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RANCANG BANGUN APLIKASI PEMBANGKIT SCENE LIGHTING RGBW</w:t>
        <w:br/>
        <w:t>BERBASIS ANALISIS AUDIO LAGU ROHANI</w:t>
        <w:br/>
        <w:t>DENGAN INTEGRASI PROTOKOL ART-NET</w:t>
      </w:r>
    </w:p>
    <w:p/>
    <w:p>
      <w:pPr>
        <w:jc w:val="center"/>
      </w:pPr>
      <w:r>
        <w:rPr>
          <w:rFonts w:ascii="Times New Roman" w:hAnsi="Times New Roman"/>
          <w:b/>
          <w:sz w:val="28"/>
        </w:rPr>
        <w:t>SKRIPSI</w:t>
      </w:r>
    </w:p>
    <w:p/>
    <w:p>
      <w:pPr>
        <w:jc w:val="center"/>
      </w:pPr>
      <w:r>
        <w:rPr>
          <w:rFonts w:ascii="Times New Roman" w:hAnsi="Times New Roman"/>
          <w:sz w:val="24"/>
        </w:rPr>
        <w:t>Diajukan sebagai salah satu syarat</w:t>
      </w:r>
    </w:p>
    <w:p>
      <w:pPr>
        <w:jc w:val="center"/>
      </w:pPr>
      <w:r>
        <w:rPr>
          <w:rFonts w:ascii="Times New Roman" w:hAnsi="Times New Roman"/>
          <w:sz w:val="24"/>
        </w:rPr>
        <w:t>untuk memperoleh gelar Sarjana Teknik</w:t>
      </w:r>
    </w:p>
    <w:p/>
    <w:p/>
    <w:p/>
    <w:p/>
    <w:p>
      <w:pPr>
        <w:jc w:val="center"/>
      </w:pPr>
      <w:r>
        <w:rPr>
          <w:rFonts w:ascii="Times New Roman" w:hAnsi="Times New Roman"/>
          <w:sz w:val="24"/>
        </w:rPr>
        <w:t>Oleh:</w:t>
      </w:r>
    </w:p>
    <w:p>
      <w:pPr>
        <w:jc w:val="center"/>
      </w:pPr>
      <w:r>
        <w:rPr>
          <w:rFonts w:ascii="Times New Roman" w:hAnsi="Times New Roman"/>
          <w:sz w:val="24"/>
        </w:rPr>
        <w:t>........................</w:t>
      </w:r>
    </w:p>
    <w:p>
      <w:pPr>
        <w:jc w:val="center"/>
      </w:pPr>
      <w:r>
        <w:rPr>
          <w:rFonts w:ascii="Times New Roman" w:hAnsi="Times New Roman"/>
          <w:sz w:val="24"/>
        </w:rPr>
        <w:t>NIM ........................</w:t>
      </w:r>
    </w:p>
    <w:p/>
    <w:p/>
    <w:p/>
    <w:p/>
    <w:p>
      <w:pPr>
        <w:jc w:val="center"/>
      </w:pPr>
      <w:r>
        <w:rPr>
          <w:rFonts w:ascii="Times New Roman" w:hAnsi="Times New Roman"/>
          <w:b/>
          <w:sz w:val="24"/>
        </w:rPr>
        <w:t>JURUSAN TEKNIK ELEKTRO</w:t>
      </w:r>
    </w:p>
    <w:p>
      <w:pPr>
        <w:jc w:val="center"/>
      </w:pPr>
      <w:r>
        <w:rPr>
          <w:rFonts w:ascii="Times New Roman" w:hAnsi="Times New Roman"/>
          <w:b/>
          <w:sz w:val="24"/>
        </w:rPr>
        <w:t>FAKULTAS TEKNIK</w:t>
      </w:r>
    </w:p>
    <w:p>
      <w:pPr>
        <w:jc w:val="center"/>
      </w:pPr>
      <w:r>
        <w:rPr>
          <w:rFonts w:ascii="Times New Roman" w:hAnsi="Times New Roman"/>
          <w:b/>
          <w:sz w:val="24"/>
        </w:rPr>
        <w:t>UNIVERSITAS NEGERI SEMARANG</w:t>
      </w:r>
    </w:p>
    <w:p>
      <w:pPr>
        <w:jc w:val="center"/>
      </w:pPr>
      <w:r>
        <w:rPr>
          <w:rFonts w:ascii="Times New Roman" w:hAnsi="Times New Roman"/>
          <w:b/>
          <w:sz w:val="24"/>
        </w:rPr>
        <w:t>2026</w:t>
      </w:r>
    </w:p>
    <w:p>
      <w:r>
        <w:br w:type="page"/>
      </w:r>
    </w:p>
    <w:p>
      <w:pPr>
        <w:pStyle w:val="Heading1"/>
      </w:pPr>
      <w:r>
        <w:rPr>
          <w:rFonts w:ascii="Times New Roman" w:hAnsi="Times New Roman"/>
          <w:color w:val="000000"/>
        </w:rPr>
        <w:t>BAB 1</w:t>
        <w:br/>
        <w:t>PENDAHULUAN</w:t>
      </w:r>
    </w:p>
    <w:p>
      <w:pPr>
        <w:pStyle w:val="Heading2"/>
      </w:pPr>
      <w:r>
        <w:rPr>
          <w:rFonts w:ascii="Times New Roman" w:hAnsi="Times New Roman"/>
          <w:color w:val="000000"/>
        </w:rPr>
        <w:t>1.1 Latar Belakang</w:t>
      </w:r>
    </w:p>
    <w:p>
      <w:pPr>
        <w:jc w:val="both"/>
      </w:pPr>
      <w:r>
        <w:rPr>
          <w:rFonts w:ascii="Times New Roman" w:hAnsi="Times New Roman"/>
          <w:b w:val="0"/>
          <w:sz w:val="24"/>
        </w:rPr>
        <w:t>Pencahayaan (lighting design) merupakan salah satu elemen penting dalam penyelenggaraan ibadah di gereja. Selain berfungsi sebagai penerangan, pencahayaan memiliki peran dalam membangun suasana (atmosphere) dan mood yang mendukung kekhusyukan jemaat dalam beribadah. Perpaduan antara pencahayaan yang tepat dengan musik pujian dan penyembahan dapat menciptakan pengalaman ibadah yang lebih mendalam dan bermakna (Lindborg, 2021). Dalam konteks ini, pencahayaan bukan sekadar aspek teknis, melainkan bagian dari pelayanan yang mendukung kegiatan rohani.</w:t>
      </w:r>
    </w:p>
    <w:p>
      <w:pPr>
        <w:jc w:val="both"/>
      </w:pPr>
      <w:r>
        <w:rPr>
          <w:rFonts w:ascii="Times New Roman" w:hAnsi="Times New Roman"/>
          <w:b w:val="0"/>
          <w:sz w:val="24"/>
        </w:rPr>
        <w:t>Pada gereja-gereja besar, pengelolaan pencahayaan umumnya dilakukan oleh tim teknis khusus dengan peralatan lighting console profesional yang memiliki fitur otomasi lengkap. Namun, pada gereja-gereja kecil dengan sumber daya terbatas, pengelolaan pencahayaan sering kali dilakukan secara manual oleh satu atau dua orang operator. Proses pembuatan scene pencahayaan yang sesuai dengan mood setiap lagu rohani membutuhkan waktu dan keahlian tersendiri. Operator harus membuat scene satu per satu, menyesuaikan nilai RGBW (Red, Green, Blue, White) secara manual, dan mengoperasikannya secara live selama ibadah berlangsung. Hal ini menjadi tantangan tersendiri, terutama ketika daftar lagu berubah mendadak atau ketika operator yang bertugas berganti (Ma, 2024).</w:t>
      </w:r>
    </w:p>
    <w:p>
      <w:pPr>
        <w:jc w:val="both"/>
      </w:pPr>
      <w:r>
        <w:rPr>
          <w:rFonts w:ascii="Times New Roman" w:hAnsi="Times New Roman"/>
          <w:b w:val="0"/>
          <w:sz w:val="24"/>
        </w:rPr>
        <w:t>Beberapa penelitian menunjukkan adanya korelasi antara karakteristik audio seperti tempo, frekuensi dominan, dan dinamika dengan persepsi emosi dan warna. Lindborg (2021) dalam penelitiannya yang dipublikasikan di Frontiers in Psychology menemukan bahwa asosiasi warna terhadap musik dimediasi oleh emosi. Dalam konteks musik rohani, lagu-lagu penyembahan (worship) yang lambat dan lembut cenderung memiliki nuansa kontemplatif yang cocok dengan pencahayaan hangat bernuansa warm white atau amber, sedangkan lagu-lagu pujian (praise) yang energik dan bertempo cepat lebih sesuai dengan pencahayaan yang lebih dinamis dan berwarna. Korelasi ini membuka peluang untuk melakukan pemetaan otomatis dari sinyal audio ke parameter pencahayaan RGBW (Guo et al., 2022; Chaki et al., 2023).</w:t>
      </w:r>
    </w:p>
    <w:p>
      <w:pPr>
        <w:jc w:val="both"/>
      </w:pPr>
      <w:r>
        <w:rPr>
          <w:rFonts w:ascii="Times New Roman" w:hAnsi="Times New Roman"/>
          <w:b w:val="0"/>
          <w:sz w:val="24"/>
        </w:rPr>
        <w:t>Protokol Art-Net merupakan standar komunikasi yang banyak digunakan dalam industri entertainment lighting untuk mengirimkan data DMX512 melalui jaringan Ethernet/IP (Artistic Licence, 2023). Dengan adanya perangkat lunak open-source seperti QLC+ serta mikrokontroler berbasis WiFi seperti ESP32, implementasi sistem pencahayaan berbasis Art-Net menjadi lebih terjangkau dan dapat diakses oleh gereja-gereja dengan anggaran terbatas (Maier et al., 2021). Kombinasi teknologi ini memungkinkan pengembangan sistem yang mampu menerima data Art-Net melalui jaringan nirkabel dan mengendalikan lampu RGBW secara langsung.</w:t>
      </w:r>
    </w:p>
    <w:p>
      <w:pPr>
        <w:jc w:val="both"/>
      </w:pPr>
      <w:r>
        <w:rPr>
          <w:rFonts w:ascii="Times New Roman" w:hAnsi="Times New Roman"/>
          <w:b w:val="0"/>
          <w:sz w:val="24"/>
        </w:rPr>
        <w:t>Meskipun teknologi pendukung telah tersedia, belum banyak penelitian maupun aplikasi yang secara khusus mengintegrasikan analisis audio lagu rohani dengan sistem otomasi pencahayaan berbasis Art-Net. Solusi yang ada di pasaran umumnya bersifat generik, tidak mempertimbangkan karakteristik khusus musik rohani, dan memiliki biaya yang relatif tinggi untuk skala gereja kecil. Oleh karena itu, dibutuhkan sebuah sistem yang dapat menganalisis lagu rohani secara otomatis, menghasilkan scene pencahayaan RGBW yang sesuai dengan mood lagu, serta mengirimkan data tersebut melalui protokol Art-Net untuk mengendalikan lampu secara real-time (Li et al., 2024).</w:t>
      </w:r>
    </w:p>
    <w:p>
      <w:pPr>
        <w:jc w:val="both"/>
      </w:pPr>
      <w:r>
        <w:rPr>
          <w:rFonts w:ascii="Times New Roman" w:hAnsi="Times New Roman"/>
          <w:b w:val="0"/>
          <w:sz w:val="24"/>
        </w:rPr>
        <w:t>Berdasarkan permasalahan tersebut, penelitian ini mengusulkan perancangan dan implementasi sebuah aplikasi pembangkit scene lighting yang menerima input berupa file audio lagu rohani, melakukan analisis terhadap fitur-fitur audio seperti frekuensi, tempo, dan energi, dan menghasilkan scene pencahayaan dengan kode RGBW secara otomatis. Scene-scene tersebut dapat digabungkan menjadi sebuah chase (sekuens) yang dapat di-play dan mengirimkan sinyal Art-Net ke modul penerima berbasis ESP32 yang terhubung ke lampu RGBW melalui jaringan nirkabel. Sistem ini dirancang khusus untuk penggunaan di lingkungan ibadah gereja kecil dengan mempertimbangkan kemudahan penggunaan dan efisiensi biaya.</w:t>
      </w:r>
    </w:p>
    <w:p>
      <w:pPr>
        <w:pStyle w:val="Heading2"/>
      </w:pPr>
      <w:r>
        <w:rPr>
          <w:rFonts w:ascii="Times New Roman" w:hAnsi="Times New Roman"/>
          <w:color w:val="000000"/>
        </w:rPr>
        <w:t>1.2 Batasan Masalah</w:t>
      </w:r>
    </w:p>
    <w:p>
      <w:pPr>
        <w:jc w:val="both"/>
      </w:pPr>
      <w:r>
        <w:rPr>
          <w:rFonts w:ascii="Times New Roman" w:hAnsi="Times New Roman"/>
          <w:b w:val="0"/>
          <w:sz w:val="24"/>
        </w:rPr>
        <w:t>Penelitian ini dibatasi pada beberapa hal sebagai berikut:</w:t>
      </w:r>
    </w:p>
    <w:p>
      <w:pPr>
        <w:pStyle w:val="ListNumber"/>
      </w:pPr>
      <w:r>
        <w:rPr>
          <w:rFonts w:ascii="Times New Roman" w:hAnsi="Times New Roman"/>
          <w:sz w:val="24"/>
        </w:rPr>
        <w:t>Input audio yang digunakan adalah file lagu rohani dalam format MP3 atau WAV.</w:t>
      </w:r>
    </w:p>
    <w:p>
      <w:pPr>
        <w:pStyle w:val="ListNumber"/>
      </w:pPr>
      <w:r>
        <w:rPr>
          <w:rFonts w:ascii="Times New Roman" w:hAnsi="Times New Roman"/>
          <w:sz w:val="24"/>
        </w:rPr>
        <w:t>Output pencahayaan menggunakan format RGBW (Red, Green, Blue, White) dengan rentang nilai 0–255 untuk masing-masing channel.</w:t>
      </w:r>
    </w:p>
    <w:p>
      <w:pPr>
        <w:pStyle w:val="ListNumber"/>
      </w:pPr>
      <w:r>
        <w:rPr>
          <w:rFonts w:ascii="Times New Roman" w:hAnsi="Times New Roman"/>
          <w:sz w:val="24"/>
        </w:rPr>
        <w:t>Protokol komunikasi yang digunakan adalah Art-Net (berbasis UDP/IP).</w:t>
      </w:r>
    </w:p>
    <w:p>
      <w:pPr>
        <w:pStyle w:val="ListNumber"/>
      </w:pPr>
      <w:r>
        <w:rPr>
          <w:rFonts w:ascii="Times New Roman" w:hAnsi="Times New Roman"/>
          <w:sz w:val="24"/>
        </w:rPr>
        <w:t>Modul penerima Art-Net menggunakan mikrokontroler ESP32 yang terhubung ke driver DMX512.</w:t>
      </w:r>
    </w:p>
    <w:p>
      <w:pPr>
        <w:pStyle w:val="ListNumber"/>
      </w:pPr>
      <w:r>
        <w:rPr>
          <w:rFonts w:ascii="Times New Roman" w:hAnsi="Times New Roman"/>
          <w:sz w:val="24"/>
        </w:rPr>
        <w:t>Pengujian dilakukan pada skala laboratorium dengan lampu PAR LED RGBW.</w:t>
      </w:r>
    </w:p>
    <w:p>
      <w:pPr>
        <w:pStyle w:val="ListNumber"/>
      </w:pPr>
      <w:r>
        <w:rPr>
          <w:rFonts w:ascii="Times New Roman" w:hAnsi="Times New Roman"/>
          <w:sz w:val="24"/>
        </w:rPr>
        <w:t>Analisis audio difokuskan pada fitur tempo (BPM), energi, dan frekuensi dominan.</w:t>
      </w:r>
    </w:p>
    <w:p>
      <w:pPr>
        <w:pStyle w:val="Heading2"/>
      </w:pPr>
      <w:r>
        <w:rPr>
          <w:rFonts w:ascii="Times New Roman" w:hAnsi="Times New Roman"/>
          <w:color w:val="000000"/>
        </w:rPr>
        <w:t>1.3 Rumusan Masalah</w:t>
      </w:r>
    </w:p>
    <w:p>
      <w:pPr>
        <w:jc w:val="both"/>
      </w:pPr>
      <w:r>
        <w:rPr>
          <w:rFonts w:ascii="Times New Roman" w:hAnsi="Times New Roman"/>
          <w:b w:val="0"/>
          <w:sz w:val="24"/>
        </w:rPr>
        <w:t>Berdasarkan latar belakang yang telah diuraikan, rumusan masalah dalam penelitian ini adalah:</w:t>
      </w:r>
    </w:p>
    <w:p>
      <w:pPr>
        <w:pStyle w:val="ListNumber"/>
      </w:pPr>
      <w:r>
        <w:rPr>
          <w:rFonts w:ascii="Times New Roman" w:hAnsi="Times New Roman"/>
          <w:sz w:val="24"/>
        </w:rPr>
        <w:t>Bagaimana merancang dan membangun aplikasi yang dapat menghasilkan scene lighting RGBW secara otomatis berdasarkan analisis audio lagu rohani?</w:t>
      </w:r>
    </w:p>
    <w:p>
      <w:pPr>
        <w:pStyle w:val="ListNumber"/>
      </w:pPr>
      <w:r>
        <w:rPr>
          <w:rFonts w:ascii="Times New Roman" w:hAnsi="Times New Roman"/>
          <w:sz w:val="24"/>
        </w:rPr>
        <w:t>Bagaimana mengintegrasikan output scene lighting dari aplikasi ke protokol Art-Net untuk pengendalian lampu secara real-time melalui jaringan nirkabel?</w:t>
      </w:r>
    </w:p>
    <w:p>
      <w:pPr>
        <w:pStyle w:val="ListNumber"/>
      </w:pPr>
      <w:r>
        <w:rPr>
          <w:rFonts w:ascii="Times New Roman" w:hAnsi="Times New Roman"/>
          <w:sz w:val="24"/>
        </w:rPr>
        <w:t>Bagaimana performa sistem yang dibangun ditinjau dari aspek akurasi mapping audio-ke-warna, latency pengiriman Art-Net, dan kepuasan pengguna?</w:t>
      </w:r>
    </w:p>
    <w:p>
      <w:pPr>
        <w:pStyle w:val="Heading2"/>
      </w:pPr>
      <w:r>
        <w:rPr>
          <w:rFonts w:ascii="Times New Roman" w:hAnsi="Times New Roman"/>
          <w:color w:val="000000"/>
        </w:rPr>
        <w:t>1.4 Tujuan Penelitian</w:t>
      </w:r>
    </w:p>
    <w:p>
      <w:pPr>
        <w:jc w:val="both"/>
      </w:pPr>
      <w:r>
        <w:rPr>
          <w:rFonts w:ascii="Times New Roman" w:hAnsi="Times New Roman"/>
          <w:b w:val="0"/>
          <w:sz w:val="24"/>
        </w:rPr>
        <w:t>Tujuan dari penelitian ini adalah:</w:t>
      </w:r>
    </w:p>
    <w:p>
      <w:pPr>
        <w:pStyle w:val="ListNumber"/>
      </w:pPr>
      <w:r>
        <w:rPr>
          <w:rFonts w:ascii="Times New Roman" w:hAnsi="Times New Roman"/>
          <w:sz w:val="24"/>
        </w:rPr>
        <w:t>Merancang dan membangun aplikasi pembangkit scene lighting RGBW berbasis analisis audio lagu rohani.</w:t>
      </w:r>
    </w:p>
    <w:p>
      <w:pPr>
        <w:pStyle w:val="ListNumber"/>
      </w:pPr>
      <w:r>
        <w:rPr>
          <w:rFonts w:ascii="Times New Roman" w:hAnsi="Times New Roman"/>
          <w:sz w:val="24"/>
        </w:rPr>
        <w:t>Mengimplementasikan integrasi protokol Art-Net untuk transmisi data lighting secara real-time melalui jaringan nirkabel ke modul ESP32.</w:t>
      </w:r>
    </w:p>
    <w:p>
      <w:pPr>
        <w:pStyle w:val="ListNumber"/>
      </w:pPr>
      <w:r>
        <w:rPr>
          <w:rFonts w:ascii="Times New Roman" w:hAnsi="Times New Roman"/>
          <w:sz w:val="24"/>
        </w:rPr>
        <w:t>Menguji dan mengevaluasi performa sistem dari aspek fungsionalitas, latency, dan usability.</w:t>
      </w:r>
    </w:p>
    <w:p>
      <w:pPr>
        <w:pStyle w:val="Heading2"/>
      </w:pPr>
      <w:r>
        <w:rPr>
          <w:rFonts w:ascii="Times New Roman" w:hAnsi="Times New Roman"/>
          <w:color w:val="000000"/>
        </w:rPr>
        <w:t>1.5 Manfaat Penelitian</w:t>
      </w:r>
    </w:p>
    <w:p>
      <w:pPr>
        <w:jc w:val="both"/>
      </w:pPr>
      <w:r>
        <w:rPr>
          <w:rFonts w:ascii="Times New Roman" w:hAnsi="Times New Roman"/>
          <w:b/>
          <w:sz w:val="24"/>
        </w:rPr>
        <w:t>1.5.1 Manfaat Teoretis</w:t>
      </w:r>
    </w:p>
    <w:p>
      <w:pPr>
        <w:jc w:val="both"/>
      </w:pPr>
      <w:r>
        <w:rPr>
          <w:rFonts w:ascii="Times New Roman" w:hAnsi="Times New Roman"/>
          <w:b w:val="0"/>
          <w:sz w:val="24"/>
        </w:rPr>
        <w:t>Penelitian ini diharapkan dapat memberikan kontribusi dalam pengembangan ilmu pengetahuan di bidang teknik komputer, khususnya pada area pemrosesan sinyal audio digital, pemetaan data multisensori (audio-to-visual), dan implementasi protokol jaringan untuk pengendalian perangkat secara real-time.</w:t>
      </w:r>
    </w:p>
    <w:p>
      <w:pPr>
        <w:jc w:val="both"/>
      </w:pPr>
      <w:r>
        <w:rPr>
          <w:rFonts w:ascii="Times New Roman" w:hAnsi="Times New Roman"/>
          <w:b/>
          <w:sz w:val="24"/>
        </w:rPr>
        <w:t>1.5.2 Manfaat Praktis</w:t>
      </w:r>
    </w:p>
    <w:p>
      <w:pPr>
        <w:pStyle w:val="ListBullet"/>
      </w:pPr>
      <w:r>
        <w:rPr>
          <w:rFonts w:ascii="Times New Roman" w:hAnsi="Times New Roman"/>
          <w:sz w:val="24"/>
        </w:rPr>
        <w:t>Bagi gereja kecil: menyediakan solusi otomasi pencahayaan yang terjangkau dan mudah digunakan tanpa memerlukan keahlian lighting design profesional.</w:t>
      </w:r>
    </w:p>
    <w:p>
      <w:pPr>
        <w:pStyle w:val="ListBullet"/>
      </w:pPr>
      <w:r>
        <w:rPr>
          <w:rFonts w:ascii="Times New Roman" w:hAnsi="Times New Roman"/>
          <w:sz w:val="24"/>
        </w:rPr>
        <w:t>Bagi operator lighting: mengurangi beban kerja dalam pembuatan scene pencahayaan secara manual untuk setiap lagu.</w:t>
      </w:r>
    </w:p>
    <w:p>
      <w:pPr>
        <w:pStyle w:val="ListBullet"/>
      </w:pPr>
      <w:r>
        <w:rPr>
          <w:rFonts w:ascii="Times New Roman" w:hAnsi="Times New Roman"/>
          <w:sz w:val="24"/>
        </w:rPr>
        <w:t>Bagi pengembang: menjadi referensi pengembangan sistem serupa di bidang entertainment lighting.</w:t>
      </w:r>
    </w:p>
    <w:p>
      <w:pPr>
        <w:pStyle w:val="Heading2"/>
      </w:pPr>
      <w:r>
        <w:rPr>
          <w:rFonts w:ascii="Times New Roman" w:hAnsi="Times New Roman"/>
          <w:color w:val="000000"/>
        </w:rPr>
        <w:t>1.6 Kebaruan Penelitian</w:t>
      </w:r>
    </w:p>
    <w:p>
      <w:pPr>
        <w:jc w:val="both"/>
      </w:pPr>
      <w:r>
        <w:rPr>
          <w:rFonts w:ascii="Times New Roman" w:hAnsi="Times New Roman"/>
          <w:b w:val="0"/>
          <w:sz w:val="24"/>
        </w:rPr>
        <w:t>Kebaruan penelitian ini dibandingkan dengan penelitian terdahulu terletak pada beberapa aspek berikut:</w:t>
      </w:r>
    </w:p>
    <w:p>
      <w:pPr>
        <w:pStyle w:val="ListNumber"/>
      </w:pPr>
      <w:r>
        <w:rPr>
          <w:rFonts w:ascii="Times New Roman" w:hAnsi="Times New Roman"/>
          <w:sz w:val="24"/>
        </w:rPr>
        <w:t>Konteks Spesifik: Penelitian ini secara khusus menggunakan lagu rohani sebagai input audio, yang memiliki karakteristik berbeda dari musik populer pada umumnya dari segi dinamika, tempo, dan struktur.</w:t>
      </w:r>
    </w:p>
    <w:p>
      <w:pPr>
        <w:pStyle w:val="ListNumber"/>
      </w:pPr>
      <w:r>
        <w:rPr>
          <w:rFonts w:ascii="Times New Roman" w:hAnsi="Times New Roman"/>
          <w:sz w:val="24"/>
        </w:rPr>
        <w:t>Integrasi End-to-End: Sistem yang dibangun mengintegrasikan seluruh pipeline dari analisis audio hingga pengendalian lampu fisik melalui protokol Art-Net, bukan hanya visualisasi di layar.</w:t>
      </w:r>
    </w:p>
    <w:p>
      <w:pPr>
        <w:pStyle w:val="ListNumber"/>
      </w:pPr>
      <w:r>
        <w:rPr>
          <w:rFonts w:ascii="Times New Roman" w:hAnsi="Times New Roman"/>
          <w:sz w:val="24"/>
        </w:rPr>
        <w:t>Perangkat Keras Custom: Menggunakan modul penerima Art-Net berbasis ESP32 yang dirancang khusus dengan fitur double-buffering, captive portal, dan auto-reconnect untuk keandalan operasional.</w:t>
      </w:r>
    </w:p>
    <w:p>
      <w:pPr>
        <w:pStyle w:val="ListNumber"/>
      </w:pPr>
      <w:r>
        <w:rPr>
          <w:rFonts w:ascii="Times New Roman" w:hAnsi="Times New Roman"/>
          <w:sz w:val="24"/>
        </w:rPr>
        <w:t>Target Pengguna Spesifik: Dirancang untuk operator lighting gereja kecil yang tidak memiliki latar belakang teknis profesional.</w:t>
      </w:r>
    </w:p>
    <w:p>
      <w:r>
        <w:br w:type="page"/>
      </w:r>
    </w:p>
    <w:p>
      <w:pPr>
        <w:pStyle w:val="Heading1"/>
      </w:pPr>
      <w:r>
        <w:rPr>
          <w:rFonts w:ascii="Times New Roman" w:hAnsi="Times New Roman"/>
          <w:color w:val="000000"/>
        </w:rPr>
        <w:t>BAB 2</w:t>
        <w:br/>
        <w:t>KAJIAN PUSTAKA</w:t>
      </w:r>
    </w:p>
    <w:p>
      <w:pPr>
        <w:pStyle w:val="Heading2"/>
      </w:pPr>
      <w:r>
        <w:rPr>
          <w:rFonts w:ascii="Times New Roman" w:hAnsi="Times New Roman"/>
          <w:color w:val="000000"/>
        </w:rPr>
        <w:t>2.1 Tinjauan Pustaka</w:t>
      </w:r>
    </w:p>
    <w:p>
      <w:pPr>
        <w:jc w:val="both"/>
      </w:pPr>
      <w:r>
        <w:rPr>
          <w:rFonts w:ascii="Times New Roman" w:hAnsi="Times New Roman"/>
          <w:b w:val="0"/>
          <w:sz w:val="24"/>
        </w:rPr>
        <w:t>Bagian ini menguraikan hasil penelitian terdahulu yang relevan dengan topik penelitian sebagai landasan penyusunan penelitian ini.</w:t>
      </w:r>
    </w:p>
    <w:p>
      <w:pPr>
        <w:jc w:val="both"/>
      </w:pPr>
      <w:r>
        <w:rPr>
          <w:rFonts w:ascii="Times New Roman" w:hAnsi="Times New Roman"/>
          <w:b/>
          <w:sz w:val="24"/>
        </w:rPr>
        <w:t>2.1.1 Penelitian Terkait Analisis Audio dan Klasifikasi Emosi Musik</w:t>
      </w:r>
    </w:p>
    <w:p>
      <w:pPr>
        <w:jc w:val="both"/>
      </w:pPr>
      <w:r>
        <w:rPr>
          <w:rFonts w:ascii="Times New Roman" w:hAnsi="Times New Roman"/>
          <w:b w:val="0"/>
          <w:sz w:val="24"/>
        </w:rPr>
        <w:t>Li et al. (2024) mengembangkan model FFA-BiGRU untuk klasifikasi emosi musik berbasis fitur spasial-temporal. Penelitian ini menggunakan fitur audio seperti MFCC, chroma, dan spectral contrast untuk mengklasifikasikan emosi musik ke dalam empat kuadran model valence-arousal. Hasil penelitian menunjukkan bahwa kombinasi mekanisme attention dengan BiGRU mampu meningkatkan akurasi klasifikasi hingga 85,7%. Penelitian ini relevan karena mendemonstrasikan bahwa fitur audio dapat dipetakan ke emosi secara otomatis.</w:t>
      </w:r>
    </w:p>
    <w:p>
      <w:pPr>
        <w:jc w:val="both"/>
      </w:pPr>
      <w:r>
        <w:rPr>
          <w:rFonts w:ascii="Times New Roman" w:hAnsi="Times New Roman"/>
          <w:b w:val="0"/>
          <w:sz w:val="24"/>
        </w:rPr>
        <w:t>Guo et al. (2022) mengusulkan metode pengenalan emosi musik multimodal berbasis multi-feature combined network classifier. Penelitian yang dipublikasikan di MDPI Electronics ini mengkombinasikan fitur audio dan lirik untuk meningkatkan akurasi klasifikasi emosi. Temuan penting dari penelitian ini adalah bahwa fitur audio seperti tempo, energi, dan spectral centroid memiliki korelasi kuat dengan dimensi valence dan arousal pada model emosi musik.</w:t>
      </w:r>
    </w:p>
    <w:p>
      <w:pPr>
        <w:jc w:val="both"/>
      </w:pPr>
      <w:r>
        <w:rPr>
          <w:rFonts w:ascii="Times New Roman" w:hAnsi="Times New Roman"/>
          <w:b w:val="0"/>
          <w:sz w:val="24"/>
        </w:rPr>
        <w:t>Chaki et al. (2023) melakukan penelitian tentang Music Emotion Recognition menggunakan supervised machine learning yang dipublikasikan di Multimedia Tools and Applications (Springer, Q2). Penelitian ini membandingkan beberapa algoritma ML untuk klasifikasi emosi dan menemukan bahwa fitur-fitur audio low-level seperti zero-crossing rate, spectral rolloff, dan MFCC efektif untuk pengenalan emosi musik.</w:t>
      </w:r>
    </w:p>
    <w:p>
      <w:pPr>
        <w:jc w:val="both"/>
      </w:pPr>
      <w:r>
        <w:rPr>
          <w:rFonts w:ascii="Times New Roman" w:hAnsi="Times New Roman"/>
          <w:b/>
          <w:sz w:val="24"/>
        </w:rPr>
        <w:t>2.1.2 Penelitian Terkait Hubungan Musik dan Warna</w:t>
      </w:r>
    </w:p>
    <w:p>
      <w:pPr>
        <w:jc w:val="both"/>
      </w:pPr>
      <w:r>
        <w:rPr>
          <w:rFonts w:ascii="Times New Roman" w:hAnsi="Times New Roman"/>
          <w:b w:val="0"/>
          <w:sz w:val="24"/>
        </w:rPr>
        <w:t>Lindborg (2021) dalam penelitiannya yang dipublikasikan di Frontiers in Psychology (Q1) menemukan bahwa asosiasi warna terhadap musik dimediasi oleh emosi dan sebagian dimodulasi oleh sinestesia. Penelitian ini menunjukkan bahwa musik dengan arousal tinggi cenderung diasosiasikan dengan warna-warna cerah dan saturasi tinggi, sedangkan musik dengan valence rendah cenderung diasosiasikan dengan warna-warna gelap. Temuan ini menjadi dasar ilmiah untuk pemetaan fitur audio ke parameter RGBW dalam penelitian ini.</w:t>
      </w:r>
    </w:p>
    <w:p>
      <w:pPr>
        <w:jc w:val="both"/>
      </w:pPr>
      <w:r>
        <w:rPr>
          <w:rFonts w:ascii="Times New Roman" w:hAnsi="Times New Roman"/>
          <w:b w:val="0"/>
          <w:sz w:val="24"/>
        </w:rPr>
        <w:t>Saari et al. (2021) mengembangkan sistem genre-adaptive semantic computing untuk anotasi mood musik yang dipublikasikan di IEEE Transactions on Affective Computing (Q1). Penelitian ini menggunakan model valence-arousal untuk mengklasifikasikan mood musik dan menemukan bahwa fitur audio seperti tempo, loudness, dan spectral features dapat memprediksi mood secara konsisten lintas genre.</w:t>
      </w:r>
    </w:p>
    <w:p>
      <w:pPr>
        <w:jc w:val="both"/>
      </w:pPr>
      <w:r>
        <w:rPr>
          <w:rFonts w:ascii="Times New Roman" w:hAnsi="Times New Roman"/>
          <w:b/>
          <w:sz w:val="24"/>
        </w:rPr>
        <w:t>2.1.3 Penelitian Terkait Sistem Pengendalian Lampu LED</w:t>
      </w:r>
    </w:p>
    <w:p>
      <w:pPr>
        <w:jc w:val="both"/>
      </w:pPr>
      <w:r>
        <w:rPr>
          <w:rFonts w:ascii="Times New Roman" w:hAnsi="Times New Roman"/>
          <w:b w:val="0"/>
          <w:sz w:val="24"/>
        </w:rPr>
        <w:t>Ardiatma dan Soewito (2023) mengembangkan sistem pengendalian lampu LED indoor berbasis IoT dengan mempertimbangkan aktivitas manusia. Penelitian ini menunjukkan bahwa pengendalian warna LED secara otomatis berbasis sensor dapat meningkatkan kenyamanan visual pengguna. Arsitektur IoT yang digunakan relevan dengan pendekatan yang diambil dalam penelitian ini.</w:t>
      </w:r>
    </w:p>
    <w:p>
      <w:pPr>
        <w:jc w:val="both"/>
      </w:pPr>
      <w:r>
        <w:rPr>
          <w:rFonts w:ascii="Times New Roman" w:hAnsi="Times New Roman"/>
          <w:b w:val="0"/>
          <w:sz w:val="24"/>
        </w:rPr>
        <w:t>Ma (2024) melakukan kajian tentang Smart LED Lighting Systems yang mengintegrasikan teknologi Internet of Things. Penelitian ini menyoroti potensi penghematan energi dan peningkatan kualitas pencahayaan melalui kontrol otomatis berbasis jaringan.</w:t>
      </w:r>
    </w:p>
    <w:p>
      <w:pPr>
        <w:jc w:val="both"/>
      </w:pPr>
      <w:r>
        <w:rPr>
          <w:rFonts w:ascii="Times New Roman" w:hAnsi="Times New Roman"/>
          <w:b w:val="0"/>
          <w:sz w:val="24"/>
        </w:rPr>
        <w:t>Hung et al. (2024) merancang sistem LED lighting dengan peningkatan uniformitas color mixing yang dipublikasikan di Sensors and Materials (Q3). Penelitian ini memberikan landasan teknis untuk pencampuran warna RGBW yang optimal.</w:t>
      </w:r>
    </w:p>
    <w:p>
      <w:pPr>
        <w:jc w:val="both"/>
      </w:pPr>
      <w:r>
        <w:rPr>
          <w:rFonts w:ascii="Times New Roman" w:hAnsi="Times New Roman"/>
          <w:b/>
          <w:sz w:val="24"/>
        </w:rPr>
        <w:t>2.1.4 Penelitian Terkait Beat Detection dan Analisis Temporal</w:t>
      </w:r>
    </w:p>
    <w:p>
      <w:pPr>
        <w:jc w:val="both"/>
      </w:pPr>
      <w:r>
        <w:rPr>
          <w:rFonts w:ascii="Times New Roman" w:hAnsi="Times New Roman"/>
          <w:b w:val="0"/>
          <w:sz w:val="24"/>
        </w:rPr>
        <w:t>Böck et al. (2021) mengembangkan pendekatan multi-task learning untuk estimasi tempo dan beat tracking secara simultan. Penelitian yang dipublikasikan melalui ISMIR ini menunjukkan bahwa pembelajaran bersama antara task tempo dan beat menghasilkan performa yang lebih baik dibandingkan pendekatan single-task. Algoritma ini menjadi referensi untuk komponen beat detection dalam sistem yang akan dibangun.</w:t>
      </w:r>
    </w:p>
    <w:p>
      <w:pPr>
        <w:jc w:val="both"/>
      </w:pPr>
      <w:r>
        <w:rPr>
          <w:rFonts w:ascii="Times New Roman" w:hAnsi="Times New Roman"/>
          <w:b w:val="0"/>
          <w:sz w:val="24"/>
        </w:rPr>
        <w:t>Fuentes et al. (2021) melakukan analisis struktur musik berdasarkan fitur spektral dan ritmis. Penelitian ini relevan untuk segmentasi lagu menjadi bagian-bagian (verse, chorus, bridge) yang akan dipetakan ke scene pencahayaan yang berbeda.</w:t>
      </w:r>
    </w:p>
    <w:p>
      <w:pPr>
        <w:pStyle w:val="Heading2"/>
      </w:pPr>
      <w:r>
        <w:rPr>
          <w:rFonts w:ascii="Times New Roman" w:hAnsi="Times New Roman"/>
          <w:color w:val="000000"/>
        </w:rPr>
        <w:t>2.2 Landasan Teoretik</w:t>
      </w:r>
    </w:p>
    <w:p>
      <w:pPr>
        <w:jc w:val="both"/>
      </w:pPr>
      <w:r>
        <w:rPr>
          <w:rFonts w:ascii="Times New Roman" w:hAnsi="Times New Roman"/>
          <w:b/>
          <w:sz w:val="24"/>
        </w:rPr>
        <w:t>2.2.1 Pemrosesan Sinyal Audio Digital</w:t>
      </w:r>
    </w:p>
    <w:p>
      <w:pPr>
        <w:jc w:val="both"/>
      </w:pPr>
      <w:r>
        <w:rPr>
          <w:rFonts w:ascii="Times New Roman" w:hAnsi="Times New Roman"/>
          <w:b w:val="0"/>
          <w:sz w:val="24"/>
        </w:rPr>
        <w:t>Pemrosesan sinyal audio digital adalah proses menganalisis dan memanipulasi sinyal audio yang telah dikonversi ke format digital. Sinyal audio analog diubah menjadi representasi digital melalui proses sampling dan kuantisasi. Sampling rate menentukan seberapa sering sinyal analog diambil sampelnya per detik, umumnya menggunakan standar 44.100 Hz (CD quality) atau 48.000 Hz.</w:t>
      </w:r>
    </w:p>
    <w:p>
      <w:pPr>
        <w:jc w:val="both"/>
      </w:pPr>
      <w:r>
        <w:rPr>
          <w:rFonts w:ascii="Times New Roman" w:hAnsi="Times New Roman"/>
          <w:b w:val="0"/>
          <w:sz w:val="24"/>
        </w:rPr>
        <w:t>Fast Fourier Transform (FFT) merupakan algoritma yang digunakan untuk mengubah sinyal dari domain waktu ke domain frekuensi. FFT memungkinkan analisis komponen frekuensi yang menyusun sebuah sinyal audio. Dalam konteks penelitian ini, FFT digunakan untuk mengekstraksi informasi frekuensi dominan dari lagu yang kemudian dipetakan ke parameter warna RGBW.</w:t>
      </w:r>
    </w:p>
    <w:p>
      <w:pPr>
        <w:jc w:val="both"/>
      </w:pPr>
      <w:r>
        <w:rPr>
          <w:rFonts w:ascii="Times New Roman" w:hAnsi="Times New Roman"/>
          <w:b/>
          <w:sz w:val="24"/>
        </w:rPr>
        <w:t>2.2.2 Fitur Audio untuk Analisis Musik</w:t>
      </w:r>
    </w:p>
    <w:p>
      <w:pPr>
        <w:jc w:val="both"/>
      </w:pPr>
      <w:r>
        <w:rPr>
          <w:rFonts w:ascii="Times New Roman" w:hAnsi="Times New Roman"/>
          <w:b w:val="0"/>
          <w:sz w:val="24"/>
        </w:rPr>
        <w:t>Beberapa fitur audio yang umum digunakan dalam analisis musik meliputi:</w:t>
      </w:r>
    </w:p>
    <w:p>
      <w:pPr>
        <w:pStyle w:val="ListNumber"/>
      </w:pPr>
      <w:r>
        <w:rPr>
          <w:rFonts w:ascii="Times New Roman" w:hAnsi="Times New Roman"/>
          <w:sz w:val="24"/>
        </w:rPr>
        <w:t>Tempo (BPM): Kecepatan lagu yang diukur dalam beat per minute. Tempo menentukan kecepatan transisi antar scene pencahayaan.</w:t>
      </w:r>
    </w:p>
    <w:p>
      <w:pPr>
        <w:pStyle w:val="ListNumber"/>
      </w:pPr>
      <w:r>
        <w:rPr>
          <w:rFonts w:ascii="Times New Roman" w:hAnsi="Times New Roman"/>
          <w:sz w:val="24"/>
        </w:rPr>
        <w:t>Spectral Centroid: Pusat massa spektrum frekuensi yang merepresentasikan "kecerahan" suara. Nilai spectral centroid tinggi mengindikasikan suara yang bright.</w:t>
      </w:r>
    </w:p>
    <w:p>
      <w:pPr>
        <w:pStyle w:val="ListNumber"/>
      </w:pPr>
      <w:r>
        <w:rPr>
          <w:rFonts w:ascii="Times New Roman" w:hAnsi="Times New Roman"/>
          <w:sz w:val="24"/>
        </w:rPr>
        <w:t>Root Mean Square (RMS) Energy: Ukuran rata-rata energi sinyal audio yang merepresentasikan loudness atau volume.</w:t>
      </w:r>
    </w:p>
    <w:p>
      <w:pPr>
        <w:pStyle w:val="ListNumber"/>
      </w:pPr>
      <w:r>
        <w:rPr>
          <w:rFonts w:ascii="Times New Roman" w:hAnsi="Times New Roman"/>
          <w:sz w:val="24"/>
        </w:rPr>
        <w:t>Mel-Frequency Cepstral Coefficients (MFCC): Representasi spektrum daya sinyal audio pada skala mel yang menyerupai persepsi pendengaran manusia.</w:t>
      </w:r>
    </w:p>
    <w:p>
      <w:pPr>
        <w:pStyle w:val="ListNumber"/>
      </w:pPr>
      <w:r>
        <w:rPr>
          <w:rFonts w:ascii="Times New Roman" w:hAnsi="Times New Roman"/>
          <w:sz w:val="24"/>
        </w:rPr>
        <w:t>Chroma Features: Representasi intensitas 12 kelas pitch (C, C#, D, ..., B) yang berguna untuk analisis harmoni.</w:t>
      </w:r>
    </w:p>
    <w:p>
      <w:pPr>
        <w:pStyle w:val="ListNumber"/>
      </w:pPr>
      <w:r>
        <w:rPr>
          <w:rFonts w:ascii="Times New Roman" w:hAnsi="Times New Roman"/>
          <w:sz w:val="24"/>
        </w:rPr>
        <w:t>Zero-Crossing Rate (ZCR): Frekuensi perubahan tanda sinyal yang mengindikasikan karakteristik noise atau percussive.</w:t>
      </w:r>
    </w:p>
    <w:p>
      <w:pPr>
        <w:jc w:val="both"/>
      </w:pPr>
      <w:r>
        <w:rPr>
          <w:rFonts w:ascii="Times New Roman" w:hAnsi="Times New Roman"/>
          <w:b/>
          <w:sz w:val="24"/>
        </w:rPr>
        <w:t>2.2.3 Model Emosi Musik dan Pemetaan Warna</w:t>
      </w:r>
    </w:p>
    <w:p>
      <w:pPr>
        <w:jc w:val="both"/>
      </w:pPr>
      <w:r>
        <w:rPr>
          <w:rFonts w:ascii="Times New Roman" w:hAnsi="Times New Roman"/>
          <w:b w:val="0"/>
          <w:sz w:val="24"/>
        </w:rPr>
        <w:t>Model valence-arousal yang diperkenalkan oleh Russell (1980) merupakan kerangka kerja yang banyak digunakan untuk mengklasifikasikan emosi musik ke dalam dua dimensi: valence (positif-negatif) dan arousal (energi tinggi-rendah). Model ini membagi ruang emosi menjadi empat kuadran:</w:t>
      </w:r>
    </w:p>
    <w:p>
      <w:pPr>
        <w:pStyle w:val="ListNumber"/>
      </w:pPr>
      <w:r>
        <w:rPr>
          <w:rFonts w:ascii="Times New Roman" w:hAnsi="Times New Roman"/>
          <w:sz w:val="24"/>
        </w:rPr>
        <w:t>Kuadran I (High Arousal, Positive Valence): Emosi gembira, bersemangat → warna cerah (kuning, oranye)</w:t>
      </w:r>
    </w:p>
    <w:p>
      <w:pPr>
        <w:pStyle w:val="ListNumber"/>
      </w:pPr>
      <w:r>
        <w:rPr>
          <w:rFonts w:ascii="Times New Roman" w:hAnsi="Times New Roman"/>
          <w:sz w:val="24"/>
        </w:rPr>
        <w:t>Kuadran II (High Arousal, Negative Valence): Emosi tegang, marah → warna intens (merah, magenta)</w:t>
      </w:r>
    </w:p>
    <w:p>
      <w:pPr>
        <w:pStyle w:val="ListNumber"/>
      </w:pPr>
      <w:r>
        <w:rPr>
          <w:rFonts w:ascii="Times New Roman" w:hAnsi="Times New Roman"/>
          <w:sz w:val="24"/>
        </w:rPr>
        <w:t>Kuadran III (Low Arousal, Negative Valence): Emosi sedih, melankolis → warna dingin gelap (biru tua, ungu)</w:t>
      </w:r>
    </w:p>
    <w:p>
      <w:pPr>
        <w:pStyle w:val="ListNumber"/>
      </w:pPr>
      <w:r>
        <w:rPr>
          <w:rFonts w:ascii="Times New Roman" w:hAnsi="Times New Roman"/>
          <w:sz w:val="24"/>
        </w:rPr>
        <w:t>Kuadran IV (Low Arousal, Positive Valence): Emosi tenang, damai → warna hangat lembut (warm white, amber)</w:t>
      </w:r>
    </w:p>
    <w:p>
      <w:pPr>
        <w:jc w:val="both"/>
      </w:pPr>
      <w:r>
        <w:rPr>
          <w:rFonts w:ascii="Times New Roman" w:hAnsi="Times New Roman"/>
          <w:b w:val="0"/>
          <w:sz w:val="24"/>
        </w:rPr>
        <w:t>Pemetaan dari emosi ke warna RGBW dilakukan berdasarkan penelitian Lindborg (2021) yang menunjukkan bahwa asosiasi warna-musik dimediasi oleh persepsi emosi.</w:t>
      </w:r>
    </w:p>
    <w:p>
      <w:pPr>
        <w:jc w:val="both"/>
      </w:pPr>
      <w:r>
        <w:rPr>
          <w:rFonts w:ascii="Times New Roman" w:hAnsi="Times New Roman"/>
          <w:b/>
          <w:sz w:val="24"/>
        </w:rPr>
        <w:t>2.2.4 Protokol Art-Net dan DMX512</w:t>
      </w:r>
    </w:p>
    <w:p>
      <w:pPr>
        <w:jc w:val="both"/>
      </w:pPr>
      <w:r>
        <w:rPr>
          <w:rFonts w:ascii="Times New Roman" w:hAnsi="Times New Roman"/>
          <w:b w:val="0"/>
          <w:sz w:val="24"/>
        </w:rPr>
        <w:t>DMX512 (Digital Multiplex with 512 channels) adalah standar komunikasi serial yang digunakan untuk mengendalikan peralatan pencahayaan panggung. Standar ini didefinisikan dalam ANSI E1.11-2008 dan menggunakan antarmuka RS-485 dengan kecepatan transmisi 250 kbps. Setiap universe DMX512 dapat mengendalikan hingga 512 channel, di mana setiap channel memiliki resolusi 8-bit (nilai 0–255).</w:t>
      </w:r>
    </w:p>
    <w:p>
      <w:pPr>
        <w:jc w:val="both"/>
      </w:pPr>
      <w:r>
        <w:rPr>
          <w:rFonts w:ascii="Times New Roman" w:hAnsi="Times New Roman"/>
          <w:b w:val="0"/>
          <w:sz w:val="24"/>
        </w:rPr>
        <w:t>Art-Net adalah protokol yang dikembangkan oleh Artistic Licence Engineering Ltd. untuk mengirimkan data DMX512 melalui jaringan Ethernet/IP menggunakan protokol UDP pada port 6454. Art-Net 4 (revisi terbaru) mendukung hingga 32.768 universe. Keunggulan Art-Net dibandingkan DMX512 konvensional meliputi: jarak transmisi tidak terbatas melalui jaringan IP, kemampuan mengirim multiple universe melalui satu kabel, dan kompatibilitas dengan infrastruktur jaringan standar termasuk WiFi.</w:t>
      </w:r>
    </w:p>
    <w:p>
      <w:pPr>
        <w:jc w:val="both"/>
      </w:pPr>
      <w:r>
        <w:rPr>
          <w:rFonts w:ascii="Times New Roman" w:hAnsi="Times New Roman"/>
          <w:b/>
          <w:sz w:val="24"/>
        </w:rPr>
        <w:t>2.2.5 Mikrokontroler ESP32</w:t>
      </w:r>
    </w:p>
    <w:p>
      <w:pPr>
        <w:jc w:val="both"/>
      </w:pPr>
      <w:r>
        <w:rPr>
          <w:rFonts w:ascii="Times New Roman" w:hAnsi="Times New Roman"/>
          <w:b w:val="0"/>
          <w:sz w:val="24"/>
        </w:rPr>
        <w:t>ESP32 adalah mikrokontroler System-on-Chip (SoC) yang dikembangkan oleh Espressif Systems. ESP32 memiliki prosesor dual-core Xtensa LX6 dengan clock speed hingga 240 MHz, WiFi 802.11 b/g/n, Bluetooth 4.2/BLE, dan berbagai peripheral GPIO (Espressif Systems, 2024). Dalam penelitian ini, ESP32 digunakan sebagai modul penerima Art-Net yang menerima paket Art-Net melalui WiFi dan mengkonversinya menjadi sinyal DMX512 untuk mengendalikan lampu RGBW.</w:t>
      </w:r>
    </w:p>
    <w:p>
      <w:pPr>
        <w:jc w:val="both"/>
      </w:pPr>
      <w:r>
        <w:rPr>
          <w:rFonts w:ascii="Times New Roman" w:hAnsi="Times New Roman"/>
          <w:b w:val="0"/>
          <w:sz w:val="24"/>
        </w:rPr>
        <w:t>Maier et al. (2021) dalam penelitiannya yang dipublikasikan di IEEE melakukan analisis komparatif ESP32 untuk aplikasi IoT dan menyimpulkan bahwa ESP32 merupakan pilihan yang optimal untuk aplikasi real-time yang memerlukan konektivitas wireless dengan konsumsi daya rendah.</w:t>
      </w:r>
    </w:p>
    <w:p>
      <w:pPr>
        <w:jc w:val="both"/>
      </w:pPr>
      <w:r>
        <w:rPr>
          <w:rFonts w:ascii="Times New Roman" w:hAnsi="Times New Roman"/>
          <w:b/>
          <w:sz w:val="24"/>
        </w:rPr>
        <w:t>2.2.6 Lampu LED RGBW</w:t>
      </w:r>
    </w:p>
    <w:p>
      <w:pPr>
        <w:jc w:val="both"/>
      </w:pPr>
      <w:r>
        <w:rPr>
          <w:rFonts w:ascii="Times New Roman" w:hAnsi="Times New Roman"/>
          <w:b w:val="0"/>
          <w:sz w:val="24"/>
        </w:rPr>
        <w:t>Lampu LED RGBW merupakan jenis lampu yang memiliki empat jenis LED: Red (merah), Green (hijau), Blue (biru), dan White (putih). Dengan mengkombinasikan intensitas keempat channel tersebut, lampu RGBW dapat menghasilkan spektrum warna yang sangat luas. Penambahan channel White memberikan kemampuan untuk menghasilkan warna putih yang lebih natural dibandingkan pencampuran RGB, serta memungkinkan pencahayaan pastel yang lebih halus (Hung et al., 2024).</w:t>
      </w:r>
    </w:p>
    <w:p>
      <w:pPr>
        <w:jc w:val="both"/>
      </w:pPr>
      <w:r>
        <w:rPr>
          <w:rFonts w:ascii="Times New Roman" w:hAnsi="Times New Roman"/>
          <w:b/>
          <w:sz w:val="24"/>
        </w:rPr>
        <w:t>2.2.7 Library librosa untuk Analisis Audio</w:t>
      </w:r>
    </w:p>
    <w:p>
      <w:pPr>
        <w:jc w:val="both"/>
      </w:pPr>
      <w:r>
        <w:rPr>
          <w:rFonts w:ascii="Times New Roman" w:hAnsi="Times New Roman"/>
          <w:b w:val="0"/>
          <w:sz w:val="24"/>
        </w:rPr>
        <w:t>librosa adalah library Python open-source untuk analisis audio dan musik yang dikembangkan oleh McFee et al. (2024). Library ini menyediakan fungsi-fungsi untuk ekstraksi fitur audio seperti MFCC, chroma, spectral features, beat tracking, dan onset detection. librosa menjadi standar de facto dalam komunitas Music Information Retrieval (MIR) dan mendukung berbagai format audio melalui backend soundfile dan audioread.</w:t>
      </w:r>
    </w:p>
    <w:p>
      <w:pPr>
        <w:jc w:val="both"/>
      </w:pPr>
      <w:r>
        <w:rPr>
          <w:rFonts w:ascii="Times New Roman" w:hAnsi="Times New Roman"/>
          <w:b/>
          <w:sz w:val="24"/>
        </w:rPr>
        <w:t>2.2.8 Perangkat Lunak QLC+</w:t>
      </w:r>
    </w:p>
    <w:p>
      <w:pPr>
        <w:jc w:val="both"/>
      </w:pPr>
      <w:r>
        <w:rPr>
          <w:rFonts w:ascii="Times New Roman" w:hAnsi="Times New Roman"/>
          <w:b w:val="0"/>
          <w:sz w:val="24"/>
        </w:rPr>
        <w:t>QLC+ (Q Light Controller Plus) adalah perangkat lunak open-source untuk pengendalian lampu panggung yang mendukung protokol DMX512, Art-Net, sACN, dan berbagai interface hardware lainnya (QLC+ Community, 2024). Dalam arsitektur sistem penelitian ini, QLC+ dapat berfungsi sebagai intermediary antara aplikasi pembangkit scene dan modul penerima ESP32, meskipun aplikasi juga dapat mengirim paket Art-Net secara langsung.</w:t>
      </w:r>
    </w:p>
    <w:p>
      <w:pPr>
        <w:pStyle w:val="Heading2"/>
      </w:pPr>
      <w:r>
        <w:rPr>
          <w:rFonts w:ascii="Times New Roman" w:hAnsi="Times New Roman"/>
          <w:color w:val="000000"/>
        </w:rPr>
        <w:t>2.3 Kerangka Berpikir</w:t>
      </w:r>
    </w:p>
    <w:p>
      <w:pPr>
        <w:jc w:val="both"/>
      </w:pPr>
      <w:r>
        <w:rPr>
          <w:rFonts w:ascii="Times New Roman" w:hAnsi="Times New Roman"/>
          <w:b w:val="0"/>
          <w:sz w:val="24"/>
        </w:rPr>
        <w:t>Kerangka berpikir penelitian ini didasarkan pada premis bahwa karakteristik audio sebuah lagu rohani dapat dianalisis secara komputasional untuk mengekstraksi fitur-fitur yang merepresentasikan mood atau emosi lagu tersebut. Fitur-fitur audio ini kemudian dipetakan ke parameter pencahayaan RGBW menggunakan model pemetaan emosi-warna yang telah divalidasi secara ilmiah.</w:t>
      </w:r>
    </w:p>
    <w:p>
      <w:pPr>
        <w:jc w:val="both"/>
      </w:pPr>
      <w:r>
        <w:rPr>
          <w:rFonts w:ascii="Times New Roman" w:hAnsi="Times New Roman"/>
          <w:b w:val="0"/>
          <w:sz w:val="24"/>
        </w:rPr>
        <w:t>Alur kerja sistem dimulai dari input file audio lagu rohani yang diproses melalui modul analisis audio untuk mengekstraksi fitur-fitur seperti tempo, energi, spectral centroid, dan chroma. Fitur-fitur ini kemudian diproses oleh modul pemetaan emosi-warna untuk menghasilkan nilai RGBW yang sesuai. Nilai-nilai RGBW tersebut disusun menjadi scene-scene pencahayaan yang dikelompokkan dalam sebuah chase (sekuens). Chase kemudian dapat di-play secara real-time, mengirimkan data melalui protokol Art-Net ke modul penerima ESP32 yang mengkonversi data tersebut menjadi sinyal DMX512 untuk mengendalikan lampu RGBW.</w:t>
      </w:r>
    </w:p>
    <w:p>
      <w:r>
        <w:br w:type="page"/>
      </w:r>
    </w:p>
    <w:p>
      <w:pPr>
        <w:pStyle w:val="Heading1"/>
      </w:pPr>
      <w:r>
        <w:rPr>
          <w:rFonts w:ascii="Times New Roman" w:hAnsi="Times New Roman"/>
          <w:color w:val="000000"/>
        </w:rPr>
        <w:t>BAB 3</w:t>
        <w:br/>
        <w:t>METODE PENELITIAN</w:t>
      </w:r>
    </w:p>
    <w:p>
      <w:pPr>
        <w:pStyle w:val="Heading2"/>
      </w:pPr>
      <w:r>
        <w:rPr>
          <w:rFonts w:ascii="Times New Roman" w:hAnsi="Times New Roman"/>
          <w:color w:val="000000"/>
        </w:rPr>
        <w:t>3.1 Pendekatan, Jenis, dan Prosedur Penelitian</w:t>
      </w:r>
    </w:p>
    <w:p>
      <w:pPr>
        <w:jc w:val="both"/>
      </w:pPr>
      <w:r>
        <w:rPr>
          <w:rFonts w:ascii="Times New Roman" w:hAnsi="Times New Roman"/>
          <w:b w:val="0"/>
          <w:sz w:val="24"/>
        </w:rPr>
        <w:t>Penelitian ini menggunakan pendekatan kuantitatif dengan jenis penelitian Research and Development (R&amp;D). Metode pengembangan yang digunakan adalah model Waterfall yang terdiri dari tahapan: analisis kebutuhan, perancangan sistem, implementasi, pengujian, dan evaluasi.</w:t>
      </w:r>
    </w:p>
    <w:p>
      <w:pPr>
        <w:jc w:val="both"/>
      </w:pPr>
      <w:r>
        <w:rPr>
          <w:rFonts w:ascii="Times New Roman" w:hAnsi="Times New Roman"/>
          <w:b w:val="0"/>
          <w:sz w:val="24"/>
        </w:rPr>
        <w:t>Prosedur penelitian dilaksanakan dalam tahapan berikut:</w:t>
      </w:r>
    </w:p>
    <w:p>
      <w:pPr>
        <w:pStyle w:val="ListNumber"/>
      </w:pPr>
      <w:r>
        <w:rPr>
          <w:rFonts w:ascii="Times New Roman" w:hAnsi="Times New Roman"/>
          <w:sz w:val="24"/>
        </w:rPr>
        <w:t>Tahap Analisis Kebutuhan: Identifikasi kebutuhan fungsional dan non-fungsional sistem melalui observasi dan wawancara dengan operator lighting gereja.</w:t>
      </w:r>
    </w:p>
    <w:p>
      <w:pPr>
        <w:pStyle w:val="ListNumber"/>
      </w:pPr>
      <w:r>
        <w:rPr>
          <w:rFonts w:ascii="Times New Roman" w:hAnsi="Times New Roman"/>
          <w:sz w:val="24"/>
        </w:rPr>
        <w:t>Tahap Perancangan: Merancang arsitektur sistem, flowchart algoritma analisis audio, skema pemetaan emosi-warna, dan desain antarmuka pengguna.</w:t>
      </w:r>
    </w:p>
    <w:p>
      <w:pPr>
        <w:pStyle w:val="ListNumber"/>
      </w:pPr>
      <w:r>
        <w:rPr>
          <w:rFonts w:ascii="Times New Roman" w:hAnsi="Times New Roman"/>
          <w:sz w:val="24"/>
        </w:rPr>
        <w:t>Tahap Implementasi: Mengembangkan aplikasi pembangkit scene lighting menggunakan Python dengan library librosa untuk analisis audio dan socket UDP untuk transmisi Art-Net.</w:t>
      </w:r>
    </w:p>
    <w:p>
      <w:pPr>
        <w:pStyle w:val="ListNumber"/>
      </w:pPr>
      <w:r>
        <w:rPr>
          <w:rFonts w:ascii="Times New Roman" w:hAnsi="Times New Roman"/>
          <w:sz w:val="24"/>
        </w:rPr>
        <w:t>Tahap Pengujian: Melakukan pengujian fungsional (black-box testing), pengujian performa (latency), dan pengujian usability (System Usability Scale).</w:t>
      </w:r>
    </w:p>
    <w:p>
      <w:pPr>
        <w:pStyle w:val="ListNumber"/>
      </w:pPr>
      <w:r>
        <w:rPr>
          <w:rFonts w:ascii="Times New Roman" w:hAnsi="Times New Roman"/>
          <w:sz w:val="24"/>
        </w:rPr>
        <w:t>Tahap Evaluasi: Menganalisis hasil pengujian dan menarik kesimpulan.</w:t>
      </w:r>
    </w:p>
    <w:p>
      <w:pPr>
        <w:pStyle w:val="Heading2"/>
      </w:pPr>
      <w:r>
        <w:rPr>
          <w:rFonts w:ascii="Times New Roman" w:hAnsi="Times New Roman"/>
          <w:color w:val="000000"/>
        </w:rPr>
        <w:t>3.2 Lokasi dan Waktu Penelitian</w:t>
      </w:r>
    </w:p>
    <w:p>
      <w:pPr>
        <w:jc w:val="both"/>
      </w:pPr>
      <w:r>
        <w:rPr>
          <w:rFonts w:ascii="Times New Roman" w:hAnsi="Times New Roman"/>
          <w:b w:val="0"/>
          <w:sz w:val="24"/>
        </w:rPr>
        <w:t>Penelitian ini dilaksanakan di Laboratorium Teknik Komputer, Jurusan Teknik Elektro, Fakultas Teknik, Universitas Negeri Semarang. Pengujian lapangan dilakukan di gereja mitra di Kota Semarang. Waktu penelitian direncanakan selama 6 bulan, dimulai dari bulan .......... hingga bulan .......... 2026.</w:t>
      </w:r>
    </w:p>
    <w:p>
      <w:pPr>
        <w:pStyle w:val="Heading2"/>
      </w:pPr>
      <w:r>
        <w:rPr>
          <w:rFonts w:ascii="Times New Roman" w:hAnsi="Times New Roman"/>
          <w:color w:val="000000"/>
        </w:rPr>
        <w:t>3.3 Subjek Penelitian</w:t>
      </w:r>
    </w:p>
    <w:p>
      <w:pPr>
        <w:jc w:val="both"/>
      </w:pPr>
      <w:r>
        <w:rPr>
          <w:rFonts w:ascii="Times New Roman" w:hAnsi="Times New Roman"/>
          <w:b w:val="0"/>
          <w:sz w:val="24"/>
        </w:rPr>
        <w:t>Subjek penelitian untuk pengujian usability terdiri dari 10–15 responden yang merupakan operator lighting atau anggota tim multimedia gereja di Kota Semarang. Responden dipilih secara purposive sampling berdasarkan kriteria: pernah mengoperasikan sistem pencahayaan gereja minimal 6 bulan dan memiliki pengetahuan dasar tentang lighting design.</w:t>
      </w:r>
    </w:p>
    <w:p>
      <w:pPr>
        <w:pStyle w:val="Heading2"/>
      </w:pPr>
      <w:r>
        <w:rPr>
          <w:rFonts w:ascii="Times New Roman" w:hAnsi="Times New Roman"/>
          <w:color w:val="000000"/>
        </w:rPr>
        <w:t>3.4 Variabel Penelitian dan Definisi Operasional</w:t>
      </w:r>
    </w:p>
    <w:p>
      <w:pPr>
        <w:jc w:val="both"/>
      </w:pPr>
      <w:r>
        <w:rPr>
          <w:rFonts w:ascii="Times New Roman" w:hAnsi="Times New Roman"/>
          <w:b/>
          <w:sz w:val="24"/>
        </w:rPr>
        <w:t>3.4.1 Variabel Independen</w:t>
      </w:r>
    </w:p>
    <w:p>
      <w:pPr>
        <w:pStyle w:val="ListBullet"/>
      </w:pPr>
      <w:r>
        <w:rPr>
          <w:rFonts w:ascii="Times New Roman" w:hAnsi="Times New Roman"/>
          <w:sz w:val="24"/>
        </w:rPr>
        <w:t>Fitur audio lagu rohani: tempo (BPM), RMS energy, spectral centroid, chroma features, dan MFCC yang diekstraksi dari file audio input.</w:t>
      </w:r>
    </w:p>
    <w:p>
      <w:pPr>
        <w:jc w:val="both"/>
      </w:pPr>
      <w:r>
        <w:rPr>
          <w:rFonts w:ascii="Times New Roman" w:hAnsi="Times New Roman"/>
          <w:b/>
          <w:sz w:val="24"/>
        </w:rPr>
        <w:t>3.4.2 Variabel Dependen</w:t>
      </w:r>
    </w:p>
    <w:p>
      <w:pPr>
        <w:pStyle w:val="ListBullet"/>
      </w:pPr>
      <w:r>
        <w:rPr>
          <w:rFonts w:ascii="Times New Roman" w:hAnsi="Times New Roman"/>
          <w:sz w:val="24"/>
        </w:rPr>
        <w:t>Nilai RGBW scene: kombinasi nilai Red (0–255), Green (0–255), Blue (0–255), dan White (0–255) yang dihasilkan oleh sistem.</w:t>
      </w:r>
    </w:p>
    <w:p>
      <w:pPr>
        <w:pStyle w:val="ListBullet"/>
      </w:pPr>
      <w:r>
        <w:rPr>
          <w:rFonts w:ascii="Times New Roman" w:hAnsi="Times New Roman"/>
          <w:sz w:val="24"/>
        </w:rPr>
        <w:t>Latency Art-Net: waktu tunda (dalam milidetik) dari pengiriman paket Art-Net oleh aplikasi hingga diterima dan dieksekusi oleh modul ESP32.</w:t>
      </w:r>
    </w:p>
    <w:p>
      <w:pPr>
        <w:pStyle w:val="ListBullet"/>
      </w:pPr>
      <w:r>
        <w:rPr>
          <w:rFonts w:ascii="Times New Roman" w:hAnsi="Times New Roman"/>
          <w:sz w:val="24"/>
        </w:rPr>
        <w:t>Skor usability: nilai System Usability Scale (SUS) yang diperoleh dari kuesioner responden.</w:t>
      </w:r>
    </w:p>
    <w:p>
      <w:pPr>
        <w:pStyle w:val="Heading2"/>
      </w:pPr>
      <w:r>
        <w:rPr>
          <w:rFonts w:ascii="Times New Roman" w:hAnsi="Times New Roman"/>
          <w:color w:val="000000"/>
        </w:rPr>
        <w:t>3.5 Data dan Sumber Data</w:t>
      </w:r>
    </w:p>
    <w:p>
      <w:pPr>
        <w:jc w:val="both"/>
      </w:pPr>
      <w:r>
        <w:rPr>
          <w:rFonts w:ascii="Times New Roman" w:hAnsi="Times New Roman"/>
          <w:b/>
          <w:sz w:val="24"/>
        </w:rPr>
        <w:t>3.5.1 Data Primer</w:t>
      </w:r>
    </w:p>
    <w:p>
      <w:pPr>
        <w:pStyle w:val="ListBullet"/>
      </w:pPr>
      <w:r>
        <w:rPr>
          <w:rFonts w:ascii="Times New Roman" w:hAnsi="Times New Roman"/>
          <w:sz w:val="24"/>
        </w:rPr>
        <w:t>File audio lagu rohani dalam format MP3/WAV yang dikumpulkan dari repertoar ibadah gereja mitra.</w:t>
      </w:r>
    </w:p>
    <w:p>
      <w:pPr>
        <w:pStyle w:val="ListBullet"/>
      </w:pPr>
      <w:r>
        <w:rPr>
          <w:rFonts w:ascii="Times New Roman" w:hAnsi="Times New Roman"/>
          <w:sz w:val="24"/>
        </w:rPr>
        <w:t>Hasil pengukuran latency transmisi Art-Net menggunakan tools monitoring jaringan.</w:t>
      </w:r>
    </w:p>
    <w:p>
      <w:pPr>
        <w:pStyle w:val="ListBullet"/>
      </w:pPr>
      <w:r>
        <w:rPr>
          <w:rFonts w:ascii="Times New Roman" w:hAnsi="Times New Roman"/>
          <w:sz w:val="24"/>
        </w:rPr>
        <w:t>Hasil kuesioner System Usability Scale (SUS) dari responden.</w:t>
      </w:r>
    </w:p>
    <w:p>
      <w:pPr>
        <w:jc w:val="both"/>
      </w:pPr>
      <w:r>
        <w:rPr>
          <w:rFonts w:ascii="Times New Roman" w:hAnsi="Times New Roman"/>
          <w:b/>
          <w:sz w:val="24"/>
        </w:rPr>
        <w:t>3.5.2 Data Sekunder</w:t>
      </w:r>
    </w:p>
    <w:p>
      <w:pPr>
        <w:pStyle w:val="ListBullet"/>
      </w:pPr>
      <w:r>
        <w:rPr>
          <w:rFonts w:ascii="Times New Roman" w:hAnsi="Times New Roman"/>
          <w:sz w:val="24"/>
        </w:rPr>
        <w:t>Literatur dan jurnal ilmiah terkait analisis audio, pengenalan emosi musik, dan pemetaan warna-emosi.</w:t>
      </w:r>
    </w:p>
    <w:p>
      <w:pPr>
        <w:pStyle w:val="ListBullet"/>
      </w:pPr>
      <w:r>
        <w:rPr>
          <w:rFonts w:ascii="Times New Roman" w:hAnsi="Times New Roman"/>
          <w:sz w:val="24"/>
        </w:rPr>
        <w:t>Dokumentasi teknis protokol Art-Net 4 dan standar DMX512.</w:t>
      </w:r>
    </w:p>
    <w:p>
      <w:pPr>
        <w:pStyle w:val="ListBullet"/>
      </w:pPr>
      <w:r>
        <w:rPr>
          <w:rFonts w:ascii="Times New Roman" w:hAnsi="Times New Roman"/>
          <w:sz w:val="24"/>
        </w:rPr>
        <w:t>Dokumentasi library librosa dan QLC+.</w:t>
      </w:r>
    </w:p>
    <w:p>
      <w:pPr>
        <w:pStyle w:val="Heading2"/>
      </w:pPr>
      <w:r>
        <w:rPr>
          <w:rFonts w:ascii="Times New Roman" w:hAnsi="Times New Roman"/>
          <w:color w:val="000000"/>
        </w:rPr>
        <w:t>3.6 Teknik Pengumpulan Data</w:t>
      </w:r>
    </w:p>
    <w:p>
      <w:pPr>
        <w:pStyle w:val="ListNumber"/>
      </w:pPr>
      <w:r>
        <w:rPr>
          <w:rFonts w:ascii="Times New Roman" w:hAnsi="Times New Roman"/>
          <w:sz w:val="24"/>
        </w:rPr>
        <w:t>Observasi: Mengamati proses operasional pencahayaan di gereja mitra untuk memahami alur kerja dan tantangan yang dihadapi operator.</w:t>
      </w:r>
    </w:p>
    <w:p>
      <w:pPr>
        <w:pStyle w:val="ListNumber"/>
      </w:pPr>
      <w:r>
        <w:rPr>
          <w:rFonts w:ascii="Times New Roman" w:hAnsi="Times New Roman"/>
          <w:sz w:val="24"/>
        </w:rPr>
        <w:t>Eksperimen: Menjalankan aplikasi dengan berbagai input lagu rohani dan mengukur output RGBW serta latency secara kuantitatif.</w:t>
      </w:r>
    </w:p>
    <w:p>
      <w:pPr>
        <w:pStyle w:val="ListNumber"/>
      </w:pPr>
      <w:r>
        <w:rPr>
          <w:rFonts w:ascii="Times New Roman" w:hAnsi="Times New Roman"/>
          <w:sz w:val="24"/>
        </w:rPr>
        <w:t>Kuesioner: Menyebarkan kuesioner SUS kepada responden setelah mencoba menggunakan aplikasi.</w:t>
      </w:r>
    </w:p>
    <w:p>
      <w:pPr>
        <w:pStyle w:val="ListNumber"/>
      </w:pPr>
      <w:r>
        <w:rPr>
          <w:rFonts w:ascii="Times New Roman" w:hAnsi="Times New Roman"/>
          <w:sz w:val="24"/>
        </w:rPr>
        <w:t>Dokumentasi: Mengumpulkan data teknis dari log sistem, capture jaringan, dan screenshot aplikasi.</w:t>
      </w:r>
    </w:p>
    <w:p>
      <w:pPr>
        <w:pStyle w:val="Heading2"/>
      </w:pPr>
      <w:r>
        <w:rPr>
          <w:rFonts w:ascii="Times New Roman" w:hAnsi="Times New Roman"/>
          <w:color w:val="000000"/>
        </w:rPr>
        <w:t>3.7 Teknik Keabsahan Data</w:t>
      </w:r>
    </w:p>
    <w:p>
      <w:pPr>
        <w:jc w:val="both"/>
      </w:pPr>
      <w:r>
        <w:rPr>
          <w:rFonts w:ascii="Times New Roman" w:hAnsi="Times New Roman"/>
          <w:b w:val="0"/>
          <w:sz w:val="24"/>
        </w:rPr>
        <w:t>Keabsahan data dalam penelitian ini dijamin melalui beberapa mekanisme:</w:t>
      </w:r>
    </w:p>
    <w:p>
      <w:pPr>
        <w:pStyle w:val="ListNumber"/>
      </w:pPr>
      <w:r>
        <w:rPr>
          <w:rFonts w:ascii="Times New Roman" w:hAnsi="Times New Roman"/>
          <w:sz w:val="24"/>
        </w:rPr>
        <w:t>Triangulasi metode: Menggunakan lebih dari satu metode pengumpulan data (observasi, eksperimen, kuesioner) untuk memvalidasi temuan.</w:t>
      </w:r>
    </w:p>
    <w:p>
      <w:pPr>
        <w:pStyle w:val="ListNumber"/>
      </w:pPr>
      <w:r>
        <w:rPr>
          <w:rFonts w:ascii="Times New Roman" w:hAnsi="Times New Roman"/>
          <w:sz w:val="24"/>
        </w:rPr>
        <w:t>Reliabilitas instrumen: Kuesioner SUS telah divalidasi secara internasional dengan koefisien reliabilitas Cronbach Alpha &gt; 0,9 (Lewis, 2021).</w:t>
      </w:r>
    </w:p>
    <w:p>
      <w:pPr>
        <w:pStyle w:val="ListNumber"/>
      </w:pPr>
      <w:r>
        <w:rPr>
          <w:rFonts w:ascii="Times New Roman" w:hAnsi="Times New Roman"/>
          <w:sz w:val="24"/>
        </w:rPr>
        <w:t>Reproducibility: Pengujian performa (latency) dilakukan secara berulang minimal 30 kali percobaan untuk mendapatkan data yang reliabel secara statistik.</w:t>
      </w:r>
    </w:p>
    <w:p>
      <w:pPr>
        <w:pStyle w:val="Heading2"/>
      </w:pPr>
      <w:r>
        <w:rPr>
          <w:rFonts w:ascii="Times New Roman" w:hAnsi="Times New Roman"/>
          <w:color w:val="000000"/>
        </w:rPr>
        <w:t>3.8 Teknik Analisis Data</w:t>
      </w:r>
    </w:p>
    <w:p>
      <w:pPr>
        <w:jc w:val="both"/>
      </w:pPr>
      <w:r>
        <w:rPr>
          <w:rFonts w:ascii="Times New Roman" w:hAnsi="Times New Roman"/>
          <w:b/>
          <w:sz w:val="24"/>
        </w:rPr>
        <w:t>3.8.1 Pengujian Fungsional (Black-Box Testing)</w:t>
      </w:r>
    </w:p>
    <w:p>
      <w:pPr>
        <w:jc w:val="both"/>
      </w:pPr>
      <w:r>
        <w:rPr>
          <w:rFonts w:ascii="Times New Roman" w:hAnsi="Times New Roman"/>
          <w:b w:val="0"/>
          <w:sz w:val="24"/>
        </w:rPr>
        <w:t>Pengujian fungsional menggunakan metode black-box testing untuk memverifikasi bahwa setiap fitur aplikasi berfungsi sesuai spesifikasi. Pengujian dilakukan berdasarkan test case yang telah dirancang meliputi: input audio, ekstraksi fitur, generasi scene RGBW, penyusunan chase, playback, dan transmisi Art-Net (Nusamandiri, 2024).</w:t>
      </w:r>
    </w:p>
    <w:p>
      <w:pPr>
        <w:jc w:val="both"/>
      </w:pPr>
      <w:r>
        <w:rPr>
          <w:rFonts w:ascii="Times New Roman" w:hAnsi="Times New Roman"/>
          <w:b/>
          <w:sz w:val="24"/>
        </w:rPr>
        <w:t>3.8.2 Pengujian Performa (Latency)</w:t>
      </w:r>
    </w:p>
    <w:p>
      <w:pPr>
        <w:jc w:val="both"/>
      </w:pPr>
      <w:r>
        <w:rPr>
          <w:rFonts w:ascii="Times New Roman" w:hAnsi="Times New Roman"/>
          <w:b w:val="0"/>
          <w:sz w:val="24"/>
        </w:rPr>
        <w:t>Pengujian latency dilakukan dengan mengukur selisih waktu antara pengiriman paket Art-Net oleh aplikasi dan eksekusi output DMX512 oleh modul ESP32. Data latency dianalisis menggunakan statistik deskriptif (mean, median, standar deviasi, min, max) dan disajikan dalam bentuk tabel dan grafik distribusi.</w:t>
      </w:r>
    </w:p>
    <w:p>
      <w:pPr>
        <w:jc w:val="both"/>
      </w:pPr>
      <w:r>
        <w:rPr>
          <w:rFonts w:ascii="Times New Roman" w:hAnsi="Times New Roman"/>
          <w:b/>
          <w:sz w:val="24"/>
        </w:rPr>
        <w:t>3.8.3 Pengujian Usability (System Usability Scale)</w:t>
      </w:r>
    </w:p>
    <w:p>
      <w:pPr>
        <w:jc w:val="both"/>
      </w:pPr>
      <w:r>
        <w:rPr>
          <w:rFonts w:ascii="Times New Roman" w:hAnsi="Times New Roman"/>
          <w:b w:val="0"/>
          <w:sz w:val="24"/>
        </w:rPr>
        <w:t>System Usability Scale (SUS) terdiri dari 10 pernyataan dengan skala Likert 1–5. Skor SUS dihitung menggunakan formula standar dan diinterpretasikan berdasarkan skala adjektif (Lewis, 2021; Borsci et al., 2022):</w:t>
      </w:r>
    </w:p>
    <w:p>
      <w:pPr>
        <w:pStyle w:val="ListBullet"/>
      </w:pPr>
      <w:r>
        <w:rPr>
          <w:rFonts w:ascii="Times New Roman" w:hAnsi="Times New Roman"/>
          <w:sz w:val="24"/>
        </w:rPr>
        <w:t>Skor SUS &gt; 80,3: Excellent (Grade A)</w:t>
      </w:r>
    </w:p>
    <w:p>
      <w:pPr>
        <w:pStyle w:val="ListBullet"/>
      </w:pPr>
      <w:r>
        <w:rPr>
          <w:rFonts w:ascii="Times New Roman" w:hAnsi="Times New Roman"/>
          <w:sz w:val="24"/>
        </w:rPr>
        <w:t>Skor SUS 68–80,3: Good (Grade B–C)</w:t>
      </w:r>
    </w:p>
    <w:p>
      <w:pPr>
        <w:pStyle w:val="ListBullet"/>
      </w:pPr>
      <w:r>
        <w:rPr>
          <w:rFonts w:ascii="Times New Roman" w:hAnsi="Times New Roman"/>
          <w:sz w:val="24"/>
        </w:rPr>
        <w:t>Skor SUS 51–68: OK (Grade C–D)</w:t>
      </w:r>
    </w:p>
    <w:p>
      <w:pPr>
        <w:pStyle w:val="ListBullet"/>
      </w:pPr>
      <w:r>
        <w:rPr>
          <w:rFonts w:ascii="Times New Roman" w:hAnsi="Times New Roman"/>
          <w:sz w:val="24"/>
        </w:rPr>
        <w:t>Skor SUS &lt; 51: Poor (Grade F)</w:t>
      </w:r>
    </w:p>
    <w:p>
      <w:pPr>
        <w:pStyle w:val="Heading2"/>
      </w:pPr>
      <w:r>
        <w:rPr>
          <w:rFonts w:ascii="Times New Roman" w:hAnsi="Times New Roman"/>
          <w:color w:val="000000"/>
        </w:rPr>
        <w:t>3.9 Teknik Analisis Data Kuantitatif</w:t>
      </w:r>
    </w:p>
    <w:p>
      <w:pPr>
        <w:jc w:val="both"/>
      </w:pPr>
      <w:r>
        <w:rPr>
          <w:rFonts w:ascii="Times New Roman" w:hAnsi="Times New Roman"/>
          <w:b w:val="0"/>
          <w:sz w:val="24"/>
        </w:rPr>
        <w:t>Data kuantitatif dari pengujian latency dan skor SUS dianalisis menggunakan:</w:t>
      </w:r>
    </w:p>
    <w:p>
      <w:pPr>
        <w:pStyle w:val="ListBullet"/>
      </w:pPr>
      <w:r>
        <w:rPr>
          <w:rFonts w:ascii="Times New Roman" w:hAnsi="Times New Roman"/>
          <w:sz w:val="24"/>
        </w:rPr>
        <w:t>Statistik deskriptif: mean, median, standar deviasi, nilai minimum dan maksimum.</w:t>
      </w:r>
    </w:p>
    <w:p>
      <w:pPr>
        <w:pStyle w:val="ListBullet"/>
      </w:pPr>
      <w:r>
        <w:rPr>
          <w:rFonts w:ascii="Times New Roman" w:hAnsi="Times New Roman"/>
          <w:sz w:val="24"/>
        </w:rPr>
        <w:t>Visualisasi data: histogram distribusi latency, box plot, dan diagram batang skor SUS.</w:t>
      </w:r>
    </w:p>
    <w:p>
      <w:pPr>
        <w:pStyle w:val="ListBullet"/>
      </w:pPr>
      <w:r>
        <w:rPr>
          <w:rFonts w:ascii="Times New Roman" w:hAnsi="Times New Roman"/>
          <w:sz w:val="24"/>
        </w:rPr>
        <w:t>Uji normalitas: Shapiro-Wilk test untuk menentukan distribusi data sebelum analisis lanjutan.</w:t>
      </w:r>
    </w:p>
    <w:p>
      <w:r>
        <w:br w:type="page"/>
      </w:r>
    </w:p>
    <w:p>
      <w:pPr>
        <w:pStyle w:val="Heading1"/>
      </w:pPr>
      <w:r>
        <w:rPr>
          <w:rFonts w:ascii="Times New Roman" w:hAnsi="Times New Roman"/>
          <w:color w:val="000000"/>
        </w:rPr>
        <w:t>DAFTAR PUSTAKA</w:t>
      </w:r>
    </w:p>
    <w:p>
      <w:pPr>
        <w:ind w:left="720" w:hanging="720"/>
        <w:jc w:val="both"/>
      </w:pPr>
      <w:r>
        <w:rPr>
          <w:rFonts w:ascii="Times New Roman" w:hAnsi="Times New Roman"/>
          <w:sz w:val="24"/>
        </w:rPr>
        <w:t>Ardiatma, A. D., &amp; Soewito, B. (2023). IoT Based Indoor Lighting Performance of LED With Different Color Temperatures System Based on Human Activity. Jurnal Syntax Admiration, 4(7), 1007–1024. https://doi.org/10.46799/jsa.v4i7.788</w:t>
      </w:r>
    </w:p>
    <w:p>
      <w:pPr>
        <w:ind w:left="720" w:hanging="720"/>
        <w:jc w:val="both"/>
      </w:pPr>
      <w:r>
        <w:rPr>
          <w:rFonts w:ascii="Times New Roman" w:hAnsi="Times New Roman"/>
          <w:sz w:val="24"/>
        </w:rPr>
        <w:t>Artistic Licence Engineering Ltd. (2023). Art-Net 4 Protocol Specification, Revision 1.4oq. https://art-net.org.uk/</w:t>
      </w:r>
    </w:p>
    <w:p>
      <w:pPr>
        <w:ind w:left="720" w:hanging="720"/>
        <w:jc w:val="both"/>
      </w:pPr>
      <w:r>
        <w:rPr>
          <w:rFonts w:ascii="Times New Roman" w:hAnsi="Times New Roman"/>
          <w:sz w:val="24"/>
        </w:rPr>
        <w:t>ANSI E1.11-2008 (R2018). Entertainment Technology — USITT DMX512-A: Asynchronous Serial Digital Data Transmission Standard. ESTA/ANSI.</w:t>
      </w:r>
    </w:p>
    <w:p>
      <w:pPr>
        <w:ind w:left="720" w:hanging="720"/>
        <w:jc w:val="both"/>
      </w:pPr>
      <w:r>
        <w:rPr>
          <w:rFonts w:ascii="Times New Roman" w:hAnsi="Times New Roman"/>
          <w:sz w:val="24"/>
        </w:rPr>
        <w:t>Böck, S., Davies, M. E. P., &amp; Knees, P. (2021). Multi-Task Learning of Tempo and Beat: Learning One to Improve the Other. Proceedings of ISMIR. https://arxiv.org/abs/1906.02485</w:t>
      </w:r>
    </w:p>
    <w:p>
      <w:pPr>
        <w:ind w:left="720" w:hanging="720"/>
        <w:jc w:val="both"/>
      </w:pPr>
      <w:r>
        <w:rPr>
          <w:rFonts w:ascii="Times New Roman" w:hAnsi="Times New Roman"/>
          <w:sz w:val="24"/>
        </w:rPr>
        <w:t>Borsci, S., Malizia, A., Schmettow, M., van der Velde, F., Tariverdiyeva, G., Balber, D., &amp; Gruijters, S. (2022). The Chatbot Usability Scale: the Design and Pilot of a Usability Scale for Interaction with AI-Based Conversational Agents. Personal and Ubiquitous Computing, Springer. https://doi.org/10.1007/s00779-022-01659-x</w:t>
      </w:r>
    </w:p>
    <w:p>
      <w:pPr>
        <w:ind w:left="720" w:hanging="720"/>
        <w:jc w:val="both"/>
      </w:pPr>
      <w:r>
        <w:rPr>
          <w:rFonts w:ascii="Times New Roman" w:hAnsi="Times New Roman"/>
          <w:sz w:val="24"/>
        </w:rPr>
        <w:t>Castellon, R., Donahue, C., &amp; Liang, P. (2021). Codified Audio Language Modeling Learns Useful Representations for Music Information Retrieval. Proceedings of ISMIR 2021. https://arxiv.org/abs/2107.05677</w:t>
      </w:r>
    </w:p>
    <w:p>
      <w:pPr>
        <w:ind w:left="720" w:hanging="720"/>
        <w:jc w:val="both"/>
      </w:pPr>
      <w:r>
        <w:rPr>
          <w:rFonts w:ascii="Times New Roman" w:hAnsi="Times New Roman"/>
          <w:sz w:val="24"/>
        </w:rPr>
        <w:t>Chaki, S., Doshi, P., Bhatt, J., &amp; Kedia, S. (2023). Music Emotion Recognition Using Supervised Machine Learning. Multimedia Tools and Applications, Springer. https://doi.org/10.1007/s11042-023-14726-z</w:t>
      </w:r>
    </w:p>
    <w:p>
      <w:pPr>
        <w:ind w:left="720" w:hanging="720"/>
        <w:jc w:val="both"/>
      </w:pPr>
      <w:r>
        <w:rPr>
          <w:rFonts w:ascii="Times New Roman" w:hAnsi="Times New Roman"/>
          <w:sz w:val="24"/>
        </w:rPr>
        <w:t>Espressif Systems. (2024). ESP32 Technical Reference Manual, Version 5.2. https://www.espressif.com/en/support/documents/technical-documents</w:t>
      </w:r>
    </w:p>
    <w:p>
      <w:pPr>
        <w:ind w:left="720" w:hanging="720"/>
        <w:jc w:val="both"/>
      </w:pPr>
      <w:r>
        <w:rPr>
          <w:rFonts w:ascii="Times New Roman" w:hAnsi="Times New Roman"/>
          <w:sz w:val="24"/>
        </w:rPr>
        <w:t>Fuentes, M., McFee, B., Crestel, L., &amp; Bello, J. P. (2021). Music Structure Analysis Based on Spectral and Rhythmic Features. TISMIR (Transactions of ISMIR). https://transactions.ismir.net/</w:t>
      </w:r>
    </w:p>
    <w:p>
      <w:pPr>
        <w:ind w:left="720" w:hanging="720"/>
        <w:jc w:val="both"/>
      </w:pPr>
      <w:r>
        <w:rPr>
          <w:rFonts w:ascii="Times New Roman" w:hAnsi="Times New Roman"/>
          <w:sz w:val="24"/>
        </w:rPr>
        <w:t>Guo, L., Li, Y., &amp; Chen, Z. (2022). A Multimodal Music Emotion Recognition Method Based on Multi-feature Combined Network Classifier. MDPI Electronics, 11(15), 2348. https://doi.org/10.3390/electronics11152348</w:t>
      </w:r>
    </w:p>
    <w:p>
      <w:pPr>
        <w:ind w:left="720" w:hanging="720"/>
        <w:jc w:val="both"/>
      </w:pPr>
      <w:r>
        <w:rPr>
          <w:rFonts w:ascii="Times New Roman" w:hAnsi="Times New Roman"/>
          <w:sz w:val="24"/>
        </w:rPr>
        <w:t>Hung, C. C., Lin, H. H., &amp; Chen, C. H. (2024). Design of LED Lighting System with Improved Color Mixing Uniformity. Sensors and Materials, 36(4), 1419–1430. https://doi.org/10.18494/SAM4730</w:t>
      </w:r>
    </w:p>
    <w:p>
      <w:pPr>
        <w:ind w:left="720" w:hanging="720"/>
        <w:jc w:val="both"/>
      </w:pPr>
      <w:r>
        <w:rPr>
          <w:rFonts w:ascii="Times New Roman" w:hAnsi="Times New Roman"/>
          <w:sz w:val="24"/>
        </w:rPr>
        <w:t>Hung, Y. N., Chen, Y. A., &amp; Yang, Y. H. (2022). A Benchmarking Initiative for Audio-domain Music Generation Using the FreeSound Loop Dataset. Proceedings of ISMIR 2022. https://arxiv.org/abs/2108.01576</w:t>
      </w:r>
    </w:p>
    <w:p>
      <w:pPr>
        <w:ind w:left="720" w:hanging="720"/>
        <w:jc w:val="both"/>
      </w:pPr>
      <w:r>
        <w:rPr>
          <w:rFonts w:ascii="Times New Roman" w:hAnsi="Times New Roman"/>
          <w:sz w:val="24"/>
        </w:rPr>
        <w:t>Lewis, J. R. (2021). Measuring Perceived Usability: The CSUQ, SUS, and UMUX. International Journal of Human–Computer Interaction. https://doi.org/10.1080/10447318.2021.1921551</w:t>
      </w:r>
    </w:p>
    <w:p>
      <w:pPr>
        <w:ind w:left="720" w:hanging="720"/>
        <w:jc w:val="both"/>
      </w:pPr>
      <w:r>
        <w:rPr>
          <w:rFonts w:ascii="Times New Roman" w:hAnsi="Times New Roman"/>
          <w:sz w:val="24"/>
        </w:rPr>
        <w:t>Li, Z., Liu, H., &amp; Xue, J. (2024). FFA-BiGRU: Attention-Based Spatial-Temporal Feature Extraction Model for Music Emotion Classification. MDPI Applied Sciences, 14(16), 6866. https://doi.org/10.3390/app14166866</w:t>
      </w:r>
    </w:p>
    <w:p>
      <w:pPr>
        <w:ind w:left="720" w:hanging="720"/>
        <w:jc w:val="both"/>
      </w:pPr>
      <w:r>
        <w:rPr>
          <w:rFonts w:ascii="Times New Roman" w:hAnsi="Times New Roman"/>
          <w:sz w:val="24"/>
        </w:rPr>
        <w:t>Lindborg, P. M. (2021). Color Association to Music Is Mediated by Emotion and Partly Modulated by Synesthesia. Frontiers in Psychology, 12, 671322. https://doi.org/10.3389/fpsyg.2021.671322</w:t>
      </w:r>
    </w:p>
    <w:p>
      <w:pPr>
        <w:ind w:left="720" w:hanging="720"/>
        <w:jc w:val="both"/>
      </w:pPr>
      <w:r>
        <w:rPr>
          <w:rFonts w:ascii="Times New Roman" w:hAnsi="Times New Roman"/>
          <w:sz w:val="24"/>
        </w:rPr>
        <w:t>Ma, L. (2024). Smart LED Lighting Systems: Integration of Internet of Things Technology and Energy Saving Potential. Journal of Progress in Engineering and Physical Science, 3(4), 105–114.</w:t>
      </w:r>
    </w:p>
    <w:p>
      <w:pPr>
        <w:ind w:left="720" w:hanging="720"/>
        <w:jc w:val="both"/>
      </w:pPr>
      <w:r>
        <w:rPr>
          <w:rFonts w:ascii="Times New Roman" w:hAnsi="Times New Roman"/>
          <w:sz w:val="24"/>
        </w:rPr>
        <w:t>Maier, A., Sharp, A., &amp; Vagapov, Y. (2021). Comparative Analysis and Practical Implementation of the ESP32 Microcontroller Module for the Internet of Things. 2021 Internet Technologies and Applications (ITA), IEEE. https://doi.org/10.1109/ITA50306.2021</w:t>
      </w:r>
    </w:p>
    <w:p>
      <w:pPr>
        <w:ind w:left="720" w:hanging="720"/>
        <w:jc w:val="both"/>
      </w:pPr>
      <w:r>
        <w:rPr>
          <w:rFonts w:ascii="Times New Roman" w:hAnsi="Times New Roman"/>
          <w:sz w:val="24"/>
        </w:rPr>
        <w:t>McFee, B., et al. (2024). librosa 0.10: Advancing Audio and Music Analysis in Python. https://librosa.org/doc/latest/</w:t>
      </w:r>
    </w:p>
    <w:p>
      <w:pPr>
        <w:ind w:left="720" w:hanging="720"/>
        <w:jc w:val="both"/>
      </w:pPr>
      <w:r>
        <w:rPr>
          <w:rFonts w:ascii="Times New Roman" w:hAnsi="Times New Roman"/>
          <w:sz w:val="24"/>
        </w:rPr>
        <w:t>Nusamandiri. (2024). Literature Review: Advantages and Disadvantages of Black Box and White Box Testing Methods. Techno Nusa Mandiri: Journal of Computing and Information Technology. https://doi.org/10.33480/techno.v21i2.5776</w:t>
      </w:r>
    </w:p>
    <w:p>
      <w:pPr>
        <w:ind w:left="720" w:hanging="720"/>
        <w:jc w:val="both"/>
      </w:pPr>
      <w:r>
        <w:rPr>
          <w:rFonts w:ascii="Times New Roman" w:hAnsi="Times New Roman"/>
          <w:sz w:val="24"/>
        </w:rPr>
        <w:t>QLC+ Community. (2024). QLC+ User Documentation, Version 4.13. https://www.qlcplus.org/docs/</w:t>
      </w:r>
    </w:p>
    <w:p>
      <w:pPr>
        <w:ind w:left="720" w:hanging="720"/>
        <w:jc w:val="both"/>
      </w:pPr>
      <w:r>
        <w:rPr>
          <w:rFonts w:ascii="Times New Roman" w:hAnsi="Times New Roman"/>
          <w:sz w:val="24"/>
        </w:rPr>
        <w:t>Saari, P., Fazekas, G., Eerola, T., Barthet, M., Lartillot, O., &amp; Sandler, M. B. (2021). Genre-Adaptive Semantic Computing and Audio-Based Modelling for Music Mood Annotation. IEEE Transactions on Affective Computing. https://doi.org/10.1109/TAFFC.2016.2523502</w:t>
      </w:r>
    </w:p>
    <w:p>
      <w:pPr>
        <w:ind w:left="720" w:hanging="720"/>
        <w:jc w:val="both"/>
      </w:pPr>
      <w:r>
        <w:rPr>
          <w:rFonts w:ascii="Times New Roman" w:hAnsi="Times New Roman"/>
          <w:sz w:val="24"/>
        </w:rPr>
        <w:t>Won, M., Ferraro, A., Bogdanov, D., &amp; Serra, X. (2021). Evaluation of CNN-based Automatic Music Tagging Models. Proceedings of SMC 2021. https://arxiv.org/abs/2006.00751</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