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32C6E" w14:textId="1165FB2E" w:rsidR="0045643D" w:rsidRPr="0010491C" w:rsidRDefault="001372C9" w:rsidP="0010491C">
      <w:pPr>
        <w:jc w:val="center"/>
        <w:rPr>
          <w:b/>
          <w:bCs/>
        </w:rPr>
      </w:pPr>
      <w:r>
        <w:rPr>
          <w:rFonts w:hint="eastAsia"/>
          <w:b/>
          <w:bCs/>
        </w:rPr>
        <w:t>各章节知识点</w:t>
      </w:r>
      <w:r w:rsidR="00AC4262" w:rsidRPr="0010491C">
        <w:rPr>
          <w:rFonts w:hint="eastAsia"/>
          <w:b/>
          <w:bCs/>
        </w:rPr>
        <w:t>（19软工）</w:t>
      </w:r>
    </w:p>
    <w:p w14:paraId="4593D40F" w14:textId="77777777" w:rsidR="009C57DF" w:rsidRPr="00155EE2" w:rsidRDefault="009C57DF" w:rsidP="009C57DF">
      <w:pPr>
        <w:snapToGrid w:val="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第1章  计算机网络概论</w:t>
      </w:r>
    </w:p>
    <w:p w14:paraId="533B15B8" w14:textId="77777777" w:rsidR="009C57DF" w:rsidRPr="00155EE2" w:rsidRDefault="009C57DF" w:rsidP="009C57DF">
      <w:pPr>
        <w:snapToGrid w:val="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szCs w:val="21"/>
        </w:rPr>
        <w:t>一、</w:t>
      </w:r>
      <w:r w:rsidRPr="00155EE2">
        <w:rPr>
          <w:rFonts w:ascii="宋体" w:eastAsia="宋体" w:hAnsi="宋体" w:hint="eastAsia"/>
          <w:b/>
          <w:szCs w:val="21"/>
        </w:rPr>
        <w:t>计算机网络的定义与功能</w:t>
      </w:r>
    </w:p>
    <w:p w14:paraId="2A33E4F9" w14:textId="04E3FCAD" w:rsidR="009C57DF" w:rsidRPr="00155EE2" w:rsidRDefault="009C57DF" w:rsidP="007173EA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 xml:space="preserve">1. </w:t>
      </w:r>
      <w:r w:rsidRPr="00155EE2">
        <w:rPr>
          <w:rFonts w:ascii="宋体" w:eastAsia="宋体" w:hAnsi="宋体" w:cs="Arial"/>
          <w:szCs w:val="21"/>
        </w:rPr>
        <w:t>计算机网络的定义</w:t>
      </w:r>
      <w:r w:rsidR="007173EA" w:rsidRPr="00155EE2">
        <w:rPr>
          <w:rFonts w:ascii="宋体" w:eastAsia="宋体" w:hAnsi="宋体" w:cs="Arial" w:hint="eastAsia"/>
          <w:szCs w:val="21"/>
        </w:rPr>
        <w:t>；</w:t>
      </w:r>
      <w:r w:rsidR="007173EA" w:rsidRPr="00155EE2">
        <w:rPr>
          <w:rFonts w:ascii="宋体" w:eastAsia="宋体" w:hAnsi="宋体" w:hint="eastAsia"/>
          <w:szCs w:val="21"/>
        </w:rPr>
        <w:t xml:space="preserve"> </w:t>
      </w:r>
    </w:p>
    <w:p w14:paraId="23E3E0A0" w14:textId="4E92E072" w:rsidR="009C57DF" w:rsidRPr="00155EE2" w:rsidRDefault="009C57DF" w:rsidP="009C57DF">
      <w:pPr>
        <w:snapToGrid w:val="0"/>
        <w:rPr>
          <w:rFonts w:ascii="宋体" w:eastAsia="宋体" w:hAnsi="宋体" w:cs="Arial"/>
          <w:szCs w:val="21"/>
        </w:rPr>
      </w:pPr>
      <w:r w:rsidRPr="00155EE2">
        <w:rPr>
          <w:rFonts w:ascii="宋体" w:eastAsia="宋体" w:hAnsi="宋体"/>
          <w:szCs w:val="21"/>
        </w:rPr>
        <w:t>2</w:t>
      </w:r>
      <w:r w:rsidR="00617CE0" w:rsidRPr="00155EE2">
        <w:rPr>
          <w:rFonts w:ascii="宋体" w:eastAsia="宋体" w:hAnsi="宋体" w:hint="eastAsia"/>
          <w:szCs w:val="21"/>
        </w:rPr>
        <w:t>.</w:t>
      </w:r>
      <w:r w:rsidR="00D15B95" w:rsidRPr="00155EE2">
        <w:rPr>
          <w:rFonts w:ascii="宋体" w:eastAsia="宋体" w:hAnsi="宋体" w:cs="Arial" w:hint="eastAsia"/>
          <w:szCs w:val="21"/>
        </w:rPr>
        <w:t>互联网</w:t>
      </w:r>
      <w:r w:rsidR="00617CE0" w:rsidRPr="00155EE2">
        <w:rPr>
          <w:rFonts w:ascii="宋体" w:eastAsia="宋体" w:hAnsi="宋体" w:cs="Arial" w:hint="eastAsia"/>
          <w:szCs w:val="21"/>
        </w:rPr>
        <w:t>的概念，特点，互联网的组成</w:t>
      </w:r>
      <w:r w:rsidR="00B83B0A" w:rsidRPr="00155EE2">
        <w:rPr>
          <w:rFonts w:ascii="宋体" w:eastAsia="宋体" w:hAnsi="宋体" w:cs="Arial" w:hint="eastAsia"/>
          <w:szCs w:val="21"/>
        </w:rPr>
        <w:t>（边缘部分和核心部分）</w:t>
      </w:r>
      <w:r w:rsidR="007173EA" w:rsidRPr="00155EE2">
        <w:rPr>
          <w:rFonts w:ascii="宋体" w:eastAsia="宋体" w:hAnsi="宋体" w:cs="Arial" w:hint="eastAsia"/>
          <w:szCs w:val="21"/>
        </w:rPr>
        <w:t>；</w:t>
      </w:r>
    </w:p>
    <w:p w14:paraId="782D2E7E" w14:textId="5BE1F4F5" w:rsidR="009C57DF" w:rsidRPr="00155EE2" w:rsidRDefault="009C57DF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3</w:t>
      </w:r>
      <w:r w:rsidRPr="00155EE2">
        <w:rPr>
          <w:rFonts w:ascii="宋体" w:eastAsia="宋体" w:hAnsi="宋体" w:hint="eastAsia"/>
          <w:bCs/>
          <w:szCs w:val="21"/>
        </w:rPr>
        <w:t>.计算机网络</w:t>
      </w:r>
      <w:r w:rsidR="00617CE0" w:rsidRPr="00155EE2">
        <w:rPr>
          <w:rFonts w:ascii="宋体" w:eastAsia="宋体" w:hAnsi="宋体" w:hint="eastAsia"/>
          <w:bCs/>
          <w:szCs w:val="21"/>
        </w:rPr>
        <w:t>端系统之间</w:t>
      </w:r>
      <w:r w:rsidR="00B83B0A" w:rsidRPr="00155EE2">
        <w:rPr>
          <w:rFonts w:ascii="宋体" w:eastAsia="宋体" w:hAnsi="宋体" w:hint="eastAsia"/>
          <w:bCs/>
          <w:szCs w:val="21"/>
        </w:rPr>
        <w:t>的通信方式：客户-服务器方式(</w:t>
      </w:r>
      <w:r w:rsidR="00B83B0A" w:rsidRPr="00155EE2">
        <w:rPr>
          <w:rFonts w:ascii="宋体" w:eastAsia="宋体" w:hAnsi="宋体"/>
          <w:bCs/>
          <w:szCs w:val="21"/>
        </w:rPr>
        <w:t>C/S)</w:t>
      </w:r>
      <w:r w:rsidR="00B83B0A" w:rsidRPr="00155EE2">
        <w:rPr>
          <w:rFonts w:ascii="宋体" w:eastAsia="宋体" w:hAnsi="宋体" w:hint="eastAsia"/>
          <w:bCs/>
          <w:szCs w:val="21"/>
        </w:rPr>
        <w:t>和对等方式（P</w:t>
      </w:r>
      <w:r w:rsidR="00B83B0A" w:rsidRPr="00155EE2">
        <w:rPr>
          <w:rFonts w:ascii="宋体" w:eastAsia="宋体" w:hAnsi="宋体"/>
          <w:bCs/>
          <w:szCs w:val="21"/>
        </w:rPr>
        <w:t>2P</w:t>
      </w:r>
      <w:r w:rsidR="00B83B0A" w:rsidRPr="00155EE2">
        <w:rPr>
          <w:rFonts w:ascii="宋体" w:eastAsia="宋体" w:hAnsi="宋体" w:hint="eastAsia"/>
          <w:bCs/>
          <w:szCs w:val="21"/>
        </w:rPr>
        <w:t>）；</w:t>
      </w:r>
    </w:p>
    <w:p w14:paraId="26AA1A99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4. 计算机网络的组成</w:t>
      </w:r>
    </w:p>
    <w:p w14:paraId="66CB27A9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 xml:space="preserve">1）计算机网络的物理结构  2）计算机网络的逻辑结构 </w:t>
      </w:r>
      <w:r w:rsidRPr="00155EE2">
        <w:rPr>
          <w:rFonts w:ascii="宋体" w:eastAsia="宋体" w:hAnsi="宋体"/>
          <w:szCs w:val="21"/>
        </w:rPr>
        <w:t xml:space="preserve"> </w:t>
      </w:r>
      <w:r w:rsidRPr="00155EE2">
        <w:rPr>
          <w:rFonts w:ascii="宋体" w:eastAsia="宋体" w:hAnsi="宋体" w:hint="eastAsia"/>
          <w:szCs w:val="21"/>
        </w:rPr>
        <w:t>3）通信子网和资源子网的概念</w:t>
      </w:r>
    </w:p>
    <w:p w14:paraId="1ABD748F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二、</w:t>
      </w:r>
      <w:r w:rsidRPr="00155EE2">
        <w:rPr>
          <w:rFonts w:ascii="宋体" w:eastAsia="宋体" w:hAnsi="宋体" w:hint="eastAsia"/>
          <w:b/>
          <w:bCs/>
          <w:szCs w:val="21"/>
        </w:rPr>
        <w:t>计算机网络的分类与性能</w:t>
      </w:r>
    </w:p>
    <w:p w14:paraId="712D5695" w14:textId="77777777" w:rsidR="009C57DF" w:rsidRPr="00155EE2" w:rsidRDefault="009C57DF" w:rsidP="009C57DF">
      <w:pPr>
        <w:snapToGrid w:val="0"/>
        <w:rPr>
          <w:rFonts w:ascii="宋体" w:eastAsia="宋体" w:hAnsi="宋体" w:cs="Arial"/>
          <w:szCs w:val="21"/>
        </w:rPr>
      </w:pPr>
      <w:r w:rsidRPr="00155EE2">
        <w:rPr>
          <w:rFonts w:ascii="宋体" w:eastAsia="宋体" w:hAnsi="宋体" w:cs="Arial" w:hint="eastAsia"/>
          <w:szCs w:val="21"/>
        </w:rPr>
        <w:t>1．</w:t>
      </w:r>
      <w:r w:rsidRPr="00155EE2">
        <w:rPr>
          <w:rFonts w:ascii="宋体" w:eastAsia="宋体" w:hAnsi="宋体" w:cs="Arial"/>
          <w:szCs w:val="21"/>
        </w:rPr>
        <w:t>计算机网络的</w:t>
      </w:r>
      <w:r w:rsidRPr="00155EE2">
        <w:rPr>
          <w:rFonts w:ascii="宋体" w:eastAsia="宋体" w:hAnsi="宋体" w:cs="Arial" w:hint="eastAsia"/>
          <w:szCs w:val="21"/>
        </w:rPr>
        <w:t>分类：不同角度的分类方法（了解不同分类的名称、特点）</w:t>
      </w:r>
    </w:p>
    <w:p w14:paraId="735F7AA7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 xml:space="preserve">2. </w:t>
      </w:r>
      <w:r w:rsidRPr="00155EE2">
        <w:rPr>
          <w:rFonts w:ascii="宋体" w:eastAsia="宋体" w:hAnsi="宋体" w:cs="Arial"/>
          <w:szCs w:val="21"/>
        </w:rPr>
        <w:t>计算机网络</w:t>
      </w:r>
      <w:r w:rsidRPr="00155EE2">
        <w:rPr>
          <w:rFonts w:ascii="宋体" w:eastAsia="宋体" w:hAnsi="宋体" w:cs="Arial" w:hint="eastAsia"/>
          <w:szCs w:val="21"/>
        </w:rPr>
        <w:t>常见拓扑结构（了解不同拓扑结构的名称、特点）</w:t>
      </w:r>
    </w:p>
    <w:p w14:paraId="30F1417E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三、计算机网络体系结构</w:t>
      </w:r>
    </w:p>
    <w:p w14:paraId="326A5D1C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</w:t>
      </w:r>
      <w:r w:rsidRPr="00155EE2">
        <w:rPr>
          <w:rFonts w:ascii="宋体" w:eastAsia="宋体" w:hAnsi="宋体" w:hint="eastAsia"/>
          <w:szCs w:val="21"/>
        </w:rPr>
        <w:t>. 计算机网络体系结构的相关概念</w:t>
      </w:r>
    </w:p>
    <w:p w14:paraId="3582C8F3" w14:textId="0BAFDF85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1）网络体系结构 2）系统 3）实体 4）层次 5）协议 6）接口 7）</w:t>
      </w:r>
      <w:r w:rsidR="001F1A1A" w:rsidRPr="00155EE2">
        <w:rPr>
          <w:rFonts w:ascii="宋体" w:eastAsia="宋体" w:hAnsi="宋体" w:hint="eastAsia"/>
          <w:szCs w:val="21"/>
        </w:rPr>
        <w:t>对</w:t>
      </w:r>
      <w:r w:rsidRPr="00155EE2">
        <w:rPr>
          <w:rFonts w:ascii="宋体" w:eastAsia="宋体" w:hAnsi="宋体" w:hint="eastAsia"/>
          <w:szCs w:val="21"/>
        </w:rPr>
        <w:t>等层 8)服务访问点</w:t>
      </w:r>
      <w:r w:rsidRPr="00155EE2">
        <w:rPr>
          <w:rFonts w:ascii="宋体" w:eastAsia="宋体" w:hAnsi="宋体"/>
          <w:szCs w:val="21"/>
        </w:rPr>
        <w:t>(SAP)</w:t>
      </w:r>
      <w:r w:rsidRPr="00155EE2">
        <w:rPr>
          <w:rFonts w:ascii="宋体" w:eastAsia="宋体" w:hAnsi="宋体" w:hint="eastAsia"/>
          <w:szCs w:val="21"/>
        </w:rPr>
        <w:t xml:space="preserve"> </w:t>
      </w:r>
      <w:r w:rsidR="001F1A1A" w:rsidRPr="00155EE2">
        <w:rPr>
          <w:rFonts w:ascii="宋体" w:eastAsia="宋体" w:hAnsi="宋体" w:hint="eastAsia"/>
          <w:szCs w:val="21"/>
        </w:rPr>
        <w:t>9</w:t>
      </w:r>
      <w:r w:rsidRPr="00155EE2">
        <w:rPr>
          <w:rFonts w:ascii="宋体" w:eastAsia="宋体" w:hAnsi="宋体" w:hint="eastAsia"/>
          <w:szCs w:val="21"/>
        </w:rPr>
        <w:t>）服务原语 1</w:t>
      </w:r>
      <w:r w:rsidR="001F1A1A" w:rsidRPr="00155EE2">
        <w:rPr>
          <w:rFonts w:ascii="宋体" w:eastAsia="宋体" w:hAnsi="宋体" w:hint="eastAsia"/>
          <w:szCs w:val="21"/>
        </w:rPr>
        <w:t>0</w:t>
      </w:r>
      <w:r w:rsidRPr="00155EE2">
        <w:rPr>
          <w:rFonts w:ascii="宋体" w:eastAsia="宋体" w:hAnsi="宋体" w:hint="eastAsia"/>
          <w:szCs w:val="21"/>
        </w:rPr>
        <w:t>）数据单元 1</w:t>
      </w:r>
      <w:r w:rsidR="001F1A1A" w:rsidRPr="00155EE2">
        <w:rPr>
          <w:rFonts w:ascii="宋体" w:eastAsia="宋体" w:hAnsi="宋体" w:hint="eastAsia"/>
          <w:szCs w:val="21"/>
        </w:rPr>
        <w:t>1</w:t>
      </w:r>
      <w:r w:rsidRPr="00155EE2">
        <w:rPr>
          <w:rFonts w:ascii="宋体" w:eastAsia="宋体" w:hAnsi="宋体" w:hint="eastAsia"/>
          <w:szCs w:val="21"/>
        </w:rPr>
        <w:t>）协议数据单元 1</w:t>
      </w:r>
      <w:r w:rsidR="001F1A1A" w:rsidRPr="00155EE2">
        <w:rPr>
          <w:rFonts w:ascii="宋体" w:eastAsia="宋体" w:hAnsi="宋体" w:hint="eastAsia"/>
          <w:szCs w:val="21"/>
        </w:rPr>
        <w:t>2</w:t>
      </w:r>
      <w:r w:rsidRPr="00155EE2">
        <w:rPr>
          <w:rFonts w:ascii="宋体" w:eastAsia="宋体" w:hAnsi="宋体" w:hint="eastAsia"/>
          <w:szCs w:val="21"/>
        </w:rPr>
        <w:t>）服务数据单元</w:t>
      </w:r>
      <w:r w:rsidR="001F1A1A" w:rsidRPr="00155EE2">
        <w:rPr>
          <w:rFonts w:ascii="宋体" w:eastAsia="宋体" w:hAnsi="宋体" w:hint="eastAsia"/>
          <w:szCs w:val="21"/>
        </w:rPr>
        <w:t>；</w:t>
      </w:r>
    </w:p>
    <w:p w14:paraId="7563DA95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2. OSI参考模型</w:t>
      </w:r>
      <w:r w:rsidRPr="00155EE2">
        <w:rPr>
          <w:rFonts w:ascii="宋体" w:eastAsia="宋体" w:hAnsi="宋体" w:hint="eastAsia"/>
          <w:szCs w:val="21"/>
        </w:rPr>
        <w:t>或5层参考模型</w:t>
      </w:r>
    </w:p>
    <w:p w14:paraId="12C56AD6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1) OSI/RM 参考模型</w:t>
      </w:r>
      <w:r w:rsidRPr="00155EE2">
        <w:rPr>
          <w:rFonts w:ascii="宋体" w:eastAsia="宋体" w:hAnsi="宋体" w:hint="eastAsia"/>
          <w:szCs w:val="21"/>
        </w:rPr>
        <w:t>或5层参考模型</w:t>
      </w:r>
      <w:r w:rsidRPr="00155EE2">
        <w:rPr>
          <w:rFonts w:ascii="宋体" w:eastAsia="宋体" w:hAnsi="宋体"/>
          <w:szCs w:val="21"/>
        </w:rPr>
        <w:t>（注意：要记住各层的名称、顺序及功能）</w:t>
      </w:r>
    </w:p>
    <w:p w14:paraId="3AA04C04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 xml:space="preserve">2) </w:t>
      </w:r>
      <w:r w:rsidRPr="00155EE2">
        <w:rPr>
          <w:rFonts w:ascii="宋体" w:eastAsia="宋体" w:hAnsi="宋体"/>
          <w:szCs w:val="21"/>
        </w:rPr>
        <w:t>了解</w:t>
      </w:r>
      <w:r w:rsidRPr="00155EE2">
        <w:rPr>
          <w:rFonts w:ascii="宋体" w:eastAsia="宋体" w:hAnsi="宋体"/>
          <w:bCs/>
          <w:szCs w:val="21"/>
        </w:rPr>
        <w:t>OSI中的数据流动(传输)过程(</w:t>
      </w:r>
      <w:r w:rsidRPr="00155EE2">
        <w:rPr>
          <w:rFonts w:ascii="宋体" w:eastAsia="宋体" w:hAnsi="宋体"/>
          <w:szCs w:val="21"/>
        </w:rPr>
        <w:t>数据的封装与解封过程</w:t>
      </w:r>
      <w:r w:rsidRPr="00155EE2">
        <w:rPr>
          <w:rFonts w:ascii="宋体" w:eastAsia="宋体" w:hAnsi="宋体"/>
          <w:bCs/>
          <w:szCs w:val="21"/>
        </w:rPr>
        <w:t>)</w:t>
      </w:r>
    </w:p>
    <w:p w14:paraId="3290F8BD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3. TCP/IP体系结构</w:t>
      </w:r>
    </w:p>
    <w:p w14:paraId="7EA348D7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1）</w:t>
      </w:r>
      <w:r w:rsidRPr="00155EE2">
        <w:rPr>
          <w:rFonts w:ascii="宋体" w:eastAsia="宋体" w:hAnsi="宋体" w:hint="eastAsia"/>
          <w:szCs w:val="21"/>
        </w:rPr>
        <w:t>TCP/IP参考模型（注意：要记住各层的名称、顺序及主要功能）</w:t>
      </w:r>
    </w:p>
    <w:p w14:paraId="592E6CAB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2）TCP/IP协议簇（</w:t>
      </w:r>
      <w:r w:rsidRPr="00155EE2">
        <w:rPr>
          <w:rFonts w:ascii="宋体" w:eastAsia="宋体" w:hAnsi="宋体" w:hint="eastAsia"/>
          <w:szCs w:val="21"/>
        </w:rPr>
        <w:t>注意：要记住各层主要协议的名称及作用）</w:t>
      </w:r>
    </w:p>
    <w:p w14:paraId="650BD308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3）OSI与TCP/IP参考模型</w:t>
      </w:r>
      <w:r w:rsidRPr="00155EE2">
        <w:rPr>
          <w:rFonts w:ascii="宋体" w:eastAsia="宋体" w:hAnsi="宋体" w:hint="eastAsia"/>
          <w:szCs w:val="21"/>
        </w:rPr>
        <w:t>的比较</w:t>
      </w:r>
    </w:p>
    <w:p w14:paraId="11ABBDDD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4、网络协议的三要素：语法、语义和同步。</w:t>
      </w:r>
    </w:p>
    <w:p w14:paraId="049F869B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第</w:t>
      </w:r>
      <w:r w:rsidRPr="00155EE2">
        <w:rPr>
          <w:rFonts w:ascii="宋体" w:eastAsia="宋体" w:hAnsi="宋体"/>
          <w:b/>
          <w:szCs w:val="21"/>
        </w:rPr>
        <w:t>2</w:t>
      </w:r>
      <w:r w:rsidRPr="00155EE2">
        <w:rPr>
          <w:rFonts w:ascii="宋体" w:eastAsia="宋体" w:hAnsi="宋体" w:hint="eastAsia"/>
          <w:b/>
          <w:szCs w:val="21"/>
        </w:rPr>
        <w:t>章</w:t>
      </w:r>
      <w:r w:rsidRPr="00155EE2">
        <w:rPr>
          <w:rFonts w:ascii="宋体" w:eastAsia="宋体" w:hAnsi="宋体"/>
          <w:b/>
          <w:szCs w:val="21"/>
        </w:rPr>
        <w:t xml:space="preserve"> </w:t>
      </w:r>
      <w:r w:rsidRPr="00155EE2">
        <w:rPr>
          <w:rFonts w:ascii="宋体" w:eastAsia="宋体" w:hAnsi="宋体" w:hint="eastAsia"/>
          <w:b/>
          <w:szCs w:val="21"/>
        </w:rPr>
        <w:t>数据通信和物理层</w:t>
      </w:r>
    </w:p>
    <w:p w14:paraId="76FB8813" w14:textId="0F4CF25D" w:rsidR="009C57DF" w:rsidRPr="00155EE2" w:rsidRDefault="00C445B3" w:rsidP="009C57DF">
      <w:pPr>
        <w:rPr>
          <w:rFonts w:ascii="宋体" w:eastAsia="宋体" w:hAnsi="宋体" w:cs="Arial"/>
          <w:b/>
          <w:bCs/>
          <w:szCs w:val="21"/>
        </w:rPr>
      </w:pPr>
      <w:r w:rsidRPr="00155EE2">
        <w:rPr>
          <w:rFonts w:ascii="宋体" w:eastAsia="宋体" w:hAnsi="宋体" w:cs="Arial" w:hint="eastAsia"/>
          <w:b/>
          <w:bCs/>
          <w:szCs w:val="21"/>
        </w:rPr>
        <w:t>一</w:t>
      </w:r>
      <w:r w:rsidR="001F1A1A" w:rsidRPr="00155EE2">
        <w:rPr>
          <w:rFonts w:ascii="宋体" w:eastAsia="宋体" w:hAnsi="宋体" w:cs="Arial" w:hint="eastAsia"/>
          <w:b/>
          <w:bCs/>
          <w:szCs w:val="21"/>
        </w:rPr>
        <w:t>、</w:t>
      </w:r>
      <w:r w:rsidR="009C57DF" w:rsidRPr="00155EE2">
        <w:rPr>
          <w:rFonts w:ascii="宋体" w:eastAsia="宋体" w:hAnsi="宋体" w:hint="eastAsia"/>
          <w:b/>
          <w:bCs/>
          <w:szCs w:val="21"/>
        </w:rPr>
        <w:t>数据通信的基础知识</w:t>
      </w:r>
    </w:p>
    <w:p w14:paraId="61057985" w14:textId="2717CB60" w:rsidR="009C57DF" w:rsidRPr="00155EE2" w:rsidRDefault="009C57DF" w:rsidP="008E1551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1．</w:t>
      </w:r>
      <w:r w:rsidR="008E1551" w:rsidRPr="00155EE2">
        <w:rPr>
          <w:rFonts w:ascii="宋体" w:eastAsia="宋体" w:hAnsi="宋体" w:hint="eastAsia"/>
          <w:szCs w:val="21"/>
        </w:rPr>
        <w:t>4种常用编码方式：</w:t>
      </w:r>
    </w:p>
    <w:p w14:paraId="56E1F6D8" w14:textId="1D23416A" w:rsidR="008E1551" w:rsidRPr="00155EE2" w:rsidRDefault="008E1551" w:rsidP="008E1551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2.基本的调制方法：调幅、调频和调相；</w:t>
      </w:r>
    </w:p>
    <w:p w14:paraId="013F012A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二、</w:t>
      </w:r>
      <w:r w:rsidRPr="00155EE2">
        <w:rPr>
          <w:rFonts w:ascii="宋体" w:eastAsia="宋体" w:hAnsi="宋体" w:cs="Arial" w:hint="eastAsia"/>
          <w:b/>
          <w:bCs/>
          <w:szCs w:val="21"/>
        </w:rPr>
        <w:t>数据通信系统的性能指标</w:t>
      </w:r>
    </w:p>
    <w:p w14:paraId="691C59B6" w14:textId="7C1D096D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</w:t>
      </w:r>
      <w:r w:rsidRPr="00155EE2">
        <w:rPr>
          <w:rFonts w:ascii="宋体" w:eastAsia="宋体" w:hAnsi="宋体" w:hint="eastAsia"/>
          <w:szCs w:val="21"/>
        </w:rPr>
        <w:t xml:space="preserve">. </w:t>
      </w:r>
      <w:r w:rsidRPr="00155EE2">
        <w:rPr>
          <w:rFonts w:ascii="宋体" w:eastAsia="宋体" w:hAnsi="宋体"/>
          <w:szCs w:val="21"/>
        </w:rPr>
        <w:t>传输速率(码元传输速率、数据传输速率)及其计算</w:t>
      </w:r>
    </w:p>
    <w:p w14:paraId="7FAA8774" w14:textId="7AF4351D" w:rsidR="009C57DF" w:rsidRPr="00155EE2" w:rsidRDefault="009C57DF" w:rsidP="009C57DF">
      <w:pPr>
        <w:snapToGrid w:val="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2</w:t>
      </w:r>
      <w:r w:rsidRPr="00155EE2">
        <w:rPr>
          <w:rFonts w:ascii="宋体" w:eastAsia="宋体" w:hAnsi="宋体" w:hint="eastAsia"/>
          <w:bCs/>
          <w:szCs w:val="21"/>
        </w:rPr>
        <w:t xml:space="preserve">. </w:t>
      </w:r>
      <w:r w:rsidRPr="00155EE2">
        <w:rPr>
          <w:rFonts w:ascii="宋体" w:eastAsia="宋体" w:hAnsi="宋体"/>
          <w:szCs w:val="21"/>
        </w:rPr>
        <w:t>带宽、</w:t>
      </w:r>
      <w:r w:rsidRPr="00155EE2">
        <w:rPr>
          <w:rFonts w:ascii="宋体" w:eastAsia="宋体" w:hAnsi="宋体"/>
          <w:bCs/>
          <w:szCs w:val="21"/>
        </w:rPr>
        <w:t>吞吐量</w:t>
      </w:r>
      <w:r w:rsidRPr="00155EE2">
        <w:rPr>
          <w:rFonts w:ascii="宋体" w:eastAsia="宋体" w:hAnsi="宋体"/>
          <w:szCs w:val="21"/>
        </w:rPr>
        <w:t>的</w:t>
      </w:r>
      <w:r w:rsidRPr="00155EE2">
        <w:rPr>
          <w:rFonts w:ascii="宋体" w:eastAsia="宋体" w:hAnsi="宋体" w:hint="eastAsia"/>
          <w:szCs w:val="21"/>
        </w:rPr>
        <w:t>概念。</w:t>
      </w:r>
    </w:p>
    <w:p w14:paraId="4C1B7343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三、信道与信道容量计算</w:t>
      </w:r>
    </w:p>
    <w:p w14:paraId="60C4B21E" w14:textId="3AB0446C" w:rsidR="009C57DF" w:rsidRPr="00155EE2" w:rsidRDefault="00C445B3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</w:t>
      </w:r>
      <w:r w:rsidR="009C57DF" w:rsidRPr="00155EE2">
        <w:rPr>
          <w:rFonts w:ascii="宋体" w:eastAsia="宋体" w:hAnsi="宋体" w:hint="eastAsia"/>
          <w:szCs w:val="21"/>
        </w:rPr>
        <w:t>. 信道带宽和信道容量的概念及其计算（奈</w:t>
      </w:r>
      <w:proofErr w:type="gramStart"/>
      <w:r w:rsidR="009C57DF" w:rsidRPr="00155EE2">
        <w:rPr>
          <w:rFonts w:ascii="宋体" w:eastAsia="宋体" w:hAnsi="宋体" w:hint="eastAsia"/>
          <w:szCs w:val="21"/>
        </w:rPr>
        <w:t>奎</w:t>
      </w:r>
      <w:proofErr w:type="gramEnd"/>
      <w:r w:rsidR="009C57DF" w:rsidRPr="00155EE2">
        <w:rPr>
          <w:rFonts w:ascii="宋体" w:eastAsia="宋体" w:hAnsi="宋体" w:hint="eastAsia"/>
          <w:szCs w:val="21"/>
        </w:rPr>
        <w:t>斯特定律表达式及涵义，香农公式的表达式及意义）。</w:t>
      </w:r>
    </w:p>
    <w:p w14:paraId="74F21218" w14:textId="77777777" w:rsidR="009C57DF" w:rsidRPr="00155EE2" w:rsidRDefault="009C57DF" w:rsidP="009C57DF">
      <w:pPr>
        <w:snapToGrid w:val="0"/>
        <w:rPr>
          <w:rFonts w:ascii="宋体" w:eastAsia="宋体" w:hAnsi="宋体" w:cs="Arial"/>
          <w:b/>
          <w:bCs/>
          <w:szCs w:val="21"/>
        </w:rPr>
      </w:pPr>
      <w:r w:rsidRPr="00155EE2">
        <w:rPr>
          <w:rFonts w:ascii="宋体" w:eastAsia="宋体" w:hAnsi="宋体" w:cs="Arial" w:hint="eastAsia"/>
          <w:b/>
          <w:bCs/>
          <w:szCs w:val="21"/>
        </w:rPr>
        <w:t>四、数据传输方式</w:t>
      </w:r>
    </w:p>
    <w:p w14:paraId="05AD23D3" w14:textId="1F6B8D6B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1</w:t>
      </w:r>
      <w:r w:rsidR="00C445B3" w:rsidRPr="00155EE2">
        <w:rPr>
          <w:rFonts w:ascii="宋体" w:eastAsia="宋体" w:hAnsi="宋体" w:hint="eastAsia"/>
          <w:bCs/>
          <w:szCs w:val="21"/>
        </w:rPr>
        <w:t>.</w:t>
      </w:r>
      <w:r w:rsidRPr="00155EE2">
        <w:rPr>
          <w:rFonts w:ascii="宋体" w:eastAsia="宋体" w:hAnsi="宋体"/>
          <w:szCs w:val="21"/>
        </w:rPr>
        <w:t>单工通信、半双工通信、全双工通信：概念，特点</w:t>
      </w:r>
    </w:p>
    <w:p w14:paraId="24357689" w14:textId="37B11556" w:rsidR="009C57DF" w:rsidRPr="00155EE2" w:rsidRDefault="00C445B3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szCs w:val="21"/>
        </w:rPr>
        <w:t>2</w:t>
      </w:r>
      <w:r w:rsidRPr="00155EE2">
        <w:rPr>
          <w:rFonts w:ascii="宋体" w:eastAsia="宋体" w:hAnsi="宋体" w:cs="Arial"/>
          <w:bCs/>
          <w:szCs w:val="21"/>
        </w:rPr>
        <w:t>.</w:t>
      </w:r>
      <w:r w:rsidR="009C57DF" w:rsidRPr="00155EE2">
        <w:rPr>
          <w:rFonts w:ascii="宋体" w:eastAsia="宋体" w:hAnsi="宋体" w:hint="eastAsia"/>
          <w:bCs/>
          <w:szCs w:val="21"/>
        </w:rPr>
        <w:t>基带传输和频带传输</w:t>
      </w:r>
    </w:p>
    <w:p w14:paraId="32112E14" w14:textId="672D3B5C" w:rsidR="009C57DF" w:rsidRPr="00155EE2" w:rsidRDefault="00C445B3" w:rsidP="00C445B3">
      <w:pPr>
        <w:snapToGrid w:val="0"/>
        <w:rPr>
          <w:rFonts w:ascii="宋体" w:eastAsia="宋体" w:hAnsi="宋体" w:cs="Arial"/>
          <w:bCs/>
          <w:szCs w:val="21"/>
        </w:rPr>
      </w:pPr>
      <w:r w:rsidRPr="00155EE2">
        <w:rPr>
          <w:rFonts w:ascii="宋体" w:eastAsia="宋体" w:hAnsi="宋体" w:hint="eastAsia"/>
          <w:szCs w:val="21"/>
        </w:rPr>
        <w:t>3</w:t>
      </w:r>
      <w:r w:rsidRPr="00155EE2">
        <w:rPr>
          <w:rFonts w:ascii="宋体" w:eastAsia="宋体" w:hAnsi="宋体"/>
          <w:szCs w:val="21"/>
        </w:rPr>
        <w:t>.</w:t>
      </w:r>
      <w:r w:rsidR="009C57DF" w:rsidRPr="00155EE2">
        <w:rPr>
          <w:rFonts w:ascii="宋体" w:eastAsia="宋体" w:hAnsi="宋体" w:hint="eastAsia"/>
          <w:szCs w:val="21"/>
        </w:rPr>
        <w:t>什么是调制、解调？</w:t>
      </w:r>
    </w:p>
    <w:p w14:paraId="1557CE0A" w14:textId="2338EF4F" w:rsidR="009C57DF" w:rsidRPr="00155EE2" w:rsidRDefault="00C445B3" w:rsidP="009C57DF">
      <w:pPr>
        <w:snapToGrid w:val="0"/>
        <w:rPr>
          <w:rFonts w:ascii="宋体" w:eastAsia="宋体" w:hAnsi="宋体" w:cs="Arial"/>
          <w:b/>
          <w:bCs/>
          <w:szCs w:val="21"/>
        </w:rPr>
      </w:pPr>
      <w:r w:rsidRPr="00155EE2">
        <w:rPr>
          <w:rFonts w:ascii="宋体" w:eastAsia="宋体" w:hAnsi="宋体" w:cs="Arial" w:hint="eastAsia"/>
          <w:b/>
          <w:bCs/>
          <w:szCs w:val="21"/>
        </w:rPr>
        <w:t>五</w:t>
      </w:r>
      <w:r w:rsidR="009C57DF" w:rsidRPr="00155EE2">
        <w:rPr>
          <w:rFonts w:ascii="宋体" w:eastAsia="宋体" w:hAnsi="宋体" w:cs="Arial" w:hint="eastAsia"/>
          <w:b/>
          <w:bCs/>
          <w:szCs w:val="21"/>
        </w:rPr>
        <w:t>、物理层</w:t>
      </w:r>
      <w:r w:rsidRPr="00155EE2">
        <w:rPr>
          <w:rFonts w:ascii="宋体" w:eastAsia="宋体" w:hAnsi="宋体" w:cs="Arial" w:hint="eastAsia"/>
          <w:b/>
          <w:bCs/>
          <w:szCs w:val="21"/>
        </w:rPr>
        <w:t>下</w:t>
      </w:r>
      <w:r w:rsidR="009C57DF" w:rsidRPr="00155EE2">
        <w:rPr>
          <w:rFonts w:ascii="宋体" w:eastAsia="宋体" w:hAnsi="宋体" w:cs="Arial" w:hint="eastAsia"/>
          <w:b/>
          <w:bCs/>
          <w:szCs w:val="21"/>
        </w:rPr>
        <w:t>的传输介质</w:t>
      </w:r>
    </w:p>
    <w:p w14:paraId="64880EF3" w14:textId="77777777" w:rsidR="009C57DF" w:rsidRPr="00155EE2" w:rsidRDefault="009C57DF" w:rsidP="00C445B3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常用的网络传输介质，可分为两大类</w:t>
      </w:r>
    </w:p>
    <w:p w14:paraId="52B27EC1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1．有线传输介质(导向传输介质)，包括：双绞线、同轴电缆、光纤</w:t>
      </w:r>
    </w:p>
    <w:p w14:paraId="322D56A1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2．无线传输介质(非导向传输介质)，包括：无线电波通信、微波通信、卫星通信、红外线通信和激光通信等</w:t>
      </w:r>
    </w:p>
    <w:p w14:paraId="10613808" w14:textId="51DCBEEA" w:rsidR="009C57DF" w:rsidRPr="00155EE2" w:rsidRDefault="00C445B3" w:rsidP="009C57DF">
      <w:pPr>
        <w:snapToGrid w:val="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六</w:t>
      </w:r>
      <w:r w:rsidR="009C57DF" w:rsidRPr="00155EE2">
        <w:rPr>
          <w:rFonts w:ascii="宋体" w:eastAsia="宋体" w:hAnsi="宋体" w:hint="eastAsia"/>
          <w:b/>
          <w:bCs/>
          <w:szCs w:val="21"/>
        </w:rPr>
        <w:t>、物理层功能、</w:t>
      </w:r>
      <w:r w:rsidR="009C57DF" w:rsidRPr="00155EE2">
        <w:rPr>
          <w:rFonts w:ascii="宋体" w:eastAsia="宋体" w:hAnsi="宋体" w:hint="eastAsia"/>
          <w:b/>
          <w:szCs w:val="21"/>
        </w:rPr>
        <w:t>特性及设备</w:t>
      </w:r>
    </w:p>
    <w:p w14:paraId="7CAF40B4" w14:textId="7503EFBD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cs="Arial" w:hint="eastAsia"/>
          <w:szCs w:val="21"/>
        </w:rPr>
        <w:t>1</w:t>
      </w:r>
      <w:r w:rsidRPr="00155EE2">
        <w:rPr>
          <w:rFonts w:ascii="宋体" w:eastAsia="宋体" w:hAnsi="宋体"/>
          <w:szCs w:val="21"/>
        </w:rPr>
        <w:t>．</w:t>
      </w:r>
      <w:r w:rsidRPr="00155EE2">
        <w:rPr>
          <w:rFonts w:ascii="宋体" w:eastAsia="宋体" w:hAnsi="宋体" w:cs="Arial" w:hint="eastAsia"/>
          <w:szCs w:val="21"/>
        </w:rPr>
        <w:t>物理层的功能</w:t>
      </w:r>
      <w:r w:rsidR="0002526B" w:rsidRPr="00155EE2">
        <w:rPr>
          <w:rFonts w:ascii="宋体" w:eastAsia="宋体" w:hAnsi="宋体" w:cs="Arial" w:hint="eastAsia"/>
          <w:szCs w:val="21"/>
        </w:rPr>
        <w:t>；</w:t>
      </w:r>
    </w:p>
    <w:p w14:paraId="6A522343" w14:textId="7CF5731E" w:rsidR="009C57DF" w:rsidRPr="00155EE2" w:rsidRDefault="009C57DF" w:rsidP="009C57DF">
      <w:pPr>
        <w:rPr>
          <w:rFonts w:ascii="宋体" w:eastAsia="宋体" w:hAnsi="宋体" w:cs="Arial"/>
          <w:szCs w:val="21"/>
        </w:rPr>
      </w:pPr>
      <w:r w:rsidRPr="00155EE2">
        <w:rPr>
          <w:rFonts w:ascii="宋体" w:eastAsia="宋体" w:hAnsi="宋体" w:cs="Arial" w:hint="eastAsia"/>
          <w:bCs/>
          <w:szCs w:val="21"/>
        </w:rPr>
        <w:t>2</w:t>
      </w:r>
      <w:r w:rsidRPr="00155EE2">
        <w:rPr>
          <w:rFonts w:ascii="宋体" w:eastAsia="宋体" w:hAnsi="宋体"/>
          <w:bCs/>
          <w:szCs w:val="21"/>
        </w:rPr>
        <w:t>．</w:t>
      </w:r>
      <w:r w:rsidRPr="00155EE2">
        <w:rPr>
          <w:rFonts w:ascii="宋体" w:eastAsia="宋体" w:hAnsi="宋体" w:cs="Arial" w:hint="eastAsia"/>
          <w:szCs w:val="21"/>
        </w:rPr>
        <w:t>了解物理层四大接口特性的名称</w:t>
      </w:r>
      <w:r w:rsidR="00C445B3" w:rsidRPr="00155EE2">
        <w:rPr>
          <w:rFonts w:ascii="宋体" w:eastAsia="宋体" w:hAnsi="宋体" w:cs="Arial" w:hint="eastAsia"/>
          <w:szCs w:val="21"/>
        </w:rPr>
        <w:t>（机械特性、电气特性、功能特性、过程特性）；</w:t>
      </w:r>
    </w:p>
    <w:p w14:paraId="6C1FB481" w14:textId="06CCAC8A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 xml:space="preserve">3. </w:t>
      </w:r>
      <w:r w:rsidRPr="00155EE2">
        <w:rPr>
          <w:rFonts w:ascii="宋体" w:eastAsia="宋体" w:hAnsi="宋体" w:hint="eastAsia"/>
          <w:szCs w:val="21"/>
        </w:rPr>
        <w:t>中继器和集线器的作用</w:t>
      </w:r>
      <w:r w:rsidR="0002526B" w:rsidRPr="00155EE2">
        <w:rPr>
          <w:rFonts w:ascii="宋体" w:eastAsia="宋体" w:hAnsi="宋体" w:hint="eastAsia"/>
          <w:szCs w:val="21"/>
        </w:rPr>
        <w:t>；</w:t>
      </w:r>
    </w:p>
    <w:p w14:paraId="175C99AC" w14:textId="77777777" w:rsidR="009C57DF" w:rsidRPr="00155EE2" w:rsidRDefault="009C57DF" w:rsidP="009C57DF">
      <w:pPr>
        <w:snapToGrid w:val="0"/>
        <w:rPr>
          <w:rFonts w:ascii="宋体" w:eastAsia="宋体" w:hAnsi="宋体" w:cs="Arial"/>
          <w:bCs/>
          <w:szCs w:val="21"/>
        </w:rPr>
      </w:pPr>
    </w:p>
    <w:p w14:paraId="56802909" w14:textId="77777777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第3章</w:t>
      </w:r>
      <w:r w:rsidRPr="00155EE2">
        <w:rPr>
          <w:rFonts w:ascii="宋体" w:eastAsia="宋体" w:hAnsi="宋体"/>
          <w:b/>
          <w:bCs/>
          <w:szCs w:val="21"/>
        </w:rPr>
        <w:t xml:space="preserve"> 数据链路层</w:t>
      </w:r>
    </w:p>
    <w:p w14:paraId="0DB31809" w14:textId="77777777" w:rsidR="009C57DF" w:rsidRPr="00155EE2" w:rsidRDefault="009C57DF" w:rsidP="009C57DF">
      <w:pPr>
        <w:rPr>
          <w:rFonts w:ascii="宋体" w:eastAsia="宋体" w:hAnsi="宋体" w:cs="Arial"/>
          <w:b/>
          <w:bCs/>
          <w:szCs w:val="21"/>
        </w:rPr>
      </w:pPr>
      <w:r w:rsidRPr="00155EE2">
        <w:rPr>
          <w:rFonts w:ascii="宋体" w:eastAsia="宋体" w:hAnsi="宋体" w:cs="Arial" w:hint="eastAsia"/>
          <w:b/>
          <w:bCs/>
          <w:szCs w:val="21"/>
        </w:rPr>
        <w:t>一、数据链路层的基本概念</w:t>
      </w:r>
    </w:p>
    <w:p w14:paraId="2AADDBFA" w14:textId="192D469A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1．</w:t>
      </w:r>
      <w:r w:rsidR="000E1609" w:rsidRPr="00155EE2">
        <w:rPr>
          <w:rFonts w:ascii="宋体" w:eastAsia="宋体" w:hAnsi="宋体" w:hint="eastAsia"/>
          <w:szCs w:val="21"/>
        </w:rPr>
        <w:t>掌握</w:t>
      </w:r>
      <w:r w:rsidR="0002526B" w:rsidRPr="00155EE2">
        <w:rPr>
          <w:rFonts w:ascii="宋体" w:eastAsia="宋体" w:hAnsi="宋体" w:hint="eastAsia"/>
          <w:szCs w:val="21"/>
        </w:rPr>
        <w:t>点对点信道的数据链路层</w:t>
      </w:r>
      <w:r w:rsidR="000E1609" w:rsidRPr="00155EE2">
        <w:rPr>
          <w:rFonts w:ascii="宋体" w:eastAsia="宋体" w:hAnsi="宋体" w:hint="eastAsia"/>
          <w:szCs w:val="21"/>
        </w:rPr>
        <w:t>三个基本问题：封装成帧（帧定界、最大传输单元）、透明传输（字节填充法、零比特填充法）、差错检测（C</w:t>
      </w:r>
      <w:r w:rsidR="000E1609" w:rsidRPr="00155EE2">
        <w:rPr>
          <w:rFonts w:ascii="宋体" w:eastAsia="宋体" w:hAnsi="宋体"/>
          <w:szCs w:val="21"/>
        </w:rPr>
        <w:t>RC</w:t>
      </w:r>
      <w:r w:rsidR="000E1609" w:rsidRPr="00155EE2">
        <w:rPr>
          <w:rFonts w:ascii="宋体" w:eastAsia="宋体" w:hAnsi="宋体" w:hint="eastAsia"/>
          <w:szCs w:val="21"/>
        </w:rPr>
        <w:t>）的概念和方法；</w:t>
      </w:r>
    </w:p>
    <w:p w14:paraId="6ADCBCF7" w14:textId="27E8ACFA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2．</w:t>
      </w:r>
      <w:r w:rsidR="000E1609" w:rsidRPr="00155EE2">
        <w:rPr>
          <w:rFonts w:ascii="宋体" w:eastAsia="宋体" w:hAnsi="宋体" w:hint="eastAsia"/>
          <w:szCs w:val="21"/>
        </w:rPr>
        <w:t>适配器的作用和硬件地址的概念（48位）；</w:t>
      </w:r>
    </w:p>
    <w:p w14:paraId="314A43F2" w14:textId="1A6FAABD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 xml:space="preserve">3. </w:t>
      </w:r>
      <w:r w:rsidR="00811E97" w:rsidRPr="00155EE2">
        <w:rPr>
          <w:rFonts w:ascii="宋体" w:eastAsia="宋体" w:hAnsi="宋体" w:hint="eastAsia"/>
          <w:bCs/>
          <w:szCs w:val="21"/>
        </w:rPr>
        <w:t>简述</w:t>
      </w:r>
      <w:r w:rsidR="000E1609" w:rsidRPr="00155EE2">
        <w:rPr>
          <w:rFonts w:ascii="宋体" w:eastAsia="宋体" w:hAnsi="宋体"/>
          <w:szCs w:val="21"/>
        </w:rPr>
        <w:t>CSMA/CD</w:t>
      </w:r>
      <w:r w:rsidR="000E1609" w:rsidRPr="00155EE2">
        <w:rPr>
          <w:rFonts w:ascii="宋体" w:eastAsia="宋体" w:hAnsi="宋体" w:hint="eastAsia"/>
          <w:szCs w:val="21"/>
        </w:rPr>
        <w:t>协议的工作过程；</w:t>
      </w:r>
    </w:p>
    <w:p w14:paraId="69617EC9" w14:textId="77777777" w:rsidR="00993914" w:rsidRPr="00155EE2" w:rsidRDefault="00081378" w:rsidP="00993914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szCs w:val="21"/>
        </w:rPr>
        <w:t>4.</w:t>
      </w:r>
      <w:r w:rsidR="00811E97" w:rsidRPr="00155EE2">
        <w:rPr>
          <w:rFonts w:ascii="宋体" w:eastAsia="宋体" w:hAnsi="宋体" w:hint="eastAsia"/>
          <w:szCs w:val="21"/>
        </w:rPr>
        <w:t>以</w:t>
      </w:r>
      <w:r w:rsidRPr="00155EE2">
        <w:rPr>
          <w:rFonts w:ascii="宋体" w:eastAsia="宋体" w:hAnsi="宋体" w:hint="eastAsia"/>
          <w:szCs w:val="21"/>
        </w:rPr>
        <w:t>太网发送的数据都使用曼彻斯特编码的信号</w:t>
      </w:r>
      <w:r w:rsidRPr="00155EE2">
        <w:rPr>
          <w:rFonts w:ascii="宋体" w:eastAsia="宋体" w:hAnsi="宋体" w:hint="eastAsia"/>
          <w:bCs/>
          <w:szCs w:val="21"/>
        </w:rPr>
        <w:t>；</w:t>
      </w:r>
    </w:p>
    <w:p w14:paraId="6003E323" w14:textId="2D3F860B" w:rsidR="00081378" w:rsidRPr="00155EE2" w:rsidRDefault="00993914" w:rsidP="00535AD0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szCs w:val="21"/>
        </w:rPr>
        <w:t>5.数据链路层需要实现的功能包括：</w:t>
      </w:r>
      <w:proofErr w:type="gramStart"/>
      <w:r w:rsidRPr="00155EE2">
        <w:rPr>
          <w:rFonts w:ascii="宋体" w:eastAsia="宋体" w:hAnsi="宋体" w:hint="eastAsia"/>
          <w:szCs w:val="21"/>
        </w:rPr>
        <w:t>帧</w:t>
      </w:r>
      <w:proofErr w:type="gramEnd"/>
      <w:r w:rsidR="00535AD0" w:rsidRPr="00155EE2">
        <w:rPr>
          <w:rFonts w:ascii="宋体" w:eastAsia="宋体" w:hAnsi="宋体" w:hint="eastAsia"/>
          <w:szCs w:val="21"/>
        </w:rPr>
        <w:t>传输</w:t>
      </w:r>
      <w:r w:rsidRPr="00155EE2">
        <w:rPr>
          <w:rFonts w:ascii="宋体" w:eastAsia="宋体" w:hAnsi="宋体" w:hint="eastAsia"/>
          <w:szCs w:val="21"/>
        </w:rPr>
        <w:t>、</w:t>
      </w:r>
      <w:r w:rsidR="00535AD0" w:rsidRPr="00155EE2">
        <w:rPr>
          <w:rFonts w:ascii="宋体" w:eastAsia="宋体" w:hAnsi="宋体" w:hint="eastAsia"/>
          <w:szCs w:val="21"/>
        </w:rPr>
        <w:t>流量控制</w:t>
      </w:r>
      <w:r w:rsidRPr="00155EE2">
        <w:rPr>
          <w:rFonts w:ascii="宋体" w:eastAsia="宋体" w:hAnsi="宋体" w:hint="eastAsia"/>
          <w:szCs w:val="21"/>
        </w:rPr>
        <w:t>、差错控制</w:t>
      </w:r>
      <w:r w:rsidR="00535AD0" w:rsidRPr="00155EE2">
        <w:rPr>
          <w:rFonts w:ascii="宋体" w:eastAsia="宋体" w:hAnsi="宋体" w:hint="eastAsia"/>
          <w:szCs w:val="21"/>
        </w:rPr>
        <w:t>、寻址、链路管理</w:t>
      </w:r>
      <w:r w:rsidRPr="00155EE2">
        <w:rPr>
          <w:rFonts w:ascii="宋体" w:eastAsia="宋体" w:hAnsi="宋体" w:hint="eastAsia"/>
          <w:szCs w:val="21"/>
        </w:rPr>
        <w:t>等</w:t>
      </w:r>
    </w:p>
    <w:p w14:paraId="091D6A44" w14:textId="77777777" w:rsidR="009C57DF" w:rsidRPr="00155EE2" w:rsidRDefault="009C57DF" w:rsidP="009C57DF">
      <w:pPr>
        <w:rPr>
          <w:rFonts w:ascii="宋体" w:eastAsia="宋体" w:hAnsi="宋体" w:cs="Arial"/>
          <w:b/>
          <w:bCs/>
          <w:szCs w:val="21"/>
        </w:rPr>
      </w:pPr>
      <w:r w:rsidRPr="00155EE2">
        <w:rPr>
          <w:rFonts w:ascii="宋体" w:eastAsia="宋体" w:hAnsi="宋体" w:cs="Arial" w:hint="eastAsia"/>
          <w:b/>
          <w:bCs/>
          <w:szCs w:val="21"/>
        </w:rPr>
        <w:t>二、帧同步功能</w:t>
      </w:r>
    </w:p>
    <w:p w14:paraId="488273E4" w14:textId="77777777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 xml:space="preserve">1. </w:t>
      </w:r>
      <w:proofErr w:type="gramStart"/>
      <w:r w:rsidRPr="00155EE2">
        <w:rPr>
          <w:rFonts w:ascii="宋体" w:eastAsia="宋体" w:hAnsi="宋体" w:hint="eastAsia"/>
          <w:bCs/>
          <w:szCs w:val="21"/>
        </w:rPr>
        <w:t>什么是帧同步</w:t>
      </w:r>
      <w:proofErr w:type="gramEnd"/>
      <w:r w:rsidRPr="00155EE2">
        <w:rPr>
          <w:rFonts w:ascii="宋体" w:eastAsia="宋体" w:hAnsi="宋体" w:hint="eastAsia"/>
          <w:bCs/>
          <w:szCs w:val="21"/>
        </w:rPr>
        <w:t>?</w:t>
      </w:r>
    </w:p>
    <w:p w14:paraId="4FA4CCB7" w14:textId="039F618A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 xml:space="preserve">2. </w:t>
      </w:r>
      <w:proofErr w:type="gramStart"/>
      <w:r w:rsidRPr="00155EE2">
        <w:rPr>
          <w:rFonts w:ascii="宋体" w:eastAsia="宋体" w:hAnsi="宋体" w:hint="eastAsia"/>
          <w:bCs/>
          <w:szCs w:val="21"/>
        </w:rPr>
        <w:t>帧</w:t>
      </w:r>
      <w:proofErr w:type="gramEnd"/>
      <w:r w:rsidRPr="00155EE2">
        <w:rPr>
          <w:rFonts w:ascii="宋体" w:eastAsia="宋体" w:hAnsi="宋体" w:hint="eastAsia"/>
          <w:bCs/>
          <w:szCs w:val="21"/>
        </w:rPr>
        <w:t>同步主要</w:t>
      </w:r>
      <w:r w:rsidR="0010491C">
        <w:rPr>
          <w:rFonts w:ascii="宋体" w:eastAsia="宋体" w:hAnsi="宋体" w:hint="eastAsia"/>
          <w:bCs/>
          <w:szCs w:val="21"/>
        </w:rPr>
        <w:t>的</w:t>
      </w:r>
      <w:r w:rsidR="00993914" w:rsidRPr="00155EE2">
        <w:rPr>
          <w:rFonts w:ascii="宋体" w:eastAsia="宋体" w:hAnsi="宋体" w:hint="eastAsia"/>
          <w:bCs/>
          <w:szCs w:val="21"/>
        </w:rPr>
        <w:t>2</w:t>
      </w:r>
      <w:r w:rsidRPr="00155EE2">
        <w:rPr>
          <w:rFonts w:ascii="宋体" w:eastAsia="宋体" w:hAnsi="宋体" w:hint="eastAsia"/>
          <w:bCs/>
          <w:szCs w:val="21"/>
        </w:rPr>
        <w:t>种方法</w:t>
      </w:r>
    </w:p>
    <w:p w14:paraId="004E6EFD" w14:textId="04DB0327" w:rsidR="009C57DF" w:rsidRPr="00155EE2" w:rsidRDefault="00993914" w:rsidP="009C57DF">
      <w:pPr>
        <w:ind w:firstLineChars="200" w:firstLine="42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1</w:t>
      </w:r>
      <w:r w:rsidR="009C57DF" w:rsidRPr="00155EE2">
        <w:rPr>
          <w:rFonts w:ascii="宋体" w:eastAsia="宋体" w:hAnsi="宋体" w:hint="eastAsia"/>
          <w:bCs/>
          <w:szCs w:val="21"/>
        </w:rPr>
        <w:t>) 填充字符的首尾定界符法</w:t>
      </w:r>
      <w:r w:rsidR="00CC4CF3" w:rsidRPr="00155EE2">
        <w:rPr>
          <w:rFonts w:ascii="宋体" w:eastAsia="宋体" w:hAnsi="宋体" w:hint="eastAsia"/>
          <w:bCs/>
          <w:szCs w:val="21"/>
        </w:rPr>
        <w:t>；</w:t>
      </w:r>
      <w:r w:rsidRPr="00155EE2">
        <w:rPr>
          <w:rFonts w:ascii="宋体" w:eastAsia="宋体" w:hAnsi="宋体" w:hint="eastAsia"/>
          <w:bCs/>
          <w:szCs w:val="21"/>
        </w:rPr>
        <w:t>2）零比特填充法；</w:t>
      </w:r>
    </w:p>
    <w:p w14:paraId="5C047F9A" w14:textId="77777777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3、什么是透明传输？数据链路层如何解决透明传输问题。</w:t>
      </w:r>
    </w:p>
    <w:p w14:paraId="33A030C8" w14:textId="77777777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4、掌握差错控制的概念？数据链路层常用的差错控制方法---循环冗余检测法（C</w:t>
      </w:r>
      <w:r w:rsidRPr="00155EE2">
        <w:rPr>
          <w:rFonts w:ascii="宋体" w:eastAsia="宋体" w:hAnsi="宋体"/>
          <w:bCs/>
          <w:szCs w:val="21"/>
        </w:rPr>
        <w:t>RC</w:t>
      </w:r>
      <w:r w:rsidRPr="00155EE2">
        <w:rPr>
          <w:rFonts w:ascii="宋体" w:eastAsia="宋体" w:hAnsi="宋体" w:hint="eastAsia"/>
          <w:bCs/>
          <w:szCs w:val="21"/>
        </w:rPr>
        <w:t>）的计算和分析方法。</w:t>
      </w:r>
    </w:p>
    <w:p w14:paraId="61B31ADA" w14:textId="77777777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三、流量控制功能</w:t>
      </w:r>
    </w:p>
    <w:p w14:paraId="2F1A15C2" w14:textId="77777777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1. 什么是流量控制？数据链路层最简单的流量控制协议是什么？</w:t>
      </w:r>
    </w:p>
    <w:p w14:paraId="00FC3775" w14:textId="77777777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四、</w:t>
      </w:r>
      <w:r w:rsidRPr="00155EE2">
        <w:rPr>
          <w:rFonts w:ascii="宋体" w:eastAsia="宋体" w:hAnsi="宋体"/>
          <w:b/>
          <w:bCs/>
          <w:szCs w:val="21"/>
        </w:rPr>
        <w:t>差错控制功能</w:t>
      </w:r>
    </w:p>
    <w:p w14:paraId="0CE6EED3" w14:textId="35D4604C" w:rsidR="009C57DF" w:rsidRPr="00155EE2" w:rsidRDefault="009C57DF" w:rsidP="00CC4CF3">
      <w:pPr>
        <w:rPr>
          <w:rFonts w:ascii="宋体" w:eastAsia="宋体" w:hAnsi="宋体" w:cs="Arial"/>
          <w:bCs/>
          <w:szCs w:val="21"/>
        </w:rPr>
      </w:pPr>
      <w:r w:rsidRPr="00155EE2">
        <w:rPr>
          <w:rFonts w:ascii="宋体" w:eastAsia="宋体" w:hAnsi="宋体" w:hint="eastAsia"/>
          <w:szCs w:val="21"/>
        </w:rPr>
        <w:t>循环冗余校验码：</w:t>
      </w:r>
      <w:r w:rsidRPr="00155EE2">
        <w:rPr>
          <w:rFonts w:ascii="宋体" w:eastAsia="宋体" w:hAnsi="宋体" w:cs="Arial" w:hint="eastAsia"/>
          <w:bCs/>
          <w:szCs w:val="21"/>
        </w:rPr>
        <w:t>要求掌握其</w:t>
      </w:r>
      <w:r w:rsidRPr="00155EE2">
        <w:rPr>
          <w:rFonts w:ascii="宋体" w:eastAsia="宋体" w:hAnsi="宋体" w:hint="eastAsia"/>
          <w:szCs w:val="21"/>
        </w:rPr>
        <w:t>工作方法和计算</w:t>
      </w:r>
      <w:r w:rsidR="00993914" w:rsidRPr="00155EE2">
        <w:rPr>
          <w:rFonts w:ascii="宋体" w:eastAsia="宋体" w:hAnsi="宋体" w:hint="eastAsia"/>
          <w:szCs w:val="21"/>
        </w:rPr>
        <w:t>；</w:t>
      </w:r>
    </w:p>
    <w:p w14:paraId="3C901510" w14:textId="01B88B42" w:rsidR="009C57DF" w:rsidRPr="00155EE2" w:rsidRDefault="00D35DF5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五</w:t>
      </w:r>
      <w:r w:rsidR="00F35333" w:rsidRPr="00155EE2">
        <w:rPr>
          <w:rFonts w:ascii="宋体" w:eastAsia="宋体" w:hAnsi="宋体" w:hint="eastAsia"/>
          <w:b/>
          <w:bCs/>
          <w:szCs w:val="21"/>
        </w:rPr>
        <w:t>、</w:t>
      </w:r>
      <w:r w:rsidRPr="00155EE2">
        <w:rPr>
          <w:rFonts w:ascii="宋体" w:eastAsia="宋体" w:hAnsi="宋体" w:hint="eastAsia"/>
          <w:b/>
          <w:bCs/>
          <w:szCs w:val="21"/>
        </w:rPr>
        <w:t>广播信道的数据链路层----</w:t>
      </w:r>
      <w:r w:rsidR="009C57DF" w:rsidRPr="00155EE2">
        <w:rPr>
          <w:rFonts w:ascii="宋体" w:eastAsia="宋体" w:hAnsi="宋体"/>
          <w:b/>
          <w:bCs/>
          <w:szCs w:val="21"/>
        </w:rPr>
        <w:t>局域网技术</w:t>
      </w:r>
    </w:p>
    <w:p w14:paraId="4B96EDBC" w14:textId="6BB849EB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1．局域网的定义</w:t>
      </w:r>
      <w:r w:rsidR="00632814">
        <w:rPr>
          <w:rFonts w:ascii="宋体" w:eastAsia="宋体" w:hAnsi="宋体" w:hint="eastAsia"/>
          <w:bCs/>
          <w:szCs w:val="21"/>
        </w:rPr>
        <w:t>；</w:t>
      </w:r>
    </w:p>
    <w:p w14:paraId="782B2607" w14:textId="77777777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2．局域网的性能与特性</w:t>
      </w:r>
    </w:p>
    <w:p w14:paraId="2A5EC77E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局域网的特性主要涉及拓扑结构、传输介质和介质访问控制(Medium Access Control，MAC)等三项技术，其中最重要的是介质访问控制。</w:t>
      </w:r>
    </w:p>
    <w:p w14:paraId="1117E473" w14:textId="70F628F2" w:rsidR="009C57DF" w:rsidRPr="00155EE2" w:rsidRDefault="00D35DF5" w:rsidP="00D35DF5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3.</w:t>
      </w:r>
      <w:r w:rsidRPr="00155EE2">
        <w:rPr>
          <w:rFonts w:ascii="宋体" w:eastAsia="宋体" w:hAnsi="宋体"/>
          <w:szCs w:val="21"/>
        </w:rPr>
        <w:t xml:space="preserve"> </w:t>
      </w:r>
      <w:r w:rsidR="009C57DF" w:rsidRPr="00155EE2">
        <w:rPr>
          <w:rFonts w:ascii="宋体" w:eastAsia="宋体" w:hAnsi="宋体"/>
          <w:szCs w:val="21"/>
        </w:rPr>
        <w:t>局域网常用的介质访问控制方法有哪些？使用这些方法所对应的网络是什么？</w:t>
      </w:r>
    </w:p>
    <w:p w14:paraId="114A0901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 xml:space="preserve">4. </w:t>
      </w:r>
      <w:r w:rsidRPr="00155EE2">
        <w:rPr>
          <w:rFonts w:ascii="宋体" w:eastAsia="宋体" w:hAnsi="宋体"/>
          <w:bCs/>
          <w:szCs w:val="21"/>
        </w:rPr>
        <w:t>局域网的</w:t>
      </w:r>
      <w:r w:rsidRPr="00155EE2">
        <w:rPr>
          <w:rFonts w:ascii="宋体" w:eastAsia="宋体" w:hAnsi="宋体" w:hint="eastAsia"/>
          <w:bCs/>
          <w:szCs w:val="21"/>
        </w:rPr>
        <w:t>参考模型（可以分为几层）。</w:t>
      </w:r>
    </w:p>
    <w:p w14:paraId="1EC18E8D" w14:textId="3B86EF3D" w:rsidR="009C57DF" w:rsidRPr="00155EE2" w:rsidRDefault="00632814" w:rsidP="009C57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 w:rsidR="009C57DF" w:rsidRPr="00155EE2">
        <w:rPr>
          <w:rFonts w:ascii="宋体" w:eastAsia="宋体" w:hAnsi="宋体"/>
          <w:szCs w:val="21"/>
        </w:rPr>
        <w:t>、以太网介质访问控制技术</w:t>
      </w:r>
    </w:p>
    <w:p w14:paraId="02867D6F" w14:textId="21CFA1A1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szCs w:val="21"/>
        </w:rPr>
        <w:t>1</w:t>
      </w:r>
      <w:r w:rsidR="00F35333" w:rsidRPr="00155EE2">
        <w:rPr>
          <w:rFonts w:ascii="宋体" w:eastAsia="宋体" w:hAnsi="宋体" w:hint="eastAsia"/>
          <w:szCs w:val="21"/>
        </w:rPr>
        <w:t>）</w:t>
      </w:r>
      <w:r w:rsidRPr="00155EE2">
        <w:rPr>
          <w:rFonts w:ascii="宋体" w:eastAsia="宋体" w:hAnsi="宋体"/>
          <w:szCs w:val="21"/>
        </w:rPr>
        <w:t>.</w:t>
      </w:r>
      <w:r w:rsidRPr="00155EE2">
        <w:rPr>
          <w:rFonts w:ascii="宋体" w:eastAsia="宋体" w:hAnsi="宋体"/>
          <w:b/>
          <w:bCs/>
          <w:szCs w:val="21"/>
        </w:rPr>
        <w:t xml:space="preserve"> </w:t>
      </w:r>
      <w:r w:rsidRPr="00155EE2">
        <w:rPr>
          <w:rFonts w:ascii="宋体" w:eastAsia="宋体" w:hAnsi="宋体"/>
          <w:bCs/>
          <w:szCs w:val="21"/>
        </w:rPr>
        <w:t>介质访问控制方法概念</w:t>
      </w:r>
    </w:p>
    <w:p w14:paraId="7C86C65D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IEEE 802规定了多种局域网媒体介质访问方法，如带冲突检测的载波监听多路访问CSMA/CD、令牌总线和令牌环等。</w:t>
      </w:r>
    </w:p>
    <w:p w14:paraId="743892CA" w14:textId="35785C0E" w:rsidR="009C57DF" w:rsidRPr="00155EE2" w:rsidRDefault="00D572BB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2</w:t>
      </w:r>
      <w:r w:rsidR="00F35333" w:rsidRPr="00155EE2">
        <w:rPr>
          <w:rFonts w:ascii="宋体" w:eastAsia="宋体" w:hAnsi="宋体" w:hint="eastAsia"/>
          <w:bCs/>
          <w:szCs w:val="21"/>
        </w:rPr>
        <w:t>）</w:t>
      </w:r>
      <w:r w:rsidR="009C57DF" w:rsidRPr="00155EE2">
        <w:rPr>
          <w:rFonts w:ascii="宋体" w:eastAsia="宋体" w:hAnsi="宋体"/>
          <w:bCs/>
          <w:szCs w:val="21"/>
        </w:rPr>
        <w:t>．CSMA/CD原理</w:t>
      </w:r>
    </w:p>
    <w:p w14:paraId="39643A62" w14:textId="187B2670" w:rsidR="009C57DF" w:rsidRPr="00155EE2" w:rsidRDefault="00F35333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(</w:t>
      </w:r>
      <w:r w:rsidR="009C57DF" w:rsidRPr="00155EE2">
        <w:rPr>
          <w:rFonts w:ascii="宋体" w:eastAsia="宋体" w:hAnsi="宋体"/>
          <w:szCs w:val="21"/>
        </w:rPr>
        <w:t>1) 冲突：在信道上可能有两个或更多的设备在同一瞬间都发送帧，从而在信道上因造成帧的重叠而出现差错，这种现象称为冲突。</w:t>
      </w:r>
    </w:p>
    <w:p w14:paraId="552083C3" w14:textId="477E4BF6" w:rsidR="009C57DF" w:rsidRPr="00155EE2" w:rsidRDefault="00F35333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(</w:t>
      </w:r>
      <w:r w:rsidR="009C57DF" w:rsidRPr="00155EE2">
        <w:rPr>
          <w:rFonts w:ascii="宋体" w:eastAsia="宋体" w:hAnsi="宋体"/>
          <w:szCs w:val="21"/>
        </w:rPr>
        <w:t>2) CSMA/CD发送时的工作步骤</w:t>
      </w:r>
      <w:r w:rsidR="009C57DF" w:rsidRPr="00155EE2">
        <w:rPr>
          <w:rFonts w:ascii="宋体" w:eastAsia="宋体" w:hAnsi="宋体" w:hint="eastAsia"/>
          <w:szCs w:val="21"/>
        </w:rPr>
        <w:t xml:space="preserve">  </w:t>
      </w:r>
      <w:r w:rsidR="009C57DF" w:rsidRPr="00155EE2">
        <w:rPr>
          <w:rFonts w:ascii="宋体" w:eastAsia="宋体" w:hAnsi="宋体"/>
          <w:szCs w:val="21"/>
        </w:rPr>
        <w:t>3) CSMA/CD接收过程</w:t>
      </w:r>
      <w:r w:rsidR="00D572BB" w:rsidRPr="00155EE2">
        <w:rPr>
          <w:rFonts w:ascii="宋体" w:eastAsia="宋体" w:hAnsi="宋体" w:hint="eastAsia"/>
          <w:szCs w:val="21"/>
        </w:rPr>
        <w:t>；</w:t>
      </w:r>
    </w:p>
    <w:p w14:paraId="523F689D" w14:textId="77777777" w:rsidR="002D27CC" w:rsidRPr="00155EE2" w:rsidRDefault="00D572BB" w:rsidP="002D27CC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3</w:t>
      </w:r>
      <w:r w:rsidR="00F35333" w:rsidRPr="00155EE2">
        <w:rPr>
          <w:rFonts w:ascii="宋体" w:eastAsia="宋体" w:hAnsi="宋体"/>
          <w:bCs/>
          <w:szCs w:val="21"/>
        </w:rPr>
        <w:t>)</w:t>
      </w:r>
      <w:r w:rsidRPr="00155EE2">
        <w:rPr>
          <w:rFonts w:ascii="宋体" w:eastAsia="宋体" w:hAnsi="宋体" w:hint="eastAsia"/>
          <w:bCs/>
          <w:szCs w:val="21"/>
        </w:rPr>
        <w:t>．冲突域、广播域的概念；</w:t>
      </w:r>
    </w:p>
    <w:p w14:paraId="10077E71" w14:textId="061E44BB" w:rsidR="002D27CC" w:rsidRPr="00155EE2" w:rsidRDefault="002D27CC" w:rsidP="002D27CC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冲突域</w:t>
      </w:r>
      <w:r w:rsidRPr="00155EE2">
        <w:rPr>
          <w:rFonts w:ascii="宋体" w:eastAsia="宋体" w:hAnsi="宋体"/>
          <w:bCs/>
          <w:szCs w:val="21"/>
        </w:rPr>
        <w:t>：在同一个冲突域中的每一个节点都能收到所有被发送的帧</w:t>
      </w:r>
    </w:p>
    <w:p w14:paraId="0A8A78CA" w14:textId="77777777" w:rsidR="002D27CC" w:rsidRPr="00155EE2" w:rsidRDefault="002D27CC" w:rsidP="002D27CC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广播域：网络中能接收任</w:t>
      </w:r>
      <w:proofErr w:type="gramStart"/>
      <w:r w:rsidRPr="00155EE2">
        <w:rPr>
          <w:rFonts w:ascii="宋体" w:eastAsia="宋体" w:hAnsi="宋体" w:hint="eastAsia"/>
          <w:bCs/>
          <w:szCs w:val="21"/>
        </w:rPr>
        <w:t>一</w:t>
      </w:r>
      <w:proofErr w:type="gramEnd"/>
      <w:r w:rsidRPr="00155EE2">
        <w:rPr>
          <w:rFonts w:ascii="宋体" w:eastAsia="宋体" w:hAnsi="宋体" w:hint="eastAsia"/>
          <w:bCs/>
          <w:szCs w:val="21"/>
        </w:rPr>
        <w:t>设备发出的广播帧的所有设备的集合</w:t>
      </w:r>
    </w:p>
    <w:p w14:paraId="7D4898A6" w14:textId="77777777" w:rsidR="002D27CC" w:rsidRPr="00155EE2" w:rsidRDefault="002D27CC" w:rsidP="002D27CC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冲突域是基于第一层（物理层）</w:t>
      </w:r>
    </w:p>
    <w:p w14:paraId="2057B601" w14:textId="293D73C4" w:rsidR="00D572BB" w:rsidRPr="00155EE2" w:rsidRDefault="002D27CC" w:rsidP="002D27CC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广播域是基于第二层（数据链路层）</w:t>
      </w:r>
    </w:p>
    <w:p w14:paraId="2700B89F" w14:textId="146D8C67" w:rsidR="008B174A" w:rsidRPr="00155EE2" w:rsidRDefault="008B174A" w:rsidP="00D572BB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4）以太网上有两个站，它们同时发送数据时产生碰撞，按照截断二进制指数退避算法进行重传</w:t>
      </w:r>
      <w:r w:rsidR="00176755" w:rsidRPr="00155EE2">
        <w:rPr>
          <w:rFonts w:ascii="宋体" w:eastAsia="宋体" w:hAnsi="宋体" w:hint="eastAsia"/>
          <w:bCs/>
          <w:szCs w:val="21"/>
        </w:rPr>
        <w:t>，掌握截断二进制指数退避算法</w:t>
      </w:r>
      <w:r w:rsidR="0010491C">
        <w:rPr>
          <w:rFonts w:ascii="宋体" w:eastAsia="宋体" w:hAnsi="宋体" w:hint="eastAsia"/>
          <w:bCs/>
          <w:szCs w:val="21"/>
        </w:rPr>
        <w:t>；</w:t>
      </w:r>
    </w:p>
    <w:p w14:paraId="5A65D579" w14:textId="5F8ABC8B" w:rsidR="009C57DF" w:rsidRPr="00155EE2" w:rsidRDefault="00632814" w:rsidP="009C57DF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6</w:t>
      </w:r>
      <w:r w:rsidR="009C57DF" w:rsidRPr="00155EE2">
        <w:rPr>
          <w:rFonts w:ascii="宋体" w:eastAsia="宋体" w:hAnsi="宋体"/>
          <w:bCs/>
          <w:szCs w:val="21"/>
        </w:rPr>
        <w:t>、常见以太网</w:t>
      </w:r>
    </w:p>
    <w:p w14:paraId="0FBB58FA" w14:textId="18BAA699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1.</w:t>
      </w:r>
      <w:r w:rsidR="00F35333" w:rsidRPr="00155EE2">
        <w:rPr>
          <w:rFonts w:ascii="宋体" w:eastAsia="宋体" w:hAnsi="宋体" w:hint="eastAsia"/>
          <w:szCs w:val="21"/>
        </w:rPr>
        <w:t>）</w:t>
      </w:r>
      <w:r w:rsidRPr="00155EE2">
        <w:rPr>
          <w:rFonts w:ascii="宋体" w:eastAsia="宋体" w:hAnsi="宋体"/>
          <w:szCs w:val="21"/>
        </w:rPr>
        <w:t xml:space="preserve"> </w:t>
      </w:r>
      <w:r w:rsidRPr="00155EE2">
        <w:rPr>
          <w:rFonts w:ascii="宋体" w:eastAsia="宋体" w:hAnsi="宋体"/>
          <w:bCs/>
          <w:szCs w:val="21"/>
        </w:rPr>
        <w:t>传统以太网</w:t>
      </w:r>
    </w:p>
    <w:p w14:paraId="21513661" w14:textId="36FF4907" w:rsidR="009C57DF" w:rsidRPr="00155EE2" w:rsidRDefault="009C57DF" w:rsidP="009C57DF">
      <w:pPr>
        <w:ind w:leftChars="-1" w:left="-2"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10BASE-T(双绞线)、10BASE-F(光纤)。</w:t>
      </w:r>
    </w:p>
    <w:p w14:paraId="439FEC9F" w14:textId="77777777" w:rsidR="009C57DF" w:rsidRPr="00155EE2" w:rsidRDefault="009C57DF" w:rsidP="009C57DF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/>
          <w:b/>
          <w:bCs/>
          <w:szCs w:val="21"/>
        </w:rPr>
        <w:lastRenderedPageBreak/>
        <w:t>要求：了解名称中各项的含义</w:t>
      </w:r>
    </w:p>
    <w:p w14:paraId="6945713E" w14:textId="7848D929" w:rsidR="009C57DF" w:rsidRPr="00155EE2" w:rsidRDefault="009C57DF" w:rsidP="009C57DF">
      <w:pPr>
        <w:tabs>
          <w:tab w:val="num" w:pos="420"/>
        </w:tabs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szCs w:val="21"/>
        </w:rPr>
        <w:t>2</w:t>
      </w:r>
      <w:r w:rsidR="00F35333" w:rsidRPr="00155EE2">
        <w:rPr>
          <w:rFonts w:ascii="宋体" w:eastAsia="宋体" w:hAnsi="宋体" w:hint="eastAsia"/>
          <w:szCs w:val="21"/>
        </w:rPr>
        <w:t>）</w:t>
      </w:r>
      <w:r w:rsidRPr="00155EE2">
        <w:rPr>
          <w:rFonts w:ascii="宋体" w:eastAsia="宋体" w:hAnsi="宋体"/>
          <w:szCs w:val="21"/>
        </w:rPr>
        <w:t>．100Mb/s快速以太网</w:t>
      </w:r>
    </w:p>
    <w:p w14:paraId="28163D6D" w14:textId="77777777" w:rsidR="009C57DF" w:rsidRPr="00155EE2" w:rsidRDefault="009C57DF" w:rsidP="009C57DF">
      <w:pPr>
        <w:tabs>
          <w:tab w:val="num" w:pos="420"/>
        </w:tabs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 xml:space="preserve"> </w:t>
      </w:r>
      <w:r w:rsidRPr="00155EE2">
        <w:rPr>
          <w:rFonts w:ascii="宋体" w:eastAsia="宋体" w:hAnsi="宋体"/>
          <w:bCs/>
          <w:szCs w:val="21"/>
        </w:rPr>
        <w:t xml:space="preserve">   </w:t>
      </w:r>
      <w:r w:rsidRPr="00155EE2">
        <w:rPr>
          <w:rFonts w:ascii="宋体" w:eastAsia="宋体" w:hAnsi="宋体" w:hint="eastAsia"/>
          <w:bCs/>
          <w:szCs w:val="21"/>
        </w:rPr>
        <w:t>高速局域网的定义，第一个高速局域网是？</w:t>
      </w:r>
    </w:p>
    <w:p w14:paraId="315E904B" w14:textId="5193A909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3</w:t>
      </w:r>
      <w:r w:rsidR="00F35333" w:rsidRPr="00155EE2">
        <w:rPr>
          <w:rFonts w:ascii="宋体" w:eastAsia="宋体" w:hAnsi="宋体" w:hint="eastAsia"/>
          <w:bCs/>
          <w:szCs w:val="21"/>
        </w:rPr>
        <w:t>）</w:t>
      </w:r>
      <w:r w:rsidRPr="00155EE2">
        <w:rPr>
          <w:rFonts w:ascii="宋体" w:eastAsia="宋体" w:hAnsi="宋体"/>
          <w:bCs/>
          <w:szCs w:val="21"/>
        </w:rPr>
        <w:t>．</w:t>
      </w:r>
      <w:r w:rsidRPr="00155EE2">
        <w:rPr>
          <w:rFonts w:ascii="宋体" w:eastAsia="宋体" w:hAnsi="宋体"/>
          <w:szCs w:val="21"/>
        </w:rPr>
        <w:t>1000Mb/s千兆以太网</w:t>
      </w:r>
    </w:p>
    <w:p w14:paraId="13D24B37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包括:1000BASE-SX、1000BASE-LX、1000BASE-CX、1000BASE-T(了解标准中名称各部分的含义及适用的传输介质)</w:t>
      </w:r>
    </w:p>
    <w:p w14:paraId="06003C79" w14:textId="57DD7836" w:rsidR="009C57DF" w:rsidRPr="00155EE2" w:rsidRDefault="00F35333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8</w:t>
      </w:r>
      <w:r w:rsidR="009C57DF" w:rsidRPr="00155EE2">
        <w:rPr>
          <w:rFonts w:ascii="宋体" w:eastAsia="宋体" w:hAnsi="宋体"/>
          <w:b/>
          <w:bCs/>
          <w:szCs w:val="21"/>
        </w:rPr>
        <w:t>、虚拟局域网(VLAN)</w:t>
      </w:r>
    </w:p>
    <w:p w14:paraId="521C9991" w14:textId="416A0AD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</w:t>
      </w:r>
      <w:r w:rsidR="00F35333" w:rsidRPr="00155EE2">
        <w:rPr>
          <w:rFonts w:ascii="宋体" w:eastAsia="宋体" w:hAnsi="宋体" w:hint="eastAsia"/>
          <w:szCs w:val="21"/>
        </w:rPr>
        <w:t>）</w:t>
      </w:r>
      <w:r w:rsidRPr="00155EE2">
        <w:rPr>
          <w:rFonts w:ascii="宋体" w:eastAsia="宋体" w:hAnsi="宋体"/>
          <w:szCs w:val="21"/>
        </w:rPr>
        <w:t>．VLAN 的概念</w:t>
      </w:r>
    </w:p>
    <w:p w14:paraId="2E3C1E94" w14:textId="1C2EBFA3" w:rsidR="009C57DF" w:rsidRPr="00155EE2" w:rsidRDefault="009C57DF" w:rsidP="009C57DF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2</w:t>
      </w:r>
      <w:r w:rsidR="00F35333" w:rsidRPr="00155EE2">
        <w:rPr>
          <w:rFonts w:ascii="宋体" w:eastAsia="宋体" w:hAnsi="宋体" w:hint="eastAsia"/>
          <w:bCs/>
          <w:szCs w:val="21"/>
        </w:rPr>
        <w:t>）</w:t>
      </w:r>
      <w:r w:rsidRPr="00155EE2">
        <w:rPr>
          <w:rFonts w:ascii="宋体" w:eastAsia="宋体" w:hAnsi="宋体"/>
          <w:bCs/>
          <w:szCs w:val="21"/>
        </w:rPr>
        <w:t>．使用VLAN的优点</w:t>
      </w:r>
    </w:p>
    <w:p w14:paraId="536DD181" w14:textId="487A8869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3</w:t>
      </w:r>
      <w:r w:rsidR="00F35333" w:rsidRPr="00155EE2">
        <w:rPr>
          <w:rFonts w:ascii="宋体" w:eastAsia="宋体" w:hAnsi="宋体" w:hint="eastAsia"/>
          <w:szCs w:val="21"/>
        </w:rPr>
        <w:t>）</w:t>
      </w:r>
      <w:r w:rsidRPr="00155EE2">
        <w:rPr>
          <w:rFonts w:ascii="宋体" w:eastAsia="宋体" w:hAnsi="宋体"/>
          <w:szCs w:val="21"/>
        </w:rPr>
        <w:t>．VLAN 的实现方式(</w:t>
      </w:r>
      <w:r w:rsidRPr="00155EE2">
        <w:rPr>
          <w:rFonts w:ascii="宋体" w:eastAsia="宋体" w:hAnsi="宋体"/>
          <w:bCs/>
          <w:szCs w:val="21"/>
        </w:rPr>
        <w:t>VLAN的类型</w:t>
      </w:r>
      <w:r w:rsidRPr="00155EE2">
        <w:rPr>
          <w:rFonts w:ascii="宋体" w:eastAsia="宋体" w:hAnsi="宋体"/>
          <w:szCs w:val="21"/>
        </w:rPr>
        <w:t>)</w:t>
      </w:r>
    </w:p>
    <w:p w14:paraId="4AD131F5" w14:textId="12ECEB56" w:rsidR="009C57DF" w:rsidRPr="00155EE2" w:rsidRDefault="00F35333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9</w:t>
      </w:r>
      <w:r w:rsidR="009C57DF" w:rsidRPr="00155EE2">
        <w:rPr>
          <w:rFonts w:ascii="宋体" w:eastAsia="宋体" w:hAnsi="宋体"/>
          <w:b/>
          <w:szCs w:val="21"/>
        </w:rPr>
        <w:t>、</w:t>
      </w:r>
      <w:r w:rsidR="009C57DF" w:rsidRPr="00155EE2">
        <w:rPr>
          <w:rFonts w:ascii="宋体" w:eastAsia="宋体" w:hAnsi="宋体"/>
          <w:b/>
          <w:bCs/>
          <w:szCs w:val="21"/>
        </w:rPr>
        <w:t>局域网的扩展</w:t>
      </w:r>
    </w:p>
    <w:p w14:paraId="56765CB8" w14:textId="1FD006D4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</w:t>
      </w:r>
      <w:r w:rsidR="00F35333" w:rsidRPr="00155EE2">
        <w:rPr>
          <w:rFonts w:ascii="宋体" w:eastAsia="宋体" w:hAnsi="宋体" w:hint="eastAsia"/>
          <w:szCs w:val="21"/>
        </w:rPr>
        <w:t>）</w:t>
      </w:r>
      <w:r w:rsidRPr="00155EE2">
        <w:rPr>
          <w:rFonts w:ascii="宋体" w:eastAsia="宋体" w:hAnsi="宋体"/>
          <w:szCs w:val="21"/>
        </w:rPr>
        <w:t xml:space="preserve">. </w:t>
      </w:r>
      <w:r w:rsidRPr="00155EE2">
        <w:rPr>
          <w:rFonts w:ascii="宋体" w:eastAsia="宋体" w:hAnsi="宋体"/>
          <w:bCs/>
          <w:szCs w:val="21"/>
        </w:rPr>
        <w:t>利用集线器和交换机进行扩展</w:t>
      </w:r>
      <w:r w:rsidR="00535AD0" w:rsidRPr="00155EE2">
        <w:rPr>
          <w:rFonts w:ascii="宋体" w:eastAsia="宋体" w:hAnsi="宋体" w:hint="eastAsia"/>
          <w:bCs/>
          <w:szCs w:val="21"/>
        </w:rPr>
        <w:t>；</w:t>
      </w:r>
    </w:p>
    <w:p w14:paraId="15CFDB15" w14:textId="0AA2AEF6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2</w:t>
      </w:r>
      <w:r w:rsidR="00F35333" w:rsidRPr="00155EE2">
        <w:rPr>
          <w:rFonts w:ascii="宋体" w:eastAsia="宋体" w:hAnsi="宋体" w:hint="eastAsia"/>
          <w:szCs w:val="21"/>
        </w:rPr>
        <w:t>）</w:t>
      </w:r>
      <w:r w:rsidRPr="00155EE2">
        <w:rPr>
          <w:rFonts w:ascii="宋体" w:eastAsia="宋体" w:hAnsi="宋体"/>
          <w:szCs w:val="21"/>
        </w:rPr>
        <w:t>. 交换式以太网</w:t>
      </w:r>
    </w:p>
    <w:p w14:paraId="62147F1B" w14:textId="1F8B0973" w:rsidR="009C57DF" w:rsidRPr="00155EE2" w:rsidRDefault="00F35333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（</w:t>
      </w:r>
      <w:r w:rsidR="009C57DF" w:rsidRPr="00155EE2">
        <w:rPr>
          <w:rFonts w:ascii="宋体" w:eastAsia="宋体" w:hAnsi="宋体"/>
          <w:szCs w:val="21"/>
        </w:rPr>
        <w:t>1）交换机与集线器的区别</w:t>
      </w:r>
      <w:r w:rsidR="009C57DF" w:rsidRPr="00155EE2">
        <w:rPr>
          <w:rFonts w:ascii="宋体" w:eastAsia="宋体" w:hAnsi="宋体" w:hint="eastAsia"/>
          <w:szCs w:val="21"/>
        </w:rPr>
        <w:t xml:space="preserve">  </w:t>
      </w:r>
      <w:r w:rsidRPr="00155EE2">
        <w:rPr>
          <w:rFonts w:ascii="宋体" w:eastAsia="宋体" w:hAnsi="宋体" w:hint="eastAsia"/>
          <w:szCs w:val="21"/>
        </w:rPr>
        <w:t>（</w:t>
      </w:r>
      <w:r w:rsidR="009C57DF" w:rsidRPr="00155EE2">
        <w:rPr>
          <w:rFonts w:ascii="宋体" w:eastAsia="宋体" w:hAnsi="宋体"/>
          <w:szCs w:val="21"/>
        </w:rPr>
        <w:t>2）交换式以太网技术的优点</w:t>
      </w:r>
    </w:p>
    <w:p w14:paraId="22D7B0AB" w14:textId="4872104E" w:rsidR="00535AD0" w:rsidRPr="00155EE2" w:rsidRDefault="00F35333" w:rsidP="00535AD0">
      <w:pPr>
        <w:snapToGrid w:val="0"/>
        <w:rPr>
          <w:rFonts w:ascii="宋体" w:eastAsia="宋体" w:hAnsi="宋体" w:cs="Arial"/>
          <w:bCs/>
          <w:szCs w:val="21"/>
        </w:rPr>
      </w:pPr>
      <w:r w:rsidRPr="00155EE2">
        <w:rPr>
          <w:rFonts w:ascii="宋体" w:eastAsia="宋体" w:hAnsi="宋体" w:cs="Arial" w:hint="eastAsia"/>
          <w:b/>
          <w:bCs/>
          <w:szCs w:val="21"/>
        </w:rPr>
        <w:t>六</w:t>
      </w:r>
      <w:r w:rsidR="00535AD0" w:rsidRPr="00155EE2">
        <w:rPr>
          <w:rFonts w:ascii="宋体" w:eastAsia="宋体" w:hAnsi="宋体" w:cs="Arial" w:hint="eastAsia"/>
          <w:b/>
          <w:bCs/>
          <w:szCs w:val="21"/>
        </w:rPr>
        <w:t>、数据链路层设备</w:t>
      </w:r>
    </w:p>
    <w:p w14:paraId="7887CC6C" w14:textId="7E3051E6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网卡和交换机。他们的主要功能、特点。</w:t>
      </w:r>
    </w:p>
    <w:p w14:paraId="60EA2512" w14:textId="77D734AA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第</w:t>
      </w:r>
      <w:r w:rsidR="00155EE2" w:rsidRPr="00155EE2">
        <w:rPr>
          <w:rFonts w:ascii="宋体" w:eastAsia="宋体" w:hAnsi="宋体" w:hint="eastAsia"/>
          <w:b/>
          <w:bCs/>
          <w:szCs w:val="21"/>
        </w:rPr>
        <w:t>4</w:t>
      </w:r>
      <w:r w:rsidRPr="00155EE2">
        <w:rPr>
          <w:rFonts w:ascii="宋体" w:eastAsia="宋体" w:hAnsi="宋体" w:hint="eastAsia"/>
          <w:b/>
          <w:bCs/>
          <w:szCs w:val="21"/>
        </w:rPr>
        <w:t>章 网络层</w:t>
      </w:r>
    </w:p>
    <w:p w14:paraId="119D1D87" w14:textId="77777777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一、网络层概述</w:t>
      </w:r>
    </w:p>
    <w:p w14:paraId="53826C6E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1. 网络层的功能</w:t>
      </w:r>
    </w:p>
    <w:p w14:paraId="4D868E21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2．网络层所提供的服务</w:t>
      </w:r>
    </w:p>
    <w:p w14:paraId="3E075D7B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1）</w:t>
      </w:r>
      <w:r w:rsidRPr="00155EE2">
        <w:rPr>
          <w:rFonts w:ascii="宋体" w:eastAsia="宋体" w:hAnsi="宋体" w:hint="eastAsia"/>
          <w:bCs/>
          <w:szCs w:val="21"/>
        </w:rPr>
        <w:t>面向连接服务和无连接服务</w:t>
      </w:r>
    </w:p>
    <w:p w14:paraId="3B9A1B30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面向连接服务和无连接服务的区别，</w:t>
      </w:r>
      <w:r w:rsidRPr="00155EE2">
        <w:rPr>
          <w:rFonts w:ascii="宋体" w:eastAsia="宋体" w:hAnsi="宋体" w:hint="eastAsia"/>
          <w:szCs w:val="21"/>
        </w:rPr>
        <w:t>虚电路服务和数据报服务的区别</w:t>
      </w:r>
    </w:p>
    <w:p w14:paraId="2211E2AC" w14:textId="155ACA63" w:rsidR="009C57DF" w:rsidRPr="00155EE2" w:rsidRDefault="009C57DF" w:rsidP="009C57DF">
      <w:pPr>
        <w:ind w:firstLineChars="200" w:firstLine="42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2）虚电路交换与数据报交换的比较</w:t>
      </w:r>
      <w:r w:rsidR="00176755" w:rsidRPr="00155EE2">
        <w:rPr>
          <w:rFonts w:ascii="宋体" w:eastAsia="宋体" w:hAnsi="宋体" w:hint="eastAsia"/>
          <w:bCs/>
          <w:szCs w:val="21"/>
        </w:rPr>
        <w:t>；</w:t>
      </w:r>
    </w:p>
    <w:p w14:paraId="233198FB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二</w:t>
      </w:r>
      <w:r w:rsidRPr="00155EE2">
        <w:rPr>
          <w:rFonts w:ascii="宋体" w:eastAsia="宋体" w:hAnsi="宋体"/>
          <w:b/>
          <w:bCs/>
          <w:szCs w:val="21"/>
        </w:rPr>
        <w:t>、IPv4协议</w:t>
      </w:r>
    </w:p>
    <w:p w14:paraId="40C6AD60" w14:textId="79E752DB" w:rsidR="009C57DF" w:rsidRPr="00155EE2" w:rsidRDefault="009C57DF" w:rsidP="00176755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>1．</w:t>
      </w:r>
      <w:proofErr w:type="gramStart"/>
      <w:r w:rsidRPr="00155EE2">
        <w:rPr>
          <w:rFonts w:ascii="宋体" w:eastAsia="宋体" w:hAnsi="宋体"/>
          <w:bCs/>
          <w:szCs w:val="21"/>
        </w:rPr>
        <w:t>网际层的</w:t>
      </w:r>
      <w:proofErr w:type="gramEnd"/>
      <w:r w:rsidRPr="00155EE2">
        <w:rPr>
          <w:rFonts w:ascii="宋体" w:eastAsia="宋体" w:hAnsi="宋体"/>
          <w:bCs/>
          <w:szCs w:val="21"/>
        </w:rPr>
        <w:t xml:space="preserve"> IP 协议及配套协议</w:t>
      </w:r>
      <w:r w:rsidR="00176755" w:rsidRPr="00155EE2">
        <w:rPr>
          <w:rFonts w:ascii="宋体" w:eastAsia="宋体" w:hAnsi="宋体" w:hint="eastAsia"/>
          <w:bCs/>
          <w:szCs w:val="21"/>
        </w:rPr>
        <w:t>（（1）、ARP协议的工作过程；（2）I</w:t>
      </w:r>
      <w:r w:rsidR="00176755" w:rsidRPr="00155EE2">
        <w:rPr>
          <w:rFonts w:ascii="宋体" w:eastAsia="宋体" w:hAnsi="宋体"/>
          <w:bCs/>
          <w:szCs w:val="21"/>
        </w:rPr>
        <w:t>CMP</w:t>
      </w:r>
      <w:r w:rsidR="00176755" w:rsidRPr="00155EE2">
        <w:rPr>
          <w:rFonts w:ascii="宋体" w:eastAsia="宋体" w:hAnsi="宋体" w:hint="eastAsia"/>
          <w:bCs/>
          <w:szCs w:val="21"/>
        </w:rPr>
        <w:t>协议的应用；（3）I</w:t>
      </w:r>
      <w:r w:rsidR="00176755" w:rsidRPr="00155EE2">
        <w:rPr>
          <w:rFonts w:ascii="宋体" w:eastAsia="宋体" w:hAnsi="宋体"/>
          <w:bCs/>
          <w:szCs w:val="21"/>
        </w:rPr>
        <w:t>GMP</w:t>
      </w:r>
      <w:r w:rsidR="00176755" w:rsidRPr="00155EE2">
        <w:rPr>
          <w:rFonts w:ascii="宋体" w:eastAsia="宋体" w:hAnsi="宋体" w:hint="eastAsia"/>
          <w:bCs/>
          <w:szCs w:val="21"/>
        </w:rPr>
        <w:t>协议的名称；）</w:t>
      </w:r>
    </w:p>
    <w:p w14:paraId="20F60DB3" w14:textId="77777777" w:rsidR="009C57DF" w:rsidRPr="00155EE2" w:rsidRDefault="009C57DF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2．IPv4地址</w:t>
      </w:r>
    </w:p>
    <w:p w14:paraId="764E64E6" w14:textId="3D5C215B" w:rsidR="002D27CC" w:rsidRPr="00155EE2" w:rsidRDefault="009C57DF" w:rsidP="002D27CC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1）IP地址及其表示方法</w:t>
      </w:r>
      <w:r w:rsidR="002D27CC" w:rsidRPr="00155EE2">
        <w:rPr>
          <w:rFonts w:ascii="宋体" w:eastAsia="宋体" w:hAnsi="宋体" w:hint="eastAsia"/>
          <w:szCs w:val="21"/>
        </w:rPr>
        <w:t>.</w:t>
      </w:r>
      <w:r w:rsidR="002D27CC" w:rsidRPr="00155EE2">
        <w:rPr>
          <w:rFonts w:ascii="宋体" w:eastAsia="宋体" w:hAnsi="宋体"/>
          <w:szCs w:val="21"/>
        </w:rPr>
        <w:t xml:space="preserve"> 包括：（1）</w:t>
      </w:r>
      <w:r w:rsidR="002D27CC" w:rsidRPr="00155EE2">
        <w:rPr>
          <w:rFonts w:ascii="宋体" w:eastAsia="宋体" w:hAnsi="宋体"/>
          <w:bCs/>
          <w:szCs w:val="21"/>
        </w:rPr>
        <w:t>IP地址编址及表示方法 （</w:t>
      </w:r>
      <w:r w:rsidR="002D27CC" w:rsidRPr="00155EE2">
        <w:rPr>
          <w:rFonts w:ascii="宋体" w:eastAsia="宋体" w:hAnsi="宋体"/>
          <w:szCs w:val="21"/>
        </w:rPr>
        <w:t>2）</w:t>
      </w:r>
      <w:r w:rsidR="002D27CC" w:rsidRPr="00155EE2">
        <w:rPr>
          <w:rFonts w:ascii="宋体" w:eastAsia="宋体" w:hAnsi="宋体"/>
          <w:bCs/>
          <w:szCs w:val="21"/>
        </w:rPr>
        <w:t>常用的3类IP地址</w:t>
      </w:r>
      <w:r w:rsidR="002D27CC" w:rsidRPr="00155EE2">
        <w:rPr>
          <w:rFonts w:ascii="宋体" w:eastAsia="宋体" w:hAnsi="宋体" w:hint="eastAsia"/>
          <w:szCs w:val="21"/>
        </w:rPr>
        <w:t>的判断；</w:t>
      </w:r>
    </w:p>
    <w:tbl>
      <w:tblPr>
        <w:tblpPr w:leftFromText="180" w:rightFromText="180" w:vertAnchor="text" w:horzAnchor="margin" w:tblpXSpec="center" w:tblpY="632"/>
        <w:tblW w:w="9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605"/>
        <w:gridCol w:w="2744"/>
        <w:gridCol w:w="1861"/>
        <w:gridCol w:w="2900"/>
      </w:tblGrid>
      <w:tr w:rsidR="002D27CC" w:rsidRPr="00333FC1" w14:paraId="03171F97" w14:textId="77777777" w:rsidTr="002D27CC">
        <w:trPr>
          <w:trHeight w:val="585"/>
          <w:tblHeader/>
        </w:trPr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0F31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BCFE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最大网络数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2F38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IP地址范围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8541A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proofErr w:type="gramStart"/>
            <w:r w:rsidRPr="00333FC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单个网段最大</w:t>
            </w:r>
            <w:proofErr w:type="gramEnd"/>
            <w:r w:rsidRPr="00333FC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主机数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F64B3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私有IP地址范围</w:t>
            </w:r>
          </w:p>
        </w:tc>
      </w:tr>
      <w:tr w:rsidR="002D27CC" w:rsidRPr="00333FC1" w14:paraId="18DC6B81" w14:textId="77777777" w:rsidTr="002D27CC">
        <w:trPr>
          <w:trHeight w:val="289"/>
        </w:trPr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3A14C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B85A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126（2^7-2)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03A13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0.0.0.0 ~ 127.255.255.255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BB86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16777214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6EE9A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10.0.0.0 ~ 10.255.255.255</w:t>
            </w:r>
          </w:p>
        </w:tc>
      </w:tr>
      <w:tr w:rsidR="002D27CC" w:rsidRPr="00333FC1" w14:paraId="3338269A" w14:textId="77777777" w:rsidTr="002D27CC">
        <w:trPr>
          <w:trHeight w:val="585"/>
        </w:trPr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4FA5F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5E56E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16384(2^14)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F7B68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128.0.0.0 ~ 191.255.255.255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E4BCD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65534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EDD9A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172.16.0.0 ~ 172.31.255.255</w:t>
            </w:r>
          </w:p>
        </w:tc>
      </w:tr>
      <w:tr w:rsidR="002D27CC" w:rsidRPr="00333FC1" w14:paraId="21BE9084" w14:textId="77777777" w:rsidTr="002D27CC">
        <w:trPr>
          <w:trHeight w:val="577"/>
        </w:trPr>
        <w:tc>
          <w:tcPr>
            <w:tcW w:w="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DAAA1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9D4E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2097152(2^21)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AA9BB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192.0.0.0 ~ 223.255.255.255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3019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7D54C" w14:textId="77777777" w:rsidR="002D27CC" w:rsidRPr="00333FC1" w:rsidRDefault="002D27CC" w:rsidP="002D27C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33FC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192.168.0.0 ~ 192.168.255.255</w:t>
            </w:r>
          </w:p>
        </w:tc>
      </w:tr>
    </w:tbl>
    <w:p w14:paraId="3881CAC9" w14:textId="77777777" w:rsidR="002D27CC" w:rsidRPr="00E525D6" w:rsidRDefault="002D27CC" w:rsidP="002D27CC">
      <w:pPr>
        <w:snapToGrid w:val="0"/>
        <w:rPr>
          <w:rFonts w:ascii="Times New Roman" w:hAnsi="Times New Roman"/>
          <w:szCs w:val="21"/>
        </w:rPr>
      </w:pPr>
    </w:p>
    <w:p w14:paraId="1A784CFE" w14:textId="664D44FA" w:rsidR="009C57DF" w:rsidRPr="002D27CC" w:rsidRDefault="009C57DF" w:rsidP="009C57DF">
      <w:pPr>
        <w:snapToGrid w:val="0"/>
        <w:ind w:firstLineChars="200" w:firstLine="420"/>
        <w:rPr>
          <w:rFonts w:ascii="Times New Roman" w:hAnsi="Times New Roman"/>
          <w:szCs w:val="21"/>
        </w:rPr>
      </w:pPr>
    </w:p>
    <w:p w14:paraId="54E21A7A" w14:textId="77777777" w:rsidR="009C57DF" w:rsidRPr="00E525D6" w:rsidRDefault="009C57DF" w:rsidP="009C57DF">
      <w:pPr>
        <w:rPr>
          <w:rFonts w:ascii="Times New Roman" w:hAnsi="Times New Roman"/>
          <w:szCs w:val="21"/>
        </w:rPr>
      </w:pPr>
      <w:r w:rsidRPr="00E525D6">
        <w:rPr>
          <w:rFonts w:ascii="Times New Roman" w:hAnsi="Times New Roman"/>
          <w:bCs/>
          <w:szCs w:val="21"/>
        </w:rPr>
        <w:t>3</w:t>
      </w:r>
      <w:r w:rsidRPr="00E525D6">
        <w:rPr>
          <w:rFonts w:ascii="Times New Roman" w:hAnsi="Times New Roman"/>
          <w:bCs/>
          <w:szCs w:val="21"/>
        </w:rPr>
        <w:t>．</w:t>
      </w:r>
      <w:r w:rsidRPr="00E525D6">
        <w:rPr>
          <w:rFonts w:ascii="Times New Roman" w:hAnsi="Times New Roman"/>
          <w:szCs w:val="21"/>
        </w:rPr>
        <w:t>子网划分</w:t>
      </w:r>
    </w:p>
    <w:p w14:paraId="011EA59F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1</w:t>
      </w:r>
      <w:r w:rsidRPr="00155EE2">
        <w:rPr>
          <w:rFonts w:ascii="宋体" w:eastAsia="宋体" w:hAnsi="宋体"/>
          <w:szCs w:val="21"/>
        </w:rPr>
        <w:t>）子网划分，包括：划</w:t>
      </w:r>
      <w:r w:rsidRPr="00155EE2">
        <w:rPr>
          <w:rFonts w:ascii="宋体" w:eastAsia="宋体" w:hAnsi="宋体"/>
          <w:bCs/>
          <w:szCs w:val="21"/>
        </w:rPr>
        <w:t>分子网的原因、思路、方法、掩码、子网掩码</w:t>
      </w:r>
      <w:r w:rsidRPr="00155EE2">
        <w:rPr>
          <w:rFonts w:ascii="宋体" w:eastAsia="宋体" w:hAnsi="宋体" w:hint="eastAsia"/>
          <w:bCs/>
          <w:szCs w:val="21"/>
        </w:rPr>
        <w:t xml:space="preserve">    </w:t>
      </w:r>
      <w:r w:rsidRPr="00155EE2">
        <w:rPr>
          <w:rFonts w:ascii="宋体" w:eastAsia="宋体" w:hAnsi="宋体"/>
          <w:szCs w:val="21"/>
        </w:rPr>
        <w:t>2）</w:t>
      </w:r>
      <w:r w:rsidRPr="00155EE2">
        <w:rPr>
          <w:rFonts w:ascii="宋体" w:eastAsia="宋体" w:hAnsi="宋体"/>
          <w:bCs/>
          <w:szCs w:val="21"/>
        </w:rPr>
        <w:t>子网划分</w:t>
      </w:r>
      <w:r w:rsidRPr="00155EE2">
        <w:rPr>
          <w:rFonts w:ascii="宋体" w:eastAsia="宋体" w:hAnsi="宋体"/>
          <w:bCs/>
          <w:szCs w:val="21"/>
        </w:rPr>
        <w:lastRenderedPageBreak/>
        <w:t>的规则</w:t>
      </w:r>
    </w:p>
    <w:p w14:paraId="0FC47C70" w14:textId="42785B4C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3）</w:t>
      </w:r>
      <w:r w:rsidRPr="00155EE2">
        <w:rPr>
          <w:rFonts w:ascii="宋体" w:eastAsia="宋体" w:hAnsi="宋体" w:hint="eastAsia"/>
          <w:szCs w:val="21"/>
        </w:rPr>
        <w:t>会分析和解决实际问题</w:t>
      </w:r>
      <w:r w:rsidR="00F031CC" w:rsidRPr="00155EE2">
        <w:rPr>
          <w:rFonts w:ascii="宋体" w:eastAsia="宋体" w:hAnsi="宋体" w:hint="eastAsia"/>
          <w:szCs w:val="21"/>
        </w:rPr>
        <w:t>并可以根据单位需求规划子网；</w:t>
      </w:r>
    </w:p>
    <w:p w14:paraId="7FE68696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4）掌握无分类域间路由选择（C</w:t>
      </w:r>
      <w:r w:rsidRPr="00155EE2">
        <w:rPr>
          <w:rFonts w:ascii="宋体" w:eastAsia="宋体" w:hAnsi="宋体"/>
          <w:szCs w:val="21"/>
        </w:rPr>
        <w:t>IDR</w:t>
      </w:r>
      <w:r w:rsidRPr="00155EE2">
        <w:rPr>
          <w:rFonts w:ascii="宋体" w:eastAsia="宋体" w:hAnsi="宋体" w:hint="eastAsia"/>
          <w:szCs w:val="21"/>
        </w:rPr>
        <w:t>）技术的主要特点。</w:t>
      </w:r>
    </w:p>
    <w:p w14:paraId="49C63326" w14:textId="26D49A08" w:rsidR="009C57DF" w:rsidRPr="00155EE2" w:rsidRDefault="009C57DF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szCs w:val="21"/>
        </w:rPr>
        <w:t xml:space="preserve">4. </w:t>
      </w:r>
      <w:r w:rsidRPr="00155EE2">
        <w:rPr>
          <w:rFonts w:ascii="宋体" w:eastAsia="宋体" w:hAnsi="宋体"/>
          <w:bCs/>
          <w:szCs w:val="21"/>
        </w:rPr>
        <w:t>IP数据报</w:t>
      </w:r>
      <w:r w:rsidR="00F031CC" w:rsidRPr="00155EE2">
        <w:rPr>
          <w:rFonts w:ascii="宋体" w:eastAsia="宋体" w:hAnsi="宋体" w:hint="eastAsia"/>
          <w:bCs/>
          <w:szCs w:val="21"/>
        </w:rPr>
        <w:t>首部</w:t>
      </w:r>
      <w:r w:rsidRPr="00155EE2">
        <w:rPr>
          <w:rFonts w:ascii="宋体" w:eastAsia="宋体" w:hAnsi="宋体"/>
          <w:bCs/>
          <w:szCs w:val="21"/>
        </w:rPr>
        <w:t>的格式(</w:t>
      </w:r>
      <w:r w:rsidRPr="00155EE2">
        <w:rPr>
          <w:rFonts w:ascii="宋体" w:eastAsia="宋体" w:hAnsi="宋体" w:hint="eastAsia"/>
          <w:bCs/>
          <w:szCs w:val="21"/>
        </w:rPr>
        <w:t>掌握</w:t>
      </w:r>
      <w:r w:rsidRPr="00155EE2">
        <w:rPr>
          <w:rFonts w:ascii="宋体" w:eastAsia="宋体" w:hAnsi="宋体"/>
          <w:bCs/>
          <w:szCs w:val="21"/>
        </w:rPr>
        <w:t>各字段的含义)</w:t>
      </w:r>
      <w:r w:rsidRPr="00155EE2">
        <w:rPr>
          <w:rFonts w:ascii="宋体" w:eastAsia="宋体" w:hAnsi="宋体" w:hint="eastAsia"/>
          <w:bCs/>
          <w:szCs w:val="21"/>
        </w:rPr>
        <w:t>；</w:t>
      </w:r>
    </w:p>
    <w:p w14:paraId="7CA6EE2F" w14:textId="395C8DCD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>5. IP 层转发分组的流程(包括:使用子网掩码的分组转发过程</w:t>
      </w:r>
      <w:r w:rsidR="00F031CC" w:rsidRPr="00155EE2">
        <w:rPr>
          <w:rFonts w:ascii="宋体" w:eastAsia="宋体" w:hAnsi="宋体" w:hint="eastAsia"/>
          <w:bCs/>
          <w:szCs w:val="21"/>
        </w:rPr>
        <w:t>及路由表的建立方法</w:t>
      </w:r>
      <w:r w:rsidRPr="00155EE2">
        <w:rPr>
          <w:rFonts w:ascii="宋体" w:eastAsia="宋体" w:hAnsi="宋体"/>
          <w:bCs/>
          <w:szCs w:val="21"/>
        </w:rPr>
        <w:t>)</w:t>
      </w:r>
    </w:p>
    <w:p w14:paraId="2B0C6A33" w14:textId="557E980B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6. 网络地址转换原理</w:t>
      </w:r>
      <w:r w:rsidR="00F031CC" w:rsidRPr="00155EE2">
        <w:rPr>
          <w:rFonts w:ascii="宋体" w:eastAsia="宋体" w:hAnsi="宋体" w:hint="eastAsia"/>
          <w:bCs/>
          <w:szCs w:val="21"/>
        </w:rPr>
        <w:t>（N</w:t>
      </w:r>
      <w:r w:rsidR="00F031CC" w:rsidRPr="00155EE2">
        <w:rPr>
          <w:rFonts w:ascii="宋体" w:eastAsia="宋体" w:hAnsi="宋体"/>
          <w:bCs/>
          <w:szCs w:val="21"/>
        </w:rPr>
        <w:t>AT</w:t>
      </w:r>
      <w:r w:rsidR="00F031CC" w:rsidRPr="00155EE2">
        <w:rPr>
          <w:rFonts w:ascii="宋体" w:eastAsia="宋体" w:hAnsi="宋体" w:hint="eastAsia"/>
          <w:bCs/>
          <w:szCs w:val="21"/>
        </w:rPr>
        <w:t>）。</w:t>
      </w:r>
    </w:p>
    <w:p w14:paraId="1652FA60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三、</w:t>
      </w:r>
      <w:r w:rsidRPr="00155EE2">
        <w:rPr>
          <w:rFonts w:ascii="宋体" w:eastAsia="宋体" w:hAnsi="宋体" w:hint="eastAsia"/>
          <w:b/>
          <w:bCs/>
          <w:szCs w:val="21"/>
        </w:rPr>
        <w:t xml:space="preserve">网络层的协议 </w:t>
      </w:r>
    </w:p>
    <w:p w14:paraId="085BF22C" w14:textId="2B8FD571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1. 地址解析协议ARP</w:t>
      </w:r>
      <w:r w:rsidR="0076128A" w:rsidRPr="00155EE2">
        <w:rPr>
          <w:rFonts w:ascii="宋体" w:eastAsia="宋体" w:hAnsi="宋体" w:hint="eastAsia"/>
          <w:szCs w:val="21"/>
        </w:rPr>
        <w:t>；</w:t>
      </w:r>
    </w:p>
    <w:p w14:paraId="4BB69D37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>2. 动态主机配置协议 DHCP</w:t>
      </w:r>
    </w:p>
    <w:p w14:paraId="37BA1FEC" w14:textId="014E7714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3．ICMP</w:t>
      </w:r>
      <w:r w:rsidRPr="00155EE2">
        <w:rPr>
          <w:rFonts w:ascii="宋体" w:eastAsia="宋体" w:hAnsi="宋体" w:hint="eastAsia"/>
          <w:szCs w:val="21"/>
        </w:rPr>
        <w:t>：1）</w:t>
      </w:r>
      <w:r w:rsidRPr="00155EE2">
        <w:rPr>
          <w:rFonts w:ascii="宋体" w:eastAsia="宋体" w:hAnsi="宋体"/>
          <w:szCs w:val="21"/>
        </w:rPr>
        <w:t>ICMP协议的作用</w:t>
      </w:r>
      <w:r w:rsidRPr="00155EE2">
        <w:rPr>
          <w:rFonts w:ascii="宋体" w:eastAsia="宋体" w:hAnsi="宋体" w:hint="eastAsia"/>
          <w:szCs w:val="21"/>
        </w:rPr>
        <w:t xml:space="preserve">  2）</w:t>
      </w:r>
      <w:r w:rsidRPr="00155EE2">
        <w:rPr>
          <w:rFonts w:ascii="宋体" w:eastAsia="宋体" w:hAnsi="宋体"/>
          <w:szCs w:val="21"/>
        </w:rPr>
        <w:t>ICMP协议</w:t>
      </w:r>
      <w:r w:rsidR="0076128A" w:rsidRPr="00155EE2">
        <w:rPr>
          <w:rFonts w:ascii="宋体" w:eastAsia="宋体" w:hAnsi="宋体" w:hint="eastAsia"/>
          <w:szCs w:val="21"/>
        </w:rPr>
        <w:t>应用；</w:t>
      </w:r>
    </w:p>
    <w:p w14:paraId="7A676B82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四、路由算法和路由协议</w:t>
      </w:r>
    </w:p>
    <w:p w14:paraId="0778ED33" w14:textId="52112886" w:rsidR="009C57DF" w:rsidRPr="00155EE2" w:rsidRDefault="006F3C8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1</w:t>
      </w:r>
      <w:r w:rsidR="009C57DF" w:rsidRPr="00155EE2">
        <w:rPr>
          <w:rFonts w:ascii="宋体" w:eastAsia="宋体" w:hAnsi="宋体" w:hint="eastAsia"/>
          <w:bCs/>
          <w:szCs w:val="21"/>
        </w:rPr>
        <w:t>、了解主要路由选择协议：内部网关协议（R</w:t>
      </w:r>
      <w:r w:rsidR="009C57DF" w:rsidRPr="00155EE2">
        <w:rPr>
          <w:rFonts w:ascii="宋体" w:eastAsia="宋体" w:hAnsi="宋体"/>
          <w:bCs/>
          <w:szCs w:val="21"/>
        </w:rPr>
        <w:t>IP</w:t>
      </w:r>
      <w:r w:rsidRPr="00155EE2">
        <w:rPr>
          <w:rFonts w:ascii="宋体" w:eastAsia="宋体" w:hAnsi="宋体" w:hint="eastAsia"/>
          <w:bCs/>
          <w:szCs w:val="21"/>
        </w:rPr>
        <w:t>（基于距离向量算法）</w:t>
      </w:r>
      <w:r w:rsidR="009C57DF" w:rsidRPr="00155EE2">
        <w:rPr>
          <w:rFonts w:ascii="宋体" w:eastAsia="宋体" w:hAnsi="宋体" w:hint="eastAsia"/>
          <w:bCs/>
          <w:szCs w:val="21"/>
        </w:rPr>
        <w:t>和</w:t>
      </w:r>
      <w:r w:rsidR="009C57DF" w:rsidRPr="00155EE2">
        <w:rPr>
          <w:rFonts w:ascii="宋体" w:eastAsia="宋体" w:hAnsi="宋体"/>
          <w:bCs/>
          <w:szCs w:val="21"/>
        </w:rPr>
        <w:t>OSPF</w:t>
      </w:r>
      <w:r w:rsidR="009C57DF" w:rsidRPr="00155EE2">
        <w:rPr>
          <w:rFonts w:ascii="宋体" w:eastAsia="宋体" w:hAnsi="宋体" w:hint="eastAsia"/>
          <w:bCs/>
          <w:szCs w:val="21"/>
        </w:rPr>
        <w:t>）和外部网关协议(</w:t>
      </w:r>
      <w:r w:rsidR="009C57DF" w:rsidRPr="00155EE2">
        <w:rPr>
          <w:rFonts w:ascii="宋体" w:eastAsia="宋体" w:hAnsi="宋体"/>
          <w:bCs/>
          <w:szCs w:val="21"/>
        </w:rPr>
        <w:t>BGP)</w:t>
      </w:r>
    </w:p>
    <w:p w14:paraId="453078A5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五、网络层设备</w:t>
      </w:r>
    </w:p>
    <w:p w14:paraId="6F9137D7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1. 网络互联的类型</w:t>
      </w:r>
    </w:p>
    <w:p w14:paraId="31183482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>2. 处于OSI不同层次的网络互联设备</w:t>
      </w:r>
    </w:p>
    <w:p w14:paraId="08A32D61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cs="宋体" w:hint="eastAsia"/>
          <w:szCs w:val="21"/>
        </w:rPr>
        <w:t>常见的中继系统</w:t>
      </w:r>
      <w:r w:rsidRPr="00155EE2">
        <w:rPr>
          <w:rFonts w:ascii="宋体" w:eastAsia="宋体" w:hAnsi="宋体" w:hint="eastAsia"/>
          <w:szCs w:val="21"/>
        </w:rPr>
        <w:t>(互联设备)</w:t>
      </w:r>
      <w:r w:rsidRPr="00155EE2">
        <w:rPr>
          <w:rFonts w:ascii="宋体" w:eastAsia="宋体" w:hAnsi="宋体" w:cs="宋体" w:hint="eastAsia"/>
          <w:szCs w:val="21"/>
        </w:rPr>
        <w:t>有以下几种：</w:t>
      </w:r>
    </w:p>
    <w:p w14:paraId="7710A705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1）物理层中继系统(互联设备)。即中继器（Repeater）和集线器（Hub）。</w:t>
      </w:r>
    </w:p>
    <w:p w14:paraId="54E46147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2）数据链路层中继系统(互联设备)。即网桥（Bridge）和交换机（switch）。</w:t>
      </w:r>
    </w:p>
    <w:p w14:paraId="5874C160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  <w:lang w:val="fr-FR"/>
        </w:rPr>
      </w:pPr>
      <w:r w:rsidRPr="00155EE2">
        <w:rPr>
          <w:rFonts w:ascii="宋体" w:eastAsia="宋体" w:hAnsi="宋体" w:hint="eastAsia"/>
          <w:szCs w:val="21"/>
        </w:rPr>
        <w:t>3）网络层中继系统(互联设备)。即路由器</w:t>
      </w:r>
      <w:r w:rsidRPr="00155EE2">
        <w:rPr>
          <w:rFonts w:ascii="宋体" w:eastAsia="宋体" w:hAnsi="宋体" w:hint="eastAsia"/>
          <w:szCs w:val="21"/>
          <w:lang w:val="fr-FR"/>
        </w:rPr>
        <w:t>（Router）</w:t>
      </w:r>
      <w:r w:rsidRPr="00155EE2">
        <w:rPr>
          <w:rFonts w:ascii="宋体" w:eastAsia="宋体" w:hAnsi="宋体" w:hint="eastAsia"/>
          <w:szCs w:val="21"/>
        </w:rPr>
        <w:t>。</w:t>
      </w:r>
    </w:p>
    <w:p w14:paraId="122B5EE3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4）传输层及以上的中继系统(互联设备)。即网关（Gateway）。</w:t>
      </w:r>
    </w:p>
    <w:p w14:paraId="24E3EA3B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>3. 路由器及其在网际互联中的作用</w:t>
      </w:r>
    </w:p>
    <w:p w14:paraId="1DE79E44" w14:textId="20465278" w:rsidR="009C57DF" w:rsidRPr="00155EE2" w:rsidRDefault="009C57DF" w:rsidP="00751899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cs="Arial"/>
          <w:szCs w:val="21"/>
        </w:rPr>
        <w:t>1</w:t>
      </w:r>
      <w:r w:rsidRPr="00155EE2">
        <w:rPr>
          <w:rFonts w:ascii="宋体" w:eastAsia="宋体" w:hAnsi="宋体" w:cs="Arial" w:hint="eastAsia"/>
          <w:szCs w:val="21"/>
        </w:rPr>
        <w:t xml:space="preserve">）路由器的含义与功能  </w:t>
      </w:r>
      <w:r w:rsidRPr="00155EE2">
        <w:rPr>
          <w:rFonts w:ascii="宋体" w:eastAsia="宋体" w:hAnsi="宋体" w:cs="Arial"/>
          <w:szCs w:val="21"/>
        </w:rPr>
        <w:t>2</w:t>
      </w:r>
      <w:r w:rsidRPr="00155EE2">
        <w:rPr>
          <w:rFonts w:ascii="宋体" w:eastAsia="宋体" w:hAnsi="宋体" w:hint="eastAsia"/>
          <w:szCs w:val="21"/>
        </w:rPr>
        <w:t>）直接交付和间接交付  3）</w:t>
      </w:r>
      <w:r w:rsidRPr="00155EE2">
        <w:rPr>
          <w:rFonts w:ascii="宋体" w:eastAsia="宋体" w:hAnsi="宋体" w:hint="eastAsia"/>
          <w:bCs/>
          <w:szCs w:val="21"/>
        </w:rPr>
        <w:t>路由工作原理</w:t>
      </w:r>
    </w:p>
    <w:p w14:paraId="59AF484E" w14:textId="748A86B7" w:rsidR="009C57DF" w:rsidRPr="00155EE2" w:rsidRDefault="00751899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4</w:t>
      </w:r>
      <w:r w:rsidR="009C57DF" w:rsidRPr="00155EE2">
        <w:rPr>
          <w:rFonts w:ascii="宋体" w:eastAsia="宋体" w:hAnsi="宋体" w:hint="eastAsia"/>
          <w:szCs w:val="21"/>
        </w:rPr>
        <w:t>）路由表</w:t>
      </w:r>
    </w:p>
    <w:p w14:paraId="3475BB9E" w14:textId="015F0C60" w:rsidR="009C57DF" w:rsidRPr="00155EE2" w:rsidRDefault="009C57DF" w:rsidP="009C57DF">
      <w:pPr>
        <w:ind w:firstLineChars="200" w:firstLine="42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(1) 路由表的类型 (2) 路由表项(4)路由表结构</w:t>
      </w:r>
    </w:p>
    <w:p w14:paraId="23AB69BA" w14:textId="77777777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六、IPv6协议</w:t>
      </w:r>
    </w:p>
    <w:p w14:paraId="0203C96F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>1. IPv6地址空间及IPv6地址表达方法</w:t>
      </w:r>
    </w:p>
    <w:p w14:paraId="66535807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 xml:space="preserve">2. </w:t>
      </w:r>
      <w:r w:rsidRPr="00155EE2">
        <w:rPr>
          <w:rFonts w:ascii="宋体" w:eastAsia="宋体" w:hAnsi="宋体"/>
          <w:bCs/>
          <w:szCs w:val="21"/>
        </w:rPr>
        <w:t>从IPv4向IPv6过渡</w:t>
      </w:r>
      <w:r w:rsidRPr="00155EE2">
        <w:rPr>
          <w:rFonts w:ascii="宋体" w:eastAsia="宋体" w:hAnsi="宋体"/>
          <w:szCs w:val="21"/>
        </w:rPr>
        <w:t>的技术</w:t>
      </w:r>
      <w:r w:rsidRPr="00155EE2">
        <w:rPr>
          <w:rFonts w:ascii="宋体" w:eastAsia="宋体" w:hAnsi="宋体" w:hint="eastAsia"/>
          <w:szCs w:val="21"/>
        </w:rPr>
        <w:t>(记住名称)</w:t>
      </w:r>
    </w:p>
    <w:p w14:paraId="2664E0EF" w14:textId="45CCAC4B" w:rsidR="009C57DF" w:rsidRPr="00155EE2" w:rsidRDefault="00412258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七、掌握常用的应对I</w:t>
      </w:r>
      <w:r w:rsidRPr="00155EE2">
        <w:rPr>
          <w:rFonts w:ascii="宋体" w:eastAsia="宋体" w:hAnsi="宋体"/>
          <w:b/>
          <w:bCs/>
          <w:szCs w:val="21"/>
        </w:rPr>
        <w:t>PV4</w:t>
      </w:r>
      <w:r w:rsidRPr="00155EE2">
        <w:rPr>
          <w:rFonts w:ascii="宋体" w:eastAsia="宋体" w:hAnsi="宋体" w:hint="eastAsia"/>
          <w:b/>
          <w:bCs/>
          <w:szCs w:val="21"/>
        </w:rPr>
        <w:t>地址短缺的技术都有哪些？包括------（</w:t>
      </w:r>
      <w:r w:rsidRPr="00155EE2">
        <w:rPr>
          <w:rFonts w:ascii="宋体" w:eastAsia="宋体" w:hAnsi="宋体"/>
          <w:bCs/>
          <w:szCs w:val="21"/>
        </w:rPr>
        <w:t>IPv6</w:t>
      </w:r>
      <w:r w:rsidRPr="00155EE2">
        <w:rPr>
          <w:rFonts w:ascii="宋体" w:eastAsia="宋体" w:hAnsi="宋体" w:hint="eastAsia"/>
          <w:bCs/>
          <w:szCs w:val="21"/>
        </w:rPr>
        <w:t>，划分子网，构成超网，N</w:t>
      </w:r>
      <w:r w:rsidRPr="00155EE2">
        <w:rPr>
          <w:rFonts w:ascii="宋体" w:eastAsia="宋体" w:hAnsi="宋体"/>
          <w:bCs/>
          <w:szCs w:val="21"/>
        </w:rPr>
        <w:t>AT</w:t>
      </w:r>
      <w:r w:rsidRPr="00155EE2">
        <w:rPr>
          <w:rFonts w:ascii="宋体" w:eastAsia="宋体" w:hAnsi="宋体" w:hint="eastAsia"/>
          <w:b/>
          <w:bCs/>
          <w:szCs w:val="21"/>
        </w:rPr>
        <w:t>）</w:t>
      </w:r>
    </w:p>
    <w:p w14:paraId="0715F9E2" w14:textId="73A2D65B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第</w:t>
      </w:r>
      <w:r w:rsidR="00155EE2" w:rsidRPr="00155EE2">
        <w:rPr>
          <w:rFonts w:ascii="宋体" w:eastAsia="宋体" w:hAnsi="宋体" w:hint="eastAsia"/>
          <w:b/>
          <w:bCs/>
          <w:szCs w:val="21"/>
        </w:rPr>
        <w:t>5</w:t>
      </w:r>
      <w:r w:rsidRPr="00155EE2">
        <w:rPr>
          <w:rFonts w:ascii="宋体" w:eastAsia="宋体" w:hAnsi="宋体" w:hint="eastAsia"/>
          <w:b/>
          <w:bCs/>
          <w:szCs w:val="21"/>
        </w:rPr>
        <w:t>章 传输层</w:t>
      </w:r>
    </w:p>
    <w:p w14:paraId="71200A65" w14:textId="77777777" w:rsidR="009C57DF" w:rsidRPr="00155EE2" w:rsidRDefault="009C57DF" w:rsidP="009C57DF">
      <w:pPr>
        <w:snapToGrid w:val="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一、传输层的作用</w:t>
      </w:r>
    </w:p>
    <w:p w14:paraId="753BC6D7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1．</w:t>
      </w:r>
      <w:r w:rsidRPr="00155EE2">
        <w:rPr>
          <w:rFonts w:ascii="宋体" w:eastAsia="宋体" w:hAnsi="宋体" w:hint="eastAsia"/>
          <w:szCs w:val="21"/>
        </w:rPr>
        <w:t>传输层的主要功能</w:t>
      </w:r>
    </w:p>
    <w:p w14:paraId="11481394" w14:textId="1EA4F71E" w:rsidR="009C57DF" w:rsidRPr="00155EE2" w:rsidRDefault="009C57DF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szCs w:val="21"/>
        </w:rPr>
        <w:t>2．</w:t>
      </w:r>
      <w:r w:rsidRPr="00155EE2">
        <w:rPr>
          <w:rFonts w:ascii="宋体" w:eastAsia="宋体" w:hAnsi="宋体" w:hint="eastAsia"/>
          <w:bCs/>
          <w:szCs w:val="21"/>
        </w:rPr>
        <w:t>传输层提供给高层的服务</w:t>
      </w:r>
      <w:r w:rsidR="00B00AB9">
        <w:rPr>
          <w:rFonts w:ascii="宋体" w:eastAsia="宋体" w:hAnsi="宋体" w:hint="eastAsia"/>
          <w:bCs/>
          <w:szCs w:val="21"/>
        </w:rPr>
        <w:t>，为主机之间的进程提供通信；</w:t>
      </w:r>
    </w:p>
    <w:p w14:paraId="1523D6C8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有哪些服务类型？面向连接和无连接。</w:t>
      </w:r>
    </w:p>
    <w:p w14:paraId="44BEF0E6" w14:textId="34B90661" w:rsidR="009C57DF" w:rsidRPr="00155EE2" w:rsidRDefault="00B00AB9" w:rsidP="009C57DF">
      <w:pPr>
        <w:snapToGrid w:val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二</w:t>
      </w:r>
      <w:r w:rsidR="009C57DF" w:rsidRPr="00155EE2">
        <w:rPr>
          <w:rFonts w:ascii="宋体" w:eastAsia="宋体" w:hAnsi="宋体" w:hint="eastAsia"/>
          <w:b/>
          <w:szCs w:val="21"/>
        </w:rPr>
        <w:t>、TCP/IP的传输层</w:t>
      </w:r>
    </w:p>
    <w:p w14:paraId="6C2C9240" w14:textId="7E9DE621" w:rsidR="009C57DF" w:rsidRPr="00155EE2" w:rsidRDefault="00B00AB9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Cs/>
          <w:szCs w:val="21"/>
        </w:rPr>
        <w:t>1、</w:t>
      </w:r>
      <w:r w:rsidR="009C57DF" w:rsidRPr="00155EE2">
        <w:rPr>
          <w:rFonts w:ascii="宋体" w:eastAsia="宋体" w:hAnsi="宋体" w:hint="eastAsia"/>
          <w:bCs/>
          <w:szCs w:val="21"/>
        </w:rPr>
        <w:t>TCP/IP的传输层有两个不同的协议：</w:t>
      </w:r>
      <w:r w:rsidRPr="00155EE2">
        <w:rPr>
          <w:rFonts w:ascii="宋体" w:eastAsia="宋体" w:hAnsi="宋体" w:hint="eastAsia"/>
          <w:szCs w:val="21"/>
        </w:rPr>
        <w:t>用户数据报协议</w:t>
      </w:r>
      <w:r>
        <w:rPr>
          <w:rFonts w:ascii="宋体" w:eastAsia="宋体" w:hAnsi="宋体" w:hint="eastAsia"/>
          <w:szCs w:val="21"/>
        </w:rPr>
        <w:t>(</w:t>
      </w:r>
      <w:r w:rsidR="009C57DF" w:rsidRPr="00155EE2">
        <w:rPr>
          <w:rFonts w:ascii="宋体" w:eastAsia="宋体" w:hAnsi="宋体" w:hint="eastAsia"/>
          <w:szCs w:val="21"/>
        </w:rPr>
        <w:t>UDP</w:t>
      </w:r>
      <w:r>
        <w:rPr>
          <w:rFonts w:ascii="宋体" w:eastAsia="宋体" w:hAnsi="宋体"/>
          <w:szCs w:val="21"/>
        </w:rPr>
        <w:t>)</w:t>
      </w:r>
      <w:r w:rsidR="009C57DF" w:rsidRPr="00155EE2"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 w:hint="eastAsia"/>
          <w:szCs w:val="21"/>
        </w:rPr>
        <w:t>传输控制协议（</w:t>
      </w:r>
      <w:r w:rsidR="009C57DF" w:rsidRPr="00155EE2">
        <w:rPr>
          <w:rFonts w:ascii="宋体" w:eastAsia="宋体" w:hAnsi="宋体" w:hint="eastAsia"/>
          <w:szCs w:val="21"/>
        </w:rPr>
        <w:t>TCP</w:t>
      </w:r>
      <w:r>
        <w:rPr>
          <w:rFonts w:ascii="宋体" w:eastAsia="宋体" w:hAnsi="宋体" w:hint="eastAsia"/>
          <w:szCs w:val="21"/>
        </w:rPr>
        <w:t>），</w:t>
      </w:r>
      <w:r w:rsidR="009C57DF" w:rsidRPr="00155EE2">
        <w:rPr>
          <w:rFonts w:ascii="宋体" w:eastAsia="宋体" w:hAnsi="宋体" w:hint="eastAsia"/>
          <w:szCs w:val="21"/>
        </w:rPr>
        <w:t>它们的主要区别是什么？</w:t>
      </w:r>
    </w:p>
    <w:p w14:paraId="0D3B3B8C" w14:textId="724930D7" w:rsidR="009C57DF" w:rsidRPr="00155EE2" w:rsidRDefault="00B00AB9" w:rsidP="009C57DF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三</w:t>
      </w:r>
      <w:r w:rsidR="00155EE2" w:rsidRPr="00155EE2">
        <w:rPr>
          <w:rFonts w:ascii="宋体" w:eastAsia="宋体" w:hAnsi="宋体" w:hint="eastAsia"/>
          <w:b/>
          <w:bCs/>
          <w:szCs w:val="21"/>
        </w:rPr>
        <w:t>、传输层流量控制和拥塞控制的区别；掌握TCP拥塞控制算法的过程</w:t>
      </w:r>
    </w:p>
    <w:p w14:paraId="346831A4" w14:textId="77777777" w:rsidR="009C57DF" w:rsidRPr="00155EE2" w:rsidRDefault="009C57DF" w:rsidP="009C57DF">
      <w:pPr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 xml:space="preserve">第8章 </w:t>
      </w:r>
      <w:r w:rsidRPr="00155EE2">
        <w:rPr>
          <w:rFonts w:ascii="宋体" w:eastAsia="宋体" w:hAnsi="宋体" w:hint="eastAsia"/>
          <w:b/>
          <w:szCs w:val="21"/>
        </w:rPr>
        <w:t>应用层</w:t>
      </w:r>
    </w:p>
    <w:p w14:paraId="1C453ADF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一、应用层</w:t>
      </w:r>
      <w:r w:rsidRPr="00155EE2">
        <w:rPr>
          <w:rFonts w:ascii="宋体" w:eastAsia="宋体" w:hAnsi="宋体" w:hint="eastAsia"/>
          <w:b/>
          <w:szCs w:val="21"/>
        </w:rPr>
        <w:t>概述</w:t>
      </w:r>
    </w:p>
    <w:p w14:paraId="26F02BC5" w14:textId="77777777" w:rsidR="009C57DF" w:rsidRPr="00155EE2" w:rsidRDefault="009C57DF" w:rsidP="009C57DF">
      <w:pPr>
        <w:rPr>
          <w:rFonts w:ascii="宋体" w:eastAsia="宋体" w:hAnsi="宋体" w:cs="宋体"/>
          <w:szCs w:val="21"/>
        </w:rPr>
      </w:pPr>
      <w:r w:rsidRPr="00155EE2">
        <w:rPr>
          <w:rFonts w:ascii="宋体" w:eastAsia="宋体" w:hAnsi="宋体" w:cs="宋体" w:hint="eastAsia"/>
          <w:szCs w:val="21"/>
        </w:rPr>
        <w:t xml:space="preserve">1. </w:t>
      </w:r>
      <w:r w:rsidRPr="00155EE2">
        <w:rPr>
          <w:rFonts w:ascii="宋体" w:eastAsia="宋体" w:hAnsi="宋体" w:cs="宋体" w:hint="eastAsia"/>
          <w:bCs/>
          <w:szCs w:val="21"/>
        </w:rPr>
        <w:t>应用层的主要协议</w:t>
      </w:r>
    </w:p>
    <w:p w14:paraId="41FF1944" w14:textId="77777777" w:rsidR="009C57DF" w:rsidRPr="00155EE2" w:rsidRDefault="009C57DF" w:rsidP="009C57DF">
      <w:pPr>
        <w:rPr>
          <w:rFonts w:ascii="宋体" w:eastAsia="宋体" w:hAnsi="宋体"/>
          <w:b/>
          <w:szCs w:val="21"/>
        </w:rPr>
      </w:pPr>
      <w:r w:rsidRPr="00155EE2">
        <w:rPr>
          <w:rFonts w:ascii="宋体" w:eastAsia="宋体" w:hAnsi="宋体" w:cs="Calibri" w:hint="eastAsia"/>
          <w:b/>
          <w:szCs w:val="21"/>
        </w:rPr>
        <w:t>二、</w:t>
      </w:r>
      <w:r w:rsidRPr="00155EE2">
        <w:rPr>
          <w:rFonts w:ascii="宋体" w:eastAsia="宋体" w:hAnsi="宋体" w:hint="eastAsia"/>
          <w:b/>
          <w:szCs w:val="21"/>
        </w:rPr>
        <w:t>域名系统</w:t>
      </w:r>
      <w:r w:rsidRPr="00155EE2">
        <w:rPr>
          <w:rFonts w:ascii="宋体" w:eastAsia="宋体" w:hAnsi="宋体" w:cs="Calibri"/>
          <w:b/>
          <w:szCs w:val="21"/>
        </w:rPr>
        <w:t>DNS</w:t>
      </w:r>
    </w:p>
    <w:p w14:paraId="72792F80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1．域名系统概述：</w:t>
      </w:r>
      <w:r w:rsidRPr="00155EE2">
        <w:rPr>
          <w:rFonts w:ascii="宋体" w:eastAsia="宋体" w:hAnsi="宋体" w:hint="eastAsia"/>
          <w:szCs w:val="21"/>
        </w:rPr>
        <w:t>（1）域名服务  （2）域名系统</w:t>
      </w:r>
    </w:p>
    <w:p w14:paraId="2E202D9F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2．域名系统命名机制及规定：(</w:t>
      </w:r>
      <w:r w:rsidRPr="00155EE2">
        <w:rPr>
          <w:rFonts w:ascii="宋体" w:eastAsia="宋体" w:hAnsi="宋体" w:hint="eastAsia"/>
          <w:szCs w:val="21"/>
        </w:rPr>
        <w:t>1)域名  （2）域名结构</w:t>
      </w:r>
    </w:p>
    <w:p w14:paraId="23830ACC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>3．</w:t>
      </w:r>
      <w:r w:rsidRPr="00155EE2">
        <w:rPr>
          <w:rFonts w:ascii="宋体" w:eastAsia="宋体" w:hAnsi="宋体" w:hint="eastAsia"/>
          <w:szCs w:val="21"/>
        </w:rPr>
        <w:t>域名服务器</w:t>
      </w:r>
    </w:p>
    <w:p w14:paraId="75420C5F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lastRenderedPageBreak/>
        <w:t>域名服务器可划分为4种不同类型：本地域名服务器、根域名服务器、授权域名服务器、顶级域名服务器。</w:t>
      </w:r>
    </w:p>
    <w:p w14:paraId="01E197AB" w14:textId="77777777" w:rsidR="009C57DF" w:rsidRPr="00155EE2" w:rsidRDefault="009C57DF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4．域名解析过程</w:t>
      </w:r>
    </w:p>
    <w:p w14:paraId="4684380A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了解DNS服务器两种查询方式：迭代查询和递归查询，只需了解两者之间的区别。</w:t>
      </w:r>
    </w:p>
    <w:p w14:paraId="5966A4F6" w14:textId="77777777" w:rsidR="009C57DF" w:rsidRPr="00155EE2" w:rsidRDefault="009C57DF" w:rsidP="009C57DF">
      <w:pPr>
        <w:snapToGrid w:val="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cs="Calibri" w:hint="eastAsia"/>
          <w:b/>
          <w:szCs w:val="21"/>
        </w:rPr>
        <w:t>三、</w:t>
      </w:r>
      <w:r w:rsidRPr="00155EE2">
        <w:rPr>
          <w:rFonts w:ascii="宋体" w:eastAsia="宋体" w:hAnsi="宋体" w:hint="eastAsia"/>
          <w:b/>
          <w:bCs/>
          <w:szCs w:val="21"/>
        </w:rPr>
        <w:t>文件传输服务</w:t>
      </w:r>
    </w:p>
    <w:p w14:paraId="51D34D3A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1. 文件传输协议</w:t>
      </w:r>
      <w:r w:rsidRPr="00155EE2">
        <w:rPr>
          <w:rFonts w:ascii="宋体" w:eastAsia="宋体" w:hAnsi="宋体"/>
          <w:szCs w:val="21"/>
        </w:rPr>
        <w:t>(FTP)</w:t>
      </w:r>
      <w:r w:rsidRPr="00155EE2">
        <w:rPr>
          <w:rFonts w:ascii="宋体" w:eastAsia="宋体" w:hAnsi="宋体" w:hint="eastAsia"/>
          <w:szCs w:val="21"/>
        </w:rPr>
        <w:t>和文件传输服务</w:t>
      </w:r>
    </w:p>
    <w:p w14:paraId="2049B498" w14:textId="08B17B48" w:rsidR="009C57DF" w:rsidRPr="00155EE2" w:rsidRDefault="009A4E70" w:rsidP="009C57DF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四</w:t>
      </w:r>
      <w:r w:rsidR="009C57DF" w:rsidRPr="00155EE2">
        <w:rPr>
          <w:rFonts w:ascii="宋体" w:eastAsia="宋体" w:hAnsi="宋体"/>
          <w:b/>
          <w:szCs w:val="21"/>
        </w:rPr>
        <w:t>、</w:t>
      </w:r>
      <w:r w:rsidR="009C57DF" w:rsidRPr="00155EE2">
        <w:rPr>
          <w:rFonts w:ascii="宋体" w:eastAsia="宋体" w:hAnsi="宋体"/>
          <w:b/>
          <w:bCs/>
          <w:szCs w:val="21"/>
        </w:rPr>
        <w:t>远程登录协议Telnet</w:t>
      </w:r>
    </w:p>
    <w:p w14:paraId="46A1F0AD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Telnet</w:t>
      </w:r>
      <w:r w:rsidRPr="00155EE2">
        <w:rPr>
          <w:rFonts w:ascii="宋体" w:eastAsia="宋体" w:hAnsi="宋体" w:hint="eastAsia"/>
          <w:bCs/>
          <w:szCs w:val="21"/>
        </w:rPr>
        <w:t>的用途与工作原理</w:t>
      </w:r>
    </w:p>
    <w:p w14:paraId="4D9B054C" w14:textId="085392FB" w:rsidR="009C57DF" w:rsidRPr="00155EE2" w:rsidRDefault="009A4E70" w:rsidP="009C57DF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五</w:t>
      </w:r>
      <w:r w:rsidR="009C57DF" w:rsidRPr="00155EE2">
        <w:rPr>
          <w:rFonts w:ascii="宋体" w:eastAsia="宋体" w:hAnsi="宋体" w:hint="eastAsia"/>
          <w:b/>
          <w:bCs/>
          <w:szCs w:val="21"/>
        </w:rPr>
        <w:t>、</w:t>
      </w:r>
      <w:r w:rsidR="009C57DF" w:rsidRPr="00155EE2">
        <w:rPr>
          <w:rFonts w:ascii="宋体" w:eastAsia="宋体" w:hAnsi="宋体" w:hint="eastAsia"/>
          <w:b/>
          <w:szCs w:val="21"/>
        </w:rPr>
        <w:t>电子邮件</w:t>
      </w:r>
    </w:p>
    <w:p w14:paraId="011EA495" w14:textId="0FC2C66F" w:rsidR="009C57DF" w:rsidRPr="00155EE2" w:rsidRDefault="009C57DF" w:rsidP="009A4E70">
      <w:pPr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szCs w:val="21"/>
        </w:rPr>
        <w:t>1</w:t>
      </w:r>
      <w:r w:rsidRPr="00155EE2">
        <w:rPr>
          <w:rFonts w:ascii="宋体" w:eastAsia="宋体" w:hAnsi="宋体"/>
          <w:szCs w:val="21"/>
        </w:rPr>
        <w:t>．</w:t>
      </w:r>
      <w:r w:rsidRPr="00155EE2">
        <w:rPr>
          <w:rFonts w:ascii="宋体" w:eastAsia="宋体" w:hAnsi="宋体" w:hint="eastAsia"/>
          <w:bCs/>
          <w:szCs w:val="21"/>
        </w:rPr>
        <w:t>邮件在传输和接收的过程中需要用到的协议的名称</w:t>
      </w:r>
    </w:p>
    <w:p w14:paraId="0F9C9158" w14:textId="77777777" w:rsidR="009C57DF" w:rsidRPr="00155EE2" w:rsidRDefault="009C57DF" w:rsidP="009C57DF">
      <w:pPr>
        <w:snapToGrid w:val="0"/>
        <w:rPr>
          <w:rFonts w:ascii="宋体" w:eastAsia="宋体" w:hAnsi="宋体"/>
          <w:b/>
          <w:bCs/>
          <w:szCs w:val="21"/>
        </w:rPr>
      </w:pPr>
      <w:r w:rsidRPr="00155EE2">
        <w:rPr>
          <w:rFonts w:ascii="宋体" w:eastAsia="宋体" w:hAnsi="宋体" w:hint="eastAsia"/>
          <w:b/>
          <w:bCs/>
          <w:szCs w:val="21"/>
        </w:rPr>
        <w:t>七、WWW服务</w:t>
      </w:r>
    </w:p>
    <w:p w14:paraId="04808CB4" w14:textId="77777777" w:rsidR="009C57DF" w:rsidRPr="00155EE2" w:rsidRDefault="009C57DF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/>
          <w:bCs/>
          <w:szCs w:val="21"/>
        </w:rPr>
        <w:t>1</w:t>
      </w:r>
      <w:r w:rsidRPr="00155EE2">
        <w:rPr>
          <w:rFonts w:ascii="宋体" w:eastAsia="宋体" w:hAnsi="宋体" w:hint="eastAsia"/>
          <w:bCs/>
          <w:szCs w:val="21"/>
        </w:rPr>
        <w:t>．了解概念</w:t>
      </w:r>
    </w:p>
    <w:p w14:paraId="52A2890E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WWW、浏览器</w:t>
      </w:r>
      <w:r w:rsidRPr="00155EE2">
        <w:rPr>
          <w:rFonts w:ascii="宋体" w:eastAsia="宋体" w:hAnsi="宋体"/>
          <w:szCs w:val="21"/>
        </w:rPr>
        <w:t>(</w:t>
      </w:r>
      <w:r w:rsidRPr="00155EE2">
        <w:rPr>
          <w:rFonts w:ascii="宋体" w:eastAsia="宋体" w:hAnsi="宋体" w:hint="eastAsia"/>
          <w:szCs w:val="21"/>
        </w:rPr>
        <w:t>B</w:t>
      </w:r>
      <w:r w:rsidRPr="00155EE2">
        <w:rPr>
          <w:rFonts w:ascii="宋体" w:eastAsia="宋体" w:hAnsi="宋体"/>
          <w:szCs w:val="21"/>
        </w:rPr>
        <w:t>rowser)</w:t>
      </w:r>
      <w:r w:rsidRPr="00155EE2">
        <w:rPr>
          <w:rFonts w:ascii="宋体" w:eastAsia="宋体" w:hAnsi="宋体" w:hint="eastAsia"/>
          <w:szCs w:val="21"/>
        </w:rPr>
        <w:t>、</w:t>
      </w:r>
      <w:r w:rsidRPr="00155EE2">
        <w:rPr>
          <w:rFonts w:ascii="宋体" w:eastAsia="宋体" w:hAnsi="宋体"/>
          <w:szCs w:val="21"/>
        </w:rPr>
        <w:t xml:space="preserve">Web </w:t>
      </w:r>
      <w:r w:rsidRPr="00155EE2">
        <w:rPr>
          <w:rFonts w:ascii="宋体" w:eastAsia="宋体" w:hAnsi="宋体" w:hint="eastAsia"/>
          <w:szCs w:val="21"/>
        </w:rPr>
        <w:t>服务器、浏览器</w:t>
      </w:r>
      <w:r w:rsidRPr="00155EE2">
        <w:rPr>
          <w:rFonts w:ascii="宋体" w:eastAsia="宋体" w:hAnsi="宋体"/>
          <w:szCs w:val="21"/>
        </w:rPr>
        <w:t>/</w:t>
      </w:r>
      <w:r w:rsidRPr="00155EE2">
        <w:rPr>
          <w:rFonts w:ascii="宋体" w:eastAsia="宋体" w:hAnsi="宋体" w:hint="eastAsia"/>
          <w:szCs w:val="21"/>
        </w:rPr>
        <w:t>服务器模式</w:t>
      </w:r>
      <w:r w:rsidRPr="00155EE2">
        <w:rPr>
          <w:rFonts w:ascii="宋体" w:eastAsia="宋体" w:hAnsi="宋体"/>
          <w:szCs w:val="21"/>
        </w:rPr>
        <w:t>(B/S</w:t>
      </w:r>
      <w:r w:rsidRPr="00155EE2">
        <w:rPr>
          <w:rFonts w:ascii="宋体" w:eastAsia="宋体" w:hAnsi="宋体" w:hint="eastAsia"/>
          <w:szCs w:val="21"/>
        </w:rPr>
        <w:t>模式</w:t>
      </w:r>
      <w:r w:rsidRPr="00155EE2">
        <w:rPr>
          <w:rFonts w:ascii="宋体" w:eastAsia="宋体" w:hAnsi="宋体"/>
          <w:szCs w:val="21"/>
        </w:rPr>
        <w:t>)</w:t>
      </w:r>
      <w:r w:rsidRPr="00155EE2">
        <w:rPr>
          <w:rFonts w:ascii="宋体" w:eastAsia="宋体" w:hAnsi="宋体" w:hint="eastAsia"/>
          <w:szCs w:val="21"/>
        </w:rPr>
        <w:t>、页面</w:t>
      </w:r>
      <w:r w:rsidRPr="00155EE2">
        <w:rPr>
          <w:rFonts w:ascii="宋体" w:eastAsia="宋体" w:hAnsi="宋体"/>
          <w:szCs w:val="21"/>
        </w:rPr>
        <w:t>(Web page)</w:t>
      </w:r>
      <w:r w:rsidRPr="00155EE2">
        <w:rPr>
          <w:rFonts w:ascii="宋体" w:eastAsia="宋体" w:hAnsi="宋体" w:hint="eastAsia"/>
          <w:szCs w:val="21"/>
        </w:rPr>
        <w:t>、超链接</w:t>
      </w:r>
      <w:r w:rsidRPr="00155EE2">
        <w:rPr>
          <w:rFonts w:ascii="宋体" w:eastAsia="宋体" w:hAnsi="宋体"/>
          <w:szCs w:val="21"/>
        </w:rPr>
        <w:t>(</w:t>
      </w:r>
      <w:r w:rsidRPr="00155EE2">
        <w:rPr>
          <w:rFonts w:ascii="宋体" w:eastAsia="宋体" w:hAnsi="宋体" w:hint="eastAsia"/>
          <w:szCs w:val="21"/>
        </w:rPr>
        <w:t>H</w:t>
      </w:r>
      <w:r w:rsidRPr="00155EE2">
        <w:rPr>
          <w:rFonts w:ascii="宋体" w:eastAsia="宋体" w:hAnsi="宋体"/>
          <w:szCs w:val="21"/>
        </w:rPr>
        <w:t>yperlink)</w:t>
      </w:r>
      <w:r w:rsidRPr="00155EE2">
        <w:rPr>
          <w:rFonts w:ascii="宋体" w:eastAsia="宋体" w:hAnsi="宋体" w:hint="eastAsia"/>
          <w:szCs w:val="21"/>
        </w:rPr>
        <w:t>、超文本</w:t>
      </w:r>
      <w:r w:rsidRPr="00155EE2">
        <w:rPr>
          <w:rFonts w:ascii="宋体" w:eastAsia="宋体" w:hAnsi="宋体"/>
          <w:szCs w:val="21"/>
        </w:rPr>
        <w:t>(Hypertext)</w:t>
      </w:r>
      <w:r w:rsidRPr="00155EE2">
        <w:rPr>
          <w:rFonts w:ascii="宋体" w:eastAsia="宋体" w:hAnsi="宋体" w:hint="eastAsia"/>
          <w:szCs w:val="21"/>
        </w:rPr>
        <w:t>文档、统一资源定位符</w:t>
      </w:r>
      <w:r w:rsidRPr="00155EE2">
        <w:rPr>
          <w:rFonts w:ascii="宋体" w:eastAsia="宋体" w:hAnsi="宋体"/>
          <w:szCs w:val="21"/>
        </w:rPr>
        <w:t>(Uniform Resource Locator</w:t>
      </w:r>
      <w:r w:rsidRPr="00155EE2">
        <w:rPr>
          <w:rFonts w:ascii="宋体" w:eastAsia="宋体" w:hAnsi="宋体" w:hint="eastAsia"/>
          <w:szCs w:val="21"/>
        </w:rPr>
        <w:t>，</w:t>
      </w:r>
      <w:r w:rsidRPr="00155EE2">
        <w:rPr>
          <w:rFonts w:ascii="宋体" w:eastAsia="宋体" w:hAnsi="宋体"/>
          <w:szCs w:val="21"/>
        </w:rPr>
        <w:t>URL)</w:t>
      </w:r>
      <w:r w:rsidRPr="00155EE2">
        <w:rPr>
          <w:rFonts w:ascii="宋体" w:eastAsia="宋体" w:hAnsi="宋体" w:hint="eastAsia"/>
          <w:szCs w:val="21"/>
        </w:rPr>
        <w:t>、资源、超文本传输协议</w:t>
      </w:r>
      <w:r w:rsidRPr="00155EE2">
        <w:rPr>
          <w:rFonts w:ascii="宋体" w:eastAsia="宋体" w:hAnsi="宋体"/>
          <w:szCs w:val="21"/>
        </w:rPr>
        <w:t>(Hyper</w:t>
      </w:r>
      <w:r w:rsidRPr="00155EE2">
        <w:rPr>
          <w:rFonts w:ascii="宋体" w:eastAsia="宋体" w:hAnsi="宋体" w:hint="eastAsia"/>
          <w:szCs w:val="21"/>
        </w:rPr>
        <w:t xml:space="preserve"> </w:t>
      </w:r>
      <w:r w:rsidRPr="00155EE2">
        <w:rPr>
          <w:rFonts w:ascii="宋体" w:eastAsia="宋体" w:hAnsi="宋体"/>
          <w:szCs w:val="21"/>
        </w:rPr>
        <w:t>Text Transfer Protocol</w:t>
      </w:r>
      <w:r w:rsidRPr="00155EE2">
        <w:rPr>
          <w:rFonts w:ascii="宋体" w:eastAsia="宋体" w:hAnsi="宋体" w:hint="eastAsia"/>
          <w:szCs w:val="21"/>
        </w:rPr>
        <w:t>，</w:t>
      </w:r>
      <w:r w:rsidRPr="00155EE2">
        <w:rPr>
          <w:rFonts w:ascii="宋体" w:eastAsia="宋体" w:hAnsi="宋体"/>
          <w:szCs w:val="21"/>
        </w:rPr>
        <w:t>HTTP)</w:t>
      </w:r>
    </w:p>
    <w:p w14:paraId="4070ADFF" w14:textId="77777777" w:rsidR="009C57DF" w:rsidRPr="00155EE2" w:rsidRDefault="009C57DF" w:rsidP="009C57DF">
      <w:pPr>
        <w:snapToGrid w:val="0"/>
        <w:rPr>
          <w:rFonts w:ascii="宋体" w:eastAsia="宋体" w:hAnsi="宋体"/>
          <w:bCs/>
          <w:szCs w:val="21"/>
        </w:rPr>
      </w:pPr>
      <w:r w:rsidRPr="00155EE2">
        <w:rPr>
          <w:rFonts w:ascii="宋体" w:eastAsia="宋体" w:hAnsi="宋体" w:hint="eastAsia"/>
          <w:bCs/>
          <w:szCs w:val="21"/>
        </w:rPr>
        <w:t>2．</w:t>
      </w:r>
      <w:r w:rsidRPr="00155EE2">
        <w:rPr>
          <w:rFonts w:ascii="宋体" w:eastAsia="宋体" w:hAnsi="宋体"/>
          <w:bCs/>
          <w:szCs w:val="21"/>
        </w:rPr>
        <w:t>Web</w:t>
      </w:r>
      <w:r w:rsidRPr="00155EE2">
        <w:rPr>
          <w:rFonts w:ascii="宋体" w:eastAsia="宋体" w:hAnsi="宋体" w:hint="eastAsia"/>
          <w:bCs/>
          <w:szCs w:val="21"/>
        </w:rPr>
        <w:t>基本结构和URL</w:t>
      </w:r>
    </w:p>
    <w:p w14:paraId="3DCFF1F1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1）</w:t>
      </w:r>
      <w:r w:rsidRPr="00155EE2">
        <w:rPr>
          <w:rFonts w:ascii="宋体" w:eastAsia="宋体" w:hAnsi="宋体"/>
          <w:szCs w:val="21"/>
        </w:rPr>
        <w:t>Web</w:t>
      </w:r>
      <w:r w:rsidRPr="00155EE2">
        <w:rPr>
          <w:rFonts w:ascii="宋体" w:eastAsia="宋体" w:hAnsi="宋体" w:hint="eastAsia"/>
          <w:szCs w:val="21"/>
        </w:rPr>
        <w:t>以客户机</w:t>
      </w:r>
      <w:r w:rsidRPr="00155EE2">
        <w:rPr>
          <w:rFonts w:ascii="宋体" w:eastAsia="宋体" w:hAnsi="宋体"/>
          <w:szCs w:val="21"/>
        </w:rPr>
        <w:t>/</w:t>
      </w:r>
      <w:r w:rsidRPr="00155EE2">
        <w:rPr>
          <w:rFonts w:ascii="宋体" w:eastAsia="宋体" w:hAnsi="宋体" w:hint="eastAsia"/>
          <w:szCs w:val="21"/>
        </w:rPr>
        <w:t>服务器方式工作。</w:t>
      </w:r>
    </w:p>
    <w:p w14:paraId="6D819060" w14:textId="77777777" w:rsidR="009C57DF" w:rsidRPr="00155EE2" w:rsidRDefault="009C57DF" w:rsidP="009C57DF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2）URL中各项的含义</w:t>
      </w:r>
    </w:p>
    <w:p w14:paraId="1E8CAD4F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b/>
          <w:szCs w:val="21"/>
        </w:rPr>
        <w:t>八、</w:t>
      </w:r>
      <w:r w:rsidRPr="00155EE2">
        <w:rPr>
          <w:rFonts w:ascii="宋体" w:eastAsia="宋体" w:hAnsi="宋体" w:hint="eastAsia"/>
          <w:b/>
          <w:bCs/>
          <w:szCs w:val="21"/>
        </w:rPr>
        <w:t>动态主机配置协议 DHCP</w:t>
      </w:r>
    </w:p>
    <w:p w14:paraId="15E1820C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szCs w:val="21"/>
        </w:rPr>
        <w:t xml:space="preserve">1. </w:t>
      </w:r>
      <w:r w:rsidRPr="00155EE2">
        <w:rPr>
          <w:rFonts w:ascii="宋体" w:eastAsia="宋体" w:hAnsi="宋体"/>
          <w:bCs/>
          <w:szCs w:val="21"/>
        </w:rPr>
        <w:t>DHCP的含义与特点</w:t>
      </w:r>
    </w:p>
    <w:p w14:paraId="0746D1BE" w14:textId="77777777" w:rsidR="009C57DF" w:rsidRPr="00155EE2" w:rsidRDefault="009C57DF" w:rsidP="009C57DF">
      <w:pPr>
        <w:snapToGrid w:val="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 w:hint="eastAsia"/>
          <w:szCs w:val="21"/>
        </w:rPr>
        <w:t>2.</w:t>
      </w:r>
      <w:r w:rsidRPr="00155EE2">
        <w:rPr>
          <w:rFonts w:ascii="宋体" w:eastAsia="宋体" w:hAnsi="宋体"/>
          <w:bCs/>
          <w:szCs w:val="21"/>
        </w:rPr>
        <w:t xml:space="preserve"> DHCP的</w:t>
      </w:r>
      <w:r w:rsidRPr="00155EE2">
        <w:rPr>
          <w:rFonts w:ascii="宋体" w:eastAsia="宋体" w:hAnsi="宋体" w:hint="eastAsia"/>
          <w:bCs/>
          <w:szCs w:val="21"/>
        </w:rPr>
        <w:t>常用术语</w:t>
      </w:r>
    </w:p>
    <w:p w14:paraId="42E90F29" w14:textId="77777777" w:rsidR="009C57DF" w:rsidRPr="00155EE2" w:rsidRDefault="009C57DF" w:rsidP="009C57DF">
      <w:pPr>
        <w:ind w:firstLineChars="200" w:firstLine="420"/>
        <w:rPr>
          <w:rFonts w:ascii="宋体" w:eastAsia="宋体" w:hAnsi="宋体"/>
          <w:szCs w:val="21"/>
        </w:rPr>
      </w:pPr>
      <w:r w:rsidRPr="00155EE2">
        <w:rPr>
          <w:rFonts w:ascii="宋体" w:eastAsia="宋体" w:hAnsi="宋体"/>
          <w:bCs/>
          <w:szCs w:val="21"/>
        </w:rPr>
        <w:t>DHCP 工作时使用客户/服务器方式</w:t>
      </w:r>
      <w:r w:rsidRPr="00155EE2">
        <w:rPr>
          <w:rFonts w:ascii="宋体" w:eastAsia="宋体" w:hAnsi="宋体" w:hint="eastAsia"/>
          <w:bCs/>
          <w:szCs w:val="21"/>
        </w:rPr>
        <w:t>。</w:t>
      </w:r>
    </w:p>
    <w:p w14:paraId="01F76706" w14:textId="77777777" w:rsidR="009C57DF" w:rsidRPr="00155EE2" w:rsidRDefault="009C57DF" w:rsidP="009C57DF">
      <w:pPr>
        <w:rPr>
          <w:rFonts w:ascii="宋体" w:eastAsia="宋体" w:hAnsi="宋体"/>
          <w:szCs w:val="21"/>
        </w:rPr>
      </w:pPr>
    </w:p>
    <w:p w14:paraId="6CA3DF38" w14:textId="77777777" w:rsidR="009C57DF" w:rsidRPr="009C57DF" w:rsidRDefault="009C57DF"/>
    <w:sectPr w:rsidR="009C57DF" w:rsidRPr="009C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62"/>
    <w:rsid w:val="0002526B"/>
    <w:rsid w:val="00081378"/>
    <w:rsid w:val="000E1609"/>
    <w:rsid w:val="0010491C"/>
    <w:rsid w:val="001372C9"/>
    <w:rsid w:val="00155EE2"/>
    <w:rsid w:val="00176755"/>
    <w:rsid w:val="001F1A1A"/>
    <w:rsid w:val="002D27CC"/>
    <w:rsid w:val="00412258"/>
    <w:rsid w:val="0045643D"/>
    <w:rsid w:val="00535AD0"/>
    <w:rsid w:val="005C4508"/>
    <w:rsid w:val="005E5F76"/>
    <w:rsid w:val="00617CE0"/>
    <w:rsid w:val="00632814"/>
    <w:rsid w:val="006F3C8F"/>
    <w:rsid w:val="007173EA"/>
    <w:rsid w:val="00751899"/>
    <w:rsid w:val="0076128A"/>
    <w:rsid w:val="00811E97"/>
    <w:rsid w:val="008B174A"/>
    <w:rsid w:val="008E1551"/>
    <w:rsid w:val="00993914"/>
    <w:rsid w:val="009A4E70"/>
    <w:rsid w:val="009C57DF"/>
    <w:rsid w:val="00AC4262"/>
    <w:rsid w:val="00B00AB9"/>
    <w:rsid w:val="00B83B0A"/>
    <w:rsid w:val="00C445B3"/>
    <w:rsid w:val="00CC4CF3"/>
    <w:rsid w:val="00D15B95"/>
    <w:rsid w:val="00D35DF5"/>
    <w:rsid w:val="00D572BB"/>
    <w:rsid w:val="00E2126E"/>
    <w:rsid w:val="00F031CC"/>
    <w:rsid w:val="00F3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EFE7"/>
  <w15:chartTrackingRefBased/>
  <w15:docId w15:val="{EB7D9561-92A3-4A8D-AB86-BF15369B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21</cp:revision>
  <dcterms:created xsi:type="dcterms:W3CDTF">2020-12-20T08:00:00Z</dcterms:created>
  <dcterms:modified xsi:type="dcterms:W3CDTF">2020-12-21T05:18:00Z</dcterms:modified>
</cp:coreProperties>
</file>