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-69510</wp:posOffset>
                </wp:positionH>
                <wp:positionV relativeFrom="paragraph">
                  <wp:posOffset>285210</wp:posOffset>
                </wp:positionV>
                <wp:extent cx="3895725" cy="866775"/>
                <wp:effectExtent l="6350" t="6350" r="6350" b="635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895724" cy="8667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2048;o:allowoverlap:true;o:allowincell:true;mso-position-horizontal-relative:text;margin-left:-5.5pt;mso-position-horizontal:absolute;mso-position-vertical-relative:text;margin-top:22.5pt;mso-position-vertical:absolute;width:306.8pt;height:68.2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sz w:val="22"/>
        </w:rPr>
        <w:t xml:space="preserve">池空间组织：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  <w:t xml:space="preserve">struct pmemobjpool：</w:t>
      </w:r>
      <w:r>
        <w:rPr>
          <w:rFonts w:ascii="Consolas" w:hAnsi="Consolas" w:cs="Consolas" w:eastAsia="Consolas"/>
          <w:sz w:val="22"/>
        </w:rPr>
      </w:r>
      <w:r/>
    </w:p>
    <w:p>
      <w:pPr>
        <w:ind w:firstLine="708"/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  <w:t xml:space="preserve">memory pool header (struct pool_hdr hdr)</w:t>
      </w:r>
      <w:r>
        <w:rPr>
          <w:rFonts w:ascii="Consolas" w:hAnsi="Consolas" w:cs="Consolas" w:eastAsia="Consolas"/>
          <w:sz w:val="22"/>
        </w:rPr>
      </w:r>
      <w:r/>
    </w:p>
    <w:p>
      <w:pPr>
        <w:ind w:firstLine="708"/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-69510</wp:posOffset>
                </wp:positionH>
                <wp:positionV relativeFrom="paragraph">
                  <wp:posOffset>266390</wp:posOffset>
                </wp:positionV>
                <wp:extent cx="5486400" cy="1457325"/>
                <wp:effectExtent l="6350" t="6350" r="6350" b="635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486399" cy="14573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2048;o:allowoverlap:true;o:allowincell:true;mso-position-horizontal-relative:text;margin-left:-5.5pt;mso-position-horizontal:absolute;mso-position-vertical-relative:text;margin-top:21.0pt;mso-position-vertical:absolute;width:432.0pt;height:114.8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sz w:val="22"/>
        </w:rPr>
        <w:t xml:space="preserve">persistent part/descriptor（2KB）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  <w:t xml:space="preserve">struct lane_layout (需要cacheline对齐  per 3KB）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  <w:color w:val="auto"/>
        </w:rPr>
      </w:pPr>
      <w:r>
        <w:rPr>
          <w:rFonts w:ascii="Consolas" w:hAnsi="Consolas" w:cs="Consolas" w:eastAsia="Consolas"/>
          <w:sz w:val="22"/>
        </w:rPr>
        <w:tab/>
        <w:t xml:space="preserve">struct ULOG(</w:t>
      </w:r>
      <w:r>
        <w:rPr>
          <w:rFonts w:ascii="Consolas" w:hAnsi="Consolas" w:cs="Consolas" w:eastAsia="Consolas"/>
          <w:color w:val="5AD4E6"/>
          <w:sz w:val="24"/>
        </w:rPr>
        <w:t xml:space="preserve">LANE_REDO_INTERNAL_SIZE</w:t>
      </w:r>
      <w:r>
        <w:rPr>
          <w:rFonts w:ascii="Consolas" w:hAnsi="Consolas" w:cs="Consolas" w:eastAsia="Consolas"/>
          <w:color w:val="auto"/>
          <w:sz w:val="24"/>
        </w:rPr>
        <w:t xml:space="preserve">) internal (64B+192B)</w:t>
      </w:r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4"/>
        </w:rPr>
      </w:r>
      <w:r/>
      <w:r>
        <w:rPr>
          <w:rFonts w:ascii="Consolas" w:hAnsi="Consolas" w:cs="Consolas" w:eastAsia="Consolas"/>
          <w:color w:val="auto"/>
          <w:sz w:val="24"/>
        </w:rPr>
        <w:tab/>
      </w:r>
      <w:r>
        <w:rPr>
          <w:rFonts w:ascii="Consolas" w:hAnsi="Consolas" w:cs="Consolas" w:eastAsia="Consolas"/>
          <w:sz w:val="22"/>
        </w:rPr>
        <w:t xml:space="preserve">struct ULOG(</w:t>
      </w:r>
      <w:r>
        <w:rPr>
          <w:rFonts w:ascii="Consolas" w:hAnsi="Consolas" w:cs="Consolas" w:eastAsia="Consolas"/>
          <w:color w:val="5AD4E6"/>
          <w:sz w:val="24"/>
        </w:rPr>
        <w:t xml:space="preserve">LANE_REDO_EXTERNAL_SIZE</w:t>
      </w:r>
      <w:r>
        <w:rPr>
          <w:rFonts w:ascii="Consolas" w:hAnsi="Consolas" w:cs="Consolas" w:eastAsia="Consolas"/>
          <w:color w:val="auto"/>
          <w:sz w:val="24"/>
        </w:rPr>
        <w:t xml:space="preserve">) external (64B+640B)</w:t>
      </w:r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4"/>
        </w:rPr>
      </w:r>
      <w:r/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4"/>
        </w:rPr>
        <w:tab/>
      </w:r>
      <w:r>
        <w:rPr>
          <w:rFonts w:ascii="Consolas" w:hAnsi="Consolas" w:cs="Consolas" w:eastAsia="Consolas"/>
          <w:sz w:val="22"/>
        </w:rPr>
        <w:t xml:space="preserve">struct ULOG(</w:t>
      </w:r>
      <w:r>
        <w:rPr>
          <w:rFonts w:ascii="Consolas" w:hAnsi="Consolas" w:cs="Consolas" w:eastAsia="Consolas"/>
          <w:color w:val="5AD4E6"/>
          <w:sz w:val="24"/>
        </w:rPr>
        <w:t xml:space="preserve">LANE_UNDO_SIZE</w:t>
      </w:r>
      <w:r>
        <w:rPr>
          <w:rFonts w:ascii="Consolas" w:hAnsi="Consolas" w:cs="Consolas" w:eastAsia="Consolas"/>
          <w:color w:val="auto"/>
          <w:sz w:val="24"/>
        </w:rPr>
        <w:t xml:space="preserve">) undo (64B+2048B)</w:t>
      </w:r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ind w:left="0" w:right="0" w:firstLine="0"/>
        <w:spacing w:lineRule="atLeast" w:line="330" w:after="0" w:before="0"/>
        <w:rPr>
          <w:rFonts w:ascii="Consolas" w:hAnsi="Consolas" w:cs="Consolas" w:eastAsia="Consolas"/>
          <w:color w:va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uto"/>
          <w:sz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-69510</wp:posOffset>
                </wp:positionH>
                <wp:positionV relativeFrom="paragraph">
                  <wp:posOffset>208832</wp:posOffset>
                </wp:positionV>
                <wp:extent cx="5486400" cy="235538"/>
                <wp:effectExtent l="6350" t="6350" r="6350" b="635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486400" cy="2355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2048;o:allowoverlap:true;o:allowincell:true;mso-position-horizontal-relative:text;margin-left:-5.5pt;mso-position-horizontal:absolute;mso-position-vertical-relative:text;margin-top:16.4pt;mso-position-vertical:absolute;width:432.0pt;height:18.5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color w:val="auto"/>
          <w:sz w:val="24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-59985</wp:posOffset>
                </wp:positionH>
                <wp:positionV relativeFrom="paragraph">
                  <wp:posOffset>301495</wp:posOffset>
                </wp:positionV>
                <wp:extent cx="5476875" cy="247650"/>
                <wp:effectExtent l="6350" t="6350" r="6350" b="635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476874" cy="2476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19456;o:allowoverlap:true;o:allowincell:true;mso-position-horizontal-relative:text;margin-left:-4.7pt;mso-position-horizontal:absolute;mso-position-vertical-relative:text;margin-top:23.7pt;mso-position-vertical:absolute;width:431.2pt;height:19.5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sz w:val="22"/>
        </w:rPr>
        <w:t xml:space="preserve">struct lane_layout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  <w:t xml:space="preserve">...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4576" behindDoc="1" locked="0" layoutInCell="1" allowOverlap="1">
                <wp:simplePos x="0" y="0"/>
                <wp:positionH relativeFrom="column">
                  <wp:posOffset>-88560</wp:posOffset>
                </wp:positionH>
                <wp:positionV relativeFrom="paragraph">
                  <wp:posOffset>271348</wp:posOffset>
                </wp:positionV>
                <wp:extent cx="6105525" cy="4876800"/>
                <wp:effectExtent l="6350" t="6350" r="6350" b="635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105524" cy="48767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-24576;o:allowoverlap:true;o:allowincell:true;mso-position-horizontal-relative:text;margin-left:-7.0pt;mso-position-horizontal:absolute;mso-position-vertical-relative:text;margin-top:21.4pt;mso-position-vertical:absolute;width:480.8pt;height:384.0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-69510</wp:posOffset>
                </wp:positionH>
                <wp:positionV relativeFrom="paragraph">
                  <wp:posOffset>-33451</wp:posOffset>
                </wp:positionV>
                <wp:extent cx="5495925" cy="238125"/>
                <wp:effectExtent l="6350" t="6350" r="6350" b="635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495924" cy="2381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20480;o:allowoverlap:true;o:allowincell:true;mso-position-horizontal-relative:text;margin-left:-5.5pt;mso-position-horizontal:absolute;mso-position-vertical-relative:text;margin-top:-2.6pt;mso-position-vertical:absolute;width:432.8pt;height:18.8pt;v-text-anchor:middle;" coordsize="100000,100000" path="" fillcolor="#5B9BD5" strokecolor="#2D4D6A" strokeweight="1.0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 w:eastAsia="Consolas"/>
          <w:sz w:val="22"/>
        </w:rPr>
        <w:t xml:space="preserve">struct lane_layout ( * 1024)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</w:r>
      <w:r/>
      <w:r>
        <w:rPr>
          <w:rFonts w:ascii="Consolas" w:hAnsi="Consolas" w:cs="Consolas" w:eastAsia="Consolas"/>
          <w:sz w:val="22"/>
        </w:rPr>
        <w:t xml:space="preserve">struct heap_layout （地址pagesize对齐，pool后续全部空间）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  <w:tab/>
        <w:t xml:space="preserve">struct heap_header header(1KB)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416265</wp:posOffset>
                </wp:positionH>
                <wp:positionV relativeFrom="paragraph">
                  <wp:posOffset>-73908</wp:posOffset>
                </wp:positionV>
                <wp:extent cx="5505450" cy="3495675"/>
                <wp:effectExtent l="6350" t="6350" r="6350" b="6350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505449" cy="34956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27648;o:allowoverlap:true;o:allowincell:true;mso-position-horizontal-relative:text;margin-left:32.8pt;mso-position-horizontal:absolute;mso-position-vertical-relative:text;margin-top:-5.8pt;mso-position-vertical:absolute;width:433.5pt;height:275.2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sz w:val="22"/>
        </w:rPr>
        <w:tab/>
        <w:t xml:space="preserve">struct zone zone0（除了最后一个zone，都为MAX_SIZE，由pool所剩空间决定）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  <w:tab/>
        <w:tab/>
        <w:t xml:space="preserve">struct zone_header (64B)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892515</wp:posOffset>
                </wp:positionH>
                <wp:positionV relativeFrom="paragraph">
                  <wp:posOffset>257895</wp:posOffset>
                </wp:positionV>
                <wp:extent cx="4924425" cy="1857375"/>
                <wp:effectExtent l="6350" t="6350" r="6350" b="6350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924424" cy="1857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30720;o:allowoverlap:true;o:allowincell:true;mso-position-horizontal-relative:text;margin-left:70.3pt;mso-position-horizontal:absolute;mso-position-vertical-relative:text;margin-top:20.3pt;mso-position-vertical:absolute;width:387.8pt;height:146.2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sz w:val="22"/>
        </w:rPr>
        <w:tab/>
        <w:tab/>
        <w:t xml:space="preserve">struct chunk_header (8B * （65535-7） 8的倍数，表示chunk的最大数量）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  <w:tab/>
        <w:tab/>
        <w:t xml:space="preserve">struct chunk chunk (256KB * （65535-7） 可变长度）</w:t>
      </w:r>
      <w:r>
        <w:rPr>
          <w:rFonts w:ascii="Consolas" w:hAnsi="Consolas" w:cs="Consolas" w:eastAsia="Consolas"/>
          <w:sz w:val="22"/>
        </w:rPr>
      </w:r>
      <w:r/>
    </w:p>
    <w:p>
      <w:pPr>
        <w:rPr>
          <w:rFonts w:ascii="Consolas" w:hAnsi="Consolas" w:cs="Consolas" w:eastAsia="Consolas"/>
        </w:rPr>
      </w:pPr>
      <w:r>
        <w:rPr>
          <w:rFonts w:ascii="Consolas" w:hAnsi="Consolas" w:cs="Consolas" w:eastAsia="Consolas"/>
          <w:sz w:val="22"/>
        </w:rPr>
        <w:tab/>
        <w:tab/>
        <w:tab/>
        <w:t xml:space="preserve">struct chunk_run (</w:t>
      </w:r>
      <w:r>
        <w:rPr>
          <w:rFonts w:ascii="Consolas" w:hAnsi="Consolas" w:cs="Consolas" w:eastAsia="Consolas"/>
          <w:color w:val="FF0000"/>
          <w:sz w:val="22"/>
        </w:rPr>
        <w:t xml:space="preserve">chunk_run = ? chunk</w:t>
      </w:r>
      <w:r>
        <w:rPr>
          <w:rFonts w:ascii="Consolas" w:hAnsi="Consolas" w:cs="Consolas" w:eastAsia="Consolas"/>
          <w:sz w:val="22"/>
        </w:rPr>
        <w:t xml:space="preserve">, 16B hdr + content)</w:t>
      </w:r>
      <w:r>
        <w:rPr>
          <w:rFonts w:ascii="Consolas" w:hAnsi="Consolas" w:cs="Consolas" w:eastAsia="Consolas"/>
          <w:sz w:val="22"/>
        </w:rPr>
      </w:r>
      <w:r/>
    </w:p>
    <w:p>
      <w:pPr>
        <w:ind w:firstLine="708"/>
        <w:rPr>
          <w:rFonts w:ascii="Consolas" w:hAnsi="Consolas" w:cs="Consolas" w:eastAsia="Consolas"/>
          <w:color w:val="000000"/>
        </w:rPr>
      </w:pPr>
      <w:r>
        <w:rPr>
          <w:rFonts w:ascii="Consolas" w:hAnsi="Consolas" w:cs="Consolas" w:eastAsia="Consolas"/>
          <w:sz w:val="22"/>
        </w:rPr>
        <w:tab/>
        <w:tab/>
        <w:tab/>
        <w:tab/>
      </w:r>
      <w:r>
        <w:rPr>
          <w:rFonts w:ascii="Consolas" w:hAnsi="Consolas" w:cs="Consolas" w:eastAsia="Consolas"/>
          <w:color w:val="000000" w:themeColor="text1"/>
          <w:sz w:val="22"/>
        </w:rPr>
        <w:t xml:space="preserve">16B hdr</w:t>
      </w:r>
      <w:r>
        <w:rPr>
          <w:rFonts w:ascii="Consolas" w:hAnsi="Consolas" w:cs="Consolas" w:eastAsia="Consolas"/>
          <w:color w:val="000000"/>
          <w:sz w:val="22"/>
        </w:rPr>
      </w:r>
      <w:r/>
    </w:p>
    <w:p>
      <w:pPr>
        <w:ind w:left="2832" w:firstLine="708"/>
        <w:rPr>
          <w:rFonts w:ascii="Consolas" w:hAnsi="Consolas" w:cs="Consolas" w:eastAsia="Consolas"/>
          <w:color w:val="000000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? *8B bitmap</w:t>
      </w:r>
      <w:r>
        <w:rPr>
          <w:rFonts w:ascii="Consolas" w:hAnsi="Consolas" w:cs="Consolas" w:eastAsia="Consolas"/>
          <w:color w:val="000000"/>
          <w:sz w:val="22"/>
        </w:rPr>
        <w:t xml:space="preserve">（根据计算得到bitmap占用空间）</w:t>
      </w:r>
      <w:r>
        <w:rPr>
          <w:rFonts w:ascii="Consolas" w:hAnsi="Consolas" w:cs="Consolas" w:eastAsia="Consolas"/>
          <w:color w:val="000000"/>
        </w:rPr>
      </w:r>
      <w:r/>
    </w:p>
    <w:p>
      <w:pPr>
        <w:ind w:left="2832" w:firstLine="708"/>
        <w:rPr>
          <w:rFonts w:ascii="Consolas" w:hAnsi="Consolas" w:cs="Consolas" w:eastAsia="Consolas"/>
          <w:color w:val="000000"/>
        </w:rPr>
      </w:pPr>
      <w:r>
        <w:rPr>
          <w:rFonts w:ascii="Consolas" w:hAnsi="Consolas" w:cs="Consolas" w:eastAsia="Consolas"/>
          <w:color w:val="000000" w:themeColor="text1"/>
          <w:sz w:val="22"/>
        </w:rPr>
        <w:t xml:space="preserve">256KB-hdr-bitmap</w:t>
      </w:r>
      <w:r>
        <w:rPr>
          <w:rFonts w:ascii="Consolas" w:hAnsi="Consolas" w:cs="Consolas" w:eastAsia="Consolas"/>
          <w:color w:val="000000"/>
        </w:rPr>
      </w:r>
      <w:r/>
    </w:p>
    <w:p>
      <w:pPr>
        <w:ind w:left="2832" w:firstLine="708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892515</wp:posOffset>
                </wp:positionH>
                <wp:positionV relativeFrom="paragraph">
                  <wp:posOffset>272231</wp:posOffset>
                </wp:positionV>
                <wp:extent cx="4924425" cy="276225"/>
                <wp:effectExtent l="6350" t="6350" r="6350" b="6350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924424" cy="2762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31744;o:allowoverlap:true;o:allowincell:true;mso-position-horizontal-relative:text;margin-left:70.3pt;mso-position-horizontal:absolute;mso-position-vertical-relative:text;margin-top:21.4pt;mso-position-vertical:absolute;width:387.8pt;height:21.8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color w:val="000000" w:themeColor="text1"/>
          <w:sz w:val="22"/>
        </w:rPr>
        <w:t xml:space="preserve">n * chunk</w:t>
      </w:r>
      <w:r>
        <w:rPr>
          <w:rFonts w:ascii="Consolas" w:hAnsi="Consolas" w:cs="Consolas" w:eastAsia="Consolas"/>
          <w:color w:val="000000" w:themeColor="text1"/>
          <w:sz w:val="22"/>
        </w:rPr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left="0"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873465</wp:posOffset>
                </wp:positionH>
                <wp:positionV relativeFrom="paragraph">
                  <wp:posOffset>290495</wp:posOffset>
                </wp:positionV>
                <wp:extent cx="4943475" cy="266700"/>
                <wp:effectExtent l="6350" t="6350" r="6350" b="6350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943475" cy="266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32768;o:allowoverlap:true;o:allowincell:true;mso-position-horizontal-relative:text;margin-left:68.8pt;mso-position-horizontal:absolute;mso-position-vertical-relative:text;margin-top:22.9pt;mso-position-vertical:absolute;width:389.2pt;height:21.0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color w:val="000000" w:themeColor="text1"/>
          <w:sz w:val="22"/>
        </w:rPr>
        <w:tab/>
        <w:tab/>
        <w:t xml:space="preserve">...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left="0"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  <w:tab/>
        <w:tab/>
        <w:t xml:space="preserve">struct chunk chunk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left="0" w:firstLine="0"/>
        <w:rPr>
          <w:rFonts w:ascii="Consolas" w:hAnsi="Consolas" w:cs="Consolas" w:eastAsia="Consolas"/>
          <w:color w:val="000000" w:themeColor="text1"/>
          <w:sz w:val="22"/>
        </w:rPr>
      </w:pPr>
      <w:r>
        <w:rPr>
          <w:rFonts w:ascii="Consolas" w:hAnsi="Consolas" w:cs="Consolas" w:eastAsia="Consolas"/>
          <w:color w:val="000000" w:themeColor="text1"/>
          <w:sz w:val="2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416265</wp:posOffset>
                </wp:positionH>
                <wp:positionV relativeFrom="paragraph">
                  <wp:posOffset>307974</wp:posOffset>
                </wp:positionV>
                <wp:extent cx="5505450" cy="285750"/>
                <wp:effectExtent l="6350" t="6350" r="6350" b="6350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505449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29696;o:allowoverlap:true;o:allowincell:true;mso-position-horizontal-relative:text;margin-left:32.8pt;mso-position-horizontal:absolute;mso-position-vertical-relative:text;margin-top:24.2pt;mso-position-vertical:absolute;width:433.5pt;height:22.5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406740</wp:posOffset>
                </wp:positionH>
                <wp:positionV relativeFrom="paragraph">
                  <wp:posOffset>-6351</wp:posOffset>
                </wp:positionV>
                <wp:extent cx="5514975" cy="266700"/>
                <wp:effectExtent l="6350" t="6350" r="6350" b="6350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514975" cy="266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28672;o:allowoverlap:true;o:allowincell:true;mso-position-horizontal-relative:text;margin-left:32.0pt;mso-position-horizontal:absolute;mso-position-vertical-relative:text;margin-top:-0.5pt;mso-position-vertical:absolute;width:434.2pt;height:21.0pt;" coordsize="100000,100000" path="" fillcolor="#5B9BD5" strokecolor="#2D4D6A" strokeweight="1.00pt">
                <v:path textboxrect="0,0,0,0"/>
                <v:fill opacity="100f"/>
              </v:shape>
            </w:pict>
          </mc:Fallback>
        </mc:AlternateContent>
      </w:r>
      <w:r>
        <w:rPr>
          <w:rFonts w:ascii="Consolas" w:hAnsi="Consolas" w:cs="Consolas" w:eastAsia="Consolas"/>
          <w:color w:val="000000" w:themeColor="text1"/>
          <w:sz w:val="22"/>
        </w:rPr>
        <w:tab/>
        <w:t xml:space="preserve">...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pPr>
        <w:ind w:left="0" w:firstLine="0"/>
        <w:rPr>
          <w:rFonts w:ascii="Consolas" w:hAnsi="Consolas" w:cs="Consolas" w:eastAsia="Consolas"/>
          <w:color w:val="000000"/>
        </w:rPr>
      </w:pPr>
      <w:r>
        <w:rPr>
          <w:rFonts w:ascii="Consolas" w:hAnsi="Consolas" w:cs="Consolas" w:eastAsia="Consolas"/>
          <w:color w:val="000000" w:themeColor="text1"/>
          <w:sz w:val="22"/>
        </w:rPr>
        <w:tab/>
        <w:t xml:space="preserve">struct zone zoneN</w:t>
      </w:r>
      <w:r>
        <w:rPr>
          <w:rFonts w:ascii="Consolas" w:hAnsi="Consolas" w:cs="Consolas" w:eastAsia="Consolas"/>
          <w:color w:val="000000" w:themeColor="text1"/>
          <w:sz w:val="22"/>
        </w:rPr>
      </w:r>
    </w:p>
    <w:p>
      <w:r>
        <w:tab/>
      </w:r>
      <w:r/>
      <w:r/>
    </w:p>
    <w:p>
      <w:r/>
      <w:r/>
      <w:r>
        <w:t xml:space="preserve">其中chunk run是chunk的实际组织形式，一个chunk run可能包括1或最多10个chunk，由 hdr+bitmap+data组成</w:t>
      </w:r>
      <w:r/>
    </w:p>
    <w:p>
      <w:r>
        <w:t xml:space="preserve">如何完成分配：</w:t>
      </w:r>
      <w:r/>
    </w:p>
    <w:p>
      <w:r>
        <w:t xml:space="preserve">pop create时创建一个alloc class collection</w:t>
      </w:r>
      <w:r/>
    </w:p>
    <w:p>
      <w:r/>
      <w:r/>
      <w:r/>
      <w:r/>
      <w:r/>
      <w:r>
        <w:t xml:space="preserve">alloc class数组</w:t>
      </w:r>
      <w:r>
        <w:t xml:space="preserve">，最多可以有255个alloc class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5615" cy="757666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505614" cy="75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97.3pt;height:59.7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>
        <w:t xml:space="preserve">每个alloc class对应一个unit size，即该alloc class的分配单元是多大，对于一个obj对象的分配，最多用8个单元</w:t>
      </w:r>
      <w:r>
        <w:t xml:space="preserve">，同时每个alloc class根据一个总分配次数的预计值计算一个总空间，从而维护一个chunk的倍数值，用来表示该alloc class将来使用时对应的chunk run的大小，并且维护一个bitmap的信息（不包括bit空间本身），该bitmap将来在chunk run内保存实际bit空间，每个bit位代表一个unit size</w:t>
      </w:r>
      <w:r/>
    </w:p>
    <w:p>
      <w:r/>
      <w:r>
        <w:t xml:space="preserve">alloc class分为CLASS_HUGE和CLASS_RUN两类，初始时ac[0]为CLASS_HUGE，ac[1]指向unit_size=128的alloc class</w:t>
      </w:r>
      <w:r/>
    </w:p>
    <w:p>
      <w:pPr>
        <w:ind w:firstLine="0"/>
        <w:rPr>
          <w:rFonts w:ascii="Arial" w:hAnsi="Arial" w:cs="Arial" w:eastAsia="Arial"/>
          <w:color w:val="000000"/>
        </w:rPr>
      </w:pPr>
      <w:r>
        <w:rPr>
          <w:rFonts w:ascii="Arial" w:hAnsi="Arial" w:cs="Arial" w:eastAsia="Arial"/>
          <w:color w:val="000000"/>
          <w:sz w:val="22"/>
        </w:rPr>
        <w:t xml:space="preserve">并在128，1024，2048，4096，8192，16384，32768，131072，393216（384K） 8个区间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ind w:firstLine="0"/>
        <w:rPr>
          <w:rFonts w:ascii="Arial" w:hAnsi="Arial" w:cs="Arial" w:eastAsia="Arial"/>
          <w:color w:val="000000"/>
        </w:rPr>
      </w:pPr>
      <w:r>
        <w:rPr>
          <w:rFonts w:ascii="Arial" w:hAnsi="Arial" w:cs="Arial" w:eastAsia="Arial"/>
          <w:color w:val="000000"/>
          <w:sz w:val="22"/>
        </w:rPr>
        <w:t xml:space="preserve">每个区间（l+64,r]内依次0.05倍的步长增加size大小（并且需要64位对齐）</w:t>
      </w:r>
      <w:r>
        <w:rPr>
          <w:rFonts w:ascii="Arial" w:hAnsi="Arial" w:cs="Arial" w:eastAsia="Arial"/>
          <w:color w:val="000000"/>
          <w:sz w:val="22"/>
        </w:rPr>
        <w:t xml:space="preserve">，去尝试创建新的alloc class并依次添加到数组内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  <w:color w:val="000000" w:themeColor="text1"/>
          <w:sz w:val="22"/>
        </w:rPr>
        <w:t xml:space="preserve">class_map_by_alloc_size</w:t>
      </w:r>
      <w:r>
        <w:rPr>
          <w:rFonts w:ascii="Arial" w:hAnsi="Arial" w:cs="Arial" w:eastAsia="Arial"/>
        </w:rPr>
        <w:t xml:space="preserve">，以粒度16来取index，每个slot对应一个alloc class数组的下标，初始值为FF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rPr>
          <w:rFonts w:ascii="Arial" w:hAnsi="Arial" w:cs="Arial" w:eastAsia="Aria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5615" cy="705807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505614" cy="705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97.3pt;height:55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r>
        <w:t xml:space="preserve">初始化时前128/16=8个slot都存1</w:t>
      </w:r>
      <w:r/>
    </w:p>
    <w:p>
      <w:r/>
      <w:r/>
    </w:p>
    <w:p>
      <w:r>
        <w:t xml:space="preserve">每个alloc class对应1个bucket，bucket用来管理alloc class的具体分配，bucket用一个container来保存memory block结构，memory block结构可以理解为用来指代chunk run上的一片空间，分为HUGE和RUN两类，第一类memory block用来表示多个chunk，用于给alloc class分配对应的chunk run，第二类memory block用来表示chunk run上的多个unit，用于给obj分配空间</w:t>
      </w:r>
      <w:r/>
      <w:r/>
      <w:r/>
      <w:r/>
      <w:r/>
    </w:p>
    <w:p>
      <w:r>
        <w:t xml:space="preserve">两类memory block对应的bucket container分别为二叉树和队列</w:t>
      </w:r>
      <w:r/>
    </w:p>
    <w:p>
      <w:r/>
      <w:r/>
    </w:p>
    <w:p>
      <w:r>
        <w:t xml:space="preserve">以root分配为例：</w:t>
      </w:r>
      <w:r/>
      <w:r/>
    </w:p>
    <w:p>
      <w:pPr>
        <w:ind w:firstLine="0"/>
      </w:pPr>
      <w:r>
        <w:t xml:space="preserve">root或其他obj走的是相同的流程</w:t>
      </w:r>
      <w:r/>
    </w:p>
    <w:p>
      <w:pPr>
        <w:ind w:firstLine="0"/>
      </w:pPr>
      <w:r>
        <w:t xml:space="preserve">首先获取一个bestfit的alloc class：如果</w:t>
      </w:r>
      <w:r>
        <w:rPr>
          <w:rFonts w:ascii="Arial" w:hAnsi="Arial" w:cs="Arial" w:eastAsia="Arial"/>
          <w:color w:val="000000" w:themeColor="text1"/>
          <w:sz w:val="22"/>
        </w:rPr>
        <w:t xml:space="preserve">class_map_by_alloc_size里找不到，则反向遍历alloc class数组找到碎片空间</w:t>
      </w:r>
      <w:r>
        <w:t xml:space="preserve">最少的alloc class，并将该ac插入到map的对应位置</w:t>
      </w:r>
      <w:r/>
    </w:p>
    <w:p>
      <w:pPr>
        <w:ind w:firstLine="0"/>
      </w:pPr>
      <w:r>
        <w:t xml:space="preserve">然后尝试从alloc class对应的bucket里取出一个memory block，表示在pmem上root对应的空间</w:t>
      </w:r>
      <w:r/>
      <w:r/>
      <w:r/>
    </w:p>
    <w:p>
      <w:pPr>
        <w:ind w:firstLine="0"/>
      </w:pPr>
      <w:r>
        <w:t xml:space="preserve">由于初始状态下bucket都为空，因此首先会在ac[0]对应的bucket container里插入指代zone0全部空间的memory block，然后根据alloc class需要的chunk run大小，从memory block里取出一个对应的memory block（这里的memory block就是第一类memory block，用于给alloc class分配需要的chunk run）；当alloc class有了对应的空间之后，将整个空间同样以memory block的形式组织（每个memory block对应64个unit_size，和bitmap以u64的形式保存在内存相匹配），并插入到alloc class对应的bucket container里</w:t>
      </w:r>
      <w:r/>
    </w:p>
    <w:p>
      <w:pPr>
        <w:ind w:firstLine="0"/>
      </w:pPr>
      <w:r>
        <w:t xml:space="preserve">最后从container里取出一个对应大小的memory block，比如分配3个unit_size大小，那么将取出队头的memory block进行拆分，剩下的memory block重新插回container</w:t>
      </w:r>
      <w:r/>
    </w:p>
    <w:p>
      <w:pPr>
        <w:ind w:firstLine="0"/>
      </w:pPr>
      <w:r/>
      <w:r/>
    </w:p>
    <w:p>
      <w:r/>
      <w:r/>
      <w:r/>
    </w:p>
    <w:p>
      <w:r/>
      <w:r/>
      <w:r/>
    </w:p>
    <w:p>
      <w:r/>
      <w:r/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7020304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zh-CN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table" w:styleId="4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3" w:default="1">
    <w:name w:val="No List"/>
    <w:uiPriority w:val="99"/>
    <w:semiHidden/>
    <w:unhideWhenUsed/>
  </w:style>
  <w:style w:type="paragraph" w:styleId="414">
    <w:name w:val="No Spacing"/>
    <w:basedOn w:val="411"/>
    <w:qFormat/>
    <w:uiPriority w:val="1"/>
    <w:pPr>
      <w:spacing w:lineRule="auto" w:line="240" w:after="0"/>
    </w:pPr>
  </w:style>
  <w:style w:type="paragraph" w:styleId="415">
    <w:name w:val="List Paragraph"/>
    <w:basedOn w:val="411"/>
    <w:qFormat/>
    <w:uiPriority w:val="34"/>
    <w:pPr>
      <w:contextualSpacing w:val="true"/>
      <w:ind w:left="720"/>
    </w:pPr>
  </w:style>
  <w:style w:type="character" w:styleId="42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胡皓胜</cp:lastModifiedBy>
  <cp:revision>1</cp:revision>
  <dcterms:modified xsi:type="dcterms:W3CDTF">2020-12-16T06:45:27Z</dcterms:modified>
</cp:coreProperties>
</file>