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42E4" w:rsidRDefault="00ED42E4" w:rsidP="00ED42E4">
      <w:pPr>
        <w:pStyle w:val="1"/>
        <w:rPr>
          <w:rFonts w:hint="eastAsia"/>
        </w:rPr>
      </w:pPr>
      <w:r w:rsidRPr="00ED42E4">
        <w:t>Implementing Remote Procedure Calls</w:t>
      </w:r>
    </w:p>
    <w:p w:rsidR="00ED42E4" w:rsidRPr="00ED42E4" w:rsidRDefault="00ED42E4" w:rsidP="00ED42E4">
      <w:pPr>
        <w:ind w:firstLine="420"/>
      </w:pPr>
      <w:r w:rsidRPr="00ED42E4">
        <w:t>远程过程调用（</w:t>
      </w:r>
      <w:r w:rsidRPr="00ED42E4">
        <w:t>RPC</w:t>
      </w:r>
      <w:r w:rsidRPr="00ED42E4">
        <w:t>）似乎是用于以高级语言编写的程序之间通过网络提供通信的有用范例。</w:t>
      </w:r>
      <w:r w:rsidRPr="00ED42E4">
        <w:t xml:space="preserve"> </w:t>
      </w:r>
      <w:r w:rsidRPr="00ED42E4">
        <w:t>本文介绍了一种提供远程过程调用功能的程序包，此类程序包设计人员面临的选项以及我们做出的决策。</w:t>
      </w:r>
      <w:r w:rsidRPr="00ED42E4">
        <w:t xml:space="preserve"> </w:t>
      </w:r>
      <w:r w:rsidRPr="00ED42E4">
        <w:t>我们描述了</w:t>
      </w:r>
      <w:r w:rsidRPr="00ED42E4">
        <w:t>RPC</w:t>
      </w:r>
      <w:r w:rsidRPr="00ED42E4">
        <w:t>机制的整体结构，用于绑定</w:t>
      </w:r>
      <w:r w:rsidRPr="00ED42E4">
        <w:t>RPC</w:t>
      </w:r>
      <w:r w:rsidRPr="00ED42E4">
        <w:t>客户端的工具，传输级通信协议以及一些性能度量。</w:t>
      </w:r>
      <w:r w:rsidRPr="00ED42E4">
        <w:t xml:space="preserve"> </w:t>
      </w:r>
      <w:r w:rsidRPr="00ED42E4">
        <w:t>我们包含一些用于实现高性能并最大程度减少具有许多客户端的服务器计算机上的负载的描述。</w:t>
      </w:r>
    </w:p>
    <w:p w:rsidR="00ED42E4" w:rsidRDefault="00ED42E4"/>
    <w:p w:rsidR="00ED42E4" w:rsidRPr="00ED42E4" w:rsidRDefault="00ED42E4" w:rsidP="00ED42E4">
      <w:pPr>
        <w:rPr>
          <w:rFonts w:hint="eastAsia"/>
        </w:rPr>
      </w:pPr>
      <w:r w:rsidRPr="00ED42E4">
        <w:t>这个想法有很多吸引人的方面。一种是</w:t>
      </w:r>
      <w:r w:rsidRPr="00ED42E4">
        <w:rPr>
          <w:b/>
          <w:bCs/>
        </w:rPr>
        <w:t>简洁明了的语义</w:t>
      </w:r>
      <w:r w:rsidRPr="00ED42E4">
        <w:t>：分布式计算</w:t>
      </w:r>
      <w:r>
        <w:rPr>
          <w:rFonts w:hint="eastAsia"/>
        </w:rPr>
        <w:t>的</w:t>
      </w:r>
      <w:r w:rsidRPr="00ED42E4">
        <w:t>构建</w:t>
      </w:r>
      <w:r>
        <w:rPr>
          <w:rFonts w:hint="eastAsia"/>
        </w:rPr>
        <w:t>和</w:t>
      </w:r>
      <w:r w:rsidRPr="00ED42E4">
        <w:t>正确</w:t>
      </w:r>
      <w:r>
        <w:rPr>
          <w:rFonts w:hint="eastAsia"/>
        </w:rPr>
        <w:t>性</w:t>
      </w:r>
      <w:r w:rsidRPr="00ED42E4">
        <w:t>变得更加容易。另一个是</w:t>
      </w:r>
      <w:r w:rsidRPr="00ED42E4">
        <w:rPr>
          <w:b/>
          <w:bCs/>
        </w:rPr>
        <w:t>效率</w:t>
      </w:r>
      <w:r w:rsidRPr="00ED42E4">
        <w:t>：调用</w:t>
      </w:r>
      <w:r w:rsidR="001F4888">
        <w:rPr>
          <w:rFonts w:hint="eastAsia"/>
        </w:rPr>
        <w:t>过程</w:t>
      </w:r>
      <w:r w:rsidRPr="00ED42E4">
        <w:t>足够简单，</w:t>
      </w:r>
      <w:r w:rsidR="001F4888">
        <w:rPr>
          <w:rFonts w:hint="eastAsia"/>
        </w:rPr>
        <w:t>使得</w:t>
      </w:r>
      <w:r w:rsidRPr="00ED42E4">
        <w:t>通信速度相当快。第三点是</w:t>
      </w:r>
      <w:r w:rsidRPr="00ED42E4">
        <w:rPr>
          <w:b/>
          <w:bCs/>
        </w:rPr>
        <w:t>通用性</w:t>
      </w:r>
      <w:r w:rsidRPr="00ED42E4">
        <w:t>：在单机计算中，</w:t>
      </w:r>
      <w:r w:rsidR="001F4888">
        <w:rPr>
          <w:rFonts w:hint="eastAsia"/>
        </w:rPr>
        <w:t>进程通信</w:t>
      </w:r>
      <w:r w:rsidRPr="00ED42E4">
        <w:t>是算法各部分之间进行通信的</w:t>
      </w:r>
      <w:r w:rsidR="001F4888">
        <w:rPr>
          <w:rFonts w:hint="eastAsia"/>
        </w:rPr>
        <w:t>重要部分，这样</w:t>
      </w:r>
      <w:r w:rsidR="001F4888">
        <w:rPr>
          <w:rFonts w:hint="eastAsia"/>
        </w:rPr>
        <w:t>RPC</w:t>
      </w:r>
      <w:r w:rsidR="001F4888">
        <w:rPr>
          <w:rFonts w:hint="eastAsia"/>
        </w:rPr>
        <w:t>可以应用到很多场景中。</w:t>
      </w:r>
    </w:p>
    <w:p w:rsidR="00ED42E4" w:rsidRDefault="00ED42E4"/>
    <w:p w:rsidR="00052B79" w:rsidRPr="00052B79" w:rsidRDefault="00052B79" w:rsidP="00052B79">
      <w:r w:rsidRPr="00052B79">
        <w:t>RPC</w:t>
      </w:r>
      <w:r w:rsidRPr="00052B79">
        <w:t>工具设计人员面临的主要问题包括：在存在机器和通信故障的情况下调用的精确语义；在（可能）没有共享地址空间的情况下，包含地址的参数的语义；将远程调用集成到现有的（或将来的）编程系统中；绑定（呼叫者如何确定被呼叫者的位置和身份）；在呼叫者和被呼叫者之间进行数据传输和控制的合适协议；以及如何在开放的通信网络中提供数据完整性和安全性（如果需要）。</w:t>
      </w:r>
    </w:p>
    <w:p w:rsidR="00ED42E4" w:rsidRDefault="00ED42E4"/>
    <w:p w:rsidR="00686C12" w:rsidRDefault="00686C12" w:rsidP="00EA6504">
      <w:pPr>
        <w:pStyle w:val="2"/>
      </w:pPr>
      <w:r>
        <w:rPr>
          <w:rFonts w:hint="eastAsia"/>
        </w:rPr>
        <w:t>设计目标</w:t>
      </w:r>
    </w:p>
    <w:p w:rsidR="00686C12" w:rsidRDefault="00686C12">
      <w:pPr>
        <w:rPr>
          <w:rFonts w:hint="eastAsia"/>
        </w:rPr>
      </w:pPr>
    </w:p>
    <w:p w:rsidR="00723961" w:rsidRPr="00723961" w:rsidRDefault="00723961" w:rsidP="00723961">
      <w:r w:rsidRPr="00723961">
        <w:t>我们的</w:t>
      </w:r>
      <w:r w:rsidRPr="00723961">
        <w:t>RPC</w:t>
      </w:r>
      <w:r w:rsidRPr="00723961">
        <w:t>项目的</w:t>
      </w:r>
      <w:r w:rsidRPr="00723961">
        <w:rPr>
          <w:b/>
          <w:bCs/>
        </w:rPr>
        <w:t>主要目的</w:t>
      </w:r>
      <w:r w:rsidRPr="00723961">
        <w:t>是简化分布式计算。以前，在我们的研究社区中发现，交流程序的构建是一项艰巨的任务，仅由选定的交流专家组的成员来承担。即使是具有丰富系统经验的研究人员，也很难获得使用现有工具构建分布式系统所需的专业知识。这似乎是不可取的。我们拥有一个非常庞大，非常强大的通信网络，许多强大的计算机以及一个使构建程序相对容易的环境。现有</w:t>
      </w:r>
      <w:r w:rsidRPr="00723961">
        <w:lastRenderedPageBreak/>
        <w:t>的通信机制似乎是制约分布式计算进一步发展的主要因素。我们希望通过提供几乎与本地过程调用一样轻松的通信，将鼓励人们构建和试验分布式应用程序。我们希望，</w:t>
      </w:r>
      <w:r w:rsidRPr="00723961">
        <w:t>RPC</w:t>
      </w:r>
      <w:r w:rsidRPr="00723961">
        <w:t>将消除不必要的困难，而只剩下构建分布式系统的基本困难：计时，组件的独立故障以及独立执行环境的共存。</w:t>
      </w:r>
    </w:p>
    <w:p w:rsidR="00052B79" w:rsidRDefault="00052B79"/>
    <w:p w:rsidR="00F51B14" w:rsidRPr="00F51B14" w:rsidRDefault="00F51B14" w:rsidP="00F51B14">
      <w:r w:rsidRPr="00F51B14">
        <w:t>我们有两个次要目标，希望能够支持我们的目标。</w:t>
      </w:r>
      <w:r w:rsidRPr="00F51B14">
        <w:t xml:space="preserve"> </w:t>
      </w:r>
      <w:r w:rsidRPr="00F51B14">
        <w:t>我们希望使</w:t>
      </w:r>
      <w:r w:rsidRPr="00F51B14">
        <w:t>RPC</w:t>
      </w:r>
      <w:r w:rsidRPr="00F51B14">
        <w:t>通信更加高效（例如，比网络的必要传输时间短</w:t>
      </w:r>
      <w:r w:rsidRPr="00F51B14">
        <w:t>5</w:t>
      </w:r>
      <w:r w:rsidRPr="00F51B14">
        <w:t>倍）。</w:t>
      </w:r>
      <w:r w:rsidRPr="00F51B14">
        <w:t xml:space="preserve"> </w:t>
      </w:r>
      <w:r w:rsidRPr="00F51B14">
        <w:t>这似乎很重要，以免通信变得如此昂贵，以至于应用程序设计人员会竭力避免这种情况。</w:t>
      </w:r>
      <w:r w:rsidRPr="00F51B14">
        <w:t xml:space="preserve"> </w:t>
      </w:r>
      <w:r w:rsidRPr="00F51B14">
        <w:t>否则可能会开发的应用程序将因其避免通信的愿望而失真。</w:t>
      </w:r>
      <w:r w:rsidRPr="00F51B14">
        <w:t xml:space="preserve"> </w:t>
      </w:r>
      <w:r w:rsidRPr="00F51B14">
        <w:t>另外，我们认为在不损失简单性或效率的情况下，使</w:t>
      </w:r>
      <w:r w:rsidRPr="00F51B14">
        <w:t>RPC</w:t>
      </w:r>
      <w:r w:rsidRPr="00F51B14">
        <w:t>包的语义尽可能强大很重要。</w:t>
      </w:r>
      <w:r w:rsidRPr="00F51B14">
        <w:t xml:space="preserve"> </w:t>
      </w:r>
      <w:r w:rsidRPr="00F51B14">
        <w:t>否则，将要求应用程序程序员在</w:t>
      </w:r>
      <w:r w:rsidRPr="00F51B14">
        <w:t>RPC</w:t>
      </w:r>
      <w:r w:rsidRPr="00F51B14">
        <w:t>包之上构建额外的机制，从而失去单一统一通信范式的收益。</w:t>
      </w:r>
      <w:r w:rsidRPr="00F51B14">
        <w:t xml:space="preserve"> </w:t>
      </w:r>
      <w:r w:rsidRPr="00F51B14">
        <w:t>设计中的一个重要问题是解决强大的语义和效率之间的矛盾。</w:t>
      </w:r>
    </w:p>
    <w:p w:rsidR="00723961" w:rsidRDefault="00723961"/>
    <w:p w:rsidR="00F51B14" w:rsidRDefault="00686C12">
      <w:r w:rsidRPr="00686C12">
        <w:rPr>
          <w:rFonts w:hint="eastAsia"/>
        </w:rPr>
        <w:t>我们最终的主要目标是提供与</w:t>
      </w:r>
      <w:r w:rsidRPr="00686C12">
        <w:rPr>
          <w:rFonts w:hint="eastAsia"/>
        </w:rPr>
        <w:t>RPC</w:t>
      </w:r>
      <w:r w:rsidRPr="00686C12">
        <w:rPr>
          <w:rFonts w:hint="eastAsia"/>
        </w:rPr>
        <w:t>的安全通信。</w:t>
      </w:r>
      <w:r w:rsidRPr="00686C12">
        <w:rPr>
          <w:rFonts w:hint="eastAsia"/>
        </w:rPr>
        <w:t xml:space="preserve"> </w:t>
      </w:r>
      <w:r w:rsidRPr="00686C12">
        <w:rPr>
          <w:rFonts w:hint="eastAsia"/>
        </w:rPr>
        <w:t>以前实现的协议都没有任何条款可以保护我们网络上传输的数据。</w:t>
      </w:r>
      <w:r w:rsidRPr="00686C12">
        <w:rPr>
          <w:rFonts w:hint="eastAsia"/>
        </w:rPr>
        <w:t xml:space="preserve"> </w:t>
      </w:r>
      <w:r w:rsidRPr="00686C12">
        <w:rPr>
          <w:rFonts w:hint="eastAsia"/>
        </w:rPr>
        <w:t>即使是密码也以明文形式传输。</w:t>
      </w:r>
      <w:r w:rsidRPr="00686C12">
        <w:rPr>
          <w:rFonts w:hint="eastAsia"/>
        </w:rPr>
        <w:t xml:space="preserve"> </w:t>
      </w:r>
      <w:r w:rsidRPr="00686C12">
        <w:rPr>
          <w:rFonts w:hint="eastAsia"/>
        </w:rPr>
        <w:t>我们的信念是，对通过开放网络进行安全通信的协议和机制的研究已经到了一个阶段，在这个阶段中，对于我们来说，将这种保护包含在我们的软件包中是合理且可取的。</w:t>
      </w:r>
      <w:r w:rsidRPr="00686C12">
        <w:rPr>
          <w:rFonts w:hint="eastAsia"/>
        </w:rPr>
        <w:t xml:space="preserve"> </w:t>
      </w:r>
      <w:r w:rsidRPr="00686C12">
        <w:rPr>
          <w:rFonts w:hint="eastAsia"/>
        </w:rPr>
        <w:t>另外，很少（如果有的话）分布式系统以前提供过安全的端到端通信，并且从未应用于</w:t>
      </w:r>
      <w:r w:rsidRPr="00686C12">
        <w:rPr>
          <w:rFonts w:hint="eastAsia"/>
        </w:rPr>
        <w:t>RPC</w:t>
      </w:r>
      <w:r w:rsidRPr="00686C12">
        <w:rPr>
          <w:rFonts w:hint="eastAsia"/>
        </w:rPr>
        <w:t>，因此该设计可能会提供有用的研究见解。</w:t>
      </w:r>
    </w:p>
    <w:p w:rsidR="00F51B14" w:rsidRDefault="00F51B14"/>
    <w:p w:rsidR="00EA6504" w:rsidRDefault="00EA6504">
      <w:pPr>
        <w:rPr>
          <w:rFonts w:hint="eastAsia"/>
        </w:rPr>
      </w:pPr>
      <w:bookmarkStart w:id="0" w:name="_GoBack"/>
      <w:bookmarkEnd w:id="0"/>
    </w:p>
    <w:p w:rsidR="00EA6504" w:rsidRPr="00F51B14" w:rsidRDefault="00EA6504">
      <w:pPr>
        <w:rPr>
          <w:rFonts w:hint="eastAsia"/>
        </w:rPr>
      </w:pPr>
    </w:p>
    <w:sectPr w:rsidR="00EA6504" w:rsidRPr="00F51B14" w:rsidSect="00374A6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2E4"/>
    <w:rsid w:val="00052B79"/>
    <w:rsid w:val="00100590"/>
    <w:rsid w:val="00144929"/>
    <w:rsid w:val="001F4888"/>
    <w:rsid w:val="00297B9C"/>
    <w:rsid w:val="00374A69"/>
    <w:rsid w:val="00403293"/>
    <w:rsid w:val="00452A99"/>
    <w:rsid w:val="00606CF5"/>
    <w:rsid w:val="00686C12"/>
    <w:rsid w:val="00723961"/>
    <w:rsid w:val="008107C3"/>
    <w:rsid w:val="00983327"/>
    <w:rsid w:val="00AA49C9"/>
    <w:rsid w:val="00AB3205"/>
    <w:rsid w:val="00B16724"/>
    <w:rsid w:val="00BA3B23"/>
    <w:rsid w:val="00C95272"/>
    <w:rsid w:val="00D07242"/>
    <w:rsid w:val="00D742E3"/>
    <w:rsid w:val="00E52E21"/>
    <w:rsid w:val="00EA6504"/>
    <w:rsid w:val="00ED42E4"/>
    <w:rsid w:val="00F1490C"/>
    <w:rsid w:val="00F51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87EF7B"/>
  <w15:chartTrackingRefBased/>
  <w15:docId w15:val="{E9B5F78D-535C-2741-9962-35CD568F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4929"/>
    <w:pPr>
      <w:widowControl w:val="0"/>
      <w:adjustRightInd w:val="0"/>
      <w:spacing w:line="360" w:lineRule="auto"/>
    </w:pPr>
    <w:rPr>
      <w:rFonts w:ascii="Times New Roman" w:eastAsia="宋体" w:hAnsi="Times New Roman"/>
      <w:sz w:val="24"/>
      <w:szCs w:val="22"/>
    </w:rPr>
  </w:style>
  <w:style w:type="paragraph" w:styleId="1">
    <w:name w:val="heading 1"/>
    <w:aliases w:val="[常用]标题 1"/>
    <w:basedOn w:val="a"/>
    <w:next w:val="a"/>
    <w:link w:val="10"/>
    <w:autoRedefine/>
    <w:uiPriority w:val="9"/>
    <w:qFormat/>
    <w:rsid w:val="00E52E21"/>
    <w:pPr>
      <w:keepNext/>
      <w:keepLines/>
      <w:spacing w:before="340" w:after="330" w:line="578" w:lineRule="auto"/>
      <w:jc w:val="center"/>
      <w:outlineLvl w:val="0"/>
    </w:pPr>
    <w:rPr>
      <w:rFonts w:eastAsia="黑体"/>
      <w:b/>
      <w:bCs/>
      <w:kern w:val="44"/>
      <w:sz w:val="44"/>
      <w:szCs w:val="44"/>
    </w:rPr>
  </w:style>
  <w:style w:type="paragraph" w:styleId="2">
    <w:name w:val="heading 2"/>
    <w:aliases w:val="[常用]标题 2"/>
    <w:basedOn w:val="a"/>
    <w:next w:val="a"/>
    <w:link w:val="20"/>
    <w:autoRedefine/>
    <w:uiPriority w:val="9"/>
    <w:unhideWhenUsed/>
    <w:qFormat/>
    <w:rsid w:val="00144929"/>
    <w:pPr>
      <w:keepNext/>
      <w:keepLines/>
      <w:spacing w:before="260" w:after="260" w:line="416" w:lineRule="auto"/>
      <w:outlineLvl w:val="1"/>
    </w:pPr>
    <w:rPr>
      <w:rFonts w:eastAsia="黑体" w:cstheme="majorBidi"/>
      <w:b/>
      <w:bCs/>
      <w:sz w:val="32"/>
      <w:szCs w:val="32"/>
    </w:rPr>
  </w:style>
  <w:style w:type="paragraph" w:styleId="3">
    <w:name w:val="heading 3"/>
    <w:aliases w:val="[常用]标题 3"/>
    <w:basedOn w:val="a"/>
    <w:next w:val="a"/>
    <w:link w:val="30"/>
    <w:autoRedefine/>
    <w:uiPriority w:val="9"/>
    <w:unhideWhenUsed/>
    <w:qFormat/>
    <w:rsid w:val="00E52E21"/>
    <w:pPr>
      <w:keepNext/>
      <w:keepLines/>
      <w:spacing w:before="260" w:after="260" w:line="416" w:lineRule="auto"/>
      <w:outlineLvl w:val="2"/>
    </w:pPr>
    <w:rPr>
      <w:rFonts w:eastAsia="黑体"/>
      <w:b/>
      <w:bCs/>
      <w:sz w:val="28"/>
      <w:szCs w:val="32"/>
    </w:rPr>
  </w:style>
  <w:style w:type="paragraph" w:styleId="4">
    <w:name w:val="heading 4"/>
    <w:aliases w:val="[常用]标题 4"/>
    <w:basedOn w:val="a"/>
    <w:next w:val="a"/>
    <w:link w:val="40"/>
    <w:autoRedefine/>
    <w:uiPriority w:val="9"/>
    <w:semiHidden/>
    <w:unhideWhenUsed/>
    <w:qFormat/>
    <w:rsid w:val="00E52E21"/>
    <w:pPr>
      <w:keepNext/>
      <w:keepLines/>
      <w:spacing w:before="280" w:after="290" w:line="376" w:lineRule="auto"/>
      <w:outlineLvl w:val="3"/>
    </w:pPr>
    <w:rPr>
      <w:rFonts w:asciiTheme="majorHAnsi" w:eastAsia="黑体"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常用]标题 2 字符"/>
    <w:basedOn w:val="a0"/>
    <w:link w:val="2"/>
    <w:uiPriority w:val="9"/>
    <w:rsid w:val="00144929"/>
    <w:rPr>
      <w:rFonts w:ascii="Times New Roman" w:eastAsia="黑体" w:hAnsi="Times New Roman" w:cstheme="majorBidi"/>
      <w:b/>
      <w:bCs/>
      <w:sz w:val="32"/>
      <w:szCs w:val="32"/>
    </w:rPr>
  </w:style>
  <w:style w:type="character" w:customStyle="1" w:styleId="10">
    <w:name w:val="标题 1 字符"/>
    <w:aliases w:val="[常用]标题 1 字符"/>
    <w:basedOn w:val="a0"/>
    <w:link w:val="1"/>
    <w:uiPriority w:val="9"/>
    <w:rsid w:val="00E52E21"/>
    <w:rPr>
      <w:rFonts w:eastAsia="黑体"/>
      <w:b/>
      <w:bCs/>
      <w:kern w:val="44"/>
      <w:sz w:val="44"/>
      <w:szCs w:val="44"/>
    </w:rPr>
  </w:style>
  <w:style w:type="paragraph" w:styleId="a3">
    <w:name w:val="List Paragraph"/>
    <w:aliases w:val="图名"/>
    <w:basedOn w:val="a"/>
    <w:autoRedefine/>
    <w:uiPriority w:val="34"/>
    <w:qFormat/>
    <w:rsid w:val="00AB3205"/>
    <w:pPr>
      <w:ind w:firstLineChars="200" w:firstLine="420"/>
    </w:pPr>
    <w:rPr>
      <w:sz w:val="18"/>
    </w:rPr>
  </w:style>
  <w:style w:type="character" w:customStyle="1" w:styleId="30">
    <w:name w:val="标题 3 字符"/>
    <w:aliases w:val="[常用]标题 3 字符"/>
    <w:basedOn w:val="a0"/>
    <w:link w:val="3"/>
    <w:uiPriority w:val="9"/>
    <w:rsid w:val="00E52E21"/>
    <w:rPr>
      <w:rFonts w:eastAsia="黑体"/>
      <w:b/>
      <w:bCs/>
      <w:sz w:val="28"/>
      <w:szCs w:val="32"/>
    </w:rPr>
  </w:style>
  <w:style w:type="character" w:customStyle="1" w:styleId="40">
    <w:name w:val="标题 4 字符"/>
    <w:aliases w:val="[常用]标题 4 字符"/>
    <w:basedOn w:val="a0"/>
    <w:link w:val="4"/>
    <w:uiPriority w:val="9"/>
    <w:semiHidden/>
    <w:rsid w:val="00E52E21"/>
    <w:rPr>
      <w:rFonts w:asciiTheme="majorHAnsi" w:eastAsia="黑体" w:hAnsiTheme="majorHAnsi" w:cstheme="majorBidi"/>
      <w:b/>
      <w:bCs/>
      <w:szCs w:val="28"/>
    </w:rPr>
  </w:style>
  <w:style w:type="character" w:styleId="a4">
    <w:name w:val="Subtle Emphasis"/>
    <w:aliases w:val="图注"/>
    <w:basedOn w:val="a0"/>
    <w:uiPriority w:val="19"/>
    <w:qFormat/>
    <w:rsid w:val="00983327"/>
    <w:rPr>
      <w:rFonts w:ascii="Times New Roman" w:eastAsia="黑体" w:hAnsi="Times New Roman"/>
      <w:b/>
      <w:i w:val="0"/>
      <w:iCs/>
      <w:color w:val="404040" w:themeColor="text1" w:themeTint="BF"/>
      <w:spacing w:val="0"/>
      <w:position w:val="0"/>
      <w:sz w:val="24"/>
    </w:rPr>
  </w:style>
  <w:style w:type="character" w:styleId="a5">
    <w:name w:val="Emphasis"/>
    <w:aliases w:val="表"/>
    <w:basedOn w:val="a0"/>
    <w:uiPriority w:val="20"/>
    <w:qFormat/>
    <w:rsid w:val="00452A99"/>
    <w:rPr>
      <w:rFonts w:ascii="Times New Roman" w:eastAsia="宋体" w:hAnsi="Times New Roman"/>
      <w:b w:val="0"/>
      <w:i w:val="0"/>
      <w:iCs/>
      <w:spacing w:val="0"/>
      <w:position w:val="0"/>
      <w:sz w:val="21"/>
    </w:rPr>
  </w:style>
  <w:style w:type="paragraph" w:styleId="a6">
    <w:name w:val="No Spacing"/>
    <w:aliases w:val="代码"/>
    <w:uiPriority w:val="1"/>
    <w:qFormat/>
    <w:rsid w:val="00D07242"/>
    <w:rPr>
      <w:rFonts w:ascii="Times New Roman" w:eastAsia="宋体" w:hAnsi="Times New Roman"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01347">
      <w:bodyDiv w:val="1"/>
      <w:marLeft w:val="0"/>
      <w:marRight w:val="0"/>
      <w:marTop w:val="0"/>
      <w:marBottom w:val="0"/>
      <w:divBdr>
        <w:top w:val="none" w:sz="0" w:space="0" w:color="auto"/>
        <w:left w:val="none" w:sz="0" w:space="0" w:color="auto"/>
        <w:bottom w:val="none" w:sz="0" w:space="0" w:color="auto"/>
        <w:right w:val="none" w:sz="0" w:space="0" w:color="auto"/>
      </w:divBdr>
    </w:div>
    <w:div w:id="501355721">
      <w:bodyDiv w:val="1"/>
      <w:marLeft w:val="0"/>
      <w:marRight w:val="0"/>
      <w:marTop w:val="0"/>
      <w:marBottom w:val="0"/>
      <w:divBdr>
        <w:top w:val="none" w:sz="0" w:space="0" w:color="auto"/>
        <w:left w:val="none" w:sz="0" w:space="0" w:color="auto"/>
        <w:bottom w:val="none" w:sz="0" w:space="0" w:color="auto"/>
        <w:right w:val="none" w:sz="0" w:space="0" w:color="auto"/>
      </w:divBdr>
    </w:div>
    <w:div w:id="860626212">
      <w:bodyDiv w:val="1"/>
      <w:marLeft w:val="0"/>
      <w:marRight w:val="0"/>
      <w:marTop w:val="0"/>
      <w:marBottom w:val="0"/>
      <w:divBdr>
        <w:top w:val="none" w:sz="0" w:space="0" w:color="auto"/>
        <w:left w:val="none" w:sz="0" w:space="0" w:color="auto"/>
        <w:bottom w:val="none" w:sz="0" w:space="0" w:color="auto"/>
        <w:right w:val="none" w:sz="0" w:space="0" w:color="auto"/>
      </w:divBdr>
    </w:div>
    <w:div w:id="865289795">
      <w:bodyDiv w:val="1"/>
      <w:marLeft w:val="0"/>
      <w:marRight w:val="0"/>
      <w:marTop w:val="0"/>
      <w:marBottom w:val="0"/>
      <w:divBdr>
        <w:top w:val="none" w:sz="0" w:space="0" w:color="auto"/>
        <w:left w:val="none" w:sz="0" w:space="0" w:color="auto"/>
        <w:bottom w:val="none" w:sz="0" w:space="0" w:color="auto"/>
        <w:right w:val="none" w:sz="0" w:space="0" w:color="auto"/>
      </w:divBdr>
    </w:div>
    <w:div w:id="1000040027">
      <w:bodyDiv w:val="1"/>
      <w:marLeft w:val="0"/>
      <w:marRight w:val="0"/>
      <w:marTop w:val="0"/>
      <w:marBottom w:val="0"/>
      <w:divBdr>
        <w:top w:val="none" w:sz="0" w:space="0" w:color="auto"/>
        <w:left w:val="none" w:sz="0" w:space="0" w:color="auto"/>
        <w:bottom w:val="none" w:sz="0" w:space="0" w:color="auto"/>
        <w:right w:val="none" w:sz="0" w:space="0" w:color="auto"/>
      </w:divBdr>
      <w:divsChild>
        <w:div w:id="181938722">
          <w:marLeft w:val="0"/>
          <w:marRight w:val="0"/>
          <w:marTop w:val="100"/>
          <w:marBottom w:val="0"/>
          <w:divBdr>
            <w:top w:val="none" w:sz="0" w:space="0" w:color="auto"/>
            <w:left w:val="none" w:sz="0" w:space="0" w:color="auto"/>
            <w:bottom w:val="none" w:sz="0" w:space="0" w:color="auto"/>
            <w:right w:val="none" w:sz="0" w:space="0" w:color="auto"/>
          </w:divBdr>
          <w:divsChild>
            <w:div w:id="525870149">
              <w:marLeft w:val="0"/>
              <w:marRight w:val="0"/>
              <w:marTop w:val="60"/>
              <w:marBottom w:val="0"/>
              <w:divBdr>
                <w:top w:val="none" w:sz="0" w:space="0" w:color="auto"/>
                <w:left w:val="none" w:sz="0" w:space="0" w:color="auto"/>
                <w:bottom w:val="none" w:sz="0" w:space="0" w:color="auto"/>
                <w:right w:val="none" w:sz="0" w:space="0" w:color="auto"/>
              </w:divBdr>
            </w:div>
          </w:divsChild>
        </w:div>
        <w:div w:id="1426342091">
          <w:marLeft w:val="0"/>
          <w:marRight w:val="0"/>
          <w:marTop w:val="0"/>
          <w:marBottom w:val="0"/>
          <w:divBdr>
            <w:top w:val="none" w:sz="0" w:space="0" w:color="auto"/>
            <w:left w:val="none" w:sz="0" w:space="0" w:color="auto"/>
            <w:bottom w:val="none" w:sz="0" w:space="0" w:color="auto"/>
            <w:right w:val="none" w:sz="0" w:space="0" w:color="auto"/>
          </w:divBdr>
          <w:divsChild>
            <w:div w:id="84228339">
              <w:marLeft w:val="0"/>
              <w:marRight w:val="0"/>
              <w:marTop w:val="0"/>
              <w:marBottom w:val="0"/>
              <w:divBdr>
                <w:top w:val="none" w:sz="0" w:space="0" w:color="auto"/>
                <w:left w:val="none" w:sz="0" w:space="0" w:color="auto"/>
                <w:bottom w:val="none" w:sz="0" w:space="0" w:color="auto"/>
                <w:right w:val="none" w:sz="0" w:space="0" w:color="auto"/>
              </w:divBdr>
              <w:divsChild>
                <w:div w:id="15681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602719">
      <w:bodyDiv w:val="1"/>
      <w:marLeft w:val="0"/>
      <w:marRight w:val="0"/>
      <w:marTop w:val="0"/>
      <w:marBottom w:val="0"/>
      <w:divBdr>
        <w:top w:val="none" w:sz="0" w:space="0" w:color="auto"/>
        <w:left w:val="none" w:sz="0" w:space="0" w:color="auto"/>
        <w:bottom w:val="none" w:sz="0" w:space="0" w:color="auto"/>
        <w:right w:val="none" w:sz="0" w:space="0" w:color="auto"/>
      </w:divBdr>
    </w:div>
    <w:div w:id="1237471938">
      <w:bodyDiv w:val="1"/>
      <w:marLeft w:val="0"/>
      <w:marRight w:val="0"/>
      <w:marTop w:val="0"/>
      <w:marBottom w:val="0"/>
      <w:divBdr>
        <w:top w:val="none" w:sz="0" w:space="0" w:color="auto"/>
        <w:left w:val="none" w:sz="0" w:space="0" w:color="auto"/>
        <w:bottom w:val="none" w:sz="0" w:space="0" w:color="auto"/>
        <w:right w:val="none" w:sz="0" w:space="0" w:color="auto"/>
      </w:divBdr>
    </w:div>
    <w:div w:id="1350334787">
      <w:bodyDiv w:val="1"/>
      <w:marLeft w:val="0"/>
      <w:marRight w:val="0"/>
      <w:marTop w:val="0"/>
      <w:marBottom w:val="0"/>
      <w:divBdr>
        <w:top w:val="none" w:sz="0" w:space="0" w:color="auto"/>
        <w:left w:val="none" w:sz="0" w:space="0" w:color="auto"/>
        <w:bottom w:val="none" w:sz="0" w:space="0" w:color="auto"/>
        <w:right w:val="none" w:sz="0" w:space="0" w:color="auto"/>
      </w:divBdr>
    </w:div>
    <w:div w:id="1361737273">
      <w:bodyDiv w:val="1"/>
      <w:marLeft w:val="0"/>
      <w:marRight w:val="0"/>
      <w:marTop w:val="0"/>
      <w:marBottom w:val="0"/>
      <w:divBdr>
        <w:top w:val="none" w:sz="0" w:space="0" w:color="auto"/>
        <w:left w:val="none" w:sz="0" w:space="0" w:color="auto"/>
        <w:bottom w:val="none" w:sz="0" w:space="0" w:color="auto"/>
        <w:right w:val="none" w:sz="0" w:space="0" w:color="auto"/>
      </w:divBdr>
    </w:div>
    <w:div w:id="190337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展和</dc:creator>
  <cp:keywords/>
  <dc:description/>
  <cp:lastModifiedBy>钟 展和</cp:lastModifiedBy>
  <cp:revision>6</cp:revision>
  <dcterms:created xsi:type="dcterms:W3CDTF">2021-01-18T08:06:00Z</dcterms:created>
  <dcterms:modified xsi:type="dcterms:W3CDTF">2021-01-18T08:34:00Z</dcterms:modified>
</cp:coreProperties>
</file>