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211" w:rsidRPr="00613553" w:rsidRDefault="009E4211" w:rsidP="009E4211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 w:rsidRPr="00613553">
        <w:rPr>
          <w:rFonts w:ascii="华文行楷" w:eastAsia="华文行楷" w:hint="eastAsia"/>
          <w:bCs/>
          <w:sz w:val="52"/>
          <w:u w:val="single"/>
        </w:rPr>
        <w:t xml:space="preserve">    </w:t>
      </w:r>
      <w:r>
        <w:rPr>
          <w:rFonts w:ascii="华文行楷" w:eastAsia="华文行楷" w:hint="eastAsia"/>
          <w:bCs/>
          <w:sz w:val="52"/>
          <w:u w:val="single"/>
        </w:rPr>
        <w:t>信息与通信工程</w:t>
      </w:r>
      <w:r w:rsidRPr="00613553">
        <w:rPr>
          <w:rFonts w:ascii="华文行楷" w:eastAsia="华文行楷" w:hint="eastAsia"/>
          <w:bCs/>
          <w:sz w:val="52"/>
          <w:u w:val="single"/>
        </w:rPr>
        <w:t xml:space="preserve">      </w:t>
      </w:r>
      <w:r>
        <w:rPr>
          <w:rFonts w:ascii="华文行楷" w:eastAsia="华文行楷" w:hint="eastAsia"/>
          <w:bCs/>
          <w:sz w:val="52"/>
          <w:u w:val="single"/>
        </w:rPr>
        <w:t xml:space="preserve">   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9E4211" w:rsidRDefault="009E4211" w:rsidP="009E421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E4211" w:rsidRDefault="009E4211" w:rsidP="009E421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E4211" w:rsidRDefault="009E4211" w:rsidP="009E421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E4211" w:rsidRDefault="009E4211" w:rsidP="009E421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</w:p>
    <w:p w:rsidR="009E4211" w:rsidRDefault="009E4211" w:rsidP="009E4211">
      <w:pPr>
        <w:rPr>
          <w:rFonts w:eastAsia="方正舒体"/>
          <w:b/>
          <w:bCs/>
          <w:sz w:val="44"/>
        </w:rPr>
      </w:pPr>
    </w:p>
    <w:p w:rsidR="009E4211" w:rsidRDefault="009E4211" w:rsidP="009E4211">
      <w:pPr>
        <w:rPr>
          <w:rFonts w:eastAsia="方正舒体"/>
          <w:b/>
          <w:bCs/>
          <w:sz w:val="44"/>
        </w:rPr>
      </w:pPr>
    </w:p>
    <w:p w:rsidR="009E4211" w:rsidRPr="009F78CC" w:rsidRDefault="009E4211" w:rsidP="009E4211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计算机系统原理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9E4211" w:rsidRPr="009F78CC" w:rsidRDefault="009E4211" w:rsidP="009E4211">
      <w:pPr>
        <w:jc w:val="center"/>
        <w:rPr>
          <w:rFonts w:ascii="黑体" w:eastAsia="黑体"/>
          <w:bCs/>
          <w:sz w:val="36"/>
          <w:szCs w:val="36"/>
        </w:rPr>
      </w:pP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</w:p>
    <w:p w:rsidR="009E4211" w:rsidRDefault="009E4211" w:rsidP="009E421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E4211" w:rsidRDefault="009E4211" w:rsidP="009E421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E4211" w:rsidRPr="00A50DBF" w:rsidRDefault="009E4211" w:rsidP="009E4211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</w:p>
    <w:p w:rsidR="009E4211" w:rsidRDefault="009E4211" w:rsidP="009E4211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9E4211" w:rsidRDefault="009E4211" w:rsidP="009E421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9E4211" w:rsidRDefault="009E4211" w:rsidP="009E4211">
      <w:pPr>
        <w:jc w:val="center"/>
        <w:rPr>
          <w:rFonts w:eastAsia="黑体"/>
          <w:b/>
          <w:bCs/>
          <w:sz w:val="52"/>
        </w:rPr>
      </w:pPr>
    </w:p>
    <w:p w:rsidR="009E4211" w:rsidRDefault="009E4211" w:rsidP="009E421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proofErr w:type="gramStart"/>
      <w:r>
        <w:rPr>
          <w:rFonts w:hint="eastAsia"/>
          <w:b/>
          <w:bCs/>
          <w:sz w:val="28"/>
        </w:rPr>
        <w:t>周子涵</w:t>
      </w:r>
      <w:proofErr w:type="gramEnd"/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018011218014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proofErr w:type="gramStart"/>
      <w:r>
        <w:rPr>
          <w:rFonts w:hint="eastAsia"/>
          <w:b/>
          <w:bCs/>
          <w:sz w:val="28"/>
        </w:rPr>
        <w:t>祝崇今</w:t>
      </w:r>
      <w:proofErr w:type="gramEnd"/>
      <w:r>
        <w:rPr>
          <w:rFonts w:hint="eastAsia"/>
          <w:b/>
          <w:bCs/>
          <w:sz w:val="28"/>
        </w:rPr>
        <w:t xml:space="preserve"> </w:t>
      </w:r>
    </w:p>
    <w:p w:rsidR="009E4211" w:rsidRDefault="009E4211" w:rsidP="009E421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实验地点：科</w:t>
      </w:r>
      <w:r>
        <w:rPr>
          <w:rFonts w:hint="eastAsia"/>
          <w:b/>
          <w:bCs/>
          <w:sz w:val="28"/>
        </w:rPr>
        <w:t>b</w:t>
      </w:r>
      <w:r>
        <w:rPr>
          <w:b/>
          <w:bCs/>
          <w:sz w:val="28"/>
        </w:rPr>
        <w:t>453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实验时间：十三周周一下午</w:t>
      </w:r>
    </w:p>
    <w:p w:rsidR="009E4211" w:rsidRDefault="009E4211" w:rsidP="009E4211">
      <w:pPr>
        <w:spacing w:line="360" w:lineRule="auto"/>
        <w:rPr>
          <w:b/>
          <w:bCs/>
          <w:sz w:val="28"/>
        </w:rPr>
      </w:pPr>
    </w:p>
    <w:p w:rsid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Pr="00B951B0">
        <w:rPr>
          <w:rFonts w:hint="eastAsia"/>
          <w:b/>
          <w:bCs/>
          <w:sz w:val="28"/>
        </w:rPr>
        <w:t>科</w:t>
      </w:r>
      <w:r w:rsidRPr="00B951B0">
        <w:rPr>
          <w:rFonts w:hint="eastAsia"/>
          <w:b/>
          <w:bCs/>
          <w:sz w:val="28"/>
        </w:rPr>
        <w:t>b</w:t>
      </w:r>
      <w:r w:rsidRPr="00B951B0">
        <w:rPr>
          <w:b/>
          <w:bCs/>
          <w:sz w:val="28"/>
        </w:rPr>
        <w:t>453</w:t>
      </w:r>
    </w:p>
    <w:p w:rsid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Pr="009E4211">
        <w:rPr>
          <w:rFonts w:hint="eastAsia"/>
          <w:b/>
          <w:bCs/>
          <w:sz w:val="28"/>
        </w:rPr>
        <w:t>STM32</w:t>
      </w:r>
      <w:r w:rsidRPr="009E4211">
        <w:rPr>
          <w:rFonts w:hint="eastAsia"/>
          <w:b/>
          <w:bCs/>
          <w:sz w:val="28"/>
        </w:rPr>
        <w:t>汇编控制流水灯实验</w:t>
      </w:r>
    </w:p>
    <w:p w:rsid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2</w:t>
      </w:r>
    </w:p>
    <w:p w:rsidR="009E4211" w:rsidRP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四、实验目的：</w:t>
      </w:r>
      <w:r w:rsidRPr="009E4211">
        <w:rPr>
          <w:rFonts w:hint="eastAsia"/>
          <w:b/>
          <w:bCs/>
          <w:sz w:val="28"/>
        </w:rPr>
        <w:t xml:space="preserve">1. </w:t>
      </w:r>
      <w:r w:rsidRPr="009E4211">
        <w:rPr>
          <w:rFonts w:hint="eastAsia"/>
          <w:b/>
          <w:bCs/>
          <w:sz w:val="28"/>
        </w:rPr>
        <w:t>掌握通过</w:t>
      </w:r>
      <w:r w:rsidRPr="009E4211">
        <w:rPr>
          <w:rFonts w:hint="eastAsia"/>
          <w:b/>
          <w:bCs/>
          <w:sz w:val="28"/>
        </w:rPr>
        <w:t>J-LINK</w:t>
      </w:r>
      <w:r w:rsidRPr="009E4211">
        <w:rPr>
          <w:rFonts w:hint="eastAsia"/>
          <w:b/>
          <w:bCs/>
          <w:sz w:val="28"/>
        </w:rPr>
        <w:t>向目标板下载程序的方法</w:t>
      </w:r>
    </w:p>
    <w:p w:rsidR="009E4211" w:rsidRPr="009E4211" w:rsidRDefault="009E4211" w:rsidP="009E4211">
      <w:pPr>
        <w:spacing w:line="360" w:lineRule="auto"/>
        <w:ind w:firstLineChars="700" w:firstLine="1968"/>
        <w:rPr>
          <w:b/>
          <w:bCs/>
          <w:sz w:val="28"/>
        </w:rPr>
      </w:pPr>
      <w:r w:rsidRPr="009E4211">
        <w:rPr>
          <w:rFonts w:hint="eastAsia"/>
          <w:b/>
          <w:bCs/>
          <w:sz w:val="28"/>
        </w:rPr>
        <w:t xml:space="preserve">2. </w:t>
      </w:r>
      <w:r w:rsidRPr="009E4211">
        <w:rPr>
          <w:rFonts w:hint="eastAsia"/>
          <w:b/>
          <w:bCs/>
          <w:sz w:val="28"/>
        </w:rPr>
        <w:t>学习掌握</w:t>
      </w:r>
      <w:r w:rsidRPr="009E4211">
        <w:rPr>
          <w:rFonts w:hint="eastAsia"/>
          <w:b/>
          <w:bCs/>
          <w:sz w:val="28"/>
        </w:rPr>
        <w:t>STM32</w:t>
      </w:r>
      <w:r w:rsidRPr="009E4211">
        <w:rPr>
          <w:rFonts w:hint="eastAsia"/>
          <w:b/>
          <w:bCs/>
          <w:sz w:val="28"/>
        </w:rPr>
        <w:t>的</w:t>
      </w:r>
      <w:r w:rsidRPr="009E4211">
        <w:rPr>
          <w:rFonts w:hint="eastAsia"/>
          <w:b/>
          <w:bCs/>
          <w:sz w:val="28"/>
        </w:rPr>
        <w:t>GPIOD</w:t>
      </w:r>
      <w:r w:rsidRPr="009E4211">
        <w:rPr>
          <w:rFonts w:hint="eastAsia"/>
          <w:b/>
          <w:bCs/>
          <w:sz w:val="28"/>
        </w:rPr>
        <w:t>的使用方式</w:t>
      </w:r>
    </w:p>
    <w:p w:rsidR="009E4211" w:rsidRPr="009E4211" w:rsidRDefault="009E4211" w:rsidP="009E4211">
      <w:pPr>
        <w:spacing w:line="360" w:lineRule="auto"/>
        <w:ind w:firstLineChars="700" w:firstLine="1968"/>
        <w:rPr>
          <w:b/>
          <w:bCs/>
          <w:sz w:val="28"/>
        </w:rPr>
      </w:pPr>
      <w:r w:rsidRPr="009E4211">
        <w:rPr>
          <w:rFonts w:hint="eastAsia"/>
          <w:b/>
          <w:bCs/>
          <w:sz w:val="28"/>
        </w:rPr>
        <w:t xml:space="preserve">3. </w:t>
      </w:r>
      <w:r w:rsidRPr="009E4211">
        <w:rPr>
          <w:rFonts w:hint="eastAsia"/>
          <w:b/>
          <w:bCs/>
          <w:sz w:val="28"/>
        </w:rPr>
        <w:t>熟悉相应寄存器地址计算，控制字设定方法</w:t>
      </w:r>
    </w:p>
    <w:p w:rsidR="009E4211" w:rsidRPr="009E4211" w:rsidRDefault="009E4211" w:rsidP="009E4211">
      <w:pPr>
        <w:spacing w:line="360" w:lineRule="auto"/>
        <w:rPr>
          <w:b/>
          <w:bCs/>
          <w:sz w:val="28"/>
        </w:rPr>
      </w:pPr>
    </w:p>
    <w:p w:rsidR="009E4211" w:rsidRP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五、实验内容：</w:t>
      </w:r>
      <w:r w:rsidRPr="009E4211">
        <w:rPr>
          <w:rFonts w:hint="eastAsia"/>
          <w:b/>
          <w:bCs/>
          <w:sz w:val="28"/>
        </w:rPr>
        <w:t>1.</w:t>
      </w:r>
      <w:r w:rsidRPr="009E4211">
        <w:rPr>
          <w:rFonts w:hint="eastAsia"/>
          <w:b/>
          <w:bCs/>
          <w:sz w:val="28"/>
        </w:rPr>
        <w:t>使用</w:t>
      </w:r>
      <w:r w:rsidRPr="009E4211">
        <w:rPr>
          <w:rFonts w:hint="eastAsia"/>
          <w:b/>
          <w:bCs/>
          <w:sz w:val="28"/>
        </w:rPr>
        <w:t>MDK 5.14</w:t>
      </w:r>
      <w:r w:rsidRPr="009E4211">
        <w:rPr>
          <w:rFonts w:hint="eastAsia"/>
          <w:b/>
          <w:bCs/>
          <w:sz w:val="28"/>
        </w:rPr>
        <w:t>打开流水灯汇编源程序，调试</w:t>
      </w:r>
    </w:p>
    <w:p w:rsidR="009E4211" w:rsidRPr="009E4211" w:rsidRDefault="009E4211" w:rsidP="009E4211">
      <w:pPr>
        <w:spacing w:line="360" w:lineRule="auto"/>
        <w:ind w:leftChars="300" w:left="630" w:firstLineChars="400" w:firstLine="1124"/>
        <w:rPr>
          <w:b/>
          <w:bCs/>
          <w:sz w:val="28"/>
        </w:rPr>
      </w:pPr>
      <w:r w:rsidRPr="009E4211">
        <w:rPr>
          <w:rFonts w:hint="eastAsia"/>
          <w:b/>
          <w:bCs/>
          <w:sz w:val="28"/>
        </w:rPr>
        <w:t xml:space="preserve">2. </w:t>
      </w:r>
      <w:r w:rsidRPr="009E4211">
        <w:rPr>
          <w:rFonts w:hint="eastAsia"/>
          <w:b/>
          <w:bCs/>
          <w:sz w:val="28"/>
        </w:rPr>
        <w:t>掌握相关寄存器的编程，理解汇编源程序工作原</w:t>
      </w:r>
      <w:r>
        <w:rPr>
          <w:rFonts w:hint="eastAsia"/>
          <w:b/>
          <w:bCs/>
          <w:sz w:val="28"/>
        </w:rPr>
        <w:t xml:space="preserve"> </w:t>
      </w:r>
      <w:r w:rsidRPr="009E4211">
        <w:rPr>
          <w:rFonts w:hint="eastAsia"/>
          <w:b/>
          <w:bCs/>
          <w:sz w:val="28"/>
        </w:rPr>
        <w:t>理</w:t>
      </w:r>
    </w:p>
    <w:p w:rsidR="009E4211" w:rsidRPr="009E4211" w:rsidRDefault="009E4211" w:rsidP="009E4211">
      <w:pPr>
        <w:spacing w:line="360" w:lineRule="auto"/>
        <w:ind w:firstLineChars="700" w:firstLine="1968"/>
        <w:rPr>
          <w:b/>
          <w:bCs/>
          <w:sz w:val="28"/>
        </w:rPr>
      </w:pPr>
      <w:r w:rsidRPr="009E4211">
        <w:rPr>
          <w:rFonts w:hint="eastAsia"/>
          <w:b/>
          <w:bCs/>
          <w:sz w:val="28"/>
        </w:rPr>
        <w:t xml:space="preserve">3. </w:t>
      </w:r>
      <w:r w:rsidRPr="009E4211">
        <w:rPr>
          <w:rFonts w:hint="eastAsia"/>
          <w:b/>
          <w:bCs/>
          <w:sz w:val="28"/>
        </w:rPr>
        <w:t>掌握</w:t>
      </w:r>
      <w:r w:rsidRPr="009E4211">
        <w:rPr>
          <w:rFonts w:hint="eastAsia"/>
          <w:b/>
          <w:bCs/>
          <w:sz w:val="28"/>
        </w:rPr>
        <w:t>IO</w:t>
      </w:r>
      <w:r w:rsidRPr="009E4211">
        <w:rPr>
          <w:rFonts w:hint="eastAsia"/>
          <w:b/>
          <w:bCs/>
          <w:sz w:val="28"/>
        </w:rPr>
        <w:t>数据传送编程和流水灯闪亮频率和方式的控制</w:t>
      </w:r>
    </w:p>
    <w:p w:rsidR="009E4211" w:rsidRP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六、实验步骤：</w:t>
      </w:r>
      <w:r w:rsidRPr="009E4211">
        <w:rPr>
          <w:rFonts w:hint="eastAsia"/>
          <w:b/>
          <w:bCs/>
          <w:sz w:val="28"/>
        </w:rPr>
        <w:t>1.</w:t>
      </w:r>
      <w:r w:rsidRPr="009E4211">
        <w:rPr>
          <w:rFonts w:hint="eastAsia"/>
          <w:b/>
          <w:bCs/>
          <w:sz w:val="28"/>
        </w:rPr>
        <w:t>打开工程，编译，链接并下载到</w:t>
      </w:r>
      <w:r w:rsidRPr="009E4211">
        <w:rPr>
          <w:rFonts w:hint="eastAsia"/>
          <w:b/>
          <w:bCs/>
          <w:sz w:val="28"/>
        </w:rPr>
        <w:t>stm32</w:t>
      </w:r>
      <w:r w:rsidRPr="009E4211">
        <w:rPr>
          <w:rFonts w:hint="eastAsia"/>
          <w:b/>
          <w:bCs/>
          <w:sz w:val="28"/>
        </w:rPr>
        <w:t>目标板；</w:t>
      </w:r>
    </w:p>
    <w:p w:rsidR="009E4211" w:rsidRPr="009E4211" w:rsidRDefault="009E4211" w:rsidP="009E4211">
      <w:pPr>
        <w:spacing w:line="360" w:lineRule="auto"/>
        <w:ind w:firstLineChars="700" w:firstLine="1968"/>
        <w:rPr>
          <w:b/>
          <w:bCs/>
          <w:sz w:val="28"/>
        </w:rPr>
      </w:pPr>
      <w:r w:rsidRPr="009E4211">
        <w:rPr>
          <w:rFonts w:hint="eastAsia"/>
          <w:b/>
          <w:bCs/>
          <w:sz w:val="28"/>
        </w:rPr>
        <w:t xml:space="preserve">2. </w:t>
      </w:r>
      <w:r w:rsidRPr="009E4211">
        <w:rPr>
          <w:rFonts w:hint="eastAsia"/>
          <w:b/>
          <w:bCs/>
          <w:sz w:val="28"/>
        </w:rPr>
        <w:t>编辑修改源程序，使流水灯闪亮时间间隔最大为原来的两倍，下载运行；</w:t>
      </w:r>
    </w:p>
    <w:p w:rsidR="009E4211" w:rsidRPr="009E4211" w:rsidRDefault="009E4211" w:rsidP="009E4211">
      <w:pPr>
        <w:spacing w:line="360" w:lineRule="auto"/>
        <w:ind w:firstLineChars="700" w:firstLine="1968"/>
        <w:rPr>
          <w:b/>
          <w:bCs/>
          <w:sz w:val="28"/>
        </w:rPr>
      </w:pPr>
      <w:r w:rsidRPr="009E4211">
        <w:rPr>
          <w:rFonts w:hint="eastAsia"/>
          <w:b/>
          <w:bCs/>
          <w:sz w:val="28"/>
        </w:rPr>
        <w:t xml:space="preserve">3. </w:t>
      </w:r>
      <w:r w:rsidRPr="009E4211">
        <w:rPr>
          <w:rFonts w:hint="eastAsia"/>
          <w:b/>
          <w:bCs/>
          <w:sz w:val="28"/>
        </w:rPr>
        <w:t>用汇编完成程序修改，先点亮第</w:t>
      </w:r>
      <w:r w:rsidRPr="009E4211">
        <w:rPr>
          <w:rFonts w:hint="eastAsia"/>
          <w:b/>
          <w:bCs/>
          <w:sz w:val="28"/>
        </w:rPr>
        <w:t>1</w:t>
      </w:r>
      <w:r w:rsidRPr="009E4211">
        <w:rPr>
          <w:rFonts w:hint="eastAsia"/>
          <w:b/>
          <w:bCs/>
          <w:sz w:val="28"/>
        </w:rPr>
        <w:t>，</w:t>
      </w:r>
      <w:r w:rsidRPr="009E4211">
        <w:rPr>
          <w:rFonts w:hint="eastAsia"/>
          <w:b/>
          <w:bCs/>
          <w:sz w:val="28"/>
        </w:rPr>
        <w:t>3</w:t>
      </w:r>
      <w:r w:rsidRPr="009E4211">
        <w:rPr>
          <w:rFonts w:hint="eastAsia"/>
          <w:b/>
          <w:bCs/>
          <w:sz w:val="28"/>
        </w:rPr>
        <w:t>号</w:t>
      </w:r>
      <w:r w:rsidRPr="009E4211">
        <w:rPr>
          <w:rFonts w:hint="eastAsia"/>
          <w:b/>
          <w:bCs/>
          <w:sz w:val="28"/>
        </w:rPr>
        <w:t xml:space="preserve">LED, </w:t>
      </w:r>
      <w:r w:rsidRPr="009E4211">
        <w:rPr>
          <w:rFonts w:hint="eastAsia"/>
          <w:b/>
          <w:bCs/>
          <w:sz w:val="28"/>
        </w:rPr>
        <w:t>再</w:t>
      </w:r>
      <w:r w:rsidRPr="009E4211">
        <w:rPr>
          <w:rFonts w:hint="eastAsia"/>
          <w:b/>
          <w:bCs/>
          <w:sz w:val="28"/>
        </w:rPr>
        <w:lastRenderedPageBreak/>
        <w:t>点亮</w:t>
      </w:r>
      <w:r w:rsidRPr="009E4211">
        <w:rPr>
          <w:rFonts w:hint="eastAsia"/>
          <w:b/>
          <w:bCs/>
          <w:sz w:val="28"/>
        </w:rPr>
        <w:t>2</w:t>
      </w:r>
      <w:r w:rsidRPr="009E4211">
        <w:rPr>
          <w:rFonts w:hint="eastAsia"/>
          <w:b/>
          <w:bCs/>
          <w:sz w:val="28"/>
        </w:rPr>
        <w:t>，</w:t>
      </w:r>
      <w:r w:rsidRPr="009E4211">
        <w:rPr>
          <w:rFonts w:hint="eastAsia"/>
          <w:b/>
          <w:bCs/>
          <w:sz w:val="28"/>
        </w:rPr>
        <w:t>4</w:t>
      </w:r>
      <w:r w:rsidRPr="009E4211">
        <w:rPr>
          <w:rFonts w:hint="eastAsia"/>
          <w:b/>
          <w:bCs/>
          <w:sz w:val="28"/>
        </w:rPr>
        <w:t>号</w:t>
      </w:r>
      <w:r w:rsidRPr="009E4211">
        <w:rPr>
          <w:rFonts w:hint="eastAsia"/>
          <w:b/>
          <w:bCs/>
          <w:sz w:val="28"/>
        </w:rPr>
        <w:t>LED</w:t>
      </w:r>
      <w:r w:rsidRPr="009E4211">
        <w:rPr>
          <w:rFonts w:hint="eastAsia"/>
          <w:b/>
          <w:bCs/>
          <w:sz w:val="28"/>
        </w:rPr>
        <w:t>。</w:t>
      </w:r>
    </w:p>
    <w:p w:rsidR="009E4211" w:rsidRPr="009E4211" w:rsidRDefault="009E4211" w:rsidP="009E4211">
      <w:pPr>
        <w:spacing w:line="360" w:lineRule="auto"/>
        <w:rPr>
          <w:b/>
          <w:bCs/>
          <w:sz w:val="28"/>
        </w:rPr>
      </w:pPr>
    </w:p>
    <w:p w:rsid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七、实验数据及结果分析：</w:t>
      </w:r>
    </w:p>
    <w:p w:rsid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</w:t>
      </w:r>
      <w:r w:rsidRPr="009E4211">
        <w:rPr>
          <w:b/>
          <w:bCs/>
          <w:sz w:val="28"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11" w:rsidRDefault="009E4211" w:rsidP="009E4211">
      <w:pPr>
        <w:spacing w:line="360" w:lineRule="auto"/>
        <w:rPr>
          <w:b/>
          <w:bCs/>
          <w:sz w:val="28"/>
        </w:rPr>
      </w:pPr>
      <w:r w:rsidRPr="009E4211">
        <w:rPr>
          <w:b/>
          <w:bCs/>
          <w:sz w:val="28"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11" w:rsidRDefault="009E4211" w:rsidP="009E4211">
      <w:pPr>
        <w:spacing w:line="360" w:lineRule="auto"/>
        <w:rPr>
          <w:rFonts w:hint="eastAsia"/>
          <w:b/>
          <w:bCs/>
          <w:sz w:val="28"/>
        </w:rPr>
      </w:pPr>
      <w:r w:rsidRPr="009E4211">
        <w:rPr>
          <w:b/>
          <w:bCs/>
          <w:sz w:val="28"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八、实验结论：</w:t>
      </w:r>
      <w:r>
        <w:rPr>
          <w:rFonts w:hint="eastAsia"/>
          <w:b/>
          <w:bCs/>
          <w:sz w:val="28"/>
        </w:rPr>
        <w:t>通过修改源程序，可以控制流水灯的流向和流速，以</w:t>
      </w:r>
      <w:r>
        <w:rPr>
          <w:rFonts w:hint="eastAsia"/>
          <w:b/>
          <w:bCs/>
          <w:sz w:val="28"/>
        </w:rPr>
        <w:lastRenderedPageBreak/>
        <w:t>及</w:t>
      </w:r>
      <w:r w:rsidR="008509B0">
        <w:rPr>
          <w:rFonts w:hint="eastAsia"/>
          <w:b/>
          <w:bCs/>
          <w:sz w:val="28"/>
        </w:rPr>
        <w:t>可以指定想要的灯亮</w:t>
      </w:r>
      <w:r>
        <w:rPr>
          <w:b/>
          <w:bCs/>
          <w:sz w:val="28"/>
        </w:rPr>
        <w:t xml:space="preserve"> </w:t>
      </w:r>
    </w:p>
    <w:p w:rsidR="009E4211" w:rsidRDefault="009E4211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九、思考题：</w:t>
      </w:r>
    </w:p>
    <w:p w:rsidR="008509B0" w:rsidRDefault="008509B0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</w:t>
      </w:r>
      <w:r w:rsidRPr="008509B0">
        <w:rPr>
          <w:rFonts w:hint="eastAsia"/>
          <w:b/>
          <w:bCs/>
          <w:sz w:val="28"/>
        </w:rPr>
        <w:t>为什么要设置</w:t>
      </w:r>
      <w:r w:rsidRPr="008509B0">
        <w:rPr>
          <w:rFonts w:hint="eastAsia"/>
          <w:b/>
          <w:bCs/>
          <w:sz w:val="28"/>
        </w:rPr>
        <w:t>RCC</w:t>
      </w:r>
      <w:r w:rsidRPr="008509B0">
        <w:rPr>
          <w:rFonts w:hint="eastAsia"/>
          <w:b/>
          <w:bCs/>
          <w:sz w:val="28"/>
        </w:rPr>
        <w:t>寄存器？</w:t>
      </w:r>
    </w:p>
    <w:p w:rsidR="008509B0" w:rsidRDefault="008509B0" w:rsidP="009E4211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通过</w:t>
      </w:r>
      <w:r w:rsidRPr="008509B0">
        <w:rPr>
          <w:rFonts w:hint="eastAsia"/>
          <w:b/>
          <w:bCs/>
          <w:sz w:val="28"/>
        </w:rPr>
        <w:t>复位与时钟控制</w:t>
      </w:r>
      <w:r>
        <w:rPr>
          <w:rFonts w:hint="eastAsia"/>
          <w:b/>
          <w:bCs/>
          <w:sz w:val="28"/>
        </w:rPr>
        <w:t>来控制流水灯的频率和周期。</w:t>
      </w:r>
    </w:p>
    <w:p w:rsidR="008509B0" w:rsidRPr="008509B0" w:rsidRDefault="008509B0" w:rsidP="008509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  <w:r w:rsidRPr="008509B0">
        <w:rPr>
          <w:rFonts w:hint="eastAsia"/>
          <w:b/>
          <w:bCs/>
          <w:sz w:val="28"/>
        </w:rPr>
        <w:t>根据附录的电路和数据手册，请给出连接</w:t>
      </w:r>
      <w:r w:rsidRPr="008509B0">
        <w:rPr>
          <w:rFonts w:hint="eastAsia"/>
          <w:b/>
          <w:bCs/>
          <w:sz w:val="28"/>
        </w:rPr>
        <w:t>4</w:t>
      </w:r>
      <w:r w:rsidRPr="008509B0">
        <w:rPr>
          <w:rFonts w:hint="eastAsia"/>
          <w:b/>
          <w:bCs/>
          <w:sz w:val="28"/>
        </w:rPr>
        <w:t>个</w:t>
      </w:r>
      <w:r w:rsidRPr="008509B0">
        <w:rPr>
          <w:rFonts w:hint="eastAsia"/>
          <w:b/>
          <w:bCs/>
          <w:sz w:val="28"/>
        </w:rPr>
        <w:t>LED</w:t>
      </w:r>
      <w:r w:rsidRPr="008509B0">
        <w:rPr>
          <w:rFonts w:hint="eastAsia"/>
          <w:b/>
          <w:bCs/>
          <w:sz w:val="28"/>
        </w:rPr>
        <w:t>的</w:t>
      </w:r>
      <w:r w:rsidRPr="008509B0">
        <w:rPr>
          <w:rFonts w:hint="eastAsia"/>
          <w:b/>
          <w:bCs/>
          <w:sz w:val="28"/>
        </w:rPr>
        <w:t>IO</w:t>
      </w:r>
      <w:r w:rsidRPr="008509B0">
        <w:rPr>
          <w:rFonts w:hint="eastAsia"/>
          <w:b/>
          <w:bCs/>
          <w:sz w:val="28"/>
        </w:rPr>
        <w:t>地址是什么？</w:t>
      </w:r>
    </w:p>
    <w:p w:rsidR="008509B0" w:rsidRPr="008509B0" w:rsidRDefault="008509B0" w:rsidP="009E4211">
      <w:pPr>
        <w:spacing w:line="36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B</w:t>
      </w:r>
      <w:proofErr w:type="gramStart"/>
      <w:r>
        <w:rPr>
          <w:b/>
          <w:bCs/>
          <w:sz w:val="28"/>
        </w:rPr>
        <w:t>6,B</w:t>
      </w:r>
      <w:proofErr w:type="gramEnd"/>
      <w:r>
        <w:rPr>
          <w:b/>
          <w:bCs/>
          <w:sz w:val="28"/>
        </w:rPr>
        <w:t>7,B8,B9</w:t>
      </w:r>
    </w:p>
    <w:p w:rsidR="008509B0" w:rsidRPr="008509B0" w:rsidRDefault="009E4211" w:rsidP="008509B0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</w:t>
      </w:r>
      <w:r>
        <w:rPr>
          <w:rFonts w:hint="eastAsia"/>
          <w:b/>
          <w:bCs/>
          <w:sz w:val="28"/>
        </w:rPr>
        <w:t>、总结及心得体会：</w:t>
      </w:r>
      <w:r w:rsidR="008509B0" w:rsidRPr="008509B0">
        <w:rPr>
          <w:rFonts w:hint="eastAsia"/>
          <w:b/>
          <w:bCs/>
          <w:sz w:val="28"/>
        </w:rPr>
        <w:t xml:space="preserve">1. </w:t>
      </w:r>
      <w:r w:rsidR="008509B0" w:rsidRPr="008509B0">
        <w:rPr>
          <w:rFonts w:hint="eastAsia"/>
          <w:b/>
          <w:bCs/>
          <w:sz w:val="28"/>
        </w:rPr>
        <w:t>掌握</w:t>
      </w:r>
      <w:r w:rsidR="008509B0">
        <w:rPr>
          <w:rFonts w:hint="eastAsia"/>
          <w:b/>
          <w:bCs/>
          <w:sz w:val="28"/>
        </w:rPr>
        <w:t>了</w:t>
      </w:r>
      <w:r w:rsidR="008509B0" w:rsidRPr="008509B0">
        <w:rPr>
          <w:rFonts w:hint="eastAsia"/>
          <w:b/>
          <w:bCs/>
          <w:sz w:val="28"/>
        </w:rPr>
        <w:t>通过</w:t>
      </w:r>
      <w:r w:rsidR="008509B0" w:rsidRPr="008509B0">
        <w:rPr>
          <w:rFonts w:hint="eastAsia"/>
          <w:b/>
          <w:bCs/>
          <w:sz w:val="28"/>
        </w:rPr>
        <w:t>J-LINK</w:t>
      </w:r>
      <w:r w:rsidR="008509B0" w:rsidRPr="008509B0">
        <w:rPr>
          <w:rFonts w:hint="eastAsia"/>
          <w:b/>
          <w:bCs/>
          <w:sz w:val="28"/>
        </w:rPr>
        <w:t>向目标板下载程序的方法</w:t>
      </w:r>
    </w:p>
    <w:p w:rsidR="008509B0" w:rsidRPr="008509B0" w:rsidRDefault="008509B0" w:rsidP="008509B0">
      <w:pPr>
        <w:spacing w:line="360" w:lineRule="auto"/>
        <w:ind w:firstLineChars="1000" w:firstLine="2811"/>
        <w:rPr>
          <w:b/>
          <w:bCs/>
          <w:sz w:val="28"/>
        </w:rPr>
      </w:pPr>
      <w:r w:rsidRPr="008509B0">
        <w:rPr>
          <w:rFonts w:hint="eastAsia"/>
          <w:b/>
          <w:bCs/>
          <w:sz w:val="28"/>
        </w:rPr>
        <w:t xml:space="preserve">2. </w:t>
      </w:r>
      <w:r w:rsidRPr="008509B0">
        <w:rPr>
          <w:rFonts w:hint="eastAsia"/>
          <w:b/>
          <w:bCs/>
          <w:sz w:val="28"/>
        </w:rPr>
        <w:t>学习</w:t>
      </w:r>
      <w:r>
        <w:rPr>
          <w:rFonts w:hint="eastAsia"/>
          <w:b/>
          <w:bCs/>
          <w:sz w:val="28"/>
        </w:rPr>
        <w:t>了</w:t>
      </w:r>
      <w:r w:rsidRPr="008509B0">
        <w:rPr>
          <w:rFonts w:hint="eastAsia"/>
          <w:b/>
          <w:bCs/>
          <w:sz w:val="28"/>
        </w:rPr>
        <w:t>掌握</w:t>
      </w:r>
      <w:r w:rsidRPr="008509B0">
        <w:rPr>
          <w:rFonts w:hint="eastAsia"/>
          <w:b/>
          <w:bCs/>
          <w:sz w:val="28"/>
        </w:rPr>
        <w:t>STM32</w:t>
      </w:r>
      <w:r w:rsidRPr="008509B0">
        <w:rPr>
          <w:rFonts w:hint="eastAsia"/>
          <w:b/>
          <w:bCs/>
          <w:sz w:val="28"/>
        </w:rPr>
        <w:t>的</w:t>
      </w:r>
      <w:r w:rsidRPr="008509B0">
        <w:rPr>
          <w:rFonts w:hint="eastAsia"/>
          <w:b/>
          <w:bCs/>
          <w:sz w:val="28"/>
        </w:rPr>
        <w:t>GPIOD</w:t>
      </w:r>
      <w:r w:rsidRPr="008509B0">
        <w:rPr>
          <w:rFonts w:hint="eastAsia"/>
          <w:b/>
          <w:bCs/>
          <w:sz w:val="28"/>
        </w:rPr>
        <w:t>的使用方式</w:t>
      </w:r>
    </w:p>
    <w:p w:rsidR="008509B0" w:rsidRPr="008509B0" w:rsidRDefault="008509B0" w:rsidP="008509B0">
      <w:pPr>
        <w:spacing w:line="360" w:lineRule="auto"/>
        <w:ind w:firstLineChars="900" w:firstLine="2530"/>
        <w:rPr>
          <w:b/>
          <w:bCs/>
          <w:sz w:val="28"/>
        </w:rPr>
      </w:pPr>
      <w:r w:rsidRPr="008509B0">
        <w:rPr>
          <w:rFonts w:hint="eastAsia"/>
          <w:b/>
          <w:bCs/>
          <w:sz w:val="28"/>
        </w:rPr>
        <w:t xml:space="preserve">3. </w:t>
      </w:r>
      <w:r w:rsidRPr="008509B0">
        <w:rPr>
          <w:rFonts w:hint="eastAsia"/>
          <w:b/>
          <w:bCs/>
          <w:sz w:val="28"/>
        </w:rPr>
        <w:t>熟悉</w:t>
      </w:r>
      <w:r>
        <w:rPr>
          <w:rFonts w:hint="eastAsia"/>
          <w:b/>
          <w:bCs/>
          <w:sz w:val="28"/>
        </w:rPr>
        <w:t>了</w:t>
      </w:r>
      <w:r w:rsidRPr="008509B0">
        <w:rPr>
          <w:rFonts w:hint="eastAsia"/>
          <w:b/>
          <w:bCs/>
          <w:sz w:val="28"/>
        </w:rPr>
        <w:t>相应寄存器地址计算，控制字设定方法</w:t>
      </w:r>
    </w:p>
    <w:p w:rsidR="009E4211" w:rsidRPr="008509B0" w:rsidRDefault="009E4211" w:rsidP="008509B0">
      <w:pPr>
        <w:spacing w:line="360" w:lineRule="auto"/>
        <w:rPr>
          <w:sz w:val="28"/>
        </w:rPr>
      </w:pPr>
    </w:p>
    <w:p w:rsidR="009E4211" w:rsidRDefault="009E4211" w:rsidP="009E4211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</w:t>
      </w: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>、对本实验过程及方法、手段的改进建议：</w:t>
      </w:r>
      <w:r w:rsidR="008509B0">
        <w:rPr>
          <w:rFonts w:hint="eastAsia"/>
          <w:b/>
          <w:bCs/>
          <w:sz w:val="28"/>
        </w:rPr>
        <w:t>建议在板子上添加更多的流水灯以便做出更多有趣的操作</w:t>
      </w:r>
      <w:bookmarkStart w:id="0" w:name="_GoBack"/>
      <w:bookmarkEnd w:id="0"/>
    </w:p>
    <w:p w:rsidR="009E4211" w:rsidRPr="00B951B0" w:rsidRDefault="009E4211" w:rsidP="009E4211"/>
    <w:p w:rsidR="00F95BB0" w:rsidRPr="009E4211" w:rsidRDefault="008509B0"/>
    <w:sectPr w:rsidR="00F95BB0" w:rsidRPr="009E4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11"/>
    <w:rsid w:val="00116243"/>
    <w:rsid w:val="003040E9"/>
    <w:rsid w:val="008509B0"/>
    <w:rsid w:val="009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D2EE"/>
  <w15:chartTrackingRefBased/>
  <w15:docId w15:val="{EFF89DB7-557E-4C51-A940-85F245E8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D7FA1-E340-4A33-A4B6-663BB7D9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周</dc:creator>
  <cp:keywords/>
  <dc:description/>
  <cp:lastModifiedBy>子涵 周</cp:lastModifiedBy>
  <cp:revision>1</cp:revision>
  <dcterms:created xsi:type="dcterms:W3CDTF">2019-11-28T15:00:00Z</dcterms:created>
  <dcterms:modified xsi:type="dcterms:W3CDTF">2019-11-28T15:26:00Z</dcterms:modified>
</cp:coreProperties>
</file>