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 DNS Report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Domain 1: google.com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records: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173.194.221.113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173.194.221.101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173.194.221.102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173.194.221.138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173.194.221.100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173.194.221.139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TTL: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310 seconds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Authoritative nameservers: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ns1.google.com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ns2.google.com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ns3.google.com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ns4.google.com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Explanation: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Google has several A records because large websites often use multiple IP addresses for load balancing and reliability. The TTL is 310 seconds, which means DNS resolvers can cache this answer for about 5 minutes.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Domain 2: wikipedia.org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record: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185.15.58.224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TTL: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48 seconds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Authoritative nameservers: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ns0.wikimedia.org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ns1.wikimedia.org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ns2.wikimedia.org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Explanation: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Wikipedia has one A record in this result. The TTL is 48 seconds, which is low, so DNS resolvers should cache the answer only for a short time.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Domain 3: github.com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record: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140.82.121.4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TTL: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37 seconds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Authoritative nameservers: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dns1.p08.nsone.net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dns2.p08.nsone.net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dns3.p08.nsone.net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dns4.p08.nsone.net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ns-421.awsdns-52.com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ns-520.awsdns-01.net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ns-1283.awsdns-32.org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ns-1707.awsdns-21.co.uk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Explanation: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GitHub has one A record in this result. The TTL is 37 seconds, which is very low, so DNS records can update quickly.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468630</wp:posOffset>
            </wp:positionV>
            <wp:extent cx="6120130" cy="32512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 curl scavenger hunt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URL returning 200: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Command: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curl.exe -s -o NUL -w "%{http_code}`n" https://httpbin.org/status/200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Status code: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200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Explanation: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 200 status code means that the request was successful. The server received the request and returned a successful response.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URL returning 404: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Command: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curl.exe -s -o NUL -w "%{http_code}`n" https://httpbin.org/status/404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Status code: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404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Explanation: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 404 status code means that the requested resource was not found on the server.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 Short written answer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Website: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https://www.wikipedia.org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 opened DevTools and checked the Network tab. Besides the main HTML document, the website made these requests: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Request 1: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Name: Wikipedia-logo-v2@2x.png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Status: 200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Type: png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Purpose: This request loads the main Wikipedia globe logo image that is displayed on the page.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Request 2: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Name: index-34f340e24a.js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Status: 200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Type: script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Purpose: This request loads a JavaScript file. JavaScript can add behavior and interactivity to the page.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Request 3: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Name: sprite-e49fbf32.svg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Status: 200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Type: svg+xml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Purpose: This request loads an SVG image sprite. It can contain icons or small vector graphics used on the page.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LibreOffice/6.3.4.2$Windows_X86_64 LibreOffice_project/60da17e045e08f1793c57c00ba83cdfce946d0aa</Application>
  <Pages>3</Pages>
  <Words>314</Words>
  <Characters>2004</Characters>
  <CharactersWithSpaces>2239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2026-06-30T23:39:39Z</dcterms:created>
  <dc:creator/>
  <dc:description/>
  <dc:language>ru-RU</dc:language>
  <cp:lastModifiedBy/>
  <dcterms:modified xsi:type="dcterms:W3CDTF">2026-07-01T02:00:14Z</dcterms:modified>
  <cp:revision>2</cp:revision>
  <dc:subject/>
  <dc:title/>
</cp:coreProperties>
</file>