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541" w:rsidRPr="006F3541" w:rsidRDefault="00D2533B" w:rsidP="006F3541">
      <w:pPr>
        <w:spacing w:before="100" w:beforeAutospacing="1" w:after="100" w:afterAutospacing="1" w:line="240" w:lineRule="auto"/>
        <w:jc w:val="right"/>
        <w:rPr>
          <w:rFonts w:ascii="Verdana" w:eastAsia="Times New Roman" w:hAnsi="Verdana" w:cs="Times New Roman"/>
          <w:color w:val="000000"/>
          <w:sz w:val="24"/>
          <w:szCs w:val="24"/>
        </w:rPr>
      </w:pPr>
      <w:r w:rsidRPr="006F3541">
        <w:rPr>
          <w:rFonts w:ascii="Verdana" w:eastAsia="Times New Roman" w:hAnsi="Verdana" w:cs="Times New Roman"/>
          <w:color w:val="000000"/>
          <w:sz w:val="24"/>
          <w:szCs w:val="24"/>
        </w:rPr>
        <w:fldChar w:fldCharType="begin"/>
      </w:r>
      <w:r w:rsidR="006F3541" w:rsidRPr="006F3541">
        <w:rPr>
          <w:rFonts w:ascii="Verdana" w:eastAsia="Times New Roman" w:hAnsi="Verdana" w:cs="Times New Roman"/>
          <w:color w:val="000000"/>
          <w:sz w:val="24"/>
          <w:szCs w:val="24"/>
        </w:rPr>
        <w:instrText xml:space="preserve"> HYPERLINK "http://facweb.cs.depaul.edu/sjost/csc423/projects.htm" \t "_top" </w:instrText>
      </w:r>
      <w:r w:rsidRPr="006F3541">
        <w:rPr>
          <w:rFonts w:ascii="Verdana" w:eastAsia="Times New Roman" w:hAnsi="Verdana" w:cs="Times New Roman"/>
          <w:color w:val="000000"/>
          <w:sz w:val="24"/>
          <w:szCs w:val="24"/>
        </w:rPr>
        <w:fldChar w:fldCharType="separate"/>
      </w:r>
      <w:r w:rsidR="006F3541" w:rsidRPr="006F3541">
        <w:rPr>
          <w:rFonts w:ascii="Verdana" w:eastAsia="Times New Roman" w:hAnsi="Verdana" w:cs="Times New Roman"/>
          <w:color w:val="0000FF"/>
          <w:sz w:val="24"/>
          <w:szCs w:val="24"/>
          <w:u w:val="single"/>
        </w:rPr>
        <w:t>To Projects</w:t>
      </w:r>
      <w:r w:rsidRPr="006F3541">
        <w:rPr>
          <w:rFonts w:ascii="Verdana" w:eastAsia="Times New Roman" w:hAnsi="Verdana" w:cs="Times New Roman"/>
          <w:color w:val="000000"/>
          <w:sz w:val="24"/>
          <w:szCs w:val="24"/>
        </w:rPr>
        <w:fldChar w:fldCharType="end"/>
      </w:r>
      <w:r w:rsidR="006F3541" w:rsidRPr="006F3541">
        <w:rPr>
          <w:rFonts w:ascii="Verdana" w:eastAsia="Times New Roman" w:hAnsi="Verdana" w:cs="Times New Roman"/>
          <w:color w:val="000000"/>
          <w:sz w:val="24"/>
          <w:szCs w:val="24"/>
        </w:rPr>
        <w:t xml:space="preserve"> </w:t>
      </w:r>
    </w:p>
    <w:p w:rsidR="006F3541" w:rsidRPr="006F3541" w:rsidRDefault="006F3541" w:rsidP="006F3541">
      <w:pPr>
        <w:spacing w:before="100" w:beforeAutospacing="1" w:after="100" w:afterAutospacing="1" w:line="240" w:lineRule="auto"/>
        <w:outlineLvl w:val="1"/>
        <w:rPr>
          <w:rFonts w:ascii="Verdana" w:eastAsia="Times New Roman" w:hAnsi="Verdana" w:cs="Times New Roman"/>
          <w:b/>
          <w:bCs/>
          <w:color w:val="000090"/>
          <w:sz w:val="36"/>
          <w:szCs w:val="36"/>
        </w:rPr>
      </w:pPr>
      <w:r w:rsidRPr="006F3541">
        <w:rPr>
          <w:rFonts w:ascii="Verdana" w:eastAsia="Times New Roman" w:hAnsi="Verdana" w:cs="Times New Roman"/>
          <w:b/>
          <w:bCs/>
          <w:color w:val="000090"/>
          <w:sz w:val="36"/>
          <w:szCs w:val="36"/>
        </w:rPr>
        <w:t>CSC 423/324 -- Project 2</w:t>
      </w:r>
    </w:p>
    <w:p w:rsidR="006F3541" w:rsidRPr="00485540" w:rsidRDefault="006F3541" w:rsidP="006F3541">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 xml:space="preserve">See the submission specs and other guidelines at the top of the </w:t>
      </w:r>
      <w:hyperlink r:id="rId7" w:history="1">
        <w:r w:rsidRPr="00485540">
          <w:rPr>
            <w:rFonts w:ascii="Verdana" w:eastAsia="Times New Roman" w:hAnsi="Verdana" w:cs="Times New Roman"/>
            <w:b/>
            <w:color w:val="0000FF"/>
            <w:sz w:val="24"/>
            <w:szCs w:val="24"/>
            <w:u w:val="single"/>
          </w:rPr>
          <w:t>Project 1 Description</w:t>
        </w:r>
      </w:hyperlink>
      <w:r w:rsidRPr="00485540">
        <w:rPr>
          <w:rFonts w:ascii="Verdana" w:eastAsia="Times New Roman" w:hAnsi="Verdana" w:cs="Times New Roman"/>
          <w:b/>
          <w:color w:val="000000"/>
          <w:sz w:val="24"/>
          <w:szCs w:val="24"/>
        </w:rPr>
        <w:t>.</w:t>
      </w:r>
    </w:p>
    <w:p w:rsidR="006F3541" w:rsidRPr="006F3541" w:rsidRDefault="006F3541" w:rsidP="006F3541">
      <w:pPr>
        <w:spacing w:before="100" w:beforeAutospacing="1" w:after="100" w:afterAutospacing="1" w:line="240" w:lineRule="auto"/>
        <w:outlineLvl w:val="2"/>
        <w:rPr>
          <w:rFonts w:ascii="Verdana" w:eastAsia="Times New Roman" w:hAnsi="Verdana" w:cs="Times New Roman"/>
          <w:b/>
          <w:bCs/>
          <w:color w:val="000090"/>
          <w:sz w:val="28"/>
          <w:szCs w:val="28"/>
        </w:rPr>
      </w:pPr>
      <w:proofErr w:type="gramStart"/>
      <w:r w:rsidRPr="006F3541">
        <w:rPr>
          <w:rFonts w:ascii="Verdana" w:eastAsia="Times New Roman" w:hAnsi="Verdana" w:cs="Times New Roman"/>
          <w:b/>
          <w:bCs/>
          <w:color w:val="000090"/>
          <w:sz w:val="28"/>
          <w:szCs w:val="28"/>
        </w:rPr>
        <w:t>Part A. One-sample t-test (30 pts.)</w:t>
      </w:r>
      <w:proofErr w:type="gramEnd"/>
    </w:p>
    <w:p w:rsidR="006F3541" w:rsidRPr="00485540" w:rsidRDefault="006F3541" w:rsidP="006F3541">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To investigate the load on its network, a technician records the number of concurrent users at fifty locations (thousands of people):</w:t>
      </w:r>
    </w:p>
    <w:p w:rsidR="006F3541" w:rsidRPr="00485540" w:rsidRDefault="006F3541" w:rsidP="006F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000000"/>
          <w:sz w:val="20"/>
          <w:szCs w:val="20"/>
        </w:rPr>
      </w:pPr>
      <w:proofErr w:type="gramStart"/>
      <w:r w:rsidRPr="00485540">
        <w:rPr>
          <w:rFonts w:ascii="Lucida Console" w:eastAsia="Times New Roman" w:hAnsi="Lucida Console" w:cs="Courier New"/>
          <w:b/>
          <w:bCs/>
          <w:color w:val="000000"/>
          <w:sz w:val="20"/>
          <w:szCs w:val="20"/>
        </w:rPr>
        <w:t>17.2  22.1</w:t>
      </w:r>
      <w:proofErr w:type="gramEnd"/>
      <w:r w:rsidRPr="00485540">
        <w:rPr>
          <w:rFonts w:ascii="Lucida Console" w:eastAsia="Times New Roman" w:hAnsi="Lucida Console" w:cs="Courier New"/>
          <w:b/>
          <w:bCs/>
          <w:color w:val="000000"/>
          <w:sz w:val="20"/>
          <w:szCs w:val="20"/>
        </w:rPr>
        <w:t xml:space="preserve">  18.5  17.2  18.6  14.8  21.7  15.8  16.3  22.8</w:t>
      </w:r>
    </w:p>
    <w:p w:rsidR="006F3541" w:rsidRPr="00485540" w:rsidRDefault="006F3541" w:rsidP="006F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000000"/>
          <w:sz w:val="20"/>
          <w:szCs w:val="20"/>
        </w:rPr>
      </w:pPr>
      <w:proofErr w:type="gramStart"/>
      <w:r w:rsidRPr="00485540">
        <w:rPr>
          <w:rFonts w:ascii="Lucida Console" w:eastAsia="Times New Roman" w:hAnsi="Lucida Console" w:cs="Courier New"/>
          <w:b/>
          <w:bCs/>
          <w:color w:val="000000"/>
          <w:sz w:val="20"/>
          <w:szCs w:val="20"/>
        </w:rPr>
        <w:t>24.1  13.3</w:t>
      </w:r>
      <w:proofErr w:type="gramEnd"/>
      <w:r w:rsidRPr="00485540">
        <w:rPr>
          <w:rFonts w:ascii="Lucida Console" w:eastAsia="Times New Roman" w:hAnsi="Lucida Console" w:cs="Courier New"/>
          <w:b/>
          <w:bCs/>
          <w:color w:val="000000"/>
          <w:sz w:val="20"/>
          <w:szCs w:val="20"/>
        </w:rPr>
        <w:t xml:space="preserve">  16.2  17.5  19.0  23.9  14.8  22.2  21.7  20.7</w:t>
      </w:r>
    </w:p>
    <w:p w:rsidR="006F3541" w:rsidRPr="00485540" w:rsidRDefault="006F3541" w:rsidP="006F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000000"/>
          <w:sz w:val="20"/>
          <w:szCs w:val="20"/>
        </w:rPr>
      </w:pPr>
      <w:proofErr w:type="gramStart"/>
      <w:r w:rsidRPr="00485540">
        <w:rPr>
          <w:rFonts w:ascii="Lucida Console" w:eastAsia="Times New Roman" w:hAnsi="Lucida Console" w:cs="Courier New"/>
          <w:b/>
          <w:bCs/>
          <w:color w:val="000000"/>
          <w:sz w:val="20"/>
          <w:szCs w:val="20"/>
        </w:rPr>
        <w:t>13.5  15.8</w:t>
      </w:r>
      <w:proofErr w:type="gramEnd"/>
      <w:r w:rsidRPr="00485540">
        <w:rPr>
          <w:rFonts w:ascii="Lucida Console" w:eastAsia="Times New Roman" w:hAnsi="Lucida Console" w:cs="Courier New"/>
          <w:b/>
          <w:bCs/>
          <w:color w:val="000000"/>
          <w:sz w:val="20"/>
          <w:szCs w:val="20"/>
        </w:rPr>
        <w:t xml:space="preserve">  13.1  16.1  21.9  23.9  19.3  12.0  19.9  19.4</w:t>
      </w:r>
    </w:p>
    <w:p w:rsidR="006F3541" w:rsidRPr="00485540" w:rsidRDefault="006F3541" w:rsidP="006F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000000"/>
          <w:sz w:val="20"/>
          <w:szCs w:val="20"/>
        </w:rPr>
      </w:pPr>
      <w:proofErr w:type="gramStart"/>
      <w:r w:rsidRPr="00485540">
        <w:rPr>
          <w:rFonts w:ascii="Lucida Console" w:eastAsia="Times New Roman" w:hAnsi="Lucida Console" w:cs="Courier New"/>
          <w:b/>
          <w:bCs/>
          <w:color w:val="000000"/>
          <w:sz w:val="20"/>
          <w:szCs w:val="20"/>
        </w:rPr>
        <w:t>15.4  16.7</w:t>
      </w:r>
      <w:proofErr w:type="gramEnd"/>
      <w:r w:rsidRPr="00485540">
        <w:rPr>
          <w:rFonts w:ascii="Lucida Console" w:eastAsia="Times New Roman" w:hAnsi="Lucida Console" w:cs="Courier New"/>
          <w:b/>
          <w:bCs/>
          <w:color w:val="000000"/>
          <w:sz w:val="20"/>
          <w:szCs w:val="20"/>
        </w:rPr>
        <w:t xml:space="preserve">  19.5  16.2  16.9  17.1  20.2  13.4  19.8  17.7</w:t>
      </w:r>
    </w:p>
    <w:p w:rsidR="006F3541" w:rsidRPr="00485540" w:rsidRDefault="006F3541" w:rsidP="006F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000000"/>
          <w:sz w:val="20"/>
          <w:szCs w:val="20"/>
        </w:rPr>
      </w:pPr>
      <w:proofErr w:type="gramStart"/>
      <w:r w:rsidRPr="00485540">
        <w:rPr>
          <w:rFonts w:ascii="Lucida Console" w:eastAsia="Times New Roman" w:hAnsi="Lucida Console" w:cs="Courier New"/>
          <w:b/>
          <w:bCs/>
          <w:color w:val="000000"/>
          <w:sz w:val="20"/>
          <w:szCs w:val="20"/>
        </w:rPr>
        <w:t>19.7  18.7</w:t>
      </w:r>
      <w:proofErr w:type="gramEnd"/>
      <w:r w:rsidRPr="00485540">
        <w:rPr>
          <w:rFonts w:ascii="Lucida Console" w:eastAsia="Times New Roman" w:hAnsi="Lucida Console" w:cs="Courier New"/>
          <w:b/>
          <w:bCs/>
          <w:color w:val="000000"/>
          <w:sz w:val="20"/>
          <w:szCs w:val="20"/>
        </w:rPr>
        <w:t xml:space="preserve">  17.6  15.9  15.2  17.1  15.0  18.8  21.6  11.9</w:t>
      </w:r>
    </w:p>
    <w:p w:rsidR="00680AF9" w:rsidRPr="00485540" w:rsidRDefault="00680AF9" w:rsidP="00680AF9">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 xml:space="preserve">1. Create a SAS or R dataset containing the number of concurrent users at each location. For example, call your variable </w:t>
      </w:r>
      <w:proofErr w:type="spellStart"/>
      <w:r w:rsidRPr="00485540">
        <w:rPr>
          <w:rFonts w:ascii="Verdana" w:eastAsia="Times New Roman" w:hAnsi="Verdana" w:cs="Times New Roman"/>
          <w:b/>
          <w:color w:val="000000"/>
          <w:sz w:val="24"/>
          <w:szCs w:val="24"/>
        </w:rPr>
        <w:t>nusers</w:t>
      </w:r>
      <w:proofErr w:type="spellEnd"/>
      <w:r w:rsidRPr="00485540">
        <w:rPr>
          <w:rFonts w:ascii="Verdana" w:eastAsia="Times New Roman" w:hAnsi="Verdana" w:cs="Times New Roman"/>
          <w:b/>
          <w:color w:val="000000"/>
          <w:sz w:val="24"/>
          <w:szCs w:val="24"/>
        </w:rPr>
        <w:t>.</w:t>
      </w:r>
    </w:p>
    <w:p w:rsidR="006F3541" w:rsidRDefault="00680AF9" w:rsidP="00680AF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762625" cy="3905250"/>
            <wp:effectExtent l="19050" t="0" r="9525" b="0"/>
            <wp:docPr id="2" name="图片 2" descr="C:\Users\felix\Desktop\csc 423\project2\pa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 423\project2\part1-1.jpg"/>
                    <pic:cNvPicPr>
                      <a:picLocks noChangeAspect="1" noChangeArrowheads="1"/>
                    </pic:cNvPicPr>
                  </pic:nvPicPr>
                  <pic:blipFill>
                    <a:blip r:embed="rId8" cstate="print"/>
                    <a:srcRect/>
                    <a:stretch>
                      <a:fillRect/>
                    </a:stretch>
                  </pic:blipFill>
                  <pic:spPr bwMode="auto">
                    <a:xfrm>
                      <a:off x="0" y="0"/>
                      <a:ext cx="5762625" cy="3905250"/>
                    </a:xfrm>
                    <a:prstGeom prst="rect">
                      <a:avLst/>
                    </a:prstGeom>
                    <a:noFill/>
                    <a:ln w="9525">
                      <a:noFill/>
                      <a:miter lim="800000"/>
                      <a:headEnd/>
                      <a:tailEnd/>
                    </a:ln>
                  </pic:spPr>
                </pic:pic>
              </a:graphicData>
            </a:graphic>
          </wp:inline>
        </w:drawing>
      </w:r>
      <w:r w:rsidR="006F3541" w:rsidRPr="006F3541">
        <w:rPr>
          <w:rFonts w:ascii="Verdana" w:eastAsia="Times New Roman" w:hAnsi="Verdana" w:cs="Times New Roman"/>
          <w:color w:val="000000"/>
          <w:sz w:val="24"/>
          <w:szCs w:val="24"/>
        </w:rPr>
        <w:br/>
        <w:t> </w:t>
      </w:r>
    </w:p>
    <w:p w:rsidR="00680AF9" w:rsidRPr="006F3541" w:rsidRDefault="00680AF9" w:rsidP="00680AF9">
      <w:pPr>
        <w:spacing w:before="100" w:beforeAutospacing="1" w:after="100" w:afterAutospacing="1" w:line="240" w:lineRule="auto"/>
        <w:ind w:left="720"/>
        <w:rPr>
          <w:rFonts w:ascii="Verdana" w:eastAsia="Times New Roman" w:hAnsi="Verdana" w:cs="Times New Roman"/>
          <w:color w:val="000000"/>
          <w:sz w:val="24"/>
          <w:szCs w:val="24"/>
        </w:rPr>
      </w:pPr>
    </w:p>
    <w:p w:rsidR="006F3541" w:rsidRPr="006F3541" w:rsidRDefault="00680AF9" w:rsidP="00680AF9">
      <w:pPr>
        <w:spacing w:before="100" w:beforeAutospacing="1" w:after="100" w:afterAutospacing="1" w:line="240" w:lineRule="auto"/>
        <w:rPr>
          <w:rFonts w:ascii="Verdana" w:eastAsia="Times New Roman" w:hAnsi="Verdana" w:cs="Times New Roman"/>
          <w:color w:val="000000"/>
          <w:sz w:val="24"/>
          <w:szCs w:val="24"/>
        </w:rPr>
      </w:pPr>
      <w:r w:rsidRPr="00485540">
        <w:rPr>
          <w:rFonts w:ascii="Verdana" w:eastAsia="Times New Roman" w:hAnsi="Verdana" w:cs="Times New Roman"/>
          <w:b/>
          <w:color w:val="000000"/>
          <w:sz w:val="24"/>
          <w:szCs w:val="24"/>
        </w:rPr>
        <w:lastRenderedPageBreak/>
        <w:t xml:space="preserve">2. </w:t>
      </w:r>
      <w:r w:rsidR="006F3541" w:rsidRPr="00485540">
        <w:rPr>
          <w:rFonts w:ascii="Verdana" w:eastAsia="Times New Roman" w:hAnsi="Verdana" w:cs="Times New Roman"/>
          <w:b/>
          <w:color w:val="000000"/>
          <w:sz w:val="24"/>
          <w:szCs w:val="24"/>
        </w:rPr>
        <w:t xml:space="preserve">If you are using SAS, create a label for </w:t>
      </w:r>
      <w:proofErr w:type="spellStart"/>
      <w:r w:rsidR="006F3541" w:rsidRPr="00485540">
        <w:rPr>
          <w:rFonts w:ascii="Verdana" w:eastAsia="Times New Roman" w:hAnsi="Verdana" w:cs="Times New Roman"/>
          <w:b/>
          <w:color w:val="000000"/>
          <w:sz w:val="24"/>
          <w:szCs w:val="24"/>
        </w:rPr>
        <w:t>nusers</w:t>
      </w:r>
      <w:proofErr w:type="spellEnd"/>
      <w:r w:rsidR="006F3541" w:rsidRPr="00485540">
        <w:rPr>
          <w:rFonts w:ascii="Verdana" w:eastAsia="Times New Roman" w:hAnsi="Verdana" w:cs="Times New Roman"/>
          <w:b/>
          <w:color w:val="000000"/>
          <w:sz w:val="24"/>
          <w:szCs w:val="24"/>
        </w:rPr>
        <w:t xml:space="preserve">. </w:t>
      </w:r>
      <w:r w:rsidR="006F3541" w:rsidRPr="00485540">
        <w:rPr>
          <w:rFonts w:ascii="Verdana" w:eastAsia="Times New Roman" w:hAnsi="Verdana" w:cs="Times New Roman"/>
          <w:b/>
          <w:color w:val="000000"/>
          <w:sz w:val="24"/>
          <w:szCs w:val="24"/>
        </w:rPr>
        <w:br/>
      </w:r>
      <w:r w:rsidR="006F3541" w:rsidRPr="006F3541">
        <w:rPr>
          <w:rFonts w:ascii="Verdana" w:eastAsia="Times New Roman" w:hAnsi="Verdana" w:cs="Times New Roman"/>
          <w:color w:val="000000"/>
          <w:sz w:val="24"/>
          <w:szCs w:val="24"/>
        </w:rPr>
        <w:t> </w:t>
      </w:r>
      <w:r>
        <w:rPr>
          <w:rFonts w:ascii="Verdana" w:eastAsia="Times New Roman" w:hAnsi="Verdana" w:cs="Times New Roman"/>
          <w:noProof/>
          <w:color w:val="000000"/>
          <w:sz w:val="24"/>
          <w:szCs w:val="24"/>
        </w:rPr>
        <w:drawing>
          <wp:inline distT="0" distB="0" distL="0" distR="0">
            <wp:extent cx="5943600" cy="1581150"/>
            <wp:effectExtent l="19050" t="0" r="0" b="0"/>
            <wp:docPr id="3" name="图片 3" descr="C:\Users\felix\Desktop\csc 423\project2\par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csc 423\project2\part1-2.jpg"/>
                    <pic:cNvPicPr>
                      <a:picLocks noChangeAspect="1" noChangeArrowheads="1"/>
                    </pic:cNvPicPr>
                  </pic:nvPicPr>
                  <pic:blipFill>
                    <a:blip r:embed="rId9" cstate="print"/>
                    <a:srcRect/>
                    <a:stretch>
                      <a:fillRect/>
                    </a:stretch>
                  </pic:blipFill>
                  <pic:spPr bwMode="auto">
                    <a:xfrm>
                      <a:off x="0" y="0"/>
                      <a:ext cx="5943600" cy="1581150"/>
                    </a:xfrm>
                    <a:prstGeom prst="rect">
                      <a:avLst/>
                    </a:prstGeom>
                    <a:noFill/>
                    <a:ln w="9525">
                      <a:noFill/>
                      <a:miter lim="800000"/>
                      <a:headEnd/>
                      <a:tailEnd/>
                    </a:ln>
                  </pic:spPr>
                </pic:pic>
              </a:graphicData>
            </a:graphic>
          </wp:inline>
        </w:drawing>
      </w:r>
    </w:p>
    <w:p w:rsidR="00680AF9" w:rsidRDefault="00680AF9" w:rsidP="00680AF9">
      <w:pPr>
        <w:spacing w:before="100" w:beforeAutospacing="1" w:after="100" w:afterAutospacing="1" w:line="240" w:lineRule="auto"/>
        <w:rPr>
          <w:rFonts w:ascii="Verdana" w:eastAsia="Times New Roman" w:hAnsi="Verdana" w:cs="Times New Roman"/>
          <w:color w:val="000000"/>
          <w:sz w:val="24"/>
          <w:szCs w:val="24"/>
        </w:rPr>
      </w:pPr>
      <w:r w:rsidRPr="00485540">
        <w:rPr>
          <w:rFonts w:ascii="Verdana" w:eastAsia="Times New Roman" w:hAnsi="Verdana" w:cs="Times New Roman"/>
          <w:b/>
          <w:color w:val="000000"/>
          <w:sz w:val="24"/>
          <w:szCs w:val="24"/>
        </w:rPr>
        <w:t xml:space="preserve">3. </w:t>
      </w:r>
      <w:r w:rsidR="006F3541" w:rsidRPr="00485540">
        <w:rPr>
          <w:rFonts w:ascii="Verdana" w:eastAsia="Times New Roman" w:hAnsi="Verdana" w:cs="Times New Roman"/>
          <w:b/>
          <w:color w:val="000000"/>
          <w:sz w:val="24"/>
          <w:szCs w:val="24"/>
        </w:rPr>
        <w:t xml:space="preserve">Create a normal plot for </w:t>
      </w:r>
      <w:proofErr w:type="spellStart"/>
      <w:r w:rsidR="006F3541" w:rsidRPr="00485540">
        <w:rPr>
          <w:rFonts w:ascii="Verdana" w:eastAsia="Times New Roman" w:hAnsi="Verdana" w:cs="Times New Roman"/>
          <w:b/>
          <w:color w:val="000000"/>
          <w:sz w:val="24"/>
          <w:szCs w:val="24"/>
        </w:rPr>
        <w:t>nusers</w:t>
      </w:r>
      <w:proofErr w:type="spellEnd"/>
      <w:r w:rsidR="006F3541" w:rsidRPr="00485540">
        <w:rPr>
          <w:rFonts w:ascii="Verdana" w:eastAsia="Times New Roman" w:hAnsi="Verdana" w:cs="Times New Roman"/>
          <w:b/>
          <w:color w:val="000000"/>
          <w:sz w:val="24"/>
          <w:szCs w:val="24"/>
        </w:rPr>
        <w:t>.</w:t>
      </w:r>
      <w:r w:rsidR="006F3541" w:rsidRPr="006F3541">
        <w:rPr>
          <w:rFonts w:ascii="Verdana" w:eastAsia="Times New Roman" w:hAnsi="Verdana" w:cs="Times New Roman"/>
          <w:color w:val="000000"/>
          <w:sz w:val="24"/>
          <w:szCs w:val="24"/>
        </w:rPr>
        <w:t xml:space="preserve"> </w:t>
      </w:r>
      <w:r>
        <w:rPr>
          <w:rFonts w:ascii="Verdana" w:eastAsia="Times New Roman" w:hAnsi="Verdana" w:cs="Times New Roman"/>
          <w:noProof/>
          <w:color w:val="000000"/>
          <w:sz w:val="24"/>
          <w:szCs w:val="24"/>
        </w:rPr>
        <w:drawing>
          <wp:inline distT="0" distB="0" distL="0" distR="0">
            <wp:extent cx="5943600" cy="3314700"/>
            <wp:effectExtent l="19050" t="0" r="0" b="0"/>
            <wp:docPr id="4" name="图片 4" descr="C:\Users\felix\Desktop\csc 423\project2\PART1-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 423\project2\PART1-GRAPH1.jpg"/>
                    <pic:cNvPicPr>
                      <a:picLocks noChangeAspect="1" noChangeArrowheads="1"/>
                    </pic:cNvPicPr>
                  </pic:nvPicPr>
                  <pic:blipFill>
                    <a:blip r:embed="rId10" cstate="print"/>
                    <a:srcRect/>
                    <a:stretch>
                      <a:fillRect/>
                    </a:stretch>
                  </pic:blipFill>
                  <pic:spPr bwMode="auto">
                    <a:xfrm>
                      <a:off x="0" y="0"/>
                      <a:ext cx="5943600" cy="3314700"/>
                    </a:xfrm>
                    <a:prstGeom prst="rect">
                      <a:avLst/>
                    </a:prstGeom>
                    <a:noFill/>
                    <a:ln w="9525">
                      <a:noFill/>
                      <a:miter lim="800000"/>
                      <a:headEnd/>
                      <a:tailEnd/>
                    </a:ln>
                  </pic:spPr>
                </pic:pic>
              </a:graphicData>
            </a:graphic>
          </wp:inline>
        </w:drawing>
      </w:r>
      <w:r w:rsidR="006F3541" w:rsidRPr="006F3541">
        <w:rPr>
          <w:rFonts w:ascii="Verdana" w:eastAsia="Times New Roman" w:hAnsi="Verdana" w:cs="Times New Roman"/>
          <w:color w:val="000000"/>
          <w:sz w:val="24"/>
          <w:szCs w:val="24"/>
        </w:rPr>
        <w:br/>
      </w:r>
      <w:r w:rsidR="006F3541" w:rsidRPr="00485540">
        <w:rPr>
          <w:rFonts w:ascii="Verdana" w:eastAsia="Times New Roman" w:hAnsi="Verdana" w:cs="Times New Roman"/>
          <w:b/>
          <w:color w:val="000000"/>
          <w:sz w:val="24"/>
          <w:szCs w:val="24"/>
        </w:rPr>
        <w:t> </w:t>
      </w:r>
      <w:r w:rsidRPr="00485540">
        <w:rPr>
          <w:rFonts w:ascii="Verdana" w:eastAsia="Times New Roman" w:hAnsi="Verdana" w:cs="Times New Roman"/>
          <w:b/>
          <w:color w:val="000000"/>
          <w:sz w:val="24"/>
          <w:szCs w:val="24"/>
        </w:rPr>
        <w:t xml:space="preserve">4. </w:t>
      </w:r>
      <w:r w:rsidR="006F3541" w:rsidRPr="00485540">
        <w:rPr>
          <w:rFonts w:ascii="Verdana" w:eastAsia="Times New Roman" w:hAnsi="Verdana" w:cs="Times New Roman"/>
          <w:b/>
          <w:color w:val="000000"/>
          <w:sz w:val="24"/>
          <w:szCs w:val="24"/>
        </w:rPr>
        <w:t xml:space="preserve">Compute a 95% confidence interval for </w:t>
      </w:r>
      <w:proofErr w:type="spellStart"/>
      <w:r w:rsidR="006F3541" w:rsidRPr="00485540">
        <w:rPr>
          <w:rFonts w:ascii="Verdana" w:eastAsia="Times New Roman" w:hAnsi="Verdana" w:cs="Times New Roman"/>
          <w:b/>
          <w:color w:val="000000"/>
          <w:sz w:val="24"/>
          <w:szCs w:val="24"/>
        </w:rPr>
        <w:t>nusers</w:t>
      </w:r>
      <w:proofErr w:type="spellEnd"/>
      <w:r w:rsidR="006F3541" w:rsidRPr="00485540">
        <w:rPr>
          <w:rFonts w:ascii="Verdana" w:eastAsia="Times New Roman" w:hAnsi="Verdana" w:cs="Times New Roman"/>
          <w:b/>
          <w:color w:val="000000"/>
          <w:sz w:val="24"/>
          <w:szCs w:val="24"/>
        </w:rPr>
        <w:t>.  Show your work with the relevant SAS or R output.</w:t>
      </w:r>
      <w:r w:rsidR="006F3541" w:rsidRPr="006F3541">
        <w:rPr>
          <w:rFonts w:ascii="Verdana" w:eastAsia="Times New Roman" w:hAnsi="Verdana" w:cs="Times New Roman"/>
          <w:color w:val="000000"/>
          <w:sz w:val="24"/>
          <w:szCs w:val="24"/>
        </w:rPr>
        <w:t xml:space="preserve"> </w:t>
      </w:r>
      <w:r>
        <w:rPr>
          <w:rFonts w:ascii="Verdana" w:eastAsia="Times New Roman" w:hAnsi="Verdana" w:cs="Times New Roman"/>
          <w:noProof/>
          <w:color w:val="000000"/>
          <w:sz w:val="24"/>
          <w:szCs w:val="24"/>
        </w:rPr>
        <w:drawing>
          <wp:inline distT="0" distB="0" distL="0" distR="0">
            <wp:extent cx="5943600" cy="762000"/>
            <wp:effectExtent l="19050" t="0" r="0" b="0"/>
            <wp:docPr id="5" name="图片 5" descr="C:\Users\felix\Desktop\csc 423\project2\par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esktop\csc 423\project2\part1-4.jpg"/>
                    <pic:cNvPicPr>
                      <a:picLocks noChangeAspect="1" noChangeArrowheads="1"/>
                    </pic:cNvPicPr>
                  </pic:nvPicPr>
                  <pic:blipFill>
                    <a:blip r:embed="rId11" cstate="print"/>
                    <a:srcRect/>
                    <a:stretch>
                      <a:fillRect/>
                    </a:stretch>
                  </pic:blipFill>
                  <pic:spPr bwMode="auto">
                    <a:xfrm>
                      <a:off x="0" y="0"/>
                      <a:ext cx="5943600" cy="762000"/>
                    </a:xfrm>
                    <a:prstGeom prst="rect">
                      <a:avLst/>
                    </a:prstGeom>
                    <a:noFill/>
                    <a:ln w="9525">
                      <a:noFill/>
                      <a:miter lim="800000"/>
                      <a:headEnd/>
                      <a:tailEnd/>
                    </a:ln>
                  </pic:spPr>
                </pic:pic>
              </a:graphicData>
            </a:graphic>
          </wp:inline>
        </w:drawing>
      </w:r>
      <w:r w:rsidR="006F3541" w:rsidRPr="006F3541">
        <w:rPr>
          <w:rFonts w:ascii="Verdana" w:eastAsia="Times New Roman" w:hAnsi="Verdana" w:cs="Times New Roman"/>
          <w:color w:val="000000"/>
          <w:sz w:val="24"/>
          <w:szCs w:val="24"/>
        </w:rPr>
        <w:br/>
        <w:t> </w:t>
      </w:r>
    </w:p>
    <w:p w:rsidR="00680AF9" w:rsidRDefault="00680AF9" w:rsidP="00680AF9">
      <w:pPr>
        <w:spacing w:before="100" w:beforeAutospacing="1" w:after="100" w:afterAutospacing="1" w:line="240" w:lineRule="auto"/>
        <w:rPr>
          <w:rFonts w:ascii="Verdana" w:eastAsia="Times New Roman" w:hAnsi="Verdana" w:cs="Times New Roman"/>
          <w:color w:val="000000"/>
          <w:sz w:val="24"/>
          <w:szCs w:val="24"/>
        </w:rPr>
      </w:pPr>
    </w:p>
    <w:p w:rsidR="006F3541" w:rsidRPr="00485540" w:rsidRDefault="00680AF9" w:rsidP="00680AF9">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lastRenderedPageBreak/>
        <w:t xml:space="preserve">5. </w:t>
      </w:r>
      <w:r w:rsidR="006F3541" w:rsidRPr="00485540">
        <w:rPr>
          <w:rFonts w:ascii="Verdana" w:eastAsia="Times New Roman" w:hAnsi="Verdana" w:cs="Times New Roman"/>
          <w:b/>
          <w:color w:val="000000"/>
          <w:sz w:val="24"/>
          <w:szCs w:val="24"/>
        </w:rPr>
        <w:t xml:space="preserve">Perform a t-test to test whether the </w:t>
      </w:r>
      <w:proofErr w:type="spellStart"/>
      <w:r w:rsidR="006F3541" w:rsidRPr="00485540">
        <w:rPr>
          <w:rFonts w:ascii="Verdana" w:eastAsia="Times New Roman" w:hAnsi="Verdana" w:cs="Times New Roman"/>
          <w:b/>
          <w:color w:val="000000"/>
          <w:sz w:val="24"/>
          <w:szCs w:val="24"/>
        </w:rPr>
        <w:t>nusers</w:t>
      </w:r>
      <w:proofErr w:type="spellEnd"/>
      <w:r w:rsidR="006F3541" w:rsidRPr="00485540">
        <w:rPr>
          <w:rFonts w:ascii="Verdana" w:eastAsia="Times New Roman" w:hAnsi="Verdana" w:cs="Times New Roman"/>
          <w:b/>
          <w:color w:val="000000"/>
          <w:sz w:val="24"/>
          <w:szCs w:val="24"/>
        </w:rPr>
        <w:t xml:space="preserve"> has changed in the past month. Usage data from last month shows an average of 17.2 thousand concurrent users.</w:t>
      </w:r>
    </w:p>
    <w:p w:rsidR="00680AF9" w:rsidRPr="006F3541" w:rsidRDefault="00680AF9" w:rsidP="00680AF9">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943600" cy="2047875"/>
            <wp:effectExtent l="19050" t="0" r="0" b="0"/>
            <wp:docPr id="6" name="图片 6" descr="C:\Users\felix\Desktop\csc 423\project2\par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esktop\csc 423\project2\part1-5.jpg"/>
                    <pic:cNvPicPr>
                      <a:picLocks noChangeAspect="1" noChangeArrowheads="1"/>
                    </pic:cNvPicPr>
                  </pic:nvPicPr>
                  <pic:blipFill>
                    <a:blip r:embed="rId12" cstate="print"/>
                    <a:srcRect/>
                    <a:stretch>
                      <a:fillRect/>
                    </a:stretch>
                  </pic:blipFill>
                  <pic:spPr bwMode="auto">
                    <a:xfrm>
                      <a:off x="0" y="0"/>
                      <a:ext cx="5943600" cy="2047875"/>
                    </a:xfrm>
                    <a:prstGeom prst="rect">
                      <a:avLst/>
                    </a:prstGeom>
                    <a:noFill/>
                    <a:ln w="9525">
                      <a:noFill/>
                      <a:miter lim="800000"/>
                      <a:headEnd/>
                      <a:tailEnd/>
                    </a:ln>
                  </pic:spPr>
                </pic:pic>
              </a:graphicData>
            </a:graphic>
          </wp:inline>
        </w:drawing>
      </w:r>
    </w:p>
    <w:p w:rsidR="006F3541" w:rsidRPr="006F3541" w:rsidRDefault="006F3541" w:rsidP="006F3541">
      <w:pPr>
        <w:spacing w:before="100" w:beforeAutospacing="1" w:after="100" w:afterAutospacing="1" w:line="240" w:lineRule="auto"/>
        <w:outlineLvl w:val="2"/>
        <w:rPr>
          <w:rFonts w:ascii="Verdana" w:eastAsia="Times New Roman" w:hAnsi="Verdana" w:cs="Times New Roman"/>
          <w:b/>
          <w:bCs/>
          <w:color w:val="000090"/>
          <w:sz w:val="28"/>
          <w:szCs w:val="28"/>
        </w:rPr>
      </w:pPr>
      <w:proofErr w:type="gramStart"/>
      <w:r w:rsidRPr="006F3541">
        <w:rPr>
          <w:rFonts w:ascii="Verdana" w:eastAsia="Times New Roman" w:hAnsi="Verdana" w:cs="Times New Roman"/>
          <w:b/>
          <w:bCs/>
          <w:color w:val="000090"/>
          <w:sz w:val="28"/>
          <w:szCs w:val="28"/>
        </w:rPr>
        <w:t xml:space="preserve">Part B. </w:t>
      </w:r>
      <w:proofErr w:type="spellStart"/>
      <w:r w:rsidRPr="006F3541">
        <w:rPr>
          <w:rFonts w:ascii="Verdana" w:eastAsia="Times New Roman" w:hAnsi="Verdana" w:cs="Times New Roman"/>
          <w:b/>
          <w:bCs/>
          <w:color w:val="000090"/>
          <w:sz w:val="28"/>
          <w:szCs w:val="28"/>
        </w:rPr>
        <w:t>Univariate</w:t>
      </w:r>
      <w:proofErr w:type="spellEnd"/>
      <w:r w:rsidRPr="006F3541">
        <w:rPr>
          <w:rFonts w:ascii="Verdana" w:eastAsia="Times New Roman" w:hAnsi="Verdana" w:cs="Times New Roman"/>
          <w:b/>
          <w:bCs/>
          <w:color w:val="000090"/>
          <w:sz w:val="28"/>
          <w:szCs w:val="28"/>
        </w:rPr>
        <w:t xml:space="preserve"> Data Analysis (30 pts.)</w:t>
      </w:r>
      <w:proofErr w:type="gramEnd"/>
    </w:p>
    <w:p w:rsidR="006F3541" w:rsidRPr="00485540" w:rsidRDefault="006F3541" w:rsidP="006F3541">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 </w:t>
      </w:r>
      <w:proofErr w:type="gramStart"/>
      <w:r w:rsidRPr="00485540">
        <w:rPr>
          <w:rFonts w:ascii="Verdana" w:eastAsia="Times New Roman" w:hAnsi="Verdana" w:cs="Times New Roman"/>
          <w:b/>
          <w:color w:val="000000"/>
          <w:sz w:val="24"/>
          <w:szCs w:val="24"/>
        </w:rPr>
        <w:t xml:space="preserve">The use the data in </w:t>
      </w:r>
      <w:hyperlink r:id="rId13" w:history="1">
        <w:r w:rsidRPr="00485540">
          <w:rPr>
            <w:rFonts w:ascii="Verdana" w:eastAsia="Times New Roman" w:hAnsi="Verdana" w:cs="Times New Roman"/>
            <w:b/>
            <w:color w:val="0000FF"/>
            <w:sz w:val="24"/>
            <w:szCs w:val="24"/>
            <w:u w:val="single"/>
          </w:rPr>
          <w:t>paper.txt</w:t>
        </w:r>
      </w:hyperlink>
      <w:r w:rsidRPr="00485540">
        <w:rPr>
          <w:rFonts w:ascii="Verdana" w:eastAsia="Times New Roman" w:hAnsi="Verdana" w:cs="Times New Roman"/>
          <w:b/>
          <w:color w:val="000000"/>
          <w:sz w:val="24"/>
          <w:szCs w:val="24"/>
        </w:rPr>
        <w:t xml:space="preserve"> that you use for Project 1 for this part.</w:t>
      </w:r>
      <w:proofErr w:type="gramEnd"/>
      <w:r w:rsidRPr="00485540">
        <w:rPr>
          <w:rFonts w:ascii="Verdana" w:eastAsia="Times New Roman" w:hAnsi="Verdana" w:cs="Times New Roman"/>
          <w:b/>
          <w:color w:val="000000"/>
          <w:sz w:val="24"/>
          <w:szCs w:val="24"/>
        </w:rPr>
        <w:t xml:space="preserve"> Observations 10 and 14 are clearly incorrectly measured. You can omit them before you do your analyses, or, for 3 points extra credit,</w:t>
      </w:r>
      <w:proofErr w:type="gramStart"/>
      <w:r w:rsidRPr="00485540">
        <w:rPr>
          <w:rFonts w:ascii="Verdana" w:eastAsia="Times New Roman" w:hAnsi="Verdana" w:cs="Times New Roman"/>
          <w:b/>
          <w:color w:val="000000"/>
          <w:sz w:val="24"/>
          <w:szCs w:val="24"/>
        </w:rPr>
        <w:t>  use</w:t>
      </w:r>
      <w:proofErr w:type="gramEnd"/>
      <w:r w:rsidRPr="00485540">
        <w:rPr>
          <w:rFonts w:ascii="Verdana" w:eastAsia="Times New Roman" w:hAnsi="Verdana" w:cs="Times New Roman"/>
          <w:b/>
          <w:color w:val="000000"/>
          <w:sz w:val="24"/>
          <w:szCs w:val="24"/>
        </w:rPr>
        <w:t xml:space="preserve"> the </w:t>
      </w:r>
      <w:proofErr w:type="spellStart"/>
      <w:r w:rsidRPr="00485540">
        <w:rPr>
          <w:rFonts w:ascii="Verdana" w:eastAsia="Times New Roman" w:hAnsi="Verdana" w:cs="Times New Roman"/>
          <w:b/>
          <w:color w:val="000000"/>
          <w:sz w:val="24"/>
          <w:szCs w:val="24"/>
        </w:rPr>
        <w:t>subsetting</w:t>
      </w:r>
      <w:proofErr w:type="spellEnd"/>
      <w:r w:rsidRPr="00485540">
        <w:rPr>
          <w:rFonts w:ascii="Verdana" w:eastAsia="Times New Roman" w:hAnsi="Verdana" w:cs="Times New Roman"/>
          <w:b/>
          <w:color w:val="000000"/>
          <w:sz w:val="24"/>
          <w:szCs w:val="24"/>
        </w:rPr>
        <w:t xml:space="preserve"> technique in the Subset example to remove the observations less than 0.05 from the dataset.</w:t>
      </w:r>
    </w:p>
    <w:p w:rsidR="006F3541" w:rsidRDefault="00680AF9" w:rsidP="00680AF9">
      <w:pPr>
        <w:spacing w:before="100" w:beforeAutospacing="1" w:after="100" w:afterAutospacing="1" w:line="240" w:lineRule="auto"/>
        <w:rPr>
          <w:rFonts w:ascii="Verdana" w:eastAsia="Times New Roman" w:hAnsi="Verdana" w:cs="Times New Roman"/>
          <w:color w:val="000000"/>
          <w:sz w:val="24"/>
          <w:szCs w:val="24"/>
        </w:rPr>
      </w:pPr>
      <w:r w:rsidRPr="00485540">
        <w:rPr>
          <w:rFonts w:ascii="Verdana" w:eastAsia="Times New Roman" w:hAnsi="Verdana" w:cs="Times New Roman"/>
          <w:b/>
          <w:color w:val="000000"/>
          <w:sz w:val="24"/>
          <w:szCs w:val="24"/>
        </w:rPr>
        <w:t xml:space="preserve">1. </w:t>
      </w:r>
      <w:r w:rsidR="006F3541" w:rsidRPr="00485540">
        <w:rPr>
          <w:rFonts w:ascii="Verdana" w:eastAsia="Times New Roman" w:hAnsi="Verdana" w:cs="Times New Roman"/>
          <w:b/>
          <w:color w:val="000000"/>
          <w:sz w:val="24"/>
          <w:szCs w:val="24"/>
        </w:rPr>
        <w:t>If you are using SAS, create labels for each variable thickness and brand. If you are using R, add print statements in your source code to explain what your output means.</w:t>
      </w:r>
      <w:r w:rsidR="006F3541" w:rsidRPr="006F3541">
        <w:rPr>
          <w:rFonts w:ascii="Verdana" w:eastAsia="Times New Roman" w:hAnsi="Verdana" w:cs="Times New Roman"/>
          <w:color w:val="000000"/>
          <w:sz w:val="24"/>
          <w:szCs w:val="24"/>
        </w:rPr>
        <w:t xml:space="preserve"> </w:t>
      </w:r>
      <w:r w:rsidR="006F3541" w:rsidRPr="006F3541">
        <w:rPr>
          <w:rFonts w:ascii="Verdana" w:eastAsia="Times New Roman" w:hAnsi="Verdana" w:cs="Times New Roman"/>
          <w:color w:val="000000"/>
          <w:sz w:val="24"/>
          <w:szCs w:val="24"/>
        </w:rPr>
        <w:br/>
        <w:t> </w:t>
      </w:r>
      <w:r w:rsidR="0083206F">
        <w:rPr>
          <w:rFonts w:ascii="Verdana" w:eastAsia="Times New Roman" w:hAnsi="Verdana" w:cs="Times New Roman"/>
          <w:noProof/>
          <w:color w:val="000000"/>
          <w:sz w:val="24"/>
          <w:szCs w:val="24"/>
        </w:rPr>
        <w:drawing>
          <wp:inline distT="0" distB="0" distL="0" distR="0">
            <wp:extent cx="5934075" cy="1181100"/>
            <wp:effectExtent l="19050" t="0" r="9525" b="0"/>
            <wp:docPr id="8" name="图片 7" descr="C:\Users\felix\Desktop\csc 423\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esktop\csc 423\project1\2.png"/>
                    <pic:cNvPicPr>
                      <a:picLocks noChangeAspect="1" noChangeArrowheads="1"/>
                    </pic:cNvPicPr>
                  </pic:nvPicPr>
                  <pic:blipFill>
                    <a:blip r:embed="rId14" cstate="print"/>
                    <a:srcRect/>
                    <a:stretch>
                      <a:fillRect/>
                    </a:stretch>
                  </pic:blipFill>
                  <pic:spPr bwMode="auto">
                    <a:xfrm>
                      <a:off x="0" y="0"/>
                      <a:ext cx="5934075" cy="1181100"/>
                    </a:xfrm>
                    <a:prstGeom prst="rect">
                      <a:avLst/>
                    </a:prstGeom>
                    <a:noFill/>
                    <a:ln w="9525">
                      <a:noFill/>
                      <a:miter lim="800000"/>
                      <a:headEnd/>
                      <a:tailEnd/>
                    </a:ln>
                  </pic:spPr>
                </pic:pic>
              </a:graphicData>
            </a:graphic>
          </wp:inline>
        </w:drawing>
      </w:r>
    </w:p>
    <w:p w:rsidR="0083206F" w:rsidRDefault="0083206F" w:rsidP="0083206F">
      <w:pPr>
        <w:spacing w:before="100" w:beforeAutospacing="1" w:after="100" w:afterAutospacing="1" w:line="240" w:lineRule="auto"/>
        <w:rPr>
          <w:rFonts w:ascii="Verdana" w:eastAsia="Times New Roman" w:hAnsi="Verdana" w:cs="Times New Roman"/>
          <w:color w:val="000000"/>
          <w:sz w:val="24"/>
          <w:szCs w:val="24"/>
        </w:rPr>
      </w:pPr>
    </w:p>
    <w:p w:rsidR="0083206F" w:rsidRDefault="0083206F" w:rsidP="0083206F">
      <w:pPr>
        <w:spacing w:before="100" w:beforeAutospacing="1" w:after="100" w:afterAutospacing="1" w:line="240" w:lineRule="auto"/>
        <w:rPr>
          <w:rFonts w:ascii="Verdana" w:eastAsia="Times New Roman" w:hAnsi="Verdana" w:cs="Times New Roman"/>
          <w:color w:val="000000"/>
          <w:sz w:val="24"/>
          <w:szCs w:val="24"/>
        </w:rPr>
      </w:pPr>
    </w:p>
    <w:p w:rsidR="0083206F" w:rsidRDefault="0083206F" w:rsidP="0083206F">
      <w:pPr>
        <w:spacing w:before="100" w:beforeAutospacing="1" w:after="100" w:afterAutospacing="1" w:line="240" w:lineRule="auto"/>
        <w:rPr>
          <w:rFonts w:ascii="Verdana" w:eastAsia="Times New Roman" w:hAnsi="Verdana" w:cs="Times New Roman"/>
          <w:color w:val="000000"/>
          <w:sz w:val="24"/>
          <w:szCs w:val="24"/>
        </w:rPr>
      </w:pPr>
    </w:p>
    <w:p w:rsidR="0083206F" w:rsidRDefault="0083206F" w:rsidP="0083206F">
      <w:pPr>
        <w:spacing w:before="100" w:beforeAutospacing="1" w:after="100" w:afterAutospacing="1" w:line="240" w:lineRule="auto"/>
        <w:rPr>
          <w:rFonts w:ascii="Verdana" w:eastAsia="Times New Roman" w:hAnsi="Verdana" w:cs="Times New Roman"/>
          <w:color w:val="000000"/>
          <w:sz w:val="24"/>
          <w:szCs w:val="24"/>
        </w:rPr>
      </w:pPr>
    </w:p>
    <w:p w:rsidR="006F3541" w:rsidRDefault="0083206F" w:rsidP="0083206F">
      <w:pPr>
        <w:spacing w:before="100" w:beforeAutospacing="1" w:after="100" w:afterAutospacing="1" w:line="240" w:lineRule="auto"/>
        <w:rPr>
          <w:rFonts w:ascii="Verdana" w:eastAsia="Times New Roman" w:hAnsi="Verdana" w:cs="Times New Roman"/>
          <w:color w:val="000000"/>
          <w:sz w:val="24"/>
          <w:szCs w:val="24"/>
        </w:rPr>
      </w:pPr>
      <w:proofErr w:type="gramStart"/>
      <w:r w:rsidRPr="00485540">
        <w:rPr>
          <w:rFonts w:ascii="Verdana" w:eastAsia="Times New Roman" w:hAnsi="Verdana" w:cs="Times New Roman"/>
          <w:b/>
          <w:color w:val="000000"/>
          <w:sz w:val="24"/>
          <w:szCs w:val="24"/>
        </w:rPr>
        <w:lastRenderedPageBreak/>
        <w:t>2.</w:t>
      </w:r>
      <w:r w:rsidR="006F3541" w:rsidRPr="00485540">
        <w:rPr>
          <w:rFonts w:ascii="Verdana" w:eastAsia="Times New Roman" w:hAnsi="Verdana" w:cs="Times New Roman"/>
          <w:b/>
          <w:color w:val="000000"/>
          <w:sz w:val="24"/>
          <w:szCs w:val="24"/>
        </w:rPr>
        <w:t>Create</w:t>
      </w:r>
      <w:proofErr w:type="gramEnd"/>
      <w:r w:rsidR="006F3541" w:rsidRPr="00485540">
        <w:rPr>
          <w:rFonts w:ascii="Verdana" w:eastAsia="Times New Roman" w:hAnsi="Verdana" w:cs="Times New Roman"/>
          <w:b/>
          <w:color w:val="000000"/>
          <w:sz w:val="24"/>
          <w:szCs w:val="24"/>
        </w:rPr>
        <w:t xml:space="preserve"> normal plots of the thicknesses separately for the paper brands White and Yellow.  Discuss what the normal plots tell you.</w:t>
      </w:r>
      <w:r w:rsidR="006F3541" w:rsidRPr="006F3541">
        <w:rPr>
          <w:rFonts w:ascii="Verdana" w:eastAsia="Times New Roman" w:hAnsi="Verdana" w:cs="Times New Roman"/>
          <w:color w:val="000000"/>
          <w:sz w:val="24"/>
          <w:szCs w:val="24"/>
        </w:rPr>
        <w:t xml:space="preserve"> </w:t>
      </w:r>
      <w:r w:rsidR="006F3541" w:rsidRPr="006F3541">
        <w:rPr>
          <w:rFonts w:ascii="Verdana" w:eastAsia="Times New Roman" w:hAnsi="Verdana" w:cs="Times New Roman"/>
          <w:color w:val="000000"/>
          <w:sz w:val="24"/>
          <w:szCs w:val="24"/>
        </w:rPr>
        <w:br/>
        <w:t> </w:t>
      </w:r>
      <w:r>
        <w:rPr>
          <w:rFonts w:ascii="Verdana" w:eastAsia="Times New Roman" w:hAnsi="Verdana" w:cs="Times New Roman"/>
          <w:noProof/>
          <w:color w:val="000000"/>
          <w:sz w:val="24"/>
          <w:szCs w:val="24"/>
        </w:rPr>
        <w:drawing>
          <wp:inline distT="0" distB="0" distL="0" distR="0">
            <wp:extent cx="5943600" cy="2676525"/>
            <wp:effectExtent l="19050" t="0" r="0" b="0"/>
            <wp:docPr id="9" name="图片 8" descr="C:\Users\felix\Desktop\csc 423\project2\part2-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lix\Desktop\csc 423\project2\part2-2.1.bmp"/>
                    <pic:cNvPicPr>
                      <a:picLocks noChangeAspect="1" noChangeArrowheads="1"/>
                    </pic:cNvPicPr>
                  </pic:nvPicPr>
                  <pic:blipFill>
                    <a:blip r:embed="rId15" cstate="print"/>
                    <a:srcRect/>
                    <a:stretch>
                      <a:fillRect/>
                    </a:stretch>
                  </pic:blipFill>
                  <pic:spPr bwMode="auto">
                    <a:xfrm>
                      <a:off x="0" y="0"/>
                      <a:ext cx="5943600" cy="2676525"/>
                    </a:xfrm>
                    <a:prstGeom prst="rect">
                      <a:avLst/>
                    </a:prstGeom>
                    <a:noFill/>
                    <a:ln w="9525">
                      <a:noFill/>
                      <a:miter lim="800000"/>
                      <a:headEnd/>
                      <a:tailEnd/>
                    </a:ln>
                  </pic:spPr>
                </pic:pic>
              </a:graphicData>
            </a:graphic>
          </wp:inline>
        </w:drawing>
      </w:r>
    </w:p>
    <w:p w:rsidR="0083206F" w:rsidRDefault="0083206F" w:rsidP="0083206F">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extent cx="5943600" cy="3095625"/>
            <wp:effectExtent l="19050" t="0" r="0" b="0"/>
            <wp:docPr id="10" name="图片 9" descr="C:\Users\felix\Desktop\csc 423\project2\part2-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esktop\csc 423\project2\part2-2.2.bmp"/>
                    <pic:cNvPicPr>
                      <a:picLocks noChangeAspect="1" noChangeArrowheads="1"/>
                    </pic:cNvPicPr>
                  </pic:nvPicPr>
                  <pic:blipFill>
                    <a:blip r:embed="rId16"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485540" w:rsidRPr="00485540" w:rsidRDefault="00485540" w:rsidP="0083206F">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Answer:</w:t>
      </w:r>
    </w:p>
    <w:p w:rsidR="0083206F" w:rsidRPr="0041499A" w:rsidRDefault="00485540" w:rsidP="0083206F">
      <w:pPr>
        <w:rPr>
          <w:rFonts w:ascii="Arial" w:hAnsi="Arial" w:cs="Arial"/>
        </w:rPr>
      </w:pPr>
      <w:r>
        <w:rPr>
          <w:rFonts w:ascii="Arial" w:hAnsi="Arial" w:cs="Arial"/>
        </w:rPr>
        <w:t>Generally, d</w:t>
      </w:r>
      <w:r w:rsidR="0083206F" w:rsidRPr="0041499A">
        <w:rPr>
          <w:rFonts w:ascii="Arial" w:hAnsi="Arial" w:cs="Arial"/>
        </w:rPr>
        <w:t>ata</w:t>
      </w:r>
      <w:r w:rsidR="0083206F">
        <w:rPr>
          <w:rFonts w:ascii="Arial" w:hAnsi="Arial" w:cs="Arial"/>
        </w:rPr>
        <w:t xml:space="preserve"> is</w:t>
      </w:r>
      <w:r w:rsidR="0083206F" w:rsidRPr="0041499A">
        <w:rPr>
          <w:rFonts w:ascii="Arial" w:hAnsi="Arial" w:cs="Arial"/>
        </w:rPr>
        <w:t xml:space="preserve"> normal</w:t>
      </w:r>
      <w:r w:rsidR="0083206F">
        <w:rPr>
          <w:rFonts w:ascii="Arial" w:hAnsi="Arial" w:cs="Arial"/>
        </w:rPr>
        <w:t>l</w:t>
      </w:r>
      <w:r w:rsidR="0083206F" w:rsidRPr="0041499A">
        <w:rPr>
          <w:rFonts w:ascii="Arial" w:hAnsi="Arial" w:cs="Arial"/>
        </w:rPr>
        <w:t>y distributed thus can be properly used for t</w:t>
      </w:r>
      <w:r w:rsidR="0083206F">
        <w:rPr>
          <w:rFonts w:ascii="Arial" w:hAnsi="Arial" w:cs="Arial"/>
        </w:rPr>
        <w:t>-test, if omit those outliers.</w:t>
      </w:r>
      <w:r>
        <w:rPr>
          <w:rFonts w:ascii="Arial" w:hAnsi="Arial" w:cs="Arial"/>
        </w:rPr>
        <w:t xml:space="preserve"> </w:t>
      </w:r>
    </w:p>
    <w:p w:rsidR="0083206F" w:rsidRPr="006F3541" w:rsidRDefault="0083206F" w:rsidP="0083206F">
      <w:pPr>
        <w:spacing w:before="100" w:beforeAutospacing="1" w:after="100" w:afterAutospacing="1" w:line="240" w:lineRule="auto"/>
        <w:rPr>
          <w:rFonts w:ascii="Verdana" w:eastAsia="Times New Roman" w:hAnsi="Verdana" w:cs="Times New Roman"/>
          <w:color w:val="000000"/>
          <w:sz w:val="24"/>
          <w:szCs w:val="24"/>
        </w:rPr>
      </w:pPr>
    </w:p>
    <w:p w:rsidR="00485540" w:rsidRDefault="00485540" w:rsidP="0083206F">
      <w:pPr>
        <w:spacing w:before="100" w:beforeAutospacing="1" w:after="100" w:afterAutospacing="1" w:line="240" w:lineRule="auto"/>
        <w:rPr>
          <w:rFonts w:ascii="Verdana" w:eastAsia="Times New Roman" w:hAnsi="Verdana" w:cs="Times New Roman"/>
          <w:color w:val="000000"/>
          <w:sz w:val="24"/>
          <w:szCs w:val="24"/>
        </w:rPr>
      </w:pPr>
    </w:p>
    <w:p w:rsidR="0083206F" w:rsidRPr="00485540" w:rsidRDefault="0083206F" w:rsidP="0083206F">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lastRenderedPageBreak/>
        <w:t xml:space="preserve">3. </w:t>
      </w:r>
      <w:r w:rsidR="006F3541" w:rsidRPr="00485540">
        <w:rPr>
          <w:rFonts w:ascii="Verdana" w:eastAsia="Times New Roman" w:hAnsi="Verdana" w:cs="Times New Roman"/>
          <w:b/>
          <w:color w:val="000000"/>
          <w:sz w:val="24"/>
          <w:szCs w:val="24"/>
        </w:rPr>
        <w:t xml:space="preserve">Identify any outliers in the thicknesses for the paper types.  (Outliers are points clearly below the reference line of the normal plot on the left or clearly above the reference line on the right.  Such points are further away from the median than would be expected if the data were normal.)  Justify your answer. </w:t>
      </w:r>
    </w:p>
    <w:p w:rsidR="00485540" w:rsidRDefault="0089060C" w:rsidP="0089060C">
      <w:pPr>
        <w:spacing w:before="100" w:beforeAutospacing="1" w:after="100" w:afterAutospacing="1" w:line="240" w:lineRule="auto"/>
        <w:rPr>
          <w:rFonts w:ascii="Verdana" w:eastAsia="Times New Roman" w:hAnsi="Verdana" w:cs="Times New Roman"/>
          <w:color w:val="000000"/>
          <w:sz w:val="24"/>
          <w:szCs w:val="24"/>
        </w:rPr>
      </w:pPr>
      <w:r w:rsidRPr="00485540">
        <w:rPr>
          <w:rFonts w:ascii="Verdana" w:eastAsia="Times New Roman" w:hAnsi="Verdana" w:cs="Times New Roman"/>
          <w:b/>
          <w:color w:val="000000"/>
          <w:sz w:val="24"/>
          <w:szCs w:val="24"/>
        </w:rPr>
        <w:t>Answer:</w:t>
      </w:r>
      <w:r>
        <w:rPr>
          <w:rFonts w:ascii="Verdana" w:eastAsia="Times New Roman" w:hAnsi="Verdana" w:cs="Times New Roman"/>
          <w:color w:val="000000"/>
          <w:sz w:val="24"/>
          <w:szCs w:val="24"/>
        </w:rPr>
        <w:t xml:space="preserve"> </w:t>
      </w:r>
    </w:p>
    <w:p w:rsidR="0089060C" w:rsidRDefault="0083206F" w:rsidP="0089060C">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According to the box</w:t>
      </w:r>
      <w:r w:rsidR="00485540">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plots, outliers o</w:t>
      </w:r>
      <w:r w:rsidR="00485540">
        <w:rPr>
          <w:rFonts w:ascii="Verdana" w:eastAsia="Times New Roman" w:hAnsi="Verdana" w:cs="Times New Roman"/>
          <w:color w:val="000000"/>
          <w:sz w:val="24"/>
          <w:szCs w:val="24"/>
        </w:rPr>
        <w:t>f white papers are 0.19, 0.115</w:t>
      </w:r>
      <w:proofErr w:type="gramStart"/>
      <w:r w:rsidR="00485540">
        <w:rPr>
          <w:rFonts w:ascii="Verdana" w:eastAsia="Times New Roman" w:hAnsi="Verdana" w:cs="Times New Roman"/>
          <w:color w:val="000000"/>
          <w:sz w:val="24"/>
          <w:szCs w:val="24"/>
        </w:rPr>
        <w:t>,and</w:t>
      </w:r>
      <w:proofErr w:type="gramEnd"/>
      <w:r w:rsidR="00485540">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0.079.</w:t>
      </w:r>
      <w:r w:rsidR="0089060C">
        <w:rPr>
          <w:rFonts w:ascii="Verdana" w:eastAsia="Times New Roman" w:hAnsi="Verdana" w:cs="Times New Roman"/>
          <w:color w:val="000000"/>
          <w:sz w:val="24"/>
          <w:szCs w:val="24"/>
        </w:rPr>
        <w:t xml:space="preserve"> </w:t>
      </w:r>
      <w:r w:rsidR="00485540">
        <w:rPr>
          <w:rFonts w:ascii="Verdana" w:eastAsia="Times New Roman" w:hAnsi="Verdana" w:cs="Times New Roman"/>
          <w:color w:val="000000"/>
          <w:sz w:val="24"/>
          <w:szCs w:val="24"/>
        </w:rPr>
        <w:t>Outliers of yellow paper are 0.184, 0.133 and</w:t>
      </w:r>
      <w:r>
        <w:rPr>
          <w:rFonts w:ascii="Verdana" w:eastAsia="Times New Roman" w:hAnsi="Verdana" w:cs="Times New Roman"/>
          <w:color w:val="000000"/>
          <w:sz w:val="24"/>
          <w:szCs w:val="24"/>
        </w:rPr>
        <w:t xml:space="preserve"> </w:t>
      </w:r>
      <w:r w:rsidR="0089060C">
        <w:rPr>
          <w:rFonts w:ascii="Verdana" w:eastAsia="Times New Roman" w:hAnsi="Verdana" w:cs="Times New Roman"/>
          <w:color w:val="000000"/>
          <w:sz w:val="24"/>
          <w:szCs w:val="24"/>
        </w:rPr>
        <w:t>0.089.</w:t>
      </w:r>
    </w:p>
    <w:p w:rsidR="002B0061" w:rsidRDefault="0089060C" w:rsidP="002B0061">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 xml:space="preserve">4. </w:t>
      </w:r>
      <w:r w:rsidR="006F3541" w:rsidRPr="00485540">
        <w:rPr>
          <w:rFonts w:ascii="Verdana" w:eastAsia="Times New Roman" w:hAnsi="Verdana" w:cs="Times New Roman"/>
          <w:b/>
          <w:color w:val="000000"/>
          <w:sz w:val="24"/>
          <w:szCs w:val="24"/>
        </w:rPr>
        <w:t>Discuss the five steps of a 0.05-level paired-sample t-test to test the null hypothesis that there is no difference</w:t>
      </w:r>
      <w:r w:rsidR="00485540">
        <w:rPr>
          <w:rFonts w:ascii="Verdana" w:eastAsia="Times New Roman" w:hAnsi="Verdana" w:cs="Times New Roman"/>
          <w:b/>
          <w:color w:val="000000"/>
          <w:sz w:val="24"/>
          <w:szCs w:val="24"/>
        </w:rPr>
        <w:t xml:space="preserve"> between the paper thicknesses. </w:t>
      </w:r>
      <w:r w:rsidR="006F3541" w:rsidRPr="00485540">
        <w:rPr>
          <w:rFonts w:ascii="Verdana" w:eastAsia="Times New Roman" w:hAnsi="Verdana" w:cs="Times New Roman"/>
          <w:b/>
          <w:color w:val="000000"/>
          <w:sz w:val="24"/>
          <w:szCs w:val="24"/>
        </w:rPr>
        <w:t>Show SAS or R output in your report. You may omit the outliers before performing the pai</w:t>
      </w:r>
      <w:r w:rsidRPr="00485540">
        <w:rPr>
          <w:rFonts w:ascii="Verdana" w:eastAsia="Times New Roman" w:hAnsi="Verdana" w:cs="Times New Roman"/>
          <w:b/>
          <w:color w:val="000000"/>
          <w:sz w:val="24"/>
          <w:szCs w:val="24"/>
        </w:rPr>
        <w:t>red-sample t-test if you wish.</w:t>
      </w:r>
      <w:r>
        <w:rPr>
          <w:rFonts w:ascii="Verdana" w:eastAsia="Times New Roman" w:hAnsi="Verdana" w:cs="Times New Roman"/>
          <w:color w:val="000000"/>
          <w:sz w:val="24"/>
          <w:szCs w:val="24"/>
        </w:rPr>
        <w:br/>
      </w:r>
      <w:r>
        <w:rPr>
          <w:rFonts w:ascii="Verdana" w:eastAsia="Times New Roman" w:hAnsi="Verdana" w:cs="Times New Roman"/>
          <w:noProof/>
          <w:color w:val="000000"/>
          <w:sz w:val="24"/>
          <w:szCs w:val="24"/>
        </w:rPr>
        <w:drawing>
          <wp:inline distT="0" distB="0" distL="0" distR="0">
            <wp:extent cx="5829300" cy="2095500"/>
            <wp:effectExtent l="19050" t="0" r="0" b="0"/>
            <wp:docPr id="11" name="图片 10" descr="C:\Users\felix\Desktop\csc 423\project2\part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lix\Desktop\csc 423\project2\part2-3.jpg"/>
                    <pic:cNvPicPr>
                      <a:picLocks noChangeAspect="1" noChangeArrowheads="1"/>
                    </pic:cNvPicPr>
                  </pic:nvPicPr>
                  <pic:blipFill>
                    <a:blip r:embed="rId17" cstate="print"/>
                    <a:srcRect/>
                    <a:stretch>
                      <a:fillRect/>
                    </a:stretch>
                  </pic:blipFill>
                  <pic:spPr bwMode="auto">
                    <a:xfrm>
                      <a:off x="0" y="0"/>
                      <a:ext cx="5829300" cy="2095500"/>
                    </a:xfrm>
                    <a:prstGeom prst="rect">
                      <a:avLst/>
                    </a:prstGeom>
                    <a:noFill/>
                    <a:ln w="9525">
                      <a:noFill/>
                      <a:miter lim="800000"/>
                      <a:headEnd/>
                      <a:tailEnd/>
                    </a:ln>
                  </pic:spPr>
                </pic:pic>
              </a:graphicData>
            </a:graphic>
          </wp:inline>
        </w:drawing>
      </w:r>
    </w:p>
    <w:p w:rsidR="00485540" w:rsidRDefault="00485540" w:rsidP="002B0061">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Answer:</w:t>
      </w:r>
    </w:p>
    <w:p w:rsidR="00485540" w:rsidRPr="0041499A" w:rsidRDefault="00485540" w:rsidP="00485540">
      <w:pPr>
        <w:pStyle w:val="a8"/>
        <w:numPr>
          <w:ilvl w:val="0"/>
          <w:numId w:val="4"/>
        </w:numPr>
        <w:rPr>
          <w:rFonts w:ascii="Arial" w:hAnsi="Arial" w:cs="Arial"/>
        </w:rPr>
      </w:pPr>
      <w:r w:rsidRPr="0041499A">
        <w:rPr>
          <w:rFonts w:ascii="Arial" w:hAnsi="Arial" w:cs="Arial"/>
        </w:rPr>
        <w:t>State the null and alternative hypotheses</w:t>
      </w:r>
    </w:p>
    <w:p w:rsidR="00485540" w:rsidRPr="0041499A" w:rsidRDefault="00485540" w:rsidP="00485540">
      <w:pPr>
        <w:pStyle w:val="a8"/>
        <w:numPr>
          <w:ilvl w:val="1"/>
          <w:numId w:val="4"/>
        </w:numPr>
        <w:rPr>
          <w:rFonts w:ascii="Arial" w:eastAsia="宋体" w:hAnsi="Arial" w:cs="Arial"/>
          <w:sz w:val="24"/>
          <w:szCs w:val="24"/>
        </w:rPr>
      </w:pPr>
      <w:r w:rsidRPr="0041499A">
        <w:rPr>
          <w:rFonts w:ascii="Arial" w:eastAsia="宋体" w:hAnsi="Arial" w:cs="Arial"/>
          <w:sz w:val="24"/>
          <w:szCs w:val="24"/>
        </w:rPr>
        <w:t>H</w:t>
      </w:r>
      <w:r w:rsidRPr="0041499A">
        <w:rPr>
          <w:rFonts w:ascii="Arial" w:eastAsia="宋体" w:hAnsi="Arial" w:cs="Arial"/>
          <w:sz w:val="24"/>
          <w:szCs w:val="24"/>
          <w:vertAlign w:val="subscript"/>
        </w:rPr>
        <w:t>0</w:t>
      </w:r>
      <w:r w:rsidRPr="0041499A">
        <w:rPr>
          <w:rFonts w:ascii="Arial" w:eastAsia="宋体" w:hAnsi="Arial" w:cs="Arial"/>
          <w:sz w:val="24"/>
          <w:szCs w:val="24"/>
        </w:rPr>
        <w:t xml:space="preserve">: </w:t>
      </w:r>
      <w:proofErr w:type="spellStart"/>
      <w:r w:rsidRPr="0041499A">
        <w:rPr>
          <w:rFonts w:ascii="Arial" w:eastAsia="宋体" w:hAnsi="Arial" w:cs="Arial"/>
          <w:sz w:val="24"/>
          <w:szCs w:val="24"/>
        </w:rPr>
        <w:t>μ</w:t>
      </w:r>
      <w:r w:rsidRPr="0041499A">
        <w:rPr>
          <w:rFonts w:ascii="Arial" w:eastAsia="宋体" w:hAnsi="Arial" w:cs="Arial"/>
          <w:sz w:val="24"/>
          <w:szCs w:val="24"/>
          <w:vertAlign w:val="subscript"/>
        </w:rPr>
        <w:t>d</w:t>
      </w:r>
      <w:proofErr w:type="spellEnd"/>
      <w:r w:rsidRPr="0041499A">
        <w:rPr>
          <w:rFonts w:ascii="Arial" w:eastAsia="宋体" w:hAnsi="Arial" w:cs="Arial"/>
          <w:sz w:val="24"/>
          <w:szCs w:val="24"/>
        </w:rPr>
        <w:t xml:space="preserve">   = 0       H</w:t>
      </w:r>
      <w:r w:rsidRPr="0041499A">
        <w:rPr>
          <w:rFonts w:ascii="Arial" w:eastAsia="宋体" w:hAnsi="Arial" w:cs="Arial"/>
          <w:sz w:val="24"/>
          <w:szCs w:val="24"/>
          <w:vertAlign w:val="subscript"/>
        </w:rPr>
        <w:t>1</w:t>
      </w:r>
      <w:r w:rsidRPr="0041499A">
        <w:rPr>
          <w:rFonts w:ascii="Arial" w:eastAsia="宋体" w:hAnsi="Arial" w:cs="Arial"/>
          <w:sz w:val="24"/>
          <w:szCs w:val="24"/>
        </w:rPr>
        <w:t xml:space="preserve"> :  </w:t>
      </w:r>
      <w:proofErr w:type="spellStart"/>
      <w:r w:rsidRPr="0041499A">
        <w:rPr>
          <w:rFonts w:ascii="Arial" w:eastAsia="宋体" w:hAnsi="Arial" w:cs="Arial"/>
          <w:sz w:val="24"/>
          <w:szCs w:val="24"/>
        </w:rPr>
        <w:t>μ</w:t>
      </w:r>
      <w:r w:rsidRPr="0041499A">
        <w:rPr>
          <w:rFonts w:ascii="Arial" w:eastAsia="宋体" w:hAnsi="Arial" w:cs="Arial"/>
          <w:sz w:val="24"/>
          <w:szCs w:val="24"/>
          <w:vertAlign w:val="subscript"/>
        </w:rPr>
        <w:t>d</w:t>
      </w:r>
      <w:proofErr w:type="spellEnd"/>
      <w:r w:rsidRPr="0041499A">
        <w:rPr>
          <w:rFonts w:ascii="Arial" w:eastAsia="宋体" w:hAnsi="Arial" w:cs="Arial"/>
          <w:sz w:val="24"/>
          <w:szCs w:val="24"/>
        </w:rPr>
        <w:t xml:space="preserve"> ≠ 0;</w:t>
      </w:r>
    </w:p>
    <w:p w:rsidR="00485540" w:rsidRPr="0041499A" w:rsidRDefault="00485540" w:rsidP="00485540">
      <w:pPr>
        <w:pStyle w:val="a8"/>
        <w:numPr>
          <w:ilvl w:val="0"/>
          <w:numId w:val="4"/>
        </w:numPr>
        <w:rPr>
          <w:rFonts w:ascii="Arial" w:hAnsi="Arial" w:cs="Arial"/>
        </w:rPr>
      </w:pPr>
      <w:r w:rsidRPr="0041499A">
        <w:rPr>
          <w:rFonts w:ascii="Arial" w:hAnsi="Arial" w:cs="Arial"/>
        </w:rPr>
        <w:t>Compute the test statistic:</w:t>
      </w:r>
    </w:p>
    <w:p w:rsidR="00485540" w:rsidRPr="0041499A" w:rsidRDefault="00485540" w:rsidP="00485540">
      <w:pPr>
        <w:pStyle w:val="a8"/>
        <w:numPr>
          <w:ilvl w:val="1"/>
          <w:numId w:val="4"/>
        </w:numPr>
        <w:spacing w:before="100" w:beforeAutospacing="1" w:after="100" w:afterAutospacing="1" w:line="240" w:lineRule="auto"/>
        <w:rPr>
          <w:rFonts w:ascii="Arial" w:eastAsia="宋体" w:hAnsi="Arial" w:cs="Arial"/>
          <w:sz w:val="24"/>
          <w:szCs w:val="24"/>
        </w:rPr>
      </w:pPr>
      <w:r w:rsidRPr="0041499A">
        <w:rPr>
          <w:rFonts w:ascii="Arial" w:eastAsia="宋体" w:hAnsi="Arial" w:cs="Arial"/>
          <w:sz w:val="24"/>
          <w:szCs w:val="24"/>
        </w:rPr>
        <w:t xml:space="preserve">t = </w:t>
      </w:r>
      <m:oMath>
        <m:r>
          <m:rPr>
            <m:sty m:val="p"/>
          </m:rPr>
          <w:rPr>
            <w:rFonts w:ascii="Cambria Math" w:eastAsia="宋体" w:hAnsi="Cambria Math" w:cs="Arial"/>
            <w:sz w:val="24"/>
            <w:szCs w:val="24"/>
          </w:rPr>
          <m:t>(</m:t>
        </m:r>
        <m:r>
          <m:rPr>
            <m:sty m:val="p"/>
          </m:rPr>
          <w:rPr>
            <w:rFonts w:ascii="Cambria Math" w:eastAsia="宋体" w:hAnsi="Cambria Math" w:cs="Arial"/>
            <w:sz w:val="24"/>
            <w:szCs w:val="24"/>
          </w:rPr>
          <m:t>mean)/(std err</m:t>
        </m:r>
        <m:r>
          <m:rPr>
            <m:sty m:val="p"/>
          </m:rPr>
          <w:rPr>
            <w:rFonts w:ascii="Cambria Math" w:eastAsia="宋体" w:hAnsi="Cambria Math" w:cs="Arial"/>
            <w:sz w:val="24"/>
            <w:szCs w:val="24"/>
          </w:rPr>
          <m:t>)</m:t>
        </m:r>
      </m:oMath>
      <w:r w:rsidRPr="0041499A">
        <w:rPr>
          <w:rFonts w:ascii="Arial" w:eastAsia="宋体" w:hAnsi="Arial" w:cs="Arial"/>
          <w:sz w:val="24"/>
          <w:szCs w:val="24"/>
        </w:rPr>
        <w:t xml:space="preserve"> </w:t>
      </w:r>
      <w:r w:rsidR="00F76CDF">
        <w:rPr>
          <w:rFonts w:ascii="Arial" w:eastAsia="宋体" w:hAnsi="Arial" w:cs="Arial"/>
          <w:sz w:val="24"/>
          <w:szCs w:val="24"/>
        </w:rPr>
        <w:t xml:space="preserve"> = -2.3</w:t>
      </w:r>
      <w:r w:rsidRPr="0041499A">
        <w:rPr>
          <w:rFonts w:ascii="Arial" w:eastAsia="宋体" w:hAnsi="Arial" w:cs="Arial"/>
          <w:sz w:val="24"/>
          <w:szCs w:val="24"/>
        </w:rPr>
        <w:t>5</w:t>
      </w:r>
      <w:r w:rsidR="00F76CDF">
        <w:rPr>
          <w:rFonts w:ascii="Arial" w:eastAsia="宋体" w:hAnsi="Arial" w:cs="Arial"/>
          <w:sz w:val="24"/>
          <w:szCs w:val="24"/>
        </w:rPr>
        <w:t xml:space="preserve"> </w:t>
      </w:r>
    </w:p>
    <w:p w:rsidR="00485540" w:rsidRPr="0041499A" w:rsidRDefault="00485540" w:rsidP="00485540">
      <w:pPr>
        <w:pStyle w:val="a8"/>
        <w:numPr>
          <w:ilvl w:val="0"/>
          <w:numId w:val="4"/>
        </w:numPr>
        <w:spacing w:before="100" w:beforeAutospacing="1" w:after="100" w:afterAutospacing="1" w:line="240" w:lineRule="auto"/>
        <w:rPr>
          <w:rFonts w:ascii="Arial" w:eastAsia="宋体" w:hAnsi="Arial" w:cs="Arial"/>
          <w:sz w:val="24"/>
          <w:szCs w:val="24"/>
        </w:rPr>
      </w:pPr>
      <w:r w:rsidRPr="0041499A">
        <w:rPr>
          <w:rFonts w:ascii="Arial" w:hAnsi="Arial" w:cs="Arial"/>
        </w:rPr>
        <w:t xml:space="preserve">Compute a 95% confidence interval I use the t-table with </w:t>
      </w:r>
      <w:r w:rsidR="00F76CDF">
        <w:rPr>
          <w:rFonts w:ascii="Arial" w:hAnsi="Arial" w:cs="Arial"/>
        </w:rPr>
        <w:t>26</w:t>
      </w:r>
      <w:r w:rsidRPr="0041499A">
        <w:rPr>
          <w:rFonts w:ascii="Arial" w:hAnsi="Arial" w:cs="Arial"/>
        </w:rPr>
        <w:t xml:space="preserve"> degrees of freedom to show that </w:t>
      </w:r>
      <w:r w:rsidR="00F76CDF">
        <w:rPr>
          <w:rFonts w:ascii="Arial" w:hAnsi="Arial" w:cs="Arial"/>
        </w:rPr>
        <w:t>[-0.00763, -0.00051</w:t>
      </w:r>
      <w:r w:rsidRPr="0041499A">
        <w:rPr>
          <w:rFonts w:ascii="Arial" w:hAnsi="Arial" w:cs="Arial"/>
        </w:rPr>
        <w:t>] is a 95% confidence interval for t.</w:t>
      </w:r>
    </w:p>
    <w:p w:rsidR="00485540" w:rsidRPr="0041499A" w:rsidRDefault="00485540" w:rsidP="00485540">
      <w:pPr>
        <w:pStyle w:val="a8"/>
        <w:numPr>
          <w:ilvl w:val="0"/>
          <w:numId w:val="4"/>
        </w:numPr>
        <w:rPr>
          <w:rFonts w:ascii="Arial" w:hAnsi="Arial" w:cs="Arial"/>
        </w:rPr>
      </w:pPr>
      <w:r w:rsidRPr="0041499A">
        <w:rPr>
          <w:rFonts w:ascii="Arial" w:hAnsi="Arial" w:cs="Arial"/>
        </w:rPr>
        <w:t xml:space="preserve">Determine </w:t>
      </w:r>
      <w:r w:rsidR="00F76CDF">
        <w:rPr>
          <w:rFonts w:ascii="Arial" w:hAnsi="Arial" w:cs="Arial"/>
        </w:rPr>
        <w:t>to</w:t>
      </w:r>
      <w:r w:rsidRPr="0041499A">
        <w:rPr>
          <w:rFonts w:ascii="Arial" w:hAnsi="Arial" w:cs="Arial"/>
        </w:rPr>
        <w:t xml:space="preserve"> reject H</w:t>
      </w:r>
      <w:r w:rsidRPr="0041499A">
        <w:rPr>
          <w:rFonts w:ascii="Arial" w:hAnsi="Arial" w:cs="Arial"/>
          <w:vertAlign w:val="subscript"/>
        </w:rPr>
        <w:t>0</w:t>
      </w:r>
      <w:r w:rsidRPr="0041499A">
        <w:rPr>
          <w:rFonts w:ascii="Arial" w:hAnsi="Arial" w:cs="Arial"/>
        </w:rPr>
        <w:t>.</w:t>
      </w:r>
    </w:p>
    <w:p w:rsidR="00485540" w:rsidRPr="0041499A" w:rsidRDefault="00485540" w:rsidP="00485540">
      <w:pPr>
        <w:pStyle w:val="a8"/>
        <w:numPr>
          <w:ilvl w:val="0"/>
          <w:numId w:val="4"/>
        </w:numPr>
        <w:rPr>
          <w:rFonts w:ascii="Arial" w:hAnsi="Arial" w:cs="Arial"/>
        </w:rPr>
      </w:pPr>
      <w:r w:rsidRPr="0041499A">
        <w:rPr>
          <w:rFonts w:ascii="Arial" w:hAnsi="Arial" w:cs="Arial"/>
        </w:rPr>
        <w:t xml:space="preserve">Let SAS compute the p-value: </w:t>
      </w:r>
      <w:r w:rsidR="00F76CDF">
        <w:rPr>
          <w:rFonts w:ascii="Arial" w:hAnsi="Arial" w:cs="Arial"/>
        </w:rPr>
        <w:t>0.0265</w:t>
      </w:r>
      <w:r w:rsidRPr="0041499A">
        <w:rPr>
          <w:rFonts w:ascii="Arial" w:hAnsi="Arial" w:cs="Arial"/>
        </w:rPr>
        <w:t xml:space="preserve"> which is less than 0.05 thus we can be confident about our results.</w:t>
      </w:r>
    </w:p>
    <w:p w:rsidR="00485540" w:rsidRPr="00485540" w:rsidRDefault="00485540" w:rsidP="002B0061">
      <w:pPr>
        <w:spacing w:before="100" w:beforeAutospacing="1" w:after="100" w:afterAutospacing="1" w:line="240" w:lineRule="auto"/>
        <w:rPr>
          <w:rFonts w:ascii="Verdana" w:eastAsia="Times New Roman" w:hAnsi="Verdana" w:cs="Times New Roman"/>
          <w:b/>
          <w:color w:val="000000"/>
          <w:sz w:val="24"/>
          <w:szCs w:val="24"/>
        </w:rPr>
      </w:pPr>
      <w:r w:rsidRPr="00485540">
        <w:rPr>
          <w:rFonts w:ascii="Verdana" w:eastAsia="Times New Roman" w:hAnsi="Verdana" w:cs="Times New Roman"/>
          <w:b/>
          <w:color w:val="000000"/>
          <w:sz w:val="24"/>
          <w:szCs w:val="24"/>
        </w:rPr>
        <w:t xml:space="preserve">Notice: outliers are not omitted. </w:t>
      </w:r>
    </w:p>
    <w:p w:rsidR="002B0061" w:rsidRDefault="002B0061" w:rsidP="002B0061">
      <w:pPr>
        <w:spacing w:before="100" w:beforeAutospacing="1" w:after="100" w:afterAutospacing="1" w:line="240" w:lineRule="auto"/>
        <w:rPr>
          <w:rFonts w:ascii="Verdana" w:eastAsia="Times New Roman" w:hAnsi="Verdana" w:cs="Times New Roman"/>
          <w:color w:val="000000"/>
          <w:sz w:val="24"/>
          <w:szCs w:val="24"/>
        </w:rPr>
      </w:pPr>
    </w:p>
    <w:p w:rsidR="00A904D5" w:rsidRPr="00A904D5" w:rsidRDefault="0089060C" w:rsidP="002B0061">
      <w:pPr>
        <w:spacing w:before="100" w:beforeAutospacing="1" w:after="100" w:afterAutospacing="1" w:line="240" w:lineRule="auto"/>
        <w:rPr>
          <w:rFonts w:ascii="Verdana" w:eastAsia="Times New Roman" w:hAnsi="Verdana" w:cs="Times New Roman"/>
          <w:b/>
          <w:color w:val="000000"/>
          <w:sz w:val="24"/>
          <w:szCs w:val="24"/>
        </w:rPr>
      </w:pPr>
      <w:r w:rsidRPr="00A904D5">
        <w:rPr>
          <w:rFonts w:ascii="Verdana" w:eastAsia="Times New Roman" w:hAnsi="Verdana" w:cs="Times New Roman"/>
          <w:b/>
          <w:color w:val="000000"/>
          <w:sz w:val="24"/>
          <w:szCs w:val="24"/>
        </w:rPr>
        <w:lastRenderedPageBreak/>
        <w:t xml:space="preserve">5. </w:t>
      </w:r>
      <w:r w:rsidR="006F3541" w:rsidRPr="00A904D5">
        <w:rPr>
          <w:rFonts w:ascii="Verdana" w:eastAsia="Times New Roman" w:hAnsi="Verdana" w:cs="Times New Roman"/>
          <w:b/>
          <w:color w:val="000000"/>
          <w:sz w:val="24"/>
          <w:szCs w:val="24"/>
        </w:rPr>
        <w:t xml:space="preserve">Discuss the five steps a 0.05-level independent two-sample t-test to test the null hypothesis that there is no difference between the paper thicknesses for the White and Yellow printer paper brands. Show your output and discuss what it means. Use the Reformat Example like you did for Project 1 to create a new dataset that is suitable for the independent two-sample t-test. Show SAS or R output in your report. </w:t>
      </w:r>
    </w:p>
    <w:p w:rsidR="00A904D5" w:rsidRDefault="002B0061" w:rsidP="002B0061">
      <w:pPr>
        <w:spacing w:before="100" w:beforeAutospacing="1" w:after="100" w:afterAutospacing="1" w:line="240" w:lineRule="auto"/>
        <w:rPr>
          <w:rFonts w:ascii="Verdana" w:eastAsia="Times New Roman" w:hAnsi="Verdana" w:cs="Times New Roman"/>
          <w:color w:val="000000"/>
          <w:sz w:val="24"/>
          <w:szCs w:val="24"/>
        </w:rPr>
      </w:pPr>
      <w:r w:rsidRPr="00A904D5">
        <w:rPr>
          <w:rFonts w:ascii="Verdana" w:eastAsia="Times New Roman" w:hAnsi="Verdana" w:cs="Times New Roman"/>
          <w:b/>
          <w:noProof/>
          <w:color w:val="000000"/>
          <w:sz w:val="24"/>
          <w:szCs w:val="24"/>
        </w:rPr>
        <w:drawing>
          <wp:inline distT="0" distB="0" distL="0" distR="0">
            <wp:extent cx="5934075" cy="2333625"/>
            <wp:effectExtent l="19050" t="0" r="9525" b="0"/>
            <wp:docPr id="12" name="图片 11" descr="C:\Users\felix\Desktop\csc 423\project2\part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lix\Desktop\csc 423\project2\part2-5.jpg"/>
                    <pic:cNvPicPr>
                      <a:picLocks noChangeAspect="1" noChangeArrowheads="1"/>
                    </pic:cNvPicPr>
                  </pic:nvPicPr>
                  <pic:blipFill>
                    <a:blip r:embed="rId18" cstate="print"/>
                    <a:srcRect/>
                    <a:stretch>
                      <a:fillRect/>
                    </a:stretch>
                  </pic:blipFill>
                  <pic:spPr bwMode="auto">
                    <a:xfrm>
                      <a:off x="0" y="0"/>
                      <a:ext cx="5934075" cy="2333625"/>
                    </a:xfrm>
                    <a:prstGeom prst="rect">
                      <a:avLst/>
                    </a:prstGeom>
                    <a:noFill/>
                    <a:ln w="9525">
                      <a:noFill/>
                      <a:miter lim="800000"/>
                      <a:headEnd/>
                      <a:tailEnd/>
                    </a:ln>
                  </pic:spPr>
                </pic:pic>
              </a:graphicData>
            </a:graphic>
          </wp:inline>
        </w:drawing>
      </w:r>
    </w:p>
    <w:p w:rsidR="00A904D5" w:rsidRPr="00A904D5" w:rsidRDefault="00A904D5" w:rsidP="002B0061">
      <w:pPr>
        <w:spacing w:before="100" w:beforeAutospacing="1" w:after="100" w:afterAutospacing="1" w:line="240" w:lineRule="auto"/>
        <w:rPr>
          <w:rFonts w:ascii="Verdana" w:eastAsia="Times New Roman" w:hAnsi="Verdana" w:cs="Times New Roman"/>
          <w:b/>
          <w:color w:val="000000"/>
          <w:sz w:val="24"/>
          <w:szCs w:val="24"/>
        </w:rPr>
      </w:pPr>
      <w:proofErr w:type="spellStart"/>
      <w:r w:rsidRPr="00A904D5">
        <w:rPr>
          <w:rFonts w:ascii="Verdana" w:eastAsia="Times New Roman" w:hAnsi="Verdana" w:cs="Times New Roman"/>
          <w:b/>
          <w:color w:val="000000"/>
          <w:sz w:val="24"/>
          <w:szCs w:val="24"/>
        </w:rPr>
        <w:t>Anwser</w:t>
      </w:r>
      <w:proofErr w:type="spellEnd"/>
      <w:r w:rsidRPr="00A904D5">
        <w:rPr>
          <w:rFonts w:ascii="Verdana" w:eastAsia="Times New Roman" w:hAnsi="Verdana" w:cs="Times New Roman"/>
          <w:b/>
          <w:color w:val="000000"/>
          <w:sz w:val="24"/>
          <w:szCs w:val="24"/>
        </w:rPr>
        <w:t>:</w:t>
      </w:r>
    </w:p>
    <w:p w:rsidR="00A904D5" w:rsidRPr="0041499A" w:rsidRDefault="00A904D5" w:rsidP="00A904D5">
      <w:pPr>
        <w:pStyle w:val="a8"/>
        <w:numPr>
          <w:ilvl w:val="0"/>
          <w:numId w:val="5"/>
        </w:numPr>
        <w:rPr>
          <w:rFonts w:ascii="Arial" w:hAnsi="Arial" w:cs="Arial"/>
        </w:rPr>
      </w:pPr>
      <w:r w:rsidRPr="0041499A">
        <w:rPr>
          <w:rFonts w:ascii="Arial" w:hAnsi="Arial" w:cs="Arial"/>
        </w:rPr>
        <w:t>State the null and alternative hypotheses</w:t>
      </w:r>
    </w:p>
    <w:p w:rsidR="00A904D5" w:rsidRPr="0041499A" w:rsidRDefault="00A904D5" w:rsidP="00A904D5">
      <w:pPr>
        <w:pStyle w:val="a8"/>
        <w:ind w:left="1080"/>
        <w:rPr>
          <w:rFonts w:ascii="Arial" w:eastAsia="宋体" w:hAnsi="Arial" w:cs="Arial"/>
          <w:sz w:val="24"/>
          <w:szCs w:val="24"/>
        </w:rPr>
      </w:pPr>
      <w:r w:rsidRPr="0041499A">
        <w:rPr>
          <w:rFonts w:ascii="Arial" w:eastAsia="宋体" w:hAnsi="Arial" w:cs="Arial"/>
          <w:sz w:val="24"/>
          <w:szCs w:val="24"/>
        </w:rPr>
        <w:t>H</w:t>
      </w:r>
      <w:r w:rsidRPr="0041499A">
        <w:rPr>
          <w:rFonts w:ascii="Arial" w:eastAsia="宋体" w:hAnsi="Arial" w:cs="Arial"/>
          <w:sz w:val="24"/>
          <w:szCs w:val="24"/>
          <w:vertAlign w:val="subscript"/>
        </w:rPr>
        <w:t>0</w:t>
      </w:r>
      <w:r w:rsidRPr="0041499A">
        <w:rPr>
          <w:rFonts w:ascii="Arial" w:eastAsia="宋体" w:hAnsi="Arial" w:cs="Arial"/>
          <w:sz w:val="24"/>
          <w:szCs w:val="24"/>
        </w:rPr>
        <w:t xml:space="preserve">: </w:t>
      </w:r>
      <w:proofErr w:type="gramStart"/>
      <w:r w:rsidRPr="0041499A">
        <w:rPr>
          <w:rFonts w:ascii="Arial" w:eastAsia="宋体" w:hAnsi="Arial" w:cs="Arial"/>
          <w:sz w:val="24"/>
          <w:szCs w:val="24"/>
        </w:rPr>
        <w:t>μ</w:t>
      </w:r>
      <w:r w:rsidRPr="0041499A">
        <w:rPr>
          <w:rFonts w:ascii="Arial" w:eastAsia="宋体" w:hAnsi="Arial" w:cs="Arial"/>
          <w:sz w:val="24"/>
          <w:szCs w:val="24"/>
          <w:vertAlign w:val="subscript"/>
        </w:rPr>
        <w:t>1</w:t>
      </w:r>
      <w:r w:rsidRPr="0041499A">
        <w:rPr>
          <w:rFonts w:ascii="Arial" w:eastAsia="宋体" w:hAnsi="Arial" w:cs="Arial"/>
          <w:sz w:val="24"/>
          <w:szCs w:val="24"/>
        </w:rPr>
        <w:t xml:space="preserve">  =</w:t>
      </w:r>
      <w:proofErr w:type="gramEnd"/>
      <w:r w:rsidRPr="0041499A">
        <w:rPr>
          <w:rFonts w:ascii="Arial" w:eastAsia="宋体" w:hAnsi="Arial" w:cs="Arial"/>
          <w:sz w:val="24"/>
          <w:szCs w:val="24"/>
        </w:rPr>
        <w:t>μ</w:t>
      </w:r>
      <w:r w:rsidRPr="0041499A">
        <w:rPr>
          <w:rFonts w:ascii="Arial" w:eastAsia="宋体" w:hAnsi="Arial" w:cs="Arial"/>
          <w:sz w:val="24"/>
          <w:szCs w:val="24"/>
          <w:vertAlign w:val="subscript"/>
        </w:rPr>
        <w:t>2</w:t>
      </w:r>
      <w:r w:rsidRPr="0041499A">
        <w:rPr>
          <w:rFonts w:ascii="Arial" w:eastAsia="宋体" w:hAnsi="Arial" w:cs="Arial"/>
          <w:sz w:val="24"/>
          <w:szCs w:val="24"/>
        </w:rPr>
        <w:t xml:space="preserve">       H</w:t>
      </w:r>
      <w:r w:rsidRPr="0041499A">
        <w:rPr>
          <w:rFonts w:ascii="Arial" w:eastAsia="宋体" w:hAnsi="Arial" w:cs="Arial"/>
          <w:sz w:val="24"/>
          <w:szCs w:val="24"/>
          <w:vertAlign w:val="subscript"/>
        </w:rPr>
        <w:t>1</w:t>
      </w:r>
      <w:r w:rsidRPr="0041499A">
        <w:rPr>
          <w:rFonts w:ascii="Arial" w:eastAsia="宋体" w:hAnsi="Arial" w:cs="Arial"/>
          <w:sz w:val="24"/>
          <w:szCs w:val="24"/>
        </w:rPr>
        <w:t xml:space="preserve"> :  μ</w:t>
      </w:r>
      <w:r w:rsidRPr="0041499A">
        <w:rPr>
          <w:rFonts w:ascii="Arial" w:eastAsia="宋体" w:hAnsi="Arial" w:cs="Arial"/>
          <w:sz w:val="24"/>
          <w:szCs w:val="24"/>
          <w:vertAlign w:val="subscript"/>
        </w:rPr>
        <w:t>1</w:t>
      </w:r>
      <w:r w:rsidRPr="0041499A">
        <w:rPr>
          <w:rFonts w:ascii="Arial" w:eastAsia="宋体" w:hAnsi="Arial" w:cs="Arial"/>
          <w:sz w:val="24"/>
          <w:szCs w:val="24"/>
        </w:rPr>
        <w:t xml:space="preserve"> ≠μ</w:t>
      </w:r>
      <w:r w:rsidRPr="0041499A">
        <w:rPr>
          <w:rFonts w:ascii="Arial" w:eastAsia="宋体" w:hAnsi="Arial" w:cs="Arial"/>
          <w:sz w:val="24"/>
          <w:szCs w:val="24"/>
          <w:vertAlign w:val="subscript"/>
        </w:rPr>
        <w:t>2</w:t>
      </w:r>
      <w:r w:rsidRPr="0041499A">
        <w:rPr>
          <w:rFonts w:ascii="Arial" w:eastAsia="宋体" w:hAnsi="Arial" w:cs="Arial"/>
          <w:sz w:val="24"/>
          <w:szCs w:val="24"/>
        </w:rPr>
        <w:t>;</w:t>
      </w:r>
    </w:p>
    <w:p w:rsidR="00A904D5" w:rsidRPr="0041499A" w:rsidRDefault="00A904D5" w:rsidP="00A904D5">
      <w:pPr>
        <w:pStyle w:val="a8"/>
        <w:numPr>
          <w:ilvl w:val="0"/>
          <w:numId w:val="5"/>
        </w:numPr>
        <w:rPr>
          <w:rFonts w:ascii="Arial" w:hAnsi="Arial" w:cs="Arial"/>
        </w:rPr>
      </w:pPr>
      <w:r w:rsidRPr="0041499A">
        <w:rPr>
          <w:rFonts w:ascii="Arial" w:hAnsi="Arial" w:cs="Arial"/>
        </w:rPr>
        <w:t>Compute the test statistic:</w:t>
      </w:r>
    </w:p>
    <w:p w:rsidR="00A904D5" w:rsidRPr="0041499A" w:rsidRDefault="00A904D5" w:rsidP="00A904D5">
      <w:pPr>
        <w:pStyle w:val="a8"/>
        <w:ind w:left="1080"/>
        <w:rPr>
          <w:rFonts w:ascii="Arial" w:hAnsi="Arial" w:cs="Arial"/>
        </w:rPr>
      </w:pPr>
      <w:r w:rsidRPr="0041499A">
        <w:rPr>
          <w:rFonts w:ascii="Arial" w:hAnsi="Arial" w:cs="Arial"/>
        </w:rPr>
        <w:t xml:space="preserve">t= </w:t>
      </w:r>
      <m:oMath>
        <m:f>
          <m:fPr>
            <m:ctrlPr>
              <w:rPr>
                <w:rFonts w:ascii="Cambria Math" w:hAnsi="Cambria Math" w:cs="Arial"/>
                <w:sz w:val="32"/>
                <w:szCs w:val="32"/>
              </w:rPr>
            </m:ctrlPr>
          </m:fPr>
          <m:num>
            <m:d>
              <m:dPr>
                <m:ctrlPr>
                  <w:rPr>
                    <w:rFonts w:ascii="Cambria Math" w:hAnsi="Cambria Math" w:cs="Arial"/>
                    <w:sz w:val="32"/>
                    <w:szCs w:val="32"/>
                  </w:rPr>
                </m:ctrlPr>
              </m:dPr>
              <m:e>
                <m:sSub>
                  <m:sSubPr>
                    <m:ctrlPr>
                      <w:rPr>
                        <w:rFonts w:ascii="Cambria Math" w:hAnsi="Cambria Math" w:cs="Arial"/>
                        <w:sz w:val="32"/>
                        <w:szCs w:val="32"/>
                      </w:rPr>
                    </m:ctrlPr>
                  </m:sSubPr>
                  <m:e>
                    <m:r>
                      <m:rPr>
                        <m:sty m:val="p"/>
                      </m:rPr>
                      <w:rPr>
                        <w:rFonts w:ascii="Cambria Math" w:hAnsi="Cambria Math" w:cs="Arial"/>
                        <w:sz w:val="32"/>
                        <w:szCs w:val="32"/>
                      </w:rPr>
                      <m:t>x</m:t>
                    </m:r>
                  </m:e>
                  <m:sub>
                    <m:r>
                      <m:rPr>
                        <m:sty m:val="p"/>
                      </m:rPr>
                      <w:rPr>
                        <w:rFonts w:ascii="Cambria Math" w:hAnsi="Cambria Math" w:cs="Arial"/>
                        <w:sz w:val="32"/>
                        <w:szCs w:val="32"/>
                      </w:rPr>
                      <m:t>2</m:t>
                    </m:r>
                  </m:sub>
                </m:sSub>
                <m:r>
                  <m:rPr>
                    <m:sty m:val="p"/>
                  </m:rPr>
                  <w:rPr>
                    <w:rFonts w:ascii="Cambria Math" w:hAnsi="Cambria Math" w:cs="Arial"/>
                    <w:sz w:val="32"/>
                    <w:szCs w:val="32"/>
                  </w:rPr>
                  <m:t>-</m:t>
                </m:r>
                <m:sSub>
                  <m:sSubPr>
                    <m:ctrlPr>
                      <w:rPr>
                        <w:rFonts w:ascii="Cambria Math" w:hAnsi="Cambria Math" w:cs="Arial"/>
                        <w:sz w:val="32"/>
                        <w:szCs w:val="32"/>
                      </w:rPr>
                    </m:ctrlPr>
                  </m:sSubPr>
                  <m:e>
                    <m:r>
                      <m:rPr>
                        <m:sty m:val="p"/>
                      </m:rPr>
                      <w:rPr>
                        <w:rFonts w:ascii="Cambria Math" w:hAnsi="Cambria Math" w:cs="Arial"/>
                        <w:sz w:val="32"/>
                        <w:szCs w:val="32"/>
                      </w:rPr>
                      <m:t>x</m:t>
                    </m:r>
                  </m:e>
                  <m:sub>
                    <m:r>
                      <m:rPr>
                        <m:sty m:val="p"/>
                      </m:rPr>
                      <w:rPr>
                        <w:rFonts w:ascii="Cambria Math" w:hAnsi="Cambria Math" w:cs="Arial"/>
                        <w:sz w:val="32"/>
                        <w:szCs w:val="32"/>
                      </w:rPr>
                      <m:t>1</m:t>
                    </m:r>
                  </m:sub>
                </m:sSub>
              </m:e>
            </m:d>
            <m:r>
              <m:rPr>
                <m:sty m:val="p"/>
              </m:rPr>
              <w:rPr>
                <w:rFonts w:ascii="Cambria Math" w:hAnsi="Cambria Math" w:cs="Arial"/>
                <w:sz w:val="32"/>
                <w:szCs w:val="32"/>
              </w:rPr>
              <m:t>-(</m:t>
            </m:r>
            <m:sSub>
              <m:sSubPr>
                <m:ctrlPr>
                  <w:rPr>
                    <w:rFonts w:ascii="Cambria Math" w:hAnsi="Cambria Math" w:cs="Arial"/>
                    <w:sz w:val="32"/>
                    <w:szCs w:val="32"/>
                  </w:rPr>
                </m:ctrlPr>
              </m:sSubPr>
              <m:e>
                <m:r>
                  <m:rPr>
                    <m:sty m:val="p"/>
                  </m:rPr>
                  <w:rPr>
                    <w:rFonts w:ascii="Cambria Math" w:hAnsi="Cambria Math" w:cs="Arial"/>
                    <w:sz w:val="32"/>
                    <w:szCs w:val="32"/>
                  </w:rPr>
                  <m:t>μ</m:t>
                </m:r>
              </m:e>
              <m:sub>
                <m:r>
                  <m:rPr>
                    <m:sty m:val="p"/>
                  </m:rPr>
                  <w:rPr>
                    <w:rFonts w:ascii="Cambria Math" w:hAnsi="Cambria Math" w:cs="Arial"/>
                    <w:sz w:val="32"/>
                    <w:szCs w:val="32"/>
                  </w:rPr>
                  <m:t>2</m:t>
                </m:r>
              </m:sub>
            </m:sSub>
            <m:r>
              <m:rPr>
                <m:sty m:val="p"/>
              </m:rPr>
              <w:rPr>
                <w:rFonts w:ascii="Cambria Math" w:hAnsi="Cambria Math" w:cs="Arial"/>
                <w:sz w:val="32"/>
                <w:szCs w:val="32"/>
              </w:rPr>
              <m:t>-</m:t>
            </m:r>
            <m:sSub>
              <m:sSubPr>
                <m:ctrlPr>
                  <w:rPr>
                    <w:rFonts w:ascii="Cambria Math" w:hAnsi="Cambria Math" w:cs="Arial"/>
                    <w:sz w:val="32"/>
                    <w:szCs w:val="32"/>
                  </w:rPr>
                </m:ctrlPr>
              </m:sSubPr>
              <m:e>
                <m:r>
                  <m:rPr>
                    <m:sty m:val="p"/>
                  </m:rPr>
                  <w:rPr>
                    <w:rFonts w:ascii="Cambria Math" w:hAnsi="Cambria Math" w:cs="Arial"/>
                    <w:sz w:val="32"/>
                    <w:szCs w:val="32"/>
                  </w:rPr>
                  <m:t>μ</m:t>
                </m:r>
              </m:e>
              <m:sub>
                <m:r>
                  <m:rPr>
                    <m:sty m:val="p"/>
                  </m:rPr>
                  <w:rPr>
                    <w:rFonts w:ascii="Cambria Math" w:hAnsi="Cambria Math" w:cs="Arial"/>
                    <w:sz w:val="32"/>
                    <w:szCs w:val="32"/>
                  </w:rPr>
                  <m:t>1</m:t>
                </m:r>
              </m:sub>
            </m:sSub>
            <m:r>
              <m:rPr>
                <m:sty m:val="p"/>
              </m:rPr>
              <w:rPr>
                <w:rFonts w:ascii="Cambria Math" w:hAnsi="Cambria Math" w:cs="Arial"/>
                <w:sz w:val="32"/>
                <w:szCs w:val="32"/>
              </w:rPr>
              <m:t>)</m:t>
            </m:r>
          </m:num>
          <m:den>
            <m:sSub>
              <m:sSubPr>
                <m:ctrlPr>
                  <w:rPr>
                    <w:rFonts w:ascii="Cambria Math" w:hAnsi="Cambria Math" w:cs="Arial"/>
                    <w:sz w:val="32"/>
                    <w:szCs w:val="32"/>
                  </w:rPr>
                </m:ctrlPr>
              </m:sSubPr>
              <m:e>
                <m:r>
                  <m:rPr>
                    <m:sty m:val="p"/>
                  </m:rPr>
                  <w:rPr>
                    <w:rFonts w:ascii="Cambria Math" w:hAnsi="Cambria Math" w:cs="Arial"/>
                    <w:sz w:val="32"/>
                    <w:szCs w:val="32"/>
                  </w:rPr>
                  <m:t>SE</m:t>
                </m:r>
              </m:e>
              <m:sub>
                <m:r>
                  <m:rPr>
                    <m:sty m:val="p"/>
                  </m:rPr>
                  <w:rPr>
                    <w:rFonts w:ascii="Cambria Math" w:hAnsi="Cambria Math" w:cs="Arial"/>
                    <w:sz w:val="32"/>
                    <w:szCs w:val="32"/>
                  </w:rPr>
                  <m:t>diff</m:t>
                </m:r>
              </m:sub>
            </m:sSub>
          </m:den>
        </m:f>
      </m:oMath>
      <w:r w:rsidRPr="0041499A">
        <w:rPr>
          <w:rFonts w:ascii="Arial" w:hAnsi="Arial" w:cs="Arial"/>
        </w:rPr>
        <w:t xml:space="preserve"> = </w:t>
      </w:r>
      <m:oMath>
        <m:f>
          <m:fPr>
            <m:ctrlPr>
              <w:rPr>
                <w:rFonts w:ascii="Cambria Math" w:hAnsi="Cambria Math" w:cs="Arial"/>
                <w:sz w:val="32"/>
                <w:szCs w:val="32"/>
              </w:rPr>
            </m:ctrlPr>
          </m:fPr>
          <m:num>
            <m:r>
              <m:rPr>
                <m:sty m:val="p"/>
              </m:rPr>
              <w:rPr>
                <w:rFonts w:ascii="Cambria Math" w:hAnsi="Cambria Math" w:cs="Arial"/>
                <w:sz w:val="32"/>
                <w:szCs w:val="32"/>
              </w:rPr>
              <m:t>0.00407</m:t>
            </m:r>
          </m:num>
          <m:den>
            <m:r>
              <m:rPr>
                <m:sty m:val="p"/>
              </m:rPr>
              <w:rPr>
                <w:rFonts w:ascii="Cambria Math" w:hAnsi="Cambria Math" w:cs="Arial"/>
              </w:rPr>
              <m:t>0.00494</m:t>
            </m:r>
          </m:den>
        </m:f>
      </m:oMath>
      <w:r>
        <w:rPr>
          <w:rFonts w:ascii="Arial" w:hAnsi="Arial" w:cs="Arial"/>
        </w:rPr>
        <w:t xml:space="preserve"> = -0.83</w:t>
      </w:r>
    </w:p>
    <w:p w:rsidR="00A904D5" w:rsidRPr="0041499A" w:rsidRDefault="00A904D5" w:rsidP="00A904D5">
      <w:pPr>
        <w:pStyle w:val="a8"/>
        <w:numPr>
          <w:ilvl w:val="0"/>
          <w:numId w:val="5"/>
        </w:numPr>
        <w:rPr>
          <w:rFonts w:ascii="Arial" w:hAnsi="Arial" w:cs="Arial"/>
        </w:rPr>
      </w:pPr>
      <w:r w:rsidRPr="0041499A">
        <w:rPr>
          <w:rFonts w:ascii="Arial" w:hAnsi="Arial" w:cs="Arial"/>
        </w:rPr>
        <w:t xml:space="preserve">Compute a 95% confidence interval I use the t-table with </w:t>
      </w:r>
      <w:r>
        <w:rPr>
          <w:rFonts w:ascii="Arial" w:hAnsi="Arial" w:cs="Arial"/>
        </w:rPr>
        <w:t>52</w:t>
      </w:r>
      <w:r w:rsidRPr="0041499A">
        <w:rPr>
          <w:rFonts w:ascii="Arial" w:hAnsi="Arial" w:cs="Arial"/>
        </w:rPr>
        <w:t xml:space="preserve"> degrees of freedom to show that </w:t>
      </w:r>
      <w:r>
        <w:rPr>
          <w:rFonts w:ascii="Arial" w:hAnsi="Arial" w:cs="Arial"/>
        </w:rPr>
        <w:t>[-0.014, 0.00583</w:t>
      </w:r>
      <w:r w:rsidRPr="0041499A">
        <w:rPr>
          <w:rFonts w:ascii="Arial" w:hAnsi="Arial" w:cs="Arial"/>
        </w:rPr>
        <w:t>] is a 95% confidence interval for t.</w:t>
      </w:r>
    </w:p>
    <w:p w:rsidR="00A904D5" w:rsidRPr="0041499A" w:rsidRDefault="00A904D5" w:rsidP="00A904D5">
      <w:pPr>
        <w:pStyle w:val="a8"/>
        <w:numPr>
          <w:ilvl w:val="0"/>
          <w:numId w:val="5"/>
        </w:numPr>
        <w:rPr>
          <w:rFonts w:ascii="Arial" w:hAnsi="Arial" w:cs="Arial"/>
        </w:rPr>
      </w:pPr>
      <w:r w:rsidRPr="0041499A">
        <w:rPr>
          <w:rFonts w:ascii="Arial" w:hAnsi="Arial" w:cs="Arial"/>
        </w:rPr>
        <w:t xml:space="preserve">Determine </w:t>
      </w:r>
      <w:r>
        <w:rPr>
          <w:rFonts w:ascii="Arial" w:hAnsi="Arial" w:cs="Arial"/>
        </w:rPr>
        <w:t xml:space="preserve">to </w:t>
      </w:r>
      <w:r w:rsidRPr="0041499A">
        <w:rPr>
          <w:rFonts w:ascii="Arial" w:hAnsi="Arial" w:cs="Arial"/>
        </w:rPr>
        <w:t>reject H</w:t>
      </w:r>
      <w:r w:rsidRPr="0041499A">
        <w:rPr>
          <w:rFonts w:ascii="Arial" w:hAnsi="Arial" w:cs="Arial"/>
          <w:vertAlign w:val="subscript"/>
        </w:rPr>
        <w:t>0</w:t>
      </w:r>
      <w:r w:rsidRPr="0041499A">
        <w:rPr>
          <w:rFonts w:ascii="Arial" w:hAnsi="Arial" w:cs="Arial"/>
        </w:rPr>
        <w:t>.</w:t>
      </w:r>
    </w:p>
    <w:p w:rsidR="00A904D5" w:rsidRPr="0041499A" w:rsidRDefault="00A904D5" w:rsidP="00A904D5">
      <w:pPr>
        <w:pStyle w:val="a8"/>
        <w:numPr>
          <w:ilvl w:val="0"/>
          <w:numId w:val="5"/>
        </w:numPr>
        <w:rPr>
          <w:rFonts w:ascii="Arial" w:hAnsi="Arial" w:cs="Arial"/>
        </w:rPr>
      </w:pPr>
      <w:r w:rsidRPr="0041499A">
        <w:rPr>
          <w:rFonts w:ascii="Arial" w:hAnsi="Arial" w:cs="Arial"/>
        </w:rPr>
        <w:t xml:space="preserve">Let SAS compute the p-value: </w:t>
      </w:r>
      <w:r>
        <w:rPr>
          <w:rFonts w:ascii="Arial" w:hAnsi="Arial" w:cs="Arial"/>
        </w:rPr>
        <w:t>-0.83,</w:t>
      </w:r>
      <w:r w:rsidRPr="0041499A">
        <w:rPr>
          <w:rFonts w:ascii="Arial" w:hAnsi="Arial" w:cs="Arial"/>
        </w:rPr>
        <w:t xml:space="preserve"> we are </w:t>
      </w:r>
      <w:r>
        <w:rPr>
          <w:rFonts w:ascii="Arial" w:hAnsi="Arial" w:cs="Arial"/>
        </w:rPr>
        <w:t xml:space="preserve">not so </w:t>
      </w:r>
      <w:r w:rsidRPr="0041499A">
        <w:rPr>
          <w:rFonts w:ascii="Arial" w:hAnsi="Arial" w:cs="Arial"/>
        </w:rPr>
        <w:t>confident with our rejection.</w:t>
      </w:r>
    </w:p>
    <w:p w:rsidR="006F3541" w:rsidRPr="00A904D5" w:rsidRDefault="002B0061" w:rsidP="002B0061">
      <w:pPr>
        <w:spacing w:before="100" w:beforeAutospacing="1" w:after="100" w:afterAutospacing="1" w:line="240" w:lineRule="auto"/>
        <w:rPr>
          <w:rFonts w:ascii="Verdana" w:eastAsia="Times New Roman" w:hAnsi="Verdana" w:cs="Times New Roman"/>
          <w:b/>
          <w:color w:val="000000"/>
          <w:sz w:val="24"/>
          <w:szCs w:val="24"/>
        </w:rPr>
      </w:pPr>
      <w:r w:rsidRPr="00A904D5">
        <w:rPr>
          <w:rFonts w:ascii="Verdana" w:eastAsia="Times New Roman" w:hAnsi="Verdana" w:cs="Times New Roman"/>
          <w:b/>
          <w:color w:val="000000"/>
          <w:sz w:val="24"/>
          <w:szCs w:val="24"/>
        </w:rPr>
        <w:t xml:space="preserve">6. </w:t>
      </w:r>
      <w:r w:rsidR="006F3541" w:rsidRPr="00A904D5">
        <w:rPr>
          <w:rFonts w:ascii="Verdana" w:eastAsia="Times New Roman" w:hAnsi="Verdana" w:cs="Times New Roman"/>
          <w:b/>
          <w:color w:val="000000"/>
          <w:sz w:val="24"/>
          <w:szCs w:val="24"/>
        </w:rPr>
        <w:t>Is the paired sample or the i</w:t>
      </w:r>
      <w:r w:rsidRPr="00A904D5">
        <w:rPr>
          <w:rFonts w:ascii="Verdana" w:eastAsia="Times New Roman" w:hAnsi="Verdana" w:cs="Times New Roman"/>
          <w:b/>
          <w:color w:val="000000"/>
          <w:sz w:val="24"/>
          <w:szCs w:val="24"/>
        </w:rPr>
        <w:t xml:space="preserve">ndependent two-sample t-test </w:t>
      </w:r>
      <w:r w:rsidR="006F3541" w:rsidRPr="00A904D5">
        <w:rPr>
          <w:rFonts w:ascii="Verdana" w:eastAsia="Times New Roman" w:hAnsi="Verdana" w:cs="Times New Roman"/>
          <w:b/>
          <w:color w:val="000000"/>
          <w:sz w:val="24"/>
          <w:szCs w:val="24"/>
        </w:rPr>
        <w:t>more appropriate to decide if the true thickness of a sheet of paper is different for Brand White or Brand Yellow? Justify your answer.  How do the p-values compare for the two tests.</w:t>
      </w:r>
    </w:p>
    <w:p w:rsidR="002B0061" w:rsidRDefault="00485540" w:rsidP="002B0061">
      <w:pPr>
        <w:spacing w:before="100" w:beforeAutospacing="1" w:after="100" w:afterAutospacing="1" w:line="240" w:lineRule="auto"/>
        <w:rPr>
          <w:rFonts w:ascii="Verdana" w:eastAsia="Times New Roman" w:hAnsi="Verdana" w:cs="Times New Roman"/>
          <w:color w:val="000000"/>
          <w:sz w:val="24"/>
          <w:szCs w:val="24"/>
        </w:rPr>
      </w:pPr>
      <w:r w:rsidRPr="00A904D5">
        <w:rPr>
          <w:rFonts w:ascii="Verdana" w:eastAsia="Times New Roman" w:hAnsi="Verdana" w:cs="Times New Roman"/>
          <w:b/>
          <w:color w:val="000000"/>
          <w:sz w:val="24"/>
          <w:szCs w:val="24"/>
        </w:rPr>
        <w:t>Answer:</w:t>
      </w:r>
      <w:r>
        <w:rPr>
          <w:rFonts w:ascii="Verdana" w:eastAsia="Times New Roman" w:hAnsi="Verdana" w:cs="Times New Roman"/>
          <w:color w:val="000000"/>
          <w:sz w:val="24"/>
          <w:szCs w:val="24"/>
        </w:rPr>
        <w:t xml:space="preserve"> </w:t>
      </w:r>
      <w:r w:rsidR="002B0061">
        <w:rPr>
          <w:rFonts w:ascii="Verdana" w:eastAsia="Times New Roman" w:hAnsi="Verdana" w:cs="Times New Roman"/>
          <w:color w:val="000000"/>
          <w:sz w:val="24"/>
          <w:szCs w:val="24"/>
        </w:rPr>
        <w:t>Those two p-values, 0.0256</w:t>
      </w:r>
      <w:r>
        <w:rPr>
          <w:rFonts w:ascii="Verdana" w:eastAsia="Times New Roman" w:hAnsi="Verdana" w:cs="Times New Roman"/>
          <w:color w:val="000000"/>
          <w:sz w:val="24"/>
          <w:szCs w:val="24"/>
        </w:rPr>
        <w:t xml:space="preserve"> for paired t-test and 0.7840 for independent, both note that we do not have enough confidence in the hypothesis that yellow and white papers have the same thickness, outliers considered. However, I prefer the independent t-test method since although </w:t>
      </w:r>
      <w:r>
        <w:rPr>
          <w:rFonts w:ascii="Verdana" w:eastAsia="Times New Roman" w:hAnsi="Verdana" w:cs="Times New Roman"/>
          <w:color w:val="000000"/>
          <w:sz w:val="24"/>
          <w:szCs w:val="24"/>
        </w:rPr>
        <w:lastRenderedPageBreak/>
        <w:t>they seem to be paired, they actually do not have a clear "pair" relationship between white and yellow.</w:t>
      </w:r>
    </w:p>
    <w:p w:rsidR="006F3541" w:rsidRPr="00A904D5" w:rsidRDefault="006F3541" w:rsidP="006F3541">
      <w:pPr>
        <w:spacing w:before="100" w:beforeAutospacing="1" w:after="100" w:afterAutospacing="1" w:line="240" w:lineRule="auto"/>
        <w:outlineLvl w:val="2"/>
        <w:rPr>
          <w:rFonts w:ascii="Verdana" w:eastAsia="Times New Roman" w:hAnsi="Verdana" w:cs="Times New Roman"/>
          <w:b/>
          <w:bCs/>
          <w:color w:val="000090"/>
          <w:sz w:val="28"/>
          <w:szCs w:val="28"/>
        </w:rPr>
      </w:pPr>
      <w:proofErr w:type="gramStart"/>
      <w:r w:rsidRPr="00A904D5">
        <w:rPr>
          <w:rFonts w:ascii="Verdana" w:eastAsia="Times New Roman" w:hAnsi="Verdana" w:cs="Times New Roman"/>
          <w:b/>
          <w:bCs/>
          <w:color w:val="000090"/>
          <w:sz w:val="28"/>
          <w:szCs w:val="28"/>
        </w:rPr>
        <w:t>Part C. Short Essay Questions (30 pts.)</w:t>
      </w:r>
      <w:proofErr w:type="gramEnd"/>
    </w:p>
    <w:p w:rsidR="006F3541" w:rsidRPr="00A904D5" w:rsidRDefault="006F3541" w:rsidP="006F3541">
      <w:pPr>
        <w:spacing w:before="100" w:beforeAutospacing="1" w:after="100" w:afterAutospacing="1" w:line="240" w:lineRule="auto"/>
        <w:rPr>
          <w:rFonts w:ascii="Verdana" w:eastAsia="Times New Roman" w:hAnsi="Verdana" w:cs="Times New Roman"/>
          <w:b/>
          <w:color w:val="000000"/>
          <w:sz w:val="24"/>
          <w:szCs w:val="24"/>
        </w:rPr>
      </w:pPr>
      <w:r w:rsidRPr="00A904D5">
        <w:rPr>
          <w:rFonts w:ascii="Verdana" w:eastAsia="Times New Roman" w:hAnsi="Verdana" w:cs="Times New Roman"/>
          <w:b/>
          <w:color w:val="000000"/>
          <w:sz w:val="24"/>
          <w:szCs w:val="24"/>
        </w:rPr>
        <w:t>Answer the following questions in complete sentences with paragraphs. Supply an introduction and conclusion where appropriate. Use the textbook or other references if you wish (including the internet), but include a citation in your submission to show where you obtained the information. Answer all questions. Two to three paragraphs each.</w:t>
      </w:r>
    </w:p>
    <w:p w:rsidR="00A904D5" w:rsidRDefault="00A904D5" w:rsidP="00A904D5">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1. </w:t>
      </w:r>
      <w:r w:rsidR="006F3541" w:rsidRPr="00A904D5">
        <w:rPr>
          <w:rFonts w:ascii="Verdana" w:eastAsia="Times New Roman" w:hAnsi="Verdana" w:cs="Times New Roman"/>
          <w:b/>
          <w:color w:val="000000"/>
          <w:sz w:val="24"/>
          <w:szCs w:val="24"/>
        </w:rPr>
        <w:t xml:space="preserve">(15 pts.) Explain some of the popular one and two-sample tests is to someone that is not familiar with statistics.  Discuss why you would want to use them and some of the important issues to consider. </w:t>
      </w:r>
    </w:p>
    <w:p w:rsidR="00A904D5" w:rsidRDefault="00A904D5" w:rsidP="00A904D5">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Answer:</w:t>
      </w:r>
    </w:p>
    <w:p w:rsidR="00A904D5" w:rsidRPr="0041499A" w:rsidRDefault="00A904D5" w:rsidP="00A904D5">
      <w:pPr>
        <w:shd w:val="clear" w:color="auto" w:fill="FFFFFF"/>
        <w:spacing w:before="300" w:after="0" w:line="300" w:lineRule="atLeast"/>
        <w:textAlignment w:val="top"/>
        <w:outlineLvl w:val="2"/>
        <w:rPr>
          <w:rFonts w:ascii="Arial" w:eastAsia="Times New Roman" w:hAnsi="Arial" w:cs="Arial"/>
        </w:rPr>
      </w:pPr>
      <w:r w:rsidRPr="0041499A">
        <w:rPr>
          <w:rFonts w:ascii="Arial" w:eastAsia="Times New Roman" w:hAnsi="Arial" w:cs="Arial"/>
        </w:rPr>
        <w:t>One-Sample z-Test</w:t>
      </w:r>
    </w:p>
    <w:p w:rsidR="00A904D5" w:rsidRPr="0041499A" w:rsidRDefault="00A904D5" w:rsidP="00A904D5">
      <w:pPr>
        <w:shd w:val="clear" w:color="auto" w:fill="FFFFFF"/>
        <w:spacing w:before="100" w:beforeAutospacing="1" w:after="100" w:afterAutospacing="1" w:line="300" w:lineRule="atLeast"/>
        <w:rPr>
          <w:rFonts w:ascii="Arial" w:eastAsia="Times New Roman" w:hAnsi="Arial" w:cs="Arial"/>
          <w:sz w:val="20"/>
          <w:szCs w:val="20"/>
        </w:rPr>
      </w:pPr>
      <w:r w:rsidRPr="0041499A">
        <w:rPr>
          <w:rFonts w:ascii="Arial" w:eastAsia="Times New Roman" w:hAnsi="Arial" w:cs="Arial"/>
          <w:sz w:val="20"/>
          <w:szCs w:val="20"/>
        </w:rPr>
        <w:t>A one-sample z-test is used to test whether a population parameter is significantly different from some hypothesized value.</w:t>
      </w:r>
    </w:p>
    <w:p w:rsidR="00A904D5" w:rsidRPr="0041499A" w:rsidRDefault="00A904D5" w:rsidP="00A904D5">
      <w:pPr>
        <w:shd w:val="clear" w:color="auto" w:fill="FFFFFF"/>
        <w:spacing w:before="100" w:beforeAutospacing="1" w:after="100" w:afterAutospacing="1" w:line="300" w:lineRule="atLeast"/>
        <w:rPr>
          <w:rFonts w:ascii="Arial" w:eastAsia="Times New Roman" w:hAnsi="Arial" w:cs="Arial"/>
          <w:sz w:val="20"/>
          <w:szCs w:val="20"/>
        </w:rPr>
      </w:pPr>
      <w:r w:rsidRPr="0041499A">
        <w:rPr>
          <w:rFonts w:ascii="Arial" w:eastAsia="Times New Roman" w:hAnsi="Arial" w:cs="Arial"/>
          <w:sz w:val="20"/>
          <w:szCs w:val="20"/>
        </w:rPr>
        <w:t>Here is how to use the test.</w:t>
      </w:r>
    </w:p>
    <w:p w:rsidR="00A904D5" w:rsidRPr="0041499A" w:rsidRDefault="00A904D5" w:rsidP="00A904D5">
      <w:pPr>
        <w:numPr>
          <w:ilvl w:val="0"/>
          <w:numId w:val="6"/>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t xml:space="preserve">Define hypotheses. The table below shows three sets of null and alternative hypotheses. Each makes a statement about how the true </w:t>
      </w:r>
      <w:proofErr w:type="gramStart"/>
      <w:r w:rsidRPr="0041499A">
        <w:rPr>
          <w:rFonts w:ascii="Arial" w:eastAsia="Times New Roman" w:hAnsi="Arial" w:cs="Arial"/>
          <w:sz w:val="20"/>
          <w:szCs w:val="20"/>
        </w:rPr>
        <w:t>population mean</w:t>
      </w:r>
      <w:proofErr w:type="gramEnd"/>
      <w:r w:rsidRPr="0041499A">
        <w:rPr>
          <w:rFonts w:ascii="Arial" w:eastAsia="Times New Roman" w:hAnsi="Arial" w:cs="Arial"/>
          <w:sz w:val="20"/>
          <w:szCs w:val="20"/>
        </w:rPr>
        <w:t xml:space="preserve"> μ is related to some hypothesized </w:t>
      </w:r>
      <w:proofErr w:type="spellStart"/>
      <w:r w:rsidRPr="0041499A">
        <w:rPr>
          <w:rFonts w:ascii="Arial" w:eastAsia="Times New Roman" w:hAnsi="Arial" w:cs="Arial"/>
          <w:sz w:val="20"/>
          <w:szCs w:val="20"/>
        </w:rPr>
        <w:t>value</w:t>
      </w:r>
      <w:r w:rsidRPr="0041499A">
        <w:rPr>
          <w:rFonts w:ascii="Arial" w:eastAsia="Times New Roman" w:hAnsi="Arial" w:cs="Arial"/>
          <w:i/>
          <w:iCs/>
          <w:sz w:val="20"/>
          <w:szCs w:val="20"/>
        </w:rPr>
        <w:t>M</w:t>
      </w:r>
      <w:proofErr w:type="spellEnd"/>
      <w:r w:rsidRPr="0041499A">
        <w:rPr>
          <w:rFonts w:ascii="Arial" w:eastAsia="Times New Roman" w:hAnsi="Arial" w:cs="Arial"/>
          <w:sz w:val="20"/>
          <w:szCs w:val="20"/>
        </w:rPr>
        <w:t xml:space="preserve">. (In the table, the symbol ≠ means </w:t>
      </w:r>
      <w:proofErr w:type="gramStart"/>
      <w:r w:rsidRPr="0041499A">
        <w:rPr>
          <w:rFonts w:ascii="Arial" w:eastAsia="Times New Roman" w:hAnsi="Arial" w:cs="Arial"/>
          <w:sz w:val="20"/>
          <w:szCs w:val="20"/>
        </w:rPr>
        <w:t>" not</w:t>
      </w:r>
      <w:proofErr w:type="gramEnd"/>
      <w:r w:rsidRPr="0041499A">
        <w:rPr>
          <w:rFonts w:ascii="Arial" w:eastAsia="Times New Roman" w:hAnsi="Arial" w:cs="Arial"/>
          <w:sz w:val="20"/>
          <w:szCs w:val="20"/>
        </w:rPr>
        <w:t xml:space="preserve"> equal to ".)</w:t>
      </w:r>
    </w:p>
    <w:tbl>
      <w:tblPr>
        <w:tblW w:w="0" w:type="auto"/>
        <w:tblCellSpacing w:w="15" w:type="dxa"/>
        <w:tblInd w:w="720"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tblPr>
      <w:tblGrid>
        <w:gridCol w:w="526"/>
        <w:gridCol w:w="1567"/>
        <w:gridCol w:w="2167"/>
        <w:gridCol w:w="1570"/>
      </w:tblGrid>
      <w:tr w:rsidR="00A904D5" w:rsidRPr="0041499A" w:rsidTr="0027237B">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Set</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Null hypothesis</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Alternative hypothesis</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Number of tails</w:t>
            </w:r>
          </w:p>
        </w:tc>
      </w:tr>
      <w:tr w:rsidR="00A904D5" w:rsidRPr="0041499A" w:rsidTr="0027237B">
        <w:trPr>
          <w:tblCellSpacing w:w="15" w:type="dxa"/>
        </w:trPr>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1</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2</w:t>
            </w:r>
          </w:p>
        </w:tc>
      </w:tr>
      <w:tr w:rsidR="00A904D5" w:rsidRPr="0041499A" w:rsidTr="0027237B">
        <w:trPr>
          <w:tblCellSpacing w:w="15" w:type="dxa"/>
        </w:trPr>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2</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&gt;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&lt;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1</w:t>
            </w:r>
          </w:p>
        </w:tc>
      </w:tr>
      <w:tr w:rsidR="00A904D5" w:rsidRPr="0041499A" w:rsidTr="0027237B">
        <w:trPr>
          <w:tblCellSpacing w:w="15" w:type="dxa"/>
        </w:trPr>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3</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&lt;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&gt;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1</w:t>
            </w:r>
          </w:p>
        </w:tc>
      </w:tr>
    </w:tbl>
    <w:p w:rsidR="00A904D5" w:rsidRPr="0041499A" w:rsidRDefault="00A904D5" w:rsidP="00A904D5">
      <w:pPr>
        <w:numPr>
          <w:ilvl w:val="0"/>
          <w:numId w:val="6"/>
        </w:numPr>
        <w:shd w:val="clear" w:color="auto" w:fill="FFFFFF"/>
        <w:spacing w:beforeAutospacing="1" w:after="240" w:line="360" w:lineRule="atLeast"/>
        <w:rPr>
          <w:rFonts w:ascii="Arial" w:eastAsia="Times New Roman" w:hAnsi="Arial" w:cs="Arial"/>
          <w:sz w:val="20"/>
          <w:szCs w:val="20"/>
        </w:rPr>
      </w:pPr>
    </w:p>
    <w:p w:rsidR="00A904D5" w:rsidRPr="0041499A" w:rsidRDefault="00A904D5" w:rsidP="00A904D5">
      <w:pPr>
        <w:numPr>
          <w:ilvl w:val="0"/>
          <w:numId w:val="6"/>
        </w:numPr>
        <w:shd w:val="clear" w:color="auto" w:fill="FFFFFF"/>
        <w:spacing w:before="100" w:beforeAutospacing="1" w:after="240" w:line="360" w:lineRule="atLeast"/>
        <w:rPr>
          <w:rFonts w:ascii="Arial" w:eastAsia="Times New Roman" w:hAnsi="Arial" w:cs="Arial"/>
          <w:sz w:val="20"/>
          <w:szCs w:val="20"/>
        </w:rPr>
      </w:pPr>
      <w:r w:rsidRPr="0041499A">
        <w:rPr>
          <w:rFonts w:ascii="Arial" w:eastAsia="Times New Roman" w:hAnsi="Arial" w:cs="Arial"/>
          <w:sz w:val="20"/>
          <w:szCs w:val="20"/>
        </w:rPr>
        <w:t>Specify significance level. Often, researchers choose </w:t>
      </w:r>
      <w:hyperlink r:id="rId19" w:history="1">
        <w:r w:rsidRPr="0041499A">
          <w:rPr>
            <w:rFonts w:ascii="Arial" w:eastAsia="Times New Roman" w:hAnsi="Arial" w:cs="Arial"/>
            <w:sz w:val="20"/>
            <w:szCs w:val="20"/>
          </w:rPr>
          <w:t>significance levels </w:t>
        </w:r>
      </w:hyperlink>
      <w:r w:rsidRPr="0041499A">
        <w:rPr>
          <w:rFonts w:ascii="Arial" w:eastAsia="Times New Roman" w:hAnsi="Arial" w:cs="Arial"/>
          <w:sz w:val="20"/>
          <w:szCs w:val="20"/>
        </w:rPr>
        <w:t>equal to 0.01, 0.05, or 0.10; but any value between 0 and 1 can be used.</w:t>
      </w:r>
    </w:p>
    <w:p w:rsidR="00A904D5" w:rsidRPr="0041499A" w:rsidRDefault="00A904D5" w:rsidP="00A904D5">
      <w:pPr>
        <w:numPr>
          <w:ilvl w:val="0"/>
          <w:numId w:val="6"/>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lastRenderedPageBreak/>
        <w:t>Compute test statistic. The test statistic is a z-score (z) defined by the following equation.</w:t>
      </w:r>
    </w:p>
    <w:p w:rsidR="00A904D5" w:rsidRPr="0041499A" w:rsidRDefault="00A904D5" w:rsidP="00A904D5">
      <w:pPr>
        <w:shd w:val="clear" w:color="auto" w:fill="FFFFFF"/>
        <w:spacing w:before="100" w:beforeAutospacing="1" w:after="100" w:afterAutospacing="1" w:line="360" w:lineRule="atLeast"/>
        <w:ind w:left="720"/>
        <w:jc w:val="center"/>
        <w:rPr>
          <w:rFonts w:ascii="Arial" w:eastAsia="Times New Roman" w:hAnsi="Arial" w:cs="Arial"/>
          <w:sz w:val="20"/>
          <w:szCs w:val="20"/>
        </w:rPr>
      </w:pPr>
      <w:r w:rsidRPr="0041499A">
        <w:rPr>
          <w:rFonts w:ascii="Arial" w:eastAsia="Times New Roman" w:hAnsi="Arial" w:cs="Arial"/>
          <w:sz w:val="20"/>
          <w:szCs w:val="20"/>
        </w:rPr>
        <w:t xml:space="preserve">z = (x - </w:t>
      </w:r>
      <w:proofErr w:type="gramStart"/>
      <w:r w:rsidRPr="0041499A">
        <w:rPr>
          <w:rFonts w:ascii="Arial" w:eastAsia="Times New Roman" w:hAnsi="Arial" w:cs="Arial"/>
          <w:sz w:val="20"/>
          <w:szCs w:val="20"/>
        </w:rPr>
        <w:t>M )</w:t>
      </w:r>
      <w:proofErr w:type="gramEnd"/>
      <w:r w:rsidRPr="0041499A">
        <w:rPr>
          <w:rFonts w:ascii="Arial" w:eastAsia="Times New Roman" w:hAnsi="Arial" w:cs="Arial"/>
          <w:sz w:val="20"/>
          <w:szCs w:val="20"/>
        </w:rPr>
        <w:t xml:space="preserve"> / [ σ /</w:t>
      </w:r>
      <w:proofErr w:type="spellStart"/>
      <w:r w:rsidRPr="0041499A">
        <w:rPr>
          <w:rFonts w:ascii="Arial" w:eastAsia="Times New Roman" w:hAnsi="Arial" w:cs="Arial"/>
          <w:sz w:val="20"/>
          <w:szCs w:val="20"/>
        </w:rPr>
        <w:t>sqrt</w:t>
      </w:r>
      <w:proofErr w:type="spellEnd"/>
      <w:r w:rsidRPr="0041499A">
        <w:rPr>
          <w:rFonts w:ascii="Arial" w:eastAsia="Times New Roman" w:hAnsi="Arial" w:cs="Arial"/>
          <w:sz w:val="20"/>
          <w:szCs w:val="20"/>
        </w:rPr>
        <w:t>(n) ]</w:t>
      </w:r>
    </w:p>
    <w:p w:rsidR="00A904D5" w:rsidRPr="0041499A" w:rsidRDefault="00A904D5" w:rsidP="00A904D5">
      <w:pPr>
        <w:shd w:val="clear" w:color="auto" w:fill="FFFFFF"/>
        <w:spacing w:beforeAutospacing="1" w:after="240" w:line="360" w:lineRule="atLeast"/>
        <w:ind w:left="720"/>
        <w:rPr>
          <w:rFonts w:ascii="Arial" w:eastAsia="Times New Roman" w:hAnsi="Arial" w:cs="Arial"/>
          <w:sz w:val="20"/>
          <w:szCs w:val="20"/>
        </w:rPr>
      </w:pPr>
      <w:proofErr w:type="gramStart"/>
      <w:r w:rsidRPr="0041499A">
        <w:rPr>
          <w:rFonts w:ascii="Arial" w:eastAsia="Times New Roman" w:hAnsi="Arial" w:cs="Arial"/>
          <w:sz w:val="20"/>
          <w:szCs w:val="20"/>
        </w:rPr>
        <w:t>where</w:t>
      </w:r>
      <w:proofErr w:type="gramEnd"/>
      <w:r w:rsidRPr="0041499A">
        <w:rPr>
          <w:rFonts w:ascii="Arial" w:eastAsia="Times New Roman" w:hAnsi="Arial" w:cs="Arial"/>
          <w:sz w:val="20"/>
          <w:szCs w:val="20"/>
        </w:rPr>
        <w:t> x is the observed sample mean, M is the hypothesized population mean (from the null hypothesis), and σ is the </w:t>
      </w:r>
      <w:hyperlink r:id="rId20" w:history="1">
        <w:r w:rsidRPr="0041499A">
          <w:rPr>
            <w:rFonts w:ascii="Arial" w:eastAsia="Times New Roman" w:hAnsi="Arial" w:cs="Arial"/>
            <w:sz w:val="20"/>
            <w:szCs w:val="20"/>
          </w:rPr>
          <w:t>standard deviation </w:t>
        </w:r>
      </w:hyperlink>
      <w:r w:rsidRPr="0041499A">
        <w:rPr>
          <w:rFonts w:ascii="Arial" w:eastAsia="Times New Roman" w:hAnsi="Arial" w:cs="Arial"/>
          <w:sz w:val="20"/>
          <w:szCs w:val="20"/>
        </w:rPr>
        <w:t>of the population.</w:t>
      </w:r>
    </w:p>
    <w:p w:rsidR="00A904D5" w:rsidRPr="0041499A" w:rsidRDefault="00A904D5" w:rsidP="00A904D5">
      <w:pPr>
        <w:numPr>
          <w:ilvl w:val="0"/>
          <w:numId w:val="6"/>
        </w:numPr>
        <w:shd w:val="clear" w:color="auto" w:fill="FFFFFF"/>
        <w:spacing w:before="100" w:beforeAutospacing="1" w:after="240" w:line="360" w:lineRule="atLeast"/>
        <w:rPr>
          <w:rFonts w:ascii="Arial" w:eastAsia="Times New Roman" w:hAnsi="Arial" w:cs="Arial"/>
          <w:sz w:val="20"/>
          <w:szCs w:val="20"/>
        </w:rPr>
      </w:pPr>
      <w:r w:rsidRPr="0041499A">
        <w:rPr>
          <w:rFonts w:ascii="Arial" w:eastAsia="Times New Roman" w:hAnsi="Arial" w:cs="Arial"/>
          <w:sz w:val="20"/>
          <w:szCs w:val="20"/>
        </w:rPr>
        <w:t>Compute P-value. The P-value is the probability of observing a sample statistic as extreme as the test statistic. Since the test statistic is a z-score, use the </w:t>
      </w:r>
      <w:hyperlink r:id="rId21" w:history="1">
        <w:r w:rsidRPr="0041499A">
          <w:rPr>
            <w:rFonts w:ascii="Arial" w:eastAsia="Times New Roman" w:hAnsi="Arial" w:cs="Arial"/>
            <w:sz w:val="20"/>
            <w:szCs w:val="20"/>
          </w:rPr>
          <w:t>Normal Distribution Calculator</w:t>
        </w:r>
      </w:hyperlink>
      <w:r w:rsidRPr="0041499A">
        <w:rPr>
          <w:rFonts w:ascii="Arial" w:eastAsia="Times New Roman" w:hAnsi="Arial" w:cs="Arial"/>
          <w:sz w:val="20"/>
          <w:szCs w:val="20"/>
        </w:rPr>
        <w:t> to assess the probability associated with the z-score.</w:t>
      </w:r>
    </w:p>
    <w:p w:rsidR="00A904D5" w:rsidRPr="0041499A" w:rsidRDefault="00A904D5" w:rsidP="00A904D5">
      <w:pPr>
        <w:numPr>
          <w:ilvl w:val="0"/>
          <w:numId w:val="6"/>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t>Evaluate null hypothesis. The evaluation involves comparing the P-value to the </w:t>
      </w:r>
      <w:hyperlink r:id="rId22" w:history="1">
        <w:r w:rsidRPr="0041499A">
          <w:rPr>
            <w:rFonts w:ascii="Arial" w:eastAsia="Times New Roman" w:hAnsi="Arial" w:cs="Arial"/>
            <w:sz w:val="20"/>
            <w:szCs w:val="20"/>
          </w:rPr>
          <w:t>significance level</w:t>
        </w:r>
      </w:hyperlink>
      <w:r w:rsidRPr="0041499A">
        <w:rPr>
          <w:rFonts w:ascii="Arial" w:eastAsia="Times New Roman" w:hAnsi="Arial" w:cs="Arial"/>
          <w:sz w:val="20"/>
          <w:szCs w:val="20"/>
        </w:rPr>
        <w:t>, and rejecting the null hypothesis when the P-value is less than the significance level.</w:t>
      </w:r>
    </w:p>
    <w:p w:rsidR="00A904D5" w:rsidRPr="0041499A" w:rsidRDefault="00A904D5" w:rsidP="00A904D5">
      <w:pPr>
        <w:shd w:val="clear" w:color="auto" w:fill="FFFFFF"/>
        <w:spacing w:before="300" w:after="0" w:line="300" w:lineRule="atLeast"/>
        <w:textAlignment w:val="top"/>
        <w:outlineLvl w:val="2"/>
        <w:rPr>
          <w:rFonts w:ascii="Arial" w:eastAsia="Times New Roman" w:hAnsi="Arial" w:cs="Arial"/>
        </w:rPr>
      </w:pPr>
      <w:r w:rsidRPr="0041499A">
        <w:rPr>
          <w:rFonts w:ascii="Arial" w:eastAsia="Times New Roman" w:hAnsi="Arial" w:cs="Arial"/>
        </w:rPr>
        <w:t>One-Sample t-Test</w:t>
      </w:r>
    </w:p>
    <w:p w:rsidR="00A904D5" w:rsidRPr="0041499A" w:rsidRDefault="00A904D5" w:rsidP="00A904D5">
      <w:pPr>
        <w:shd w:val="clear" w:color="auto" w:fill="FFFFFF"/>
        <w:spacing w:before="100" w:beforeAutospacing="1" w:after="100" w:afterAutospacing="1" w:line="300" w:lineRule="atLeast"/>
        <w:rPr>
          <w:rFonts w:ascii="Arial" w:eastAsia="Times New Roman" w:hAnsi="Arial" w:cs="Arial"/>
          <w:sz w:val="20"/>
          <w:szCs w:val="20"/>
        </w:rPr>
      </w:pPr>
      <w:r w:rsidRPr="0041499A">
        <w:rPr>
          <w:rFonts w:ascii="Arial" w:eastAsia="Times New Roman" w:hAnsi="Arial" w:cs="Arial"/>
          <w:sz w:val="20"/>
          <w:szCs w:val="20"/>
        </w:rPr>
        <w:t>A one-sample t-test is used to test whether a population mean is significantly different from some hypothesized value.</w:t>
      </w:r>
    </w:p>
    <w:p w:rsidR="00A904D5" w:rsidRPr="0041499A" w:rsidRDefault="00A904D5" w:rsidP="00A904D5">
      <w:pPr>
        <w:shd w:val="clear" w:color="auto" w:fill="FFFFFF"/>
        <w:spacing w:before="100" w:beforeAutospacing="1" w:after="100" w:afterAutospacing="1" w:line="300" w:lineRule="atLeast"/>
        <w:rPr>
          <w:rFonts w:ascii="Arial" w:eastAsia="Times New Roman" w:hAnsi="Arial" w:cs="Arial"/>
          <w:sz w:val="20"/>
          <w:szCs w:val="20"/>
        </w:rPr>
      </w:pPr>
      <w:r w:rsidRPr="0041499A">
        <w:rPr>
          <w:rFonts w:ascii="Arial" w:eastAsia="Times New Roman" w:hAnsi="Arial" w:cs="Arial"/>
          <w:sz w:val="20"/>
          <w:szCs w:val="20"/>
        </w:rPr>
        <w:t>Here is how to use the test.</w:t>
      </w:r>
    </w:p>
    <w:p w:rsidR="00A904D5" w:rsidRPr="0041499A" w:rsidRDefault="00A904D5" w:rsidP="00A904D5">
      <w:pPr>
        <w:numPr>
          <w:ilvl w:val="0"/>
          <w:numId w:val="7"/>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t xml:space="preserve">Define hypotheses. The table below shows three sets of null and alternative hypotheses. Each makes a statement about how the true </w:t>
      </w:r>
      <w:proofErr w:type="gramStart"/>
      <w:r w:rsidRPr="0041499A">
        <w:rPr>
          <w:rFonts w:ascii="Arial" w:eastAsia="Times New Roman" w:hAnsi="Arial" w:cs="Arial"/>
          <w:sz w:val="20"/>
          <w:szCs w:val="20"/>
        </w:rPr>
        <w:t>population mean</w:t>
      </w:r>
      <w:proofErr w:type="gramEnd"/>
      <w:r w:rsidRPr="0041499A">
        <w:rPr>
          <w:rFonts w:ascii="Arial" w:eastAsia="Times New Roman" w:hAnsi="Arial" w:cs="Arial"/>
          <w:sz w:val="20"/>
          <w:szCs w:val="20"/>
        </w:rPr>
        <w:t xml:space="preserve"> μ is related to some hypothesized </w:t>
      </w:r>
      <w:proofErr w:type="spellStart"/>
      <w:r w:rsidRPr="0041499A">
        <w:rPr>
          <w:rFonts w:ascii="Arial" w:eastAsia="Times New Roman" w:hAnsi="Arial" w:cs="Arial"/>
          <w:sz w:val="20"/>
          <w:szCs w:val="20"/>
        </w:rPr>
        <w:t>value</w:t>
      </w:r>
      <w:r w:rsidRPr="0041499A">
        <w:rPr>
          <w:rFonts w:ascii="Arial" w:eastAsia="Times New Roman" w:hAnsi="Arial" w:cs="Arial"/>
          <w:i/>
          <w:iCs/>
          <w:sz w:val="20"/>
          <w:szCs w:val="20"/>
        </w:rPr>
        <w:t>M</w:t>
      </w:r>
      <w:proofErr w:type="spellEnd"/>
      <w:r w:rsidRPr="0041499A">
        <w:rPr>
          <w:rFonts w:ascii="Arial" w:eastAsia="Times New Roman" w:hAnsi="Arial" w:cs="Arial"/>
          <w:sz w:val="20"/>
          <w:szCs w:val="20"/>
        </w:rPr>
        <w:t xml:space="preserve">. (In the table, the symbol ≠ means </w:t>
      </w:r>
      <w:proofErr w:type="gramStart"/>
      <w:r w:rsidRPr="0041499A">
        <w:rPr>
          <w:rFonts w:ascii="Arial" w:eastAsia="Times New Roman" w:hAnsi="Arial" w:cs="Arial"/>
          <w:sz w:val="20"/>
          <w:szCs w:val="20"/>
        </w:rPr>
        <w:t>" not</w:t>
      </w:r>
      <w:proofErr w:type="gramEnd"/>
      <w:r w:rsidRPr="0041499A">
        <w:rPr>
          <w:rFonts w:ascii="Arial" w:eastAsia="Times New Roman" w:hAnsi="Arial" w:cs="Arial"/>
          <w:sz w:val="20"/>
          <w:szCs w:val="20"/>
        </w:rPr>
        <w:t xml:space="preserve"> equal to ".)</w:t>
      </w:r>
    </w:p>
    <w:tbl>
      <w:tblPr>
        <w:tblW w:w="0" w:type="auto"/>
        <w:tblCellSpacing w:w="15" w:type="dxa"/>
        <w:tblInd w:w="720" w:type="dxa"/>
        <w:tblBorders>
          <w:top w:val="single" w:sz="6" w:space="0" w:color="B0C4DE"/>
          <w:left w:val="single" w:sz="6" w:space="0" w:color="B0C4DE"/>
          <w:bottom w:val="single" w:sz="6" w:space="0" w:color="B0C4DE"/>
          <w:right w:val="single" w:sz="6" w:space="0" w:color="B0C4DE"/>
        </w:tblBorders>
        <w:tblCellMar>
          <w:left w:w="0" w:type="dxa"/>
          <w:right w:w="0" w:type="dxa"/>
        </w:tblCellMar>
        <w:tblLook w:val="04A0"/>
      </w:tblPr>
      <w:tblGrid>
        <w:gridCol w:w="526"/>
        <w:gridCol w:w="1567"/>
        <w:gridCol w:w="2167"/>
        <w:gridCol w:w="1570"/>
      </w:tblGrid>
      <w:tr w:rsidR="00A904D5" w:rsidRPr="0041499A" w:rsidTr="0027237B">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Set</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Null hypothesis</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Alternative hypothesis</w:t>
            </w:r>
          </w:p>
        </w:tc>
        <w:tc>
          <w:tcPr>
            <w:tcW w:w="0" w:type="auto"/>
            <w:tcBorders>
              <w:top w:val="single" w:sz="6" w:space="0" w:color="FFFFFF"/>
              <w:left w:val="single" w:sz="6" w:space="0" w:color="FFFFFF"/>
              <w:bottom w:val="single" w:sz="6" w:space="0" w:color="FFFFFF"/>
              <w:right w:val="single" w:sz="6" w:space="0" w:color="FFFFFF"/>
            </w:tcBorders>
            <w:shd w:val="clear" w:color="auto" w:fill="B0C4DE"/>
            <w:tcMar>
              <w:top w:w="75" w:type="dxa"/>
              <w:left w:w="75" w:type="dxa"/>
              <w:bottom w:w="75" w:type="dxa"/>
              <w:right w:w="75" w:type="dxa"/>
            </w:tcMar>
            <w:vAlign w:val="center"/>
            <w:hideMark/>
          </w:tcPr>
          <w:p w:rsidR="00A904D5" w:rsidRPr="0041499A" w:rsidRDefault="00A904D5" w:rsidP="0027237B">
            <w:pPr>
              <w:spacing w:after="0" w:line="360" w:lineRule="atLeast"/>
              <w:jc w:val="center"/>
              <w:rPr>
                <w:rFonts w:ascii="Arial" w:eastAsia="Times New Roman" w:hAnsi="Arial" w:cs="Arial"/>
                <w:bCs/>
                <w:sz w:val="20"/>
                <w:szCs w:val="20"/>
              </w:rPr>
            </w:pPr>
            <w:r w:rsidRPr="0041499A">
              <w:rPr>
                <w:rFonts w:ascii="Arial" w:eastAsia="Times New Roman" w:hAnsi="Arial" w:cs="Arial"/>
                <w:bCs/>
                <w:sz w:val="20"/>
                <w:szCs w:val="20"/>
              </w:rPr>
              <w:t>Number of tails</w:t>
            </w:r>
          </w:p>
        </w:tc>
      </w:tr>
      <w:tr w:rsidR="00A904D5" w:rsidRPr="0041499A" w:rsidTr="0027237B">
        <w:trPr>
          <w:tblCellSpacing w:w="15" w:type="dxa"/>
        </w:trPr>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1</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2</w:t>
            </w:r>
          </w:p>
        </w:tc>
      </w:tr>
      <w:tr w:rsidR="00A904D5" w:rsidRPr="0041499A" w:rsidTr="0027237B">
        <w:trPr>
          <w:tblCellSpacing w:w="15" w:type="dxa"/>
        </w:trPr>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2</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&gt;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&lt;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1</w:t>
            </w:r>
          </w:p>
        </w:tc>
      </w:tr>
      <w:tr w:rsidR="00A904D5" w:rsidRPr="0041499A" w:rsidTr="0027237B">
        <w:trPr>
          <w:tblCellSpacing w:w="15" w:type="dxa"/>
        </w:trPr>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3</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&lt;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μ &gt; M</w:t>
            </w:r>
          </w:p>
        </w:tc>
        <w:tc>
          <w:tcPr>
            <w:tcW w:w="0" w:type="auto"/>
            <w:vAlign w:val="center"/>
            <w:hideMark/>
          </w:tcPr>
          <w:p w:rsidR="00A904D5" w:rsidRPr="0041499A" w:rsidRDefault="00A904D5" w:rsidP="0027237B">
            <w:pPr>
              <w:spacing w:after="0" w:line="360" w:lineRule="atLeast"/>
              <w:jc w:val="center"/>
              <w:rPr>
                <w:rFonts w:ascii="Arial" w:eastAsia="Times New Roman" w:hAnsi="Arial" w:cs="Arial"/>
                <w:sz w:val="20"/>
                <w:szCs w:val="20"/>
              </w:rPr>
            </w:pPr>
            <w:r w:rsidRPr="0041499A">
              <w:rPr>
                <w:rFonts w:ascii="Arial" w:eastAsia="Times New Roman" w:hAnsi="Arial" w:cs="Arial"/>
                <w:sz w:val="20"/>
                <w:szCs w:val="20"/>
              </w:rPr>
              <w:t>1</w:t>
            </w:r>
          </w:p>
        </w:tc>
      </w:tr>
    </w:tbl>
    <w:p w:rsidR="00A904D5" w:rsidRPr="0041499A" w:rsidRDefault="00A904D5" w:rsidP="00A904D5">
      <w:pPr>
        <w:numPr>
          <w:ilvl w:val="0"/>
          <w:numId w:val="7"/>
        </w:numPr>
        <w:shd w:val="clear" w:color="auto" w:fill="FFFFFF"/>
        <w:spacing w:beforeAutospacing="1" w:after="240" w:line="360" w:lineRule="atLeast"/>
        <w:rPr>
          <w:rFonts w:ascii="Arial" w:eastAsia="Times New Roman" w:hAnsi="Arial" w:cs="Arial"/>
          <w:sz w:val="20"/>
          <w:szCs w:val="20"/>
        </w:rPr>
      </w:pPr>
    </w:p>
    <w:p w:rsidR="00A904D5" w:rsidRPr="0041499A" w:rsidRDefault="00A904D5" w:rsidP="00A904D5">
      <w:pPr>
        <w:numPr>
          <w:ilvl w:val="0"/>
          <w:numId w:val="7"/>
        </w:numPr>
        <w:shd w:val="clear" w:color="auto" w:fill="FFFFFF"/>
        <w:spacing w:before="100" w:beforeAutospacing="1" w:after="240" w:line="360" w:lineRule="atLeast"/>
        <w:rPr>
          <w:rFonts w:ascii="Arial" w:eastAsia="Times New Roman" w:hAnsi="Arial" w:cs="Arial"/>
          <w:sz w:val="20"/>
          <w:szCs w:val="20"/>
        </w:rPr>
      </w:pPr>
      <w:r w:rsidRPr="0041499A">
        <w:rPr>
          <w:rFonts w:ascii="Arial" w:eastAsia="Times New Roman" w:hAnsi="Arial" w:cs="Arial"/>
          <w:sz w:val="20"/>
          <w:szCs w:val="20"/>
        </w:rPr>
        <w:t>Specify significance level. Often, researchers choose </w:t>
      </w:r>
      <w:hyperlink r:id="rId23" w:history="1">
        <w:r w:rsidRPr="0041499A">
          <w:rPr>
            <w:rFonts w:ascii="Arial" w:eastAsia="Times New Roman" w:hAnsi="Arial" w:cs="Arial"/>
            <w:sz w:val="20"/>
            <w:szCs w:val="20"/>
          </w:rPr>
          <w:t>significance levels </w:t>
        </w:r>
      </w:hyperlink>
      <w:r w:rsidRPr="0041499A">
        <w:rPr>
          <w:rFonts w:ascii="Arial" w:eastAsia="Times New Roman" w:hAnsi="Arial" w:cs="Arial"/>
          <w:sz w:val="20"/>
          <w:szCs w:val="20"/>
        </w:rPr>
        <w:t>equal to 0.01, 0.05, or 0.10; but any value between 0 and 1 can be used.</w:t>
      </w:r>
    </w:p>
    <w:p w:rsidR="00A904D5" w:rsidRPr="0041499A" w:rsidRDefault="00A904D5" w:rsidP="00A904D5">
      <w:pPr>
        <w:numPr>
          <w:ilvl w:val="0"/>
          <w:numId w:val="7"/>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t>Find degrees of freedom. The </w:t>
      </w:r>
      <w:hyperlink r:id="rId24" w:history="1">
        <w:r w:rsidRPr="0041499A">
          <w:rPr>
            <w:rFonts w:ascii="Arial" w:eastAsia="Times New Roman" w:hAnsi="Arial" w:cs="Arial"/>
            <w:sz w:val="20"/>
            <w:szCs w:val="20"/>
          </w:rPr>
          <w:t>degrees of freedom </w:t>
        </w:r>
      </w:hyperlink>
      <w:r w:rsidRPr="0041499A">
        <w:rPr>
          <w:rFonts w:ascii="Arial" w:eastAsia="Times New Roman" w:hAnsi="Arial" w:cs="Arial"/>
          <w:sz w:val="20"/>
          <w:szCs w:val="20"/>
        </w:rPr>
        <w:t>(DF) is:</w:t>
      </w:r>
    </w:p>
    <w:p w:rsidR="00A904D5" w:rsidRPr="0041499A" w:rsidRDefault="00A904D5" w:rsidP="00A904D5">
      <w:pPr>
        <w:shd w:val="clear" w:color="auto" w:fill="FFFFFF"/>
        <w:spacing w:before="100" w:beforeAutospacing="1" w:after="100" w:afterAutospacing="1" w:line="360" w:lineRule="atLeast"/>
        <w:ind w:left="720"/>
        <w:jc w:val="center"/>
        <w:rPr>
          <w:rFonts w:ascii="Arial" w:eastAsia="Times New Roman" w:hAnsi="Arial" w:cs="Arial"/>
          <w:sz w:val="20"/>
          <w:szCs w:val="20"/>
        </w:rPr>
      </w:pPr>
      <w:r w:rsidRPr="0041499A">
        <w:rPr>
          <w:rFonts w:ascii="Arial" w:eastAsia="Times New Roman" w:hAnsi="Arial" w:cs="Arial"/>
          <w:sz w:val="20"/>
          <w:szCs w:val="20"/>
        </w:rPr>
        <w:t>DF = n - 1</w:t>
      </w:r>
    </w:p>
    <w:p w:rsidR="00A904D5" w:rsidRPr="0041499A" w:rsidRDefault="00A904D5" w:rsidP="00A904D5">
      <w:pPr>
        <w:shd w:val="clear" w:color="auto" w:fill="FFFFFF"/>
        <w:spacing w:beforeAutospacing="1" w:after="240" w:line="360" w:lineRule="atLeast"/>
        <w:ind w:left="720"/>
        <w:rPr>
          <w:rFonts w:ascii="Arial" w:eastAsia="Times New Roman" w:hAnsi="Arial" w:cs="Arial"/>
          <w:sz w:val="20"/>
          <w:szCs w:val="20"/>
        </w:rPr>
      </w:pPr>
      <w:proofErr w:type="gramStart"/>
      <w:r w:rsidRPr="0041499A">
        <w:rPr>
          <w:rFonts w:ascii="Arial" w:eastAsia="Times New Roman" w:hAnsi="Arial" w:cs="Arial"/>
          <w:sz w:val="20"/>
          <w:szCs w:val="20"/>
        </w:rPr>
        <w:lastRenderedPageBreak/>
        <w:t>where</w:t>
      </w:r>
      <w:proofErr w:type="gramEnd"/>
      <w:r w:rsidRPr="0041499A">
        <w:rPr>
          <w:rFonts w:ascii="Arial" w:eastAsia="Times New Roman" w:hAnsi="Arial" w:cs="Arial"/>
          <w:sz w:val="20"/>
          <w:szCs w:val="20"/>
        </w:rPr>
        <w:t xml:space="preserve"> n is the number of observations in the sample.</w:t>
      </w:r>
    </w:p>
    <w:p w:rsidR="00A904D5" w:rsidRPr="0041499A" w:rsidRDefault="00A904D5" w:rsidP="00A904D5">
      <w:pPr>
        <w:numPr>
          <w:ilvl w:val="0"/>
          <w:numId w:val="7"/>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t>Compute test statistic. The test statistic is a t-score (t) defined by the following equation.</w:t>
      </w:r>
    </w:p>
    <w:p w:rsidR="00A904D5" w:rsidRPr="0041499A" w:rsidRDefault="00A904D5" w:rsidP="00A904D5">
      <w:pPr>
        <w:shd w:val="clear" w:color="auto" w:fill="FFFFFF"/>
        <w:spacing w:before="100" w:beforeAutospacing="1" w:after="100" w:afterAutospacing="1" w:line="360" w:lineRule="atLeast"/>
        <w:ind w:left="720"/>
        <w:jc w:val="center"/>
        <w:rPr>
          <w:rFonts w:ascii="Arial" w:eastAsia="Times New Roman" w:hAnsi="Arial" w:cs="Arial"/>
          <w:sz w:val="20"/>
          <w:szCs w:val="20"/>
        </w:rPr>
      </w:pPr>
      <w:r w:rsidRPr="0041499A">
        <w:rPr>
          <w:rFonts w:ascii="Arial" w:eastAsia="Times New Roman" w:hAnsi="Arial" w:cs="Arial"/>
          <w:sz w:val="20"/>
          <w:szCs w:val="20"/>
        </w:rPr>
        <w:t xml:space="preserve">t = (x - </w:t>
      </w:r>
      <w:proofErr w:type="gramStart"/>
      <w:r w:rsidRPr="0041499A">
        <w:rPr>
          <w:rFonts w:ascii="Arial" w:eastAsia="Times New Roman" w:hAnsi="Arial" w:cs="Arial"/>
          <w:sz w:val="20"/>
          <w:szCs w:val="20"/>
        </w:rPr>
        <w:t>M )</w:t>
      </w:r>
      <w:proofErr w:type="gramEnd"/>
      <w:r w:rsidRPr="0041499A">
        <w:rPr>
          <w:rFonts w:ascii="Arial" w:eastAsia="Times New Roman" w:hAnsi="Arial" w:cs="Arial"/>
          <w:sz w:val="20"/>
          <w:szCs w:val="20"/>
        </w:rPr>
        <w:t xml:space="preserve"> / [ s /</w:t>
      </w:r>
      <w:proofErr w:type="spellStart"/>
      <w:r w:rsidRPr="0041499A">
        <w:rPr>
          <w:rFonts w:ascii="Arial" w:eastAsia="Times New Roman" w:hAnsi="Arial" w:cs="Arial"/>
          <w:sz w:val="20"/>
          <w:szCs w:val="20"/>
        </w:rPr>
        <w:t>sqrt</w:t>
      </w:r>
      <w:proofErr w:type="spellEnd"/>
      <w:r w:rsidRPr="0041499A">
        <w:rPr>
          <w:rFonts w:ascii="Arial" w:eastAsia="Times New Roman" w:hAnsi="Arial" w:cs="Arial"/>
          <w:sz w:val="20"/>
          <w:szCs w:val="20"/>
        </w:rPr>
        <w:t>(n) ]</w:t>
      </w:r>
    </w:p>
    <w:p w:rsidR="00A904D5" w:rsidRPr="0041499A" w:rsidRDefault="00A904D5" w:rsidP="00A904D5">
      <w:pPr>
        <w:shd w:val="clear" w:color="auto" w:fill="FFFFFF"/>
        <w:spacing w:beforeAutospacing="1" w:after="240" w:line="360" w:lineRule="atLeast"/>
        <w:ind w:left="720"/>
        <w:rPr>
          <w:rFonts w:ascii="Arial" w:eastAsia="Times New Roman" w:hAnsi="Arial" w:cs="Arial"/>
          <w:sz w:val="20"/>
          <w:szCs w:val="20"/>
        </w:rPr>
      </w:pPr>
      <w:proofErr w:type="gramStart"/>
      <w:r w:rsidRPr="0041499A">
        <w:rPr>
          <w:rFonts w:ascii="Arial" w:eastAsia="Times New Roman" w:hAnsi="Arial" w:cs="Arial"/>
          <w:sz w:val="20"/>
          <w:szCs w:val="20"/>
        </w:rPr>
        <w:t>where</w:t>
      </w:r>
      <w:proofErr w:type="gramEnd"/>
      <w:r w:rsidRPr="0041499A">
        <w:rPr>
          <w:rFonts w:ascii="Arial" w:eastAsia="Times New Roman" w:hAnsi="Arial" w:cs="Arial"/>
          <w:sz w:val="20"/>
          <w:szCs w:val="20"/>
        </w:rPr>
        <w:t> x is the observed sample mean, M is the hypothesized population mean (from the null hypothesis), and s is the </w:t>
      </w:r>
      <w:hyperlink r:id="rId25" w:history="1">
        <w:r w:rsidRPr="0041499A">
          <w:rPr>
            <w:rFonts w:ascii="Arial" w:eastAsia="Times New Roman" w:hAnsi="Arial" w:cs="Arial"/>
            <w:sz w:val="20"/>
            <w:szCs w:val="20"/>
          </w:rPr>
          <w:t>standard deviation </w:t>
        </w:r>
      </w:hyperlink>
      <w:r w:rsidRPr="0041499A">
        <w:rPr>
          <w:rFonts w:ascii="Arial" w:eastAsia="Times New Roman" w:hAnsi="Arial" w:cs="Arial"/>
          <w:sz w:val="20"/>
          <w:szCs w:val="20"/>
        </w:rPr>
        <w:t>of the sample.</w:t>
      </w:r>
    </w:p>
    <w:p w:rsidR="00A904D5" w:rsidRPr="0041499A" w:rsidRDefault="00A904D5" w:rsidP="00A904D5">
      <w:pPr>
        <w:numPr>
          <w:ilvl w:val="0"/>
          <w:numId w:val="7"/>
        </w:numPr>
        <w:shd w:val="clear" w:color="auto" w:fill="FFFFFF"/>
        <w:spacing w:before="100" w:beforeAutospacing="1" w:after="240" w:line="360" w:lineRule="atLeast"/>
        <w:rPr>
          <w:rFonts w:ascii="Arial" w:eastAsia="Times New Roman" w:hAnsi="Arial" w:cs="Arial"/>
          <w:sz w:val="20"/>
          <w:szCs w:val="20"/>
        </w:rPr>
      </w:pPr>
      <w:r w:rsidRPr="0041499A">
        <w:rPr>
          <w:rFonts w:ascii="Arial" w:eastAsia="Times New Roman" w:hAnsi="Arial" w:cs="Arial"/>
          <w:sz w:val="20"/>
          <w:szCs w:val="20"/>
        </w:rPr>
        <w:t>Compute P-value. The P-value is the probability of observing a sample statistic as extreme as the test statistic. Since the test statistic is a t-score, use the t Distribution Calculator to assess the probability associated with the t-score, having the degrees of freedom computed above.</w:t>
      </w:r>
    </w:p>
    <w:p w:rsidR="00A904D5" w:rsidRPr="0041499A" w:rsidRDefault="00A904D5" w:rsidP="00A904D5">
      <w:pPr>
        <w:numPr>
          <w:ilvl w:val="0"/>
          <w:numId w:val="7"/>
        </w:numPr>
        <w:shd w:val="clear" w:color="auto" w:fill="FFFFFF"/>
        <w:spacing w:before="100" w:beforeAutospacing="1" w:after="100" w:afterAutospacing="1" w:line="360" w:lineRule="atLeast"/>
        <w:rPr>
          <w:rFonts w:ascii="Arial" w:eastAsia="Times New Roman" w:hAnsi="Arial" w:cs="Arial"/>
          <w:sz w:val="20"/>
          <w:szCs w:val="20"/>
        </w:rPr>
      </w:pPr>
      <w:r w:rsidRPr="0041499A">
        <w:rPr>
          <w:rFonts w:ascii="Arial" w:eastAsia="Times New Roman" w:hAnsi="Arial" w:cs="Arial"/>
          <w:sz w:val="20"/>
          <w:szCs w:val="20"/>
        </w:rPr>
        <w:t>Evaluate null hypothesis. The evaluation involves comparing the P-value to the significance level, and rejecting the null hypothesis when the P-value is less than the significance level.</w:t>
      </w:r>
    </w:p>
    <w:p w:rsidR="00A904D5" w:rsidRPr="0041499A" w:rsidRDefault="00A904D5" w:rsidP="00A904D5">
      <w:pPr>
        <w:pStyle w:val="3"/>
        <w:shd w:val="clear" w:color="auto" w:fill="FFFFFF"/>
        <w:spacing w:before="0" w:beforeAutospacing="0" w:after="72" w:afterAutospacing="0" w:line="285" w:lineRule="atLeast"/>
        <w:rPr>
          <w:rStyle w:val="mw-headline"/>
          <w:rFonts w:ascii="Arial" w:eastAsiaTheme="minorEastAsia" w:hAnsi="Arial" w:cs="Arial"/>
          <w:b w:val="0"/>
          <w:sz w:val="26"/>
          <w:szCs w:val="26"/>
        </w:rPr>
      </w:pPr>
      <w:r w:rsidRPr="0041499A">
        <w:rPr>
          <w:rStyle w:val="mw-headline"/>
          <w:rFonts w:ascii="Arial" w:eastAsiaTheme="minorEastAsia" w:hAnsi="Arial" w:cs="Arial"/>
          <w:b w:val="0"/>
          <w:sz w:val="26"/>
          <w:szCs w:val="26"/>
        </w:rPr>
        <w:t>Two sample T-test</w:t>
      </w:r>
    </w:p>
    <w:p w:rsidR="00A904D5" w:rsidRPr="0041499A" w:rsidRDefault="00A904D5" w:rsidP="00A904D5">
      <w:pPr>
        <w:pStyle w:val="3"/>
        <w:shd w:val="clear" w:color="auto" w:fill="FFFFFF"/>
        <w:spacing w:before="0" w:beforeAutospacing="0" w:after="72" w:afterAutospacing="0" w:line="285" w:lineRule="atLeast"/>
        <w:rPr>
          <w:rFonts w:ascii="Arial" w:hAnsi="Arial" w:cs="Arial"/>
          <w:b w:val="0"/>
          <w:sz w:val="26"/>
          <w:szCs w:val="26"/>
        </w:rPr>
      </w:pPr>
      <w:r w:rsidRPr="0041499A">
        <w:rPr>
          <w:rStyle w:val="mw-headline"/>
          <w:rFonts w:ascii="Arial" w:hAnsi="Arial" w:cs="Arial"/>
          <w:b w:val="0"/>
          <w:sz w:val="26"/>
          <w:szCs w:val="26"/>
        </w:rPr>
        <w:t>Unpaired</w:t>
      </w:r>
    </w:p>
    <w:p w:rsidR="00A904D5" w:rsidRPr="0041499A" w:rsidRDefault="00A904D5" w:rsidP="00A904D5">
      <w:pPr>
        <w:pStyle w:val="a5"/>
        <w:shd w:val="clear" w:color="auto" w:fill="FFFFFF"/>
        <w:spacing w:before="96" w:beforeAutospacing="0" w:after="120" w:afterAutospacing="0" w:line="285" w:lineRule="atLeast"/>
        <w:rPr>
          <w:rFonts w:ascii="Arial" w:hAnsi="Arial" w:cs="Arial"/>
          <w:sz w:val="20"/>
          <w:szCs w:val="20"/>
        </w:rPr>
      </w:pPr>
      <w:r w:rsidRPr="0041499A">
        <w:rPr>
          <w:rFonts w:ascii="Arial" w:hAnsi="Arial" w:cs="Arial"/>
          <w:sz w:val="20"/>
          <w:szCs w:val="20"/>
        </w:rPr>
        <w:t>The unpaired, or "independent samples"</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is used when two separate sets of</w:t>
      </w:r>
      <w:r w:rsidRPr="0041499A">
        <w:rPr>
          <w:rStyle w:val="apple-converted-space"/>
          <w:rFonts w:ascii="Arial" w:hAnsi="Arial" w:cs="Arial"/>
          <w:sz w:val="20"/>
          <w:szCs w:val="20"/>
        </w:rPr>
        <w:t> </w:t>
      </w:r>
      <w:r w:rsidRPr="0041499A">
        <w:rPr>
          <w:rFonts w:ascii="Arial" w:hAnsi="Arial" w:cs="Arial"/>
          <w:sz w:val="20"/>
          <w:szCs w:val="20"/>
        </w:rPr>
        <w:t>independent and identically distributed</w:t>
      </w:r>
      <w:r w:rsidRPr="0041499A">
        <w:rPr>
          <w:rStyle w:val="apple-converted-space"/>
          <w:rFonts w:ascii="Arial" w:hAnsi="Arial" w:cs="Arial"/>
          <w:sz w:val="20"/>
          <w:szCs w:val="20"/>
        </w:rPr>
        <w:t> </w:t>
      </w:r>
      <w:r w:rsidRPr="0041499A">
        <w:rPr>
          <w:rFonts w:ascii="Arial" w:hAnsi="Arial" w:cs="Arial"/>
          <w:sz w:val="20"/>
          <w:szCs w:val="20"/>
        </w:rPr>
        <w:t xml:space="preserve">samples are obtained, one from each of the two populations being compared. For example, suppose we are evaluating the effect of a medical </w:t>
      </w:r>
      <w:proofErr w:type="gramStart"/>
      <w:r w:rsidRPr="0041499A">
        <w:rPr>
          <w:rFonts w:ascii="Arial" w:hAnsi="Arial" w:cs="Arial"/>
          <w:sz w:val="20"/>
          <w:szCs w:val="20"/>
        </w:rPr>
        <w:t>treatment,</w:t>
      </w:r>
      <w:proofErr w:type="gramEnd"/>
      <w:r w:rsidRPr="0041499A">
        <w:rPr>
          <w:rFonts w:ascii="Arial" w:hAnsi="Arial" w:cs="Arial"/>
          <w:sz w:val="20"/>
          <w:szCs w:val="20"/>
        </w:rPr>
        <w:t xml:space="preserve"> and we enroll 100 subjects into our study, then randomize 50 subjects to the treatment group and 50 subjects to the control group. In this case, we have two independent samples and would use the unpaired form of the</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The randomization is not essential here—if we contacted 100 people by phone and obtained each person's age and gender, and then used a two-sample</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to see whether the mean ages differ by gender, this would also be an independent samples</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even though the data are observational.</w:t>
      </w:r>
    </w:p>
    <w:p w:rsidR="00A904D5" w:rsidRPr="0041499A" w:rsidRDefault="00A904D5" w:rsidP="00A904D5">
      <w:pPr>
        <w:pStyle w:val="3"/>
        <w:shd w:val="clear" w:color="auto" w:fill="FFFFFF"/>
        <w:spacing w:before="0" w:beforeAutospacing="0" w:after="72" w:afterAutospacing="0" w:line="285" w:lineRule="atLeast"/>
        <w:rPr>
          <w:rFonts w:ascii="Arial" w:hAnsi="Arial" w:cs="Arial"/>
          <w:b w:val="0"/>
          <w:sz w:val="26"/>
          <w:szCs w:val="26"/>
        </w:rPr>
      </w:pPr>
      <w:r w:rsidRPr="0041499A">
        <w:rPr>
          <w:rStyle w:val="mw-headline"/>
          <w:rFonts w:ascii="Arial" w:hAnsi="Arial" w:cs="Arial"/>
          <w:b w:val="0"/>
          <w:sz w:val="26"/>
          <w:szCs w:val="26"/>
        </w:rPr>
        <w:t>Paired</w:t>
      </w:r>
    </w:p>
    <w:p w:rsidR="00A904D5" w:rsidRPr="0041499A" w:rsidRDefault="00A904D5" w:rsidP="00A904D5">
      <w:pPr>
        <w:shd w:val="clear" w:color="auto" w:fill="FFFFFF"/>
        <w:spacing w:line="285" w:lineRule="atLeast"/>
        <w:rPr>
          <w:rFonts w:ascii="Arial" w:hAnsi="Arial" w:cs="Arial"/>
          <w:i/>
          <w:iCs/>
          <w:sz w:val="20"/>
          <w:szCs w:val="20"/>
        </w:rPr>
      </w:pPr>
      <w:r w:rsidRPr="0041499A">
        <w:rPr>
          <w:rFonts w:ascii="Arial" w:hAnsi="Arial" w:cs="Arial"/>
          <w:i/>
          <w:iCs/>
          <w:sz w:val="20"/>
          <w:szCs w:val="20"/>
        </w:rPr>
        <w:t>Main article:</w:t>
      </w:r>
      <w:r w:rsidRPr="0041499A">
        <w:rPr>
          <w:rStyle w:val="apple-converted-space"/>
          <w:rFonts w:ascii="Arial" w:hAnsi="Arial" w:cs="Arial"/>
          <w:i/>
          <w:iCs/>
          <w:sz w:val="20"/>
          <w:szCs w:val="20"/>
        </w:rPr>
        <w:t> </w:t>
      </w:r>
      <w:r w:rsidRPr="0041499A">
        <w:rPr>
          <w:rFonts w:ascii="Arial" w:hAnsi="Arial" w:cs="Arial"/>
          <w:i/>
          <w:iCs/>
          <w:sz w:val="20"/>
          <w:szCs w:val="20"/>
        </w:rPr>
        <w:t>Paired difference test</w:t>
      </w:r>
    </w:p>
    <w:p w:rsidR="00A904D5" w:rsidRPr="0041499A" w:rsidRDefault="00A904D5" w:rsidP="00A904D5">
      <w:pPr>
        <w:pStyle w:val="a5"/>
        <w:shd w:val="clear" w:color="auto" w:fill="FFFFFF"/>
        <w:spacing w:before="96" w:beforeAutospacing="0" w:after="120" w:afterAutospacing="0" w:line="285" w:lineRule="atLeast"/>
        <w:rPr>
          <w:rFonts w:ascii="Arial" w:hAnsi="Arial" w:cs="Arial"/>
          <w:sz w:val="20"/>
          <w:szCs w:val="20"/>
        </w:rPr>
      </w:pPr>
      <w:r w:rsidRPr="0041499A">
        <w:rPr>
          <w:rFonts w:ascii="Arial" w:hAnsi="Arial" w:cs="Arial"/>
          <w:sz w:val="20"/>
          <w:szCs w:val="20"/>
        </w:rPr>
        <w:t>Dependent samples (or "paired")</w:t>
      </w:r>
      <w:r w:rsidRPr="0041499A">
        <w:rPr>
          <w:rStyle w:val="apple-converted-space"/>
          <w:rFonts w:ascii="Arial" w:hAnsi="Arial" w:cs="Arial"/>
          <w:sz w:val="20"/>
          <w:szCs w:val="20"/>
        </w:rPr>
        <w:t> </w:t>
      </w:r>
      <w:r w:rsidRPr="0041499A">
        <w:rPr>
          <w:rFonts w:ascii="Arial" w:hAnsi="Arial" w:cs="Arial"/>
          <w:i/>
          <w:iCs/>
          <w:sz w:val="20"/>
          <w:szCs w:val="20"/>
        </w:rPr>
        <w:t>t-tests</w:t>
      </w:r>
      <w:r w:rsidRPr="0041499A">
        <w:rPr>
          <w:rStyle w:val="apple-converted-space"/>
          <w:rFonts w:ascii="Arial" w:hAnsi="Arial" w:cs="Arial"/>
          <w:sz w:val="20"/>
          <w:szCs w:val="20"/>
        </w:rPr>
        <w:t> </w:t>
      </w:r>
      <w:r w:rsidRPr="0041499A">
        <w:rPr>
          <w:rFonts w:ascii="Arial" w:hAnsi="Arial" w:cs="Arial"/>
          <w:sz w:val="20"/>
          <w:szCs w:val="20"/>
        </w:rPr>
        <w:t>typically consist of a sample of matched pairs of similar</w:t>
      </w:r>
      <w:r w:rsidRPr="0041499A">
        <w:rPr>
          <w:rStyle w:val="apple-converted-space"/>
          <w:rFonts w:ascii="Arial" w:hAnsi="Arial" w:cs="Arial"/>
          <w:sz w:val="20"/>
          <w:szCs w:val="20"/>
        </w:rPr>
        <w:t> </w:t>
      </w:r>
      <w:r w:rsidRPr="0041499A">
        <w:rPr>
          <w:rFonts w:ascii="Arial" w:hAnsi="Arial" w:cs="Arial"/>
          <w:sz w:val="20"/>
          <w:szCs w:val="20"/>
        </w:rPr>
        <w:t>units, or one group of units that has been tested twice (a "repeated measures"</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A typical example of the repeated measures</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would be where subjects are tested prior to a treatment, say for high blood pressure, and the same subjects are tested again after treatment with a blood-pressure lowering medication.</w:t>
      </w:r>
    </w:p>
    <w:p w:rsidR="00A904D5" w:rsidRPr="0041499A" w:rsidRDefault="00A904D5" w:rsidP="00A904D5">
      <w:pPr>
        <w:pStyle w:val="a5"/>
        <w:shd w:val="clear" w:color="auto" w:fill="FFFFFF"/>
        <w:spacing w:before="96" w:beforeAutospacing="0" w:after="120" w:afterAutospacing="0" w:line="285" w:lineRule="atLeast"/>
        <w:rPr>
          <w:rFonts w:ascii="Arial" w:hAnsi="Arial" w:cs="Arial"/>
          <w:sz w:val="20"/>
          <w:szCs w:val="20"/>
        </w:rPr>
      </w:pPr>
      <w:r w:rsidRPr="0041499A">
        <w:rPr>
          <w:rFonts w:ascii="Arial" w:hAnsi="Arial" w:cs="Arial"/>
          <w:sz w:val="20"/>
          <w:szCs w:val="20"/>
        </w:rPr>
        <w:t>A dependent</w:t>
      </w:r>
      <w:r w:rsidRPr="0041499A">
        <w:rPr>
          <w:rStyle w:val="apple-converted-space"/>
          <w:rFonts w:ascii="Arial" w:hAnsi="Arial" w:cs="Arial"/>
          <w:sz w:val="20"/>
          <w:szCs w:val="20"/>
        </w:rPr>
        <w:t> </w:t>
      </w:r>
      <w:r w:rsidRPr="0041499A">
        <w:rPr>
          <w:rFonts w:ascii="Arial" w:hAnsi="Arial" w:cs="Arial"/>
          <w:i/>
          <w:iCs/>
          <w:sz w:val="20"/>
          <w:szCs w:val="20"/>
        </w:rPr>
        <w:t>t</w:t>
      </w:r>
      <w:r w:rsidRPr="0041499A">
        <w:rPr>
          <w:rFonts w:ascii="Arial" w:hAnsi="Arial" w:cs="Arial"/>
          <w:sz w:val="20"/>
          <w:szCs w:val="20"/>
        </w:rPr>
        <w:t>-test based on a "matched-pairs sample" results from an unpaired sample that is subsequently used to form a paired sample, by using additional variables that were measured along with the variable of interest.</w:t>
      </w:r>
      <w:r w:rsidRPr="0041499A">
        <w:rPr>
          <w:rFonts w:ascii="Arial" w:eastAsiaTheme="minorEastAsia" w:hAnsi="Arial" w:cs="Arial"/>
          <w:sz w:val="20"/>
          <w:szCs w:val="20"/>
        </w:rPr>
        <w:t xml:space="preserve"> </w:t>
      </w:r>
      <w:r w:rsidRPr="0041499A">
        <w:rPr>
          <w:rFonts w:ascii="Arial" w:hAnsi="Arial" w:cs="Arial"/>
          <w:sz w:val="20"/>
          <w:szCs w:val="20"/>
        </w:rPr>
        <w:t>The matching is carried out by identifying pairs of values consisting of one observation from each of the two samples, where the pair is similar in terms of other measured variables. This approach is often used in observational studies to reduce or eliminate the effects of confounding factors.</w:t>
      </w:r>
    </w:p>
    <w:p w:rsidR="00D50E1C" w:rsidRDefault="00A904D5" w:rsidP="00A904D5">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lastRenderedPageBreak/>
        <w:t xml:space="preserve">2. </w:t>
      </w:r>
      <w:r w:rsidR="006F3541" w:rsidRPr="00A904D5">
        <w:rPr>
          <w:rFonts w:ascii="Verdana" w:eastAsia="Times New Roman" w:hAnsi="Verdana" w:cs="Times New Roman"/>
          <w:b/>
          <w:color w:val="000000"/>
          <w:sz w:val="24"/>
          <w:szCs w:val="24"/>
        </w:rPr>
        <w:t xml:space="preserve">(5 pts.) Why is it better to have a large sample than a small sample when analyzing data with methods that we discussed? </w:t>
      </w:r>
    </w:p>
    <w:p w:rsidR="00A904D5" w:rsidRDefault="00A904D5" w:rsidP="00A904D5">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Answer:</w:t>
      </w:r>
    </w:p>
    <w:p w:rsidR="00A904D5" w:rsidRPr="0041499A" w:rsidRDefault="00D50E1C" w:rsidP="00D50E1C">
      <w:pPr>
        <w:rPr>
          <w:rStyle w:val="apple-style-span"/>
          <w:rFonts w:ascii="Arial" w:hAnsi="Arial" w:cs="Arial"/>
          <w:sz w:val="20"/>
          <w:szCs w:val="20"/>
          <w:shd w:val="clear" w:color="auto" w:fill="FFFFFF"/>
        </w:rPr>
      </w:pPr>
      <w:r>
        <w:rPr>
          <w:rStyle w:val="apple-style-span"/>
          <w:rFonts w:ascii="Arial" w:hAnsi="Arial" w:cs="Arial"/>
          <w:sz w:val="20"/>
          <w:szCs w:val="20"/>
          <w:shd w:val="clear" w:color="auto" w:fill="FFFFFF"/>
        </w:rPr>
        <w:t>Larger sample size</w:t>
      </w:r>
      <w:r w:rsidR="00A904D5" w:rsidRPr="0041499A">
        <w:rPr>
          <w:rStyle w:val="apple-style-span"/>
          <w:rFonts w:ascii="Arial" w:hAnsi="Arial" w:cs="Arial"/>
          <w:sz w:val="20"/>
          <w:szCs w:val="20"/>
          <w:shd w:val="clear" w:color="auto" w:fill="FFFFFF"/>
        </w:rPr>
        <w:t xml:space="preserve"> </w:t>
      </w:r>
      <w:r>
        <w:rPr>
          <w:rStyle w:val="apple-style-span"/>
          <w:rFonts w:ascii="Arial" w:hAnsi="Arial" w:cs="Arial"/>
          <w:sz w:val="20"/>
          <w:szCs w:val="20"/>
          <w:shd w:val="clear" w:color="auto" w:fill="FFFFFF"/>
        </w:rPr>
        <w:t xml:space="preserve">generates </w:t>
      </w:r>
      <w:r w:rsidR="00A904D5" w:rsidRPr="0041499A">
        <w:rPr>
          <w:rFonts w:ascii="Arial" w:hAnsi="Arial" w:cs="Arial"/>
          <w:sz w:val="20"/>
          <w:szCs w:val="20"/>
          <w:shd w:val="clear" w:color="auto" w:fill="FFFFFF"/>
        </w:rPr>
        <w:t>precis</w:t>
      </w:r>
      <w:r>
        <w:rPr>
          <w:rFonts w:ascii="Arial" w:hAnsi="Arial" w:cs="Arial"/>
          <w:sz w:val="20"/>
          <w:szCs w:val="20"/>
          <w:shd w:val="clear" w:color="auto" w:fill="FFFFFF"/>
        </w:rPr>
        <w:t>e</w:t>
      </w:r>
      <w:r w:rsidR="00A904D5" w:rsidRPr="0041499A">
        <w:rPr>
          <w:rStyle w:val="apple-converted-space"/>
          <w:rFonts w:ascii="Arial" w:hAnsi="Arial" w:cs="Arial"/>
          <w:sz w:val="20"/>
          <w:szCs w:val="20"/>
          <w:shd w:val="clear" w:color="auto" w:fill="FFFFFF"/>
        </w:rPr>
        <w:t> </w:t>
      </w:r>
      <w:r>
        <w:rPr>
          <w:rStyle w:val="apple-converted-space"/>
          <w:rFonts w:ascii="Arial" w:hAnsi="Arial" w:cs="Arial"/>
          <w:sz w:val="20"/>
          <w:szCs w:val="20"/>
          <w:shd w:val="clear" w:color="auto" w:fill="FFFFFF"/>
        </w:rPr>
        <w:t xml:space="preserve">result </w:t>
      </w:r>
      <w:r w:rsidR="00A904D5" w:rsidRPr="0041499A">
        <w:rPr>
          <w:rStyle w:val="apple-style-span"/>
          <w:rFonts w:ascii="Arial" w:hAnsi="Arial" w:cs="Arial"/>
          <w:sz w:val="20"/>
          <w:szCs w:val="20"/>
          <w:shd w:val="clear" w:color="auto" w:fill="FFFFFF"/>
        </w:rPr>
        <w:t>when</w:t>
      </w:r>
      <w:r w:rsidR="00A904D5" w:rsidRPr="0041499A">
        <w:rPr>
          <w:rStyle w:val="apple-converted-space"/>
          <w:rFonts w:ascii="Arial" w:hAnsi="Arial" w:cs="Arial"/>
          <w:sz w:val="20"/>
          <w:szCs w:val="20"/>
          <w:shd w:val="clear" w:color="auto" w:fill="FFFFFF"/>
        </w:rPr>
        <w:t> </w:t>
      </w:r>
      <w:r w:rsidR="00A904D5" w:rsidRPr="0041499A">
        <w:rPr>
          <w:rFonts w:ascii="Arial" w:hAnsi="Arial" w:cs="Arial"/>
          <w:sz w:val="20"/>
          <w:szCs w:val="20"/>
          <w:shd w:val="clear" w:color="auto" w:fill="FFFFFF"/>
        </w:rPr>
        <w:t>estimating</w:t>
      </w:r>
      <w:r w:rsidR="00A904D5" w:rsidRPr="0041499A">
        <w:rPr>
          <w:rStyle w:val="apple-converted-space"/>
          <w:rFonts w:ascii="Arial" w:hAnsi="Arial" w:cs="Arial"/>
          <w:sz w:val="20"/>
          <w:szCs w:val="20"/>
          <w:shd w:val="clear" w:color="auto" w:fill="FFFFFF"/>
        </w:rPr>
        <w:t> </w:t>
      </w:r>
      <w:r w:rsidR="00A904D5" w:rsidRPr="0041499A">
        <w:rPr>
          <w:rStyle w:val="apple-style-span"/>
          <w:rFonts w:ascii="Arial" w:hAnsi="Arial" w:cs="Arial"/>
          <w:sz w:val="20"/>
          <w:szCs w:val="20"/>
          <w:shd w:val="clear" w:color="auto" w:fill="FFFFFF"/>
        </w:rPr>
        <w:t>unknown parameters.</w:t>
      </w:r>
      <w:r>
        <w:rPr>
          <w:rStyle w:val="apple-style-span"/>
          <w:rFonts w:ascii="Arial" w:hAnsi="Arial" w:cs="Arial"/>
          <w:sz w:val="20"/>
          <w:szCs w:val="20"/>
          <w:shd w:val="clear" w:color="auto" w:fill="FFFFFF"/>
        </w:rPr>
        <w:t xml:space="preserve"> The larger the sample size, the more it normally distributes, according to the central limit theorem. </w:t>
      </w:r>
    </w:p>
    <w:p w:rsidR="00D50E1C" w:rsidRDefault="006F3541" w:rsidP="00D50E1C">
      <w:pPr>
        <w:spacing w:before="100" w:beforeAutospacing="1" w:after="100" w:afterAutospacing="1" w:line="240" w:lineRule="auto"/>
        <w:rPr>
          <w:rFonts w:ascii="Verdana" w:eastAsia="Times New Roman" w:hAnsi="Verdana" w:cs="Times New Roman"/>
          <w:b/>
          <w:color w:val="000000"/>
          <w:sz w:val="24"/>
          <w:szCs w:val="24"/>
        </w:rPr>
      </w:pPr>
      <w:r w:rsidRPr="00A904D5">
        <w:rPr>
          <w:rFonts w:ascii="Verdana" w:eastAsia="Times New Roman" w:hAnsi="Verdana" w:cs="Times New Roman"/>
          <w:b/>
          <w:color w:val="000000"/>
          <w:sz w:val="24"/>
          <w:szCs w:val="24"/>
        </w:rPr>
        <w:t> </w:t>
      </w:r>
      <w:r w:rsidR="00D50E1C">
        <w:rPr>
          <w:rFonts w:ascii="Verdana" w:eastAsia="Times New Roman" w:hAnsi="Verdana" w:cs="Times New Roman"/>
          <w:b/>
          <w:color w:val="000000"/>
          <w:sz w:val="24"/>
          <w:szCs w:val="24"/>
        </w:rPr>
        <w:t xml:space="preserve">3. </w:t>
      </w:r>
      <w:r w:rsidRPr="00A904D5">
        <w:rPr>
          <w:rFonts w:ascii="Verdana" w:eastAsia="Times New Roman" w:hAnsi="Verdana" w:cs="Times New Roman"/>
          <w:b/>
          <w:color w:val="000000"/>
          <w:sz w:val="24"/>
          <w:szCs w:val="24"/>
        </w:rPr>
        <w:t xml:space="preserve">(5 pts.) Explain what a one tailed z or t-test is and how is differs from a two-tailed test. </w:t>
      </w:r>
      <w:r w:rsidRPr="00A904D5">
        <w:rPr>
          <w:rFonts w:ascii="Verdana" w:eastAsia="Times New Roman" w:hAnsi="Verdana" w:cs="Times New Roman"/>
          <w:b/>
          <w:color w:val="000000"/>
          <w:sz w:val="24"/>
          <w:szCs w:val="24"/>
        </w:rPr>
        <w:br/>
      </w:r>
    </w:p>
    <w:p w:rsidR="00D50E1C" w:rsidRDefault="00D50E1C" w:rsidP="00D50E1C">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Answer:</w:t>
      </w:r>
    </w:p>
    <w:p w:rsidR="00D50E1C" w:rsidRPr="00D50E1C" w:rsidRDefault="00D50E1C" w:rsidP="00D50E1C">
      <w:pPr>
        <w:spacing w:before="100" w:beforeAutospacing="1" w:after="100" w:afterAutospacing="1" w:line="240" w:lineRule="auto"/>
        <w:rPr>
          <w:rFonts w:ascii="Verdana" w:eastAsia="Times New Roman" w:hAnsi="Verdana" w:cs="Times New Roman"/>
          <w:b/>
          <w:color w:val="000000"/>
          <w:sz w:val="24"/>
          <w:szCs w:val="24"/>
        </w:rPr>
      </w:pPr>
      <w:r w:rsidRPr="00D50E1C">
        <w:rPr>
          <w:rStyle w:val="apple-style-span"/>
          <w:rFonts w:ascii="Arial" w:hAnsi="Arial" w:cs="Arial"/>
          <w:sz w:val="20"/>
          <w:szCs w:val="20"/>
          <w:shd w:val="clear" w:color="auto" w:fill="FFFFFF"/>
        </w:rPr>
        <w:t>The</w:t>
      </w:r>
      <w:r w:rsidRPr="00D50E1C">
        <w:rPr>
          <w:rStyle w:val="apple-converted-space"/>
          <w:rFonts w:ascii="Arial" w:hAnsi="Arial" w:cs="Arial"/>
          <w:sz w:val="20"/>
          <w:szCs w:val="20"/>
          <w:shd w:val="clear" w:color="auto" w:fill="FFFFFF"/>
        </w:rPr>
        <w:t> </w:t>
      </w:r>
      <w:r w:rsidRPr="00D50E1C">
        <w:rPr>
          <w:rFonts w:ascii="Arial" w:hAnsi="Arial" w:cs="Arial"/>
          <w:bCs/>
          <w:sz w:val="20"/>
          <w:szCs w:val="20"/>
          <w:shd w:val="clear" w:color="auto" w:fill="FFFFFF"/>
        </w:rPr>
        <w:t>two-tailed test</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is a</w:t>
      </w:r>
      <w:r w:rsidRPr="00D50E1C">
        <w:rPr>
          <w:rStyle w:val="apple-converted-space"/>
          <w:rFonts w:ascii="Arial" w:hAnsi="Arial" w:cs="Arial"/>
          <w:sz w:val="20"/>
          <w:szCs w:val="20"/>
          <w:shd w:val="clear" w:color="auto" w:fill="FFFFFF"/>
        </w:rPr>
        <w:t> </w:t>
      </w:r>
      <w:r w:rsidRPr="00D50E1C">
        <w:rPr>
          <w:rFonts w:ascii="Arial" w:hAnsi="Arial" w:cs="Arial"/>
          <w:sz w:val="20"/>
          <w:szCs w:val="20"/>
          <w:shd w:val="clear" w:color="auto" w:fill="FFFFFF"/>
        </w:rPr>
        <w:t>statistical</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test used in</w:t>
      </w:r>
      <w:r w:rsidRPr="00D50E1C">
        <w:rPr>
          <w:rStyle w:val="apple-converted-space"/>
          <w:rFonts w:ascii="Arial" w:hAnsi="Arial" w:cs="Arial"/>
          <w:sz w:val="20"/>
          <w:szCs w:val="20"/>
          <w:shd w:val="clear" w:color="auto" w:fill="FFFFFF"/>
        </w:rPr>
        <w:t> </w:t>
      </w:r>
      <w:r w:rsidRPr="00D50E1C">
        <w:rPr>
          <w:rFonts w:ascii="Arial" w:hAnsi="Arial" w:cs="Arial"/>
          <w:sz w:val="20"/>
          <w:szCs w:val="20"/>
          <w:shd w:val="clear" w:color="auto" w:fill="FFFFFF"/>
        </w:rPr>
        <w:t>inference</w:t>
      </w:r>
      <w:r w:rsidRPr="00D50E1C">
        <w:rPr>
          <w:rStyle w:val="apple-style-span"/>
          <w:rFonts w:ascii="Arial" w:hAnsi="Arial" w:cs="Arial"/>
          <w:sz w:val="20"/>
          <w:szCs w:val="20"/>
          <w:shd w:val="clear" w:color="auto" w:fill="FFFFFF"/>
        </w:rPr>
        <w:t>, in which a given</w:t>
      </w:r>
      <w:r w:rsidRPr="00D50E1C">
        <w:rPr>
          <w:rStyle w:val="apple-converted-space"/>
          <w:rFonts w:ascii="Arial" w:hAnsi="Arial" w:cs="Arial"/>
          <w:sz w:val="20"/>
          <w:szCs w:val="20"/>
          <w:shd w:val="clear" w:color="auto" w:fill="FFFFFF"/>
        </w:rPr>
        <w:t> </w:t>
      </w:r>
      <w:r w:rsidRPr="00D50E1C">
        <w:rPr>
          <w:rFonts w:ascii="Arial" w:hAnsi="Arial" w:cs="Arial"/>
          <w:sz w:val="20"/>
          <w:szCs w:val="20"/>
          <w:shd w:val="clear" w:color="auto" w:fill="FFFFFF"/>
        </w:rPr>
        <w:t>statistical hypothesis</w:t>
      </w:r>
      <w:r w:rsidRPr="00D50E1C">
        <w:rPr>
          <w:rStyle w:val="apple-style-span"/>
          <w:rFonts w:ascii="Arial" w:hAnsi="Arial" w:cs="Arial"/>
          <w:sz w:val="20"/>
          <w:szCs w:val="20"/>
          <w:shd w:val="clear" w:color="auto" w:fill="FFFFFF"/>
        </w:rPr>
        <w:t>, H</w:t>
      </w:r>
      <w:r w:rsidRPr="00D50E1C">
        <w:rPr>
          <w:rFonts w:ascii="Arial" w:hAnsi="Arial" w:cs="Arial"/>
          <w:shd w:val="clear" w:color="auto" w:fill="FFFFFF"/>
          <w:vertAlign w:val="subscript"/>
        </w:rPr>
        <w:t>0</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(the</w:t>
      </w:r>
      <w:r w:rsidRPr="00D50E1C">
        <w:rPr>
          <w:rStyle w:val="apple-converted-space"/>
          <w:rFonts w:ascii="Arial" w:hAnsi="Arial" w:cs="Arial"/>
          <w:sz w:val="20"/>
          <w:szCs w:val="20"/>
          <w:shd w:val="clear" w:color="auto" w:fill="FFFFFF"/>
        </w:rPr>
        <w:t> </w:t>
      </w:r>
      <w:r w:rsidRPr="00D50E1C">
        <w:rPr>
          <w:rFonts w:ascii="Arial" w:hAnsi="Arial" w:cs="Arial"/>
          <w:sz w:val="20"/>
          <w:szCs w:val="20"/>
          <w:shd w:val="clear" w:color="auto" w:fill="FFFFFF"/>
        </w:rPr>
        <w:t>null hypothesis</w:t>
      </w:r>
      <w:r w:rsidRPr="00D50E1C">
        <w:rPr>
          <w:rStyle w:val="apple-style-span"/>
          <w:rFonts w:ascii="Arial" w:hAnsi="Arial" w:cs="Arial"/>
          <w:sz w:val="20"/>
          <w:szCs w:val="20"/>
          <w:shd w:val="clear" w:color="auto" w:fill="FFFFFF"/>
        </w:rPr>
        <w:t>), will be rejected when the value of the</w:t>
      </w:r>
      <w:r w:rsidRPr="00D50E1C">
        <w:rPr>
          <w:rStyle w:val="apple-converted-space"/>
          <w:rFonts w:ascii="Arial" w:hAnsi="Arial" w:cs="Arial"/>
          <w:sz w:val="20"/>
          <w:szCs w:val="20"/>
          <w:shd w:val="clear" w:color="auto" w:fill="FFFFFF"/>
        </w:rPr>
        <w:t> </w:t>
      </w:r>
      <w:r w:rsidRPr="00D50E1C">
        <w:rPr>
          <w:rFonts w:ascii="Arial" w:hAnsi="Arial" w:cs="Arial"/>
          <w:sz w:val="20"/>
          <w:szCs w:val="20"/>
          <w:shd w:val="clear" w:color="auto" w:fill="FFFFFF"/>
        </w:rPr>
        <w:t>test statistic</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is either sufficiently small or sufficiently large. This contrasts with a</w:t>
      </w:r>
      <w:r w:rsidRPr="00D50E1C">
        <w:rPr>
          <w:rStyle w:val="apple-converted-space"/>
          <w:rFonts w:ascii="Arial" w:hAnsi="Arial" w:cs="Arial"/>
          <w:sz w:val="20"/>
          <w:szCs w:val="20"/>
          <w:shd w:val="clear" w:color="auto" w:fill="FFFFFF"/>
        </w:rPr>
        <w:t> </w:t>
      </w:r>
      <w:r w:rsidRPr="00D50E1C">
        <w:rPr>
          <w:rFonts w:ascii="Arial" w:hAnsi="Arial" w:cs="Arial"/>
          <w:bCs/>
          <w:sz w:val="20"/>
          <w:szCs w:val="20"/>
          <w:shd w:val="clear" w:color="auto" w:fill="FFFFFF"/>
        </w:rPr>
        <w:t>one-tailed test</w:t>
      </w:r>
      <w:r w:rsidRPr="00D50E1C">
        <w:rPr>
          <w:rStyle w:val="apple-style-span"/>
          <w:rFonts w:ascii="Arial" w:hAnsi="Arial" w:cs="Arial"/>
          <w:sz w:val="20"/>
          <w:szCs w:val="20"/>
          <w:shd w:val="clear" w:color="auto" w:fill="FFFFFF"/>
        </w:rPr>
        <w:t>, in which only one of the rejection regions "sufficiently small" or "sufficiently large" is preselected according to the</w:t>
      </w:r>
      <w:r w:rsidRPr="00D50E1C">
        <w:rPr>
          <w:rStyle w:val="apple-converted-space"/>
          <w:rFonts w:ascii="Arial" w:hAnsi="Arial" w:cs="Arial"/>
          <w:sz w:val="20"/>
          <w:szCs w:val="20"/>
          <w:shd w:val="clear" w:color="auto" w:fill="FFFFFF"/>
        </w:rPr>
        <w:t> </w:t>
      </w:r>
      <w:r w:rsidRPr="00D50E1C">
        <w:rPr>
          <w:rFonts w:ascii="Arial" w:hAnsi="Arial" w:cs="Arial"/>
          <w:sz w:val="20"/>
          <w:szCs w:val="20"/>
          <w:shd w:val="clear" w:color="auto" w:fill="FFFFFF"/>
        </w:rPr>
        <w:t>alternative hypothesis</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being selected, and the hypothesis is rejected only if the test statistic satisfies that criterion. Alternative names are</w:t>
      </w:r>
      <w:r w:rsidRPr="00D50E1C">
        <w:rPr>
          <w:rStyle w:val="apple-converted-space"/>
          <w:rFonts w:ascii="Arial" w:hAnsi="Arial" w:cs="Arial"/>
          <w:sz w:val="20"/>
          <w:szCs w:val="20"/>
          <w:shd w:val="clear" w:color="auto" w:fill="FFFFFF"/>
        </w:rPr>
        <w:t> </w:t>
      </w:r>
      <w:r w:rsidRPr="00D50E1C">
        <w:rPr>
          <w:rFonts w:ascii="Arial" w:hAnsi="Arial" w:cs="Arial"/>
          <w:bCs/>
          <w:sz w:val="20"/>
          <w:szCs w:val="20"/>
          <w:shd w:val="clear" w:color="auto" w:fill="FFFFFF"/>
        </w:rPr>
        <w:t>one-sided</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and</w:t>
      </w:r>
      <w:r w:rsidRPr="00D50E1C">
        <w:rPr>
          <w:rStyle w:val="apple-converted-space"/>
          <w:rFonts w:ascii="Arial" w:hAnsi="Arial" w:cs="Arial"/>
          <w:sz w:val="20"/>
          <w:szCs w:val="20"/>
          <w:shd w:val="clear" w:color="auto" w:fill="FFFFFF"/>
        </w:rPr>
        <w:t> </w:t>
      </w:r>
      <w:r w:rsidRPr="00D50E1C">
        <w:rPr>
          <w:rFonts w:ascii="Arial" w:hAnsi="Arial" w:cs="Arial"/>
          <w:bCs/>
          <w:sz w:val="20"/>
          <w:szCs w:val="20"/>
          <w:shd w:val="clear" w:color="auto" w:fill="FFFFFF"/>
        </w:rPr>
        <w:t>two-sided</w:t>
      </w:r>
      <w:r w:rsidRPr="00D50E1C">
        <w:rPr>
          <w:rStyle w:val="apple-converted-space"/>
          <w:rFonts w:ascii="Arial" w:hAnsi="Arial" w:cs="Arial"/>
          <w:sz w:val="20"/>
          <w:szCs w:val="20"/>
          <w:shd w:val="clear" w:color="auto" w:fill="FFFFFF"/>
        </w:rPr>
        <w:t> </w:t>
      </w:r>
      <w:r w:rsidRPr="00D50E1C">
        <w:rPr>
          <w:rStyle w:val="apple-style-span"/>
          <w:rFonts w:ascii="Arial" w:hAnsi="Arial" w:cs="Arial"/>
          <w:sz w:val="20"/>
          <w:szCs w:val="20"/>
          <w:shd w:val="clear" w:color="auto" w:fill="FFFFFF"/>
        </w:rPr>
        <w:t>tests.</w:t>
      </w:r>
    </w:p>
    <w:p w:rsidR="006F3541" w:rsidRPr="00A904D5" w:rsidRDefault="00D50E1C" w:rsidP="00A904D5">
      <w:pPr>
        <w:spacing w:before="100" w:beforeAutospacing="1" w:after="100" w:afterAutospacing="1" w:line="240" w:lineRule="auto"/>
        <w:rPr>
          <w:rFonts w:ascii="Verdana" w:eastAsia="Times New Roman" w:hAnsi="Verdana" w:cs="Times New Roman"/>
          <w:b/>
          <w:color w:val="000000"/>
          <w:sz w:val="24"/>
          <w:szCs w:val="24"/>
        </w:rPr>
      </w:pPr>
      <w:r>
        <w:rPr>
          <w:rFonts w:ascii="Verdana" w:eastAsia="Times New Roman" w:hAnsi="Verdana" w:cs="Times New Roman"/>
          <w:b/>
          <w:color w:val="000000"/>
          <w:sz w:val="24"/>
          <w:szCs w:val="24"/>
        </w:rPr>
        <w:t xml:space="preserve">4. </w:t>
      </w:r>
      <w:r w:rsidR="006F3541" w:rsidRPr="00A904D5">
        <w:rPr>
          <w:rFonts w:ascii="Verdana" w:eastAsia="Times New Roman" w:hAnsi="Verdana" w:cs="Times New Roman"/>
          <w:b/>
          <w:color w:val="000000"/>
          <w:sz w:val="24"/>
          <w:szCs w:val="24"/>
        </w:rPr>
        <w:t>(5 pts.) Statistical significance of a result is not always the same as practical importance. Explain what this means. Give an example if you can.</w:t>
      </w:r>
    </w:p>
    <w:p w:rsidR="00704F37" w:rsidRDefault="00D50E1C">
      <w:pPr>
        <w:rPr>
          <w:rFonts w:ascii="Verdana" w:hAnsi="Verdana"/>
          <w:b/>
          <w:sz w:val="24"/>
          <w:szCs w:val="24"/>
        </w:rPr>
      </w:pPr>
      <w:r w:rsidRPr="00D50E1C">
        <w:rPr>
          <w:rFonts w:ascii="Verdana" w:hAnsi="Verdana"/>
          <w:b/>
          <w:sz w:val="24"/>
          <w:szCs w:val="24"/>
        </w:rPr>
        <w:t>Answer:</w:t>
      </w:r>
    </w:p>
    <w:p w:rsidR="00D50E1C" w:rsidRDefault="00D50E1C" w:rsidP="00D50E1C">
      <w:pPr>
        <w:rPr>
          <w:rStyle w:val="apple-style-span"/>
          <w:rFonts w:ascii="Arial" w:hAnsi="Arial" w:cs="Arial"/>
          <w:sz w:val="20"/>
          <w:szCs w:val="20"/>
          <w:shd w:val="clear" w:color="auto" w:fill="FFFFFF"/>
        </w:rPr>
      </w:pPr>
      <w:r w:rsidRPr="0041499A">
        <w:rPr>
          <w:rStyle w:val="apple-style-span"/>
          <w:rFonts w:ascii="Arial" w:hAnsi="Arial" w:cs="Arial"/>
          <w:sz w:val="20"/>
          <w:szCs w:val="20"/>
          <w:shd w:val="clear" w:color="auto" w:fill="FFFFFF"/>
        </w:rPr>
        <w:t>In</w:t>
      </w:r>
      <w:r w:rsidRPr="0041499A">
        <w:rPr>
          <w:rStyle w:val="apple-converted-space"/>
          <w:rFonts w:ascii="Arial" w:hAnsi="Arial" w:cs="Arial"/>
          <w:sz w:val="20"/>
          <w:szCs w:val="20"/>
          <w:shd w:val="clear" w:color="auto" w:fill="FFFFFF"/>
        </w:rPr>
        <w:t> </w:t>
      </w:r>
      <w:r w:rsidRPr="0041499A">
        <w:rPr>
          <w:rFonts w:ascii="Arial" w:hAnsi="Arial" w:cs="Arial"/>
          <w:sz w:val="20"/>
          <w:szCs w:val="20"/>
          <w:shd w:val="clear" w:color="auto" w:fill="FFFFFF"/>
        </w:rPr>
        <w:t>statistics</w:t>
      </w:r>
      <w:r w:rsidRPr="0041499A">
        <w:rPr>
          <w:rStyle w:val="apple-style-span"/>
          <w:rFonts w:ascii="Arial" w:hAnsi="Arial" w:cs="Arial"/>
          <w:sz w:val="20"/>
          <w:szCs w:val="20"/>
          <w:shd w:val="clear" w:color="auto" w:fill="FFFFFF"/>
        </w:rPr>
        <w:t>, a result is called "statistically significant" if it is unlikely to have occurred by</w:t>
      </w:r>
      <w:r w:rsidRPr="0041499A">
        <w:rPr>
          <w:rStyle w:val="apple-converted-space"/>
          <w:rFonts w:ascii="Arial" w:hAnsi="Arial" w:cs="Arial"/>
          <w:sz w:val="20"/>
          <w:szCs w:val="20"/>
          <w:shd w:val="clear" w:color="auto" w:fill="FFFFFF"/>
        </w:rPr>
        <w:t> </w:t>
      </w:r>
      <w:r w:rsidRPr="0041499A">
        <w:rPr>
          <w:rFonts w:ascii="Arial" w:hAnsi="Arial" w:cs="Arial"/>
          <w:sz w:val="20"/>
          <w:szCs w:val="20"/>
          <w:shd w:val="clear" w:color="auto" w:fill="FFFFFF"/>
        </w:rPr>
        <w:t>chance</w:t>
      </w:r>
      <w:r w:rsidRPr="0041499A">
        <w:rPr>
          <w:rStyle w:val="apple-style-span"/>
          <w:rFonts w:ascii="Arial" w:hAnsi="Arial" w:cs="Arial"/>
          <w:sz w:val="20"/>
          <w:szCs w:val="20"/>
          <w:shd w:val="clear" w:color="auto" w:fill="FFFFFF"/>
        </w:rPr>
        <w:t>.</w:t>
      </w:r>
      <w:r w:rsidRPr="0041499A">
        <w:rPr>
          <w:rFonts w:ascii="Arial" w:hAnsi="Arial" w:cs="Arial"/>
          <w:sz w:val="20"/>
          <w:szCs w:val="20"/>
          <w:shd w:val="clear" w:color="auto" w:fill="FFFFFF"/>
        </w:rPr>
        <w:t xml:space="preserve"> </w:t>
      </w:r>
      <w:r w:rsidRPr="0041499A">
        <w:rPr>
          <w:rStyle w:val="apple-converted-space"/>
          <w:rFonts w:ascii="Arial" w:hAnsi="Arial" w:cs="Arial"/>
          <w:sz w:val="20"/>
          <w:szCs w:val="20"/>
          <w:shd w:val="clear" w:color="auto" w:fill="FFFFFF"/>
        </w:rPr>
        <w:t> </w:t>
      </w:r>
      <w:r w:rsidRPr="0041499A">
        <w:rPr>
          <w:rStyle w:val="apple-style-span"/>
          <w:rFonts w:ascii="Arial" w:hAnsi="Arial" w:cs="Arial"/>
          <w:sz w:val="20"/>
          <w:szCs w:val="20"/>
          <w:shd w:val="clear" w:color="auto" w:fill="FFFFFF"/>
        </w:rPr>
        <w:t>Smaller levels of α increase confidence in the determination of significance, but run an increased risk of failing to reject a false null hypothesis (a</w:t>
      </w:r>
      <w:r w:rsidRPr="0041499A">
        <w:rPr>
          <w:rStyle w:val="apple-converted-space"/>
          <w:rFonts w:ascii="Arial" w:hAnsi="Arial" w:cs="Arial"/>
          <w:sz w:val="20"/>
          <w:szCs w:val="20"/>
          <w:shd w:val="clear" w:color="auto" w:fill="FFFFFF"/>
        </w:rPr>
        <w:t> </w:t>
      </w:r>
      <w:r w:rsidRPr="0041499A">
        <w:rPr>
          <w:rFonts w:ascii="Arial" w:hAnsi="Arial" w:cs="Arial"/>
          <w:sz w:val="20"/>
          <w:szCs w:val="20"/>
          <w:shd w:val="clear" w:color="auto" w:fill="FFFFFF"/>
        </w:rPr>
        <w:t>Type II error</w:t>
      </w:r>
      <w:r w:rsidRPr="0041499A">
        <w:rPr>
          <w:rStyle w:val="apple-style-span"/>
          <w:rFonts w:ascii="Arial" w:hAnsi="Arial" w:cs="Arial"/>
          <w:sz w:val="20"/>
          <w:szCs w:val="20"/>
          <w:shd w:val="clear" w:color="auto" w:fill="FFFFFF"/>
        </w:rPr>
        <w:t>, or "false negative determination"), and so have less</w:t>
      </w:r>
      <w:r w:rsidRPr="0041499A">
        <w:rPr>
          <w:rStyle w:val="apple-converted-space"/>
          <w:rFonts w:ascii="Arial" w:hAnsi="Arial" w:cs="Arial"/>
          <w:sz w:val="20"/>
          <w:szCs w:val="20"/>
          <w:shd w:val="clear" w:color="auto" w:fill="FFFFFF"/>
        </w:rPr>
        <w:t> </w:t>
      </w:r>
      <w:r w:rsidRPr="0041499A">
        <w:rPr>
          <w:rFonts w:ascii="Arial" w:hAnsi="Arial" w:cs="Arial"/>
          <w:sz w:val="20"/>
          <w:szCs w:val="20"/>
          <w:shd w:val="clear" w:color="auto" w:fill="FFFFFF"/>
        </w:rPr>
        <w:t>statistical power</w:t>
      </w:r>
      <w:r w:rsidRPr="0041499A">
        <w:rPr>
          <w:rStyle w:val="apple-style-span"/>
          <w:rFonts w:ascii="Arial" w:hAnsi="Arial" w:cs="Arial"/>
          <w:sz w:val="20"/>
          <w:szCs w:val="20"/>
          <w:shd w:val="clear" w:color="auto" w:fill="FFFFFF"/>
        </w:rPr>
        <w:t>. The selection of the level α thus inevitably involves a compromise between significance and power, and consequently between the</w:t>
      </w:r>
      <w:r w:rsidRPr="0041499A">
        <w:rPr>
          <w:rStyle w:val="apple-converted-space"/>
          <w:rFonts w:ascii="Arial" w:hAnsi="Arial" w:cs="Arial"/>
          <w:sz w:val="20"/>
          <w:szCs w:val="20"/>
          <w:shd w:val="clear" w:color="auto" w:fill="FFFFFF"/>
        </w:rPr>
        <w:t> </w:t>
      </w:r>
      <w:r w:rsidRPr="0041499A">
        <w:rPr>
          <w:rFonts w:ascii="Arial" w:hAnsi="Arial" w:cs="Arial"/>
          <w:sz w:val="20"/>
          <w:szCs w:val="20"/>
          <w:shd w:val="clear" w:color="auto" w:fill="FFFFFF"/>
        </w:rPr>
        <w:t>Type I error</w:t>
      </w:r>
      <w:r w:rsidRPr="0041499A">
        <w:rPr>
          <w:rStyle w:val="apple-converted-space"/>
          <w:rFonts w:ascii="Arial" w:hAnsi="Arial" w:cs="Arial"/>
          <w:sz w:val="20"/>
          <w:szCs w:val="20"/>
          <w:shd w:val="clear" w:color="auto" w:fill="FFFFFF"/>
        </w:rPr>
        <w:t> </w:t>
      </w:r>
      <w:r w:rsidRPr="0041499A">
        <w:rPr>
          <w:rStyle w:val="apple-style-span"/>
          <w:rFonts w:ascii="Arial" w:hAnsi="Arial" w:cs="Arial"/>
          <w:sz w:val="20"/>
          <w:szCs w:val="20"/>
          <w:shd w:val="clear" w:color="auto" w:fill="FFFFFF"/>
        </w:rPr>
        <w:t>and the</w:t>
      </w:r>
      <w:r w:rsidRPr="0041499A">
        <w:rPr>
          <w:rStyle w:val="apple-converted-space"/>
          <w:rFonts w:ascii="Arial" w:hAnsi="Arial" w:cs="Arial"/>
          <w:sz w:val="20"/>
          <w:szCs w:val="20"/>
          <w:shd w:val="clear" w:color="auto" w:fill="FFFFFF"/>
        </w:rPr>
        <w:t> </w:t>
      </w:r>
      <w:r w:rsidRPr="0041499A">
        <w:rPr>
          <w:rFonts w:ascii="Arial" w:hAnsi="Arial" w:cs="Arial"/>
          <w:sz w:val="20"/>
          <w:szCs w:val="20"/>
          <w:shd w:val="clear" w:color="auto" w:fill="FFFFFF"/>
        </w:rPr>
        <w:t>Type II error</w:t>
      </w:r>
      <w:r w:rsidRPr="0041499A">
        <w:rPr>
          <w:rStyle w:val="apple-style-span"/>
          <w:rFonts w:ascii="Arial" w:hAnsi="Arial" w:cs="Arial"/>
          <w:sz w:val="20"/>
          <w:szCs w:val="20"/>
          <w:shd w:val="clear" w:color="auto" w:fill="FFFFFF"/>
        </w:rPr>
        <w:t>.</w:t>
      </w:r>
    </w:p>
    <w:p w:rsidR="00D50E1C" w:rsidRPr="00D50E1C" w:rsidRDefault="00172EBB">
      <w:pPr>
        <w:rPr>
          <w:rFonts w:ascii="Verdana" w:hAnsi="Verdana"/>
          <w:b/>
          <w:sz w:val="24"/>
          <w:szCs w:val="24"/>
        </w:rPr>
      </w:pPr>
      <w:r>
        <w:rPr>
          <w:rFonts w:ascii="Verdana" w:hAnsi="Verdana"/>
          <w:b/>
          <w:sz w:val="24"/>
          <w:szCs w:val="24"/>
        </w:rPr>
        <w:t>Notice: Main sources for referral are from google.com</w:t>
      </w:r>
    </w:p>
    <w:p w:rsidR="00D50E1C" w:rsidRPr="00D50E1C" w:rsidRDefault="00D50E1C">
      <w:pPr>
        <w:rPr>
          <w:b/>
        </w:rPr>
      </w:pPr>
    </w:p>
    <w:sectPr w:rsidR="00D50E1C" w:rsidRPr="00D50E1C" w:rsidSect="00704F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575" w:rsidRDefault="00B93575" w:rsidP="006F3541">
      <w:pPr>
        <w:spacing w:after="0" w:line="240" w:lineRule="auto"/>
      </w:pPr>
      <w:r>
        <w:separator/>
      </w:r>
    </w:p>
  </w:endnote>
  <w:endnote w:type="continuationSeparator" w:id="0">
    <w:p w:rsidR="00B93575" w:rsidRDefault="00B93575" w:rsidP="006F3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575" w:rsidRDefault="00B93575" w:rsidP="006F3541">
      <w:pPr>
        <w:spacing w:after="0" w:line="240" w:lineRule="auto"/>
      </w:pPr>
      <w:r>
        <w:separator/>
      </w:r>
    </w:p>
  </w:footnote>
  <w:footnote w:type="continuationSeparator" w:id="0">
    <w:p w:rsidR="00B93575" w:rsidRDefault="00B93575" w:rsidP="006F35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445C"/>
    <w:multiLevelType w:val="multilevel"/>
    <w:tmpl w:val="967A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A106C"/>
    <w:multiLevelType w:val="multilevel"/>
    <w:tmpl w:val="89A2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76002"/>
    <w:multiLevelType w:val="multilevel"/>
    <w:tmpl w:val="D804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C0CBD"/>
    <w:multiLevelType w:val="multilevel"/>
    <w:tmpl w:val="B16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6F7A96"/>
    <w:multiLevelType w:val="hybridMultilevel"/>
    <w:tmpl w:val="3C0E5A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725653"/>
    <w:multiLevelType w:val="multilevel"/>
    <w:tmpl w:val="0FB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1572E6"/>
    <w:multiLevelType w:val="hybridMultilevel"/>
    <w:tmpl w:val="8056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6"/>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F3541"/>
    <w:rsid w:val="00172EBB"/>
    <w:rsid w:val="002B0061"/>
    <w:rsid w:val="003D506A"/>
    <w:rsid w:val="00485540"/>
    <w:rsid w:val="00680AF9"/>
    <w:rsid w:val="006F3541"/>
    <w:rsid w:val="00704F37"/>
    <w:rsid w:val="0083102F"/>
    <w:rsid w:val="0083206F"/>
    <w:rsid w:val="0089060C"/>
    <w:rsid w:val="00A904D5"/>
    <w:rsid w:val="00B93575"/>
    <w:rsid w:val="00D2533B"/>
    <w:rsid w:val="00D50E1C"/>
    <w:rsid w:val="00F76C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4F37"/>
  </w:style>
  <w:style w:type="paragraph" w:styleId="2">
    <w:name w:val="heading 2"/>
    <w:basedOn w:val="a"/>
    <w:link w:val="2Char"/>
    <w:uiPriority w:val="9"/>
    <w:qFormat/>
    <w:rsid w:val="006F3541"/>
    <w:pPr>
      <w:spacing w:before="100" w:beforeAutospacing="1" w:after="100" w:afterAutospacing="1" w:line="240" w:lineRule="auto"/>
      <w:outlineLvl w:val="1"/>
    </w:pPr>
    <w:rPr>
      <w:rFonts w:ascii="Times New Roman" w:eastAsia="Times New Roman" w:hAnsi="Times New Roman" w:cs="Times New Roman"/>
      <w:b/>
      <w:bCs/>
      <w:color w:val="000090"/>
      <w:sz w:val="36"/>
      <w:szCs w:val="36"/>
    </w:rPr>
  </w:style>
  <w:style w:type="paragraph" w:styleId="3">
    <w:name w:val="heading 3"/>
    <w:basedOn w:val="a"/>
    <w:link w:val="3Char"/>
    <w:uiPriority w:val="9"/>
    <w:qFormat/>
    <w:rsid w:val="006F3541"/>
    <w:pPr>
      <w:spacing w:before="100" w:beforeAutospacing="1" w:after="100" w:afterAutospacing="1" w:line="240" w:lineRule="auto"/>
      <w:outlineLvl w:val="2"/>
    </w:pPr>
    <w:rPr>
      <w:rFonts w:ascii="Times New Roman" w:eastAsia="Times New Roman" w:hAnsi="Times New Roman" w:cs="Times New Roman"/>
      <w:b/>
      <w:bCs/>
      <w:color w:val="00009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3541"/>
    <w:pPr>
      <w:tabs>
        <w:tab w:val="center" w:pos="4320"/>
        <w:tab w:val="right" w:pos="8640"/>
      </w:tabs>
      <w:spacing w:after="0" w:line="240" w:lineRule="auto"/>
    </w:pPr>
  </w:style>
  <w:style w:type="character" w:customStyle="1" w:styleId="Char">
    <w:name w:val="页眉 Char"/>
    <w:basedOn w:val="a0"/>
    <w:link w:val="a3"/>
    <w:uiPriority w:val="99"/>
    <w:semiHidden/>
    <w:rsid w:val="006F3541"/>
  </w:style>
  <w:style w:type="paragraph" w:styleId="a4">
    <w:name w:val="footer"/>
    <w:basedOn w:val="a"/>
    <w:link w:val="Char0"/>
    <w:uiPriority w:val="99"/>
    <w:semiHidden/>
    <w:unhideWhenUsed/>
    <w:rsid w:val="006F3541"/>
    <w:pPr>
      <w:tabs>
        <w:tab w:val="center" w:pos="4320"/>
        <w:tab w:val="right" w:pos="8640"/>
      </w:tabs>
      <w:spacing w:after="0" w:line="240" w:lineRule="auto"/>
    </w:pPr>
  </w:style>
  <w:style w:type="character" w:customStyle="1" w:styleId="Char0">
    <w:name w:val="页脚 Char"/>
    <w:basedOn w:val="a0"/>
    <w:link w:val="a4"/>
    <w:uiPriority w:val="99"/>
    <w:semiHidden/>
    <w:rsid w:val="006F3541"/>
  </w:style>
  <w:style w:type="character" w:customStyle="1" w:styleId="2Char">
    <w:name w:val="标题 2 Char"/>
    <w:basedOn w:val="a0"/>
    <w:link w:val="2"/>
    <w:uiPriority w:val="9"/>
    <w:rsid w:val="006F3541"/>
    <w:rPr>
      <w:rFonts w:ascii="Times New Roman" w:eastAsia="Times New Roman" w:hAnsi="Times New Roman" w:cs="Times New Roman"/>
      <w:b/>
      <w:bCs/>
      <w:color w:val="000090"/>
      <w:sz w:val="36"/>
      <w:szCs w:val="36"/>
    </w:rPr>
  </w:style>
  <w:style w:type="character" w:customStyle="1" w:styleId="3Char">
    <w:name w:val="标题 3 Char"/>
    <w:basedOn w:val="a0"/>
    <w:link w:val="3"/>
    <w:uiPriority w:val="9"/>
    <w:rsid w:val="006F3541"/>
    <w:rPr>
      <w:rFonts w:ascii="Times New Roman" w:eastAsia="Times New Roman" w:hAnsi="Times New Roman" w:cs="Times New Roman"/>
      <w:b/>
      <w:bCs/>
      <w:color w:val="000090"/>
      <w:sz w:val="28"/>
      <w:szCs w:val="28"/>
    </w:rPr>
  </w:style>
  <w:style w:type="paragraph" w:styleId="HTML">
    <w:name w:val="HTML Preformatted"/>
    <w:basedOn w:val="a"/>
    <w:link w:val="HTMLChar"/>
    <w:uiPriority w:val="99"/>
    <w:semiHidden/>
    <w:unhideWhenUsed/>
    <w:rsid w:val="006F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urier New"/>
      <w:b/>
      <w:bCs/>
      <w:sz w:val="29"/>
      <w:szCs w:val="29"/>
    </w:rPr>
  </w:style>
  <w:style w:type="character" w:customStyle="1" w:styleId="HTMLChar">
    <w:name w:val="HTML 预设格式 Char"/>
    <w:basedOn w:val="a0"/>
    <w:link w:val="HTML"/>
    <w:uiPriority w:val="99"/>
    <w:semiHidden/>
    <w:rsid w:val="006F3541"/>
    <w:rPr>
      <w:rFonts w:ascii="Lucida Console" w:eastAsia="Times New Roman" w:hAnsi="Lucida Console" w:cs="Courier New"/>
      <w:b/>
      <w:bCs/>
      <w:sz w:val="29"/>
      <w:szCs w:val="29"/>
    </w:rPr>
  </w:style>
  <w:style w:type="paragraph" w:styleId="a5">
    <w:name w:val="Normal (Web)"/>
    <w:basedOn w:val="a"/>
    <w:uiPriority w:val="99"/>
    <w:semiHidden/>
    <w:unhideWhenUsed/>
    <w:rsid w:val="006F3541"/>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6F3541"/>
    <w:rPr>
      <w:color w:val="0000FF"/>
      <w:u w:val="single"/>
    </w:rPr>
  </w:style>
  <w:style w:type="paragraph" w:styleId="a7">
    <w:name w:val="Balloon Text"/>
    <w:basedOn w:val="a"/>
    <w:link w:val="Char1"/>
    <w:uiPriority w:val="99"/>
    <w:semiHidden/>
    <w:unhideWhenUsed/>
    <w:rsid w:val="00680AF9"/>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680AF9"/>
    <w:rPr>
      <w:rFonts w:ascii="宋体" w:eastAsia="宋体"/>
      <w:sz w:val="18"/>
      <w:szCs w:val="18"/>
    </w:rPr>
  </w:style>
  <w:style w:type="paragraph" w:styleId="a8">
    <w:name w:val="List Paragraph"/>
    <w:basedOn w:val="a"/>
    <w:uiPriority w:val="34"/>
    <w:qFormat/>
    <w:rsid w:val="00485540"/>
    <w:pPr>
      <w:ind w:left="720"/>
      <w:contextualSpacing/>
    </w:pPr>
  </w:style>
  <w:style w:type="character" w:customStyle="1" w:styleId="apple-converted-space">
    <w:name w:val="apple-converted-space"/>
    <w:basedOn w:val="a0"/>
    <w:rsid w:val="00A904D5"/>
  </w:style>
  <w:style w:type="character" w:customStyle="1" w:styleId="mw-headline">
    <w:name w:val="mw-headline"/>
    <w:basedOn w:val="a0"/>
    <w:rsid w:val="00A904D5"/>
  </w:style>
  <w:style w:type="character" w:customStyle="1" w:styleId="apple-style-span">
    <w:name w:val="apple-style-span"/>
    <w:basedOn w:val="a0"/>
    <w:rsid w:val="00A904D5"/>
  </w:style>
</w:styles>
</file>

<file path=word/webSettings.xml><?xml version="1.0" encoding="utf-8"?>
<w:webSettings xmlns:r="http://schemas.openxmlformats.org/officeDocument/2006/relationships" xmlns:w="http://schemas.openxmlformats.org/wordprocessingml/2006/main">
  <w:divs>
    <w:div w:id="43012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acweb.cs.depaul.edu/sjost/csc423/projects/paper.txt" TargetMode="External"/><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attrek.com/Tables/Normal.aspx" TargetMode="External"/><Relationship Id="rId7" Type="http://schemas.openxmlformats.org/officeDocument/2006/relationships/hyperlink" Target="http://facweb.cs.depaul.edu/sjost/csc423/projects/proj1.htm"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tattrek.com/Help/Glossary.aspx?Target=standard%20devia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attrek.com/Help/Glossary.aspx?Target=standard%20devi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tattrek.com/Help/Glossary.aspx?Target=Degrees%20of%20freedo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attrek.com/Help/Glossary.aspx?Target=Significance%20level" TargetMode="External"/><Relationship Id="rId10" Type="http://schemas.openxmlformats.org/officeDocument/2006/relationships/image" Target="media/image3.jpeg"/><Relationship Id="rId19" Type="http://schemas.openxmlformats.org/officeDocument/2006/relationships/hyperlink" Target="http://stattrek.com/Help/Glossary.aspx?Target=Significance%20leve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tattrek.com/Help/Glossary.aspx?Target=Significance%20leve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10</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cp:revision>
  <dcterms:created xsi:type="dcterms:W3CDTF">2012-02-01T21:24:00Z</dcterms:created>
  <dcterms:modified xsi:type="dcterms:W3CDTF">2012-02-02T22:05:00Z</dcterms:modified>
</cp:coreProperties>
</file>