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78" w:rsidRDefault="00DE691D">
      <w:r>
        <w:t>CSC 425 - final - nontechnical</w:t>
      </w:r>
    </w:p>
    <w:p w:rsidR="00DE691D" w:rsidRDefault="00590691">
      <w:r>
        <w:t>In my analysis, I</w:t>
      </w:r>
      <w:r w:rsidR="00DE691D">
        <w:t xml:space="preserve"> select two dataset, </w:t>
      </w:r>
      <w:r w:rsidR="00642BC3">
        <w:t>5-year period</w:t>
      </w:r>
      <w:r w:rsidR="00DE691D">
        <w:t xml:space="preserve">, on the same stock and perform time series analysis on those two, hoping to get assisted to our investment. </w:t>
      </w:r>
    </w:p>
    <w:p w:rsidR="00642BC3" w:rsidRDefault="00DE691D" w:rsidP="00F76FDB">
      <w:r>
        <w:t xml:space="preserve">This is very informative on our expected return from holding the stock. </w:t>
      </w:r>
    </w:p>
    <w:p w:rsidR="00F76FDB" w:rsidRDefault="00DE691D" w:rsidP="00F76FDB">
      <w:r>
        <w:t xml:space="preserve">In long-term dataset, </w:t>
      </w:r>
      <w:r w:rsidR="00F76FDB">
        <w:t xml:space="preserve">we fit a model to capture autocorrelation of the leveraged volatility and daily return based on a very long time window. </w:t>
      </w:r>
      <w:r>
        <w:t xml:space="preserve">  </w:t>
      </w:r>
      <w:r w:rsidR="00F76FDB">
        <w:t xml:space="preserve">Our model is </w:t>
      </w:r>
    </w:p>
    <w:p w:rsidR="00F76FDB" w:rsidRDefault="00F76FDB" w:rsidP="00F76FDB">
      <w:proofErr w:type="spellStart"/>
      <w:r>
        <w:t>R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=-0.077R</w:t>
      </w:r>
      <w:r>
        <w:rPr>
          <w:vertAlign w:val="subscript"/>
        </w:rPr>
        <w:t>t-1</w:t>
      </w:r>
      <w:r>
        <w:t xml:space="preserve"> + 0.12R</w:t>
      </w:r>
      <w:r>
        <w:rPr>
          <w:vertAlign w:val="subscript"/>
        </w:rPr>
        <w:t>t-2</w:t>
      </w:r>
      <w:r>
        <w:t xml:space="preserve"> +</w:t>
      </w:r>
      <w:proofErr w:type="gramStart"/>
      <w:r>
        <w:t>a</w:t>
      </w:r>
      <w:r>
        <w:rPr>
          <w:vertAlign w:val="subscript"/>
        </w:rPr>
        <w:t>t</w:t>
      </w:r>
      <w:r>
        <w:t xml:space="preserve">  ,</w:t>
      </w:r>
      <w:proofErr w:type="gramEnd"/>
      <w:r>
        <w:t xml:space="preserve"> a</w:t>
      </w:r>
      <w:r>
        <w:rPr>
          <w:vertAlign w:val="subscript"/>
        </w:rPr>
        <w:t>t</w:t>
      </w:r>
      <w:r>
        <w:t xml:space="preserve"> =</w:t>
      </w:r>
      <w:proofErr w:type="spellStart"/>
      <w:r>
        <w:t>σ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e</w:t>
      </w:r>
      <w:r>
        <w:rPr>
          <w:vertAlign w:val="subscript"/>
        </w:rPr>
        <w:t xml:space="preserve">t </w:t>
      </w:r>
      <w:r>
        <w:t xml:space="preserve"> (return dependence)</w:t>
      </w:r>
    </w:p>
    <w:p w:rsidR="00F76FDB" w:rsidRDefault="00F76FDB" w:rsidP="00F76FDB">
      <w:r>
        <w:t xml:space="preserve">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σ</w:t>
      </w:r>
      <w:r>
        <w:rPr>
          <w:vertAlign w:val="subscript"/>
        </w:rPr>
        <w:t>t</w:t>
      </w:r>
      <w:r>
        <w:rPr>
          <w:vertAlign w:val="superscript"/>
        </w:rPr>
        <w:t>2</w:t>
      </w:r>
      <w:r>
        <w:t>) = -0.081+0.051g(e</w:t>
      </w:r>
      <w:r>
        <w:rPr>
          <w:vertAlign w:val="subscript"/>
        </w:rPr>
        <w:t>t</w:t>
      </w:r>
      <w:r>
        <w:t>)+0.989</w:t>
      </w:r>
      <w:r w:rsidRPr="008631B8">
        <w:t xml:space="preserve"> </w:t>
      </w:r>
      <w:proofErr w:type="spellStart"/>
      <w:r>
        <w:t>ln</w:t>
      </w:r>
      <w:proofErr w:type="spellEnd"/>
      <w:r>
        <w:t>(σ</w:t>
      </w:r>
      <w:r>
        <w:rPr>
          <w:vertAlign w:val="subscript"/>
        </w:rPr>
        <w:t>t-1</w:t>
      </w:r>
      <w:r>
        <w:rPr>
          <w:vertAlign w:val="superscript"/>
        </w:rPr>
        <w:t>2</w:t>
      </w:r>
      <w:r>
        <w:t>) (volatility dependence)</w:t>
      </w:r>
    </w:p>
    <w:p w:rsidR="00F76FDB" w:rsidRDefault="00F76FDB" w:rsidP="00F76FDB">
      <w:proofErr w:type="gramStart"/>
      <w:r>
        <w:t>g(</w:t>
      </w:r>
      <w:proofErr w:type="spellStart"/>
      <w:proofErr w:type="gramEnd"/>
      <w:r>
        <w:t>e</w:t>
      </w:r>
      <w:r>
        <w:rPr>
          <w:vertAlign w:val="subscript"/>
        </w:rPr>
        <w:t>T</w:t>
      </w:r>
      <w:proofErr w:type="spellEnd"/>
      <w:r>
        <w:t>)=-0.45e</w:t>
      </w:r>
      <w:r>
        <w:rPr>
          <w:vertAlign w:val="subscript"/>
        </w:rPr>
        <w:t>t</w:t>
      </w:r>
      <w:r>
        <w:t xml:space="preserve"> +[|e</w:t>
      </w:r>
      <w:r>
        <w:rPr>
          <w:vertAlign w:val="subscript"/>
        </w:rPr>
        <w:t>t</w:t>
      </w:r>
      <w:r>
        <w:t>|-E(|e</w:t>
      </w:r>
      <w:r>
        <w:rPr>
          <w:vertAlign w:val="subscript"/>
        </w:rPr>
        <w:t>t</w:t>
      </w:r>
      <w:r>
        <w:t xml:space="preserve">|)] (to capture the leverage volatility) </w:t>
      </w:r>
    </w:p>
    <w:p w:rsidR="00642BC3" w:rsidRDefault="00642BC3" w:rsidP="00F76FDB">
      <w:r>
        <w:t>Our model give us a three days forecast of return 0.58%, while actual price return for this period is -1.44%.</w:t>
      </w:r>
    </w:p>
    <w:p w:rsidR="00642BC3" w:rsidRDefault="00F76FDB">
      <w:r>
        <w:t xml:space="preserve">We could use this model to manage investment risk for our portfolio, computing the weighted average volatility for our stocks. While in our analysis on the stock, we are 95% </w:t>
      </w:r>
      <w:r w:rsidR="001275AD">
        <w:rPr>
          <w:rFonts w:cs="SAS Monospace"/>
        </w:rPr>
        <w:t>confident</w:t>
      </w:r>
      <w:r>
        <w:rPr>
          <w:rFonts w:cs="SAS Monospace"/>
        </w:rPr>
        <w:t xml:space="preserve"> that the next day's price return is with -4.7% and +5.2%.</w:t>
      </w:r>
      <w:r w:rsidR="00642BC3">
        <w:rPr>
          <w:rFonts w:cs="SAS Monospace"/>
        </w:rPr>
        <w:t xml:space="preserve"> </w:t>
      </w:r>
      <w:r w:rsidR="00642BC3">
        <w:t xml:space="preserve">However, in order to accurately estimate the price return, we have to update our model very frequently, since the predicting ability is limited for our model. </w:t>
      </w:r>
    </w:p>
    <w:p w:rsidR="00642BC3" w:rsidRDefault="00642BC3">
      <w:r>
        <w:t xml:space="preserve">However, there is a potential drawback for our model, because it seems that we have to adjust the seasonal effect for the model.  </w:t>
      </w:r>
    </w:p>
    <w:p w:rsidR="00F76FDB" w:rsidRDefault="00F76FDB"/>
    <w:p w:rsidR="00F76FDB" w:rsidRDefault="00F76FDB"/>
    <w:p w:rsidR="00F76FDB" w:rsidRDefault="00F76FDB"/>
    <w:p w:rsidR="00F76FDB" w:rsidRDefault="00F76FDB"/>
    <w:p w:rsidR="00F76FDB" w:rsidRDefault="00F76FDB"/>
    <w:p w:rsidR="00F76FDB" w:rsidRDefault="00F76FDB"/>
    <w:p w:rsidR="00F76FDB" w:rsidRDefault="00F76FDB"/>
    <w:p w:rsidR="00F76FDB" w:rsidRDefault="00F76FDB"/>
    <w:p w:rsidR="00F76FDB" w:rsidRDefault="00F76FDB"/>
    <w:p w:rsidR="00F76FDB" w:rsidRDefault="00F76FDB"/>
    <w:sectPr w:rsidR="00F76FDB" w:rsidSect="0022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E2F" w:rsidRDefault="00D76E2F" w:rsidP="00DE691D">
      <w:pPr>
        <w:spacing w:after="0" w:line="240" w:lineRule="auto"/>
      </w:pPr>
      <w:r>
        <w:separator/>
      </w:r>
    </w:p>
  </w:endnote>
  <w:endnote w:type="continuationSeparator" w:id="0">
    <w:p w:rsidR="00D76E2F" w:rsidRDefault="00D76E2F" w:rsidP="00DE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E2F" w:rsidRDefault="00D76E2F" w:rsidP="00DE691D">
      <w:pPr>
        <w:spacing w:after="0" w:line="240" w:lineRule="auto"/>
      </w:pPr>
      <w:r>
        <w:separator/>
      </w:r>
    </w:p>
  </w:footnote>
  <w:footnote w:type="continuationSeparator" w:id="0">
    <w:p w:rsidR="00D76E2F" w:rsidRDefault="00D76E2F" w:rsidP="00DE6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E691D"/>
    <w:rsid w:val="000F3C92"/>
    <w:rsid w:val="001275AD"/>
    <w:rsid w:val="00225F78"/>
    <w:rsid w:val="00590691"/>
    <w:rsid w:val="00642BC3"/>
    <w:rsid w:val="00691FA8"/>
    <w:rsid w:val="007A59B6"/>
    <w:rsid w:val="0096149D"/>
    <w:rsid w:val="00A72CBA"/>
    <w:rsid w:val="00B364BD"/>
    <w:rsid w:val="00C7314E"/>
    <w:rsid w:val="00D44B06"/>
    <w:rsid w:val="00D76E2F"/>
    <w:rsid w:val="00DE691D"/>
    <w:rsid w:val="00E874B4"/>
    <w:rsid w:val="00F007D1"/>
    <w:rsid w:val="00F76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9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E691D"/>
  </w:style>
  <w:style w:type="paragraph" w:styleId="a4">
    <w:name w:val="footer"/>
    <w:basedOn w:val="a"/>
    <w:link w:val="Char0"/>
    <w:uiPriority w:val="99"/>
    <w:semiHidden/>
    <w:unhideWhenUsed/>
    <w:rsid w:val="00DE69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E6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dcterms:created xsi:type="dcterms:W3CDTF">2013-03-12T04:48:00Z</dcterms:created>
  <dcterms:modified xsi:type="dcterms:W3CDTF">2014-03-11T21:49:00Z</dcterms:modified>
</cp:coreProperties>
</file>