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429B" w14:textId="77777777" w:rsidR="00764F94" w:rsidRDefault="00000000">
      <w:pPr>
        <w:jc w:val="left"/>
        <w:rPr>
          <w:rFonts w:eastAsia="仿宋"/>
          <w:sz w:val="36"/>
          <w:szCs w:val="36"/>
          <w:u w:val="single"/>
        </w:rPr>
      </w:pPr>
      <w:r>
        <w:rPr>
          <w:rFonts w:eastAsia="仿宋"/>
          <w:sz w:val="36"/>
          <w:szCs w:val="36"/>
        </w:rPr>
        <w:t>考试科目名称</w:t>
      </w:r>
      <w:r>
        <w:rPr>
          <w:rFonts w:eastAsia="仿宋"/>
          <w:sz w:val="36"/>
          <w:szCs w:val="36"/>
          <w:u w:val="single"/>
        </w:rPr>
        <w:t xml:space="preserve">　</w:t>
      </w:r>
      <w:r>
        <w:rPr>
          <w:rFonts w:eastAsia="仿宋" w:hint="eastAsia"/>
          <w:sz w:val="36"/>
          <w:szCs w:val="36"/>
          <w:u w:val="single"/>
        </w:rPr>
        <w:t>博弈论及其应用</w:t>
      </w:r>
      <w:r>
        <w:rPr>
          <w:rFonts w:eastAsia="仿宋"/>
          <w:sz w:val="36"/>
          <w:szCs w:val="36"/>
          <w:u w:val="single"/>
        </w:rPr>
        <w:t xml:space="preserve">　　</w:t>
      </w:r>
      <w:proofErr w:type="gramStart"/>
      <w:r>
        <w:rPr>
          <w:rFonts w:eastAsia="仿宋"/>
          <w:sz w:val="36"/>
          <w:szCs w:val="36"/>
          <w:u w:val="single"/>
        </w:rPr>
        <w:t xml:space="preserve">　　</w:t>
      </w:r>
      <w:proofErr w:type="gramEnd"/>
      <w:r>
        <w:rPr>
          <w:rFonts w:eastAsia="仿宋"/>
          <w:sz w:val="36"/>
          <w:szCs w:val="36"/>
          <w:u w:val="single"/>
        </w:rPr>
        <w:t>（</w:t>
      </w:r>
      <w:r>
        <w:rPr>
          <w:rFonts w:ascii="Times New Roman" w:eastAsia="仿宋" w:hAnsi="Times New Roman" w:cs="Times New Roman"/>
          <w:sz w:val="36"/>
          <w:szCs w:val="36"/>
          <w:u w:val="single"/>
        </w:rPr>
        <w:t>A</w:t>
      </w:r>
      <w:r>
        <w:rPr>
          <w:rFonts w:eastAsia="仿宋"/>
          <w:sz w:val="36"/>
          <w:szCs w:val="36"/>
          <w:u w:val="single"/>
        </w:rPr>
        <w:t>卷）</w:t>
      </w:r>
    </w:p>
    <w:p w14:paraId="03890DB4" w14:textId="77777777" w:rsidR="00764F94" w:rsidRDefault="00000000">
      <w:pPr>
        <w:spacing w:line="540" w:lineRule="exact"/>
        <w:rPr>
          <w:rFonts w:eastAsia="仿宋"/>
          <w:sz w:val="24"/>
          <w:u w:val="single"/>
        </w:rPr>
      </w:pPr>
      <w:r>
        <w:rPr>
          <w:rFonts w:eastAsia="仿宋"/>
          <w:sz w:val="24"/>
        </w:rPr>
        <w:t>考试方式：闭卷</w:t>
      </w:r>
      <w:r>
        <w:rPr>
          <w:rFonts w:eastAsia="仿宋"/>
          <w:sz w:val="24"/>
        </w:rPr>
        <w:t xml:space="preserve"> </w:t>
      </w:r>
      <w:r>
        <w:rPr>
          <w:rFonts w:eastAsia="仿宋"/>
          <w:sz w:val="24"/>
        </w:rPr>
        <w:t>考试日期</w:t>
      </w:r>
      <w:r>
        <w:rPr>
          <w:rFonts w:eastAsia="仿宋"/>
          <w:sz w:val="24"/>
          <w:u w:val="single"/>
        </w:rPr>
        <w:t xml:space="preserve">　</w:t>
      </w:r>
      <w:r>
        <w:rPr>
          <w:rFonts w:ascii="Times New Roman" w:eastAsia="仿宋" w:hAnsi="Times New Roman" w:cs="Times New Roman"/>
          <w:sz w:val="24"/>
          <w:u w:val="single"/>
        </w:rPr>
        <w:t>2021</w:t>
      </w:r>
      <w:r>
        <w:rPr>
          <w:rFonts w:eastAsia="仿宋"/>
          <w:sz w:val="24"/>
          <w:u w:val="single"/>
        </w:rPr>
        <w:t xml:space="preserve"> </w:t>
      </w:r>
      <w:r>
        <w:rPr>
          <w:rFonts w:eastAsia="仿宋"/>
          <w:sz w:val="24"/>
        </w:rPr>
        <w:t>年</w:t>
      </w:r>
      <w:r>
        <w:rPr>
          <w:rFonts w:eastAsia="仿宋"/>
          <w:sz w:val="24"/>
          <w:u w:val="single"/>
        </w:rPr>
        <w:t xml:space="preserve">　</w:t>
      </w:r>
      <w:r>
        <w:rPr>
          <w:rFonts w:ascii="Times New Roman" w:eastAsia="仿宋" w:hAnsi="Times New Roman" w:cs="Times New Roman"/>
          <w:sz w:val="24"/>
          <w:u w:val="single"/>
        </w:rPr>
        <w:t>7</w:t>
      </w:r>
      <w:r>
        <w:rPr>
          <w:rFonts w:eastAsia="仿宋"/>
          <w:sz w:val="24"/>
          <w:u w:val="single"/>
        </w:rPr>
        <w:t xml:space="preserve"> </w:t>
      </w:r>
      <w:r>
        <w:rPr>
          <w:rFonts w:eastAsia="仿宋"/>
          <w:sz w:val="24"/>
        </w:rPr>
        <w:t>月</w:t>
      </w:r>
      <w:r>
        <w:rPr>
          <w:rFonts w:eastAsia="仿宋"/>
          <w:sz w:val="24"/>
          <w:u w:val="single"/>
        </w:rPr>
        <w:t xml:space="preserve"> </w:t>
      </w:r>
      <w:r>
        <w:rPr>
          <w:rFonts w:ascii="Times New Roman" w:eastAsia="仿宋" w:hAnsi="Times New Roman" w:cs="Times New Roman"/>
          <w:sz w:val="24"/>
          <w:u w:val="single"/>
        </w:rPr>
        <w:t>2</w:t>
      </w:r>
      <w:r>
        <w:rPr>
          <w:rFonts w:eastAsia="仿宋"/>
          <w:sz w:val="24"/>
          <w:u w:val="single"/>
        </w:rPr>
        <w:t xml:space="preserve"> </w:t>
      </w:r>
      <w:r>
        <w:rPr>
          <w:rFonts w:eastAsia="仿宋"/>
          <w:sz w:val="24"/>
        </w:rPr>
        <w:t>日　教师</w:t>
      </w:r>
      <w:r>
        <w:rPr>
          <w:rFonts w:eastAsia="仿宋"/>
          <w:sz w:val="24"/>
          <w:u w:val="single"/>
        </w:rPr>
        <w:t xml:space="preserve">　</w:t>
      </w:r>
      <w:r>
        <w:rPr>
          <w:rFonts w:eastAsia="仿宋" w:hint="eastAsia"/>
          <w:sz w:val="24"/>
          <w:u w:val="single"/>
        </w:rPr>
        <w:t xml:space="preserve"> </w:t>
      </w:r>
      <w:r>
        <w:rPr>
          <w:rFonts w:eastAsia="仿宋"/>
          <w:sz w:val="24"/>
          <w:u w:val="single"/>
        </w:rPr>
        <w:t xml:space="preserve">    </w:t>
      </w:r>
      <w:r>
        <w:rPr>
          <w:rFonts w:eastAsia="仿宋" w:hint="eastAsia"/>
          <w:sz w:val="24"/>
          <w:u w:val="single"/>
        </w:rPr>
        <w:t>高尉</w:t>
      </w:r>
      <w:r>
        <w:rPr>
          <w:rFonts w:eastAsia="仿宋" w:hint="eastAsia"/>
          <w:sz w:val="24"/>
          <w:u w:val="single"/>
        </w:rPr>
        <w:t xml:space="preserve">   </w:t>
      </w:r>
      <w:r>
        <w:rPr>
          <w:rFonts w:eastAsia="仿宋"/>
          <w:sz w:val="24"/>
          <w:u w:val="single"/>
        </w:rPr>
        <w:t xml:space="preserve">   </w:t>
      </w:r>
      <w:r>
        <w:rPr>
          <w:rFonts w:eastAsia="仿宋"/>
          <w:sz w:val="24"/>
          <w:u w:val="single"/>
        </w:rPr>
        <w:t xml:space="preserve">　</w:t>
      </w:r>
    </w:p>
    <w:p w14:paraId="3BDF5A41" w14:textId="77777777" w:rsidR="00764F94" w:rsidRDefault="00000000">
      <w:pPr>
        <w:spacing w:line="540" w:lineRule="exact"/>
        <w:rPr>
          <w:rFonts w:eastAsia="仿宋"/>
          <w:sz w:val="24"/>
          <w:u w:val="single"/>
        </w:rPr>
      </w:pPr>
      <w:r>
        <w:rPr>
          <w:rFonts w:eastAsia="仿宋"/>
          <w:sz w:val="24"/>
        </w:rPr>
        <w:t>系（专业）</w:t>
      </w:r>
      <w:r>
        <w:rPr>
          <w:rFonts w:eastAsia="仿宋"/>
          <w:sz w:val="24"/>
          <w:u w:val="single"/>
        </w:rPr>
        <w:t xml:space="preserve">　</w:t>
      </w:r>
      <w:r>
        <w:rPr>
          <w:rFonts w:eastAsia="仿宋" w:hint="eastAsia"/>
          <w:sz w:val="24"/>
          <w:u w:val="single"/>
        </w:rPr>
        <w:t xml:space="preserve"> </w:t>
      </w:r>
      <w:r>
        <w:rPr>
          <w:rFonts w:eastAsia="仿宋"/>
          <w:sz w:val="24"/>
          <w:u w:val="single"/>
        </w:rPr>
        <w:t xml:space="preserve">   </w:t>
      </w:r>
      <w:r>
        <w:rPr>
          <w:rFonts w:eastAsia="仿宋" w:hint="eastAsia"/>
          <w:sz w:val="24"/>
          <w:u w:val="single"/>
        </w:rPr>
        <w:t>人工智能学院</w:t>
      </w:r>
      <w:r>
        <w:rPr>
          <w:rFonts w:eastAsia="仿宋" w:hint="eastAsia"/>
          <w:sz w:val="24"/>
          <w:u w:val="single"/>
        </w:rPr>
        <w:t xml:space="preserve"> </w:t>
      </w:r>
      <w:r>
        <w:rPr>
          <w:rFonts w:eastAsia="仿宋"/>
          <w:sz w:val="24"/>
          <w:u w:val="single"/>
        </w:rPr>
        <w:t xml:space="preserve">  </w:t>
      </w:r>
      <w:r>
        <w:rPr>
          <w:rFonts w:eastAsia="仿宋"/>
          <w:sz w:val="24"/>
          <w:u w:val="single"/>
        </w:rPr>
        <w:t xml:space="preserve">　</w:t>
      </w:r>
      <w:r>
        <w:rPr>
          <w:rFonts w:eastAsia="仿宋"/>
          <w:sz w:val="24"/>
        </w:rPr>
        <w:t xml:space="preserve">　年级</w:t>
      </w:r>
      <w:r>
        <w:rPr>
          <w:rFonts w:eastAsia="仿宋"/>
          <w:sz w:val="24"/>
          <w:u w:val="single"/>
        </w:rPr>
        <w:t xml:space="preserve">　</w:t>
      </w:r>
      <w:r>
        <w:rPr>
          <w:rFonts w:eastAsia="仿宋"/>
          <w:sz w:val="24"/>
          <w:u w:val="single"/>
        </w:rPr>
        <w:t xml:space="preserve">        </w:t>
      </w:r>
      <w:r>
        <w:rPr>
          <w:rFonts w:eastAsia="仿宋"/>
          <w:sz w:val="24"/>
          <w:u w:val="single"/>
        </w:rPr>
        <w:t xml:space="preserve">　</w:t>
      </w:r>
      <w:r>
        <w:rPr>
          <w:rFonts w:eastAsia="仿宋"/>
          <w:sz w:val="24"/>
        </w:rPr>
        <w:t xml:space="preserve">　</w:t>
      </w:r>
      <w:r>
        <w:rPr>
          <w:rFonts w:eastAsia="仿宋"/>
          <w:sz w:val="24"/>
        </w:rPr>
        <w:t xml:space="preserve">  </w:t>
      </w:r>
      <w:r>
        <w:rPr>
          <w:rFonts w:eastAsia="仿宋"/>
          <w:sz w:val="24"/>
        </w:rPr>
        <w:t>班级</w:t>
      </w:r>
      <w:r>
        <w:rPr>
          <w:rFonts w:eastAsia="仿宋"/>
          <w:sz w:val="24"/>
          <w:u w:val="single"/>
        </w:rPr>
        <w:t xml:space="preserve">　　</w:t>
      </w:r>
      <w:r>
        <w:rPr>
          <w:rFonts w:eastAsia="仿宋" w:hint="eastAsia"/>
          <w:sz w:val="24"/>
          <w:u w:val="single"/>
        </w:rPr>
        <w:t xml:space="preserve">   </w:t>
      </w:r>
      <w:r>
        <w:rPr>
          <w:rFonts w:eastAsia="仿宋"/>
          <w:sz w:val="24"/>
          <w:u w:val="single"/>
        </w:rPr>
        <w:t xml:space="preserve">　</w:t>
      </w:r>
    </w:p>
    <w:p w14:paraId="02963B5F" w14:textId="77777777" w:rsidR="00764F94" w:rsidRDefault="00000000">
      <w:pPr>
        <w:spacing w:after="240" w:line="540" w:lineRule="exact"/>
        <w:rPr>
          <w:rFonts w:eastAsia="仿宋"/>
          <w:sz w:val="24"/>
          <w:u w:val="single"/>
        </w:rPr>
      </w:pPr>
      <w:r>
        <w:rPr>
          <w:rFonts w:eastAsia="仿宋"/>
          <w:sz w:val="24"/>
        </w:rPr>
        <w:t>学号</w:t>
      </w:r>
      <w:proofErr w:type="gramStart"/>
      <w:r>
        <w:rPr>
          <w:rFonts w:eastAsia="仿宋"/>
          <w:sz w:val="24"/>
          <w:u w:val="single"/>
        </w:rPr>
        <w:t xml:space="preserve">　　　　　　　　　</w:t>
      </w:r>
      <w:r>
        <w:rPr>
          <w:rFonts w:eastAsia="仿宋"/>
          <w:sz w:val="24"/>
        </w:rPr>
        <w:t xml:space="preserve">　　　　</w:t>
      </w:r>
      <w:proofErr w:type="gramEnd"/>
      <w:r>
        <w:rPr>
          <w:rFonts w:eastAsia="仿宋" w:hint="eastAsia"/>
          <w:sz w:val="24"/>
        </w:rPr>
        <w:t xml:space="preserve">    </w:t>
      </w:r>
      <w:r>
        <w:rPr>
          <w:rFonts w:eastAsia="仿宋"/>
          <w:sz w:val="24"/>
        </w:rPr>
        <w:t>姓名</w:t>
      </w:r>
      <w:proofErr w:type="gramStart"/>
      <w:r>
        <w:rPr>
          <w:rFonts w:eastAsia="仿宋"/>
          <w:sz w:val="24"/>
          <w:u w:val="single"/>
        </w:rPr>
        <w:t xml:space="preserve">　　　　　　</w:t>
      </w:r>
      <w:r>
        <w:rPr>
          <w:rFonts w:eastAsia="仿宋"/>
          <w:sz w:val="24"/>
        </w:rPr>
        <w:t xml:space="preserve">　</w:t>
      </w:r>
      <w:proofErr w:type="gramEnd"/>
      <w:r>
        <w:rPr>
          <w:rFonts w:eastAsia="仿宋"/>
          <w:sz w:val="24"/>
        </w:rPr>
        <w:t xml:space="preserve">  </w:t>
      </w:r>
      <w:r>
        <w:rPr>
          <w:rFonts w:eastAsia="仿宋"/>
          <w:sz w:val="24"/>
        </w:rPr>
        <w:t>成绩</w:t>
      </w:r>
      <w:r>
        <w:rPr>
          <w:rFonts w:eastAsia="仿宋"/>
          <w:sz w:val="28"/>
          <w:szCs w:val="28"/>
          <w:u w:val="single"/>
        </w:rPr>
        <w:t xml:space="preserve">　　</w:t>
      </w:r>
      <w:proofErr w:type="gramStart"/>
      <w:r>
        <w:rPr>
          <w:rFonts w:eastAsia="仿宋"/>
          <w:sz w:val="28"/>
          <w:szCs w:val="28"/>
          <w:u w:val="single"/>
        </w:rPr>
        <w:t xml:space="preserve">　　</w:t>
      </w:r>
      <w:proofErr w:type="gramEnd"/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107"/>
        <w:gridCol w:w="1107"/>
        <w:gridCol w:w="1107"/>
        <w:gridCol w:w="1107"/>
        <w:gridCol w:w="1107"/>
        <w:gridCol w:w="1107"/>
      </w:tblGrid>
      <w:tr w:rsidR="00764F94" w14:paraId="604650A9" w14:textId="77777777">
        <w:trPr>
          <w:trHeight w:val="450"/>
          <w:jc w:val="center"/>
        </w:trPr>
        <w:tc>
          <w:tcPr>
            <w:tcW w:w="1444" w:type="dxa"/>
            <w:vAlign w:val="center"/>
          </w:tcPr>
          <w:p w14:paraId="58705120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题号</w:t>
            </w:r>
          </w:p>
        </w:tc>
        <w:tc>
          <w:tcPr>
            <w:tcW w:w="1107" w:type="dxa"/>
            <w:vAlign w:val="center"/>
          </w:tcPr>
          <w:p w14:paraId="67E51982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proofErr w:type="gramStart"/>
            <w:r>
              <w:rPr>
                <w:rFonts w:eastAsia="仿宋"/>
                <w:sz w:val="24"/>
              </w:rPr>
              <w:t>一</w:t>
            </w:r>
            <w:proofErr w:type="gramEnd"/>
          </w:p>
        </w:tc>
        <w:tc>
          <w:tcPr>
            <w:tcW w:w="1107" w:type="dxa"/>
            <w:vAlign w:val="center"/>
          </w:tcPr>
          <w:p w14:paraId="5B107BBF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二</w:t>
            </w:r>
          </w:p>
        </w:tc>
        <w:tc>
          <w:tcPr>
            <w:tcW w:w="1107" w:type="dxa"/>
            <w:vAlign w:val="center"/>
          </w:tcPr>
          <w:p w14:paraId="22684154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三</w:t>
            </w:r>
          </w:p>
        </w:tc>
        <w:tc>
          <w:tcPr>
            <w:tcW w:w="1107" w:type="dxa"/>
            <w:vAlign w:val="center"/>
          </w:tcPr>
          <w:p w14:paraId="149EFF6C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四</w:t>
            </w:r>
          </w:p>
        </w:tc>
        <w:tc>
          <w:tcPr>
            <w:tcW w:w="1107" w:type="dxa"/>
            <w:vAlign w:val="center"/>
          </w:tcPr>
          <w:p w14:paraId="32B985C9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五</w:t>
            </w:r>
          </w:p>
        </w:tc>
        <w:tc>
          <w:tcPr>
            <w:tcW w:w="1107" w:type="dxa"/>
            <w:vAlign w:val="center"/>
          </w:tcPr>
          <w:p w14:paraId="124E48AA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总分</w:t>
            </w:r>
          </w:p>
        </w:tc>
      </w:tr>
      <w:tr w:rsidR="00764F94" w14:paraId="7082DDF8" w14:textId="77777777">
        <w:trPr>
          <w:trHeight w:val="450"/>
          <w:jc w:val="center"/>
        </w:trPr>
        <w:tc>
          <w:tcPr>
            <w:tcW w:w="1444" w:type="dxa"/>
            <w:vAlign w:val="center"/>
          </w:tcPr>
          <w:p w14:paraId="0491585D" w14:textId="77777777" w:rsidR="00764F94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分数</w:t>
            </w:r>
          </w:p>
        </w:tc>
        <w:tc>
          <w:tcPr>
            <w:tcW w:w="1107" w:type="dxa"/>
            <w:vAlign w:val="center"/>
          </w:tcPr>
          <w:p w14:paraId="56F789A7" w14:textId="77777777" w:rsidR="00764F94" w:rsidRDefault="00764F94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107" w:type="dxa"/>
            <w:vAlign w:val="center"/>
          </w:tcPr>
          <w:p w14:paraId="7168A967" w14:textId="77777777" w:rsidR="00764F94" w:rsidRDefault="00764F94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107" w:type="dxa"/>
            <w:vAlign w:val="center"/>
          </w:tcPr>
          <w:p w14:paraId="5737B72C" w14:textId="77777777" w:rsidR="00764F94" w:rsidRDefault="00764F94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107" w:type="dxa"/>
            <w:vAlign w:val="center"/>
          </w:tcPr>
          <w:p w14:paraId="0F7AFC69" w14:textId="77777777" w:rsidR="00764F94" w:rsidRDefault="00764F94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107" w:type="dxa"/>
            <w:vAlign w:val="center"/>
          </w:tcPr>
          <w:p w14:paraId="7C32116C" w14:textId="77777777" w:rsidR="00764F94" w:rsidRDefault="00764F94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107" w:type="dxa"/>
            <w:vAlign w:val="center"/>
          </w:tcPr>
          <w:p w14:paraId="27D34ECD" w14:textId="77777777" w:rsidR="00764F94" w:rsidRDefault="00764F94">
            <w:pPr>
              <w:jc w:val="center"/>
              <w:rPr>
                <w:rFonts w:eastAsia="仿宋"/>
                <w:sz w:val="24"/>
              </w:rPr>
            </w:pPr>
          </w:p>
        </w:tc>
      </w:tr>
    </w:tbl>
    <w:p w14:paraId="678A6894" w14:textId="77777777" w:rsidR="00764F94" w:rsidRDefault="00764F94">
      <w:pPr>
        <w:rPr>
          <w:rFonts w:eastAsia="仿宋"/>
          <w:u w:val="single"/>
        </w:rPr>
      </w:pPr>
    </w:p>
    <w:p w14:paraId="43DAEEC6" w14:textId="77777777" w:rsidR="00764F94" w:rsidRDefault="00764F94">
      <w:pPr>
        <w:rPr>
          <w:rFonts w:eastAsia="仿宋"/>
          <w:u w:val="single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5867B5FA" w14:textId="77777777">
        <w:tc>
          <w:tcPr>
            <w:tcW w:w="648" w:type="dxa"/>
          </w:tcPr>
          <w:p w14:paraId="4107092E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45F80F17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1DBD22BF" w14:textId="77777777" w:rsidR="00764F94" w:rsidRDefault="00000000">
      <w:pPr>
        <w:pStyle w:val="aa"/>
        <w:numPr>
          <w:ilvl w:val="0"/>
          <w:numId w:val="1"/>
        </w:numPr>
        <w:ind w:firstLineChars="0"/>
        <w:rPr>
          <w:rFonts w:eastAsia="仿宋"/>
          <w:lang w:eastAsia="zh-CN"/>
        </w:rPr>
      </w:pPr>
      <w:r>
        <w:rPr>
          <w:rFonts w:eastAsia="仿宋" w:hint="eastAsia"/>
          <w:lang w:eastAsia="zh-CN"/>
        </w:rPr>
        <w:t>简答题</w:t>
      </w:r>
      <w:r>
        <w:rPr>
          <w:rFonts w:eastAsia="仿宋"/>
          <w:lang w:eastAsia="zh-CN"/>
        </w:rPr>
        <w:t>（本题满分</w:t>
      </w:r>
      <w:r>
        <w:rPr>
          <w:rFonts w:ascii="Times New Roman" w:eastAsia="仿宋" w:hAnsi="Times New Roman" w:cs="Times New Roman"/>
          <w:lang w:eastAsia="zh-CN"/>
        </w:rPr>
        <w:t>12</w:t>
      </w:r>
      <w:r>
        <w:rPr>
          <w:rFonts w:eastAsia="仿宋"/>
          <w:lang w:eastAsia="zh-CN"/>
        </w:rPr>
        <w:t>分，每小题</w:t>
      </w:r>
      <w:r>
        <w:rPr>
          <w:rFonts w:ascii="Times New Roman" w:eastAsia="仿宋" w:hAnsi="Times New Roman" w:cs="Times New Roman"/>
          <w:lang w:eastAsia="zh-CN"/>
        </w:rPr>
        <w:t>4</w:t>
      </w:r>
      <w:r>
        <w:rPr>
          <w:rFonts w:eastAsia="仿宋"/>
          <w:lang w:eastAsia="zh-CN"/>
        </w:rPr>
        <w:t>分）</w:t>
      </w:r>
    </w:p>
    <w:p w14:paraId="7BEAB494" w14:textId="77777777" w:rsidR="00764F94" w:rsidRDefault="00764F94">
      <w:pPr>
        <w:rPr>
          <w:rFonts w:eastAsia="仿宋"/>
        </w:rPr>
      </w:pPr>
    </w:p>
    <w:p w14:paraId="761E7EA2" w14:textId="77777777" w:rsidR="00764F94" w:rsidRDefault="00764F94">
      <w:pPr>
        <w:rPr>
          <w:rFonts w:eastAsia="仿宋"/>
        </w:rPr>
      </w:pPr>
    </w:p>
    <w:p w14:paraId="0AED0A36" w14:textId="77777777" w:rsidR="00764F94" w:rsidRDefault="00000000">
      <w:pPr>
        <w:pStyle w:val="aa"/>
        <w:numPr>
          <w:ilvl w:val="0"/>
          <w:numId w:val="2"/>
        </w:numPr>
        <w:spacing w:beforeLines="30" w:before="93" w:afterLines="30" w:after="93" w:line="312" w:lineRule="auto"/>
        <w:ind w:left="480" w:hangingChars="200" w:hanging="480"/>
        <w:jc w:val="both"/>
        <w:rPr>
          <w:rFonts w:ascii="Times New Roman" w:eastAsia="仿宋" w:hAnsi="Times New Roman" w:cs="Times New Roman"/>
          <w:lang w:eastAsia="zh-CN"/>
        </w:rPr>
      </w:pPr>
      <w:r>
        <w:rPr>
          <w:rFonts w:ascii="Times New Roman" w:eastAsia="仿宋" w:hAnsi="Times New Roman" w:cs="Times New Roman"/>
          <w:lang w:eastAsia="zh-CN"/>
        </w:rPr>
        <w:t>什么是</w:t>
      </w:r>
      <w:r>
        <w:rPr>
          <w:rFonts w:ascii="Times New Roman" w:eastAsia="仿宋" w:hAnsi="Times New Roman" w:cs="Times New Roman" w:hint="eastAsia"/>
          <w:lang w:eastAsia="zh-CN"/>
        </w:rPr>
        <w:t>N</w:t>
      </w:r>
      <w:r>
        <w:rPr>
          <w:rFonts w:ascii="Times New Roman" w:eastAsia="仿宋" w:hAnsi="Times New Roman" w:cs="Times New Roman"/>
          <w:lang w:eastAsia="zh-CN"/>
        </w:rPr>
        <w:t>ash</w:t>
      </w:r>
      <w:r>
        <w:rPr>
          <w:rFonts w:ascii="Times New Roman" w:eastAsia="仿宋" w:hAnsi="Times New Roman" w:cs="Times New Roman"/>
          <w:lang w:eastAsia="zh-CN"/>
        </w:rPr>
        <w:t>定理；</w:t>
      </w:r>
      <w:r>
        <w:rPr>
          <w:rFonts w:ascii="Times New Roman" w:eastAsia="仿宋" w:hAnsi="Times New Roman" w:cs="Times New Roman"/>
          <w:lang w:eastAsia="zh-CN"/>
        </w:rPr>
        <w:t xml:space="preserve"> </w:t>
      </w:r>
    </w:p>
    <w:p w14:paraId="42AD68BF" w14:textId="77777777" w:rsidR="00764F94" w:rsidRDefault="00000000">
      <w:pPr>
        <w:pStyle w:val="aa"/>
        <w:numPr>
          <w:ilvl w:val="0"/>
          <w:numId w:val="2"/>
        </w:numPr>
        <w:spacing w:beforeLines="30" w:before="93" w:afterLines="30" w:after="93" w:line="312" w:lineRule="auto"/>
        <w:ind w:left="480" w:hangingChars="200" w:hanging="480"/>
        <w:jc w:val="both"/>
        <w:rPr>
          <w:rFonts w:ascii="Times New Roman" w:eastAsia="仿宋" w:hAnsi="Times New Roman" w:cs="Times New Roman"/>
          <w:lang w:eastAsia="zh-CN"/>
        </w:rPr>
      </w:pPr>
      <w:r>
        <w:rPr>
          <w:rFonts w:ascii="Times New Roman" w:eastAsia="仿宋" w:hAnsi="Times New Roman" w:cs="Times New Roman"/>
          <w:lang w:eastAsia="zh-CN"/>
        </w:rPr>
        <w:t>在完全信息的扩展式博弈中，为何要引入子博弈完美均衡，其与</w:t>
      </w:r>
      <w:r>
        <w:rPr>
          <w:rFonts w:ascii="Times New Roman" w:eastAsia="仿宋" w:hAnsi="Times New Roman" w:cs="Times New Roman"/>
          <w:lang w:eastAsia="zh-CN"/>
        </w:rPr>
        <w:t>Nash</w:t>
      </w:r>
      <w:r>
        <w:rPr>
          <w:rFonts w:ascii="Times New Roman" w:eastAsia="仿宋" w:hAnsi="Times New Roman" w:cs="Times New Roman"/>
          <w:lang w:eastAsia="zh-CN"/>
        </w:rPr>
        <w:t>均衡的关系；</w:t>
      </w:r>
    </w:p>
    <w:p w14:paraId="11984AE5" w14:textId="77777777" w:rsidR="00764F94" w:rsidRDefault="00000000">
      <w:pPr>
        <w:pStyle w:val="aa"/>
        <w:numPr>
          <w:ilvl w:val="0"/>
          <w:numId w:val="2"/>
        </w:numPr>
        <w:spacing w:beforeLines="30" w:before="93" w:afterLines="30" w:after="93" w:line="312" w:lineRule="auto"/>
        <w:ind w:left="480" w:hangingChars="200" w:hanging="480"/>
        <w:jc w:val="both"/>
        <w:rPr>
          <w:rFonts w:ascii="Times New Roman" w:eastAsia="仿宋" w:hAnsi="Times New Roman" w:cs="Times New Roman"/>
          <w:lang w:eastAsia="zh-CN"/>
        </w:rPr>
      </w:pPr>
      <w:r>
        <w:rPr>
          <w:rFonts w:ascii="Times New Roman" w:eastAsia="仿宋" w:hAnsi="Times New Roman" w:cs="Times New Roman"/>
          <w:lang w:eastAsia="zh-CN"/>
        </w:rPr>
        <w:t>简述无限重复博弈</w:t>
      </w:r>
      <w:r>
        <w:rPr>
          <w:rFonts w:ascii="Times New Roman" w:eastAsia="仿宋" w:hAnsi="Times New Roman" w:cs="Times New Roman"/>
          <w:lang w:eastAsia="zh-CN"/>
        </w:rPr>
        <w:t>Folk</w:t>
      </w:r>
      <w:r>
        <w:rPr>
          <w:rFonts w:ascii="Times New Roman" w:eastAsia="仿宋" w:hAnsi="Times New Roman" w:cs="Times New Roman"/>
          <w:lang w:eastAsia="zh-CN"/>
        </w:rPr>
        <w:t>定理，即无限重复博弈的子博弈完美均衡存在定理。</w:t>
      </w:r>
    </w:p>
    <w:p w14:paraId="6C48F14E" w14:textId="105661DB" w:rsidR="00764F94" w:rsidRDefault="003C7859" w:rsidP="005142B7">
      <w:pPr>
        <w:rPr>
          <w:rFonts w:ascii="Times New Roman" w:eastAsia="仿宋" w:hAnsi="Times New Roman" w:cs="Times New Roman"/>
          <w:sz w:val="24"/>
        </w:rPr>
      </w:pPr>
      <w:bookmarkStart w:id="0" w:name="OLE_LINK1"/>
      <w:r w:rsidRPr="005142B7">
        <w:rPr>
          <w:rFonts w:ascii="Times New Roman" w:eastAsia="仿宋" w:hAnsi="Times New Roman" w:cs="Times New Roman"/>
          <w:sz w:val="24"/>
        </w:rPr>
        <w:t>Nash</w:t>
      </w:r>
      <w:r w:rsidRPr="005142B7">
        <w:rPr>
          <w:rFonts w:ascii="Times New Roman" w:eastAsia="仿宋" w:hAnsi="Times New Roman" w:cs="Times New Roman"/>
          <w:sz w:val="24"/>
        </w:rPr>
        <w:t>均衡定理主要涉及非合作博弈的均衡状态。</w:t>
      </w:r>
      <w:r w:rsidR="00E530B8" w:rsidRPr="005142B7">
        <w:rPr>
          <w:rFonts w:ascii="Times New Roman" w:eastAsia="仿宋" w:hAnsi="Times New Roman" w:cs="Times New Roman"/>
          <w:sz w:val="24"/>
        </w:rPr>
        <w:t>Nash</w:t>
      </w:r>
      <w:r w:rsidR="00E530B8" w:rsidRPr="005142B7">
        <w:rPr>
          <w:rFonts w:ascii="Times New Roman" w:eastAsia="仿宋" w:hAnsi="Times New Roman" w:cs="Times New Roman"/>
          <w:sz w:val="24"/>
        </w:rPr>
        <w:t>均衡描述了一种状态，即在这种状态下，每个参与者都没有改变自己策略的动机，前提是其他参与者的策略保持不变。</w:t>
      </w:r>
      <w:r w:rsidR="00E530B8" w:rsidRPr="005142B7">
        <w:rPr>
          <w:rFonts w:ascii="Times New Roman" w:eastAsia="仿宋" w:hAnsi="Times New Roman" w:cs="Times New Roman"/>
          <w:sz w:val="24"/>
        </w:rPr>
        <w:t>Nash</w:t>
      </w:r>
      <w:r w:rsidR="00E530B8" w:rsidRPr="005142B7">
        <w:rPr>
          <w:rFonts w:ascii="Times New Roman" w:eastAsia="仿宋" w:hAnsi="Times New Roman" w:cs="Times New Roman"/>
          <w:sz w:val="24"/>
        </w:rPr>
        <w:t>定理的内容可以概括为：任何</w:t>
      </w:r>
      <w:r w:rsidR="00E530B8" w:rsidRPr="00172392">
        <w:rPr>
          <w:rFonts w:ascii="Times New Roman" w:eastAsia="仿宋" w:hAnsi="Times New Roman" w:cs="Times New Roman"/>
          <w:b/>
          <w:bCs/>
          <w:sz w:val="24"/>
        </w:rPr>
        <w:t>有限博弈</w:t>
      </w:r>
      <w:r w:rsidR="00E530B8" w:rsidRPr="005142B7">
        <w:rPr>
          <w:rFonts w:ascii="Times New Roman" w:eastAsia="仿宋" w:hAnsi="Times New Roman" w:cs="Times New Roman"/>
          <w:sz w:val="24"/>
        </w:rPr>
        <w:t>都至少存在一个</w:t>
      </w:r>
      <w:r w:rsidR="00E530B8" w:rsidRPr="005142B7">
        <w:rPr>
          <w:rFonts w:ascii="Times New Roman" w:eastAsia="仿宋" w:hAnsi="Times New Roman" w:cs="Times New Roman"/>
          <w:sz w:val="24"/>
        </w:rPr>
        <w:t>Nash</w:t>
      </w:r>
      <w:r w:rsidR="00E530B8" w:rsidRPr="005142B7">
        <w:rPr>
          <w:rFonts w:ascii="Times New Roman" w:eastAsia="仿宋" w:hAnsi="Times New Roman" w:cs="Times New Roman"/>
          <w:sz w:val="24"/>
        </w:rPr>
        <w:t>均衡。这个均衡可能是纯策略的，也可能是混合策略的。</w:t>
      </w:r>
    </w:p>
    <w:p w14:paraId="4D871494" w14:textId="03CAB3AF" w:rsidR="00015B9B" w:rsidRDefault="00015B9B" w:rsidP="005142B7">
      <w:pPr>
        <w:rPr>
          <w:rFonts w:ascii="Times New Roman" w:eastAsia="仿宋" w:hAnsi="Times New Roman" w:cs="Times New Roman"/>
          <w:sz w:val="24"/>
        </w:rPr>
      </w:pPr>
      <w:r w:rsidRPr="00015B9B">
        <w:rPr>
          <w:rFonts w:ascii="Times New Roman" w:eastAsia="仿宋" w:hAnsi="Times New Roman" w:cs="Times New Roman"/>
          <w:sz w:val="24"/>
        </w:rPr>
        <w:drawing>
          <wp:inline distT="0" distB="0" distL="0" distR="0" wp14:anchorId="125BE598" wp14:editId="475F533C">
            <wp:extent cx="3918857" cy="435009"/>
            <wp:effectExtent l="0" t="0" r="5715" b="3175"/>
            <wp:docPr id="582538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8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049" cy="4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B5A1" w14:textId="77777777" w:rsidR="00015B9B" w:rsidRPr="005142B7" w:rsidRDefault="00015B9B" w:rsidP="005142B7">
      <w:pPr>
        <w:rPr>
          <w:rFonts w:ascii="Times New Roman" w:eastAsia="仿宋" w:hAnsi="Times New Roman" w:cs="Times New Roman" w:hint="eastAsia"/>
          <w:sz w:val="24"/>
        </w:rPr>
      </w:pPr>
    </w:p>
    <w:p w14:paraId="455E3BE4" w14:textId="77777777" w:rsidR="00764F94" w:rsidRDefault="00764F94">
      <w:pPr>
        <w:widowControl/>
        <w:jc w:val="left"/>
        <w:rPr>
          <w:rFonts w:eastAsia="仿宋"/>
          <w:sz w:val="24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278DC4BA" w14:textId="77777777">
        <w:tc>
          <w:tcPr>
            <w:tcW w:w="648" w:type="dxa"/>
          </w:tcPr>
          <w:p w14:paraId="4B2C6BB9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022D8681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04C0E074" w14:textId="77777777" w:rsidR="00764F94" w:rsidRDefault="00000000">
      <w:pPr>
        <w:spacing w:after="100" w:afterAutospacing="1" w:line="288" w:lineRule="auto"/>
        <w:rPr>
          <w:rFonts w:ascii="Times New Roman" w:eastAsia="仿宋" w:hAnsi="Times New Roman" w:cs="Times New Roman"/>
          <w:color w:val="FF0000"/>
          <w:sz w:val="24"/>
          <w:szCs w:val="24"/>
        </w:rPr>
      </w:pPr>
      <w:r>
        <w:rPr>
          <w:rFonts w:eastAsia="仿宋" w:hint="eastAsia"/>
          <w:sz w:val="24"/>
          <w:szCs w:val="24"/>
        </w:rPr>
        <w:t>二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、（本题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8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分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）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两位博弈玩家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和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进行策略式博弈，玩家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纯策略为</w:t>
      </w:r>
      <m:oMath>
        <m:d>
          <m:dPr>
            <m:begChr m:val="{"/>
            <m:endChr m:val="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A</m:t>
            </m:r>
          </m:e>
        </m:d>
        <m:d>
          <m:dPr>
            <m:begChr m:val=""/>
            <m:endChr m:val="}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,B,C,D</m:t>
            </m:r>
          </m:e>
        </m:d>
      </m:oMath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，玩家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纯策略为</w:t>
      </w:r>
      <m:oMath>
        <m:d>
          <m:dPr>
            <m:begChr m:val="{"/>
            <m:endChr m:val="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Times New Roman" w:cs="Times New Roman"/>
                <w:color w:val="FF0000"/>
                <w:sz w:val="24"/>
                <w:szCs w:val="24"/>
              </w:rPr>
              <m:t>a</m:t>
            </m:r>
          </m:e>
        </m:d>
        <m:d>
          <m:dPr>
            <m:begChr m:val=""/>
            <m:endChr m:val="}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Times New Roman" w:cs="Times New Roman"/>
                <w:color w:val="FF0000"/>
                <w:sz w:val="24"/>
                <w:szCs w:val="24"/>
              </w:rPr>
              <m:t>,b,c,d</m:t>
            </m:r>
          </m:e>
        </m:d>
      </m:oMath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，其收益矩阵如下。请找出所有的纯策略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Nash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均衡。</w:t>
      </w:r>
    </w:p>
    <w:tbl>
      <w:tblPr>
        <w:tblStyle w:val="a7"/>
        <w:tblW w:w="4355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856"/>
        <w:gridCol w:w="1451"/>
        <w:gridCol w:w="1452"/>
        <w:gridCol w:w="1452"/>
        <w:gridCol w:w="1451"/>
      </w:tblGrid>
      <w:tr w:rsidR="00764F94" w14:paraId="54D0E3B4" w14:textId="77777777">
        <w:trPr>
          <w:trHeight w:val="293"/>
          <w:jc w:val="center"/>
        </w:trPr>
        <w:tc>
          <w:tcPr>
            <w:tcW w:w="982" w:type="pct"/>
            <w:gridSpan w:val="2"/>
            <w:vMerge w:val="restart"/>
            <w:tcBorders>
              <w:tl2br w:val="single" w:sz="4" w:space="0" w:color="auto"/>
            </w:tcBorders>
          </w:tcPr>
          <w:p w14:paraId="766F7431" w14:textId="77777777" w:rsidR="00764F94" w:rsidRDefault="00000000">
            <w:pPr>
              <w:widowControl/>
              <w:ind w:firstLineChars="200" w:firstLine="480"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  <w:r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  <w:t xml:space="preserve">   2</w:t>
            </w:r>
          </w:p>
          <w:p w14:paraId="2CC96287" w14:textId="77777777" w:rsidR="00764F94" w:rsidRDefault="00000000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  <w:r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  <w:t>1</w:t>
            </w:r>
          </w:p>
        </w:tc>
        <w:tc>
          <w:tcPr>
            <w:tcW w:w="4018" w:type="pct"/>
            <w:gridSpan w:val="4"/>
          </w:tcPr>
          <w:p w14:paraId="44D5B015" w14:textId="77777777" w:rsidR="00764F94" w:rsidRDefault="00000000">
            <w:pPr>
              <w:widowControl/>
              <w:ind w:firstLineChars="900" w:firstLine="2160"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24"/>
                <w:szCs w:val="20"/>
              </w:rPr>
              <w:t>玩家</w:t>
            </w:r>
            <w:r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  <w:t>2</w:t>
            </w:r>
            <w:r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  <w:t xml:space="preserve"> </w:t>
            </w:r>
          </w:p>
        </w:tc>
      </w:tr>
      <w:tr w:rsidR="00764F94" w14:paraId="446A12B7" w14:textId="77777777">
        <w:trPr>
          <w:trHeight w:val="319"/>
          <w:jc w:val="center"/>
        </w:trPr>
        <w:tc>
          <w:tcPr>
            <w:tcW w:w="982" w:type="pct"/>
            <w:gridSpan w:val="2"/>
            <w:vMerge/>
          </w:tcPr>
          <w:p w14:paraId="6CBC5491" w14:textId="77777777" w:rsidR="00764F94" w:rsidRDefault="00764F9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4" w:type="pct"/>
          </w:tcPr>
          <w:p w14:paraId="10053943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a</m:t>
                </m:r>
              </m:oMath>
            </m:oMathPara>
          </w:p>
        </w:tc>
        <w:tc>
          <w:tcPr>
            <w:tcW w:w="1005" w:type="pct"/>
          </w:tcPr>
          <w:p w14:paraId="3372791C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b</m:t>
                </m:r>
              </m:oMath>
            </m:oMathPara>
          </w:p>
        </w:tc>
        <w:tc>
          <w:tcPr>
            <w:tcW w:w="1005" w:type="pct"/>
          </w:tcPr>
          <w:p w14:paraId="499D02BC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c</m:t>
                </m:r>
              </m:oMath>
            </m:oMathPara>
          </w:p>
        </w:tc>
        <w:tc>
          <w:tcPr>
            <w:tcW w:w="1005" w:type="pct"/>
          </w:tcPr>
          <w:p w14:paraId="277EBECA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d</m:t>
                </m:r>
              </m:oMath>
            </m:oMathPara>
          </w:p>
        </w:tc>
      </w:tr>
      <w:tr w:rsidR="00764F94" w14:paraId="0981FA14" w14:textId="77777777">
        <w:trPr>
          <w:trHeight w:val="392"/>
          <w:jc w:val="center"/>
        </w:trPr>
        <w:tc>
          <w:tcPr>
            <w:tcW w:w="390" w:type="pct"/>
            <w:vMerge w:val="restart"/>
            <w:vAlign w:val="center"/>
          </w:tcPr>
          <w:p w14:paraId="345CCD53" w14:textId="77777777" w:rsidR="00764F94" w:rsidRDefault="00000000">
            <w:pPr>
              <w:widowControl/>
              <w:jc w:val="center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24"/>
                <w:szCs w:val="20"/>
              </w:rPr>
              <w:t xml:space="preserve">玩 </w:t>
            </w:r>
            <w:r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  <w:kern w:val="0"/>
                <w:sz w:val="24"/>
                <w:szCs w:val="20"/>
              </w:rPr>
              <w:t>家</w:t>
            </w:r>
            <w:r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  <w:t>1</w:t>
            </w:r>
          </w:p>
        </w:tc>
        <w:tc>
          <w:tcPr>
            <w:tcW w:w="592" w:type="pct"/>
          </w:tcPr>
          <w:p w14:paraId="673DB0A2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004" w:type="pct"/>
          </w:tcPr>
          <w:p w14:paraId="44AE1BA1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6666D517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1209B8E3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1A0694AA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</w:tr>
      <w:tr w:rsidR="00764F94" w14:paraId="0E443042" w14:textId="77777777">
        <w:trPr>
          <w:trHeight w:val="392"/>
          <w:jc w:val="center"/>
        </w:trPr>
        <w:tc>
          <w:tcPr>
            <w:tcW w:w="390" w:type="pct"/>
            <w:vMerge/>
          </w:tcPr>
          <w:p w14:paraId="5A638D35" w14:textId="77777777" w:rsidR="00764F94" w:rsidRDefault="00764F9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592" w:type="pct"/>
          </w:tcPr>
          <w:p w14:paraId="382D1015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B</m:t>
                </m:r>
              </m:oMath>
            </m:oMathPara>
          </w:p>
        </w:tc>
        <w:tc>
          <w:tcPr>
            <w:tcW w:w="1004" w:type="pct"/>
          </w:tcPr>
          <w:p w14:paraId="33CEC9B3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1F1CAA3A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29BB3083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0D40E956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</w:tr>
      <w:tr w:rsidR="00764F94" w14:paraId="0B988245" w14:textId="77777777">
        <w:trPr>
          <w:trHeight w:val="392"/>
          <w:jc w:val="center"/>
        </w:trPr>
        <w:tc>
          <w:tcPr>
            <w:tcW w:w="390" w:type="pct"/>
            <w:vMerge/>
          </w:tcPr>
          <w:p w14:paraId="68FC074D" w14:textId="77777777" w:rsidR="00764F94" w:rsidRDefault="00764F9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592" w:type="pct"/>
          </w:tcPr>
          <w:p w14:paraId="27B0FF13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C</m:t>
                </m:r>
              </m:oMath>
            </m:oMathPara>
          </w:p>
        </w:tc>
        <w:tc>
          <w:tcPr>
            <w:tcW w:w="1004" w:type="pct"/>
          </w:tcPr>
          <w:p w14:paraId="4C36372C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56EF6076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385461AA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18338596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</w:tr>
      <w:tr w:rsidR="00764F94" w14:paraId="7DF3AFBB" w14:textId="77777777">
        <w:trPr>
          <w:trHeight w:val="392"/>
          <w:jc w:val="center"/>
        </w:trPr>
        <w:tc>
          <w:tcPr>
            <w:tcW w:w="390" w:type="pct"/>
            <w:vMerge/>
          </w:tcPr>
          <w:p w14:paraId="74CA3C13" w14:textId="77777777" w:rsidR="00764F94" w:rsidRDefault="00764F9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592" w:type="pct"/>
          </w:tcPr>
          <w:p w14:paraId="0D6F88C9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D</m:t>
                </m:r>
              </m:oMath>
            </m:oMathPara>
          </w:p>
        </w:tc>
        <w:tc>
          <w:tcPr>
            <w:tcW w:w="1004" w:type="pct"/>
          </w:tcPr>
          <w:p w14:paraId="0ADF3F72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3191A346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3B318A60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76964576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</w:tr>
      <w:tr w:rsidR="00764F94" w14:paraId="2C7D6DEE" w14:textId="77777777">
        <w:trPr>
          <w:trHeight w:val="392"/>
          <w:jc w:val="center"/>
        </w:trPr>
        <w:tc>
          <w:tcPr>
            <w:tcW w:w="390" w:type="pct"/>
            <w:vMerge/>
          </w:tcPr>
          <w:p w14:paraId="08A9A07C" w14:textId="77777777" w:rsidR="00764F94" w:rsidRDefault="00764F9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592" w:type="pct"/>
          </w:tcPr>
          <w:p w14:paraId="6E7E58C9" w14:textId="77777777" w:rsidR="00764F94" w:rsidRDefault="00000000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color w:val="FF0000"/>
                    <w:kern w:val="0"/>
                    <w:sz w:val="24"/>
                    <w:szCs w:val="20"/>
                  </w:rPr>
                  <m:t>E</m:t>
                </m:r>
              </m:oMath>
            </m:oMathPara>
          </w:p>
        </w:tc>
        <w:tc>
          <w:tcPr>
            <w:tcW w:w="1004" w:type="pct"/>
          </w:tcPr>
          <w:p w14:paraId="00210984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0E76AF0D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7A262BA2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  <w:tc>
          <w:tcPr>
            <w:tcW w:w="1005" w:type="pct"/>
          </w:tcPr>
          <w:p w14:paraId="2564F0FA" w14:textId="77777777" w:rsidR="00764F94" w:rsidRDefault="00764F94">
            <w:pPr>
              <w:widowControl/>
              <w:jc w:val="center"/>
              <w:rPr>
                <w:rFonts w:ascii="仿宋" w:eastAsia="仿宋" w:hAnsi="仿宋" w:cs="Times New Roman"/>
                <w:color w:val="FF0000"/>
                <w:kern w:val="0"/>
                <w:sz w:val="24"/>
                <w:szCs w:val="20"/>
              </w:rPr>
            </w:pPr>
          </w:p>
        </w:tc>
      </w:tr>
    </w:tbl>
    <w:p w14:paraId="62EF0565" w14:textId="77777777" w:rsidR="00764F94" w:rsidRDefault="00764F94">
      <w:pPr>
        <w:widowControl/>
        <w:jc w:val="left"/>
        <w:rPr>
          <w:rFonts w:eastAsia="仿宋"/>
          <w:color w:val="FF0000"/>
          <w:sz w:val="24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3A1C056C" w14:textId="77777777">
        <w:tc>
          <w:tcPr>
            <w:tcW w:w="648" w:type="dxa"/>
          </w:tcPr>
          <w:p w14:paraId="06AEEDE7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7FE97435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6008D6ED" w14:textId="77777777" w:rsidR="00764F94" w:rsidRDefault="00000000">
      <w:pPr>
        <w:spacing w:after="100" w:afterAutospacing="1" w:line="288" w:lineRule="auto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三</w:t>
      </w:r>
      <w:r>
        <w:rPr>
          <w:rFonts w:eastAsia="仿宋"/>
          <w:sz w:val="24"/>
          <w:szCs w:val="24"/>
        </w:rPr>
        <w:t>、（本题</w:t>
      </w:r>
      <w:r>
        <w:rPr>
          <w:rFonts w:ascii="Times New Roman" w:eastAsia="仿宋" w:hAnsi="Times New Roman" w:cs="Times New Roman"/>
          <w:sz w:val="24"/>
          <w:szCs w:val="24"/>
        </w:rPr>
        <w:t>8</w:t>
      </w:r>
      <w:r>
        <w:rPr>
          <w:rFonts w:eastAsia="仿宋" w:hint="eastAsia"/>
          <w:sz w:val="24"/>
          <w:szCs w:val="24"/>
        </w:rPr>
        <w:t>分</w:t>
      </w:r>
      <w:r>
        <w:rPr>
          <w:rFonts w:eastAsia="仿宋"/>
          <w:sz w:val="24"/>
          <w:szCs w:val="24"/>
        </w:rPr>
        <w:t>）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两位博弈玩家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和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进行策略式博弈，玩家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纯策略为</w:t>
      </w:r>
      <m:oMath>
        <m:d>
          <m:dPr>
            <m:begChr m:val="{"/>
            <m:endChr m:val="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A</m:t>
            </m:r>
          </m:e>
        </m:d>
        <m:d>
          <m:dPr>
            <m:begChr m:val=""/>
            <m:endChr m:val="}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,B,C,D</m:t>
            </m:r>
          </m:e>
        </m:d>
      </m:oMath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，玩家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纯策略为</w:t>
      </w:r>
      <m:oMath>
        <m:d>
          <m:dPr>
            <m:begChr m:val="{"/>
            <m:endChr m:val="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Times New Roman" w:cs="Times New Roman"/>
                <w:color w:val="FF0000"/>
                <w:sz w:val="24"/>
                <w:szCs w:val="24"/>
              </w:rPr>
              <m:t>a</m:t>
            </m:r>
          </m:e>
        </m:d>
        <m:d>
          <m:dPr>
            <m:begChr m:val=""/>
            <m:endChr m:val="}"/>
            <m:ctrlP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Times New Roman" w:cs="Times New Roman"/>
                <w:color w:val="FF0000"/>
                <w:sz w:val="24"/>
                <w:szCs w:val="24"/>
              </w:rPr>
              <m:t>,b,c,d</m:t>
            </m:r>
          </m:e>
        </m:d>
      </m:oMath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，其收益矩阵如下所示。其收益矩阵如下所示，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求此博弈所有的混合策略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 xml:space="preserve">Nash 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均衡。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696"/>
        <w:gridCol w:w="1570"/>
        <w:gridCol w:w="1701"/>
        <w:gridCol w:w="1668"/>
      </w:tblGrid>
      <w:tr w:rsidR="00764F94" w14:paraId="14C8A7B7" w14:textId="77777777">
        <w:trPr>
          <w:jc w:val="center"/>
        </w:trPr>
        <w:tc>
          <w:tcPr>
            <w:tcW w:w="1152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4E2A2201" w14:textId="77777777" w:rsidR="00764F94" w:rsidRDefault="00000000">
            <w:pP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 xml:space="preserve"> 2</w:t>
            </w:r>
          </w:p>
          <w:p w14:paraId="41676D62" w14:textId="77777777" w:rsidR="00764F94" w:rsidRDefault="00000000">
            <w:pP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939" w:type="dxa"/>
            <w:gridSpan w:val="3"/>
            <w:shd w:val="clear" w:color="auto" w:fill="auto"/>
            <w:vAlign w:val="center"/>
          </w:tcPr>
          <w:p w14:paraId="37DC2D75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玩家</w:t>
            </w: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764F94" w14:paraId="0836D5C0" w14:textId="77777777">
        <w:trPr>
          <w:jc w:val="center"/>
        </w:trPr>
        <w:tc>
          <w:tcPr>
            <w:tcW w:w="1152" w:type="dxa"/>
            <w:gridSpan w:val="2"/>
            <w:vMerge/>
            <w:shd w:val="clear" w:color="auto" w:fill="auto"/>
          </w:tcPr>
          <w:p w14:paraId="70D6D285" w14:textId="77777777" w:rsidR="00764F94" w:rsidRDefault="00000000">
            <w:pP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C573D9C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E38F45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Y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69FC1ECF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Z</w:t>
            </w:r>
          </w:p>
        </w:tc>
      </w:tr>
      <w:tr w:rsidR="00764F94" w14:paraId="74D0328E" w14:textId="77777777">
        <w:trPr>
          <w:trHeight w:val="307"/>
          <w:jc w:val="center"/>
        </w:trPr>
        <w:tc>
          <w:tcPr>
            <w:tcW w:w="456" w:type="dxa"/>
            <w:vMerge w:val="restart"/>
            <w:shd w:val="clear" w:color="auto" w:fill="auto"/>
            <w:vAlign w:val="center"/>
          </w:tcPr>
          <w:p w14:paraId="3AB2E577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玩家</w:t>
            </w: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7C19E157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7E6C204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9        11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ADCD39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2      8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8A6DF45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10      12</w:t>
            </w:r>
          </w:p>
        </w:tc>
      </w:tr>
      <w:tr w:rsidR="00764F94" w14:paraId="71B36766" w14:textId="77777777">
        <w:trPr>
          <w:trHeight w:val="397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14:paraId="72305F47" w14:textId="77777777" w:rsidR="00764F94" w:rsidRDefault="00764F94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44C42400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3A5DB8F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15        7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E4C254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9       15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6F00185C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15      12</w:t>
            </w:r>
          </w:p>
        </w:tc>
      </w:tr>
      <w:tr w:rsidR="00764F94" w14:paraId="00751517" w14:textId="77777777">
        <w:trPr>
          <w:trHeight w:val="417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14:paraId="0A929624" w14:textId="77777777" w:rsidR="00764F94" w:rsidRDefault="00764F94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34968DB7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EC76686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10        9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B4C945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12       9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C9A2473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12      15</w:t>
            </w:r>
          </w:p>
        </w:tc>
      </w:tr>
      <w:tr w:rsidR="00764F94" w14:paraId="3713B089" w14:textId="77777777">
        <w:trPr>
          <w:trHeight w:val="422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14:paraId="26B6C782" w14:textId="77777777" w:rsidR="00764F94" w:rsidRDefault="00764F94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4D1089E3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E86AFA2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0C93B2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x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8AF631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x</w:t>
            </w:r>
          </w:p>
        </w:tc>
      </w:tr>
    </w:tbl>
    <w:p w14:paraId="09683F7B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占优策略校区，最后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*2</w:t>
      </w:r>
      <w:r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）消去简单的，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）混合策略消去</w:t>
      </w:r>
    </w:p>
    <w:p w14:paraId="7F57FEA3" w14:textId="77777777" w:rsidR="00764F94" w:rsidRDefault="00764F94">
      <w:pPr>
        <w:widowControl/>
        <w:jc w:val="left"/>
        <w:rPr>
          <w:rFonts w:ascii="仿宋" w:eastAsia="仿宋" w:hAnsi="仿宋"/>
          <w:color w:val="FF0000"/>
          <w:sz w:val="24"/>
        </w:rPr>
      </w:pPr>
    </w:p>
    <w:p w14:paraId="6DD0B2D1" w14:textId="77777777" w:rsidR="00764F94" w:rsidRDefault="00764F94">
      <w:pPr>
        <w:widowControl/>
        <w:jc w:val="left"/>
        <w:rPr>
          <w:rFonts w:ascii="仿宋" w:eastAsia="仿宋" w:hAnsi="仿宋"/>
          <w:color w:val="FF0000"/>
          <w:sz w:val="24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40841CE8" w14:textId="77777777">
        <w:tc>
          <w:tcPr>
            <w:tcW w:w="648" w:type="dxa"/>
          </w:tcPr>
          <w:p w14:paraId="7A68E2A6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24CBFBB5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2755B511" w14:textId="77777777" w:rsidR="00764F94" w:rsidRDefault="00000000">
      <w:pPr>
        <w:spacing w:after="100" w:afterAutospacing="1" w:line="288" w:lineRule="auto"/>
        <w:rPr>
          <w:rFonts w:eastAsia="仿宋"/>
          <w:sz w:val="24"/>
        </w:rPr>
      </w:pPr>
      <w:r>
        <w:rPr>
          <w:rFonts w:eastAsia="仿宋" w:hint="eastAsia"/>
          <w:sz w:val="24"/>
        </w:rPr>
        <w:t>四</w:t>
      </w:r>
      <w:r>
        <w:rPr>
          <w:rFonts w:eastAsia="仿宋"/>
          <w:sz w:val="24"/>
        </w:rPr>
        <w:t>、（本题</w:t>
      </w:r>
      <w:r>
        <w:rPr>
          <w:rFonts w:ascii="Times New Roman" w:eastAsia="仿宋" w:hAnsi="Times New Roman" w:cs="Times New Roman"/>
          <w:sz w:val="24"/>
        </w:rPr>
        <w:t>8</w:t>
      </w:r>
      <w:r>
        <w:rPr>
          <w:rFonts w:eastAsia="仿宋" w:hint="eastAsia"/>
          <w:sz w:val="24"/>
        </w:rPr>
        <w:t>分</w:t>
      </w:r>
      <w:r>
        <w:rPr>
          <w:rFonts w:eastAsia="仿宋"/>
          <w:sz w:val="24"/>
        </w:rPr>
        <w:t>）</w:t>
      </w:r>
      <w:r>
        <w:rPr>
          <w:rFonts w:eastAsia="仿宋" w:hint="eastAsia"/>
          <w:sz w:val="24"/>
          <w:szCs w:val="24"/>
        </w:rPr>
        <w:t>两位博弈玩家</w:t>
      </w:r>
      <w:r>
        <w:rPr>
          <w:rFonts w:eastAsia="仿宋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和</w:t>
      </w:r>
      <w:r>
        <w:rPr>
          <w:rFonts w:eastAsia="仿宋"/>
          <w:sz w:val="24"/>
          <w:szCs w:val="24"/>
        </w:rPr>
        <w:t>2</w:t>
      </w:r>
      <w:r>
        <w:rPr>
          <w:rFonts w:eastAsia="仿宋" w:hint="eastAsia"/>
          <w:sz w:val="24"/>
          <w:szCs w:val="24"/>
        </w:rPr>
        <w:t>进行博弈，</w:t>
      </w:r>
      <w:r>
        <w:rPr>
          <w:rFonts w:ascii="Times New Roman" w:eastAsia="仿宋" w:hAnsi="Times New Roman" w:cs="Times New Roman" w:hint="eastAsia"/>
          <w:sz w:val="24"/>
          <w:szCs w:val="24"/>
        </w:rPr>
        <w:t>玩家</w:t>
      </w:r>
      <w:r>
        <w:rPr>
          <w:rFonts w:ascii="Times New Roman" w:eastAsia="仿宋" w:hAnsi="Times New Roman" w:cs="Times New Roman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纯策略为</w:t>
      </w:r>
      <m:oMath>
        <m:d>
          <m:dPr>
            <m:begChr m:val="{"/>
            <m:endChr m:val=""/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"/>
            <m:endChr m:val="}"/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 w:cs="Times New Roman"/>
                <w:sz w:val="24"/>
                <w:szCs w:val="24"/>
              </w:rPr>
              <m:t>,B</m:t>
            </m:r>
          </m:e>
        </m:d>
      </m:oMath>
      <w:r>
        <w:rPr>
          <w:rFonts w:ascii="Times New Roman" w:eastAsia="仿宋" w:hAnsi="Times New Roman" w:cs="Times New Roman" w:hint="eastAsia"/>
          <w:sz w:val="24"/>
          <w:szCs w:val="24"/>
        </w:rPr>
        <w:t>，玩家</w:t>
      </w:r>
      <w:r>
        <w:rPr>
          <w:rFonts w:ascii="Times New Roman" w:eastAsia="仿宋" w:hAnsi="Times New Roman" w:cs="Times New Roman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纯策略为</w:t>
      </w:r>
      <m:oMath>
        <m:d>
          <m:dPr>
            <m:begChr m:val=""/>
            <m:endChr m:val="}"/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Times New Roman" w:cs="Times New Roman"/>
                <w:sz w:val="24"/>
                <w:szCs w:val="24"/>
              </w:rPr>
              <m:t>{c,d</m:t>
            </m:r>
          </m:e>
        </m:d>
      </m:oMath>
      <w:r>
        <w:rPr>
          <w:rFonts w:ascii="Times New Roman" w:eastAsia="仿宋" w:hAnsi="Times New Roman" w:cs="Times New Roman" w:hint="eastAsia"/>
          <w:sz w:val="24"/>
          <w:szCs w:val="24"/>
        </w:rPr>
        <w:t>，其收益矩阵如下所示。</w:t>
      </w:r>
      <w:r>
        <w:rPr>
          <w:rFonts w:eastAsia="仿宋" w:hint="eastAsia"/>
          <w:sz w:val="24"/>
          <w:szCs w:val="24"/>
        </w:rPr>
        <w:t>若玩家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先进行策略选择而玩家</w:t>
      </w:r>
      <w:r>
        <w:rPr>
          <w:rFonts w:eastAsia="仿宋" w:hint="eastAsia"/>
          <w:sz w:val="24"/>
          <w:szCs w:val="24"/>
        </w:rPr>
        <w:t>2</w:t>
      </w:r>
      <w:r>
        <w:rPr>
          <w:rFonts w:eastAsia="仿宋" w:hint="eastAsia"/>
          <w:sz w:val="24"/>
          <w:szCs w:val="24"/>
        </w:rPr>
        <w:t>后进行策略选择，求两个博弈玩家的最优策略</w:t>
      </w:r>
      <w:r>
        <w:rPr>
          <w:rFonts w:eastAsia="仿宋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696"/>
        <w:gridCol w:w="1537"/>
        <w:gridCol w:w="1701"/>
      </w:tblGrid>
      <w:tr w:rsidR="00764F94" w14:paraId="36846465" w14:textId="77777777">
        <w:trPr>
          <w:jc w:val="center"/>
        </w:trPr>
        <w:tc>
          <w:tcPr>
            <w:tcW w:w="1152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1E101D47" w14:textId="77777777" w:rsidR="00764F94" w:rsidRDefault="00000000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2</w:t>
            </w:r>
          </w:p>
          <w:p w14:paraId="6B3FE6EF" w14:textId="77777777" w:rsidR="00764F94" w:rsidRDefault="00000000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8" w:type="dxa"/>
            <w:gridSpan w:val="2"/>
            <w:shd w:val="clear" w:color="auto" w:fill="auto"/>
            <w:vAlign w:val="center"/>
          </w:tcPr>
          <w:p w14:paraId="0D8B5D3B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玩家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4F94" w14:paraId="5BF8A419" w14:textId="77777777">
        <w:trPr>
          <w:jc w:val="center"/>
        </w:trPr>
        <w:tc>
          <w:tcPr>
            <w:tcW w:w="1152" w:type="dxa"/>
            <w:gridSpan w:val="2"/>
            <w:vMerge/>
            <w:shd w:val="clear" w:color="auto" w:fill="auto"/>
          </w:tcPr>
          <w:p w14:paraId="100C46DE" w14:textId="77777777" w:rsidR="00764F94" w:rsidRDefault="00764F94">
            <w:pPr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14:paraId="420773C3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F0D3C3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</w:t>
            </w:r>
          </w:p>
        </w:tc>
      </w:tr>
      <w:tr w:rsidR="00764F94" w14:paraId="087AC7EE" w14:textId="77777777">
        <w:trPr>
          <w:trHeight w:val="597"/>
          <w:jc w:val="center"/>
        </w:trPr>
        <w:tc>
          <w:tcPr>
            <w:tcW w:w="456" w:type="dxa"/>
            <w:vMerge w:val="restart"/>
            <w:shd w:val="clear" w:color="auto" w:fill="auto"/>
            <w:vAlign w:val="center"/>
          </w:tcPr>
          <w:p w14:paraId="6CBC3F20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玩家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0CCEABFC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6FA891AD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29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E97D5B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仿宋" w:hAnsi="Cambria Math" w:cs="Times New Roman"/>
                  <w:sz w:val="24"/>
                  <w:szCs w:val="24"/>
                </w:rPr>
                <m:t>π</m:t>
              </m:r>
            </m:oMath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21</w:t>
            </w:r>
          </w:p>
        </w:tc>
      </w:tr>
      <w:tr w:rsidR="00764F94" w14:paraId="0083285D" w14:textId="77777777">
        <w:trPr>
          <w:trHeight w:val="460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14:paraId="6954ADF4" w14:textId="77777777" w:rsidR="00764F94" w:rsidRDefault="00764F94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70A26831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218417FD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46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9905DF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23        1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7</w:t>
            </w:r>
          </w:p>
        </w:tc>
      </w:tr>
    </w:tbl>
    <w:p w14:paraId="42B01DEC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答：设玩家1选择策略A的概率为p，选择策略B的概率为1-p。</w:t>
      </w:r>
    </w:p>
    <w:p w14:paraId="7978D208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若玩家2的最优策略为c，则</w:t>
      </w:r>
      <w:r>
        <w:rPr>
          <w:rFonts w:ascii="仿宋" w:eastAsia="仿宋" w:hAnsi="仿宋"/>
          <w:sz w:val="24"/>
        </w:rPr>
        <w:br/>
      </w:r>
      <m:oMathPara>
        <m:oMath>
          <m:func>
            <m:funcPr>
              <m:ctrlPr>
                <w:rPr>
                  <w:rFonts w:ascii="Cambria Math" w:eastAsia="仿宋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max</m:t>
                  </m: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e>
                <m:lim>
                  <m:r>
                    <w:rPr>
                      <w:rFonts w:ascii="Cambria Math" w:eastAsia="仿宋" w:hAnsi="Cambria Math"/>
                      <w:sz w:val="24"/>
                    </w:rPr>
                    <m:t>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0,1</m:t>
                      </m:r>
                    </m:e>
                  </m:d>
                  <m:ctrlPr>
                    <w:rPr>
                      <w:rFonts w:ascii="Cambria Math" w:eastAsia="仿宋" w:hAnsi="Cambria Math"/>
                      <w:sz w:val="24"/>
                    </w:rPr>
                  </m:ctrlPr>
                </m:lim>
              </m:limLow>
            </m:fName>
            <m:e>
              <m:r>
                <w:rPr>
                  <w:rFonts w:ascii="Cambria Math" w:eastAsia="仿宋" w:hAnsi="Cambria Math"/>
                  <w:sz w:val="24"/>
                </w:rPr>
                <m:t>31p+46</m:t>
              </m:r>
              <m:d>
                <m:d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4"/>
                    </w:rPr>
                    <m:t>1-p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仿宋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 xml:space="preserve">s.t. </m:t>
          </m:r>
          <m:r>
            <w:rPr>
              <w:rFonts w:ascii="Cambria Math" w:eastAsia="仿宋" w:hAnsi="Cambria Math"/>
              <w:sz w:val="24"/>
            </w:rPr>
            <m:t>29p+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</w:rPr>
                <m:t>1-p</m:t>
              </m:r>
            </m:e>
          </m:d>
          <m:r>
            <w:rPr>
              <w:rFonts w:ascii="Cambria Math" w:eastAsia="仿宋" w:hAnsi="Cambria Math"/>
              <w:sz w:val="24"/>
            </w:rPr>
            <m:t>≥21p+17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</w:rPr>
                <m:t>1-p</m:t>
              </m:r>
            </m:e>
          </m:d>
        </m:oMath>
      </m:oMathPara>
    </w:p>
    <w:p w14:paraId="2B1E6668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即</w:t>
      </w:r>
      <w:r>
        <w:rPr>
          <w:rFonts w:ascii="仿宋" w:eastAsia="仿宋" w:hAnsi="仿宋"/>
          <w:sz w:val="24"/>
        </w:rPr>
        <w:br/>
      </w:r>
      <m:oMathPara>
        <m:oMath>
          <m:func>
            <m:funcPr>
              <m:ctrlPr>
                <w:rPr>
                  <w:rFonts w:ascii="Cambria Math" w:eastAsia="仿宋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max</m:t>
                  </m:r>
                </m:e>
                <m:lim>
                  <m:r>
                    <w:rPr>
                      <w:rFonts w:ascii="Cambria Math" w:eastAsia="仿宋" w:hAnsi="Cambria Math"/>
                      <w:sz w:val="24"/>
                    </w:rPr>
                    <m:t>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0,1</m:t>
                      </m:r>
                    </m:e>
                  </m:d>
                </m:lim>
              </m:limLow>
              <m:ctrlPr>
                <w:rPr>
                  <w:rFonts w:ascii="Cambria Math" w:eastAsia="仿宋" w:hAnsi="Cambria Math"/>
                  <w:i/>
                  <w:sz w:val="24"/>
                </w:rPr>
              </m:ctrlPr>
            </m:fName>
            <m:e>
              <m:r>
                <w:rPr>
                  <w:rFonts w:ascii="Cambria Math" w:eastAsia="仿宋" w:hAnsi="Cambria Math"/>
                  <w:sz w:val="24"/>
                </w:rPr>
                <m:t>-15p+46</m:t>
              </m:r>
              <m:ctrlPr>
                <w:rPr>
                  <w:rFonts w:ascii="Cambria Math" w:eastAsia="仿宋" w:hAnsi="Cambria Math"/>
                  <w:i/>
                  <w:sz w:val="24"/>
                </w:rPr>
              </m:ctrlPr>
            </m:e>
          </m:func>
          <m:r>
            <m:rPr>
              <m:sty m:val="p"/>
            </m:rPr>
            <w:rPr>
              <w:rFonts w:ascii="Cambria Math" w:eastAsia="仿宋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 xml:space="preserve">s.t. </m:t>
          </m:r>
          <m:r>
            <w:rPr>
              <w:rFonts w:ascii="Cambria Math" w:eastAsia="仿宋" w:hAnsi="Cambria Math"/>
              <w:sz w:val="24"/>
            </w:rPr>
            <m:t>24p≥16</m:t>
          </m:r>
        </m:oMath>
      </m:oMathPara>
    </w:p>
    <w:p w14:paraId="484B7407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其解为p</w:t>
      </w:r>
      <w:r>
        <w:rPr>
          <w:rFonts w:ascii="仿宋" w:eastAsia="仿宋" w:hAnsi="仿宋"/>
          <w:sz w:val="24"/>
        </w:rPr>
        <w:t>=2/3</w:t>
      </w:r>
      <w:r>
        <w:rPr>
          <w:rFonts w:ascii="仿宋" w:eastAsia="仿宋" w:hAnsi="仿宋" w:hint="eastAsia"/>
          <w:sz w:val="24"/>
        </w:rPr>
        <w:t>，玩家1的收益为36。</w:t>
      </w:r>
    </w:p>
    <w:p w14:paraId="11AF1EFE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若玩家2的最优策略为d，则</w:t>
      </w:r>
      <w:r>
        <w:rPr>
          <w:rFonts w:ascii="仿宋" w:eastAsia="仿宋" w:hAnsi="仿宋"/>
          <w:sz w:val="24"/>
        </w:rPr>
        <w:br/>
      </w:r>
      <m:oMathPara>
        <m:oMath>
          <m:func>
            <m:funcPr>
              <m:ctrlPr>
                <w:rPr>
                  <w:rFonts w:ascii="Cambria Math" w:eastAsia="仿宋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max</m:t>
                  </m:r>
                </m:e>
                <m:lim>
                  <m:r>
                    <w:rPr>
                      <w:rFonts w:ascii="Cambria Math" w:eastAsia="仿宋" w:hAnsi="Cambria Math"/>
                      <w:sz w:val="24"/>
                    </w:rPr>
                    <m:t>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0,1</m:t>
                      </m:r>
                    </m:e>
                  </m:d>
                </m:lim>
              </m:limLow>
              <m:ctrlPr>
                <w:rPr>
                  <w:rFonts w:ascii="Cambria Math" w:eastAsia="仿宋" w:hAnsi="Cambria Math"/>
                  <w:i/>
                  <w:sz w:val="24"/>
                </w:rPr>
              </m:ctrlPr>
            </m:fName>
            <m:e>
              <m:r>
                <w:rPr>
                  <w:rFonts w:ascii="Cambria Math" w:eastAsia="仿宋" w:hAnsi="Cambria Math"/>
                  <w:sz w:val="24"/>
                </w:rPr>
                <m:t>πp+23</m:t>
              </m:r>
              <m:d>
                <m:d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4"/>
                    </w:rPr>
                    <m:t>1-p</m:t>
                  </m:r>
                </m:e>
              </m:d>
              <m:ctrlPr>
                <w:rPr>
                  <w:rFonts w:ascii="Cambria Math" w:eastAsia="仿宋" w:hAnsi="Cambria Math"/>
                  <w:i/>
                  <w:sz w:val="24"/>
                </w:rPr>
              </m:ctrlPr>
            </m:e>
          </m:func>
          <m:r>
            <m:rPr>
              <m:sty m:val="p"/>
            </m:rPr>
            <w:rPr>
              <w:rFonts w:ascii="Cambria Math" w:eastAsia="仿宋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 xml:space="preserve">s.t. </m:t>
          </m:r>
          <m:r>
            <w:rPr>
              <w:rFonts w:ascii="Cambria Math" w:eastAsia="仿宋" w:hAnsi="Cambria Math"/>
              <w:sz w:val="24"/>
            </w:rPr>
            <m:t>29p+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</w:rPr>
                <m:t>1-p</m:t>
              </m:r>
            </m:e>
          </m:d>
          <m:r>
            <w:rPr>
              <w:rFonts w:ascii="Cambria Math" w:eastAsia="仿宋" w:hAnsi="Cambria Math"/>
              <w:sz w:val="24"/>
            </w:rPr>
            <m:t>≤21p+17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</w:rPr>
                <m:t>1-p</m:t>
              </m:r>
            </m:e>
          </m:d>
        </m:oMath>
      </m:oMathPara>
    </w:p>
    <w:p w14:paraId="06449FB6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即</w:t>
      </w:r>
      <w:r>
        <w:rPr>
          <w:rFonts w:ascii="仿宋" w:eastAsia="仿宋" w:hAnsi="仿宋"/>
          <w:sz w:val="24"/>
        </w:rPr>
        <w:br/>
      </w:r>
      <m:oMathPara>
        <m:oMath>
          <m:func>
            <m:funcPr>
              <m:ctrlPr>
                <w:rPr>
                  <w:rFonts w:ascii="Cambria Math" w:eastAsia="仿宋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仿宋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4"/>
                    </w:rPr>
                    <m:t>π-23</m:t>
                  </m:r>
                </m:e>
              </m:d>
              <m:r>
                <w:rPr>
                  <w:rFonts w:ascii="Cambria Math" w:eastAsia="仿宋" w:hAnsi="Cambria Math"/>
                  <w:sz w:val="24"/>
                </w:rPr>
                <m:t>p+23</m:t>
              </m:r>
            </m:e>
          </m:func>
          <m:r>
            <m:rPr>
              <m:sty m:val="p"/>
            </m:rPr>
            <w:rPr>
              <w:rFonts w:ascii="Cambria Math" w:eastAsia="仿宋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 xml:space="preserve">s.t. </m:t>
          </m:r>
          <m:r>
            <w:rPr>
              <w:rFonts w:ascii="Cambria Math" w:eastAsia="仿宋" w:hAnsi="Cambria Math"/>
              <w:sz w:val="24"/>
            </w:rPr>
            <m:t>24p≤16</m:t>
          </m:r>
        </m:oMath>
      </m:oMathPara>
    </w:p>
    <w:p w14:paraId="11AFCDC1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其解为p</w:t>
      </w:r>
      <w:r>
        <w:rPr>
          <w:rFonts w:ascii="仿宋" w:eastAsia="仿宋" w:hAnsi="仿宋"/>
          <w:sz w:val="24"/>
        </w:rPr>
        <w:t>=0</w:t>
      </w:r>
      <w:r>
        <w:rPr>
          <w:rFonts w:ascii="仿宋" w:eastAsia="仿宋" w:hAnsi="仿宋" w:hint="eastAsia"/>
          <w:sz w:val="24"/>
        </w:rPr>
        <w:t>，玩家1的收益为23。</w:t>
      </w:r>
    </w:p>
    <w:p w14:paraId="20752747" w14:textId="77777777" w:rsidR="00764F94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综上，最优策略为((</w:t>
      </w:r>
      <w:r>
        <w:rPr>
          <w:rFonts w:ascii="仿宋" w:eastAsia="仿宋" w:hAnsi="仿宋"/>
          <w:sz w:val="24"/>
        </w:rPr>
        <w:t>2/3,1/3),c)</w:t>
      </w:r>
      <w:r>
        <w:rPr>
          <w:rFonts w:ascii="仿宋" w:eastAsia="仿宋" w:hAnsi="仿宋" w:hint="eastAsia"/>
          <w:sz w:val="24"/>
        </w:rPr>
        <w:t>。</w:t>
      </w:r>
    </w:p>
    <w:p w14:paraId="4970912E" w14:textId="77777777" w:rsidR="00764F94" w:rsidRDefault="00764F94">
      <w:pPr>
        <w:rPr>
          <w:rFonts w:eastAsia="仿宋"/>
          <w:sz w:val="24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5657074C" w14:textId="77777777">
        <w:tc>
          <w:tcPr>
            <w:tcW w:w="648" w:type="dxa"/>
          </w:tcPr>
          <w:p w14:paraId="7E7E6900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528F164A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63BFD675" w14:textId="77777777" w:rsidR="00764F94" w:rsidRDefault="00000000">
      <w:pPr>
        <w:rPr>
          <w:rFonts w:ascii="Times New Roman" w:eastAsia="仿宋" w:hAnsi="Times New Roman" w:cs="Times New Roman"/>
          <w:color w:val="FF0000"/>
          <w:sz w:val="24"/>
          <w:szCs w:val="24"/>
        </w:rPr>
      </w:pPr>
      <w:r>
        <w:rPr>
          <w:rFonts w:eastAsia="仿宋" w:hint="eastAsia"/>
          <w:sz w:val="24"/>
        </w:rPr>
        <w:t>五</w:t>
      </w:r>
      <w:r>
        <w:rPr>
          <w:rFonts w:eastAsia="仿宋"/>
          <w:sz w:val="24"/>
        </w:rPr>
        <w:t>、（本题</w:t>
      </w:r>
      <w:r>
        <w:rPr>
          <w:rFonts w:ascii="Times New Roman" w:eastAsia="仿宋" w:hAnsi="Times New Roman" w:cs="Times New Roman"/>
          <w:sz w:val="24"/>
        </w:rPr>
        <w:t>8</w:t>
      </w:r>
      <w:r>
        <w:rPr>
          <w:rFonts w:eastAsia="仿宋" w:hint="eastAsia"/>
          <w:sz w:val="24"/>
        </w:rPr>
        <w:t>分</w:t>
      </w:r>
      <w:r>
        <w:rPr>
          <w:rFonts w:eastAsia="仿宋"/>
          <w:sz w:val="24"/>
        </w:rPr>
        <w:t>）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两位博弈玩家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和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进行策略式博弈，其收益矩阵如下，求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。</w:t>
      </w:r>
      <w:r>
        <w:rPr>
          <w:rFonts w:ascii="Times New Roman" w:eastAsia="仿宋" w:hAnsi="Times New Roman" w:cs="Times New Roman" w:hint="eastAsia"/>
          <w:color w:val="FF0000"/>
          <w:sz w:val="24"/>
          <w:szCs w:val="24"/>
        </w:rPr>
        <w:t>0</w:t>
      </w:r>
      <w:r>
        <w:rPr>
          <w:rFonts w:ascii="Times New Roman" w:eastAsia="仿宋" w:hAnsi="Times New Roman" w:cs="Times New Roman"/>
          <w:color w:val="FF0000"/>
          <w:sz w:val="24"/>
          <w:szCs w:val="24"/>
        </w:rPr>
        <w:t>和博弈</w:t>
      </w:r>
    </w:p>
    <w:p w14:paraId="51933D44" w14:textId="77777777" w:rsidR="00764F94" w:rsidRDefault="00764F94">
      <w:pPr>
        <w:rPr>
          <w:rFonts w:ascii="Times New Roman" w:eastAsia="仿宋" w:hAnsi="Times New Roman" w:cs="Times New Roman"/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696"/>
        <w:gridCol w:w="1570"/>
        <w:gridCol w:w="1701"/>
        <w:gridCol w:w="2376"/>
      </w:tblGrid>
      <w:tr w:rsidR="00764F94" w14:paraId="60F9DAF9" w14:textId="77777777">
        <w:trPr>
          <w:jc w:val="center"/>
        </w:trPr>
        <w:tc>
          <w:tcPr>
            <w:tcW w:w="1152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18A22FB9" w14:textId="77777777" w:rsidR="00764F94" w:rsidRDefault="00000000">
            <w:pP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 xml:space="preserve"> 2</w:t>
            </w:r>
          </w:p>
          <w:p w14:paraId="210D93C4" w14:textId="77777777" w:rsidR="00764F94" w:rsidRDefault="00000000">
            <w:pP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5647" w:type="dxa"/>
            <w:gridSpan w:val="3"/>
            <w:shd w:val="clear" w:color="auto" w:fill="auto"/>
            <w:vAlign w:val="center"/>
          </w:tcPr>
          <w:p w14:paraId="20EA8B97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玩</w:t>
            </w: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家</w:t>
            </w: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764F94" w14:paraId="1BA2190C" w14:textId="77777777">
        <w:trPr>
          <w:jc w:val="center"/>
        </w:trPr>
        <w:tc>
          <w:tcPr>
            <w:tcW w:w="1152" w:type="dxa"/>
            <w:gridSpan w:val="2"/>
            <w:vMerge/>
            <w:shd w:val="clear" w:color="auto" w:fill="auto"/>
          </w:tcPr>
          <w:p w14:paraId="6C52685B" w14:textId="77777777" w:rsidR="00764F94" w:rsidRDefault="00764F94">
            <w:pP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307A6C76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9FB904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Y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0189B99B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Z</w:t>
            </w:r>
          </w:p>
        </w:tc>
      </w:tr>
      <w:tr w:rsidR="00764F94" w14:paraId="52449CBE" w14:textId="77777777">
        <w:trPr>
          <w:trHeight w:val="307"/>
          <w:jc w:val="center"/>
        </w:trPr>
        <w:tc>
          <w:tcPr>
            <w:tcW w:w="456" w:type="dxa"/>
            <w:vMerge w:val="restart"/>
            <w:shd w:val="clear" w:color="auto" w:fill="auto"/>
            <w:vAlign w:val="center"/>
          </w:tcPr>
          <w:p w14:paraId="34A79B82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玩家</w:t>
            </w: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1D058768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8287350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9        -9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CB40B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2      8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27F3E27D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10      12</w:t>
            </w:r>
          </w:p>
        </w:tc>
      </w:tr>
      <w:tr w:rsidR="00764F94" w14:paraId="4E26BF58" w14:textId="77777777">
        <w:trPr>
          <w:trHeight w:val="397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14:paraId="2D3DFBDE" w14:textId="77777777" w:rsidR="00764F94" w:rsidRDefault="00764F94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3DF43B21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5D8D45C4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15        7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BA55CF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9       15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7A7AA55C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15      12</w:t>
            </w:r>
          </w:p>
        </w:tc>
      </w:tr>
      <w:tr w:rsidR="00764F94" w14:paraId="1545116B" w14:textId="77777777">
        <w:trPr>
          <w:trHeight w:val="523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14:paraId="3F8775CD" w14:textId="77777777" w:rsidR="00764F94" w:rsidRDefault="00764F94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4ABF035A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1CF07149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10        9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36ABF9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12       9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7F7060F8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  <w:t>12      15</w:t>
            </w:r>
          </w:p>
        </w:tc>
      </w:tr>
      <w:tr w:rsidR="00764F94" w14:paraId="7EEA9E26" w14:textId="77777777">
        <w:trPr>
          <w:trHeight w:val="422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14:paraId="15B9EB26" w14:textId="77777777" w:rsidR="00764F94" w:rsidRDefault="00764F94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14:paraId="187EC9E7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53146621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x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9ED734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x</w:t>
            </w:r>
          </w:p>
        </w:tc>
        <w:tc>
          <w:tcPr>
            <w:tcW w:w="2376" w:type="dxa"/>
            <w:shd w:val="clear" w:color="auto" w:fill="auto"/>
            <w:vAlign w:val="center"/>
          </w:tcPr>
          <w:p w14:paraId="78B2D036" w14:textId="77777777" w:rsidR="00764F94" w:rsidRDefault="00000000">
            <w:pPr>
              <w:jc w:val="center"/>
              <w:rPr>
                <w:rFonts w:ascii="Times New Roman" w:eastAsia="仿宋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color w:val="FF0000"/>
                <w:sz w:val="24"/>
                <w:szCs w:val="24"/>
              </w:rPr>
              <w:t>x</w:t>
            </w:r>
          </w:p>
        </w:tc>
      </w:tr>
    </w:tbl>
    <w:p w14:paraId="09C225CC" w14:textId="77777777" w:rsidR="00764F94" w:rsidRDefault="00764F94">
      <w:pPr>
        <w:rPr>
          <w:rFonts w:eastAsia="仿宋"/>
          <w:sz w:val="24"/>
        </w:rPr>
      </w:pPr>
    </w:p>
    <w:p w14:paraId="7830BEAD" w14:textId="77777777" w:rsidR="00764F94" w:rsidRDefault="00764F94">
      <w:pPr>
        <w:rPr>
          <w:rFonts w:eastAsia="仿宋"/>
          <w:sz w:val="24"/>
        </w:rPr>
      </w:pPr>
    </w:p>
    <w:p w14:paraId="010FDC33" w14:textId="77777777" w:rsidR="00764F94" w:rsidRDefault="00764F94">
      <w:pPr>
        <w:rPr>
          <w:rFonts w:eastAsia="仿宋"/>
          <w:sz w:val="24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2FB77442" w14:textId="77777777">
        <w:tc>
          <w:tcPr>
            <w:tcW w:w="648" w:type="dxa"/>
          </w:tcPr>
          <w:p w14:paraId="587F52FD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279F922C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2BF3CC63" w14:textId="77777777" w:rsidR="00764F94" w:rsidRDefault="00000000">
      <w:pPr>
        <w:rPr>
          <w:rFonts w:eastAsia="仿宋"/>
          <w:color w:val="FF0000"/>
          <w:sz w:val="24"/>
        </w:rPr>
      </w:pPr>
      <w:r>
        <w:rPr>
          <w:rFonts w:eastAsia="仿宋" w:hint="eastAsia"/>
          <w:sz w:val="24"/>
        </w:rPr>
        <w:t>六</w:t>
      </w:r>
      <w:r>
        <w:rPr>
          <w:rFonts w:eastAsia="仿宋"/>
          <w:sz w:val="24"/>
        </w:rPr>
        <w:t>、（本题</w:t>
      </w:r>
      <w:r>
        <w:rPr>
          <w:rFonts w:ascii="Times New Roman" w:eastAsia="仿宋" w:hAnsi="Times New Roman" w:cs="Times New Roman"/>
          <w:sz w:val="24"/>
        </w:rPr>
        <w:t>10</w:t>
      </w:r>
      <w:r>
        <w:rPr>
          <w:rFonts w:eastAsia="仿宋" w:hint="eastAsia"/>
          <w:sz w:val="24"/>
        </w:rPr>
        <w:t>分</w:t>
      </w:r>
      <w:r>
        <w:rPr>
          <w:rFonts w:eastAsia="仿宋"/>
          <w:sz w:val="24"/>
        </w:rPr>
        <w:t>）</w:t>
      </w:r>
      <w:r>
        <w:rPr>
          <w:rFonts w:eastAsia="仿宋" w:hint="eastAsia"/>
          <w:color w:val="FF0000"/>
          <w:sz w:val="24"/>
        </w:rPr>
        <w:t>两个国家</w:t>
      </w:r>
      <w:r>
        <w:rPr>
          <w:rFonts w:eastAsia="仿宋" w:hint="eastAsia"/>
          <w:color w:val="FF0000"/>
          <w:sz w:val="24"/>
        </w:rPr>
        <w:t>A</w:t>
      </w:r>
      <w:r>
        <w:rPr>
          <w:rFonts w:eastAsia="仿宋" w:hint="eastAsia"/>
          <w:color w:val="FF0000"/>
          <w:sz w:val="24"/>
        </w:rPr>
        <w:t>和</w:t>
      </w:r>
      <w:r>
        <w:rPr>
          <w:rFonts w:eastAsia="仿宋" w:hint="eastAsia"/>
          <w:color w:val="FF0000"/>
          <w:sz w:val="24"/>
        </w:rPr>
        <w:t>B</w:t>
      </w:r>
      <w:r>
        <w:rPr>
          <w:rFonts w:eastAsia="仿宋" w:hint="eastAsia"/>
          <w:color w:val="FF0000"/>
          <w:sz w:val="24"/>
        </w:rPr>
        <w:t>进行战略博弈，</w:t>
      </w:r>
    </w:p>
    <w:p w14:paraId="42F4C596" w14:textId="77777777" w:rsidR="00764F94" w:rsidRDefault="00764F94">
      <w:pPr>
        <w:rPr>
          <w:rFonts w:eastAsia="仿宋"/>
          <w:color w:val="FF0000"/>
          <w:sz w:val="24"/>
        </w:rPr>
      </w:pPr>
    </w:p>
    <w:p w14:paraId="434CDA3E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银行挤兑</w:t>
      </w:r>
      <w:r>
        <w:t>(bank run)</w:t>
      </w:r>
      <w:r>
        <w:rPr>
          <w:rFonts w:ascii="宋体" w:hAnsi="宋体" w:cs="宋体" w:hint="eastAsia"/>
        </w:rPr>
        <w:t>指大量的银行客户因恐慌等因素同时到银行提取现金，而银行的存款准备金不足以支付。假设客户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和客户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均在一家银行存了</w:t>
      </w:r>
      <w:r>
        <w:rPr>
          <w:rFonts w:ascii="宋体" w:hAnsi="宋体" w:cs="宋体" w:hint="eastAsia"/>
        </w:rPr>
        <w:t>300</w:t>
      </w:r>
      <w:r>
        <w:rPr>
          <w:rFonts w:ascii="宋体" w:hAnsi="宋体" w:cs="宋体" w:hint="eastAsia"/>
        </w:rPr>
        <w:t>美元，而目前银行只有</w:t>
      </w:r>
      <w:r>
        <w:rPr>
          <w:rFonts w:ascii="宋体" w:hAnsi="宋体" w:cs="宋体" w:hint="eastAsia"/>
        </w:rPr>
        <w:t>300</w:t>
      </w:r>
      <w:r>
        <w:rPr>
          <w:rFonts w:ascii="宋体" w:hAnsi="宋体" w:cs="宋体" w:hint="eastAsia"/>
        </w:rPr>
        <w:t>美元的准备金。</w:t>
      </w:r>
    </w:p>
    <w:p w14:paraId="765D52B0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如果两位客户同时提现，则每人获得</w:t>
      </w:r>
      <w:r>
        <w:rPr>
          <w:rFonts w:ascii="宋体" w:hAnsi="宋体" w:cs="宋体" w:hint="eastAsia"/>
        </w:rPr>
        <w:t>150</w:t>
      </w:r>
      <w:r>
        <w:rPr>
          <w:rFonts w:ascii="宋体" w:hAnsi="宋体" w:cs="宋体" w:hint="eastAsia"/>
        </w:rPr>
        <w:t>美元、银行破产；</w:t>
      </w:r>
    </w:p>
    <w:p w14:paraId="753A25CB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如果只有一人提现，则该人获得</w:t>
      </w:r>
      <w:r>
        <w:rPr>
          <w:rFonts w:ascii="宋体" w:hAnsi="宋体" w:cs="宋体" w:hint="eastAsia"/>
        </w:rPr>
        <w:t>300</w:t>
      </w:r>
      <w:r>
        <w:rPr>
          <w:rFonts w:ascii="宋体" w:hAnsi="宋体" w:cs="宋体" w:hint="eastAsia"/>
        </w:rPr>
        <w:t>美元，而另一个人的收益为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、银行破产；</w:t>
      </w:r>
    </w:p>
    <w:p w14:paraId="52C8C053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如果两人都不提现、且银行经理善于理财，则年末每位客户收益为</w:t>
      </w:r>
      <w:r>
        <w:rPr>
          <w:rFonts w:ascii="宋体" w:hAnsi="宋体" w:cs="宋体" w:hint="eastAsia"/>
        </w:rPr>
        <w:t>1200</w:t>
      </w:r>
      <w:r>
        <w:rPr>
          <w:rFonts w:ascii="宋体" w:hAnsi="宋体" w:cs="宋体" w:hint="eastAsia"/>
        </w:rPr>
        <w:t>美元；</w:t>
      </w:r>
    </w:p>
    <w:p w14:paraId="7A87196C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如果两人都不提现、且银行经理不善于理财，则年末每位客户收益为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。</w:t>
      </w:r>
    </w:p>
    <w:p w14:paraId="2BE74C4E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客户</w:t>
      </w:r>
      <w:r>
        <w:rPr>
          <w:rFonts w:ascii="宋体" w:hAnsi="宋体" w:cs="宋体"/>
        </w:rPr>
        <w:t>2</w:t>
      </w:r>
      <w:r>
        <w:rPr>
          <w:rFonts w:ascii="宋体" w:hAnsi="宋体" w:cs="宋体"/>
        </w:rPr>
        <w:t>知道银行经理是否善于理财，但客户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不知道。客户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对</w:t>
      </w:r>
      <w:r>
        <w:rPr>
          <w:rFonts w:ascii="宋体" w:hAnsi="宋体" w:cs="宋体"/>
        </w:rPr>
        <w:t>经理善于理财的信念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belief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  <w:i/>
        </w:rPr>
        <w:t>p</w:t>
      </w:r>
      <w:r>
        <w:rPr>
          <w:rFonts w:ascii="宋体" w:hAnsi="宋体" w:cs="宋体"/>
        </w:rPr>
        <w:t>。请给出此非完全信息策略式博弈</w:t>
      </w:r>
      <w:r>
        <w:rPr>
          <w:rFonts w:ascii="宋体" w:hAnsi="宋体" w:cs="宋体"/>
        </w:rPr>
        <w:t>Bayes Nash</w:t>
      </w:r>
      <w:r>
        <w:rPr>
          <w:rFonts w:ascii="宋体" w:hAnsi="宋体" w:cs="宋体"/>
        </w:rPr>
        <w:t>均衡。</w:t>
      </w:r>
    </w:p>
    <w:p w14:paraId="636720C7" w14:textId="77777777" w:rsidR="00764F94" w:rsidRDefault="00764F94">
      <w:pPr>
        <w:rPr>
          <w:rFonts w:ascii="宋体" w:hAnsi="宋体" w:cs="宋体"/>
        </w:rPr>
      </w:pPr>
    </w:p>
    <w:p w14:paraId="06616756" w14:textId="77777777" w:rsidR="00764F94" w:rsidRDefault="00000000">
      <w:pPr>
        <w:rPr>
          <w:b/>
          <w:sz w:val="28"/>
        </w:rPr>
      </w:pPr>
      <w:r>
        <w:t>答案：</w:t>
      </w:r>
    </w:p>
    <w:p w14:paraId="61C5F714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根据题目信息，我们得到收益矩阵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672"/>
        <w:gridCol w:w="1677"/>
        <w:gridCol w:w="1648"/>
      </w:tblGrid>
      <w:tr w:rsidR="00764F94" w14:paraId="43755E99" w14:textId="77777777">
        <w:tc>
          <w:tcPr>
            <w:tcW w:w="1098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A493E2" w14:textId="77777777" w:rsidR="00764F94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7ECA01DD" w14:textId="77777777" w:rsidR="00764F94" w:rsidRDefault="00000000">
            <w:pPr>
              <w:jc w:val="center"/>
            </w:pPr>
            <w:r>
              <w:t>1</w:t>
            </w:r>
          </w:p>
        </w:tc>
        <w:tc>
          <w:tcPr>
            <w:tcW w:w="3325" w:type="dxa"/>
            <w:gridSpan w:val="2"/>
            <w:shd w:val="clear" w:color="auto" w:fill="auto"/>
            <w:vAlign w:val="center"/>
          </w:tcPr>
          <w:p w14:paraId="26B68768" w14:textId="77777777" w:rsidR="00764F94" w:rsidRDefault="00000000">
            <w:pPr>
              <w:jc w:val="center"/>
            </w:pPr>
            <w:r>
              <w:rPr>
                <w:rFonts w:hint="eastAsia"/>
              </w:rPr>
              <w:t>客2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p, 好</w:t>
            </w:r>
            <w:r>
              <w:rPr>
                <w:rFonts w:hint="eastAsia"/>
              </w:rPr>
              <w:t>)</w:t>
            </w:r>
          </w:p>
        </w:tc>
      </w:tr>
      <w:tr w:rsidR="00764F94" w14:paraId="53F8BF80" w14:textId="77777777">
        <w:tc>
          <w:tcPr>
            <w:tcW w:w="1098" w:type="dxa"/>
            <w:gridSpan w:val="2"/>
            <w:vMerge/>
            <w:shd w:val="clear" w:color="auto" w:fill="auto"/>
          </w:tcPr>
          <w:p w14:paraId="08BAE7CE" w14:textId="77777777" w:rsidR="00764F94" w:rsidRDefault="00764F94">
            <w:pPr>
              <w:jc w:val="center"/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055B839C" w14:textId="77777777" w:rsidR="00764F94" w:rsidRDefault="00000000">
            <w:pPr>
              <w:jc w:val="center"/>
            </w:pPr>
            <w:r>
              <w:t>W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2D4ACE0" w14:textId="77777777" w:rsidR="00764F94" w:rsidRDefault="00000000">
            <w:pPr>
              <w:jc w:val="center"/>
            </w:pPr>
            <w:r>
              <w:t>N</w:t>
            </w:r>
          </w:p>
        </w:tc>
      </w:tr>
      <w:tr w:rsidR="00764F94" w14:paraId="1F41E283" w14:textId="77777777">
        <w:trPr>
          <w:trHeight w:val="45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08D77F33" w14:textId="77777777" w:rsidR="00764F94" w:rsidRDefault="00000000">
            <w:pPr>
              <w:jc w:val="center"/>
            </w:pPr>
            <w:r>
              <w:rPr>
                <w:rFonts w:hint="eastAsia"/>
              </w:rPr>
              <w:t>客1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4E377801" w14:textId="77777777" w:rsidR="00764F94" w:rsidRDefault="00000000">
            <w:pPr>
              <w:jc w:val="center"/>
            </w:pPr>
            <w:r>
              <w:t>W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4103AC35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150       150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4F25208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300       0</w:t>
            </w:r>
          </w:p>
        </w:tc>
      </w:tr>
      <w:tr w:rsidR="00764F94" w14:paraId="028D1025" w14:textId="77777777">
        <w:trPr>
          <w:trHeight w:val="317"/>
        </w:trPr>
        <w:tc>
          <w:tcPr>
            <w:tcW w:w="426" w:type="dxa"/>
            <w:vMerge/>
            <w:shd w:val="clear" w:color="auto" w:fill="auto"/>
            <w:vAlign w:val="center"/>
          </w:tcPr>
          <w:p w14:paraId="3D9B7AC1" w14:textId="77777777" w:rsidR="00764F94" w:rsidRDefault="00764F94">
            <w:pPr>
              <w:jc w:val="center"/>
            </w:pPr>
          </w:p>
        </w:tc>
        <w:tc>
          <w:tcPr>
            <w:tcW w:w="672" w:type="dxa"/>
            <w:shd w:val="clear" w:color="auto" w:fill="auto"/>
            <w:vAlign w:val="center"/>
          </w:tcPr>
          <w:p w14:paraId="10C11CAD" w14:textId="77777777" w:rsidR="00764F94" w:rsidRDefault="00000000">
            <w:pPr>
              <w:jc w:val="center"/>
            </w:pPr>
            <w:r>
              <w:t>N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5B75D52A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0       300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27F8E90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1200     1200</w:t>
            </w:r>
          </w:p>
        </w:tc>
      </w:tr>
    </w:tbl>
    <w:p w14:paraId="78B10925" w14:textId="77777777" w:rsidR="00764F94" w:rsidRDefault="00764F94">
      <w:pPr>
        <w:rPr>
          <w:rFonts w:ascii="宋体" w:hAnsi="宋体" w:cs="宋体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672"/>
        <w:gridCol w:w="1677"/>
        <w:gridCol w:w="1648"/>
      </w:tblGrid>
      <w:tr w:rsidR="00764F94" w14:paraId="00D23E94" w14:textId="77777777">
        <w:tc>
          <w:tcPr>
            <w:tcW w:w="1098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3AB8C901" w14:textId="77777777" w:rsidR="00764F94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5E03FFCE" w14:textId="77777777" w:rsidR="00764F94" w:rsidRDefault="00000000">
            <w:pPr>
              <w:jc w:val="center"/>
            </w:pPr>
            <w:r>
              <w:t>1</w:t>
            </w:r>
          </w:p>
        </w:tc>
        <w:tc>
          <w:tcPr>
            <w:tcW w:w="3325" w:type="dxa"/>
            <w:gridSpan w:val="2"/>
            <w:shd w:val="clear" w:color="auto" w:fill="auto"/>
            <w:vAlign w:val="center"/>
          </w:tcPr>
          <w:p w14:paraId="5A7976DF" w14:textId="77777777" w:rsidR="00764F94" w:rsidRDefault="00000000">
            <w:pPr>
              <w:jc w:val="center"/>
            </w:pPr>
            <w:r>
              <w:rPr>
                <w:rFonts w:hint="eastAsia"/>
              </w:rPr>
              <w:t>客2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1-p, 不好</w:t>
            </w:r>
            <w:r>
              <w:rPr>
                <w:rFonts w:hint="eastAsia"/>
              </w:rPr>
              <w:t>)</w:t>
            </w:r>
          </w:p>
        </w:tc>
      </w:tr>
      <w:tr w:rsidR="00764F94" w14:paraId="2658FB51" w14:textId="77777777">
        <w:tc>
          <w:tcPr>
            <w:tcW w:w="1098" w:type="dxa"/>
            <w:gridSpan w:val="2"/>
            <w:vMerge/>
            <w:shd w:val="clear" w:color="auto" w:fill="auto"/>
          </w:tcPr>
          <w:p w14:paraId="1CB76705" w14:textId="77777777" w:rsidR="00764F94" w:rsidRDefault="00764F94">
            <w:pPr>
              <w:jc w:val="center"/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42F7E796" w14:textId="77777777" w:rsidR="00764F94" w:rsidRDefault="00000000">
            <w:pPr>
              <w:jc w:val="center"/>
            </w:pPr>
            <w:r>
              <w:t>W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7C3062" w14:textId="77777777" w:rsidR="00764F94" w:rsidRDefault="00000000">
            <w:pPr>
              <w:jc w:val="center"/>
            </w:pPr>
            <w:r>
              <w:t>N</w:t>
            </w:r>
          </w:p>
        </w:tc>
      </w:tr>
      <w:tr w:rsidR="00764F94" w14:paraId="02B46748" w14:textId="77777777">
        <w:trPr>
          <w:trHeight w:val="45"/>
        </w:trPr>
        <w:tc>
          <w:tcPr>
            <w:tcW w:w="426" w:type="dxa"/>
            <w:vMerge w:val="restart"/>
            <w:shd w:val="clear" w:color="auto" w:fill="auto"/>
            <w:vAlign w:val="center"/>
          </w:tcPr>
          <w:p w14:paraId="3EAE127D" w14:textId="77777777" w:rsidR="00764F94" w:rsidRDefault="00000000">
            <w:pPr>
              <w:jc w:val="center"/>
            </w:pPr>
            <w:r>
              <w:rPr>
                <w:rFonts w:hint="eastAsia"/>
              </w:rPr>
              <w:t>客1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37082ADD" w14:textId="77777777" w:rsidR="00764F94" w:rsidRDefault="00000000">
            <w:pPr>
              <w:jc w:val="center"/>
            </w:pPr>
            <w:r>
              <w:t>W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4F6137E0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150       150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A9732D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300       0</w:t>
            </w:r>
          </w:p>
        </w:tc>
      </w:tr>
      <w:tr w:rsidR="00764F94" w14:paraId="00748AC7" w14:textId="77777777">
        <w:trPr>
          <w:trHeight w:val="317"/>
        </w:trPr>
        <w:tc>
          <w:tcPr>
            <w:tcW w:w="426" w:type="dxa"/>
            <w:vMerge/>
            <w:shd w:val="clear" w:color="auto" w:fill="auto"/>
            <w:vAlign w:val="center"/>
          </w:tcPr>
          <w:p w14:paraId="5DEAF824" w14:textId="77777777" w:rsidR="00764F94" w:rsidRDefault="00764F94">
            <w:pPr>
              <w:jc w:val="center"/>
            </w:pPr>
          </w:p>
        </w:tc>
        <w:tc>
          <w:tcPr>
            <w:tcW w:w="672" w:type="dxa"/>
            <w:shd w:val="clear" w:color="auto" w:fill="auto"/>
            <w:vAlign w:val="center"/>
          </w:tcPr>
          <w:p w14:paraId="1A3E65C2" w14:textId="77777777" w:rsidR="00764F94" w:rsidRDefault="00000000">
            <w:pPr>
              <w:jc w:val="center"/>
            </w:pPr>
            <w:r>
              <w:t>N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66D28470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0       300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52FA909" w14:textId="77777777" w:rsidR="00764F94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0         0</w:t>
            </w:r>
          </w:p>
        </w:tc>
      </w:tr>
    </w:tbl>
    <w:p w14:paraId="11FC92DE" w14:textId="77777777" w:rsidR="00764F94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客户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的策略集为</w:t>
      </w:r>
      <w:r>
        <w:rPr>
          <w:rFonts w:ascii="宋体" w:hAnsi="宋体" w:cs="宋体" w:hint="eastAsia"/>
        </w:rPr>
        <w:t>{</w:t>
      </w:r>
      <w:r>
        <w:rPr>
          <w:rFonts w:ascii="宋体" w:hAnsi="宋体" w:cs="宋体"/>
        </w:rPr>
        <w:t>W,N}</w:t>
      </w:r>
      <w:r>
        <w:rPr>
          <w:rFonts w:ascii="宋体" w:hAnsi="宋体" w:cs="宋体"/>
        </w:rPr>
        <w:t>，而客户</w:t>
      </w:r>
      <w:r>
        <w:rPr>
          <w:rFonts w:ascii="宋体" w:hAnsi="宋体" w:cs="宋体"/>
        </w:rPr>
        <w:t>2</w:t>
      </w:r>
      <w:r>
        <w:rPr>
          <w:rFonts w:ascii="宋体" w:hAnsi="宋体" w:cs="宋体"/>
        </w:rPr>
        <w:t>的策略集为</w:t>
      </w:r>
      <w:r>
        <w:rPr>
          <w:rFonts w:ascii="宋体" w:hAnsi="宋体" w:cs="宋体" w:hint="eastAsia"/>
        </w:rPr>
        <w:t>{</w:t>
      </w:r>
      <w:r>
        <w:rPr>
          <w:rFonts w:ascii="宋体" w:hAnsi="宋体" w:cs="宋体"/>
        </w:rPr>
        <w:t xml:space="preserve">W(G), N(G), W(B), N(B)}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分）</w:t>
      </w:r>
    </w:p>
    <w:p w14:paraId="219B0653" w14:textId="77777777" w:rsidR="00764F94" w:rsidRDefault="00764F94">
      <w:pPr>
        <w:rPr>
          <w:rFonts w:eastAsia="仿宋"/>
          <w:sz w:val="24"/>
        </w:rPr>
      </w:pPr>
    </w:p>
    <w:p w14:paraId="534E5B8E" w14:textId="77777777" w:rsidR="00764F94" w:rsidRDefault="00764F94">
      <w:pPr>
        <w:rPr>
          <w:rFonts w:eastAsia="仿宋"/>
          <w:sz w:val="24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6F2E8E8C" w14:textId="77777777">
        <w:tc>
          <w:tcPr>
            <w:tcW w:w="648" w:type="dxa"/>
          </w:tcPr>
          <w:p w14:paraId="001B3E07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30274FD6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681F75DC" w14:textId="77777777" w:rsidR="00764F94" w:rsidRDefault="00000000">
      <w:pPr>
        <w:rPr>
          <w:rFonts w:eastAsia="仿宋"/>
        </w:rPr>
      </w:pPr>
      <w:r>
        <w:rPr>
          <w:rFonts w:eastAsia="仿宋"/>
          <w:sz w:val="24"/>
        </w:rPr>
        <w:t>七、（本题</w:t>
      </w:r>
      <w:r>
        <w:rPr>
          <w:rFonts w:ascii="Times New Roman" w:eastAsia="仿宋" w:hAnsi="Times New Roman" w:cs="Times New Roman"/>
          <w:sz w:val="24"/>
        </w:rPr>
        <w:t>10</w:t>
      </w:r>
      <w:r>
        <w:rPr>
          <w:rFonts w:eastAsia="仿宋" w:hint="eastAsia"/>
          <w:sz w:val="24"/>
        </w:rPr>
        <w:t>分</w:t>
      </w:r>
      <w:r>
        <w:rPr>
          <w:rFonts w:eastAsia="仿宋"/>
          <w:sz w:val="24"/>
        </w:rPr>
        <w:t>）</w:t>
      </w:r>
      <w:r>
        <w:rPr>
          <w:rFonts w:ascii="Times New Roman" w:eastAsia="仿宋" w:hAnsi="Times New Roman" w:cs="Times New Roman" w:hint="eastAsia"/>
          <w:sz w:val="24"/>
          <w:szCs w:val="24"/>
        </w:rPr>
        <w:t>两位博弈玩家</w:t>
      </w:r>
      <w:r>
        <w:rPr>
          <w:rFonts w:ascii="Times New Roman" w:eastAsia="仿宋" w:hAnsi="Times New Roman" w:cs="Times New Roman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和</w:t>
      </w:r>
      <w:r>
        <w:rPr>
          <w:rFonts w:ascii="Times New Roman" w:eastAsia="仿宋" w:hAnsi="Times New Roman" w:cs="Times New Roman"/>
          <w:sz w:val="24"/>
          <w:szCs w:val="24"/>
        </w:rPr>
        <w:t>2</w:t>
      </w:r>
      <w:r>
        <w:rPr>
          <w:rFonts w:ascii="Times New Roman" w:eastAsia="仿宋" w:hAnsi="Times New Roman" w:cs="Times New Roman"/>
          <w:sz w:val="24"/>
          <w:szCs w:val="24"/>
        </w:rPr>
        <w:t>进行</w:t>
      </w:r>
      <w:r>
        <w:rPr>
          <w:rFonts w:ascii="Times New Roman" w:eastAsia="仿宋" w:hAnsi="Times New Roman" w:cs="Times New Roman" w:hint="eastAsia"/>
          <w:sz w:val="24"/>
          <w:szCs w:val="24"/>
        </w:rPr>
        <w:t>完全信息的扩展式博弈，其博弈</w:t>
      </w:r>
      <w:proofErr w:type="gramStart"/>
      <w:r>
        <w:rPr>
          <w:rFonts w:ascii="Times New Roman" w:eastAsia="仿宋" w:hAnsi="Times New Roman" w:cs="Times New Roman" w:hint="eastAsia"/>
          <w:sz w:val="24"/>
          <w:szCs w:val="24"/>
        </w:rPr>
        <w:t>树如下</w:t>
      </w:r>
      <w:proofErr w:type="gramEnd"/>
      <w:r>
        <w:rPr>
          <w:rFonts w:ascii="Times New Roman" w:eastAsia="仿宋" w:hAnsi="Times New Roman" w:cs="Times New Roman" w:hint="eastAsia"/>
          <w:sz w:val="24"/>
          <w:szCs w:val="24"/>
        </w:rPr>
        <w:t>所示，求此博弈的纯策略</w:t>
      </w:r>
      <w:r>
        <w:rPr>
          <w:rFonts w:ascii="Times New Roman" w:eastAsia="仿宋" w:hAnsi="Times New Roman" w:cs="Times New Roman" w:hint="eastAsia"/>
          <w:sz w:val="24"/>
          <w:szCs w:val="24"/>
        </w:rPr>
        <w:t>Nash</w:t>
      </w:r>
      <w:r>
        <w:rPr>
          <w:rFonts w:ascii="Times New Roman" w:eastAsia="仿宋" w:hAnsi="Times New Roman" w:cs="Times New Roman" w:hint="eastAsia"/>
          <w:sz w:val="24"/>
          <w:szCs w:val="24"/>
        </w:rPr>
        <w:t>均衡和子博弈完美均衡（</w:t>
      </w:r>
      <w:r>
        <w:rPr>
          <w:rFonts w:ascii="Times New Roman" w:eastAsia="仿宋" w:hAnsi="Times New Roman" w:cs="Times New Roman" w:hint="eastAsia"/>
          <w:sz w:val="24"/>
          <w:szCs w:val="24"/>
        </w:rPr>
        <w:t>SPNE</w:t>
      </w:r>
      <w:r>
        <w:rPr>
          <w:rFonts w:ascii="Times New Roman" w:eastAsia="仿宋" w:hAnsi="Times New Roman" w:cs="Times New Roman" w:hint="eastAsia"/>
          <w:sz w:val="24"/>
          <w:szCs w:val="24"/>
        </w:rPr>
        <w:t>）。</w:t>
      </w:r>
    </w:p>
    <w:bookmarkEnd w:id="0"/>
    <w:p w14:paraId="19F9736F" w14:textId="77777777" w:rsidR="00764F94" w:rsidRDefault="00000000">
      <w:pPr>
        <w:widowControl/>
        <w:jc w:val="center"/>
        <w:rPr>
          <w:rFonts w:eastAsia="仿宋"/>
        </w:rPr>
      </w:pPr>
      <w:r>
        <w:rPr>
          <w:rFonts w:eastAsia="仿宋"/>
          <w:noProof/>
        </w:rPr>
        <w:drawing>
          <wp:inline distT="0" distB="0" distL="0" distR="0" wp14:anchorId="24C8C555" wp14:editId="45471D01">
            <wp:extent cx="3111500" cy="2026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162" cy="203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CE1C21" w14:textId="77777777" w:rsidR="00764F94" w:rsidRDefault="00000000">
      <w:pPr>
        <w:widowControl/>
        <w:rPr>
          <w:rFonts w:eastAsia="仿宋"/>
        </w:rPr>
      </w:pPr>
      <w:r>
        <w:rPr>
          <w:rFonts w:eastAsia="仿宋" w:hint="eastAsia"/>
        </w:rPr>
        <w:t>答：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64F94" w14:paraId="70FC21C7" w14:textId="77777777">
        <w:trPr>
          <w:jc w:val="center"/>
        </w:trPr>
        <w:tc>
          <w:tcPr>
            <w:tcW w:w="2764" w:type="dxa"/>
            <w:gridSpan w:val="2"/>
            <w:vMerge w:val="restart"/>
          </w:tcPr>
          <w:p w14:paraId="2B19D74F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5532" w:type="dxa"/>
            <w:gridSpan w:val="4"/>
          </w:tcPr>
          <w:p w14:paraId="1965C9D1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玩家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</w:p>
        </w:tc>
      </w:tr>
      <w:tr w:rsidR="00764F94" w14:paraId="06F29B3D" w14:textId="77777777">
        <w:trPr>
          <w:jc w:val="center"/>
        </w:trPr>
        <w:tc>
          <w:tcPr>
            <w:tcW w:w="2764" w:type="dxa"/>
            <w:gridSpan w:val="2"/>
            <w:vMerge/>
          </w:tcPr>
          <w:p w14:paraId="13A8BABE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B10D0C8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C</w:t>
            </w:r>
            <w:r>
              <w:rPr>
                <w:rFonts w:eastAsia="仿宋"/>
                <w:kern w:val="0"/>
                <w:sz w:val="20"/>
                <w:szCs w:val="20"/>
              </w:rPr>
              <w:t>E</w:t>
            </w:r>
          </w:p>
        </w:tc>
        <w:tc>
          <w:tcPr>
            <w:tcW w:w="1383" w:type="dxa"/>
          </w:tcPr>
          <w:p w14:paraId="5F26669D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C</w:t>
            </w:r>
            <w:r>
              <w:rPr>
                <w:rFonts w:eastAsia="仿宋"/>
                <w:kern w:val="0"/>
                <w:sz w:val="20"/>
                <w:szCs w:val="20"/>
              </w:rPr>
              <w:t>F</w:t>
            </w:r>
          </w:p>
        </w:tc>
        <w:tc>
          <w:tcPr>
            <w:tcW w:w="1383" w:type="dxa"/>
          </w:tcPr>
          <w:p w14:paraId="5F3B8CB2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D</w:t>
            </w:r>
            <w:r>
              <w:rPr>
                <w:rFonts w:eastAsia="仿宋"/>
                <w:kern w:val="0"/>
                <w:sz w:val="20"/>
                <w:szCs w:val="20"/>
              </w:rPr>
              <w:t>E</w:t>
            </w:r>
          </w:p>
        </w:tc>
        <w:tc>
          <w:tcPr>
            <w:tcW w:w="1383" w:type="dxa"/>
          </w:tcPr>
          <w:p w14:paraId="0A916594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D</w:t>
            </w:r>
            <w:r>
              <w:rPr>
                <w:rFonts w:eastAsia="仿宋"/>
                <w:kern w:val="0"/>
                <w:sz w:val="20"/>
                <w:szCs w:val="20"/>
              </w:rPr>
              <w:t>F</w:t>
            </w:r>
          </w:p>
        </w:tc>
      </w:tr>
      <w:tr w:rsidR="00764F94" w14:paraId="7196C727" w14:textId="77777777">
        <w:trPr>
          <w:jc w:val="center"/>
        </w:trPr>
        <w:tc>
          <w:tcPr>
            <w:tcW w:w="1382" w:type="dxa"/>
            <w:vMerge w:val="restart"/>
            <w:vAlign w:val="center"/>
          </w:tcPr>
          <w:p w14:paraId="243A16AE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玩家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82" w:type="dxa"/>
          </w:tcPr>
          <w:p w14:paraId="6384C86E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AGI</w:t>
            </w:r>
          </w:p>
        </w:tc>
        <w:tc>
          <w:tcPr>
            <w:tcW w:w="1383" w:type="dxa"/>
          </w:tcPr>
          <w:p w14:paraId="780A1F24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37599998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03663D41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85</w:t>
            </w:r>
          </w:p>
        </w:tc>
        <w:tc>
          <w:tcPr>
            <w:tcW w:w="1383" w:type="dxa"/>
          </w:tcPr>
          <w:p w14:paraId="0448A2B6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85</w:t>
            </w:r>
          </w:p>
        </w:tc>
      </w:tr>
      <w:tr w:rsidR="00764F94" w14:paraId="2E714FA4" w14:textId="77777777">
        <w:trPr>
          <w:jc w:val="center"/>
        </w:trPr>
        <w:tc>
          <w:tcPr>
            <w:tcW w:w="1382" w:type="dxa"/>
            <w:vMerge/>
          </w:tcPr>
          <w:p w14:paraId="4063155C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34373D5E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A</w:t>
            </w:r>
            <w:r>
              <w:rPr>
                <w:rFonts w:eastAsia="仿宋"/>
                <w:kern w:val="0"/>
                <w:sz w:val="20"/>
                <w:szCs w:val="20"/>
              </w:rPr>
              <w:t>GJ</w:t>
            </w:r>
          </w:p>
        </w:tc>
        <w:tc>
          <w:tcPr>
            <w:tcW w:w="1383" w:type="dxa"/>
          </w:tcPr>
          <w:p w14:paraId="463A1BE9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3E4D8E8A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40621641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85</w:t>
            </w:r>
          </w:p>
        </w:tc>
        <w:tc>
          <w:tcPr>
            <w:tcW w:w="1383" w:type="dxa"/>
          </w:tcPr>
          <w:p w14:paraId="0DFC9874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85</w:t>
            </w:r>
          </w:p>
        </w:tc>
      </w:tr>
      <w:tr w:rsidR="00764F94" w14:paraId="04635E13" w14:textId="77777777">
        <w:trPr>
          <w:jc w:val="center"/>
        </w:trPr>
        <w:tc>
          <w:tcPr>
            <w:tcW w:w="1382" w:type="dxa"/>
            <w:vMerge/>
          </w:tcPr>
          <w:p w14:paraId="4C091494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13674EFB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A</w:t>
            </w:r>
            <w:r>
              <w:rPr>
                <w:rFonts w:eastAsia="仿宋"/>
                <w:kern w:val="0"/>
                <w:sz w:val="20"/>
                <w:szCs w:val="20"/>
              </w:rPr>
              <w:t>HI</w:t>
            </w:r>
          </w:p>
        </w:tc>
        <w:tc>
          <w:tcPr>
            <w:tcW w:w="1383" w:type="dxa"/>
          </w:tcPr>
          <w:p w14:paraId="7D4DA528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26C5F5A8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136DE6E8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14:paraId="7A400095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11</w:t>
            </w:r>
          </w:p>
        </w:tc>
      </w:tr>
      <w:tr w:rsidR="00764F94" w14:paraId="3DA6E389" w14:textId="77777777">
        <w:trPr>
          <w:jc w:val="center"/>
        </w:trPr>
        <w:tc>
          <w:tcPr>
            <w:tcW w:w="1382" w:type="dxa"/>
            <w:vMerge/>
          </w:tcPr>
          <w:p w14:paraId="731CC1CF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31442A45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A</w:t>
            </w:r>
            <w:r>
              <w:rPr>
                <w:rFonts w:eastAsia="仿宋"/>
                <w:kern w:val="0"/>
                <w:sz w:val="20"/>
                <w:szCs w:val="20"/>
              </w:rPr>
              <w:t>HJ</w:t>
            </w:r>
          </w:p>
        </w:tc>
        <w:tc>
          <w:tcPr>
            <w:tcW w:w="1383" w:type="dxa"/>
          </w:tcPr>
          <w:p w14:paraId="1F166D83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3A740944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19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</w:t>
            </w:r>
            <w:r>
              <w:rPr>
                <w:rFonts w:eastAsia="仿宋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383" w:type="dxa"/>
          </w:tcPr>
          <w:p w14:paraId="109444E8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14:paraId="23242B89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11</w:t>
            </w:r>
          </w:p>
        </w:tc>
      </w:tr>
      <w:tr w:rsidR="00764F94" w14:paraId="78114809" w14:textId="77777777">
        <w:trPr>
          <w:jc w:val="center"/>
        </w:trPr>
        <w:tc>
          <w:tcPr>
            <w:tcW w:w="1382" w:type="dxa"/>
            <w:vMerge/>
          </w:tcPr>
          <w:p w14:paraId="4673E486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6712B5C7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B</w:t>
            </w:r>
            <w:r>
              <w:rPr>
                <w:rFonts w:eastAsia="仿宋"/>
                <w:kern w:val="0"/>
                <w:sz w:val="20"/>
                <w:szCs w:val="20"/>
              </w:rPr>
              <w:t>GI</w:t>
            </w:r>
          </w:p>
        </w:tc>
        <w:tc>
          <w:tcPr>
            <w:tcW w:w="1383" w:type="dxa"/>
          </w:tcPr>
          <w:p w14:paraId="53D48FF9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20</w:t>
            </w:r>
          </w:p>
        </w:tc>
        <w:tc>
          <w:tcPr>
            <w:tcW w:w="1383" w:type="dxa"/>
          </w:tcPr>
          <w:p w14:paraId="1CA426E4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58</w:t>
            </w:r>
          </w:p>
        </w:tc>
        <w:tc>
          <w:tcPr>
            <w:tcW w:w="1383" w:type="dxa"/>
          </w:tcPr>
          <w:p w14:paraId="6074ADBA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20</w:t>
            </w:r>
          </w:p>
        </w:tc>
        <w:tc>
          <w:tcPr>
            <w:tcW w:w="1383" w:type="dxa"/>
          </w:tcPr>
          <w:p w14:paraId="77399B8C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58</w:t>
            </w:r>
          </w:p>
        </w:tc>
      </w:tr>
      <w:tr w:rsidR="00764F94" w14:paraId="7EF536C6" w14:textId="77777777">
        <w:trPr>
          <w:jc w:val="center"/>
        </w:trPr>
        <w:tc>
          <w:tcPr>
            <w:tcW w:w="1382" w:type="dxa"/>
            <w:vMerge/>
          </w:tcPr>
          <w:p w14:paraId="4A057CFA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4F985876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B</w:t>
            </w:r>
            <w:r>
              <w:rPr>
                <w:rFonts w:eastAsia="仿宋"/>
                <w:kern w:val="0"/>
                <w:sz w:val="20"/>
                <w:szCs w:val="20"/>
              </w:rPr>
              <w:t>GJ</w:t>
            </w:r>
          </w:p>
        </w:tc>
        <w:tc>
          <w:tcPr>
            <w:tcW w:w="1383" w:type="dxa"/>
          </w:tcPr>
          <w:p w14:paraId="22869850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14:paraId="208DE8B1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0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18</w:t>
            </w:r>
          </w:p>
        </w:tc>
        <w:tc>
          <w:tcPr>
            <w:tcW w:w="1383" w:type="dxa"/>
          </w:tcPr>
          <w:p w14:paraId="7F24878B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14:paraId="3770D702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0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18</w:t>
            </w:r>
          </w:p>
        </w:tc>
      </w:tr>
      <w:tr w:rsidR="00764F94" w14:paraId="4CC58E30" w14:textId="77777777">
        <w:trPr>
          <w:jc w:val="center"/>
        </w:trPr>
        <w:tc>
          <w:tcPr>
            <w:tcW w:w="1382" w:type="dxa"/>
            <w:vMerge/>
          </w:tcPr>
          <w:p w14:paraId="20433BF9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4E60849E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B</w:t>
            </w:r>
            <w:r>
              <w:rPr>
                <w:rFonts w:eastAsia="仿宋"/>
                <w:kern w:val="0"/>
                <w:sz w:val="20"/>
                <w:szCs w:val="20"/>
              </w:rPr>
              <w:t>HI</w:t>
            </w:r>
          </w:p>
        </w:tc>
        <w:tc>
          <w:tcPr>
            <w:tcW w:w="1383" w:type="dxa"/>
          </w:tcPr>
          <w:p w14:paraId="67CC6DF9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20</w:t>
            </w:r>
          </w:p>
        </w:tc>
        <w:tc>
          <w:tcPr>
            <w:tcW w:w="1383" w:type="dxa"/>
          </w:tcPr>
          <w:p w14:paraId="28A3DBB9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58</w:t>
            </w:r>
          </w:p>
        </w:tc>
        <w:tc>
          <w:tcPr>
            <w:tcW w:w="1383" w:type="dxa"/>
          </w:tcPr>
          <w:p w14:paraId="3131221F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20</w:t>
            </w:r>
          </w:p>
        </w:tc>
        <w:tc>
          <w:tcPr>
            <w:tcW w:w="1383" w:type="dxa"/>
          </w:tcPr>
          <w:p w14:paraId="44F6D7E7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58</w:t>
            </w:r>
          </w:p>
        </w:tc>
      </w:tr>
      <w:tr w:rsidR="00764F94" w14:paraId="20459B1B" w14:textId="77777777">
        <w:trPr>
          <w:jc w:val="center"/>
        </w:trPr>
        <w:tc>
          <w:tcPr>
            <w:tcW w:w="1382" w:type="dxa"/>
            <w:vMerge/>
          </w:tcPr>
          <w:p w14:paraId="51EC9609" w14:textId="77777777" w:rsidR="00764F94" w:rsidRDefault="00764F94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7C44C5DC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B</w:t>
            </w:r>
            <w:r>
              <w:rPr>
                <w:rFonts w:eastAsia="仿宋"/>
                <w:kern w:val="0"/>
                <w:sz w:val="20"/>
                <w:szCs w:val="20"/>
              </w:rPr>
              <w:t>HJ</w:t>
            </w:r>
          </w:p>
        </w:tc>
        <w:tc>
          <w:tcPr>
            <w:tcW w:w="1383" w:type="dxa"/>
          </w:tcPr>
          <w:p w14:paraId="75678D04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14:paraId="2099DBA6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0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18</w:t>
            </w:r>
          </w:p>
        </w:tc>
        <w:tc>
          <w:tcPr>
            <w:tcW w:w="1383" w:type="dxa"/>
          </w:tcPr>
          <w:p w14:paraId="498C3942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kern w:val="0"/>
                <w:sz w:val="20"/>
                <w:szCs w:val="20"/>
              </w:rPr>
              <w:t>5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 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14:paraId="237D7D88" w14:textId="77777777" w:rsidR="00764F94" w:rsidRDefault="00000000">
            <w:pPr>
              <w:widowControl/>
              <w:jc w:val="center"/>
              <w:rPr>
                <w:rFonts w:eastAsia="仿宋"/>
                <w:kern w:val="0"/>
                <w:sz w:val="20"/>
                <w:szCs w:val="20"/>
              </w:rPr>
            </w:pPr>
            <w:r>
              <w:rPr>
                <w:rFonts w:eastAsia="仿宋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eastAsia="仿宋"/>
                <w:color w:val="FF0000"/>
                <w:kern w:val="0"/>
                <w:sz w:val="20"/>
                <w:szCs w:val="20"/>
              </w:rPr>
              <w:t>0</w:t>
            </w:r>
            <w:r>
              <w:rPr>
                <w:rFonts w:eastAsia="仿宋"/>
                <w:kern w:val="0"/>
                <w:sz w:val="20"/>
                <w:szCs w:val="20"/>
              </w:rPr>
              <w:t xml:space="preserve">       18</w:t>
            </w:r>
          </w:p>
        </w:tc>
      </w:tr>
    </w:tbl>
    <w:p w14:paraId="295C2657" w14:textId="77777777" w:rsidR="00764F94" w:rsidRDefault="00000000">
      <w:pPr>
        <w:widowControl/>
        <w:rPr>
          <w:rFonts w:eastAsia="仿宋"/>
        </w:rPr>
      </w:pPr>
      <w:r>
        <w:rPr>
          <w:rFonts w:eastAsia="仿宋" w:hint="eastAsia"/>
        </w:rPr>
        <w:t>N</w:t>
      </w:r>
      <w:r>
        <w:rPr>
          <w:rFonts w:eastAsia="仿宋"/>
        </w:rPr>
        <w:t>E</w:t>
      </w:r>
      <w:r>
        <w:rPr>
          <w:rFonts w:eastAsia="仿宋" w:hint="eastAsia"/>
        </w:rPr>
        <w:t>：</w:t>
      </w:r>
      <w:r>
        <w:rPr>
          <w:rFonts w:eastAsia="仿宋" w:hint="eastAsia"/>
        </w:rPr>
        <w:t>(</w:t>
      </w:r>
      <w:proofErr w:type="gramStart"/>
      <w:r>
        <w:rPr>
          <w:rFonts w:eastAsia="仿宋"/>
        </w:rPr>
        <w:t>AGI,DE</w:t>
      </w:r>
      <w:proofErr w:type="gramEnd"/>
      <w:r>
        <w:rPr>
          <w:rFonts w:eastAsia="仿宋"/>
        </w:rPr>
        <w:t xml:space="preserve">), (AGJ,DE). </w:t>
      </w:r>
    </w:p>
    <w:p w14:paraId="4F378EAD" w14:textId="77777777" w:rsidR="00764F94" w:rsidRDefault="00000000">
      <w:pPr>
        <w:widowControl/>
        <w:rPr>
          <w:rFonts w:eastAsia="仿宋"/>
        </w:rPr>
      </w:pPr>
      <w:r>
        <w:rPr>
          <w:rFonts w:eastAsia="仿宋" w:hint="eastAsia"/>
        </w:rPr>
        <w:t>SPNE</w:t>
      </w:r>
      <w:r>
        <w:rPr>
          <w:rFonts w:eastAsia="仿宋"/>
        </w:rPr>
        <w:t xml:space="preserve">: </w:t>
      </w:r>
      <w:r>
        <w:rPr>
          <w:rFonts w:eastAsia="仿宋" w:hint="eastAsia"/>
        </w:rPr>
        <w:t>由于右下角子博弈中，</w:t>
      </w:r>
      <w:r>
        <w:rPr>
          <w:rFonts w:eastAsia="仿宋" w:hint="eastAsia"/>
        </w:rPr>
        <w:t>1</w:t>
      </w:r>
      <w:r>
        <w:rPr>
          <w:rFonts w:eastAsia="仿宋" w:hint="eastAsia"/>
        </w:rPr>
        <w:t>会选择</w:t>
      </w:r>
      <w:r>
        <w:rPr>
          <w:rFonts w:eastAsia="仿宋" w:hint="eastAsia"/>
        </w:rPr>
        <w:t>J</w:t>
      </w:r>
      <w:r>
        <w:rPr>
          <w:rFonts w:eastAsia="仿宋" w:hint="eastAsia"/>
        </w:rPr>
        <w:t>，所以</w:t>
      </w:r>
      <w:r>
        <w:rPr>
          <w:rFonts w:eastAsia="仿宋" w:hint="eastAsia"/>
        </w:rPr>
        <w:t>(</w:t>
      </w:r>
      <w:r>
        <w:rPr>
          <w:rFonts w:eastAsia="仿宋"/>
        </w:rPr>
        <w:t>AGI,DE)</w:t>
      </w:r>
      <w:r>
        <w:rPr>
          <w:rFonts w:eastAsia="仿宋" w:hint="eastAsia"/>
        </w:rPr>
        <w:t>不是</w:t>
      </w:r>
      <w:r>
        <w:rPr>
          <w:rFonts w:eastAsia="仿宋" w:hint="eastAsia"/>
        </w:rPr>
        <w:t>SPNE</w:t>
      </w:r>
      <w:r>
        <w:rPr>
          <w:rFonts w:eastAsia="仿宋" w:hint="eastAsia"/>
        </w:rPr>
        <w:t>。经检验，</w:t>
      </w:r>
      <w:r>
        <w:rPr>
          <w:rFonts w:eastAsia="仿宋" w:hint="eastAsia"/>
        </w:rPr>
        <w:t>(</w:t>
      </w:r>
      <w:r>
        <w:rPr>
          <w:rFonts w:eastAsia="仿宋"/>
        </w:rPr>
        <w:t>AGJ,DE)</w:t>
      </w:r>
      <w:r>
        <w:rPr>
          <w:rFonts w:eastAsia="仿宋" w:hint="eastAsia"/>
        </w:rPr>
        <w:t>是</w:t>
      </w:r>
      <w:r>
        <w:rPr>
          <w:rFonts w:eastAsia="仿宋" w:hint="eastAsia"/>
        </w:rPr>
        <w:t>SPNE</w:t>
      </w:r>
      <w:r>
        <w:rPr>
          <w:rFonts w:eastAsia="仿宋" w:hint="eastAsia"/>
        </w:rPr>
        <w:t>。</w:t>
      </w:r>
    </w:p>
    <w:p w14:paraId="21697018" w14:textId="77777777" w:rsidR="00764F94" w:rsidRDefault="00764F94">
      <w:pPr>
        <w:widowControl/>
        <w:rPr>
          <w:rFonts w:eastAsia="仿宋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48EAAF8E" w14:textId="77777777">
        <w:tc>
          <w:tcPr>
            <w:tcW w:w="648" w:type="dxa"/>
          </w:tcPr>
          <w:p w14:paraId="64FE1C1D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038964BF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6E5DAEF4" w14:textId="77777777" w:rsidR="00764F94" w:rsidRDefault="00000000">
      <w:pPr>
        <w:spacing w:line="288" w:lineRule="auto"/>
        <w:rPr>
          <w:rFonts w:eastAsia="仿宋"/>
          <w:sz w:val="24"/>
        </w:rPr>
      </w:pPr>
      <w:r>
        <w:rPr>
          <w:rFonts w:eastAsia="仿宋" w:hint="eastAsia"/>
          <w:sz w:val="24"/>
        </w:rPr>
        <w:t>八</w:t>
      </w:r>
      <w:r>
        <w:rPr>
          <w:rFonts w:eastAsia="仿宋"/>
          <w:sz w:val="24"/>
        </w:rPr>
        <w:t>、（</w:t>
      </w:r>
      <w:r>
        <w:rPr>
          <w:rFonts w:eastAsia="仿宋" w:hint="eastAsia"/>
          <w:sz w:val="24"/>
        </w:rPr>
        <w:t>本题</w:t>
      </w:r>
      <w:r>
        <w:rPr>
          <w:rFonts w:ascii="Times New Roman" w:eastAsia="仿宋" w:hAnsi="Times New Roman" w:cs="Times New Roman"/>
          <w:sz w:val="24"/>
        </w:rPr>
        <w:t>16</w:t>
      </w:r>
      <w:r>
        <w:rPr>
          <w:rFonts w:eastAsia="仿宋"/>
          <w:sz w:val="24"/>
        </w:rPr>
        <w:t>分）</w:t>
      </w:r>
      <w:r>
        <w:rPr>
          <w:rFonts w:ascii="Times New Roman" w:eastAsia="仿宋" w:hAnsi="Times New Roman" w:cs="Times New Roman"/>
          <w:sz w:val="24"/>
        </w:rPr>
        <w:t>假设两个游戏玩家</w:t>
      </w:r>
      <w:r>
        <w:rPr>
          <w:rFonts w:ascii="Times New Roman" w:eastAsia="仿宋" w:hAnsi="Times New Roman" w:cs="Times New Roman"/>
          <w:sz w:val="24"/>
        </w:rPr>
        <w:t>1</w:t>
      </w:r>
      <w:r>
        <w:rPr>
          <w:rFonts w:ascii="Times New Roman" w:eastAsia="仿宋" w:hAnsi="Times New Roman" w:cs="Times New Roman"/>
          <w:sz w:val="24"/>
        </w:rPr>
        <w:t>和</w:t>
      </w:r>
      <w:r>
        <w:rPr>
          <w:rFonts w:ascii="Times New Roman" w:eastAsia="仿宋" w:hAnsi="Times New Roman" w:cs="Times New Roman"/>
          <w:sz w:val="24"/>
        </w:rPr>
        <w:t>2</w:t>
      </w:r>
      <w:r>
        <w:rPr>
          <w:rFonts w:ascii="Times New Roman" w:eastAsia="仿宋" w:hAnsi="Times New Roman" w:cs="Times New Roman"/>
          <w:sz w:val="24"/>
        </w:rPr>
        <w:t>进行非完全信息扩展式博弈，其博弈情况如下图所示。</w:t>
      </w:r>
    </w:p>
    <w:p w14:paraId="1B0DB4B6" w14:textId="77777777" w:rsidR="00764F94" w:rsidRDefault="00000000">
      <w:pPr>
        <w:pStyle w:val="aa"/>
        <w:ind w:firstLineChars="0" w:firstLine="0"/>
        <w:jc w:val="center"/>
        <w:rPr>
          <w:rFonts w:eastAsia="仿宋"/>
          <w:lang w:eastAsia="zh-CN"/>
        </w:rPr>
      </w:pPr>
      <w:r>
        <w:rPr>
          <w:rFonts w:eastAsia="仿宋"/>
          <w:noProof/>
          <w:lang w:eastAsia="zh-CN"/>
        </w:rPr>
        <w:lastRenderedPageBreak/>
        <w:drawing>
          <wp:inline distT="0" distB="0" distL="0" distR="0" wp14:anchorId="54308202" wp14:editId="63F86DFA">
            <wp:extent cx="3035300" cy="1646555"/>
            <wp:effectExtent l="0" t="0" r="0" b="0"/>
            <wp:docPr id="55" name="图片 55" descr="C:\Users\gaow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gaow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2220" cy="16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7D82" w14:textId="77777777" w:rsidR="00764F94" w:rsidRDefault="00000000">
      <w:pPr>
        <w:pStyle w:val="aa"/>
        <w:numPr>
          <w:ilvl w:val="0"/>
          <w:numId w:val="3"/>
        </w:numPr>
        <w:spacing w:line="312" w:lineRule="auto"/>
        <w:ind w:firstLineChars="0"/>
        <w:jc w:val="both"/>
        <w:rPr>
          <w:rFonts w:ascii="Times New Roman" w:eastAsia="仿宋" w:hAnsi="Times New Roman" w:cs="Times New Roman"/>
          <w:lang w:eastAsia="zh-CN"/>
        </w:rPr>
      </w:pPr>
      <w:r>
        <w:rPr>
          <w:rFonts w:ascii="Times New Roman" w:eastAsia="仿宋" w:hAnsi="Times New Roman" w:cs="Times New Roman"/>
          <w:lang w:eastAsia="zh-CN"/>
        </w:rPr>
        <w:t>求此博弈的纯策略</w:t>
      </w:r>
      <w:r>
        <w:rPr>
          <w:rFonts w:ascii="Times New Roman" w:eastAsia="仿宋" w:hAnsi="Times New Roman" w:cs="Times New Roman"/>
          <w:lang w:eastAsia="zh-CN"/>
        </w:rPr>
        <w:t>Nash</w:t>
      </w:r>
      <w:r>
        <w:rPr>
          <w:rFonts w:ascii="Times New Roman" w:eastAsia="仿宋" w:hAnsi="Times New Roman" w:cs="Times New Roman"/>
          <w:lang w:eastAsia="zh-CN"/>
        </w:rPr>
        <w:t>均衡，写出详细过程；</w:t>
      </w:r>
    </w:p>
    <w:p w14:paraId="140DEACD" w14:textId="77777777" w:rsidR="00764F94" w:rsidRDefault="00000000">
      <w:pPr>
        <w:pStyle w:val="aa"/>
        <w:numPr>
          <w:ilvl w:val="0"/>
          <w:numId w:val="3"/>
        </w:numPr>
        <w:spacing w:line="312" w:lineRule="auto"/>
        <w:ind w:firstLineChars="0"/>
        <w:jc w:val="both"/>
        <w:rPr>
          <w:rFonts w:ascii="Times New Roman" w:eastAsia="仿宋" w:hAnsi="Times New Roman" w:cs="Times New Roman"/>
          <w:lang w:eastAsia="zh-CN"/>
        </w:rPr>
      </w:pPr>
      <w:r>
        <w:rPr>
          <w:rFonts w:ascii="Times New Roman" w:eastAsia="仿宋" w:hAnsi="Times New Roman" w:cs="Times New Roman"/>
          <w:lang w:eastAsia="zh-CN"/>
        </w:rPr>
        <w:t>求此博弈的序列均衡。</w:t>
      </w:r>
    </w:p>
    <w:p w14:paraId="74F576A3" w14:textId="77777777" w:rsidR="00764F94" w:rsidRDefault="00764F94">
      <w:pPr>
        <w:widowControl/>
        <w:jc w:val="left"/>
        <w:rPr>
          <w:rFonts w:eastAsia="仿宋"/>
          <w:sz w:val="24"/>
        </w:rPr>
      </w:pPr>
    </w:p>
    <w:p w14:paraId="07D545F3" w14:textId="77777777" w:rsidR="00764F94" w:rsidRDefault="00764F94">
      <w:pPr>
        <w:widowControl/>
        <w:jc w:val="left"/>
        <w:rPr>
          <w:rFonts w:eastAsia="仿宋"/>
          <w:sz w:val="24"/>
        </w:rPr>
      </w:pPr>
    </w:p>
    <w:tbl>
      <w:tblPr>
        <w:tblpPr w:leftFromText="180" w:rightFromText="180" w:vertAnchor="text" w:tblpY="1"/>
        <w:tblOverlap w:val="never"/>
        <w:tblW w:w="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88"/>
      </w:tblGrid>
      <w:tr w:rsidR="00764F94" w14:paraId="393E41AC" w14:textId="77777777">
        <w:tc>
          <w:tcPr>
            <w:tcW w:w="648" w:type="dxa"/>
          </w:tcPr>
          <w:p w14:paraId="1BE94323" w14:textId="77777777" w:rsidR="00764F94" w:rsidRDefault="00000000">
            <w:pPr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得分</w:t>
            </w:r>
          </w:p>
        </w:tc>
        <w:tc>
          <w:tcPr>
            <w:tcW w:w="588" w:type="dxa"/>
          </w:tcPr>
          <w:p w14:paraId="5EC1509B" w14:textId="77777777" w:rsidR="00764F94" w:rsidRDefault="00764F94">
            <w:pPr>
              <w:rPr>
                <w:rFonts w:eastAsia="仿宋"/>
                <w:sz w:val="24"/>
                <w:u w:val="single"/>
              </w:rPr>
            </w:pPr>
          </w:p>
        </w:tc>
      </w:tr>
    </w:tbl>
    <w:p w14:paraId="246A2486" w14:textId="77777777" w:rsidR="00764F94" w:rsidRDefault="00000000">
      <w:pPr>
        <w:spacing w:beforeLines="30" w:before="93" w:afterLines="30" w:after="93" w:line="288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eastAsia="仿宋" w:hint="eastAsia"/>
          <w:sz w:val="24"/>
        </w:rPr>
        <w:t>九</w:t>
      </w:r>
      <w:r>
        <w:rPr>
          <w:rFonts w:eastAsia="仿宋"/>
          <w:sz w:val="24"/>
        </w:rPr>
        <w:t>、（</w:t>
      </w:r>
      <w:r>
        <w:rPr>
          <w:rFonts w:eastAsia="仿宋" w:hint="eastAsia"/>
          <w:sz w:val="24"/>
        </w:rPr>
        <w:t>本题</w:t>
      </w:r>
      <w:r>
        <w:rPr>
          <w:rFonts w:ascii="Times New Roman" w:eastAsia="仿宋" w:hAnsi="Times New Roman" w:cs="Times New Roman"/>
          <w:sz w:val="24"/>
        </w:rPr>
        <w:t>20</w:t>
      </w:r>
      <w:r>
        <w:rPr>
          <w:rFonts w:eastAsia="仿宋"/>
          <w:sz w:val="24"/>
        </w:rPr>
        <w:t>分）</w:t>
      </w:r>
      <w:r>
        <w:rPr>
          <w:rFonts w:ascii="Times New Roman" w:eastAsia="仿宋" w:hAnsi="Times New Roman" w:cs="Times New Roman"/>
          <w:sz w:val="24"/>
          <w:szCs w:val="24"/>
        </w:rPr>
        <w:t>三家企业销售同一种产品，每家企业能决定自己的产量。已知该产品的生产成本单价为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仿宋" w:hAnsi="Cambria Math" w:cs="Times New Roman"/>
            <w:sz w:val="24"/>
            <w:szCs w:val="24"/>
          </w:rPr>
          <m:t>c</m:t>
        </m:r>
      </m:oMath>
      <w:r>
        <w:rPr>
          <w:rFonts w:ascii="Times New Roman" w:eastAsia="仿宋" w:hAnsi="Times New Roman" w:cs="Times New Roman"/>
          <w:sz w:val="24"/>
          <w:szCs w:val="24"/>
        </w:rPr>
        <w:t>；当企业</w:t>
      </w:r>
      <m:oMath>
        <m:r>
          <w:rPr>
            <w:rFonts w:ascii="Cambria Math" w:eastAsia="仿宋" w:hAnsi="Cambria Math" w:cs="Times New Roman"/>
            <w:sz w:val="24"/>
            <w:szCs w:val="24"/>
          </w:rPr>
          <m:t>i</m:t>
        </m:r>
      </m:oMath>
      <w:r>
        <w:rPr>
          <w:rFonts w:ascii="Times New Roman" w:eastAsia="仿宋" w:hAnsi="Times New Roman" w:cs="Times New Roman"/>
          <w:sz w:val="24"/>
          <w:szCs w:val="24"/>
        </w:rPr>
        <w:t>的产量为</w:t>
      </w:r>
      <m:oMath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仿宋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="仿宋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=1,2,3</m:t>
        </m:r>
      </m:oMath>
      <w:r>
        <w:rPr>
          <w:rFonts w:ascii="Times New Roman" w:eastAsia="仿宋" w:hAnsi="Times New Roman" w:cs="Times New Roman"/>
          <w:sz w:val="24"/>
          <w:szCs w:val="24"/>
        </w:rPr>
        <w:t>)</w:t>
      </w:r>
      <w:r>
        <w:rPr>
          <w:rFonts w:ascii="Times New Roman" w:eastAsia="仿宋" w:hAnsi="Times New Roman" w:cs="Times New Roman"/>
          <w:sz w:val="24"/>
          <w:szCs w:val="24"/>
        </w:rPr>
        <w:t>时，该产品的销售单价为</w:t>
      </w:r>
    </w:p>
    <w:p w14:paraId="1707F5A2" w14:textId="77777777" w:rsidR="00764F94" w:rsidRDefault="00000000">
      <w:pPr>
        <w:pStyle w:val="aa"/>
        <w:spacing w:beforeLines="30" w:before="93" w:afterLines="30" w:after="93" w:line="288" w:lineRule="auto"/>
        <w:ind w:firstLineChars="0" w:firstLine="0"/>
        <w:jc w:val="both"/>
        <w:rPr>
          <w:rFonts w:ascii="Times New Roman" w:eastAsia="仿宋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仿宋" w:hAnsi="Cambria Math" w:cs="Times New Roman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=</m:t>
          </m:r>
          <m:func>
            <m:func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(0,</m:t>
              </m:r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" w:hAnsi="Cambria Math" w:cs="Times New Roman"/>
                  <w:szCs w:val="24"/>
                  <w:lang w:eastAsia="zh-CN"/>
                </w:rPr>
                <m:t>-</m:t>
              </m:r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b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4"/>
                      <w:lang w:eastAsia="zh-C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))</m:t>
              </m:r>
            </m:e>
          </m:func>
        </m:oMath>
      </m:oMathPara>
    </w:p>
    <w:p w14:paraId="2767103C" w14:textId="77777777" w:rsidR="00764F94" w:rsidRDefault="00000000">
      <w:pPr>
        <w:pStyle w:val="aa"/>
        <w:spacing w:beforeLines="30" w:before="93" w:afterLines="30" w:after="93" w:line="288" w:lineRule="auto"/>
        <w:ind w:firstLineChars="0" w:firstLine="0"/>
        <w:jc w:val="both"/>
        <w:rPr>
          <w:rFonts w:ascii="Times New Roman" w:eastAsia="仿宋" w:hAnsi="Times New Roman" w:cs="Times New Roman"/>
          <w:szCs w:val="24"/>
          <w:lang w:eastAsia="zh-CN"/>
        </w:rPr>
      </w:pPr>
      <w:r>
        <w:rPr>
          <w:rFonts w:ascii="Times New Roman" w:eastAsia="仿宋" w:hAnsi="Times New Roman" w:cs="Times New Roman"/>
          <w:szCs w:val="24"/>
          <w:lang w:eastAsia="zh-CN"/>
        </w:rPr>
        <w:t>每家企业的收益为</w:t>
      </w:r>
    </w:p>
    <w:p w14:paraId="37E6931B" w14:textId="77777777" w:rsidR="00764F94" w:rsidRDefault="00000000">
      <w:pPr>
        <w:pStyle w:val="aa"/>
        <w:spacing w:beforeLines="30" w:before="93" w:afterLines="30" w:after="93" w:line="288" w:lineRule="auto"/>
        <w:ind w:firstLineChars="0" w:firstLine="0"/>
        <w:jc w:val="both"/>
        <w:rPr>
          <w:rFonts w:ascii="Times New Roman" w:eastAsia="仿宋" w:hAnsi="Times New Roman" w:cs="Times New Roman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(</m:t>
          </m:r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,</m:t>
          </m:r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,</m:t>
          </m:r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)=(</m:t>
          </m:r>
          <m:r>
            <w:rPr>
              <w:rFonts w:ascii="Cambria Math" w:eastAsia="仿宋" w:hAnsi="Cambria Math" w:cs="Times New Roman"/>
              <w:szCs w:val="24"/>
              <w:lang w:eastAsia="zh-CN"/>
            </w:rPr>
            <m:t>p</m:t>
          </m:r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(</m:t>
          </m:r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,</m:t>
          </m:r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,</m:t>
          </m:r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4"/>
                  <w:lang w:eastAsia="zh-C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)</m:t>
          </m:r>
          <m:r>
            <m:rPr>
              <m:sty m:val="p"/>
            </m:rPr>
            <w:rPr>
              <w:rFonts w:ascii="Cambria Math" w:eastAsia="微软雅黑" w:hAnsi="Cambria Math" w:cs="Times New Roman"/>
              <w:szCs w:val="24"/>
              <w:lang w:eastAsia="zh-CN"/>
            </w:rPr>
            <m:t>-</m:t>
          </m:r>
          <m:r>
            <w:rPr>
              <w:rFonts w:ascii="Cambria Math" w:eastAsia="仿宋" w:hAnsi="Cambria Math" w:cs="Times New Roman"/>
              <w:szCs w:val="24"/>
              <w:lang w:eastAsia="zh-CN"/>
            </w:rPr>
            <m:t>c</m:t>
          </m:r>
          <m:r>
            <m:rPr>
              <m:sty m:val="p"/>
            </m:rPr>
            <w:rPr>
              <w:rFonts w:ascii="Cambria Math" w:eastAsia="仿宋" w:hAnsi="Cambria Math" w:cs="Times New Roman"/>
              <w:szCs w:val="24"/>
              <w:lang w:eastAsia="zh-CN"/>
            </w:rPr>
            <m:t>))</m:t>
          </m:r>
          <m:sSub>
            <m:sSubPr>
              <m:ctrlPr>
                <w:rPr>
                  <w:rFonts w:ascii="Cambria Math" w:eastAsia="仿宋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q</m:t>
              </m:r>
            </m:e>
            <m:sub>
              <m:r>
                <w:rPr>
                  <w:rFonts w:ascii="Cambria Math" w:eastAsia="仿宋" w:hAnsi="Cambria Math" w:cs="Times New Roman"/>
                  <w:szCs w:val="24"/>
                  <w:lang w:eastAsia="zh-CN"/>
                </w:rPr>
                <m:t>i</m:t>
              </m:r>
            </m:sub>
          </m:sSub>
        </m:oMath>
      </m:oMathPara>
    </w:p>
    <w:p w14:paraId="23A64D53" w14:textId="77777777" w:rsidR="00764F94" w:rsidRDefault="00000000">
      <w:pPr>
        <w:pStyle w:val="aa"/>
        <w:spacing w:beforeLines="30" w:before="93" w:afterLines="30" w:after="93" w:line="288" w:lineRule="auto"/>
        <w:ind w:firstLineChars="0" w:firstLine="0"/>
        <w:jc w:val="both"/>
        <w:rPr>
          <w:rFonts w:ascii="Times New Roman" w:eastAsia="仿宋" w:hAnsi="Times New Roman" w:cs="Times New Roman"/>
          <w:szCs w:val="24"/>
          <w:lang w:eastAsia="zh-CN"/>
        </w:rPr>
      </w:pPr>
      <w:r>
        <w:rPr>
          <w:rFonts w:ascii="Times New Roman" w:eastAsia="仿宋" w:hAnsi="Times New Roman" w:cs="Times New Roman"/>
          <w:szCs w:val="24"/>
          <w:lang w:eastAsia="zh-CN"/>
        </w:rPr>
        <w:t>其中</w:t>
      </w:r>
      <m:oMath>
        <m:r>
          <w:rPr>
            <w:rFonts w:ascii="Cambria Math" w:eastAsia="仿宋" w:hAnsi="Cambria Math" w:cs="Times New Roman"/>
            <w:szCs w:val="24"/>
            <w:lang w:eastAsia="zh-CN"/>
          </w:rPr>
          <m:t>a</m:t>
        </m:r>
        <m:r>
          <m:rPr>
            <m:sty m:val="p"/>
          </m:rPr>
          <w:rPr>
            <w:rFonts w:ascii="Cambria Math" w:eastAsia="仿宋" w:hAnsi="Cambria Math" w:cs="Times New Roman"/>
            <w:szCs w:val="24"/>
            <w:lang w:eastAsia="zh-CN"/>
          </w:rPr>
          <m:t>&gt;</m:t>
        </m:r>
        <m:r>
          <w:rPr>
            <w:rFonts w:ascii="Cambria Math" w:eastAsia="仿宋" w:hAnsi="Cambria Math" w:cs="Times New Roman"/>
            <w:szCs w:val="24"/>
            <w:lang w:eastAsia="zh-CN"/>
          </w:rPr>
          <m:t>b</m:t>
        </m:r>
        <m:r>
          <m:rPr>
            <m:sty m:val="p"/>
          </m:rPr>
          <w:rPr>
            <w:rFonts w:ascii="Cambria Math" w:eastAsia="仿宋" w:hAnsi="Cambria Math" w:cs="Times New Roman"/>
            <w:szCs w:val="24"/>
            <w:lang w:eastAsia="zh-CN"/>
          </w:rPr>
          <m:t>&gt;</m:t>
        </m:r>
        <m:r>
          <w:rPr>
            <w:rFonts w:ascii="Cambria Math" w:eastAsia="仿宋" w:hAnsi="Cambria Math" w:cs="Times New Roman"/>
            <w:szCs w:val="24"/>
            <w:lang w:eastAsia="zh-CN"/>
          </w:rPr>
          <m:t>c</m:t>
        </m:r>
        <m:r>
          <m:rPr>
            <m:sty m:val="p"/>
          </m:rPr>
          <w:rPr>
            <w:rFonts w:ascii="Cambria Math" w:eastAsia="仿宋" w:hAnsi="Cambria Math" w:cs="Times New Roman"/>
            <w:szCs w:val="24"/>
            <w:lang w:eastAsia="zh-CN"/>
          </w:rPr>
          <m:t>&gt;0,</m:t>
        </m:r>
        <m:sSub>
          <m:sSubPr>
            <m:ctrlPr>
              <w:rPr>
                <w:rFonts w:ascii="Cambria Math" w:eastAsia="仿宋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仿宋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仿宋" w:hAnsi="Cambria Math" w:cs="Times New Roman"/>
                <w:szCs w:val="24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 w:cs="Times New Roman"/>
            <w:szCs w:val="24"/>
            <w:lang w:eastAsia="zh-CN"/>
          </w:rPr>
          <m:t>≥0 (</m:t>
        </m:r>
        <m:r>
          <w:rPr>
            <w:rFonts w:ascii="Cambria Math" w:eastAsia="仿宋" w:hAnsi="Cambria Math" w:cs="Times New Roman"/>
            <w:szCs w:val="24"/>
            <w:lang w:eastAsia="zh-CN"/>
          </w:rPr>
          <m:t>i</m:t>
        </m:r>
        <m:r>
          <m:rPr>
            <m:sty m:val="p"/>
          </m:rPr>
          <w:rPr>
            <w:rFonts w:ascii="Cambria Math" w:eastAsia="仿宋" w:hAnsi="Cambria Math" w:cs="Times New Roman"/>
            <w:szCs w:val="24"/>
            <w:lang w:eastAsia="zh-CN"/>
          </w:rPr>
          <m:t>=1,2,3)</m:t>
        </m:r>
      </m:oMath>
      <w:r>
        <w:rPr>
          <w:rFonts w:ascii="Times New Roman" w:eastAsia="仿宋" w:hAnsi="Times New Roman" w:cs="Times New Roman"/>
          <w:szCs w:val="24"/>
          <w:lang w:eastAsia="zh-CN"/>
        </w:rPr>
        <w:t>。</w:t>
      </w:r>
    </w:p>
    <w:p w14:paraId="3DF12CD0" w14:textId="77777777" w:rsidR="00764F94" w:rsidRDefault="00000000">
      <w:pPr>
        <w:pStyle w:val="aa"/>
        <w:numPr>
          <w:ilvl w:val="0"/>
          <w:numId w:val="4"/>
        </w:numPr>
        <w:spacing w:beforeLines="30" w:before="93" w:afterLines="30" w:after="93" w:line="288" w:lineRule="auto"/>
        <w:ind w:firstLineChars="0"/>
        <w:jc w:val="both"/>
        <w:rPr>
          <w:rFonts w:ascii="Times New Roman" w:eastAsia="仿宋" w:hAnsi="Times New Roman" w:cs="Times New Roman"/>
          <w:szCs w:val="24"/>
          <w:lang w:eastAsia="zh-CN"/>
        </w:rPr>
      </w:pPr>
      <w:r>
        <w:rPr>
          <w:rFonts w:ascii="Times New Roman" w:eastAsia="仿宋" w:hAnsi="Times New Roman" w:cs="Times New Roman"/>
          <w:szCs w:val="24"/>
          <w:lang w:eastAsia="zh-CN"/>
        </w:rPr>
        <w:t>求</w:t>
      </w:r>
      <w:r>
        <w:rPr>
          <w:rFonts w:ascii="Times New Roman" w:eastAsia="仿宋" w:hAnsi="Times New Roman" w:cs="Times New Roman" w:hint="eastAsia"/>
          <w:szCs w:val="24"/>
          <w:lang w:eastAsia="zh-CN"/>
        </w:rPr>
        <w:t>此</w:t>
      </w:r>
      <w:r>
        <w:rPr>
          <w:rFonts w:ascii="Times New Roman" w:eastAsia="仿宋" w:hAnsi="Times New Roman" w:cs="Times New Roman"/>
          <w:szCs w:val="24"/>
          <w:lang w:eastAsia="zh-CN"/>
        </w:rPr>
        <w:t>策略式博弈下每家企业的最优反应函数</w:t>
      </w:r>
      <w:r>
        <w:rPr>
          <w:rFonts w:ascii="Times New Roman" w:eastAsia="仿宋" w:hAnsi="Times New Roman" w:cs="Times New Roman" w:hint="eastAsia"/>
          <w:szCs w:val="24"/>
          <w:lang w:eastAsia="zh-CN"/>
        </w:rPr>
        <w:t xml:space="preserve"> (</w:t>
      </w:r>
      <w:r>
        <w:rPr>
          <w:rFonts w:ascii="Times New Roman" w:eastAsia="仿宋" w:hAnsi="Times New Roman" w:cs="Times New Roman"/>
          <w:szCs w:val="24"/>
          <w:lang w:eastAsia="zh-CN"/>
        </w:rPr>
        <w:t>best response correspondence)</w:t>
      </w:r>
      <w:r>
        <w:rPr>
          <w:rFonts w:ascii="Times New Roman" w:eastAsia="仿宋" w:hAnsi="Times New Roman" w:cs="Times New Roman" w:hint="eastAsia"/>
          <w:szCs w:val="24"/>
          <w:lang w:eastAsia="zh-CN"/>
        </w:rPr>
        <w:t>；</w:t>
      </w:r>
    </w:p>
    <w:p w14:paraId="68510239" w14:textId="77777777" w:rsidR="00764F94" w:rsidRDefault="00000000">
      <w:pPr>
        <w:pStyle w:val="aa"/>
        <w:numPr>
          <w:ilvl w:val="0"/>
          <w:numId w:val="4"/>
        </w:numPr>
        <w:spacing w:beforeLines="30" w:before="93" w:afterLines="30" w:after="93" w:line="288" w:lineRule="auto"/>
        <w:ind w:firstLineChars="0"/>
        <w:jc w:val="both"/>
        <w:rPr>
          <w:rFonts w:ascii="Times New Roman" w:eastAsia="仿宋" w:hAnsi="Times New Roman" w:cs="Times New Roman"/>
          <w:szCs w:val="24"/>
          <w:lang w:eastAsia="zh-CN"/>
        </w:rPr>
      </w:pPr>
      <w:r>
        <w:rPr>
          <w:rFonts w:ascii="Times New Roman" w:eastAsia="仿宋" w:hAnsi="Times New Roman" w:cs="Times New Roman"/>
          <w:szCs w:val="24"/>
          <w:lang w:eastAsia="zh-CN"/>
        </w:rPr>
        <w:t>求</w:t>
      </w:r>
      <w:r>
        <w:rPr>
          <w:rFonts w:ascii="Times New Roman" w:eastAsia="仿宋" w:hAnsi="Times New Roman" w:cs="Times New Roman" w:hint="eastAsia"/>
          <w:szCs w:val="24"/>
          <w:lang w:eastAsia="zh-CN"/>
        </w:rPr>
        <w:t>此</w:t>
      </w:r>
      <w:r>
        <w:rPr>
          <w:rFonts w:ascii="Times New Roman" w:eastAsia="仿宋" w:hAnsi="Times New Roman" w:cs="Times New Roman"/>
          <w:szCs w:val="24"/>
          <w:lang w:eastAsia="zh-CN"/>
        </w:rPr>
        <w:t>策略式博弈的</w:t>
      </w:r>
      <w:r>
        <w:rPr>
          <w:rFonts w:ascii="Times New Roman" w:eastAsia="仿宋" w:hAnsi="Times New Roman" w:cs="Times New Roman"/>
          <w:szCs w:val="24"/>
          <w:lang w:eastAsia="zh-CN"/>
        </w:rPr>
        <w:t>Nash</w:t>
      </w:r>
      <w:r>
        <w:rPr>
          <w:rFonts w:ascii="Times New Roman" w:eastAsia="仿宋" w:hAnsi="Times New Roman" w:cs="Times New Roman"/>
          <w:szCs w:val="24"/>
          <w:lang w:eastAsia="zh-CN"/>
        </w:rPr>
        <w:t>均衡；</w:t>
      </w:r>
    </w:p>
    <w:p w14:paraId="06CF3CAC" w14:textId="77777777" w:rsidR="00764F94" w:rsidRDefault="00000000">
      <w:pPr>
        <w:pStyle w:val="aa"/>
        <w:numPr>
          <w:ilvl w:val="0"/>
          <w:numId w:val="4"/>
        </w:numPr>
        <w:spacing w:beforeLines="30" w:before="93" w:afterLines="30" w:after="93" w:line="288" w:lineRule="auto"/>
        <w:ind w:firstLineChars="0"/>
        <w:jc w:val="both"/>
        <w:rPr>
          <w:rFonts w:ascii="Times New Roman" w:eastAsia="仿宋" w:hAnsi="Times New Roman" w:cs="Times New Roman"/>
          <w:szCs w:val="24"/>
          <w:lang w:eastAsia="zh-CN"/>
        </w:rPr>
      </w:pPr>
      <w:r>
        <w:rPr>
          <w:rFonts w:ascii="Times New Roman" w:eastAsia="仿宋" w:hAnsi="Times New Roman" w:cs="Times New Roman"/>
          <w:szCs w:val="24"/>
          <w:lang w:eastAsia="zh-CN"/>
        </w:rPr>
        <w:t>求</w:t>
      </w:r>
      <w:r>
        <w:rPr>
          <w:rFonts w:ascii="Times New Roman" w:eastAsia="仿宋" w:hAnsi="Times New Roman" w:cs="Times New Roman" w:hint="eastAsia"/>
          <w:szCs w:val="24"/>
          <w:lang w:eastAsia="zh-CN"/>
        </w:rPr>
        <w:t>三家企业在地位完全相同情形下联合生产的最优策略；</w:t>
      </w:r>
    </w:p>
    <w:p w14:paraId="57573E8B" w14:textId="77777777" w:rsidR="00764F94" w:rsidRDefault="00000000">
      <w:pPr>
        <w:pStyle w:val="aa"/>
        <w:numPr>
          <w:ilvl w:val="0"/>
          <w:numId w:val="4"/>
        </w:numPr>
        <w:spacing w:beforeLines="30" w:before="93" w:afterLines="30" w:after="93" w:line="288" w:lineRule="auto"/>
        <w:ind w:firstLineChars="0"/>
        <w:jc w:val="both"/>
        <w:rPr>
          <w:rFonts w:eastAsia="仿宋"/>
          <w:lang w:eastAsia="zh-CN"/>
        </w:rPr>
      </w:pPr>
      <w:r>
        <w:rPr>
          <w:rFonts w:ascii="Times New Roman" w:eastAsia="仿宋" w:hAnsi="Times New Roman" w:cs="Times New Roman"/>
          <w:szCs w:val="24"/>
          <w:lang w:eastAsia="zh-CN"/>
        </w:rPr>
        <w:t>若该博弈无限重复进行，给出一个无限重复博弈的子博弈完美均衡（</w:t>
      </w:r>
      <w:r>
        <w:rPr>
          <w:rFonts w:ascii="Times New Roman" w:eastAsia="仿宋" w:hAnsi="Times New Roman" w:cs="Times New Roman"/>
          <w:szCs w:val="24"/>
          <w:lang w:eastAsia="zh-CN"/>
        </w:rPr>
        <w:t>SPNE</w:t>
      </w:r>
      <w:r>
        <w:rPr>
          <w:rFonts w:ascii="Times New Roman" w:eastAsia="仿宋" w:hAnsi="Times New Roman" w:cs="Times New Roman"/>
          <w:szCs w:val="24"/>
          <w:lang w:eastAsia="zh-CN"/>
        </w:rPr>
        <w:t>）。</w:t>
      </w:r>
    </w:p>
    <w:p w14:paraId="49072CD8" w14:textId="77777777" w:rsidR="00764F94" w:rsidRDefault="00764F94">
      <w:pPr>
        <w:pStyle w:val="aa"/>
        <w:spacing w:beforeLines="30" w:before="93" w:afterLines="30" w:after="93" w:line="288" w:lineRule="auto"/>
        <w:ind w:firstLineChars="0" w:firstLine="0"/>
        <w:jc w:val="both"/>
        <w:rPr>
          <w:rFonts w:ascii="Times New Roman" w:eastAsia="仿宋" w:hAnsi="Times New Roman" w:cs="Times New Roman"/>
          <w:szCs w:val="24"/>
          <w:lang w:eastAsia="zh-CN"/>
        </w:rPr>
      </w:pPr>
    </w:p>
    <w:p w14:paraId="335025D9" w14:textId="77777777" w:rsidR="00764F94" w:rsidRDefault="00764F94">
      <w:pPr>
        <w:pStyle w:val="aa"/>
        <w:spacing w:beforeLines="30" w:before="93" w:afterLines="30" w:after="93" w:line="288" w:lineRule="auto"/>
        <w:ind w:firstLineChars="0" w:firstLine="0"/>
        <w:jc w:val="both"/>
        <w:rPr>
          <w:rFonts w:ascii="Times New Roman" w:eastAsia="仿宋" w:hAnsi="Times New Roman" w:cs="Times New Roman"/>
          <w:szCs w:val="24"/>
          <w:lang w:eastAsia="zh-CN"/>
        </w:rPr>
      </w:pPr>
    </w:p>
    <w:sectPr w:rsidR="00764F94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B2DCF" w14:textId="77777777" w:rsidR="00FD0EA1" w:rsidRDefault="00FD0EA1">
      <w:r>
        <w:separator/>
      </w:r>
    </w:p>
  </w:endnote>
  <w:endnote w:type="continuationSeparator" w:id="0">
    <w:p w14:paraId="35C8707A" w14:textId="77777777" w:rsidR="00FD0EA1" w:rsidRDefault="00FD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8C93" w14:textId="77777777" w:rsidR="00764F94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72BC56A" w14:textId="77777777" w:rsidR="00764F94" w:rsidRDefault="00764F9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FEA3" w14:textId="77777777" w:rsidR="00764F94" w:rsidRDefault="0000000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14:paraId="6F7883E9" w14:textId="77777777" w:rsidR="00764F94" w:rsidRDefault="00764F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1CF8" w14:textId="77777777" w:rsidR="00FD0EA1" w:rsidRDefault="00FD0EA1">
      <w:r>
        <w:separator/>
      </w:r>
    </w:p>
  </w:footnote>
  <w:footnote w:type="continuationSeparator" w:id="0">
    <w:p w14:paraId="2C962EC6" w14:textId="77777777" w:rsidR="00FD0EA1" w:rsidRDefault="00FD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42"/>
    <w:multiLevelType w:val="multilevel"/>
    <w:tmpl w:val="00C831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80989"/>
    <w:multiLevelType w:val="multilevel"/>
    <w:tmpl w:val="06F8098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95367"/>
    <w:multiLevelType w:val="multilevel"/>
    <w:tmpl w:val="09E95367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9FD5C06"/>
    <w:multiLevelType w:val="hybridMultilevel"/>
    <w:tmpl w:val="59C45146"/>
    <w:lvl w:ilvl="0" w:tplc="12CA42C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255BE2"/>
    <w:multiLevelType w:val="multilevel"/>
    <w:tmpl w:val="19255BE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62153978">
    <w:abstractNumId w:val="1"/>
  </w:num>
  <w:num w:numId="2" w16cid:durableId="115417602">
    <w:abstractNumId w:val="2"/>
  </w:num>
  <w:num w:numId="3" w16cid:durableId="974918502">
    <w:abstractNumId w:val="4"/>
  </w:num>
  <w:num w:numId="4" w16cid:durableId="1670447627">
    <w:abstractNumId w:val="0"/>
  </w:num>
  <w:num w:numId="5" w16cid:durableId="650135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YwYjFmYTVhN2EwZTliYzk1ODg3N2VjNjY3NWQ1YTIifQ=="/>
  </w:docVars>
  <w:rsids>
    <w:rsidRoot w:val="00CC3086"/>
    <w:rsid w:val="00015B9B"/>
    <w:rsid w:val="00022561"/>
    <w:rsid w:val="000231F4"/>
    <w:rsid w:val="00040B48"/>
    <w:rsid w:val="00095274"/>
    <w:rsid w:val="000A33D5"/>
    <w:rsid w:val="000A3B5F"/>
    <w:rsid w:val="000E0508"/>
    <w:rsid w:val="0017205F"/>
    <w:rsid w:val="00172392"/>
    <w:rsid w:val="00190F9F"/>
    <w:rsid w:val="002037FA"/>
    <w:rsid w:val="0020598B"/>
    <w:rsid w:val="002356DD"/>
    <w:rsid w:val="00244CA9"/>
    <w:rsid w:val="00271AFF"/>
    <w:rsid w:val="00276330"/>
    <w:rsid w:val="0028142F"/>
    <w:rsid w:val="00292684"/>
    <w:rsid w:val="002B4999"/>
    <w:rsid w:val="002D47DB"/>
    <w:rsid w:val="002D74B7"/>
    <w:rsid w:val="002E4606"/>
    <w:rsid w:val="002E4792"/>
    <w:rsid w:val="002E5B51"/>
    <w:rsid w:val="002F23C1"/>
    <w:rsid w:val="00341AE6"/>
    <w:rsid w:val="003C0F5D"/>
    <w:rsid w:val="003C7859"/>
    <w:rsid w:val="003C7A2E"/>
    <w:rsid w:val="003E0824"/>
    <w:rsid w:val="003E227D"/>
    <w:rsid w:val="003F6D06"/>
    <w:rsid w:val="00414ECE"/>
    <w:rsid w:val="004159C5"/>
    <w:rsid w:val="00424C92"/>
    <w:rsid w:val="004316A8"/>
    <w:rsid w:val="004372A6"/>
    <w:rsid w:val="00441472"/>
    <w:rsid w:val="00446EC6"/>
    <w:rsid w:val="0045254D"/>
    <w:rsid w:val="00464D6C"/>
    <w:rsid w:val="00473FCC"/>
    <w:rsid w:val="004B605F"/>
    <w:rsid w:val="004D612F"/>
    <w:rsid w:val="004E71B4"/>
    <w:rsid w:val="004F2C5F"/>
    <w:rsid w:val="00507D2D"/>
    <w:rsid w:val="00510703"/>
    <w:rsid w:val="005142B7"/>
    <w:rsid w:val="00520AF2"/>
    <w:rsid w:val="005511A4"/>
    <w:rsid w:val="00572D5F"/>
    <w:rsid w:val="00586AD1"/>
    <w:rsid w:val="00591241"/>
    <w:rsid w:val="005B3DE6"/>
    <w:rsid w:val="005B53F5"/>
    <w:rsid w:val="005C5446"/>
    <w:rsid w:val="005C5CBD"/>
    <w:rsid w:val="005C7B9A"/>
    <w:rsid w:val="005F2F69"/>
    <w:rsid w:val="005F6AE0"/>
    <w:rsid w:val="006166D0"/>
    <w:rsid w:val="006301E5"/>
    <w:rsid w:val="006319F8"/>
    <w:rsid w:val="00633086"/>
    <w:rsid w:val="00654871"/>
    <w:rsid w:val="00670836"/>
    <w:rsid w:val="006829E8"/>
    <w:rsid w:val="006847B2"/>
    <w:rsid w:val="00691082"/>
    <w:rsid w:val="006A0328"/>
    <w:rsid w:val="006A6C43"/>
    <w:rsid w:val="006B17D9"/>
    <w:rsid w:val="006B31D7"/>
    <w:rsid w:val="006B79AF"/>
    <w:rsid w:val="006D5FA3"/>
    <w:rsid w:val="006E2846"/>
    <w:rsid w:val="00726309"/>
    <w:rsid w:val="0074207A"/>
    <w:rsid w:val="007546F7"/>
    <w:rsid w:val="00763E60"/>
    <w:rsid w:val="00764F94"/>
    <w:rsid w:val="00783404"/>
    <w:rsid w:val="00792B8A"/>
    <w:rsid w:val="007B7086"/>
    <w:rsid w:val="007B799B"/>
    <w:rsid w:val="007D2505"/>
    <w:rsid w:val="00807FB4"/>
    <w:rsid w:val="00831327"/>
    <w:rsid w:val="00855AFE"/>
    <w:rsid w:val="008B17E8"/>
    <w:rsid w:val="008B29F1"/>
    <w:rsid w:val="008D1CAD"/>
    <w:rsid w:val="008E5700"/>
    <w:rsid w:val="008F0DFF"/>
    <w:rsid w:val="009049AD"/>
    <w:rsid w:val="009343B7"/>
    <w:rsid w:val="00947069"/>
    <w:rsid w:val="00960A27"/>
    <w:rsid w:val="00964661"/>
    <w:rsid w:val="00982DDE"/>
    <w:rsid w:val="00995F7D"/>
    <w:rsid w:val="009A2C3D"/>
    <w:rsid w:val="009C2DCF"/>
    <w:rsid w:val="009C39BF"/>
    <w:rsid w:val="009D5B72"/>
    <w:rsid w:val="00A178CA"/>
    <w:rsid w:val="00A275EC"/>
    <w:rsid w:val="00A2789A"/>
    <w:rsid w:val="00A902FB"/>
    <w:rsid w:val="00AA7D83"/>
    <w:rsid w:val="00AC0BB7"/>
    <w:rsid w:val="00AC3369"/>
    <w:rsid w:val="00AE69CF"/>
    <w:rsid w:val="00AE6ECF"/>
    <w:rsid w:val="00AF6E62"/>
    <w:rsid w:val="00B003B5"/>
    <w:rsid w:val="00B42839"/>
    <w:rsid w:val="00B53B20"/>
    <w:rsid w:val="00B5491E"/>
    <w:rsid w:val="00B570A6"/>
    <w:rsid w:val="00B7128B"/>
    <w:rsid w:val="00B90151"/>
    <w:rsid w:val="00B93970"/>
    <w:rsid w:val="00BA3479"/>
    <w:rsid w:val="00BB7B5B"/>
    <w:rsid w:val="00BD3941"/>
    <w:rsid w:val="00BF0B12"/>
    <w:rsid w:val="00BF6425"/>
    <w:rsid w:val="00C120E7"/>
    <w:rsid w:val="00C2061A"/>
    <w:rsid w:val="00C2658B"/>
    <w:rsid w:val="00C3250B"/>
    <w:rsid w:val="00C40BFA"/>
    <w:rsid w:val="00C6605B"/>
    <w:rsid w:val="00C72C7E"/>
    <w:rsid w:val="00C7648F"/>
    <w:rsid w:val="00C96266"/>
    <w:rsid w:val="00CA00FE"/>
    <w:rsid w:val="00CA273F"/>
    <w:rsid w:val="00CB1F7B"/>
    <w:rsid w:val="00CB7020"/>
    <w:rsid w:val="00CC3086"/>
    <w:rsid w:val="00CC616D"/>
    <w:rsid w:val="00CD53F9"/>
    <w:rsid w:val="00D042E1"/>
    <w:rsid w:val="00D23C72"/>
    <w:rsid w:val="00D241E3"/>
    <w:rsid w:val="00D575F3"/>
    <w:rsid w:val="00D73446"/>
    <w:rsid w:val="00D87AC6"/>
    <w:rsid w:val="00DC1663"/>
    <w:rsid w:val="00DE3551"/>
    <w:rsid w:val="00DE5B04"/>
    <w:rsid w:val="00E4195F"/>
    <w:rsid w:val="00E530B8"/>
    <w:rsid w:val="00E6489E"/>
    <w:rsid w:val="00E7659C"/>
    <w:rsid w:val="00E774C7"/>
    <w:rsid w:val="00E837A0"/>
    <w:rsid w:val="00E90B25"/>
    <w:rsid w:val="00E943A0"/>
    <w:rsid w:val="00ED4090"/>
    <w:rsid w:val="00EE7A9B"/>
    <w:rsid w:val="00EF4C25"/>
    <w:rsid w:val="00F07C98"/>
    <w:rsid w:val="00F34686"/>
    <w:rsid w:val="00F9315A"/>
    <w:rsid w:val="00FA3458"/>
    <w:rsid w:val="00FB48C7"/>
    <w:rsid w:val="00FD0EA1"/>
    <w:rsid w:val="00FE49D2"/>
    <w:rsid w:val="00FF20D8"/>
    <w:rsid w:val="088C017B"/>
    <w:rsid w:val="0B972584"/>
    <w:rsid w:val="0D815DD4"/>
    <w:rsid w:val="192B3098"/>
    <w:rsid w:val="2FFE2E5D"/>
    <w:rsid w:val="38A071A7"/>
    <w:rsid w:val="3D6A7D83"/>
    <w:rsid w:val="44F47E43"/>
    <w:rsid w:val="491A440C"/>
    <w:rsid w:val="4A0B1FA6"/>
    <w:rsid w:val="4C0A4C0B"/>
    <w:rsid w:val="54997E12"/>
    <w:rsid w:val="553625CD"/>
    <w:rsid w:val="58EF0148"/>
    <w:rsid w:val="5D7F526A"/>
    <w:rsid w:val="6170330B"/>
    <w:rsid w:val="6727446C"/>
    <w:rsid w:val="6922313D"/>
    <w:rsid w:val="6E6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C55FA"/>
  <w15:docId w15:val="{2C395766-21E3-41C1-850D-322EABDF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列表段落 字符"/>
    <w:link w:val="aa"/>
    <w:uiPriority w:val="34"/>
    <w:locked/>
    <w:rPr>
      <w:rFonts w:ascii="等线" w:eastAsia="等线" w:hAnsi="等线"/>
      <w:sz w:val="24"/>
      <w:szCs w:val="24"/>
      <w:lang w:eastAsia="en-US"/>
    </w:rPr>
  </w:style>
  <w:style w:type="paragraph" w:styleId="aa">
    <w:name w:val="List Paragraph"/>
    <w:basedOn w:val="a"/>
    <w:link w:val="a9"/>
    <w:uiPriority w:val="34"/>
    <w:qFormat/>
    <w:pPr>
      <w:widowControl/>
      <w:ind w:firstLineChars="200" w:firstLine="420"/>
      <w:jc w:val="left"/>
    </w:pPr>
    <w:rPr>
      <w:rFonts w:ascii="等线" w:eastAsia="等线" w:hAnsi="等线"/>
      <w:sz w:val="24"/>
      <w:lang w:eastAsia="en-US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C4A6-0183-466C-853E-3F60C2AE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 镇华</cp:lastModifiedBy>
  <cp:revision>42</cp:revision>
  <dcterms:created xsi:type="dcterms:W3CDTF">2020-06-24T08:39:00Z</dcterms:created>
  <dcterms:modified xsi:type="dcterms:W3CDTF">2023-06-10T12:22:00Z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FFB2DD96501A47E1A453057E2BDB1846</vt:lpwstr>
  </property>
</Properties>
</file>