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解决Docker拉取镜像超时问题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你遇到的问题是 Docker 拉取镜像时访问官方仓库超时，虽然你之前配置了国内镜像源，但旧的镜像源可能已经失效，或者配置未正确生效。以下是 2025 年最新的解决方案：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一、更新 Docker 镜像源配置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我们将替换为当前最新可用的国内镜像加速源，解决拉取超时问题。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重新配置 daemon.json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执行以下命令，覆盖旧的配置，写入最新的可用镜像源：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rm -rf /etc/docker/daemon.json</w:t>
              <w:br/>
              <w:t>sudo mkdir -p /etc/docker</w:t>
              <w:br/>
              <w:br/>
              <w:t>sudo tee /etc/docker/daemon.json &lt;&lt;-'EOF'</w:t>
              <w:br/>
              <w:t>{</w:t>
              <w:br/>
              <w:t xml:space="preserve">  "registry-mirrors": [</w:t>
              <w:br/>
              <w:t xml:space="preserve">    "https://docker.1ms.run",</w:t>
              <w:br/>
              <w:t xml:space="preserve">    "https://docker-0.unsee.tech",</w:t>
              <w:br/>
              <w:t xml:space="preserve">    "https://docker.m.daocloud.io",</w:t>
              <w:br/>
              <w:t xml:space="preserve">    "https://docker.xuanyuan.me"</w:t>
              <w:br/>
              <w:t xml:space="preserve">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重载配置并重启 Docker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systemctl daemon-reload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restart docker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二、验证配置是否生效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执行以下命令，查看 Docker 的配置信息，确认镜像源已经加载：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info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 xml:space="preserve">：在输出结果中找到 </w:t>
      </w:r>
      <w:r>
        <w:rPr>
          <w:rFonts w:eastAsia="Consolas" w:ascii="Consolas" w:cs="Consolas" w:hAnsi="Consolas"/>
          <w:sz w:val="22"/>
          <w:shd w:fill="EFF0F1"/>
        </w:rPr>
        <w:t>Registry Mirrors</w:t>
      </w:r>
      <w:r>
        <w:rPr>
          <w:rFonts w:eastAsia="等线" w:ascii="Arial" w:cs="Arial" w:hAnsi="Arial"/>
          <w:sz w:val="22"/>
        </w:rPr>
        <w:t xml:space="preserve"> 部分，如果能看到我们刚刚配置的几个镜像地址，说明配置已经生效。</w:t>
        <w:br/>
      </w:r>
      <w:r>
        <w:rPr>
          <w:rFonts w:eastAsia="等线" w:ascii="Arial" w:cs="Arial" w:hAnsi="Arial"/>
          <w:sz w:val="22"/>
        </w:rPr>
        <w:t>示例输出：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Registry Mirrors:</w:t>
              <w:br/>
              <w:t xml:space="preserve">  https://docker.1ms.run/</w:t>
              <w:br/>
              <w:t xml:space="preserve">  https://docker-0.unsee.tech/</w:t>
              <w:br/>
              <w:t xml:space="preserve">  https://docker.m.daocloud.io/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https://docker.xuanyuan.me/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三、重新拉取 Redis 镜像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配置生效后，重新执行拉取命令：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pull redis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四、如果仍然超时，进阶排查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如果完成上述步骤后还是无法拉取，请按照以下步骤排查：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单独测试镜像源可用性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可以显式指定镜像源拉取，测试单个源是否可用：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测试1ms.run源</w:t>
              <w:br/>
            </w:r>
            <w:r>
              <w:rPr>
                <w:rFonts w:eastAsia="Consolas" w:ascii="Consolas" w:cs="Consolas" w:hAnsi="Consolas"/>
                <w:sz w:val="22"/>
              </w:rPr>
              <w:t>docker pull docker.1ms.run/library/redis:latest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如果这个命令可以成功，说明该源可用，只是全局配置可能未完全生效。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检查网络与防火墙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检查是否开启了系统防火墙，是否拦截了 443 端口：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ufw status</w:t>
              <w:br/>
              <w:t># 或者</w:t>
              <w:br/>
            </w:r>
            <w:r>
              <w:rPr>
                <w:rFonts w:eastAsia="Consolas" w:ascii="Consolas" w:cs="Consolas" w:hAnsi="Consolas"/>
                <w:sz w:val="22"/>
              </w:rPr>
              <w:t>sudo iptables -L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检查是否配置了 HTTP/HTTPS 代理，如果有代理，临时关闭代理测试：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unset http_proxy https_proxy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检查 DNS 解析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 ping 镜像源地址，检查 DNS 是否正常：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ping docker.1ms.run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如果无法 ping 通，可能是 DNS 解析问题，可以尝试更换 DNS 服务器（比如 [8.8.8.8](8.8.8.8) 或者 [114.114.114.114](114.114.114.114)）。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5064">
    <w:lvl>
      <w:numFmt w:val="bullet"/>
      <w:suff w:val="tab"/>
      <w:lvlText w:val="•"/>
      <w:rPr>
        <w:color w:val="3370ff"/>
      </w:rPr>
    </w:lvl>
  </w:abstractNum>
  <w:abstractNum w:abstractNumId="565065">
    <w:lvl>
      <w:numFmt w:val="bullet"/>
      <w:suff w:val="tab"/>
      <w:lvlText w:val="•"/>
      <w:rPr>
        <w:color w:val="3370ff"/>
      </w:rPr>
    </w:lvl>
  </w:abstractNum>
  <w:num w:numId="1">
    <w:abstractNumId w:val="565064"/>
  </w:num>
  <w:num w:numId="2">
    <w:abstractNumId w:val="5650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2026-04-06T14:13:54Z</dcterms:created>
  <dc:creator>Apache POI</dc:creator>
</cp:coreProperties>
</file>