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984"/>
      </w:tblGrid>
      <w:tr w:rsidR="00EC1FAD" w14:paraId="29F2FB2E" w14:textId="77777777" w:rsidTr="00AB1D86">
        <w:trPr>
          <w:trHeight w:val="1939"/>
          <w:jc w:val="center"/>
        </w:trPr>
        <w:tc>
          <w:tcPr>
            <w:tcW w:w="8984" w:type="dxa"/>
          </w:tcPr>
          <w:p w14:paraId="67270687" w14:textId="77777777" w:rsidR="00EC1FAD" w:rsidRDefault="00EC1FAD" w:rsidP="00AB1D86">
            <w:pPr>
              <w:ind w:left="120" w:right="120"/>
              <w:rPr>
                <w:rFonts w:hint="eastAsia"/>
              </w:rPr>
            </w:pPr>
            <w:r>
              <w:rPr>
                <w:rFonts w:hint="eastAsia"/>
              </w:rPr>
              <w:t>1.建设目标（具体描述在教育数字化背景下，结合国家经济社会发展需求和专业人才培养的目标，预期通过AI技术赋能课程教学实现的目标，</w:t>
            </w:r>
            <w:r>
              <w:rPr>
                <w:rFonts w:hint="eastAsia"/>
                <w:kern w:val="0"/>
              </w:rPr>
              <w:t>需另附教学大纲</w:t>
            </w:r>
            <w:r>
              <w:rPr>
                <w:rFonts w:hint="eastAsia"/>
              </w:rPr>
              <w:t>）</w:t>
            </w:r>
          </w:p>
          <w:p w14:paraId="5F325F47" w14:textId="77777777" w:rsidR="00EC1FAD" w:rsidRDefault="00EC1FAD" w:rsidP="00AB1D86">
            <w:pPr>
              <w:ind w:left="120" w:right="120"/>
              <w:rPr>
                <w:rFonts w:hint="eastAsia"/>
              </w:rPr>
            </w:pPr>
            <w:r>
              <w:rPr>
                <w:rFonts w:hint="eastAsia"/>
              </w:rPr>
              <w:t>一、总体目标</w:t>
            </w:r>
          </w:p>
          <w:p w14:paraId="2A7E18C3" w14:textId="77777777" w:rsidR="00EC1FAD" w:rsidRDefault="00EC1FAD" w:rsidP="00AB1D86">
            <w:pPr>
              <w:ind w:left="120" w:right="120"/>
            </w:pPr>
            <w:r>
              <w:rPr>
                <w:rFonts w:hint="eastAsia"/>
              </w:rPr>
              <w:t>基于教育数字化发展背景与我国经济社会发展需求和专业人才目标要求，利用AI技术赋能课程教学，建立一套系统化、智能化、个性化的住院医师规范化培训课程体系，在此基础上形成住院医师多学科协作能力、临床思维能力、创新能力、数字素养等全方位发展，能更好适应当今社会发展及医学发展需要，能够为各种复杂疾病的精准诊疗提供更高水平的服务。</w:t>
            </w:r>
          </w:p>
          <w:p w14:paraId="4288AEE1" w14:textId="77777777" w:rsidR="00EC1FAD" w:rsidRDefault="00EC1FAD" w:rsidP="00AB1D86">
            <w:pPr>
              <w:ind w:left="120" w:right="120"/>
              <w:rPr>
                <w:rFonts w:hint="eastAsia"/>
              </w:rPr>
            </w:pPr>
            <w:r>
              <w:rPr>
                <w:rFonts w:hint="eastAsia"/>
              </w:rPr>
              <w:t>二、具体目标</w:t>
            </w:r>
          </w:p>
          <w:p w14:paraId="10A9D6DE" w14:textId="77777777" w:rsidR="00EC1FAD" w:rsidRDefault="00EC1FAD" w:rsidP="00AB1D86">
            <w:pPr>
              <w:ind w:left="120" w:right="120"/>
              <w:rPr>
                <w:rFonts w:hint="eastAsia"/>
              </w:rPr>
            </w:pPr>
            <w:r>
              <w:rPr>
                <w:rFonts w:hint="eastAsia"/>
              </w:rPr>
              <w:t>（一）知识目标</w:t>
            </w:r>
          </w:p>
          <w:p w14:paraId="5EA4B00E" w14:textId="77777777" w:rsidR="00EC1FAD" w:rsidRDefault="00EC1FAD" w:rsidP="00AB1D86">
            <w:pPr>
              <w:ind w:left="120" w:right="120"/>
              <w:rPr>
                <w:rFonts w:hint="eastAsia"/>
              </w:rPr>
            </w:pPr>
            <w:r>
              <w:rPr>
                <w:rFonts w:hint="eastAsia"/>
              </w:rPr>
              <w:t>1.拥有MDT诊疗模式的相关知识。</w:t>
            </w:r>
          </w:p>
          <w:p w14:paraId="6F02E5C5" w14:textId="77777777" w:rsidR="00EC1FAD" w:rsidRDefault="00EC1FAD" w:rsidP="00AB1D86">
            <w:pPr>
              <w:ind w:left="120" w:right="120"/>
              <w:rPr>
                <w:rFonts w:hint="eastAsia"/>
              </w:rPr>
            </w:pPr>
            <w:r>
              <w:rPr>
                <w:rFonts w:hint="eastAsia"/>
              </w:rPr>
              <w:t>掌握AI技术在泌尿外科MDT诊疗过程中的应用如：影像诊断、病理诊断、制订治疗方案等。了解泌尿系统疾病目前的研究进展及多学科联合诊治模式。</w:t>
            </w:r>
          </w:p>
          <w:p w14:paraId="5D35AADB" w14:textId="77777777" w:rsidR="00EC1FAD" w:rsidRDefault="00EC1FAD" w:rsidP="00AB1D86">
            <w:pPr>
              <w:ind w:left="120" w:right="120"/>
              <w:rPr>
                <w:rFonts w:hint="eastAsia"/>
              </w:rPr>
            </w:pPr>
            <w:r>
              <w:rPr>
                <w:rFonts w:hint="eastAsia"/>
              </w:rPr>
              <w:t>2.提升数字化素养：</w:t>
            </w:r>
          </w:p>
          <w:p w14:paraId="6EE869CC" w14:textId="77777777" w:rsidR="00EC1FAD" w:rsidRDefault="00EC1FAD" w:rsidP="00AB1D86">
            <w:pPr>
              <w:ind w:left="120" w:right="120"/>
              <w:rPr>
                <w:rFonts w:hint="eastAsia"/>
              </w:rPr>
            </w:pPr>
            <w:r>
              <w:rPr>
                <w:rFonts w:hint="eastAsia"/>
              </w:rPr>
              <w:t>培训住院医师掌握并运用人工智能技术开展临床工作，在工作中准确使用人工智能工具完成对临床病历、制定治疗方案等。借助于智能化的教学平台来增加住院医生对于数字化教学资源的利用率，来增加他们的自主学习和终身学习能力。</w:t>
            </w:r>
          </w:p>
          <w:p w14:paraId="652FB9EF" w14:textId="77777777" w:rsidR="00EC1FAD" w:rsidRDefault="00EC1FAD" w:rsidP="00AB1D86">
            <w:pPr>
              <w:ind w:left="120" w:right="120"/>
              <w:rPr>
                <w:rFonts w:hint="eastAsia"/>
              </w:rPr>
            </w:pPr>
            <w:r>
              <w:rPr>
                <w:rFonts w:hint="eastAsia"/>
              </w:rPr>
              <w:t>（二）能力目标：培养住院医师多学科协作能力、临床思维能力以及创新意识与自主学习能力。</w:t>
            </w:r>
          </w:p>
          <w:p w14:paraId="72FCE55B" w14:textId="77777777" w:rsidR="00EC1FAD" w:rsidRDefault="00EC1FAD" w:rsidP="00AB1D86">
            <w:pPr>
              <w:ind w:left="120" w:right="120"/>
            </w:pPr>
            <w:r>
              <w:rPr>
                <w:rFonts w:hint="eastAsia"/>
              </w:rPr>
              <w:t>（三）素质目标：要树立住院医师的职业道德和人文关怀精神，还要培养其跨学科的合作意识、科学思维及创新精神。</w:t>
            </w:r>
          </w:p>
          <w:p w14:paraId="6AF7C499" w14:textId="77777777" w:rsidR="00EC1FAD" w:rsidRDefault="00EC1FAD" w:rsidP="00AB1D86">
            <w:pPr>
              <w:ind w:left="120" w:right="120"/>
              <w:rPr>
                <w:rFonts w:hint="eastAsia"/>
              </w:rPr>
            </w:pPr>
            <w:r>
              <w:rPr>
                <w:rFonts w:hint="eastAsia"/>
              </w:rPr>
              <w:t xml:space="preserve"> 三、课程建设目标</w:t>
            </w:r>
          </w:p>
          <w:p w14:paraId="3E3E1B31" w14:textId="77777777" w:rsidR="00EC1FAD" w:rsidRDefault="00EC1FAD" w:rsidP="00AB1D86">
            <w:pPr>
              <w:ind w:left="120" w:right="120"/>
              <w:rPr>
                <w:rFonts w:hint="eastAsia"/>
              </w:rPr>
            </w:pPr>
            <w:r>
              <w:rPr>
                <w:rFonts w:hint="eastAsia"/>
              </w:rPr>
              <w:t>1.构建系统化课程体系：</w:t>
            </w:r>
          </w:p>
          <w:p w14:paraId="6FA5F925" w14:textId="77777777" w:rsidR="00EC1FAD" w:rsidRDefault="00EC1FAD" w:rsidP="00AB1D86">
            <w:pPr>
              <w:ind w:left="120" w:right="120"/>
              <w:rPr>
                <w:rFonts w:hint="eastAsia"/>
              </w:rPr>
            </w:pPr>
            <w:r>
              <w:rPr>
                <w:rFonts w:hint="eastAsia"/>
              </w:rPr>
              <w:t>开发一套完整的 AI+MDT 诊疗模式下住院医师规范化培训案例分析课程体系，包括课程大纲、教学内容、教学方法、考核方式等。课程内容涵盖理论教学、实践教学、智能化教学平台等多个方面，形成系统化、模块化的教学体系。</w:t>
            </w:r>
          </w:p>
          <w:p w14:paraId="4D53F22F" w14:textId="77777777" w:rsidR="00EC1FAD" w:rsidRDefault="00EC1FAD" w:rsidP="00AB1D86">
            <w:pPr>
              <w:ind w:left="120" w:right="120"/>
              <w:rPr>
                <w:rFonts w:hint="eastAsia"/>
              </w:rPr>
            </w:pPr>
            <w:r>
              <w:rPr>
                <w:rFonts w:hint="eastAsia"/>
              </w:rPr>
              <w:t>2.开发高质量教学资源：</w:t>
            </w:r>
          </w:p>
          <w:p w14:paraId="287EC4BA" w14:textId="77777777" w:rsidR="00EC1FAD" w:rsidRDefault="00EC1FAD" w:rsidP="00AB1D86">
            <w:pPr>
              <w:ind w:left="120" w:right="120"/>
              <w:rPr>
                <w:rFonts w:hint="eastAsia"/>
              </w:rPr>
            </w:pPr>
            <w:r>
              <w:rPr>
                <w:rFonts w:hint="eastAsia"/>
              </w:rPr>
              <w:t>结合新华医院泌尿外科超过 500 例的 MDT 病例资料，开发高质量的教学案例库，涵盖泌尿系统肿瘤、复杂泌尿系结石、泌尿系统感染、先天性泌尿系畸形等多</w:t>
            </w:r>
            <w:r>
              <w:rPr>
                <w:rFonts w:hint="eastAsia"/>
              </w:rPr>
              <w:lastRenderedPageBreak/>
              <w:t>种疾病类型。制作多媒体教学课件，开发虚拟仿真教学软件，搭建智能化教学平台，为住院医师提供丰富的学习资源和良好的学习体验。</w:t>
            </w:r>
          </w:p>
          <w:p w14:paraId="224DCA45" w14:textId="77777777" w:rsidR="00EC1FAD" w:rsidRDefault="00EC1FAD" w:rsidP="00AB1D86">
            <w:pPr>
              <w:ind w:left="120" w:right="120"/>
              <w:rPr>
                <w:rFonts w:hint="eastAsia"/>
              </w:rPr>
            </w:pPr>
            <w:r>
              <w:rPr>
                <w:rFonts w:hint="eastAsia"/>
              </w:rPr>
              <w:t>3.搭建智能化教学平台：</w:t>
            </w:r>
          </w:p>
          <w:p w14:paraId="1D558379" w14:textId="77777777" w:rsidR="00EC1FAD" w:rsidRDefault="00EC1FAD" w:rsidP="00AB1D86">
            <w:pPr>
              <w:ind w:left="120" w:right="120"/>
              <w:rPr>
                <w:rFonts w:hint="eastAsia"/>
              </w:rPr>
            </w:pPr>
            <w:r>
              <w:rPr>
                <w:rFonts w:hint="eastAsia"/>
              </w:rPr>
              <w:t>引入 AI 技术，搭建智能化教学平台，实现案例分析、在线讨论、智能辅导、考核评价等功能。通过智能化教学平台，提供个性化的学习路径和资源，满足住院医师的多样化学习需求，提升教学的互动性和个性化。</w:t>
            </w:r>
          </w:p>
          <w:p w14:paraId="74A17A97" w14:textId="77777777" w:rsidR="00EC1FAD" w:rsidRDefault="00EC1FAD" w:rsidP="00AB1D86">
            <w:pPr>
              <w:ind w:left="120" w:right="120"/>
            </w:pPr>
            <w:r>
              <w:rPr>
                <w:rFonts w:hint="eastAsia"/>
              </w:rPr>
              <w:t>4.培养优秀教学团队：</w:t>
            </w:r>
          </w:p>
          <w:p w14:paraId="71E8F78D" w14:textId="77777777" w:rsidR="00EC1FAD" w:rsidRDefault="00EC1FAD" w:rsidP="00AB1D86">
            <w:pPr>
              <w:ind w:left="120" w:right="120"/>
              <w:rPr>
                <w:rFonts w:hint="eastAsia"/>
              </w:rPr>
            </w:pPr>
            <w:r>
              <w:rPr>
                <w:rFonts w:hint="eastAsia"/>
              </w:rPr>
              <w:t>以课程建设为基础，打造一批擅长AI技术和MDT诊疗模式的教学团队。借助于师资培训、团队合作交流等途径提高教师教育教学水平以及AI技术应用能力，组建一支高素质、高创新的教学团队。</w:t>
            </w:r>
          </w:p>
          <w:p w14:paraId="116DD071" w14:textId="77777777" w:rsidR="00EC1FAD" w:rsidRDefault="00EC1FAD" w:rsidP="00AB1D86">
            <w:pPr>
              <w:ind w:left="120" w:right="120"/>
              <w:rPr>
                <w:rFonts w:hint="eastAsia"/>
              </w:rPr>
            </w:pPr>
            <w:r>
              <w:rPr>
                <w:rFonts w:hint="eastAsia"/>
              </w:rPr>
              <w:t>5.推动教学改革与创新：</w:t>
            </w:r>
          </w:p>
          <w:p w14:paraId="3CE22809" w14:textId="77777777" w:rsidR="00EC1FAD" w:rsidRDefault="00EC1FAD" w:rsidP="00AB1D86">
            <w:pPr>
              <w:ind w:left="120" w:right="120"/>
              <w:rPr>
                <w:rFonts w:hint="eastAsia"/>
              </w:rPr>
            </w:pPr>
            <w:r>
              <w:rPr>
                <w:rFonts w:hint="eastAsia"/>
              </w:rPr>
              <w:t>借助AI技术让课程教学提质增效，推进医学教育的数字化转型升级，探索新教学方式、方法。</w:t>
            </w:r>
          </w:p>
          <w:p w14:paraId="4B26C8D2" w14:textId="77777777" w:rsidR="00EC1FAD" w:rsidRDefault="00EC1FAD" w:rsidP="00AB1D86">
            <w:pPr>
              <w:ind w:left="120" w:right="120"/>
              <w:rPr>
                <w:rFonts w:hint="eastAsia"/>
              </w:rPr>
            </w:pPr>
            <w:r>
              <w:rPr>
                <w:rFonts w:hint="eastAsia"/>
              </w:rPr>
              <w:t>通过课程建设把形成的可推而广之、可供其他医院和医学院校借鉴的案例进行整理后推广使用，以利于他人举一反三，产生更大的效益。二是教学内容安排方面，即具体叙述基于“素质-能力-知识”课程创建的“素质-能力-知识”三级架构、教学章节的设置、各类教学资源的选用等。</w:t>
            </w:r>
          </w:p>
        </w:tc>
      </w:tr>
      <w:tr w:rsidR="00EC1FAD" w14:paraId="6931F48F" w14:textId="77777777" w:rsidTr="00AB1D86">
        <w:trPr>
          <w:trHeight w:val="1939"/>
          <w:jc w:val="center"/>
        </w:trPr>
        <w:tc>
          <w:tcPr>
            <w:tcW w:w="8984" w:type="dxa"/>
          </w:tcPr>
          <w:p w14:paraId="699AD3D9" w14:textId="77777777" w:rsidR="00EC1FAD" w:rsidRDefault="00EC1FAD" w:rsidP="00AB1D86">
            <w:pPr>
              <w:ind w:left="120" w:right="120"/>
              <w:rPr>
                <w:rFonts w:hint="eastAsia"/>
              </w:rPr>
            </w:pPr>
            <w:r>
              <w:rPr>
                <w:rFonts w:hint="eastAsia"/>
              </w:rPr>
              <w:lastRenderedPageBreak/>
              <w:t>2.教学内容安排（具体描述基于人工智能赋能（AI+）课程构建的“素质-能力-知识”体系结构、教学章节设计、教学资源等方面的安排）</w:t>
            </w:r>
          </w:p>
          <w:p w14:paraId="73BE1840" w14:textId="77777777" w:rsidR="00EC1FAD" w:rsidRDefault="00EC1FAD" w:rsidP="00AB1D86">
            <w:pPr>
              <w:ind w:left="120" w:right="120"/>
              <w:rPr>
                <w:rFonts w:hint="eastAsia"/>
              </w:rPr>
            </w:pPr>
            <w:r>
              <w:rPr>
                <w:rFonts w:hint="eastAsia"/>
              </w:rPr>
              <w:t>一、教学内容体系结构</w:t>
            </w:r>
          </w:p>
          <w:p w14:paraId="5EB54915" w14:textId="77777777" w:rsidR="00EC1FAD" w:rsidRDefault="00EC1FAD" w:rsidP="00AB1D86">
            <w:pPr>
              <w:ind w:left="120" w:right="120"/>
              <w:rPr>
                <w:rFonts w:hint="eastAsia"/>
              </w:rPr>
            </w:pPr>
            <w:r>
              <w:rPr>
                <w:rFonts w:hint="eastAsia"/>
              </w:rPr>
              <w:t>本课程基于“素质-能力-知识”体系结构，结合AI技术赋能课程教学，构建系统化的教学内容。具体结构如下：</w:t>
            </w:r>
          </w:p>
          <w:p w14:paraId="6BC191F4" w14:textId="77777777" w:rsidR="00EC1FAD" w:rsidRDefault="00EC1FAD" w:rsidP="00AB1D86">
            <w:pPr>
              <w:ind w:left="120" w:right="120"/>
              <w:rPr>
                <w:rFonts w:hint="eastAsia"/>
              </w:rPr>
            </w:pPr>
            <w:r>
              <w:rPr>
                <w:rFonts w:hint="eastAsia"/>
              </w:rPr>
              <w:t>（一）素质培养</w:t>
            </w:r>
          </w:p>
          <w:p w14:paraId="7C0929FC" w14:textId="77777777" w:rsidR="00EC1FAD" w:rsidRDefault="00EC1FAD" w:rsidP="00AB1D86">
            <w:pPr>
              <w:ind w:left="120" w:right="120"/>
              <w:rPr>
                <w:rFonts w:hint="eastAsia"/>
              </w:rPr>
            </w:pPr>
            <w:r>
              <w:rPr>
                <w:rFonts w:hint="eastAsia"/>
              </w:rPr>
              <w:t>1.职业道德与人文关怀：</w:t>
            </w:r>
          </w:p>
          <w:p w14:paraId="069C9B91" w14:textId="77777777" w:rsidR="00EC1FAD" w:rsidRDefault="00EC1FAD" w:rsidP="00AB1D86">
            <w:pPr>
              <w:ind w:left="120" w:right="120"/>
              <w:rPr>
                <w:rFonts w:hint="eastAsia"/>
              </w:rPr>
            </w:pPr>
            <w:r>
              <w:rPr>
                <w:rFonts w:hint="eastAsia"/>
              </w:rPr>
              <w:t>坚持为人民服务的思想，加强住院医师职业道德、人道主义教育。结合典型病例分析及讨论强化住院医师对病人个体化差异的认识，提高</w:t>
            </w:r>
            <w:proofErr w:type="gramStart"/>
            <w:r>
              <w:rPr>
                <w:rFonts w:hint="eastAsia"/>
              </w:rPr>
              <w:t>医</w:t>
            </w:r>
            <w:proofErr w:type="gramEnd"/>
            <w:r>
              <w:rPr>
                <w:rFonts w:hint="eastAsia"/>
              </w:rPr>
              <w:t>患沟通能力。</w:t>
            </w:r>
          </w:p>
          <w:p w14:paraId="4108B642" w14:textId="77777777" w:rsidR="00EC1FAD" w:rsidRDefault="00EC1FAD" w:rsidP="00AB1D86">
            <w:pPr>
              <w:ind w:left="120" w:right="120"/>
              <w:rPr>
                <w:rFonts w:hint="eastAsia"/>
              </w:rPr>
            </w:pPr>
            <w:r>
              <w:rPr>
                <w:rFonts w:hint="eastAsia"/>
              </w:rPr>
              <w:t>2.跨学科合作意识：</w:t>
            </w:r>
          </w:p>
          <w:p w14:paraId="0644DEBE" w14:textId="77777777" w:rsidR="00EC1FAD" w:rsidRDefault="00EC1FAD" w:rsidP="00AB1D86">
            <w:pPr>
              <w:ind w:left="120" w:right="120"/>
              <w:rPr>
                <w:rFonts w:hint="eastAsia"/>
              </w:rPr>
            </w:pPr>
            <w:r>
              <w:rPr>
                <w:rFonts w:hint="eastAsia"/>
              </w:rPr>
              <w:t>增强住院医师跨学科合作意识，让住院医师了解多学科协作是诊治复杂疾病的必经之路。开展团队协作项目有助于住院医师树立良好的团队协作意识和合作意识。</w:t>
            </w:r>
          </w:p>
          <w:p w14:paraId="1B21CD8E" w14:textId="77777777" w:rsidR="00EC1FAD" w:rsidRDefault="00EC1FAD" w:rsidP="00AB1D86">
            <w:pPr>
              <w:ind w:left="120" w:right="120"/>
              <w:rPr>
                <w:rFonts w:hint="eastAsia"/>
              </w:rPr>
            </w:pPr>
            <w:r>
              <w:rPr>
                <w:rFonts w:hint="eastAsia"/>
              </w:rPr>
              <w:lastRenderedPageBreak/>
              <w:t>3.科学思维与创新精神：</w:t>
            </w:r>
          </w:p>
          <w:p w14:paraId="7AD792B4" w14:textId="77777777" w:rsidR="00EC1FAD" w:rsidRDefault="00EC1FAD" w:rsidP="00AB1D86">
            <w:pPr>
              <w:ind w:left="120" w:right="120"/>
            </w:pPr>
            <w:r>
              <w:rPr>
                <w:rFonts w:hint="eastAsia"/>
              </w:rPr>
              <w:t>在教学的过程中培养住院医师的科学思维和创新精神，并让他们积极寻求新技术和新办法。运用智能化教学平台，调动住院医师主动学习、创新意识的积极性。</w:t>
            </w:r>
          </w:p>
          <w:p w14:paraId="3B240697" w14:textId="77777777" w:rsidR="00EC1FAD" w:rsidRDefault="00EC1FAD" w:rsidP="00AB1D86">
            <w:pPr>
              <w:ind w:left="120" w:right="120"/>
              <w:rPr>
                <w:rFonts w:hint="eastAsia"/>
              </w:rPr>
            </w:pPr>
            <w:r>
              <w:rPr>
                <w:rFonts w:hint="eastAsia"/>
              </w:rPr>
              <w:t>（二）能力培养</w:t>
            </w:r>
          </w:p>
          <w:p w14:paraId="701DAACA" w14:textId="77777777" w:rsidR="00EC1FAD" w:rsidRDefault="00EC1FAD" w:rsidP="00AB1D86">
            <w:pPr>
              <w:ind w:left="120" w:right="120"/>
              <w:rPr>
                <w:rFonts w:hint="eastAsia"/>
              </w:rPr>
            </w:pPr>
            <w:r>
              <w:rPr>
                <w:rFonts w:hint="eastAsia"/>
              </w:rPr>
              <w:t>1.多学科协作能力：</w:t>
            </w:r>
          </w:p>
          <w:p w14:paraId="3D2E02B7" w14:textId="77777777" w:rsidR="00EC1FAD" w:rsidRDefault="00EC1FAD" w:rsidP="00AB1D86">
            <w:pPr>
              <w:ind w:left="120" w:right="120"/>
              <w:rPr>
                <w:rFonts w:hint="eastAsia"/>
              </w:rPr>
            </w:pPr>
            <w:r>
              <w:rPr>
                <w:rFonts w:hint="eastAsia"/>
              </w:rPr>
              <w:t>让住院医生提高自身多学科协作能力和与多学科团队人员的沟通能力，从而达到彼此良好配合的目的。利用团队协作项目、虚拟仿真等方式来训练学生之间的团结协作能力、协调能力。</w:t>
            </w:r>
          </w:p>
          <w:p w14:paraId="292AFFB9" w14:textId="77777777" w:rsidR="00EC1FAD" w:rsidRDefault="00EC1FAD" w:rsidP="00AB1D86">
            <w:pPr>
              <w:ind w:left="120" w:right="120"/>
              <w:rPr>
                <w:rFonts w:hint="eastAsia"/>
              </w:rPr>
            </w:pPr>
            <w:r>
              <w:rPr>
                <w:rFonts w:hint="eastAsia"/>
              </w:rPr>
              <w:t>2.临床思维能力：</w:t>
            </w:r>
          </w:p>
          <w:p w14:paraId="71A11C7E" w14:textId="77777777" w:rsidR="00EC1FAD" w:rsidRDefault="00EC1FAD" w:rsidP="00AB1D86">
            <w:pPr>
              <w:ind w:left="120" w:right="120"/>
              <w:rPr>
                <w:rFonts w:hint="eastAsia"/>
              </w:rPr>
            </w:pPr>
            <w:r>
              <w:rPr>
                <w:rFonts w:hint="eastAsia"/>
              </w:rPr>
              <w:t>以案说理，在讨论中锻炼住院医师运用多学科知识进行疾病的诊断及治疗方案的确定能力，是住院医师培养临床思维的一个重要手段。借助AI技术对病例进行辅助性分析，提升住院医师对复杂病例的分析判断能力、决策能力。</w:t>
            </w:r>
          </w:p>
          <w:p w14:paraId="4CCF0822" w14:textId="77777777" w:rsidR="00EC1FAD" w:rsidRDefault="00EC1FAD" w:rsidP="00AB1D86">
            <w:pPr>
              <w:ind w:left="120" w:right="120"/>
              <w:rPr>
                <w:rFonts w:hint="eastAsia"/>
              </w:rPr>
            </w:pPr>
            <w:r>
              <w:rPr>
                <w:rFonts w:hint="eastAsia"/>
              </w:rPr>
              <w:t>3.自主学习与创新能力：</w:t>
            </w:r>
          </w:p>
          <w:p w14:paraId="3D77CBA8" w14:textId="77777777" w:rsidR="00EC1FAD" w:rsidRDefault="00EC1FAD" w:rsidP="00AB1D86">
            <w:pPr>
              <w:ind w:left="120" w:right="120"/>
            </w:pPr>
            <w:r>
              <w:rPr>
                <w:rFonts w:hint="eastAsia"/>
              </w:rPr>
              <w:t>鼓励住院医师积极开拓新技术、新方法，启发其自主学习及创新能力。</w:t>
            </w:r>
          </w:p>
          <w:p w14:paraId="37CCB490" w14:textId="77777777" w:rsidR="00EC1FAD" w:rsidRDefault="00EC1FAD" w:rsidP="00AB1D86">
            <w:pPr>
              <w:ind w:left="120" w:right="120"/>
              <w:rPr>
                <w:rFonts w:hint="eastAsia"/>
              </w:rPr>
            </w:pPr>
            <w:r>
              <w:rPr>
                <w:rFonts w:hint="eastAsia"/>
              </w:rPr>
              <w:t>（三）知识传授</w:t>
            </w:r>
          </w:p>
          <w:p w14:paraId="4337CB8F" w14:textId="77777777" w:rsidR="00EC1FAD" w:rsidRDefault="00EC1FAD" w:rsidP="00AB1D86">
            <w:pPr>
              <w:ind w:left="120" w:right="120"/>
              <w:rPr>
                <w:rFonts w:hint="eastAsia"/>
              </w:rPr>
            </w:pPr>
            <w:r>
              <w:rPr>
                <w:rFonts w:hint="eastAsia"/>
              </w:rPr>
              <w:t>1.MDT诊疗模式所需要掌握的基本要义。</w:t>
            </w:r>
          </w:p>
          <w:p w14:paraId="4E88FF38" w14:textId="77777777" w:rsidR="00EC1FAD" w:rsidRDefault="00EC1FAD" w:rsidP="00AB1D86">
            <w:pPr>
              <w:ind w:left="120" w:right="120"/>
              <w:rPr>
                <w:rFonts w:hint="eastAsia"/>
              </w:rPr>
            </w:pPr>
            <w:r>
              <w:rPr>
                <w:rFonts w:hint="eastAsia"/>
              </w:rPr>
              <w:t>让住院医师了解MDT诊疗模式的基本概念、基本流程、基本方法以及泌尿系统常见疾病的MDT诊疗规范。了解AI技术运用在泌尿外科MDT诊疗的方面：包含影像分析、病理诊断、治疗方案制定等内容。了解泌尿系统疾病领域的最新发展动向及多学科联合诊治方案。</w:t>
            </w:r>
          </w:p>
          <w:p w14:paraId="78B3F21D" w14:textId="77777777" w:rsidR="00EC1FAD" w:rsidRDefault="00EC1FAD" w:rsidP="00AB1D86">
            <w:pPr>
              <w:ind w:left="120" w:right="120"/>
              <w:rPr>
                <w:rFonts w:hint="eastAsia"/>
              </w:rPr>
            </w:pPr>
            <w:r>
              <w:rPr>
                <w:rFonts w:hint="eastAsia"/>
              </w:rPr>
              <w:t>2.数字化素养：</w:t>
            </w:r>
          </w:p>
          <w:p w14:paraId="2A5C3C85" w14:textId="77777777" w:rsidR="00EC1FAD" w:rsidRDefault="00EC1FAD" w:rsidP="00AB1D86">
            <w:pPr>
              <w:ind w:left="120" w:right="120"/>
            </w:pPr>
            <w:r>
              <w:rPr>
                <w:rFonts w:hint="eastAsia"/>
              </w:rPr>
              <w:t xml:space="preserve">为了培养住院医师熟练掌握AI技术，并可以充分地利用AI工具对病例进行诊断和治疗方案的选择。基于智能化教学平台的应用，使住院医师能够更好的运用数字化教学资源开展自主性学习、终身性学习的能力得以增强。 </w:t>
            </w:r>
          </w:p>
          <w:p w14:paraId="2F8A8911" w14:textId="77777777" w:rsidR="00EC1FAD" w:rsidRDefault="00EC1FAD" w:rsidP="00AB1D86">
            <w:pPr>
              <w:ind w:left="120" w:right="120"/>
              <w:rPr>
                <w:rFonts w:hint="eastAsia"/>
              </w:rPr>
            </w:pPr>
            <w:r>
              <w:rPr>
                <w:rFonts w:hint="eastAsia"/>
              </w:rPr>
              <w:t>二、教学章节设计</w:t>
            </w:r>
          </w:p>
          <w:p w14:paraId="70B92757" w14:textId="77777777" w:rsidR="00EC1FAD" w:rsidRDefault="00EC1FAD" w:rsidP="00AB1D86">
            <w:pPr>
              <w:ind w:left="120" w:right="120"/>
              <w:rPr>
                <w:rFonts w:hint="eastAsia"/>
              </w:rPr>
            </w:pPr>
            <w:r>
              <w:rPr>
                <w:rFonts w:hint="eastAsia"/>
              </w:rPr>
              <w:t>本课程的教学内容分为理论教学和实践教学两部分，具体章节设计如下：</w:t>
            </w:r>
          </w:p>
          <w:p w14:paraId="0A273077" w14:textId="77777777" w:rsidR="00EC1FAD" w:rsidRDefault="00EC1FAD" w:rsidP="00AB1D86">
            <w:pPr>
              <w:ind w:left="120" w:right="120"/>
              <w:rPr>
                <w:rFonts w:hint="eastAsia"/>
              </w:rPr>
            </w:pPr>
            <w:r>
              <w:rPr>
                <w:rFonts w:hint="eastAsia"/>
              </w:rPr>
              <w:t>（一）理论教学部分（8学时）</w:t>
            </w:r>
          </w:p>
          <w:p w14:paraId="1C7B0273" w14:textId="77777777" w:rsidR="00EC1FAD" w:rsidRDefault="00EC1FAD" w:rsidP="00AB1D86">
            <w:pPr>
              <w:ind w:left="120" w:right="120"/>
              <w:rPr>
                <w:rFonts w:hint="eastAsia"/>
              </w:rPr>
            </w:pPr>
            <w:r>
              <w:rPr>
                <w:rFonts w:hint="eastAsia"/>
              </w:rPr>
              <w:t>1. MDT诊疗模式概述（2学时）</w:t>
            </w:r>
          </w:p>
          <w:p w14:paraId="3619B89D" w14:textId="77777777" w:rsidR="00EC1FAD" w:rsidRDefault="00EC1FAD" w:rsidP="00AB1D86">
            <w:pPr>
              <w:ind w:left="120" w:right="120"/>
              <w:rPr>
                <w:rFonts w:hint="eastAsia"/>
              </w:rPr>
            </w:pPr>
            <w:r>
              <w:rPr>
                <w:rFonts w:hint="eastAsia"/>
              </w:rPr>
              <w:t xml:space="preserve">    MDT诊疗模式的定义、发展历程及优势</w:t>
            </w:r>
          </w:p>
          <w:p w14:paraId="13CC39C7" w14:textId="77777777" w:rsidR="00EC1FAD" w:rsidRDefault="00EC1FAD" w:rsidP="00AB1D86">
            <w:pPr>
              <w:ind w:left="120" w:right="120"/>
              <w:rPr>
                <w:rFonts w:hint="eastAsia"/>
              </w:rPr>
            </w:pPr>
            <w:r>
              <w:rPr>
                <w:rFonts w:hint="eastAsia"/>
              </w:rPr>
              <w:lastRenderedPageBreak/>
              <w:t xml:space="preserve">    MDT团队的构成及各学科在团队中的角色</w:t>
            </w:r>
          </w:p>
          <w:p w14:paraId="1CD1397F" w14:textId="77777777" w:rsidR="00EC1FAD" w:rsidRDefault="00EC1FAD" w:rsidP="00AB1D86">
            <w:pPr>
              <w:ind w:left="120" w:right="120"/>
              <w:rPr>
                <w:rFonts w:hint="eastAsia"/>
              </w:rPr>
            </w:pPr>
            <w:r>
              <w:rPr>
                <w:rFonts w:hint="eastAsia"/>
              </w:rPr>
              <w:t xml:space="preserve">    MDT诊疗模式在泌尿外科的应用现状</w:t>
            </w:r>
          </w:p>
          <w:p w14:paraId="21978B70" w14:textId="77777777" w:rsidR="00EC1FAD" w:rsidRDefault="00EC1FAD" w:rsidP="00AB1D86">
            <w:pPr>
              <w:ind w:left="120" w:right="120"/>
              <w:rPr>
                <w:rFonts w:hint="eastAsia"/>
              </w:rPr>
            </w:pPr>
            <w:r>
              <w:rPr>
                <w:rFonts w:hint="eastAsia"/>
              </w:rPr>
              <w:t>2. AI技术在医学中的应用（2学时）</w:t>
            </w:r>
          </w:p>
          <w:p w14:paraId="4DCD1A68" w14:textId="77777777" w:rsidR="00EC1FAD" w:rsidRDefault="00EC1FAD" w:rsidP="00AB1D86">
            <w:pPr>
              <w:ind w:left="120" w:right="120"/>
              <w:rPr>
                <w:rFonts w:hint="eastAsia"/>
              </w:rPr>
            </w:pPr>
            <w:r>
              <w:rPr>
                <w:rFonts w:hint="eastAsia"/>
              </w:rPr>
              <w:t xml:space="preserve">    AI技术的基础知识：机器学习、深度学习、自然语言处理等</w:t>
            </w:r>
          </w:p>
          <w:p w14:paraId="507AF600" w14:textId="77777777" w:rsidR="00EC1FAD" w:rsidRDefault="00EC1FAD" w:rsidP="00AB1D86">
            <w:pPr>
              <w:ind w:left="120" w:right="120"/>
              <w:rPr>
                <w:rFonts w:hint="eastAsia"/>
              </w:rPr>
            </w:pPr>
            <w:r>
              <w:rPr>
                <w:rFonts w:hint="eastAsia"/>
              </w:rPr>
              <w:t xml:space="preserve">    AI在医学影像诊断中的应用</w:t>
            </w:r>
          </w:p>
          <w:p w14:paraId="183C3F42" w14:textId="77777777" w:rsidR="00EC1FAD" w:rsidRDefault="00EC1FAD" w:rsidP="00AB1D86">
            <w:pPr>
              <w:ind w:left="120" w:right="120"/>
              <w:rPr>
                <w:rFonts w:hint="eastAsia"/>
              </w:rPr>
            </w:pPr>
            <w:r>
              <w:rPr>
                <w:rFonts w:hint="eastAsia"/>
              </w:rPr>
              <w:t xml:space="preserve">    AI在病理诊断中的应用</w:t>
            </w:r>
          </w:p>
          <w:p w14:paraId="5A5397F9" w14:textId="77777777" w:rsidR="00EC1FAD" w:rsidRDefault="00EC1FAD" w:rsidP="00AB1D86">
            <w:pPr>
              <w:ind w:left="120" w:right="120"/>
              <w:rPr>
                <w:rFonts w:hint="eastAsia"/>
              </w:rPr>
            </w:pPr>
            <w:r>
              <w:rPr>
                <w:rFonts w:hint="eastAsia"/>
              </w:rPr>
              <w:t xml:space="preserve">    AI在治疗方案制定中的应用</w:t>
            </w:r>
          </w:p>
          <w:p w14:paraId="53FA12DB" w14:textId="77777777" w:rsidR="00EC1FAD" w:rsidRDefault="00EC1FAD" w:rsidP="00AB1D86">
            <w:pPr>
              <w:ind w:left="120" w:right="120"/>
              <w:rPr>
                <w:rFonts w:hint="eastAsia"/>
              </w:rPr>
            </w:pPr>
            <w:r>
              <w:rPr>
                <w:rFonts w:hint="eastAsia"/>
              </w:rPr>
              <w:t>3. 泌尿系统常见疾病的MDT诊疗流程（2学时）</w:t>
            </w:r>
          </w:p>
          <w:p w14:paraId="3BB24EE0" w14:textId="77777777" w:rsidR="00EC1FAD" w:rsidRDefault="00EC1FAD" w:rsidP="00AB1D86">
            <w:pPr>
              <w:ind w:left="120" w:right="120"/>
              <w:rPr>
                <w:rFonts w:hint="eastAsia"/>
              </w:rPr>
            </w:pPr>
            <w:r>
              <w:rPr>
                <w:rFonts w:hint="eastAsia"/>
              </w:rPr>
              <w:t xml:space="preserve">    泌尿系统肿瘤（前列腺癌、膀胱癌、肾癌等）的MDT诊疗流程</w:t>
            </w:r>
          </w:p>
          <w:p w14:paraId="4288AFC2" w14:textId="77777777" w:rsidR="00EC1FAD" w:rsidRDefault="00EC1FAD" w:rsidP="00AB1D86">
            <w:pPr>
              <w:ind w:left="120" w:right="120"/>
              <w:rPr>
                <w:rFonts w:hint="eastAsia"/>
              </w:rPr>
            </w:pPr>
            <w:r>
              <w:rPr>
                <w:rFonts w:hint="eastAsia"/>
              </w:rPr>
              <w:t xml:space="preserve">    复杂泌尿系结石的MDT诊疗流程</w:t>
            </w:r>
          </w:p>
          <w:p w14:paraId="10CB6ACA" w14:textId="77777777" w:rsidR="00EC1FAD" w:rsidRDefault="00EC1FAD" w:rsidP="00AB1D86">
            <w:pPr>
              <w:ind w:left="120" w:right="120"/>
              <w:rPr>
                <w:rFonts w:hint="eastAsia"/>
              </w:rPr>
            </w:pPr>
            <w:r>
              <w:rPr>
                <w:rFonts w:hint="eastAsia"/>
              </w:rPr>
              <w:t xml:space="preserve">    泌尿系统感染的MDT诊疗流程</w:t>
            </w:r>
          </w:p>
          <w:p w14:paraId="66CC7B88" w14:textId="77777777" w:rsidR="00EC1FAD" w:rsidRDefault="00EC1FAD" w:rsidP="00AB1D86">
            <w:pPr>
              <w:ind w:left="120" w:right="120"/>
              <w:rPr>
                <w:rFonts w:hint="eastAsia"/>
              </w:rPr>
            </w:pPr>
            <w:r>
              <w:rPr>
                <w:rFonts w:hint="eastAsia"/>
              </w:rPr>
              <w:t xml:space="preserve">    先天性泌尿系畸形的MDT诊疗流程</w:t>
            </w:r>
          </w:p>
          <w:p w14:paraId="4DABFA6E" w14:textId="77777777" w:rsidR="00EC1FAD" w:rsidRDefault="00EC1FAD" w:rsidP="00AB1D86">
            <w:pPr>
              <w:ind w:left="120" w:right="120"/>
              <w:rPr>
                <w:rFonts w:hint="eastAsia"/>
              </w:rPr>
            </w:pPr>
            <w:r>
              <w:rPr>
                <w:rFonts w:hint="eastAsia"/>
              </w:rPr>
              <w:t>4. AI技术在泌尿外科MDT诊疗中的应用案例分析（2学时）</w:t>
            </w:r>
          </w:p>
          <w:p w14:paraId="59B3289F" w14:textId="77777777" w:rsidR="00EC1FAD" w:rsidRDefault="00EC1FAD" w:rsidP="00AB1D86">
            <w:pPr>
              <w:ind w:left="120" w:right="120"/>
              <w:rPr>
                <w:rFonts w:hint="eastAsia"/>
              </w:rPr>
            </w:pPr>
            <w:r>
              <w:rPr>
                <w:rFonts w:hint="eastAsia"/>
              </w:rPr>
              <w:t xml:space="preserve">    AI辅助影像诊断在泌尿系统疾病中的应用案例</w:t>
            </w:r>
          </w:p>
          <w:p w14:paraId="492A53B9" w14:textId="77777777" w:rsidR="00EC1FAD" w:rsidRDefault="00EC1FAD" w:rsidP="00AB1D86">
            <w:pPr>
              <w:ind w:left="120" w:right="120"/>
              <w:rPr>
                <w:rFonts w:hint="eastAsia"/>
              </w:rPr>
            </w:pPr>
            <w:r>
              <w:rPr>
                <w:rFonts w:hint="eastAsia"/>
              </w:rPr>
              <w:t xml:space="preserve">    AI辅助病理诊断在泌尿系统疾病中的应用案例</w:t>
            </w:r>
          </w:p>
          <w:p w14:paraId="77DAB2A0" w14:textId="77777777" w:rsidR="00EC1FAD" w:rsidRDefault="00EC1FAD" w:rsidP="00AB1D86">
            <w:pPr>
              <w:ind w:left="120" w:right="120"/>
              <w:rPr>
                <w:rFonts w:hint="eastAsia"/>
              </w:rPr>
            </w:pPr>
            <w:r>
              <w:rPr>
                <w:rFonts w:hint="eastAsia"/>
              </w:rPr>
              <w:t xml:space="preserve">    AI辅助治疗方案制定在泌尿系统疾病中的应用案例</w:t>
            </w:r>
          </w:p>
          <w:p w14:paraId="1C039CD6" w14:textId="77777777" w:rsidR="00EC1FAD" w:rsidRDefault="00EC1FAD" w:rsidP="00AB1D86">
            <w:pPr>
              <w:ind w:left="120" w:right="120"/>
              <w:rPr>
                <w:rFonts w:hint="eastAsia"/>
              </w:rPr>
            </w:pPr>
            <w:r>
              <w:rPr>
                <w:rFonts w:hint="eastAsia"/>
              </w:rPr>
              <w:t>（二）实践教学部分（10学时）</w:t>
            </w:r>
          </w:p>
          <w:p w14:paraId="51A48932" w14:textId="77777777" w:rsidR="00EC1FAD" w:rsidRDefault="00EC1FAD" w:rsidP="00AB1D86">
            <w:pPr>
              <w:ind w:left="120" w:right="120"/>
              <w:rPr>
                <w:rFonts w:hint="eastAsia"/>
              </w:rPr>
            </w:pPr>
            <w:r>
              <w:rPr>
                <w:rFonts w:hint="eastAsia"/>
              </w:rPr>
              <w:t>1. 案例分析与讨论（4学时）</w:t>
            </w:r>
          </w:p>
          <w:p w14:paraId="303019A2" w14:textId="77777777" w:rsidR="00EC1FAD" w:rsidRDefault="00EC1FAD" w:rsidP="00AB1D86">
            <w:pPr>
              <w:ind w:left="120" w:right="120"/>
              <w:rPr>
                <w:rFonts w:hint="eastAsia"/>
              </w:rPr>
            </w:pPr>
            <w:r>
              <w:rPr>
                <w:rFonts w:hint="eastAsia"/>
              </w:rPr>
              <w:t xml:space="preserve"> 选取新华医院泌尿外科MDT诊疗模式下的典型病例，进行案例分析与讨论    每次案例分析包括：病史介绍、检查结果分析、诊断过程、治疗方案制定、预后评估等引入AI工具辅助病例分析，如AI影像诊断软件、AI病理分析软件等    组织住院医师进行小组讨论，培养其多学科协作能力和临床思维能力</w:t>
            </w:r>
          </w:p>
          <w:p w14:paraId="405426DB" w14:textId="77777777" w:rsidR="00EC1FAD" w:rsidRDefault="00EC1FAD" w:rsidP="00AB1D86">
            <w:pPr>
              <w:ind w:left="120" w:right="120"/>
              <w:rPr>
                <w:rFonts w:hint="eastAsia"/>
              </w:rPr>
            </w:pPr>
            <w:r>
              <w:rPr>
                <w:rFonts w:hint="eastAsia"/>
              </w:rPr>
              <w:t>2. 虚拟仿真教学（4学时）</w:t>
            </w:r>
          </w:p>
          <w:p w14:paraId="77637293" w14:textId="77777777" w:rsidR="00EC1FAD" w:rsidRDefault="00EC1FAD" w:rsidP="00AB1D86">
            <w:pPr>
              <w:ind w:left="120" w:right="120"/>
              <w:rPr>
                <w:rFonts w:hint="eastAsia"/>
              </w:rPr>
            </w:pPr>
            <w:r>
              <w:rPr>
                <w:rFonts w:hint="eastAsia"/>
              </w:rPr>
              <w:t xml:space="preserve"> 利用虚拟仿真教学软件，模拟真实的MDT诊疗场景住院医师在虚拟环境中进行实践操作，包括影像诊断、病理分析、治疗方案制定等通过虚拟仿真教学，提升住院医师的实践操作能力和团队协作能力。</w:t>
            </w:r>
          </w:p>
          <w:p w14:paraId="3D2F7B7F" w14:textId="77777777" w:rsidR="00EC1FAD" w:rsidRDefault="00EC1FAD" w:rsidP="00AB1D86">
            <w:pPr>
              <w:ind w:left="120" w:right="120"/>
              <w:rPr>
                <w:rFonts w:hint="eastAsia"/>
              </w:rPr>
            </w:pPr>
            <w:r>
              <w:rPr>
                <w:rFonts w:hint="eastAsia"/>
              </w:rPr>
              <w:t>3. 团队协作项目（2学时）</w:t>
            </w:r>
          </w:p>
          <w:p w14:paraId="61A187FC" w14:textId="77777777" w:rsidR="00EC1FAD" w:rsidRDefault="00EC1FAD" w:rsidP="00AB1D86">
            <w:pPr>
              <w:ind w:left="120" w:right="120"/>
              <w:rPr>
                <w:rFonts w:hint="eastAsia"/>
              </w:rPr>
            </w:pPr>
            <w:r>
              <w:rPr>
                <w:rFonts w:hint="eastAsia"/>
              </w:rPr>
              <w:t xml:space="preserve">    组织住院医师分组，针对某</w:t>
            </w:r>
            <w:proofErr w:type="gramStart"/>
            <w:r>
              <w:rPr>
                <w:rFonts w:hint="eastAsia"/>
              </w:rPr>
              <w:t>一复杂</w:t>
            </w:r>
            <w:proofErr w:type="gramEnd"/>
            <w:r>
              <w:rPr>
                <w:rFonts w:hint="eastAsia"/>
              </w:rPr>
              <w:t>病例进行团队协作项目每个团队需完成：病例分析、治疗方案制定、预后评估等任务鼓励团队成员利用AI工具进行数据分析</w:t>
            </w:r>
            <w:r>
              <w:rPr>
                <w:rFonts w:hint="eastAsia"/>
              </w:rPr>
              <w:lastRenderedPageBreak/>
              <w:t>和方案优化。通过团队协作项目，培养住院医师的团队协作能力和创新意识</w:t>
            </w:r>
          </w:p>
          <w:p w14:paraId="0CEAA804" w14:textId="77777777" w:rsidR="00EC1FAD" w:rsidRDefault="00EC1FAD" w:rsidP="00AB1D86">
            <w:pPr>
              <w:ind w:left="120" w:right="120"/>
              <w:rPr>
                <w:rFonts w:hint="eastAsia"/>
              </w:rPr>
            </w:pPr>
            <w:r>
              <w:rPr>
                <w:rFonts w:hint="eastAsia"/>
              </w:rPr>
              <w:t xml:space="preserve"> 三、教学资源安排</w:t>
            </w:r>
          </w:p>
          <w:p w14:paraId="213C5049" w14:textId="77777777" w:rsidR="00EC1FAD" w:rsidRDefault="00EC1FAD" w:rsidP="00AB1D86">
            <w:pPr>
              <w:ind w:left="120" w:right="120"/>
            </w:pPr>
            <w:r>
              <w:rPr>
                <w:rFonts w:hint="eastAsia"/>
              </w:rPr>
              <w:t xml:space="preserve"> （一）教材与参考书籍</w:t>
            </w:r>
          </w:p>
          <w:p w14:paraId="21E0C827" w14:textId="77777777" w:rsidR="00EC1FAD" w:rsidRDefault="00EC1FAD" w:rsidP="00AB1D86">
            <w:pPr>
              <w:ind w:leftChars="0" w:left="0" w:right="120" w:firstLineChars="300" w:firstLine="720"/>
              <w:rPr>
                <w:rFonts w:hint="eastAsia"/>
              </w:rPr>
            </w:pPr>
            <w:bookmarkStart w:id="0" w:name="_Hlk197194645"/>
            <w:r>
              <w:rPr>
                <w:rFonts w:hint="eastAsia"/>
              </w:rPr>
              <w:t>本课程无对应教材，以下为参考书籍：</w:t>
            </w:r>
          </w:p>
          <w:p w14:paraId="476B4C85" w14:textId="77777777" w:rsidR="00EC1FAD" w:rsidRDefault="00EC1FAD" w:rsidP="00AB1D86">
            <w:pPr>
              <w:ind w:leftChars="0" w:left="0" w:right="120" w:firstLineChars="250" w:firstLine="600"/>
            </w:pPr>
            <w:r>
              <w:rPr>
                <w:rFonts w:hint="eastAsia"/>
              </w:rPr>
              <w:t>《外科疑难病例MDT精萃》，付卫，北京大学医学出版社，2025年；</w:t>
            </w:r>
          </w:p>
          <w:p w14:paraId="7A6367AC" w14:textId="77777777" w:rsidR="00EC1FAD" w:rsidRDefault="00EC1FAD" w:rsidP="00AB1D86">
            <w:pPr>
              <w:ind w:left="120" w:right="120"/>
            </w:pPr>
            <w:r>
              <w:rPr>
                <w:rFonts w:hint="eastAsia"/>
              </w:rPr>
              <w:t>《泌尿外科疾病诊疗指南》，黄健，科学出版社，2022年；</w:t>
            </w:r>
          </w:p>
          <w:p w14:paraId="528D3E20" w14:textId="77777777" w:rsidR="00EC1FAD" w:rsidRDefault="00EC1FAD" w:rsidP="00AB1D86">
            <w:pPr>
              <w:ind w:left="120" w:right="120"/>
              <w:rPr>
                <w:rFonts w:hint="eastAsia"/>
              </w:rPr>
            </w:pPr>
            <w:r>
              <w:rPr>
                <w:rFonts w:hint="eastAsia"/>
              </w:rPr>
              <w:t>《泌尿外科疑难病例解析》，周利群、李虹，北京大学医学出版社，2023年</w:t>
            </w:r>
          </w:p>
          <w:p w14:paraId="0F952938" w14:textId="77777777" w:rsidR="00EC1FAD" w:rsidRDefault="00EC1FAD" w:rsidP="00AB1D86">
            <w:pPr>
              <w:ind w:left="120" w:right="120"/>
            </w:pPr>
            <w:r>
              <w:rPr>
                <w:rFonts w:hint="eastAsia"/>
              </w:rPr>
              <w:t>《泌尿系统肿瘤多学科诊疗病例精解》，郭剑明，上海科学技术出版社，2024年；</w:t>
            </w:r>
          </w:p>
          <w:p w14:paraId="685B09C8" w14:textId="77777777" w:rsidR="00EC1FAD" w:rsidRDefault="00EC1FAD" w:rsidP="00AB1D86">
            <w:pPr>
              <w:ind w:left="120" w:right="120"/>
              <w:rPr>
                <w:rFonts w:hint="eastAsia"/>
              </w:rPr>
            </w:pPr>
            <w:r>
              <w:rPr>
                <w:rFonts w:hint="eastAsia"/>
              </w:rPr>
              <w:t>《Campbell-Walsh-Wein Urology》，Alan J. Wein 等，Elsevier，2024年（第13版）。</w:t>
            </w:r>
          </w:p>
          <w:bookmarkEnd w:id="0"/>
          <w:p w14:paraId="07931F97" w14:textId="77777777" w:rsidR="00EC1FAD" w:rsidRDefault="00EC1FAD" w:rsidP="00AB1D86">
            <w:pPr>
              <w:ind w:left="120" w:right="120"/>
              <w:rPr>
                <w:rFonts w:hint="eastAsia"/>
              </w:rPr>
            </w:pPr>
            <w:r>
              <w:rPr>
                <w:rFonts w:hint="eastAsia"/>
              </w:rPr>
              <w:t xml:space="preserve"> （二）多媒体教学资源： PPT课件，视频资料，动画演示。</w:t>
            </w:r>
          </w:p>
          <w:p w14:paraId="322FA6D8" w14:textId="77777777" w:rsidR="00EC1FAD" w:rsidRDefault="00EC1FAD" w:rsidP="00AB1D86">
            <w:pPr>
              <w:ind w:left="120" w:right="120"/>
              <w:rPr>
                <w:rFonts w:hint="eastAsia"/>
              </w:rPr>
            </w:pPr>
            <w:r>
              <w:rPr>
                <w:rFonts w:hint="eastAsia"/>
              </w:rPr>
              <w:t>（三）虚拟仿真教学软件</w:t>
            </w:r>
          </w:p>
          <w:p w14:paraId="69206EC7" w14:textId="77777777" w:rsidR="00EC1FAD" w:rsidRDefault="00EC1FAD" w:rsidP="00AB1D86">
            <w:pPr>
              <w:ind w:left="120" w:right="120"/>
              <w:rPr>
                <w:rFonts w:hint="eastAsia"/>
              </w:rPr>
            </w:pPr>
            <w:r>
              <w:rPr>
                <w:rFonts w:hint="eastAsia"/>
              </w:rPr>
              <w:t xml:space="preserve"> AI系统训练的关键步骤</w:t>
            </w:r>
          </w:p>
          <w:p w14:paraId="1C46BEFB" w14:textId="77777777" w:rsidR="00EC1FAD" w:rsidRDefault="00EC1FAD" w:rsidP="00AB1D86">
            <w:pPr>
              <w:ind w:left="120" w:right="120"/>
              <w:rPr>
                <w:rFonts w:hint="eastAsia"/>
              </w:rPr>
            </w:pPr>
            <w:r>
              <w:rPr>
                <w:rFonts w:hint="eastAsia"/>
              </w:rPr>
              <w:t>1.</w:t>
            </w:r>
            <w:r>
              <w:rPr>
                <w:rFonts w:hint="eastAsia"/>
              </w:rPr>
              <w:tab/>
              <w:t>数据准备阶段</w:t>
            </w:r>
          </w:p>
          <w:p w14:paraId="6119723B" w14:textId="77777777" w:rsidR="00EC1FAD" w:rsidRDefault="00EC1FAD" w:rsidP="00AB1D86">
            <w:pPr>
              <w:ind w:left="120" w:right="120"/>
              <w:rPr>
                <w:rFonts w:hint="eastAsia"/>
              </w:rPr>
            </w:pPr>
            <w:r>
              <w:rPr>
                <w:rFonts w:hint="eastAsia"/>
              </w:rPr>
              <w:t>输入数据：</w:t>
            </w:r>
          </w:p>
          <w:p w14:paraId="2840337A" w14:textId="77777777" w:rsidR="00EC1FAD" w:rsidRDefault="00EC1FAD" w:rsidP="00AB1D86">
            <w:pPr>
              <w:ind w:left="120" w:right="120"/>
            </w:pPr>
            <w:r>
              <w:t>结构化数据：电子病历（ICD编码、手术记录）、实验室指标、影像数据。</w:t>
            </w:r>
          </w:p>
          <w:p w14:paraId="42039454" w14:textId="77777777" w:rsidR="00EC1FAD" w:rsidRDefault="00EC1FAD" w:rsidP="00AB1D86">
            <w:pPr>
              <w:ind w:left="120" w:right="120"/>
            </w:pPr>
            <w:r>
              <w:t>非结构化数据：MDT会议录音转文本、专家点评记录。</w:t>
            </w:r>
          </w:p>
          <w:p w14:paraId="1E5E3F85" w14:textId="77777777" w:rsidR="00EC1FAD" w:rsidRDefault="00EC1FAD" w:rsidP="00AB1D86">
            <w:pPr>
              <w:ind w:left="120" w:right="120"/>
            </w:pPr>
            <w:r>
              <w:rPr>
                <w:rFonts w:hint="eastAsia"/>
              </w:rPr>
              <w:t>预处理：</w:t>
            </w:r>
            <w:r>
              <w:tab/>
              <w:t>匿名化处理（删除</w:t>
            </w:r>
            <w:r>
              <w:rPr>
                <w:rFonts w:hint="eastAsia"/>
              </w:rPr>
              <w:t>隐私</w:t>
            </w:r>
            <w:r>
              <w:t>信息），标注冲突决策点（如泌尿外科与放疗科的分歧）。</w:t>
            </w:r>
          </w:p>
          <w:p w14:paraId="20B7A577" w14:textId="77777777" w:rsidR="00EC1FAD" w:rsidRDefault="00EC1FAD" w:rsidP="00AB1D86">
            <w:pPr>
              <w:ind w:left="120" w:right="120"/>
              <w:rPr>
                <w:rFonts w:hint="eastAsia"/>
              </w:rPr>
            </w:pPr>
            <w:r>
              <w:rPr>
                <w:rFonts w:hint="eastAsia"/>
              </w:rPr>
              <w:t>2.模型微调阶段</w:t>
            </w:r>
          </w:p>
          <w:p w14:paraId="40537908" w14:textId="77777777" w:rsidR="00EC1FAD" w:rsidRDefault="00EC1FAD" w:rsidP="00AB1D86">
            <w:pPr>
              <w:ind w:left="120" w:right="120"/>
              <w:rPr>
                <w:rFonts w:hint="eastAsia"/>
              </w:rPr>
            </w:pPr>
            <w:r>
              <w:rPr>
                <w:rFonts w:hint="eastAsia"/>
              </w:rPr>
              <w:t>基础模型：选择医学领域微调过的LLM（如</w:t>
            </w:r>
            <w:proofErr w:type="spellStart"/>
            <w:r>
              <w:rPr>
                <w:rFonts w:hint="eastAsia"/>
              </w:rPr>
              <w:t>BioGPT</w:t>
            </w:r>
            <w:proofErr w:type="spellEnd"/>
            <w:r>
              <w:rPr>
                <w:rFonts w:hint="eastAsia"/>
              </w:rPr>
              <w:t>、Med-</w:t>
            </w:r>
            <w:proofErr w:type="spellStart"/>
            <w:r>
              <w:rPr>
                <w:rFonts w:hint="eastAsia"/>
              </w:rPr>
              <w:t>PaLM</w:t>
            </w:r>
            <w:proofErr w:type="spellEnd"/>
            <w:r>
              <w:rPr>
                <w:rFonts w:hint="eastAsia"/>
              </w:rPr>
              <w:t>）。</w:t>
            </w:r>
          </w:p>
          <w:p w14:paraId="5D570797" w14:textId="77777777" w:rsidR="00EC1FAD" w:rsidRDefault="00EC1FAD" w:rsidP="00AB1D86">
            <w:pPr>
              <w:ind w:left="120" w:right="120"/>
            </w:pPr>
            <w:r>
              <w:rPr>
                <w:rFonts w:hint="eastAsia"/>
              </w:rPr>
              <w:t>领域适应：</w:t>
            </w:r>
            <w:r>
              <w:t>注入泌尿外科本体库（</w:t>
            </w:r>
            <w:r>
              <w:rPr>
                <w:rFonts w:hint="eastAsia"/>
              </w:rPr>
              <w:t>MDT病例库、泌尿外科</w:t>
            </w:r>
            <w:r>
              <w:t>指南、</w:t>
            </w:r>
            <w:r>
              <w:rPr>
                <w:rFonts w:hint="eastAsia"/>
              </w:rPr>
              <w:t>NCCN</w:t>
            </w:r>
            <w:r>
              <w:t>分期系统）。</w:t>
            </w:r>
          </w:p>
          <w:p w14:paraId="6ECB03F8" w14:textId="77777777" w:rsidR="00EC1FAD" w:rsidRDefault="00EC1FAD" w:rsidP="00AB1D86">
            <w:pPr>
              <w:ind w:left="120" w:right="120"/>
            </w:pPr>
            <w:r>
              <w:t>添加约束层：禁止生成违反解剖学/药理学的建议（如“前列腺切除术可用于膀胱癌治疗”）。</w:t>
            </w:r>
          </w:p>
          <w:p w14:paraId="7D64324F" w14:textId="77777777" w:rsidR="00EC1FAD" w:rsidRDefault="00EC1FAD" w:rsidP="00AB1D86">
            <w:pPr>
              <w:ind w:left="120" w:right="120"/>
              <w:rPr>
                <w:rFonts w:hint="eastAsia"/>
              </w:rPr>
            </w:pPr>
            <w:r>
              <w:rPr>
                <w:rFonts w:hint="eastAsia"/>
              </w:rPr>
              <w:t>3.验证与迭代</w:t>
            </w:r>
          </w:p>
          <w:p w14:paraId="07EAEC3A" w14:textId="77777777" w:rsidR="00EC1FAD" w:rsidRDefault="00EC1FAD" w:rsidP="00AB1D86">
            <w:pPr>
              <w:ind w:left="120" w:right="120"/>
              <w:rPr>
                <w:rFonts w:hint="eastAsia"/>
              </w:rPr>
            </w:pPr>
            <w:r>
              <w:rPr>
                <w:rFonts w:hint="eastAsia"/>
              </w:rPr>
              <w:t>黄金标准测试集：由资深医师编写的20个MDT标准案例及其预期决策路径。</w:t>
            </w:r>
          </w:p>
          <w:p w14:paraId="5A75135B" w14:textId="77777777" w:rsidR="00EC1FAD" w:rsidRDefault="00EC1FAD" w:rsidP="00AB1D86">
            <w:pPr>
              <w:ind w:left="120" w:right="120"/>
            </w:pPr>
            <w:r>
              <w:rPr>
                <w:rFonts w:hint="eastAsia"/>
              </w:rPr>
              <w:t>反馈循环：收集学员误判案例，人工标注后重新训练模型。</w:t>
            </w:r>
          </w:p>
          <w:p w14:paraId="5874834B" w14:textId="77777777" w:rsidR="00EC1FAD" w:rsidRDefault="00EC1FAD" w:rsidP="00AB1D86">
            <w:pPr>
              <w:ind w:left="120" w:right="120"/>
              <w:rPr>
                <w:rFonts w:hint="eastAsia"/>
              </w:rPr>
            </w:pPr>
            <w:r>
              <w:rPr>
                <w:rFonts w:hint="eastAsia"/>
              </w:rPr>
              <w:t>（四）智能化教学平台</w:t>
            </w:r>
          </w:p>
          <w:p w14:paraId="08DDAA0B" w14:textId="77777777" w:rsidR="00EC1FAD" w:rsidRDefault="00EC1FAD" w:rsidP="00AB1D86">
            <w:pPr>
              <w:ind w:left="120" w:right="120"/>
              <w:rPr>
                <w:rFonts w:hint="eastAsia"/>
              </w:rPr>
            </w:pPr>
            <w:r>
              <w:rPr>
                <w:rFonts w:hint="eastAsia"/>
              </w:rPr>
              <w:t>案例分析功能：住院医师可根据自己的需要，利用关键词检索或按病种检索案</w:t>
            </w:r>
            <w:r>
              <w:rPr>
                <w:rFonts w:hint="eastAsia"/>
              </w:rPr>
              <w:lastRenderedPageBreak/>
              <w:t>头资料，进入病例文档在线分析、讨论。</w:t>
            </w:r>
          </w:p>
          <w:p w14:paraId="3AD11AA6" w14:textId="77777777" w:rsidR="00EC1FAD" w:rsidRDefault="00EC1FAD" w:rsidP="00AB1D86">
            <w:pPr>
              <w:ind w:left="120" w:right="120"/>
              <w:rPr>
                <w:rFonts w:hint="eastAsia"/>
              </w:rPr>
            </w:pPr>
            <w:r>
              <w:rPr>
                <w:rFonts w:hint="eastAsia"/>
              </w:rPr>
              <w:t>在线讨论功能：设置在线讨论区，让住院医师发表自己的一些看法，有与他人交流、相互沟通的机会。</w:t>
            </w:r>
          </w:p>
          <w:p w14:paraId="02F8240E" w14:textId="77777777" w:rsidR="00EC1FAD" w:rsidRDefault="00EC1FAD" w:rsidP="00AB1D86">
            <w:pPr>
              <w:ind w:left="120" w:right="120"/>
              <w:rPr>
                <w:rFonts w:hint="eastAsia"/>
              </w:rPr>
            </w:pPr>
            <w:r>
              <w:rPr>
                <w:rFonts w:hint="eastAsia"/>
              </w:rPr>
              <w:t>智能辅导功能：根据住院医师的学习情况及学习进度不同给予不同的教学建议及指导，使其能更加有效地掌握所学知识。</w:t>
            </w:r>
          </w:p>
          <w:p w14:paraId="048BE716" w14:textId="77777777" w:rsidR="00EC1FAD" w:rsidRDefault="00EC1FAD" w:rsidP="00AB1D86">
            <w:pPr>
              <w:ind w:left="120" w:right="120"/>
            </w:pPr>
            <w:r>
              <w:rPr>
                <w:rFonts w:hint="eastAsia"/>
              </w:rPr>
              <w:t>考核评价功能：采用在线测试、案例分析报告及团队协作项目等方式，考核住院医师学习效果，并且给予指导老师详细的反馈及改进建议。</w:t>
            </w:r>
          </w:p>
          <w:p w14:paraId="062CDABD" w14:textId="77777777" w:rsidR="00EC1FAD" w:rsidRDefault="00EC1FAD" w:rsidP="00AB1D86">
            <w:pPr>
              <w:ind w:left="120" w:right="120"/>
              <w:rPr>
                <w:rFonts w:hint="eastAsia"/>
              </w:rPr>
            </w:pPr>
            <w:r>
              <w:rPr>
                <w:rFonts w:hint="eastAsia"/>
              </w:rPr>
              <w:t>（五）案例库</w:t>
            </w:r>
          </w:p>
          <w:p w14:paraId="01D0416C" w14:textId="77777777" w:rsidR="00EC1FAD" w:rsidRDefault="00EC1FAD" w:rsidP="00AB1D86">
            <w:pPr>
              <w:ind w:left="120" w:right="120"/>
              <w:rPr>
                <w:rFonts w:hint="eastAsia"/>
              </w:rPr>
            </w:pPr>
            <w:r>
              <w:rPr>
                <w:rFonts w:hint="eastAsia"/>
              </w:rPr>
              <w:t xml:space="preserve"> 案例库涵盖泌尿系统肿瘤、复杂泌尿系结石、泌尿系统感染、先天性泌尿系畸形等多种疾病类型</w:t>
            </w:r>
          </w:p>
          <w:p w14:paraId="2D6A7C5E" w14:textId="77777777" w:rsidR="00EC1FAD" w:rsidRDefault="00EC1FAD" w:rsidP="00AB1D86">
            <w:pPr>
              <w:ind w:left="120" w:right="120"/>
              <w:rPr>
                <w:rFonts w:hint="eastAsia"/>
              </w:rPr>
            </w:pPr>
            <w:r>
              <w:rPr>
                <w:rFonts w:hint="eastAsia"/>
              </w:rPr>
              <w:t xml:space="preserve"> 每个案例包括：病史、检查结果、诊断过程、治疗方案、预后评估等内容</w:t>
            </w:r>
          </w:p>
        </w:tc>
      </w:tr>
      <w:tr w:rsidR="00EC1FAD" w14:paraId="06A7C968" w14:textId="77777777" w:rsidTr="00AB1D86">
        <w:trPr>
          <w:trHeight w:val="1939"/>
          <w:jc w:val="center"/>
        </w:trPr>
        <w:tc>
          <w:tcPr>
            <w:tcW w:w="8984" w:type="dxa"/>
          </w:tcPr>
          <w:p w14:paraId="3C80126A" w14:textId="77777777" w:rsidR="00EC1FAD" w:rsidRDefault="00EC1FAD" w:rsidP="00AB1D86">
            <w:pPr>
              <w:ind w:left="120" w:right="120"/>
              <w:rPr>
                <w:rFonts w:hint="eastAsia"/>
              </w:rPr>
            </w:pPr>
            <w:r>
              <w:rPr>
                <w:rFonts w:hint="eastAsia"/>
              </w:rPr>
              <w:lastRenderedPageBreak/>
              <w:t>3.教学方法、手段（可举例说明采用的各种教学方法及手段的使用目的、实施过程、课程网站等教学资源的建设、考试考核方式等）</w:t>
            </w:r>
          </w:p>
          <w:p w14:paraId="184F436D" w14:textId="77777777" w:rsidR="00EC1FAD" w:rsidRDefault="00EC1FAD" w:rsidP="00AB1D86">
            <w:pPr>
              <w:ind w:left="120" w:right="120"/>
              <w:rPr>
                <w:rFonts w:hint="eastAsia"/>
              </w:rPr>
            </w:pPr>
            <w:r>
              <w:rPr>
                <w:rFonts w:hint="eastAsia"/>
              </w:rPr>
              <w:t>一、教学方法与手段</w:t>
            </w:r>
          </w:p>
          <w:p w14:paraId="33DA7B0C" w14:textId="77777777" w:rsidR="00EC1FAD" w:rsidRDefault="00EC1FAD" w:rsidP="00AB1D86">
            <w:pPr>
              <w:ind w:left="120" w:right="120"/>
              <w:rPr>
                <w:rFonts w:hint="eastAsia"/>
              </w:rPr>
            </w:pPr>
            <w:r>
              <w:rPr>
                <w:rFonts w:hint="eastAsia"/>
              </w:rPr>
              <w:t>（一）理论教学方法</w:t>
            </w:r>
          </w:p>
          <w:p w14:paraId="5FAF5C04" w14:textId="77777777" w:rsidR="00EC1FAD" w:rsidRDefault="00EC1FAD" w:rsidP="00AB1D86">
            <w:pPr>
              <w:ind w:left="120" w:right="120"/>
              <w:rPr>
                <w:rFonts w:hint="eastAsia"/>
              </w:rPr>
            </w:pPr>
            <w:r>
              <w:rPr>
                <w:rFonts w:hint="eastAsia"/>
              </w:rPr>
              <w:t>理论讲授：教师采用PPT、视频、动画等方式教授课程的理论知识，在教授的过程中注重联系实际案例，增加理论知识的实际应用性及直观性。</w:t>
            </w:r>
          </w:p>
          <w:p w14:paraId="6569EB6E" w14:textId="77777777" w:rsidR="00EC1FAD" w:rsidRDefault="00EC1FAD" w:rsidP="00AB1D86">
            <w:pPr>
              <w:ind w:left="120" w:right="120"/>
              <w:rPr>
                <w:rFonts w:hint="eastAsia"/>
              </w:rPr>
            </w:pPr>
            <w:r>
              <w:rPr>
                <w:rFonts w:hint="eastAsia"/>
              </w:rPr>
              <w:t>案例分析与讨论：从典型案例入手，组织住院医师开展病例分析和病例讨论；同时根据需要分组，分别以小组讨论或者角色扮演的方式提高住院医师的多学科协作能力和临床思维能力。</w:t>
            </w:r>
          </w:p>
          <w:p w14:paraId="2B79BCF8" w14:textId="77777777" w:rsidR="00EC1FAD" w:rsidRDefault="00EC1FAD" w:rsidP="00AB1D86">
            <w:pPr>
              <w:ind w:left="120" w:right="120"/>
              <w:rPr>
                <w:rFonts w:hint="eastAsia"/>
              </w:rPr>
            </w:pPr>
            <w:r>
              <w:rPr>
                <w:rFonts w:hint="eastAsia"/>
              </w:rPr>
              <w:t>问题导向学习（PBL）：围绕本课程相关内容提问题，让住院医师带着疑问主动去了解、去熟悉，在完成一道道题目解答的过程中锻炼自己的自主学习能力，树立自己的创新意识。</w:t>
            </w:r>
          </w:p>
          <w:p w14:paraId="7853400B" w14:textId="77777777" w:rsidR="00EC1FAD" w:rsidRDefault="00EC1FAD" w:rsidP="00AB1D86">
            <w:pPr>
              <w:ind w:left="120" w:right="120"/>
            </w:pPr>
            <w:r>
              <w:rPr>
                <w:rFonts w:hint="eastAsia"/>
              </w:rPr>
              <w:t>翻转课堂：上课前布置学习任务，让住院医师自行在网上平台自学，上课时在老师的指导下组织住院医师开展交流讨论以及实际操作来达到对知识的掌握与运用。</w:t>
            </w:r>
          </w:p>
          <w:p w14:paraId="2CCCF0EA" w14:textId="77777777" w:rsidR="00EC1FAD" w:rsidRDefault="00EC1FAD" w:rsidP="00AB1D86">
            <w:pPr>
              <w:ind w:left="120" w:right="120"/>
              <w:rPr>
                <w:rFonts w:hint="eastAsia"/>
              </w:rPr>
            </w:pPr>
            <w:r>
              <w:rPr>
                <w:rFonts w:hint="eastAsia"/>
              </w:rPr>
              <w:t>（二）实践教学方法</w:t>
            </w:r>
          </w:p>
          <w:p w14:paraId="4D4311DB" w14:textId="77777777" w:rsidR="00EC1FAD" w:rsidRDefault="00EC1FAD" w:rsidP="00AB1D86">
            <w:pPr>
              <w:ind w:left="120" w:right="120"/>
              <w:rPr>
                <w:rFonts w:hint="eastAsia"/>
              </w:rPr>
            </w:pPr>
            <w:r>
              <w:rPr>
                <w:rFonts w:hint="eastAsia"/>
              </w:rPr>
              <w:t>案例分析与讨论：选取新华医院泌尿外科MDT模式下的几</w:t>
            </w:r>
            <w:proofErr w:type="gramStart"/>
            <w:r>
              <w:rPr>
                <w:rFonts w:hint="eastAsia"/>
              </w:rPr>
              <w:t>例典型</w:t>
            </w:r>
            <w:proofErr w:type="gramEnd"/>
            <w:r>
              <w:rPr>
                <w:rFonts w:hint="eastAsia"/>
              </w:rPr>
              <w:t>病例，对每个病例作详细的病史介绍、查体分析及各种检查情况，并予以讨论，分别包含：①诊</w:t>
            </w:r>
            <w:r>
              <w:rPr>
                <w:rFonts w:hint="eastAsia"/>
              </w:rPr>
              <w:lastRenderedPageBreak/>
              <w:t>断思维；②检查方法；③检查结果分析；④诊断过程；⑤治疗方案拟定；⑥疗效评价及体会等6部分内容，并可采用AI手段进行病例分析的辅助。</w:t>
            </w:r>
          </w:p>
          <w:p w14:paraId="2110D806" w14:textId="77777777" w:rsidR="00EC1FAD" w:rsidRDefault="00EC1FAD" w:rsidP="00AB1D86">
            <w:pPr>
              <w:ind w:left="120" w:right="120"/>
              <w:rPr>
                <w:rFonts w:hint="eastAsia"/>
              </w:rPr>
            </w:pPr>
            <w:r>
              <w:rPr>
                <w:rFonts w:hint="eastAsia"/>
              </w:rPr>
              <w:t>虚拟仿真教学：利用虚拟仿真教学软件模拟真实的MDT诊疗过程，住院医师通过虚拟仿真实</w:t>
            </w:r>
            <w:proofErr w:type="gramStart"/>
            <w:r>
              <w:rPr>
                <w:rFonts w:hint="eastAsia"/>
              </w:rPr>
              <w:t>训系统</w:t>
            </w:r>
            <w:proofErr w:type="gramEnd"/>
            <w:r>
              <w:rPr>
                <w:rFonts w:hint="eastAsia"/>
              </w:rPr>
              <w:t>开展影像学诊断、组织病理学分析及各种治疗方案制订等工作，并完成相应步骤和操作训练，进一步强化了住院医师实践操作能力和团队合作能力。</w:t>
            </w:r>
          </w:p>
          <w:p w14:paraId="1E3C3360" w14:textId="77777777" w:rsidR="00EC1FAD" w:rsidRDefault="00EC1FAD" w:rsidP="00AB1D86">
            <w:pPr>
              <w:ind w:left="120" w:right="120"/>
            </w:pPr>
            <w:r>
              <w:rPr>
                <w:rFonts w:hint="eastAsia"/>
              </w:rPr>
              <w:t>团队协作项目：按照病区住院医师分组，就某个复杂的病例进行小组合作项目，每个小组负责病例分析、治疗方案制定、预后评估，并可以适当引入AI工具帮助分析、确定更优方案，进一步提升住院医师合作及创新能力。</w:t>
            </w:r>
          </w:p>
          <w:p w14:paraId="068BB183" w14:textId="77777777" w:rsidR="00EC1FAD" w:rsidRDefault="00EC1FAD" w:rsidP="00AB1D86">
            <w:pPr>
              <w:ind w:left="120" w:right="120"/>
              <w:rPr>
                <w:rFonts w:hint="eastAsia"/>
              </w:rPr>
            </w:pPr>
            <w:r>
              <w:rPr>
                <w:rFonts w:hint="eastAsia"/>
              </w:rPr>
              <w:t>二、考核方式</w:t>
            </w:r>
          </w:p>
          <w:p w14:paraId="38259494" w14:textId="77777777" w:rsidR="00EC1FAD" w:rsidRDefault="00EC1FAD" w:rsidP="00AB1D86">
            <w:pPr>
              <w:ind w:left="120" w:right="120"/>
              <w:rPr>
                <w:rFonts w:hint="eastAsia"/>
              </w:rPr>
            </w:pPr>
            <w:r>
              <w:rPr>
                <w:rFonts w:hint="eastAsia"/>
              </w:rPr>
              <w:t>（一）在线测试（20%）</w:t>
            </w:r>
          </w:p>
          <w:p w14:paraId="14C1CF21" w14:textId="77777777" w:rsidR="00EC1FAD" w:rsidRDefault="00EC1FAD" w:rsidP="00AB1D86">
            <w:pPr>
              <w:ind w:left="120" w:right="120"/>
              <w:rPr>
                <w:rFonts w:hint="eastAsia"/>
              </w:rPr>
            </w:pPr>
            <w:r>
              <w:rPr>
                <w:rFonts w:hint="eastAsia"/>
              </w:rPr>
              <w:t xml:space="preserve"> 考核内容：课程的理论知识和基本技能</w:t>
            </w:r>
          </w:p>
          <w:p w14:paraId="6A33E4E6" w14:textId="77777777" w:rsidR="00EC1FAD" w:rsidRDefault="00EC1FAD" w:rsidP="00AB1D86">
            <w:pPr>
              <w:ind w:left="120" w:right="120"/>
              <w:rPr>
                <w:rFonts w:hint="eastAsia"/>
              </w:rPr>
            </w:pPr>
            <w:r>
              <w:rPr>
                <w:rFonts w:hint="eastAsia"/>
              </w:rPr>
              <w:t xml:space="preserve"> 考核形式：选择题、填空题、简答题等</w:t>
            </w:r>
          </w:p>
          <w:p w14:paraId="63E1496F" w14:textId="77777777" w:rsidR="00EC1FAD" w:rsidRDefault="00EC1FAD" w:rsidP="00AB1D86">
            <w:pPr>
              <w:ind w:left="120" w:right="120"/>
              <w:rPr>
                <w:rFonts w:hint="eastAsia"/>
              </w:rPr>
            </w:pPr>
            <w:r>
              <w:rPr>
                <w:rFonts w:hint="eastAsia"/>
              </w:rPr>
              <w:t>（二）案例分析报告（40%）</w:t>
            </w:r>
          </w:p>
          <w:p w14:paraId="54CB0728" w14:textId="77777777" w:rsidR="00EC1FAD" w:rsidRDefault="00EC1FAD" w:rsidP="00AB1D86">
            <w:pPr>
              <w:ind w:left="120" w:right="120"/>
              <w:rPr>
                <w:rFonts w:hint="eastAsia"/>
              </w:rPr>
            </w:pPr>
            <w:r>
              <w:rPr>
                <w:rFonts w:hint="eastAsia"/>
              </w:rPr>
              <w:t xml:space="preserve"> 住院医师</w:t>
            </w:r>
            <w:proofErr w:type="gramStart"/>
            <w:r>
              <w:rPr>
                <w:rFonts w:hint="eastAsia"/>
              </w:rPr>
              <w:t>需独立</w:t>
            </w:r>
            <w:proofErr w:type="gramEnd"/>
            <w:r>
              <w:rPr>
                <w:rFonts w:hint="eastAsia"/>
              </w:rPr>
              <w:t>完成一份完整的病例分析报告</w:t>
            </w:r>
          </w:p>
          <w:p w14:paraId="0BDE6F96" w14:textId="77777777" w:rsidR="00EC1FAD" w:rsidRDefault="00EC1FAD" w:rsidP="00AB1D86">
            <w:pPr>
              <w:ind w:left="120" w:right="120"/>
              <w:rPr>
                <w:rFonts w:hint="eastAsia"/>
              </w:rPr>
            </w:pPr>
            <w:r>
              <w:rPr>
                <w:rFonts w:hint="eastAsia"/>
              </w:rPr>
              <w:t xml:space="preserve"> 报告内容包括：病史介绍、检查结果分析、诊断过程、治疗方案制定、预后评估等</w:t>
            </w:r>
          </w:p>
          <w:p w14:paraId="6F6B901A" w14:textId="77777777" w:rsidR="00EC1FAD" w:rsidRDefault="00EC1FAD" w:rsidP="00AB1D86">
            <w:pPr>
              <w:ind w:left="120" w:right="120"/>
              <w:rPr>
                <w:rFonts w:hint="eastAsia"/>
              </w:rPr>
            </w:pPr>
            <w:r>
              <w:rPr>
                <w:rFonts w:hint="eastAsia"/>
              </w:rPr>
              <w:t xml:space="preserve"> 报告要求：内容完整、分析深入、逻辑清晰</w:t>
            </w:r>
          </w:p>
          <w:p w14:paraId="0C8421A5" w14:textId="77777777" w:rsidR="00EC1FAD" w:rsidRDefault="00EC1FAD" w:rsidP="00AB1D86">
            <w:pPr>
              <w:ind w:left="120" w:right="120"/>
              <w:rPr>
                <w:rFonts w:hint="eastAsia"/>
              </w:rPr>
            </w:pPr>
            <w:r>
              <w:rPr>
                <w:rFonts w:hint="eastAsia"/>
              </w:rPr>
              <w:t>（三）团队协作项目（40%）</w:t>
            </w:r>
          </w:p>
          <w:p w14:paraId="440B7582" w14:textId="77777777" w:rsidR="00EC1FAD" w:rsidRDefault="00EC1FAD" w:rsidP="00AB1D86">
            <w:pPr>
              <w:ind w:left="120" w:right="120"/>
              <w:rPr>
                <w:rFonts w:hint="eastAsia"/>
              </w:rPr>
            </w:pPr>
            <w:r>
              <w:rPr>
                <w:rFonts w:hint="eastAsia"/>
              </w:rPr>
              <w:t xml:space="preserve"> 组织住院医师分组，针对某</w:t>
            </w:r>
            <w:proofErr w:type="gramStart"/>
            <w:r>
              <w:rPr>
                <w:rFonts w:hint="eastAsia"/>
              </w:rPr>
              <w:t>一复杂</w:t>
            </w:r>
            <w:proofErr w:type="gramEnd"/>
            <w:r>
              <w:rPr>
                <w:rFonts w:hint="eastAsia"/>
              </w:rPr>
              <w:t xml:space="preserve">病例进行团队协作项目； 项目内容包括：病例分析、治疗方案制定、预后评估等。 项目要求：团队成员分工明确、协作紧密，能够充分利用AI工具进行数据分析和方案优化。 </w:t>
            </w:r>
          </w:p>
        </w:tc>
      </w:tr>
      <w:tr w:rsidR="00EC1FAD" w14:paraId="0A403E59" w14:textId="77777777" w:rsidTr="00AB1D86">
        <w:trPr>
          <w:trHeight w:val="5606"/>
          <w:jc w:val="center"/>
        </w:trPr>
        <w:tc>
          <w:tcPr>
            <w:tcW w:w="8984" w:type="dxa"/>
          </w:tcPr>
          <w:p w14:paraId="6DE651B4" w14:textId="77777777" w:rsidR="00EC1FAD" w:rsidRDefault="00EC1FAD" w:rsidP="00AB1D86">
            <w:pPr>
              <w:ind w:left="120" w:right="120"/>
              <w:rPr>
                <w:rFonts w:hint="eastAsia"/>
              </w:rPr>
            </w:pPr>
            <w:r>
              <w:rPr>
                <w:rFonts w:hint="eastAsia"/>
              </w:rPr>
              <w:lastRenderedPageBreak/>
              <w:t>4.建设进度安排</w:t>
            </w:r>
          </w:p>
          <w:p w14:paraId="37D945B3" w14:textId="77777777" w:rsidR="00EC1FAD" w:rsidRDefault="00EC1FAD" w:rsidP="00AB1D86">
            <w:pPr>
              <w:ind w:left="120" w:right="120"/>
              <w:rPr>
                <w:rFonts w:hint="eastAsia"/>
              </w:rPr>
            </w:pPr>
            <w:r>
              <w:rPr>
                <w:rFonts w:hint="eastAsia"/>
              </w:rPr>
              <w:t>为确保本课程建设的顺利实施，特制定详细的建设进度安排，明确各阶段的任务和时间节点，确保各项任务按时完成。</w:t>
            </w:r>
          </w:p>
          <w:p w14:paraId="2553BFAB" w14:textId="77777777" w:rsidR="00EC1FAD" w:rsidRDefault="00EC1FAD" w:rsidP="00AB1D86">
            <w:pPr>
              <w:ind w:left="120" w:right="120"/>
              <w:rPr>
                <w:rFonts w:hint="eastAsia"/>
              </w:rPr>
            </w:pPr>
            <w:r>
              <w:rPr>
                <w:rFonts w:hint="eastAsia"/>
              </w:rPr>
              <w:t xml:space="preserve"> 一、总体时间规划</w:t>
            </w:r>
          </w:p>
          <w:p w14:paraId="18ECBC38" w14:textId="77777777" w:rsidR="00EC1FAD" w:rsidRDefault="00EC1FAD" w:rsidP="00AB1D86">
            <w:pPr>
              <w:ind w:left="120" w:right="120"/>
              <w:rPr>
                <w:rFonts w:hint="eastAsia"/>
              </w:rPr>
            </w:pPr>
            <w:r>
              <w:rPr>
                <w:rFonts w:hint="eastAsia"/>
              </w:rPr>
              <w:t>课程建设周期为2025年6月起至2026年11月结束。整个建设过程分为四个主要阶段：准备阶段、课程设计与开发阶段、课程实施与评估阶段、总结与推广阶段。</w:t>
            </w:r>
          </w:p>
          <w:p w14:paraId="4CFD738E" w14:textId="77777777" w:rsidR="00EC1FAD" w:rsidRDefault="00EC1FAD" w:rsidP="00AB1D86">
            <w:pPr>
              <w:ind w:left="120" w:right="120"/>
              <w:rPr>
                <w:rFonts w:hint="eastAsia"/>
              </w:rPr>
            </w:pPr>
            <w:r>
              <w:rPr>
                <w:rFonts w:hint="eastAsia"/>
              </w:rPr>
              <w:t xml:space="preserve"> 二、具体进度安排</w:t>
            </w:r>
          </w:p>
          <w:p w14:paraId="3246E5CE" w14:textId="77777777" w:rsidR="00EC1FAD" w:rsidRDefault="00EC1FAD" w:rsidP="00AB1D86">
            <w:pPr>
              <w:ind w:left="120" w:right="120"/>
              <w:rPr>
                <w:rFonts w:hint="eastAsia"/>
              </w:rPr>
            </w:pPr>
            <w:r>
              <w:rPr>
                <w:rFonts w:hint="eastAsia"/>
              </w:rPr>
              <w:t xml:space="preserve"> （一）准备阶段（2025年6-7月）</w:t>
            </w:r>
          </w:p>
          <w:p w14:paraId="64EAD3CB" w14:textId="77777777" w:rsidR="00EC1FAD" w:rsidRDefault="00EC1FAD" w:rsidP="00AB1D86">
            <w:pPr>
              <w:ind w:left="120" w:right="120"/>
              <w:rPr>
                <w:rFonts w:hint="eastAsia"/>
              </w:rPr>
            </w:pPr>
            <w:r>
              <w:rPr>
                <w:rFonts w:hint="eastAsia"/>
              </w:rPr>
              <w:t>1. 课题立项与团队组建</w:t>
            </w:r>
          </w:p>
          <w:p w14:paraId="1FCC0949" w14:textId="77777777" w:rsidR="00EC1FAD" w:rsidRDefault="00EC1FAD" w:rsidP="00AB1D86">
            <w:pPr>
              <w:ind w:left="120" w:right="120"/>
              <w:rPr>
                <w:rFonts w:hint="eastAsia"/>
              </w:rPr>
            </w:pPr>
            <w:r>
              <w:rPr>
                <w:rFonts w:hint="eastAsia"/>
              </w:rPr>
              <w:t xml:space="preserve">  完成课题立项申请，明确课题研究目标和任务。组建课程建设团队，包括课程负责人、教学团队成员、助教团队等。明确团队成员的职责和分工，制定详细的项目计划。</w:t>
            </w:r>
          </w:p>
          <w:p w14:paraId="718CF6A1" w14:textId="77777777" w:rsidR="00EC1FAD" w:rsidRDefault="00EC1FAD" w:rsidP="00AB1D86">
            <w:pPr>
              <w:ind w:left="120" w:right="120"/>
              <w:rPr>
                <w:rFonts w:hint="eastAsia"/>
              </w:rPr>
            </w:pPr>
            <w:r>
              <w:rPr>
                <w:rFonts w:hint="eastAsia"/>
              </w:rPr>
              <w:t>2. 文献调研与需求分析</w:t>
            </w:r>
          </w:p>
          <w:p w14:paraId="47DE78C5" w14:textId="77777777" w:rsidR="00EC1FAD" w:rsidRDefault="00EC1FAD" w:rsidP="00AB1D86">
            <w:pPr>
              <w:ind w:left="120" w:right="120"/>
              <w:rPr>
                <w:rFonts w:hint="eastAsia"/>
              </w:rPr>
            </w:pPr>
            <w:r>
              <w:rPr>
                <w:rFonts w:hint="eastAsia"/>
              </w:rPr>
              <w:t xml:space="preserve"> 查阅国内外相关文献，了解AI技术和MDT诊疗模式在医学教育中的应用现状和发展趋势。结合泌尿外科的实际情况，进行需求分析，明确课程建设的具体需求。</w:t>
            </w:r>
          </w:p>
          <w:p w14:paraId="3CCC0831" w14:textId="77777777" w:rsidR="00EC1FAD" w:rsidRDefault="00EC1FAD" w:rsidP="00AB1D86">
            <w:pPr>
              <w:ind w:left="120" w:right="120"/>
              <w:rPr>
                <w:rFonts w:hint="eastAsia"/>
              </w:rPr>
            </w:pPr>
            <w:r>
              <w:rPr>
                <w:rFonts w:hint="eastAsia"/>
              </w:rPr>
              <w:t>3. 案例收集与整理</w:t>
            </w:r>
          </w:p>
          <w:p w14:paraId="7A63057B" w14:textId="77777777" w:rsidR="00EC1FAD" w:rsidRDefault="00EC1FAD" w:rsidP="00AB1D86">
            <w:pPr>
              <w:ind w:left="120" w:right="120"/>
              <w:rPr>
                <w:rFonts w:hint="eastAsia"/>
              </w:rPr>
            </w:pPr>
            <w:r>
              <w:rPr>
                <w:rFonts w:hint="eastAsia"/>
              </w:rPr>
              <w:t xml:space="preserve">  收集新华医院泌尿外科超过500例的MDT病例资料，进行初步整理和分类。   选取典型病例，进行详细分析，为教学案例库的建设提供素材。</w:t>
            </w:r>
          </w:p>
          <w:p w14:paraId="43D63D0A" w14:textId="77777777" w:rsidR="00EC1FAD" w:rsidRDefault="00EC1FAD" w:rsidP="00AB1D86">
            <w:pPr>
              <w:ind w:left="120" w:right="120"/>
              <w:rPr>
                <w:rFonts w:hint="eastAsia"/>
              </w:rPr>
            </w:pPr>
            <w:r>
              <w:rPr>
                <w:rFonts w:hint="eastAsia"/>
              </w:rPr>
              <w:t>4. 技术平台调研：调研现有的智能化教学平台和AI辅助教学工具，选择适合的技术平台。与技术供应商进行沟通，明确技术平台的功能需求和技术支持方案。</w:t>
            </w:r>
          </w:p>
          <w:p w14:paraId="0CF07E21" w14:textId="77777777" w:rsidR="00EC1FAD" w:rsidRDefault="00EC1FAD" w:rsidP="00AB1D86">
            <w:pPr>
              <w:ind w:left="120" w:right="120"/>
              <w:rPr>
                <w:rFonts w:hint="eastAsia"/>
              </w:rPr>
            </w:pPr>
            <w:r>
              <w:rPr>
                <w:rFonts w:hint="eastAsia"/>
              </w:rPr>
              <w:t>（二）课程设计与开发阶段（2025年8-9月）</w:t>
            </w:r>
          </w:p>
          <w:p w14:paraId="01237522" w14:textId="77777777" w:rsidR="00EC1FAD" w:rsidRDefault="00EC1FAD" w:rsidP="00AB1D86">
            <w:pPr>
              <w:ind w:left="120" w:right="120"/>
              <w:rPr>
                <w:rFonts w:hint="eastAsia"/>
              </w:rPr>
            </w:pPr>
            <w:r>
              <w:rPr>
                <w:rFonts w:hint="eastAsia"/>
              </w:rPr>
              <w:t>1. 教学内容开发（2025年8月）</w:t>
            </w:r>
          </w:p>
          <w:p w14:paraId="48515538" w14:textId="77777777" w:rsidR="00EC1FAD" w:rsidRDefault="00EC1FAD" w:rsidP="00AB1D86">
            <w:pPr>
              <w:ind w:left="120" w:right="120"/>
              <w:rPr>
                <w:rFonts w:hint="eastAsia"/>
              </w:rPr>
            </w:pPr>
            <w:r>
              <w:rPr>
                <w:rFonts w:hint="eastAsia"/>
              </w:rPr>
              <w:t xml:space="preserve">  结合收集的MDT病例资料，开发高质量的教学内容，包括理论教学和实践教学两部分。理论教学部分：编写教材、制作PPT课件、录制视频讲座等。实践教学部分：开发虚拟仿真教学软件、设计团队协作项目、编写案例分析报告模板等。</w:t>
            </w:r>
          </w:p>
          <w:p w14:paraId="733F2434" w14:textId="77777777" w:rsidR="00EC1FAD" w:rsidRDefault="00EC1FAD" w:rsidP="00AB1D86">
            <w:pPr>
              <w:ind w:left="120" w:right="120"/>
              <w:rPr>
                <w:rFonts w:hint="eastAsia"/>
              </w:rPr>
            </w:pPr>
            <w:r>
              <w:rPr>
                <w:rFonts w:hint="eastAsia"/>
              </w:rPr>
              <w:t>3. 教学资源开发（2025年9月）</w:t>
            </w:r>
          </w:p>
          <w:p w14:paraId="585CC28B" w14:textId="77777777" w:rsidR="00EC1FAD" w:rsidRDefault="00EC1FAD" w:rsidP="00AB1D86">
            <w:pPr>
              <w:ind w:left="120" w:right="120"/>
              <w:rPr>
                <w:rFonts w:hint="eastAsia"/>
              </w:rPr>
            </w:pPr>
            <w:r>
              <w:rPr>
                <w:rFonts w:hint="eastAsia"/>
              </w:rPr>
              <w:t xml:space="preserve">  开发高质量的教学案例库，涵盖泌尿系统肿瘤、复杂泌尿系结石、泌尿系统感染、先天性泌尿系畸形等多种疾病类型。制作多媒体教学课件，包括PPT、视频、动画等。搭建智能化教学平台，实现案例分析、在线讨论、考核评价等功能。</w:t>
            </w:r>
          </w:p>
          <w:p w14:paraId="79A03ECF" w14:textId="77777777" w:rsidR="00EC1FAD" w:rsidRDefault="00EC1FAD" w:rsidP="00AB1D86">
            <w:pPr>
              <w:ind w:left="120" w:right="120"/>
              <w:rPr>
                <w:rFonts w:hint="eastAsia"/>
              </w:rPr>
            </w:pPr>
            <w:r>
              <w:rPr>
                <w:rFonts w:hint="eastAsia"/>
              </w:rPr>
              <w:lastRenderedPageBreak/>
              <w:t>（三）课程实施与评估阶段（2025年10月-2026年9月）</w:t>
            </w:r>
          </w:p>
          <w:p w14:paraId="1396961F" w14:textId="77777777" w:rsidR="00EC1FAD" w:rsidRDefault="00EC1FAD" w:rsidP="00AB1D86">
            <w:pPr>
              <w:ind w:left="120" w:right="120"/>
              <w:rPr>
                <w:rFonts w:hint="eastAsia"/>
              </w:rPr>
            </w:pPr>
            <w:r>
              <w:rPr>
                <w:rFonts w:hint="eastAsia"/>
              </w:rPr>
              <w:t>1. 课程实施（2025年10月-2026年5月）</w:t>
            </w:r>
          </w:p>
          <w:p w14:paraId="1309CDC0" w14:textId="77777777" w:rsidR="00EC1FAD" w:rsidRDefault="00EC1FAD" w:rsidP="00AB1D86">
            <w:pPr>
              <w:ind w:left="120" w:right="120"/>
              <w:rPr>
                <w:rFonts w:hint="eastAsia"/>
              </w:rPr>
            </w:pPr>
            <w:r>
              <w:rPr>
                <w:rFonts w:hint="eastAsia"/>
              </w:rPr>
              <w:t xml:space="preserve">    按照课程大纲和教学计划，开展课程教学活动，包括理论教学、案例分析与讨论、虚拟仿真教学、团队协作项目等。在教学过程中，注重理论与实践相结合，充分利用智能化教学平台，实现教学的互动性和个性化。</w:t>
            </w:r>
          </w:p>
          <w:p w14:paraId="7A26F1D9" w14:textId="77777777" w:rsidR="00EC1FAD" w:rsidRDefault="00EC1FAD" w:rsidP="00AB1D86">
            <w:pPr>
              <w:ind w:left="120" w:right="120"/>
              <w:rPr>
                <w:rFonts w:hint="eastAsia"/>
              </w:rPr>
            </w:pPr>
            <w:r>
              <w:rPr>
                <w:rFonts w:hint="eastAsia"/>
              </w:rPr>
              <w:t>2. 教学评估（2026年6-7月）</w:t>
            </w:r>
          </w:p>
          <w:p w14:paraId="43190D64" w14:textId="77777777" w:rsidR="00EC1FAD" w:rsidRDefault="00EC1FAD" w:rsidP="00AB1D86">
            <w:pPr>
              <w:ind w:left="120" w:right="120"/>
              <w:rPr>
                <w:rFonts w:hint="eastAsia"/>
              </w:rPr>
            </w:pPr>
            <w:r>
              <w:rPr>
                <w:rFonts w:hint="eastAsia"/>
              </w:rPr>
              <w:t xml:space="preserve">    建立科学合理的教学评估体系，对课程的教学效果进行评估。评估方式包括学生满意度调查、教师自我评估、同行专家评估、教学督导评估等。通过在线测试、案例分析报告、团队协作项目等方式，对住院医师的学习效果进行考核评价，并提供详细的反馈和建议。</w:t>
            </w:r>
          </w:p>
          <w:p w14:paraId="33237D09" w14:textId="77777777" w:rsidR="00EC1FAD" w:rsidRDefault="00EC1FAD" w:rsidP="00AB1D86">
            <w:pPr>
              <w:ind w:left="120" w:right="120"/>
              <w:rPr>
                <w:rFonts w:hint="eastAsia"/>
              </w:rPr>
            </w:pPr>
            <w:r>
              <w:rPr>
                <w:rFonts w:hint="eastAsia"/>
              </w:rPr>
              <w:t>3. 持续改进（2026年8-9月）</w:t>
            </w:r>
          </w:p>
          <w:p w14:paraId="73809596" w14:textId="77777777" w:rsidR="00EC1FAD" w:rsidRDefault="00EC1FAD" w:rsidP="00AB1D86">
            <w:pPr>
              <w:ind w:left="120" w:right="120"/>
              <w:rPr>
                <w:rFonts w:hint="eastAsia"/>
              </w:rPr>
            </w:pPr>
            <w:r>
              <w:rPr>
                <w:rFonts w:hint="eastAsia"/>
              </w:rPr>
              <w:t xml:space="preserve">    根据教学评估结果，及时发现课程教学过程中存在的问题和不足，进行持续改进。定期更新教学内容和教学案例，优化教学方法和教学平台，提升课程的教学质量和教学效果。</w:t>
            </w:r>
          </w:p>
          <w:p w14:paraId="26F79B19" w14:textId="77777777" w:rsidR="00EC1FAD" w:rsidRDefault="00EC1FAD" w:rsidP="00AB1D86">
            <w:pPr>
              <w:ind w:left="120" w:right="120"/>
              <w:rPr>
                <w:rFonts w:hint="eastAsia"/>
              </w:rPr>
            </w:pPr>
            <w:r>
              <w:rPr>
                <w:rFonts w:hint="eastAsia"/>
              </w:rPr>
              <w:t>（四）总结与推广阶段（2026年10-11月）</w:t>
            </w:r>
          </w:p>
          <w:p w14:paraId="0405CE73" w14:textId="77777777" w:rsidR="00EC1FAD" w:rsidRDefault="00EC1FAD" w:rsidP="00AB1D86">
            <w:pPr>
              <w:ind w:left="120" w:right="120"/>
              <w:rPr>
                <w:rFonts w:hint="eastAsia"/>
              </w:rPr>
            </w:pPr>
            <w:r>
              <w:rPr>
                <w:rFonts w:hint="eastAsia"/>
              </w:rPr>
              <w:t>1. 成果总结：对课题研究成果进行全面总结，撰写课题研究报告，总结课程建设的经验和教训，提出进一步改进的建议。撰写学术论文，发表在国内相关学术期刊上，提升课题研究的影响力。</w:t>
            </w:r>
          </w:p>
          <w:p w14:paraId="6DCDC660" w14:textId="77777777" w:rsidR="00EC1FAD" w:rsidRDefault="00EC1FAD" w:rsidP="00AB1D86">
            <w:pPr>
              <w:ind w:left="120" w:right="120"/>
              <w:rPr>
                <w:rFonts w:hint="eastAsia"/>
              </w:rPr>
            </w:pPr>
            <w:r>
              <w:rPr>
                <w:rFonts w:hint="eastAsia"/>
              </w:rPr>
              <w:t>2. 成果推广：在国内相关学术会议上进行成果展示和经验分享，提升课题研究的影响力。</w:t>
            </w:r>
          </w:p>
        </w:tc>
      </w:tr>
      <w:tr w:rsidR="00EC1FAD" w14:paraId="53E0A95E" w14:textId="77777777" w:rsidTr="00AB1D86">
        <w:trPr>
          <w:trHeight w:val="5606"/>
          <w:jc w:val="center"/>
        </w:trPr>
        <w:tc>
          <w:tcPr>
            <w:tcW w:w="8984" w:type="dxa"/>
          </w:tcPr>
          <w:p w14:paraId="5DA49E58" w14:textId="77777777" w:rsidR="00EC1FAD" w:rsidRDefault="00EC1FAD" w:rsidP="00AB1D86">
            <w:pPr>
              <w:ind w:left="120" w:right="120"/>
              <w:rPr>
                <w:rFonts w:hint="eastAsia"/>
              </w:rPr>
            </w:pPr>
            <w:r>
              <w:rPr>
                <w:rFonts w:hint="eastAsia"/>
              </w:rPr>
              <w:lastRenderedPageBreak/>
              <w:t>5.预期效果及成果（成果包括但不限于教学大纲、教学案例、知识图谱、教材、教学软件和工具、教改论文、教学资源库等）</w:t>
            </w:r>
          </w:p>
          <w:p w14:paraId="0F5B70C9" w14:textId="77777777" w:rsidR="00EC1FAD" w:rsidRDefault="00EC1FAD" w:rsidP="00AB1D86">
            <w:pPr>
              <w:ind w:left="120" w:right="120"/>
              <w:rPr>
                <w:rFonts w:hint="eastAsia"/>
              </w:rPr>
            </w:pPr>
            <w:r>
              <w:rPr>
                <w:rFonts w:hint="eastAsia"/>
              </w:rPr>
              <w:t xml:space="preserve"> 一、预期效果</w:t>
            </w:r>
          </w:p>
          <w:p w14:paraId="42028831" w14:textId="77777777" w:rsidR="00EC1FAD" w:rsidRDefault="00EC1FAD" w:rsidP="00AB1D86">
            <w:pPr>
              <w:ind w:left="120" w:right="120"/>
              <w:rPr>
                <w:rFonts w:hint="eastAsia"/>
              </w:rPr>
            </w:pPr>
            <w:r>
              <w:rPr>
                <w:rFonts w:hint="eastAsia"/>
              </w:rPr>
              <w:t>通过本课程的建设与实施，预期将实现以下教学效果：</w:t>
            </w:r>
          </w:p>
          <w:p w14:paraId="762F89FA" w14:textId="77777777" w:rsidR="00EC1FAD" w:rsidRDefault="00EC1FAD" w:rsidP="00AB1D86">
            <w:pPr>
              <w:ind w:left="120" w:right="120"/>
              <w:rPr>
                <w:rFonts w:hint="eastAsia"/>
              </w:rPr>
            </w:pPr>
            <w:r>
              <w:rPr>
                <w:rFonts w:hint="eastAsia"/>
              </w:rPr>
              <w:t>（一）提升住院医师的综合素质：多学科协作能力，临床思维能力，创新意识和自主学习能力和职业道德和人文关怀精神等能力的培养。</w:t>
            </w:r>
          </w:p>
          <w:p w14:paraId="18CD3548" w14:textId="77777777" w:rsidR="00EC1FAD" w:rsidRDefault="00EC1FAD" w:rsidP="00AB1D86">
            <w:pPr>
              <w:ind w:left="120" w:right="120"/>
              <w:rPr>
                <w:rFonts w:hint="eastAsia"/>
              </w:rPr>
            </w:pPr>
            <w:r>
              <w:rPr>
                <w:rFonts w:hint="eastAsia"/>
              </w:rPr>
              <w:t>（二）推动医学教育的数字化转型</w:t>
            </w:r>
          </w:p>
          <w:p w14:paraId="1381CF92" w14:textId="77777777" w:rsidR="00EC1FAD" w:rsidRDefault="00EC1FAD" w:rsidP="00AB1D86">
            <w:pPr>
              <w:ind w:left="120" w:right="120"/>
              <w:rPr>
                <w:rFonts w:hint="eastAsia"/>
              </w:rPr>
            </w:pPr>
            <w:r>
              <w:rPr>
                <w:rFonts w:hint="eastAsia"/>
              </w:rPr>
              <w:t>1. 智能化教学平台的应用：通过引入AI技术，搭建智能化教学平台，实现案例分析、在线讨论、智能辅导、考核评价等功能，提升教学的互动性和个性化。</w:t>
            </w:r>
          </w:p>
          <w:p w14:paraId="7604C14B" w14:textId="77777777" w:rsidR="00EC1FAD" w:rsidRDefault="00EC1FAD" w:rsidP="00AB1D86">
            <w:pPr>
              <w:ind w:left="120" w:right="120"/>
              <w:rPr>
                <w:rFonts w:hint="eastAsia"/>
              </w:rPr>
            </w:pPr>
            <w:r>
              <w:rPr>
                <w:rFonts w:hint="eastAsia"/>
              </w:rPr>
              <w:t>2. 教学资源的优化：开发高质量的教学案例库、多媒体教学课件、虚拟仿真教学软件等教学资源，为住院医师提供丰富的学习资源和良好的学习体验。</w:t>
            </w:r>
          </w:p>
          <w:p w14:paraId="2F784F5C" w14:textId="77777777" w:rsidR="00EC1FAD" w:rsidRDefault="00EC1FAD" w:rsidP="00AB1D86">
            <w:pPr>
              <w:ind w:left="120" w:right="120"/>
              <w:rPr>
                <w:rFonts w:hint="eastAsia"/>
              </w:rPr>
            </w:pPr>
            <w:r>
              <w:rPr>
                <w:rFonts w:hint="eastAsia"/>
              </w:rPr>
              <w:t>3. 教学方法的创新：采用案例教学、问题导向学习（PBL）、翻转课堂、虚拟仿真教学等多种创新教学方法，激发住院医师的学习兴趣和主动性。</w:t>
            </w:r>
          </w:p>
          <w:p w14:paraId="358952AA" w14:textId="77777777" w:rsidR="00EC1FAD" w:rsidRDefault="00EC1FAD" w:rsidP="00AB1D86">
            <w:pPr>
              <w:ind w:left="120" w:right="120"/>
              <w:rPr>
                <w:rFonts w:hint="eastAsia"/>
              </w:rPr>
            </w:pPr>
            <w:r>
              <w:rPr>
                <w:rFonts w:hint="eastAsia"/>
              </w:rPr>
              <w:t>（三）形成可推广的教学模式</w:t>
            </w:r>
          </w:p>
          <w:p w14:paraId="70352037" w14:textId="77777777" w:rsidR="00EC1FAD" w:rsidRDefault="00EC1FAD" w:rsidP="00AB1D86">
            <w:pPr>
              <w:ind w:left="120" w:right="120"/>
              <w:rPr>
                <w:rFonts w:hint="eastAsia"/>
              </w:rPr>
            </w:pPr>
            <w:r>
              <w:rPr>
                <w:rFonts w:hint="eastAsia"/>
              </w:rPr>
              <w:t>1. 系统化的课程体系：构建一套完整的AI+MDT诊疗模式下住院医师规范化培训案例分析课程体系，涵盖理论教学、实践教学、智能化教学平台等多个方面，形成系统化、模块化的教学体系。</w:t>
            </w:r>
          </w:p>
          <w:p w14:paraId="4121E3BA" w14:textId="77777777" w:rsidR="00EC1FAD" w:rsidRDefault="00EC1FAD" w:rsidP="00AB1D86">
            <w:pPr>
              <w:ind w:left="120" w:right="120"/>
              <w:rPr>
                <w:rFonts w:hint="eastAsia"/>
              </w:rPr>
            </w:pPr>
            <w:r>
              <w:rPr>
                <w:rFonts w:hint="eastAsia"/>
              </w:rPr>
              <w:t>2. 高质量的教学资源库：开发高质量的教学案例库、多媒体教学课件、虚拟仿真教学软件、智能化教学平台等教学资源，形成丰富的教学资源库，为其他医院和医学院校开展相关教学工作提供参考和借鉴。</w:t>
            </w:r>
          </w:p>
          <w:p w14:paraId="4C2A3940" w14:textId="77777777" w:rsidR="00EC1FAD" w:rsidRDefault="00EC1FAD" w:rsidP="00AB1D86">
            <w:pPr>
              <w:ind w:left="120" w:right="120"/>
              <w:rPr>
                <w:rFonts w:hint="eastAsia"/>
              </w:rPr>
            </w:pPr>
            <w:r>
              <w:rPr>
                <w:rFonts w:hint="eastAsia"/>
              </w:rPr>
              <w:t>3. 优秀的教学团队：培养一支熟悉AI技术和MDT诊疗模式的优秀教学团队，具备丰富的教学经验和科研能力，能够持续优化和推广课程建设成果。</w:t>
            </w:r>
          </w:p>
          <w:p w14:paraId="0AE32E8F" w14:textId="77777777" w:rsidR="00EC1FAD" w:rsidRDefault="00EC1FAD" w:rsidP="00AB1D86">
            <w:pPr>
              <w:ind w:left="120" w:right="120"/>
              <w:rPr>
                <w:rFonts w:hint="eastAsia"/>
              </w:rPr>
            </w:pPr>
            <w:r>
              <w:rPr>
                <w:rFonts w:hint="eastAsia"/>
              </w:rPr>
              <w:t xml:space="preserve"> 二、预期成果</w:t>
            </w:r>
          </w:p>
          <w:p w14:paraId="487DE36A" w14:textId="77777777" w:rsidR="00EC1FAD" w:rsidRDefault="00EC1FAD" w:rsidP="00AB1D86">
            <w:pPr>
              <w:ind w:left="120" w:right="120"/>
              <w:rPr>
                <w:rFonts w:hint="eastAsia"/>
              </w:rPr>
            </w:pPr>
            <w:r>
              <w:rPr>
                <w:rFonts w:hint="eastAsia"/>
              </w:rPr>
              <w:t>通过本课程的建设与实施，预期将产出以下具体成果：</w:t>
            </w:r>
          </w:p>
          <w:p w14:paraId="208A2D94" w14:textId="77777777" w:rsidR="00EC1FAD" w:rsidRDefault="00EC1FAD" w:rsidP="00AB1D86">
            <w:pPr>
              <w:ind w:left="120" w:right="120"/>
              <w:rPr>
                <w:rFonts w:hint="eastAsia"/>
              </w:rPr>
            </w:pPr>
            <w:r>
              <w:rPr>
                <w:rFonts w:hint="eastAsia"/>
              </w:rPr>
              <w:t>（一）教学大纲：涵盖课程目标、教学内容、教学方法、考核方式、教学资源等，形成一套系统化的教学指导文件，为课程实施提供明确的指导。</w:t>
            </w:r>
          </w:p>
          <w:p w14:paraId="700358F6" w14:textId="77777777" w:rsidR="00EC1FAD" w:rsidRDefault="00EC1FAD" w:rsidP="00AB1D86">
            <w:pPr>
              <w:ind w:left="120" w:right="120"/>
              <w:rPr>
                <w:rFonts w:hint="eastAsia"/>
              </w:rPr>
            </w:pPr>
            <w:r>
              <w:rPr>
                <w:rFonts w:hint="eastAsia"/>
              </w:rPr>
              <w:t>（二）教学案例：结合新华医院泌尿外科超过500例的MDT病例资料，开发高质量的教学案例库，涵盖泌尿系统肿瘤、复杂泌尿系结石、泌尿系统感染、先天性泌尿系畸形等多种疾病类型。每个案例包括病史介绍、检查结果、诊断过程、治疗</w:t>
            </w:r>
            <w:r>
              <w:rPr>
                <w:rFonts w:hint="eastAsia"/>
              </w:rPr>
              <w:lastRenderedPageBreak/>
              <w:t>方案、预后评估等内容，结合AI技术的应用进行详细分析。</w:t>
            </w:r>
          </w:p>
          <w:p w14:paraId="4B78B92C" w14:textId="77777777" w:rsidR="00EC1FAD" w:rsidRDefault="00EC1FAD" w:rsidP="00AB1D86">
            <w:pPr>
              <w:ind w:left="120" w:right="120"/>
              <w:rPr>
                <w:rFonts w:hint="eastAsia"/>
              </w:rPr>
            </w:pPr>
            <w:r>
              <w:rPr>
                <w:rFonts w:hint="eastAsia"/>
              </w:rPr>
              <w:t>（三）知识图谱：AI+MDT诊疗知识图谱：构建AI+MDT诊疗模式的知识图谱，涵盖泌尿系统疾病的诊断、治疗、预后评估等关键知识点，以及AI技术在各环节的应用。知识图谱将帮助住院医师系统化地理解和掌握课程内容，提升学习效率。</w:t>
            </w:r>
          </w:p>
          <w:p w14:paraId="7164A4B9" w14:textId="77777777" w:rsidR="00EC1FAD" w:rsidRDefault="00EC1FAD" w:rsidP="00AB1D86">
            <w:pPr>
              <w:ind w:left="120" w:right="120"/>
              <w:rPr>
                <w:rFonts w:hint="eastAsia"/>
              </w:rPr>
            </w:pPr>
            <w:r>
              <w:rPr>
                <w:rFonts w:hint="eastAsia"/>
              </w:rPr>
              <w:t>（四）电子教材：开发电子教材，结合多媒体资源（如视频、动画、交互式案例分析等），提升教材的互动性和实用性。</w:t>
            </w:r>
          </w:p>
          <w:p w14:paraId="3D1041F2" w14:textId="77777777" w:rsidR="00EC1FAD" w:rsidRDefault="00EC1FAD" w:rsidP="00AB1D86">
            <w:pPr>
              <w:ind w:left="120" w:right="120"/>
              <w:rPr>
                <w:rFonts w:hint="eastAsia"/>
              </w:rPr>
            </w:pPr>
            <w:r>
              <w:rPr>
                <w:rFonts w:hint="eastAsia"/>
              </w:rPr>
              <w:t>（五）教学软件和工具</w:t>
            </w:r>
          </w:p>
          <w:p w14:paraId="33BEBAC1" w14:textId="77777777" w:rsidR="00EC1FAD" w:rsidRDefault="00EC1FAD" w:rsidP="00AB1D86">
            <w:pPr>
              <w:ind w:left="120" w:right="120"/>
              <w:rPr>
                <w:rFonts w:hint="eastAsia"/>
              </w:rPr>
            </w:pPr>
            <w:r>
              <w:rPr>
                <w:rFonts w:hint="eastAsia"/>
              </w:rPr>
              <w:t>智能化教学平台：搭建具有案例分析、在线讨论、智能辅导、考核评价等功能模块，为住院医师提供个性化学习、交流的智能化教学平台。</w:t>
            </w:r>
          </w:p>
          <w:p w14:paraId="370F4FC9" w14:textId="77777777" w:rsidR="00EC1FAD" w:rsidRDefault="00EC1FAD" w:rsidP="00AB1D86">
            <w:pPr>
              <w:ind w:left="120" w:right="120"/>
            </w:pPr>
            <w:r>
              <w:rPr>
                <w:rFonts w:hint="eastAsia"/>
              </w:rPr>
              <w:t>虚拟仿真教学软件：运用虚拟仿真教学软件来模拟M SDT诊疗场景，让住院医师可以在虚拟环境中反复练习各种相关的实践操作技能，增加其自身的实践操作能力和团队合作能力。</w:t>
            </w:r>
          </w:p>
          <w:p w14:paraId="6174AB68" w14:textId="77777777" w:rsidR="00EC1FAD" w:rsidRDefault="00EC1FAD" w:rsidP="00AB1D86">
            <w:pPr>
              <w:ind w:left="120" w:right="120"/>
              <w:rPr>
                <w:rFonts w:hint="eastAsia"/>
              </w:rPr>
            </w:pPr>
            <w:r>
              <w:rPr>
                <w:rFonts w:hint="eastAsia"/>
              </w:rPr>
              <w:t>（六）教改论文：撰写有关教改的论文，并对一些课程建设的经验和成果加以总结，阐述AI技术应用于医学教育中，希望对医学教育改革能有所帮助与参考。</w:t>
            </w:r>
          </w:p>
        </w:tc>
      </w:tr>
      <w:tr w:rsidR="00EC1FAD" w14:paraId="073A9A10" w14:textId="77777777" w:rsidTr="00AB1D86">
        <w:trPr>
          <w:trHeight w:val="5519"/>
          <w:jc w:val="center"/>
        </w:trPr>
        <w:tc>
          <w:tcPr>
            <w:tcW w:w="8984" w:type="dxa"/>
          </w:tcPr>
          <w:p w14:paraId="6CCE6D43" w14:textId="77777777" w:rsidR="00EC1FAD" w:rsidRDefault="00EC1FAD" w:rsidP="00AB1D86">
            <w:pPr>
              <w:ind w:left="120" w:right="120"/>
            </w:pPr>
            <w:r>
              <w:rPr>
                <w:rFonts w:hint="eastAsia"/>
              </w:rPr>
              <w:lastRenderedPageBreak/>
              <w:t>6.资源需求（具体描述在课程建设期内，希望医院可以提供的支持）</w:t>
            </w:r>
          </w:p>
          <w:p w14:paraId="464295AE" w14:textId="77777777" w:rsidR="00EC1FAD" w:rsidRDefault="00EC1FAD" w:rsidP="00AB1D86">
            <w:pPr>
              <w:ind w:left="120" w:right="120"/>
              <w:rPr>
                <w:rFonts w:hint="eastAsia"/>
              </w:rPr>
            </w:pPr>
            <w:r>
              <w:rPr>
                <w:rFonts w:hint="eastAsia"/>
              </w:rPr>
              <w:t>为确保本课程建设的顺利实施，并达到预期的教学效果和目标，特提出以下资源需求，希望医院在课程建设期内给予支持：</w:t>
            </w:r>
          </w:p>
          <w:p w14:paraId="0375153F" w14:textId="77777777" w:rsidR="00EC1FAD" w:rsidRDefault="00EC1FAD" w:rsidP="00AB1D86">
            <w:pPr>
              <w:ind w:left="120" w:right="120"/>
              <w:rPr>
                <w:rFonts w:hint="eastAsia"/>
              </w:rPr>
            </w:pPr>
            <w:r>
              <w:rPr>
                <w:rFonts w:hint="eastAsia"/>
              </w:rPr>
              <w:t>一、人力支持：外部专家支持：技术顾问：邀请AI技术领域的专家作为技术顾问，协助开发AI辅助教学工具和智能化教学平台，提供技术支持和培训。</w:t>
            </w:r>
          </w:p>
          <w:p w14:paraId="3DBCCDFB" w14:textId="77777777" w:rsidR="00EC1FAD" w:rsidRDefault="00EC1FAD" w:rsidP="00AB1D86">
            <w:pPr>
              <w:ind w:left="120" w:right="120"/>
            </w:pPr>
            <w:r>
              <w:rPr>
                <w:rFonts w:hint="eastAsia"/>
              </w:rPr>
              <w:t>二、资金支持：包含教学资源开发，智能化教学平台搭建，师资培训与学术交流，实践教学支持。</w:t>
            </w:r>
          </w:p>
          <w:p w14:paraId="0F36E396" w14:textId="77777777" w:rsidR="00EC1FAD" w:rsidRDefault="00EC1FAD" w:rsidP="00AB1D86">
            <w:pPr>
              <w:ind w:left="120" w:right="120"/>
            </w:pPr>
            <w:r>
              <w:rPr>
                <w:rFonts w:hint="eastAsia"/>
              </w:rPr>
              <w:t>三、设备与技术资源支持：AI技术平台：提供AI技术平台的使用权限或技术支持，包括机器学习框架、数据分析工具、自然语言处理工具等。数据资源：提供泌尿外科MDT诊疗模式下的病例数据资源，支持教学案例库的建设和AI工具的开发与应用。同时，确保数据的安全性和隐私保护。</w:t>
            </w:r>
          </w:p>
          <w:p w14:paraId="47C5BD52" w14:textId="77777777" w:rsidR="00EC1FAD" w:rsidRDefault="00EC1FAD" w:rsidP="00AB1D86">
            <w:pPr>
              <w:ind w:left="120" w:right="120"/>
            </w:pPr>
          </w:p>
          <w:p w14:paraId="07FCC5BD" w14:textId="77777777" w:rsidR="00EC1FAD" w:rsidRDefault="00EC1FAD" w:rsidP="00AB1D86">
            <w:pPr>
              <w:ind w:left="120" w:right="120"/>
              <w:rPr>
                <w:rFonts w:hint="eastAsia"/>
              </w:rPr>
            </w:pPr>
          </w:p>
        </w:tc>
      </w:tr>
    </w:tbl>
    <w:p w14:paraId="7189569B" w14:textId="77777777" w:rsidR="007F5B54" w:rsidRDefault="007F5B54">
      <w:pPr>
        <w:ind w:left="120" w:right="120"/>
        <w:rPr>
          <w:rFonts w:hint="eastAsia"/>
        </w:rPr>
      </w:pPr>
    </w:p>
    <w:sectPr w:rsidR="007F5B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E3CD" w14:textId="77777777" w:rsidR="00C53F77" w:rsidRDefault="00C53F77" w:rsidP="00EC1FAD">
      <w:pPr>
        <w:spacing w:line="240" w:lineRule="auto"/>
        <w:ind w:left="120" w:right="120"/>
        <w:rPr>
          <w:rFonts w:hint="eastAsia"/>
        </w:rPr>
      </w:pPr>
      <w:r>
        <w:separator/>
      </w:r>
    </w:p>
  </w:endnote>
  <w:endnote w:type="continuationSeparator" w:id="0">
    <w:p w14:paraId="692F16C8" w14:textId="77777777" w:rsidR="00C53F77" w:rsidRDefault="00C53F77" w:rsidP="00EC1FAD">
      <w:pPr>
        <w:spacing w:line="240" w:lineRule="auto"/>
        <w:ind w:left="120" w:right="1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5378" w14:textId="77777777" w:rsidR="00C53F77" w:rsidRDefault="00C53F77" w:rsidP="00EC1FAD">
      <w:pPr>
        <w:spacing w:line="240" w:lineRule="auto"/>
        <w:ind w:left="120" w:right="120"/>
        <w:rPr>
          <w:rFonts w:hint="eastAsia"/>
        </w:rPr>
      </w:pPr>
      <w:r>
        <w:separator/>
      </w:r>
    </w:p>
  </w:footnote>
  <w:footnote w:type="continuationSeparator" w:id="0">
    <w:p w14:paraId="1EE57872" w14:textId="77777777" w:rsidR="00C53F77" w:rsidRDefault="00C53F77" w:rsidP="00EC1FAD">
      <w:pPr>
        <w:spacing w:line="240" w:lineRule="auto"/>
        <w:ind w:left="120" w:right="12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1D"/>
    <w:rsid w:val="00615CD6"/>
    <w:rsid w:val="007F5B54"/>
    <w:rsid w:val="00BB3EE1"/>
    <w:rsid w:val="00C53F77"/>
    <w:rsid w:val="00CC0C1D"/>
    <w:rsid w:val="00D26969"/>
    <w:rsid w:val="00EC1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6847DEB-76F9-4E64-857D-34EBFA3A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EC1FAD"/>
    <w:pPr>
      <w:widowControl w:val="0"/>
      <w:snapToGrid w:val="0"/>
      <w:spacing w:line="360" w:lineRule="auto"/>
      <w:ind w:leftChars="50" w:left="105" w:rightChars="50" w:right="105" w:firstLineChars="200" w:firstLine="480"/>
      <w:jc w:val="both"/>
    </w:pPr>
    <w:rPr>
      <w:rFonts w:ascii="仿宋" w:eastAsia="仿宋" w:hAnsi="仿宋" w:cs="仿宋"/>
      <w:color w:val="000000"/>
      <w:sz w:val="24"/>
      <w:szCs w:val="24"/>
    </w:rPr>
  </w:style>
  <w:style w:type="paragraph" w:styleId="1">
    <w:name w:val="heading 1"/>
    <w:basedOn w:val="a"/>
    <w:next w:val="a"/>
    <w:link w:val="10"/>
    <w:uiPriority w:val="9"/>
    <w:qFormat/>
    <w:rsid w:val="00CC0C1D"/>
    <w:pPr>
      <w:keepNext/>
      <w:keepLines/>
      <w:snapToGrid/>
      <w:spacing w:before="480" w:after="80" w:line="240" w:lineRule="auto"/>
      <w:ind w:leftChars="0" w:left="0" w:rightChars="0" w:right="0" w:firstLineChars="0" w:firstLine="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0C1D"/>
    <w:pPr>
      <w:keepNext/>
      <w:keepLines/>
      <w:snapToGrid/>
      <w:spacing w:before="160" w:after="80" w:line="240" w:lineRule="auto"/>
      <w:ind w:leftChars="0" w:left="0" w:rightChars="0" w:right="0" w:firstLineChars="0" w:firstLine="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0C1D"/>
    <w:pPr>
      <w:keepNext/>
      <w:keepLines/>
      <w:snapToGrid/>
      <w:spacing w:before="160" w:after="80" w:line="240" w:lineRule="auto"/>
      <w:ind w:leftChars="0" w:left="0" w:rightChars="0" w:right="0" w:firstLineChars="0" w:firstLine="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0C1D"/>
    <w:pPr>
      <w:keepNext/>
      <w:keepLines/>
      <w:snapToGrid/>
      <w:spacing w:before="80" w:after="40" w:line="240" w:lineRule="auto"/>
      <w:ind w:leftChars="0" w:left="0" w:rightChars="0" w:right="0" w:firstLineChars="0" w:firstLine="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CC0C1D"/>
    <w:pPr>
      <w:keepNext/>
      <w:keepLines/>
      <w:snapToGrid/>
      <w:spacing w:before="80" w:after="40" w:line="240" w:lineRule="auto"/>
      <w:ind w:leftChars="0" w:left="0" w:rightChars="0" w:right="0" w:firstLineChars="0" w:firstLine="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CC0C1D"/>
    <w:pPr>
      <w:keepNext/>
      <w:keepLines/>
      <w:snapToGrid/>
      <w:spacing w:before="40" w:line="240" w:lineRule="auto"/>
      <w:ind w:leftChars="0" w:left="0" w:rightChars="0" w:right="0" w:firstLineChars="0" w:firstLine="0"/>
      <w:outlineLvl w:val="5"/>
    </w:pPr>
    <w:rPr>
      <w:rFonts w:asciiTheme="minorHAnsi" w:eastAsiaTheme="minorEastAsia" w:hAnsiTheme="minorHAnsi" w:cstheme="majorBidi"/>
      <w:b/>
      <w:bCs/>
      <w:color w:val="2F5496" w:themeColor="accent1" w:themeShade="BF"/>
      <w:sz w:val="21"/>
      <w:szCs w:val="22"/>
    </w:rPr>
  </w:style>
  <w:style w:type="paragraph" w:styleId="7">
    <w:name w:val="heading 7"/>
    <w:basedOn w:val="a"/>
    <w:next w:val="a"/>
    <w:link w:val="70"/>
    <w:uiPriority w:val="9"/>
    <w:semiHidden/>
    <w:unhideWhenUsed/>
    <w:qFormat/>
    <w:rsid w:val="00CC0C1D"/>
    <w:pPr>
      <w:keepNext/>
      <w:keepLines/>
      <w:snapToGrid/>
      <w:spacing w:before="40" w:line="240" w:lineRule="auto"/>
      <w:ind w:leftChars="0" w:left="0" w:rightChars="0" w:right="0" w:firstLineChars="0" w:firstLine="0"/>
      <w:outlineLvl w:val="6"/>
    </w:pPr>
    <w:rPr>
      <w:rFonts w:asciiTheme="minorHAnsi" w:eastAsiaTheme="minorEastAsia" w:hAnsiTheme="minorHAnsi" w:cstheme="majorBidi"/>
      <w:b/>
      <w:bCs/>
      <w:color w:val="595959" w:themeColor="text1" w:themeTint="A6"/>
      <w:sz w:val="21"/>
      <w:szCs w:val="22"/>
    </w:rPr>
  </w:style>
  <w:style w:type="paragraph" w:styleId="8">
    <w:name w:val="heading 8"/>
    <w:basedOn w:val="a"/>
    <w:next w:val="a"/>
    <w:link w:val="80"/>
    <w:uiPriority w:val="9"/>
    <w:semiHidden/>
    <w:unhideWhenUsed/>
    <w:qFormat/>
    <w:rsid w:val="00CC0C1D"/>
    <w:pPr>
      <w:keepNext/>
      <w:keepLines/>
      <w:snapToGrid/>
      <w:spacing w:line="240" w:lineRule="auto"/>
      <w:ind w:leftChars="0" w:left="0" w:rightChars="0" w:right="0" w:firstLineChars="0" w:firstLine="0"/>
      <w:outlineLvl w:val="7"/>
    </w:pPr>
    <w:rPr>
      <w:rFonts w:asciiTheme="minorHAnsi" w:eastAsiaTheme="minorEastAsia" w:hAnsiTheme="minorHAnsi" w:cstheme="majorBidi"/>
      <w:color w:val="595959" w:themeColor="text1" w:themeTint="A6"/>
      <w:sz w:val="21"/>
      <w:szCs w:val="22"/>
    </w:rPr>
  </w:style>
  <w:style w:type="paragraph" w:styleId="9">
    <w:name w:val="heading 9"/>
    <w:basedOn w:val="a"/>
    <w:next w:val="a"/>
    <w:link w:val="90"/>
    <w:uiPriority w:val="9"/>
    <w:semiHidden/>
    <w:unhideWhenUsed/>
    <w:qFormat/>
    <w:rsid w:val="00CC0C1D"/>
    <w:pPr>
      <w:keepNext/>
      <w:keepLines/>
      <w:snapToGrid/>
      <w:spacing w:line="240" w:lineRule="auto"/>
      <w:ind w:leftChars="0" w:left="0" w:rightChars="0" w:right="0" w:firstLineChars="0" w:firstLine="0"/>
      <w:outlineLvl w:val="8"/>
    </w:pPr>
    <w:rPr>
      <w:rFonts w:asciiTheme="minorHAnsi" w:eastAsiaTheme="majorEastAsia" w:hAnsiTheme="minorHAnsi" w:cstheme="majorBidi"/>
      <w:color w:val="595959" w:themeColor="text1" w:themeTint="A6"/>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0C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0C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0C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0C1D"/>
    <w:rPr>
      <w:rFonts w:cstheme="majorBidi"/>
      <w:color w:val="2F5496" w:themeColor="accent1" w:themeShade="BF"/>
      <w:sz w:val="28"/>
      <w:szCs w:val="28"/>
    </w:rPr>
  </w:style>
  <w:style w:type="character" w:customStyle="1" w:styleId="50">
    <w:name w:val="标题 5 字符"/>
    <w:basedOn w:val="a0"/>
    <w:link w:val="5"/>
    <w:uiPriority w:val="9"/>
    <w:semiHidden/>
    <w:rsid w:val="00CC0C1D"/>
    <w:rPr>
      <w:rFonts w:cstheme="majorBidi"/>
      <w:color w:val="2F5496" w:themeColor="accent1" w:themeShade="BF"/>
      <w:sz w:val="24"/>
      <w:szCs w:val="24"/>
    </w:rPr>
  </w:style>
  <w:style w:type="character" w:customStyle="1" w:styleId="60">
    <w:name w:val="标题 6 字符"/>
    <w:basedOn w:val="a0"/>
    <w:link w:val="6"/>
    <w:uiPriority w:val="9"/>
    <w:semiHidden/>
    <w:rsid w:val="00CC0C1D"/>
    <w:rPr>
      <w:rFonts w:cstheme="majorBidi"/>
      <w:b/>
      <w:bCs/>
      <w:color w:val="2F5496" w:themeColor="accent1" w:themeShade="BF"/>
    </w:rPr>
  </w:style>
  <w:style w:type="character" w:customStyle="1" w:styleId="70">
    <w:name w:val="标题 7 字符"/>
    <w:basedOn w:val="a0"/>
    <w:link w:val="7"/>
    <w:uiPriority w:val="9"/>
    <w:semiHidden/>
    <w:rsid w:val="00CC0C1D"/>
    <w:rPr>
      <w:rFonts w:cstheme="majorBidi"/>
      <w:b/>
      <w:bCs/>
      <w:color w:val="595959" w:themeColor="text1" w:themeTint="A6"/>
    </w:rPr>
  </w:style>
  <w:style w:type="character" w:customStyle="1" w:styleId="80">
    <w:name w:val="标题 8 字符"/>
    <w:basedOn w:val="a0"/>
    <w:link w:val="8"/>
    <w:uiPriority w:val="9"/>
    <w:semiHidden/>
    <w:rsid w:val="00CC0C1D"/>
    <w:rPr>
      <w:rFonts w:cstheme="majorBidi"/>
      <w:color w:val="595959" w:themeColor="text1" w:themeTint="A6"/>
    </w:rPr>
  </w:style>
  <w:style w:type="character" w:customStyle="1" w:styleId="90">
    <w:name w:val="标题 9 字符"/>
    <w:basedOn w:val="a0"/>
    <w:link w:val="9"/>
    <w:uiPriority w:val="9"/>
    <w:semiHidden/>
    <w:rsid w:val="00CC0C1D"/>
    <w:rPr>
      <w:rFonts w:eastAsiaTheme="majorEastAsia" w:cstheme="majorBidi"/>
      <w:color w:val="595959" w:themeColor="text1" w:themeTint="A6"/>
    </w:rPr>
  </w:style>
  <w:style w:type="paragraph" w:styleId="a3">
    <w:name w:val="Title"/>
    <w:basedOn w:val="a"/>
    <w:next w:val="a"/>
    <w:link w:val="a4"/>
    <w:uiPriority w:val="10"/>
    <w:qFormat/>
    <w:rsid w:val="00CC0C1D"/>
    <w:pPr>
      <w:snapToGrid/>
      <w:spacing w:after="80" w:line="240" w:lineRule="auto"/>
      <w:ind w:leftChars="0" w:left="0" w:rightChars="0" w:right="0" w:firstLineChars="0" w:firstLine="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CC0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0C1D"/>
    <w:pPr>
      <w:numPr>
        <w:ilvl w:val="1"/>
      </w:numPr>
      <w:snapToGrid/>
      <w:spacing w:after="160" w:line="240" w:lineRule="auto"/>
      <w:ind w:rightChars="0" w:right="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0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0C1D"/>
    <w:pPr>
      <w:snapToGrid/>
      <w:spacing w:before="160" w:after="160" w:line="240" w:lineRule="auto"/>
      <w:ind w:leftChars="0" w:left="0" w:rightChars="0" w:right="0" w:firstLineChars="0" w:firstLine="0"/>
      <w:jc w:val="center"/>
    </w:pPr>
    <w:rPr>
      <w:rFonts w:asciiTheme="minorHAnsi" w:eastAsiaTheme="minorEastAsia" w:hAnsiTheme="minorHAnsi" w:cstheme="minorBidi"/>
      <w:i/>
      <w:iCs/>
      <w:color w:val="404040" w:themeColor="text1" w:themeTint="BF"/>
      <w:sz w:val="21"/>
      <w:szCs w:val="22"/>
    </w:rPr>
  </w:style>
  <w:style w:type="character" w:customStyle="1" w:styleId="a8">
    <w:name w:val="引用 字符"/>
    <w:basedOn w:val="a0"/>
    <w:link w:val="a7"/>
    <w:uiPriority w:val="29"/>
    <w:rsid w:val="00CC0C1D"/>
    <w:rPr>
      <w:i/>
      <w:iCs/>
      <w:color w:val="404040" w:themeColor="text1" w:themeTint="BF"/>
    </w:rPr>
  </w:style>
  <w:style w:type="paragraph" w:styleId="a9">
    <w:name w:val="List Paragraph"/>
    <w:basedOn w:val="a"/>
    <w:uiPriority w:val="34"/>
    <w:qFormat/>
    <w:rsid w:val="00CC0C1D"/>
    <w:pPr>
      <w:snapToGrid/>
      <w:spacing w:line="240" w:lineRule="auto"/>
      <w:ind w:leftChars="0" w:left="720" w:rightChars="0" w:right="0" w:firstLineChars="0" w:firstLine="0"/>
      <w:contextualSpacing/>
    </w:pPr>
    <w:rPr>
      <w:rFonts w:asciiTheme="minorHAnsi" w:eastAsiaTheme="minorEastAsia" w:hAnsiTheme="minorHAnsi" w:cstheme="minorBidi"/>
      <w:color w:val="auto"/>
      <w:sz w:val="21"/>
      <w:szCs w:val="22"/>
    </w:rPr>
  </w:style>
  <w:style w:type="character" w:styleId="aa">
    <w:name w:val="Intense Emphasis"/>
    <w:basedOn w:val="a0"/>
    <w:uiPriority w:val="21"/>
    <w:qFormat/>
    <w:rsid w:val="00CC0C1D"/>
    <w:rPr>
      <w:i/>
      <w:iCs/>
      <w:color w:val="2F5496" w:themeColor="accent1" w:themeShade="BF"/>
    </w:rPr>
  </w:style>
  <w:style w:type="paragraph" w:styleId="ab">
    <w:name w:val="Intense Quote"/>
    <w:basedOn w:val="a"/>
    <w:next w:val="a"/>
    <w:link w:val="ac"/>
    <w:uiPriority w:val="30"/>
    <w:qFormat/>
    <w:rsid w:val="00CC0C1D"/>
    <w:pPr>
      <w:pBdr>
        <w:top w:val="single" w:sz="4" w:space="10" w:color="2F5496" w:themeColor="accent1" w:themeShade="BF"/>
        <w:bottom w:val="single" w:sz="4" w:space="10" w:color="2F5496" w:themeColor="accent1" w:themeShade="BF"/>
      </w:pBdr>
      <w:snapToGrid/>
      <w:spacing w:before="360" w:after="360" w:line="240" w:lineRule="auto"/>
      <w:ind w:leftChars="0" w:left="864" w:rightChars="0" w:right="864" w:firstLineChars="0" w:firstLine="0"/>
      <w:jc w:val="center"/>
    </w:pPr>
    <w:rPr>
      <w:rFonts w:asciiTheme="minorHAnsi" w:eastAsiaTheme="minorEastAsia" w:hAnsiTheme="minorHAnsi" w:cstheme="minorBidi"/>
      <w:i/>
      <w:iCs/>
      <w:color w:val="2F5496" w:themeColor="accent1" w:themeShade="BF"/>
      <w:sz w:val="21"/>
      <w:szCs w:val="22"/>
    </w:rPr>
  </w:style>
  <w:style w:type="character" w:customStyle="1" w:styleId="ac">
    <w:name w:val="明显引用 字符"/>
    <w:basedOn w:val="a0"/>
    <w:link w:val="ab"/>
    <w:uiPriority w:val="30"/>
    <w:rsid w:val="00CC0C1D"/>
    <w:rPr>
      <w:i/>
      <w:iCs/>
      <w:color w:val="2F5496" w:themeColor="accent1" w:themeShade="BF"/>
    </w:rPr>
  </w:style>
  <w:style w:type="character" w:styleId="ad">
    <w:name w:val="Intense Reference"/>
    <w:basedOn w:val="a0"/>
    <w:uiPriority w:val="32"/>
    <w:qFormat/>
    <w:rsid w:val="00CC0C1D"/>
    <w:rPr>
      <w:b/>
      <w:bCs/>
      <w:smallCaps/>
      <w:color w:val="2F5496" w:themeColor="accent1" w:themeShade="BF"/>
      <w:spacing w:val="5"/>
    </w:rPr>
  </w:style>
  <w:style w:type="paragraph" w:styleId="ae">
    <w:name w:val="header"/>
    <w:basedOn w:val="a"/>
    <w:link w:val="af"/>
    <w:uiPriority w:val="99"/>
    <w:unhideWhenUsed/>
    <w:rsid w:val="00EC1FAD"/>
    <w:pPr>
      <w:tabs>
        <w:tab w:val="center" w:pos="4153"/>
        <w:tab w:val="right" w:pos="8306"/>
      </w:tabs>
      <w:spacing w:line="240" w:lineRule="auto"/>
      <w:ind w:leftChars="0" w:left="0" w:rightChars="0" w:right="0" w:firstLineChars="0" w:firstLine="0"/>
      <w:jc w:val="center"/>
    </w:pPr>
    <w:rPr>
      <w:rFonts w:asciiTheme="minorHAnsi" w:eastAsiaTheme="minorEastAsia" w:hAnsiTheme="minorHAnsi" w:cstheme="minorBidi"/>
      <w:color w:val="auto"/>
      <w:sz w:val="18"/>
      <w:szCs w:val="18"/>
    </w:rPr>
  </w:style>
  <w:style w:type="character" w:customStyle="1" w:styleId="af">
    <w:name w:val="页眉 字符"/>
    <w:basedOn w:val="a0"/>
    <w:link w:val="ae"/>
    <w:uiPriority w:val="99"/>
    <w:rsid w:val="00EC1FAD"/>
    <w:rPr>
      <w:sz w:val="18"/>
      <w:szCs w:val="18"/>
    </w:rPr>
  </w:style>
  <w:style w:type="paragraph" w:styleId="af0">
    <w:name w:val="footer"/>
    <w:basedOn w:val="a"/>
    <w:link w:val="af1"/>
    <w:uiPriority w:val="99"/>
    <w:unhideWhenUsed/>
    <w:rsid w:val="00EC1FAD"/>
    <w:pPr>
      <w:tabs>
        <w:tab w:val="center" w:pos="4153"/>
        <w:tab w:val="right" w:pos="8306"/>
      </w:tabs>
      <w:spacing w:line="240" w:lineRule="auto"/>
      <w:ind w:leftChars="0" w:left="0" w:rightChars="0" w:right="0" w:firstLineChars="0" w:firstLine="0"/>
      <w:jc w:val="left"/>
    </w:pPr>
    <w:rPr>
      <w:rFonts w:asciiTheme="minorHAnsi" w:eastAsiaTheme="minorEastAsia" w:hAnsiTheme="minorHAnsi" w:cstheme="minorBidi"/>
      <w:color w:val="auto"/>
      <w:sz w:val="18"/>
      <w:szCs w:val="18"/>
    </w:rPr>
  </w:style>
  <w:style w:type="character" w:customStyle="1" w:styleId="af1">
    <w:name w:val="页脚 字符"/>
    <w:basedOn w:val="a0"/>
    <w:link w:val="af0"/>
    <w:uiPriority w:val="99"/>
    <w:rsid w:val="00EC1F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3846</Words>
  <Characters>4040</Characters>
  <Application>Microsoft Office Word</Application>
  <DocSecurity>0</DocSecurity>
  <Lines>192</Lines>
  <Paragraphs>213</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Hailong Liu</dc:creator>
  <cp:keywords/>
  <dc:description/>
  <cp:lastModifiedBy>Hailong Liu</cp:lastModifiedBy>
  <cp:revision>2</cp:revision>
  <dcterms:created xsi:type="dcterms:W3CDTF">2025-11-02T13:47:00Z</dcterms:created>
  <dcterms:modified xsi:type="dcterms:W3CDTF">2025-11-02T13:47:00Z</dcterms:modified>
</cp:coreProperties>
</file>