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EE" w:rsidRDefault="00D66C90" w:rsidP="008B662B">
      <w:pPr>
        <w:pStyle w:val="1"/>
      </w:pPr>
      <w:r>
        <w:t>动态参数</w:t>
      </w:r>
    </w:p>
    <w:p w:rsidR="00775753" w:rsidRPr="00775753" w:rsidRDefault="00775753" w:rsidP="00775753">
      <w:pPr>
        <w:widowControl/>
        <w:jc w:val="left"/>
        <w:rPr>
          <w:rFonts w:ascii="Courier" w:eastAsia="宋体" w:hAnsi="Courier" w:cs="宋体"/>
          <w:color w:val="707070"/>
          <w:kern w:val="0"/>
          <w:sz w:val="20"/>
          <w:szCs w:val="20"/>
        </w:rPr>
      </w:pP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&lt;!--</w:t>
      </w:r>
    </w:p>
    <w:p w:rsidR="00775753" w:rsidRPr="00775753" w:rsidRDefault="00775753" w:rsidP="00775753">
      <w:pPr>
        <w:widowControl/>
        <w:ind w:firstLine="420"/>
        <w:jc w:val="left"/>
        <w:rPr>
          <w:rFonts w:ascii="Courier" w:eastAsia="宋体" w:hAnsi="Courier" w:cs="宋体"/>
          <w:color w:val="707070"/>
          <w:kern w:val="0"/>
          <w:sz w:val="20"/>
          <w:szCs w:val="20"/>
        </w:rPr>
      </w:pP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在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DOM 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中使用模板时这段代码会被转换为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`v-bind:[</w:t>
      </w:r>
      <w:proofErr w:type="spellStart"/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someattr</w:t>
      </w:r>
      <w:proofErr w:type="spellEnd"/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]`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。</w:t>
      </w:r>
    </w:p>
    <w:p w:rsidR="00775753" w:rsidRPr="00775753" w:rsidRDefault="00775753" w:rsidP="00775753">
      <w:pPr>
        <w:widowControl/>
        <w:ind w:firstLine="420"/>
        <w:jc w:val="left"/>
        <w:rPr>
          <w:rFonts w:ascii="Courier" w:eastAsia="宋体" w:hAnsi="Courier" w:cs="宋体"/>
          <w:color w:val="707070"/>
          <w:kern w:val="0"/>
          <w:sz w:val="20"/>
          <w:szCs w:val="20"/>
        </w:rPr>
      </w:pP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除非在实例中有一个名为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“</w:t>
      </w:r>
      <w:proofErr w:type="spellStart"/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someattr</w:t>
      </w:r>
      <w:proofErr w:type="spellEnd"/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”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的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property</w:t>
      </w: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，否则代码不会工作。</w:t>
      </w:r>
    </w:p>
    <w:p w:rsidR="00775753" w:rsidRPr="00775753" w:rsidRDefault="00775753" w:rsidP="00775753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775753">
        <w:rPr>
          <w:rFonts w:ascii="Courier" w:eastAsia="宋体" w:hAnsi="Courier" w:cs="宋体"/>
          <w:color w:val="707070"/>
          <w:kern w:val="0"/>
          <w:sz w:val="20"/>
          <w:szCs w:val="20"/>
        </w:rPr>
        <w:t>--&gt;</w:t>
      </w:r>
    </w:p>
    <w:p w:rsidR="00D66C90" w:rsidRDefault="00775753" w:rsidP="00775753">
      <w:pPr>
        <w:pStyle w:val="a3"/>
        <w:ind w:left="420" w:firstLineChars="0" w:firstLine="0"/>
        <w:rPr>
          <w:rFonts w:ascii="Courier" w:eastAsia="宋体" w:hAnsi="Courier" w:cs="宋体"/>
          <w:color w:val="2973B7"/>
          <w:kern w:val="0"/>
          <w:sz w:val="20"/>
          <w:szCs w:val="20"/>
        </w:rPr>
      </w:pPr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&lt;a v-bind</w:t>
      </w:r>
      <w:proofErr w:type="gramStart"/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:[</w:t>
      </w:r>
      <w:proofErr w:type="spellStart"/>
      <w:proofErr w:type="gramEnd"/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someAttr</w:t>
      </w:r>
      <w:proofErr w:type="spellEnd"/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]=</w:t>
      </w:r>
      <w:r w:rsidRPr="00775753">
        <w:rPr>
          <w:rFonts w:ascii="Courier" w:eastAsia="宋体" w:hAnsi="Courier" w:cs="宋体"/>
          <w:color w:val="42B983"/>
          <w:kern w:val="0"/>
          <w:sz w:val="20"/>
          <w:szCs w:val="20"/>
        </w:rPr>
        <w:t>"value"</w:t>
      </w:r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&gt;</w:t>
      </w:r>
      <w:r w:rsidRPr="00775753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 xml:space="preserve"> ... </w:t>
      </w:r>
      <w:r w:rsidRPr="00775753">
        <w:rPr>
          <w:rFonts w:ascii="Courier" w:eastAsia="宋体" w:hAnsi="Courier" w:cs="宋体"/>
          <w:color w:val="2973B7"/>
          <w:kern w:val="0"/>
          <w:sz w:val="20"/>
          <w:szCs w:val="20"/>
        </w:rPr>
        <w:t>&lt;/a&gt;</w:t>
      </w:r>
    </w:p>
    <w:p w:rsidR="00C256E1" w:rsidRDefault="00C256E1" w:rsidP="00775753">
      <w:pPr>
        <w:pStyle w:val="a3"/>
        <w:ind w:left="420" w:firstLineChars="0" w:firstLine="0"/>
        <w:rPr>
          <w:rFonts w:ascii="Courier" w:eastAsia="宋体" w:hAnsi="Courier" w:cs="宋体"/>
          <w:color w:val="2973B7"/>
          <w:kern w:val="0"/>
          <w:sz w:val="20"/>
          <w:szCs w:val="20"/>
        </w:rPr>
      </w:pPr>
    </w:p>
    <w:p w:rsidR="00C256E1" w:rsidRDefault="00C256E1" w:rsidP="00775753">
      <w:pPr>
        <w:pStyle w:val="a3"/>
        <w:ind w:left="420" w:firstLineChars="0" w:firstLine="0"/>
        <w:rPr>
          <w:rFonts w:hint="eastAsia"/>
        </w:rPr>
      </w:pPr>
      <w:r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is</w:t>
      </w:r>
      <w:r>
        <w:rPr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todo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-item"</w:t>
      </w:r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 </w:t>
      </w:r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创建动态组件时很有用</w:t>
      </w:r>
      <w:r>
        <w:rPr>
          <w:rStyle w:val="hljs-string"/>
          <w:rFonts w:ascii="Courier" w:hAnsi="Courier" w:hint="eastAsia"/>
          <w:color w:val="42B98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todo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-item</w:t>
      </w:r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表示组件名称</w:t>
      </w:r>
      <w:bookmarkStart w:id="0" w:name="_GoBack"/>
      <w:bookmarkEnd w:id="0"/>
    </w:p>
    <w:sectPr w:rsidR="00C2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18C4"/>
    <w:multiLevelType w:val="hybridMultilevel"/>
    <w:tmpl w:val="D8E08654"/>
    <w:lvl w:ilvl="0" w:tplc="9F2624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46"/>
    <w:rsid w:val="00351846"/>
    <w:rsid w:val="005455EE"/>
    <w:rsid w:val="00775753"/>
    <w:rsid w:val="008B662B"/>
    <w:rsid w:val="00C256E1"/>
    <w:rsid w:val="00CD0999"/>
    <w:rsid w:val="00D6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5FCC-1041-4DF4-BF31-68894D86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662B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75753"/>
  </w:style>
  <w:style w:type="character" w:customStyle="1" w:styleId="hljs-tag">
    <w:name w:val="hljs-tag"/>
    <w:basedOn w:val="a0"/>
    <w:rsid w:val="00775753"/>
  </w:style>
  <w:style w:type="character" w:customStyle="1" w:styleId="hljs-name">
    <w:name w:val="hljs-name"/>
    <w:basedOn w:val="a0"/>
    <w:rsid w:val="00775753"/>
  </w:style>
  <w:style w:type="character" w:customStyle="1" w:styleId="hljs-attr">
    <w:name w:val="hljs-attr"/>
    <w:basedOn w:val="a0"/>
    <w:rsid w:val="00775753"/>
  </w:style>
  <w:style w:type="character" w:customStyle="1" w:styleId="hljs-string">
    <w:name w:val="hljs-string"/>
    <w:basedOn w:val="a0"/>
    <w:rsid w:val="00775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784778060@qq.com</dc:creator>
  <cp:keywords/>
  <dc:description/>
  <cp:lastModifiedBy>784778060@qq.com</cp:lastModifiedBy>
  <cp:revision>13</cp:revision>
  <dcterms:created xsi:type="dcterms:W3CDTF">2020-06-18T03:01:00Z</dcterms:created>
  <dcterms:modified xsi:type="dcterms:W3CDTF">2020-06-18T10:09:00Z</dcterms:modified>
</cp:coreProperties>
</file>