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F8672A">
      <w:r>
        <w:rPr>
          <w:rFonts w:hint="eastAsia"/>
        </w:rPr>
        <w:drawing>
          <wp:inline distT="0" distB="0" distL="114300" distR="114300">
            <wp:extent cx="5230495" cy="1576705"/>
            <wp:effectExtent l="0" t="0" r="8255" b="4445"/>
            <wp:docPr id="1" name="图片 1" descr="DONGGUAN CITY UNIVERSITY-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ONGGUAN CITY UNIVERSITY-02"/>
                    <pic:cNvPicPr>
                      <a:picLocks noChangeAspect="1"/>
                    </pic:cNvPicPr>
                  </pic:nvPicPr>
                  <pic:blipFill>
                    <a:blip r:embed="rId4"/>
                    <a:stretch>
                      <a:fillRect/>
                    </a:stretch>
                  </pic:blipFill>
                  <pic:spPr>
                    <a:xfrm>
                      <a:off x="0" y="0"/>
                      <a:ext cx="5230495" cy="1576705"/>
                    </a:xfrm>
                    <a:prstGeom prst="rect">
                      <a:avLst/>
                    </a:prstGeom>
                    <a:noFill/>
                    <a:ln>
                      <a:noFill/>
                    </a:ln>
                  </pic:spPr>
                </pic:pic>
              </a:graphicData>
            </a:graphic>
          </wp:inline>
        </w:drawing>
      </w:r>
    </w:p>
    <w:p w14:paraId="689A7259">
      <w:pPr>
        <w:jc w:val="center"/>
        <w:rPr>
          <w:rFonts w:hint="eastAsia" w:ascii="楷体" w:hAnsi="楷体" w:eastAsia="楷体" w:cs="小标宋"/>
          <w:sz w:val="110"/>
          <w:szCs w:val="110"/>
        </w:rPr>
      </w:pPr>
      <w:r>
        <w:rPr>
          <w:rFonts w:hint="eastAsia" w:ascii="楷体" w:hAnsi="楷体" w:eastAsia="楷体" w:cs="小标宋"/>
          <w:sz w:val="110"/>
          <w:szCs w:val="110"/>
        </w:rPr>
        <w:t>实</w:t>
      </w:r>
    </w:p>
    <w:p w14:paraId="0821B41A">
      <w:pPr>
        <w:jc w:val="center"/>
        <w:rPr>
          <w:rFonts w:hint="eastAsia" w:ascii="楷体" w:hAnsi="楷体" w:eastAsia="楷体" w:cs="小标宋"/>
          <w:sz w:val="110"/>
          <w:szCs w:val="110"/>
        </w:rPr>
      </w:pPr>
      <w:r>
        <w:rPr>
          <w:rFonts w:hint="eastAsia" w:ascii="楷体" w:hAnsi="楷体" w:eastAsia="楷体" w:cs="小标宋"/>
          <w:sz w:val="110"/>
          <w:szCs w:val="110"/>
        </w:rPr>
        <w:t>训</w:t>
      </w:r>
    </w:p>
    <w:p w14:paraId="1006EEEA">
      <w:pPr>
        <w:jc w:val="center"/>
        <w:rPr>
          <w:rFonts w:hint="eastAsia" w:ascii="楷体" w:hAnsi="楷体" w:eastAsia="楷体" w:cs="小标宋"/>
          <w:sz w:val="110"/>
          <w:szCs w:val="110"/>
        </w:rPr>
      </w:pPr>
      <w:r>
        <w:rPr>
          <w:rFonts w:hint="eastAsia" w:ascii="楷体" w:hAnsi="楷体" w:eastAsia="楷体" w:cs="小标宋"/>
          <w:sz w:val="110"/>
          <w:szCs w:val="110"/>
        </w:rPr>
        <w:t>报</w:t>
      </w:r>
    </w:p>
    <w:p w14:paraId="75083396">
      <w:pPr>
        <w:jc w:val="center"/>
        <w:rPr>
          <w:rFonts w:hint="eastAsia" w:ascii="楷体" w:hAnsi="楷体" w:eastAsia="楷体" w:cs="小标宋"/>
          <w:sz w:val="110"/>
          <w:szCs w:val="110"/>
        </w:rPr>
      </w:pPr>
      <w:r>
        <w:rPr>
          <w:rFonts w:hint="eastAsia" w:ascii="楷体" w:hAnsi="楷体" w:eastAsia="楷体" w:cs="小标宋"/>
          <w:sz w:val="110"/>
          <w:szCs w:val="110"/>
        </w:rPr>
        <w:t>告</w:t>
      </w:r>
    </w:p>
    <w:p w14:paraId="56B0049E"/>
    <w:p w14:paraId="39ADF671">
      <w:pPr>
        <w:tabs>
          <w:tab w:val="left" w:pos="2655"/>
        </w:tabs>
        <w:ind w:firstLine="2383" w:firstLineChars="2381"/>
        <w:jc w:val="left"/>
        <w:rPr>
          <w:b/>
          <w:sz w:val="10"/>
          <w:szCs w:val="10"/>
          <w:u w:val="single"/>
        </w:rPr>
      </w:pPr>
    </w:p>
    <w:p w14:paraId="61D42D1B">
      <w:pPr>
        <w:tabs>
          <w:tab w:val="left" w:pos="2655"/>
        </w:tabs>
        <w:ind w:firstLine="2383" w:firstLineChars="2381"/>
        <w:jc w:val="left"/>
        <w:rPr>
          <w:b/>
          <w:sz w:val="32"/>
          <w:szCs w:val="32"/>
        </w:rPr>
      </w:pPr>
      <w:r>
        <w:rPr>
          <w:rFonts w:hint="eastAsia"/>
          <w:b/>
          <w:sz w:val="10"/>
          <w:szCs w:val="10"/>
          <w:u w:val="single"/>
        </w:rPr>
        <w:t xml:space="preserve"> </w:t>
      </w:r>
      <w:r>
        <w:rPr>
          <w:rFonts w:hint="eastAsia"/>
          <w:b/>
          <w:sz w:val="32"/>
          <w:szCs w:val="32"/>
          <w:u w:val="thick"/>
        </w:rPr>
        <w:t xml:space="preserve"> 人工智能 </w:t>
      </w:r>
      <w:r>
        <w:rPr>
          <w:rFonts w:hint="eastAsia"/>
          <w:b/>
          <w:sz w:val="32"/>
          <w:szCs w:val="32"/>
        </w:rPr>
        <w:t>学院</w:t>
      </w:r>
      <w:r>
        <w:rPr>
          <w:rFonts w:hint="eastAsia"/>
          <w:b/>
          <w:sz w:val="32"/>
          <w:szCs w:val="32"/>
          <w:u w:val="single"/>
        </w:rPr>
        <w:t xml:space="preserve">  202</w:t>
      </w:r>
      <w:r>
        <w:rPr>
          <w:b/>
          <w:sz w:val="32"/>
          <w:szCs w:val="32"/>
          <w:u w:val="single"/>
        </w:rPr>
        <w:t>4</w:t>
      </w:r>
      <w:r>
        <w:rPr>
          <w:rFonts w:hint="eastAsia"/>
          <w:b/>
          <w:sz w:val="32"/>
          <w:szCs w:val="32"/>
          <w:u w:val="single"/>
        </w:rPr>
        <w:t xml:space="preserve">   </w:t>
      </w:r>
      <w:r>
        <w:rPr>
          <w:rFonts w:hint="eastAsia"/>
          <w:b/>
          <w:sz w:val="32"/>
          <w:szCs w:val="32"/>
        </w:rPr>
        <w:t>级</w:t>
      </w:r>
    </w:p>
    <w:p w14:paraId="23D35FC5">
      <w:pPr>
        <w:tabs>
          <w:tab w:val="left" w:pos="2655"/>
        </w:tabs>
        <w:ind w:firstLine="2386" w:firstLineChars="745"/>
        <w:jc w:val="left"/>
        <w:rPr>
          <w:b/>
          <w:sz w:val="32"/>
          <w:szCs w:val="32"/>
          <w:u w:val="single"/>
        </w:rPr>
      </w:pPr>
      <w:r>
        <w:rPr>
          <w:rFonts w:hint="eastAsia"/>
          <w:b/>
          <w:sz w:val="32"/>
          <w:szCs w:val="32"/>
          <w:u w:val="single"/>
        </w:rPr>
        <w:t xml:space="preserve">  计科（本） </w:t>
      </w:r>
      <w:r>
        <w:rPr>
          <w:rFonts w:hint="eastAsia"/>
          <w:b/>
          <w:sz w:val="32"/>
          <w:szCs w:val="32"/>
        </w:rPr>
        <w:t>专业</w:t>
      </w:r>
      <w:r>
        <w:rPr>
          <w:rFonts w:hint="eastAsia"/>
          <w:b/>
          <w:sz w:val="32"/>
          <w:szCs w:val="32"/>
          <w:u w:val="single"/>
        </w:rPr>
        <w:t xml:space="preserve">  5  </w:t>
      </w:r>
      <w:r>
        <w:rPr>
          <w:rFonts w:hint="eastAsia"/>
          <w:b/>
          <w:sz w:val="32"/>
          <w:szCs w:val="32"/>
        </w:rPr>
        <w:t>班</w:t>
      </w:r>
    </w:p>
    <w:p w14:paraId="7F0DBED0">
      <w:pPr>
        <w:tabs>
          <w:tab w:val="left" w:pos="2025"/>
        </w:tabs>
        <w:ind w:firstLine="2386" w:firstLineChars="745"/>
        <w:rPr>
          <w:b/>
          <w:sz w:val="32"/>
          <w:szCs w:val="32"/>
          <w:u w:val="single"/>
        </w:rPr>
      </w:pPr>
      <w:r>
        <w:rPr>
          <w:rFonts w:hint="eastAsia"/>
          <w:b/>
          <w:sz w:val="32"/>
          <w:szCs w:val="32"/>
        </w:rPr>
        <w:t>姓 名：</w:t>
      </w:r>
      <w:r>
        <w:rPr>
          <w:rFonts w:hint="eastAsia"/>
          <w:b/>
          <w:sz w:val="32"/>
          <w:szCs w:val="32"/>
          <w:u w:val="single"/>
        </w:rPr>
        <w:t xml:space="preserve">      </w:t>
      </w:r>
      <w:r>
        <w:rPr>
          <w:rFonts w:hint="eastAsia"/>
          <w:b/>
          <w:sz w:val="32"/>
          <w:szCs w:val="32"/>
          <w:u w:val="single"/>
          <w:lang w:val="en-US" w:eastAsia="zh-CN"/>
        </w:rPr>
        <w:t>占智霖</w:t>
      </w:r>
      <w:r>
        <w:rPr>
          <w:rFonts w:hint="eastAsia"/>
          <w:b/>
          <w:sz w:val="32"/>
          <w:szCs w:val="32"/>
          <w:u w:val="single"/>
        </w:rPr>
        <w:t xml:space="preserve">       </w:t>
      </w:r>
      <w:bookmarkStart w:id="0" w:name="_GoBack"/>
      <w:bookmarkEnd w:id="0"/>
    </w:p>
    <w:p w14:paraId="4D5E1EE2">
      <w:pPr>
        <w:tabs>
          <w:tab w:val="left" w:pos="2025"/>
        </w:tabs>
        <w:ind w:firstLine="2386" w:firstLineChars="745"/>
        <w:rPr>
          <w:b/>
          <w:sz w:val="32"/>
          <w:szCs w:val="32"/>
          <w:u w:val="single"/>
        </w:rPr>
      </w:pPr>
      <w:r>
        <w:rPr>
          <w:rFonts w:hint="eastAsia"/>
          <w:b/>
          <w:sz w:val="32"/>
          <w:szCs w:val="32"/>
        </w:rPr>
        <w:t>学 号：</w:t>
      </w:r>
      <w:r>
        <w:rPr>
          <w:rFonts w:hint="eastAsia"/>
          <w:b/>
          <w:sz w:val="32"/>
          <w:szCs w:val="32"/>
          <w:u w:val="single"/>
        </w:rPr>
        <w:t xml:space="preserve">   </w:t>
      </w:r>
      <w:r>
        <w:rPr>
          <w:rFonts w:hint="eastAsia"/>
          <w:b/>
          <w:sz w:val="32"/>
          <w:szCs w:val="32"/>
          <w:u w:val="single"/>
          <w:lang w:val="en-US" w:eastAsia="zh-CN"/>
        </w:rPr>
        <w:t>202435020352</w:t>
      </w:r>
      <w:r>
        <w:rPr>
          <w:rFonts w:hint="eastAsia"/>
          <w:b/>
          <w:sz w:val="32"/>
          <w:szCs w:val="32"/>
          <w:u w:val="single"/>
        </w:rPr>
        <w:t xml:space="preserve">    </w:t>
      </w:r>
    </w:p>
    <w:p w14:paraId="2ED39E8B">
      <w:pPr>
        <w:tabs>
          <w:tab w:val="left" w:pos="2025"/>
        </w:tabs>
        <w:ind w:firstLine="2386" w:firstLineChars="745"/>
        <w:rPr>
          <w:b/>
          <w:sz w:val="32"/>
          <w:szCs w:val="32"/>
          <w:u w:val="single"/>
        </w:rPr>
      </w:pPr>
      <w:r>
        <w:rPr>
          <w:rFonts w:hint="eastAsia"/>
          <w:b/>
          <w:sz w:val="32"/>
          <w:szCs w:val="32"/>
        </w:rPr>
        <w:t>指导教师：</w:t>
      </w:r>
      <w:r>
        <w:rPr>
          <w:rFonts w:hint="eastAsia"/>
          <w:b/>
          <w:sz w:val="32"/>
          <w:szCs w:val="32"/>
          <w:u w:val="single"/>
        </w:rPr>
        <w:t xml:space="preserve">     徐建敏  </w:t>
      </w:r>
      <w:r>
        <w:rPr>
          <w:b/>
          <w:sz w:val="32"/>
          <w:szCs w:val="32"/>
          <w:u w:val="single"/>
        </w:rPr>
        <w:t xml:space="preserve"> </w:t>
      </w:r>
      <w:r>
        <w:rPr>
          <w:rFonts w:hint="eastAsia"/>
          <w:b/>
          <w:sz w:val="32"/>
          <w:szCs w:val="32"/>
          <w:u w:val="single"/>
        </w:rPr>
        <w:t xml:space="preserve">  </w:t>
      </w:r>
    </w:p>
    <w:p w14:paraId="0775F731">
      <w:pPr>
        <w:tabs>
          <w:tab w:val="left" w:pos="2025"/>
        </w:tabs>
        <w:ind w:firstLine="2386" w:firstLineChars="745"/>
        <w:rPr>
          <w:b/>
          <w:sz w:val="32"/>
          <w:szCs w:val="32"/>
          <w:u w:val="single"/>
        </w:rPr>
      </w:pPr>
      <w:r>
        <w:rPr>
          <w:rFonts w:hint="eastAsia"/>
          <w:b/>
          <w:sz w:val="32"/>
          <w:szCs w:val="32"/>
        </w:rPr>
        <w:t>日 期：</w:t>
      </w:r>
      <w:r>
        <w:rPr>
          <w:rFonts w:hint="eastAsia"/>
          <w:b/>
          <w:sz w:val="32"/>
          <w:szCs w:val="32"/>
          <w:u w:val="single"/>
        </w:rPr>
        <w:t xml:space="preserve">   </w:t>
      </w:r>
      <w:r>
        <w:rPr>
          <w:rFonts w:hint="eastAsia"/>
          <w:b/>
          <w:sz w:val="32"/>
          <w:szCs w:val="32"/>
          <w:u w:val="single"/>
          <w:lang w:val="en-US" w:eastAsia="zh-CN"/>
        </w:rPr>
        <w:t>2026年6月7日</w:t>
      </w:r>
      <w:r>
        <w:rPr>
          <w:rFonts w:hint="eastAsia"/>
          <w:b/>
          <w:sz w:val="32"/>
          <w:szCs w:val="32"/>
          <w:u w:val="single"/>
        </w:rPr>
        <w:t xml:space="preserve">  </w:t>
      </w:r>
    </w:p>
    <w:p w14:paraId="5398CB39">
      <w:pPr>
        <w:tabs>
          <w:tab w:val="left" w:pos="2025"/>
        </w:tabs>
        <w:ind w:firstLine="2386" w:firstLineChars="745"/>
        <w:rPr>
          <w:b/>
          <w:sz w:val="32"/>
          <w:szCs w:val="32"/>
          <w:u w:val="single"/>
        </w:rPr>
      </w:pPr>
    </w:p>
    <w:p w14:paraId="0CB0974F">
      <w:pPr>
        <w:keepNext w:val="0"/>
        <w:keepLines w:val="0"/>
        <w:pageBreakBefore w:val="0"/>
        <w:tabs>
          <w:tab w:val="left" w:pos="1134"/>
        </w:tabs>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b/>
          <w:bCs/>
          <w:sz w:val="36"/>
          <w:szCs w:val="72"/>
        </w:rPr>
      </w:pPr>
      <w:r>
        <w:rPr>
          <w:rFonts w:hint="eastAsia" w:ascii="宋体" w:hAnsi="宋体"/>
          <w:b/>
          <w:bCs/>
          <w:sz w:val="36"/>
          <w:szCs w:val="72"/>
        </w:rPr>
        <w:t>基于数据库的房屋租赁管理系统</w:t>
      </w:r>
    </w:p>
    <w:p w14:paraId="4D38E7F7">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1. 系统概述</w:t>
      </w:r>
    </w:p>
    <w:p w14:paraId="7C320266">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693CCEAF">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1.1 系统背景</w:t>
      </w:r>
    </w:p>
    <w:p w14:paraId="6F6C56C7">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随着信息化技术的不断发展，传统的房屋租赁管理方式已经逐渐不能满足现代租赁业务的管理需求。过去房屋租赁信息通常依靠纸质登记、人工统计或者简单的表格记录来完成，这种方式不仅效率较低，而且容易出现信息遗漏、数据重复、查询不便、统计困难等问题。尤其是在租客数量增加、房源信息增多、申请审核流程复杂化的情况下，传统管理方式已经难以保证数据的准确性和业务处理的及时性。</w:t>
      </w:r>
    </w:p>
    <w:p w14:paraId="6BB4F572">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7E2321FC">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为了提高房屋租赁管理的效率与规范性，设计并开发一套房屋租赁管理系统具有重要意义。该系统通过数据库对用户、房源、租赁申请、租赁记录等核心数据进行统一管理，实现房源信息展示、租赁申请提交、审核处理、租赁记录维护等功能，从而提高信息处理效率，减少人工操作带来的错误，并提升系统的可维护性和可扩展性。</w:t>
      </w:r>
    </w:p>
    <w:p w14:paraId="65BC389B">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232BAE3B">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1.2 系统定义</w:t>
      </w:r>
    </w:p>
    <w:p w14:paraId="33B2A527">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房屋租赁管理系统是一套面向房屋租赁业务场景的信息管理系统，主要用于实现租客与管理员之间关于房源浏览、租房申请、申请审核、租赁记录管理等业务的数据化处理。系统以数据库为核心，结合前端页面与后端接口，实现租赁业务的规范化管理。</w:t>
      </w:r>
    </w:p>
    <w:p w14:paraId="13B3607A">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18E3DCD2">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本系统主要包含以下两类用户角色：</w:t>
      </w:r>
    </w:p>
    <w:p w14:paraId="1FBCA514">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057232A9">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xml:space="preserve">1. </w:t>
      </w:r>
      <w:r>
        <w:rPr>
          <w:b/>
          <w:bCs/>
        </w:rPr>
        <w:t>**租客用户**</w:t>
      </w:r>
      <w:r>
        <w:t>：可以注册登录系统，浏览房源信息，查看房源详情，提交租房申请，查看自己的申请记录以及租赁信息。</w:t>
      </w:r>
    </w:p>
    <w:p w14:paraId="49756A89">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xml:space="preserve">2. </w:t>
      </w:r>
      <w:r>
        <w:rPr>
          <w:b/>
          <w:bCs/>
        </w:rPr>
        <w:t>**管理员用户**</w:t>
      </w:r>
      <w:r>
        <w:t>：可以对房源信息进行管理，对租房申请进行审核，对租赁记录进行查看和维护，同时可以对系统用户进行管理。</w:t>
      </w:r>
    </w:p>
    <w:p w14:paraId="735B3162">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1C63DF0B">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系统通过对不同角色进行权限区分，确保不同用户只能访问其对应的功能模块，从而保障系统的安全性与业务的合理性。</w:t>
      </w:r>
    </w:p>
    <w:p w14:paraId="04725608">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3C3F1495">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1.3 系统主要解决的问题</w:t>
      </w:r>
    </w:p>
    <w:p w14:paraId="2D9BBF7A">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本系统主要解决传统房屋租赁管理中存在的以下几个问题：</w:t>
      </w:r>
    </w:p>
    <w:p w14:paraId="6C40E4CB">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22746C24">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1. 房源信息分散，查询不便</w:t>
      </w:r>
    </w:p>
    <w:p w14:paraId="12954CBB">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在传统管理模式下，房源信息常常分散记录，租客无法快速查看完整、准确的房源内容，管理员也难以统一维护房源数据。系统通过统一的房源信息管理模块，实现房源数据的集中展示与维护。</w:t>
      </w:r>
    </w:p>
    <w:p w14:paraId="1D982016">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291D17A4">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2. 租房申请流程不规范</w:t>
      </w:r>
    </w:p>
    <w:p w14:paraId="658E5FAC">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传统申请方式容易出现申请记录缺失、重复申请、审核不及时等问题。系统通过租房申请模块，将申请提交、审核、通过、拒绝等流程标准化，保证申请过程清晰可追踪。</w:t>
      </w:r>
    </w:p>
    <w:p w14:paraId="589221F9">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092AEB30">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3. 租赁记录管理困难</w:t>
      </w:r>
    </w:p>
    <w:p w14:paraId="37495384">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在人工管理下，租赁开始时间、结束时间、租金等信息容易出错，后续查询和统计也较为麻烦。系统通过数据库记录每一条租赁信息，能够方便地查看租赁周期、租金及房源当前状态。</w:t>
      </w:r>
    </w:p>
    <w:p w14:paraId="1423BA58">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4B4EB85D">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4. 权限控制不明确</w:t>
      </w:r>
    </w:p>
    <w:p w14:paraId="78B4E7A4">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不同角色在系统中所拥有的权限应有所区别，若权限控制不清晰，容易造成误操作或信息泄露。系统通过角色权限管理，区分租客与管理员的功能范围，提高系统安全性和管理规范性。</w:t>
      </w:r>
    </w:p>
    <w:p w14:paraId="5E03B61C">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5719B27E">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5. 数据维护效率低</w:t>
      </w:r>
    </w:p>
    <w:p w14:paraId="2A3EE4ED">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传统方式下，房源、用户、申请、租赁记录等信息的修改、删除和查询需要大量人工操作。系统通过数据库和页面交互方式，提升了数据维护效率，降低了管理成本。</w:t>
      </w:r>
    </w:p>
    <w:p w14:paraId="01EA4926">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7B3615B5">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1.4 系统建设目标</w:t>
      </w:r>
    </w:p>
    <w:p w14:paraId="4CE63B8A">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本系统的建设目标是设计并实现一个功能完整、结构清晰、操作方便的房屋租赁管理系统，满足房屋租赁业务的信息化管理需求。其具体目标如下：</w:t>
      </w:r>
    </w:p>
    <w:p w14:paraId="3C7460FD">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02968992">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1. 实现房源信息统一管理</w:t>
      </w:r>
    </w:p>
    <w:p w14:paraId="0FFD3D83">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通过系统对房源标题、地址、面积、户型、租金、状态、图片、描述等信息进行集中管理，使房源信息展示更加直观、准确。</w:t>
      </w:r>
    </w:p>
    <w:p w14:paraId="2CAC7886">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506DD9B2">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2. 实现租房申请流程化管理</w:t>
      </w:r>
    </w:p>
    <w:p w14:paraId="099D35B7">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租客可在系统中提交租房申请，管理员可对申请进行审核处理，形成完整的申请闭环，提升业务处理效率。</w:t>
      </w:r>
    </w:p>
    <w:p w14:paraId="1047ED5D">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65403E9B">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3. 实现租赁记录规范化管理</w:t>
      </w:r>
    </w:p>
    <w:p w14:paraId="43ABCC0A">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系统自动记录租赁开始日期、结束日期、租金及房源状态，便于后续查询、统计和维护。</w:t>
      </w:r>
    </w:p>
    <w:p w14:paraId="20F79DF9">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242E47DD">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4. 实现角色权限分离</w:t>
      </w:r>
    </w:p>
    <w:p w14:paraId="7DD45B4B">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系统根据用户角色划分不同的操作权限，使租客与管理员各自拥有明确的功能范围，提高系统安全性与稳定性。</w:t>
      </w:r>
    </w:p>
    <w:p w14:paraId="53A82744">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7BA3B5C2">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5. 提高系统可维护性与扩展性</w:t>
      </w:r>
    </w:p>
    <w:p w14:paraId="495F0CEA">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系统采用数据库管理方式对数据进行存储与组织，方便后续进行功能扩展、数据统计以及界面优化。</w:t>
      </w:r>
    </w:p>
    <w:p w14:paraId="1D48C704">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1C67D7A4">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6. 提升信息处理效率</w:t>
      </w:r>
    </w:p>
    <w:p w14:paraId="6E9F21F8">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通过系统化、数据化的处理方式，减少人工录入和纸质记录带来的工作量，提高整体租赁管理效率。</w:t>
      </w:r>
    </w:p>
    <w:p w14:paraId="2F0556AC">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704E57BD">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2. 需求分析</w:t>
      </w:r>
    </w:p>
    <w:p w14:paraId="60C496B2">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0F8838E0">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2.1 系统角色分析</w:t>
      </w:r>
    </w:p>
    <w:p w14:paraId="32E2590A">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本系统主要面向两类用户角色：租客和管理员。不同角色拥有不同的功能权限，系统通过角色控制机制实现业务隔离。</w:t>
      </w:r>
    </w:p>
    <w:p w14:paraId="1C7D5446">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03350681">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1. 租客角色</w:t>
      </w:r>
    </w:p>
    <w:p w14:paraId="061ADF12">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租客是房屋租赁系统的主要使用者之一，主要需求包括：</w:t>
      </w:r>
    </w:p>
    <w:p w14:paraId="50F6A16A">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浏览系统中的房源信息；</w:t>
      </w:r>
    </w:p>
    <w:p w14:paraId="4B62D918">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查看房源详情；</w:t>
      </w:r>
    </w:p>
    <w:p w14:paraId="26C7A54C">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选择租赁日期并提交租房申请；</w:t>
      </w:r>
    </w:p>
    <w:p w14:paraId="475A3277">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查看自己的申请状态和租赁信息；</w:t>
      </w:r>
    </w:p>
    <w:p w14:paraId="5866D135">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查看个人中心中的基本资料和快捷入口。</w:t>
      </w:r>
    </w:p>
    <w:p w14:paraId="4B90F0B5">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3270F082">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2. 管理员角色</w:t>
      </w:r>
    </w:p>
    <w:p w14:paraId="51C6ACA5">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管理员负责对系统中的基础数据和业务流程进行管理，主要需求包括：</w:t>
      </w:r>
    </w:p>
    <w:p w14:paraId="715F9EAA">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管理房源信息，包括新增、编辑、删除及状态维护；</w:t>
      </w:r>
    </w:p>
    <w:p w14:paraId="524E3212">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审核租客提交的租房申请；</w:t>
      </w:r>
    </w:p>
    <w:p w14:paraId="0B94DCD6">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支持通过申请时自定义租期；</w:t>
      </w:r>
    </w:p>
    <w:p w14:paraId="1A59497D">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管理租赁记录；</w:t>
      </w:r>
    </w:p>
    <w:p w14:paraId="1113A891">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管理系统用户信息；</w:t>
      </w:r>
    </w:p>
    <w:p w14:paraId="3A1214DE">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清空或删除申请记录等维护操作。</w:t>
      </w:r>
    </w:p>
    <w:p w14:paraId="49F3BF46">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1FBAC7C9">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2.2 功能需求分析</w:t>
      </w:r>
    </w:p>
    <w:p w14:paraId="0139018C">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根据系统角色及业务流程，可以将系统功能划分为以下几个模块：</w:t>
      </w:r>
    </w:p>
    <w:p w14:paraId="16EE5499">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21EA85EE">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1. 用户登录与身份识别</w:t>
      </w:r>
    </w:p>
    <w:p w14:paraId="4E1D1E8F">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系统应支持用户登录功能，并根据登录用户的角色自动展示不同的导航菜单和功能页面。管理员与租客应具有不同的访问权限。</w:t>
      </w:r>
    </w:p>
    <w:p w14:paraId="6088CBDA">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315709D6">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2. 房源信息管理</w:t>
      </w:r>
    </w:p>
    <w:p w14:paraId="2C0F0B55">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系统应支持房源信息的展示与维护，包括房源标题、房源地址、面积、户型、楼层、朝向、租金、状态、图片和描述等内容。租客可浏览房源，管理员可对房源进行增删改查。</w:t>
      </w:r>
    </w:p>
    <w:p w14:paraId="6CD77EA6">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58C5CA48">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3. 租房申请管理</w:t>
      </w:r>
    </w:p>
    <w:p w14:paraId="7E3B25DA">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租客可在房源详情页中选择租赁日期并提交申请；管理员可在申请管理页面查看所有申请记录，对待审核申请进行通过或拒绝操作。申请通过后系统应自动生成租赁记录。</w:t>
      </w:r>
    </w:p>
    <w:p w14:paraId="54684A18">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2E6554BA">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4. 租赁记录管理</w:t>
      </w:r>
    </w:p>
    <w:p w14:paraId="0870426E">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系统应能够记录每一条租赁记录，包括租赁开始日期、结束日期、租金、租赁状态等信息，方便管理员和租客后续查询。</w:t>
      </w:r>
    </w:p>
    <w:p w14:paraId="160DE904">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09703190">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5. 用户管理</w:t>
      </w:r>
    </w:p>
    <w:p w14:paraId="057961F4">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管理员可对系统用户进行管理，包括查看用户列表、新增用户、编辑用户信息、删除用户以及设置用户角色与状态。</w:t>
      </w:r>
    </w:p>
    <w:p w14:paraId="4960CE87">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1DBDE31D">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6. 个人中心管理</w:t>
      </w:r>
    </w:p>
    <w:p w14:paraId="4394AE0D">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用户登录后可在个人中心查看自己的基本信息，并进入与角色相关的快捷功能页面。</w:t>
      </w:r>
    </w:p>
    <w:p w14:paraId="3BF30260">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12EB1454">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2.3 非功能需求分析</w:t>
      </w:r>
    </w:p>
    <w:p w14:paraId="289C4459">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除了功能性需求外，本系统还应满足以下非功能性需求：</w:t>
      </w:r>
    </w:p>
    <w:p w14:paraId="41ED49F9">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3D83EBF0">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1. 易用性</w:t>
      </w:r>
    </w:p>
    <w:p w14:paraId="47819274">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系统界面应简洁直观，便于用户快速上手操作，页面交互应清晰明了。</w:t>
      </w:r>
    </w:p>
    <w:p w14:paraId="39DA72FE">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1E52547E">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2. 安全性</w:t>
      </w:r>
    </w:p>
    <w:p w14:paraId="6E135EE3">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系统应对不同角色进行权限控制，防止未授权用户访问管理功能，保障数据安全。</w:t>
      </w:r>
    </w:p>
    <w:p w14:paraId="1C85A733">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0996C784">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3. 稳定性</w:t>
      </w:r>
    </w:p>
    <w:p w14:paraId="7E555684">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系统应能够在正常访问量下稳定运行，避免因数据异常或页面报错导致业务中断。</w:t>
      </w:r>
    </w:p>
    <w:p w14:paraId="15200C97">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7A0F2704">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4. 可维护性</w:t>
      </w:r>
    </w:p>
    <w:p w14:paraId="61C191E2">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系统结构应清晰，前后端分层明确，便于后续对功能模块进行扩展和修改。</w:t>
      </w:r>
    </w:p>
    <w:p w14:paraId="4992CA75">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6C0FCF9E">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5. 一致性</w:t>
      </w:r>
    </w:p>
    <w:p w14:paraId="370256E4">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页面导航、按钮样式、状态标签、日期格式等应保持统一，提升系统整体视觉体验和使用体验。</w:t>
      </w:r>
    </w:p>
    <w:p w14:paraId="2021A1BE">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794D8C60">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2.4 功能结构图</w:t>
      </w:r>
    </w:p>
    <w:p w14:paraId="4B886C6E">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根据上述功能需求，系统可以划分为以下几个主要功能模块。为了便于绘制功能结构图，可以将系统整体描述为“房屋租赁管理系统”这一总模块，然后向下分解为租客功能、管理员功能和公共功能三个一级模块，再进一步细分为具体子功能。</w:t>
      </w:r>
    </w:p>
    <w:p w14:paraId="5A642C19">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72693E0C">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2.4.1 功能结构图文字版</w:t>
      </w:r>
    </w:p>
    <w:p w14:paraId="42F4221A">
      <w:pPr>
        <w:pStyle w:val="3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rPr>
          <w:rStyle w:val="31"/>
          <w:b/>
          <w:bCs/>
        </w:rPr>
        <w:t>**房屋租赁管理系统**</w:t>
      </w:r>
    </w:p>
    <w:p w14:paraId="6B37A945">
      <w:pPr>
        <w:pStyle w:val="3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rPr>
          <w:rStyle w:val="31"/>
        </w:rPr>
        <w:t xml:space="preserve">- </w:t>
      </w:r>
      <w:r>
        <w:rPr>
          <w:rStyle w:val="31"/>
          <w:b/>
          <w:bCs/>
        </w:rPr>
        <w:t>**公共功能模块**</w:t>
      </w:r>
    </w:p>
    <w:p w14:paraId="45725527">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 用户登录</w:t>
      </w:r>
    </w:p>
    <w:p w14:paraId="393ED154">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 用户退出</w:t>
      </w:r>
    </w:p>
    <w:p w14:paraId="3DFC36F6">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 个人信息查看</w:t>
      </w:r>
    </w:p>
    <w:p w14:paraId="23719383">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 权限识别与页面跳转</w:t>
      </w:r>
    </w:p>
    <w:p w14:paraId="2DAE0DC0">
      <w:pPr>
        <w:pStyle w:val="3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rPr>
          <w:rStyle w:val="31"/>
        </w:rPr>
        <w:t xml:space="preserve">- </w:t>
      </w:r>
      <w:r>
        <w:rPr>
          <w:rStyle w:val="31"/>
          <w:b/>
          <w:bCs/>
        </w:rPr>
        <w:t>**租客功能模块**</w:t>
      </w:r>
    </w:p>
    <w:p w14:paraId="215E8D6B">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 首页房源浏览</w:t>
      </w:r>
    </w:p>
    <w:p w14:paraId="33C81643">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 房源搜索</w:t>
      </w:r>
    </w:p>
    <w:p w14:paraId="6B0792DA">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 房源详情查看</w:t>
      </w:r>
    </w:p>
    <w:p w14:paraId="7C0C5B82">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 租房申请提交</w:t>
      </w:r>
    </w:p>
    <w:p w14:paraId="30401242">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 我的申请查看</w:t>
      </w:r>
    </w:p>
    <w:p w14:paraId="209A6725">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 个人中心查看</w:t>
      </w:r>
    </w:p>
    <w:p w14:paraId="4D971EA3">
      <w:pPr>
        <w:pStyle w:val="3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rPr>
          <w:rStyle w:val="31"/>
        </w:rPr>
        <w:t xml:space="preserve">- </w:t>
      </w:r>
      <w:r>
        <w:rPr>
          <w:rStyle w:val="31"/>
          <w:b/>
          <w:bCs/>
        </w:rPr>
        <w:t>**管理员功能模块**</w:t>
      </w:r>
    </w:p>
    <w:p w14:paraId="0941828B">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 用户管理</w:t>
      </w:r>
    </w:p>
    <w:p w14:paraId="2FE3E684">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 房源管理</w:t>
      </w:r>
    </w:p>
    <w:p w14:paraId="0FC5726F">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 新增房源</w:t>
      </w:r>
    </w:p>
    <w:p w14:paraId="174E8E42">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 编辑房源</w:t>
      </w:r>
    </w:p>
    <w:p w14:paraId="3D2A19B7">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 删除房源</w:t>
      </w:r>
    </w:p>
    <w:p w14:paraId="5471FEA7">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 修改房源状态</w:t>
      </w:r>
    </w:p>
    <w:p w14:paraId="5EFA6BD7">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 申请管理</w:t>
      </w:r>
    </w:p>
    <w:p w14:paraId="06CD40CC">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 查看申请列表</w:t>
      </w:r>
    </w:p>
    <w:p w14:paraId="2EE749D6">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 审核通过申请</w:t>
      </w:r>
    </w:p>
    <w:p w14:paraId="53BEAE21">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 审核拒绝申请</w:t>
      </w:r>
    </w:p>
    <w:p w14:paraId="3F2A0505">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 自定义租期通过</w:t>
      </w:r>
    </w:p>
    <w:p w14:paraId="76EF6AFB">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 删除单条申请</w:t>
      </w:r>
    </w:p>
    <w:p w14:paraId="34CBD000">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 一键清空申请</w:t>
      </w:r>
    </w:p>
    <w:p w14:paraId="3051D52A">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 租赁记录管理</w:t>
      </w:r>
    </w:p>
    <w:p w14:paraId="6CE253A9">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 查看租赁记录</w:t>
      </w:r>
    </w:p>
    <w:p w14:paraId="0B0B7BDD">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 按条件筛选记录</w:t>
      </w:r>
    </w:p>
    <w:p w14:paraId="2D43D32E">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32186031">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2.4.2 功能结构图说明</w:t>
      </w:r>
    </w:p>
    <w:p w14:paraId="5601C71F">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从系统层次上看，房屋租赁管理系统可以概括为“用户层—功能层—数据层”三个层次。用户层负责界面交互，功能层负责业务处理，数据层负责数据库存储与管理。</w:t>
      </w:r>
    </w:p>
    <w:p w14:paraId="0CEDBF40">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7D8C880F">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从业务流程上看，系统以房源浏览为入口，以租房申请为核心，以申请审核和租赁记录生成作为业务闭环。租客通过前端页面浏览房源并提交申请，管理员在申请管理模块中审核申请，审核通过后系统自动生成租赁记录并更新房源状态，从而形成完整的租赁业务流程。</w:t>
      </w:r>
    </w:p>
    <w:p w14:paraId="1589D2E7">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12AF708D">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2.4.3 功能结构图绘制说明</w:t>
      </w:r>
    </w:p>
    <w:p w14:paraId="1374AA83">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在绘制功能结构图时，建议采用自上而下的树状结构：</w:t>
      </w:r>
    </w:p>
    <w:p w14:paraId="613B6FC9">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1. 顶层写“房屋租赁管理系统”；</w:t>
      </w:r>
    </w:p>
    <w:p w14:paraId="5BA7420F">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2. 第二层分为“公共功能模块”“租客功能模块”“管理员功能模块”；</w:t>
      </w:r>
    </w:p>
    <w:p w14:paraId="314834F0">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3. 第三层再分别列出各模块下的具体功能点；</w:t>
      </w:r>
    </w:p>
    <w:p w14:paraId="66B9AA5D">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4. 若需要更清晰，可以将管理员功能中的“房源管理”“申请管理”“租赁记录管理”继续细分到具体操作。</w:t>
      </w:r>
    </w:p>
    <w:p w14:paraId="1E7FBF11">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76FA63E7">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这样绘制出的功能结构图层次清晰，能够直观体现系统的功能划分和业务范围。</w:t>
      </w:r>
    </w:p>
    <w:p w14:paraId="0269BC06">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794FBE71">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3. 概念结构设计</w:t>
      </w:r>
    </w:p>
    <w:p w14:paraId="0274BDF2">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448F2E6E">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3.1 系统实体分析</w:t>
      </w:r>
    </w:p>
    <w:p w14:paraId="46578934">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在房屋租赁管理系统中，数据库主要围绕用户、房源、申请和租赁记录四类核心实体进行设计。各实体之间既相互独立，又存在明确的数据关联关系。</w:t>
      </w:r>
    </w:p>
    <w:p w14:paraId="06E104CB">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7C0B6B31">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1. 用户实体</w:t>
      </w:r>
    </w:p>
    <w:p w14:paraId="7A72C850">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用户实体用于保存系统登录用户的基本信息，包括用户名、密码、真实姓名、手机号、角色、头像和状态等属性。用户实体是系统中最基础的实体之一，既可以作为租客，也可以作为管理员。</w:t>
      </w:r>
    </w:p>
    <w:p w14:paraId="43FDAB3F">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4A052F31">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2. 房源实体</w:t>
      </w:r>
    </w:p>
    <w:p w14:paraId="0307C27F">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房源实体用于保存系统中的房源基础信息，包括房源标题、地址、面积、户型、楼层、朝向、租金、状态、图片和描述等属性。房源实体是租客浏览和申请的重要对象。</w:t>
      </w:r>
    </w:p>
    <w:p w14:paraId="60651DF0">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7F3DC9CD">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3. 租房申请实体</w:t>
      </w:r>
    </w:p>
    <w:p w14:paraId="28AD405E">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租房申请实体用于记录租客提交的租房申请信息，包括申请用户、申请房源、租赁开始日期、租赁结束日期、租金、申请状态、审核时间、审核人和拒绝原因等属性。该实体用于完成申请流程的记录和管理。</w:t>
      </w:r>
    </w:p>
    <w:p w14:paraId="166C3D21">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1D2736CF">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4. 租赁记录实体</w:t>
      </w:r>
    </w:p>
    <w:p w14:paraId="47D8897F">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租赁记录实体用于保存申请审核通过后生成的租赁信息，包括租客、房源、申请来源、租赁开始日期、租赁结束日期、租金和租赁状态等属性。该实体用于记录房源正式出租后的业务数据。</w:t>
      </w:r>
    </w:p>
    <w:p w14:paraId="5DA987F5">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7F558314">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3.2 E-R 图设计</w:t>
      </w:r>
    </w:p>
    <w:p w14:paraId="51E3C623">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本系统的 E-R 图设计主要体现实体之间的关系，具体如下：</w:t>
      </w:r>
    </w:p>
    <w:p w14:paraId="1F1B7853">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rPr>
          <w:rFonts w:hint="eastAsia" w:eastAsia=".applesystemuifontmonospaced"/>
          <w:lang w:eastAsia="zh-CN"/>
        </w:rPr>
      </w:pPr>
      <w:r>
        <w:rPr>
          <w:rFonts w:hint="eastAsia" w:eastAsia=".applesystemuifontmonospaced"/>
          <w:lang w:eastAsia="zh-CN"/>
        </w:rPr>
        <w:drawing>
          <wp:inline distT="0" distB="0" distL="114300" distR="114300">
            <wp:extent cx="5256530" cy="2951480"/>
            <wp:effectExtent l="0" t="0" r="1270" b="20320"/>
            <wp:docPr id="2" name="图片 2" descr="房屋租赁管理系统E-R图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房屋租赁管理系统E-R图设计"/>
                    <pic:cNvPicPr>
                      <a:picLocks noChangeAspect="1"/>
                    </pic:cNvPicPr>
                  </pic:nvPicPr>
                  <pic:blipFill>
                    <a:blip r:embed="rId5"/>
                    <a:stretch>
                      <a:fillRect/>
                    </a:stretch>
                  </pic:blipFill>
                  <pic:spPr>
                    <a:xfrm>
                      <a:off x="0" y="0"/>
                      <a:ext cx="5256530" cy="2951480"/>
                    </a:xfrm>
                    <a:prstGeom prst="rect">
                      <a:avLst/>
                    </a:prstGeom>
                  </pic:spPr>
                </pic:pic>
              </a:graphicData>
            </a:graphic>
          </wp:inline>
        </w:drawing>
      </w:r>
    </w:p>
    <w:p w14:paraId="0CEF139A">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1. 用户与租房申请的关系</w:t>
      </w:r>
    </w:p>
    <w:p w14:paraId="679ABBE9">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一个用户可以提交多条租房申请，因此用户与租房申请之间存在“一对多”的关系。</w:t>
      </w:r>
    </w:p>
    <w:p w14:paraId="37617FEF">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2767B6F8">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2. 房源与租房申请的关系</w:t>
      </w:r>
    </w:p>
    <w:p w14:paraId="1400C6EB">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一个房源可以被多个用户在不同时间提交申请，因此房源与租房申请之间存在“一对多”的关系。</w:t>
      </w:r>
    </w:p>
    <w:p w14:paraId="6929EB29">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3DBA65D4">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3. 租房申请与租赁记录的关系</w:t>
      </w:r>
    </w:p>
    <w:p w14:paraId="219F6D5E">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租房申请审核通过后会生成租赁记录，因此租房申请与租赁记录之间存在对应关系，通常可理解为“一对一”或“申请对应一条租赁记录”。</w:t>
      </w:r>
    </w:p>
    <w:p w14:paraId="29E3EE4F">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6288FDE5">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4. 用户与租赁记录的关系</w:t>
      </w:r>
    </w:p>
    <w:p w14:paraId="208619E2">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一个用户在系统中可能拥有多条租赁记录，因此用户与租赁记录之间存在“一对多”的关系。</w:t>
      </w:r>
    </w:p>
    <w:p w14:paraId="23415308">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63BACAD7">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5. 房源与租赁记录的关系</w:t>
      </w:r>
    </w:p>
    <w:p w14:paraId="4EF30490">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一个房源在不同时间可能对应不同的租赁记录，因此房源与租赁记录之间也存在“一对多”的关系。</w:t>
      </w:r>
    </w:p>
    <w:p w14:paraId="251B511F">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0A168934">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综上，系统 E-R 图可以概括为：用户、房源、租房申请、租赁记录四个实体之间的多重关联关系。通过这些关系，可以完整表达房屋租赁业务的主要数据流转过程。</w:t>
      </w:r>
    </w:p>
    <w:p w14:paraId="02804F1D">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5AEFE70C">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3.3 数据字典</w:t>
      </w:r>
    </w:p>
    <w:p w14:paraId="5D306DB5">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数据字典用于对系统中的数据项和数据流进行详细说明，是数据库设计的重要组成部分。</w:t>
      </w:r>
    </w:p>
    <w:p w14:paraId="5E76C8D8">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37B15F12">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3.3.1 数据项</w:t>
      </w:r>
    </w:p>
    <w:p w14:paraId="5DB14D93">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以下为系统中的主要数据项：</w:t>
      </w:r>
    </w:p>
    <w:p w14:paraId="4CBC0967">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0BFD6002">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1. 用户数据项</w:t>
      </w:r>
    </w:p>
    <w:p w14:paraId="0A5DFDFA">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用户编号</w:t>
      </w:r>
    </w:p>
    <w:p w14:paraId="70C1A5C6">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用户名</w:t>
      </w:r>
    </w:p>
    <w:p w14:paraId="04DEFD4A">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密码</w:t>
      </w:r>
    </w:p>
    <w:p w14:paraId="434D9AE5">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真实姓名</w:t>
      </w:r>
    </w:p>
    <w:p w14:paraId="4C5BCDED">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手机号</w:t>
      </w:r>
    </w:p>
    <w:p w14:paraId="269E956B">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角色</w:t>
      </w:r>
    </w:p>
    <w:p w14:paraId="360F0523">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头像</w:t>
      </w:r>
    </w:p>
    <w:p w14:paraId="23DFECED">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状态</w:t>
      </w:r>
    </w:p>
    <w:p w14:paraId="50A03E3A">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7B8EB53F">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2. 房源数据项</w:t>
      </w:r>
    </w:p>
    <w:p w14:paraId="479C4EE2">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房源编号</w:t>
      </w:r>
    </w:p>
    <w:p w14:paraId="54FA765D">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房源标题</w:t>
      </w:r>
    </w:p>
    <w:p w14:paraId="42A5D3D9">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房源地址</w:t>
      </w:r>
    </w:p>
    <w:p w14:paraId="275CEDC7">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房源面积</w:t>
      </w:r>
    </w:p>
    <w:p w14:paraId="09D442F8">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房源户型</w:t>
      </w:r>
    </w:p>
    <w:p w14:paraId="18BD6C2C">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房源楼层</w:t>
      </w:r>
    </w:p>
    <w:p w14:paraId="7F7A1260">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房源朝向</w:t>
      </w:r>
    </w:p>
    <w:p w14:paraId="7C60FD58">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房源租金</w:t>
      </w:r>
    </w:p>
    <w:p w14:paraId="52165FDB">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房源状态</w:t>
      </w:r>
    </w:p>
    <w:p w14:paraId="05824534">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房源图片</w:t>
      </w:r>
    </w:p>
    <w:p w14:paraId="6E0045A6">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房源描述</w:t>
      </w:r>
    </w:p>
    <w:p w14:paraId="24C8DF95">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00FC926A">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3. 租房申请数据项</w:t>
      </w:r>
    </w:p>
    <w:p w14:paraId="76E8B76C">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申请编号</w:t>
      </w:r>
    </w:p>
    <w:p w14:paraId="28C74E97">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申请用户编号</w:t>
      </w:r>
    </w:p>
    <w:p w14:paraId="57291701">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房源编号</w:t>
      </w:r>
    </w:p>
    <w:p w14:paraId="2BE10B17">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租赁开始日期</w:t>
      </w:r>
    </w:p>
    <w:p w14:paraId="336114F7">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租赁结束日期</w:t>
      </w:r>
    </w:p>
    <w:p w14:paraId="16245F22">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租金</w:t>
      </w:r>
    </w:p>
    <w:p w14:paraId="47A38AB6">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申请状态</w:t>
      </w:r>
    </w:p>
    <w:p w14:paraId="1CEF6989">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申请时间</w:t>
      </w:r>
    </w:p>
    <w:p w14:paraId="4CC081B4">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审核时间</w:t>
      </w:r>
    </w:p>
    <w:p w14:paraId="1633FD73">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审核人编号</w:t>
      </w:r>
    </w:p>
    <w:p w14:paraId="04941756">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拒绝原因</w:t>
      </w:r>
    </w:p>
    <w:p w14:paraId="7C7019CD">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796D5C63">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4. 租赁记录数据项</w:t>
      </w:r>
    </w:p>
    <w:p w14:paraId="75F9BD0B">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租赁记录编号</w:t>
      </w:r>
    </w:p>
    <w:p w14:paraId="287B46AD">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用户编号</w:t>
      </w:r>
    </w:p>
    <w:p w14:paraId="5BF83DBA">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房源编号</w:t>
      </w:r>
    </w:p>
    <w:p w14:paraId="7FF016DE">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申请编号</w:t>
      </w:r>
    </w:p>
    <w:p w14:paraId="2DBB3D7B">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租赁开始日期</w:t>
      </w:r>
    </w:p>
    <w:p w14:paraId="4A8C5528">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租赁结束日期</w:t>
      </w:r>
    </w:p>
    <w:p w14:paraId="165A3086">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租金</w:t>
      </w:r>
    </w:p>
    <w:p w14:paraId="374B60C5">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租赁状态</w:t>
      </w:r>
    </w:p>
    <w:p w14:paraId="561767DC">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创建时间</w:t>
      </w:r>
    </w:p>
    <w:p w14:paraId="1FDE86AA">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4CBC04B3">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3.3.2 数据流</w:t>
      </w:r>
    </w:p>
    <w:p w14:paraId="134811E8">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系统中的主要数据流如下：</w:t>
      </w:r>
    </w:p>
    <w:p w14:paraId="18152C1B">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76C3E98C">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1. 登录数据流</w:t>
      </w:r>
    </w:p>
    <w:p w14:paraId="589E31F0">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用户输入用户名和密码后，系统对用户身份进行校验，验证成功后返回用户信息及权限标识。</w:t>
      </w:r>
    </w:p>
    <w:p w14:paraId="503071CD">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75AF1F6B">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2. 房源查询数据流</w:t>
      </w:r>
    </w:p>
    <w:p w14:paraId="3C22FC6B">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用户在首页输入关键词后，系统从房源表中检索符合条件的房源信息并返回到前端页面。</w:t>
      </w:r>
    </w:p>
    <w:p w14:paraId="245ACF67">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27F39C4A">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3. 申请提交数据流</w:t>
      </w:r>
    </w:p>
    <w:p w14:paraId="17ED82AE">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租客在房源详情页输入租赁日期并提交申请，系统将申请信息保存到租房申请表中。</w:t>
      </w:r>
    </w:p>
    <w:p w14:paraId="662CD181">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479FC12F">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4. 申请审核数据流</w:t>
      </w:r>
    </w:p>
    <w:p w14:paraId="4268E453">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管理员在申请管理页面对申请进行通过或拒绝操作，系统根据审核结果更新申请状态，并在通过时生成租赁记录。</w:t>
      </w:r>
    </w:p>
    <w:p w14:paraId="48E0EF7E">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6F34048E">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5. 租赁记录查询数据流</w:t>
      </w:r>
    </w:p>
    <w:p w14:paraId="461640A1">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管理员或租客在租赁记录页面查看系统中的租赁信息，系统从租赁记录表中读取相关数据并展示。</w:t>
      </w:r>
    </w:p>
    <w:p w14:paraId="6DDB5B3F">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3E760B13">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6. 数据维护数据流</w:t>
      </w:r>
    </w:p>
    <w:p w14:paraId="50A1FE2B">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管理员对房源、用户、申请和租赁记录进行增删改查操作时，系统将对应的变化写入数据库，并在前端进行展示更新。</w:t>
      </w:r>
    </w:p>
    <w:p w14:paraId="53346CED">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5D907043">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1FBDFEF6">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3A66535A">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414DE25C">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67A41D83">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007D772F">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2E8E127D">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06A9821B">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1BFA84F7">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5F78EA4F">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5AF0D987">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4. 逻辑结构设计</w:t>
      </w:r>
    </w:p>
    <w:p w14:paraId="0AC509B7">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0790477E">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4.1 数据表设计原则</w:t>
      </w:r>
    </w:p>
    <w:p w14:paraId="002F0ED2">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在完成系统概念结构设计之后，需要将实体关系转换为数据库中的逻辑结构，即数据表结构。数据表设计应遵循以下原则：</w:t>
      </w:r>
    </w:p>
    <w:p w14:paraId="0B3A3092">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1BB40B7A">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1. 满足业务需求</w:t>
      </w:r>
    </w:p>
    <w:p w14:paraId="39690B2F">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每一张数据表都应服务于实际业务，能够准确表达系统中的实体及其关系。</w:t>
      </w:r>
    </w:p>
    <w:p w14:paraId="76DA6B9E">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34B15739">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2. 保证数据完整性</w:t>
      </w:r>
    </w:p>
    <w:p w14:paraId="3A821BD7">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通过主键、外键、非空约束、唯一约束等方式，确保数据的准确性和一致性。</w:t>
      </w:r>
    </w:p>
    <w:p w14:paraId="033E4EA1">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5DD0DC77">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3. 减少数据冗余</w:t>
      </w:r>
    </w:p>
    <w:p w14:paraId="3BE8A853">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数据表设计应尽量避免重复存储相同信息，防止数据更新时出现不一致。</w:t>
      </w:r>
    </w:p>
    <w:p w14:paraId="6E7DE6CA">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5E86A50B">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4. 便于查询与维护</w:t>
      </w:r>
    </w:p>
    <w:p w14:paraId="5173D75F">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字段设计应简洁清晰，便于系统进行查询、插入、修改和删除操作。</w:t>
      </w:r>
    </w:p>
    <w:p w14:paraId="2114CCEA">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510F2F78">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5. 兼顾扩展性</w:t>
      </w:r>
    </w:p>
    <w:p w14:paraId="334895F9">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表结构应为后续功能扩展预留一定空间，避免频繁修改数据库结构。</w:t>
      </w:r>
    </w:p>
    <w:p w14:paraId="4BABF994">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5FC15216">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4.2 数据表结构设计</w:t>
      </w:r>
    </w:p>
    <w:p w14:paraId="20227ED4">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结合本系统业务需求，主要设计以下几张核心数据表：</w:t>
      </w:r>
    </w:p>
    <w:p w14:paraId="016C1DE6">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64553FE4">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1. 系统用户表 `sys_user`</w:t>
      </w:r>
    </w:p>
    <w:p w14:paraId="6C7F0EF3">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用于保存系统中的用户信息，包括管理员和租客。</w:t>
      </w:r>
    </w:p>
    <w:p w14:paraId="53C35C33">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40E1A5E8">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主要字段包括：</w:t>
      </w:r>
    </w:p>
    <w:p w14:paraId="2906821F">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`id`：用户编号，主键</w:t>
      </w:r>
    </w:p>
    <w:p w14:paraId="21B471BE">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`username`：用户名</w:t>
      </w:r>
    </w:p>
    <w:p w14:paraId="3B49F805">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`password`：密码</w:t>
      </w:r>
    </w:p>
    <w:p w14:paraId="62B3FEE8">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`real_name`：真实姓名</w:t>
      </w:r>
    </w:p>
    <w:p w14:paraId="504A8B5F">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`phone`：手机号</w:t>
      </w:r>
    </w:p>
    <w:p w14:paraId="7A2FA78B">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`role`：角色（admin / tenant）</w:t>
      </w:r>
    </w:p>
    <w:p w14:paraId="7E9266B6">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`avatar`：头像</w:t>
      </w:r>
    </w:p>
    <w:p w14:paraId="440F85C6">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`status`：状态</w:t>
      </w:r>
    </w:p>
    <w:p w14:paraId="264E72DE">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`created_at`：创建时间</w:t>
      </w:r>
    </w:p>
    <w:p w14:paraId="4363C5CE">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`updated_at`：更新时间</w:t>
      </w:r>
    </w:p>
    <w:p w14:paraId="3F724994">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53E235A8">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2. 房源表 `house`</w:t>
      </w:r>
    </w:p>
    <w:p w14:paraId="1D559F08">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用于保存房源基础信息。</w:t>
      </w:r>
    </w:p>
    <w:p w14:paraId="0A9D6439">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0ABAE8BF">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主要字段包括：</w:t>
      </w:r>
    </w:p>
    <w:p w14:paraId="67A2BB2F">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`id`：房源编号，主键</w:t>
      </w:r>
    </w:p>
    <w:p w14:paraId="0C535D96">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`house_title`：房源标题</w:t>
      </w:r>
    </w:p>
    <w:p w14:paraId="45DE6C2B">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`house_address`：房源地址</w:t>
      </w:r>
    </w:p>
    <w:p w14:paraId="3E253C91">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`house_type`：房源户型</w:t>
      </w:r>
    </w:p>
    <w:p w14:paraId="57A5868A">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`house_area`：房源面积</w:t>
      </w:r>
    </w:p>
    <w:p w14:paraId="69B65DFF">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`house_floor`：楼层</w:t>
      </w:r>
    </w:p>
    <w:p w14:paraId="60F661EC">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`house_direction`：朝向</w:t>
      </w:r>
    </w:p>
    <w:p w14:paraId="123E7BF6">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`house_price`：月租金</w:t>
      </w:r>
    </w:p>
    <w:p w14:paraId="1B7673F4">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`house_status`：房源状态</w:t>
      </w:r>
    </w:p>
    <w:p w14:paraId="55348FA3">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`house_image`：房源图片</w:t>
      </w:r>
    </w:p>
    <w:p w14:paraId="44E0B5B9">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`house_desc`：房源描述</w:t>
      </w:r>
    </w:p>
    <w:p w14:paraId="63DD7391">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`created_at`：创建时间</w:t>
      </w:r>
    </w:p>
    <w:p w14:paraId="4E0AD910">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`updated_at`：更新时间</w:t>
      </w:r>
    </w:p>
    <w:p w14:paraId="6CBF037F">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46DD489F">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3. 租房申请表 `rental_application`</w:t>
      </w:r>
    </w:p>
    <w:p w14:paraId="3D34BE66">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用于记录租客提交的租房申请。</w:t>
      </w:r>
    </w:p>
    <w:p w14:paraId="6B5FBDC0">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5B2D0406">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主要字段包括：</w:t>
      </w:r>
    </w:p>
    <w:p w14:paraId="52DEB158">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`id`：申请编号，主键</w:t>
      </w:r>
    </w:p>
    <w:p w14:paraId="5DAC2213">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`user_id`：申请用户编号</w:t>
      </w:r>
    </w:p>
    <w:p w14:paraId="43ADB343">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`house_id`：房源编号</w:t>
      </w:r>
    </w:p>
    <w:p w14:paraId="67142ADF">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`lease_start_date`：租赁开始日期</w:t>
      </w:r>
    </w:p>
    <w:p w14:paraId="5D9CAD3E">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`lease_end_date`：租赁结束日期</w:t>
      </w:r>
    </w:p>
    <w:p w14:paraId="1B1E1D7C">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`rent_amount`：租金</w:t>
      </w:r>
    </w:p>
    <w:p w14:paraId="198F3FBA">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`apply_status`：申请状态</w:t>
      </w:r>
    </w:p>
    <w:p w14:paraId="4CDFEB21">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`apply_time`：申请时间</w:t>
      </w:r>
    </w:p>
    <w:p w14:paraId="5FED343B">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`review_time`：审核时间</w:t>
      </w:r>
    </w:p>
    <w:p w14:paraId="1F244210">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`reviewer_id`：审核人编号</w:t>
      </w:r>
    </w:p>
    <w:p w14:paraId="3EA7BEEC">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`reject_reason`：拒绝原因</w:t>
      </w:r>
    </w:p>
    <w:p w14:paraId="6B5FC5C8">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`created_at`：创建时间</w:t>
      </w:r>
    </w:p>
    <w:p w14:paraId="0FBB8103">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`updated_at`：更新时间</w:t>
      </w:r>
    </w:p>
    <w:p w14:paraId="0356F57B">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2C3E0A13">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4. 租赁记录表 `lease_record`</w:t>
      </w:r>
    </w:p>
    <w:p w14:paraId="6252B79D">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用于保存申请审核通过后生成的租赁记录。</w:t>
      </w:r>
    </w:p>
    <w:p w14:paraId="58952D18">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2B867829">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主要字段包括：</w:t>
      </w:r>
    </w:p>
    <w:p w14:paraId="42D06F0E">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`id`：租赁记录编号，主键</w:t>
      </w:r>
    </w:p>
    <w:p w14:paraId="735807A4">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`user_id`：用户编号</w:t>
      </w:r>
    </w:p>
    <w:p w14:paraId="7035B5C6">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`house_id`：房源编号</w:t>
      </w:r>
    </w:p>
    <w:p w14:paraId="43A1F578">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`application_id`：申请编号</w:t>
      </w:r>
    </w:p>
    <w:p w14:paraId="637BF4F3">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`lease_start_date`：租赁开始日期</w:t>
      </w:r>
    </w:p>
    <w:p w14:paraId="54BA49A4">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`lease_end_date`：租赁结束日期</w:t>
      </w:r>
    </w:p>
    <w:p w14:paraId="383AB63B">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`rent_amount`：租金</w:t>
      </w:r>
    </w:p>
    <w:p w14:paraId="4FD1757F">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`lease_status`：租赁状态</w:t>
      </w:r>
    </w:p>
    <w:p w14:paraId="793AF479">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`created_at`：创建时间</w:t>
      </w:r>
    </w:p>
    <w:p w14:paraId="0444A51B">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`updated_at`：更新时间</w:t>
      </w:r>
    </w:p>
    <w:p w14:paraId="2CB0BCB8">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629F37B0">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4.3 表之间关系说明</w:t>
      </w:r>
    </w:p>
    <w:p w14:paraId="798F7852">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本系统主要数据表之间的关系如下：</w:t>
      </w:r>
    </w:p>
    <w:p w14:paraId="77E5463B">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6286002E">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1. 用户表与租房申请表</w:t>
      </w:r>
    </w:p>
    <w:p w14:paraId="74FF134B">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`sys_user.id` 与 `rental_application.user_id` 之间建立关联，一个用户可以对应多条申请记录。</w:t>
      </w:r>
    </w:p>
    <w:p w14:paraId="2868FFB6">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39441D13">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2. 房源表与租房申请表</w:t>
      </w:r>
    </w:p>
    <w:p w14:paraId="39148182">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`house.id` 与 `rental_application.house_id` 之间建立关联，一个房源可以被多个用户提交申请。</w:t>
      </w:r>
    </w:p>
    <w:p w14:paraId="5FEE9EED">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4B1689BF">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3. 用户表与租赁记录表</w:t>
      </w:r>
    </w:p>
    <w:p w14:paraId="00449496">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`sys_user.id` 与 `lease_record.user_id` 之间建立关联，一个用户可能有多条租赁记录。</w:t>
      </w:r>
    </w:p>
    <w:p w14:paraId="25AD744E">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6ED84F61">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4. 房源表与租赁记录表</w:t>
      </w:r>
    </w:p>
    <w:p w14:paraId="388E5A89">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`house.id` 与 `lease_record.house_id` 之间建立关联，一个房源在不同时间可能对应多条租赁记录。</w:t>
      </w:r>
    </w:p>
    <w:p w14:paraId="6C42BE0A">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5E73134B">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5. 申请表与租赁记录表</w:t>
      </w:r>
    </w:p>
    <w:p w14:paraId="052BB8D2">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`rental_application.id` 与 `lease_record.application_id` 之间建立关联，申请通过后生成对应租赁记录。</w:t>
      </w:r>
    </w:p>
    <w:p w14:paraId="0717E329">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2B3B4E15">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通过以上关系设计，可以实现系统业务数据的完整关联，确保租房申请、审核、租赁记录等流程在数据库层面形成闭环。</w:t>
      </w:r>
    </w:p>
    <w:p w14:paraId="48F6841A">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5738F573">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02D610E9">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3099AB35">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29F01DCE">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0F361DD7">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74BE847C">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288903C4">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6C460FBA">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42A9CD13">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57630F98">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5. 系统实现</w:t>
      </w:r>
    </w:p>
    <w:p w14:paraId="1E9137B1">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16650786">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5.1 系统开发环境</w:t>
      </w:r>
    </w:p>
    <w:p w14:paraId="556723C3">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本系统采用前后端分离的开发方式进行实现，主要开发环境如下：</w:t>
      </w:r>
    </w:p>
    <w:p w14:paraId="047CFED4">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1F84CB42">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前端：HTML、CSS、JavaScript</w:t>
      </w:r>
    </w:p>
    <w:p w14:paraId="2A566E45">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后端：Node.js、Express</w:t>
      </w:r>
    </w:p>
    <w:p w14:paraId="59218A83">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数据库：MySQL</w:t>
      </w:r>
    </w:p>
    <w:p w14:paraId="64AD3EB9">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开发工具：VS Code、Sequel Ace</w:t>
      </w:r>
    </w:p>
    <w:p w14:paraId="1F0958B0">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73489143">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5.2 角色与权限管理功能</w:t>
      </w:r>
    </w:p>
    <w:p w14:paraId="66DF92B8">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系统根据用户角色实现权限区分。租客用户主要查看房源、提交申请和查看个人申请；管理员用户则拥有房源管理、申请管理、租赁记录管理和用户管理等权限。系统通过页面导航和接口权限判断实现不同角色的访问控制。</w:t>
      </w:r>
    </w:p>
    <w:p w14:paraId="2BBF7839">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3E16CA55">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5.3 信息显示功能</w:t>
      </w:r>
    </w:p>
    <w:p w14:paraId="09B3F044">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系统具备完整的信息展示能力。首页展示房源列表，房源详情页显示房源图片、租金、地址、户型等信息；我的申请页面展示申请状态、租赁日期和租金；租赁记录页面展示所有租赁记录及状态；个人中心页面展示用户基本信息及快捷入口。</w:t>
      </w:r>
    </w:p>
    <w:p w14:paraId="2C822FF1">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6AE7C210">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5.4 数据维护功能</w:t>
      </w:r>
    </w:p>
    <w:p w14:paraId="56E3DC26">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系统支持对主要业务数据进行维护，包括：</w:t>
      </w:r>
    </w:p>
    <w:p w14:paraId="04134B22">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1B5DE1E7">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房源信息新增、编辑、删除；</w:t>
      </w:r>
    </w:p>
    <w:p w14:paraId="556FABD6">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租房申请审核通过与拒绝；</w:t>
      </w:r>
    </w:p>
    <w:p w14:paraId="66F3D790">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申请记录删除与批量清空；</w:t>
      </w:r>
    </w:p>
    <w:p w14:paraId="03B64CA7">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用户信息管理；</w:t>
      </w:r>
    </w:p>
    <w:p w14:paraId="68092A86">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租赁记录查看与维护。</w:t>
      </w:r>
    </w:p>
    <w:p w14:paraId="09360BFB">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34653B7D">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5.5 关键业务流程实现</w:t>
      </w:r>
    </w:p>
    <w:p w14:paraId="642B69E2">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系统的关键业务流程主要包括以下几个方面：</w:t>
      </w:r>
    </w:p>
    <w:p w14:paraId="2F4A85EB">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7FAA9020">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1. 房源浏览与申请提交</w:t>
      </w:r>
    </w:p>
    <w:p w14:paraId="3343741A">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租客在首页浏览房源，进入详情页后选择租赁日期并提交申请，系统将数据写入租房申请表。</w:t>
      </w:r>
    </w:p>
    <w:p w14:paraId="04FCB38B">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654180C3">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2. 申请审核与租赁记录生成</w:t>
      </w:r>
    </w:p>
    <w:p w14:paraId="4D3BBC0F">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管理员在申请管理页面查看租客提交的申请，可选择通过或拒绝。通过申请后，系统自动生成租赁记录并更新房源状态。</w:t>
      </w:r>
    </w:p>
    <w:p w14:paraId="0A006D2B">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5E7C5290">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3. 申请删除与数据清空</w:t>
      </w:r>
    </w:p>
    <w:p w14:paraId="7E59712D">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管理员可对单条申请进行删除，也可以对所有申请进行批量清空，从而实现对历史测试数据或无效数据的维护。</w:t>
      </w:r>
    </w:p>
    <w:p w14:paraId="4F040A37">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51C0EE55">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4. 用户和房源管理</w:t>
      </w:r>
    </w:p>
    <w:p w14:paraId="78642FAE">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管理员可在用户管理页和房源管理页完成系统基础数据维护，保障系统数据的规范性和完整性。</w:t>
      </w:r>
    </w:p>
    <w:p w14:paraId="0D4057F5">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42D916E0">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6. 系统测试</w:t>
      </w:r>
    </w:p>
    <w:p w14:paraId="62008374">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5A03D723">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6.1 测试环境</w:t>
      </w:r>
    </w:p>
    <w:p w14:paraId="71350F70">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系统测试在本地开发环境下完成，主要测试环境如下：</w:t>
      </w:r>
    </w:p>
    <w:p w14:paraId="7C6115DB">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7B841C7A">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操作系统：macOS</w:t>
      </w:r>
    </w:p>
    <w:p w14:paraId="49BE2CC5">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浏览器：Chrome / Safari</w:t>
      </w:r>
    </w:p>
    <w:p w14:paraId="6D3B5044">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数据库：MySQL</w:t>
      </w:r>
    </w:p>
    <w:p w14:paraId="41B005EB">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服务端运行环境：Node.js</w:t>
      </w:r>
    </w:p>
    <w:p w14:paraId="3FB4D8BB">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5A4B3FE7">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6.2 测试内容</w:t>
      </w:r>
    </w:p>
    <w:p w14:paraId="6A1D29F9">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测试内容主要包括：</w:t>
      </w:r>
    </w:p>
    <w:p w14:paraId="4DD23D44">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0D8E69B5">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1. 登录测试</w:t>
      </w:r>
    </w:p>
    <w:p w14:paraId="124939CB">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验证租客和管理员是否能够正常登录，并正确进入各自对应页面。</w:t>
      </w:r>
    </w:p>
    <w:p w14:paraId="365515C3">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29698905">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2. 房源浏览测试</w:t>
      </w:r>
    </w:p>
    <w:p w14:paraId="6DD5D69B">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验证首页房源列表是否能够正常显示，房源详情页是否能够正确打开。</w:t>
      </w:r>
    </w:p>
    <w:p w14:paraId="77745D94">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4600FE2D">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3. 申请提交测试</w:t>
      </w:r>
    </w:p>
    <w:p w14:paraId="1CA0BD6B">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验证租客是否可以正常提交申请，且租赁日期是否必须完整填写。</w:t>
      </w:r>
    </w:p>
    <w:p w14:paraId="7C4582B4">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6404A027">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4. 审核测试</w:t>
      </w:r>
    </w:p>
    <w:p w14:paraId="2BDE690E">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验证管理员是否能够对待审核申请进行通过、拒绝、自定义租期处理。</w:t>
      </w:r>
    </w:p>
    <w:p w14:paraId="6DD86EB8">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25871232">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5. 数据维护测试</w:t>
      </w:r>
    </w:p>
    <w:p w14:paraId="05C5BA78">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验证管理员是否能够删除单条申请、清空申请记录、管理房源和用户。</w:t>
      </w:r>
    </w:p>
    <w:p w14:paraId="65E89D60">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0812C626">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6. 数据展示测试</w:t>
      </w:r>
    </w:p>
    <w:p w14:paraId="67FE6C5A">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验证租金、日期、状态等关键信息是否能够正确显示，避免出现 `0` 或空值异常。</w:t>
      </w:r>
    </w:p>
    <w:p w14:paraId="55581F21">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537B5F1A">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6.3 测试结果</w:t>
      </w:r>
    </w:p>
    <w:p w14:paraId="676E442F">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经过多轮测试，系统的主要功能均能够正常运行：</w:t>
      </w:r>
    </w:p>
    <w:p w14:paraId="39AD8D03">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7B697D92">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租客可正常浏览房源并提交申请；</w:t>
      </w:r>
    </w:p>
    <w:p w14:paraId="7BCCB3B2">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管理员可正常审核申请并生成租赁记录；</w:t>
      </w:r>
    </w:p>
    <w:p w14:paraId="246C6592">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用户管理、房源管理和租赁记录功能均可正常使用；</w:t>
      </w:r>
    </w:p>
    <w:p w14:paraId="54BFCE50">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系统中的日期和租金展示基本正确；</w:t>
      </w:r>
    </w:p>
    <w:p w14:paraId="00BE35AC">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删除和清空操作均带有确认提示，能够有效避免误操作。</w:t>
      </w:r>
    </w:p>
    <w:p w14:paraId="41841378">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4550D9C6">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测试结果表明，该房屋租赁管理系统能够满足实训要求，具备较好的可用性和稳定性。</w:t>
      </w:r>
    </w:p>
    <w:p w14:paraId="49846F25">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4E63330F">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7. 总结与体会</w:t>
      </w:r>
    </w:p>
    <w:p w14:paraId="35E8B7BB">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40B9092A">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7.1 实训总结</w:t>
      </w:r>
    </w:p>
    <w:p w14:paraId="01C9CBA7">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通过本次数据库系统原理实训，完成了房屋租赁管理系统的需求分析、概念结构设计、逻辑结构设计以及系统功能实现等工作。实训过程中加深了对数据库系统设计流程的理解，掌握了从业务需求出发进行实体抽象、E-R 图设计以及数据表结构设计的方法，同时也熟悉了使用 SQL 语言对数据库进行建表、查询、修改和维护的基本操作。</w:t>
      </w:r>
    </w:p>
    <w:p w14:paraId="2D3060D3">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41076C44">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7.2 存在问题与改进方向</w:t>
      </w:r>
    </w:p>
    <w:p w14:paraId="6BC740F2">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在系统开发和测试过程中，也发现了一些问题，例如页面样式还可以进一步优化、部分业务交互还可以更丰富、测试数据清理机制还可以更完善等。后续如果继续扩展该系统，可以进一步加入图片管理、消息通知、租赁到期提醒、统计报表等功能，使系统更加完整和实用。</w:t>
      </w:r>
    </w:p>
    <w:p w14:paraId="36EEF082">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355D54BC">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8. 参考文献</w:t>
      </w:r>
    </w:p>
    <w:p w14:paraId="0D6ABC75">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3B19280E">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[1] 数据库系统原理相关教材与课程讲义</w:t>
      </w:r>
    </w:p>
    <w:p w14:paraId="3B58319E">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384D41CF">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[2] Node.js 官方文档</w:t>
      </w:r>
    </w:p>
    <w:p w14:paraId="5EB553B3">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604C4068">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[3] MySQL 官方文档</w:t>
      </w:r>
    </w:p>
    <w:p w14:paraId="2096F4D1">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06E1B56C">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[4] Express 官方文档</w:t>
      </w:r>
    </w:p>
    <w:p w14:paraId="0D1F261E">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0A16FDFC">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9. 附录</w:t>
      </w:r>
    </w:p>
    <w:p w14:paraId="3D2FF8DE">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28B65F76">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9.1 系统主要界面截图</w:t>
      </w:r>
    </w:p>
    <w:p w14:paraId="1055FBB2">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（此处插入首页、房源详情、申请管理、租赁记录、用户管理等界面截图）</w:t>
      </w:r>
    </w:p>
    <w:p w14:paraId="6ED46B2E">
      <w:pPr>
        <w:pStyle w:val="33"/>
        <w:keepNext w:val="0"/>
        <w:keepLines w:val="0"/>
        <w:pageBreakBefore w:val="0"/>
        <w:widowControl/>
        <w:suppressLineNumbers w:val="0"/>
        <w:kinsoku/>
        <w:wordWrap/>
        <w:overflowPunct/>
        <w:topLinePunct w:val="0"/>
        <w:autoSpaceDE/>
        <w:autoSpaceDN/>
        <w:bidi w:val="0"/>
        <w:adjustRightInd/>
        <w:snapToGrid/>
        <w:spacing w:line="360" w:lineRule="auto"/>
        <w:ind w:left="239" w:leftChars="114" w:firstLine="240" w:firstLineChars="100"/>
        <w:textAlignment w:val="auto"/>
      </w:pPr>
      <w:r>
        <w:rPr>
          <w:rFonts w:hint="eastAsia"/>
          <w:lang w:val="en-US" w:eastAsia="zh-CN"/>
        </w:rPr>
        <w:t>####9.1.1登陆页面</w:t>
      </w:r>
      <w:r>
        <w:drawing>
          <wp:inline distT="0" distB="0" distL="114300" distR="114300">
            <wp:extent cx="4735195" cy="2809240"/>
            <wp:effectExtent l="0" t="0" r="14605" b="1016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4735195" cy="2809240"/>
                    </a:xfrm>
                    <a:prstGeom prst="rect">
                      <a:avLst/>
                    </a:prstGeom>
                    <a:noFill/>
                    <a:ln>
                      <a:noFill/>
                    </a:ln>
                  </pic:spPr>
                </pic:pic>
              </a:graphicData>
            </a:graphic>
          </wp:inline>
        </w:drawing>
      </w:r>
      <w:r>
        <w:br w:type="textWrapping"/>
      </w:r>
      <w:r>
        <w:rPr>
          <w:rFonts w:hint="eastAsia"/>
          <w:lang w:val="en-US" w:eastAsia="zh-CN"/>
        </w:rPr>
        <w:tab/>
      </w:r>
      <w:r>
        <w:rPr>
          <w:rFonts w:hint="eastAsia"/>
          <w:lang w:val="en-US" w:eastAsia="zh-CN"/>
        </w:rPr>
        <w:t>####9.1.2系统管理员主页</w:t>
      </w:r>
      <w:r>
        <w:drawing>
          <wp:inline distT="0" distB="0" distL="114300" distR="114300">
            <wp:extent cx="5260340" cy="3105785"/>
            <wp:effectExtent l="0" t="0" r="22860" b="1841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5260340" cy="3105785"/>
                    </a:xfrm>
                    <a:prstGeom prst="rect">
                      <a:avLst/>
                    </a:prstGeom>
                    <a:noFill/>
                    <a:ln>
                      <a:noFill/>
                    </a:ln>
                  </pic:spPr>
                </pic:pic>
              </a:graphicData>
            </a:graphic>
          </wp:inline>
        </w:drawing>
      </w:r>
    </w:p>
    <w:p w14:paraId="3DEC9060">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rPr>
          <w:rFonts w:hint="eastAsia"/>
          <w:lang w:val="en-US" w:eastAsia="zh-CN"/>
        </w:rPr>
        <w:t>####9.1.3用户管理页面</w:t>
      </w:r>
      <w:r>
        <w:drawing>
          <wp:inline distT="0" distB="0" distL="114300" distR="114300">
            <wp:extent cx="5270500" cy="3120390"/>
            <wp:effectExtent l="0" t="0" r="12700" b="381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5270500" cy="3120390"/>
                    </a:xfrm>
                    <a:prstGeom prst="rect">
                      <a:avLst/>
                    </a:prstGeom>
                    <a:noFill/>
                    <a:ln>
                      <a:noFill/>
                    </a:ln>
                  </pic:spPr>
                </pic:pic>
              </a:graphicData>
            </a:graphic>
          </wp:inline>
        </w:drawing>
      </w:r>
    </w:p>
    <w:p w14:paraId="07FE5A4E">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4C363A12">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384BE8FA">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4CE945A7">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4A1BB250">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####9.1.4房源管理页面</w:t>
      </w:r>
    </w:p>
    <w:p w14:paraId="01D7502C">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drawing>
          <wp:inline distT="0" distB="0" distL="114300" distR="114300">
            <wp:extent cx="5274310" cy="3138805"/>
            <wp:effectExtent l="0" t="0" r="8890" b="1079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9"/>
                    <a:stretch>
                      <a:fillRect/>
                    </a:stretch>
                  </pic:blipFill>
                  <pic:spPr>
                    <a:xfrm>
                      <a:off x="0" y="0"/>
                      <a:ext cx="5274310" cy="3138805"/>
                    </a:xfrm>
                    <a:prstGeom prst="rect">
                      <a:avLst/>
                    </a:prstGeom>
                    <a:noFill/>
                    <a:ln>
                      <a:noFill/>
                    </a:ln>
                  </pic:spPr>
                </pic:pic>
              </a:graphicData>
            </a:graphic>
          </wp:inline>
        </w:drawing>
      </w:r>
    </w:p>
    <w:p w14:paraId="114EFFB2">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rPr>
          <w:rFonts w:hint="eastAsia"/>
          <w:lang w:val="en-US" w:eastAsia="zh-CN"/>
        </w:rPr>
        <w:t>####9.1.5租房申请管理页面</w:t>
      </w:r>
    </w:p>
    <w:p w14:paraId="77BC07B1">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drawing>
          <wp:inline distT="0" distB="0" distL="114300" distR="114300">
            <wp:extent cx="5270500" cy="3131185"/>
            <wp:effectExtent l="0" t="0" r="12700" b="1841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0"/>
                    <a:stretch>
                      <a:fillRect/>
                    </a:stretch>
                  </pic:blipFill>
                  <pic:spPr>
                    <a:xfrm>
                      <a:off x="0" y="0"/>
                      <a:ext cx="5270500" cy="3131185"/>
                    </a:xfrm>
                    <a:prstGeom prst="rect">
                      <a:avLst/>
                    </a:prstGeom>
                    <a:noFill/>
                    <a:ln>
                      <a:noFill/>
                    </a:ln>
                  </pic:spPr>
                </pic:pic>
              </a:graphicData>
            </a:graphic>
          </wp:inline>
        </w:drawing>
      </w:r>
    </w:p>
    <w:p w14:paraId="48C81618">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drawing>
          <wp:inline distT="0" distB="0" distL="114300" distR="114300">
            <wp:extent cx="5269865" cy="2909570"/>
            <wp:effectExtent l="0" t="0" r="13335" b="1143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1"/>
                    <a:stretch>
                      <a:fillRect/>
                    </a:stretch>
                  </pic:blipFill>
                  <pic:spPr>
                    <a:xfrm>
                      <a:off x="0" y="0"/>
                      <a:ext cx="5269865" cy="2909570"/>
                    </a:xfrm>
                    <a:prstGeom prst="rect">
                      <a:avLst/>
                    </a:prstGeom>
                    <a:noFill/>
                    <a:ln>
                      <a:noFill/>
                    </a:ln>
                  </pic:spPr>
                </pic:pic>
              </a:graphicData>
            </a:graphic>
          </wp:inline>
        </w:drawing>
      </w:r>
    </w:p>
    <w:p w14:paraId="4405E47B">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rPr>
          <w:rFonts w:hint="eastAsia"/>
          <w:lang w:val="en-US" w:eastAsia="zh-CN"/>
        </w:rPr>
        <w:t>####9.1.6租房记录页面</w:t>
      </w:r>
    </w:p>
    <w:p w14:paraId="75123D28">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drawing>
          <wp:inline distT="0" distB="0" distL="114300" distR="114300">
            <wp:extent cx="5261610" cy="2877820"/>
            <wp:effectExtent l="0" t="0" r="21590" b="1778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2"/>
                    <a:stretch>
                      <a:fillRect/>
                    </a:stretch>
                  </pic:blipFill>
                  <pic:spPr>
                    <a:xfrm>
                      <a:off x="0" y="0"/>
                      <a:ext cx="5261610" cy="2877820"/>
                    </a:xfrm>
                    <a:prstGeom prst="rect">
                      <a:avLst/>
                    </a:prstGeom>
                    <a:noFill/>
                    <a:ln>
                      <a:noFill/>
                    </a:ln>
                  </pic:spPr>
                </pic:pic>
              </a:graphicData>
            </a:graphic>
          </wp:inline>
        </w:drawing>
      </w:r>
    </w:p>
    <w:p w14:paraId="12693776">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####9.1.8租客主页面</w:t>
      </w:r>
    </w:p>
    <w:p w14:paraId="3DE9B022">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drawing>
          <wp:inline distT="0" distB="0" distL="114300" distR="114300">
            <wp:extent cx="5264785" cy="3119755"/>
            <wp:effectExtent l="0" t="0" r="18415" b="444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3"/>
                    <a:stretch>
                      <a:fillRect/>
                    </a:stretch>
                  </pic:blipFill>
                  <pic:spPr>
                    <a:xfrm>
                      <a:off x="0" y="0"/>
                      <a:ext cx="5264785" cy="3119755"/>
                    </a:xfrm>
                    <a:prstGeom prst="rect">
                      <a:avLst/>
                    </a:prstGeom>
                    <a:noFill/>
                    <a:ln>
                      <a:noFill/>
                    </a:ln>
                  </pic:spPr>
                </pic:pic>
              </a:graphicData>
            </a:graphic>
          </wp:inline>
        </w:drawing>
      </w:r>
    </w:p>
    <w:p w14:paraId="3B68D2F9">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drawing>
          <wp:inline distT="0" distB="0" distL="114300" distR="114300">
            <wp:extent cx="5262880" cy="3102610"/>
            <wp:effectExtent l="0" t="0" r="20320" b="2159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4"/>
                    <a:stretch>
                      <a:fillRect/>
                    </a:stretch>
                  </pic:blipFill>
                  <pic:spPr>
                    <a:xfrm>
                      <a:off x="0" y="0"/>
                      <a:ext cx="5262880" cy="3102610"/>
                    </a:xfrm>
                    <a:prstGeom prst="rect">
                      <a:avLst/>
                    </a:prstGeom>
                    <a:noFill/>
                    <a:ln>
                      <a:noFill/>
                    </a:ln>
                  </pic:spPr>
                </pic:pic>
              </a:graphicData>
            </a:graphic>
          </wp:inline>
        </w:drawing>
      </w:r>
    </w:p>
    <w:p w14:paraId="1B2E5845">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####9.1.9 租客申请详情页面</w:t>
      </w:r>
    </w:p>
    <w:p w14:paraId="5AE9520F">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drawing>
          <wp:inline distT="0" distB="0" distL="114300" distR="114300">
            <wp:extent cx="5266055" cy="3120390"/>
            <wp:effectExtent l="0" t="0" r="17145" b="381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5"/>
                    <a:stretch>
                      <a:fillRect/>
                    </a:stretch>
                  </pic:blipFill>
                  <pic:spPr>
                    <a:xfrm>
                      <a:off x="0" y="0"/>
                      <a:ext cx="5266055" cy="3120390"/>
                    </a:xfrm>
                    <a:prstGeom prst="rect">
                      <a:avLst/>
                    </a:prstGeom>
                    <a:noFill/>
                    <a:ln>
                      <a:noFill/>
                    </a:ln>
                  </pic:spPr>
                </pic:pic>
              </a:graphicData>
            </a:graphic>
          </wp:inline>
        </w:drawing>
      </w:r>
    </w:p>
    <w:p w14:paraId="74892D4B">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####9.1.10租客个人信息页面</w:t>
      </w:r>
    </w:p>
    <w:p w14:paraId="6760C411">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drawing>
          <wp:inline distT="0" distB="0" distL="114300" distR="114300">
            <wp:extent cx="5262880" cy="3089910"/>
            <wp:effectExtent l="0" t="0" r="20320" b="889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6"/>
                    <a:stretch>
                      <a:fillRect/>
                    </a:stretch>
                  </pic:blipFill>
                  <pic:spPr>
                    <a:xfrm>
                      <a:off x="0" y="0"/>
                      <a:ext cx="5262880" cy="3089910"/>
                    </a:xfrm>
                    <a:prstGeom prst="rect">
                      <a:avLst/>
                    </a:prstGeom>
                    <a:noFill/>
                    <a:ln>
                      <a:noFill/>
                    </a:ln>
                  </pic:spPr>
                </pic:pic>
              </a:graphicData>
            </a:graphic>
          </wp:inline>
        </w:drawing>
      </w:r>
    </w:p>
    <w:p w14:paraId="2D902B26">
      <w:pPr>
        <w:pStyle w:val="32"/>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p>
    <w:p w14:paraId="62C5BF09">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t>### 9.2 主要数据库表结构截图</w:t>
      </w:r>
    </w:p>
    <w:p w14:paraId="34F60357">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drawing>
          <wp:inline distT="0" distB="0" distL="114300" distR="114300">
            <wp:extent cx="5266055" cy="3667125"/>
            <wp:effectExtent l="0" t="0" r="17145" b="1587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7"/>
                    <a:stretch>
                      <a:fillRect/>
                    </a:stretch>
                  </pic:blipFill>
                  <pic:spPr>
                    <a:xfrm>
                      <a:off x="0" y="0"/>
                      <a:ext cx="5266055" cy="3667125"/>
                    </a:xfrm>
                    <a:prstGeom prst="rect">
                      <a:avLst/>
                    </a:prstGeom>
                    <a:noFill/>
                    <a:ln>
                      <a:noFill/>
                    </a:ln>
                  </pic:spPr>
                </pic:pic>
              </a:graphicData>
            </a:graphic>
          </wp:inline>
        </w:drawing>
      </w:r>
    </w:p>
    <w:p w14:paraId="265B84E9">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drawing>
          <wp:inline distT="0" distB="0" distL="114300" distR="114300">
            <wp:extent cx="5272405" cy="3725545"/>
            <wp:effectExtent l="0" t="0" r="10795" b="8255"/>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18"/>
                    <a:stretch>
                      <a:fillRect/>
                    </a:stretch>
                  </pic:blipFill>
                  <pic:spPr>
                    <a:xfrm>
                      <a:off x="0" y="0"/>
                      <a:ext cx="5272405" cy="3725545"/>
                    </a:xfrm>
                    <a:prstGeom prst="rect">
                      <a:avLst/>
                    </a:prstGeom>
                    <a:noFill/>
                    <a:ln>
                      <a:noFill/>
                    </a:ln>
                  </pic:spPr>
                </pic:pic>
              </a:graphicData>
            </a:graphic>
          </wp:inline>
        </w:drawing>
      </w:r>
    </w:p>
    <w:p w14:paraId="4F70B4DF">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drawing>
          <wp:inline distT="0" distB="0" distL="114300" distR="114300">
            <wp:extent cx="5273675" cy="3710940"/>
            <wp:effectExtent l="0" t="0" r="9525" b="22860"/>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19"/>
                    <a:stretch>
                      <a:fillRect/>
                    </a:stretch>
                  </pic:blipFill>
                  <pic:spPr>
                    <a:xfrm>
                      <a:off x="0" y="0"/>
                      <a:ext cx="5273675" cy="3710940"/>
                    </a:xfrm>
                    <a:prstGeom prst="rect">
                      <a:avLst/>
                    </a:prstGeom>
                    <a:noFill/>
                    <a:ln>
                      <a:noFill/>
                    </a:ln>
                  </pic:spPr>
                </pic:pic>
              </a:graphicData>
            </a:graphic>
          </wp:inline>
        </w:drawing>
      </w:r>
    </w:p>
    <w:p w14:paraId="041B40F2">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r>
        <w:drawing>
          <wp:inline distT="0" distB="0" distL="114300" distR="114300">
            <wp:extent cx="5268595" cy="3691255"/>
            <wp:effectExtent l="0" t="0" r="14605" b="17145"/>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20"/>
                    <a:stretch>
                      <a:fillRect/>
                    </a:stretch>
                  </pic:blipFill>
                  <pic:spPr>
                    <a:xfrm>
                      <a:off x="0" y="0"/>
                      <a:ext cx="5268595" cy="3691255"/>
                    </a:xfrm>
                    <a:prstGeom prst="rect">
                      <a:avLst/>
                    </a:prstGeom>
                    <a:noFill/>
                    <a:ln>
                      <a:noFill/>
                    </a:ln>
                  </pic:spPr>
                </pic:pic>
              </a:graphicData>
            </a:graphic>
          </wp:inline>
        </w:drawing>
      </w:r>
    </w:p>
    <w:p w14:paraId="3DDF2CC1">
      <w:pPr>
        <w:pStyle w:val="33"/>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pPr>
    </w:p>
    <w:p w14:paraId="3449723C">
      <w:pPr>
        <w:tabs>
          <w:tab w:val="left" w:pos="2025"/>
        </w:tabs>
        <w:rPr>
          <w:b/>
          <w:sz w:val="32"/>
          <w:szCs w:val="32"/>
          <w:u w:val="single"/>
        </w:rPr>
      </w:pPr>
    </w:p>
    <w:p w14:paraId="4D3C2D96">
      <w:pPr>
        <w:tabs>
          <w:tab w:val="left" w:pos="2025"/>
        </w:tabs>
        <w:rPr>
          <w:b/>
          <w:sz w:val="32"/>
          <w:szCs w:val="32"/>
          <w:u w:val="single"/>
        </w:rPr>
      </w:pPr>
    </w:p>
    <w:p w14:paraId="7F55F6DE">
      <w:pPr>
        <w:tabs>
          <w:tab w:val="left" w:pos="2025"/>
        </w:tabs>
        <w:rPr>
          <w:b/>
          <w:sz w:val="32"/>
          <w:szCs w:val="32"/>
          <w:u w:val="single"/>
        </w:rPr>
      </w:pPr>
    </w:p>
    <w:p w14:paraId="1E5261D9">
      <w:pPr>
        <w:tabs>
          <w:tab w:val="left" w:pos="2025"/>
        </w:tabs>
        <w:rPr>
          <w:rFonts w:hint="eastAsia"/>
          <w:b/>
          <w:sz w:val="32"/>
          <w:szCs w:val="32"/>
          <w:u w:val="single"/>
        </w:rPr>
      </w:pPr>
    </w:p>
    <w:p w14:paraId="5358C091">
      <w:pPr>
        <w:tabs>
          <w:tab w:val="left" w:pos="2025"/>
        </w:tabs>
        <w:rPr>
          <w:rFonts w:hint="eastAsia"/>
          <w:b/>
          <w:sz w:val="32"/>
          <w:szCs w:val="32"/>
          <w:u w:val="single"/>
        </w:rPr>
      </w:pPr>
    </w:p>
    <w:p w14:paraId="306D7A5A">
      <w:pPr>
        <w:tabs>
          <w:tab w:val="left" w:pos="2025"/>
        </w:tabs>
        <w:rPr>
          <w:b/>
          <w:sz w:val="28"/>
          <w:szCs w:val="28"/>
        </w:rPr>
      </w:pPr>
      <w:r>
        <w:rPr>
          <w:rFonts w:hint="eastAsia"/>
          <w:b/>
          <w:color w:val="EE0000"/>
          <w:sz w:val="28"/>
          <w:szCs w:val="28"/>
        </w:rPr>
        <w:t>特别说明</w:t>
      </w:r>
      <w:r>
        <w:rPr>
          <w:rFonts w:hint="eastAsia"/>
          <w:b/>
          <w:sz w:val="28"/>
          <w:szCs w:val="28"/>
        </w:rPr>
        <w:t>：下表不要删除，供教师评定成绩。</w:t>
      </w:r>
    </w:p>
    <w:p w14:paraId="72FB8FA8">
      <w:pPr>
        <w:ind w:left="420"/>
        <w:jc w:val="center"/>
        <w:rPr>
          <w:b/>
          <w:sz w:val="32"/>
          <w:szCs w:val="32"/>
        </w:rPr>
      </w:pPr>
      <w:r>
        <w:rPr>
          <w:rFonts w:hint="eastAsia"/>
          <w:b/>
          <w:sz w:val="32"/>
          <w:szCs w:val="32"/>
        </w:rPr>
        <w:t>成绩评定表</w:t>
      </w:r>
    </w:p>
    <w:tbl>
      <w:tblPr>
        <w:tblStyle w:val="14"/>
        <w:tblW w:w="10065" w:type="dxa"/>
        <w:tblInd w:w="-7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851"/>
        <w:gridCol w:w="992"/>
        <w:gridCol w:w="992"/>
        <w:gridCol w:w="993"/>
        <w:gridCol w:w="850"/>
        <w:gridCol w:w="992"/>
        <w:gridCol w:w="851"/>
        <w:gridCol w:w="850"/>
        <w:gridCol w:w="851"/>
        <w:gridCol w:w="992"/>
      </w:tblGrid>
      <w:tr w14:paraId="40FFB378">
        <w:trPr>
          <w:trHeight w:val="840" w:hRule="atLeast"/>
        </w:trPr>
        <w:tc>
          <w:tcPr>
            <w:tcW w:w="851" w:type="dxa"/>
            <w:vAlign w:val="center"/>
          </w:tcPr>
          <w:p w14:paraId="452E8976">
            <w:pPr>
              <w:widowControl/>
              <w:jc w:val="center"/>
              <w:rPr>
                <w:rFonts w:ascii="宋体" w:hAnsi="宋体" w:cs="宋体"/>
                <w:b/>
                <w:bCs/>
                <w:color w:val="000000"/>
                <w:kern w:val="0"/>
                <w:sz w:val="24"/>
              </w:rPr>
            </w:pPr>
            <w:r>
              <w:rPr>
                <w:rFonts w:ascii="宋体" w:hAnsi="宋体" w:cs="宋体"/>
                <w:b/>
                <w:bCs/>
                <w:color w:val="000000"/>
                <w:kern w:val="0"/>
                <w:sz w:val="24"/>
              </w:rPr>
              <w:t>考核模块</w:t>
            </w:r>
          </w:p>
        </w:tc>
        <w:tc>
          <w:tcPr>
            <w:tcW w:w="851" w:type="dxa"/>
            <w:vAlign w:val="center"/>
          </w:tcPr>
          <w:p w14:paraId="255C3F8C">
            <w:pPr>
              <w:widowControl/>
              <w:jc w:val="center"/>
              <w:rPr>
                <w:rFonts w:ascii="宋体" w:hAnsi="宋体" w:cs="宋体"/>
                <w:color w:val="000000"/>
                <w:kern w:val="0"/>
                <w:szCs w:val="21"/>
              </w:rPr>
            </w:pPr>
            <w:r>
              <w:rPr>
                <w:rFonts w:ascii="宋体" w:hAnsi="宋体" w:cs="宋体"/>
                <w:color w:val="000000"/>
                <w:kern w:val="0"/>
                <w:szCs w:val="21"/>
              </w:rPr>
              <w:t>查找资料</w:t>
            </w:r>
          </w:p>
        </w:tc>
        <w:tc>
          <w:tcPr>
            <w:tcW w:w="992" w:type="dxa"/>
            <w:vAlign w:val="center"/>
          </w:tcPr>
          <w:p w14:paraId="5EFEA2DE">
            <w:pPr>
              <w:widowControl/>
              <w:jc w:val="center"/>
              <w:rPr>
                <w:rFonts w:ascii="宋体" w:hAnsi="宋体" w:cs="宋体"/>
                <w:color w:val="000000"/>
                <w:kern w:val="0"/>
                <w:szCs w:val="21"/>
              </w:rPr>
            </w:pPr>
            <w:r>
              <w:rPr>
                <w:rFonts w:ascii="宋体" w:hAnsi="宋体" w:cs="宋体"/>
                <w:color w:val="000000"/>
                <w:kern w:val="0"/>
                <w:szCs w:val="21"/>
              </w:rPr>
              <w:t>需求分析</w:t>
            </w:r>
          </w:p>
        </w:tc>
        <w:tc>
          <w:tcPr>
            <w:tcW w:w="992" w:type="dxa"/>
            <w:vAlign w:val="center"/>
          </w:tcPr>
          <w:p w14:paraId="69BB03A6">
            <w:pPr>
              <w:widowControl/>
              <w:jc w:val="center"/>
              <w:rPr>
                <w:rFonts w:ascii="宋体" w:hAnsi="宋体" w:cs="宋体"/>
                <w:color w:val="000000"/>
                <w:kern w:val="0"/>
                <w:szCs w:val="21"/>
              </w:rPr>
            </w:pPr>
            <w:r>
              <w:rPr>
                <w:rFonts w:ascii="宋体" w:hAnsi="宋体" w:cs="宋体"/>
                <w:color w:val="000000"/>
                <w:kern w:val="0"/>
                <w:szCs w:val="21"/>
              </w:rPr>
              <w:t>E-R图设计</w:t>
            </w:r>
          </w:p>
        </w:tc>
        <w:tc>
          <w:tcPr>
            <w:tcW w:w="993" w:type="dxa"/>
            <w:vAlign w:val="center"/>
          </w:tcPr>
          <w:p w14:paraId="4687F1D0">
            <w:pPr>
              <w:widowControl/>
              <w:jc w:val="center"/>
              <w:rPr>
                <w:rFonts w:ascii="宋体" w:hAnsi="宋体" w:cs="宋体"/>
                <w:color w:val="000000"/>
                <w:kern w:val="0"/>
                <w:szCs w:val="21"/>
              </w:rPr>
            </w:pPr>
            <w:r>
              <w:rPr>
                <w:rFonts w:ascii="宋体" w:hAnsi="宋体" w:cs="宋体"/>
                <w:color w:val="000000"/>
                <w:kern w:val="0"/>
                <w:szCs w:val="21"/>
              </w:rPr>
              <w:t>逻辑结构设计</w:t>
            </w:r>
          </w:p>
        </w:tc>
        <w:tc>
          <w:tcPr>
            <w:tcW w:w="850" w:type="dxa"/>
            <w:vAlign w:val="center"/>
          </w:tcPr>
          <w:p w14:paraId="685491BA">
            <w:pPr>
              <w:widowControl/>
              <w:jc w:val="center"/>
              <w:rPr>
                <w:rFonts w:ascii="宋体" w:hAnsi="宋体" w:cs="宋体"/>
                <w:color w:val="000000"/>
                <w:kern w:val="0"/>
                <w:szCs w:val="21"/>
              </w:rPr>
            </w:pPr>
            <w:r>
              <w:rPr>
                <w:rFonts w:ascii="宋体" w:hAnsi="宋体" w:cs="宋体"/>
                <w:color w:val="000000"/>
                <w:kern w:val="0"/>
                <w:szCs w:val="21"/>
              </w:rPr>
              <w:t>系统界面</w:t>
            </w:r>
          </w:p>
        </w:tc>
        <w:tc>
          <w:tcPr>
            <w:tcW w:w="992" w:type="dxa"/>
            <w:vAlign w:val="center"/>
          </w:tcPr>
          <w:p w14:paraId="0F676C42">
            <w:pPr>
              <w:widowControl/>
              <w:jc w:val="center"/>
              <w:rPr>
                <w:rFonts w:ascii="宋体" w:hAnsi="宋体" w:cs="宋体"/>
                <w:color w:val="000000"/>
                <w:kern w:val="0"/>
                <w:szCs w:val="21"/>
              </w:rPr>
            </w:pPr>
            <w:r>
              <w:rPr>
                <w:rFonts w:ascii="宋体" w:hAnsi="宋体" w:cs="宋体"/>
                <w:color w:val="000000"/>
                <w:kern w:val="0"/>
                <w:szCs w:val="21"/>
              </w:rPr>
              <w:t>系统功能</w:t>
            </w:r>
          </w:p>
        </w:tc>
        <w:tc>
          <w:tcPr>
            <w:tcW w:w="2552" w:type="dxa"/>
            <w:gridSpan w:val="3"/>
            <w:vAlign w:val="center"/>
          </w:tcPr>
          <w:p w14:paraId="0DB0D1BB">
            <w:pPr>
              <w:widowControl/>
              <w:jc w:val="center"/>
              <w:rPr>
                <w:rFonts w:ascii="宋体" w:hAnsi="宋体" w:cs="宋体"/>
                <w:color w:val="000000"/>
                <w:kern w:val="0"/>
                <w:szCs w:val="21"/>
              </w:rPr>
            </w:pPr>
            <w:r>
              <w:rPr>
                <w:rFonts w:ascii="宋体" w:hAnsi="宋体" w:cs="宋体"/>
                <w:color w:val="000000"/>
                <w:kern w:val="0"/>
                <w:szCs w:val="21"/>
              </w:rPr>
              <w:t>实训报告</w:t>
            </w:r>
          </w:p>
        </w:tc>
        <w:tc>
          <w:tcPr>
            <w:tcW w:w="992" w:type="dxa"/>
            <w:vMerge w:val="restart"/>
            <w:vAlign w:val="center"/>
          </w:tcPr>
          <w:p w14:paraId="536ABDC9">
            <w:pPr>
              <w:widowControl/>
              <w:jc w:val="center"/>
              <w:rPr>
                <w:rFonts w:ascii="宋体" w:hAnsi="宋体" w:cs="宋体"/>
                <w:color w:val="000000"/>
                <w:kern w:val="0"/>
                <w:szCs w:val="21"/>
              </w:rPr>
            </w:pPr>
            <w:r>
              <w:rPr>
                <w:rFonts w:hint="eastAsia" w:ascii="宋体" w:hAnsi="宋体" w:cs="宋体"/>
                <w:color w:val="000000"/>
                <w:kern w:val="0"/>
                <w:szCs w:val="21"/>
              </w:rPr>
              <w:t>总分</w:t>
            </w:r>
          </w:p>
        </w:tc>
      </w:tr>
      <w:tr w14:paraId="3D12B8BB">
        <w:trPr>
          <w:trHeight w:val="1192" w:hRule="atLeast"/>
        </w:trPr>
        <w:tc>
          <w:tcPr>
            <w:tcW w:w="851" w:type="dxa"/>
            <w:vAlign w:val="center"/>
          </w:tcPr>
          <w:p w14:paraId="2C94C834">
            <w:pPr>
              <w:widowControl/>
              <w:jc w:val="center"/>
              <w:rPr>
                <w:rFonts w:ascii="宋体" w:hAnsi="宋体" w:cs="宋体"/>
                <w:b/>
                <w:bCs/>
                <w:color w:val="000000"/>
                <w:kern w:val="0"/>
                <w:sz w:val="24"/>
              </w:rPr>
            </w:pPr>
            <w:r>
              <w:rPr>
                <w:rFonts w:ascii="宋体" w:hAnsi="宋体" w:cs="宋体"/>
                <w:b/>
                <w:bCs/>
                <w:color w:val="000000"/>
                <w:kern w:val="0"/>
                <w:sz w:val="24"/>
              </w:rPr>
              <w:t>评价标准</w:t>
            </w:r>
          </w:p>
        </w:tc>
        <w:tc>
          <w:tcPr>
            <w:tcW w:w="851" w:type="dxa"/>
            <w:vAlign w:val="center"/>
          </w:tcPr>
          <w:p w14:paraId="6A96A72D">
            <w:pPr>
              <w:widowControl/>
              <w:jc w:val="center"/>
              <w:rPr>
                <w:rFonts w:ascii="宋体" w:hAnsi="宋体" w:cs="宋体"/>
                <w:color w:val="252525"/>
                <w:kern w:val="0"/>
                <w:szCs w:val="21"/>
              </w:rPr>
            </w:pPr>
            <w:r>
              <w:rPr>
                <w:rFonts w:ascii="宋体" w:hAnsi="宋体" w:cs="宋体"/>
                <w:color w:val="252525"/>
                <w:kern w:val="0"/>
                <w:szCs w:val="21"/>
              </w:rPr>
              <w:t>确定选题</w:t>
            </w:r>
          </w:p>
          <w:p w14:paraId="62D142EA">
            <w:pPr>
              <w:widowControl/>
              <w:jc w:val="center"/>
              <w:rPr>
                <w:rFonts w:hint="eastAsia" w:ascii="宋体" w:hAnsi="宋体" w:cs="宋体"/>
                <w:color w:val="252525"/>
                <w:kern w:val="0"/>
                <w:szCs w:val="21"/>
              </w:rPr>
            </w:pPr>
            <w:r>
              <w:rPr>
                <w:rFonts w:hint="eastAsia" w:ascii="宋体" w:hAnsi="宋体" w:cs="宋体"/>
                <w:color w:val="252525"/>
                <w:kern w:val="0"/>
                <w:szCs w:val="21"/>
              </w:rPr>
              <w:t>(5分)</w:t>
            </w:r>
          </w:p>
        </w:tc>
        <w:tc>
          <w:tcPr>
            <w:tcW w:w="992" w:type="dxa"/>
            <w:vAlign w:val="center"/>
          </w:tcPr>
          <w:p w14:paraId="025020E6">
            <w:pPr>
              <w:widowControl/>
              <w:jc w:val="center"/>
              <w:rPr>
                <w:rFonts w:ascii="宋体" w:hAnsi="宋体" w:cs="宋体"/>
                <w:color w:val="000000"/>
                <w:kern w:val="0"/>
                <w:szCs w:val="21"/>
              </w:rPr>
            </w:pPr>
            <w:r>
              <w:rPr>
                <w:rFonts w:ascii="宋体" w:hAnsi="宋体" w:cs="宋体"/>
                <w:color w:val="000000"/>
                <w:kern w:val="0"/>
                <w:szCs w:val="21"/>
              </w:rPr>
              <w:t>需求分析</w:t>
            </w:r>
          </w:p>
          <w:p w14:paraId="1100E48D">
            <w:pPr>
              <w:widowControl/>
              <w:jc w:val="center"/>
              <w:rPr>
                <w:rFonts w:hint="eastAsia" w:ascii="宋体" w:hAnsi="宋体" w:cs="宋体"/>
                <w:color w:val="000000"/>
                <w:kern w:val="0"/>
                <w:szCs w:val="21"/>
              </w:rPr>
            </w:pPr>
            <w:r>
              <w:rPr>
                <w:rFonts w:hint="eastAsia" w:ascii="宋体" w:hAnsi="宋体" w:cs="宋体"/>
                <w:color w:val="252525"/>
                <w:kern w:val="0"/>
                <w:szCs w:val="21"/>
              </w:rPr>
              <w:t>(10分)</w:t>
            </w:r>
          </w:p>
        </w:tc>
        <w:tc>
          <w:tcPr>
            <w:tcW w:w="992" w:type="dxa"/>
            <w:vAlign w:val="center"/>
          </w:tcPr>
          <w:p w14:paraId="7CF38D66">
            <w:pPr>
              <w:widowControl/>
              <w:jc w:val="center"/>
              <w:rPr>
                <w:rFonts w:ascii="宋体" w:hAnsi="宋体" w:cs="宋体"/>
                <w:color w:val="000000"/>
                <w:kern w:val="0"/>
                <w:szCs w:val="21"/>
              </w:rPr>
            </w:pPr>
            <w:r>
              <w:rPr>
                <w:rFonts w:ascii="宋体" w:hAnsi="宋体" w:cs="宋体"/>
                <w:color w:val="000000"/>
                <w:kern w:val="0"/>
                <w:szCs w:val="21"/>
              </w:rPr>
              <w:t>E-R图设计</w:t>
            </w:r>
          </w:p>
          <w:p w14:paraId="6A4CAB05">
            <w:pPr>
              <w:widowControl/>
              <w:jc w:val="center"/>
              <w:rPr>
                <w:rFonts w:hint="eastAsia" w:ascii="宋体" w:hAnsi="宋体" w:cs="宋体"/>
                <w:color w:val="000000"/>
                <w:kern w:val="0"/>
                <w:szCs w:val="21"/>
              </w:rPr>
            </w:pPr>
            <w:r>
              <w:rPr>
                <w:rFonts w:hint="eastAsia" w:ascii="宋体" w:hAnsi="宋体" w:cs="宋体"/>
                <w:color w:val="252525"/>
                <w:kern w:val="0"/>
                <w:szCs w:val="21"/>
              </w:rPr>
              <w:t>(15分)</w:t>
            </w:r>
          </w:p>
        </w:tc>
        <w:tc>
          <w:tcPr>
            <w:tcW w:w="993" w:type="dxa"/>
            <w:vAlign w:val="center"/>
          </w:tcPr>
          <w:p w14:paraId="30208375">
            <w:pPr>
              <w:widowControl/>
              <w:jc w:val="center"/>
              <w:rPr>
                <w:rFonts w:ascii="宋体" w:hAnsi="宋体" w:cs="宋体"/>
                <w:color w:val="000000"/>
                <w:kern w:val="0"/>
                <w:szCs w:val="21"/>
              </w:rPr>
            </w:pPr>
            <w:r>
              <w:rPr>
                <w:rFonts w:ascii="宋体" w:hAnsi="宋体" w:cs="宋体"/>
                <w:color w:val="000000"/>
                <w:kern w:val="0"/>
                <w:szCs w:val="21"/>
              </w:rPr>
              <w:t>逻辑结构设计</w:t>
            </w:r>
          </w:p>
          <w:p w14:paraId="1A49C8B1">
            <w:pPr>
              <w:widowControl/>
              <w:jc w:val="center"/>
              <w:rPr>
                <w:rFonts w:hint="eastAsia" w:ascii="宋体" w:hAnsi="宋体" w:cs="宋体"/>
                <w:color w:val="000000"/>
                <w:kern w:val="0"/>
                <w:szCs w:val="21"/>
              </w:rPr>
            </w:pPr>
            <w:r>
              <w:rPr>
                <w:rFonts w:hint="eastAsia" w:ascii="宋体" w:hAnsi="宋体" w:cs="宋体"/>
                <w:color w:val="252525"/>
                <w:kern w:val="0"/>
                <w:szCs w:val="21"/>
              </w:rPr>
              <w:t>(15分)</w:t>
            </w:r>
          </w:p>
        </w:tc>
        <w:tc>
          <w:tcPr>
            <w:tcW w:w="850" w:type="dxa"/>
            <w:vAlign w:val="center"/>
          </w:tcPr>
          <w:p w14:paraId="13304DBB">
            <w:pPr>
              <w:widowControl/>
              <w:jc w:val="center"/>
              <w:rPr>
                <w:rFonts w:ascii="宋体" w:hAnsi="宋体" w:cs="宋体"/>
                <w:color w:val="000000"/>
                <w:kern w:val="0"/>
                <w:szCs w:val="21"/>
              </w:rPr>
            </w:pPr>
            <w:r>
              <w:rPr>
                <w:rFonts w:ascii="宋体" w:hAnsi="宋体" w:cs="宋体"/>
                <w:color w:val="000000"/>
                <w:kern w:val="0"/>
                <w:szCs w:val="21"/>
              </w:rPr>
              <w:t>界面设计</w:t>
            </w:r>
          </w:p>
          <w:p w14:paraId="1BA4FB08">
            <w:pPr>
              <w:widowControl/>
              <w:jc w:val="center"/>
              <w:rPr>
                <w:rFonts w:hint="eastAsia" w:ascii="宋体" w:hAnsi="宋体" w:cs="宋体"/>
                <w:color w:val="000000"/>
                <w:kern w:val="0"/>
                <w:szCs w:val="21"/>
              </w:rPr>
            </w:pPr>
            <w:r>
              <w:rPr>
                <w:rFonts w:hint="eastAsia" w:ascii="宋体" w:hAnsi="宋体" w:cs="宋体"/>
                <w:color w:val="252525"/>
                <w:kern w:val="0"/>
                <w:szCs w:val="21"/>
              </w:rPr>
              <w:t>(5分)</w:t>
            </w:r>
          </w:p>
        </w:tc>
        <w:tc>
          <w:tcPr>
            <w:tcW w:w="992" w:type="dxa"/>
            <w:vAlign w:val="center"/>
          </w:tcPr>
          <w:p w14:paraId="1B3BF2D3">
            <w:pPr>
              <w:widowControl/>
              <w:jc w:val="center"/>
              <w:rPr>
                <w:rFonts w:ascii="宋体" w:hAnsi="宋体" w:cs="宋体"/>
                <w:color w:val="252525"/>
                <w:kern w:val="0"/>
                <w:szCs w:val="21"/>
              </w:rPr>
            </w:pPr>
            <w:r>
              <w:rPr>
                <w:rFonts w:ascii="宋体" w:hAnsi="宋体" w:cs="宋体"/>
                <w:color w:val="252525"/>
                <w:kern w:val="0"/>
                <w:szCs w:val="21"/>
              </w:rPr>
              <w:t>程序编写</w:t>
            </w:r>
          </w:p>
          <w:p w14:paraId="233F1562">
            <w:pPr>
              <w:widowControl/>
              <w:jc w:val="center"/>
              <w:rPr>
                <w:rFonts w:hint="eastAsia" w:ascii="宋体" w:hAnsi="宋体" w:cs="宋体"/>
                <w:color w:val="252525"/>
                <w:kern w:val="0"/>
                <w:szCs w:val="21"/>
              </w:rPr>
            </w:pPr>
            <w:r>
              <w:rPr>
                <w:rFonts w:hint="eastAsia" w:ascii="宋体" w:hAnsi="宋体" w:cs="宋体"/>
                <w:color w:val="252525"/>
                <w:kern w:val="0"/>
                <w:szCs w:val="21"/>
              </w:rPr>
              <w:t>(20分)</w:t>
            </w:r>
          </w:p>
        </w:tc>
        <w:tc>
          <w:tcPr>
            <w:tcW w:w="851" w:type="dxa"/>
            <w:vAlign w:val="center"/>
          </w:tcPr>
          <w:p w14:paraId="0DA2CFAD">
            <w:pPr>
              <w:widowControl/>
              <w:jc w:val="center"/>
              <w:rPr>
                <w:rFonts w:ascii="宋体" w:hAnsi="宋体" w:cs="宋体"/>
                <w:color w:val="252525"/>
                <w:kern w:val="0"/>
                <w:szCs w:val="21"/>
              </w:rPr>
            </w:pPr>
            <w:r>
              <w:rPr>
                <w:rFonts w:ascii="宋体" w:hAnsi="宋体" w:cs="宋体"/>
                <w:color w:val="252525"/>
                <w:kern w:val="0"/>
                <w:szCs w:val="21"/>
              </w:rPr>
              <w:t>语言</w:t>
            </w:r>
          </w:p>
          <w:p w14:paraId="46242246">
            <w:pPr>
              <w:widowControl/>
              <w:jc w:val="center"/>
              <w:rPr>
                <w:rFonts w:hint="eastAsia" w:ascii="宋体" w:hAnsi="宋体" w:cs="宋体"/>
                <w:color w:val="252525"/>
                <w:kern w:val="0"/>
                <w:szCs w:val="21"/>
              </w:rPr>
            </w:pPr>
            <w:r>
              <w:rPr>
                <w:rFonts w:hint="eastAsia" w:ascii="宋体" w:hAnsi="宋体" w:cs="宋体"/>
                <w:color w:val="252525"/>
                <w:kern w:val="0"/>
                <w:szCs w:val="21"/>
              </w:rPr>
              <w:t>(10分)</w:t>
            </w:r>
          </w:p>
        </w:tc>
        <w:tc>
          <w:tcPr>
            <w:tcW w:w="850" w:type="dxa"/>
            <w:vAlign w:val="center"/>
          </w:tcPr>
          <w:p w14:paraId="0B5B2345">
            <w:pPr>
              <w:widowControl/>
              <w:jc w:val="center"/>
              <w:rPr>
                <w:rFonts w:ascii="宋体" w:hAnsi="宋体" w:cs="宋体"/>
                <w:color w:val="252525"/>
                <w:kern w:val="0"/>
                <w:szCs w:val="21"/>
              </w:rPr>
            </w:pPr>
            <w:r>
              <w:rPr>
                <w:rFonts w:ascii="宋体" w:hAnsi="宋体" w:cs="宋体"/>
                <w:color w:val="252525"/>
                <w:kern w:val="0"/>
                <w:szCs w:val="21"/>
              </w:rPr>
              <w:t>格式</w:t>
            </w:r>
          </w:p>
          <w:p w14:paraId="7343B0D1">
            <w:pPr>
              <w:widowControl/>
              <w:jc w:val="center"/>
              <w:rPr>
                <w:rFonts w:hint="eastAsia" w:ascii="宋体" w:hAnsi="宋体" w:cs="宋体"/>
                <w:color w:val="252525"/>
                <w:kern w:val="0"/>
                <w:szCs w:val="21"/>
              </w:rPr>
            </w:pPr>
            <w:r>
              <w:rPr>
                <w:rFonts w:hint="eastAsia" w:ascii="宋体" w:hAnsi="宋体" w:cs="宋体"/>
                <w:color w:val="252525"/>
                <w:kern w:val="0"/>
                <w:szCs w:val="21"/>
              </w:rPr>
              <w:t>(10分)</w:t>
            </w:r>
          </w:p>
        </w:tc>
        <w:tc>
          <w:tcPr>
            <w:tcW w:w="851" w:type="dxa"/>
            <w:vAlign w:val="center"/>
          </w:tcPr>
          <w:p w14:paraId="0B0A7F15">
            <w:pPr>
              <w:widowControl/>
              <w:jc w:val="center"/>
              <w:rPr>
                <w:rFonts w:ascii="宋体" w:hAnsi="宋体" w:cs="宋体"/>
                <w:color w:val="252525"/>
                <w:kern w:val="0"/>
                <w:szCs w:val="21"/>
              </w:rPr>
            </w:pPr>
            <w:r>
              <w:rPr>
                <w:rFonts w:ascii="宋体" w:hAnsi="宋体" w:cs="宋体"/>
                <w:color w:val="252525"/>
                <w:kern w:val="0"/>
                <w:szCs w:val="21"/>
              </w:rPr>
              <w:t>逻辑</w:t>
            </w:r>
          </w:p>
          <w:p w14:paraId="06E33685">
            <w:pPr>
              <w:widowControl/>
              <w:jc w:val="center"/>
              <w:rPr>
                <w:rFonts w:hint="eastAsia" w:ascii="宋体" w:hAnsi="宋体" w:cs="宋体"/>
                <w:color w:val="252525"/>
                <w:kern w:val="0"/>
                <w:szCs w:val="21"/>
              </w:rPr>
            </w:pPr>
            <w:r>
              <w:rPr>
                <w:rFonts w:hint="eastAsia" w:ascii="宋体" w:hAnsi="宋体" w:cs="宋体"/>
                <w:color w:val="252525"/>
                <w:kern w:val="0"/>
                <w:szCs w:val="21"/>
              </w:rPr>
              <w:t>(10分)</w:t>
            </w:r>
          </w:p>
        </w:tc>
        <w:tc>
          <w:tcPr>
            <w:tcW w:w="992" w:type="dxa"/>
            <w:vMerge w:val="continue"/>
            <w:vAlign w:val="center"/>
          </w:tcPr>
          <w:p w14:paraId="55AF31B4">
            <w:pPr>
              <w:widowControl/>
              <w:jc w:val="left"/>
              <w:rPr>
                <w:rFonts w:ascii="宋体" w:hAnsi="宋体" w:cs="宋体"/>
                <w:color w:val="000000"/>
                <w:kern w:val="0"/>
                <w:szCs w:val="21"/>
              </w:rPr>
            </w:pPr>
          </w:p>
        </w:tc>
      </w:tr>
      <w:tr w14:paraId="39BD10DE">
        <w:trPr>
          <w:trHeight w:val="764" w:hRule="atLeast"/>
        </w:trPr>
        <w:tc>
          <w:tcPr>
            <w:tcW w:w="851" w:type="dxa"/>
            <w:vAlign w:val="center"/>
          </w:tcPr>
          <w:p w14:paraId="1245BED2">
            <w:pPr>
              <w:widowControl/>
              <w:jc w:val="center"/>
              <w:rPr>
                <w:rFonts w:ascii="宋体" w:hAnsi="宋体" w:cs="宋体"/>
                <w:b/>
                <w:bCs/>
                <w:color w:val="000000"/>
                <w:kern w:val="0"/>
                <w:sz w:val="24"/>
              </w:rPr>
            </w:pPr>
            <w:r>
              <w:rPr>
                <w:rFonts w:ascii="宋体" w:hAnsi="宋体" w:cs="宋体"/>
                <w:b/>
                <w:bCs/>
                <w:color w:val="000000"/>
                <w:kern w:val="0"/>
                <w:sz w:val="24"/>
              </w:rPr>
              <w:t>分值</w:t>
            </w:r>
          </w:p>
        </w:tc>
        <w:tc>
          <w:tcPr>
            <w:tcW w:w="851" w:type="dxa"/>
            <w:vAlign w:val="center"/>
          </w:tcPr>
          <w:p w14:paraId="18B62C73">
            <w:pPr>
              <w:widowControl/>
              <w:jc w:val="center"/>
              <w:rPr>
                <w:rFonts w:ascii="宋体" w:hAnsi="宋体" w:cs="宋体"/>
                <w:color w:val="252525"/>
                <w:kern w:val="0"/>
                <w:szCs w:val="21"/>
              </w:rPr>
            </w:pPr>
          </w:p>
        </w:tc>
        <w:tc>
          <w:tcPr>
            <w:tcW w:w="992" w:type="dxa"/>
            <w:vAlign w:val="center"/>
          </w:tcPr>
          <w:p w14:paraId="1FD3E70F">
            <w:pPr>
              <w:widowControl/>
              <w:jc w:val="center"/>
              <w:rPr>
                <w:rFonts w:hint="eastAsia" w:ascii="宋体" w:hAnsi="宋体" w:cs="宋体"/>
                <w:color w:val="252525"/>
                <w:kern w:val="0"/>
                <w:szCs w:val="21"/>
              </w:rPr>
            </w:pPr>
          </w:p>
        </w:tc>
        <w:tc>
          <w:tcPr>
            <w:tcW w:w="992" w:type="dxa"/>
            <w:vAlign w:val="center"/>
          </w:tcPr>
          <w:p w14:paraId="1F53F588">
            <w:pPr>
              <w:widowControl/>
              <w:jc w:val="center"/>
              <w:rPr>
                <w:rFonts w:ascii="宋体" w:hAnsi="宋体" w:cs="宋体"/>
                <w:color w:val="252525"/>
                <w:kern w:val="0"/>
                <w:szCs w:val="21"/>
              </w:rPr>
            </w:pPr>
          </w:p>
        </w:tc>
        <w:tc>
          <w:tcPr>
            <w:tcW w:w="993" w:type="dxa"/>
            <w:vAlign w:val="center"/>
          </w:tcPr>
          <w:p w14:paraId="72FF1607">
            <w:pPr>
              <w:widowControl/>
              <w:jc w:val="center"/>
              <w:rPr>
                <w:rFonts w:ascii="宋体" w:hAnsi="宋体" w:cs="宋体"/>
                <w:color w:val="252525"/>
                <w:kern w:val="0"/>
                <w:szCs w:val="21"/>
              </w:rPr>
            </w:pPr>
          </w:p>
        </w:tc>
        <w:tc>
          <w:tcPr>
            <w:tcW w:w="850" w:type="dxa"/>
            <w:vAlign w:val="center"/>
          </w:tcPr>
          <w:p w14:paraId="3EFD1084">
            <w:pPr>
              <w:widowControl/>
              <w:jc w:val="center"/>
              <w:rPr>
                <w:rFonts w:ascii="宋体" w:hAnsi="宋体" w:cs="宋体"/>
                <w:color w:val="252525"/>
                <w:kern w:val="0"/>
                <w:szCs w:val="21"/>
              </w:rPr>
            </w:pPr>
          </w:p>
        </w:tc>
        <w:tc>
          <w:tcPr>
            <w:tcW w:w="992" w:type="dxa"/>
            <w:vAlign w:val="center"/>
          </w:tcPr>
          <w:p w14:paraId="0D6F691B">
            <w:pPr>
              <w:widowControl/>
              <w:jc w:val="center"/>
              <w:rPr>
                <w:rFonts w:ascii="宋体" w:hAnsi="宋体" w:cs="宋体"/>
                <w:color w:val="252525"/>
                <w:kern w:val="0"/>
                <w:szCs w:val="21"/>
              </w:rPr>
            </w:pPr>
          </w:p>
        </w:tc>
        <w:tc>
          <w:tcPr>
            <w:tcW w:w="851" w:type="dxa"/>
            <w:vAlign w:val="center"/>
          </w:tcPr>
          <w:p w14:paraId="061FD96C">
            <w:pPr>
              <w:widowControl/>
              <w:jc w:val="center"/>
              <w:rPr>
                <w:rFonts w:ascii="宋体" w:hAnsi="宋体" w:cs="宋体"/>
                <w:color w:val="252525"/>
                <w:kern w:val="0"/>
                <w:szCs w:val="21"/>
              </w:rPr>
            </w:pPr>
          </w:p>
        </w:tc>
        <w:tc>
          <w:tcPr>
            <w:tcW w:w="850" w:type="dxa"/>
            <w:vAlign w:val="center"/>
          </w:tcPr>
          <w:p w14:paraId="0EE4C8F2">
            <w:pPr>
              <w:widowControl/>
              <w:jc w:val="center"/>
              <w:rPr>
                <w:rFonts w:ascii="宋体" w:hAnsi="宋体" w:cs="宋体"/>
                <w:color w:val="252525"/>
                <w:kern w:val="0"/>
                <w:szCs w:val="21"/>
              </w:rPr>
            </w:pPr>
          </w:p>
        </w:tc>
        <w:tc>
          <w:tcPr>
            <w:tcW w:w="851" w:type="dxa"/>
            <w:vAlign w:val="center"/>
          </w:tcPr>
          <w:p w14:paraId="79FDB50A">
            <w:pPr>
              <w:widowControl/>
              <w:jc w:val="center"/>
              <w:rPr>
                <w:rFonts w:ascii="宋体" w:hAnsi="宋体" w:cs="宋体"/>
                <w:color w:val="252525"/>
                <w:kern w:val="0"/>
                <w:szCs w:val="21"/>
              </w:rPr>
            </w:pPr>
          </w:p>
        </w:tc>
        <w:tc>
          <w:tcPr>
            <w:tcW w:w="992" w:type="dxa"/>
            <w:vAlign w:val="center"/>
          </w:tcPr>
          <w:p w14:paraId="15174BA1">
            <w:pPr>
              <w:widowControl/>
              <w:jc w:val="center"/>
              <w:rPr>
                <w:rFonts w:ascii="宋体" w:hAnsi="宋体" w:cs="宋体"/>
                <w:color w:val="252525"/>
                <w:kern w:val="0"/>
                <w:szCs w:val="21"/>
              </w:rPr>
            </w:pPr>
          </w:p>
        </w:tc>
      </w:tr>
    </w:tbl>
    <w:p w14:paraId="2121AB2F">
      <w:pPr>
        <w:tabs>
          <w:tab w:val="left" w:pos="2025"/>
        </w:tabs>
        <w:rPr>
          <w:b/>
          <w:sz w:val="32"/>
          <w:szCs w:val="32"/>
          <w:u w:val="single"/>
        </w:rPr>
      </w:pPr>
    </w:p>
    <w:p w14:paraId="581E231F">
      <w:pPr>
        <w:tabs>
          <w:tab w:val="left" w:pos="2025"/>
        </w:tabs>
        <w:rPr>
          <w:rFonts w:hint="eastAsia"/>
          <w:b/>
          <w:sz w:val="32"/>
          <w:szCs w:val="32"/>
          <w:u w:val="single"/>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Calibri Light">
    <w:altName w:val="Helvetica Neue"/>
    <w:panose1 w:val="020F0302020204030204"/>
    <w:charset w:val="00"/>
    <w:family w:val="swiss"/>
    <w:pitch w:val="default"/>
    <w:sig w:usb0="00000000" w:usb1="00000000" w:usb2="00000009" w:usb3="00000000" w:csb0="000001FF"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applesystemuifontmonospaced se">
    <w:altName w:val="苹方-简"/>
    <w:panose1 w:val="00000000000000000000"/>
    <w:charset w:val="00"/>
    <w:family w:val="auto"/>
    <w:pitch w:val="default"/>
    <w:sig w:usb0="00000000" w:usb1="00000000" w:usb2="00000000" w:usb3="00000000" w:csb0="00000000" w:csb1="00000000"/>
  </w:font>
  <w:font w:name=".applesystemuifontmonospaced">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小标宋">
    <w:altName w:val="汉仪书宋二KW"/>
    <w:panose1 w:val="00000000000000000000"/>
    <w:charset w:val="86"/>
    <w:family w:val="script"/>
    <w:pitch w:val="default"/>
    <w:sig w:usb0="00000000" w:usb1="00000000" w:usb2="0000001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13065C"/>
    <w:multiLevelType w:val="multilevel"/>
    <w:tmpl w:val="0713065C"/>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hmZjg0YWU0ZWEwNTJiNTYwODczYmM1OWZlNWNjZDYifQ=="/>
  </w:docVars>
  <w:rsids>
    <w:rsidRoot w:val="001D6255"/>
    <w:rsid w:val="000275E8"/>
    <w:rsid w:val="000355B4"/>
    <w:rsid w:val="000A6BA7"/>
    <w:rsid w:val="000B3800"/>
    <w:rsid w:val="00194C87"/>
    <w:rsid w:val="001D6255"/>
    <w:rsid w:val="001F296E"/>
    <w:rsid w:val="002B6134"/>
    <w:rsid w:val="003E05EF"/>
    <w:rsid w:val="00563405"/>
    <w:rsid w:val="005A065F"/>
    <w:rsid w:val="005A78B3"/>
    <w:rsid w:val="006502DB"/>
    <w:rsid w:val="006948AC"/>
    <w:rsid w:val="00776C82"/>
    <w:rsid w:val="007F542C"/>
    <w:rsid w:val="00880540"/>
    <w:rsid w:val="008B6956"/>
    <w:rsid w:val="00914508"/>
    <w:rsid w:val="009D45B1"/>
    <w:rsid w:val="00A15E64"/>
    <w:rsid w:val="00A5621E"/>
    <w:rsid w:val="00A85067"/>
    <w:rsid w:val="00AE3EB6"/>
    <w:rsid w:val="00C31290"/>
    <w:rsid w:val="00D3539A"/>
    <w:rsid w:val="00D61C58"/>
    <w:rsid w:val="00DF1D42"/>
    <w:rsid w:val="00F054A3"/>
    <w:rsid w:val="00F6109F"/>
    <w:rsid w:val="00F823CA"/>
    <w:rsid w:val="39386E07"/>
    <w:rsid w:val="676E1418"/>
    <w:rsid w:val="6CC7579E"/>
    <w:rsid w:val="F53E77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0"/>
    <w:qFormat/>
    <w:uiPriority w:val="0"/>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link w:val="21"/>
    <w:unhideWhenUsed/>
    <w:qFormat/>
    <w:uiPriority w:val="0"/>
    <w:pPr>
      <w:keepNext/>
      <w:keepLines/>
      <w:numPr>
        <w:ilvl w:val="1"/>
        <w:numId w:val="1"/>
      </w:numPr>
      <w:spacing w:before="260" w:after="260" w:line="416" w:lineRule="auto"/>
      <w:outlineLvl w:val="1"/>
    </w:pPr>
    <w:rPr>
      <w:rFonts w:ascii="Calibri Light" w:hAnsi="Calibri Light"/>
      <w:b/>
      <w:bCs/>
      <w:sz w:val="32"/>
      <w:szCs w:val="32"/>
    </w:rPr>
  </w:style>
  <w:style w:type="paragraph" w:styleId="4">
    <w:name w:val="heading 3"/>
    <w:basedOn w:val="1"/>
    <w:next w:val="1"/>
    <w:link w:val="22"/>
    <w:semiHidden/>
    <w:unhideWhenUsed/>
    <w:qFormat/>
    <w:uiPriority w:val="0"/>
    <w:pPr>
      <w:keepNext/>
      <w:keepLines/>
      <w:numPr>
        <w:ilvl w:val="2"/>
        <w:numId w:val="1"/>
      </w:numPr>
      <w:spacing w:before="260" w:after="260" w:line="416" w:lineRule="auto"/>
      <w:outlineLvl w:val="2"/>
    </w:pPr>
    <w:rPr>
      <w:b/>
      <w:bCs/>
      <w:sz w:val="32"/>
      <w:szCs w:val="32"/>
    </w:rPr>
  </w:style>
  <w:style w:type="paragraph" w:styleId="5">
    <w:name w:val="heading 4"/>
    <w:basedOn w:val="1"/>
    <w:next w:val="1"/>
    <w:link w:val="23"/>
    <w:semiHidden/>
    <w:unhideWhenUsed/>
    <w:qFormat/>
    <w:uiPriority w:val="0"/>
    <w:pPr>
      <w:keepNext/>
      <w:keepLines/>
      <w:numPr>
        <w:ilvl w:val="3"/>
        <w:numId w:val="1"/>
      </w:numPr>
      <w:spacing w:before="280" w:after="290" w:line="376" w:lineRule="auto"/>
      <w:outlineLvl w:val="3"/>
    </w:pPr>
    <w:rPr>
      <w:rFonts w:ascii="Calibri Light" w:hAnsi="Calibri Light"/>
      <w:b/>
      <w:bCs/>
      <w:sz w:val="28"/>
      <w:szCs w:val="28"/>
    </w:rPr>
  </w:style>
  <w:style w:type="paragraph" w:styleId="6">
    <w:name w:val="heading 5"/>
    <w:basedOn w:val="1"/>
    <w:next w:val="1"/>
    <w:link w:val="24"/>
    <w:semiHidden/>
    <w:unhideWhenUsed/>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25"/>
    <w:semiHidden/>
    <w:unhideWhenUsed/>
    <w:qFormat/>
    <w:uiPriority w:val="0"/>
    <w:pPr>
      <w:keepNext/>
      <w:keepLines/>
      <w:numPr>
        <w:ilvl w:val="5"/>
        <w:numId w:val="1"/>
      </w:numPr>
      <w:spacing w:before="240" w:after="64" w:line="320" w:lineRule="auto"/>
      <w:outlineLvl w:val="5"/>
    </w:pPr>
    <w:rPr>
      <w:rFonts w:ascii="Calibri Light" w:hAnsi="Calibri Light"/>
      <w:b/>
      <w:bCs/>
      <w:sz w:val="24"/>
    </w:rPr>
  </w:style>
  <w:style w:type="paragraph" w:styleId="8">
    <w:name w:val="heading 7"/>
    <w:basedOn w:val="1"/>
    <w:next w:val="1"/>
    <w:link w:val="26"/>
    <w:semiHidden/>
    <w:unhideWhenUsed/>
    <w:qFormat/>
    <w:uiPriority w:val="0"/>
    <w:pPr>
      <w:keepNext/>
      <w:keepLines/>
      <w:numPr>
        <w:ilvl w:val="6"/>
        <w:numId w:val="1"/>
      </w:numPr>
      <w:spacing w:before="240" w:after="64" w:line="320" w:lineRule="auto"/>
      <w:outlineLvl w:val="6"/>
    </w:pPr>
    <w:rPr>
      <w:b/>
      <w:bCs/>
      <w:sz w:val="24"/>
    </w:rPr>
  </w:style>
  <w:style w:type="paragraph" w:styleId="9">
    <w:name w:val="heading 8"/>
    <w:basedOn w:val="1"/>
    <w:next w:val="1"/>
    <w:link w:val="27"/>
    <w:semiHidden/>
    <w:unhideWhenUsed/>
    <w:qFormat/>
    <w:uiPriority w:val="0"/>
    <w:pPr>
      <w:keepNext/>
      <w:keepLines/>
      <w:numPr>
        <w:ilvl w:val="7"/>
        <w:numId w:val="1"/>
      </w:numPr>
      <w:spacing w:before="240" w:after="64" w:line="320" w:lineRule="auto"/>
      <w:outlineLvl w:val="7"/>
    </w:pPr>
    <w:rPr>
      <w:rFonts w:ascii="Calibri Light" w:hAnsi="Calibri Light"/>
      <w:sz w:val="24"/>
    </w:rPr>
  </w:style>
  <w:style w:type="paragraph" w:styleId="10">
    <w:name w:val="heading 9"/>
    <w:basedOn w:val="1"/>
    <w:next w:val="1"/>
    <w:link w:val="28"/>
    <w:semiHidden/>
    <w:unhideWhenUsed/>
    <w:qFormat/>
    <w:uiPriority w:val="0"/>
    <w:pPr>
      <w:keepNext/>
      <w:keepLines/>
      <w:numPr>
        <w:ilvl w:val="8"/>
        <w:numId w:val="1"/>
      </w:numPr>
      <w:spacing w:before="240" w:after="64" w:line="320" w:lineRule="auto"/>
      <w:outlineLvl w:val="8"/>
    </w:pPr>
    <w:rPr>
      <w:rFonts w:ascii="Calibri Light" w:hAnsi="Calibri Light"/>
      <w:szCs w:val="21"/>
    </w:rPr>
  </w:style>
  <w:style w:type="character" w:default="1" w:styleId="16">
    <w:name w:val="Default Paragraph Font"/>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Balloon Text"/>
    <w:basedOn w:val="1"/>
    <w:link w:val="17"/>
    <w:uiPriority w:val="0"/>
    <w:rPr>
      <w:sz w:val="18"/>
      <w:szCs w:val="18"/>
    </w:rPr>
  </w:style>
  <w:style w:type="paragraph" w:styleId="12">
    <w:name w:val="footer"/>
    <w:basedOn w:val="1"/>
    <w:link w:val="19"/>
    <w:uiPriority w:val="0"/>
    <w:pPr>
      <w:tabs>
        <w:tab w:val="center" w:pos="4153"/>
        <w:tab w:val="right" w:pos="8306"/>
      </w:tabs>
      <w:snapToGrid w:val="0"/>
      <w:jc w:val="left"/>
    </w:pPr>
    <w:rPr>
      <w:sz w:val="18"/>
      <w:szCs w:val="18"/>
    </w:rPr>
  </w:style>
  <w:style w:type="paragraph" w:styleId="13">
    <w:name w:val="header"/>
    <w:basedOn w:val="1"/>
    <w:link w:val="18"/>
    <w:uiPriority w:val="0"/>
    <w:pPr>
      <w:pBdr>
        <w:bottom w:val="single" w:color="auto" w:sz="6" w:space="1"/>
      </w:pBdr>
      <w:tabs>
        <w:tab w:val="center" w:pos="4153"/>
        <w:tab w:val="right" w:pos="8306"/>
      </w:tabs>
      <w:snapToGrid w:val="0"/>
      <w:jc w:val="center"/>
    </w:pPr>
    <w:rPr>
      <w:sz w:val="18"/>
      <w:szCs w:val="18"/>
    </w:rPr>
  </w:style>
  <w:style w:type="table" w:styleId="15">
    <w:name w:val="Table Grid"/>
    <w:basedOn w:val="14"/>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
    <w:name w:val="批注框文本 字符"/>
    <w:basedOn w:val="16"/>
    <w:link w:val="11"/>
    <w:uiPriority w:val="0"/>
    <w:rPr>
      <w:rFonts w:ascii="Times New Roman" w:hAnsi="Times New Roman" w:eastAsia="宋体" w:cs="Times New Roman"/>
      <w:kern w:val="2"/>
      <w:sz w:val="18"/>
      <w:szCs w:val="18"/>
    </w:rPr>
  </w:style>
  <w:style w:type="character" w:customStyle="1" w:styleId="18">
    <w:name w:val="页眉 字符"/>
    <w:basedOn w:val="16"/>
    <w:link w:val="13"/>
    <w:uiPriority w:val="0"/>
    <w:rPr>
      <w:rFonts w:ascii="Times New Roman" w:hAnsi="Times New Roman" w:eastAsia="宋体" w:cs="Times New Roman"/>
      <w:kern w:val="2"/>
      <w:sz w:val="18"/>
      <w:szCs w:val="18"/>
    </w:rPr>
  </w:style>
  <w:style w:type="character" w:customStyle="1" w:styleId="19">
    <w:name w:val="页脚 字符"/>
    <w:basedOn w:val="16"/>
    <w:link w:val="12"/>
    <w:uiPriority w:val="0"/>
    <w:rPr>
      <w:rFonts w:ascii="Times New Roman" w:hAnsi="Times New Roman" w:eastAsia="宋体" w:cs="Times New Roman"/>
      <w:kern w:val="2"/>
      <w:sz w:val="18"/>
      <w:szCs w:val="18"/>
    </w:rPr>
  </w:style>
  <w:style w:type="character" w:customStyle="1" w:styleId="20">
    <w:name w:val="标题 1 字符"/>
    <w:basedOn w:val="16"/>
    <w:link w:val="2"/>
    <w:uiPriority w:val="0"/>
    <w:rPr>
      <w:rFonts w:ascii="Times New Roman" w:hAnsi="Times New Roman" w:eastAsia="宋体" w:cs="Times New Roman"/>
      <w:b/>
      <w:bCs/>
      <w:kern w:val="44"/>
      <w:sz w:val="44"/>
      <w:szCs w:val="44"/>
    </w:rPr>
  </w:style>
  <w:style w:type="character" w:customStyle="1" w:styleId="21">
    <w:name w:val="标题 2 字符"/>
    <w:basedOn w:val="16"/>
    <w:link w:val="3"/>
    <w:uiPriority w:val="0"/>
    <w:rPr>
      <w:rFonts w:ascii="Calibri Light" w:hAnsi="Calibri Light" w:eastAsia="宋体" w:cs="Times New Roman"/>
      <w:b/>
      <w:bCs/>
      <w:kern w:val="2"/>
      <w:sz w:val="32"/>
      <w:szCs w:val="32"/>
    </w:rPr>
  </w:style>
  <w:style w:type="character" w:customStyle="1" w:styleId="22">
    <w:name w:val="标题 3 字符"/>
    <w:basedOn w:val="16"/>
    <w:link w:val="4"/>
    <w:semiHidden/>
    <w:uiPriority w:val="0"/>
    <w:rPr>
      <w:rFonts w:ascii="Times New Roman" w:hAnsi="Times New Roman" w:eastAsia="宋体" w:cs="Times New Roman"/>
      <w:b/>
      <w:bCs/>
      <w:kern w:val="2"/>
      <w:sz w:val="32"/>
      <w:szCs w:val="32"/>
    </w:rPr>
  </w:style>
  <w:style w:type="character" w:customStyle="1" w:styleId="23">
    <w:name w:val="标题 4 字符"/>
    <w:basedOn w:val="16"/>
    <w:link w:val="5"/>
    <w:semiHidden/>
    <w:uiPriority w:val="0"/>
    <w:rPr>
      <w:rFonts w:ascii="Calibri Light" w:hAnsi="Calibri Light" w:eastAsia="宋体" w:cs="Times New Roman"/>
      <w:b/>
      <w:bCs/>
      <w:kern w:val="2"/>
      <w:sz w:val="28"/>
      <w:szCs w:val="28"/>
    </w:rPr>
  </w:style>
  <w:style w:type="character" w:customStyle="1" w:styleId="24">
    <w:name w:val="标题 5 字符"/>
    <w:basedOn w:val="16"/>
    <w:link w:val="6"/>
    <w:semiHidden/>
    <w:uiPriority w:val="0"/>
    <w:rPr>
      <w:rFonts w:ascii="Times New Roman" w:hAnsi="Times New Roman" w:eastAsia="宋体" w:cs="Times New Roman"/>
      <w:b/>
      <w:bCs/>
      <w:kern w:val="2"/>
      <w:sz w:val="28"/>
      <w:szCs w:val="28"/>
    </w:rPr>
  </w:style>
  <w:style w:type="character" w:customStyle="1" w:styleId="25">
    <w:name w:val="标题 6 字符"/>
    <w:basedOn w:val="16"/>
    <w:link w:val="7"/>
    <w:semiHidden/>
    <w:uiPriority w:val="0"/>
    <w:rPr>
      <w:rFonts w:ascii="Calibri Light" w:hAnsi="Calibri Light" w:eastAsia="宋体" w:cs="Times New Roman"/>
      <w:b/>
      <w:bCs/>
      <w:kern w:val="2"/>
      <w:sz w:val="24"/>
      <w:szCs w:val="24"/>
    </w:rPr>
  </w:style>
  <w:style w:type="character" w:customStyle="1" w:styleId="26">
    <w:name w:val="标题 7 字符"/>
    <w:basedOn w:val="16"/>
    <w:link w:val="8"/>
    <w:semiHidden/>
    <w:uiPriority w:val="0"/>
    <w:rPr>
      <w:rFonts w:ascii="Times New Roman" w:hAnsi="Times New Roman" w:eastAsia="宋体" w:cs="Times New Roman"/>
      <w:b/>
      <w:bCs/>
      <w:kern w:val="2"/>
      <w:sz w:val="24"/>
      <w:szCs w:val="24"/>
    </w:rPr>
  </w:style>
  <w:style w:type="character" w:customStyle="1" w:styleId="27">
    <w:name w:val="标题 8 字符"/>
    <w:basedOn w:val="16"/>
    <w:link w:val="9"/>
    <w:semiHidden/>
    <w:uiPriority w:val="0"/>
    <w:rPr>
      <w:rFonts w:ascii="Calibri Light" w:hAnsi="Calibri Light" w:eastAsia="宋体" w:cs="Times New Roman"/>
      <w:kern w:val="2"/>
      <w:sz w:val="24"/>
      <w:szCs w:val="24"/>
    </w:rPr>
  </w:style>
  <w:style w:type="character" w:customStyle="1" w:styleId="28">
    <w:name w:val="标题 9 字符"/>
    <w:basedOn w:val="16"/>
    <w:link w:val="10"/>
    <w:semiHidden/>
    <w:uiPriority w:val="0"/>
    <w:rPr>
      <w:rFonts w:ascii="Calibri Light" w:hAnsi="Calibri Light" w:eastAsia="宋体" w:cs="Times New Roman"/>
      <w:kern w:val="2"/>
      <w:sz w:val="21"/>
      <w:szCs w:val="21"/>
    </w:rPr>
  </w:style>
  <w:style w:type="character" w:customStyle="1" w:styleId="29">
    <w:name w:val="s2"/>
    <w:basedOn w:val="16"/>
    <w:uiPriority w:val="0"/>
    <w:rPr>
      <w:rFonts w:ascii="pingfang sc" w:hAnsi="pingfang sc" w:eastAsia="pingfang sc" w:cs="pingfang sc"/>
      <w:sz w:val="24"/>
      <w:szCs w:val="24"/>
    </w:rPr>
  </w:style>
  <w:style w:type="paragraph" w:customStyle="1" w:styleId="30">
    <w:name w:val="p3"/>
    <w:basedOn w:val="1"/>
    <w:uiPriority w:val="0"/>
    <w:pPr>
      <w:spacing w:before="0" w:beforeAutospacing="0" w:after="0" w:afterAutospacing="0"/>
      <w:ind w:left="0" w:right="0"/>
      <w:jc w:val="left"/>
    </w:pPr>
    <w:rPr>
      <w:rFonts w:ascii=".applesystemuifontmonospaced se" w:hAnsi=".applesystemuifontmonospaced se" w:eastAsia=".applesystemuifontmonospaced se" w:cs=".applesystemuifontmonospaced se"/>
      <w:kern w:val="0"/>
      <w:sz w:val="24"/>
      <w:szCs w:val="24"/>
      <w:lang w:val="en-US" w:eastAsia="zh-CN" w:bidi="ar"/>
    </w:rPr>
  </w:style>
  <w:style w:type="character" w:customStyle="1" w:styleId="31">
    <w:name w:val="s1"/>
    <w:basedOn w:val="16"/>
    <w:uiPriority w:val="0"/>
    <w:rPr>
      <w:rFonts w:ascii=".applesystemuifontmonospaced" w:hAnsi=".applesystemuifontmonospaced" w:eastAsia=".applesystemuifontmonospaced" w:cs=".applesystemuifontmonospaced"/>
      <w:sz w:val="24"/>
      <w:szCs w:val="24"/>
    </w:rPr>
  </w:style>
  <w:style w:type="paragraph" w:customStyle="1" w:styleId="32">
    <w:name w:val="p2"/>
    <w:basedOn w:val="1"/>
    <w:uiPriority w:val="0"/>
    <w:pPr>
      <w:spacing w:before="0" w:beforeAutospacing="0" w:after="0" w:afterAutospacing="0"/>
      <w:ind w:left="0" w:right="0"/>
      <w:jc w:val="left"/>
    </w:pPr>
    <w:rPr>
      <w:rFonts w:hint="default" w:ascii=".applesystemuifontmonospaced" w:hAnsi=".applesystemuifontmonospaced" w:eastAsia=".applesystemuifontmonospaced" w:cs=".applesystemuifontmonospaced"/>
      <w:kern w:val="0"/>
      <w:sz w:val="24"/>
      <w:szCs w:val="24"/>
      <w:lang w:val="en-US" w:eastAsia="zh-CN" w:bidi="ar"/>
    </w:rPr>
  </w:style>
  <w:style w:type="paragraph" w:customStyle="1" w:styleId="33">
    <w:name w:val="p1"/>
    <w:basedOn w:val="1"/>
    <w:uiPriority w:val="0"/>
    <w:pPr>
      <w:spacing w:before="0" w:beforeAutospacing="0" w:after="0" w:afterAutospacing="0"/>
      <w:ind w:left="0" w:right="0"/>
      <w:jc w:val="left"/>
    </w:pPr>
    <w:rPr>
      <w:rFonts w:hint="default" w:ascii=".applesystemuifontmonospaced" w:hAnsi=".applesystemuifontmonospaced" w:eastAsia=".applesystemuifontmonospaced" w:cs=".applesystemuifontmonospaced"/>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38</Pages>
  <Words>73</Words>
  <Characters>420</Characters>
  <Lines>3</Lines>
  <Paragraphs>1</Paragraphs>
  <TotalTime>0</TotalTime>
  <ScaleCrop>false</ScaleCrop>
  <LinksUpToDate>false</LinksUpToDate>
  <CharactersWithSpaces>492</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2024-09-30T18:11:00Z</dcterms:created>
  <dc:creator>Administrator</dc:creator>
  <cp:lastModifiedBy>深职院占老师</cp:lastModifiedBy>
  <cp:lastPrinted>2025-05-21T19:08:00Z</cp:lastPrinted>
  <dcterms:modified xsi:type="dcterms:W3CDTF">2026-06-07T17:27:14Z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7B625F54093A4F288616408732EED27B_12</vt:lpwstr>
  </property>
</Properties>
</file>