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1DA" w:rsidRDefault="005F003B" w:rsidP="005F003B">
      <w:pPr>
        <w:pStyle w:val="a3"/>
      </w:pPr>
      <w:r w:rsidRPr="005F003B">
        <w:rPr>
          <w:rFonts w:hint="eastAsia"/>
        </w:rPr>
        <w:t>相参</w:t>
      </w:r>
      <w:r w:rsidRPr="005F003B">
        <w:rPr>
          <w:rFonts w:hint="eastAsia"/>
        </w:rPr>
        <w:t>MIMO</w:t>
      </w:r>
      <w:r w:rsidRPr="005F003B">
        <w:rPr>
          <w:rFonts w:hint="eastAsia"/>
        </w:rPr>
        <w:t>雷达</w:t>
      </w:r>
    </w:p>
    <w:p w:rsidR="005F003B" w:rsidRDefault="00897EEC" w:rsidP="00897EEC">
      <w:pPr>
        <w:ind w:firstLineChars="200" w:firstLine="480"/>
      </w:pPr>
      <w:r w:rsidRPr="00897EEC">
        <w:rPr>
          <w:rFonts w:hint="eastAsia"/>
        </w:rPr>
        <w:t>在信号理论中，相参又称为相干，相参信号的英文是</w:t>
      </w:r>
      <w:r w:rsidRPr="00950816">
        <w:rPr>
          <w:rFonts w:hint="eastAsia"/>
          <w:b/>
        </w:rPr>
        <w:t>coherent signal</w:t>
      </w:r>
      <w:r w:rsidRPr="00897EEC">
        <w:rPr>
          <w:rFonts w:hint="eastAsia"/>
        </w:rPr>
        <w:t>，定义为</w:t>
      </w:r>
      <w:r w:rsidRPr="009B079E">
        <w:rPr>
          <w:rFonts w:hint="eastAsia"/>
          <w:b/>
        </w:rPr>
        <w:t>脉冲之间存在确定的相位关系</w:t>
      </w:r>
      <w:r w:rsidRPr="00897EEC">
        <w:rPr>
          <w:rFonts w:hint="eastAsia"/>
        </w:rPr>
        <w:t>。简单来说，脉冲间的相位可以互相对照，知道其中一个相位就有办法知道另外一个。</w:t>
      </w:r>
      <w:r w:rsidRPr="009B079E">
        <w:rPr>
          <w:rFonts w:hint="eastAsia"/>
          <w:b/>
        </w:rPr>
        <w:t>相参处理的意义在于脉冲积累时提高信噪比，提高多普勒频率的准确度</w:t>
      </w:r>
      <w:r w:rsidRPr="00897EEC">
        <w:rPr>
          <w:rFonts w:hint="eastAsia"/>
        </w:rPr>
        <w:t>。</w:t>
      </w:r>
    </w:p>
    <w:p w:rsidR="005867C2" w:rsidRDefault="00F07ABB" w:rsidP="00F07ABB">
      <w:pPr>
        <w:ind w:firstLineChars="200" w:firstLine="480"/>
      </w:pPr>
      <w:r>
        <w:rPr>
          <w:rFonts w:hint="eastAsia"/>
        </w:rPr>
        <w:t>最简单的脉冲雷达，相参就是说发射的各个脉冲之间的载波</w:t>
      </w:r>
      <w:r w:rsidRPr="00F07ABB">
        <w:rPr>
          <w:rFonts w:hint="eastAsia"/>
          <w:b/>
        </w:rPr>
        <w:t>相位关系</w:t>
      </w:r>
      <w:r>
        <w:rPr>
          <w:rFonts w:hint="eastAsia"/>
        </w:rPr>
        <w:t>是确定的</w:t>
      </w:r>
      <w:r>
        <w:rPr>
          <w:rFonts w:hint="eastAsia"/>
        </w:rPr>
        <w:t>，就想像是一个连续的正弦信号被一串矩形窗口截取，</w:t>
      </w:r>
      <w:r w:rsidRPr="00F07ABB">
        <w:rPr>
          <w:rFonts w:hint="eastAsia"/>
          <w:b/>
        </w:rPr>
        <w:t>这种就是相参</w:t>
      </w:r>
      <w:r>
        <w:rPr>
          <w:rFonts w:hint="eastAsia"/>
        </w:rPr>
        <w:t>。非相参就是各个脉冲的载波相位是无法确定的，就好像给相参脉冲信号的每个脉冲的起始位置加一个随机的相位偏移。这种区别会影响信号处理，</w:t>
      </w:r>
      <w:r w:rsidRPr="00F07ABB">
        <w:rPr>
          <w:rFonts w:hint="eastAsia"/>
          <w:b/>
        </w:rPr>
        <w:t>相参信号可以在中频进行积累，非相参信号要检波后积累</w:t>
      </w:r>
      <w:r>
        <w:rPr>
          <w:rFonts w:hint="eastAsia"/>
        </w:rPr>
        <w:t>。</w:t>
      </w:r>
    </w:p>
    <w:p w:rsidR="00F07ABB" w:rsidRDefault="00F07ABB" w:rsidP="00F07ABB">
      <w:pPr>
        <w:ind w:firstLineChars="200" w:firstLine="482"/>
        <w:rPr>
          <w:rFonts w:hint="eastAsia"/>
        </w:rPr>
      </w:pPr>
      <w:r w:rsidRPr="005867C2">
        <w:rPr>
          <w:rFonts w:hint="eastAsia"/>
          <w:b/>
          <w:u w:val="single"/>
        </w:rPr>
        <w:t>早期的雷达是非相参的，现代雷达一般是相参的</w:t>
      </w:r>
      <w:r>
        <w:rPr>
          <w:rFonts w:hint="eastAsia"/>
        </w:rPr>
        <w:t>。</w:t>
      </w:r>
    </w:p>
    <w:p w:rsidR="00F07ABB" w:rsidRDefault="00643940" w:rsidP="00F07ABB">
      <w:pPr>
        <w:ind w:firstLineChars="200" w:firstLine="480"/>
      </w:pPr>
      <w:r w:rsidRPr="00643940">
        <w:rPr>
          <w:rFonts w:hint="eastAsia"/>
        </w:rPr>
        <w:t>相参雷达的相邻脉冲相位连续，可以做相参积累，实际上就是</w:t>
      </w:r>
      <w:r w:rsidRPr="00643940">
        <w:rPr>
          <w:rFonts w:hint="eastAsia"/>
        </w:rPr>
        <w:t>fft</w:t>
      </w:r>
      <w:r w:rsidRPr="00643940">
        <w:rPr>
          <w:rFonts w:hint="eastAsia"/>
        </w:rPr>
        <w:t>，非相参雷达只能是检波然后对多包络进行补偿，最后非相干积累，也就是包络简单相加。同等条件下相参积累的信噪比好于非相参雷达，因为非相参雷达损失了信号的相位信息，但是相参雷达的造价显著高于非相参雷达</w:t>
      </w:r>
      <w:r w:rsidR="00D84552">
        <w:rPr>
          <w:rFonts w:hint="eastAsia"/>
        </w:rPr>
        <w:t>。</w:t>
      </w:r>
    </w:p>
    <w:p w:rsidR="00D84552" w:rsidRDefault="00D84552" w:rsidP="00C770CF">
      <w:pPr>
        <w:rPr>
          <w:rFonts w:hint="eastAsia"/>
        </w:rPr>
      </w:pPr>
    </w:p>
    <w:p w:rsidR="00F07ABB" w:rsidRDefault="00D84552" w:rsidP="00D84552">
      <w:pPr>
        <w:ind w:firstLineChars="200" w:firstLine="480"/>
      </w:pPr>
      <w:r>
        <w:rPr>
          <w:rFonts w:hint="eastAsia"/>
        </w:rPr>
        <w:t>早期的雷达发射的都是简单的点频脉冲信号，但这种简单波形有一个不可调和矛盾。即，若要提高距离分辨率就必须缩小脉冲时宽（各种雷达书目录完了就是介绍距离分辨率的，我不赘述了），但缩小了时宽就会带来一个问题，信噪比下降，怎么说呢，就是</w:t>
      </w:r>
      <w:r w:rsidRPr="00C770CF">
        <w:rPr>
          <w:rFonts w:hint="eastAsia"/>
          <w:b/>
          <w:color w:val="FF0000"/>
        </w:rPr>
        <w:t>雷达工作时候发射功率基本是一定的，那显然你发射脉冲时间越长，回来的可以用来被你“积累”的目标信号能量就越大</w:t>
      </w:r>
      <w:r>
        <w:rPr>
          <w:rFonts w:hint="eastAsia"/>
        </w:rPr>
        <w:t>，（怎么积累是另一个问题，总之就是假设这里你用了</w:t>
      </w:r>
      <w:r w:rsidRPr="00C770CF">
        <w:rPr>
          <w:rFonts w:hint="eastAsia"/>
          <w:b/>
          <w:color w:val="FF0000"/>
        </w:rPr>
        <w:t>最优的积累方法</w:t>
      </w:r>
      <w:r>
        <w:rPr>
          <w:rFonts w:hint="eastAsia"/>
        </w:rPr>
        <w:t>，工程实际中也一定会采用最优的积累方法）。理所当然，被你积累的目标能量越大，你发现它的机率肯定就越大。因此，再逐渐的探索中，</w:t>
      </w:r>
      <w:r w:rsidRPr="00C770CF">
        <w:rPr>
          <w:rFonts w:hint="eastAsia"/>
          <w:b/>
        </w:rPr>
        <w:t>脉冲调频信号（</w:t>
      </w:r>
      <w:r w:rsidRPr="00C770CF">
        <w:rPr>
          <w:rFonts w:hint="eastAsia"/>
          <w:b/>
        </w:rPr>
        <w:t>LFM</w:t>
      </w:r>
      <w:r w:rsidRPr="00C770CF">
        <w:rPr>
          <w:rFonts w:hint="eastAsia"/>
          <w:b/>
        </w:rPr>
        <w:t>）</w:t>
      </w:r>
      <w:r>
        <w:rPr>
          <w:rFonts w:hint="eastAsia"/>
        </w:rPr>
        <w:t>得以利用，即发射一个时间较宽脉冲，保证了可以有很多能量去积累，而</w:t>
      </w:r>
      <w:r w:rsidRPr="00C770CF">
        <w:rPr>
          <w:rFonts w:hint="eastAsia"/>
          <w:b/>
        </w:rPr>
        <w:t>积累的方法就是脉冲压缩（其实也就是</w:t>
      </w:r>
      <w:r w:rsidRPr="00C770CF">
        <w:rPr>
          <w:rFonts w:hint="eastAsia"/>
          <w:b/>
        </w:rPr>
        <w:t>lfm</w:t>
      </w:r>
      <w:r w:rsidRPr="00C770CF">
        <w:rPr>
          <w:rFonts w:hint="eastAsia"/>
          <w:b/>
        </w:rPr>
        <w:t>信号的最优匹配滤波）</w:t>
      </w:r>
      <w:r>
        <w:rPr>
          <w:rFonts w:hint="eastAsia"/>
        </w:rPr>
        <w:t>，有意思的一点就是在积累的同时，由于本质上匹配滤波的原因，它会将与它在“这个时刻”不匹配的目标匹配出较低的峰值（有可能，下一时刻，不匹配的目标就匹配了，所以，我用了这个时刻）间接的也提高了距离分辨率。</w:t>
      </w:r>
    </w:p>
    <w:p w:rsidR="00633EBA" w:rsidRDefault="00633EBA" w:rsidP="00D84552">
      <w:pPr>
        <w:ind w:firstLineChars="200" w:firstLine="480"/>
      </w:pPr>
    </w:p>
    <w:p w:rsidR="00633EBA" w:rsidRDefault="00633EBA" w:rsidP="00D84552">
      <w:pPr>
        <w:ind w:firstLineChars="200" w:firstLine="480"/>
      </w:pPr>
      <w:r w:rsidRPr="00633EBA">
        <w:rPr>
          <w:rFonts w:hint="eastAsia"/>
        </w:rPr>
        <w:t>时间的压缩源于积累的概念。长时间的信号积累到很短时间来。如果噪声以独立模型来分析的话，这个积累是不会影响底噪的。因此会有尖峰。</w:t>
      </w:r>
    </w:p>
    <w:p w:rsidR="003E4A15" w:rsidRDefault="003E4A15" w:rsidP="00D84552">
      <w:pPr>
        <w:ind w:firstLineChars="200" w:firstLine="480"/>
      </w:pPr>
    </w:p>
    <w:p w:rsidR="003E4A15" w:rsidRDefault="003E4A15" w:rsidP="00D84552">
      <w:pPr>
        <w:ind w:firstLineChars="200" w:firstLine="480"/>
        <w:rPr>
          <w:rFonts w:hint="eastAsia"/>
        </w:rPr>
      </w:pPr>
      <w:r>
        <w:t>一次雷达与二次雷达</w:t>
      </w:r>
      <w:r>
        <w:rPr>
          <w:rFonts w:hint="eastAsia"/>
        </w:rPr>
        <w:t>：</w:t>
      </w:r>
    </w:p>
    <w:p w:rsidR="003E4A15" w:rsidRDefault="003E4A15" w:rsidP="003E4A15">
      <w:pPr>
        <w:widowControl/>
        <w:jc w:val="left"/>
        <w:rPr>
          <w:rFonts w:ascii="宋体" w:eastAsia="宋体" w:hAnsi="宋体" w:cs="宋体"/>
          <w:kern w:val="0"/>
          <w:szCs w:val="24"/>
        </w:rPr>
      </w:pPr>
      <w:r w:rsidRPr="003E4A15">
        <w:rPr>
          <w:rFonts w:ascii="宋体" w:eastAsia="宋体" w:hAnsi="宋体" w:cs="宋体"/>
          <w:kern w:val="0"/>
          <w:szCs w:val="24"/>
        </w:rPr>
        <w:t>一次雷达是雷达发射电磁波后，雷达接收目标反射回来的的回波，从而获取目标的信息；二次雷达是雷达先发送包含编码信息的电磁波信号，飞行器上的应答机接收到信号后，应答机再发送一段应答信号，二次雷达接收到的电磁波是应答机发送的应答信号。</w:t>
      </w:r>
    </w:p>
    <w:p w:rsidR="003E4A15" w:rsidRDefault="003E4A15" w:rsidP="00A36D24">
      <w:pPr>
        <w:widowControl/>
        <w:ind w:firstLineChars="200" w:firstLine="480"/>
        <w:jc w:val="left"/>
        <w:rPr>
          <w:rFonts w:ascii="宋体" w:eastAsia="宋体" w:hAnsi="宋体" w:cs="宋体"/>
          <w:kern w:val="0"/>
          <w:szCs w:val="24"/>
        </w:rPr>
      </w:pPr>
      <w:r w:rsidRPr="003E4A15">
        <w:rPr>
          <w:rFonts w:ascii="宋体" w:eastAsia="宋体" w:hAnsi="宋体" w:cs="宋体"/>
          <w:kern w:val="0"/>
          <w:szCs w:val="24"/>
        </w:rPr>
        <w:t>一次雷达的电磁波频率及编码方式一般都是保密的，军用雷达都是一次雷达，而二次雷达的电磁波频率及编码方式都是国际通用的，民航用的航管雷达都是二次雷达，所有民用飞行器上也都有应答机。</w:t>
      </w:r>
    </w:p>
    <w:p w:rsidR="00A36D24" w:rsidRPr="00A36D24" w:rsidRDefault="00A36D24" w:rsidP="00A36D24">
      <w:pPr>
        <w:widowControl/>
        <w:spacing w:before="100" w:beforeAutospacing="1" w:after="100" w:afterAutospacing="1"/>
        <w:rPr>
          <w:rFonts w:ascii="宋体" w:eastAsia="宋体" w:hAnsi="宋体" w:cs="宋体" w:hint="eastAsia"/>
          <w:kern w:val="0"/>
          <w:szCs w:val="24"/>
        </w:rPr>
      </w:pPr>
      <w:r w:rsidRPr="00A36D24">
        <w:rPr>
          <w:rFonts w:ascii="宋体" w:eastAsia="宋体" w:hAnsi="宋体" w:cs="宋体"/>
          <w:kern w:val="0"/>
          <w:szCs w:val="24"/>
        </w:rPr>
        <w:lastRenderedPageBreak/>
        <w:t>我们常说的雷达，其基本原理想必大家都清楚，就是地面雷达在T0时刻向空中发射电磁波，电磁波射到飞机上后，飞机会反射电磁波，地面雷达在T1时刻收到飞机反射的电磁波后，根据T1-T0这个时间差，计算出飞机距离雷达的距离。</w:t>
      </w:r>
    </w:p>
    <w:p w:rsidR="00A36D24" w:rsidRPr="00A36D24" w:rsidRDefault="00A36D24" w:rsidP="00A36D24">
      <w:pPr>
        <w:widowControl/>
        <w:spacing w:before="100" w:beforeAutospacing="1" w:after="100" w:afterAutospacing="1"/>
        <w:ind w:firstLineChars="200" w:firstLine="480"/>
        <w:jc w:val="left"/>
        <w:rPr>
          <w:rFonts w:ascii="宋体" w:eastAsia="宋体" w:hAnsi="宋体" w:cs="宋体" w:hint="eastAsia"/>
          <w:kern w:val="0"/>
          <w:szCs w:val="24"/>
        </w:rPr>
      </w:pPr>
      <w:r w:rsidRPr="00A36D24">
        <w:rPr>
          <w:rFonts w:ascii="宋体" w:eastAsia="宋体" w:hAnsi="宋体" w:cs="宋体"/>
          <w:kern w:val="0"/>
          <w:szCs w:val="24"/>
        </w:rPr>
        <w:t>但是，这种工作方式有一个问题，就是无法识别飞机。地面人员只能看到有几架飞机在天上飞，但无法区分这些飞机。这就好比看见天上有几只燕子在飞，你很难区分哪只是燕子A、哪只是燕子B，只能通过不停的分别跟踪这些燕子，才能勉强区分，但当燕子很多的时候，恐怕你就很难做到分别跟踪这些燕子了，跟着跟着就搞混了。事实上，雷达也一样，只能看到天上有几架飞机在反射电磁波，需要地面做很复杂的信号和数据处理，才能分别跟踪从而区分这些飞机。但是，当飞机密度比较大的时候，这种区分也很容易出错。</w:t>
      </w:r>
    </w:p>
    <w:p w:rsidR="00A36D24" w:rsidRPr="00A36D24" w:rsidRDefault="00A36D24" w:rsidP="005019D7">
      <w:pPr>
        <w:widowControl/>
        <w:spacing w:before="100" w:beforeAutospacing="1" w:after="100" w:afterAutospacing="1"/>
        <w:ind w:firstLineChars="200" w:firstLine="480"/>
        <w:rPr>
          <w:rFonts w:ascii="宋体" w:eastAsia="宋体" w:hAnsi="宋体" w:cs="宋体" w:hint="eastAsia"/>
          <w:kern w:val="0"/>
          <w:szCs w:val="24"/>
        </w:rPr>
      </w:pPr>
      <w:r w:rsidRPr="00A36D24">
        <w:rPr>
          <w:rFonts w:ascii="宋体" w:eastAsia="宋体" w:hAnsi="宋体" w:cs="宋体"/>
          <w:kern w:val="0"/>
          <w:szCs w:val="24"/>
        </w:rPr>
        <w:t>为了解决这个问题，民航引入了二次雷达，英文名字叫</w:t>
      </w:r>
      <w:r w:rsidRPr="00A36D24">
        <w:rPr>
          <w:rFonts w:ascii="宋体" w:eastAsia="宋体" w:hAnsi="宋体" w:cs="宋体"/>
          <w:b/>
          <w:kern w:val="0"/>
          <w:szCs w:val="24"/>
        </w:rPr>
        <w:t>SSR（Secordary Surveillance Radar）</w:t>
      </w:r>
      <w:r w:rsidRPr="00A36D24">
        <w:rPr>
          <w:rFonts w:ascii="宋体" w:eastAsia="宋体" w:hAnsi="宋体" w:cs="宋体"/>
          <w:kern w:val="0"/>
          <w:szCs w:val="24"/>
        </w:rPr>
        <w:t>，大家通常了解的上面所说的雷达叫做一次雷达，英文名字叫</w:t>
      </w:r>
      <w:r w:rsidRPr="00A36D24">
        <w:rPr>
          <w:rFonts w:ascii="宋体" w:eastAsia="宋体" w:hAnsi="宋体" w:cs="宋体"/>
          <w:b/>
          <w:kern w:val="0"/>
          <w:szCs w:val="24"/>
        </w:rPr>
        <w:t>PSR（Primary Surveillance Radar）</w:t>
      </w:r>
      <w:r w:rsidRPr="00A36D24">
        <w:rPr>
          <w:rFonts w:ascii="宋体" w:eastAsia="宋体" w:hAnsi="宋体" w:cs="宋体"/>
          <w:kern w:val="0"/>
          <w:szCs w:val="24"/>
        </w:rPr>
        <w:t>。二次雷达，除了在地面依然有一部雷达外，在飞机上还需要加装一个叫做应答机的设备（Transponder）。地面二次雷达在T0时刻向空中发射电磁脉冲，飞机上的应答机在收到这个电磁脉冲后，会向地面发射一组电磁脉冲，地面二次雷达在T1时刻收到飞机发射的电磁脉冲后，根据T1-T0这个时间差，计算出飞机距离雷达的距离。飞机向地面发射的电磁脉冲里面，就包含有飞机自身的身份识别信息。这样，地面雷达就可以识别飞机了。我们通常把地面二次雷达发射电磁脉冲叫做“询问”，机载应答机收到“询问”后发射电磁脉冲叫做“应答”。</w:t>
      </w:r>
    </w:p>
    <w:p w:rsidR="00A36D24" w:rsidRPr="00A36D24" w:rsidRDefault="00A36D24" w:rsidP="005019D7">
      <w:pPr>
        <w:widowControl/>
        <w:spacing w:before="100" w:beforeAutospacing="1" w:after="100" w:afterAutospacing="1"/>
        <w:ind w:firstLineChars="200" w:firstLine="480"/>
        <w:rPr>
          <w:rFonts w:ascii="宋体" w:eastAsia="宋体" w:hAnsi="宋体" w:cs="宋体"/>
          <w:kern w:val="0"/>
          <w:szCs w:val="24"/>
        </w:rPr>
      </w:pPr>
      <w:r w:rsidRPr="00A36D24">
        <w:rPr>
          <w:rFonts w:ascii="宋体" w:eastAsia="宋体" w:hAnsi="宋体" w:cs="宋体"/>
          <w:kern w:val="0"/>
          <w:szCs w:val="24"/>
        </w:rPr>
        <w:t>可见，二次雷达和一次雷达的基本定位原理是一样的，区别在于，一次雷达是飞机被动的反射电磁波，而二次雷达是飞机主动的发射电磁脉冲。再举一个例子，黑暗中有一群人，你能看到他们，但无法区分他们，只能通过不停的分别跟踪这些人，才能勉强区分，这就是一次雷达。而如果咱们换一种方式，你不停的向这些人喊叫，而他们在听到你的呼喊后，会向你喊：我是张三，我是李四，这样你是不是就更容易区分识别他们了？这就是二次雷达。</w:t>
      </w:r>
    </w:p>
    <w:p w:rsidR="003E4A15" w:rsidRDefault="00432C0B" w:rsidP="00670985">
      <w:pPr>
        <w:widowControl/>
        <w:ind w:firstLineChars="200" w:firstLine="482"/>
        <w:rPr>
          <w:rFonts w:ascii="宋体" w:eastAsia="宋体" w:hAnsi="宋体" w:cs="宋体"/>
          <w:kern w:val="0"/>
          <w:szCs w:val="24"/>
        </w:rPr>
      </w:pPr>
      <w:r w:rsidRPr="00DB63EE">
        <w:rPr>
          <w:rFonts w:ascii="宋体" w:eastAsia="宋体" w:hAnsi="宋体" w:cs="宋体" w:hint="eastAsia"/>
          <w:b/>
          <w:kern w:val="0"/>
          <w:szCs w:val="24"/>
        </w:rPr>
        <w:t>一次雷达</w:t>
      </w:r>
      <w:r w:rsidRPr="00432C0B">
        <w:rPr>
          <w:rFonts w:ascii="宋体" w:eastAsia="宋体" w:hAnsi="宋体" w:cs="宋体" w:hint="eastAsia"/>
          <w:kern w:val="0"/>
          <w:szCs w:val="24"/>
        </w:rPr>
        <w:t>依靠目标散射的一部分能量来发现目标；</w:t>
      </w:r>
      <w:r w:rsidRPr="00DB63EE">
        <w:rPr>
          <w:rFonts w:ascii="宋体" w:eastAsia="宋体" w:hAnsi="宋体" w:cs="宋体" w:hint="eastAsia"/>
          <w:b/>
          <w:kern w:val="0"/>
          <w:szCs w:val="24"/>
        </w:rPr>
        <w:t>二次雷达</w:t>
      </w:r>
      <w:r w:rsidRPr="00432C0B">
        <w:rPr>
          <w:rFonts w:ascii="宋体" w:eastAsia="宋体" w:hAnsi="宋体" w:cs="宋体" w:hint="eastAsia"/>
          <w:kern w:val="0"/>
          <w:szCs w:val="24"/>
        </w:rPr>
        <w:t>是在目标上装有应答器（或目标上装有信标，雷达对信标进行跟踪），当应答器收到雷达信号后，发射一个应答信号，雷达接收机根据所收到的应答信号对目标进行检测和识别。可以看出，二次雷达中，雷达发射信号或应答信号都只经过单程传输，而不像在一次雷达中，发射信号经双程传输才能回到接收机。  ——《雷达原理》第五版</w:t>
      </w:r>
    </w:p>
    <w:p w:rsidR="00734EA5" w:rsidRDefault="00734EA5" w:rsidP="00670985">
      <w:pPr>
        <w:widowControl/>
        <w:ind w:firstLineChars="200" w:firstLine="480"/>
        <w:rPr>
          <w:rFonts w:ascii="宋体" w:eastAsia="宋体" w:hAnsi="宋体" w:cs="宋体"/>
          <w:kern w:val="0"/>
          <w:szCs w:val="24"/>
        </w:rPr>
      </w:pPr>
    </w:p>
    <w:p w:rsidR="006B05B9" w:rsidRDefault="006B05B9" w:rsidP="00670985">
      <w:pPr>
        <w:widowControl/>
        <w:ind w:firstLineChars="200" w:firstLine="480"/>
        <w:rPr>
          <w:rFonts w:ascii="宋体" w:eastAsia="宋体" w:hAnsi="宋体" w:cs="宋体"/>
          <w:kern w:val="0"/>
          <w:szCs w:val="24"/>
        </w:rPr>
      </w:pPr>
    </w:p>
    <w:p w:rsidR="006B05B9" w:rsidRPr="00BC152C" w:rsidRDefault="006B05B9" w:rsidP="00670985">
      <w:pPr>
        <w:widowControl/>
        <w:ind w:firstLineChars="200" w:firstLine="482"/>
        <w:rPr>
          <w:rFonts w:ascii="宋体" w:eastAsia="宋体" w:hAnsi="宋体" w:cs="宋体"/>
          <w:b/>
          <w:color w:val="FF0000"/>
          <w:kern w:val="0"/>
          <w:szCs w:val="24"/>
        </w:rPr>
      </w:pPr>
      <w:r w:rsidRPr="00BC152C">
        <w:rPr>
          <w:rFonts w:ascii="宋体" w:eastAsia="宋体" w:hAnsi="宋体" w:cs="宋体"/>
          <w:b/>
          <w:color w:val="FF0000"/>
          <w:kern w:val="0"/>
          <w:szCs w:val="24"/>
        </w:rPr>
        <w:t>相参雷达与非相参雷达</w:t>
      </w:r>
      <w:r w:rsidRPr="00BC152C">
        <w:rPr>
          <w:rFonts w:ascii="宋体" w:eastAsia="宋体" w:hAnsi="宋体" w:cs="宋体" w:hint="eastAsia"/>
          <w:b/>
          <w:color w:val="FF0000"/>
          <w:kern w:val="0"/>
          <w:szCs w:val="24"/>
        </w:rPr>
        <w:t>、</w:t>
      </w:r>
      <w:r w:rsidRPr="00BC152C">
        <w:rPr>
          <w:rFonts w:ascii="宋体" w:eastAsia="宋体" w:hAnsi="宋体" w:cs="宋体"/>
          <w:b/>
          <w:color w:val="FF0000"/>
          <w:kern w:val="0"/>
          <w:szCs w:val="24"/>
        </w:rPr>
        <w:t>相参积累</w:t>
      </w:r>
    </w:p>
    <w:p w:rsidR="00B61CB1" w:rsidRPr="00B61CB1" w:rsidRDefault="00B61CB1" w:rsidP="00BC152C">
      <w:pPr>
        <w:widowControl/>
        <w:ind w:firstLineChars="200" w:firstLine="480"/>
        <w:rPr>
          <w:rFonts w:ascii="宋体" w:eastAsia="宋体" w:hAnsi="宋体" w:cs="宋体" w:hint="eastAsia"/>
          <w:kern w:val="0"/>
          <w:szCs w:val="24"/>
        </w:rPr>
      </w:pPr>
      <w:r w:rsidRPr="00B61CB1">
        <w:rPr>
          <w:rFonts w:ascii="宋体" w:eastAsia="宋体" w:hAnsi="宋体" w:cs="宋体" w:hint="eastAsia"/>
          <w:kern w:val="0"/>
          <w:szCs w:val="24"/>
        </w:rPr>
        <w:t>在信号理论中，</w:t>
      </w:r>
      <w:r w:rsidRPr="00B746B2">
        <w:rPr>
          <w:rFonts w:ascii="宋体" w:eastAsia="宋体" w:hAnsi="宋体" w:cs="宋体" w:hint="eastAsia"/>
          <w:b/>
          <w:kern w:val="0"/>
          <w:szCs w:val="24"/>
        </w:rPr>
        <w:t>相参又称为相干</w:t>
      </w:r>
      <w:r w:rsidRPr="00B61CB1">
        <w:rPr>
          <w:rFonts w:ascii="宋体" w:eastAsia="宋体" w:hAnsi="宋体" w:cs="宋体" w:hint="eastAsia"/>
          <w:kern w:val="0"/>
          <w:szCs w:val="24"/>
        </w:rPr>
        <w:t>，相参信号的英文是coherent signal，</w:t>
      </w:r>
      <w:r w:rsidRPr="00B746B2">
        <w:rPr>
          <w:rFonts w:ascii="宋体" w:eastAsia="宋体" w:hAnsi="宋体" w:cs="宋体" w:hint="eastAsia"/>
          <w:b/>
          <w:color w:val="FF0000"/>
          <w:kern w:val="0"/>
          <w:szCs w:val="24"/>
        </w:rPr>
        <w:t>定义为脉冲之间存在确定的相位关系</w:t>
      </w:r>
      <w:r w:rsidRPr="00B61CB1">
        <w:rPr>
          <w:rFonts w:ascii="宋体" w:eastAsia="宋体" w:hAnsi="宋体" w:cs="宋体" w:hint="eastAsia"/>
          <w:kern w:val="0"/>
          <w:szCs w:val="24"/>
        </w:rPr>
        <w:t>。简单来说，脉冲间的相位可以互相对照，知道其中一个相位就有办法知道另外一个。</w:t>
      </w:r>
      <w:r w:rsidRPr="00B746B2">
        <w:rPr>
          <w:rFonts w:ascii="宋体" w:eastAsia="宋体" w:hAnsi="宋体" w:cs="宋体" w:hint="eastAsia"/>
          <w:b/>
          <w:kern w:val="0"/>
          <w:szCs w:val="24"/>
        </w:rPr>
        <w:t>相参处理的意义在于</w:t>
      </w:r>
      <w:r w:rsidRPr="00B746B2">
        <w:rPr>
          <w:rFonts w:ascii="宋体" w:eastAsia="宋体" w:hAnsi="宋体" w:cs="宋体" w:hint="eastAsia"/>
          <w:b/>
          <w:color w:val="FF0000"/>
          <w:kern w:val="0"/>
          <w:szCs w:val="24"/>
        </w:rPr>
        <w:t>脉冲积累时提高信噪比，提高多普勒频率的准确度</w:t>
      </w:r>
      <w:r w:rsidRPr="00B746B2">
        <w:rPr>
          <w:rFonts w:ascii="宋体" w:eastAsia="宋体" w:hAnsi="宋体" w:cs="宋体" w:hint="eastAsia"/>
          <w:b/>
          <w:kern w:val="0"/>
          <w:szCs w:val="24"/>
        </w:rPr>
        <w:t>。</w:t>
      </w:r>
    </w:p>
    <w:p w:rsidR="00B61CB1" w:rsidRPr="00B61CB1" w:rsidRDefault="00B61CB1" w:rsidP="00B61CB1">
      <w:pPr>
        <w:widowControl/>
        <w:rPr>
          <w:rFonts w:ascii="宋体" w:eastAsia="宋体" w:hAnsi="宋体" w:cs="宋体"/>
          <w:kern w:val="0"/>
          <w:szCs w:val="24"/>
        </w:rPr>
      </w:pPr>
    </w:p>
    <w:p w:rsidR="00B61CB1" w:rsidRPr="00B61CB1" w:rsidRDefault="00B61CB1" w:rsidP="00B746B2">
      <w:pPr>
        <w:widowControl/>
        <w:ind w:firstLineChars="200" w:firstLine="482"/>
        <w:rPr>
          <w:rFonts w:ascii="宋体" w:eastAsia="宋体" w:hAnsi="宋体" w:cs="宋体" w:hint="eastAsia"/>
          <w:kern w:val="0"/>
          <w:szCs w:val="24"/>
        </w:rPr>
      </w:pPr>
      <w:r w:rsidRPr="004C3E31">
        <w:rPr>
          <w:rFonts w:ascii="宋体" w:eastAsia="宋体" w:hAnsi="宋体" w:cs="宋体" w:hint="eastAsia"/>
          <w:b/>
          <w:kern w:val="0"/>
          <w:szCs w:val="24"/>
        </w:rPr>
        <w:t>相参是指脉冲之间的初始相位具有确定性</w:t>
      </w:r>
      <w:r w:rsidRPr="00B61CB1">
        <w:rPr>
          <w:rFonts w:ascii="宋体" w:eastAsia="宋体" w:hAnsi="宋体" w:cs="宋体" w:hint="eastAsia"/>
          <w:kern w:val="0"/>
          <w:szCs w:val="24"/>
        </w:rPr>
        <w:t>（第一个脉冲的初相可能是随机的，但后序的脉冲和第一个脉冲之间的相位具有确定性，这是提取多普勒信息的基础。</w:t>
      </w:r>
      <w:r w:rsidRPr="00B61CB1">
        <w:rPr>
          <w:rFonts w:ascii="宋体" w:eastAsia="宋体" w:hAnsi="宋体" w:cs="宋体" w:hint="eastAsia"/>
          <w:kern w:val="0"/>
          <w:szCs w:val="24"/>
        </w:rPr>
        <w:lastRenderedPageBreak/>
        <w:t>第一个脉冲初始相位的随机性并不影响后序的信号检测，因为检测前是要进行取模的），</w:t>
      </w:r>
      <w:r w:rsidRPr="004C3E31">
        <w:rPr>
          <w:rFonts w:ascii="宋体" w:eastAsia="宋体" w:hAnsi="宋体" w:cs="宋体" w:hint="eastAsia"/>
          <w:b/>
          <w:kern w:val="0"/>
          <w:szCs w:val="24"/>
        </w:rPr>
        <w:t>非相参是指脉冲之间的初始相位都是随机的，彼此不相关</w:t>
      </w:r>
      <w:r w:rsidRPr="00B61CB1">
        <w:rPr>
          <w:rFonts w:ascii="宋体" w:eastAsia="宋体" w:hAnsi="宋体" w:cs="宋体" w:hint="eastAsia"/>
          <w:kern w:val="0"/>
          <w:szCs w:val="24"/>
        </w:rPr>
        <w:t>。</w:t>
      </w:r>
    </w:p>
    <w:p w:rsidR="00B61CB1" w:rsidRPr="00B61CB1" w:rsidRDefault="00B61CB1" w:rsidP="004C3E31">
      <w:pPr>
        <w:widowControl/>
        <w:ind w:firstLineChars="200" w:firstLine="480"/>
        <w:rPr>
          <w:rFonts w:ascii="宋体" w:eastAsia="宋体" w:hAnsi="宋体" w:cs="宋体" w:hint="eastAsia"/>
          <w:kern w:val="0"/>
          <w:szCs w:val="24"/>
        </w:rPr>
      </w:pPr>
      <w:r w:rsidRPr="00B61CB1">
        <w:rPr>
          <w:rFonts w:ascii="宋体" w:eastAsia="宋体" w:hAnsi="宋体" w:cs="宋体" w:hint="eastAsia"/>
          <w:kern w:val="0"/>
          <w:szCs w:val="24"/>
        </w:rPr>
        <w:t>相参和非相参是一个与硬件发展相关的一组概念。原来的脉冲产生方式是让振荡器通过一个精度不高的开关，由于开关的精度不高，微小的时延误差就会导致高频信号的初相出现大的差异，因此产生出来的脉冲信号初始相位可以看作是在[0,2*pi]之间的均匀分布，下一个脉冲也是如此。现代雷达已经完全解决了这个问题，因此都是相参体制的了，</w:t>
      </w:r>
      <w:r w:rsidRPr="00B86ADA">
        <w:rPr>
          <w:rFonts w:ascii="宋体" w:eastAsia="宋体" w:hAnsi="宋体" w:cs="宋体" w:hint="eastAsia"/>
          <w:b/>
          <w:kern w:val="0"/>
          <w:szCs w:val="24"/>
        </w:rPr>
        <w:t>非相参雷达已经称为历史</w:t>
      </w:r>
      <w:r w:rsidRPr="00B61CB1">
        <w:rPr>
          <w:rFonts w:ascii="宋体" w:eastAsia="宋体" w:hAnsi="宋体" w:cs="宋体" w:hint="eastAsia"/>
          <w:kern w:val="0"/>
          <w:szCs w:val="24"/>
        </w:rPr>
        <w:t>。</w:t>
      </w:r>
    </w:p>
    <w:p w:rsidR="00B61CB1" w:rsidRPr="00B61CB1" w:rsidRDefault="00B61CB1" w:rsidP="00B86ADA">
      <w:pPr>
        <w:widowControl/>
        <w:ind w:firstLineChars="200" w:firstLine="480"/>
        <w:rPr>
          <w:rFonts w:ascii="宋体" w:eastAsia="宋体" w:hAnsi="宋体" w:cs="宋体" w:hint="eastAsia"/>
          <w:kern w:val="0"/>
          <w:szCs w:val="24"/>
        </w:rPr>
      </w:pPr>
      <w:r w:rsidRPr="00B61CB1">
        <w:rPr>
          <w:rFonts w:ascii="宋体" w:eastAsia="宋体" w:hAnsi="宋体" w:cs="宋体" w:hint="eastAsia"/>
          <w:kern w:val="0"/>
          <w:szCs w:val="24"/>
        </w:rPr>
        <w:t>当然，</w:t>
      </w:r>
      <w:r w:rsidRPr="00B86ADA">
        <w:rPr>
          <w:rFonts w:ascii="宋体" w:eastAsia="宋体" w:hAnsi="宋体" w:cs="宋体" w:hint="eastAsia"/>
          <w:b/>
          <w:kern w:val="0"/>
          <w:szCs w:val="24"/>
        </w:rPr>
        <w:t>相参体制的雷达信号处理也可以采用非相参处理方式</w:t>
      </w:r>
      <w:r w:rsidRPr="00B61CB1">
        <w:rPr>
          <w:rFonts w:ascii="宋体" w:eastAsia="宋体" w:hAnsi="宋体" w:cs="宋体" w:hint="eastAsia"/>
          <w:kern w:val="0"/>
          <w:szCs w:val="24"/>
        </w:rPr>
        <w:t>。在白噪声背景的信号检测中，信噪比较大时，非相参积累比相参积累损失的信噪比不多，检测性能相近，而且非相参积累实现简单。</w:t>
      </w:r>
    </w:p>
    <w:p w:rsidR="00B61CB1" w:rsidRPr="00B61CB1" w:rsidRDefault="00B61CB1" w:rsidP="00B86ADA">
      <w:pPr>
        <w:widowControl/>
        <w:ind w:firstLineChars="200" w:firstLine="480"/>
        <w:rPr>
          <w:rFonts w:ascii="宋体" w:eastAsia="宋体" w:hAnsi="宋体" w:cs="宋体" w:hint="eastAsia"/>
          <w:kern w:val="0"/>
          <w:szCs w:val="24"/>
        </w:rPr>
      </w:pPr>
      <w:r w:rsidRPr="00B61CB1">
        <w:rPr>
          <w:rFonts w:ascii="宋体" w:eastAsia="宋体" w:hAnsi="宋体" w:cs="宋体" w:hint="eastAsia"/>
          <w:kern w:val="0"/>
          <w:szCs w:val="24"/>
        </w:rPr>
        <w:t>现在的信号产生一般采用</w:t>
      </w:r>
      <w:r w:rsidRPr="00B86ADA">
        <w:rPr>
          <w:rFonts w:ascii="宋体" w:eastAsia="宋体" w:hAnsi="宋体" w:cs="宋体" w:hint="eastAsia"/>
          <w:b/>
          <w:kern w:val="0"/>
          <w:szCs w:val="24"/>
        </w:rPr>
        <w:t>高精度晶体振荡器加直接数字频率合成（DDS）</w:t>
      </w:r>
      <w:r w:rsidRPr="00B61CB1">
        <w:rPr>
          <w:rFonts w:ascii="宋体" w:eastAsia="宋体" w:hAnsi="宋体" w:cs="宋体" w:hint="eastAsia"/>
          <w:kern w:val="0"/>
          <w:szCs w:val="24"/>
        </w:rPr>
        <w:t>。当然，这种信号产生方式也是有相位误差的，衡量相参性能好坏的指标好像有频率稳定度、相位噪声等，我不搞工程，说得不完整，请其他人斧正。</w:t>
      </w:r>
    </w:p>
    <w:p w:rsidR="00B61CB1" w:rsidRPr="00B61CB1" w:rsidRDefault="00B61CB1" w:rsidP="00B61CB1">
      <w:pPr>
        <w:widowControl/>
        <w:rPr>
          <w:rFonts w:ascii="宋体" w:eastAsia="宋体" w:hAnsi="宋体" w:cs="宋体"/>
          <w:kern w:val="0"/>
          <w:szCs w:val="24"/>
        </w:rPr>
      </w:pPr>
      <w:r w:rsidRPr="00B61CB1">
        <w:rPr>
          <w:rFonts w:ascii="宋体" w:eastAsia="宋体" w:hAnsi="宋体" w:cs="宋体"/>
          <w:kern w:val="0"/>
          <w:szCs w:val="24"/>
        </w:rPr>
        <w:t xml:space="preserve"> </w:t>
      </w:r>
    </w:p>
    <w:p w:rsidR="00B61CB1" w:rsidRPr="00B61CB1" w:rsidRDefault="00B61CB1" w:rsidP="00B61CB1">
      <w:pPr>
        <w:widowControl/>
        <w:rPr>
          <w:rFonts w:ascii="宋体" w:eastAsia="宋体" w:hAnsi="宋体" w:cs="宋体" w:hint="eastAsia"/>
          <w:kern w:val="0"/>
          <w:szCs w:val="24"/>
        </w:rPr>
      </w:pPr>
      <w:r w:rsidRPr="00B61CB1">
        <w:rPr>
          <w:rFonts w:ascii="宋体" w:eastAsia="宋体" w:hAnsi="宋体" w:cs="宋体" w:hint="eastAsia"/>
          <w:kern w:val="0"/>
          <w:szCs w:val="24"/>
        </w:rPr>
        <w:t>-------------------相参积累</w:t>
      </w:r>
      <w:r>
        <w:rPr>
          <w:rFonts w:ascii="宋体" w:eastAsia="宋体" w:hAnsi="宋体" w:cs="宋体" w:hint="eastAsia"/>
          <w:kern w:val="0"/>
          <w:szCs w:val="24"/>
        </w:rPr>
        <w:t>----------------</w:t>
      </w:r>
      <w:r w:rsidRPr="00B61CB1">
        <w:rPr>
          <w:rFonts w:ascii="宋体" w:eastAsia="宋体" w:hAnsi="宋体" w:cs="宋体" w:hint="eastAsia"/>
          <w:kern w:val="0"/>
          <w:szCs w:val="24"/>
        </w:rPr>
        <w:t>-----------</w:t>
      </w:r>
    </w:p>
    <w:p w:rsidR="006B05B9" w:rsidRDefault="00B61CB1" w:rsidP="00BC152C">
      <w:pPr>
        <w:widowControl/>
        <w:ind w:firstLineChars="200" w:firstLine="482"/>
        <w:rPr>
          <w:rFonts w:ascii="宋体" w:eastAsia="宋体" w:hAnsi="宋体" w:cs="宋体"/>
          <w:kern w:val="0"/>
          <w:szCs w:val="24"/>
        </w:rPr>
      </w:pPr>
      <w:r w:rsidRPr="00B86ADA">
        <w:rPr>
          <w:rFonts w:ascii="宋体" w:eastAsia="宋体" w:hAnsi="宋体" w:cs="宋体" w:hint="eastAsia"/>
          <w:b/>
          <w:kern w:val="0"/>
          <w:szCs w:val="24"/>
        </w:rPr>
        <w:t>雷达中相参积累的含义就是复数相加</w:t>
      </w:r>
      <w:r w:rsidRPr="00B61CB1">
        <w:rPr>
          <w:rFonts w:ascii="宋体" w:eastAsia="宋体" w:hAnsi="宋体" w:cs="宋体" w:hint="eastAsia"/>
          <w:kern w:val="0"/>
          <w:szCs w:val="24"/>
        </w:rPr>
        <w:t>，分两种情况：</w:t>
      </w:r>
      <w:r w:rsidRPr="00B86ADA">
        <w:rPr>
          <w:rFonts w:ascii="宋体" w:eastAsia="宋体" w:hAnsi="宋体" w:cs="宋体" w:hint="eastAsia"/>
          <w:b/>
          <w:kern w:val="0"/>
          <w:szCs w:val="24"/>
        </w:rPr>
        <w:t>对相对雷达固定的目标的回波，直接相加就可以了</w:t>
      </w:r>
      <w:r w:rsidRPr="00B61CB1">
        <w:rPr>
          <w:rFonts w:ascii="宋体" w:eastAsia="宋体" w:hAnsi="宋体" w:cs="宋体" w:hint="eastAsia"/>
          <w:kern w:val="0"/>
          <w:szCs w:val="24"/>
        </w:rPr>
        <w:t>；</w:t>
      </w:r>
      <w:r w:rsidRPr="00B86ADA">
        <w:rPr>
          <w:rFonts w:ascii="宋体" w:eastAsia="宋体" w:hAnsi="宋体" w:cs="宋体" w:hint="eastAsia"/>
          <w:b/>
          <w:kern w:val="0"/>
          <w:szCs w:val="24"/>
        </w:rPr>
        <w:t>对运动目标的回波，由于目标回波叠加了运动目标的相移，实现相参积累的方法一般是快速傅立叶变换（FFT），也就是对每项移相相加</w:t>
      </w:r>
      <w:r w:rsidRPr="00B61CB1">
        <w:rPr>
          <w:rFonts w:ascii="宋体" w:eastAsia="宋体" w:hAnsi="宋体" w:cs="宋体" w:hint="eastAsia"/>
          <w:kern w:val="0"/>
          <w:szCs w:val="24"/>
        </w:rPr>
        <w:t>。</w:t>
      </w:r>
    </w:p>
    <w:p w:rsidR="00B86ADA" w:rsidRDefault="00B86ADA" w:rsidP="00BC152C">
      <w:pPr>
        <w:widowControl/>
        <w:ind w:firstLineChars="200" w:firstLine="480"/>
        <w:rPr>
          <w:rFonts w:ascii="宋体" w:eastAsia="宋体" w:hAnsi="宋体" w:cs="宋体"/>
          <w:kern w:val="0"/>
          <w:szCs w:val="24"/>
        </w:rPr>
      </w:pPr>
      <w:r>
        <w:rPr>
          <w:noProof/>
        </w:rPr>
        <w:drawing>
          <wp:inline distT="0" distB="0" distL="0" distR="0" wp14:anchorId="46654B4F" wp14:editId="7C7EB0B4">
            <wp:extent cx="3834333" cy="2258776"/>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6665" cy="2266041"/>
                    </a:xfrm>
                    <a:prstGeom prst="rect">
                      <a:avLst/>
                    </a:prstGeom>
                  </pic:spPr>
                </pic:pic>
              </a:graphicData>
            </a:graphic>
          </wp:inline>
        </w:drawing>
      </w:r>
    </w:p>
    <w:p w:rsidR="000F6678" w:rsidRDefault="000F6678" w:rsidP="00BC152C">
      <w:pPr>
        <w:widowControl/>
        <w:ind w:firstLineChars="200" w:firstLine="480"/>
        <w:rPr>
          <w:rFonts w:ascii="宋体" w:eastAsia="宋体" w:hAnsi="宋体" w:cs="宋体"/>
          <w:kern w:val="0"/>
          <w:szCs w:val="24"/>
        </w:rPr>
      </w:pPr>
    </w:p>
    <w:p w:rsidR="000F6678" w:rsidRDefault="000F6678" w:rsidP="00BC152C">
      <w:pPr>
        <w:widowControl/>
        <w:ind w:firstLineChars="200" w:firstLine="480"/>
        <w:rPr>
          <w:rFonts w:ascii="宋体" w:eastAsia="宋体" w:hAnsi="宋体" w:cs="宋体"/>
          <w:kern w:val="0"/>
          <w:szCs w:val="24"/>
        </w:rPr>
      </w:pPr>
    </w:p>
    <w:p w:rsidR="000F6678" w:rsidRPr="000F6678" w:rsidRDefault="000F6678" w:rsidP="000F6678">
      <w:pPr>
        <w:widowControl/>
        <w:spacing w:before="100" w:beforeAutospacing="1" w:after="100" w:afterAutospacing="1"/>
        <w:jc w:val="left"/>
        <w:rPr>
          <w:rFonts w:ascii="宋体" w:eastAsia="宋体" w:hAnsi="宋体" w:cs="宋体"/>
          <w:kern w:val="0"/>
          <w:szCs w:val="24"/>
        </w:rPr>
      </w:pPr>
      <w:r w:rsidRPr="000F6678">
        <w:rPr>
          <w:rFonts w:ascii="宋体" w:eastAsia="宋体" w:hAnsi="宋体" w:cs="宋体"/>
          <w:kern w:val="0"/>
          <w:szCs w:val="24"/>
        </w:rPr>
        <w:t>MIMO英语的解释是多输入多输出系统。可以看出，这个概念很广泛，涵盖了通信和信号处理中很多内容，所以也有MIMO无线通信和MIMO雷达。</w:t>
      </w:r>
    </w:p>
    <w:p w:rsidR="000F6678" w:rsidRPr="000F6678" w:rsidRDefault="000F6678" w:rsidP="000F6678">
      <w:pPr>
        <w:widowControl/>
        <w:spacing w:before="100" w:beforeAutospacing="1" w:after="100" w:afterAutospacing="1"/>
        <w:jc w:val="left"/>
        <w:rPr>
          <w:rFonts w:ascii="宋体" w:eastAsia="宋体" w:hAnsi="宋体" w:cs="宋体"/>
          <w:kern w:val="0"/>
          <w:szCs w:val="24"/>
        </w:rPr>
      </w:pPr>
      <w:r w:rsidRPr="000F6678">
        <w:rPr>
          <w:rFonts w:ascii="宋体" w:eastAsia="宋体" w:hAnsi="宋体" w:cs="宋体"/>
          <w:kern w:val="0"/>
          <w:szCs w:val="24"/>
        </w:rPr>
        <w:t>关于MIMO雷达，MIMO雷达的核心思想是分集技术。MIMO雷达之所以优于传统的相控阵雷达，主要是因为MIMO雷达采用了各种分集技术，例如波形分集，空间分集，频域分集等。</w:t>
      </w:r>
    </w:p>
    <w:p w:rsidR="000F6678" w:rsidRPr="000F6678" w:rsidRDefault="000F6678" w:rsidP="000F6678">
      <w:pPr>
        <w:widowControl/>
        <w:spacing w:before="100" w:beforeAutospacing="1" w:after="100" w:afterAutospacing="1"/>
        <w:jc w:val="left"/>
        <w:rPr>
          <w:rFonts w:ascii="宋体" w:eastAsia="宋体" w:hAnsi="宋体" w:cs="宋体"/>
          <w:kern w:val="0"/>
          <w:szCs w:val="24"/>
        </w:rPr>
      </w:pPr>
      <w:r w:rsidRPr="000F6678">
        <w:rPr>
          <w:rFonts w:ascii="宋体" w:eastAsia="宋体" w:hAnsi="宋体" w:cs="宋体"/>
          <w:kern w:val="0"/>
          <w:szCs w:val="24"/>
        </w:rPr>
        <w:t>MIMO雷达可以分为密集式MIMO雷达和分布式MIMO雷达，其中密集式MIMO主要采用波形分集的思想，而分布式MIMO主要采用空间分集思想。</w:t>
      </w:r>
    </w:p>
    <w:p w:rsidR="000F6678" w:rsidRPr="000F6678" w:rsidRDefault="000F6678" w:rsidP="000F6678">
      <w:pPr>
        <w:widowControl/>
        <w:spacing w:before="100" w:beforeAutospacing="1" w:after="100" w:afterAutospacing="1"/>
        <w:jc w:val="left"/>
        <w:rPr>
          <w:rFonts w:ascii="宋体" w:eastAsia="宋体" w:hAnsi="宋体" w:cs="宋体"/>
          <w:kern w:val="0"/>
          <w:szCs w:val="24"/>
        </w:rPr>
      </w:pPr>
      <w:r w:rsidRPr="000F6678">
        <w:rPr>
          <w:rFonts w:ascii="宋体" w:eastAsia="宋体" w:hAnsi="宋体" w:cs="宋体"/>
          <w:kern w:val="0"/>
          <w:szCs w:val="24"/>
        </w:rPr>
        <w:lastRenderedPageBreak/>
        <w:t>对于密集式MIMO，是一种单基地主动雷达，可以完全区别于多基地雷达的概念。然而对于分布式MIMO雷达与多基地雷达的区别，研究界存在诸多争论。但是可以确定以下几点：</w:t>
      </w:r>
    </w:p>
    <w:p w:rsidR="000F6678" w:rsidRPr="000F6678" w:rsidRDefault="000F6678" w:rsidP="00E04451">
      <w:pPr>
        <w:widowControl/>
        <w:spacing w:before="100" w:beforeAutospacing="1" w:after="100" w:afterAutospacing="1"/>
        <w:rPr>
          <w:rFonts w:ascii="宋体" w:eastAsia="宋体" w:hAnsi="宋体" w:cs="宋体"/>
          <w:kern w:val="0"/>
          <w:szCs w:val="24"/>
        </w:rPr>
      </w:pPr>
      <w:r w:rsidRPr="000F6678">
        <w:rPr>
          <w:rFonts w:ascii="宋体" w:eastAsia="宋体" w:hAnsi="宋体" w:cs="宋体"/>
          <w:kern w:val="0"/>
          <w:szCs w:val="24"/>
        </w:rPr>
        <w:t>1.分布式MIMO雷达与多基地雷达概念上有很大程度的重叠。许多从分布式MIMO雷达得到的结论同样可以在多基地雷达中得到印证。</w:t>
      </w:r>
    </w:p>
    <w:p w:rsidR="000F6678" w:rsidRPr="000F6678" w:rsidRDefault="000F6678" w:rsidP="00E04451">
      <w:pPr>
        <w:widowControl/>
        <w:spacing w:before="100" w:beforeAutospacing="1" w:after="100" w:afterAutospacing="1"/>
        <w:ind w:left="480" w:hangingChars="200" w:hanging="480"/>
        <w:rPr>
          <w:rFonts w:ascii="宋体" w:eastAsia="宋体" w:hAnsi="宋体" w:cs="宋体" w:hint="eastAsia"/>
          <w:kern w:val="0"/>
          <w:szCs w:val="24"/>
        </w:rPr>
      </w:pPr>
      <w:r w:rsidRPr="000F6678">
        <w:rPr>
          <w:rFonts w:ascii="宋体" w:eastAsia="宋体" w:hAnsi="宋体" w:cs="宋体"/>
          <w:kern w:val="0"/>
          <w:szCs w:val="24"/>
        </w:rPr>
        <w:t xml:space="preserve">2. 多基地雷达各工作站是相互独立的，并将处理结果送往中心工作站；而MIMO雷达则是采用联合发射和联合接收处理的工作方式。正如回答中总结的： MIMO其实是一个雷达系统，而多基地则是多部雷达系统。 </w:t>
      </w:r>
    </w:p>
    <w:p w:rsidR="000F6678" w:rsidRDefault="000F6678" w:rsidP="00BC152C">
      <w:pPr>
        <w:widowControl/>
        <w:ind w:firstLineChars="200" w:firstLine="480"/>
        <w:rPr>
          <w:rFonts w:ascii="宋体" w:eastAsia="宋体" w:hAnsi="宋体" w:cs="宋体"/>
          <w:kern w:val="0"/>
          <w:szCs w:val="24"/>
        </w:rPr>
      </w:pPr>
    </w:p>
    <w:p w:rsidR="00BF2923" w:rsidRDefault="00BF2923" w:rsidP="00BC152C">
      <w:pPr>
        <w:widowControl/>
        <w:ind w:firstLineChars="200" w:firstLine="480"/>
        <w:rPr>
          <w:rFonts w:ascii="宋体" w:eastAsia="宋体" w:hAnsi="宋体" w:cs="宋体"/>
          <w:kern w:val="0"/>
          <w:szCs w:val="24"/>
        </w:rPr>
      </w:pPr>
    </w:p>
    <w:p w:rsidR="00BF2923" w:rsidRPr="00BF2923" w:rsidRDefault="00BF2923" w:rsidP="00BF2923">
      <w:pPr>
        <w:widowControl/>
        <w:ind w:firstLineChars="200" w:firstLine="480"/>
        <w:rPr>
          <w:rFonts w:ascii="宋体" w:eastAsia="宋体" w:hAnsi="宋体" w:cs="宋体" w:hint="eastAsia"/>
          <w:kern w:val="0"/>
          <w:szCs w:val="24"/>
        </w:rPr>
      </w:pPr>
      <w:r w:rsidRPr="00BF2923">
        <w:rPr>
          <w:rFonts w:ascii="宋体" w:eastAsia="宋体" w:hAnsi="宋体" w:cs="宋体" w:hint="eastAsia"/>
          <w:kern w:val="0"/>
          <w:szCs w:val="24"/>
        </w:rPr>
        <w:t>多输入多输出（MultipleInput Multiple Output, MIMO）原本是控制系统中的一个概念，后被用到了移动通信系统，由于雷达回波信号具有某些与移动通信信道相似的特性，MIMO自然被引申应用于雷达信号接收和目标探测和雷达成像等问题。今天我们简单介绍下MIMO技术的优势以及在雷达中的应用。</w:t>
      </w:r>
    </w:p>
    <w:p w:rsidR="00BF2923" w:rsidRPr="00BF2923" w:rsidRDefault="00BF2923" w:rsidP="00BF2923">
      <w:pPr>
        <w:widowControl/>
        <w:ind w:firstLineChars="200" w:firstLine="480"/>
        <w:rPr>
          <w:rFonts w:ascii="宋体" w:eastAsia="宋体" w:hAnsi="宋体" w:cs="宋体" w:hint="eastAsia"/>
          <w:kern w:val="0"/>
          <w:szCs w:val="24"/>
        </w:rPr>
      </w:pPr>
      <w:r w:rsidRPr="00BF2923">
        <w:rPr>
          <w:rFonts w:ascii="宋体" w:eastAsia="宋体" w:hAnsi="宋体" w:cs="宋体" w:hint="eastAsia"/>
          <w:kern w:val="0"/>
          <w:szCs w:val="24"/>
        </w:rPr>
        <w:t>MIMO雷达采用多个发射天线，同时发射相互正交的信号，对目标进行照射，然后多个接收天线接收目标回波信号并对回波进行处理，提取目标的空间位置和运动状态等信息。</w:t>
      </w:r>
    </w:p>
    <w:p w:rsidR="00BF2923" w:rsidRPr="00BF2923" w:rsidRDefault="00BF2923" w:rsidP="00BF2923">
      <w:pPr>
        <w:widowControl/>
        <w:ind w:firstLineChars="200" w:firstLine="480"/>
        <w:rPr>
          <w:rFonts w:ascii="宋体" w:eastAsia="宋体" w:hAnsi="宋体" w:cs="宋体" w:hint="eastAsia"/>
          <w:kern w:val="0"/>
          <w:szCs w:val="24"/>
        </w:rPr>
      </w:pPr>
      <w:r w:rsidRPr="00BF2923">
        <w:rPr>
          <w:rFonts w:ascii="宋体" w:eastAsia="宋体" w:hAnsi="宋体" w:cs="宋体" w:hint="eastAsia"/>
          <w:kern w:val="0"/>
          <w:szCs w:val="24"/>
        </w:rPr>
        <w:t>MIMO的优势</w:t>
      </w:r>
    </w:p>
    <w:p w:rsidR="00BF2923" w:rsidRPr="00BF2923" w:rsidRDefault="00BF2923" w:rsidP="00BF2923">
      <w:pPr>
        <w:widowControl/>
        <w:ind w:firstLineChars="200" w:firstLine="480"/>
        <w:rPr>
          <w:rFonts w:ascii="宋体" w:eastAsia="宋体" w:hAnsi="宋体" w:cs="宋体" w:hint="eastAsia"/>
          <w:kern w:val="0"/>
          <w:szCs w:val="24"/>
        </w:rPr>
      </w:pPr>
      <w:r w:rsidRPr="00BF2923">
        <w:rPr>
          <w:rFonts w:ascii="宋体" w:eastAsia="宋体" w:hAnsi="宋体" w:cs="宋体" w:hint="eastAsia"/>
          <w:kern w:val="0"/>
          <w:szCs w:val="24"/>
        </w:rPr>
        <w:t>雷达检测目标的能力和可靠性；</w:t>
      </w:r>
    </w:p>
    <w:p w:rsidR="00BF2923" w:rsidRPr="00BF2923" w:rsidRDefault="00BF2923" w:rsidP="00BF2923">
      <w:pPr>
        <w:widowControl/>
        <w:ind w:firstLineChars="200" w:firstLine="480"/>
        <w:rPr>
          <w:rFonts w:ascii="宋体" w:eastAsia="宋体" w:hAnsi="宋体" w:cs="宋体" w:hint="eastAsia"/>
          <w:kern w:val="0"/>
          <w:szCs w:val="24"/>
        </w:rPr>
      </w:pPr>
      <w:r w:rsidRPr="00BF2923">
        <w:rPr>
          <w:rFonts w:ascii="宋体" w:eastAsia="宋体" w:hAnsi="宋体" w:cs="宋体" w:hint="eastAsia"/>
          <w:kern w:val="0"/>
          <w:szCs w:val="24"/>
        </w:rPr>
        <w:t>对目标参数估计的精度；</w:t>
      </w:r>
    </w:p>
    <w:p w:rsidR="00BF2923" w:rsidRPr="00BF2923" w:rsidRDefault="00BF2923" w:rsidP="00BF2923">
      <w:pPr>
        <w:widowControl/>
        <w:ind w:firstLineChars="200" w:firstLine="480"/>
        <w:rPr>
          <w:rFonts w:ascii="宋体" w:eastAsia="宋体" w:hAnsi="宋体" w:cs="宋体" w:hint="eastAsia"/>
          <w:kern w:val="0"/>
          <w:szCs w:val="24"/>
        </w:rPr>
      </w:pPr>
      <w:r w:rsidRPr="00BF2923">
        <w:rPr>
          <w:rFonts w:ascii="宋体" w:eastAsia="宋体" w:hAnsi="宋体" w:cs="宋体" w:hint="eastAsia"/>
          <w:kern w:val="0"/>
          <w:szCs w:val="24"/>
        </w:rPr>
        <w:t>对多目标的分辨能力；</w:t>
      </w:r>
    </w:p>
    <w:p w:rsidR="00BF2923" w:rsidRPr="00BF2923" w:rsidRDefault="00BF2923" w:rsidP="00BF2923">
      <w:pPr>
        <w:widowControl/>
        <w:ind w:firstLineChars="200" w:firstLine="480"/>
        <w:rPr>
          <w:rFonts w:ascii="宋体" w:eastAsia="宋体" w:hAnsi="宋体" w:cs="宋体" w:hint="eastAsia"/>
          <w:kern w:val="0"/>
          <w:szCs w:val="24"/>
        </w:rPr>
      </w:pPr>
      <w:r w:rsidRPr="00BF2923">
        <w:rPr>
          <w:rFonts w:ascii="宋体" w:eastAsia="宋体" w:hAnsi="宋体" w:cs="宋体" w:hint="eastAsia"/>
          <w:kern w:val="0"/>
          <w:szCs w:val="24"/>
        </w:rPr>
        <w:t>目标参数估计的模糊性。</w:t>
      </w:r>
    </w:p>
    <w:p w:rsidR="00BF2923" w:rsidRPr="00BF2923" w:rsidRDefault="00BF2923" w:rsidP="00BF2923">
      <w:pPr>
        <w:widowControl/>
        <w:ind w:firstLineChars="200" w:firstLine="480"/>
        <w:rPr>
          <w:rFonts w:ascii="宋体" w:eastAsia="宋体" w:hAnsi="宋体" w:cs="宋体" w:hint="eastAsia"/>
          <w:kern w:val="0"/>
          <w:szCs w:val="24"/>
        </w:rPr>
      </w:pPr>
      <w:r w:rsidRPr="00BF2923">
        <w:rPr>
          <w:rFonts w:ascii="宋体" w:eastAsia="宋体" w:hAnsi="宋体" w:cs="宋体" w:hint="eastAsia"/>
          <w:kern w:val="0"/>
          <w:szCs w:val="24"/>
        </w:rPr>
        <w:t>MIMO雷达多信号之间可以是时域、空域或极化域分离的，具有处理维数更高、收发孔径利用更充分、角分辨率更高的优点。</w:t>
      </w:r>
    </w:p>
    <w:p w:rsidR="00BF2923" w:rsidRDefault="00BF2923" w:rsidP="00BF2923">
      <w:pPr>
        <w:widowControl/>
        <w:ind w:firstLineChars="200" w:firstLine="480"/>
        <w:rPr>
          <w:rFonts w:ascii="宋体" w:eastAsia="宋体" w:hAnsi="宋体" w:cs="宋体"/>
          <w:kern w:val="0"/>
          <w:szCs w:val="24"/>
        </w:rPr>
      </w:pPr>
      <w:r w:rsidRPr="00BF2923">
        <w:rPr>
          <w:rFonts w:ascii="宋体" w:eastAsia="宋体" w:hAnsi="宋体" w:cs="宋体" w:hint="eastAsia"/>
          <w:kern w:val="0"/>
          <w:szCs w:val="24"/>
        </w:rPr>
        <w:t>MIMO雷达利用目标散射的空间分集引起的回波信号去相关特性，使回波平均接收能量近似于恒定(对空中目标的RCS进行平滑)，改善目标RCS起伏、提高检测性能和目标的空间分辨力。</w:t>
      </w:r>
    </w:p>
    <w:p w:rsidR="00BF2923" w:rsidRDefault="00BF2923" w:rsidP="00BF2923">
      <w:pPr>
        <w:widowControl/>
        <w:ind w:firstLineChars="200" w:firstLine="480"/>
        <w:rPr>
          <w:rFonts w:ascii="宋体" w:eastAsia="宋体" w:hAnsi="宋体" w:cs="宋体"/>
          <w:kern w:val="0"/>
          <w:szCs w:val="24"/>
        </w:rPr>
      </w:pPr>
      <w:r>
        <w:rPr>
          <w:noProof/>
        </w:rPr>
        <w:drawing>
          <wp:inline distT="0" distB="0" distL="0" distR="0" wp14:anchorId="19A85C9B" wp14:editId="6813120E">
            <wp:extent cx="3227294" cy="16276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5763" cy="1631906"/>
                    </a:xfrm>
                    <a:prstGeom prst="rect">
                      <a:avLst/>
                    </a:prstGeom>
                  </pic:spPr>
                </pic:pic>
              </a:graphicData>
            </a:graphic>
          </wp:inline>
        </w:drawing>
      </w:r>
    </w:p>
    <w:p w:rsidR="00ED6D3B" w:rsidRPr="00ED6D3B" w:rsidRDefault="00ED6D3B" w:rsidP="00ED6D3B">
      <w:pPr>
        <w:widowControl/>
        <w:ind w:firstLineChars="200" w:firstLine="480"/>
        <w:rPr>
          <w:rFonts w:ascii="宋体" w:eastAsia="宋体" w:hAnsi="宋体" w:cs="宋体" w:hint="eastAsia"/>
          <w:kern w:val="0"/>
          <w:szCs w:val="24"/>
        </w:rPr>
      </w:pPr>
      <w:r w:rsidRPr="00ED6D3B">
        <w:rPr>
          <w:rFonts w:ascii="宋体" w:eastAsia="宋体" w:hAnsi="宋体" w:cs="宋体" w:hint="eastAsia"/>
          <w:kern w:val="0"/>
          <w:szCs w:val="24"/>
        </w:rPr>
        <w:t>MIMO雷达全向发射相互正交的信号，使得多发射波形在空间无法进行波束形成，这样发射波束主瓣增益将降低到原来的1/M，同时每个子阵发射功率变为原发射总功率的1/M，在距离R处的功率密度仅为原来的1/M，考虑功率衰减与距离平方的反比关系，雷达的抗信号截获性能明显提高。</w:t>
      </w:r>
    </w:p>
    <w:p w:rsidR="00ED6D3B" w:rsidRPr="00ED6D3B" w:rsidRDefault="00ED6D3B" w:rsidP="00ED6D3B">
      <w:pPr>
        <w:widowControl/>
        <w:ind w:firstLineChars="200" w:firstLine="480"/>
        <w:rPr>
          <w:rFonts w:ascii="宋体" w:eastAsia="宋体" w:hAnsi="宋体" w:cs="宋体"/>
          <w:kern w:val="0"/>
          <w:szCs w:val="24"/>
        </w:rPr>
      </w:pPr>
    </w:p>
    <w:p w:rsidR="00ED6D3B" w:rsidRPr="00ED6D3B" w:rsidRDefault="00ED6D3B" w:rsidP="00ED6D3B">
      <w:pPr>
        <w:widowControl/>
        <w:ind w:firstLineChars="200" w:firstLine="480"/>
        <w:rPr>
          <w:rFonts w:ascii="宋体" w:eastAsia="宋体" w:hAnsi="宋体" w:cs="宋体" w:hint="eastAsia"/>
          <w:kern w:val="0"/>
          <w:szCs w:val="24"/>
        </w:rPr>
      </w:pPr>
      <w:r w:rsidRPr="00ED6D3B">
        <w:rPr>
          <w:rFonts w:ascii="宋体" w:eastAsia="宋体" w:hAnsi="宋体" w:cs="宋体" w:hint="eastAsia"/>
          <w:kern w:val="0"/>
          <w:szCs w:val="24"/>
        </w:rPr>
        <w:lastRenderedPageBreak/>
        <w:t>MIMO雷达接收端的每个阵元接收所有发射信号并通过匹配滤波组分选得到多路回波，从而引入了远多于实际物理阵元数目的观测通道和自由度，与传统的单/多基地或相控阵雷达相比极大地提高了雷达的总体性能。</w:t>
      </w:r>
    </w:p>
    <w:p w:rsidR="00ED6D3B" w:rsidRPr="00ED6D3B" w:rsidRDefault="00ED6D3B" w:rsidP="00ED6D3B">
      <w:pPr>
        <w:widowControl/>
        <w:ind w:firstLineChars="200" w:firstLine="480"/>
        <w:rPr>
          <w:rFonts w:ascii="宋体" w:eastAsia="宋体" w:hAnsi="宋体" w:cs="宋体"/>
          <w:kern w:val="0"/>
          <w:szCs w:val="24"/>
        </w:rPr>
      </w:pPr>
    </w:p>
    <w:p w:rsidR="00ED6D3B" w:rsidRPr="00ED6D3B" w:rsidRDefault="00ED6D3B" w:rsidP="00ED6D3B">
      <w:pPr>
        <w:widowControl/>
        <w:ind w:firstLineChars="200" w:firstLine="480"/>
        <w:rPr>
          <w:rFonts w:ascii="宋体" w:eastAsia="宋体" w:hAnsi="宋体" w:cs="宋体" w:hint="eastAsia"/>
          <w:kern w:val="0"/>
          <w:szCs w:val="24"/>
        </w:rPr>
      </w:pPr>
      <w:r w:rsidRPr="00ED6D3B">
        <w:rPr>
          <w:rFonts w:ascii="宋体" w:eastAsia="宋体" w:hAnsi="宋体" w:cs="宋体" w:hint="eastAsia"/>
          <w:kern w:val="0"/>
          <w:szCs w:val="24"/>
        </w:rPr>
        <w:t>空间并存的多观测通道使得MIMO雷达能够实时采集携带有目标不同幅度、时延或相位信息的回波数据，这种并行多通道获取信息的能力正是MIMO雷达的根本优势所在。</w:t>
      </w:r>
    </w:p>
    <w:p w:rsidR="00ED6D3B" w:rsidRPr="00ED6D3B" w:rsidRDefault="00ED6D3B" w:rsidP="00ED6D3B">
      <w:pPr>
        <w:widowControl/>
        <w:ind w:firstLineChars="200" w:firstLine="480"/>
        <w:rPr>
          <w:rFonts w:ascii="宋体" w:eastAsia="宋体" w:hAnsi="宋体" w:cs="宋体"/>
          <w:kern w:val="0"/>
          <w:szCs w:val="24"/>
        </w:rPr>
      </w:pPr>
    </w:p>
    <w:p w:rsidR="00ED6D3B" w:rsidRPr="00ED6D3B" w:rsidRDefault="00ED6D3B" w:rsidP="00ED6D3B">
      <w:pPr>
        <w:widowControl/>
        <w:ind w:firstLineChars="200" w:firstLine="480"/>
        <w:rPr>
          <w:rFonts w:ascii="宋体" w:eastAsia="宋体" w:hAnsi="宋体" w:cs="宋体" w:hint="eastAsia"/>
          <w:kern w:val="0"/>
          <w:szCs w:val="24"/>
        </w:rPr>
      </w:pPr>
      <w:r w:rsidRPr="00ED6D3B">
        <w:rPr>
          <w:rFonts w:ascii="宋体" w:eastAsia="宋体" w:hAnsi="宋体" w:cs="宋体" w:hint="eastAsia"/>
          <w:kern w:val="0"/>
          <w:szCs w:val="24"/>
        </w:rPr>
        <w:t>MIMO雷达与传统阵列雷达的差别</w:t>
      </w:r>
    </w:p>
    <w:p w:rsidR="00ED6D3B" w:rsidRPr="00ED6D3B" w:rsidRDefault="00ED6D3B" w:rsidP="00ED6D3B">
      <w:pPr>
        <w:widowControl/>
        <w:ind w:firstLineChars="200" w:firstLine="480"/>
        <w:rPr>
          <w:rFonts w:ascii="宋体" w:eastAsia="宋体" w:hAnsi="宋体" w:cs="宋体"/>
          <w:kern w:val="0"/>
          <w:szCs w:val="24"/>
        </w:rPr>
      </w:pPr>
    </w:p>
    <w:p w:rsidR="00BF2923" w:rsidRDefault="00ED6D3B" w:rsidP="00ED6D3B">
      <w:pPr>
        <w:widowControl/>
        <w:ind w:firstLineChars="200" w:firstLine="480"/>
        <w:rPr>
          <w:rFonts w:ascii="宋体" w:eastAsia="宋体" w:hAnsi="宋体" w:cs="宋体"/>
          <w:kern w:val="0"/>
          <w:szCs w:val="24"/>
        </w:rPr>
      </w:pPr>
      <w:r w:rsidRPr="00ED6D3B">
        <w:rPr>
          <w:rFonts w:ascii="宋体" w:eastAsia="宋体" w:hAnsi="宋体" w:cs="宋体" w:hint="eastAsia"/>
          <w:kern w:val="0"/>
          <w:szCs w:val="24"/>
        </w:rPr>
        <w:t>阵列雷达系统是由许多相近空间中能发射或接收信号的无方向性天线组成，发射阵列或接收阵列阵元的信号间有高度的相关性，能综合/同时形成多个波束并且可同时扫描整个空域，但性能受到目标起伏的限制。目标在距离和方位的任何微小变化都能导致目标反射能量大幅增加或减少，从而导致可能无法检测目标。</w:t>
      </w:r>
    </w:p>
    <w:p w:rsidR="00ED6D3B" w:rsidRDefault="00ED6D3B" w:rsidP="00ED6D3B">
      <w:pPr>
        <w:widowControl/>
        <w:ind w:firstLineChars="200" w:firstLine="480"/>
        <w:rPr>
          <w:rFonts w:ascii="宋体" w:eastAsia="宋体" w:hAnsi="宋体" w:cs="宋体"/>
          <w:kern w:val="0"/>
          <w:szCs w:val="24"/>
        </w:rPr>
      </w:pPr>
      <w:r>
        <w:rPr>
          <w:noProof/>
        </w:rPr>
        <w:drawing>
          <wp:inline distT="0" distB="0" distL="0" distR="0" wp14:anchorId="48C9FD7F" wp14:editId="7522B99B">
            <wp:extent cx="2574152" cy="1654812"/>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2570" cy="1660223"/>
                    </a:xfrm>
                    <a:prstGeom prst="rect">
                      <a:avLst/>
                    </a:prstGeom>
                  </pic:spPr>
                </pic:pic>
              </a:graphicData>
            </a:graphic>
          </wp:inline>
        </w:drawing>
      </w:r>
    </w:p>
    <w:p w:rsidR="00ED6D3B" w:rsidRDefault="00ED6D3B" w:rsidP="00ED6D3B">
      <w:pPr>
        <w:widowControl/>
        <w:ind w:firstLineChars="200" w:firstLine="480"/>
        <w:rPr>
          <w:rFonts w:ascii="宋体" w:eastAsia="宋体" w:hAnsi="宋体" w:cs="宋体"/>
          <w:kern w:val="0"/>
          <w:szCs w:val="24"/>
        </w:rPr>
      </w:pPr>
      <w:r w:rsidRPr="00ED6D3B">
        <w:rPr>
          <w:rFonts w:ascii="宋体" w:eastAsia="宋体" w:hAnsi="宋体" w:cs="宋体" w:hint="eastAsia"/>
          <w:kern w:val="0"/>
          <w:szCs w:val="24"/>
        </w:rPr>
        <w:t>MIMO统计雷达将发射机和接收机传感器分开，发射机传感器阵列各个天线间距非常大，以至于对空间目标形成角展宽(空间分集)；接收机传感器阵列的各个天线间距紧密，进行测向。每个收发天线对之间形成一个MIMO子信道，不同的发射/接收通道之间(即MIMO相互子通道之间)信号去相关，回波的平均接收能量近似为常数，即近似RCS基本不变。</w:t>
      </w:r>
    </w:p>
    <w:p w:rsidR="00ED6D3B" w:rsidRDefault="00ED6D3B" w:rsidP="00ED6D3B">
      <w:pPr>
        <w:widowControl/>
        <w:ind w:firstLineChars="200" w:firstLine="480"/>
        <w:rPr>
          <w:noProof/>
        </w:rPr>
      </w:pPr>
    </w:p>
    <w:p w:rsidR="00ED6D3B" w:rsidRDefault="00ED6D3B" w:rsidP="00ED6D3B">
      <w:pPr>
        <w:widowControl/>
        <w:ind w:firstLineChars="200" w:firstLine="480"/>
        <w:rPr>
          <w:rFonts w:ascii="宋体" w:eastAsia="宋体" w:hAnsi="宋体" w:cs="宋体"/>
          <w:kern w:val="0"/>
          <w:szCs w:val="24"/>
        </w:rPr>
      </w:pPr>
      <w:r>
        <w:rPr>
          <w:noProof/>
        </w:rPr>
        <w:drawing>
          <wp:inline distT="0" distB="0" distL="0" distR="0" wp14:anchorId="69EE4257" wp14:editId="11640AE5">
            <wp:extent cx="2489627" cy="1724522"/>
            <wp:effectExtent l="0" t="0" r="635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7590" cy="1730038"/>
                    </a:xfrm>
                    <a:prstGeom prst="rect">
                      <a:avLst/>
                    </a:prstGeom>
                  </pic:spPr>
                </pic:pic>
              </a:graphicData>
            </a:graphic>
          </wp:inline>
        </w:drawing>
      </w:r>
    </w:p>
    <w:p w:rsidR="00ED6D3B" w:rsidRPr="00ED6D3B" w:rsidRDefault="00ED6D3B" w:rsidP="00ED6D3B">
      <w:pPr>
        <w:widowControl/>
        <w:ind w:firstLineChars="200" w:firstLine="480"/>
        <w:rPr>
          <w:rFonts w:ascii="宋体" w:eastAsia="宋体" w:hAnsi="宋体" w:cs="宋体" w:hint="eastAsia"/>
          <w:kern w:val="0"/>
          <w:szCs w:val="24"/>
        </w:rPr>
      </w:pPr>
      <w:r w:rsidRPr="00ED6D3B">
        <w:rPr>
          <w:rFonts w:ascii="宋体" w:eastAsia="宋体" w:hAnsi="宋体" w:cs="宋体" w:hint="eastAsia"/>
          <w:kern w:val="0"/>
          <w:szCs w:val="24"/>
        </w:rPr>
        <w:t>MIMO阵列对空成像雷达（MIMO-ISAR）</w:t>
      </w:r>
    </w:p>
    <w:p w:rsidR="00ED6D3B" w:rsidRPr="00ED6D3B" w:rsidRDefault="00ED6D3B" w:rsidP="00ED6D3B">
      <w:pPr>
        <w:widowControl/>
        <w:ind w:firstLineChars="200" w:firstLine="480"/>
        <w:rPr>
          <w:rFonts w:ascii="宋体" w:eastAsia="宋体" w:hAnsi="宋体" w:cs="宋体"/>
          <w:kern w:val="0"/>
          <w:szCs w:val="24"/>
        </w:rPr>
      </w:pPr>
    </w:p>
    <w:p w:rsidR="00ED6D3B" w:rsidRPr="00ED6D3B" w:rsidRDefault="00ED6D3B" w:rsidP="00ED6D3B">
      <w:pPr>
        <w:widowControl/>
        <w:ind w:firstLineChars="200" w:firstLine="480"/>
        <w:rPr>
          <w:rFonts w:ascii="宋体" w:eastAsia="宋体" w:hAnsi="宋体" w:cs="宋体" w:hint="eastAsia"/>
          <w:kern w:val="0"/>
          <w:szCs w:val="24"/>
        </w:rPr>
      </w:pPr>
      <w:r w:rsidRPr="00ED6D3B">
        <w:rPr>
          <w:rFonts w:ascii="宋体" w:eastAsia="宋体" w:hAnsi="宋体" w:cs="宋体" w:hint="eastAsia"/>
          <w:kern w:val="0"/>
          <w:szCs w:val="24"/>
        </w:rPr>
        <w:t>MIMO-ISAR可提供解决实孔径阵列对空成像的阵列规模与造价的问题和ISAR的实时性以及运动补偿困难的问题，达到对空中非合作高速目标的单脉冲高分辨成像效果。</w:t>
      </w:r>
    </w:p>
    <w:p w:rsidR="00ED6D3B" w:rsidRPr="00ED6D3B" w:rsidRDefault="00ED6D3B" w:rsidP="00ED6D3B">
      <w:pPr>
        <w:widowControl/>
        <w:ind w:firstLineChars="200" w:firstLine="480"/>
        <w:rPr>
          <w:rFonts w:ascii="宋体" w:eastAsia="宋体" w:hAnsi="宋体" w:cs="宋体"/>
          <w:kern w:val="0"/>
          <w:szCs w:val="24"/>
        </w:rPr>
      </w:pPr>
    </w:p>
    <w:p w:rsidR="00ED6D3B" w:rsidRPr="00ED6D3B" w:rsidRDefault="00ED6D3B" w:rsidP="00ED6D3B">
      <w:pPr>
        <w:widowControl/>
        <w:ind w:firstLineChars="200" w:firstLine="480"/>
        <w:rPr>
          <w:rFonts w:ascii="宋体" w:eastAsia="宋体" w:hAnsi="宋体" w:cs="宋体" w:hint="eastAsia"/>
          <w:kern w:val="0"/>
          <w:szCs w:val="24"/>
        </w:rPr>
      </w:pPr>
      <w:r w:rsidRPr="00ED6D3B">
        <w:rPr>
          <w:rFonts w:ascii="宋体" w:eastAsia="宋体" w:hAnsi="宋体" w:cs="宋体" w:hint="eastAsia"/>
          <w:kern w:val="0"/>
          <w:szCs w:val="24"/>
        </w:rPr>
        <w:lastRenderedPageBreak/>
        <w:t>MIMO阵列对地观测成像雷达（MIMO-SAR）</w:t>
      </w:r>
    </w:p>
    <w:p w:rsidR="00ED6D3B" w:rsidRPr="00ED6D3B" w:rsidRDefault="00ED6D3B" w:rsidP="00ED6D3B">
      <w:pPr>
        <w:widowControl/>
        <w:ind w:firstLineChars="200" w:firstLine="480"/>
        <w:rPr>
          <w:rFonts w:ascii="宋体" w:eastAsia="宋体" w:hAnsi="宋体" w:cs="宋体"/>
          <w:kern w:val="0"/>
          <w:szCs w:val="24"/>
        </w:rPr>
      </w:pPr>
    </w:p>
    <w:p w:rsidR="00ED6D3B" w:rsidRPr="00ED6D3B" w:rsidRDefault="00ED6D3B" w:rsidP="00ED6D3B">
      <w:pPr>
        <w:widowControl/>
        <w:ind w:firstLineChars="200" w:firstLine="480"/>
        <w:rPr>
          <w:rFonts w:ascii="宋体" w:eastAsia="宋体" w:hAnsi="宋体" w:cs="宋体" w:hint="eastAsia"/>
          <w:kern w:val="0"/>
          <w:szCs w:val="24"/>
        </w:rPr>
      </w:pPr>
      <w:r w:rsidRPr="00ED6D3B">
        <w:rPr>
          <w:rFonts w:ascii="宋体" w:eastAsia="宋体" w:hAnsi="宋体" w:cs="宋体" w:hint="eastAsia"/>
          <w:kern w:val="0"/>
          <w:szCs w:val="24"/>
        </w:rPr>
        <w:t>MIMO雷达技术与合成孔径雷达(SAR)系统结合的MIMO-SAR雷达可解决的问题：</w:t>
      </w:r>
    </w:p>
    <w:p w:rsidR="00ED6D3B" w:rsidRPr="00ED6D3B" w:rsidRDefault="00ED6D3B" w:rsidP="00ED6D3B">
      <w:pPr>
        <w:widowControl/>
        <w:ind w:firstLineChars="200" w:firstLine="480"/>
        <w:rPr>
          <w:rFonts w:ascii="宋体" w:eastAsia="宋体" w:hAnsi="宋体" w:cs="宋体"/>
          <w:kern w:val="0"/>
          <w:szCs w:val="24"/>
        </w:rPr>
      </w:pPr>
    </w:p>
    <w:p w:rsidR="00ED6D3B" w:rsidRPr="00ED6D3B" w:rsidRDefault="00ED6D3B" w:rsidP="00ED6D3B">
      <w:pPr>
        <w:widowControl/>
        <w:ind w:firstLineChars="200" w:firstLine="480"/>
        <w:rPr>
          <w:rFonts w:ascii="宋体" w:eastAsia="宋体" w:hAnsi="宋体" w:cs="宋体" w:hint="eastAsia"/>
          <w:kern w:val="0"/>
          <w:szCs w:val="24"/>
        </w:rPr>
      </w:pPr>
      <w:r w:rsidRPr="00ED6D3B">
        <w:rPr>
          <w:rFonts w:ascii="宋体" w:eastAsia="宋体" w:hAnsi="宋体" w:cs="宋体" w:hint="eastAsia"/>
          <w:kern w:val="0"/>
          <w:szCs w:val="24"/>
        </w:rPr>
        <w:t>传统SAR中脉冲重复频率(PRF)在满足方位向高分辨与大测绘带之间的矛盾。大测绘带宽要求低的PRF来防止距离向模糊，而方位向高分辨要求高的PRF以避免多普勒模糊；而MIMO技术应用于SAR，能够实现以低的PRF同时满足大测绘带和方位向无多普勒模糊出现。</w:t>
      </w:r>
    </w:p>
    <w:p w:rsidR="00ED6D3B" w:rsidRPr="00ED6D3B" w:rsidRDefault="00ED6D3B" w:rsidP="00ED6D3B">
      <w:pPr>
        <w:widowControl/>
        <w:ind w:firstLineChars="200" w:firstLine="480"/>
        <w:rPr>
          <w:rFonts w:ascii="宋体" w:eastAsia="宋体" w:hAnsi="宋体" w:cs="宋体"/>
          <w:kern w:val="0"/>
          <w:szCs w:val="24"/>
        </w:rPr>
      </w:pPr>
    </w:p>
    <w:p w:rsidR="00ED6D3B" w:rsidRPr="00ED6D3B" w:rsidRDefault="00ED6D3B" w:rsidP="00ED6D3B">
      <w:pPr>
        <w:widowControl/>
        <w:ind w:firstLineChars="200" w:firstLine="480"/>
        <w:rPr>
          <w:rFonts w:ascii="宋体" w:eastAsia="宋体" w:hAnsi="宋体" w:cs="宋体" w:hint="eastAsia"/>
          <w:kern w:val="0"/>
          <w:szCs w:val="24"/>
        </w:rPr>
      </w:pPr>
      <w:r w:rsidRPr="00ED6D3B">
        <w:rPr>
          <w:rFonts w:ascii="宋体" w:eastAsia="宋体" w:hAnsi="宋体" w:cs="宋体" w:hint="eastAsia"/>
          <w:kern w:val="0"/>
          <w:szCs w:val="24"/>
        </w:rPr>
        <w:t>由于MIMO雷达具有并行多通道空间采样能力，MIMO-SAR雷达一次脉冲发射就能够得到MN路方位向空间采样数据。如果这MN个通道数据在方位向是均匀不重叠分布的，那么MIMO-SAR雷达的脉冲重复频率就可以降低为原有SAR 系统的1/ ( MN)。</w:t>
      </w:r>
    </w:p>
    <w:p w:rsidR="00ED6D3B" w:rsidRPr="00ED6D3B" w:rsidRDefault="00ED6D3B" w:rsidP="00ED6D3B">
      <w:pPr>
        <w:widowControl/>
        <w:ind w:firstLineChars="200" w:firstLine="480"/>
        <w:rPr>
          <w:rFonts w:ascii="宋体" w:eastAsia="宋体" w:hAnsi="宋体" w:cs="宋体"/>
          <w:kern w:val="0"/>
          <w:szCs w:val="24"/>
        </w:rPr>
      </w:pPr>
    </w:p>
    <w:p w:rsidR="00ED6D3B" w:rsidRPr="00ED6D3B" w:rsidRDefault="00ED6D3B" w:rsidP="00ED6D3B">
      <w:pPr>
        <w:widowControl/>
        <w:ind w:firstLineChars="200" w:firstLine="480"/>
        <w:rPr>
          <w:rFonts w:ascii="宋体" w:eastAsia="宋体" w:hAnsi="宋体" w:cs="宋体" w:hint="eastAsia"/>
          <w:kern w:val="0"/>
          <w:szCs w:val="24"/>
        </w:rPr>
      </w:pPr>
      <w:r w:rsidRPr="00ED6D3B">
        <w:rPr>
          <w:rFonts w:ascii="宋体" w:eastAsia="宋体" w:hAnsi="宋体" w:cs="宋体" w:hint="eastAsia"/>
          <w:kern w:val="0"/>
          <w:szCs w:val="24"/>
        </w:rPr>
        <w:t>MIMO阵列的三维成像</w:t>
      </w:r>
    </w:p>
    <w:p w:rsidR="00ED6D3B" w:rsidRPr="00ED6D3B" w:rsidRDefault="00ED6D3B" w:rsidP="00ED6D3B">
      <w:pPr>
        <w:widowControl/>
        <w:ind w:firstLineChars="200" w:firstLine="480"/>
        <w:rPr>
          <w:rFonts w:ascii="宋体" w:eastAsia="宋体" w:hAnsi="宋体" w:cs="宋体"/>
          <w:kern w:val="0"/>
          <w:szCs w:val="24"/>
        </w:rPr>
      </w:pPr>
    </w:p>
    <w:p w:rsidR="00ED6D3B" w:rsidRPr="00ED6D3B" w:rsidRDefault="00ED6D3B" w:rsidP="00ED6D3B">
      <w:pPr>
        <w:widowControl/>
        <w:ind w:firstLineChars="200" w:firstLine="480"/>
        <w:rPr>
          <w:rFonts w:ascii="宋体" w:eastAsia="宋体" w:hAnsi="宋体" w:cs="宋体" w:hint="eastAsia"/>
          <w:kern w:val="0"/>
          <w:szCs w:val="24"/>
        </w:rPr>
      </w:pPr>
      <w:r w:rsidRPr="00ED6D3B">
        <w:rPr>
          <w:rFonts w:ascii="宋体" w:eastAsia="宋体" w:hAnsi="宋体" w:cs="宋体" w:hint="eastAsia"/>
          <w:kern w:val="0"/>
          <w:szCs w:val="24"/>
        </w:rPr>
        <w:t>目前三维SAR可以通过二维SAR加上干涉法测高来完成，而利用较少天线数目的MIMO面阵加上SAR来进行三维成像也将是一个非常有吸引力的研究方向。</w:t>
      </w:r>
      <w:bookmarkStart w:id="0" w:name="_GoBack"/>
      <w:bookmarkEnd w:id="0"/>
    </w:p>
    <w:sectPr w:rsidR="00ED6D3B" w:rsidRPr="00ED6D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761" w:rsidRDefault="001F3761" w:rsidP="00E608E7">
      <w:r>
        <w:separator/>
      </w:r>
    </w:p>
  </w:endnote>
  <w:endnote w:type="continuationSeparator" w:id="0">
    <w:p w:rsidR="001F3761" w:rsidRDefault="001F3761" w:rsidP="00E6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761" w:rsidRDefault="001F3761" w:rsidP="00E608E7">
      <w:r>
        <w:separator/>
      </w:r>
    </w:p>
  </w:footnote>
  <w:footnote w:type="continuationSeparator" w:id="0">
    <w:p w:rsidR="001F3761" w:rsidRDefault="001F3761" w:rsidP="00E608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6A6A"/>
    <w:multiLevelType w:val="hybridMultilevel"/>
    <w:tmpl w:val="46269E1A"/>
    <w:lvl w:ilvl="0" w:tplc="6888A3C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3E169B"/>
    <w:multiLevelType w:val="hybridMultilevel"/>
    <w:tmpl w:val="FE326F80"/>
    <w:lvl w:ilvl="0" w:tplc="AECA01DA">
      <w:start w:val="1"/>
      <w:numFmt w:val="upperLetter"/>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B56EE6"/>
    <w:multiLevelType w:val="hybridMultilevel"/>
    <w:tmpl w:val="967CBDF8"/>
    <w:lvl w:ilvl="0" w:tplc="4232C4AC">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CA397C"/>
    <w:multiLevelType w:val="hybridMultilevel"/>
    <w:tmpl w:val="1D3280AE"/>
    <w:lvl w:ilvl="0" w:tplc="0D0A8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BB8"/>
    <w:rsid w:val="0001464C"/>
    <w:rsid w:val="00034388"/>
    <w:rsid w:val="00034724"/>
    <w:rsid w:val="00044688"/>
    <w:rsid w:val="000552A1"/>
    <w:rsid w:val="00060CF9"/>
    <w:rsid w:val="000853B2"/>
    <w:rsid w:val="000868EF"/>
    <w:rsid w:val="000B7F2E"/>
    <w:rsid w:val="000C6DBC"/>
    <w:rsid w:val="000D3342"/>
    <w:rsid w:val="000F6678"/>
    <w:rsid w:val="001033D5"/>
    <w:rsid w:val="001109CE"/>
    <w:rsid w:val="0011678B"/>
    <w:rsid w:val="0015289A"/>
    <w:rsid w:val="001B029E"/>
    <w:rsid w:val="001B4724"/>
    <w:rsid w:val="001C2D1F"/>
    <w:rsid w:val="001C65A6"/>
    <w:rsid w:val="001D0964"/>
    <w:rsid w:val="001D5B3E"/>
    <w:rsid w:val="001F3761"/>
    <w:rsid w:val="0021678B"/>
    <w:rsid w:val="00220C67"/>
    <w:rsid w:val="00244155"/>
    <w:rsid w:val="002568F9"/>
    <w:rsid w:val="0027348B"/>
    <w:rsid w:val="002C4A27"/>
    <w:rsid w:val="00304A09"/>
    <w:rsid w:val="003130DE"/>
    <w:rsid w:val="00324605"/>
    <w:rsid w:val="00324EEB"/>
    <w:rsid w:val="0038549C"/>
    <w:rsid w:val="003B6D63"/>
    <w:rsid w:val="003C42D0"/>
    <w:rsid w:val="003E4A15"/>
    <w:rsid w:val="003F1C26"/>
    <w:rsid w:val="004125EF"/>
    <w:rsid w:val="00417E63"/>
    <w:rsid w:val="00432C0B"/>
    <w:rsid w:val="004331DB"/>
    <w:rsid w:val="00436310"/>
    <w:rsid w:val="00453DDE"/>
    <w:rsid w:val="00463A98"/>
    <w:rsid w:val="004770BC"/>
    <w:rsid w:val="00486102"/>
    <w:rsid w:val="00486602"/>
    <w:rsid w:val="004A2F55"/>
    <w:rsid w:val="004B11DA"/>
    <w:rsid w:val="004C09A8"/>
    <w:rsid w:val="004C3E31"/>
    <w:rsid w:val="004C7106"/>
    <w:rsid w:val="004D1EEB"/>
    <w:rsid w:val="004E26BB"/>
    <w:rsid w:val="004F3029"/>
    <w:rsid w:val="005019D7"/>
    <w:rsid w:val="00504CAD"/>
    <w:rsid w:val="0053224A"/>
    <w:rsid w:val="0053654D"/>
    <w:rsid w:val="005867C2"/>
    <w:rsid w:val="005B0491"/>
    <w:rsid w:val="005E7208"/>
    <w:rsid w:val="005F003B"/>
    <w:rsid w:val="00626DD8"/>
    <w:rsid w:val="00633EBA"/>
    <w:rsid w:val="00642D64"/>
    <w:rsid w:val="00643940"/>
    <w:rsid w:val="006567F0"/>
    <w:rsid w:val="00670985"/>
    <w:rsid w:val="006966E0"/>
    <w:rsid w:val="006A2C28"/>
    <w:rsid w:val="006A35F2"/>
    <w:rsid w:val="006B05B9"/>
    <w:rsid w:val="006B3F83"/>
    <w:rsid w:val="006B76DA"/>
    <w:rsid w:val="006C41B0"/>
    <w:rsid w:val="006D3F4A"/>
    <w:rsid w:val="006E2988"/>
    <w:rsid w:val="006E59D7"/>
    <w:rsid w:val="00734EA5"/>
    <w:rsid w:val="007A4FE5"/>
    <w:rsid w:val="007B2134"/>
    <w:rsid w:val="007C319F"/>
    <w:rsid w:val="007E14D3"/>
    <w:rsid w:val="007E6228"/>
    <w:rsid w:val="0083531A"/>
    <w:rsid w:val="008366D3"/>
    <w:rsid w:val="00836CB8"/>
    <w:rsid w:val="008733B4"/>
    <w:rsid w:val="00884E01"/>
    <w:rsid w:val="00891380"/>
    <w:rsid w:val="00897EEC"/>
    <w:rsid w:val="008A00A2"/>
    <w:rsid w:val="008C72E6"/>
    <w:rsid w:val="008F6127"/>
    <w:rsid w:val="00924D67"/>
    <w:rsid w:val="00932BE7"/>
    <w:rsid w:val="00936565"/>
    <w:rsid w:val="00950816"/>
    <w:rsid w:val="00956196"/>
    <w:rsid w:val="00981048"/>
    <w:rsid w:val="00995BC0"/>
    <w:rsid w:val="009B079E"/>
    <w:rsid w:val="009B71E4"/>
    <w:rsid w:val="009C4AE4"/>
    <w:rsid w:val="00A1257D"/>
    <w:rsid w:val="00A13BE2"/>
    <w:rsid w:val="00A36D24"/>
    <w:rsid w:val="00A432E0"/>
    <w:rsid w:val="00A7531E"/>
    <w:rsid w:val="00A76BB2"/>
    <w:rsid w:val="00A912F9"/>
    <w:rsid w:val="00A9507A"/>
    <w:rsid w:val="00AC01D6"/>
    <w:rsid w:val="00AD2289"/>
    <w:rsid w:val="00AE3F6C"/>
    <w:rsid w:val="00AF0D5F"/>
    <w:rsid w:val="00AF260B"/>
    <w:rsid w:val="00AF2D85"/>
    <w:rsid w:val="00AF554E"/>
    <w:rsid w:val="00B10AC6"/>
    <w:rsid w:val="00B16DE2"/>
    <w:rsid w:val="00B61CB1"/>
    <w:rsid w:val="00B746B2"/>
    <w:rsid w:val="00B835FB"/>
    <w:rsid w:val="00B86ADA"/>
    <w:rsid w:val="00B86BBC"/>
    <w:rsid w:val="00BC152C"/>
    <w:rsid w:val="00BD65FD"/>
    <w:rsid w:val="00BE633E"/>
    <w:rsid w:val="00BF2923"/>
    <w:rsid w:val="00C31EA1"/>
    <w:rsid w:val="00C669AB"/>
    <w:rsid w:val="00C770CF"/>
    <w:rsid w:val="00CB4D7B"/>
    <w:rsid w:val="00CC3BE8"/>
    <w:rsid w:val="00CD159C"/>
    <w:rsid w:val="00D07F2B"/>
    <w:rsid w:val="00D1149C"/>
    <w:rsid w:val="00D215A4"/>
    <w:rsid w:val="00D369C1"/>
    <w:rsid w:val="00D502F9"/>
    <w:rsid w:val="00D6019B"/>
    <w:rsid w:val="00D664D9"/>
    <w:rsid w:val="00D84552"/>
    <w:rsid w:val="00D93BB8"/>
    <w:rsid w:val="00DA7331"/>
    <w:rsid w:val="00DB63EE"/>
    <w:rsid w:val="00DC5EE0"/>
    <w:rsid w:val="00DC7ADD"/>
    <w:rsid w:val="00DD4F6A"/>
    <w:rsid w:val="00E04451"/>
    <w:rsid w:val="00E13B2E"/>
    <w:rsid w:val="00E33DA2"/>
    <w:rsid w:val="00E436C1"/>
    <w:rsid w:val="00E46A49"/>
    <w:rsid w:val="00E56C26"/>
    <w:rsid w:val="00E608E7"/>
    <w:rsid w:val="00E70A1B"/>
    <w:rsid w:val="00E7275F"/>
    <w:rsid w:val="00EB1EEA"/>
    <w:rsid w:val="00EB2D68"/>
    <w:rsid w:val="00ED11B5"/>
    <w:rsid w:val="00ED6D3B"/>
    <w:rsid w:val="00F07ABB"/>
    <w:rsid w:val="00F12B82"/>
    <w:rsid w:val="00F43C9F"/>
    <w:rsid w:val="00F85EDC"/>
    <w:rsid w:val="00FA7442"/>
    <w:rsid w:val="00FB2832"/>
    <w:rsid w:val="00FB7816"/>
    <w:rsid w:val="00FC0D3D"/>
    <w:rsid w:val="00FE468D"/>
    <w:rsid w:val="00FF3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9A0F71-41FC-4976-AAA3-AB9F1D80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C01D6"/>
    <w:pPr>
      <w:keepNext/>
      <w:keepLines/>
      <w:numPr>
        <w:numId w:val="2"/>
      </w:numPr>
      <w:outlineLvl w:val="0"/>
    </w:pPr>
    <w:rPr>
      <w:b/>
      <w:bCs/>
      <w:kern w:val="44"/>
      <w:szCs w:val="44"/>
    </w:rPr>
  </w:style>
  <w:style w:type="paragraph" w:styleId="2">
    <w:name w:val="heading 2"/>
    <w:basedOn w:val="a"/>
    <w:next w:val="a"/>
    <w:link w:val="2Char"/>
    <w:uiPriority w:val="9"/>
    <w:unhideWhenUsed/>
    <w:qFormat/>
    <w:rsid w:val="00AC01D6"/>
    <w:pPr>
      <w:keepNext/>
      <w:keepLines/>
      <w:numPr>
        <w:numId w:val="3"/>
      </w:numPr>
      <w:ind w:leftChars="100" w:left="520" w:rightChars="100" w:right="100"/>
      <w:outlineLvl w:val="1"/>
    </w:pPr>
    <w:rPr>
      <w:rFonts w:asciiTheme="majorHAnsi" w:eastAsiaTheme="majorEastAsia" w:hAnsiTheme="majorHAnsi" w:cstheme="majorBidi"/>
      <w:b/>
      <w:bCs/>
      <w:sz w:val="21"/>
      <w:szCs w:val="32"/>
    </w:rPr>
  </w:style>
  <w:style w:type="paragraph" w:styleId="3">
    <w:name w:val="heading 3"/>
    <w:basedOn w:val="a"/>
    <w:next w:val="a"/>
    <w:link w:val="3Char"/>
    <w:uiPriority w:val="9"/>
    <w:unhideWhenUsed/>
    <w:qFormat/>
    <w:rsid w:val="00AC01D6"/>
    <w:pPr>
      <w:keepNext/>
      <w:keepLines/>
      <w:numPr>
        <w:numId w:val="4"/>
      </w:numPr>
      <w:ind w:leftChars="100" w:left="520" w:rightChars="100" w:right="100"/>
      <w:outlineLvl w:val="2"/>
    </w:pPr>
    <w:rPr>
      <w:b/>
      <w:bCs/>
      <w:sz w:val="2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C01D6"/>
    <w:rPr>
      <w:b/>
      <w:bCs/>
      <w:kern w:val="44"/>
      <w:szCs w:val="44"/>
    </w:rPr>
  </w:style>
  <w:style w:type="paragraph" w:styleId="a3">
    <w:name w:val="Title"/>
    <w:basedOn w:val="a"/>
    <w:next w:val="a"/>
    <w:link w:val="Char"/>
    <w:uiPriority w:val="10"/>
    <w:qFormat/>
    <w:rsid w:val="00E70A1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0A1B"/>
    <w:rPr>
      <w:rFonts w:asciiTheme="majorHAnsi" w:eastAsia="宋体" w:hAnsiTheme="majorHAnsi" w:cstheme="majorBidi"/>
      <w:b/>
      <w:bCs/>
      <w:sz w:val="32"/>
      <w:szCs w:val="32"/>
    </w:rPr>
  </w:style>
  <w:style w:type="paragraph" w:styleId="a4">
    <w:name w:val="List Paragraph"/>
    <w:basedOn w:val="a"/>
    <w:uiPriority w:val="34"/>
    <w:qFormat/>
    <w:rsid w:val="00891380"/>
    <w:pPr>
      <w:ind w:firstLineChars="200" w:firstLine="420"/>
    </w:pPr>
  </w:style>
  <w:style w:type="character" w:customStyle="1" w:styleId="2Char">
    <w:name w:val="标题 2 Char"/>
    <w:basedOn w:val="a0"/>
    <w:link w:val="2"/>
    <w:uiPriority w:val="9"/>
    <w:rsid w:val="00AC01D6"/>
    <w:rPr>
      <w:rFonts w:asciiTheme="majorHAnsi" w:eastAsiaTheme="majorEastAsia" w:hAnsiTheme="majorHAnsi" w:cstheme="majorBidi"/>
      <w:b/>
      <w:bCs/>
      <w:sz w:val="21"/>
      <w:szCs w:val="32"/>
    </w:rPr>
  </w:style>
  <w:style w:type="paragraph" w:styleId="a5">
    <w:name w:val="header"/>
    <w:basedOn w:val="a"/>
    <w:link w:val="Char0"/>
    <w:uiPriority w:val="99"/>
    <w:unhideWhenUsed/>
    <w:rsid w:val="00E608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608E7"/>
    <w:rPr>
      <w:sz w:val="18"/>
      <w:szCs w:val="18"/>
    </w:rPr>
  </w:style>
  <w:style w:type="paragraph" w:styleId="a6">
    <w:name w:val="footer"/>
    <w:basedOn w:val="a"/>
    <w:link w:val="Char1"/>
    <w:uiPriority w:val="99"/>
    <w:unhideWhenUsed/>
    <w:rsid w:val="00E608E7"/>
    <w:pPr>
      <w:tabs>
        <w:tab w:val="center" w:pos="4153"/>
        <w:tab w:val="right" w:pos="8306"/>
      </w:tabs>
      <w:snapToGrid w:val="0"/>
      <w:jc w:val="left"/>
    </w:pPr>
    <w:rPr>
      <w:sz w:val="18"/>
      <w:szCs w:val="18"/>
    </w:rPr>
  </w:style>
  <w:style w:type="character" w:customStyle="1" w:styleId="Char1">
    <w:name w:val="页脚 Char"/>
    <w:basedOn w:val="a0"/>
    <w:link w:val="a6"/>
    <w:uiPriority w:val="99"/>
    <w:rsid w:val="00E608E7"/>
    <w:rPr>
      <w:sz w:val="18"/>
      <w:szCs w:val="18"/>
    </w:rPr>
  </w:style>
  <w:style w:type="character" w:customStyle="1" w:styleId="3Char">
    <w:name w:val="标题 3 Char"/>
    <w:basedOn w:val="a0"/>
    <w:link w:val="3"/>
    <w:uiPriority w:val="9"/>
    <w:rsid w:val="00AC01D6"/>
    <w:rPr>
      <w:b/>
      <w:bCs/>
      <w:sz w:val="21"/>
      <w:szCs w:val="32"/>
    </w:rPr>
  </w:style>
  <w:style w:type="character" w:customStyle="1" w:styleId="webkit-html-attribute-name">
    <w:name w:val="webkit-html-attribute-name"/>
    <w:basedOn w:val="a0"/>
    <w:rsid w:val="004B11DA"/>
  </w:style>
  <w:style w:type="character" w:customStyle="1" w:styleId="webkit-html-attribute-value">
    <w:name w:val="webkit-html-attribute-value"/>
    <w:basedOn w:val="a0"/>
    <w:rsid w:val="004B11DA"/>
  </w:style>
  <w:style w:type="paragraph" w:styleId="a7">
    <w:name w:val="Normal (Web)"/>
    <w:basedOn w:val="a"/>
    <w:uiPriority w:val="99"/>
    <w:semiHidden/>
    <w:unhideWhenUsed/>
    <w:rsid w:val="00A36D24"/>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920701">
      <w:bodyDiv w:val="1"/>
      <w:marLeft w:val="0"/>
      <w:marRight w:val="0"/>
      <w:marTop w:val="0"/>
      <w:marBottom w:val="0"/>
      <w:divBdr>
        <w:top w:val="none" w:sz="0" w:space="0" w:color="auto"/>
        <w:left w:val="none" w:sz="0" w:space="0" w:color="auto"/>
        <w:bottom w:val="none" w:sz="0" w:space="0" w:color="auto"/>
        <w:right w:val="none" w:sz="0" w:space="0" w:color="auto"/>
      </w:divBdr>
    </w:div>
    <w:div w:id="675350667">
      <w:bodyDiv w:val="1"/>
      <w:marLeft w:val="0"/>
      <w:marRight w:val="0"/>
      <w:marTop w:val="0"/>
      <w:marBottom w:val="0"/>
      <w:divBdr>
        <w:top w:val="none" w:sz="0" w:space="0" w:color="auto"/>
        <w:left w:val="none" w:sz="0" w:space="0" w:color="auto"/>
        <w:bottom w:val="none" w:sz="0" w:space="0" w:color="auto"/>
        <w:right w:val="none" w:sz="0" w:space="0" w:color="auto"/>
      </w:divBdr>
      <w:divsChild>
        <w:div w:id="312758345">
          <w:marLeft w:val="0"/>
          <w:marRight w:val="0"/>
          <w:marTop w:val="0"/>
          <w:marBottom w:val="0"/>
          <w:divBdr>
            <w:top w:val="none" w:sz="0" w:space="0" w:color="auto"/>
            <w:left w:val="none" w:sz="0" w:space="0" w:color="auto"/>
            <w:bottom w:val="none" w:sz="0" w:space="0" w:color="auto"/>
            <w:right w:val="none" w:sz="0" w:space="0" w:color="auto"/>
          </w:divBdr>
          <w:divsChild>
            <w:div w:id="18886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6518">
      <w:bodyDiv w:val="1"/>
      <w:marLeft w:val="0"/>
      <w:marRight w:val="0"/>
      <w:marTop w:val="0"/>
      <w:marBottom w:val="0"/>
      <w:divBdr>
        <w:top w:val="none" w:sz="0" w:space="0" w:color="auto"/>
        <w:left w:val="none" w:sz="0" w:space="0" w:color="auto"/>
        <w:bottom w:val="none" w:sz="0" w:space="0" w:color="auto"/>
        <w:right w:val="none" w:sz="0" w:space="0" w:color="auto"/>
      </w:divBdr>
      <w:divsChild>
        <w:div w:id="1990017642">
          <w:marLeft w:val="0"/>
          <w:marRight w:val="0"/>
          <w:marTop w:val="0"/>
          <w:marBottom w:val="0"/>
          <w:divBdr>
            <w:top w:val="none" w:sz="0" w:space="0" w:color="auto"/>
            <w:left w:val="none" w:sz="0" w:space="0" w:color="auto"/>
            <w:bottom w:val="none" w:sz="0" w:space="0" w:color="auto"/>
            <w:right w:val="none" w:sz="0" w:space="0" w:color="auto"/>
          </w:divBdr>
          <w:divsChild>
            <w:div w:id="14584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7523">
      <w:bodyDiv w:val="1"/>
      <w:marLeft w:val="0"/>
      <w:marRight w:val="0"/>
      <w:marTop w:val="0"/>
      <w:marBottom w:val="0"/>
      <w:divBdr>
        <w:top w:val="none" w:sz="0" w:space="0" w:color="auto"/>
        <w:left w:val="none" w:sz="0" w:space="0" w:color="auto"/>
        <w:bottom w:val="none" w:sz="0" w:space="0" w:color="auto"/>
        <w:right w:val="none" w:sz="0" w:space="0" w:color="auto"/>
      </w:divBdr>
      <w:divsChild>
        <w:div w:id="1087382093">
          <w:marLeft w:val="0"/>
          <w:marRight w:val="0"/>
          <w:marTop w:val="0"/>
          <w:marBottom w:val="0"/>
          <w:divBdr>
            <w:top w:val="none" w:sz="0" w:space="0" w:color="auto"/>
            <w:left w:val="none" w:sz="0" w:space="0" w:color="auto"/>
            <w:bottom w:val="none" w:sz="0" w:space="0" w:color="auto"/>
            <w:right w:val="none" w:sz="0" w:space="0" w:color="auto"/>
          </w:divBdr>
          <w:divsChild>
            <w:div w:id="20617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6</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Windows 用户</cp:lastModifiedBy>
  <cp:revision>236</cp:revision>
  <dcterms:created xsi:type="dcterms:W3CDTF">2017-03-07T03:19:00Z</dcterms:created>
  <dcterms:modified xsi:type="dcterms:W3CDTF">2017-12-19T02:40:00Z</dcterms:modified>
</cp:coreProperties>
</file>