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121436" w:rsidP="00121436">
      <w:pPr>
        <w:pStyle w:val="a3"/>
      </w:pPr>
      <w:r w:rsidRPr="00121436">
        <w:rPr>
          <w:rFonts w:hint="eastAsia"/>
        </w:rPr>
        <w:t>雷达通信一体化设计</w:t>
      </w:r>
      <w:r w:rsidRPr="00121436">
        <w:rPr>
          <w:rFonts w:hint="eastAsia"/>
        </w:rPr>
        <w:t>-</w:t>
      </w:r>
      <w:r w:rsidRPr="00121436">
        <w:rPr>
          <w:rFonts w:hint="eastAsia"/>
        </w:rPr>
        <w:t>周报</w:t>
      </w:r>
      <w:r w:rsidRPr="00121436">
        <w:rPr>
          <w:rFonts w:hint="eastAsia"/>
        </w:rPr>
        <w:t>1105</w:t>
      </w:r>
    </w:p>
    <w:p w:rsidR="00CA611F" w:rsidRDefault="006F0BC1" w:rsidP="00121436">
      <w:pPr>
        <w:rPr>
          <w:rFonts w:hint="eastAsia"/>
        </w:rPr>
      </w:pPr>
      <w:r>
        <w:rPr>
          <w:rFonts w:hint="eastAsia"/>
        </w:rPr>
        <w:t>摘要</w:t>
      </w:r>
      <w:r>
        <w:rPr>
          <w:rFonts w:hint="eastAsia"/>
        </w:rPr>
        <w:t xml:space="preserve">   </w:t>
      </w:r>
      <w:r>
        <w:rPr>
          <w:rFonts w:hint="eastAsia"/>
        </w:rPr>
        <w:t>随着</w:t>
      </w:r>
      <w:r w:rsidR="002B72A6">
        <w:rPr>
          <w:rFonts w:hint="eastAsia"/>
        </w:rPr>
        <w:t>移动</w:t>
      </w:r>
      <w:r>
        <w:rPr>
          <w:rFonts w:hint="eastAsia"/>
        </w:rPr>
        <w:t>通信设备的急剧增长，频谱资源越来越紧张。由于雷达系统与通信系统具有很大的相似性，可以采用雷达通信一体化的</w:t>
      </w:r>
      <w:r w:rsidR="002B72A6">
        <w:rPr>
          <w:rFonts w:hint="eastAsia"/>
        </w:rPr>
        <w:t>设计</w:t>
      </w:r>
      <w:r>
        <w:rPr>
          <w:rFonts w:hint="eastAsia"/>
        </w:rPr>
        <w:t>节省频谱资源。</w:t>
      </w:r>
      <w:r w:rsidR="00C46F9D">
        <w:rPr>
          <w:rFonts w:hint="eastAsia"/>
        </w:rPr>
        <w:t>线性调频信号（</w:t>
      </w:r>
      <w:r w:rsidR="00C46F9D">
        <w:rPr>
          <w:rFonts w:hint="eastAsia"/>
        </w:rPr>
        <w:t>LFM</w:t>
      </w:r>
      <w:r w:rsidR="00C46F9D">
        <w:rPr>
          <w:rFonts w:hint="eastAsia"/>
        </w:rPr>
        <w:t>）在雷达中应用广泛，近几年，由于</w:t>
      </w:r>
      <w:r w:rsidR="00C46F9D">
        <w:rPr>
          <w:rFonts w:hint="eastAsia"/>
        </w:rPr>
        <w:t>OFDM</w:t>
      </w:r>
      <w:r w:rsidR="00C46F9D">
        <w:rPr>
          <w:rFonts w:hint="eastAsia"/>
        </w:rPr>
        <w:t>具有良好的抗衰落性能，因此</w:t>
      </w:r>
      <w:r w:rsidR="00C46F9D">
        <w:rPr>
          <w:rFonts w:hint="eastAsia"/>
        </w:rPr>
        <w:t>OFDM-LFM</w:t>
      </w:r>
      <w:r w:rsidR="00C46F9D">
        <w:rPr>
          <w:rFonts w:hint="eastAsia"/>
        </w:rPr>
        <w:t>信号也逐渐应用于雷达设计中。为了实现雷达通信一体化，需要将通信信号调制到已有的雷达信号上</w:t>
      </w:r>
      <w:r w:rsidR="002B72A6">
        <w:rPr>
          <w:rFonts w:hint="eastAsia"/>
        </w:rPr>
        <w:t>，并且不会对雷达信号造成严重的性能缺失</w:t>
      </w:r>
      <w:r w:rsidR="00C46F9D">
        <w:rPr>
          <w:rFonts w:hint="eastAsia"/>
        </w:rPr>
        <w:t>，同时可以保证一定的传输速率。</w:t>
      </w:r>
      <w:r w:rsidR="005C7DC3">
        <w:rPr>
          <w:rFonts w:hint="eastAsia"/>
        </w:rPr>
        <w:t>本论文，主要分为以下</w:t>
      </w:r>
      <w:r w:rsidR="005C7DC3">
        <w:rPr>
          <w:rFonts w:hint="eastAsia"/>
        </w:rPr>
        <w:t>5</w:t>
      </w:r>
      <w:r w:rsidR="005C7DC3">
        <w:rPr>
          <w:rFonts w:hint="eastAsia"/>
        </w:rPr>
        <w:t>个部分。第一部分讲述了</w:t>
      </w:r>
      <w:r w:rsidR="005C7DC3">
        <w:rPr>
          <w:rFonts w:hint="eastAsia"/>
        </w:rPr>
        <w:t>LFM</w:t>
      </w:r>
      <w:r w:rsidR="005C7DC3">
        <w:rPr>
          <w:rFonts w:hint="eastAsia"/>
        </w:rPr>
        <w:t>信号与</w:t>
      </w:r>
      <w:r w:rsidR="005C7DC3">
        <w:rPr>
          <w:rFonts w:hint="eastAsia"/>
        </w:rPr>
        <w:t>OFDM</w:t>
      </w:r>
      <w:r w:rsidR="005C7DC3">
        <w:rPr>
          <w:rFonts w:hint="eastAsia"/>
        </w:rPr>
        <w:t>信号的数学表达式；第二部分讲述了傅里叶变换与分数阶傅里叶变换；第三部分论述在</w:t>
      </w:r>
      <w:r w:rsidR="005C7DC3">
        <w:rPr>
          <w:rFonts w:hint="eastAsia"/>
        </w:rPr>
        <w:t>LFM</w:t>
      </w:r>
      <w:r w:rsidR="005C7DC3">
        <w:rPr>
          <w:rFonts w:hint="eastAsia"/>
        </w:rPr>
        <w:t>信号与</w:t>
      </w:r>
      <w:r w:rsidR="005C7DC3">
        <w:rPr>
          <w:rFonts w:hint="eastAsia"/>
        </w:rPr>
        <w:t>OFDM-LFM</w:t>
      </w:r>
      <w:r w:rsidR="005C7DC3">
        <w:rPr>
          <w:rFonts w:hint="eastAsia"/>
        </w:rPr>
        <w:t>信号调制与解调信号的方法；第四部分对</w:t>
      </w:r>
      <w:r w:rsidR="005C7DC3">
        <w:rPr>
          <w:rFonts w:hint="eastAsia"/>
        </w:rPr>
        <w:t>LFM</w:t>
      </w:r>
      <w:r w:rsidR="005C7DC3">
        <w:rPr>
          <w:rFonts w:hint="eastAsia"/>
        </w:rPr>
        <w:t>、</w:t>
      </w:r>
      <w:r w:rsidR="005C7DC3">
        <w:rPr>
          <w:rFonts w:hint="eastAsia"/>
        </w:rPr>
        <w:t>OFDM-LFM</w:t>
      </w:r>
      <w:r w:rsidR="005C7DC3">
        <w:rPr>
          <w:rFonts w:hint="eastAsia"/>
        </w:rPr>
        <w:t>、</w:t>
      </w:r>
      <w:r w:rsidR="005C7DC3">
        <w:rPr>
          <w:rFonts w:hint="eastAsia"/>
        </w:rPr>
        <w:t>LFM-Comm</w:t>
      </w:r>
      <w:r w:rsidR="005C7DC3">
        <w:rPr>
          <w:rFonts w:hint="eastAsia"/>
        </w:rPr>
        <w:t>、</w:t>
      </w:r>
      <w:r w:rsidR="005C7DC3">
        <w:rPr>
          <w:rFonts w:hint="eastAsia"/>
        </w:rPr>
        <w:t>OFDM-LFM-Comm</w:t>
      </w:r>
      <w:r w:rsidR="005C7DC3">
        <w:rPr>
          <w:rFonts w:hint="eastAsia"/>
        </w:rPr>
        <w:t>等进行仿真分析；第五部分得出结论并对未来研究的展望。</w:t>
      </w:r>
    </w:p>
    <w:p w:rsidR="006F0BC1" w:rsidRDefault="006F0BC1" w:rsidP="00121436">
      <w:r>
        <w:t>关键词</w:t>
      </w:r>
      <w:r>
        <w:rPr>
          <w:rFonts w:hint="eastAsia"/>
        </w:rPr>
        <w:t xml:space="preserve"> </w:t>
      </w:r>
      <w:r w:rsidR="008D04E3">
        <w:t xml:space="preserve"> </w:t>
      </w:r>
      <w:r w:rsidR="008D04E3">
        <w:t>一体化</w:t>
      </w:r>
      <w:r w:rsidR="00673FE6">
        <w:t>设计</w:t>
      </w:r>
      <w:r w:rsidR="00673FE6">
        <w:rPr>
          <w:rFonts w:hint="eastAsia"/>
        </w:rPr>
        <w:t xml:space="preserve"> LFM </w:t>
      </w:r>
      <w:r w:rsidR="00673FE6">
        <w:t xml:space="preserve"> </w:t>
      </w:r>
      <w:r w:rsidR="00673FE6">
        <w:rPr>
          <w:rFonts w:hint="eastAsia"/>
        </w:rPr>
        <w:t>OFDM-LFM</w:t>
      </w:r>
      <w:r w:rsidR="00673FE6">
        <w:t xml:space="preserve">   FRFT</w:t>
      </w:r>
    </w:p>
    <w:p w:rsidR="001271E1" w:rsidRDefault="001271E1" w:rsidP="00121436"/>
    <w:p w:rsidR="00247BC6" w:rsidRDefault="00247BC6" w:rsidP="0078006C">
      <w:pPr>
        <w:pStyle w:val="a4"/>
        <w:numPr>
          <w:ilvl w:val="0"/>
          <w:numId w:val="6"/>
        </w:numPr>
        <w:ind w:firstLineChars="0"/>
      </w:pPr>
      <w:r>
        <w:t>LFM</w:t>
      </w:r>
      <w:r>
        <w:t>信号与</w:t>
      </w:r>
      <w:r>
        <w:t>OFDM</w:t>
      </w:r>
      <w:r>
        <w:rPr>
          <w:rFonts w:hint="eastAsia"/>
        </w:rPr>
        <w:t>-</w:t>
      </w:r>
      <w:r>
        <w:t>LFM</w:t>
      </w:r>
      <w:r>
        <w:t>信号的数学表达式</w:t>
      </w:r>
    </w:p>
    <w:p w:rsidR="00776FF6" w:rsidRDefault="00281237" w:rsidP="0028123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LFM</w:t>
      </w:r>
      <w:r>
        <w:rPr>
          <w:rFonts w:hint="eastAsia"/>
        </w:rPr>
        <w:t>信号</w:t>
      </w:r>
    </w:p>
    <w:p w:rsidR="00281237" w:rsidRDefault="00845629" w:rsidP="00281237">
      <w:pPr>
        <w:pStyle w:val="a4"/>
        <w:ind w:left="1080" w:firstLineChars="0" w:firstLine="0"/>
      </w:pPr>
      <w:r>
        <w:t>数学表达式为</w:t>
      </w:r>
      <w:r>
        <w:rPr>
          <w:rFonts w:hint="eastAsia"/>
        </w:rPr>
        <w:t>：</w:t>
      </w:r>
    </w:p>
    <w:p w:rsidR="00845629" w:rsidRDefault="00845629" w:rsidP="00281237">
      <w:pPr>
        <w:pStyle w:val="a4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  s</w:t>
      </w:r>
      <w:r>
        <w:t>(t)=exp</w:t>
      </w:r>
      <w:r>
        <w:rPr>
          <w:rFonts w:hint="eastAsia"/>
        </w:rPr>
        <w:t>(</w:t>
      </w:r>
      <w:r>
        <w:t>j*pi*f0*t+j*pi*k*t</w:t>
      </w:r>
      <w:r w:rsidRPr="00845629">
        <w:rPr>
          <w:vertAlign w:val="superscript"/>
        </w:rPr>
        <w:t>2</w:t>
      </w:r>
      <w:r>
        <w:t>+φ</w:t>
      </w:r>
      <w:r w:rsidRPr="00845629">
        <w:rPr>
          <w:vertAlign w:val="subscript"/>
        </w:rPr>
        <w:t>0</w:t>
      </w:r>
      <w:r>
        <w:rPr>
          <w:rFonts w:hint="eastAsia"/>
        </w:rPr>
        <w:t>)</w:t>
      </w:r>
    </w:p>
    <w:p w:rsidR="00C16059" w:rsidRDefault="00C16059" w:rsidP="00C1605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OFDM-LFM</w:t>
      </w:r>
      <w:r>
        <w:rPr>
          <w:rFonts w:hint="eastAsia"/>
        </w:rPr>
        <w:t>信号</w:t>
      </w:r>
    </w:p>
    <w:p w:rsidR="00C16059" w:rsidRDefault="00E674A7" w:rsidP="00E674A7">
      <w:pPr>
        <w:pStyle w:val="a4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0F3EFA69" wp14:editId="7F73508F">
            <wp:extent cx="2914286" cy="904762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A7" w:rsidRDefault="00E674A7" w:rsidP="00E674A7">
      <w:pPr>
        <w:pStyle w:val="a4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7DCDA5EF" wp14:editId="093C50FE">
            <wp:extent cx="3761905" cy="43809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8C" w:rsidRDefault="00BE0F8C" w:rsidP="00BE0F8C">
      <w:pPr>
        <w:pStyle w:val="a4"/>
        <w:ind w:left="1080" w:firstLineChars="0" w:firstLine="0"/>
        <w:jc w:val="left"/>
      </w:pPr>
      <w:r>
        <w:t>各个载波的起始频率</w:t>
      </w:r>
    </w:p>
    <w:p w:rsidR="00BE0F8C" w:rsidRDefault="00BE0F8C" w:rsidP="00BE0F8C">
      <w:pPr>
        <w:pStyle w:val="a4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1648F24E" wp14:editId="78766412">
            <wp:extent cx="1190476" cy="3904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2D" w:rsidRDefault="0071492D" w:rsidP="0071492D">
      <w:pPr>
        <w:pStyle w:val="a4"/>
        <w:ind w:left="1080" w:firstLineChars="0" w:firstLine="0"/>
      </w:pPr>
      <w:r>
        <w:rPr>
          <w:rFonts w:hint="eastAsia"/>
        </w:rPr>
        <w:t>OFDM-LFM</w:t>
      </w:r>
      <w:r>
        <w:rPr>
          <w:rFonts w:hint="eastAsia"/>
        </w:rPr>
        <w:t>信号的总带宽：</w:t>
      </w:r>
    </w:p>
    <w:p w:rsidR="00C16059" w:rsidRDefault="0071492D" w:rsidP="006B5B73">
      <w:pPr>
        <w:pStyle w:val="a4"/>
        <w:ind w:left="10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8D1F96" wp14:editId="4C5098AB">
            <wp:extent cx="1990476" cy="28571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C6" w:rsidRDefault="00247BC6" w:rsidP="00247BC6">
      <w:pPr>
        <w:pStyle w:val="a4"/>
        <w:ind w:left="360" w:firstLineChars="0" w:firstLine="0"/>
        <w:rPr>
          <w:rFonts w:hint="eastAsia"/>
        </w:rPr>
      </w:pPr>
    </w:p>
    <w:p w:rsidR="0078006C" w:rsidRDefault="00D844F8" w:rsidP="007800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普通的傅里叶变换与</w:t>
      </w:r>
      <w:r w:rsidR="0078006C">
        <w:rPr>
          <w:rFonts w:hint="eastAsia"/>
        </w:rPr>
        <w:t>分数阶傅里叶变换原理</w:t>
      </w:r>
      <w:r w:rsidR="001271E1">
        <w:rPr>
          <w:rFonts w:hint="eastAsia"/>
        </w:rPr>
        <w:t>介绍</w:t>
      </w:r>
    </w:p>
    <w:p w:rsidR="00D844F8" w:rsidRDefault="00D844F8" w:rsidP="002278C3">
      <w:pPr>
        <w:pStyle w:val="a4"/>
        <w:numPr>
          <w:ilvl w:val="0"/>
          <w:numId w:val="8"/>
        </w:numPr>
        <w:ind w:firstLineChars="0"/>
      </w:pPr>
      <w:r>
        <w:t>傅里叶变换</w:t>
      </w:r>
      <w:r>
        <w:rPr>
          <w:rFonts w:hint="eastAsia"/>
        </w:rPr>
        <w:t>：</w:t>
      </w:r>
    </w:p>
    <w:p w:rsidR="00D844F8" w:rsidRDefault="00D844F8" w:rsidP="00D844F8">
      <w:pPr>
        <w:pStyle w:val="a4"/>
        <w:ind w:left="10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A13E96" wp14:editId="5639131A">
            <wp:extent cx="2457143" cy="6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C3" w:rsidRDefault="002278C3" w:rsidP="002278C3">
      <w:pPr>
        <w:pStyle w:val="a4"/>
        <w:numPr>
          <w:ilvl w:val="0"/>
          <w:numId w:val="8"/>
        </w:numPr>
        <w:ind w:firstLineChars="0"/>
      </w:pPr>
      <w:r>
        <w:t>分数阶傅里叶变换的基本定义</w:t>
      </w:r>
    </w:p>
    <w:p w:rsidR="002278C3" w:rsidRDefault="002278C3" w:rsidP="002278C3">
      <w:pPr>
        <w:pStyle w:val="a4"/>
        <w:ind w:left="10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9A91FC3" wp14:editId="6840C9BE">
            <wp:extent cx="2905125" cy="675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482" cy="6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C3" w:rsidRDefault="002278C3" w:rsidP="002278C3">
      <w:pPr>
        <w:pStyle w:val="a4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5FD94EC9" wp14:editId="7FBCC7FF">
            <wp:extent cx="5274310" cy="805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F8" w:rsidRDefault="00D844F8" w:rsidP="001329EB">
      <w:pPr>
        <w:pStyle w:val="a4"/>
        <w:ind w:left="10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62EAF0" wp14:editId="21B5FCC4">
            <wp:extent cx="5274310" cy="652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C3" w:rsidRDefault="00D844F8" w:rsidP="002278C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普通的傅里叶变换与分数阶傅里叶变换的关系</w:t>
      </w:r>
    </w:p>
    <w:p w:rsidR="001329EB" w:rsidRDefault="001329EB" w:rsidP="001329EB">
      <w:pPr>
        <w:pStyle w:val="a4"/>
        <w:ind w:left="1080" w:firstLine="480"/>
        <w:rPr>
          <w:rFonts w:hint="eastAsia"/>
        </w:rPr>
      </w:pPr>
      <w:r>
        <w:t>分数阶傅里叶变换</w:t>
      </w:r>
      <w:r>
        <w:rPr>
          <w:rFonts w:hint="eastAsia"/>
        </w:rPr>
        <w:t>又称为广义的傅里叶变换，当分数阶次</w:t>
      </w:r>
      <w:r>
        <w:rPr>
          <w:rFonts w:hint="eastAsia"/>
        </w:rPr>
        <w:t>p=</w:t>
      </w:r>
      <w:r>
        <w:t>1</w:t>
      </w:r>
      <w:r>
        <w:rPr>
          <w:rFonts w:hint="eastAsia"/>
        </w:rPr>
        <w:t>，</w:t>
      </w:r>
      <w:r>
        <w:t>α</w:t>
      </w:r>
      <w:r>
        <w:rPr>
          <w:rFonts w:hint="eastAsia"/>
        </w:rPr>
        <w:t>=</w:t>
      </w:r>
      <w:r>
        <w:t>π</w:t>
      </w:r>
      <w:r>
        <w:rPr>
          <w:rFonts w:hint="eastAsia"/>
        </w:rPr>
        <w:t>/2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D844F8">
        <w:rPr>
          <w:rFonts w:hint="eastAsia"/>
          <w:sz w:val="36"/>
          <w:vertAlign w:val="subscript"/>
        </w:rPr>
        <w:t>α</w:t>
      </w:r>
      <w:r>
        <w:rPr>
          <w:rFonts w:hint="eastAsia"/>
        </w:rPr>
        <w:t>=</w:t>
      </w:r>
      <w:r>
        <w:t>1</w:t>
      </w:r>
      <w:r>
        <w:t>时</w:t>
      </w:r>
      <w:r>
        <w:rPr>
          <w:rFonts w:hint="eastAsia"/>
        </w:rPr>
        <w:t>，</w:t>
      </w:r>
      <w:r>
        <w:t>分数阶傅里叶变换就是普通的傅里叶变换</w:t>
      </w:r>
      <w:r>
        <w:rPr>
          <w:rFonts w:hint="eastAsia"/>
        </w:rPr>
        <w:t>。</w:t>
      </w:r>
    </w:p>
    <w:p w:rsidR="001329EB" w:rsidRDefault="001329EB" w:rsidP="001329EB">
      <w:pPr>
        <w:pStyle w:val="a4"/>
        <w:ind w:left="10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E801DF" wp14:editId="759C6E39">
            <wp:extent cx="1780952" cy="4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EB" w:rsidRDefault="001329EB" w:rsidP="002278C3">
      <w:pPr>
        <w:pStyle w:val="a4"/>
        <w:numPr>
          <w:ilvl w:val="0"/>
          <w:numId w:val="8"/>
        </w:numPr>
        <w:ind w:firstLineChars="0"/>
      </w:pPr>
      <w:r>
        <w:t>分数阶傅里叶变换的</w:t>
      </w:r>
      <w:r w:rsidR="00F4460E">
        <w:t>分数阶次可加性</w:t>
      </w:r>
    </w:p>
    <w:p w:rsidR="00F4460E" w:rsidRDefault="00F4460E" w:rsidP="00F4460E">
      <w:pPr>
        <w:pStyle w:val="a4"/>
        <w:ind w:left="10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674439" wp14:editId="240F336D">
            <wp:extent cx="2685714" cy="3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EB" w:rsidRDefault="00F4460E" w:rsidP="002278C3">
      <w:pPr>
        <w:pStyle w:val="a4"/>
        <w:numPr>
          <w:ilvl w:val="0"/>
          <w:numId w:val="8"/>
        </w:numPr>
        <w:ind w:firstLineChars="0"/>
      </w:pPr>
      <w:r>
        <w:t>分数阶傅里叶变换的物理意义</w:t>
      </w:r>
    </w:p>
    <w:p w:rsidR="00F4460E" w:rsidRDefault="00F4460E" w:rsidP="00F4460E">
      <w:pPr>
        <w:pStyle w:val="a4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04567CC9" wp14:editId="1B2AD5DA">
            <wp:extent cx="2514600" cy="188155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826" cy="1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0E" w:rsidRDefault="00F4460E" w:rsidP="00F4460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D3D1DDB" wp14:editId="26F5ABCE">
            <wp:extent cx="5274310" cy="715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0E" w:rsidRDefault="00F4460E" w:rsidP="00F4460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DC5460" wp14:editId="5900E14B">
            <wp:extent cx="5274310" cy="14839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0E" w:rsidRDefault="00F4460E" w:rsidP="002278C3">
      <w:pPr>
        <w:pStyle w:val="a4"/>
        <w:numPr>
          <w:ilvl w:val="0"/>
          <w:numId w:val="8"/>
        </w:numPr>
        <w:ind w:firstLineChars="0"/>
      </w:pPr>
      <w:r>
        <w:t>分数阶傅里叶变换的其他性质</w:t>
      </w:r>
    </w:p>
    <w:p w:rsidR="00F4460E" w:rsidRDefault="00F4460E" w:rsidP="00F4460E">
      <w:pPr>
        <w:pStyle w:val="a4"/>
        <w:numPr>
          <w:ilvl w:val="0"/>
          <w:numId w:val="9"/>
        </w:numPr>
        <w:ind w:firstLineChars="0"/>
      </w:pPr>
      <w:r>
        <w:t>线性性质</w:t>
      </w:r>
    </w:p>
    <w:p w:rsidR="00F4460E" w:rsidRDefault="00F4460E" w:rsidP="00F4460E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9F2F35" wp14:editId="5BFD3559">
            <wp:extent cx="4895850" cy="8004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498" cy="8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0E" w:rsidRDefault="00F4460E" w:rsidP="00F4460E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当阶次为整数时，有：</w:t>
      </w:r>
    </w:p>
    <w:p w:rsidR="00F4460E" w:rsidRDefault="00F4460E" w:rsidP="00F4460E">
      <w:pPr>
        <w:pStyle w:val="a4"/>
        <w:ind w:left="1440" w:firstLineChars="0" w:firstLine="0"/>
        <w:jc w:val="center"/>
      </w:pPr>
      <w:r>
        <w:rPr>
          <w:noProof/>
        </w:rPr>
        <w:drawing>
          <wp:inline distT="0" distB="0" distL="0" distR="0" wp14:anchorId="30CC46B9" wp14:editId="55732047">
            <wp:extent cx="2123810" cy="3333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0E" w:rsidRDefault="00F4460E" w:rsidP="00F4460E">
      <w:pPr>
        <w:pStyle w:val="a4"/>
        <w:ind w:left="14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D8780E" wp14:editId="6694F910">
            <wp:extent cx="5029200" cy="472282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9108" cy="4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0E" w:rsidRDefault="00433EA2" w:rsidP="00F4460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结合性</w:t>
      </w:r>
    </w:p>
    <w:p w:rsidR="00433EA2" w:rsidRDefault="00433EA2" w:rsidP="00433EA2">
      <w:pPr>
        <w:pStyle w:val="a4"/>
        <w:ind w:left="14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421236" wp14:editId="7EC163B3">
            <wp:extent cx="2828571" cy="32381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EB" w:rsidRDefault="00433EA2" w:rsidP="00433EA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其他性质等</w:t>
      </w:r>
    </w:p>
    <w:p w:rsidR="0078006C" w:rsidRDefault="0063063C" w:rsidP="0078006C">
      <w:pPr>
        <w:pStyle w:val="a4"/>
        <w:numPr>
          <w:ilvl w:val="0"/>
          <w:numId w:val="6"/>
        </w:numPr>
        <w:ind w:firstLineChars="0"/>
      </w:pPr>
      <w:r>
        <w:t>LFM</w:t>
      </w:r>
      <w:r>
        <w:rPr>
          <w:rFonts w:hint="eastAsia"/>
        </w:rPr>
        <w:t>-</w:t>
      </w:r>
      <w:r>
        <w:t>Comm</w:t>
      </w:r>
      <w:r>
        <w:t>与</w:t>
      </w:r>
      <w:r w:rsidR="00A9769D">
        <w:t>OFDM</w:t>
      </w:r>
      <w:r w:rsidR="00A9769D">
        <w:rPr>
          <w:rFonts w:hint="eastAsia"/>
        </w:rPr>
        <w:t>-</w:t>
      </w:r>
      <w:r w:rsidR="00A9769D">
        <w:t>LFM</w:t>
      </w:r>
      <w:r>
        <w:rPr>
          <w:rFonts w:hint="eastAsia"/>
        </w:rPr>
        <w:t>-</w:t>
      </w:r>
      <w:r>
        <w:t>Comm</w:t>
      </w:r>
      <w:r>
        <w:t>信号调制解调方法</w:t>
      </w:r>
    </w:p>
    <w:p w:rsidR="0063063C" w:rsidRDefault="0063063C" w:rsidP="0078006C">
      <w:pPr>
        <w:pStyle w:val="a4"/>
        <w:numPr>
          <w:ilvl w:val="0"/>
          <w:numId w:val="6"/>
        </w:numPr>
        <w:ind w:firstLineChars="0"/>
      </w:pPr>
      <w:r>
        <w:t>LFM</w:t>
      </w:r>
      <w:r>
        <w:rPr>
          <w:rFonts w:hint="eastAsia"/>
        </w:rPr>
        <w:t>信号、</w:t>
      </w:r>
      <w:r>
        <w:rPr>
          <w:rFonts w:hint="eastAsia"/>
        </w:rPr>
        <w:t>OFDM-LFM</w:t>
      </w:r>
      <w:r>
        <w:rPr>
          <w:rFonts w:hint="eastAsia"/>
        </w:rPr>
        <w:t>信号、</w:t>
      </w:r>
      <w:r>
        <w:rPr>
          <w:rFonts w:hint="eastAsia"/>
        </w:rPr>
        <w:t>LFM-</w:t>
      </w:r>
      <w:r>
        <w:t>Comm</w:t>
      </w:r>
      <w:r>
        <w:rPr>
          <w:rFonts w:hint="eastAsia"/>
        </w:rPr>
        <w:t>、</w:t>
      </w:r>
      <w:r>
        <w:t>OFDM</w:t>
      </w:r>
      <w:r>
        <w:rPr>
          <w:rFonts w:hint="eastAsia"/>
        </w:rPr>
        <w:t>-</w:t>
      </w:r>
      <w:r>
        <w:t>LFM</w:t>
      </w:r>
      <w:r>
        <w:rPr>
          <w:rFonts w:hint="eastAsia"/>
        </w:rPr>
        <w:t>-</w:t>
      </w:r>
      <w:r>
        <w:t>Comm</w:t>
      </w:r>
      <w:r>
        <w:t>仿真分析</w:t>
      </w:r>
    </w:p>
    <w:p w:rsidR="0063063C" w:rsidRDefault="0063063C" w:rsidP="006306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LFM</w:t>
      </w:r>
      <w:r>
        <w:rPr>
          <w:rFonts w:hint="eastAsia"/>
        </w:rPr>
        <w:t>信号仿真分析</w:t>
      </w:r>
    </w:p>
    <w:p w:rsidR="0063063C" w:rsidRDefault="004A7E16" w:rsidP="004A7E16">
      <w:pPr>
        <w:pStyle w:val="a4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174B5AB3" wp14:editId="307D7AF8">
            <wp:extent cx="4098607" cy="3152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9" cy="31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6" w:rsidRDefault="004A7E16" w:rsidP="004A7E16">
      <w:pPr>
        <w:pStyle w:val="a4"/>
        <w:ind w:left="10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A304C29" wp14:editId="2D2E4052">
            <wp:extent cx="3452475" cy="2705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2277" cy="27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3C" w:rsidRDefault="004A7E16" w:rsidP="00A24FBE">
      <w:pPr>
        <w:pStyle w:val="a4"/>
        <w:ind w:left="10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3F6724" wp14:editId="62FB9BDD">
            <wp:extent cx="3571875" cy="2965739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7947" cy="29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3C" w:rsidRDefault="0063063C" w:rsidP="0063063C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t>OFDM</w:t>
      </w:r>
      <w:r>
        <w:rPr>
          <w:rFonts w:hint="eastAsia"/>
        </w:rPr>
        <w:t>-</w:t>
      </w:r>
      <w:r>
        <w:t>LFM</w:t>
      </w:r>
      <w:r>
        <w:t>信号仿真分析</w:t>
      </w:r>
    </w:p>
    <w:p w:rsidR="0063063C" w:rsidRDefault="0063063C" w:rsidP="00A24FBE">
      <w:pPr>
        <w:pStyle w:val="a4"/>
        <w:ind w:left="1080" w:firstLineChars="150" w:firstLine="360"/>
      </w:pPr>
      <w:r>
        <w:rPr>
          <w:noProof/>
        </w:rPr>
        <w:lastRenderedPageBreak/>
        <w:drawing>
          <wp:inline distT="0" distB="0" distL="0" distR="0" wp14:anchorId="2E2F9441" wp14:editId="08E38D98">
            <wp:extent cx="3752850" cy="29723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7459" cy="29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3C" w:rsidRDefault="00A24FBE" w:rsidP="0063063C">
      <w:pPr>
        <w:pStyle w:val="a4"/>
        <w:ind w:left="1080" w:firstLineChars="0" w:firstLine="0"/>
        <w:rPr>
          <w:rFonts w:hint="eastAsia"/>
        </w:rPr>
      </w:pPr>
      <w:r>
        <w:t xml:space="preserve">                  </w:t>
      </w:r>
      <w:r w:rsidR="0063063C">
        <w:t>时域波形图</w:t>
      </w:r>
    </w:p>
    <w:p w:rsidR="00561447" w:rsidRDefault="00561447" w:rsidP="0063063C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AA26E48" wp14:editId="2FCFEE3C">
            <wp:extent cx="2873335" cy="22860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7072" cy="22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47" w:rsidRDefault="00F10F19" w:rsidP="00224C9C">
      <w:pPr>
        <w:ind w:firstLineChars="1300" w:firstLine="3120"/>
        <w:rPr>
          <w:rFonts w:hint="eastAsia"/>
        </w:rPr>
      </w:pPr>
      <w:r>
        <w:t>OFDM</w:t>
      </w:r>
      <w:r>
        <w:rPr>
          <w:rFonts w:hint="eastAsia"/>
        </w:rPr>
        <w:t>-</w:t>
      </w:r>
      <w:r>
        <w:t>LFM</w:t>
      </w:r>
      <w:r w:rsidR="0063063C">
        <w:t>频谱分析</w:t>
      </w:r>
    </w:p>
    <w:p w:rsidR="00A9769D" w:rsidRDefault="00183EBD" w:rsidP="00224C9C">
      <w:pPr>
        <w:pStyle w:val="a4"/>
        <w:numPr>
          <w:ilvl w:val="0"/>
          <w:numId w:val="10"/>
        </w:numPr>
        <w:ind w:firstLineChars="0"/>
      </w:pPr>
      <w:r>
        <w:t>在</w:t>
      </w:r>
      <w:r>
        <w:t>OFDM</w:t>
      </w:r>
      <w:r>
        <w:rPr>
          <w:rFonts w:hint="eastAsia"/>
        </w:rPr>
        <w:t>-</w:t>
      </w:r>
      <w:r>
        <w:t>LFM</w:t>
      </w:r>
      <w:r>
        <w:t>信号上调制信号</w:t>
      </w:r>
      <w:r w:rsidR="009A08A9">
        <w:t>OFDM</w:t>
      </w:r>
      <w:r w:rsidR="009A08A9">
        <w:rPr>
          <w:rFonts w:hint="eastAsia"/>
        </w:rPr>
        <w:t>-</w:t>
      </w:r>
      <w:r w:rsidR="009A08A9">
        <w:t>LFM</w:t>
      </w:r>
      <w:r w:rsidR="009A08A9">
        <w:rPr>
          <w:rFonts w:hint="eastAsia"/>
        </w:rPr>
        <w:t>-</w:t>
      </w:r>
      <w:r w:rsidR="009A08A9">
        <w:t>Comm</w:t>
      </w:r>
    </w:p>
    <w:p w:rsidR="00A24FBE" w:rsidRDefault="00A24FBE" w:rsidP="00A24FBE">
      <w:pPr>
        <w:pStyle w:val="a4"/>
        <w:ind w:left="360" w:firstLineChars="0" w:firstLine="0"/>
      </w:pPr>
      <w:r>
        <w:t>调制方法</w:t>
      </w:r>
      <w:r>
        <w:rPr>
          <w:rFonts w:hint="eastAsia"/>
        </w:rPr>
        <w:t>：</w:t>
      </w:r>
      <w:r>
        <w:t>相位调制</w:t>
      </w:r>
      <w:r>
        <w:rPr>
          <w:rFonts w:hint="eastAsia"/>
        </w:rPr>
        <w:t>。</w:t>
      </w:r>
    </w:p>
    <w:p w:rsidR="00A24FBE" w:rsidRDefault="00A24FBE" w:rsidP="00A24FBE">
      <w:pPr>
        <w:pStyle w:val="a4"/>
        <w:ind w:left="360" w:firstLineChars="0" w:firstLine="0"/>
      </w:pPr>
      <w:r>
        <w:t>调制结果</w:t>
      </w:r>
      <w:r>
        <w:rPr>
          <w:rFonts w:hint="eastAsia"/>
        </w:rPr>
        <w:t>：</w:t>
      </w:r>
    </w:p>
    <w:p w:rsidR="00224C9C" w:rsidRDefault="00224C9C" w:rsidP="00224C9C">
      <w:pPr>
        <w:pStyle w:val="a4"/>
        <w:numPr>
          <w:ilvl w:val="0"/>
          <w:numId w:val="10"/>
        </w:numPr>
        <w:ind w:firstLineChars="0"/>
      </w:pPr>
      <w:r>
        <w:t>性能分析</w:t>
      </w:r>
    </w:p>
    <w:p w:rsidR="00224C9C" w:rsidRDefault="00224C9C" w:rsidP="00224C9C">
      <w:pPr>
        <w:pStyle w:val="a4"/>
        <w:ind w:left="1080" w:firstLineChars="0" w:firstLine="0"/>
      </w:pPr>
      <w:r>
        <w:t>雷达</w:t>
      </w:r>
      <w:r>
        <w:rPr>
          <w:rFonts w:hint="eastAsia"/>
        </w:rPr>
        <w:t>：</w:t>
      </w:r>
    </w:p>
    <w:p w:rsidR="00224C9C" w:rsidRDefault="00224C9C" w:rsidP="00224C9C">
      <w:pPr>
        <w:pStyle w:val="a4"/>
        <w:ind w:left="1080" w:firstLineChars="0" w:firstLine="0"/>
        <w:rPr>
          <w:rFonts w:hint="eastAsia"/>
        </w:rPr>
      </w:pPr>
      <w:r>
        <w:t>通信</w:t>
      </w:r>
      <w:r>
        <w:rPr>
          <w:rFonts w:hint="eastAsia"/>
        </w:rPr>
        <w:t>：</w:t>
      </w:r>
      <w:bookmarkStart w:id="0" w:name="_GoBack"/>
      <w:bookmarkEnd w:id="0"/>
    </w:p>
    <w:p w:rsidR="004814D5" w:rsidRDefault="004814D5" w:rsidP="004814D5">
      <w:pPr>
        <w:pStyle w:val="a4"/>
        <w:numPr>
          <w:ilvl w:val="0"/>
          <w:numId w:val="6"/>
        </w:numPr>
        <w:ind w:firstLineChars="0"/>
      </w:pPr>
      <w:r>
        <w:t>结论</w:t>
      </w:r>
    </w:p>
    <w:p w:rsidR="004814D5" w:rsidRPr="00121436" w:rsidRDefault="004814D5" w:rsidP="004814D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056E2F">
        <w:rPr>
          <w:rFonts w:hint="eastAsia"/>
        </w:rPr>
        <w:t>本论文研究了</w:t>
      </w:r>
      <w:r w:rsidR="0061241E">
        <w:rPr>
          <w:rFonts w:hint="eastAsia"/>
        </w:rPr>
        <w:t>OFDM-LFM</w:t>
      </w:r>
      <w:r w:rsidR="0061241E">
        <w:rPr>
          <w:rFonts w:hint="eastAsia"/>
        </w:rPr>
        <w:t>信号的性能，并在</w:t>
      </w:r>
      <w:r w:rsidR="0061241E">
        <w:rPr>
          <w:rFonts w:hint="eastAsia"/>
        </w:rPr>
        <w:t>OFDM-LFM</w:t>
      </w:r>
      <w:r w:rsidR="0061241E">
        <w:rPr>
          <w:rFonts w:hint="eastAsia"/>
        </w:rPr>
        <w:t>信号上进行调制信号</w:t>
      </w:r>
      <w:r w:rsidR="00261CCA">
        <w:rPr>
          <w:rFonts w:hint="eastAsia"/>
        </w:rPr>
        <w:t>，实现雷达通信一体化设计</w:t>
      </w:r>
      <w:r w:rsidR="0061241E">
        <w:rPr>
          <w:rFonts w:hint="eastAsia"/>
        </w:rPr>
        <w:t>。</w:t>
      </w:r>
    </w:p>
    <w:sectPr w:rsidR="004814D5" w:rsidRPr="0012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47F" w:rsidRDefault="00B5647F" w:rsidP="00E608E7">
      <w:r>
        <w:separator/>
      </w:r>
    </w:p>
  </w:endnote>
  <w:endnote w:type="continuationSeparator" w:id="0">
    <w:p w:rsidR="00B5647F" w:rsidRDefault="00B5647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47F" w:rsidRDefault="00B5647F" w:rsidP="00E608E7">
      <w:r>
        <w:separator/>
      </w:r>
    </w:p>
  </w:footnote>
  <w:footnote w:type="continuationSeparator" w:id="0">
    <w:p w:rsidR="00B5647F" w:rsidRDefault="00B5647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CFA"/>
    <w:multiLevelType w:val="hybridMultilevel"/>
    <w:tmpl w:val="1C0A0EB4"/>
    <w:lvl w:ilvl="0" w:tplc="6BD8AB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B1C42"/>
    <w:multiLevelType w:val="hybridMultilevel"/>
    <w:tmpl w:val="DB5ABD4E"/>
    <w:lvl w:ilvl="0" w:tplc="260267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065334"/>
    <w:multiLevelType w:val="hybridMultilevel"/>
    <w:tmpl w:val="14787E48"/>
    <w:lvl w:ilvl="0" w:tplc="22126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35B09"/>
    <w:multiLevelType w:val="hybridMultilevel"/>
    <w:tmpl w:val="07580ED8"/>
    <w:lvl w:ilvl="0" w:tplc="99D038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AAA3F72"/>
    <w:multiLevelType w:val="hybridMultilevel"/>
    <w:tmpl w:val="BB9CC5A4"/>
    <w:lvl w:ilvl="0" w:tplc="2AAC8E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56E2F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21436"/>
    <w:rsid w:val="001271E1"/>
    <w:rsid w:val="001329EB"/>
    <w:rsid w:val="0015289A"/>
    <w:rsid w:val="00183EBD"/>
    <w:rsid w:val="001B029E"/>
    <w:rsid w:val="001B4724"/>
    <w:rsid w:val="001C2D1F"/>
    <w:rsid w:val="001D0964"/>
    <w:rsid w:val="001D5B3E"/>
    <w:rsid w:val="00220C67"/>
    <w:rsid w:val="00224C9C"/>
    <w:rsid w:val="002278C3"/>
    <w:rsid w:val="00244155"/>
    <w:rsid w:val="00247BC6"/>
    <w:rsid w:val="002568F9"/>
    <w:rsid w:val="00261CCA"/>
    <w:rsid w:val="0027348B"/>
    <w:rsid w:val="00281237"/>
    <w:rsid w:val="002B72A6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3EA2"/>
    <w:rsid w:val="00436310"/>
    <w:rsid w:val="00453DDE"/>
    <w:rsid w:val="00463A98"/>
    <w:rsid w:val="004770BC"/>
    <w:rsid w:val="004814D5"/>
    <w:rsid w:val="00486102"/>
    <w:rsid w:val="00486602"/>
    <w:rsid w:val="004A2F55"/>
    <w:rsid w:val="004A7E16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61447"/>
    <w:rsid w:val="005B0491"/>
    <w:rsid w:val="005C7DC3"/>
    <w:rsid w:val="005E7208"/>
    <w:rsid w:val="0061241E"/>
    <w:rsid w:val="00626DD8"/>
    <w:rsid w:val="0063063C"/>
    <w:rsid w:val="00642D64"/>
    <w:rsid w:val="006567F0"/>
    <w:rsid w:val="00673FE6"/>
    <w:rsid w:val="006A2C28"/>
    <w:rsid w:val="006A35F2"/>
    <w:rsid w:val="006B3F83"/>
    <w:rsid w:val="006B5B73"/>
    <w:rsid w:val="006B76DA"/>
    <w:rsid w:val="006C41B0"/>
    <w:rsid w:val="006D3F4A"/>
    <w:rsid w:val="006E2988"/>
    <w:rsid w:val="006E59D7"/>
    <w:rsid w:val="006F0BC1"/>
    <w:rsid w:val="0071492D"/>
    <w:rsid w:val="00776FF6"/>
    <w:rsid w:val="0078006C"/>
    <w:rsid w:val="007A4FE5"/>
    <w:rsid w:val="007B2134"/>
    <w:rsid w:val="007C319F"/>
    <w:rsid w:val="007E14D3"/>
    <w:rsid w:val="007E6228"/>
    <w:rsid w:val="007F0E9E"/>
    <w:rsid w:val="0083531A"/>
    <w:rsid w:val="008366D3"/>
    <w:rsid w:val="00836CB8"/>
    <w:rsid w:val="00845629"/>
    <w:rsid w:val="008733B4"/>
    <w:rsid w:val="00884E01"/>
    <w:rsid w:val="00891380"/>
    <w:rsid w:val="008A00A2"/>
    <w:rsid w:val="008C72E6"/>
    <w:rsid w:val="008D04E3"/>
    <w:rsid w:val="008F6127"/>
    <w:rsid w:val="00924D67"/>
    <w:rsid w:val="00932BE7"/>
    <w:rsid w:val="00936565"/>
    <w:rsid w:val="00956196"/>
    <w:rsid w:val="00981048"/>
    <w:rsid w:val="00995BC0"/>
    <w:rsid w:val="009A08A9"/>
    <w:rsid w:val="009B71E4"/>
    <w:rsid w:val="009C4AE4"/>
    <w:rsid w:val="00A1257D"/>
    <w:rsid w:val="00A13BE2"/>
    <w:rsid w:val="00A24FBE"/>
    <w:rsid w:val="00A432E0"/>
    <w:rsid w:val="00A7531E"/>
    <w:rsid w:val="00A76BB2"/>
    <w:rsid w:val="00A912F9"/>
    <w:rsid w:val="00A9507A"/>
    <w:rsid w:val="00A9769D"/>
    <w:rsid w:val="00AD2289"/>
    <w:rsid w:val="00AE3F6C"/>
    <w:rsid w:val="00AF0D5F"/>
    <w:rsid w:val="00AF260B"/>
    <w:rsid w:val="00AF2D85"/>
    <w:rsid w:val="00AF554E"/>
    <w:rsid w:val="00B10AC6"/>
    <w:rsid w:val="00B16DE2"/>
    <w:rsid w:val="00B5647F"/>
    <w:rsid w:val="00B835FB"/>
    <w:rsid w:val="00B86BBC"/>
    <w:rsid w:val="00BD65FD"/>
    <w:rsid w:val="00BE0F8C"/>
    <w:rsid w:val="00BE633E"/>
    <w:rsid w:val="00C16059"/>
    <w:rsid w:val="00C31EA1"/>
    <w:rsid w:val="00C46F9D"/>
    <w:rsid w:val="00C669AB"/>
    <w:rsid w:val="00CA611F"/>
    <w:rsid w:val="00CB4D7B"/>
    <w:rsid w:val="00CC3BE8"/>
    <w:rsid w:val="00CD159C"/>
    <w:rsid w:val="00D07F2B"/>
    <w:rsid w:val="00D1149C"/>
    <w:rsid w:val="00D215A4"/>
    <w:rsid w:val="00D27013"/>
    <w:rsid w:val="00D369C1"/>
    <w:rsid w:val="00D502F9"/>
    <w:rsid w:val="00D6019B"/>
    <w:rsid w:val="00D664D9"/>
    <w:rsid w:val="00D844F8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674A7"/>
    <w:rsid w:val="00E70A1B"/>
    <w:rsid w:val="00E7275F"/>
    <w:rsid w:val="00EA7257"/>
    <w:rsid w:val="00EB1EEA"/>
    <w:rsid w:val="00EB2D68"/>
    <w:rsid w:val="00ED11B5"/>
    <w:rsid w:val="00F10F19"/>
    <w:rsid w:val="00F12B82"/>
    <w:rsid w:val="00F43C9F"/>
    <w:rsid w:val="00F4460E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241</cp:revision>
  <dcterms:created xsi:type="dcterms:W3CDTF">2017-03-07T03:19:00Z</dcterms:created>
  <dcterms:modified xsi:type="dcterms:W3CDTF">2017-11-06T01:07:00Z</dcterms:modified>
</cp:coreProperties>
</file>