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 xml:space="preserve">CSE 410/510 Software Security, </w:t>
      </w: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Fall</w:t>
      </w: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 xml:space="preserve"> 2022</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10</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rFonts w:ascii="Linux Libertine Display O" w:hAnsi="Linux Libertine Display O"/>
          <w:sz w:val="22"/>
          <w:szCs w:val="22"/>
        </w:rPr>
      </w:pPr>
      <w:r>
        <w:rPr>
          <w:rFonts w:eastAsia="AR PL SungtiL GB" w:cs="Lohit Devanagari" w:ascii="Linux Libertine Display O" w:hAnsi="Linux Libertine Display O"/>
          <w:b/>
          <w:i w:val="false"/>
          <w:caps w:val="false"/>
          <w:smallCaps w:val="false"/>
          <w:strike w:val="false"/>
          <w:dstrike w:val="false"/>
          <w:color w:val="000000"/>
          <w:kern w:val="2"/>
          <w:sz w:val="22"/>
          <w:szCs w:val="22"/>
          <w:u w:val="none"/>
          <w:effect w:val="none"/>
          <w:lang w:val="en-US" w:eastAsia="zh-CN" w:bidi="hi-IN"/>
        </w:rPr>
        <w:t xml:space="preserve">Reading Task: </w:t>
      </w:r>
      <w:r>
        <w:rPr>
          <w:rFonts w:ascii="Linux Libertine Display O" w:hAnsi="Linux Libertine Display O"/>
          <w:sz w:val="22"/>
          <w:szCs w:val="22"/>
        </w:rPr>
        <w:t>The Geometry of Innocent Flesh on the Bone: Return-into-libc without Function Calls (on the x86) https://dl.acm.org/doi/pdf/10.1145/1315245.1315313?casa_token=f5blq69GicoAAAAA:Pu7vlPmE5PULJH8IXyuqZbrxVIL_2heUW4SR-5mPsmt7xBtPo8MreOSSMeQ__10QrTr0NG9C_A</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[20 points] Build a ROP chain to return to printsecret in overflowret3_64. In the attack, you have to overwrite the parameters and return to the beginning of printsecret. It does not count if you return to any other locations. Take screenshots. Post your exploit/script here.</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[25 points] Use ROP to exploit overflowret4_no_cookie_64. Take screenshots. Post your exploit/script here.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4767</TotalTime>
  <Application>LibreOffice/6.4.7.2$Linux_X86_64 LibreOffice_project/40$Build-2</Application>
  <Pages>1</Pages>
  <Words>87</Words>
  <Characters>639</Characters>
  <CharactersWithSpaces>722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2022-11-06T18:32:10Z</dcterms:modified>
  <cp:revision>43</cp:revision>
  <dc:subject/>
  <dc:title/>
</cp:coreProperties>
</file>