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远程</w:t>
      </w:r>
      <w:r>
        <w:rPr>
          <w:rFonts w:hint="eastAsia"/>
          <w:lang w:val="en-US" w:eastAsia="zh-CN"/>
        </w:rPr>
        <w:t>IP：</w:t>
      </w:r>
      <w:bookmarkStart w:id="0" w:name="OLE_LINK1"/>
      <w:r>
        <w:rPr>
          <w:rFonts w:hint="eastAsia"/>
          <w:lang w:val="en-US" w:eastAsia="zh-CN"/>
        </w:rPr>
        <w:t>47.52.109.12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SSH端口：22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用户名：root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使用附带的ppk可以做到远程登录。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285051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已经将这个</w:t>
      </w:r>
      <w:r>
        <w:rPr>
          <w:rFonts w:hint="eastAsia"/>
          <w:lang w:val="en-US" w:eastAsia="zh-CN"/>
        </w:rPr>
        <w:t>ip绑定到www.singularity-hl.cn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通过filezilla给pem的秘钥文件是可以连接的: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361690" cy="23241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150" cy="1864360"/>
            <wp:effectExtent l="0" t="0" r="1270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6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进行的测试</w:t>
      </w:r>
    </w:p>
    <w:p>
      <w:r>
        <w:drawing>
          <wp:inline distT="0" distB="0" distL="114300" distR="114300">
            <wp:extent cx="5271770" cy="563880"/>
            <wp:effectExtent l="0" t="0" r="508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（北京-永丰基地）ftp上传速度在1.2M左右。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安装python3，参考https://conda.io/miniconda.html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安装bzip2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"http://www.singularity-hl.cn/"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http://www.singularity-hl.cn/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可以绑定我们的域名：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09290" cy="85725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除了80端口的其他端口需要对阿里云的“安全组”进行配置，可以联系zhaomeng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"https://m.aliyun.com/doc/document_detail/58309.html"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https://m.aliyun.com/doc/document_detail/58309.html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72148"/>
    <w:rsid w:val="0D561811"/>
    <w:rsid w:val="10564B4F"/>
    <w:rsid w:val="128E7959"/>
    <w:rsid w:val="2EC916BB"/>
    <w:rsid w:val="4AC41DC2"/>
    <w:rsid w:val="57CC388A"/>
    <w:rsid w:val="59970B3A"/>
    <w:rsid w:val="5B747F5A"/>
    <w:rsid w:val="6B221B5D"/>
    <w:rsid w:val="70FC0BBB"/>
    <w:rsid w:val="75A74B5B"/>
    <w:rsid w:val="7A5D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赵孟</cp:lastModifiedBy>
  <dcterms:modified xsi:type="dcterms:W3CDTF">2018-04-20T05:43:22Z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