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B54B5" w14:textId="77777777" w:rsidR="008F51D4" w:rsidRDefault="008F51D4">
      <w:pPr>
        <w:jc w:val="center"/>
        <w:rPr>
          <w:b/>
          <w:sz w:val="44"/>
        </w:rPr>
      </w:pPr>
    </w:p>
    <w:p w14:paraId="527D945F" w14:textId="77777777" w:rsidR="008F51D4" w:rsidRDefault="008F51D4">
      <w:pPr>
        <w:jc w:val="center"/>
        <w:rPr>
          <w:b/>
          <w:sz w:val="44"/>
        </w:rPr>
      </w:pPr>
    </w:p>
    <w:p w14:paraId="36B1DA94" w14:textId="77777777" w:rsidR="008F51D4" w:rsidRDefault="008F51D4">
      <w:pPr>
        <w:jc w:val="center"/>
        <w:rPr>
          <w:b/>
          <w:sz w:val="44"/>
        </w:rPr>
      </w:pPr>
    </w:p>
    <w:p w14:paraId="601B1FFA" w14:textId="01ECF7CF" w:rsidR="008F51D4" w:rsidRDefault="007D5777">
      <w:pPr>
        <w:tabs>
          <w:tab w:val="center" w:pos="4513"/>
          <w:tab w:val="left" w:pos="8555"/>
        </w:tabs>
        <w:jc w:val="left"/>
        <w:rPr>
          <w:b/>
          <w:sz w:val="44"/>
        </w:rPr>
      </w:pPr>
      <w:r>
        <w:rPr>
          <w:rFonts w:hint="eastAsia"/>
          <w:b/>
          <w:sz w:val="44"/>
        </w:rPr>
        <w:tab/>
      </w:r>
      <w:r w:rsidR="00616489">
        <w:rPr>
          <w:rFonts w:hint="eastAsia"/>
          <w:b/>
          <w:sz w:val="44"/>
        </w:rPr>
        <w:t>System</w:t>
      </w:r>
      <w:r w:rsidR="00BF148E">
        <w:rPr>
          <w:b/>
          <w:sz w:val="44"/>
        </w:rPr>
        <w:t xml:space="preserve"> </w:t>
      </w:r>
      <w:r>
        <w:rPr>
          <w:rFonts w:hint="eastAsia"/>
          <w:b/>
          <w:sz w:val="44"/>
        </w:rPr>
        <w:t xml:space="preserve">Programming Project </w:t>
      </w:r>
      <w:r w:rsidR="00616489">
        <w:rPr>
          <w:rFonts w:hint="eastAsia"/>
          <w:b/>
          <w:sz w:val="44"/>
        </w:rPr>
        <w:t>3</w:t>
      </w:r>
      <w:r>
        <w:rPr>
          <w:rFonts w:hint="eastAsia"/>
          <w:b/>
          <w:sz w:val="44"/>
        </w:rPr>
        <w:tab/>
      </w:r>
    </w:p>
    <w:p w14:paraId="0BA6AD37" w14:textId="77777777" w:rsidR="008F51D4" w:rsidRDefault="007D5777">
      <w:pPr>
        <w:jc w:val="center"/>
        <w:rPr>
          <w:b/>
          <w:sz w:val="32"/>
        </w:rPr>
      </w:pPr>
      <w:r>
        <w:rPr>
          <w:b/>
          <w:sz w:val="32"/>
        </w:rPr>
        <w:t xml:space="preserve"> </w:t>
      </w:r>
    </w:p>
    <w:p w14:paraId="144FBFF8" w14:textId="77777777" w:rsidR="008F51D4" w:rsidRDefault="008F51D4">
      <w:pPr>
        <w:jc w:val="center"/>
        <w:rPr>
          <w:b/>
          <w:sz w:val="32"/>
        </w:rPr>
      </w:pPr>
    </w:p>
    <w:p w14:paraId="52844E48" w14:textId="77777777" w:rsidR="008F51D4" w:rsidRDefault="008F51D4">
      <w:pPr>
        <w:jc w:val="center"/>
        <w:rPr>
          <w:b/>
          <w:sz w:val="32"/>
        </w:rPr>
      </w:pPr>
    </w:p>
    <w:p w14:paraId="38BBFB0C" w14:textId="77777777" w:rsidR="008F51D4" w:rsidRDefault="008F51D4">
      <w:pPr>
        <w:jc w:val="center"/>
        <w:rPr>
          <w:b/>
          <w:sz w:val="32"/>
        </w:rPr>
      </w:pPr>
    </w:p>
    <w:p w14:paraId="1E9ABB80" w14:textId="77777777" w:rsidR="008F51D4" w:rsidRDefault="008F51D4">
      <w:pPr>
        <w:jc w:val="center"/>
        <w:rPr>
          <w:b/>
          <w:sz w:val="32"/>
        </w:rPr>
      </w:pPr>
    </w:p>
    <w:p w14:paraId="3117E38F" w14:textId="77777777" w:rsidR="008F51D4" w:rsidRDefault="008F51D4">
      <w:pPr>
        <w:jc w:val="center"/>
        <w:rPr>
          <w:b/>
          <w:sz w:val="32"/>
        </w:rPr>
      </w:pPr>
    </w:p>
    <w:p w14:paraId="7C81B86A" w14:textId="77777777" w:rsidR="008F51D4" w:rsidRDefault="008F51D4">
      <w:pPr>
        <w:jc w:val="center"/>
        <w:rPr>
          <w:b/>
          <w:sz w:val="32"/>
        </w:rPr>
      </w:pPr>
    </w:p>
    <w:p w14:paraId="178CC80D" w14:textId="77777777" w:rsidR="008F51D4" w:rsidRDefault="008F51D4">
      <w:pPr>
        <w:jc w:val="center"/>
        <w:rPr>
          <w:b/>
          <w:sz w:val="32"/>
        </w:rPr>
      </w:pPr>
    </w:p>
    <w:p w14:paraId="0EE352D9" w14:textId="77777777" w:rsidR="008F51D4" w:rsidRDefault="008F51D4">
      <w:pPr>
        <w:jc w:val="center"/>
        <w:rPr>
          <w:b/>
          <w:sz w:val="36"/>
        </w:rPr>
      </w:pPr>
    </w:p>
    <w:p w14:paraId="41EE042E" w14:textId="596DE9B8" w:rsidR="008F51D4" w:rsidRDefault="007D5777">
      <w:pPr>
        <w:jc w:val="right"/>
        <w:rPr>
          <w:sz w:val="22"/>
        </w:rPr>
      </w:pPr>
      <w:r>
        <w:rPr>
          <w:rFonts w:hint="eastAsia"/>
          <w:sz w:val="22"/>
        </w:rPr>
        <w:t xml:space="preserve">담당 </w:t>
      </w:r>
      <w:proofErr w:type="gramStart"/>
      <w:r>
        <w:rPr>
          <w:rFonts w:hint="eastAsia"/>
          <w:sz w:val="22"/>
        </w:rPr>
        <w:t xml:space="preserve">교수 </w:t>
      </w:r>
      <w:r>
        <w:rPr>
          <w:sz w:val="22"/>
        </w:rPr>
        <w:t>:</w:t>
      </w:r>
      <w:proofErr w:type="gramEnd"/>
      <w:r w:rsidR="002F1D09">
        <w:rPr>
          <w:rFonts w:hint="eastAsia"/>
          <w:sz w:val="22"/>
        </w:rPr>
        <w:t xml:space="preserve"> 이영민</w:t>
      </w:r>
    </w:p>
    <w:p w14:paraId="63233F23" w14:textId="1E6FE18A" w:rsidR="008F51D4" w:rsidRDefault="007D5777">
      <w:pPr>
        <w:jc w:val="right"/>
        <w:rPr>
          <w:sz w:val="22"/>
        </w:rPr>
      </w:pPr>
      <w:proofErr w:type="gramStart"/>
      <w:r>
        <w:rPr>
          <w:rFonts w:hint="eastAsia"/>
          <w:sz w:val="22"/>
        </w:rPr>
        <w:t xml:space="preserve">이름 </w:t>
      </w:r>
      <w:r>
        <w:rPr>
          <w:sz w:val="22"/>
        </w:rPr>
        <w:t>:</w:t>
      </w:r>
      <w:proofErr w:type="gramEnd"/>
      <w:r w:rsidR="002F1D09">
        <w:rPr>
          <w:rFonts w:hint="eastAsia"/>
          <w:sz w:val="22"/>
        </w:rPr>
        <w:t xml:space="preserve"> 박지민</w:t>
      </w:r>
    </w:p>
    <w:p w14:paraId="5A3A072B" w14:textId="2564D974" w:rsidR="008F51D4" w:rsidRDefault="007D5777">
      <w:pPr>
        <w:jc w:val="right"/>
        <w:rPr>
          <w:sz w:val="22"/>
        </w:rPr>
      </w:pPr>
      <w:proofErr w:type="gramStart"/>
      <w:r>
        <w:rPr>
          <w:rFonts w:hint="eastAsia"/>
          <w:sz w:val="22"/>
        </w:rPr>
        <w:t>학번 :</w:t>
      </w:r>
      <w:proofErr w:type="gramEnd"/>
      <w:r w:rsidR="002F1D09">
        <w:rPr>
          <w:rFonts w:hint="eastAsia"/>
          <w:sz w:val="22"/>
        </w:rPr>
        <w:t xml:space="preserve"> 20231552</w:t>
      </w:r>
    </w:p>
    <w:p w14:paraId="7F31D435" w14:textId="77777777" w:rsidR="008F51D4" w:rsidRDefault="008F51D4">
      <w:pPr>
        <w:rPr>
          <w:sz w:val="22"/>
        </w:rPr>
      </w:pPr>
    </w:p>
    <w:p w14:paraId="35A7026B" w14:textId="77777777" w:rsidR="008F51D4" w:rsidRDefault="008F51D4">
      <w:pPr>
        <w:rPr>
          <w:b/>
          <w:sz w:val="24"/>
        </w:rPr>
      </w:pPr>
    </w:p>
    <w:p w14:paraId="6314A4CD" w14:textId="77777777" w:rsidR="008F51D4" w:rsidRDefault="007D5777">
      <w:pPr>
        <w:pStyle w:val="a3"/>
        <w:numPr>
          <w:ilvl w:val="0"/>
          <w:numId w:val="1"/>
        </w:numPr>
        <w:ind w:leftChars="0"/>
        <w:rPr>
          <w:b/>
          <w:sz w:val="24"/>
          <w:szCs w:val="24"/>
        </w:rPr>
      </w:pPr>
      <w:r>
        <w:rPr>
          <w:rFonts w:hint="eastAsia"/>
          <w:b/>
          <w:sz w:val="24"/>
          <w:szCs w:val="24"/>
        </w:rPr>
        <w:lastRenderedPageBreak/>
        <w:t>개발 목표</w:t>
      </w:r>
    </w:p>
    <w:p w14:paraId="2A0335D3" w14:textId="77777777" w:rsidR="008F51D4" w:rsidRDefault="007D5777">
      <w:pPr>
        <w:pStyle w:val="a3"/>
        <w:numPr>
          <w:ilvl w:val="0"/>
          <w:numId w:val="2"/>
        </w:numPr>
        <w:ind w:leftChars="0"/>
        <w:rPr>
          <w:b/>
          <w:color w:val="5B9BD5"/>
          <w:sz w:val="22"/>
        </w:rPr>
      </w:pPr>
      <w:r>
        <w:rPr>
          <w:rFonts w:hint="eastAsia"/>
          <w:b/>
          <w:color w:val="5B9BD5"/>
          <w:sz w:val="22"/>
        </w:rPr>
        <w:t>해당 프로젝트에서 구현할 내용을 간략히 서술.</w:t>
      </w:r>
    </w:p>
    <w:p w14:paraId="5834A1F6" w14:textId="01AF3053" w:rsidR="008F51D4" w:rsidRDefault="007D5777">
      <w:pPr>
        <w:pStyle w:val="a3"/>
        <w:numPr>
          <w:ilvl w:val="0"/>
          <w:numId w:val="2"/>
        </w:numPr>
        <w:ind w:leftChars="0"/>
        <w:rPr>
          <w:b/>
          <w:color w:val="5B9BD5"/>
          <w:sz w:val="22"/>
        </w:rPr>
      </w:pPr>
      <w:r>
        <w:rPr>
          <w:rFonts w:hint="eastAsia"/>
          <w:b/>
          <w:color w:val="5B9BD5"/>
          <w:sz w:val="22"/>
        </w:rPr>
        <w:t>(</w:t>
      </w:r>
      <w:r w:rsidR="003779AE">
        <w:rPr>
          <w:rFonts w:hint="eastAsia"/>
          <w:b/>
          <w:color w:val="5B9BD5"/>
          <w:sz w:val="22"/>
        </w:rPr>
        <w:t>주식 서버를</w:t>
      </w:r>
      <w:r>
        <w:rPr>
          <w:rFonts w:hint="eastAsia"/>
          <w:b/>
          <w:color w:val="5B9BD5"/>
          <w:sz w:val="22"/>
        </w:rPr>
        <w:t xml:space="preserve"> 만드는 전체적인 개요에 대해서 작성하면 됨.)</w:t>
      </w:r>
    </w:p>
    <w:p w14:paraId="3E4DA513" w14:textId="5442ADD9" w:rsidR="00EA2975" w:rsidRPr="00EA2975" w:rsidRDefault="00EA2975" w:rsidP="00EA2975">
      <w:pPr>
        <w:ind w:left="400" w:firstLine="360"/>
        <w:rPr>
          <w:bCs/>
          <w:color w:val="000000"/>
          <w:sz w:val="22"/>
        </w:rPr>
      </w:pPr>
      <w:r w:rsidRPr="00EA2975">
        <w:rPr>
          <w:rFonts w:hint="eastAsia"/>
          <w:bCs/>
          <w:color w:val="000000"/>
          <w:sz w:val="22"/>
        </w:rPr>
        <w:t>본</w:t>
      </w:r>
      <w:r w:rsidRPr="00EA2975">
        <w:rPr>
          <w:bCs/>
          <w:color w:val="000000"/>
          <w:sz w:val="22"/>
        </w:rPr>
        <w:t xml:space="preserve"> 프로젝트의 목표는 다수의 클라이언트가 동시에 접속하여 주식 데이터를 조회하거나 거래할 수 있는 동시성 기반 주식 서버를 구현하는 것이다. 서버는 클라이언트로부터 show, buy, sell, exit과 같은 명령어를 입력</w:t>
      </w:r>
      <w:r w:rsidR="00051C3E">
        <w:rPr>
          <w:rFonts w:hint="eastAsia"/>
          <w:bCs/>
          <w:color w:val="000000"/>
          <w:sz w:val="22"/>
        </w:rPr>
        <w:t xml:space="preserve"> </w:t>
      </w:r>
      <w:r w:rsidRPr="00EA2975">
        <w:rPr>
          <w:bCs/>
          <w:color w:val="000000"/>
          <w:sz w:val="22"/>
        </w:rPr>
        <w:t xml:space="preserve">받아, 현재 주식의 잔여 수량 및 가격 정보를 조회하거나, 실제 주식의 수량을 변경하는 작업을 수행한다. 핵심적으로, 본 프로젝트는 다수의 클라이언트 요청을 효율적으로 처리할 수 있는 동시성 모델을 설계하고 구현하는 데 초점을 두며, 이를 위해 select 기반의 </w:t>
      </w:r>
      <w:r w:rsidR="00051C3E">
        <w:rPr>
          <w:rFonts w:hint="eastAsia"/>
          <w:bCs/>
          <w:color w:val="000000"/>
          <w:sz w:val="22"/>
        </w:rPr>
        <w:t>event driven</w:t>
      </w:r>
      <w:r w:rsidRPr="00EA2975">
        <w:rPr>
          <w:bCs/>
          <w:color w:val="000000"/>
          <w:sz w:val="22"/>
        </w:rPr>
        <w:t xml:space="preserve"> 모델과 </w:t>
      </w:r>
      <w:proofErr w:type="spellStart"/>
      <w:r w:rsidRPr="00EA2975">
        <w:rPr>
          <w:bCs/>
          <w:color w:val="000000"/>
          <w:sz w:val="22"/>
        </w:rPr>
        <w:t>pthread</w:t>
      </w:r>
      <w:proofErr w:type="spellEnd"/>
      <w:r w:rsidRPr="00EA2975">
        <w:rPr>
          <w:bCs/>
          <w:color w:val="000000"/>
          <w:sz w:val="22"/>
        </w:rPr>
        <w:t xml:space="preserve"> 기반의 Thread Pool 모델을 각각 실험적으로 구현하고 성능을 비교 평가하였다.</w:t>
      </w:r>
    </w:p>
    <w:p w14:paraId="7636510D" w14:textId="77777777" w:rsidR="008F51D4" w:rsidRPr="00EA2975" w:rsidRDefault="008F51D4" w:rsidP="00EA2975">
      <w:pPr>
        <w:rPr>
          <w:bCs/>
          <w:color w:val="000000"/>
          <w:sz w:val="22"/>
        </w:rPr>
      </w:pPr>
    </w:p>
    <w:p w14:paraId="1CD05523" w14:textId="77777777" w:rsidR="008F51D4" w:rsidRDefault="007D5777">
      <w:pPr>
        <w:pStyle w:val="a3"/>
        <w:numPr>
          <w:ilvl w:val="0"/>
          <w:numId w:val="1"/>
        </w:numPr>
        <w:ind w:leftChars="0"/>
        <w:rPr>
          <w:b/>
          <w:sz w:val="24"/>
          <w:szCs w:val="24"/>
        </w:rPr>
      </w:pPr>
      <w:r>
        <w:rPr>
          <w:rFonts w:hint="eastAsia"/>
          <w:b/>
          <w:sz w:val="24"/>
          <w:szCs w:val="24"/>
        </w:rPr>
        <w:t>개발 범위 및 내용</w:t>
      </w:r>
    </w:p>
    <w:p w14:paraId="7F5EEB77" w14:textId="77777777" w:rsidR="008F51D4" w:rsidRDefault="007D5777">
      <w:pPr>
        <w:pStyle w:val="a3"/>
        <w:numPr>
          <w:ilvl w:val="1"/>
          <w:numId w:val="1"/>
        </w:numPr>
        <w:ind w:leftChars="0"/>
        <w:rPr>
          <w:b/>
          <w:sz w:val="22"/>
          <w:szCs w:val="24"/>
        </w:rPr>
      </w:pPr>
      <w:r>
        <w:rPr>
          <w:rFonts w:hint="eastAsia"/>
          <w:b/>
          <w:sz w:val="22"/>
          <w:szCs w:val="24"/>
        </w:rPr>
        <w:t>개발 범위</w:t>
      </w:r>
    </w:p>
    <w:p w14:paraId="777C2691" w14:textId="77777777" w:rsidR="008F51D4" w:rsidRDefault="007D5777">
      <w:pPr>
        <w:pStyle w:val="a3"/>
        <w:numPr>
          <w:ilvl w:val="0"/>
          <w:numId w:val="3"/>
        </w:numPr>
        <w:ind w:leftChars="0"/>
        <w:rPr>
          <w:b/>
          <w:color w:val="5B9BD5"/>
          <w:sz w:val="22"/>
          <w:szCs w:val="24"/>
        </w:rPr>
      </w:pPr>
      <w:r>
        <w:rPr>
          <w:rFonts w:hint="eastAsia"/>
          <w:b/>
          <w:color w:val="5B9BD5"/>
          <w:sz w:val="22"/>
          <w:szCs w:val="24"/>
        </w:rPr>
        <w:t>아래 항목을 구현했을 때의 결과를 간략히 서술</w:t>
      </w:r>
    </w:p>
    <w:p w14:paraId="7203E511" w14:textId="21854626" w:rsidR="008F51D4" w:rsidRDefault="003779AE">
      <w:pPr>
        <w:pStyle w:val="a3"/>
        <w:numPr>
          <w:ilvl w:val="0"/>
          <w:numId w:val="4"/>
        </w:numPr>
        <w:ind w:leftChars="0"/>
        <w:rPr>
          <w:bCs/>
          <w:sz w:val="22"/>
          <w:szCs w:val="24"/>
        </w:rPr>
      </w:pPr>
      <w:r>
        <w:rPr>
          <w:bCs/>
          <w:sz w:val="22"/>
          <w:szCs w:val="24"/>
        </w:rPr>
        <w:t>Task</w:t>
      </w:r>
      <w:r w:rsidR="007D5777">
        <w:rPr>
          <w:rFonts w:hint="eastAsia"/>
          <w:bCs/>
          <w:sz w:val="22"/>
          <w:szCs w:val="24"/>
        </w:rPr>
        <w:t xml:space="preserve"> </w:t>
      </w:r>
      <w:r w:rsidR="00597122">
        <w:rPr>
          <w:bCs/>
          <w:sz w:val="22"/>
          <w:szCs w:val="24"/>
        </w:rPr>
        <w:t>1</w:t>
      </w:r>
      <w:r w:rsidR="007D5777">
        <w:rPr>
          <w:bCs/>
          <w:sz w:val="22"/>
          <w:szCs w:val="24"/>
        </w:rPr>
        <w:t>: Event-driven Approach</w:t>
      </w:r>
    </w:p>
    <w:p w14:paraId="2E1A4161" w14:textId="6B5D7194" w:rsidR="00EA2975" w:rsidRPr="00EA2975" w:rsidRDefault="00EA2975" w:rsidP="00EA2975">
      <w:pPr>
        <w:ind w:left="851"/>
        <w:rPr>
          <w:bCs/>
          <w:color w:val="000000"/>
          <w:sz w:val="22"/>
        </w:rPr>
      </w:pPr>
      <w:r w:rsidRPr="00EA2975">
        <w:rPr>
          <w:bCs/>
          <w:color w:val="000000"/>
          <w:sz w:val="22"/>
        </w:rPr>
        <w:t>select() 시스템 콜을 이용한 I/O Multiplexing 기반의 구조를 구현하였다. 단일 프로세스 내에서 다수의 클라이언트 소켓을 감시하고, 해당 소켓 중 입력이 준비된 소켓에 대해서만 명령을 처리하는 방식으로, 별도의 스레드나 프로세스를 생성하지 않고도 동시에 다수의 요청을 처리할 수 있다. 클라이언트 연결 관리 및 명령 처리 흐름은 select 루프 내에서 순차적으로 이루어진다.</w:t>
      </w:r>
    </w:p>
    <w:p w14:paraId="1A77B7FC" w14:textId="05801E77" w:rsidR="008F51D4" w:rsidRDefault="003779AE">
      <w:pPr>
        <w:pStyle w:val="a3"/>
        <w:numPr>
          <w:ilvl w:val="0"/>
          <w:numId w:val="4"/>
        </w:numPr>
        <w:ind w:leftChars="0"/>
        <w:rPr>
          <w:bCs/>
          <w:sz w:val="22"/>
          <w:szCs w:val="24"/>
        </w:rPr>
      </w:pPr>
      <w:r>
        <w:rPr>
          <w:bCs/>
          <w:sz w:val="22"/>
          <w:szCs w:val="24"/>
        </w:rPr>
        <w:t>Task</w:t>
      </w:r>
      <w:r w:rsidR="007D5777">
        <w:rPr>
          <w:rFonts w:hint="eastAsia"/>
          <w:bCs/>
          <w:sz w:val="22"/>
          <w:szCs w:val="24"/>
        </w:rPr>
        <w:t xml:space="preserve"> </w:t>
      </w:r>
      <w:r w:rsidR="00597122">
        <w:rPr>
          <w:bCs/>
          <w:sz w:val="22"/>
          <w:szCs w:val="24"/>
        </w:rPr>
        <w:t>2</w:t>
      </w:r>
      <w:r w:rsidR="007D5777">
        <w:rPr>
          <w:bCs/>
          <w:sz w:val="22"/>
          <w:szCs w:val="24"/>
        </w:rPr>
        <w:t>: Thread-based Approach</w:t>
      </w:r>
    </w:p>
    <w:p w14:paraId="24A964DD" w14:textId="478557DA" w:rsidR="00EA2975" w:rsidRPr="00EA2975" w:rsidRDefault="00EA2975" w:rsidP="00EA2975">
      <w:pPr>
        <w:ind w:left="851"/>
        <w:rPr>
          <w:bCs/>
          <w:color w:val="000000"/>
          <w:sz w:val="22"/>
        </w:rPr>
      </w:pPr>
      <w:proofErr w:type="spellStart"/>
      <w:r w:rsidRPr="00EA2975">
        <w:rPr>
          <w:bCs/>
          <w:color w:val="000000"/>
          <w:sz w:val="22"/>
        </w:rPr>
        <w:t>pthread</w:t>
      </w:r>
      <w:proofErr w:type="spellEnd"/>
      <w:r w:rsidRPr="00EA2975">
        <w:rPr>
          <w:bCs/>
          <w:color w:val="000000"/>
          <w:sz w:val="22"/>
        </w:rPr>
        <w:t xml:space="preserve">를 활용한 고정 크기 Thread Pool 기반 구조를 구현하였다. Master Thread는 클라이언트의 접속을 수락하고, 연결된 소켓을 공유 큐에 적재한다. Worker Thread들은 큐에서 소켓을 꺼내 요청을 병렬로 처리하며, read/write 동기화는 stock 노드 단위의 </w:t>
      </w:r>
      <w:proofErr w:type="spellStart"/>
      <w:r w:rsidRPr="00EA2975">
        <w:rPr>
          <w:bCs/>
          <w:color w:val="000000"/>
          <w:sz w:val="22"/>
        </w:rPr>
        <w:t>세마포어로</w:t>
      </w:r>
      <w:proofErr w:type="spellEnd"/>
      <w:r w:rsidRPr="00EA2975">
        <w:rPr>
          <w:bCs/>
          <w:color w:val="000000"/>
          <w:sz w:val="22"/>
        </w:rPr>
        <w:t xml:space="preserve"> 구현하였다. 이를 통해 다수의 클라이언트가 동시에 요청을 보내더라도 병렬로 처리</w:t>
      </w:r>
      <w:r w:rsidR="00051C3E">
        <w:rPr>
          <w:rFonts w:hint="eastAsia"/>
          <w:bCs/>
          <w:color w:val="000000"/>
          <w:sz w:val="22"/>
        </w:rPr>
        <w:t>된다.</w:t>
      </w:r>
    </w:p>
    <w:p w14:paraId="3CAE0FBE" w14:textId="77777777" w:rsidR="00EA2975" w:rsidRPr="00EA2975" w:rsidRDefault="00EA2975" w:rsidP="00EA2975">
      <w:pPr>
        <w:pStyle w:val="a3"/>
        <w:numPr>
          <w:ilvl w:val="0"/>
          <w:numId w:val="4"/>
        </w:numPr>
        <w:ind w:leftChars="0"/>
        <w:rPr>
          <w:bCs/>
          <w:color w:val="000000"/>
          <w:sz w:val="22"/>
        </w:rPr>
      </w:pPr>
      <w:r w:rsidRPr="00EA2975">
        <w:rPr>
          <w:bCs/>
          <w:color w:val="000000"/>
          <w:sz w:val="22"/>
        </w:rPr>
        <w:t>Task 3: Performance Evaluation</w:t>
      </w:r>
    </w:p>
    <w:p w14:paraId="7C9ECE07" w14:textId="2775D98B" w:rsidR="00EA2975" w:rsidRPr="00EA2975" w:rsidRDefault="00EA2975" w:rsidP="00EA2975">
      <w:pPr>
        <w:ind w:left="851"/>
        <w:rPr>
          <w:bCs/>
          <w:color w:val="000000"/>
          <w:sz w:val="22"/>
        </w:rPr>
      </w:pPr>
      <w:r w:rsidRPr="00EA2975">
        <w:rPr>
          <w:rFonts w:hint="eastAsia"/>
          <w:bCs/>
          <w:color w:val="000000"/>
          <w:sz w:val="22"/>
        </w:rPr>
        <w:lastRenderedPageBreak/>
        <w:t>각</w:t>
      </w:r>
      <w:r w:rsidRPr="00EA2975">
        <w:rPr>
          <w:bCs/>
          <w:color w:val="000000"/>
          <w:sz w:val="22"/>
        </w:rPr>
        <w:t xml:space="preserve"> 서버 구조의 처리 성능을 비교 분석하기 위해 다양한 실험을 수행하였다. 클라이언트 수 및 요청 수 조합을 변화시키며 처리 시간과 처리율(ops/</w:t>
      </w:r>
      <w:proofErr w:type="spellStart"/>
      <w:r w:rsidRPr="00EA2975">
        <w:rPr>
          <w:bCs/>
          <w:color w:val="000000"/>
          <w:sz w:val="22"/>
        </w:rPr>
        <w:t>ms</w:t>
      </w:r>
      <w:proofErr w:type="spellEnd"/>
      <w:r w:rsidRPr="00EA2975">
        <w:rPr>
          <w:bCs/>
          <w:color w:val="000000"/>
          <w:sz w:val="22"/>
        </w:rPr>
        <w:t xml:space="preserve">)을 측정하였고, 명령어 종류별(show, buy/sell) 성능 차이도 평가하였다. </w:t>
      </w:r>
    </w:p>
    <w:p w14:paraId="7DDA0D4B" w14:textId="77777777" w:rsidR="008F51D4" w:rsidRDefault="008F51D4" w:rsidP="00EA2975">
      <w:pPr>
        <w:rPr>
          <w:bCs/>
          <w:sz w:val="22"/>
          <w:szCs w:val="24"/>
        </w:rPr>
      </w:pPr>
    </w:p>
    <w:p w14:paraId="313CF2C7" w14:textId="77777777" w:rsidR="008F51D4" w:rsidRDefault="007D5777">
      <w:pPr>
        <w:pStyle w:val="a3"/>
        <w:numPr>
          <w:ilvl w:val="1"/>
          <w:numId w:val="1"/>
        </w:numPr>
        <w:ind w:leftChars="0"/>
        <w:rPr>
          <w:b/>
          <w:sz w:val="22"/>
          <w:szCs w:val="24"/>
        </w:rPr>
      </w:pPr>
      <w:r>
        <w:rPr>
          <w:rFonts w:hint="eastAsia"/>
          <w:b/>
          <w:sz w:val="22"/>
          <w:szCs w:val="24"/>
        </w:rPr>
        <w:t>개발 내용</w:t>
      </w:r>
    </w:p>
    <w:p w14:paraId="0A3A91F1" w14:textId="77777777" w:rsidR="008F51D4" w:rsidRDefault="007D5777">
      <w:pPr>
        <w:pStyle w:val="a3"/>
        <w:numPr>
          <w:ilvl w:val="0"/>
          <w:numId w:val="3"/>
        </w:numPr>
        <w:ind w:leftChars="0"/>
        <w:rPr>
          <w:b/>
          <w:color w:val="5B9BD5"/>
          <w:sz w:val="22"/>
          <w:szCs w:val="24"/>
        </w:rPr>
      </w:pPr>
      <w:r>
        <w:rPr>
          <w:rFonts w:hint="eastAsia"/>
          <w:b/>
          <w:color w:val="5B9BD5"/>
          <w:sz w:val="22"/>
          <w:szCs w:val="24"/>
        </w:rPr>
        <w:t>아래 항목의 내용</w:t>
      </w:r>
      <w:r>
        <w:rPr>
          <w:rFonts w:hint="eastAsia"/>
          <w:b/>
          <w:color w:val="5B9BD5"/>
          <w:sz w:val="22"/>
          <w:szCs w:val="24"/>
          <w:u w:val="single"/>
        </w:rPr>
        <w:t>만</w:t>
      </w:r>
      <w:r>
        <w:rPr>
          <w:rFonts w:hint="eastAsia"/>
          <w:b/>
          <w:color w:val="5B9BD5"/>
          <w:sz w:val="22"/>
          <w:szCs w:val="24"/>
        </w:rPr>
        <w:t xml:space="preserve"> 서술</w:t>
      </w:r>
    </w:p>
    <w:p w14:paraId="03FD6F45" w14:textId="77777777" w:rsidR="008F51D4" w:rsidRDefault="007D5777">
      <w:pPr>
        <w:pStyle w:val="a3"/>
        <w:numPr>
          <w:ilvl w:val="0"/>
          <w:numId w:val="3"/>
        </w:numPr>
        <w:ind w:leftChars="0"/>
        <w:rPr>
          <w:b/>
          <w:color w:val="5B9BD5"/>
          <w:sz w:val="22"/>
          <w:szCs w:val="24"/>
        </w:rPr>
      </w:pPr>
      <w:r>
        <w:rPr>
          <w:b/>
          <w:color w:val="5B9BD5"/>
          <w:sz w:val="22"/>
          <w:szCs w:val="24"/>
        </w:rPr>
        <w:t>(</w:t>
      </w:r>
      <w:r>
        <w:rPr>
          <w:rFonts w:hint="eastAsia"/>
          <w:b/>
          <w:color w:val="5B9BD5"/>
          <w:sz w:val="22"/>
          <w:szCs w:val="24"/>
        </w:rPr>
        <w:t>기타 내용은 서술하지 않아도 됨. 코드 복사 붙여 넣기 금지</w:t>
      </w:r>
      <w:r>
        <w:rPr>
          <w:b/>
          <w:color w:val="5B9BD5"/>
          <w:sz w:val="22"/>
          <w:szCs w:val="24"/>
        </w:rPr>
        <w:t>)</w:t>
      </w:r>
    </w:p>
    <w:p w14:paraId="329747CC" w14:textId="7C8EE1C3" w:rsidR="008F51D4" w:rsidRDefault="003779AE">
      <w:pPr>
        <w:pStyle w:val="a3"/>
        <w:numPr>
          <w:ilvl w:val="0"/>
          <w:numId w:val="3"/>
        </w:numPr>
        <w:ind w:leftChars="0"/>
        <w:rPr>
          <w:b/>
          <w:bCs/>
          <w:sz w:val="22"/>
          <w:szCs w:val="24"/>
        </w:rPr>
      </w:pPr>
      <w:r>
        <w:rPr>
          <w:b/>
          <w:bCs/>
          <w:sz w:val="22"/>
          <w:szCs w:val="24"/>
        </w:rPr>
        <w:t>Task</w:t>
      </w:r>
      <w:r w:rsidR="00597122">
        <w:rPr>
          <w:b/>
          <w:bCs/>
          <w:sz w:val="22"/>
          <w:szCs w:val="24"/>
        </w:rPr>
        <w:t>1</w:t>
      </w:r>
      <w:r w:rsidR="007D5777">
        <w:rPr>
          <w:rFonts w:hint="eastAsia"/>
          <w:b/>
          <w:bCs/>
          <w:sz w:val="22"/>
          <w:szCs w:val="24"/>
        </w:rPr>
        <w:t xml:space="preserve"> (</w:t>
      </w:r>
      <w:r>
        <w:rPr>
          <w:b/>
          <w:bCs/>
          <w:sz w:val="22"/>
          <w:szCs w:val="24"/>
        </w:rPr>
        <w:t xml:space="preserve">Event-driven Approach with </w:t>
      </w:r>
      <w:proofErr w:type="gramStart"/>
      <w:r>
        <w:rPr>
          <w:b/>
          <w:bCs/>
          <w:sz w:val="22"/>
          <w:szCs w:val="24"/>
        </w:rPr>
        <w:t>select(</w:t>
      </w:r>
      <w:proofErr w:type="gramEnd"/>
      <w:r>
        <w:rPr>
          <w:b/>
          <w:bCs/>
          <w:sz w:val="22"/>
          <w:szCs w:val="24"/>
        </w:rPr>
        <w:t>)</w:t>
      </w:r>
      <w:r w:rsidR="007D5777">
        <w:rPr>
          <w:rFonts w:hint="eastAsia"/>
          <w:b/>
          <w:bCs/>
          <w:sz w:val="22"/>
          <w:szCs w:val="24"/>
        </w:rPr>
        <w:t>)</w:t>
      </w:r>
    </w:p>
    <w:p w14:paraId="70AA28C9" w14:textId="2752CC8D" w:rsidR="008F51D4" w:rsidRDefault="003779AE">
      <w:pPr>
        <w:pStyle w:val="a3"/>
        <w:numPr>
          <w:ilvl w:val="1"/>
          <w:numId w:val="3"/>
        </w:numPr>
        <w:ind w:leftChars="0"/>
        <w:rPr>
          <w:bCs/>
          <w:sz w:val="22"/>
          <w:szCs w:val="24"/>
        </w:rPr>
      </w:pPr>
      <w:r>
        <w:rPr>
          <w:bCs/>
          <w:sz w:val="22"/>
          <w:szCs w:val="24"/>
        </w:rPr>
        <w:t xml:space="preserve">Multi-client </w:t>
      </w:r>
      <w:r>
        <w:rPr>
          <w:rFonts w:hint="eastAsia"/>
          <w:bCs/>
          <w:sz w:val="22"/>
          <w:szCs w:val="24"/>
        </w:rPr>
        <w:t xml:space="preserve">요청에 따른 </w:t>
      </w:r>
      <w:r>
        <w:rPr>
          <w:bCs/>
          <w:sz w:val="22"/>
          <w:szCs w:val="24"/>
        </w:rPr>
        <w:t>I/O Multiplexing</w:t>
      </w:r>
      <w:r>
        <w:rPr>
          <w:rFonts w:hint="eastAsia"/>
          <w:bCs/>
          <w:sz w:val="22"/>
          <w:szCs w:val="24"/>
        </w:rPr>
        <w:t xml:space="preserve"> 설명</w:t>
      </w:r>
    </w:p>
    <w:p w14:paraId="6EF9F519" w14:textId="509F4509" w:rsidR="00E01B6C" w:rsidRPr="00E01B6C" w:rsidRDefault="00E01B6C" w:rsidP="00213742">
      <w:pPr>
        <w:ind w:left="800" w:firstLine="400"/>
        <w:rPr>
          <w:bCs/>
          <w:sz w:val="22"/>
          <w:szCs w:val="24"/>
        </w:rPr>
      </w:pPr>
      <w:r w:rsidRPr="00E01B6C">
        <w:rPr>
          <w:rFonts w:hint="eastAsia"/>
          <w:bCs/>
          <w:sz w:val="22"/>
          <w:szCs w:val="24"/>
        </w:rPr>
        <w:t>이번</w:t>
      </w:r>
      <w:r w:rsidRPr="00E01B6C">
        <w:rPr>
          <w:bCs/>
          <w:sz w:val="22"/>
          <w:szCs w:val="24"/>
        </w:rPr>
        <w:t xml:space="preserve"> 과제에서 구현한 서버는 하나의 프로세스에서 동시에 여러 클라이언트의 요청을 처리할 수 있도록</w:t>
      </w:r>
      <w:r w:rsidR="00C464A9">
        <w:rPr>
          <w:rFonts w:hint="eastAsia"/>
          <w:bCs/>
          <w:sz w:val="22"/>
          <w:szCs w:val="24"/>
        </w:rPr>
        <w:t xml:space="preserve"> </w:t>
      </w:r>
      <w:r w:rsidR="00C464A9">
        <w:rPr>
          <w:bCs/>
          <w:sz w:val="22"/>
          <w:szCs w:val="24"/>
        </w:rPr>
        <w:t>‘</w:t>
      </w:r>
      <w:r w:rsidRPr="00E01B6C">
        <w:rPr>
          <w:bCs/>
          <w:sz w:val="22"/>
          <w:szCs w:val="24"/>
        </w:rPr>
        <w:t>select()</w:t>
      </w:r>
      <w:r w:rsidR="00C464A9">
        <w:rPr>
          <w:bCs/>
          <w:sz w:val="22"/>
          <w:szCs w:val="24"/>
        </w:rPr>
        <w:t>’</w:t>
      </w:r>
      <w:r w:rsidRPr="00E01B6C">
        <w:rPr>
          <w:bCs/>
          <w:sz w:val="22"/>
          <w:szCs w:val="24"/>
        </w:rPr>
        <w:t xml:space="preserve"> 기반의 I/O Multiplexing 기법을 사용하였다. 서버는 </w:t>
      </w:r>
      <w:r w:rsidR="00C464A9">
        <w:rPr>
          <w:bCs/>
          <w:sz w:val="22"/>
          <w:szCs w:val="24"/>
        </w:rPr>
        <w:t>‘</w:t>
      </w:r>
      <w:proofErr w:type="spellStart"/>
      <w:r w:rsidRPr="00E01B6C">
        <w:rPr>
          <w:bCs/>
          <w:sz w:val="22"/>
          <w:szCs w:val="24"/>
        </w:rPr>
        <w:t>fd_set</w:t>
      </w:r>
      <w:proofErr w:type="spellEnd"/>
      <w:r w:rsidR="000066AF">
        <w:rPr>
          <w:bCs/>
          <w:sz w:val="22"/>
          <w:szCs w:val="24"/>
        </w:rPr>
        <w:t>’</w:t>
      </w:r>
      <w:r w:rsidRPr="00E01B6C">
        <w:rPr>
          <w:bCs/>
          <w:sz w:val="22"/>
          <w:szCs w:val="24"/>
        </w:rPr>
        <w:t xml:space="preserve"> 구조를 활용해 감시할 파일 </w:t>
      </w:r>
      <w:proofErr w:type="spellStart"/>
      <w:r w:rsidRPr="00E01B6C">
        <w:rPr>
          <w:bCs/>
          <w:sz w:val="22"/>
          <w:szCs w:val="24"/>
        </w:rPr>
        <w:t>디스크립터들의</w:t>
      </w:r>
      <w:proofErr w:type="spellEnd"/>
      <w:r w:rsidRPr="00E01B6C">
        <w:rPr>
          <w:bCs/>
          <w:sz w:val="22"/>
          <w:szCs w:val="24"/>
        </w:rPr>
        <w:t xml:space="preserve"> 집합을 유지하고, select() 시스템 콜을 통해 이들 중 어느 소켓이 읽기 가능한 상태인지 판별한다. 클라이언트가 새롭게 접속하면 </w:t>
      </w:r>
      <w:r w:rsidR="00C464A9">
        <w:rPr>
          <w:bCs/>
          <w:sz w:val="22"/>
          <w:szCs w:val="24"/>
        </w:rPr>
        <w:t>‘</w:t>
      </w:r>
      <w:proofErr w:type="spellStart"/>
      <w:r w:rsidRPr="00E01B6C">
        <w:rPr>
          <w:bCs/>
          <w:sz w:val="22"/>
          <w:szCs w:val="24"/>
        </w:rPr>
        <w:t>listenfd</w:t>
      </w:r>
      <w:proofErr w:type="spellEnd"/>
      <w:r w:rsidR="00C464A9">
        <w:rPr>
          <w:bCs/>
          <w:sz w:val="22"/>
          <w:szCs w:val="24"/>
        </w:rPr>
        <w:t>’</w:t>
      </w:r>
      <w:proofErr w:type="spellStart"/>
      <w:r w:rsidRPr="00E01B6C">
        <w:rPr>
          <w:bCs/>
          <w:sz w:val="22"/>
          <w:szCs w:val="24"/>
        </w:rPr>
        <w:t>를</w:t>
      </w:r>
      <w:proofErr w:type="spellEnd"/>
      <w:r w:rsidRPr="00E01B6C">
        <w:rPr>
          <w:bCs/>
          <w:sz w:val="22"/>
          <w:szCs w:val="24"/>
        </w:rPr>
        <w:t xml:space="preserve"> 통해 연결 요청이 감지되고, </w:t>
      </w:r>
      <w:r w:rsidR="00C464A9">
        <w:rPr>
          <w:bCs/>
          <w:sz w:val="22"/>
          <w:szCs w:val="24"/>
        </w:rPr>
        <w:t>‘</w:t>
      </w:r>
      <w:r w:rsidRPr="00E01B6C">
        <w:rPr>
          <w:bCs/>
          <w:sz w:val="22"/>
          <w:szCs w:val="24"/>
        </w:rPr>
        <w:t>Accept(</w:t>
      </w:r>
      <w:r w:rsidR="00C464A9">
        <w:rPr>
          <w:rFonts w:hint="eastAsia"/>
          <w:bCs/>
          <w:sz w:val="22"/>
          <w:szCs w:val="24"/>
        </w:rPr>
        <w:t>)</w:t>
      </w:r>
      <w:r w:rsidR="00C464A9">
        <w:rPr>
          <w:bCs/>
          <w:sz w:val="22"/>
          <w:szCs w:val="24"/>
        </w:rPr>
        <w:t>’</w:t>
      </w:r>
      <w:r w:rsidRPr="00E01B6C">
        <w:rPr>
          <w:bCs/>
          <w:sz w:val="22"/>
          <w:szCs w:val="24"/>
        </w:rPr>
        <w:t>를 통해 연결</w:t>
      </w:r>
      <w:r w:rsidRPr="00E01B6C">
        <w:rPr>
          <w:rFonts w:hint="eastAsia"/>
          <w:bCs/>
          <w:sz w:val="22"/>
          <w:szCs w:val="24"/>
        </w:rPr>
        <w:t>을</w:t>
      </w:r>
      <w:r w:rsidRPr="00E01B6C">
        <w:rPr>
          <w:bCs/>
          <w:sz w:val="22"/>
          <w:szCs w:val="24"/>
        </w:rPr>
        <w:t xml:space="preserve"> 수락한 뒤 해당 커넥션 소켓을 </w:t>
      </w:r>
      <w:r w:rsidR="00C464A9">
        <w:rPr>
          <w:bCs/>
          <w:sz w:val="22"/>
          <w:szCs w:val="24"/>
        </w:rPr>
        <w:t>‘</w:t>
      </w:r>
      <w:proofErr w:type="spellStart"/>
      <w:r w:rsidRPr="00E01B6C">
        <w:rPr>
          <w:bCs/>
          <w:sz w:val="22"/>
          <w:szCs w:val="24"/>
        </w:rPr>
        <w:t>read_set</w:t>
      </w:r>
      <w:proofErr w:type="spellEnd"/>
      <w:r w:rsidR="00C464A9">
        <w:rPr>
          <w:bCs/>
          <w:sz w:val="22"/>
          <w:szCs w:val="24"/>
        </w:rPr>
        <w:t>’</w:t>
      </w:r>
      <w:proofErr w:type="spellStart"/>
      <w:r w:rsidRPr="00E01B6C">
        <w:rPr>
          <w:bCs/>
          <w:sz w:val="22"/>
          <w:szCs w:val="24"/>
        </w:rPr>
        <w:t>에</w:t>
      </w:r>
      <w:proofErr w:type="spellEnd"/>
      <w:r w:rsidRPr="00E01B6C">
        <w:rPr>
          <w:bCs/>
          <w:sz w:val="22"/>
          <w:szCs w:val="24"/>
        </w:rPr>
        <w:t xml:space="preserve"> 등록하여 다음 루프에서 감시 대상으로 포함시킨다. 클라이언트로부터의 데이터는 </w:t>
      </w:r>
      <w:r w:rsidR="00C464A9">
        <w:rPr>
          <w:bCs/>
          <w:sz w:val="22"/>
          <w:szCs w:val="24"/>
        </w:rPr>
        <w:t>‘</w:t>
      </w:r>
      <w:proofErr w:type="spellStart"/>
      <w:r w:rsidRPr="00E01B6C">
        <w:rPr>
          <w:bCs/>
          <w:sz w:val="22"/>
          <w:szCs w:val="24"/>
        </w:rPr>
        <w:t>Rio_readlineb</w:t>
      </w:r>
      <w:proofErr w:type="spellEnd"/>
      <w:r w:rsidRPr="00E01B6C">
        <w:rPr>
          <w:bCs/>
          <w:sz w:val="22"/>
          <w:szCs w:val="24"/>
        </w:rPr>
        <w:t>()</w:t>
      </w:r>
      <w:r w:rsidR="00C464A9">
        <w:rPr>
          <w:bCs/>
          <w:sz w:val="22"/>
          <w:szCs w:val="24"/>
        </w:rPr>
        <w:t>’</w:t>
      </w:r>
      <w:r w:rsidRPr="00E01B6C">
        <w:rPr>
          <w:bCs/>
          <w:sz w:val="22"/>
          <w:szCs w:val="24"/>
        </w:rPr>
        <w:t xml:space="preserve">을 통해 수신되며, 요청에 따라 </w:t>
      </w:r>
      <w:r w:rsidR="00C464A9">
        <w:rPr>
          <w:bCs/>
          <w:sz w:val="22"/>
          <w:szCs w:val="24"/>
        </w:rPr>
        <w:t>‘</w:t>
      </w:r>
      <w:proofErr w:type="spellStart"/>
      <w:r w:rsidRPr="00E01B6C">
        <w:rPr>
          <w:bCs/>
          <w:sz w:val="22"/>
          <w:szCs w:val="24"/>
        </w:rPr>
        <w:t>handle_command</w:t>
      </w:r>
      <w:proofErr w:type="spellEnd"/>
      <w:r w:rsidRPr="00E01B6C">
        <w:rPr>
          <w:bCs/>
          <w:sz w:val="22"/>
          <w:szCs w:val="24"/>
        </w:rPr>
        <w:t>()</w:t>
      </w:r>
      <w:r w:rsidR="00C464A9">
        <w:rPr>
          <w:bCs/>
          <w:sz w:val="22"/>
          <w:szCs w:val="24"/>
        </w:rPr>
        <w:t>’</w:t>
      </w:r>
      <w:r w:rsidRPr="00E01B6C">
        <w:rPr>
          <w:bCs/>
          <w:sz w:val="22"/>
          <w:szCs w:val="24"/>
        </w:rPr>
        <w:t xml:space="preserve"> 함수에서 show, buy, sell 명령어를 처리한다. 이 과정에서 각 소켓은 독립적으로 감시되고 처리되기 때문에, 블로킹 없이 다수의 클라이언트 요청을 효율적으로 순차 처리할 수 있다. 모든 클라이언트가 종료되면 서버는 stock 정보를 </w:t>
      </w:r>
      <w:r w:rsidR="00C464A9">
        <w:rPr>
          <w:bCs/>
          <w:sz w:val="22"/>
          <w:szCs w:val="24"/>
        </w:rPr>
        <w:t>‘</w:t>
      </w:r>
      <w:r w:rsidRPr="00E01B6C">
        <w:rPr>
          <w:bCs/>
          <w:sz w:val="22"/>
          <w:szCs w:val="24"/>
        </w:rPr>
        <w:t>stock.txt</w:t>
      </w:r>
      <w:r w:rsidR="00C464A9">
        <w:rPr>
          <w:bCs/>
          <w:sz w:val="22"/>
          <w:szCs w:val="24"/>
        </w:rPr>
        <w:t>’</w:t>
      </w:r>
      <w:r w:rsidRPr="00E01B6C">
        <w:rPr>
          <w:bCs/>
          <w:sz w:val="22"/>
          <w:szCs w:val="24"/>
        </w:rPr>
        <w:t xml:space="preserve">에 저장하고 종료하여 일관된 데이터 상태를 유지하도록 하였다. </w:t>
      </w:r>
    </w:p>
    <w:p w14:paraId="063CA4CA" w14:textId="29597DB5" w:rsidR="00E01B6C" w:rsidRPr="00C464A9" w:rsidRDefault="00C464A9" w:rsidP="00C464A9">
      <w:pPr>
        <w:pStyle w:val="a3"/>
        <w:numPr>
          <w:ilvl w:val="1"/>
          <w:numId w:val="3"/>
        </w:numPr>
        <w:ind w:leftChars="0"/>
        <w:rPr>
          <w:bCs/>
          <w:sz w:val="22"/>
          <w:szCs w:val="24"/>
        </w:rPr>
      </w:pPr>
      <w:proofErr w:type="spellStart"/>
      <w:r>
        <w:rPr>
          <w:bCs/>
          <w:sz w:val="22"/>
          <w:szCs w:val="24"/>
        </w:rPr>
        <w:t>epoll</w:t>
      </w:r>
      <w:proofErr w:type="spellEnd"/>
      <w:r>
        <w:rPr>
          <w:rFonts w:hint="eastAsia"/>
          <w:bCs/>
          <w:sz w:val="22"/>
          <w:szCs w:val="24"/>
        </w:rPr>
        <w:t>과의 차이점 서술</w:t>
      </w:r>
    </w:p>
    <w:p w14:paraId="5F8A91A7" w14:textId="4B88B9BA" w:rsidR="00E01B6C" w:rsidRPr="00E01B6C" w:rsidRDefault="00C464A9" w:rsidP="00E01B6C">
      <w:pPr>
        <w:ind w:left="800"/>
        <w:rPr>
          <w:bCs/>
          <w:sz w:val="22"/>
          <w:szCs w:val="24"/>
        </w:rPr>
      </w:pPr>
      <w:r>
        <w:rPr>
          <w:bCs/>
          <w:sz w:val="22"/>
          <w:szCs w:val="24"/>
        </w:rPr>
        <w:t>‘</w:t>
      </w:r>
      <w:r w:rsidR="00E01B6C" w:rsidRPr="00E01B6C">
        <w:rPr>
          <w:bCs/>
          <w:sz w:val="22"/>
          <w:szCs w:val="24"/>
        </w:rPr>
        <w:t>select()</w:t>
      </w:r>
      <w:r>
        <w:rPr>
          <w:bCs/>
          <w:sz w:val="22"/>
          <w:szCs w:val="24"/>
        </w:rPr>
        <w:t>’</w:t>
      </w:r>
      <w:r w:rsidR="00E01B6C" w:rsidRPr="00E01B6C">
        <w:rPr>
          <w:bCs/>
          <w:sz w:val="22"/>
          <w:szCs w:val="24"/>
        </w:rPr>
        <w:t xml:space="preserve"> 방식은 구현이 </w:t>
      </w:r>
      <w:r w:rsidR="000066AF">
        <w:rPr>
          <w:rFonts w:hint="eastAsia"/>
          <w:bCs/>
          <w:sz w:val="22"/>
          <w:szCs w:val="24"/>
        </w:rPr>
        <w:t>간단하지만</w:t>
      </w:r>
      <w:r w:rsidR="00E01B6C" w:rsidRPr="00E01B6C">
        <w:rPr>
          <w:bCs/>
          <w:sz w:val="22"/>
          <w:szCs w:val="24"/>
        </w:rPr>
        <w:t xml:space="preserve">, 구조적 한계도 분명히 존재한다. 대표적으로 감시할 수 있는 파일 </w:t>
      </w:r>
      <w:proofErr w:type="spellStart"/>
      <w:r w:rsidR="00E01B6C" w:rsidRPr="00E01B6C">
        <w:rPr>
          <w:bCs/>
          <w:sz w:val="22"/>
          <w:szCs w:val="24"/>
        </w:rPr>
        <w:t>디스크립터</w:t>
      </w:r>
      <w:proofErr w:type="spellEnd"/>
      <w:r w:rsidR="00E01B6C" w:rsidRPr="00E01B6C">
        <w:rPr>
          <w:bCs/>
          <w:sz w:val="22"/>
          <w:szCs w:val="24"/>
        </w:rPr>
        <w:t xml:space="preserve"> 수가 `FD_SETSIZE`로 제한되어 있어</w:t>
      </w:r>
      <w:r>
        <w:rPr>
          <w:rFonts w:hint="eastAsia"/>
          <w:bCs/>
          <w:sz w:val="22"/>
          <w:szCs w:val="24"/>
        </w:rPr>
        <w:t xml:space="preserve">, </w:t>
      </w:r>
      <w:r w:rsidR="00E01B6C" w:rsidRPr="00E01B6C">
        <w:rPr>
          <w:bCs/>
          <w:sz w:val="22"/>
          <w:szCs w:val="24"/>
        </w:rPr>
        <w:t xml:space="preserve">대규모 서버 환경에는 적합하지 않다. 또한 select()는 이벤트 발생 여부를 판별한 후 </w:t>
      </w:r>
      <w:r>
        <w:rPr>
          <w:bCs/>
          <w:sz w:val="22"/>
          <w:szCs w:val="24"/>
        </w:rPr>
        <w:t>‘</w:t>
      </w:r>
      <w:proofErr w:type="spellStart"/>
      <w:r w:rsidR="00E01B6C" w:rsidRPr="00E01B6C">
        <w:rPr>
          <w:bCs/>
          <w:sz w:val="22"/>
          <w:szCs w:val="24"/>
        </w:rPr>
        <w:t>fd_set</w:t>
      </w:r>
      <w:proofErr w:type="spellEnd"/>
      <w:r>
        <w:rPr>
          <w:bCs/>
          <w:sz w:val="22"/>
          <w:szCs w:val="24"/>
        </w:rPr>
        <w:t>’</w:t>
      </w:r>
      <w:r w:rsidR="00E01B6C" w:rsidRPr="00E01B6C">
        <w:rPr>
          <w:bCs/>
          <w:sz w:val="22"/>
          <w:szCs w:val="24"/>
        </w:rPr>
        <w:t xml:space="preserve">이 내부적으로 변경되기 때문에, 매번 </w:t>
      </w:r>
      <w:r>
        <w:rPr>
          <w:bCs/>
          <w:sz w:val="22"/>
          <w:szCs w:val="24"/>
        </w:rPr>
        <w:t>‘</w:t>
      </w:r>
      <w:proofErr w:type="spellStart"/>
      <w:r w:rsidR="00E01B6C" w:rsidRPr="00E01B6C">
        <w:rPr>
          <w:bCs/>
          <w:sz w:val="22"/>
          <w:szCs w:val="24"/>
        </w:rPr>
        <w:t>read_set</w:t>
      </w:r>
      <w:proofErr w:type="spellEnd"/>
      <w:r>
        <w:rPr>
          <w:bCs/>
          <w:sz w:val="22"/>
          <w:szCs w:val="24"/>
        </w:rPr>
        <w:t>’</w:t>
      </w:r>
      <w:r w:rsidR="00E01B6C" w:rsidRPr="00E01B6C">
        <w:rPr>
          <w:bCs/>
          <w:sz w:val="22"/>
          <w:szCs w:val="24"/>
        </w:rPr>
        <w:t xml:space="preserve">을 원본으로부터 복사해야 하는 불편함과 오버헤드가 있다. 반면 </w:t>
      </w:r>
      <w:r>
        <w:rPr>
          <w:bCs/>
          <w:sz w:val="22"/>
          <w:szCs w:val="24"/>
        </w:rPr>
        <w:t>‘</w:t>
      </w:r>
      <w:proofErr w:type="spellStart"/>
      <w:r w:rsidR="00E01B6C" w:rsidRPr="00E01B6C">
        <w:rPr>
          <w:bCs/>
          <w:sz w:val="22"/>
          <w:szCs w:val="24"/>
        </w:rPr>
        <w:t>epoll</w:t>
      </w:r>
      <w:proofErr w:type="spellEnd"/>
      <w:r>
        <w:rPr>
          <w:bCs/>
          <w:sz w:val="22"/>
          <w:szCs w:val="24"/>
        </w:rPr>
        <w:t>’</w:t>
      </w:r>
      <w:r w:rsidR="00E01B6C" w:rsidRPr="00E01B6C">
        <w:rPr>
          <w:bCs/>
          <w:sz w:val="22"/>
          <w:szCs w:val="24"/>
        </w:rPr>
        <w:t xml:space="preserve">은 커널 내부에서 이벤트를 관리하며, 수천 개의 파일 </w:t>
      </w:r>
      <w:proofErr w:type="spellStart"/>
      <w:r w:rsidR="00E01B6C" w:rsidRPr="00E01B6C">
        <w:rPr>
          <w:bCs/>
          <w:sz w:val="22"/>
          <w:szCs w:val="24"/>
        </w:rPr>
        <w:t>디스크립터를</w:t>
      </w:r>
      <w:proofErr w:type="spellEnd"/>
      <w:r w:rsidR="00E01B6C" w:rsidRPr="00E01B6C">
        <w:rPr>
          <w:bCs/>
          <w:sz w:val="22"/>
          <w:szCs w:val="24"/>
        </w:rPr>
        <w:t xml:space="preserve"> 효율적으로 감시할 수 있도록 최적화되어 있다. </w:t>
      </w:r>
      <w:r>
        <w:rPr>
          <w:bCs/>
          <w:sz w:val="22"/>
          <w:szCs w:val="24"/>
        </w:rPr>
        <w:t>‘</w:t>
      </w:r>
      <w:proofErr w:type="spellStart"/>
      <w:r w:rsidR="00E01B6C" w:rsidRPr="00E01B6C">
        <w:rPr>
          <w:bCs/>
          <w:sz w:val="22"/>
          <w:szCs w:val="24"/>
        </w:rPr>
        <w:t>epoll</w:t>
      </w:r>
      <w:proofErr w:type="spellEnd"/>
      <w:r>
        <w:rPr>
          <w:bCs/>
          <w:sz w:val="22"/>
          <w:szCs w:val="24"/>
        </w:rPr>
        <w:t>’</w:t>
      </w:r>
      <w:r w:rsidR="00E01B6C" w:rsidRPr="00E01B6C">
        <w:rPr>
          <w:bCs/>
          <w:sz w:val="22"/>
          <w:szCs w:val="24"/>
        </w:rPr>
        <w:t xml:space="preserve">은 Edge-triggered 모드를 지원하여 이벤트가 발생한 시점에서만 반응하게 </w:t>
      </w:r>
      <w:r w:rsidR="00E01B6C" w:rsidRPr="00E01B6C">
        <w:rPr>
          <w:bCs/>
          <w:sz w:val="22"/>
          <w:szCs w:val="24"/>
        </w:rPr>
        <w:lastRenderedPageBreak/>
        <w:t xml:space="preserve">할 수 있고, Level-triggered도 지원해 유연한 이벤트 모델 구성이 가능하다. 성능 면에서는 클라이언트 수 증가에 따른 부하가 거의 없기 때문에 고성능 서버에 적합하다. </w:t>
      </w:r>
    </w:p>
    <w:p w14:paraId="4A5BEB68" w14:textId="65E76D27" w:rsidR="008F51D4" w:rsidRDefault="003779AE">
      <w:pPr>
        <w:pStyle w:val="a3"/>
        <w:numPr>
          <w:ilvl w:val="0"/>
          <w:numId w:val="3"/>
        </w:numPr>
        <w:ind w:leftChars="0"/>
        <w:rPr>
          <w:b/>
          <w:bCs/>
          <w:sz w:val="22"/>
          <w:szCs w:val="24"/>
        </w:rPr>
      </w:pPr>
      <w:r>
        <w:rPr>
          <w:b/>
          <w:bCs/>
          <w:sz w:val="22"/>
          <w:szCs w:val="24"/>
        </w:rPr>
        <w:t>Task</w:t>
      </w:r>
      <w:r w:rsidR="00597122">
        <w:rPr>
          <w:b/>
          <w:bCs/>
          <w:sz w:val="22"/>
          <w:szCs w:val="24"/>
        </w:rPr>
        <w:t>2</w:t>
      </w:r>
      <w:r w:rsidR="007D5777">
        <w:rPr>
          <w:rFonts w:hint="eastAsia"/>
          <w:b/>
          <w:bCs/>
          <w:sz w:val="22"/>
          <w:szCs w:val="24"/>
        </w:rPr>
        <w:t xml:space="preserve"> (</w:t>
      </w:r>
      <w:r>
        <w:rPr>
          <w:b/>
          <w:bCs/>
          <w:sz w:val="22"/>
          <w:szCs w:val="24"/>
        </w:rPr>
        <w:t xml:space="preserve">Thread-based Approach with </w:t>
      </w:r>
      <w:proofErr w:type="spellStart"/>
      <w:r>
        <w:rPr>
          <w:b/>
          <w:bCs/>
          <w:sz w:val="22"/>
          <w:szCs w:val="24"/>
        </w:rPr>
        <w:t>pthread</w:t>
      </w:r>
      <w:proofErr w:type="spellEnd"/>
      <w:r w:rsidR="007D5777">
        <w:rPr>
          <w:rFonts w:hint="eastAsia"/>
          <w:b/>
          <w:bCs/>
          <w:sz w:val="22"/>
          <w:szCs w:val="24"/>
        </w:rPr>
        <w:t>)</w:t>
      </w:r>
    </w:p>
    <w:p w14:paraId="68E2ECC1" w14:textId="77777777" w:rsidR="007D5777" w:rsidRPr="007D5777" w:rsidRDefault="007D5777" w:rsidP="007D5777">
      <w:pPr>
        <w:pStyle w:val="a3"/>
        <w:numPr>
          <w:ilvl w:val="1"/>
          <w:numId w:val="3"/>
        </w:numPr>
        <w:ind w:leftChars="0"/>
        <w:rPr>
          <w:bCs/>
          <w:sz w:val="22"/>
          <w:szCs w:val="24"/>
        </w:rPr>
      </w:pPr>
      <w:r>
        <w:rPr>
          <w:bCs/>
          <w:sz w:val="22"/>
          <w:szCs w:val="24"/>
        </w:rPr>
        <w:t>Master Thread</w:t>
      </w:r>
      <w:r>
        <w:rPr>
          <w:rFonts w:hint="eastAsia"/>
          <w:bCs/>
          <w:sz w:val="22"/>
          <w:szCs w:val="24"/>
        </w:rPr>
        <w:t xml:space="preserve">의 </w:t>
      </w:r>
      <w:r>
        <w:rPr>
          <w:bCs/>
          <w:sz w:val="22"/>
          <w:szCs w:val="24"/>
        </w:rPr>
        <w:t xml:space="preserve">Connection </w:t>
      </w:r>
      <w:r>
        <w:rPr>
          <w:rFonts w:hint="eastAsia"/>
          <w:bCs/>
          <w:sz w:val="22"/>
          <w:szCs w:val="24"/>
        </w:rPr>
        <w:t>관리</w:t>
      </w:r>
    </w:p>
    <w:p w14:paraId="1142D100" w14:textId="43062D70" w:rsidR="00987EF6" w:rsidRPr="00987EF6" w:rsidRDefault="00987EF6" w:rsidP="00987EF6">
      <w:pPr>
        <w:ind w:left="800"/>
        <w:rPr>
          <w:bCs/>
          <w:sz w:val="22"/>
          <w:szCs w:val="24"/>
        </w:rPr>
      </w:pPr>
      <w:r w:rsidRPr="00987EF6">
        <w:rPr>
          <w:bCs/>
          <w:sz w:val="22"/>
          <w:szCs w:val="24"/>
        </w:rPr>
        <w:t xml:space="preserve">Thread-based 구조에서의 서버는 하나의 Master Thread가 모든 클라이언트의 연결을 수락하고, 이를 처리할 Worker Thread에게 분배하는 역할을 한다. 본 구현에서는 </w:t>
      </w:r>
      <w:r w:rsidR="008A210E">
        <w:rPr>
          <w:bCs/>
          <w:sz w:val="22"/>
          <w:szCs w:val="24"/>
        </w:rPr>
        <w:t>‘</w:t>
      </w:r>
      <w:r w:rsidRPr="00987EF6">
        <w:rPr>
          <w:bCs/>
          <w:sz w:val="22"/>
          <w:szCs w:val="24"/>
        </w:rPr>
        <w:t>main()</w:t>
      </w:r>
      <w:r w:rsidR="008A210E">
        <w:rPr>
          <w:bCs/>
          <w:sz w:val="22"/>
          <w:szCs w:val="24"/>
        </w:rPr>
        <w:t>’</w:t>
      </w:r>
      <w:r w:rsidRPr="00987EF6">
        <w:rPr>
          <w:bCs/>
          <w:sz w:val="22"/>
          <w:szCs w:val="24"/>
        </w:rPr>
        <w:t xml:space="preserve"> 함수가 Master Thread의 역할을 수행하며, 클라이언트가 접속할 때마다 </w:t>
      </w:r>
      <w:r w:rsidR="008A210E">
        <w:rPr>
          <w:bCs/>
          <w:sz w:val="22"/>
          <w:szCs w:val="24"/>
        </w:rPr>
        <w:t>‘</w:t>
      </w:r>
      <w:r w:rsidRPr="00987EF6">
        <w:rPr>
          <w:bCs/>
          <w:sz w:val="22"/>
          <w:szCs w:val="24"/>
        </w:rPr>
        <w:t>Accept()</w:t>
      </w:r>
      <w:r w:rsidR="008A210E">
        <w:rPr>
          <w:bCs/>
          <w:sz w:val="22"/>
          <w:szCs w:val="24"/>
        </w:rPr>
        <w:t>’</w:t>
      </w:r>
      <w:r w:rsidRPr="00987EF6">
        <w:rPr>
          <w:bCs/>
          <w:sz w:val="22"/>
          <w:szCs w:val="24"/>
        </w:rPr>
        <w:t xml:space="preserve">를 통해 연결을 수락하고, 해당 소켓 파일 </w:t>
      </w:r>
      <w:proofErr w:type="spellStart"/>
      <w:r w:rsidRPr="00987EF6">
        <w:rPr>
          <w:bCs/>
          <w:sz w:val="22"/>
          <w:szCs w:val="24"/>
        </w:rPr>
        <w:t>디스크립터를</w:t>
      </w:r>
      <w:proofErr w:type="spellEnd"/>
      <w:r w:rsidRPr="00987EF6">
        <w:rPr>
          <w:bCs/>
          <w:sz w:val="22"/>
          <w:szCs w:val="24"/>
        </w:rPr>
        <w:t xml:space="preserve"> bounded buffer인 </w:t>
      </w:r>
      <w:r w:rsidR="008A210E">
        <w:rPr>
          <w:bCs/>
          <w:sz w:val="22"/>
          <w:szCs w:val="24"/>
        </w:rPr>
        <w:t>‘</w:t>
      </w:r>
      <w:proofErr w:type="spellStart"/>
      <w:r w:rsidRPr="00987EF6">
        <w:rPr>
          <w:bCs/>
          <w:sz w:val="22"/>
          <w:szCs w:val="24"/>
        </w:rPr>
        <w:t>sbuf</w:t>
      </w:r>
      <w:proofErr w:type="spellEnd"/>
      <w:r w:rsidR="008A210E">
        <w:rPr>
          <w:bCs/>
          <w:sz w:val="22"/>
          <w:szCs w:val="24"/>
        </w:rPr>
        <w:t>’</w:t>
      </w:r>
      <w:proofErr w:type="spellStart"/>
      <w:r w:rsidRPr="00987EF6">
        <w:rPr>
          <w:bCs/>
          <w:sz w:val="22"/>
          <w:szCs w:val="24"/>
        </w:rPr>
        <w:t>에</w:t>
      </w:r>
      <w:proofErr w:type="spellEnd"/>
      <w:r w:rsidRPr="00987EF6">
        <w:rPr>
          <w:bCs/>
          <w:sz w:val="22"/>
          <w:szCs w:val="24"/>
        </w:rPr>
        <w:t xml:space="preserve"> 삽입한다. Master Thread는 연결을 직접 처리하지 않고, 오직 새로 들어온 클라이언트 소켓을 큐에 적재하는 역할만 수행함으로써, 병목 없이 빠르게 연결 요청을 받아들일 수 있도록 구성되었다. 이 과정에서 소켓 번호와 함께 클라이언트의 IP와 포트를 출력하여 연결 상태를 확인할 수 있도록 하였다.</w:t>
      </w:r>
    </w:p>
    <w:p w14:paraId="7D1FFD13" w14:textId="0D30803A" w:rsidR="008A210E" w:rsidRPr="008A210E" w:rsidRDefault="008A210E" w:rsidP="008A210E">
      <w:pPr>
        <w:pStyle w:val="a3"/>
        <w:numPr>
          <w:ilvl w:val="1"/>
          <w:numId w:val="3"/>
        </w:numPr>
        <w:ind w:leftChars="0"/>
        <w:rPr>
          <w:bCs/>
          <w:sz w:val="22"/>
          <w:szCs w:val="24"/>
        </w:rPr>
      </w:pPr>
      <w:r>
        <w:rPr>
          <w:bCs/>
          <w:sz w:val="22"/>
          <w:szCs w:val="24"/>
        </w:rPr>
        <w:t xml:space="preserve">Worker Thread Pool </w:t>
      </w:r>
      <w:r>
        <w:rPr>
          <w:rFonts w:hint="eastAsia"/>
          <w:bCs/>
          <w:sz w:val="22"/>
          <w:szCs w:val="24"/>
        </w:rPr>
        <w:t>관리하는 부분에 대해 서술</w:t>
      </w:r>
    </w:p>
    <w:p w14:paraId="1EAB6F97" w14:textId="4926D102" w:rsidR="00987EF6" w:rsidRPr="00987EF6" w:rsidRDefault="00987EF6" w:rsidP="008A210E">
      <w:pPr>
        <w:ind w:left="800"/>
        <w:rPr>
          <w:bCs/>
          <w:sz w:val="22"/>
          <w:szCs w:val="24"/>
        </w:rPr>
      </w:pPr>
      <w:r w:rsidRPr="00987EF6">
        <w:rPr>
          <w:rFonts w:hint="eastAsia"/>
          <w:bCs/>
          <w:sz w:val="22"/>
          <w:szCs w:val="24"/>
        </w:rPr>
        <w:t>서버가</w:t>
      </w:r>
      <w:r w:rsidRPr="00987EF6">
        <w:rPr>
          <w:bCs/>
          <w:sz w:val="22"/>
          <w:szCs w:val="24"/>
        </w:rPr>
        <w:t xml:space="preserve"> 시작될 때, 고정된 개수(NTHREADS)만큼의 Worker Thread를 생성하여 thread pool을 구성한다. 각 Worker Thread는 무한 루프를 돌며 </w:t>
      </w:r>
      <w:r w:rsidR="008A210E">
        <w:rPr>
          <w:bCs/>
          <w:sz w:val="22"/>
          <w:szCs w:val="24"/>
        </w:rPr>
        <w:t>‘</w:t>
      </w:r>
      <w:proofErr w:type="spellStart"/>
      <w:r w:rsidRPr="00987EF6">
        <w:rPr>
          <w:bCs/>
          <w:sz w:val="22"/>
          <w:szCs w:val="24"/>
        </w:rPr>
        <w:t>sbuf_remove</w:t>
      </w:r>
      <w:proofErr w:type="spellEnd"/>
      <w:r w:rsidRPr="00987EF6">
        <w:rPr>
          <w:bCs/>
          <w:sz w:val="22"/>
          <w:szCs w:val="24"/>
        </w:rPr>
        <w:t>()</w:t>
      </w:r>
      <w:r w:rsidR="008A210E">
        <w:rPr>
          <w:bCs/>
          <w:sz w:val="22"/>
          <w:szCs w:val="24"/>
        </w:rPr>
        <w:t>’</w:t>
      </w:r>
      <w:proofErr w:type="spellStart"/>
      <w:r w:rsidRPr="00987EF6">
        <w:rPr>
          <w:bCs/>
          <w:sz w:val="22"/>
          <w:szCs w:val="24"/>
        </w:rPr>
        <w:t>를</w:t>
      </w:r>
      <w:proofErr w:type="spellEnd"/>
      <w:r w:rsidRPr="00987EF6">
        <w:rPr>
          <w:bCs/>
          <w:sz w:val="22"/>
          <w:szCs w:val="24"/>
        </w:rPr>
        <w:t xml:space="preserve"> 통해 소켓 번호를 큐에서 하나씩 꺼내고, 이를 기반으로 클라이언트 요청을 처리한다. 큐에 저장된 소켓 번호를 기반으로 </w:t>
      </w:r>
      <w:r w:rsidR="008A210E">
        <w:rPr>
          <w:bCs/>
          <w:sz w:val="22"/>
          <w:szCs w:val="24"/>
        </w:rPr>
        <w:t>‘</w:t>
      </w:r>
      <w:proofErr w:type="spellStart"/>
      <w:r w:rsidRPr="00987EF6">
        <w:rPr>
          <w:bCs/>
          <w:sz w:val="22"/>
          <w:szCs w:val="24"/>
        </w:rPr>
        <w:t>handle_command</w:t>
      </w:r>
      <w:proofErr w:type="spellEnd"/>
      <w:r w:rsidRPr="00987EF6">
        <w:rPr>
          <w:bCs/>
          <w:sz w:val="22"/>
          <w:szCs w:val="24"/>
        </w:rPr>
        <w:t>()</w:t>
      </w:r>
      <w:r w:rsidR="008A210E">
        <w:rPr>
          <w:bCs/>
          <w:sz w:val="22"/>
          <w:szCs w:val="24"/>
        </w:rPr>
        <w:t>’</w:t>
      </w:r>
      <w:r w:rsidRPr="00987EF6">
        <w:rPr>
          <w:bCs/>
          <w:sz w:val="22"/>
          <w:szCs w:val="24"/>
        </w:rPr>
        <w:t xml:space="preserve"> 함수를 호출하고, 이 함수 내부에서 클라이언트의 명령을 </w:t>
      </w:r>
      <w:proofErr w:type="spellStart"/>
      <w:r w:rsidRPr="00987EF6">
        <w:rPr>
          <w:bCs/>
          <w:sz w:val="22"/>
          <w:szCs w:val="24"/>
        </w:rPr>
        <w:t>파싱하여</w:t>
      </w:r>
      <w:proofErr w:type="spellEnd"/>
      <w:r w:rsidRPr="00987EF6">
        <w:rPr>
          <w:bCs/>
          <w:sz w:val="22"/>
          <w:szCs w:val="24"/>
        </w:rPr>
        <w:t xml:space="preserve"> 주식 정보를 조회하거나 갱신한다. Worker Thread는 </w:t>
      </w:r>
      <w:r w:rsidR="008A210E">
        <w:rPr>
          <w:bCs/>
          <w:sz w:val="22"/>
          <w:szCs w:val="24"/>
        </w:rPr>
        <w:t>‘</w:t>
      </w:r>
      <w:proofErr w:type="spellStart"/>
      <w:r w:rsidRPr="00987EF6">
        <w:rPr>
          <w:bCs/>
          <w:sz w:val="22"/>
          <w:szCs w:val="24"/>
        </w:rPr>
        <w:t>pthread_detach</w:t>
      </w:r>
      <w:proofErr w:type="spellEnd"/>
      <w:r w:rsidRPr="00987EF6">
        <w:rPr>
          <w:bCs/>
          <w:sz w:val="22"/>
          <w:szCs w:val="24"/>
        </w:rPr>
        <w:t>()</w:t>
      </w:r>
      <w:r w:rsidR="008A210E">
        <w:rPr>
          <w:bCs/>
          <w:sz w:val="22"/>
          <w:szCs w:val="24"/>
        </w:rPr>
        <w:t>’</w:t>
      </w:r>
      <w:proofErr w:type="spellStart"/>
      <w:r w:rsidRPr="00987EF6">
        <w:rPr>
          <w:bCs/>
          <w:sz w:val="22"/>
          <w:szCs w:val="24"/>
        </w:rPr>
        <w:t>를</w:t>
      </w:r>
      <w:proofErr w:type="spellEnd"/>
      <w:r w:rsidRPr="00987EF6">
        <w:rPr>
          <w:bCs/>
          <w:sz w:val="22"/>
          <w:szCs w:val="24"/>
        </w:rPr>
        <w:t xml:space="preserve"> 통해 종료 시 자원을 자동으로 회수하도록 설정되어 있으며, 클라이언트와의 통신이 끝난 후에는 </w:t>
      </w:r>
      <w:r w:rsidR="008A210E">
        <w:rPr>
          <w:bCs/>
          <w:sz w:val="22"/>
          <w:szCs w:val="24"/>
        </w:rPr>
        <w:t>‘</w:t>
      </w:r>
      <w:r w:rsidRPr="00987EF6">
        <w:rPr>
          <w:bCs/>
          <w:sz w:val="22"/>
          <w:szCs w:val="24"/>
        </w:rPr>
        <w:t>Close()</w:t>
      </w:r>
      <w:r w:rsidR="008A210E">
        <w:rPr>
          <w:bCs/>
          <w:sz w:val="22"/>
          <w:szCs w:val="24"/>
        </w:rPr>
        <w:t>’</w:t>
      </w:r>
      <w:r w:rsidRPr="00987EF6">
        <w:rPr>
          <w:bCs/>
          <w:sz w:val="22"/>
          <w:szCs w:val="24"/>
        </w:rPr>
        <w:t xml:space="preserve">를 통해 소켓을 닫는다. 또한 공유 자원인 주식 정보를 여러 쓰레드가 동시에 접근할 수 있기 때문에, 각 stock 노드마다 </w:t>
      </w:r>
      <w:r w:rsidR="008A210E">
        <w:rPr>
          <w:bCs/>
          <w:sz w:val="22"/>
          <w:szCs w:val="24"/>
        </w:rPr>
        <w:t>‘</w:t>
      </w:r>
      <w:r w:rsidRPr="00987EF6">
        <w:rPr>
          <w:bCs/>
          <w:sz w:val="22"/>
          <w:szCs w:val="24"/>
        </w:rPr>
        <w:t>w</w:t>
      </w:r>
      <w:r w:rsidR="008A210E">
        <w:rPr>
          <w:bCs/>
          <w:sz w:val="22"/>
          <w:szCs w:val="24"/>
        </w:rPr>
        <w:t>’</w:t>
      </w:r>
      <w:r w:rsidRPr="00987EF6">
        <w:rPr>
          <w:bCs/>
          <w:sz w:val="22"/>
          <w:szCs w:val="24"/>
        </w:rPr>
        <w:t xml:space="preserve"> </w:t>
      </w:r>
      <w:proofErr w:type="spellStart"/>
      <w:r w:rsidRPr="00987EF6">
        <w:rPr>
          <w:bCs/>
          <w:sz w:val="22"/>
          <w:szCs w:val="24"/>
        </w:rPr>
        <w:t>세마포어를</w:t>
      </w:r>
      <w:proofErr w:type="spellEnd"/>
      <w:r w:rsidRPr="00987EF6">
        <w:rPr>
          <w:bCs/>
          <w:sz w:val="22"/>
          <w:szCs w:val="24"/>
        </w:rPr>
        <w:t xml:space="preserve"> 두어 임계 구역을 보호하고 있다. show 명령어의 경우 다수의 읽기 작업이 동시에 가능하므로 readers-writers lock 패턴을 적용</w:t>
      </w:r>
      <w:r w:rsidRPr="00987EF6">
        <w:rPr>
          <w:rFonts w:hint="eastAsia"/>
          <w:bCs/>
          <w:sz w:val="22"/>
          <w:szCs w:val="24"/>
        </w:rPr>
        <w:t>하였고</w:t>
      </w:r>
      <w:r w:rsidRPr="00987EF6">
        <w:rPr>
          <w:bCs/>
          <w:sz w:val="22"/>
          <w:szCs w:val="24"/>
        </w:rPr>
        <w:t>, buy/sell 명령어의 경우에는 단일 쓰기 작업만 가능하도록 하여 데이터</w:t>
      </w:r>
      <w:r w:rsidR="008A210E">
        <w:rPr>
          <w:rFonts w:hint="eastAsia"/>
          <w:bCs/>
          <w:sz w:val="22"/>
          <w:szCs w:val="24"/>
        </w:rPr>
        <w:t>를 보장한다.</w:t>
      </w:r>
    </w:p>
    <w:p w14:paraId="4280AEF8" w14:textId="63CB8F0D" w:rsidR="0043131B" w:rsidRDefault="008A210E" w:rsidP="008A210E">
      <w:pPr>
        <w:pStyle w:val="a3"/>
        <w:ind w:leftChars="0" w:left="760"/>
        <w:rPr>
          <w:b/>
          <w:bCs/>
          <w:sz w:val="22"/>
          <w:szCs w:val="24"/>
        </w:rPr>
      </w:pPr>
      <w:r>
        <w:rPr>
          <w:rFonts w:hint="eastAsia"/>
          <w:b/>
          <w:bCs/>
          <w:sz w:val="22"/>
          <w:szCs w:val="24"/>
        </w:rPr>
        <w:t>-</w:t>
      </w:r>
      <w:r w:rsidR="0043131B">
        <w:rPr>
          <w:b/>
          <w:bCs/>
          <w:sz w:val="22"/>
          <w:szCs w:val="24"/>
        </w:rPr>
        <w:t>Task3</w:t>
      </w:r>
      <w:r w:rsidR="0043131B">
        <w:rPr>
          <w:rFonts w:hint="eastAsia"/>
          <w:b/>
          <w:bCs/>
          <w:sz w:val="22"/>
          <w:szCs w:val="24"/>
        </w:rPr>
        <w:t xml:space="preserve"> (</w:t>
      </w:r>
      <w:r w:rsidR="0043131B">
        <w:rPr>
          <w:b/>
          <w:bCs/>
          <w:sz w:val="22"/>
          <w:szCs w:val="24"/>
        </w:rPr>
        <w:t>Performance Evaluation</w:t>
      </w:r>
      <w:r w:rsidR="0043131B">
        <w:rPr>
          <w:rFonts w:hint="eastAsia"/>
          <w:b/>
          <w:bCs/>
          <w:sz w:val="22"/>
          <w:szCs w:val="24"/>
        </w:rPr>
        <w:t>)</w:t>
      </w:r>
    </w:p>
    <w:p w14:paraId="5DC53908" w14:textId="5770AD4D" w:rsidR="0043131B" w:rsidRDefault="0043131B" w:rsidP="0043131B">
      <w:pPr>
        <w:pStyle w:val="a3"/>
        <w:numPr>
          <w:ilvl w:val="1"/>
          <w:numId w:val="3"/>
        </w:numPr>
        <w:ind w:leftChars="0"/>
        <w:rPr>
          <w:bCs/>
          <w:sz w:val="22"/>
          <w:szCs w:val="24"/>
        </w:rPr>
      </w:pPr>
      <w:r>
        <w:rPr>
          <w:rFonts w:hint="eastAsia"/>
          <w:bCs/>
          <w:sz w:val="22"/>
          <w:szCs w:val="24"/>
        </w:rPr>
        <w:t xml:space="preserve">얻고자 하는 </w:t>
      </w:r>
      <w:r>
        <w:rPr>
          <w:bCs/>
          <w:sz w:val="22"/>
          <w:szCs w:val="24"/>
        </w:rPr>
        <w:t xml:space="preserve">metric </w:t>
      </w:r>
      <w:r>
        <w:rPr>
          <w:rFonts w:hint="eastAsia"/>
          <w:bCs/>
          <w:sz w:val="22"/>
          <w:szCs w:val="24"/>
        </w:rPr>
        <w:t>정의</w:t>
      </w:r>
      <w:r>
        <w:rPr>
          <w:bCs/>
          <w:sz w:val="22"/>
          <w:szCs w:val="24"/>
        </w:rPr>
        <w:t xml:space="preserve">, </w:t>
      </w:r>
      <w:r>
        <w:rPr>
          <w:rFonts w:hint="eastAsia"/>
          <w:bCs/>
          <w:sz w:val="22"/>
          <w:szCs w:val="24"/>
        </w:rPr>
        <w:t>그렇게 정한 이유,</w:t>
      </w:r>
      <w:r>
        <w:rPr>
          <w:bCs/>
          <w:sz w:val="22"/>
          <w:szCs w:val="24"/>
        </w:rPr>
        <w:t xml:space="preserve"> </w:t>
      </w:r>
      <w:r>
        <w:rPr>
          <w:rFonts w:hint="eastAsia"/>
          <w:bCs/>
          <w:sz w:val="22"/>
          <w:szCs w:val="24"/>
        </w:rPr>
        <w:t>측정 방법</w:t>
      </w:r>
      <w:r>
        <w:rPr>
          <w:bCs/>
          <w:sz w:val="22"/>
          <w:szCs w:val="24"/>
        </w:rPr>
        <w:t xml:space="preserve"> </w:t>
      </w:r>
      <w:r w:rsidR="00F169D1">
        <w:rPr>
          <w:rFonts w:hint="eastAsia"/>
          <w:bCs/>
          <w:sz w:val="22"/>
          <w:szCs w:val="24"/>
        </w:rPr>
        <w:t>서</w:t>
      </w:r>
      <w:r>
        <w:rPr>
          <w:rFonts w:hint="eastAsia"/>
          <w:bCs/>
          <w:sz w:val="22"/>
          <w:szCs w:val="24"/>
        </w:rPr>
        <w:t>술</w:t>
      </w:r>
    </w:p>
    <w:p w14:paraId="32DB36F1" w14:textId="0E04ED9A" w:rsidR="00F169D1" w:rsidRDefault="00F169D1" w:rsidP="0043131B">
      <w:pPr>
        <w:pStyle w:val="a3"/>
        <w:numPr>
          <w:ilvl w:val="1"/>
          <w:numId w:val="3"/>
        </w:numPr>
        <w:ind w:leftChars="0"/>
        <w:rPr>
          <w:bCs/>
          <w:sz w:val="22"/>
          <w:szCs w:val="24"/>
        </w:rPr>
      </w:pPr>
      <w:r>
        <w:rPr>
          <w:bCs/>
          <w:sz w:val="22"/>
          <w:szCs w:val="24"/>
        </w:rPr>
        <w:t>Configuration</w:t>
      </w:r>
      <w:r>
        <w:rPr>
          <w:rFonts w:hint="eastAsia"/>
          <w:bCs/>
          <w:sz w:val="22"/>
          <w:szCs w:val="24"/>
        </w:rPr>
        <w:t xml:space="preserve"> 변화에 따른 예상 결과</w:t>
      </w:r>
      <w:r>
        <w:rPr>
          <w:bCs/>
          <w:sz w:val="22"/>
          <w:szCs w:val="24"/>
        </w:rPr>
        <w:t xml:space="preserve"> </w:t>
      </w:r>
      <w:r>
        <w:rPr>
          <w:rFonts w:hint="eastAsia"/>
          <w:bCs/>
          <w:sz w:val="22"/>
          <w:szCs w:val="24"/>
        </w:rPr>
        <w:t>서술</w:t>
      </w:r>
    </w:p>
    <w:p w14:paraId="3913077F" w14:textId="26C94F4A" w:rsidR="00045CC9" w:rsidRPr="00045CC9" w:rsidRDefault="00045CC9" w:rsidP="00CA0471">
      <w:pPr>
        <w:ind w:left="800" w:firstLine="400"/>
        <w:rPr>
          <w:bCs/>
          <w:sz w:val="22"/>
          <w:szCs w:val="24"/>
        </w:rPr>
      </w:pPr>
      <w:r w:rsidRPr="00045CC9">
        <w:rPr>
          <w:rFonts w:hint="eastAsia"/>
          <w:bCs/>
          <w:sz w:val="22"/>
          <w:szCs w:val="24"/>
        </w:rPr>
        <w:lastRenderedPageBreak/>
        <w:t>이번</w:t>
      </w:r>
      <w:r w:rsidRPr="00045CC9">
        <w:rPr>
          <w:bCs/>
          <w:sz w:val="22"/>
          <w:szCs w:val="24"/>
        </w:rPr>
        <w:t xml:space="preserve"> 성능 평가에서는 서버 구조의 차이에 따른 처리 효율성을 정량적으로 비교하기 위해 </w:t>
      </w:r>
      <w:r w:rsidR="000066AF">
        <w:rPr>
          <w:rFonts w:hint="eastAsia"/>
          <w:bCs/>
          <w:sz w:val="22"/>
          <w:szCs w:val="24"/>
        </w:rPr>
        <w:t xml:space="preserve">총 소요 시간과 시간당 처리 </w:t>
      </w:r>
      <w:proofErr w:type="spellStart"/>
      <w:r w:rsidR="000066AF">
        <w:rPr>
          <w:rFonts w:hint="eastAsia"/>
          <w:bCs/>
          <w:sz w:val="22"/>
          <w:szCs w:val="24"/>
        </w:rPr>
        <w:t>요청수</w:t>
      </w:r>
      <w:proofErr w:type="spellEnd"/>
      <w:r w:rsidR="000066AF">
        <w:rPr>
          <w:rFonts w:hint="eastAsia"/>
          <w:bCs/>
          <w:sz w:val="22"/>
          <w:szCs w:val="24"/>
        </w:rPr>
        <w:t>(throughput, ops/</w:t>
      </w:r>
      <w:proofErr w:type="spellStart"/>
      <w:r w:rsidR="000066AF">
        <w:rPr>
          <w:rFonts w:hint="eastAsia"/>
          <w:bCs/>
          <w:sz w:val="22"/>
          <w:szCs w:val="24"/>
        </w:rPr>
        <w:t>ms</w:t>
      </w:r>
      <w:proofErr w:type="spellEnd"/>
      <w:r w:rsidR="000066AF">
        <w:rPr>
          <w:rFonts w:hint="eastAsia"/>
          <w:bCs/>
          <w:sz w:val="22"/>
          <w:szCs w:val="24"/>
        </w:rPr>
        <w:t>)</w:t>
      </w:r>
      <w:proofErr w:type="spellStart"/>
      <w:r w:rsidRPr="00045CC9">
        <w:rPr>
          <w:bCs/>
          <w:sz w:val="22"/>
          <w:szCs w:val="24"/>
        </w:rPr>
        <w:t>를</w:t>
      </w:r>
      <w:proofErr w:type="spellEnd"/>
      <w:r w:rsidRPr="00045CC9">
        <w:rPr>
          <w:bCs/>
          <w:sz w:val="22"/>
          <w:szCs w:val="24"/>
        </w:rPr>
        <w:t xml:space="preserve"> 주요 metric으로 정의하였다.</w:t>
      </w:r>
    </w:p>
    <w:p w14:paraId="365B1410" w14:textId="5F1D7D95" w:rsidR="000066AF" w:rsidRDefault="000066AF" w:rsidP="00CA0471">
      <w:pPr>
        <w:ind w:left="800" w:firstLine="800"/>
        <w:rPr>
          <w:bCs/>
          <w:sz w:val="22"/>
          <w:szCs w:val="24"/>
        </w:rPr>
      </w:pPr>
      <w:r w:rsidRPr="000066AF">
        <w:rPr>
          <w:rFonts w:hint="eastAsia"/>
          <w:bCs/>
          <w:sz w:val="22"/>
          <w:szCs w:val="24"/>
        </w:rPr>
        <w:t>총</w:t>
      </w:r>
      <w:r w:rsidRPr="000066AF">
        <w:rPr>
          <w:bCs/>
          <w:sz w:val="22"/>
          <w:szCs w:val="24"/>
        </w:rPr>
        <w:t xml:space="preserve"> 소요 시간은 일정 수의 클라이언트가 일정량의 요청을 서버에 보낸 뒤, 모든 요청을 완료하는 데 걸린 시간으로, 서버의 전반적인 응답 능력을 직관적으로 반영한다. Throughput은 총 명령 수를 소요 시간(</w:t>
      </w:r>
      <w:proofErr w:type="spellStart"/>
      <w:r w:rsidRPr="000066AF">
        <w:rPr>
          <w:bCs/>
          <w:sz w:val="22"/>
          <w:szCs w:val="24"/>
        </w:rPr>
        <w:t>ms</w:t>
      </w:r>
      <w:proofErr w:type="spellEnd"/>
      <w:r w:rsidRPr="000066AF">
        <w:rPr>
          <w:bCs/>
          <w:sz w:val="22"/>
          <w:szCs w:val="24"/>
        </w:rPr>
        <w:t>)</w:t>
      </w:r>
      <w:proofErr w:type="spellStart"/>
      <w:r w:rsidRPr="000066AF">
        <w:rPr>
          <w:bCs/>
          <w:sz w:val="22"/>
          <w:szCs w:val="24"/>
        </w:rPr>
        <w:t>으로</w:t>
      </w:r>
      <w:proofErr w:type="spellEnd"/>
      <w:r w:rsidRPr="000066AF">
        <w:rPr>
          <w:bCs/>
          <w:sz w:val="22"/>
          <w:szCs w:val="24"/>
        </w:rPr>
        <w:t xml:space="preserve"> 나눈 값으로, 단위 시간당 서버가 얼마나 많은 요청을 실제로 처리했는지를 나타낸다. 이 두 지표는 단순 평균 응답 시간보다 전체 시스템의 동시성 처리 능력과 구조적 성능 차이를 파악하는 데 적합하다.</w:t>
      </w:r>
    </w:p>
    <w:p w14:paraId="24B05496" w14:textId="77777777" w:rsidR="000066AF" w:rsidRDefault="00045CC9" w:rsidP="000066AF">
      <w:pPr>
        <w:ind w:left="800" w:firstLine="800"/>
        <w:rPr>
          <w:bCs/>
          <w:sz w:val="22"/>
          <w:szCs w:val="24"/>
        </w:rPr>
      </w:pPr>
      <w:r w:rsidRPr="00045CC9">
        <w:rPr>
          <w:rFonts w:hint="eastAsia"/>
          <w:bCs/>
          <w:sz w:val="22"/>
          <w:szCs w:val="24"/>
        </w:rPr>
        <w:t>측정은</w:t>
      </w:r>
      <w:r w:rsidRPr="00045CC9">
        <w:rPr>
          <w:bCs/>
          <w:sz w:val="22"/>
          <w:szCs w:val="24"/>
        </w:rPr>
        <w:t xml:space="preserve"> 각 Task 서버를 대상으로 동일한 요청 조건 하에 클라이언트 수</w:t>
      </w:r>
      <w:r w:rsidR="00CA0471">
        <w:rPr>
          <w:rFonts w:hint="eastAsia"/>
          <w:bCs/>
          <w:sz w:val="22"/>
          <w:szCs w:val="24"/>
        </w:rPr>
        <w:t>,</w:t>
      </w:r>
      <w:r w:rsidRPr="00045CC9">
        <w:rPr>
          <w:bCs/>
          <w:sz w:val="22"/>
          <w:szCs w:val="24"/>
        </w:rPr>
        <w:t xml:space="preserve"> 요청 </w:t>
      </w:r>
      <w:r w:rsidR="00CA0471">
        <w:rPr>
          <w:rFonts w:hint="eastAsia"/>
          <w:bCs/>
          <w:sz w:val="22"/>
          <w:szCs w:val="24"/>
        </w:rPr>
        <w:t xml:space="preserve">수를 </w:t>
      </w:r>
      <w:r w:rsidR="000066AF" w:rsidRPr="000066AF">
        <w:rPr>
          <w:bCs/>
          <w:sz w:val="22"/>
          <w:szCs w:val="24"/>
        </w:rPr>
        <w:t xml:space="preserve">변화시키며 진행되었으며, 실험에서는 show, buy, sell 명령을 랜덤하게 조합하여 각 클라이언트가 고정된 수의 명령을 서버에 요청하는 방식으로 설정되었다. 측정 시점은 첫 번째 요청 직전과 마지막 응답 직후를 </w:t>
      </w:r>
      <w:proofErr w:type="spellStart"/>
      <w:r w:rsidR="000066AF" w:rsidRPr="000066AF">
        <w:rPr>
          <w:bCs/>
          <w:sz w:val="22"/>
          <w:szCs w:val="24"/>
        </w:rPr>
        <w:t>gettimeofday</w:t>
      </w:r>
      <w:proofErr w:type="spellEnd"/>
      <w:r w:rsidR="000066AF" w:rsidRPr="000066AF">
        <w:rPr>
          <w:bCs/>
          <w:sz w:val="22"/>
          <w:szCs w:val="24"/>
        </w:rPr>
        <w:t>()로 기록하여 전체 경과 시간을 계산하였다.</w:t>
      </w:r>
    </w:p>
    <w:p w14:paraId="60B7C824" w14:textId="528048FA" w:rsidR="000066AF" w:rsidRDefault="000066AF" w:rsidP="000066AF">
      <w:pPr>
        <w:ind w:left="800" w:firstLine="800"/>
        <w:rPr>
          <w:bCs/>
          <w:sz w:val="22"/>
          <w:szCs w:val="24"/>
        </w:rPr>
      </w:pPr>
      <w:r w:rsidRPr="000066AF">
        <w:rPr>
          <w:rFonts w:hint="eastAsia"/>
          <w:bCs/>
          <w:sz w:val="22"/>
          <w:szCs w:val="24"/>
        </w:rPr>
        <w:t>실험</w:t>
      </w:r>
      <w:r w:rsidRPr="000066AF">
        <w:rPr>
          <w:bCs/>
          <w:sz w:val="22"/>
          <w:szCs w:val="24"/>
        </w:rPr>
        <w:t xml:space="preserve"> 설계 초기 예상으로는, 클라이언트 수가 적을 경우 Task 1</w:t>
      </w:r>
      <w:r>
        <w:rPr>
          <w:rFonts w:hint="eastAsia"/>
          <w:bCs/>
          <w:sz w:val="22"/>
          <w:szCs w:val="24"/>
        </w:rPr>
        <w:t>과</w:t>
      </w:r>
      <w:r w:rsidRPr="000066AF">
        <w:rPr>
          <w:bCs/>
          <w:sz w:val="22"/>
          <w:szCs w:val="24"/>
        </w:rPr>
        <w:t xml:space="preserve"> Task 2 모두 유사한 처리 성능을 보일 것으로 판단하였다. 이는 select 구조 또한 비동기 이벤트 기반으로 여러 요청을 병렬처럼 순차적으로 빠르게 처리할 수 있기 때문이다.</w:t>
      </w:r>
    </w:p>
    <w:p w14:paraId="36494314" w14:textId="77777777" w:rsidR="000066AF" w:rsidRDefault="000066AF" w:rsidP="000066AF">
      <w:pPr>
        <w:ind w:left="800" w:firstLine="800"/>
        <w:rPr>
          <w:bCs/>
          <w:sz w:val="22"/>
          <w:szCs w:val="24"/>
        </w:rPr>
      </w:pPr>
      <w:r w:rsidRPr="000066AF">
        <w:rPr>
          <w:rFonts w:hint="eastAsia"/>
          <w:bCs/>
          <w:sz w:val="22"/>
          <w:szCs w:val="24"/>
        </w:rPr>
        <w:t>반면</w:t>
      </w:r>
      <w:r w:rsidRPr="000066AF">
        <w:rPr>
          <w:bCs/>
          <w:sz w:val="22"/>
          <w:szCs w:val="24"/>
        </w:rPr>
        <w:t xml:space="preserve">, 클라이언트 수가 수백~수천 단위로 증가할 경우, select 방식은 </w:t>
      </w:r>
      <w:proofErr w:type="spellStart"/>
      <w:r w:rsidRPr="000066AF">
        <w:rPr>
          <w:bCs/>
          <w:sz w:val="22"/>
          <w:szCs w:val="24"/>
        </w:rPr>
        <w:t>fd_set</w:t>
      </w:r>
      <w:proofErr w:type="spellEnd"/>
      <w:r w:rsidRPr="000066AF">
        <w:rPr>
          <w:bCs/>
          <w:sz w:val="22"/>
          <w:szCs w:val="24"/>
        </w:rPr>
        <w:t xml:space="preserve">의 크기 제한(FD_SETSIZE)과 반복 루프마다 </w:t>
      </w:r>
      <w:proofErr w:type="spellStart"/>
      <w:r w:rsidRPr="000066AF">
        <w:rPr>
          <w:bCs/>
          <w:sz w:val="22"/>
          <w:szCs w:val="24"/>
        </w:rPr>
        <w:t>read_set</w:t>
      </w:r>
      <w:proofErr w:type="spellEnd"/>
      <w:r w:rsidRPr="000066AF">
        <w:rPr>
          <w:bCs/>
          <w:sz w:val="22"/>
          <w:szCs w:val="24"/>
        </w:rPr>
        <w:t xml:space="preserve"> 복사 및 전체 순회를 수행해야 하는 구조적 오버헤드로 인해 처리 속도가 점진적으로 저하될 것으로 예상하였다.</w:t>
      </w:r>
    </w:p>
    <w:p w14:paraId="7D670914" w14:textId="114CE290" w:rsidR="000066AF" w:rsidRPr="000066AF" w:rsidRDefault="000066AF" w:rsidP="000066AF">
      <w:pPr>
        <w:ind w:left="800" w:firstLine="800"/>
        <w:rPr>
          <w:bCs/>
          <w:sz w:val="22"/>
          <w:szCs w:val="24"/>
        </w:rPr>
      </w:pPr>
      <w:r w:rsidRPr="000066AF">
        <w:rPr>
          <w:rFonts w:hint="eastAsia"/>
          <w:bCs/>
          <w:sz w:val="22"/>
          <w:szCs w:val="24"/>
        </w:rPr>
        <w:t>한편</w:t>
      </w:r>
      <w:r w:rsidRPr="000066AF">
        <w:rPr>
          <w:bCs/>
          <w:sz w:val="22"/>
          <w:szCs w:val="24"/>
        </w:rPr>
        <w:t xml:space="preserve"> Task 2는 Worker Thread를 통한 병렬 처리 구조를 갖추고 있으므로, </w:t>
      </w:r>
      <w:proofErr w:type="spellStart"/>
      <w:r w:rsidRPr="000066AF">
        <w:rPr>
          <w:bCs/>
          <w:sz w:val="22"/>
          <w:szCs w:val="24"/>
        </w:rPr>
        <w:t>요청량이</w:t>
      </w:r>
      <w:proofErr w:type="spellEnd"/>
      <w:r w:rsidRPr="000066AF">
        <w:rPr>
          <w:bCs/>
          <w:sz w:val="22"/>
          <w:szCs w:val="24"/>
        </w:rPr>
        <w:t xml:space="preserve"> 증가할수록 select 방식보다 더 높은 throughput을 유지할 것으로 예측되었다. 다만 본 실험에서는 </w:t>
      </w:r>
      <w:r>
        <w:rPr>
          <w:rFonts w:hint="eastAsia"/>
          <w:bCs/>
          <w:sz w:val="22"/>
          <w:szCs w:val="24"/>
        </w:rPr>
        <w:t>T</w:t>
      </w:r>
      <w:r w:rsidRPr="000066AF">
        <w:rPr>
          <w:bCs/>
          <w:sz w:val="22"/>
          <w:szCs w:val="24"/>
        </w:rPr>
        <w:t>hread 수를 고정(50개)하였기 때문에, 클라이언트 수가 이를 초과하는 시점부터는 큐에 대기하는 요청이 누적되며 성능 저하가 발생할 수 있다는 점도 고려하였다.</w:t>
      </w:r>
      <w:r w:rsidR="0052160C">
        <w:rPr>
          <w:rFonts w:hint="eastAsia"/>
          <w:bCs/>
          <w:sz w:val="22"/>
          <w:szCs w:val="24"/>
        </w:rPr>
        <w:t xml:space="preserve"> </w:t>
      </w:r>
      <w:r w:rsidR="002C29A1" w:rsidRPr="002C29A1">
        <w:rPr>
          <w:bCs/>
          <w:sz w:val="22"/>
          <w:szCs w:val="24"/>
        </w:rPr>
        <w:t>또한 명령어의 종류 측면에서도 차이가 예상된다. show 명령은 read-only 연산이므로 readers-writers lock을 통해 다수의 스레드가 동시에 처리할 수 있는 반면, buy/sell은 쓰기 동기화가 필요하므로 병렬성에 제약이 따른다. 따라서 이론상으로는 show 명령에서 더 높은 병렬 처리율을 기대할 수 있으며, 이는 Thread 기반 구조에서 더욱 뚜렷하게 나타날 수 있다.</w:t>
      </w:r>
    </w:p>
    <w:p w14:paraId="474232DB" w14:textId="77777777" w:rsidR="008F51D4" w:rsidRDefault="007D5777">
      <w:pPr>
        <w:pStyle w:val="a3"/>
        <w:numPr>
          <w:ilvl w:val="1"/>
          <w:numId w:val="1"/>
        </w:numPr>
        <w:ind w:leftChars="0"/>
        <w:rPr>
          <w:b/>
          <w:sz w:val="22"/>
          <w:szCs w:val="24"/>
        </w:rPr>
      </w:pPr>
      <w:r>
        <w:rPr>
          <w:rFonts w:hint="eastAsia"/>
          <w:b/>
          <w:sz w:val="22"/>
          <w:szCs w:val="24"/>
        </w:rPr>
        <w:lastRenderedPageBreak/>
        <w:t>개발 방법</w:t>
      </w:r>
    </w:p>
    <w:p w14:paraId="51A5D027" w14:textId="77777777" w:rsidR="008F51D4" w:rsidRDefault="007D5777">
      <w:pPr>
        <w:pStyle w:val="a3"/>
        <w:numPr>
          <w:ilvl w:val="0"/>
          <w:numId w:val="3"/>
        </w:numPr>
        <w:ind w:leftChars="0"/>
        <w:rPr>
          <w:b/>
          <w:color w:val="5B9BD5"/>
          <w:sz w:val="22"/>
          <w:szCs w:val="24"/>
        </w:rPr>
      </w:pPr>
      <w:r>
        <w:rPr>
          <w:b/>
          <w:color w:val="5B9BD5"/>
          <w:sz w:val="22"/>
          <w:szCs w:val="24"/>
        </w:rPr>
        <w:t>B.</w:t>
      </w:r>
      <w:r>
        <w:rPr>
          <w:rFonts w:hint="eastAsia"/>
          <w:b/>
          <w:color w:val="5B9BD5"/>
          <w:sz w:val="22"/>
          <w:szCs w:val="24"/>
        </w:rPr>
        <w:t>의 개발 내용을 구현하기 위해 어느 소스코드에 어떤 요소를 추가 또는 수정할 것인지 설명.</w:t>
      </w:r>
      <w:r>
        <w:rPr>
          <w:b/>
          <w:color w:val="5B9BD5"/>
          <w:sz w:val="22"/>
          <w:szCs w:val="24"/>
        </w:rPr>
        <w:t xml:space="preserve"> (</w:t>
      </w:r>
      <w:r>
        <w:rPr>
          <w:rFonts w:hint="eastAsia"/>
          <w:b/>
          <w:color w:val="5B9BD5"/>
          <w:sz w:val="22"/>
          <w:szCs w:val="24"/>
        </w:rPr>
        <w:t>함수,</w:t>
      </w:r>
      <w:r>
        <w:rPr>
          <w:b/>
          <w:color w:val="5B9BD5"/>
          <w:sz w:val="22"/>
          <w:szCs w:val="24"/>
        </w:rPr>
        <w:t xml:space="preserve"> </w:t>
      </w:r>
      <w:r>
        <w:rPr>
          <w:rFonts w:hint="eastAsia"/>
          <w:b/>
          <w:color w:val="5B9BD5"/>
          <w:sz w:val="22"/>
          <w:szCs w:val="24"/>
        </w:rPr>
        <w:t>구조체 등의 구현이나 수정을 서술)</w:t>
      </w:r>
    </w:p>
    <w:p w14:paraId="7DF459D6" w14:textId="5CBC22A0" w:rsidR="00FB6B43" w:rsidRPr="00987EF6" w:rsidRDefault="00FB6B43" w:rsidP="00FB6B43">
      <w:pPr>
        <w:pStyle w:val="a3"/>
        <w:numPr>
          <w:ilvl w:val="0"/>
          <w:numId w:val="3"/>
        </w:numPr>
        <w:ind w:leftChars="0"/>
        <w:rPr>
          <w:b/>
          <w:bCs/>
          <w:sz w:val="22"/>
          <w:szCs w:val="24"/>
        </w:rPr>
      </w:pPr>
      <w:r>
        <w:rPr>
          <w:rFonts w:hint="eastAsia"/>
          <w:b/>
          <w:bCs/>
          <w:sz w:val="22"/>
          <w:szCs w:val="24"/>
        </w:rPr>
        <w:t>Task1</w:t>
      </w:r>
    </w:p>
    <w:p w14:paraId="263DC0AF" w14:textId="5D5F21DB" w:rsidR="00C52846" w:rsidRPr="007E0D43" w:rsidRDefault="00C52846" w:rsidP="00CA0471">
      <w:pPr>
        <w:pStyle w:val="a3"/>
        <w:ind w:firstLine="800"/>
        <w:rPr>
          <w:bCs/>
          <w:sz w:val="22"/>
          <w:szCs w:val="24"/>
        </w:rPr>
      </w:pPr>
      <w:r w:rsidRPr="00C52846">
        <w:rPr>
          <w:bCs/>
          <w:sz w:val="22"/>
          <w:szCs w:val="24"/>
        </w:rPr>
        <w:t xml:space="preserve">Task 1의 Event-driven 구조를 구현하기 위해 먼저 전체 연결을 관리할 수 있는 </w:t>
      </w:r>
      <w:r w:rsidR="007E0D43">
        <w:rPr>
          <w:bCs/>
          <w:sz w:val="22"/>
          <w:szCs w:val="24"/>
        </w:rPr>
        <w:t>‘</w:t>
      </w:r>
      <w:r w:rsidRPr="00C52846">
        <w:rPr>
          <w:bCs/>
          <w:sz w:val="22"/>
          <w:szCs w:val="24"/>
        </w:rPr>
        <w:t>pool</w:t>
      </w:r>
      <w:r w:rsidR="007E0D43">
        <w:rPr>
          <w:bCs/>
          <w:sz w:val="22"/>
          <w:szCs w:val="24"/>
        </w:rPr>
        <w:t>’</w:t>
      </w:r>
      <w:r w:rsidRPr="00C52846">
        <w:rPr>
          <w:bCs/>
          <w:sz w:val="22"/>
          <w:szCs w:val="24"/>
        </w:rPr>
        <w:t xml:space="preserve"> 구조체를 정의하였다. 이 구조체에는 최대 파일 </w:t>
      </w:r>
      <w:proofErr w:type="spellStart"/>
      <w:r w:rsidRPr="00C52846">
        <w:rPr>
          <w:bCs/>
          <w:sz w:val="22"/>
          <w:szCs w:val="24"/>
        </w:rPr>
        <w:t>디스크립터</w:t>
      </w:r>
      <w:proofErr w:type="spellEnd"/>
      <w:r w:rsidRPr="00C52846">
        <w:rPr>
          <w:bCs/>
          <w:sz w:val="22"/>
          <w:szCs w:val="24"/>
        </w:rPr>
        <w:t xml:space="preserve"> 값을 저장하는 </w:t>
      </w:r>
      <w:proofErr w:type="spellStart"/>
      <w:r w:rsidRPr="00C52846">
        <w:rPr>
          <w:bCs/>
          <w:sz w:val="22"/>
          <w:szCs w:val="24"/>
        </w:rPr>
        <w:t>maxfd</w:t>
      </w:r>
      <w:proofErr w:type="spellEnd"/>
      <w:r w:rsidRPr="00C52846">
        <w:rPr>
          <w:bCs/>
          <w:sz w:val="22"/>
          <w:szCs w:val="24"/>
        </w:rPr>
        <w:t xml:space="preserve">, 클라이언트들의 연결 상태를 추적하는 </w:t>
      </w:r>
      <w:proofErr w:type="spellStart"/>
      <w:r w:rsidRPr="00C52846">
        <w:rPr>
          <w:bCs/>
          <w:sz w:val="22"/>
          <w:szCs w:val="24"/>
        </w:rPr>
        <w:t>clientfd</w:t>
      </w:r>
      <w:proofErr w:type="spellEnd"/>
      <w:r w:rsidRPr="00C52846">
        <w:rPr>
          <w:bCs/>
          <w:sz w:val="22"/>
          <w:szCs w:val="24"/>
        </w:rPr>
        <w:t xml:space="preserve"> 배열, 클라이언트의 입출력을 위한 </w:t>
      </w:r>
      <w:proofErr w:type="spellStart"/>
      <w:r w:rsidRPr="00C52846">
        <w:rPr>
          <w:bCs/>
          <w:sz w:val="22"/>
          <w:szCs w:val="24"/>
        </w:rPr>
        <w:t>rio_t</w:t>
      </w:r>
      <w:proofErr w:type="spellEnd"/>
      <w:r w:rsidRPr="00C52846">
        <w:rPr>
          <w:bCs/>
          <w:sz w:val="22"/>
          <w:szCs w:val="24"/>
        </w:rPr>
        <w:t xml:space="preserve"> 배열, 그리고 감시할 </w:t>
      </w:r>
      <w:proofErr w:type="spellStart"/>
      <w:r w:rsidRPr="00C52846">
        <w:rPr>
          <w:bCs/>
          <w:sz w:val="22"/>
          <w:szCs w:val="24"/>
        </w:rPr>
        <w:t>디스크립터</w:t>
      </w:r>
      <w:proofErr w:type="spellEnd"/>
      <w:r w:rsidRPr="00C52846">
        <w:rPr>
          <w:bCs/>
          <w:sz w:val="22"/>
          <w:szCs w:val="24"/>
        </w:rPr>
        <w:t xml:space="preserve"> 집합인 </w:t>
      </w:r>
      <w:proofErr w:type="spellStart"/>
      <w:r w:rsidRPr="00C52846">
        <w:rPr>
          <w:bCs/>
          <w:sz w:val="22"/>
          <w:szCs w:val="24"/>
        </w:rPr>
        <w:t>read_set</w:t>
      </w:r>
      <w:proofErr w:type="spellEnd"/>
      <w:r w:rsidRPr="00C52846">
        <w:rPr>
          <w:bCs/>
          <w:sz w:val="22"/>
          <w:szCs w:val="24"/>
        </w:rPr>
        <w:t xml:space="preserve">, </w:t>
      </w:r>
      <w:proofErr w:type="spellStart"/>
      <w:r w:rsidRPr="00C52846">
        <w:rPr>
          <w:bCs/>
          <w:sz w:val="22"/>
          <w:szCs w:val="24"/>
        </w:rPr>
        <w:t>ready_set</w:t>
      </w:r>
      <w:proofErr w:type="spellEnd"/>
      <w:r w:rsidRPr="00C52846">
        <w:rPr>
          <w:bCs/>
          <w:sz w:val="22"/>
          <w:szCs w:val="24"/>
        </w:rPr>
        <w:t xml:space="preserve"> 등이 포함된다. 이를 통해 서버는 다수의 클라이언트를 효율적으로 관리할 수 있도</w:t>
      </w:r>
      <w:r w:rsidRPr="00C52846">
        <w:rPr>
          <w:rFonts w:hint="eastAsia"/>
          <w:bCs/>
          <w:sz w:val="22"/>
          <w:szCs w:val="24"/>
        </w:rPr>
        <w:t>록</w:t>
      </w:r>
      <w:r w:rsidRPr="00C52846">
        <w:rPr>
          <w:bCs/>
          <w:sz w:val="22"/>
          <w:szCs w:val="24"/>
        </w:rPr>
        <w:t xml:space="preserve"> 설계되었다.</w:t>
      </w:r>
    </w:p>
    <w:p w14:paraId="1CD61ACF" w14:textId="43487A52" w:rsidR="00C52846" w:rsidRPr="00CA0471" w:rsidRDefault="00C52846" w:rsidP="00CA0471">
      <w:pPr>
        <w:pStyle w:val="a3"/>
        <w:ind w:firstLine="800"/>
        <w:rPr>
          <w:bCs/>
          <w:sz w:val="22"/>
          <w:szCs w:val="24"/>
        </w:rPr>
      </w:pPr>
      <w:r w:rsidRPr="00C52846">
        <w:rPr>
          <w:rFonts w:hint="eastAsia"/>
          <w:bCs/>
          <w:sz w:val="22"/>
          <w:szCs w:val="24"/>
        </w:rPr>
        <w:t>서버는</w:t>
      </w:r>
      <w:r w:rsidRPr="00C52846">
        <w:rPr>
          <w:bCs/>
          <w:sz w:val="22"/>
          <w:szCs w:val="24"/>
        </w:rPr>
        <w:t xml:space="preserve"> main() 함수에서 Open_listenfd()를 통해 </w:t>
      </w:r>
      <w:proofErr w:type="spellStart"/>
      <w:r w:rsidRPr="00C52846">
        <w:rPr>
          <w:bCs/>
          <w:sz w:val="22"/>
          <w:szCs w:val="24"/>
        </w:rPr>
        <w:t>리스닝</w:t>
      </w:r>
      <w:proofErr w:type="spellEnd"/>
      <w:r w:rsidRPr="00C52846">
        <w:rPr>
          <w:bCs/>
          <w:sz w:val="22"/>
          <w:szCs w:val="24"/>
        </w:rPr>
        <w:t xml:space="preserve"> 소켓을 초기화하고, 이후 </w:t>
      </w:r>
      <w:proofErr w:type="spellStart"/>
      <w:r w:rsidRPr="00C52846">
        <w:rPr>
          <w:bCs/>
          <w:sz w:val="22"/>
          <w:szCs w:val="24"/>
        </w:rPr>
        <w:t>init_pool</w:t>
      </w:r>
      <w:proofErr w:type="spellEnd"/>
      <w:r w:rsidRPr="00C52846">
        <w:rPr>
          <w:bCs/>
          <w:sz w:val="22"/>
          <w:szCs w:val="24"/>
        </w:rPr>
        <w:t xml:space="preserve">() 함수를 호출하여 pool 구조체를 설정한다. </w:t>
      </w:r>
      <w:proofErr w:type="spellStart"/>
      <w:r w:rsidRPr="00C52846">
        <w:rPr>
          <w:bCs/>
          <w:sz w:val="22"/>
          <w:szCs w:val="24"/>
        </w:rPr>
        <w:t>init_pool</w:t>
      </w:r>
      <w:proofErr w:type="spellEnd"/>
      <w:r w:rsidRPr="00C52846">
        <w:rPr>
          <w:bCs/>
          <w:sz w:val="22"/>
          <w:szCs w:val="24"/>
        </w:rPr>
        <w:t xml:space="preserve">()에서는 모든 </w:t>
      </w:r>
      <w:proofErr w:type="spellStart"/>
      <w:r w:rsidRPr="00C52846">
        <w:rPr>
          <w:bCs/>
          <w:sz w:val="22"/>
          <w:szCs w:val="24"/>
        </w:rPr>
        <w:t>clientfd</w:t>
      </w:r>
      <w:proofErr w:type="spellEnd"/>
      <w:r w:rsidRPr="00C52846">
        <w:rPr>
          <w:bCs/>
          <w:sz w:val="22"/>
          <w:szCs w:val="24"/>
        </w:rPr>
        <w:t xml:space="preserve">를 -1로 초기화하고, </w:t>
      </w:r>
      <w:proofErr w:type="spellStart"/>
      <w:r w:rsidRPr="00C52846">
        <w:rPr>
          <w:bCs/>
          <w:sz w:val="22"/>
          <w:szCs w:val="24"/>
        </w:rPr>
        <w:t>read_set</w:t>
      </w:r>
      <w:proofErr w:type="spellEnd"/>
      <w:r w:rsidRPr="00C52846">
        <w:rPr>
          <w:bCs/>
          <w:sz w:val="22"/>
          <w:szCs w:val="24"/>
        </w:rPr>
        <w:t xml:space="preserve">에 </w:t>
      </w:r>
      <w:proofErr w:type="spellStart"/>
      <w:r w:rsidR="00CA0471">
        <w:rPr>
          <w:rFonts w:hint="eastAsia"/>
          <w:bCs/>
          <w:sz w:val="22"/>
          <w:szCs w:val="24"/>
        </w:rPr>
        <w:t>l</w:t>
      </w:r>
      <w:r w:rsidRPr="00C52846">
        <w:rPr>
          <w:bCs/>
          <w:sz w:val="22"/>
          <w:szCs w:val="24"/>
        </w:rPr>
        <w:t>istenfd</w:t>
      </w:r>
      <w:proofErr w:type="spellEnd"/>
      <w:r w:rsidRPr="00C52846">
        <w:rPr>
          <w:bCs/>
          <w:sz w:val="22"/>
          <w:szCs w:val="24"/>
        </w:rPr>
        <w:t xml:space="preserve">를 등록한다. 서버는 무한 루프 내에서 </w:t>
      </w:r>
      <w:proofErr w:type="spellStart"/>
      <w:proofErr w:type="gramStart"/>
      <w:r w:rsidRPr="00C52846">
        <w:rPr>
          <w:bCs/>
          <w:sz w:val="22"/>
          <w:szCs w:val="24"/>
        </w:rPr>
        <w:t>pool.read</w:t>
      </w:r>
      <w:proofErr w:type="gramEnd"/>
      <w:r w:rsidRPr="00C52846">
        <w:rPr>
          <w:bCs/>
          <w:sz w:val="22"/>
          <w:szCs w:val="24"/>
        </w:rPr>
        <w:t>_set</w:t>
      </w:r>
      <w:proofErr w:type="spellEnd"/>
      <w:r w:rsidRPr="00C52846">
        <w:rPr>
          <w:bCs/>
          <w:sz w:val="22"/>
          <w:szCs w:val="24"/>
        </w:rPr>
        <w:t xml:space="preserve">을 </w:t>
      </w:r>
      <w:proofErr w:type="spellStart"/>
      <w:proofErr w:type="gramStart"/>
      <w:r w:rsidRPr="00C52846">
        <w:rPr>
          <w:bCs/>
          <w:sz w:val="22"/>
          <w:szCs w:val="24"/>
        </w:rPr>
        <w:t>pool.ready</w:t>
      </w:r>
      <w:proofErr w:type="gramEnd"/>
      <w:r w:rsidRPr="00C52846">
        <w:rPr>
          <w:bCs/>
          <w:sz w:val="22"/>
          <w:szCs w:val="24"/>
        </w:rPr>
        <w:t>_set</w:t>
      </w:r>
      <w:proofErr w:type="spellEnd"/>
      <w:r w:rsidRPr="00C52846">
        <w:rPr>
          <w:bCs/>
          <w:sz w:val="22"/>
          <w:szCs w:val="24"/>
        </w:rPr>
        <w:t>에 복사한 후, select() 시스템 콜을 호출하여 어떤 소켓</w:t>
      </w:r>
      <w:r w:rsidRPr="00C52846">
        <w:rPr>
          <w:rFonts w:hint="eastAsia"/>
          <w:bCs/>
          <w:sz w:val="22"/>
          <w:szCs w:val="24"/>
        </w:rPr>
        <w:t>에</w:t>
      </w:r>
      <w:r w:rsidRPr="00C52846">
        <w:rPr>
          <w:bCs/>
          <w:sz w:val="22"/>
          <w:szCs w:val="24"/>
        </w:rPr>
        <w:t xml:space="preserve"> 이벤트가 발생했는지를 확인한다.</w:t>
      </w:r>
    </w:p>
    <w:p w14:paraId="177908EA" w14:textId="53FD2ED7" w:rsidR="00C52846" w:rsidRPr="00CA0471" w:rsidRDefault="00C52846" w:rsidP="00CA0471">
      <w:pPr>
        <w:pStyle w:val="a3"/>
        <w:ind w:firstLine="800"/>
        <w:rPr>
          <w:bCs/>
          <w:sz w:val="22"/>
          <w:szCs w:val="24"/>
        </w:rPr>
      </w:pPr>
      <w:r w:rsidRPr="00C52846">
        <w:rPr>
          <w:bCs/>
          <w:sz w:val="22"/>
          <w:szCs w:val="24"/>
        </w:rPr>
        <w:t xml:space="preserve">select()의 결과로 </w:t>
      </w:r>
      <w:proofErr w:type="spellStart"/>
      <w:r w:rsidRPr="00C52846">
        <w:rPr>
          <w:bCs/>
          <w:sz w:val="22"/>
          <w:szCs w:val="24"/>
        </w:rPr>
        <w:t>listenfd</w:t>
      </w:r>
      <w:proofErr w:type="spellEnd"/>
      <w:r w:rsidRPr="00C52846">
        <w:rPr>
          <w:bCs/>
          <w:sz w:val="22"/>
          <w:szCs w:val="24"/>
        </w:rPr>
        <w:t xml:space="preserve">가 활성화되었을 경우에는 새로운 클라이언트 연결이 들어온 것으로 판단하고, Accept()를 호출하여 연결을 수락한다. 이후 </w:t>
      </w:r>
      <w:proofErr w:type="spellStart"/>
      <w:r w:rsidRPr="00C52846">
        <w:rPr>
          <w:bCs/>
          <w:sz w:val="22"/>
          <w:szCs w:val="24"/>
        </w:rPr>
        <w:t>add_client</w:t>
      </w:r>
      <w:proofErr w:type="spellEnd"/>
      <w:r w:rsidRPr="00C52846">
        <w:rPr>
          <w:bCs/>
          <w:sz w:val="22"/>
          <w:szCs w:val="24"/>
        </w:rPr>
        <w:t xml:space="preserve">() 함수를 통해 연결된 소켓을 </w:t>
      </w:r>
      <w:proofErr w:type="spellStart"/>
      <w:proofErr w:type="gramStart"/>
      <w:r w:rsidRPr="00C52846">
        <w:rPr>
          <w:bCs/>
          <w:sz w:val="22"/>
          <w:szCs w:val="24"/>
        </w:rPr>
        <w:t>pool.clientfd</w:t>
      </w:r>
      <w:proofErr w:type="spellEnd"/>
      <w:proofErr w:type="gramEnd"/>
      <w:r w:rsidRPr="00C52846">
        <w:rPr>
          <w:bCs/>
          <w:sz w:val="22"/>
          <w:szCs w:val="24"/>
        </w:rPr>
        <w:t xml:space="preserve">에 등록하고, </w:t>
      </w:r>
      <w:proofErr w:type="spellStart"/>
      <w:r w:rsidRPr="00C52846">
        <w:rPr>
          <w:bCs/>
          <w:sz w:val="22"/>
          <w:szCs w:val="24"/>
        </w:rPr>
        <w:t>read_set</w:t>
      </w:r>
      <w:proofErr w:type="spellEnd"/>
      <w:r w:rsidRPr="00C52846">
        <w:rPr>
          <w:bCs/>
          <w:sz w:val="22"/>
          <w:szCs w:val="24"/>
        </w:rPr>
        <w:t xml:space="preserve">에 포함시키며, </w:t>
      </w:r>
      <w:proofErr w:type="spellStart"/>
      <w:r w:rsidRPr="00C52846">
        <w:rPr>
          <w:bCs/>
          <w:sz w:val="22"/>
          <w:szCs w:val="24"/>
        </w:rPr>
        <w:t>Rio_readinitb</w:t>
      </w:r>
      <w:proofErr w:type="spellEnd"/>
      <w:r w:rsidRPr="00C52846">
        <w:rPr>
          <w:bCs/>
          <w:sz w:val="22"/>
          <w:szCs w:val="24"/>
        </w:rPr>
        <w:t>()</w:t>
      </w:r>
      <w:proofErr w:type="spellStart"/>
      <w:r w:rsidRPr="00C52846">
        <w:rPr>
          <w:bCs/>
          <w:sz w:val="22"/>
          <w:szCs w:val="24"/>
        </w:rPr>
        <w:t>를</w:t>
      </w:r>
      <w:proofErr w:type="spellEnd"/>
      <w:r w:rsidRPr="00C52846">
        <w:rPr>
          <w:bCs/>
          <w:sz w:val="22"/>
          <w:szCs w:val="24"/>
        </w:rPr>
        <w:t xml:space="preserve"> 사용해 해당 소켓의 buffered I/O를 초기화한다. 또한 새로운 소켓이 </w:t>
      </w:r>
      <w:proofErr w:type="spellStart"/>
      <w:r w:rsidRPr="00C52846">
        <w:rPr>
          <w:bCs/>
          <w:sz w:val="22"/>
          <w:szCs w:val="24"/>
        </w:rPr>
        <w:t>maxfd</w:t>
      </w:r>
      <w:proofErr w:type="spellEnd"/>
      <w:r w:rsidRPr="00C52846">
        <w:rPr>
          <w:bCs/>
          <w:sz w:val="22"/>
          <w:szCs w:val="24"/>
        </w:rPr>
        <w:t xml:space="preserve">보다 큰 경우에는 </w:t>
      </w:r>
      <w:proofErr w:type="spellStart"/>
      <w:r w:rsidRPr="00C52846">
        <w:rPr>
          <w:bCs/>
          <w:sz w:val="22"/>
          <w:szCs w:val="24"/>
        </w:rPr>
        <w:t>maxfd</w:t>
      </w:r>
      <w:proofErr w:type="spellEnd"/>
      <w:r w:rsidRPr="00C52846">
        <w:rPr>
          <w:bCs/>
          <w:sz w:val="22"/>
          <w:szCs w:val="24"/>
        </w:rPr>
        <w:t xml:space="preserve"> 값을 갱신하여 다음 select() 호출 시 정상적으로 감시가 이루어지도록 한다.</w:t>
      </w:r>
    </w:p>
    <w:p w14:paraId="5255F02B" w14:textId="4FEEC08A" w:rsidR="00C52846" w:rsidRPr="00FB6B43" w:rsidRDefault="00C52846" w:rsidP="00FB6B43">
      <w:pPr>
        <w:pStyle w:val="a3"/>
        <w:rPr>
          <w:bCs/>
          <w:sz w:val="22"/>
          <w:szCs w:val="24"/>
        </w:rPr>
      </w:pPr>
      <w:r w:rsidRPr="00C52846">
        <w:rPr>
          <w:rFonts w:hint="eastAsia"/>
          <w:bCs/>
          <w:sz w:val="22"/>
          <w:szCs w:val="24"/>
        </w:rPr>
        <w:t>기존</w:t>
      </w:r>
      <w:r w:rsidRPr="00C52846">
        <w:rPr>
          <w:bCs/>
          <w:sz w:val="22"/>
          <w:szCs w:val="24"/>
        </w:rPr>
        <w:t xml:space="preserve"> 클라이언트의 소켓에서 이벤트가 발생했을 경우에는 </w:t>
      </w:r>
      <w:proofErr w:type="spellStart"/>
      <w:r w:rsidRPr="00C52846">
        <w:rPr>
          <w:bCs/>
          <w:sz w:val="22"/>
          <w:szCs w:val="24"/>
        </w:rPr>
        <w:t>check_clients</w:t>
      </w:r>
      <w:proofErr w:type="spellEnd"/>
      <w:r w:rsidRPr="00C52846">
        <w:rPr>
          <w:bCs/>
          <w:sz w:val="22"/>
          <w:szCs w:val="24"/>
        </w:rPr>
        <w:t xml:space="preserve">() 함수를 통해 각 소켓을 순회하며 FD_ISSET() 매크로로 활성화 여부를 검사한다. 클라이언트로부터 데이터가 수신되었을 경우에는 </w:t>
      </w:r>
      <w:proofErr w:type="spellStart"/>
      <w:r w:rsidR="00FB6B43">
        <w:rPr>
          <w:rFonts w:hint="eastAsia"/>
          <w:bCs/>
          <w:sz w:val="22"/>
          <w:szCs w:val="24"/>
        </w:rPr>
        <w:t>R</w:t>
      </w:r>
      <w:r w:rsidRPr="00C52846">
        <w:rPr>
          <w:bCs/>
          <w:sz w:val="22"/>
          <w:szCs w:val="24"/>
        </w:rPr>
        <w:t>io_readlineb</w:t>
      </w:r>
      <w:proofErr w:type="spellEnd"/>
      <w:r w:rsidRPr="00C52846">
        <w:rPr>
          <w:bCs/>
          <w:sz w:val="22"/>
          <w:szCs w:val="24"/>
        </w:rPr>
        <w:t xml:space="preserve">()로 해당 요청을 읽고, </w:t>
      </w:r>
      <w:proofErr w:type="spellStart"/>
      <w:r w:rsidRPr="00C52846">
        <w:rPr>
          <w:bCs/>
          <w:sz w:val="22"/>
          <w:szCs w:val="24"/>
        </w:rPr>
        <w:t>handle_command</w:t>
      </w:r>
      <w:proofErr w:type="spellEnd"/>
      <w:r w:rsidRPr="00C52846">
        <w:rPr>
          <w:bCs/>
          <w:sz w:val="22"/>
          <w:szCs w:val="24"/>
        </w:rPr>
        <w:t>() 함수를 통해 명령어를 분석하여 show, buy, sell</w:t>
      </w:r>
      <w:r w:rsidR="00FB6B43">
        <w:rPr>
          <w:rFonts w:hint="eastAsia"/>
          <w:bCs/>
          <w:sz w:val="22"/>
          <w:szCs w:val="24"/>
        </w:rPr>
        <w:t>,</w:t>
      </w:r>
      <w:r w:rsidRPr="00C52846">
        <w:rPr>
          <w:bCs/>
          <w:sz w:val="22"/>
          <w:szCs w:val="24"/>
        </w:rPr>
        <w:t xml:space="preserve"> exit 동작을 수행한다. 클라이언트가 연결을 종료하면 해당 소켓을 닫고, </w:t>
      </w:r>
      <w:proofErr w:type="spellStart"/>
      <w:r w:rsidRPr="00C52846">
        <w:rPr>
          <w:bCs/>
          <w:sz w:val="22"/>
          <w:szCs w:val="24"/>
        </w:rPr>
        <w:t>read_set</w:t>
      </w:r>
      <w:proofErr w:type="spellEnd"/>
      <w:r w:rsidRPr="00C52846">
        <w:rPr>
          <w:bCs/>
          <w:sz w:val="22"/>
          <w:szCs w:val="24"/>
        </w:rPr>
        <w:t xml:space="preserve">에서 제거하며, </w:t>
      </w:r>
      <w:proofErr w:type="spellStart"/>
      <w:r w:rsidRPr="00C52846">
        <w:rPr>
          <w:bCs/>
          <w:sz w:val="22"/>
          <w:szCs w:val="24"/>
        </w:rPr>
        <w:t>clientfd</w:t>
      </w:r>
      <w:proofErr w:type="spellEnd"/>
      <w:r w:rsidRPr="00C52846">
        <w:rPr>
          <w:bCs/>
          <w:sz w:val="22"/>
          <w:szCs w:val="24"/>
        </w:rPr>
        <w:t xml:space="preserve"> 배열의 해당 인덱스를 -1로 초기화한다. 모든 클라이언트가 종료되었을 때는 </w:t>
      </w:r>
      <w:proofErr w:type="spellStart"/>
      <w:r w:rsidRPr="00C52846">
        <w:rPr>
          <w:bCs/>
          <w:sz w:val="22"/>
          <w:szCs w:val="24"/>
        </w:rPr>
        <w:t>save_stock_data</w:t>
      </w:r>
      <w:proofErr w:type="spellEnd"/>
      <w:r w:rsidRPr="00C52846">
        <w:rPr>
          <w:bCs/>
          <w:sz w:val="22"/>
          <w:szCs w:val="24"/>
        </w:rPr>
        <w:t>()</w:t>
      </w:r>
      <w:proofErr w:type="spellStart"/>
      <w:r w:rsidRPr="00C52846">
        <w:rPr>
          <w:bCs/>
          <w:sz w:val="22"/>
          <w:szCs w:val="24"/>
        </w:rPr>
        <w:t>를</w:t>
      </w:r>
      <w:proofErr w:type="spellEnd"/>
      <w:r w:rsidRPr="00C52846">
        <w:rPr>
          <w:bCs/>
          <w:sz w:val="22"/>
          <w:szCs w:val="24"/>
        </w:rPr>
        <w:t xml:space="preserve"> 호출하여 현재 트리 구조의 주식 정보를 stock.txt 파일에 저장한다.</w:t>
      </w:r>
    </w:p>
    <w:p w14:paraId="76D7E4EE" w14:textId="2723923A" w:rsidR="00C52846" w:rsidRPr="00FB6B43" w:rsidRDefault="00C52846" w:rsidP="00FB6B43">
      <w:pPr>
        <w:pStyle w:val="a3"/>
        <w:ind w:firstLine="800"/>
        <w:rPr>
          <w:bCs/>
          <w:sz w:val="22"/>
          <w:szCs w:val="24"/>
        </w:rPr>
      </w:pPr>
      <w:r w:rsidRPr="00C52846">
        <w:rPr>
          <w:rFonts w:hint="eastAsia"/>
          <w:bCs/>
          <w:sz w:val="22"/>
          <w:szCs w:val="24"/>
        </w:rPr>
        <w:t>이러한</w:t>
      </w:r>
      <w:r w:rsidRPr="00C52846">
        <w:rPr>
          <w:bCs/>
          <w:sz w:val="22"/>
          <w:szCs w:val="24"/>
        </w:rPr>
        <w:t xml:space="preserve"> 구조를 통해 서버는 다수의 클라이언트 요청을 병렬적으로 처리</w:t>
      </w:r>
      <w:r w:rsidRPr="00C52846">
        <w:rPr>
          <w:bCs/>
          <w:sz w:val="22"/>
          <w:szCs w:val="24"/>
        </w:rPr>
        <w:lastRenderedPageBreak/>
        <w:t>할 수 있으며, blocking 없이 효율적인 연결 관리를 실현할 수 있다. 추가적인 프로세스나 스레드를 생성하지 않기 때문에 오버헤드가 적고, 구조가 단순하며 디버깅이 용이하다는 장점이 있다.</w:t>
      </w:r>
    </w:p>
    <w:p w14:paraId="4A74FF43" w14:textId="00290B40" w:rsidR="00987EF6" w:rsidRPr="00045CC9" w:rsidRDefault="00987EF6" w:rsidP="00045CC9">
      <w:pPr>
        <w:pStyle w:val="a3"/>
        <w:rPr>
          <w:bCs/>
          <w:sz w:val="22"/>
          <w:szCs w:val="24"/>
        </w:rPr>
      </w:pPr>
    </w:p>
    <w:p w14:paraId="05719C63" w14:textId="12AA446D" w:rsidR="00987EF6" w:rsidRPr="00987EF6" w:rsidRDefault="00FB6B43" w:rsidP="00987EF6">
      <w:pPr>
        <w:pStyle w:val="a3"/>
        <w:rPr>
          <w:b/>
          <w:bCs/>
          <w:sz w:val="22"/>
          <w:szCs w:val="24"/>
        </w:rPr>
      </w:pPr>
      <w:r>
        <w:rPr>
          <w:rFonts w:hint="eastAsia"/>
          <w:b/>
          <w:bCs/>
          <w:sz w:val="22"/>
          <w:szCs w:val="24"/>
        </w:rPr>
        <w:t>Task2</w:t>
      </w:r>
    </w:p>
    <w:p w14:paraId="72893CC8" w14:textId="77777777" w:rsidR="00987EF6" w:rsidRPr="00987EF6" w:rsidRDefault="00987EF6" w:rsidP="00FB6B43">
      <w:pPr>
        <w:pStyle w:val="a3"/>
        <w:ind w:firstLine="800"/>
        <w:rPr>
          <w:bCs/>
          <w:sz w:val="22"/>
          <w:szCs w:val="24"/>
        </w:rPr>
      </w:pPr>
      <w:r w:rsidRPr="00987EF6">
        <w:rPr>
          <w:bCs/>
          <w:sz w:val="22"/>
          <w:szCs w:val="24"/>
        </w:rPr>
        <w:t xml:space="preserve">Thread-based 서버 구조를 구현하기 위해 우선 bounded buffer를 표현하는 </w:t>
      </w:r>
      <w:proofErr w:type="spellStart"/>
      <w:r w:rsidRPr="00987EF6">
        <w:rPr>
          <w:bCs/>
          <w:sz w:val="22"/>
          <w:szCs w:val="24"/>
        </w:rPr>
        <w:t>sbuf_t</w:t>
      </w:r>
      <w:proofErr w:type="spellEnd"/>
      <w:r w:rsidRPr="00987EF6">
        <w:rPr>
          <w:bCs/>
          <w:sz w:val="22"/>
          <w:szCs w:val="24"/>
        </w:rPr>
        <w:t xml:space="preserve"> 구조체를 정의하였다. 이 구조체는 클라이언트 연결 소켓 번호를 저장할 원형 큐(</w:t>
      </w:r>
      <w:proofErr w:type="spellStart"/>
      <w:r w:rsidRPr="00987EF6">
        <w:rPr>
          <w:bCs/>
          <w:sz w:val="22"/>
          <w:szCs w:val="24"/>
        </w:rPr>
        <w:t>buf</w:t>
      </w:r>
      <w:proofErr w:type="spellEnd"/>
      <w:r w:rsidRPr="00987EF6">
        <w:rPr>
          <w:bCs/>
          <w:sz w:val="22"/>
          <w:szCs w:val="24"/>
        </w:rPr>
        <w:t xml:space="preserve">), 큐의 크기(n), front와 rear 인덱스, 그리고 동기화를 위한 </w:t>
      </w:r>
      <w:proofErr w:type="spellStart"/>
      <w:r w:rsidRPr="00987EF6">
        <w:rPr>
          <w:bCs/>
          <w:sz w:val="22"/>
          <w:szCs w:val="24"/>
        </w:rPr>
        <w:t>세마포어</w:t>
      </w:r>
      <w:proofErr w:type="spellEnd"/>
      <w:r w:rsidRPr="00987EF6">
        <w:rPr>
          <w:bCs/>
          <w:sz w:val="22"/>
          <w:szCs w:val="24"/>
        </w:rPr>
        <w:t xml:space="preserve">(mutex, slots, items)로 구성된다. 서버가 실행되면 main() 함수에서 </w:t>
      </w:r>
      <w:proofErr w:type="spellStart"/>
      <w:r w:rsidRPr="00987EF6">
        <w:rPr>
          <w:bCs/>
          <w:sz w:val="22"/>
          <w:szCs w:val="24"/>
        </w:rPr>
        <w:t>sbuf_init</w:t>
      </w:r>
      <w:proofErr w:type="spellEnd"/>
      <w:r w:rsidRPr="00987EF6">
        <w:rPr>
          <w:bCs/>
          <w:sz w:val="22"/>
          <w:szCs w:val="24"/>
        </w:rPr>
        <w:t>()을 호출하여 해당 큐를 초기화하고, 고정 개수의 Worker Thread들을 생성하여 thread() 함수에 진입하도록 한다.</w:t>
      </w:r>
    </w:p>
    <w:p w14:paraId="15EDB50D" w14:textId="77777777" w:rsidR="00987EF6" w:rsidRPr="00987EF6" w:rsidRDefault="00987EF6" w:rsidP="00FB6B43">
      <w:pPr>
        <w:pStyle w:val="a3"/>
        <w:ind w:firstLine="800"/>
        <w:rPr>
          <w:bCs/>
          <w:sz w:val="22"/>
          <w:szCs w:val="24"/>
        </w:rPr>
      </w:pPr>
      <w:r w:rsidRPr="00987EF6">
        <w:rPr>
          <w:bCs/>
          <w:sz w:val="22"/>
          <w:szCs w:val="24"/>
        </w:rPr>
        <w:t xml:space="preserve">main() 함수는 Master Thread의 역할을 수행하며, 클라이언트가 접속할 때마다 Accept()를 통해 연결을 수락하고, 해당 소켓 번호를 </w:t>
      </w:r>
      <w:proofErr w:type="spellStart"/>
      <w:r w:rsidRPr="00987EF6">
        <w:rPr>
          <w:bCs/>
          <w:sz w:val="22"/>
          <w:szCs w:val="24"/>
        </w:rPr>
        <w:t>sbuf_insert</w:t>
      </w:r>
      <w:proofErr w:type="spellEnd"/>
      <w:r w:rsidRPr="00987EF6">
        <w:rPr>
          <w:bCs/>
          <w:sz w:val="22"/>
          <w:szCs w:val="24"/>
        </w:rPr>
        <w:t>()</w:t>
      </w:r>
      <w:proofErr w:type="spellStart"/>
      <w:r w:rsidRPr="00987EF6">
        <w:rPr>
          <w:bCs/>
          <w:sz w:val="22"/>
          <w:szCs w:val="24"/>
        </w:rPr>
        <w:t>를</w:t>
      </w:r>
      <w:proofErr w:type="spellEnd"/>
      <w:r w:rsidRPr="00987EF6">
        <w:rPr>
          <w:bCs/>
          <w:sz w:val="22"/>
          <w:szCs w:val="24"/>
        </w:rPr>
        <w:t xml:space="preserve"> 통해 큐에 저장한다. 이때 Master Thread는 클라이언트 요청을 직접 처리하지 않고, Worker Thread에게 분배하는 데만 집중하도록 설계되었다. Worker Thread는 thread() 함수 안에서 무한 루프를 돌며 </w:t>
      </w:r>
      <w:proofErr w:type="spellStart"/>
      <w:r w:rsidRPr="00987EF6">
        <w:rPr>
          <w:bCs/>
          <w:sz w:val="22"/>
          <w:szCs w:val="24"/>
        </w:rPr>
        <w:t>sbuf_remove</w:t>
      </w:r>
      <w:proofErr w:type="spellEnd"/>
      <w:r w:rsidRPr="00987EF6">
        <w:rPr>
          <w:bCs/>
          <w:sz w:val="22"/>
          <w:szCs w:val="24"/>
        </w:rPr>
        <w:t>()</w:t>
      </w:r>
      <w:proofErr w:type="spellStart"/>
      <w:r w:rsidRPr="00987EF6">
        <w:rPr>
          <w:bCs/>
          <w:sz w:val="22"/>
          <w:szCs w:val="24"/>
        </w:rPr>
        <w:t>를</w:t>
      </w:r>
      <w:proofErr w:type="spellEnd"/>
      <w:r w:rsidRPr="00987EF6">
        <w:rPr>
          <w:bCs/>
          <w:sz w:val="22"/>
          <w:szCs w:val="24"/>
        </w:rPr>
        <w:t xml:space="preserve"> 통해 큐에서 소켓을 꺼내고, 해당 소켓에 대해 </w:t>
      </w:r>
      <w:proofErr w:type="spellStart"/>
      <w:r w:rsidRPr="00987EF6">
        <w:rPr>
          <w:bCs/>
          <w:sz w:val="22"/>
          <w:szCs w:val="24"/>
        </w:rPr>
        <w:t>handle_command</w:t>
      </w:r>
      <w:proofErr w:type="spellEnd"/>
      <w:r w:rsidRPr="00987EF6">
        <w:rPr>
          <w:bCs/>
          <w:sz w:val="22"/>
          <w:szCs w:val="24"/>
        </w:rPr>
        <w:t>()</w:t>
      </w:r>
      <w:proofErr w:type="spellStart"/>
      <w:r w:rsidRPr="00987EF6">
        <w:rPr>
          <w:bCs/>
          <w:sz w:val="22"/>
          <w:szCs w:val="24"/>
        </w:rPr>
        <w:t>를</w:t>
      </w:r>
      <w:proofErr w:type="spellEnd"/>
      <w:r w:rsidRPr="00987EF6">
        <w:rPr>
          <w:bCs/>
          <w:sz w:val="22"/>
          <w:szCs w:val="24"/>
        </w:rPr>
        <w:t xml:space="preserve"> 호출하여 명령어를 처리한다.</w:t>
      </w:r>
    </w:p>
    <w:p w14:paraId="7E66B006" w14:textId="77777777" w:rsidR="00065EA2" w:rsidRDefault="00987EF6" w:rsidP="00FB6B43">
      <w:pPr>
        <w:pStyle w:val="a3"/>
        <w:ind w:firstLine="800"/>
        <w:rPr>
          <w:bCs/>
          <w:sz w:val="22"/>
          <w:szCs w:val="24"/>
        </w:rPr>
      </w:pPr>
      <w:proofErr w:type="spellStart"/>
      <w:r w:rsidRPr="00987EF6">
        <w:rPr>
          <w:bCs/>
          <w:sz w:val="22"/>
          <w:szCs w:val="24"/>
        </w:rPr>
        <w:t>handle_command</w:t>
      </w:r>
      <w:proofErr w:type="spellEnd"/>
      <w:r w:rsidRPr="00987EF6">
        <w:rPr>
          <w:bCs/>
          <w:sz w:val="22"/>
          <w:szCs w:val="24"/>
        </w:rPr>
        <w:t xml:space="preserve">() 함수는 내부적으로 </w:t>
      </w:r>
      <w:proofErr w:type="spellStart"/>
      <w:r w:rsidRPr="00987EF6">
        <w:rPr>
          <w:bCs/>
          <w:sz w:val="22"/>
          <w:szCs w:val="24"/>
        </w:rPr>
        <w:t>Rio_readlineb</w:t>
      </w:r>
      <w:proofErr w:type="spellEnd"/>
      <w:r w:rsidRPr="00987EF6">
        <w:rPr>
          <w:bCs/>
          <w:sz w:val="22"/>
          <w:szCs w:val="24"/>
        </w:rPr>
        <w:t>()</w:t>
      </w:r>
      <w:proofErr w:type="spellStart"/>
      <w:r w:rsidRPr="00987EF6">
        <w:rPr>
          <w:bCs/>
          <w:sz w:val="22"/>
          <w:szCs w:val="24"/>
        </w:rPr>
        <w:t>를</w:t>
      </w:r>
      <w:proofErr w:type="spellEnd"/>
      <w:r w:rsidRPr="00987EF6">
        <w:rPr>
          <w:bCs/>
          <w:sz w:val="22"/>
          <w:szCs w:val="24"/>
        </w:rPr>
        <w:t xml:space="preserve"> 통해 클라이언트 요청을 읽고, 명령어 종류에 따라 </w:t>
      </w:r>
      <w:r w:rsidR="00434B65">
        <w:rPr>
          <w:rFonts w:hint="eastAsia"/>
          <w:bCs/>
          <w:sz w:val="22"/>
          <w:szCs w:val="24"/>
        </w:rPr>
        <w:t>처리한</w:t>
      </w:r>
      <w:r w:rsidRPr="00987EF6">
        <w:rPr>
          <w:bCs/>
          <w:sz w:val="22"/>
          <w:szCs w:val="24"/>
        </w:rPr>
        <w:t xml:space="preserve">다. </w:t>
      </w:r>
      <w:r w:rsidR="00065EA2" w:rsidRPr="00065EA2">
        <w:rPr>
          <w:bCs/>
          <w:sz w:val="22"/>
          <w:szCs w:val="24"/>
        </w:rPr>
        <w:t xml:space="preserve">show 명령은 </w:t>
      </w:r>
      <w:proofErr w:type="spellStart"/>
      <w:r w:rsidR="00065EA2" w:rsidRPr="00065EA2">
        <w:rPr>
          <w:bCs/>
          <w:sz w:val="22"/>
          <w:szCs w:val="24"/>
        </w:rPr>
        <w:t>collect_show</w:t>
      </w:r>
      <w:proofErr w:type="spellEnd"/>
      <w:r w:rsidR="00065EA2" w:rsidRPr="00065EA2">
        <w:rPr>
          <w:bCs/>
          <w:sz w:val="22"/>
          <w:szCs w:val="24"/>
        </w:rPr>
        <w:t>()</w:t>
      </w:r>
      <w:proofErr w:type="spellStart"/>
      <w:r w:rsidR="00065EA2" w:rsidRPr="00065EA2">
        <w:rPr>
          <w:bCs/>
          <w:sz w:val="22"/>
          <w:szCs w:val="24"/>
        </w:rPr>
        <w:t>를</w:t>
      </w:r>
      <w:proofErr w:type="spellEnd"/>
      <w:r w:rsidR="00065EA2" w:rsidRPr="00065EA2">
        <w:rPr>
          <w:bCs/>
          <w:sz w:val="22"/>
          <w:szCs w:val="24"/>
        </w:rPr>
        <w:t xml:space="preserve"> 호출하여 전체 주식 정보를 문자열로 수집하고, buy와 sell 명령은 </w:t>
      </w:r>
      <w:proofErr w:type="spellStart"/>
      <w:r w:rsidR="00065EA2" w:rsidRPr="00065EA2">
        <w:rPr>
          <w:bCs/>
          <w:sz w:val="22"/>
          <w:szCs w:val="24"/>
        </w:rPr>
        <w:t>find_stock_by_id</w:t>
      </w:r>
      <w:proofErr w:type="spellEnd"/>
      <w:r w:rsidR="00065EA2" w:rsidRPr="00065EA2">
        <w:rPr>
          <w:bCs/>
          <w:sz w:val="22"/>
          <w:szCs w:val="24"/>
        </w:rPr>
        <w:t>()</w:t>
      </w:r>
      <w:proofErr w:type="spellStart"/>
      <w:r w:rsidR="00065EA2" w:rsidRPr="00065EA2">
        <w:rPr>
          <w:bCs/>
          <w:sz w:val="22"/>
          <w:szCs w:val="24"/>
        </w:rPr>
        <w:t>를</w:t>
      </w:r>
      <w:proofErr w:type="spellEnd"/>
      <w:r w:rsidR="00065EA2" w:rsidRPr="00065EA2">
        <w:rPr>
          <w:bCs/>
          <w:sz w:val="22"/>
          <w:szCs w:val="24"/>
        </w:rPr>
        <w:t xml:space="preserve"> 통해 해당 ID의 주식 노드를 탐색한 뒤, 재고 수량을 수정한다. buy 및 sell 로직은 </w:t>
      </w:r>
      <w:proofErr w:type="spellStart"/>
      <w:r w:rsidR="00065EA2" w:rsidRPr="00065EA2">
        <w:rPr>
          <w:bCs/>
          <w:sz w:val="22"/>
          <w:szCs w:val="24"/>
        </w:rPr>
        <w:t>handle_command</w:t>
      </w:r>
      <w:proofErr w:type="spellEnd"/>
      <w:r w:rsidR="00065EA2" w:rsidRPr="00065EA2">
        <w:rPr>
          <w:bCs/>
          <w:sz w:val="22"/>
          <w:szCs w:val="24"/>
        </w:rPr>
        <w:t xml:space="preserve">() 함수 내부에 직접 구현되어 있으며, 명령 처리 후 결과 메시지를 </w:t>
      </w:r>
      <w:proofErr w:type="spellStart"/>
      <w:r w:rsidR="00065EA2" w:rsidRPr="00065EA2">
        <w:rPr>
          <w:bCs/>
          <w:sz w:val="22"/>
          <w:szCs w:val="24"/>
        </w:rPr>
        <w:t>Rio_writen</w:t>
      </w:r>
      <w:proofErr w:type="spellEnd"/>
      <w:r w:rsidR="00065EA2" w:rsidRPr="00065EA2">
        <w:rPr>
          <w:bCs/>
          <w:sz w:val="22"/>
          <w:szCs w:val="24"/>
        </w:rPr>
        <w:t>()을 통해 클라이언트에게 전송한다.</w:t>
      </w:r>
    </w:p>
    <w:p w14:paraId="40312581" w14:textId="77777777" w:rsidR="00065EA2" w:rsidRPr="00065EA2" w:rsidRDefault="00065EA2" w:rsidP="00065EA2">
      <w:pPr>
        <w:pStyle w:val="a3"/>
        <w:ind w:firstLine="800"/>
        <w:rPr>
          <w:bCs/>
          <w:sz w:val="22"/>
          <w:szCs w:val="24"/>
        </w:rPr>
      </w:pPr>
      <w:r w:rsidRPr="00065EA2">
        <w:rPr>
          <w:bCs/>
          <w:sz w:val="22"/>
          <w:szCs w:val="24"/>
        </w:rPr>
        <w:t xml:space="preserve">주식 정보를 담은 트리는 동시 접근이 발생할 수 있으므로, 각 노드에 쓰기 보호용 </w:t>
      </w:r>
      <w:proofErr w:type="spellStart"/>
      <w:r w:rsidRPr="00065EA2">
        <w:rPr>
          <w:bCs/>
          <w:sz w:val="22"/>
          <w:szCs w:val="24"/>
        </w:rPr>
        <w:t>세마포어</w:t>
      </w:r>
      <w:proofErr w:type="spellEnd"/>
      <w:r w:rsidRPr="00065EA2">
        <w:rPr>
          <w:bCs/>
          <w:sz w:val="22"/>
          <w:szCs w:val="24"/>
        </w:rPr>
        <w:t xml:space="preserve">(w)를 두어 buy 및 sell 작업에서 단독 접근을 보장하였다. show 명령과 같이 읽기 작업의 경우, </w:t>
      </w:r>
      <w:proofErr w:type="spellStart"/>
      <w:r w:rsidRPr="00065EA2">
        <w:rPr>
          <w:bCs/>
          <w:sz w:val="22"/>
          <w:szCs w:val="24"/>
        </w:rPr>
        <w:t>readcnt</w:t>
      </w:r>
      <w:proofErr w:type="spellEnd"/>
      <w:r w:rsidRPr="00065EA2">
        <w:rPr>
          <w:bCs/>
          <w:sz w:val="22"/>
          <w:szCs w:val="24"/>
        </w:rPr>
        <w:t xml:space="preserve">와 mutex </w:t>
      </w:r>
      <w:proofErr w:type="spellStart"/>
      <w:r w:rsidRPr="00065EA2">
        <w:rPr>
          <w:bCs/>
          <w:sz w:val="22"/>
          <w:szCs w:val="24"/>
        </w:rPr>
        <w:t>세마포어를</w:t>
      </w:r>
      <w:proofErr w:type="spellEnd"/>
      <w:r w:rsidRPr="00065EA2">
        <w:rPr>
          <w:bCs/>
          <w:sz w:val="22"/>
          <w:szCs w:val="24"/>
        </w:rPr>
        <w:t xml:space="preserve"> 활용하여 readers-writers lock 패턴을 구현하였고, 이를 통해 동시 다중 읽기를 허용하였다.</w:t>
      </w:r>
    </w:p>
    <w:p w14:paraId="3878960A" w14:textId="77777777" w:rsidR="00065EA2" w:rsidRPr="00065EA2" w:rsidRDefault="00065EA2" w:rsidP="00065EA2">
      <w:pPr>
        <w:pStyle w:val="a3"/>
        <w:ind w:firstLine="800"/>
        <w:rPr>
          <w:bCs/>
          <w:sz w:val="22"/>
          <w:szCs w:val="24"/>
        </w:rPr>
      </w:pPr>
      <w:r w:rsidRPr="00065EA2">
        <w:rPr>
          <w:bCs/>
          <w:sz w:val="22"/>
          <w:szCs w:val="24"/>
        </w:rPr>
        <w:t xml:space="preserve">또한, 클라이언트 연결 수를 추적하기 위해 전역 변수 </w:t>
      </w:r>
      <w:proofErr w:type="spellStart"/>
      <w:r w:rsidRPr="00065EA2">
        <w:rPr>
          <w:bCs/>
          <w:sz w:val="22"/>
          <w:szCs w:val="24"/>
        </w:rPr>
        <w:t>connected_clients</w:t>
      </w:r>
      <w:proofErr w:type="spellEnd"/>
      <w:r w:rsidRPr="00065EA2">
        <w:rPr>
          <w:bCs/>
          <w:sz w:val="22"/>
          <w:szCs w:val="24"/>
        </w:rPr>
        <w:t xml:space="preserve">를 정의하고, 이 값을 변경할 때는 </w:t>
      </w:r>
      <w:proofErr w:type="spellStart"/>
      <w:r w:rsidRPr="00065EA2">
        <w:rPr>
          <w:bCs/>
          <w:sz w:val="22"/>
          <w:szCs w:val="24"/>
        </w:rPr>
        <w:t>client_count_mutex</w:t>
      </w:r>
      <w:proofErr w:type="spellEnd"/>
      <w:r w:rsidRPr="00065EA2">
        <w:rPr>
          <w:bCs/>
          <w:sz w:val="22"/>
          <w:szCs w:val="24"/>
        </w:rPr>
        <w:t xml:space="preserve"> </w:t>
      </w:r>
      <w:proofErr w:type="spellStart"/>
      <w:r w:rsidRPr="00065EA2">
        <w:rPr>
          <w:bCs/>
          <w:sz w:val="22"/>
          <w:szCs w:val="24"/>
        </w:rPr>
        <w:t>세마포어를</w:t>
      </w:r>
      <w:proofErr w:type="spellEnd"/>
      <w:r w:rsidRPr="00065EA2">
        <w:rPr>
          <w:bCs/>
          <w:sz w:val="22"/>
          <w:szCs w:val="24"/>
        </w:rPr>
        <w:t xml:space="preserve"> 이용해 동기화하였다. 클라이언트가 exit 명령을 통해 종료되거나 연결이 끊기면 소켓을 닫고 </w:t>
      </w:r>
      <w:proofErr w:type="spellStart"/>
      <w:r w:rsidRPr="00065EA2">
        <w:rPr>
          <w:bCs/>
          <w:sz w:val="22"/>
          <w:szCs w:val="24"/>
        </w:rPr>
        <w:lastRenderedPageBreak/>
        <w:t>connected_clients</w:t>
      </w:r>
      <w:proofErr w:type="spellEnd"/>
      <w:r w:rsidRPr="00065EA2">
        <w:rPr>
          <w:bCs/>
          <w:sz w:val="22"/>
          <w:szCs w:val="24"/>
        </w:rPr>
        <w:t xml:space="preserve"> 값을 감소시키며, 마지막 클라이언트가 종료된 시점에서는 자동으로 stock.txt에 주식 정보를 저장한다.</w:t>
      </w:r>
    </w:p>
    <w:p w14:paraId="0520BEC0" w14:textId="77777777" w:rsidR="00065EA2" w:rsidRPr="00065EA2" w:rsidRDefault="00065EA2" w:rsidP="00065EA2">
      <w:pPr>
        <w:pStyle w:val="a3"/>
        <w:ind w:firstLine="800"/>
        <w:rPr>
          <w:bCs/>
          <w:sz w:val="22"/>
          <w:szCs w:val="24"/>
        </w:rPr>
      </w:pPr>
      <w:r w:rsidRPr="00065EA2">
        <w:rPr>
          <w:bCs/>
          <w:sz w:val="22"/>
          <w:szCs w:val="24"/>
        </w:rPr>
        <w:t xml:space="preserve">이러한 방식으로 서버는 동시 접속한 다수의 클라이언트를 Worker Thread에 분산 </w:t>
      </w:r>
      <w:proofErr w:type="spellStart"/>
      <w:r w:rsidRPr="00065EA2">
        <w:rPr>
          <w:bCs/>
          <w:sz w:val="22"/>
          <w:szCs w:val="24"/>
        </w:rPr>
        <w:t>처리시킬</w:t>
      </w:r>
      <w:proofErr w:type="spellEnd"/>
      <w:r w:rsidRPr="00065EA2">
        <w:rPr>
          <w:bCs/>
          <w:sz w:val="22"/>
          <w:szCs w:val="24"/>
        </w:rPr>
        <w:t xml:space="preserve"> 수 있으며, Master-Worker 구조와 thread-safe한 공유 자원 접근이 결합된 효율적인 </w:t>
      </w:r>
      <w:proofErr w:type="spellStart"/>
      <w:r w:rsidRPr="00065EA2">
        <w:rPr>
          <w:bCs/>
          <w:sz w:val="22"/>
          <w:szCs w:val="24"/>
        </w:rPr>
        <w:t>멀티스레드</w:t>
      </w:r>
      <w:proofErr w:type="spellEnd"/>
      <w:r w:rsidRPr="00065EA2">
        <w:rPr>
          <w:bCs/>
          <w:sz w:val="22"/>
          <w:szCs w:val="24"/>
        </w:rPr>
        <w:t xml:space="preserve"> 서버 구조를 완성할 수 있었다.</w:t>
      </w:r>
    </w:p>
    <w:p w14:paraId="5442794E" w14:textId="77777777" w:rsidR="00065EA2" w:rsidRPr="00065EA2" w:rsidRDefault="00065EA2" w:rsidP="00065EA2">
      <w:pPr>
        <w:pStyle w:val="a3"/>
        <w:ind w:firstLine="800"/>
        <w:rPr>
          <w:bCs/>
          <w:sz w:val="22"/>
          <w:szCs w:val="24"/>
        </w:rPr>
      </w:pPr>
      <w:r w:rsidRPr="00065EA2">
        <w:rPr>
          <w:bCs/>
          <w:sz w:val="22"/>
          <w:szCs w:val="24"/>
        </w:rPr>
        <w:pict w14:anchorId="40315907">
          <v:rect id="_x0000_i1031" style="width:0;height:1.5pt" o:hralign="center" o:hrstd="t" o:hr="t" fillcolor="#a0a0a0" stroked="f"/>
        </w:pict>
      </w:r>
    </w:p>
    <w:p w14:paraId="7F2047B6" w14:textId="77777777" w:rsidR="00065EA2" w:rsidRPr="00065EA2" w:rsidRDefault="00065EA2" w:rsidP="00065EA2">
      <w:pPr>
        <w:pStyle w:val="a3"/>
        <w:ind w:firstLine="800"/>
        <w:rPr>
          <w:rFonts w:hint="eastAsia"/>
          <w:bCs/>
          <w:vanish/>
          <w:sz w:val="22"/>
          <w:szCs w:val="24"/>
        </w:rPr>
      </w:pPr>
      <w:r w:rsidRPr="00065EA2">
        <w:rPr>
          <w:rFonts w:hint="eastAsia"/>
          <w:bCs/>
          <w:vanish/>
          <w:sz w:val="22"/>
          <w:szCs w:val="24"/>
        </w:rPr>
        <w:t>양식의 맨 위</w:t>
      </w:r>
    </w:p>
    <w:p w14:paraId="146C0CE7" w14:textId="77777777" w:rsidR="00065EA2" w:rsidRPr="00065EA2" w:rsidRDefault="00065EA2" w:rsidP="00065EA2">
      <w:pPr>
        <w:pStyle w:val="a3"/>
        <w:ind w:firstLine="800"/>
        <w:rPr>
          <w:rFonts w:hint="eastAsia"/>
          <w:bCs/>
          <w:vanish/>
          <w:sz w:val="22"/>
          <w:szCs w:val="24"/>
        </w:rPr>
      </w:pPr>
      <w:r w:rsidRPr="00065EA2">
        <w:rPr>
          <w:rFonts w:hint="eastAsia"/>
          <w:bCs/>
          <w:vanish/>
          <w:sz w:val="22"/>
          <w:szCs w:val="24"/>
        </w:rPr>
        <w:t>양식의 맨 아래</w:t>
      </w:r>
    </w:p>
    <w:p w14:paraId="5AA62456" w14:textId="77777777" w:rsidR="00065EA2" w:rsidRPr="00065EA2" w:rsidRDefault="00065EA2" w:rsidP="00FB6B43">
      <w:pPr>
        <w:pStyle w:val="a3"/>
        <w:ind w:firstLine="800"/>
        <w:rPr>
          <w:bCs/>
          <w:sz w:val="22"/>
          <w:szCs w:val="24"/>
        </w:rPr>
      </w:pPr>
    </w:p>
    <w:p w14:paraId="21B4E277" w14:textId="64A18D0A" w:rsidR="008F51D4" w:rsidRDefault="007D5777" w:rsidP="007D5777">
      <w:pPr>
        <w:pStyle w:val="a3"/>
        <w:numPr>
          <w:ilvl w:val="0"/>
          <w:numId w:val="1"/>
        </w:numPr>
        <w:ind w:leftChars="0"/>
        <w:rPr>
          <w:b/>
          <w:sz w:val="24"/>
          <w:szCs w:val="24"/>
        </w:rPr>
      </w:pPr>
      <w:r>
        <w:rPr>
          <w:rFonts w:hint="eastAsia"/>
          <w:b/>
          <w:sz w:val="24"/>
          <w:szCs w:val="24"/>
        </w:rPr>
        <w:t>구현 결과</w:t>
      </w:r>
    </w:p>
    <w:p w14:paraId="65CB28BB" w14:textId="77777777" w:rsidR="007D5777" w:rsidRDefault="007D5777" w:rsidP="007D5777">
      <w:pPr>
        <w:pStyle w:val="a3"/>
        <w:numPr>
          <w:ilvl w:val="0"/>
          <w:numId w:val="3"/>
        </w:numPr>
        <w:ind w:leftChars="0"/>
        <w:rPr>
          <w:b/>
          <w:color w:val="5B9BD5"/>
          <w:sz w:val="22"/>
          <w:szCs w:val="24"/>
        </w:rPr>
      </w:pPr>
      <w:r>
        <w:rPr>
          <w:b/>
          <w:color w:val="5B9BD5"/>
          <w:sz w:val="22"/>
          <w:szCs w:val="24"/>
        </w:rPr>
        <w:t>2</w:t>
      </w:r>
      <w:r>
        <w:rPr>
          <w:rFonts w:hint="eastAsia"/>
          <w:b/>
          <w:color w:val="5B9BD5"/>
          <w:sz w:val="22"/>
          <w:szCs w:val="24"/>
        </w:rPr>
        <w:t xml:space="preserve">번의 구현 결과를 간략하게 작성 </w:t>
      </w:r>
    </w:p>
    <w:p w14:paraId="2E85A786" w14:textId="258A0677" w:rsidR="00406A10" w:rsidRPr="00762B3B" w:rsidRDefault="007D5777" w:rsidP="00762B3B">
      <w:pPr>
        <w:pStyle w:val="a3"/>
        <w:numPr>
          <w:ilvl w:val="0"/>
          <w:numId w:val="3"/>
        </w:numPr>
        <w:ind w:leftChars="0"/>
        <w:rPr>
          <w:b/>
          <w:color w:val="5B9BD5"/>
          <w:sz w:val="22"/>
          <w:szCs w:val="24"/>
        </w:rPr>
      </w:pPr>
      <w:r>
        <w:rPr>
          <w:rFonts w:hint="eastAsia"/>
          <w:b/>
          <w:color w:val="5B9BD5"/>
          <w:sz w:val="22"/>
          <w:szCs w:val="24"/>
        </w:rPr>
        <w:t>미처 구현하지 못한 부분에 대해선 디자인에 대한 내용도 추가</w:t>
      </w:r>
    </w:p>
    <w:p w14:paraId="587885BD" w14:textId="035BDC11" w:rsidR="00406A10" w:rsidRPr="00406A10" w:rsidRDefault="00406A10" w:rsidP="009503C4">
      <w:pPr>
        <w:ind w:left="400" w:firstLine="360"/>
        <w:rPr>
          <w:bCs/>
          <w:sz w:val="22"/>
          <w:szCs w:val="24"/>
        </w:rPr>
      </w:pPr>
      <w:r w:rsidRPr="00406A10">
        <w:rPr>
          <w:bCs/>
          <w:sz w:val="22"/>
          <w:szCs w:val="24"/>
        </w:rPr>
        <w:t>Task 1의 Event-driven 방식은 select() 시스템 콜을 기반으로 하여 다수의 클라이언트를 하나의 서버 프로세스에서 동시에 처리할 수 있도록 구현되었으며, 예상한 대로 안정적으로 동작하였다. 클라이언트가 순차적으로 또는 동시에 접속하여 show, buy, sell, exit 명령을 보낼 경우, 서버는 각 클라이언트의 요청을 비동기적으로 감지하고 독립적으로 처리할 수 있었다</w:t>
      </w:r>
      <w:r w:rsidR="009503C4">
        <w:rPr>
          <w:rFonts w:hint="eastAsia"/>
          <w:bCs/>
          <w:sz w:val="22"/>
          <w:szCs w:val="24"/>
        </w:rPr>
        <w:t xml:space="preserve">. </w:t>
      </w:r>
      <w:r w:rsidRPr="00406A10">
        <w:rPr>
          <w:bCs/>
          <w:sz w:val="22"/>
          <w:szCs w:val="24"/>
        </w:rPr>
        <w:t>예를 들어 하나의 클라이언트가 특정 주식을 구매한 후, 다른 클라이언트가 동일 주식에 대해 잔여 수량을 조회하는 경우에도 수정된 결과가 반영되어 나타났으며, 이는 서버의 동기화 및 상태 관리가 잘 작동하고 있음을 보여주었다.</w:t>
      </w:r>
    </w:p>
    <w:p w14:paraId="22AF7722" w14:textId="77777777" w:rsidR="00406A10" w:rsidRPr="00406A10" w:rsidRDefault="00406A10" w:rsidP="009503C4">
      <w:pPr>
        <w:ind w:left="400" w:firstLine="360"/>
        <w:rPr>
          <w:bCs/>
          <w:sz w:val="22"/>
          <w:szCs w:val="24"/>
        </w:rPr>
      </w:pPr>
      <w:r w:rsidRPr="00406A10">
        <w:rPr>
          <w:bCs/>
          <w:sz w:val="22"/>
          <w:szCs w:val="24"/>
        </w:rPr>
        <w:t xml:space="preserve">또한, 마지막 클라이언트가 종료되었을 때 서버는 자동으로 전체 주식 데이터를 stock.txt 파일에 저장하였으며, 저장된 파일을 다시 로딩해도 일관된 데이터가 유지되는 것을 확인하였다. 이로써 연결 종료 시점에 상태 저장이 정상적으로 이뤄지고 있음을 검증할 수 있었다. select 기반 구조의 특성상, 새로운 클라이언트가 접속할 때마다 </w:t>
      </w:r>
      <w:proofErr w:type="spellStart"/>
      <w:r w:rsidRPr="00406A10">
        <w:rPr>
          <w:bCs/>
          <w:sz w:val="22"/>
          <w:szCs w:val="24"/>
        </w:rPr>
        <w:t>fd_set</w:t>
      </w:r>
      <w:proofErr w:type="spellEnd"/>
      <w:r w:rsidRPr="00406A10">
        <w:rPr>
          <w:bCs/>
          <w:sz w:val="22"/>
          <w:szCs w:val="24"/>
        </w:rPr>
        <w:t xml:space="preserve">에 소켓이 동적으로 등록되고, 최대 파일 </w:t>
      </w:r>
      <w:proofErr w:type="spellStart"/>
      <w:r w:rsidRPr="00406A10">
        <w:rPr>
          <w:bCs/>
          <w:sz w:val="22"/>
          <w:szCs w:val="24"/>
        </w:rPr>
        <w:t>디스크립터가</w:t>
      </w:r>
      <w:proofErr w:type="spellEnd"/>
      <w:r w:rsidRPr="00406A10">
        <w:rPr>
          <w:bCs/>
          <w:sz w:val="22"/>
          <w:szCs w:val="24"/>
        </w:rPr>
        <w:t xml:space="preserve"> 갱신되며, 클라이언트 종료 시에는 해당 소켓이 FD_CLR 되어 메모리와 리소스를 적절히 정리하였다.</w:t>
      </w:r>
    </w:p>
    <w:p w14:paraId="56C1CB24" w14:textId="4C44CF73" w:rsidR="00A772CC" w:rsidRDefault="00406A10" w:rsidP="009503C4">
      <w:pPr>
        <w:ind w:left="400" w:firstLine="360"/>
        <w:rPr>
          <w:bCs/>
          <w:sz w:val="22"/>
          <w:szCs w:val="24"/>
        </w:rPr>
      </w:pPr>
      <w:r w:rsidRPr="00406A10">
        <w:rPr>
          <w:bCs/>
          <w:sz w:val="22"/>
          <w:szCs w:val="24"/>
        </w:rPr>
        <w:t xml:space="preserve">전반적으로 Task 1에서 요구된 기능은 모두 구현 및 정상적으로 동작하였으며, 이벤트 기반 구조가 의도한 </w:t>
      </w:r>
      <w:proofErr w:type="spellStart"/>
      <w:r w:rsidRPr="00406A10">
        <w:rPr>
          <w:bCs/>
          <w:sz w:val="22"/>
          <w:szCs w:val="24"/>
        </w:rPr>
        <w:t>바대로</w:t>
      </w:r>
      <w:proofErr w:type="spellEnd"/>
      <w:r w:rsidRPr="00406A10">
        <w:rPr>
          <w:bCs/>
          <w:sz w:val="22"/>
          <w:szCs w:val="24"/>
        </w:rPr>
        <w:t xml:space="preserve"> 동시 접속과 요청 처리의 효율성을 확보할 수 있었음을 확인하였다</w:t>
      </w:r>
    </w:p>
    <w:p w14:paraId="170A6E19" w14:textId="77777777" w:rsidR="00A772CC" w:rsidRPr="00987EF6" w:rsidRDefault="00A772CC" w:rsidP="00A772CC">
      <w:pPr>
        <w:pStyle w:val="a3"/>
        <w:rPr>
          <w:bCs/>
          <w:sz w:val="22"/>
          <w:szCs w:val="24"/>
        </w:rPr>
      </w:pPr>
    </w:p>
    <w:p w14:paraId="062E7287" w14:textId="6350788E" w:rsidR="00A772CC" w:rsidRPr="00987EF6" w:rsidRDefault="00A772CC" w:rsidP="00A772CC">
      <w:pPr>
        <w:pStyle w:val="a3"/>
        <w:rPr>
          <w:b/>
          <w:bCs/>
          <w:sz w:val="22"/>
          <w:szCs w:val="24"/>
        </w:rPr>
      </w:pPr>
      <w:r>
        <w:rPr>
          <w:rFonts w:hint="eastAsia"/>
          <w:b/>
          <w:bCs/>
          <w:sz w:val="22"/>
          <w:szCs w:val="24"/>
        </w:rPr>
        <w:lastRenderedPageBreak/>
        <w:t>Task2</w:t>
      </w:r>
    </w:p>
    <w:p w14:paraId="3EEC566C" w14:textId="77777777" w:rsidR="00A772CC" w:rsidRPr="00987EF6" w:rsidRDefault="00A772CC" w:rsidP="009503C4">
      <w:pPr>
        <w:pStyle w:val="a3"/>
        <w:ind w:firstLine="800"/>
        <w:rPr>
          <w:bCs/>
          <w:sz w:val="22"/>
          <w:szCs w:val="24"/>
        </w:rPr>
      </w:pPr>
      <w:r w:rsidRPr="00987EF6">
        <w:rPr>
          <w:bCs/>
          <w:sz w:val="22"/>
          <w:szCs w:val="24"/>
        </w:rPr>
        <w:t>Thread-based 서버는 다수의 클라이언트가 동시에 접속하여 주식 정보를 요청하거나 수정하는 상황에서도 안정적으로 작동하였다. main() 함수에서 클라이언트 연결 요청을 수락하고, 이를 Worker Thread에게 분배하는 구조 덕분에 Master Thread는 연결 수락에만 집중할 수 있었고, Worker Thread들은 독립적으로 명령어를 처리함으로써 요청 처리 속도가 향상되었다. 실제로 클라이언트가 show 명령어를 동시에 요청할 경우에도 출력 결과가 충돌 없이 정확하게 반환되었으며, buy 또는 sell 요청이 동시에 들어온 상황에서도 재고 수량이 정확하게 반영되는 것을 확인하였다.</w:t>
      </w:r>
    </w:p>
    <w:p w14:paraId="0BBC3B9D" w14:textId="77777777" w:rsidR="00A772CC" w:rsidRPr="00987EF6" w:rsidRDefault="00A772CC" w:rsidP="009503C4">
      <w:pPr>
        <w:pStyle w:val="a3"/>
        <w:ind w:firstLine="800"/>
        <w:rPr>
          <w:bCs/>
          <w:sz w:val="22"/>
          <w:szCs w:val="24"/>
        </w:rPr>
      </w:pPr>
      <w:r w:rsidRPr="00987EF6">
        <w:rPr>
          <w:bCs/>
          <w:sz w:val="22"/>
          <w:szCs w:val="24"/>
        </w:rPr>
        <w:t xml:space="preserve">또한 각 Worker Thread는 </w:t>
      </w:r>
      <w:proofErr w:type="spellStart"/>
      <w:r w:rsidRPr="00987EF6">
        <w:rPr>
          <w:bCs/>
          <w:sz w:val="22"/>
          <w:szCs w:val="24"/>
        </w:rPr>
        <w:t>pthread_detach</w:t>
      </w:r>
      <w:proofErr w:type="spellEnd"/>
      <w:r w:rsidRPr="00987EF6">
        <w:rPr>
          <w:bCs/>
          <w:sz w:val="22"/>
          <w:szCs w:val="24"/>
        </w:rPr>
        <w:t xml:space="preserve">()로 분리되어 있어, 명시적인 </w:t>
      </w:r>
      <w:proofErr w:type="spellStart"/>
      <w:r w:rsidRPr="00987EF6">
        <w:rPr>
          <w:bCs/>
          <w:sz w:val="22"/>
          <w:szCs w:val="24"/>
        </w:rPr>
        <w:t>pthread_join</w:t>
      </w:r>
      <w:proofErr w:type="spellEnd"/>
      <w:r w:rsidRPr="00987EF6">
        <w:rPr>
          <w:bCs/>
          <w:sz w:val="22"/>
          <w:szCs w:val="24"/>
        </w:rPr>
        <w:t xml:space="preserve">() 없이도 종료 시 자원이 정리되었으며, 접속 종료 후에는 Close()와 함께 소켓이 닫히고 연결 수가 감소하였다. 마지막 클라이언트가 종료되었을 때는 자동으로 stock.txt에 데이터가 저장되었으며, 저장된 파일을 다시 </w:t>
      </w:r>
      <w:proofErr w:type="spellStart"/>
      <w:r w:rsidRPr="00987EF6">
        <w:rPr>
          <w:bCs/>
          <w:sz w:val="22"/>
          <w:szCs w:val="24"/>
        </w:rPr>
        <w:t>로딩했을</w:t>
      </w:r>
      <w:proofErr w:type="spellEnd"/>
      <w:r w:rsidRPr="00987EF6">
        <w:rPr>
          <w:bCs/>
          <w:sz w:val="22"/>
          <w:szCs w:val="24"/>
        </w:rPr>
        <w:t xml:space="preserve"> 때 상태가 일관되게 유지되는 것도 확인되었다.</w:t>
      </w:r>
    </w:p>
    <w:p w14:paraId="4F47A95C" w14:textId="4E1D441B" w:rsidR="00A772CC" w:rsidRPr="00987EF6" w:rsidRDefault="00A772CC" w:rsidP="009503C4">
      <w:pPr>
        <w:pStyle w:val="a3"/>
        <w:ind w:firstLine="800"/>
        <w:rPr>
          <w:bCs/>
          <w:sz w:val="22"/>
          <w:szCs w:val="24"/>
        </w:rPr>
      </w:pPr>
      <w:r w:rsidRPr="00987EF6">
        <w:rPr>
          <w:bCs/>
          <w:sz w:val="22"/>
          <w:szCs w:val="24"/>
        </w:rPr>
        <w:t xml:space="preserve">구현된 Thread Pool 방식은 select 기반의 구조에 비해 병렬 처리 효율이 높고, 클라이언트 수가 많아질수록 명확한 성능 차이를 보였다. 구현 과정에서 주요 기능은 모두 성공적으로 구현되었으며, </w:t>
      </w:r>
      <w:proofErr w:type="spellStart"/>
      <w:r w:rsidRPr="00987EF6">
        <w:rPr>
          <w:bCs/>
          <w:sz w:val="22"/>
          <w:szCs w:val="24"/>
        </w:rPr>
        <w:t>미구현된</w:t>
      </w:r>
      <w:proofErr w:type="spellEnd"/>
      <w:r w:rsidRPr="00987EF6">
        <w:rPr>
          <w:bCs/>
          <w:sz w:val="22"/>
          <w:szCs w:val="24"/>
        </w:rPr>
        <w:t xml:space="preserve"> 부분은 없었다. 추후 개선점으로는 Worker Thread 수를 동적으로 조절하는 기능이나 graceful shutdown 구현 등을 고려해볼 수 있다.</w:t>
      </w:r>
    </w:p>
    <w:p w14:paraId="4D5F22C8" w14:textId="77777777" w:rsidR="00A772CC" w:rsidRPr="00406A10" w:rsidRDefault="00A772CC" w:rsidP="00406A10">
      <w:pPr>
        <w:ind w:left="400"/>
        <w:rPr>
          <w:bCs/>
          <w:sz w:val="22"/>
          <w:szCs w:val="24"/>
        </w:rPr>
      </w:pPr>
    </w:p>
    <w:p w14:paraId="2A60E112" w14:textId="49B0C1D5" w:rsidR="007D5777" w:rsidRDefault="007D5777" w:rsidP="00406A10">
      <w:pPr>
        <w:ind w:left="400"/>
        <w:rPr>
          <w:b/>
          <w:sz w:val="24"/>
          <w:szCs w:val="24"/>
        </w:rPr>
      </w:pPr>
      <w:r>
        <w:rPr>
          <w:rFonts w:hint="eastAsia"/>
          <w:b/>
          <w:sz w:val="24"/>
          <w:szCs w:val="24"/>
        </w:rPr>
        <w:t xml:space="preserve">성능 평가 </w:t>
      </w:r>
      <w:r w:rsidR="00F169D1">
        <w:rPr>
          <w:rFonts w:hint="eastAsia"/>
          <w:b/>
          <w:sz w:val="24"/>
          <w:szCs w:val="24"/>
        </w:rPr>
        <w:t>결과</w:t>
      </w:r>
      <w:r w:rsidR="00F169D1">
        <w:rPr>
          <w:b/>
          <w:sz w:val="24"/>
          <w:szCs w:val="24"/>
        </w:rPr>
        <w:t xml:space="preserve"> </w:t>
      </w:r>
      <w:r>
        <w:rPr>
          <w:rFonts w:hint="eastAsia"/>
          <w:b/>
          <w:sz w:val="24"/>
          <w:szCs w:val="24"/>
        </w:rPr>
        <w:t>(</w:t>
      </w:r>
      <w:r>
        <w:rPr>
          <w:b/>
          <w:sz w:val="24"/>
          <w:szCs w:val="24"/>
        </w:rPr>
        <w:t xml:space="preserve">Task </w:t>
      </w:r>
      <w:r w:rsidR="008E3534">
        <w:rPr>
          <w:b/>
          <w:sz w:val="24"/>
          <w:szCs w:val="24"/>
        </w:rPr>
        <w:t>3</w:t>
      </w:r>
      <w:r>
        <w:rPr>
          <w:b/>
          <w:sz w:val="24"/>
          <w:szCs w:val="24"/>
        </w:rPr>
        <w:t>)</w:t>
      </w:r>
    </w:p>
    <w:p w14:paraId="7BB4F9BB" w14:textId="038FEC5F" w:rsidR="007D5777" w:rsidRDefault="007D5777" w:rsidP="007D5777">
      <w:pPr>
        <w:pStyle w:val="a3"/>
        <w:numPr>
          <w:ilvl w:val="0"/>
          <w:numId w:val="3"/>
        </w:numPr>
        <w:ind w:leftChars="0"/>
        <w:rPr>
          <w:b/>
          <w:color w:val="5B9BD5"/>
          <w:sz w:val="22"/>
          <w:szCs w:val="24"/>
        </w:rPr>
      </w:pPr>
      <w:r>
        <w:rPr>
          <w:rFonts w:hint="eastAsia"/>
          <w:b/>
          <w:color w:val="5B9BD5"/>
          <w:sz w:val="22"/>
          <w:szCs w:val="24"/>
        </w:rPr>
        <w:t xml:space="preserve">강의자료 슬라이드의 내용 참고하여 작성 </w:t>
      </w:r>
      <w:r w:rsidR="00C76E2C">
        <w:rPr>
          <w:b/>
          <w:color w:val="5B9BD5"/>
          <w:sz w:val="22"/>
          <w:szCs w:val="24"/>
        </w:rPr>
        <w:t>(</w:t>
      </w:r>
      <w:r w:rsidR="00C76E2C">
        <w:rPr>
          <w:rFonts w:hint="eastAsia"/>
          <w:b/>
          <w:color w:val="5B9BD5"/>
          <w:sz w:val="22"/>
          <w:szCs w:val="24"/>
        </w:rPr>
        <w:t>측정 시점</w:t>
      </w:r>
      <w:r w:rsidR="00C76E2C">
        <w:rPr>
          <w:b/>
          <w:color w:val="5B9BD5"/>
          <w:sz w:val="22"/>
          <w:szCs w:val="24"/>
        </w:rPr>
        <w:t xml:space="preserve">, </w:t>
      </w:r>
      <w:r w:rsidR="00C76E2C">
        <w:rPr>
          <w:rFonts w:hint="eastAsia"/>
          <w:b/>
          <w:color w:val="5B9BD5"/>
          <w:sz w:val="22"/>
          <w:szCs w:val="24"/>
        </w:rPr>
        <w:t>출력 결과 값 캡처 포함)</w:t>
      </w:r>
    </w:p>
    <w:p w14:paraId="40B479D1" w14:textId="05F54A51" w:rsidR="00AF3AF7" w:rsidRPr="00AF3AF7" w:rsidRDefault="00AF3AF7" w:rsidP="00AF3AF7">
      <w:pPr>
        <w:ind w:left="400"/>
        <w:rPr>
          <w:bCs/>
          <w:sz w:val="22"/>
          <w:szCs w:val="24"/>
        </w:rPr>
      </w:pPr>
      <w:r w:rsidRPr="00AF3AF7">
        <w:rPr>
          <w:rFonts w:hint="eastAsia"/>
          <w:bCs/>
          <w:sz w:val="22"/>
          <w:szCs w:val="24"/>
        </w:rPr>
        <w:t>본</w:t>
      </w:r>
      <w:r w:rsidRPr="00AF3AF7">
        <w:rPr>
          <w:bCs/>
          <w:sz w:val="22"/>
          <w:szCs w:val="24"/>
        </w:rPr>
        <w:t xml:space="preserve"> 실험은 서버 구조와 클라이언트 요청 패턴에 따른 성능 변화를 평가하기 위해 총 명령 수가 동일한 조건 하에서 다양한 클라이언트 수 및 요청 수 조합을 테스트하였다. 측정 지표로는 (1) 총 소요 시간(</w:t>
      </w:r>
      <w:proofErr w:type="spellStart"/>
      <w:r w:rsidRPr="00AF3AF7">
        <w:rPr>
          <w:bCs/>
          <w:sz w:val="22"/>
          <w:szCs w:val="24"/>
        </w:rPr>
        <w:t>ms</w:t>
      </w:r>
      <w:proofErr w:type="spellEnd"/>
      <w:r w:rsidRPr="00AF3AF7">
        <w:rPr>
          <w:bCs/>
          <w:sz w:val="22"/>
          <w:szCs w:val="24"/>
        </w:rPr>
        <w:t>)과 (2) 시간당 처리율(ops/</w:t>
      </w:r>
      <w:proofErr w:type="spellStart"/>
      <w:r w:rsidRPr="00AF3AF7">
        <w:rPr>
          <w:bCs/>
          <w:sz w:val="22"/>
          <w:szCs w:val="24"/>
        </w:rPr>
        <w:t>ms</w:t>
      </w:r>
      <w:proofErr w:type="spellEnd"/>
      <w:r w:rsidRPr="00AF3AF7">
        <w:rPr>
          <w:bCs/>
          <w:sz w:val="22"/>
          <w:szCs w:val="24"/>
        </w:rPr>
        <w:t xml:space="preserve">)을 사용하였다. 단순한 처리 시간만으로는 서버 구조와 </w:t>
      </w:r>
      <w:proofErr w:type="spellStart"/>
      <w:r w:rsidRPr="00AF3AF7">
        <w:rPr>
          <w:bCs/>
          <w:sz w:val="22"/>
          <w:szCs w:val="24"/>
        </w:rPr>
        <w:t>병렬성</w:t>
      </w:r>
      <w:proofErr w:type="spellEnd"/>
      <w:r w:rsidRPr="00AF3AF7">
        <w:rPr>
          <w:bCs/>
          <w:sz w:val="22"/>
          <w:szCs w:val="24"/>
        </w:rPr>
        <w:t xml:space="preserve"> 차이를 비교하기 어렵기 때문에, 단위 시간당 처리된 명령 수인 처리율을 함께 측정함으로써 효율성을 보다 명확히 평가하고자 하였다. </w:t>
      </w:r>
      <w:r w:rsidR="00146EC7" w:rsidRPr="00146EC7">
        <w:rPr>
          <w:bCs/>
          <w:sz w:val="22"/>
          <w:szCs w:val="24"/>
        </w:rPr>
        <w:t xml:space="preserve">클라이언트 요청의 시작 시점은 첫 번째 자식 프로세스 또는 스레드가 요청을 전송하기 직전으로 정의하였고, 종료 시점은 마지막 클라이언트가 서버 응답을 받고 종료되었을 때로 설정하였다. 이를 통해 전체 요청 처리에 걸린 실제 </w:t>
      </w:r>
      <w:r w:rsidR="00146EC7" w:rsidRPr="00146EC7">
        <w:rPr>
          <w:bCs/>
          <w:sz w:val="22"/>
          <w:szCs w:val="24"/>
        </w:rPr>
        <w:lastRenderedPageBreak/>
        <w:t>경과 시간을 측정하였다.</w:t>
      </w:r>
      <w:r w:rsidR="00146EC7">
        <w:rPr>
          <w:rFonts w:hint="eastAsia"/>
          <w:bCs/>
          <w:sz w:val="22"/>
          <w:szCs w:val="24"/>
        </w:rPr>
        <w:t xml:space="preserve"> </w:t>
      </w:r>
      <w:r w:rsidRPr="00AF3AF7">
        <w:rPr>
          <w:bCs/>
          <w:sz w:val="22"/>
          <w:szCs w:val="24"/>
        </w:rPr>
        <w:t xml:space="preserve">처리율은 명령 </w:t>
      </w:r>
      <w:proofErr w:type="gramStart"/>
      <w:r w:rsidRPr="00AF3AF7">
        <w:rPr>
          <w:bCs/>
          <w:sz w:val="22"/>
          <w:szCs w:val="24"/>
        </w:rPr>
        <w:t>수 /</w:t>
      </w:r>
      <w:proofErr w:type="gramEnd"/>
      <w:r w:rsidRPr="00AF3AF7">
        <w:rPr>
          <w:bCs/>
          <w:sz w:val="22"/>
          <w:szCs w:val="24"/>
        </w:rPr>
        <w:t xml:space="preserve"> 소요 시간(</w:t>
      </w:r>
      <w:proofErr w:type="spellStart"/>
      <w:r w:rsidRPr="00AF3AF7">
        <w:rPr>
          <w:bCs/>
          <w:sz w:val="22"/>
          <w:szCs w:val="24"/>
        </w:rPr>
        <w:t>ms</w:t>
      </w:r>
      <w:proofErr w:type="spellEnd"/>
      <w:r w:rsidRPr="00AF3AF7">
        <w:rPr>
          <w:bCs/>
          <w:sz w:val="22"/>
          <w:szCs w:val="24"/>
        </w:rPr>
        <w:t>)</w:t>
      </w:r>
      <w:proofErr w:type="spellStart"/>
      <w:r w:rsidRPr="00AF3AF7">
        <w:rPr>
          <w:bCs/>
          <w:sz w:val="22"/>
          <w:szCs w:val="24"/>
        </w:rPr>
        <w:t>으로</w:t>
      </w:r>
      <w:proofErr w:type="spellEnd"/>
      <w:r w:rsidRPr="00AF3AF7">
        <w:rPr>
          <w:bCs/>
          <w:sz w:val="22"/>
          <w:szCs w:val="24"/>
        </w:rPr>
        <w:t xml:space="preserve"> 계산하였다.</w:t>
      </w:r>
    </w:p>
    <w:p w14:paraId="66B21F44" w14:textId="3BCFF710" w:rsidR="00AF3AF7" w:rsidRDefault="004A3139" w:rsidP="00AF3AF7">
      <w:pPr>
        <w:ind w:left="400"/>
        <w:rPr>
          <w:bCs/>
          <w:sz w:val="22"/>
          <w:szCs w:val="24"/>
        </w:rPr>
      </w:pPr>
      <w:r w:rsidRPr="004A3139">
        <w:rPr>
          <w:bCs/>
          <w:noProof/>
          <w:sz w:val="22"/>
          <w:szCs w:val="24"/>
        </w:rPr>
        <w:drawing>
          <wp:inline distT="0" distB="0" distL="0" distR="0" wp14:anchorId="089CF376" wp14:editId="6A062779">
            <wp:extent cx="2179509" cy="2987299"/>
            <wp:effectExtent l="0" t="0" r="0" b="3810"/>
            <wp:docPr id="703593484"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93484" name="그림 1" descr="텍스트, 스크린샷, 폰트, 번호이(가) 표시된 사진&#10;&#10;AI가 생성한 콘텐츠는 부정확할 수 있습니다."/>
                    <pic:cNvPicPr/>
                  </pic:nvPicPr>
                  <pic:blipFill>
                    <a:blip r:embed="rId7"/>
                    <a:stretch>
                      <a:fillRect/>
                    </a:stretch>
                  </pic:blipFill>
                  <pic:spPr>
                    <a:xfrm>
                      <a:off x="0" y="0"/>
                      <a:ext cx="2179509" cy="2987299"/>
                    </a:xfrm>
                    <a:prstGeom prst="rect">
                      <a:avLst/>
                    </a:prstGeom>
                  </pic:spPr>
                </pic:pic>
              </a:graphicData>
            </a:graphic>
          </wp:inline>
        </w:drawing>
      </w:r>
      <w:r w:rsidR="00146EC7">
        <w:rPr>
          <w:rFonts w:hint="eastAsia"/>
          <w:bCs/>
          <w:sz w:val="22"/>
          <w:szCs w:val="24"/>
        </w:rPr>
        <w:t xml:space="preserve"> : 소요시간 캡쳐</w:t>
      </w:r>
    </w:p>
    <w:p w14:paraId="310C6C03" w14:textId="2F4BBA4F" w:rsidR="009D5489" w:rsidRDefault="009D5489" w:rsidP="00AF3AF7">
      <w:pPr>
        <w:ind w:left="400"/>
        <w:rPr>
          <w:bCs/>
          <w:sz w:val="22"/>
          <w:szCs w:val="24"/>
        </w:rPr>
      </w:pPr>
      <w:r w:rsidRPr="009D5489">
        <w:rPr>
          <w:bCs/>
          <w:noProof/>
          <w:sz w:val="22"/>
          <w:szCs w:val="24"/>
        </w:rPr>
        <w:drawing>
          <wp:inline distT="0" distB="0" distL="0" distR="0" wp14:anchorId="07372432" wp14:editId="2DE82782">
            <wp:extent cx="5204911" cy="4168501"/>
            <wp:effectExtent l="0" t="0" r="0" b="3810"/>
            <wp:docPr id="1183737109" name="그림 1" descr="텍스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37109" name="그림 1" descr="텍스트, 스크린샷이(가) 표시된 사진&#10;&#10;AI가 생성한 콘텐츠는 부정확할 수 있습니다."/>
                    <pic:cNvPicPr/>
                  </pic:nvPicPr>
                  <pic:blipFill>
                    <a:blip r:embed="rId8"/>
                    <a:stretch>
                      <a:fillRect/>
                    </a:stretch>
                  </pic:blipFill>
                  <pic:spPr>
                    <a:xfrm>
                      <a:off x="0" y="0"/>
                      <a:ext cx="5204911" cy="4168501"/>
                    </a:xfrm>
                    <a:prstGeom prst="rect">
                      <a:avLst/>
                    </a:prstGeom>
                  </pic:spPr>
                </pic:pic>
              </a:graphicData>
            </a:graphic>
          </wp:inline>
        </w:drawing>
      </w:r>
    </w:p>
    <w:p w14:paraId="4A026EEB" w14:textId="7AE4CC8C" w:rsidR="009D5489" w:rsidRPr="00AF3AF7" w:rsidRDefault="009D5489" w:rsidP="00AF3AF7">
      <w:pPr>
        <w:ind w:left="400"/>
        <w:rPr>
          <w:bCs/>
          <w:sz w:val="22"/>
          <w:szCs w:val="24"/>
        </w:rPr>
      </w:pPr>
      <w:r>
        <w:rPr>
          <w:rFonts w:hint="eastAsia"/>
          <w:bCs/>
          <w:sz w:val="22"/>
          <w:szCs w:val="24"/>
        </w:rPr>
        <w:t>: 실행 과정</w:t>
      </w:r>
    </w:p>
    <w:p w14:paraId="2DEAC3ED" w14:textId="226B268D" w:rsidR="00AE2EA3" w:rsidRPr="00AE2EA3" w:rsidRDefault="00AF3AF7" w:rsidP="00AE2EA3">
      <w:pPr>
        <w:pStyle w:val="a3"/>
        <w:numPr>
          <w:ilvl w:val="0"/>
          <w:numId w:val="6"/>
        </w:numPr>
        <w:ind w:leftChars="0"/>
        <w:rPr>
          <w:bCs/>
          <w:sz w:val="22"/>
          <w:szCs w:val="24"/>
        </w:rPr>
      </w:pPr>
      <w:r w:rsidRPr="00AE2EA3">
        <w:rPr>
          <w:bCs/>
          <w:sz w:val="22"/>
          <w:szCs w:val="24"/>
        </w:rPr>
        <w:t>모든 명령어 조합에 대한 Task 1 성능 분석 (select 기반)</w:t>
      </w:r>
    </w:p>
    <w:p w14:paraId="5B4CCE4E" w14:textId="2B926E6D" w:rsidR="00AE2EA3" w:rsidRPr="00AE2EA3" w:rsidRDefault="00AE2EA3" w:rsidP="00AE2EA3">
      <w:pPr>
        <w:pStyle w:val="a3"/>
        <w:rPr>
          <w:bCs/>
          <w:sz w:val="22"/>
        </w:rPr>
      </w:pPr>
      <w:r w:rsidRPr="00AE2EA3">
        <w:rPr>
          <w:rFonts w:ascii="굴림" w:eastAsia="굴림" w:hAnsi="굴림" w:cs="굴림"/>
          <w:kern w:val="0"/>
          <w:sz w:val="24"/>
          <w:szCs w:val="24"/>
        </w:rPr>
        <w:lastRenderedPageBreak/>
        <w:t xml:space="preserve"> </w:t>
      </w:r>
      <w:r w:rsidRPr="00AE2EA3">
        <w:rPr>
          <w:bCs/>
          <w:sz w:val="22"/>
        </w:rPr>
        <w:t>Task 1에서는 클라이언트 수를 고정하고 클라이언트당 요청 수를 증가시키는 실험과, 클라이언트당 요청 수를 고정하고 클라이언트 수를 증가시키는 두 가지 실험을 수행하였다.</w:t>
      </w:r>
    </w:p>
    <w:p w14:paraId="2C937395" w14:textId="4598668B" w:rsidR="00AE2EA3" w:rsidRPr="00AE2EA3" w:rsidRDefault="00AE2EA3" w:rsidP="00AE2EA3">
      <w:pPr>
        <w:pStyle w:val="a3"/>
        <w:rPr>
          <w:bCs/>
          <w:sz w:val="22"/>
          <w:szCs w:val="24"/>
        </w:rPr>
      </w:pPr>
      <w:r w:rsidRPr="00AE2EA3">
        <w:rPr>
          <w:bCs/>
          <w:sz w:val="22"/>
          <w:szCs w:val="24"/>
        </w:rPr>
        <w:t xml:space="preserve">첫 번째 실험에서는 클라이언트 수를 100명으로 고정하고, </w:t>
      </w:r>
      <w:r>
        <w:rPr>
          <w:rFonts w:hint="eastAsia"/>
          <w:bCs/>
          <w:sz w:val="22"/>
          <w:szCs w:val="24"/>
        </w:rPr>
        <w:t xml:space="preserve">총 </w:t>
      </w:r>
      <w:r w:rsidRPr="00AE2EA3">
        <w:rPr>
          <w:bCs/>
          <w:sz w:val="22"/>
          <w:szCs w:val="24"/>
        </w:rPr>
        <w:t>요청 수를 500개에서 5000개까지 증가시켰다. 이 경우 총 처리 시간은 요청 수에 따라 선형적으로 증가하였고, 처리율은 약 0.099 ops/</w:t>
      </w:r>
      <w:proofErr w:type="spellStart"/>
      <w:r w:rsidRPr="00AE2EA3">
        <w:rPr>
          <w:bCs/>
          <w:sz w:val="22"/>
          <w:szCs w:val="24"/>
        </w:rPr>
        <w:t>ms</w:t>
      </w:r>
      <w:proofErr w:type="spellEnd"/>
      <w:r w:rsidRPr="00AE2EA3">
        <w:rPr>
          <w:bCs/>
          <w:sz w:val="22"/>
          <w:szCs w:val="24"/>
        </w:rPr>
        <w:t xml:space="preserve"> 수준에서 일정하게 유지되었다. 이는 select 기반 구조가 순차 처리 방식이지만, 비교적 안정적으로 다수의 요청을 처리할 수 있음을 보여준다.</w:t>
      </w:r>
    </w:p>
    <w:p w14:paraId="2FC5EE87" w14:textId="32B3D01B" w:rsidR="00AE2EA3" w:rsidRPr="00AE2EA3" w:rsidRDefault="00AE2EA3" w:rsidP="00AE2EA3">
      <w:pPr>
        <w:pStyle w:val="a3"/>
        <w:rPr>
          <w:bCs/>
          <w:sz w:val="22"/>
          <w:szCs w:val="24"/>
        </w:rPr>
      </w:pPr>
      <w:r w:rsidRPr="00AE2EA3">
        <w:rPr>
          <w:bCs/>
          <w:sz w:val="22"/>
          <w:szCs w:val="24"/>
        </w:rPr>
        <w:t>두 번째 실험에서는</w:t>
      </w:r>
      <w:r>
        <w:rPr>
          <w:rFonts w:hint="eastAsia"/>
          <w:bCs/>
          <w:sz w:val="22"/>
          <w:szCs w:val="24"/>
        </w:rPr>
        <w:t xml:space="preserve"> 클라이언트 당</w:t>
      </w:r>
      <w:r w:rsidRPr="00AE2EA3">
        <w:rPr>
          <w:bCs/>
          <w:sz w:val="22"/>
          <w:szCs w:val="24"/>
        </w:rPr>
        <w:t xml:space="preserve"> 요청 수를 50개로 고정하고, </w:t>
      </w:r>
      <w:r>
        <w:rPr>
          <w:rFonts w:hint="eastAsia"/>
          <w:bCs/>
          <w:sz w:val="22"/>
          <w:szCs w:val="24"/>
        </w:rPr>
        <w:t>클라이언트</w:t>
      </w:r>
      <w:r w:rsidRPr="00AE2EA3">
        <w:rPr>
          <w:bCs/>
          <w:sz w:val="22"/>
          <w:szCs w:val="24"/>
        </w:rPr>
        <w:t xml:space="preserve"> 수를 </w:t>
      </w:r>
      <w:r>
        <w:rPr>
          <w:rFonts w:hint="eastAsia"/>
          <w:bCs/>
          <w:sz w:val="22"/>
          <w:szCs w:val="24"/>
        </w:rPr>
        <w:t>1</w:t>
      </w:r>
      <w:r w:rsidRPr="00AE2EA3">
        <w:rPr>
          <w:bCs/>
          <w:sz w:val="22"/>
          <w:szCs w:val="24"/>
        </w:rPr>
        <w:t xml:space="preserve">명에서 </w:t>
      </w:r>
      <w:r>
        <w:rPr>
          <w:rFonts w:hint="eastAsia"/>
          <w:bCs/>
          <w:sz w:val="22"/>
          <w:szCs w:val="24"/>
        </w:rPr>
        <w:t>100</w:t>
      </w:r>
      <w:r w:rsidRPr="00AE2EA3">
        <w:rPr>
          <w:bCs/>
          <w:sz w:val="22"/>
          <w:szCs w:val="24"/>
        </w:rPr>
        <w:t xml:space="preserve">명까지 증가시켰다. 클라이언트 수가 증가할수록 select는 각 요청을 빠르게 감지하고 처리하며 처리율이 꾸준히 증가하는 경향을 보였고, </w:t>
      </w:r>
      <w:r>
        <w:rPr>
          <w:rFonts w:hint="eastAsia"/>
          <w:bCs/>
          <w:sz w:val="22"/>
          <w:szCs w:val="24"/>
        </w:rPr>
        <w:t>100</w:t>
      </w:r>
      <w:r w:rsidRPr="00AE2EA3">
        <w:rPr>
          <w:bCs/>
          <w:sz w:val="22"/>
          <w:szCs w:val="24"/>
        </w:rPr>
        <w:t>명 시점에서는 처리율이 0.09975 ops/</w:t>
      </w:r>
      <w:proofErr w:type="spellStart"/>
      <w:r w:rsidRPr="00AE2EA3">
        <w:rPr>
          <w:bCs/>
          <w:sz w:val="22"/>
          <w:szCs w:val="24"/>
        </w:rPr>
        <w:t>ms</w:t>
      </w:r>
      <w:proofErr w:type="spellEnd"/>
      <w:r w:rsidRPr="00AE2EA3">
        <w:rPr>
          <w:bCs/>
          <w:sz w:val="22"/>
          <w:szCs w:val="24"/>
        </w:rPr>
        <w:t xml:space="preserve">로 포화되었다. 이는 각 요청이 짧은 시간 내에 서버에 도달하고 순차적으로 처리되기 때문에 발생한 현상으로, 구조적으로 병렬은 아니지만 </w:t>
      </w:r>
      <w:proofErr w:type="spellStart"/>
      <w:r w:rsidRPr="00AE2EA3">
        <w:rPr>
          <w:bCs/>
          <w:sz w:val="22"/>
          <w:szCs w:val="24"/>
        </w:rPr>
        <w:t>비차단</w:t>
      </w:r>
      <w:proofErr w:type="spellEnd"/>
      <w:r w:rsidRPr="00AE2EA3">
        <w:rPr>
          <w:bCs/>
          <w:sz w:val="22"/>
          <w:szCs w:val="24"/>
        </w:rPr>
        <w:t xml:space="preserve"> 처리 모델이 효율적으로 작동했음을 보여준다.</w:t>
      </w:r>
    </w:p>
    <w:p w14:paraId="43EAEE44" w14:textId="7D698B2C" w:rsidR="002931FD" w:rsidRPr="00AE2EA3" w:rsidRDefault="00AE2EA3" w:rsidP="00AE2EA3">
      <w:pPr>
        <w:rPr>
          <w:rFonts w:hint="eastAsia"/>
          <w:bCs/>
          <w:sz w:val="22"/>
          <w:szCs w:val="24"/>
        </w:rPr>
      </w:pPr>
      <w:r>
        <w:rPr>
          <w:noProof/>
        </w:rPr>
        <w:drawing>
          <wp:anchor distT="0" distB="0" distL="114300" distR="114300" simplePos="0" relativeHeight="251660288" behindDoc="0" locked="0" layoutInCell="1" allowOverlap="1" wp14:anchorId="32823713" wp14:editId="3A1CFDA1">
            <wp:simplePos x="0" y="0"/>
            <wp:positionH relativeFrom="column">
              <wp:posOffset>-137160</wp:posOffset>
            </wp:positionH>
            <wp:positionV relativeFrom="paragraph">
              <wp:posOffset>613410</wp:posOffset>
            </wp:positionV>
            <wp:extent cx="6111240" cy="4175760"/>
            <wp:effectExtent l="0" t="0" r="3810" b="15240"/>
            <wp:wrapSquare wrapText="bothSides"/>
            <wp:docPr id="1864230167" name="차트 1">
              <a:extLst xmlns:a="http://schemas.openxmlformats.org/drawingml/2006/main">
                <a:ext uri="{FF2B5EF4-FFF2-40B4-BE49-F238E27FC236}">
                  <a16:creationId xmlns:a16="http://schemas.microsoft.com/office/drawing/2014/main" id="{B45B5774-3555-A375-BB8C-48C3ED4F6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18F0068" w14:textId="2208D9B7" w:rsidR="00AF3AF7" w:rsidRPr="00215BC1" w:rsidRDefault="00215BC1" w:rsidP="00215BC1">
      <w:pPr>
        <w:ind w:left="400" w:firstLine="400"/>
        <w:jc w:val="left"/>
        <w:rPr>
          <w:bCs/>
          <w:sz w:val="22"/>
          <w:szCs w:val="24"/>
        </w:rPr>
      </w:pPr>
      <w:r>
        <w:rPr>
          <w:noProof/>
        </w:rPr>
        <w:lastRenderedPageBreak/>
        <w:drawing>
          <wp:inline distT="0" distB="0" distL="0" distR="0" wp14:anchorId="20FF4C09" wp14:editId="2C118BDC">
            <wp:extent cx="5532120" cy="3642360"/>
            <wp:effectExtent l="0" t="0" r="11430" b="15240"/>
            <wp:docPr id="1046597961" name="차트 1">
              <a:extLst xmlns:a="http://schemas.openxmlformats.org/drawingml/2006/main">
                <a:ext uri="{FF2B5EF4-FFF2-40B4-BE49-F238E27FC236}">
                  <a16:creationId xmlns:a16="http://schemas.microsoft.com/office/drawing/2014/main" id="{813A717E-0C38-318E-6598-E4F55C472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2B85D3" w14:textId="14A4300D" w:rsidR="00AF3AF7" w:rsidRPr="00556D04" w:rsidRDefault="00AF3AF7" w:rsidP="00556D04">
      <w:pPr>
        <w:ind w:left="400" w:firstLine="400"/>
        <w:rPr>
          <w:sz w:val="22"/>
          <w:szCs w:val="24"/>
        </w:rPr>
      </w:pPr>
      <w:r w:rsidRPr="00556D04">
        <w:rPr>
          <w:sz w:val="22"/>
          <w:szCs w:val="24"/>
        </w:rPr>
        <w:t xml:space="preserve">2. Task 2 성능 분석 (Thread Pool 기반 </w:t>
      </w:r>
      <w:proofErr w:type="spellStart"/>
      <w:r w:rsidRPr="00556D04">
        <w:rPr>
          <w:sz w:val="22"/>
          <w:szCs w:val="24"/>
        </w:rPr>
        <w:t>pthread</w:t>
      </w:r>
      <w:proofErr w:type="spellEnd"/>
      <w:r w:rsidRPr="00556D04">
        <w:rPr>
          <w:sz w:val="22"/>
          <w:szCs w:val="24"/>
        </w:rPr>
        <w:t xml:space="preserve"> 구조)</w:t>
      </w:r>
    </w:p>
    <w:p w14:paraId="747E3651" w14:textId="77777777" w:rsidR="00CF3C72" w:rsidRPr="00CF3C72" w:rsidRDefault="00CF3C72" w:rsidP="00CF3C72">
      <w:pPr>
        <w:ind w:left="400" w:firstLine="400"/>
        <w:rPr>
          <w:bCs/>
          <w:sz w:val="22"/>
          <w:szCs w:val="24"/>
        </w:rPr>
      </w:pPr>
      <w:r w:rsidRPr="00CF3C72">
        <w:rPr>
          <w:bCs/>
          <w:sz w:val="22"/>
          <w:szCs w:val="24"/>
        </w:rPr>
        <w:t>Task 2는 고정된 50개의 Worker Thread로 구성된 Thread Pool을 사용하여, 클라이언트로부터의 요청을 병렬로 처리한다. 클라이언트 수가 50 이하일 때는 각 요청이 즉시 할당된 스레드에서 처리되므로, Task 1과 유사한 처리 시간을 보였다. 그러나 클라이언트 수가 50을 초과하면, 나머지 요청은 큐에서 대기하게 되며, Thread Pool의 병렬 처리 한계에 따라 처리 지연이 발생하기 시작하였다.</w:t>
      </w:r>
    </w:p>
    <w:p w14:paraId="72B9E271" w14:textId="6A5487B0" w:rsidR="00AF3AF7" w:rsidRDefault="00CF3C72" w:rsidP="00CF3C72">
      <w:pPr>
        <w:ind w:left="400" w:firstLine="400"/>
        <w:rPr>
          <w:rFonts w:hint="eastAsia"/>
          <w:bCs/>
          <w:sz w:val="22"/>
          <w:szCs w:val="24"/>
        </w:rPr>
      </w:pPr>
      <w:r w:rsidRPr="00CF3C72">
        <w:rPr>
          <w:bCs/>
          <w:sz w:val="22"/>
          <w:szCs w:val="24"/>
        </w:rPr>
        <w:t xml:space="preserve">특히 </w:t>
      </w:r>
      <w:r>
        <w:rPr>
          <w:rFonts w:hint="eastAsia"/>
          <w:bCs/>
          <w:sz w:val="22"/>
          <w:szCs w:val="24"/>
        </w:rPr>
        <w:t xml:space="preserve">명령 </w:t>
      </w:r>
      <w:r w:rsidRPr="00CF3C72">
        <w:rPr>
          <w:bCs/>
          <w:sz w:val="22"/>
          <w:szCs w:val="24"/>
        </w:rPr>
        <w:t>2500</w:t>
      </w:r>
      <w:r>
        <w:rPr>
          <w:rFonts w:hint="eastAsia"/>
          <w:bCs/>
          <w:sz w:val="22"/>
          <w:szCs w:val="24"/>
        </w:rPr>
        <w:t>개</w:t>
      </w:r>
      <w:r w:rsidRPr="00CF3C72">
        <w:rPr>
          <w:bCs/>
          <w:sz w:val="22"/>
          <w:szCs w:val="24"/>
        </w:rPr>
        <w:t xml:space="preserve"> 이후부터는 성능 저하가 본격화되며, 4000</w:t>
      </w:r>
      <w:r>
        <w:rPr>
          <w:rFonts w:hint="eastAsia"/>
          <w:bCs/>
          <w:sz w:val="22"/>
          <w:szCs w:val="24"/>
        </w:rPr>
        <w:t>개</w:t>
      </w:r>
      <w:r w:rsidRPr="00CF3C72">
        <w:rPr>
          <w:bCs/>
          <w:sz w:val="22"/>
          <w:szCs w:val="24"/>
        </w:rPr>
        <w:t xml:space="preserve"> 실험에서는 일시적으로 처리율이 0.0004 ops/</w:t>
      </w:r>
      <w:proofErr w:type="spellStart"/>
      <w:r w:rsidRPr="00CF3C72">
        <w:rPr>
          <w:bCs/>
          <w:sz w:val="22"/>
          <w:szCs w:val="24"/>
        </w:rPr>
        <w:t>ms</w:t>
      </w:r>
      <w:proofErr w:type="spellEnd"/>
      <w:r w:rsidRPr="00CF3C72">
        <w:rPr>
          <w:bCs/>
          <w:sz w:val="22"/>
          <w:szCs w:val="24"/>
        </w:rPr>
        <w:t xml:space="preserve"> 수준으로 급락하였다. 이는 Thread Pool의 고정 크기 구조에서 스레드의 처리 속도를 초과하는 요청이 들어올 경우, 큐의 포화 및 병목 현상이 발생할 수 있음을 의미한다. 이후 5000</w:t>
      </w:r>
      <w:r>
        <w:rPr>
          <w:rFonts w:hint="eastAsia"/>
          <w:bCs/>
          <w:sz w:val="22"/>
          <w:szCs w:val="24"/>
        </w:rPr>
        <w:t xml:space="preserve"> ops</w:t>
      </w:r>
      <w:r w:rsidRPr="00CF3C72">
        <w:rPr>
          <w:bCs/>
          <w:sz w:val="22"/>
          <w:szCs w:val="24"/>
        </w:rPr>
        <w:t xml:space="preserve"> 실험에서는 다시 0.0499 ops/</w:t>
      </w:r>
      <w:proofErr w:type="spellStart"/>
      <w:r w:rsidRPr="00CF3C72">
        <w:rPr>
          <w:bCs/>
          <w:sz w:val="22"/>
          <w:szCs w:val="24"/>
        </w:rPr>
        <w:t>ms</w:t>
      </w:r>
      <w:proofErr w:type="spellEnd"/>
      <w:r w:rsidRPr="00CF3C72">
        <w:rPr>
          <w:bCs/>
          <w:sz w:val="22"/>
          <w:szCs w:val="24"/>
        </w:rPr>
        <w:t xml:space="preserve"> 수준으로 회복되었으나, 이는 스레드 부하가 간헐적으로 분산되며 일부 요청이 지연되었기 때문이다.</w:t>
      </w:r>
    </w:p>
    <w:p w14:paraId="6030ED61" w14:textId="54E8BF96" w:rsidR="00AF3AF7" w:rsidRDefault="00C0057B" w:rsidP="00443B17">
      <w:pPr>
        <w:ind w:left="400"/>
        <w:rPr>
          <w:bCs/>
          <w:sz w:val="22"/>
          <w:szCs w:val="24"/>
        </w:rPr>
      </w:pPr>
      <w:r w:rsidRPr="00C0057B">
        <w:rPr>
          <w:bCs/>
          <w:sz w:val="22"/>
          <w:szCs w:val="24"/>
        </w:rPr>
        <w:drawing>
          <wp:inline distT="0" distB="0" distL="0" distR="0" wp14:anchorId="000ACE43" wp14:editId="092DD229">
            <wp:extent cx="2933954" cy="388654"/>
            <wp:effectExtent l="0" t="0" r="0" b="0"/>
            <wp:docPr id="1352923278" name="그림 1" descr="텍스트, 폰트, 스크린샷, 화이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23278" name="그림 1" descr="텍스트, 폰트, 스크린샷, 화이트이(가) 표시된 사진&#10;&#10;AI가 생성한 콘텐츠는 부정확할 수 있습니다."/>
                    <pic:cNvPicPr/>
                  </pic:nvPicPr>
                  <pic:blipFill>
                    <a:blip r:embed="rId11"/>
                    <a:stretch>
                      <a:fillRect/>
                    </a:stretch>
                  </pic:blipFill>
                  <pic:spPr>
                    <a:xfrm>
                      <a:off x="0" y="0"/>
                      <a:ext cx="2933954" cy="388654"/>
                    </a:xfrm>
                    <a:prstGeom prst="rect">
                      <a:avLst/>
                    </a:prstGeom>
                  </pic:spPr>
                </pic:pic>
              </a:graphicData>
            </a:graphic>
          </wp:inline>
        </w:drawing>
      </w:r>
    </w:p>
    <w:p w14:paraId="68247419" w14:textId="30AAAA06" w:rsidR="00944F8E" w:rsidRPr="00AF3AF7" w:rsidRDefault="00434B65" w:rsidP="00443B17">
      <w:pPr>
        <w:ind w:left="400"/>
        <w:rPr>
          <w:bCs/>
          <w:sz w:val="22"/>
          <w:szCs w:val="24"/>
        </w:rPr>
      </w:pPr>
      <w:r>
        <w:rPr>
          <w:noProof/>
        </w:rPr>
        <w:lastRenderedPageBreak/>
        <w:drawing>
          <wp:inline distT="0" distB="0" distL="0" distR="0" wp14:anchorId="4BC6861C" wp14:editId="674620CF">
            <wp:extent cx="4572000" cy="2743200"/>
            <wp:effectExtent l="0" t="0" r="0" b="0"/>
            <wp:docPr id="176175214" name="차트 1">
              <a:extLst xmlns:a="http://schemas.openxmlformats.org/drawingml/2006/main">
                <a:ext uri="{FF2B5EF4-FFF2-40B4-BE49-F238E27FC236}">
                  <a16:creationId xmlns:a16="http://schemas.microsoft.com/office/drawing/2014/main" id="{813A717E-0C38-318E-6598-E4F55C472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9EFA55" w14:textId="0EC42E5D" w:rsidR="00944F8E" w:rsidRDefault="00944F8E" w:rsidP="00CF3C72">
      <w:pPr>
        <w:pStyle w:val="a3"/>
        <w:numPr>
          <w:ilvl w:val="0"/>
          <w:numId w:val="1"/>
        </w:numPr>
        <w:ind w:leftChars="0"/>
        <w:rPr>
          <w:bCs/>
          <w:sz w:val="22"/>
          <w:szCs w:val="24"/>
        </w:rPr>
      </w:pPr>
      <w:r w:rsidRPr="00CF3C72">
        <w:rPr>
          <w:rFonts w:hint="eastAsia"/>
          <w:bCs/>
          <w:sz w:val="22"/>
          <w:szCs w:val="24"/>
        </w:rPr>
        <w:t>명령어 종류별 분석</w:t>
      </w:r>
    </w:p>
    <w:p w14:paraId="2961D01F" w14:textId="6134BF75" w:rsidR="00574886" w:rsidRPr="00574886" w:rsidRDefault="00574886" w:rsidP="00574886">
      <w:pPr>
        <w:ind w:left="400"/>
        <w:rPr>
          <w:rFonts w:hint="eastAsia"/>
          <w:bCs/>
          <w:sz w:val="22"/>
          <w:szCs w:val="24"/>
        </w:rPr>
      </w:pPr>
      <w:r>
        <w:rPr>
          <w:bCs/>
          <w:sz w:val="22"/>
          <w:szCs w:val="24"/>
        </w:rPr>
        <w:t>T</w:t>
      </w:r>
      <w:r>
        <w:rPr>
          <w:rFonts w:hint="eastAsia"/>
          <w:bCs/>
          <w:sz w:val="22"/>
          <w:szCs w:val="24"/>
        </w:rPr>
        <w:t>ask1</w:t>
      </w:r>
    </w:p>
    <w:p w14:paraId="1B590EE5" w14:textId="71EBDDD4" w:rsidR="00065738" w:rsidRPr="00065738" w:rsidRDefault="00574886" w:rsidP="00065738">
      <w:pPr>
        <w:ind w:left="400"/>
        <w:rPr>
          <w:bCs/>
          <w:sz w:val="22"/>
          <w:szCs w:val="24"/>
        </w:rPr>
      </w:pPr>
      <w:r w:rsidRPr="00574886">
        <w:rPr>
          <w:bCs/>
          <w:sz w:val="22"/>
          <w:szCs w:val="24"/>
        </w:rPr>
        <w:drawing>
          <wp:inline distT="0" distB="0" distL="0" distR="0" wp14:anchorId="00A9FA37" wp14:editId="46B199A3">
            <wp:extent cx="5731510" cy="489585"/>
            <wp:effectExtent l="0" t="0" r="2540" b="5715"/>
            <wp:docPr id="1541233312" name="그림 1" descr="스크린샷, 텍스트,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33312" name="그림 1" descr="스크린샷, 텍스트, 라인, 폰트이(가) 표시된 사진&#10;&#10;AI가 생성한 콘텐츠는 부정확할 수 있습니다."/>
                    <pic:cNvPicPr/>
                  </pic:nvPicPr>
                  <pic:blipFill>
                    <a:blip r:embed="rId13"/>
                    <a:stretch>
                      <a:fillRect/>
                    </a:stretch>
                  </pic:blipFill>
                  <pic:spPr>
                    <a:xfrm>
                      <a:off x="0" y="0"/>
                      <a:ext cx="5731510" cy="489585"/>
                    </a:xfrm>
                    <a:prstGeom prst="rect">
                      <a:avLst/>
                    </a:prstGeom>
                  </pic:spPr>
                </pic:pic>
              </a:graphicData>
            </a:graphic>
          </wp:inline>
        </w:drawing>
      </w:r>
    </w:p>
    <w:p w14:paraId="0E15F044" w14:textId="442CAE87" w:rsidR="00065738" w:rsidRDefault="00574886" w:rsidP="00574886">
      <w:pPr>
        <w:ind w:firstLineChars="200" w:firstLine="440"/>
        <w:rPr>
          <w:bCs/>
          <w:sz w:val="22"/>
          <w:szCs w:val="24"/>
        </w:rPr>
      </w:pPr>
      <w:r w:rsidRPr="00574886">
        <w:rPr>
          <w:bCs/>
          <w:sz w:val="22"/>
          <w:szCs w:val="24"/>
        </w:rPr>
        <w:drawing>
          <wp:inline distT="0" distB="0" distL="0" distR="0" wp14:anchorId="013059A6" wp14:editId="38E9820A">
            <wp:extent cx="5731510" cy="492125"/>
            <wp:effectExtent l="0" t="0" r="2540" b="3175"/>
            <wp:docPr id="489329112" name="그림 1" descr="스크린샷, 텍스트,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9112" name="그림 1" descr="스크린샷, 텍스트, 라인, 폰트이(가) 표시된 사진&#10;&#10;AI가 생성한 콘텐츠는 부정확할 수 있습니다."/>
                    <pic:cNvPicPr/>
                  </pic:nvPicPr>
                  <pic:blipFill>
                    <a:blip r:embed="rId14"/>
                    <a:stretch>
                      <a:fillRect/>
                    </a:stretch>
                  </pic:blipFill>
                  <pic:spPr>
                    <a:xfrm>
                      <a:off x="0" y="0"/>
                      <a:ext cx="5731510" cy="492125"/>
                    </a:xfrm>
                    <a:prstGeom prst="rect">
                      <a:avLst/>
                    </a:prstGeom>
                  </pic:spPr>
                </pic:pic>
              </a:graphicData>
            </a:graphic>
          </wp:inline>
        </w:drawing>
      </w:r>
    </w:p>
    <w:p w14:paraId="5B11AF9E" w14:textId="2CCCDE88" w:rsidR="00574886" w:rsidRDefault="00574886" w:rsidP="00574886">
      <w:pPr>
        <w:rPr>
          <w:bCs/>
          <w:sz w:val="22"/>
          <w:szCs w:val="24"/>
        </w:rPr>
      </w:pPr>
      <w:r>
        <w:rPr>
          <w:bCs/>
          <w:sz w:val="22"/>
          <w:szCs w:val="24"/>
        </w:rPr>
        <w:t>T</w:t>
      </w:r>
      <w:r>
        <w:rPr>
          <w:rFonts w:hint="eastAsia"/>
          <w:bCs/>
          <w:sz w:val="22"/>
          <w:szCs w:val="24"/>
        </w:rPr>
        <w:t>ask2</w:t>
      </w:r>
    </w:p>
    <w:p w14:paraId="70A0199B" w14:textId="476A24E3" w:rsidR="00574886" w:rsidRDefault="00574886" w:rsidP="00574886">
      <w:pPr>
        <w:rPr>
          <w:rFonts w:hint="eastAsia"/>
          <w:bCs/>
          <w:sz w:val="22"/>
          <w:szCs w:val="24"/>
        </w:rPr>
      </w:pPr>
      <w:r w:rsidRPr="00574886">
        <w:rPr>
          <w:bCs/>
          <w:sz w:val="22"/>
          <w:szCs w:val="24"/>
        </w:rPr>
        <w:drawing>
          <wp:inline distT="0" distB="0" distL="0" distR="0" wp14:anchorId="4E15EC29" wp14:editId="3EB78533">
            <wp:extent cx="5731510" cy="487680"/>
            <wp:effectExtent l="0" t="0" r="2540" b="7620"/>
            <wp:docPr id="1442078660" name="그림 1" descr="스크린샷, 텍스트, 라인,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78660" name="그림 1" descr="스크린샷, 텍스트, 라인, 폰트이(가) 표시된 사진&#10;&#10;AI가 생성한 콘텐츠는 부정확할 수 있습니다."/>
                    <pic:cNvPicPr/>
                  </pic:nvPicPr>
                  <pic:blipFill>
                    <a:blip r:embed="rId15"/>
                    <a:stretch>
                      <a:fillRect/>
                    </a:stretch>
                  </pic:blipFill>
                  <pic:spPr>
                    <a:xfrm>
                      <a:off x="0" y="0"/>
                      <a:ext cx="5731510" cy="487680"/>
                    </a:xfrm>
                    <a:prstGeom prst="rect">
                      <a:avLst/>
                    </a:prstGeom>
                  </pic:spPr>
                </pic:pic>
              </a:graphicData>
            </a:graphic>
          </wp:inline>
        </w:drawing>
      </w:r>
    </w:p>
    <w:p w14:paraId="03FEA1E3" w14:textId="298CCC80" w:rsidR="00574886" w:rsidRDefault="00574886" w:rsidP="00574886">
      <w:pPr>
        <w:rPr>
          <w:rFonts w:hint="eastAsia"/>
          <w:bCs/>
          <w:sz w:val="22"/>
          <w:szCs w:val="24"/>
        </w:rPr>
      </w:pPr>
      <w:r w:rsidRPr="00574886">
        <w:rPr>
          <w:bCs/>
          <w:sz w:val="22"/>
          <w:szCs w:val="24"/>
        </w:rPr>
        <w:drawing>
          <wp:inline distT="0" distB="0" distL="0" distR="0" wp14:anchorId="198E1F65" wp14:editId="25610AC1">
            <wp:extent cx="5731510" cy="497840"/>
            <wp:effectExtent l="0" t="0" r="2540" b="0"/>
            <wp:docPr id="1950016231" name="그림 1" descr="스크린샷, 라인, 평행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6231" name="그림 1" descr="스크린샷, 라인, 평행이(가) 표시된 사진&#10;&#10;AI가 생성한 콘텐츠는 부정확할 수 있습니다."/>
                    <pic:cNvPicPr/>
                  </pic:nvPicPr>
                  <pic:blipFill>
                    <a:blip r:embed="rId16"/>
                    <a:stretch>
                      <a:fillRect/>
                    </a:stretch>
                  </pic:blipFill>
                  <pic:spPr>
                    <a:xfrm>
                      <a:off x="0" y="0"/>
                      <a:ext cx="5731510" cy="497840"/>
                    </a:xfrm>
                    <a:prstGeom prst="rect">
                      <a:avLst/>
                    </a:prstGeom>
                  </pic:spPr>
                </pic:pic>
              </a:graphicData>
            </a:graphic>
          </wp:inline>
        </w:drawing>
      </w:r>
    </w:p>
    <w:p w14:paraId="3FF868B2" w14:textId="611C19C8" w:rsidR="00944F8E" w:rsidRDefault="00944F8E" w:rsidP="00944F8E">
      <w:pPr>
        <w:ind w:left="400" w:firstLine="400"/>
        <w:rPr>
          <w:bCs/>
          <w:sz w:val="22"/>
          <w:szCs w:val="24"/>
        </w:rPr>
      </w:pPr>
      <w:r w:rsidRPr="00944F8E">
        <w:rPr>
          <w:bCs/>
          <w:sz w:val="22"/>
          <w:szCs w:val="24"/>
        </w:rPr>
        <w:t>명령어 유형별로 서버 구조의 영향을 보다 명확히 관찰하기 위해, show 명령어만 실행한 경우와 buy/sell 명령어만 실행한 경우로 나누어 Task 1과 Task 2의 성능을 비교하였다. 실험 결과, 두 명령어 유형 간 처리 시간은 Task 1, Task 2 모두에서 큰 차이가 발생하지 않았으며, 특히 Task 1에서는 거의 동일한 수준의 처리 시간이 측정되었다. 이는 직관적으로는 예상과 다를 수 있으나, 서버 구조적 특성과 명령어 내부 동작 방식에 기인한 것으로 해석된다.</w:t>
      </w:r>
    </w:p>
    <w:p w14:paraId="76D96473" w14:textId="4C0E5DD1" w:rsidR="00694257" w:rsidRPr="00944F8E" w:rsidRDefault="00694257" w:rsidP="00944F8E">
      <w:pPr>
        <w:ind w:left="400" w:firstLine="400"/>
        <w:rPr>
          <w:bCs/>
          <w:sz w:val="22"/>
          <w:szCs w:val="24"/>
        </w:rPr>
      </w:pPr>
      <w:r w:rsidRPr="00694257">
        <w:rPr>
          <w:bCs/>
          <w:sz w:val="22"/>
          <w:szCs w:val="24"/>
        </w:rPr>
        <w:lastRenderedPageBreak/>
        <w:drawing>
          <wp:inline distT="0" distB="0" distL="0" distR="0" wp14:anchorId="5E31F4C3" wp14:editId="1EFE6EC4">
            <wp:extent cx="3330229" cy="2095682"/>
            <wp:effectExtent l="0" t="0" r="3810" b="0"/>
            <wp:docPr id="910489065"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89065" name="그림 1" descr="텍스트, 스크린샷, 폰트, 번호이(가) 표시된 사진&#10;&#10;AI가 생성한 콘텐츠는 부정확할 수 있습니다."/>
                    <pic:cNvPicPr/>
                  </pic:nvPicPr>
                  <pic:blipFill>
                    <a:blip r:embed="rId17"/>
                    <a:stretch>
                      <a:fillRect/>
                    </a:stretch>
                  </pic:blipFill>
                  <pic:spPr>
                    <a:xfrm>
                      <a:off x="0" y="0"/>
                      <a:ext cx="3330229" cy="2095682"/>
                    </a:xfrm>
                    <a:prstGeom prst="rect">
                      <a:avLst/>
                    </a:prstGeom>
                  </pic:spPr>
                </pic:pic>
              </a:graphicData>
            </a:graphic>
          </wp:inline>
        </w:drawing>
      </w:r>
    </w:p>
    <w:p w14:paraId="37D54DE8" w14:textId="10996EE9" w:rsidR="00944F8E" w:rsidRPr="00944F8E" w:rsidRDefault="00944F8E" w:rsidP="00F322A2">
      <w:pPr>
        <w:ind w:left="400" w:firstLine="400"/>
        <w:rPr>
          <w:bCs/>
          <w:sz w:val="22"/>
          <w:szCs w:val="24"/>
        </w:rPr>
      </w:pPr>
      <w:r w:rsidRPr="00944F8E">
        <w:rPr>
          <w:bCs/>
          <w:sz w:val="22"/>
          <w:szCs w:val="24"/>
        </w:rPr>
        <w:t xml:space="preserve">Task 1에서는 모든 명령어—read-only인 show든, write 작업이 포함된 buy/sell이든—서버 루프 안에서 동일한 방식으로 순차 처리되기 때문에 명령의 종류에 따른 처리 시간 차이가 거의 발생하지 않는다. 각 명령어는 해당 클라이언트의 소켓이 </w:t>
      </w:r>
      <w:proofErr w:type="spellStart"/>
      <w:r w:rsidRPr="00944F8E">
        <w:rPr>
          <w:bCs/>
          <w:sz w:val="22"/>
          <w:szCs w:val="24"/>
        </w:rPr>
        <w:t>read_set</w:t>
      </w:r>
      <w:proofErr w:type="spellEnd"/>
      <w:r w:rsidRPr="00944F8E">
        <w:rPr>
          <w:bCs/>
          <w:sz w:val="22"/>
          <w:szCs w:val="24"/>
        </w:rPr>
        <w:t xml:space="preserve">에 포함되어 있는지 검사한 후, </w:t>
      </w:r>
      <w:proofErr w:type="spellStart"/>
      <w:r w:rsidRPr="00944F8E">
        <w:rPr>
          <w:bCs/>
          <w:sz w:val="22"/>
          <w:szCs w:val="24"/>
        </w:rPr>
        <w:t>handle_command</w:t>
      </w:r>
      <w:proofErr w:type="spellEnd"/>
      <w:r w:rsidRPr="00944F8E">
        <w:rPr>
          <w:bCs/>
          <w:sz w:val="22"/>
          <w:szCs w:val="24"/>
        </w:rPr>
        <w:t xml:space="preserve">() 내부에서 처리된다. 이때 show는 트리를 순회하여 데이터를 읽는 연산이고, buy/sell은 </w:t>
      </w:r>
      <w:proofErr w:type="spellStart"/>
      <w:r w:rsidRPr="00944F8E">
        <w:rPr>
          <w:bCs/>
          <w:sz w:val="22"/>
          <w:szCs w:val="24"/>
        </w:rPr>
        <w:t>세마포어를</w:t>
      </w:r>
      <w:proofErr w:type="spellEnd"/>
      <w:r w:rsidRPr="00944F8E">
        <w:rPr>
          <w:bCs/>
          <w:sz w:val="22"/>
          <w:szCs w:val="24"/>
        </w:rPr>
        <w:t xml:space="preserve"> 활용해 데이터를 수정하는 연산이지만, select 루프 내에서는 클라이언트당 단일 요청만 처리하므로 전체 루프 입장에서는 처리 비용 차이가 크게 반영되지 않는다. 결과적으로 show와 buy/sell 모두 클라이언트 수에 따라 동일한 속도로 순차적으로 처리되므로, 측정된 시간 차이는 거의 없다.</w:t>
      </w:r>
    </w:p>
    <w:p w14:paraId="1E3EDA67" w14:textId="77777777" w:rsidR="007B4476" w:rsidRPr="007B4476" w:rsidRDefault="00944F8E" w:rsidP="007B4476">
      <w:pPr>
        <w:ind w:left="400" w:firstLine="400"/>
        <w:rPr>
          <w:bCs/>
          <w:sz w:val="22"/>
        </w:rPr>
      </w:pPr>
      <w:r w:rsidRPr="00944F8E">
        <w:rPr>
          <w:bCs/>
          <w:sz w:val="22"/>
          <w:szCs w:val="24"/>
        </w:rPr>
        <w:t xml:space="preserve">Task 2에서는 내부적으로는 병렬 처리를 수행하지만, 한 요청이 처리되는 단위 시간은 명령어 간 큰 차이가 나지 않는 구조다. </w:t>
      </w:r>
      <w:r w:rsidR="007B4476" w:rsidRPr="007B4476">
        <w:rPr>
          <w:bCs/>
          <w:sz w:val="22"/>
        </w:rPr>
        <w:t xml:space="preserve">show 명령어는 readers-writers lock을 통해 여러 스레드가 동시에 읽기를 수행할 수 있도록 설계되어 있어 병렬성이 높고, buy/sell은 노드 단위로 </w:t>
      </w:r>
      <w:proofErr w:type="spellStart"/>
      <w:r w:rsidR="007B4476" w:rsidRPr="007B4476">
        <w:rPr>
          <w:bCs/>
          <w:sz w:val="22"/>
        </w:rPr>
        <w:t>세마포어를</w:t>
      </w:r>
      <w:proofErr w:type="spellEnd"/>
      <w:r w:rsidR="007B4476" w:rsidRPr="007B4476">
        <w:rPr>
          <w:bCs/>
          <w:sz w:val="22"/>
        </w:rPr>
        <w:t xml:space="preserve"> 이용한 쓰기 동기화가 적용되어 상대적으로 </w:t>
      </w:r>
      <w:proofErr w:type="spellStart"/>
      <w:r w:rsidR="007B4476" w:rsidRPr="007B4476">
        <w:rPr>
          <w:bCs/>
          <w:sz w:val="22"/>
        </w:rPr>
        <w:t>직렬화된다</w:t>
      </w:r>
      <w:proofErr w:type="spellEnd"/>
      <w:r w:rsidR="007B4476" w:rsidRPr="007B4476">
        <w:rPr>
          <w:bCs/>
          <w:sz w:val="22"/>
        </w:rPr>
        <w:t>. 이러한 구조적 차이는 명령어 간 성능 차이를 유발할 수 있는 요인이지만, 본 실험에서는 클라이언트 수와 요청 수 증가에 따른 전체 처리 시간의 차이는 크지 않게 나타났다.</w:t>
      </w:r>
    </w:p>
    <w:p w14:paraId="7BA8920F" w14:textId="48969F2B" w:rsidR="00944F8E" w:rsidRPr="007B4476" w:rsidRDefault="007B4476" w:rsidP="007B4476">
      <w:pPr>
        <w:ind w:left="400" w:firstLine="400"/>
        <w:rPr>
          <w:rFonts w:hint="eastAsia"/>
          <w:bCs/>
          <w:sz w:val="22"/>
          <w:szCs w:val="24"/>
        </w:rPr>
      </w:pPr>
      <w:r w:rsidRPr="007B4476">
        <w:rPr>
          <w:bCs/>
          <w:sz w:val="22"/>
          <w:szCs w:val="24"/>
        </w:rPr>
        <w:t xml:space="preserve">이는 각 클라이언트가 단일 명령만을 수행하고 종료되는 구조에서, 명령 간 경합이 충분히 누적되지 않았기 때문으로 보인다. 즉, 구조적으로는 show 명령의 병렬성이 훨씬 높지만, 실험 구성에서는 이러한 차이가 처리율에 뚜렷하게 반영되지는 않았다. 따라서 Task 2에서는 명령어 복잡도보다는 Thread Pool의 포화 여부와 </w:t>
      </w:r>
      <w:proofErr w:type="spellStart"/>
      <w:r w:rsidRPr="007B4476">
        <w:rPr>
          <w:bCs/>
          <w:sz w:val="22"/>
          <w:szCs w:val="24"/>
        </w:rPr>
        <w:t>요청량</w:t>
      </w:r>
      <w:proofErr w:type="spellEnd"/>
      <w:r w:rsidRPr="007B4476">
        <w:rPr>
          <w:bCs/>
          <w:sz w:val="22"/>
          <w:szCs w:val="24"/>
        </w:rPr>
        <w:t xml:space="preserve"> 자체가 성능 결정 요소로 더 크게 작용한 것으로 해석된다.</w:t>
      </w:r>
    </w:p>
    <w:p w14:paraId="0AC5C03A" w14:textId="77777777" w:rsidR="00AF3AF7" w:rsidRPr="00AF3AF7" w:rsidRDefault="00AF3AF7" w:rsidP="00AF3AF7">
      <w:pPr>
        <w:ind w:left="400"/>
        <w:rPr>
          <w:bCs/>
          <w:sz w:val="22"/>
          <w:szCs w:val="24"/>
        </w:rPr>
      </w:pPr>
      <w:r w:rsidRPr="00AF3AF7">
        <w:rPr>
          <w:bCs/>
          <w:sz w:val="22"/>
          <w:szCs w:val="24"/>
        </w:rPr>
        <w:t>3. 구조적 비교 및 결론</w:t>
      </w:r>
    </w:p>
    <w:p w14:paraId="20451BC9" w14:textId="77777777" w:rsidR="0006215F" w:rsidRPr="0006215F" w:rsidRDefault="0006215F" w:rsidP="0006215F">
      <w:pPr>
        <w:ind w:left="400" w:firstLine="400"/>
        <w:rPr>
          <w:bCs/>
          <w:sz w:val="22"/>
          <w:szCs w:val="24"/>
        </w:rPr>
      </w:pPr>
      <w:r w:rsidRPr="0006215F">
        <w:rPr>
          <w:bCs/>
          <w:sz w:val="22"/>
          <w:szCs w:val="24"/>
        </w:rPr>
        <w:t>Task 1은 select 기반의 이벤트 루프 구조로 구현이 단순하고, 소수의 클라이언트</w:t>
      </w:r>
      <w:r w:rsidRPr="0006215F">
        <w:rPr>
          <w:bCs/>
          <w:sz w:val="22"/>
          <w:szCs w:val="24"/>
        </w:rPr>
        <w:lastRenderedPageBreak/>
        <w:t xml:space="preserve">나 낮은 </w:t>
      </w:r>
      <w:proofErr w:type="spellStart"/>
      <w:r w:rsidRPr="0006215F">
        <w:rPr>
          <w:bCs/>
          <w:sz w:val="22"/>
          <w:szCs w:val="24"/>
        </w:rPr>
        <w:t>요청량을</w:t>
      </w:r>
      <w:proofErr w:type="spellEnd"/>
      <w:r w:rsidRPr="0006215F">
        <w:rPr>
          <w:bCs/>
          <w:sz w:val="22"/>
          <w:szCs w:val="24"/>
        </w:rPr>
        <w:t xml:space="preserve"> 처리하는 환경에서는 안정적인 성능을 제공한다. 단일 루프에서 모든 요청을 순차적으로 감시하고 처리하기 때문에, 구조적으로 병렬성이 부재하며, 클라이언트 수나 요청 수가 증가할수록 처리 시간도 선형적으로 증가하는 경향을 보인다. 특히 스레드나 큐 없이 작동하므로 병목은 루프의 I/O 감시 및 처리 속도에 의해 결정된다.</w:t>
      </w:r>
    </w:p>
    <w:p w14:paraId="1647A7A4" w14:textId="77777777" w:rsidR="0006215F" w:rsidRPr="0006215F" w:rsidRDefault="0006215F" w:rsidP="0006215F">
      <w:pPr>
        <w:ind w:left="400" w:firstLine="400"/>
        <w:rPr>
          <w:bCs/>
          <w:sz w:val="22"/>
          <w:szCs w:val="24"/>
        </w:rPr>
      </w:pPr>
      <w:r w:rsidRPr="0006215F">
        <w:rPr>
          <w:bCs/>
          <w:sz w:val="22"/>
          <w:szCs w:val="24"/>
        </w:rPr>
        <w:t>반면 Task 2는 Thread Pool 기반의 구조로, 초기 구현 복잡도는 다소 높지만, 각 요청을 스레드에 분산시켜 병렬로 처리할 수 있다는 장점을 지닌다. 클라이언트 수가 스레드 수 이내일 때는 매우 효율적이며, 멀티코어 환경에서도 스레드들이 독립적으로 실행되어 높은 처리량을 확보할 수 있다. 그러나 실험 결과에서 확인되었듯, 고정된 스레드 수를 초과하는 요청이 동시에 유입되는 경우 큐가 포화되고 처리 지연이 발생하는 한계도 존재하였다.</w:t>
      </w:r>
    </w:p>
    <w:p w14:paraId="2FF6C0E7" w14:textId="37936015" w:rsidR="008460F5" w:rsidRPr="00D909F7" w:rsidRDefault="0006215F" w:rsidP="00DB7CE4">
      <w:pPr>
        <w:ind w:left="400" w:firstLine="400"/>
        <w:rPr>
          <w:rFonts w:hint="eastAsia"/>
          <w:bCs/>
          <w:sz w:val="22"/>
          <w:szCs w:val="24"/>
        </w:rPr>
      </w:pPr>
      <w:r w:rsidRPr="0006215F">
        <w:rPr>
          <w:bCs/>
          <w:sz w:val="22"/>
          <w:szCs w:val="24"/>
        </w:rPr>
        <w:t>또한 구조적으로는 show 명령이 buy/sell에 비해 병렬 처리에 유리함에도, 이번 실험에서는 클라이언트당 단일 요청을 처리하는 간단한 시나리오로 인해 명령어 간 성능 차이를 뚜렷하게 관측하기는 어려웠다. 이는 실험 구성에 따른 해석의 한계로 볼 수 있으며, 보다 복잡한 요청 패턴이나 지속적인 명령 스트림 상황에서는 구조적 차이가 더욱 분명히 드러날 수 있을 것이다.</w:t>
      </w:r>
    </w:p>
    <w:sectPr w:rsidR="008460F5" w:rsidRPr="00D909F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9145D" w14:textId="77777777" w:rsidR="006C2DC9" w:rsidRDefault="006C2DC9" w:rsidP="00616489">
      <w:pPr>
        <w:spacing w:after="0" w:line="240" w:lineRule="auto"/>
      </w:pPr>
      <w:r>
        <w:separator/>
      </w:r>
    </w:p>
  </w:endnote>
  <w:endnote w:type="continuationSeparator" w:id="0">
    <w:p w14:paraId="5471418C" w14:textId="77777777" w:rsidR="006C2DC9" w:rsidRDefault="006C2DC9" w:rsidP="0061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72F2E" w14:textId="77777777" w:rsidR="006C2DC9" w:rsidRDefault="006C2DC9" w:rsidP="00616489">
      <w:pPr>
        <w:spacing w:after="0" w:line="240" w:lineRule="auto"/>
      </w:pPr>
      <w:r>
        <w:separator/>
      </w:r>
    </w:p>
  </w:footnote>
  <w:footnote w:type="continuationSeparator" w:id="0">
    <w:p w14:paraId="1D87B761" w14:textId="77777777" w:rsidR="006C2DC9" w:rsidRDefault="006C2DC9" w:rsidP="00616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177103"/>
    <w:multiLevelType w:val="hybridMultilevel"/>
    <w:tmpl w:val="C0A05278"/>
    <w:lvl w:ilvl="0" w:tplc="61683DD0">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abstractNum w:abstractNumId="2"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1394352816">
    <w:abstractNumId w:val="0"/>
  </w:num>
  <w:num w:numId="2" w16cid:durableId="2012875621">
    <w:abstractNumId w:val="4"/>
  </w:num>
  <w:num w:numId="3" w16cid:durableId="1184323446">
    <w:abstractNumId w:val="2"/>
  </w:num>
  <w:num w:numId="4" w16cid:durableId="1633706298">
    <w:abstractNumId w:val="3"/>
  </w:num>
  <w:num w:numId="5" w16cid:durableId="404651086">
    <w:abstractNumId w:val="5"/>
  </w:num>
  <w:num w:numId="6" w16cid:durableId="138111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1D4"/>
    <w:rsid w:val="000066AF"/>
    <w:rsid w:val="00045CC9"/>
    <w:rsid w:val="00051C3E"/>
    <w:rsid w:val="0006215F"/>
    <w:rsid w:val="00065738"/>
    <w:rsid w:val="00065EA2"/>
    <w:rsid w:val="000E691E"/>
    <w:rsid w:val="00146EC7"/>
    <w:rsid w:val="00146FFD"/>
    <w:rsid w:val="00165E43"/>
    <w:rsid w:val="00213742"/>
    <w:rsid w:val="00215BC1"/>
    <w:rsid w:val="002931FD"/>
    <w:rsid w:val="002C29A1"/>
    <w:rsid w:val="002F1D09"/>
    <w:rsid w:val="00340569"/>
    <w:rsid w:val="00361C26"/>
    <w:rsid w:val="003779AE"/>
    <w:rsid w:val="003F6248"/>
    <w:rsid w:val="00406A10"/>
    <w:rsid w:val="0043131B"/>
    <w:rsid w:val="00434B65"/>
    <w:rsid w:val="004354DD"/>
    <w:rsid w:val="004407D2"/>
    <w:rsid w:val="00443B17"/>
    <w:rsid w:val="004A3139"/>
    <w:rsid w:val="0052160C"/>
    <w:rsid w:val="00556D04"/>
    <w:rsid w:val="00574886"/>
    <w:rsid w:val="00597122"/>
    <w:rsid w:val="0060557E"/>
    <w:rsid w:val="00616489"/>
    <w:rsid w:val="00653942"/>
    <w:rsid w:val="00694257"/>
    <w:rsid w:val="006C2DC9"/>
    <w:rsid w:val="00734F29"/>
    <w:rsid w:val="00762B3B"/>
    <w:rsid w:val="007B4476"/>
    <w:rsid w:val="007D5777"/>
    <w:rsid w:val="007E0D43"/>
    <w:rsid w:val="007E521E"/>
    <w:rsid w:val="00836A1B"/>
    <w:rsid w:val="008460F5"/>
    <w:rsid w:val="008A210E"/>
    <w:rsid w:val="008E3534"/>
    <w:rsid w:val="008F51D4"/>
    <w:rsid w:val="00944F8E"/>
    <w:rsid w:val="009503C4"/>
    <w:rsid w:val="00987EF6"/>
    <w:rsid w:val="009B3934"/>
    <w:rsid w:val="009D5489"/>
    <w:rsid w:val="00A36267"/>
    <w:rsid w:val="00A772CC"/>
    <w:rsid w:val="00AE2EA3"/>
    <w:rsid w:val="00AF3AF7"/>
    <w:rsid w:val="00BF148E"/>
    <w:rsid w:val="00C0057B"/>
    <w:rsid w:val="00C01FAA"/>
    <w:rsid w:val="00C464A9"/>
    <w:rsid w:val="00C52846"/>
    <w:rsid w:val="00C53182"/>
    <w:rsid w:val="00C76E2C"/>
    <w:rsid w:val="00CA0471"/>
    <w:rsid w:val="00CC6A21"/>
    <w:rsid w:val="00CF3C72"/>
    <w:rsid w:val="00D909F7"/>
    <w:rsid w:val="00DB28A0"/>
    <w:rsid w:val="00DB7CE4"/>
    <w:rsid w:val="00E01B6C"/>
    <w:rsid w:val="00EA2975"/>
    <w:rsid w:val="00F169D1"/>
    <w:rsid w:val="00F322A2"/>
    <w:rsid w:val="00FB6B43"/>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6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Header1">
    <w:name w:val="Header1"/>
    <w:basedOn w:val="a"/>
    <w:link w:val="Char"/>
    <w:uiPriority w:val="99"/>
    <w:unhideWhenUsed/>
    <w:pPr>
      <w:tabs>
        <w:tab w:val="center" w:pos="4513"/>
        <w:tab w:val="right" w:pos="9026"/>
      </w:tabs>
      <w:snapToGrid w:val="0"/>
    </w:pPr>
  </w:style>
  <w:style w:type="character" w:customStyle="1" w:styleId="Char">
    <w:name w:val="머리글 Char"/>
    <w:basedOn w:val="a0"/>
    <w:link w:val="Header1"/>
    <w:uiPriority w:val="99"/>
  </w:style>
  <w:style w:type="paragraph" w:customStyle="1" w:styleId="Footer1">
    <w:name w:val="Footer1"/>
    <w:basedOn w:val="a"/>
    <w:link w:val="Char0"/>
    <w:uiPriority w:val="99"/>
    <w:unhideWhenUsed/>
    <w:pPr>
      <w:tabs>
        <w:tab w:val="center" w:pos="4513"/>
        <w:tab w:val="right" w:pos="9026"/>
      </w:tabs>
      <w:snapToGrid w:val="0"/>
    </w:pPr>
  </w:style>
  <w:style w:type="character" w:customStyle="1" w:styleId="Char0">
    <w:name w:val="바닥글 Char"/>
    <w:basedOn w:val="a0"/>
    <w:link w:val="Footer1"/>
    <w:uiPriority w:val="99"/>
  </w:style>
  <w:style w:type="paragraph" w:styleId="a4">
    <w:name w:val="header"/>
    <w:basedOn w:val="a"/>
    <w:link w:val="Char1"/>
    <w:uiPriority w:val="99"/>
    <w:unhideWhenUsed/>
    <w:rsid w:val="00616489"/>
    <w:pPr>
      <w:tabs>
        <w:tab w:val="center" w:pos="4513"/>
        <w:tab w:val="right" w:pos="9026"/>
      </w:tabs>
      <w:snapToGrid w:val="0"/>
    </w:pPr>
  </w:style>
  <w:style w:type="character" w:customStyle="1" w:styleId="Char1">
    <w:name w:val="머리글 Char1"/>
    <w:basedOn w:val="a0"/>
    <w:link w:val="a4"/>
    <w:uiPriority w:val="99"/>
    <w:rsid w:val="00616489"/>
  </w:style>
  <w:style w:type="paragraph" w:styleId="a5">
    <w:name w:val="footer"/>
    <w:basedOn w:val="a"/>
    <w:link w:val="Char10"/>
    <w:uiPriority w:val="99"/>
    <w:unhideWhenUsed/>
    <w:rsid w:val="00616489"/>
    <w:pPr>
      <w:tabs>
        <w:tab w:val="center" w:pos="4513"/>
        <w:tab w:val="right" w:pos="9026"/>
      </w:tabs>
      <w:snapToGrid w:val="0"/>
    </w:pPr>
  </w:style>
  <w:style w:type="character" w:customStyle="1" w:styleId="Char10">
    <w:name w:val="바닥글 Char1"/>
    <w:basedOn w:val="a0"/>
    <w:link w:val="a5"/>
    <w:uiPriority w:val="99"/>
    <w:rsid w:val="00616489"/>
  </w:style>
  <w:style w:type="paragraph" w:styleId="a6">
    <w:name w:val="Normal (Web)"/>
    <w:basedOn w:val="a"/>
    <w:uiPriority w:val="99"/>
    <w:semiHidden/>
    <w:unhideWhenUsed/>
    <w:rsid w:val="00406A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745">
      <w:bodyDiv w:val="1"/>
      <w:marLeft w:val="0"/>
      <w:marRight w:val="0"/>
      <w:marTop w:val="0"/>
      <w:marBottom w:val="0"/>
      <w:divBdr>
        <w:top w:val="none" w:sz="0" w:space="0" w:color="auto"/>
        <w:left w:val="none" w:sz="0" w:space="0" w:color="auto"/>
        <w:bottom w:val="none" w:sz="0" w:space="0" w:color="auto"/>
        <w:right w:val="none" w:sz="0" w:space="0" w:color="auto"/>
      </w:divBdr>
    </w:div>
    <w:div w:id="45688797">
      <w:bodyDiv w:val="1"/>
      <w:marLeft w:val="0"/>
      <w:marRight w:val="0"/>
      <w:marTop w:val="0"/>
      <w:marBottom w:val="0"/>
      <w:divBdr>
        <w:top w:val="none" w:sz="0" w:space="0" w:color="auto"/>
        <w:left w:val="none" w:sz="0" w:space="0" w:color="auto"/>
        <w:bottom w:val="none" w:sz="0" w:space="0" w:color="auto"/>
        <w:right w:val="none" w:sz="0" w:space="0" w:color="auto"/>
      </w:divBdr>
    </w:div>
    <w:div w:id="244847170">
      <w:bodyDiv w:val="1"/>
      <w:marLeft w:val="0"/>
      <w:marRight w:val="0"/>
      <w:marTop w:val="0"/>
      <w:marBottom w:val="0"/>
      <w:divBdr>
        <w:top w:val="none" w:sz="0" w:space="0" w:color="auto"/>
        <w:left w:val="none" w:sz="0" w:space="0" w:color="auto"/>
        <w:bottom w:val="none" w:sz="0" w:space="0" w:color="auto"/>
        <w:right w:val="none" w:sz="0" w:space="0" w:color="auto"/>
      </w:divBdr>
    </w:div>
    <w:div w:id="270162315">
      <w:bodyDiv w:val="1"/>
      <w:marLeft w:val="0"/>
      <w:marRight w:val="0"/>
      <w:marTop w:val="0"/>
      <w:marBottom w:val="0"/>
      <w:divBdr>
        <w:top w:val="none" w:sz="0" w:space="0" w:color="auto"/>
        <w:left w:val="none" w:sz="0" w:space="0" w:color="auto"/>
        <w:bottom w:val="none" w:sz="0" w:space="0" w:color="auto"/>
        <w:right w:val="none" w:sz="0" w:space="0" w:color="auto"/>
      </w:divBdr>
    </w:div>
    <w:div w:id="303857251">
      <w:bodyDiv w:val="1"/>
      <w:marLeft w:val="0"/>
      <w:marRight w:val="0"/>
      <w:marTop w:val="0"/>
      <w:marBottom w:val="0"/>
      <w:divBdr>
        <w:top w:val="none" w:sz="0" w:space="0" w:color="auto"/>
        <w:left w:val="none" w:sz="0" w:space="0" w:color="auto"/>
        <w:bottom w:val="none" w:sz="0" w:space="0" w:color="auto"/>
        <w:right w:val="none" w:sz="0" w:space="0" w:color="auto"/>
      </w:divBdr>
    </w:div>
    <w:div w:id="369720576">
      <w:bodyDiv w:val="1"/>
      <w:marLeft w:val="0"/>
      <w:marRight w:val="0"/>
      <w:marTop w:val="0"/>
      <w:marBottom w:val="0"/>
      <w:divBdr>
        <w:top w:val="none" w:sz="0" w:space="0" w:color="auto"/>
        <w:left w:val="none" w:sz="0" w:space="0" w:color="auto"/>
        <w:bottom w:val="none" w:sz="0" w:space="0" w:color="auto"/>
        <w:right w:val="none" w:sz="0" w:space="0" w:color="auto"/>
      </w:divBdr>
    </w:div>
    <w:div w:id="430592732">
      <w:bodyDiv w:val="1"/>
      <w:marLeft w:val="0"/>
      <w:marRight w:val="0"/>
      <w:marTop w:val="0"/>
      <w:marBottom w:val="0"/>
      <w:divBdr>
        <w:top w:val="none" w:sz="0" w:space="0" w:color="auto"/>
        <w:left w:val="none" w:sz="0" w:space="0" w:color="auto"/>
        <w:bottom w:val="none" w:sz="0" w:space="0" w:color="auto"/>
        <w:right w:val="none" w:sz="0" w:space="0" w:color="auto"/>
      </w:divBdr>
      <w:divsChild>
        <w:div w:id="135666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28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909327">
      <w:bodyDiv w:val="1"/>
      <w:marLeft w:val="0"/>
      <w:marRight w:val="0"/>
      <w:marTop w:val="0"/>
      <w:marBottom w:val="0"/>
      <w:divBdr>
        <w:top w:val="none" w:sz="0" w:space="0" w:color="auto"/>
        <w:left w:val="none" w:sz="0" w:space="0" w:color="auto"/>
        <w:bottom w:val="none" w:sz="0" w:space="0" w:color="auto"/>
        <w:right w:val="none" w:sz="0" w:space="0" w:color="auto"/>
      </w:divBdr>
    </w:div>
    <w:div w:id="600841627">
      <w:bodyDiv w:val="1"/>
      <w:marLeft w:val="0"/>
      <w:marRight w:val="0"/>
      <w:marTop w:val="0"/>
      <w:marBottom w:val="0"/>
      <w:divBdr>
        <w:top w:val="none" w:sz="0" w:space="0" w:color="auto"/>
        <w:left w:val="none" w:sz="0" w:space="0" w:color="auto"/>
        <w:bottom w:val="none" w:sz="0" w:space="0" w:color="auto"/>
        <w:right w:val="none" w:sz="0" w:space="0" w:color="auto"/>
      </w:divBdr>
    </w:div>
    <w:div w:id="605041314">
      <w:bodyDiv w:val="1"/>
      <w:marLeft w:val="0"/>
      <w:marRight w:val="0"/>
      <w:marTop w:val="0"/>
      <w:marBottom w:val="0"/>
      <w:divBdr>
        <w:top w:val="none" w:sz="0" w:space="0" w:color="auto"/>
        <w:left w:val="none" w:sz="0" w:space="0" w:color="auto"/>
        <w:bottom w:val="none" w:sz="0" w:space="0" w:color="auto"/>
        <w:right w:val="none" w:sz="0" w:space="0" w:color="auto"/>
      </w:divBdr>
    </w:div>
    <w:div w:id="775489970">
      <w:bodyDiv w:val="1"/>
      <w:marLeft w:val="0"/>
      <w:marRight w:val="0"/>
      <w:marTop w:val="0"/>
      <w:marBottom w:val="0"/>
      <w:divBdr>
        <w:top w:val="none" w:sz="0" w:space="0" w:color="auto"/>
        <w:left w:val="none" w:sz="0" w:space="0" w:color="auto"/>
        <w:bottom w:val="none" w:sz="0" w:space="0" w:color="auto"/>
        <w:right w:val="none" w:sz="0" w:space="0" w:color="auto"/>
      </w:divBdr>
    </w:div>
    <w:div w:id="789787210">
      <w:bodyDiv w:val="1"/>
      <w:marLeft w:val="0"/>
      <w:marRight w:val="0"/>
      <w:marTop w:val="0"/>
      <w:marBottom w:val="0"/>
      <w:divBdr>
        <w:top w:val="none" w:sz="0" w:space="0" w:color="auto"/>
        <w:left w:val="none" w:sz="0" w:space="0" w:color="auto"/>
        <w:bottom w:val="none" w:sz="0" w:space="0" w:color="auto"/>
        <w:right w:val="none" w:sz="0" w:space="0" w:color="auto"/>
      </w:divBdr>
    </w:div>
    <w:div w:id="798690883">
      <w:bodyDiv w:val="1"/>
      <w:marLeft w:val="0"/>
      <w:marRight w:val="0"/>
      <w:marTop w:val="0"/>
      <w:marBottom w:val="0"/>
      <w:divBdr>
        <w:top w:val="none" w:sz="0" w:space="0" w:color="auto"/>
        <w:left w:val="none" w:sz="0" w:space="0" w:color="auto"/>
        <w:bottom w:val="none" w:sz="0" w:space="0" w:color="auto"/>
        <w:right w:val="none" w:sz="0" w:space="0" w:color="auto"/>
      </w:divBdr>
    </w:div>
    <w:div w:id="815027741">
      <w:bodyDiv w:val="1"/>
      <w:marLeft w:val="0"/>
      <w:marRight w:val="0"/>
      <w:marTop w:val="0"/>
      <w:marBottom w:val="0"/>
      <w:divBdr>
        <w:top w:val="none" w:sz="0" w:space="0" w:color="auto"/>
        <w:left w:val="none" w:sz="0" w:space="0" w:color="auto"/>
        <w:bottom w:val="none" w:sz="0" w:space="0" w:color="auto"/>
        <w:right w:val="none" w:sz="0" w:space="0" w:color="auto"/>
      </w:divBdr>
    </w:div>
    <w:div w:id="942608176">
      <w:bodyDiv w:val="1"/>
      <w:marLeft w:val="0"/>
      <w:marRight w:val="0"/>
      <w:marTop w:val="0"/>
      <w:marBottom w:val="0"/>
      <w:divBdr>
        <w:top w:val="none" w:sz="0" w:space="0" w:color="auto"/>
        <w:left w:val="none" w:sz="0" w:space="0" w:color="auto"/>
        <w:bottom w:val="none" w:sz="0" w:space="0" w:color="auto"/>
        <w:right w:val="none" w:sz="0" w:space="0" w:color="auto"/>
      </w:divBdr>
    </w:div>
    <w:div w:id="948468379">
      <w:bodyDiv w:val="1"/>
      <w:marLeft w:val="0"/>
      <w:marRight w:val="0"/>
      <w:marTop w:val="0"/>
      <w:marBottom w:val="0"/>
      <w:divBdr>
        <w:top w:val="none" w:sz="0" w:space="0" w:color="auto"/>
        <w:left w:val="none" w:sz="0" w:space="0" w:color="auto"/>
        <w:bottom w:val="none" w:sz="0" w:space="0" w:color="auto"/>
        <w:right w:val="none" w:sz="0" w:space="0" w:color="auto"/>
      </w:divBdr>
    </w:div>
    <w:div w:id="960456098">
      <w:bodyDiv w:val="1"/>
      <w:marLeft w:val="0"/>
      <w:marRight w:val="0"/>
      <w:marTop w:val="0"/>
      <w:marBottom w:val="0"/>
      <w:divBdr>
        <w:top w:val="none" w:sz="0" w:space="0" w:color="auto"/>
        <w:left w:val="none" w:sz="0" w:space="0" w:color="auto"/>
        <w:bottom w:val="none" w:sz="0" w:space="0" w:color="auto"/>
        <w:right w:val="none" w:sz="0" w:space="0" w:color="auto"/>
      </w:divBdr>
    </w:div>
    <w:div w:id="1125199955">
      <w:bodyDiv w:val="1"/>
      <w:marLeft w:val="0"/>
      <w:marRight w:val="0"/>
      <w:marTop w:val="0"/>
      <w:marBottom w:val="0"/>
      <w:divBdr>
        <w:top w:val="none" w:sz="0" w:space="0" w:color="auto"/>
        <w:left w:val="none" w:sz="0" w:space="0" w:color="auto"/>
        <w:bottom w:val="none" w:sz="0" w:space="0" w:color="auto"/>
        <w:right w:val="none" w:sz="0" w:space="0" w:color="auto"/>
      </w:divBdr>
    </w:div>
    <w:div w:id="1264147496">
      <w:bodyDiv w:val="1"/>
      <w:marLeft w:val="0"/>
      <w:marRight w:val="0"/>
      <w:marTop w:val="0"/>
      <w:marBottom w:val="0"/>
      <w:divBdr>
        <w:top w:val="none" w:sz="0" w:space="0" w:color="auto"/>
        <w:left w:val="none" w:sz="0" w:space="0" w:color="auto"/>
        <w:bottom w:val="none" w:sz="0" w:space="0" w:color="auto"/>
        <w:right w:val="none" w:sz="0" w:space="0" w:color="auto"/>
      </w:divBdr>
    </w:div>
    <w:div w:id="1569075869">
      <w:bodyDiv w:val="1"/>
      <w:marLeft w:val="0"/>
      <w:marRight w:val="0"/>
      <w:marTop w:val="0"/>
      <w:marBottom w:val="0"/>
      <w:divBdr>
        <w:top w:val="none" w:sz="0" w:space="0" w:color="auto"/>
        <w:left w:val="none" w:sz="0" w:space="0" w:color="auto"/>
        <w:bottom w:val="none" w:sz="0" w:space="0" w:color="auto"/>
        <w:right w:val="none" w:sz="0" w:space="0" w:color="auto"/>
      </w:divBdr>
    </w:div>
    <w:div w:id="1612738644">
      <w:bodyDiv w:val="1"/>
      <w:marLeft w:val="0"/>
      <w:marRight w:val="0"/>
      <w:marTop w:val="0"/>
      <w:marBottom w:val="0"/>
      <w:divBdr>
        <w:top w:val="none" w:sz="0" w:space="0" w:color="auto"/>
        <w:left w:val="none" w:sz="0" w:space="0" w:color="auto"/>
        <w:bottom w:val="none" w:sz="0" w:space="0" w:color="auto"/>
        <w:right w:val="none" w:sz="0" w:space="0" w:color="auto"/>
      </w:divBdr>
      <w:divsChild>
        <w:div w:id="596252059">
          <w:marLeft w:val="0"/>
          <w:marRight w:val="0"/>
          <w:marTop w:val="0"/>
          <w:marBottom w:val="0"/>
          <w:divBdr>
            <w:top w:val="none" w:sz="0" w:space="0" w:color="auto"/>
            <w:left w:val="none" w:sz="0" w:space="0" w:color="auto"/>
            <w:bottom w:val="none" w:sz="0" w:space="0" w:color="auto"/>
            <w:right w:val="none" w:sz="0" w:space="0" w:color="auto"/>
          </w:divBdr>
          <w:divsChild>
            <w:div w:id="569999043">
              <w:marLeft w:val="0"/>
              <w:marRight w:val="0"/>
              <w:marTop w:val="0"/>
              <w:marBottom w:val="0"/>
              <w:divBdr>
                <w:top w:val="none" w:sz="0" w:space="0" w:color="auto"/>
                <w:left w:val="none" w:sz="0" w:space="0" w:color="auto"/>
                <w:bottom w:val="none" w:sz="0" w:space="0" w:color="auto"/>
                <w:right w:val="none" w:sz="0" w:space="0" w:color="auto"/>
              </w:divBdr>
              <w:divsChild>
                <w:div w:id="493688030">
                  <w:marLeft w:val="0"/>
                  <w:marRight w:val="0"/>
                  <w:marTop w:val="0"/>
                  <w:marBottom w:val="0"/>
                  <w:divBdr>
                    <w:top w:val="none" w:sz="0" w:space="0" w:color="auto"/>
                    <w:left w:val="none" w:sz="0" w:space="0" w:color="auto"/>
                    <w:bottom w:val="none" w:sz="0" w:space="0" w:color="auto"/>
                    <w:right w:val="none" w:sz="0" w:space="0" w:color="auto"/>
                  </w:divBdr>
                  <w:divsChild>
                    <w:div w:id="680351190">
                      <w:marLeft w:val="0"/>
                      <w:marRight w:val="0"/>
                      <w:marTop w:val="0"/>
                      <w:marBottom w:val="0"/>
                      <w:divBdr>
                        <w:top w:val="none" w:sz="0" w:space="0" w:color="auto"/>
                        <w:left w:val="none" w:sz="0" w:space="0" w:color="auto"/>
                        <w:bottom w:val="none" w:sz="0" w:space="0" w:color="auto"/>
                        <w:right w:val="none" w:sz="0" w:space="0" w:color="auto"/>
                      </w:divBdr>
                      <w:divsChild>
                        <w:div w:id="1779907442">
                          <w:marLeft w:val="0"/>
                          <w:marRight w:val="0"/>
                          <w:marTop w:val="0"/>
                          <w:marBottom w:val="0"/>
                          <w:divBdr>
                            <w:top w:val="none" w:sz="0" w:space="0" w:color="auto"/>
                            <w:left w:val="none" w:sz="0" w:space="0" w:color="auto"/>
                            <w:bottom w:val="none" w:sz="0" w:space="0" w:color="auto"/>
                            <w:right w:val="none" w:sz="0" w:space="0" w:color="auto"/>
                          </w:divBdr>
                          <w:divsChild>
                            <w:div w:id="1338074642">
                              <w:marLeft w:val="0"/>
                              <w:marRight w:val="0"/>
                              <w:marTop w:val="0"/>
                              <w:marBottom w:val="0"/>
                              <w:divBdr>
                                <w:top w:val="none" w:sz="0" w:space="0" w:color="auto"/>
                                <w:left w:val="none" w:sz="0" w:space="0" w:color="auto"/>
                                <w:bottom w:val="none" w:sz="0" w:space="0" w:color="auto"/>
                                <w:right w:val="none" w:sz="0" w:space="0" w:color="auto"/>
                              </w:divBdr>
                              <w:divsChild>
                                <w:div w:id="721487177">
                                  <w:marLeft w:val="0"/>
                                  <w:marRight w:val="0"/>
                                  <w:marTop w:val="0"/>
                                  <w:marBottom w:val="0"/>
                                  <w:divBdr>
                                    <w:top w:val="none" w:sz="0" w:space="0" w:color="auto"/>
                                    <w:left w:val="none" w:sz="0" w:space="0" w:color="auto"/>
                                    <w:bottom w:val="none" w:sz="0" w:space="0" w:color="auto"/>
                                    <w:right w:val="none" w:sz="0" w:space="0" w:color="auto"/>
                                  </w:divBdr>
                                  <w:divsChild>
                                    <w:div w:id="1017996866">
                                      <w:marLeft w:val="0"/>
                                      <w:marRight w:val="0"/>
                                      <w:marTop w:val="0"/>
                                      <w:marBottom w:val="0"/>
                                      <w:divBdr>
                                        <w:top w:val="none" w:sz="0" w:space="0" w:color="auto"/>
                                        <w:left w:val="none" w:sz="0" w:space="0" w:color="auto"/>
                                        <w:bottom w:val="none" w:sz="0" w:space="0" w:color="auto"/>
                                        <w:right w:val="none" w:sz="0" w:space="0" w:color="auto"/>
                                      </w:divBdr>
                                      <w:divsChild>
                                        <w:div w:id="1614365819">
                                          <w:marLeft w:val="0"/>
                                          <w:marRight w:val="0"/>
                                          <w:marTop w:val="0"/>
                                          <w:marBottom w:val="0"/>
                                          <w:divBdr>
                                            <w:top w:val="none" w:sz="0" w:space="0" w:color="auto"/>
                                            <w:left w:val="none" w:sz="0" w:space="0" w:color="auto"/>
                                            <w:bottom w:val="none" w:sz="0" w:space="0" w:color="auto"/>
                                            <w:right w:val="none" w:sz="0" w:space="0" w:color="auto"/>
                                          </w:divBdr>
                                          <w:divsChild>
                                            <w:div w:id="2016373089">
                                              <w:marLeft w:val="0"/>
                                              <w:marRight w:val="0"/>
                                              <w:marTop w:val="0"/>
                                              <w:marBottom w:val="0"/>
                                              <w:divBdr>
                                                <w:top w:val="none" w:sz="0" w:space="0" w:color="auto"/>
                                                <w:left w:val="none" w:sz="0" w:space="0" w:color="auto"/>
                                                <w:bottom w:val="none" w:sz="0" w:space="0" w:color="auto"/>
                                                <w:right w:val="none" w:sz="0" w:space="0" w:color="auto"/>
                                              </w:divBdr>
                                              <w:divsChild>
                                                <w:div w:id="1619872333">
                                                  <w:marLeft w:val="0"/>
                                                  <w:marRight w:val="0"/>
                                                  <w:marTop w:val="0"/>
                                                  <w:marBottom w:val="0"/>
                                                  <w:divBdr>
                                                    <w:top w:val="none" w:sz="0" w:space="0" w:color="auto"/>
                                                    <w:left w:val="none" w:sz="0" w:space="0" w:color="auto"/>
                                                    <w:bottom w:val="none" w:sz="0" w:space="0" w:color="auto"/>
                                                    <w:right w:val="none" w:sz="0" w:space="0" w:color="auto"/>
                                                  </w:divBdr>
                                                  <w:divsChild>
                                                    <w:div w:id="4947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439644">
          <w:marLeft w:val="0"/>
          <w:marRight w:val="0"/>
          <w:marTop w:val="0"/>
          <w:marBottom w:val="0"/>
          <w:divBdr>
            <w:top w:val="none" w:sz="0" w:space="0" w:color="auto"/>
            <w:left w:val="none" w:sz="0" w:space="0" w:color="auto"/>
            <w:bottom w:val="none" w:sz="0" w:space="0" w:color="auto"/>
            <w:right w:val="none" w:sz="0" w:space="0" w:color="auto"/>
          </w:divBdr>
          <w:divsChild>
            <w:div w:id="1543470769">
              <w:marLeft w:val="0"/>
              <w:marRight w:val="0"/>
              <w:marTop w:val="0"/>
              <w:marBottom w:val="0"/>
              <w:divBdr>
                <w:top w:val="none" w:sz="0" w:space="0" w:color="auto"/>
                <w:left w:val="none" w:sz="0" w:space="0" w:color="auto"/>
                <w:bottom w:val="none" w:sz="0" w:space="0" w:color="auto"/>
                <w:right w:val="none" w:sz="0" w:space="0" w:color="auto"/>
              </w:divBdr>
              <w:divsChild>
                <w:div w:id="1441993541">
                  <w:marLeft w:val="0"/>
                  <w:marRight w:val="0"/>
                  <w:marTop w:val="0"/>
                  <w:marBottom w:val="0"/>
                  <w:divBdr>
                    <w:top w:val="none" w:sz="0" w:space="0" w:color="auto"/>
                    <w:left w:val="none" w:sz="0" w:space="0" w:color="auto"/>
                    <w:bottom w:val="none" w:sz="0" w:space="0" w:color="auto"/>
                    <w:right w:val="none" w:sz="0" w:space="0" w:color="auto"/>
                  </w:divBdr>
                  <w:divsChild>
                    <w:div w:id="1947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09539">
      <w:bodyDiv w:val="1"/>
      <w:marLeft w:val="0"/>
      <w:marRight w:val="0"/>
      <w:marTop w:val="0"/>
      <w:marBottom w:val="0"/>
      <w:divBdr>
        <w:top w:val="none" w:sz="0" w:space="0" w:color="auto"/>
        <w:left w:val="none" w:sz="0" w:space="0" w:color="auto"/>
        <w:bottom w:val="none" w:sz="0" w:space="0" w:color="auto"/>
        <w:right w:val="none" w:sz="0" w:space="0" w:color="auto"/>
      </w:divBdr>
    </w:div>
    <w:div w:id="1832718576">
      <w:bodyDiv w:val="1"/>
      <w:marLeft w:val="0"/>
      <w:marRight w:val="0"/>
      <w:marTop w:val="0"/>
      <w:marBottom w:val="0"/>
      <w:divBdr>
        <w:top w:val="none" w:sz="0" w:space="0" w:color="auto"/>
        <w:left w:val="none" w:sz="0" w:space="0" w:color="auto"/>
        <w:bottom w:val="none" w:sz="0" w:space="0" w:color="auto"/>
        <w:right w:val="none" w:sz="0" w:space="0" w:color="auto"/>
      </w:divBdr>
    </w:div>
    <w:div w:id="1956013522">
      <w:bodyDiv w:val="1"/>
      <w:marLeft w:val="0"/>
      <w:marRight w:val="0"/>
      <w:marTop w:val="0"/>
      <w:marBottom w:val="0"/>
      <w:divBdr>
        <w:top w:val="none" w:sz="0" w:space="0" w:color="auto"/>
        <w:left w:val="none" w:sz="0" w:space="0" w:color="auto"/>
        <w:bottom w:val="none" w:sz="0" w:space="0" w:color="auto"/>
        <w:right w:val="none" w:sz="0" w:space="0" w:color="auto"/>
      </w:divBdr>
    </w:div>
    <w:div w:id="1962105880">
      <w:bodyDiv w:val="1"/>
      <w:marLeft w:val="0"/>
      <w:marRight w:val="0"/>
      <w:marTop w:val="0"/>
      <w:marBottom w:val="0"/>
      <w:divBdr>
        <w:top w:val="none" w:sz="0" w:space="0" w:color="auto"/>
        <w:left w:val="none" w:sz="0" w:space="0" w:color="auto"/>
        <w:bottom w:val="none" w:sz="0" w:space="0" w:color="auto"/>
        <w:right w:val="none" w:sz="0" w:space="0" w:color="auto"/>
      </w:divBdr>
    </w:div>
    <w:div w:id="2018772132">
      <w:bodyDiv w:val="1"/>
      <w:marLeft w:val="0"/>
      <w:marRight w:val="0"/>
      <w:marTop w:val="0"/>
      <w:marBottom w:val="0"/>
      <w:divBdr>
        <w:top w:val="none" w:sz="0" w:space="0" w:color="auto"/>
        <w:left w:val="none" w:sz="0" w:space="0" w:color="auto"/>
        <w:bottom w:val="none" w:sz="0" w:space="0" w:color="auto"/>
        <w:right w:val="none" w:sz="0" w:space="0" w:color="auto"/>
      </w:divBdr>
      <w:divsChild>
        <w:div w:id="25140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0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1690">
      <w:bodyDiv w:val="1"/>
      <w:marLeft w:val="0"/>
      <w:marRight w:val="0"/>
      <w:marTop w:val="0"/>
      <w:marBottom w:val="0"/>
      <w:divBdr>
        <w:top w:val="none" w:sz="0" w:space="0" w:color="auto"/>
        <w:left w:val="none" w:sz="0" w:space="0" w:color="auto"/>
        <w:bottom w:val="none" w:sz="0" w:space="0" w:color="auto"/>
        <w:right w:val="none" w:sz="0" w:space="0" w:color="auto"/>
      </w:divBdr>
      <w:divsChild>
        <w:div w:id="2021271436">
          <w:marLeft w:val="0"/>
          <w:marRight w:val="0"/>
          <w:marTop w:val="0"/>
          <w:marBottom w:val="0"/>
          <w:divBdr>
            <w:top w:val="none" w:sz="0" w:space="0" w:color="auto"/>
            <w:left w:val="none" w:sz="0" w:space="0" w:color="auto"/>
            <w:bottom w:val="none" w:sz="0" w:space="0" w:color="auto"/>
            <w:right w:val="none" w:sz="0" w:space="0" w:color="auto"/>
          </w:divBdr>
          <w:divsChild>
            <w:div w:id="167982354">
              <w:marLeft w:val="0"/>
              <w:marRight w:val="0"/>
              <w:marTop w:val="0"/>
              <w:marBottom w:val="0"/>
              <w:divBdr>
                <w:top w:val="none" w:sz="0" w:space="0" w:color="auto"/>
                <w:left w:val="none" w:sz="0" w:space="0" w:color="auto"/>
                <w:bottom w:val="none" w:sz="0" w:space="0" w:color="auto"/>
                <w:right w:val="none" w:sz="0" w:space="0" w:color="auto"/>
              </w:divBdr>
              <w:divsChild>
                <w:div w:id="259877489">
                  <w:marLeft w:val="0"/>
                  <w:marRight w:val="0"/>
                  <w:marTop w:val="0"/>
                  <w:marBottom w:val="0"/>
                  <w:divBdr>
                    <w:top w:val="none" w:sz="0" w:space="0" w:color="auto"/>
                    <w:left w:val="none" w:sz="0" w:space="0" w:color="auto"/>
                    <w:bottom w:val="none" w:sz="0" w:space="0" w:color="auto"/>
                    <w:right w:val="none" w:sz="0" w:space="0" w:color="auto"/>
                  </w:divBdr>
                  <w:divsChild>
                    <w:div w:id="988553435">
                      <w:marLeft w:val="0"/>
                      <w:marRight w:val="0"/>
                      <w:marTop w:val="0"/>
                      <w:marBottom w:val="0"/>
                      <w:divBdr>
                        <w:top w:val="none" w:sz="0" w:space="0" w:color="auto"/>
                        <w:left w:val="none" w:sz="0" w:space="0" w:color="auto"/>
                        <w:bottom w:val="none" w:sz="0" w:space="0" w:color="auto"/>
                        <w:right w:val="none" w:sz="0" w:space="0" w:color="auto"/>
                      </w:divBdr>
                      <w:divsChild>
                        <w:div w:id="736057445">
                          <w:marLeft w:val="0"/>
                          <w:marRight w:val="0"/>
                          <w:marTop w:val="0"/>
                          <w:marBottom w:val="0"/>
                          <w:divBdr>
                            <w:top w:val="none" w:sz="0" w:space="0" w:color="auto"/>
                            <w:left w:val="none" w:sz="0" w:space="0" w:color="auto"/>
                            <w:bottom w:val="none" w:sz="0" w:space="0" w:color="auto"/>
                            <w:right w:val="none" w:sz="0" w:space="0" w:color="auto"/>
                          </w:divBdr>
                          <w:divsChild>
                            <w:div w:id="390622096">
                              <w:marLeft w:val="0"/>
                              <w:marRight w:val="0"/>
                              <w:marTop w:val="0"/>
                              <w:marBottom w:val="0"/>
                              <w:divBdr>
                                <w:top w:val="none" w:sz="0" w:space="0" w:color="auto"/>
                                <w:left w:val="none" w:sz="0" w:space="0" w:color="auto"/>
                                <w:bottom w:val="none" w:sz="0" w:space="0" w:color="auto"/>
                                <w:right w:val="none" w:sz="0" w:space="0" w:color="auto"/>
                              </w:divBdr>
                              <w:divsChild>
                                <w:div w:id="1268536997">
                                  <w:marLeft w:val="0"/>
                                  <w:marRight w:val="0"/>
                                  <w:marTop w:val="0"/>
                                  <w:marBottom w:val="0"/>
                                  <w:divBdr>
                                    <w:top w:val="none" w:sz="0" w:space="0" w:color="auto"/>
                                    <w:left w:val="none" w:sz="0" w:space="0" w:color="auto"/>
                                    <w:bottom w:val="none" w:sz="0" w:space="0" w:color="auto"/>
                                    <w:right w:val="none" w:sz="0" w:space="0" w:color="auto"/>
                                  </w:divBdr>
                                  <w:divsChild>
                                    <w:div w:id="1841115832">
                                      <w:marLeft w:val="0"/>
                                      <w:marRight w:val="0"/>
                                      <w:marTop w:val="0"/>
                                      <w:marBottom w:val="0"/>
                                      <w:divBdr>
                                        <w:top w:val="none" w:sz="0" w:space="0" w:color="auto"/>
                                        <w:left w:val="none" w:sz="0" w:space="0" w:color="auto"/>
                                        <w:bottom w:val="none" w:sz="0" w:space="0" w:color="auto"/>
                                        <w:right w:val="none" w:sz="0" w:space="0" w:color="auto"/>
                                      </w:divBdr>
                                      <w:divsChild>
                                        <w:div w:id="1207984161">
                                          <w:marLeft w:val="0"/>
                                          <w:marRight w:val="0"/>
                                          <w:marTop w:val="0"/>
                                          <w:marBottom w:val="0"/>
                                          <w:divBdr>
                                            <w:top w:val="none" w:sz="0" w:space="0" w:color="auto"/>
                                            <w:left w:val="none" w:sz="0" w:space="0" w:color="auto"/>
                                            <w:bottom w:val="none" w:sz="0" w:space="0" w:color="auto"/>
                                            <w:right w:val="none" w:sz="0" w:space="0" w:color="auto"/>
                                          </w:divBdr>
                                          <w:divsChild>
                                            <w:div w:id="2093312563">
                                              <w:marLeft w:val="0"/>
                                              <w:marRight w:val="0"/>
                                              <w:marTop w:val="0"/>
                                              <w:marBottom w:val="0"/>
                                              <w:divBdr>
                                                <w:top w:val="none" w:sz="0" w:space="0" w:color="auto"/>
                                                <w:left w:val="none" w:sz="0" w:space="0" w:color="auto"/>
                                                <w:bottom w:val="none" w:sz="0" w:space="0" w:color="auto"/>
                                                <w:right w:val="none" w:sz="0" w:space="0" w:color="auto"/>
                                              </w:divBdr>
                                              <w:divsChild>
                                                <w:div w:id="977342048">
                                                  <w:marLeft w:val="0"/>
                                                  <w:marRight w:val="0"/>
                                                  <w:marTop w:val="0"/>
                                                  <w:marBottom w:val="0"/>
                                                  <w:divBdr>
                                                    <w:top w:val="none" w:sz="0" w:space="0" w:color="auto"/>
                                                    <w:left w:val="none" w:sz="0" w:space="0" w:color="auto"/>
                                                    <w:bottom w:val="none" w:sz="0" w:space="0" w:color="auto"/>
                                                    <w:right w:val="none" w:sz="0" w:space="0" w:color="auto"/>
                                                  </w:divBdr>
                                                  <w:divsChild>
                                                    <w:div w:id="6298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968608">
          <w:marLeft w:val="0"/>
          <w:marRight w:val="0"/>
          <w:marTop w:val="0"/>
          <w:marBottom w:val="0"/>
          <w:divBdr>
            <w:top w:val="none" w:sz="0" w:space="0" w:color="auto"/>
            <w:left w:val="none" w:sz="0" w:space="0" w:color="auto"/>
            <w:bottom w:val="none" w:sz="0" w:space="0" w:color="auto"/>
            <w:right w:val="none" w:sz="0" w:space="0" w:color="auto"/>
          </w:divBdr>
          <w:divsChild>
            <w:div w:id="2103840196">
              <w:marLeft w:val="0"/>
              <w:marRight w:val="0"/>
              <w:marTop w:val="0"/>
              <w:marBottom w:val="0"/>
              <w:divBdr>
                <w:top w:val="none" w:sz="0" w:space="0" w:color="auto"/>
                <w:left w:val="none" w:sz="0" w:space="0" w:color="auto"/>
                <w:bottom w:val="none" w:sz="0" w:space="0" w:color="auto"/>
                <w:right w:val="none" w:sz="0" w:space="0" w:color="auto"/>
              </w:divBdr>
              <w:divsChild>
                <w:div w:id="495414703">
                  <w:marLeft w:val="0"/>
                  <w:marRight w:val="0"/>
                  <w:marTop w:val="0"/>
                  <w:marBottom w:val="0"/>
                  <w:divBdr>
                    <w:top w:val="none" w:sz="0" w:space="0" w:color="auto"/>
                    <w:left w:val="none" w:sz="0" w:space="0" w:color="auto"/>
                    <w:bottom w:val="none" w:sz="0" w:space="0" w:color="auto"/>
                    <w:right w:val="none" w:sz="0" w:space="0" w:color="auto"/>
                  </w:divBdr>
                  <w:divsChild>
                    <w:div w:id="9987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2103\Documents\&#45824;&#54617;\&#49884;&#49828;&#53596;%20&#54532;&#47196;&#44536;&#47000;&#48141;\&#44284;&#51228;%203\task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2103\Documents\&#45824;&#54617;\&#49884;&#49828;&#53596;%20&#54532;&#47196;&#44536;&#47000;&#48141;\&#44284;&#51228;%203\task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2103\Documents\&#45824;&#54617;\&#49884;&#49828;&#53596;%20&#54532;&#47196;&#44536;&#47000;&#48141;\&#44284;&#51228;%203\task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Task1</a:t>
            </a:r>
            <a:r>
              <a:rPr lang="en-US" altLang="ko-KR" baseline="0"/>
              <a:t> ( </a:t>
            </a:r>
            <a:r>
              <a:rPr lang="ko-KR" altLang="en-US" baseline="0"/>
              <a:t>모든 명령어</a:t>
            </a:r>
            <a:r>
              <a:rPr lang="en-US" altLang="ko-KR" baseline="0"/>
              <a:t>, client </a:t>
            </a:r>
            <a:r>
              <a:rPr lang="ko-KR" altLang="en-US" baseline="0"/>
              <a:t>수 </a:t>
            </a:r>
            <a:r>
              <a:rPr lang="en-US" altLang="ko-KR" baseline="0"/>
              <a:t>100 </a:t>
            </a:r>
            <a:r>
              <a:rPr lang="ko-KR" altLang="en-US" baseline="0"/>
              <a:t>고정</a:t>
            </a:r>
            <a:r>
              <a:rPr lang="en-US" altLang="ko-KR" baseline="0"/>
              <a:t>)</a:t>
            </a:r>
            <a:endParaRPr 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2"/>
          <c:order val="1"/>
          <c:tx>
            <c:strRef>
              <c:f>Sheet2!$C$4</c:f>
              <c:strCache>
                <c:ptCount val="1"/>
                <c:pt idx="0">
                  <c:v>시간당처리</c:v>
                </c:pt>
              </c:strCache>
            </c:strRef>
          </c:tx>
          <c:spPr>
            <a:ln w="28575" cap="rnd">
              <a:solidFill>
                <a:schemeClr val="accent6"/>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Sheet2!$D$4:$K$4</c:f>
              <c:numCache>
                <c:formatCode>General</c:formatCode>
                <c:ptCount val="8"/>
                <c:pt idx="0">
                  <c:v>4.9711276903743058E-2</c:v>
                </c:pt>
                <c:pt idx="1">
                  <c:v>9.8921067912280752E-2</c:v>
                </c:pt>
                <c:pt idx="2">
                  <c:v>9.9298357803758647E-2</c:v>
                </c:pt>
                <c:pt idx="3">
                  <c:v>9.9352278340927358E-2</c:v>
                </c:pt>
                <c:pt idx="4">
                  <c:v>9.9423245751396147E-2</c:v>
                </c:pt>
                <c:pt idx="5">
                  <c:v>9.9607876990912447E-2</c:v>
                </c:pt>
                <c:pt idx="6">
                  <c:v>9.9679480630034123E-2</c:v>
                </c:pt>
                <c:pt idx="7">
                  <c:v>9.9737490923888325E-2</c:v>
                </c:pt>
              </c:numCache>
            </c:numRef>
          </c:val>
          <c:smooth val="0"/>
          <c:extLst>
            <c:ext xmlns:c16="http://schemas.microsoft.com/office/drawing/2014/chart" uri="{C3380CC4-5D6E-409C-BE32-E72D297353CC}">
              <c16:uniqueId val="{00000000-F25A-429A-B368-885783622D05}"/>
            </c:ext>
          </c:extLst>
        </c:ser>
        <c:dLbls>
          <c:showLegendKey val="0"/>
          <c:showVal val="0"/>
          <c:showCatName val="0"/>
          <c:showSerName val="0"/>
          <c:showPercent val="0"/>
          <c:showBubbleSize val="0"/>
        </c:dLbls>
        <c:marker val="1"/>
        <c:smooth val="0"/>
        <c:axId val="276226800"/>
        <c:axId val="276227280"/>
      </c:lineChart>
      <c:lineChart>
        <c:grouping val="standard"/>
        <c:varyColors val="0"/>
        <c:ser>
          <c:idx val="1"/>
          <c:order val="0"/>
          <c:tx>
            <c:strRef>
              <c:f>Sheet2!$C$3</c:f>
              <c:strCache>
                <c:ptCount val="1"/>
                <c:pt idx="0">
                  <c:v>time(ms)</c:v>
                </c:pt>
              </c:strCache>
            </c:strRef>
          </c:tx>
          <c:spPr>
            <a:ln w="28575" cap="rnd">
              <a:solidFill>
                <a:schemeClr val="accent4"/>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Sheet2!$D$3:$K$3</c:f>
              <c:numCache>
                <c:formatCode>General</c:formatCode>
                <c:ptCount val="8"/>
                <c:pt idx="0">
                  <c:v>10058.08</c:v>
                </c:pt>
                <c:pt idx="1">
                  <c:v>10109.07</c:v>
                </c:pt>
                <c:pt idx="2">
                  <c:v>15105.99</c:v>
                </c:pt>
                <c:pt idx="3">
                  <c:v>18117.349999999999</c:v>
                </c:pt>
                <c:pt idx="4">
                  <c:v>20116.02</c:v>
                </c:pt>
                <c:pt idx="5">
                  <c:v>30118.1</c:v>
                </c:pt>
                <c:pt idx="6">
                  <c:v>40128.620000000003</c:v>
                </c:pt>
                <c:pt idx="7">
                  <c:v>50131.6</c:v>
                </c:pt>
              </c:numCache>
            </c:numRef>
          </c:val>
          <c:smooth val="0"/>
          <c:extLst>
            <c:ext xmlns:c16="http://schemas.microsoft.com/office/drawing/2014/chart" uri="{C3380CC4-5D6E-409C-BE32-E72D297353CC}">
              <c16:uniqueId val="{00000001-F25A-429A-B368-885783622D05}"/>
            </c:ext>
          </c:extLst>
        </c:ser>
        <c:dLbls>
          <c:showLegendKey val="0"/>
          <c:showVal val="0"/>
          <c:showCatName val="0"/>
          <c:showSerName val="0"/>
          <c:showPercent val="0"/>
          <c:showBubbleSize val="0"/>
        </c:dLbls>
        <c:marker val="1"/>
        <c:smooth val="0"/>
        <c:axId val="276237360"/>
        <c:axId val="276242160"/>
      </c:lineChart>
      <c:catAx>
        <c:axId val="27622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총 명령어 수</a:t>
                </a:r>
                <a:endParaRPr lang="ko-KR"/>
              </a:p>
            </c:rich>
          </c:tx>
          <c:layout>
            <c:manualLayout>
              <c:xMode val="edge"/>
              <c:yMode val="edge"/>
              <c:x val="0.46393823829070185"/>
              <c:y val="0.627562065627992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6227280"/>
        <c:crosses val="autoZero"/>
        <c:auto val="1"/>
        <c:lblAlgn val="ctr"/>
        <c:lblOffset val="100"/>
        <c:noMultiLvlLbl val="0"/>
      </c:catAx>
      <c:valAx>
        <c:axId val="27622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order/time</a:t>
                </a:r>
                <a:endParaRPr lang="ko-K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6226800"/>
        <c:crosses val="autoZero"/>
        <c:crossBetween val="between"/>
      </c:valAx>
      <c:valAx>
        <c:axId val="2762421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time(ms)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lt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6237360"/>
        <c:crosses val="max"/>
        <c:crossBetween val="between"/>
      </c:valAx>
      <c:catAx>
        <c:axId val="276237360"/>
        <c:scaling>
          <c:orientation val="minMax"/>
        </c:scaling>
        <c:delete val="1"/>
        <c:axPos val="b"/>
        <c:numFmt formatCode="General" sourceLinked="1"/>
        <c:majorTickMark val="none"/>
        <c:minorTickMark val="none"/>
        <c:tickLblPos val="nextTo"/>
        <c:crossAx val="27624216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Task1(</a:t>
            </a:r>
            <a:r>
              <a:rPr lang="ko-KR" altLang="en-US"/>
              <a:t>모든</a:t>
            </a:r>
            <a:r>
              <a:rPr lang="ko-KR" altLang="en-US" baseline="0"/>
              <a:t> 명령</a:t>
            </a:r>
            <a:r>
              <a:rPr lang="en-US" altLang="ko-KR" baseline="0"/>
              <a:t>, order/client </a:t>
            </a:r>
            <a:r>
              <a:rPr lang="ko-KR" altLang="en-US" baseline="0"/>
              <a:t>고정</a:t>
            </a:r>
            <a:r>
              <a:rPr lang="en-US" altLang="ko-KR" baseline="0"/>
              <a: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lineChart>
        <c:grouping val="standard"/>
        <c:varyColors val="0"/>
        <c:ser>
          <c:idx val="1"/>
          <c:order val="1"/>
          <c:tx>
            <c:v>시간당처리</c:v>
          </c:tx>
          <c:spPr>
            <a:ln w="28575" cap="rnd">
              <a:solidFill>
                <a:schemeClr val="accent2"/>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Sheet2!$D$6:$K$6</c:f>
              <c:numCache>
                <c:formatCode>General</c:formatCode>
                <c:ptCount val="8"/>
                <c:pt idx="0">
                  <c:v>9.9909242444163725E-3</c:v>
                </c:pt>
                <c:pt idx="1">
                  <c:v>1.9980534962839202E-2</c:v>
                </c:pt>
                <c:pt idx="2">
                  <c:v>2.9961517427016738E-2</c:v>
                </c:pt>
                <c:pt idx="3">
                  <c:v>3.5955702574428303E-2</c:v>
                </c:pt>
                <c:pt idx="4">
                  <c:v>3.9929197546909816E-2</c:v>
                </c:pt>
                <c:pt idx="5">
                  <c:v>5.9886299871064794E-2</c:v>
                </c:pt>
                <c:pt idx="6">
                  <c:v>7.9825533314388075E-2</c:v>
                </c:pt>
                <c:pt idx="7">
                  <c:v>9.9750663242159893E-2</c:v>
                </c:pt>
              </c:numCache>
            </c:numRef>
          </c:val>
          <c:smooth val="0"/>
          <c:extLst>
            <c:ext xmlns:c16="http://schemas.microsoft.com/office/drawing/2014/chart" uri="{C3380CC4-5D6E-409C-BE32-E72D297353CC}">
              <c16:uniqueId val="{00000000-4968-4795-8A78-F3E7E1B64FE2}"/>
            </c:ext>
          </c:extLst>
        </c:ser>
        <c:dLbls>
          <c:showLegendKey val="0"/>
          <c:showVal val="0"/>
          <c:showCatName val="0"/>
          <c:showSerName val="0"/>
          <c:showPercent val="0"/>
          <c:showBubbleSize val="0"/>
        </c:dLbls>
        <c:marker val="1"/>
        <c:smooth val="0"/>
        <c:axId val="302225056"/>
        <c:axId val="302209696"/>
      </c:lineChart>
      <c:lineChart>
        <c:grouping val="standard"/>
        <c:varyColors val="0"/>
        <c:ser>
          <c:idx val="0"/>
          <c:order val="0"/>
          <c:tx>
            <c:v>time(ms)</c:v>
          </c:tx>
          <c:spPr>
            <a:ln w="28575" cap="rnd">
              <a:solidFill>
                <a:schemeClr val="accent1"/>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Sheet2!$D$5:$K$5</c:f>
              <c:numCache>
                <c:formatCode>General</c:formatCode>
                <c:ptCount val="8"/>
                <c:pt idx="0">
                  <c:v>50045.42</c:v>
                </c:pt>
                <c:pt idx="1">
                  <c:v>50048.71</c:v>
                </c:pt>
                <c:pt idx="2">
                  <c:v>50064.22</c:v>
                </c:pt>
                <c:pt idx="3">
                  <c:v>50061.599999999999</c:v>
                </c:pt>
                <c:pt idx="4">
                  <c:v>50088.66</c:v>
                </c:pt>
                <c:pt idx="5">
                  <c:v>50094.93</c:v>
                </c:pt>
                <c:pt idx="6">
                  <c:v>50109.279999999999</c:v>
                </c:pt>
                <c:pt idx="7">
                  <c:v>50124.98</c:v>
                </c:pt>
              </c:numCache>
            </c:numRef>
          </c:val>
          <c:smooth val="0"/>
          <c:extLst>
            <c:ext xmlns:c16="http://schemas.microsoft.com/office/drawing/2014/chart" uri="{C3380CC4-5D6E-409C-BE32-E72D297353CC}">
              <c16:uniqueId val="{00000001-4968-4795-8A78-F3E7E1B64FE2}"/>
            </c:ext>
          </c:extLst>
        </c:ser>
        <c:dLbls>
          <c:showLegendKey val="0"/>
          <c:showVal val="0"/>
          <c:showCatName val="0"/>
          <c:showSerName val="0"/>
          <c:showPercent val="0"/>
          <c:showBubbleSize val="0"/>
        </c:dLbls>
        <c:marker val="1"/>
        <c:smooth val="0"/>
        <c:axId val="276200880"/>
        <c:axId val="276201840"/>
      </c:lineChart>
      <c:catAx>
        <c:axId val="30222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명령 개수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02209696"/>
        <c:crosses val="autoZero"/>
        <c:auto val="1"/>
        <c:lblAlgn val="ctr"/>
        <c:lblOffset val="100"/>
        <c:noMultiLvlLbl val="0"/>
      </c:catAx>
      <c:valAx>
        <c:axId val="30220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order/time</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lt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02225056"/>
        <c:crosses val="autoZero"/>
        <c:crossBetween val="between"/>
      </c:valAx>
      <c:valAx>
        <c:axId val="276201840"/>
        <c:scaling>
          <c:orientation val="minMax"/>
          <c:min val="10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6200880"/>
        <c:crosses val="max"/>
        <c:crossBetween val="between"/>
      </c:valAx>
      <c:catAx>
        <c:axId val="276200880"/>
        <c:scaling>
          <c:orientation val="minMax"/>
        </c:scaling>
        <c:delete val="1"/>
        <c:axPos val="b"/>
        <c:numFmt formatCode="General" sourceLinked="1"/>
        <c:majorTickMark val="out"/>
        <c:minorTickMark val="none"/>
        <c:tickLblPos val="nextTo"/>
        <c:crossAx val="27620184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Task2(</a:t>
            </a:r>
            <a:r>
              <a:rPr lang="ko-KR" altLang="en-US"/>
              <a:t>모든</a:t>
            </a:r>
            <a:r>
              <a:rPr lang="ko-KR" altLang="en-US" baseline="0"/>
              <a:t> 명령</a:t>
            </a:r>
            <a:r>
              <a:rPr lang="en-US" altLang="ko-KR" baseline="0"/>
              <a:t>, order/client </a:t>
            </a:r>
            <a:r>
              <a:rPr lang="ko-KR" altLang="en-US" baseline="0"/>
              <a:t>고정</a:t>
            </a:r>
            <a:r>
              <a:rPr lang="en-US" altLang="ko-KR" baseline="0"/>
              <a: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ltLang="en-US"/>
        </a:p>
      </c:txPr>
    </c:title>
    <c:autoTitleDeleted val="0"/>
    <c:plotArea>
      <c:layout/>
      <c:lineChart>
        <c:grouping val="standard"/>
        <c:varyColors val="0"/>
        <c:ser>
          <c:idx val="1"/>
          <c:order val="1"/>
          <c:tx>
            <c:v>시간당처리</c:v>
          </c:tx>
          <c:spPr>
            <a:ln w="28575" cap="rnd">
              <a:solidFill>
                <a:schemeClr val="accent2"/>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Sheet2!$D$10:$K$10</c:f>
              <c:numCache>
                <c:formatCode>General</c:formatCode>
                <c:ptCount val="8"/>
                <c:pt idx="0">
                  <c:v>9.9916010601488383E-3</c:v>
                </c:pt>
                <c:pt idx="1">
                  <c:v>1.9979477081142252E-2</c:v>
                </c:pt>
                <c:pt idx="2">
                  <c:v>2.996402519135526E-2</c:v>
                </c:pt>
                <c:pt idx="3">
                  <c:v>3.5978132491071929E-2</c:v>
                </c:pt>
                <c:pt idx="4">
                  <c:v>3.9945905255103539E-2</c:v>
                </c:pt>
                <c:pt idx="5">
                  <c:v>4.9916798679960246E-2</c:v>
                </c:pt>
                <c:pt idx="6">
                  <c:v>3.9967905771665355E-2</c:v>
                </c:pt>
                <c:pt idx="7">
                  <c:v>4.9951986150911745E-2</c:v>
                </c:pt>
              </c:numCache>
            </c:numRef>
          </c:val>
          <c:smooth val="0"/>
          <c:extLst>
            <c:ext xmlns:c16="http://schemas.microsoft.com/office/drawing/2014/chart" uri="{C3380CC4-5D6E-409C-BE32-E72D297353CC}">
              <c16:uniqueId val="{00000000-97C5-490A-8A88-1CF0B9A36488}"/>
            </c:ext>
          </c:extLst>
        </c:ser>
        <c:dLbls>
          <c:showLegendKey val="0"/>
          <c:showVal val="0"/>
          <c:showCatName val="0"/>
          <c:showSerName val="0"/>
          <c:showPercent val="0"/>
          <c:showBubbleSize val="0"/>
        </c:dLbls>
        <c:marker val="1"/>
        <c:smooth val="0"/>
        <c:axId val="302225056"/>
        <c:axId val="302209696"/>
      </c:lineChart>
      <c:lineChart>
        <c:grouping val="standard"/>
        <c:varyColors val="0"/>
        <c:ser>
          <c:idx val="0"/>
          <c:order val="0"/>
          <c:tx>
            <c:v>time(ms)</c:v>
          </c:tx>
          <c:spPr>
            <a:ln w="28575" cap="rnd">
              <a:solidFill>
                <a:schemeClr val="accent1"/>
              </a:solidFill>
              <a:round/>
            </a:ln>
            <a:effectLst/>
          </c:spPr>
          <c:marker>
            <c:symbol val="none"/>
          </c:marker>
          <c:cat>
            <c:numRef>
              <c:f>Sheet2!$D$2:$K$2</c:f>
              <c:numCache>
                <c:formatCode>General</c:formatCode>
                <c:ptCount val="8"/>
                <c:pt idx="0">
                  <c:v>500</c:v>
                </c:pt>
                <c:pt idx="1">
                  <c:v>1000</c:v>
                </c:pt>
                <c:pt idx="2">
                  <c:v>1500</c:v>
                </c:pt>
                <c:pt idx="3">
                  <c:v>1800</c:v>
                </c:pt>
                <c:pt idx="4">
                  <c:v>2000</c:v>
                </c:pt>
                <c:pt idx="5">
                  <c:v>3000</c:v>
                </c:pt>
                <c:pt idx="6">
                  <c:v>4000</c:v>
                </c:pt>
                <c:pt idx="7">
                  <c:v>5000</c:v>
                </c:pt>
              </c:numCache>
            </c:numRef>
          </c:cat>
          <c:val>
            <c:numRef>
              <c:f>Sheet2!$D$9:$K$9</c:f>
              <c:numCache>
                <c:formatCode>General</c:formatCode>
                <c:ptCount val="8"/>
                <c:pt idx="0">
                  <c:v>50042.03</c:v>
                </c:pt>
                <c:pt idx="1">
                  <c:v>50051.360000000001</c:v>
                </c:pt>
                <c:pt idx="2">
                  <c:v>50060.03</c:v>
                </c:pt>
                <c:pt idx="3">
                  <c:v>50030.39</c:v>
                </c:pt>
                <c:pt idx="4">
                  <c:v>50067.71</c:v>
                </c:pt>
                <c:pt idx="5">
                  <c:v>50083.34</c:v>
                </c:pt>
                <c:pt idx="6">
                  <c:v>100080.3</c:v>
                </c:pt>
                <c:pt idx="7">
                  <c:v>100096.12</c:v>
                </c:pt>
              </c:numCache>
            </c:numRef>
          </c:val>
          <c:smooth val="0"/>
          <c:extLst>
            <c:ext xmlns:c16="http://schemas.microsoft.com/office/drawing/2014/chart" uri="{C3380CC4-5D6E-409C-BE32-E72D297353CC}">
              <c16:uniqueId val="{00000001-97C5-490A-8A88-1CF0B9A36488}"/>
            </c:ext>
          </c:extLst>
        </c:ser>
        <c:dLbls>
          <c:showLegendKey val="0"/>
          <c:showVal val="0"/>
          <c:showCatName val="0"/>
          <c:showSerName val="0"/>
          <c:showPercent val="0"/>
          <c:showBubbleSize val="0"/>
        </c:dLbls>
        <c:marker val="1"/>
        <c:smooth val="0"/>
        <c:axId val="276200880"/>
        <c:axId val="276201840"/>
      </c:lineChart>
      <c:catAx>
        <c:axId val="30222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a:t>명령 개수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02209696"/>
        <c:crosses val="autoZero"/>
        <c:auto val="1"/>
        <c:lblAlgn val="ctr"/>
        <c:lblOffset val="100"/>
        <c:noMultiLvlLbl val="0"/>
      </c:catAx>
      <c:valAx>
        <c:axId val="302209696"/>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ops/time</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lt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02225056"/>
        <c:crosses val="autoZero"/>
        <c:crossBetween val="between"/>
      </c:valAx>
      <c:valAx>
        <c:axId val="276201840"/>
        <c:scaling>
          <c:orientation val="minMax"/>
          <c:max val="110000"/>
          <c:min val="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76200880"/>
        <c:crosses val="max"/>
        <c:crossBetween val="between"/>
      </c:valAx>
      <c:catAx>
        <c:axId val="276200880"/>
        <c:scaling>
          <c:orientation val="minMax"/>
        </c:scaling>
        <c:delete val="1"/>
        <c:axPos val="b"/>
        <c:numFmt formatCode="General" sourceLinked="1"/>
        <c:majorTickMark val="out"/>
        <c:minorTickMark val="none"/>
        <c:tickLblPos val="nextTo"/>
        <c:crossAx val="27620184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1913</Words>
  <Characters>10909</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2018-09-20T18:34:00Z</dcterms:created>
  <dcterms:modified xsi:type="dcterms:W3CDTF">2025-06-02T01:40:00Z</dcterms:modified>
  <cp:version>0900.0001.01</cp:version>
</cp:coreProperties>
</file>