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C08" w:rsidRPr="00413C08" w:rsidRDefault="00413C08" w:rsidP="00413C08">
      <w:pPr>
        <w:spacing w:after="100" w:afterAutospacing="1"/>
        <w:outlineLvl w:val="0"/>
        <w:rPr>
          <w:rFonts w:ascii="Helvetica Neue" w:eastAsia="Times New Roman" w:hAnsi="Helvetica Neue" w:cs="Times New Roman"/>
          <w:b/>
          <w:bCs/>
          <w:color w:val="333333"/>
          <w:kern w:val="36"/>
          <w:sz w:val="48"/>
          <w:szCs w:val="48"/>
          <w:lang w:val="en-US" w:eastAsia="es-ES_tradnl"/>
        </w:rPr>
      </w:pPr>
      <w:r w:rsidRPr="00413C08">
        <w:rPr>
          <w:rFonts w:ascii="Helvetica Neue" w:eastAsia="Times New Roman" w:hAnsi="Helvetica Neue" w:cs="Times New Roman"/>
          <w:b/>
          <w:bCs/>
          <w:color w:val="333333"/>
          <w:kern w:val="36"/>
          <w:sz w:val="48"/>
          <w:szCs w:val="48"/>
          <w:lang w:val="en-US" w:eastAsia="es-ES_tradnl"/>
        </w:rPr>
        <w:t>Amazon EC2 Auto Scaling FAQs</w:t>
      </w:r>
    </w:p>
    <w:p w:rsidR="00413C08" w:rsidRPr="00413C08" w:rsidRDefault="00413C08" w:rsidP="00413C08">
      <w:pPr>
        <w:pStyle w:val="Ttulo2"/>
        <w:spacing w:before="225" w:after="225"/>
        <w:rPr>
          <w:rFonts w:ascii="Helvetica Neue Bold" w:hAnsi="Helvetica Neue Bold"/>
          <w:color w:val="232F3E"/>
          <w:lang w:val="en-US"/>
        </w:rPr>
      </w:pPr>
      <w:r w:rsidRPr="00413C08">
        <w:rPr>
          <w:rFonts w:ascii="Helvetica Neue Bold" w:hAnsi="Helvetica Neue Bold"/>
          <w:b/>
          <w:bCs/>
          <w:color w:val="232F3E"/>
          <w:lang w:val="en-US"/>
        </w:rPr>
        <w:t>General</w:t>
      </w:r>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What is Amazon EC2 Auto Scaling?</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Amazon EC2 Auto Scaling is a fully managed service designed to launch or terminate Amazon EC2 instances automatically to help ensure you have the correct number of Amazon EC2 instances available to handle the load for your application. Amazon EC2 Auto Scaling helps you maintain application availability through fleet management for EC2 instances, which detects and replaces unhealthy instances, and by scaling your Amazon EC2 capacity up or down automatically according to conditions you define. You can use Amazon EC2 Auto Scaling to automatically increase the number of Amazon EC2 instances during demand spikes to maintain performance and decrease capacity during lulls to reduce costs.</w:t>
      </w:r>
    </w:p>
    <w:p w:rsidR="00413C08" w:rsidRPr="00413C08" w:rsidRDefault="00413C08" w:rsidP="00413C08">
      <w:pPr>
        <w:shd w:val="clear" w:color="auto" w:fill="FFFFFF"/>
        <w:rPr>
          <w:rFonts w:ascii="Helvetica Neue" w:hAnsi="Helvetica Neue"/>
          <w:color w:val="333333"/>
          <w:sz w:val="21"/>
          <w:szCs w:val="21"/>
          <w:lang w:val="en-US"/>
        </w:rPr>
      </w:pPr>
      <w:hyperlink r:id="rId5" w:history="1">
        <w:bookmarkStart w:id="0" w:name="_GoBack"/>
        <w:bookmarkEnd w:id="0"/>
      </w:hyperlink>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When should I use Amazon EC2 Auto Scaling vs. AWS Auto Scaling?</w:t>
      </w:r>
    </w:p>
    <w:p w:rsidR="00413C08" w:rsidRPr="00413C08" w:rsidRDefault="00413C08" w:rsidP="00413C08">
      <w:pPr>
        <w:pStyle w:val="NormalWeb"/>
        <w:shd w:val="clear" w:color="auto" w:fill="FFFFFF"/>
        <w:spacing w:before="225" w:beforeAutospacing="0" w:after="225"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You should use </w:t>
      </w:r>
      <w:hyperlink r:id="rId6" w:history="1">
        <w:r w:rsidRPr="00413C08">
          <w:rPr>
            <w:rStyle w:val="Hipervnculo"/>
            <w:rFonts w:ascii="Helvetica Neue" w:hAnsi="Helvetica Neue"/>
            <w:color w:val="005B86"/>
            <w:sz w:val="21"/>
            <w:szCs w:val="21"/>
            <w:u w:val="none"/>
            <w:lang w:val="en-US"/>
          </w:rPr>
          <w:t>AWS Auto Scaling</w:t>
        </w:r>
      </w:hyperlink>
      <w:r w:rsidRPr="00413C08">
        <w:rPr>
          <w:rFonts w:ascii="Helvetica Neue" w:hAnsi="Helvetica Neue"/>
          <w:color w:val="232F3E"/>
          <w:sz w:val="21"/>
          <w:szCs w:val="21"/>
          <w:lang w:val="en-US"/>
        </w:rPr>
        <w:t> if you want more guidance on defining your application scaling plan, or if you want to scale multiple resources beyond EC2, such as </w:t>
      </w:r>
      <w:hyperlink r:id="rId7" w:history="1">
        <w:r w:rsidRPr="00413C08">
          <w:rPr>
            <w:rStyle w:val="Hipervnculo"/>
            <w:rFonts w:ascii="Helvetica Neue" w:hAnsi="Helvetica Neue"/>
            <w:color w:val="005B86"/>
            <w:sz w:val="21"/>
            <w:szCs w:val="21"/>
            <w:u w:val="none"/>
            <w:lang w:val="en-US"/>
          </w:rPr>
          <w:t>Amazon DynamoDB</w:t>
        </w:r>
      </w:hyperlink>
      <w:r w:rsidRPr="00413C08">
        <w:rPr>
          <w:rFonts w:ascii="Helvetica Neue" w:hAnsi="Helvetica Neue"/>
          <w:color w:val="232F3E"/>
          <w:sz w:val="21"/>
          <w:szCs w:val="21"/>
          <w:lang w:val="en-US"/>
        </w:rPr>
        <w:t> tables and indexes, or </w:t>
      </w:r>
      <w:hyperlink r:id="rId8" w:history="1">
        <w:r w:rsidRPr="00413C08">
          <w:rPr>
            <w:rStyle w:val="Hipervnculo"/>
            <w:rFonts w:ascii="Helvetica Neue" w:hAnsi="Helvetica Neue"/>
            <w:color w:val="005B86"/>
            <w:sz w:val="21"/>
            <w:szCs w:val="21"/>
            <w:u w:val="none"/>
            <w:lang w:val="en-US"/>
          </w:rPr>
          <w:t>Amazon ECS</w:t>
        </w:r>
      </w:hyperlink>
      <w:r w:rsidRPr="00413C08">
        <w:rPr>
          <w:rFonts w:ascii="Helvetica Neue" w:hAnsi="Helvetica Neue"/>
          <w:color w:val="232F3E"/>
          <w:sz w:val="21"/>
          <w:szCs w:val="21"/>
          <w:lang w:val="en-US"/>
        </w:rPr>
        <w:t> tasks. At this time, to use AWS Auto Scaling, you must create your applications via </w:t>
      </w:r>
      <w:hyperlink r:id="rId9" w:history="1">
        <w:r w:rsidRPr="00413C08">
          <w:rPr>
            <w:rStyle w:val="Hipervnculo"/>
            <w:rFonts w:ascii="Helvetica Neue" w:hAnsi="Helvetica Neue"/>
            <w:color w:val="005B86"/>
            <w:sz w:val="21"/>
            <w:szCs w:val="21"/>
            <w:u w:val="none"/>
            <w:lang w:val="en-US"/>
          </w:rPr>
          <w:t>AWS CloudFormation</w:t>
        </w:r>
      </w:hyperlink>
      <w:r w:rsidRPr="00413C08">
        <w:rPr>
          <w:rFonts w:ascii="Helvetica Neue" w:hAnsi="Helvetica Neue"/>
          <w:color w:val="232F3E"/>
          <w:sz w:val="21"/>
          <w:szCs w:val="21"/>
          <w:lang w:val="en-US"/>
        </w:rPr>
        <w:t> or </w:t>
      </w:r>
      <w:hyperlink r:id="rId10" w:history="1">
        <w:r w:rsidRPr="00413C08">
          <w:rPr>
            <w:rStyle w:val="Hipervnculo"/>
            <w:rFonts w:ascii="Helvetica Neue" w:hAnsi="Helvetica Neue"/>
            <w:color w:val="005B86"/>
            <w:sz w:val="21"/>
            <w:szCs w:val="21"/>
            <w:u w:val="none"/>
            <w:lang w:val="en-US"/>
          </w:rPr>
          <w:t>AWS Elastic Beanstalk</w:t>
        </w:r>
      </w:hyperlink>
      <w:r w:rsidRPr="00413C08">
        <w:rPr>
          <w:rFonts w:ascii="Helvetica Neue" w:hAnsi="Helvetica Neue"/>
          <w:color w:val="232F3E"/>
          <w:sz w:val="21"/>
          <w:szCs w:val="21"/>
          <w:lang w:val="en-US"/>
        </w:rPr>
        <w:t>. AWS Auto Scaling helps you manage all your scaling policies in one place for your applications making tuning easy and intuitive.</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You should use Amazon EC2 Auto Scaling if you only need to scale Amazon EC2 Auto Scaling Groups, or just want to maintain the health of your EC2 fleet.</w:t>
      </w:r>
    </w:p>
    <w:p w:rsidR="00413C08" w:rsidRPr="00413C08" w:rsidRDefault="00413C08" w:rsidP="00413C08">
      <w:pPr>
        <w:shd w:val="clear" w:color="auto" w:fill="FFFFFF"/>
        <w:rPr>
          <w:rFonts w:ascii="Helvetica Neue" w:hAnsi="Helvetica Neue"/>
          <w:color w:val="333333"/>
          <w:sz w:val="21"/>
          <w:szCs w:val="21"/>
          <w:lang w:val="en-US"/>
        </w:rPr>
      </w:pPr>
      <w:hyperlink r:id="rId11"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What are the benefits of using Amazon EC2 Auto Scaling?</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 You can use Amazon EC2 Auto Scaling to automatically scale your Amazon EC2 fleet by following the demand curve for your applications, reducing the need to manually provision Amazon EC2 capacity in advance. For example, you can set a condition to add new Amazon EC2 instances in increments to the Auto Scaling group when the average utilization of your Amazon EC2 fleet is high; and similarly, you can set a condition to remove instances in increments when CPU utilization is low. You can also use Amazon CloudWatch to send alarms to trigger scaling activities and Elastic Load Balancing (ELB) to distribute traffic to your instances within Amazon EC2 Auto Scaling groups. If you have predictable load changes, you can set a schedule through Amazon EC2 Auto Scaling to plan your scaling activities. Amazon EC2 Auto Scaling enables you to run your Amazon EC2 fleet at optimal utilization.</w:t>
      </w:r>
    </w:p>
    <w:p w:rsidR="00413C08" w:rsidRPr="00413C08" w:rsidRDefault="00413C08" w:rsidP="00413C08">
      <w:pPr>
        <w:shd w:val="clear" w:color="auto" w:fill="FFFFFF"/>
        <w:rPr>
          <w:rFonts w:ascii="Helvetica Neue" w:hAnsi="Helvetica Neue"/>
          <w:color w:val="333333"/>
          <w:sz w:val="21"/>
          <w:szCs w:val="21"/>
          <w:lang w:val="en-US"/>
        </w:rPr>
      </w:pPr>
      <w:hyperlink r:id="rId12"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What is fleet management and how is it different from dynamic scaling?</w:t>
      </w:r>
    </w:p>
    <w:p w:rsidR="00413C08" w:rsidRPr="00413C08" w:rsidRDefault="00413C08" w:rsidP="00413C08">
      <w:pPr>
        <w:pStyle w:val="NormalWeb"/>
        <w:shd w:val="clear" w:color="auto" w:fill="FFFFFF"/>
        <w:spacing w:before="225" w:beforeAutospacing="0" w:after="225"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If your application runs on Amazon EC2 instances, then you have what’s referred to as a ‘fleet’. </w:t>
      </w:r>
      <w:r w:rsidRPr="00413C08">
        <w:rPr>
          <w:rFonts w:ascii="Helvetica Neue" w:hAnsi="Helvetica Neue"/>
          <w:i/>
          <w:iCs/>
          <w:color w:val="232F3E"/>
          <w:sz w:val="21"/>
          <w:szCs w:val="21"/>
          <w:lang w:val="en-US"/>
        </w:rPr>
        <w:t>Fleet management</w:t>
      </w:r>
      <w:r w:rsidRPr="00413C08">
        <w:rPr>
          <w:rFonts w:ascii="Helvetica Neue" w:hAnsi="Helvetica Neue"/>
          <w:color w:val="232F3E"/>
          <w:sz w:val="21"/>
          <w:szCs w:val="21"/>
          <w:lang w:val="en-US"/>
        </w:rPr>
        <w:t> refers to the functionality that automatically replaces unhealthy instances and maintains your fleet at the desired capacity. Amazon EC2 Auto Scaling fleet management ensures that your application is able to receive traffic and that the instances themselves are working properly. When Auto Scaling detects a failed </w:t>
      </w:r>
      <w:hyperlink r:id="rId13" w:history="1">
        <w:r w:rsidRPr="00413C08">
          <w:rPr>
            <w:rStyle w:val="Hipervnculo"/>
            <w:rFonts w:ascii="Helvetica Neue" w:hAnsi="Helvetica Neue"/>
            <w:color w:val="005B86"/>
            <w:sz w:val="21"/>
            <w:szCs w:val="21"/>
            <w:u w:val="none"/>
            <w:lang w:val="en-US"/>
          </w:rPr>
          <w:t>health check</w:t>
        </w:r>
      </w:hyperlink>
      <w:r w:rsidRPr="00413C08">
        <w:rPr>
          <w:rFonts w:ascii="Helvetica Neue" w:hAnsi="Helvetica Neue"/>
          <w:color w:val="232F3E"/>
          <w:sz w:val="21"/>
          <w:szCs w:val="21"/>
          <w:lang w:val="en-US"/>
        </w:rPr>
        <w:t>, it can replace the instance automatically.</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lastRenderedPageBreak/>
        <w:t>The </w:t>
      </w:r>
      <w:r w:rsidRPr="00413C08">
        <w:rPr>
          <w:rFonts w:ascii="Helvetica Neue" w:hAnsi="Helvetica Neue"/>
          <w:i/>
          <w:iCs/>
          <w:color w:val="232F3E"/>
          <w:sz w:val="21"/>
          <w:szCs w:val="21"/>
          <w:lang w:val="en-US"/>
        </w:rPr>
        <w:t>dynamic scaling</w:t>
      </w:r>
      <w:r w:rsidRPr="00413C08">
        <w:rPr>
          <w:rFonts w:ascii="Helvetica Neue" w:hAnsi="Helvetica Neue"/>
          <w:color w:val="232F3E"/>
          <w:sz w:val="21"/>
          <w:szCs w:val="21"/>
          <w:lang w:val="en-US"/>
        </w:rPr>
        <w:t> capabilities of Amazon EC2 Auto Scaling refers to the functionality that automatically increases or decreases capacity based on load or other metrics. For example, if your CPU spikes above 80% (and you have an alarm setup) Amazon EC2 Auto Scaling can add a new instance dynamically.</w:t>
      </w:r>
    </w:p>
    <w:p w:rsidR="00413C08" w:rsidRPr="00413C08" w:rsidRDefault="00413C08" w:rsidP="00413C08">
      <w:pPr>
        <w:shd w:val="clear" w:color="auto" w:fill="FFFFFF"/>
        <w:rPr>
          <w:rFonts w:ascii="Helvetica Neue" w:hAnsi="Helvetica Neue"/>
          <w:color w:val="333333"/>
          <w:sz w:val="21"/>
          <w:szCs w:val="21"/>
          <w:lang w:val="en-US"/>
        </w:rPr>
      </w:pPr>
      <w:hyperlink r:id="rId14"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What is target tracking?</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Target tracking is a new type of scaling policy that you can use to set up dynamic scaling for your application in just a few simple steps. With target tracking, you select a load metric for your application, such as CPU utilization or request count, set the target value, and Amazon EC2 Auto Scaling adjusts the number of EC2 instances in your EC2 Auto Scaling group as needed to maintain that target. It acts like a home thermostat, automatically adjusting the system to keep the environment at your desired temperature. For example, you can configure target tracking to keep CPU utilization for your fleet of web servers at 50%. From there, Amazon EC2 Auto Scaling launches or terminates EC2 instances as required to keep the average CPU utilization at 50%.</w:t>
      </w:r>
    </w:p>
    <w:p w:rsidR="00413C08" w:rsidRPr="00413C08" w:rsidRDefault="00413C08" w:rsidP="00413C08">
      <w:pPr>
        <w:shd w:val="clear" w:color="auto" w:fill="FFFFFF"/>
        <w:rPr>
          <w:rFonts w:ascii="Helvetica Neue" w:hAnsi="Helvetica Neue"/>
          <w:color w:val="333333"/>
          <w:sz w:val="21"/>
          <w:szCs w:val="21"/>
          <w:lang w:val="en-US"/>
        </w:rPr>
      </w:pPr>
      <w:hyperlink r:id="rId15"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What is an EC2 Auto Scaling group?</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An Amazon EC2 Auto Scaling group contains a collection of EC2 instances that share similar characteristics and are treated as a logical grouping for the purposes of fleet management and dynamic scaling. For example, if a single application operates across multiple instances, you might want to increase the number of instances in that group to improve the performance of the application, or decrease the number of instances to reduce costs when demand is low. Amazon EC2 Auto Scaling will automaticallly adjust the number of instances in the group to maintain a fixed number of instances even if a instance becomes unhealthy, or based on criteria that you specify. You can find more information about Amazon EC2 Auto Scaling groups in the </w:t>
      </w:r>
      <w:hyperlink r:id="rId16" w:history="1">
        <w:r w:rsidRPr="00413C08">
          <w:rPr>
            <w:rStyle w:val="Hipervnculo"/>
            <w:rFonts w:ascii="Helvetica Neue" w:hAnsi="Helvetica Neue"/>
            <w:color w:val="005B86"/>
            <w:sz w:val="21"/>
            <w:szCs w:val="21"/>
            <w:u w:val="none"/>
            <w:lang w:val="en-US"/>
          </w:rPr>
          <w:t>Amazon EC2 Auto Scaling User Guide</w:t>
        </w:r>
      </w:hyperlink>
      <w:r w:rsidRPr="00413C08">
        <w:rPr>
          <w:rFonts w:ascii="Helvetica Neue" w:hAnsi="Helvetica Neue"/>
          <w:color w:val="232F3E"/>
          <w:sz w:val="21"/>
          <w:szCs w:val="21"/>
          <w:lang w:val="en-US"/>
        </w:rPr>
        <w:t>.</w:t>
      </w:r>
    </w:p>
    <w:p w:rsidR="00413C08" w:rsidRPr="00413C08" w:rsidRDefault="00413C08" w:rsidP="00413C08">
      <w:pPr>
        <w:shd w:val="clear" w:color="auto" w:fill="FFFFFF"/>
        <w:rPr>
          <w:rFonts w:ascii="Helvetica Neue" w:hAnsi="Helvetica Neue"/>
          <w:color w:val="333333"/>
          <w:sz w:val="21"/>
          <w:szCs w:val="21"/>
          <w:lang w:val="en-US"/>
        </w:rPr>
      </w:pPr>
      <w:hyperlink r:id="rId17"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333333"/>
          <w:sz w:val="21"/>
          <w:szCs w:val="21"/>
          <w:lang w:val="en-US"/>
        </w:rPr>
      </w:pPr>
      <w:r w:rsidRPr="00413C08">
        <w:rPr>
          <w:rFonts w:ascii="Helvetica Neue Bold" w:hAnsi="Helvetica Neue Bold"/>
          <w:color w:val="333333"/>
          <w:sz w:val="21"/>
          <w:szCs w:val="21"/>
          <w:lang w:val="en-US"/>
        </w:rPr>
        <w:t>Q: What happens to my Amazon EC2 instances if I delete my EC2 Auto Scaling Group?</w:t>
      </w:r>
    </w:p>
    <w:p w:rsidR="00413C08" w:rsidRPr="00413C08" w:rsidRDefault="00413C08" w:rsidP="00413C08">
      <w:pPr>
        <w:pStyle w:val="NormalWeb"/>
        <w:shd w:val="clear" w:color="auto" w:fill="FFFFFF"/>
        <w:spacing w:before="225" w:beforeAutospacing="0" w:after="0" w:afterAutospacing="0"/>
        <w:rPr>
          <w:rFonts w:ascii="Helvetica Neue" w:hAnsi="Helvetica Neue"/>
          <w:color w:val="333333"/>
          <w:sz w:val="21"/>
          <w:szCs w:val="21"/>
          <w:lang w:val="en-US"/>
        </w:rPr>
      </w:pPr>
      <w:r w:rsidRPr="00413C08">
        <w:rPr>
          <w:rFonts w:ascii="Helvetica Neue" w:hAnsi="Helvetica Neue"/>
          <w:color w:val="333333"/>
          <w:sz w:val="21"/>
          <w:szCs w:val="21"/>
          <w:lang w:val="en-US"/>
        </w:rPr>
        <w:t>If you have an EC2 Auto Scaling group with running instances and you choose to delete the Amazon EC2 Auto Scaling group, the instances will be terminated and the EC2 Auto Scaling group will be deleted.</w:t>
      </w:r>
    </w:p>
    <w:p w:rsidR="00413C08" w:rsidRPr="00413C08" w:rsidRDefault="00413C08" w:rsidP="00413C08">
      <w:pPr>
        <w:shd w:val="clear" w:color="auto" w:fill="FFFFFF"/>
        <w:rPr>
          <w:rFonts w:ascii="Helvetica Neue" w:hAnsi="Helvetica Neue"/>
          <w:color w:val="333333"/>
          <w:sz w:val="21"/>
          <w:szCs w:val="21"/>
          <w:lang w:val="en-US"/>
        </w:rPr>
      </w:pPr>
      <w:hyperlink r:id="rId18"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How do I know when EC2 Auto Scaling is launching or terminating the EC2 instances in an EC2 Auto Scaling group?</w:t>
      </w:r>
    </w:p>
    <w:p w:rsidR="00413C08" w:rsidRPr="00413C08" w:rsidRDefault="00413C08" w:rsidP="00413C08">
      <w:pPr>
        <w:pStyle w:val="NormalWeb"/>
        <w:shd w:val="clear" w:color="auto" w:fill="FFFFFF"/>
        <w:spacing w:before="225" w:beforeAutospacing="0" w:after="225"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When you use Amazon EC2 Auto Scaling to scale your applications automatically, it is useful to know when EC2 Auto Scaling is launching or terminating the EC2 instances in your EC2 Auto Scaling group. </w:t>
      </w:r>
      <w:hyperlink r:id="rId19" w:history="1">
        <w:r w:rsidRPr="00413C08">
          <w:rPr>
            <w:rStyle w:val="Hipervnculo"/>
            <w:rFonts w:ascii="Helvetica Neue" w:hAnsi="Helvetica Neue"/>
            <w:color w:val="005B86"/>
            <w:sz w:val="21"/>
            <w:szCs w:val="21"/>
            <w:u w:val="none"/>
            <w:lang w:val="en-US"/>
          </w:rPr>
          <w:t>Amazon SNS</w:t>
        </w:r>
      </w:hyperlink>
      <w:r w:rsidRPr="00413C08">
        <w:rPr>
          <w:rFonts w:ascii="Helvetica Neue" w:hAnsi="Helvetica Neue"/>
          <w:color w:val="232F3E"/>
          <w:sz w:val="21"/>
          <w:szCs w:val="21"/>
          <w:lang w:val="en-US"/>
        </w:rPr>
        <w:t> coordinates and manages the delivery or sending of notifications to subscribing clients or endpoints. You can configure EC2 Auto Scaling to send an SNS notification whenever your EC2 Auto Scaling group scales. Amazon SNS can deliver notifications as HTTP or HTTPS POST, email (SMTP, either plain-text or in JSON format), or as a message posted to an Amazon SQS queue. For example, if you configure your EC2 Auto Scaling group to use the autoscaling: EC2_INSTANCE_TERMINATE notification type, and your EC2 Auto Scaling group terminates an instance, it sends an email notification. This email contains the details of the terminated instance, such as the instance ID and the reason that the instance was terminated.</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For more information read </w:t>
      </w:r>
      <w:hyperlink r:id="rId20" w:history="1">
        <w:r w:rsidRPr="00413C08">
          <w:rPr>
            <w:rStyle w:val="Hipervnculo"/>
            <w:rFonts w:ascii="Helvetica Neue" w:hAnsi="Helvetica Neue"/>
            <w:color w:val="005B86"/>
            <w:sz w:val="21"/>
            <w:szCs w:val="21"/>
            <w:u w:val="none"/>
            <w:lang w:val="en-US"/>
          </w:rPr>
          <w:t>Getting SNS Notifications when your EC2 Auto Scaling Group Scales</w:t>
        </w:r>
      </w:hyperlink>
      <w:r w:rsidRPr="00413C08">
        <w:rPr>
          <w:rFonts w:ascii="Helvetica Neue" w:hAnsi="Helvetica Neue"/>
          <w:color w:val="232F3E"/>
          <w:sz w:val="21"/>
          <w:szCs w:val="21"/>
          <w:lang w:val="en-US"/>
        </w:rPr>
        <w:t>.</w:t>
      </w:r>
    </w:p>
    <w:p w:rsidR="00413C08" w:rsidRPr="00413C08" w:rsidRDefault="00413C08" w:rsidP="00413C08">
      <w:pPr>
        <w:shd w:val="clear" w:color="auto" w:fill="FFFFFF"/>
        <w:rPr>
          <w:rFonts w:ascii="Helvetica Neue" w:hAnsi="Helvetica Neue"/>
          <w:color w:val="333333"/>
          <w:sz w:val="21"/>
          <w:szCs w:val="21"/>
          <w:lang w:val="en-US"/>
        </w:rPr>
      </w:pPr>
      <w:hyperlink r:id="rId21"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lastRenderedPageBreak/>
        <w:t>Q: What is a launch configuration?</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A launch configuration is a template that an EC2 Auto Scaling group uses to launch EC2 instances. When you create a launch configuration, you specify information for the instances such as the ID of the Amazon Machine Image (AMI), the instance type, a key pair, one or more security groups, and a block device mapping. If you've launched an EC2 instance before, you specified the same information in order to launch the instance. When you create an EC2 Auto Scaling group, you must specify a launch configuration. You can specify your launch configuration with multiple EC2 Auto Scaling groups. However, you can only specify one launch configuration for an EC2 Auto Scaling group at a time, and you can't modify a launch configuration after you've created it. Therefore, if you want to change the launch configuration for your EC2 Auto Scaling group, you must create a launch configuration and then update your EC2 Auto Scaling group with the new launch configuration. When you change the launch configuration for your EC2 Auto Scaling group, any new instances are launched using the new configuration parameters, but existing instances are not affected. You can see the </w:t>
      </w:r>
      <w:hyperlink r:id="rId22" w:history="1">
        <w:r w:rsidRPr="00413C08">
          <w:rPr>
            <w:rStyle w:val="Hipervnculo"/>
            <w:rFonts w:ascii="Helvetica Neue" w:hAnsi="Helvetica Neue"/>
            <w:color w:val="005B86"/>
            <w:sz w:val="21"/>
            <w:szCs w:val="21"/>
            <w:u w:val="none"/>
            <w:lang w:val="en-US"/>
          </w:rPr>
          <w:t>launch configurations</w:t>
        </w:r>
      </w:hyperlink>
      <w:r w:rsidRPr="00413C08">
        <w:rPr>
          <w:rFonts w:ascii="Helvetica Neue" w:hAnsi="Helvetica Neue"/>
          <w:color w:val="232F3E"/>
          <w:sz w:val="21"/>
          <w:szCs w:val="21"/>
          <w:lang w:val="en-US"/>
        </w:rPr>
        <w:t> section of the EC2 Auto Scaling User Guide for more details.</w:t>
      </w:r>
    </w:p>
    <w:p w:rsidR="00413C08" w:rsidRPr="00413C08" w:rsidRDefault="00413C08" w:rsidP="00413C08">
      <w:pPr>
        <w:shd w:val="clear" w:color="auto" w:fill="FFFFFF"/>
        <w:rPr>
          <w:rFonts w:ascii="Helvetica Neue" w:hAnsi="Helvetica Neue"/>
          <w:color w:val="333333"/>
          <w:sz w:val="21"/>
          <w:szCs w:val="21"/>
          <w:lang w:val="en-US"/>
        </w:rPr>
      </w:pPr>
      <w:hyperlink r:id="rId23"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How many instances can an EC2 Auto Scaling group have?</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You can have as many instances in your EC2 Auto Scaling group as your EC2 quota allows.</w:t>
      </w:r>
    </w:p>
    <w:p w:rsidR="00413C08" w:rsidRPr="00413C08" w:rsidRDefault="00413C08" w:rsidP="00413C08">
      <w:pPr>
        <w:shd w:val="clear" w:color="auto" w:fill="FFFFFF"/>
        <w:rPr>
          <w:rFonts w:ascii="Helvetica Neue" w:hAnsi="Helvetica Neue"/>
          <w:color w:val="333333"/>
          <w:sz w:val="21"/>
          <w:szCs w:val="21"/>
          <w:lang w:val="en-US"/>
        </w:rPr>
      </w:pPr>
      <w:hyperlink r:id="rId24"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What happens if a scaling activity causes me to reach my Amazon EC2 limit of instances?</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Amazon EC2 Auto Scaling cannot scale past the Amazon EC2 limit of instances that you can run. If you need more Amazon EC2 instances, complete the </w:t>
      </w:r>
      <w:hyperlink r:id="rId25" w:history="1">
        <w:r w:rsidRPr="00413C08">
          <w:rPr>
            <w:rStyle w:val="Hipervnculo"/>
            <w:rFonts w:ascii="Helvetica Neue" w:hAnsi="Helvetica Neue"/>
            <w:color w:val="005B86"/>
            <w:sz w:val="21"/>
            <w:szCs w:val="21"/>
            <w:u w:val="none"/>
            <w:lang w:val="en-US"/>
          </w:rPr>
          <w:t>Amazon EC2 instance request form</w:t>
        </w:r>
      </w:hyperlink>
      <w:r w:rsidRPr="00413C08">
        <w:rPr>
          <w:rFonts w:ascii="Helvetica Neue" w:hAnsi="Helvetica Neue"/>
          <w:color w:val="232F3E"/>
          <w:sz w:val="21"/>
          <w:szCs w:val="21"/>
          <w:lang w:val="en-US"/>
        </w:rPr>
        <w:t>.</w:t>
      </w:r>
    </w:p>
    <w:p w:rsidR="00413C08" w:rsidRPr="00413C08" w:rsidRDefault="00413C08" w:rsidP="00413C08">
      <w:pPr>
        <w:shd w:val="clear" w:color="auto" w:fill="FFFFFF"/>
        <w:rPr>
          <w:rFonts w:ascii="Helvetica Neue" w:hAnsi="Helvetica Neue"/>
          <w:color w:val="333333"/>
          <w:sz w:val="21"/>
          <w:szCs w:val="21"/>
          <w:lang w:val="en-US"/>
        </w:rPr>
      </w:pPr>
      <w:hyperlink r:id="rId26"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Can EC2 Auto Scaling groups span multiple AWS regions?</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EC2 Auto Scaling groups are regional constructs. They can span Availability Zones, but not AWS regions.</w:t>
      </w:r>
    </w:p>
    <w:p w:rsidR="00413C08" w:rsidRPr="00413C08" w:rsidRDefault="00413C08" w:rsidP="00413C08">
      <w:pPr>
        <w:shd w:val="clear" w:color="auto" w:fill="FFFFFF"/>
        <w:rPr>
          <w:rFonts w:ascii="Helvetica Neue" w:hAnsi="Helvetica Neue"/>
          <w:color w:val="333333"/>
          <w:sz w:val="21"/>
          <w:szCs w:val="21"/>
          <w:lang w:val="en-US"/>
        </w:rPr>
      </w:pPr>
      <w:hyperlink r:id="rId27"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Can I launch different types of EC2 instances in same EC2 Auto Scaling group?</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EC2 Auto Scaling groups optimize for the case when all your instance types are the same. You can use the AttachInstances API to attach instances of different types to an Auto Scaling group, and you can also update your launch configuration so that any new instances in the group will be launched with a different instance type. However, this will not affect any of the existing instances.</w:t>
      </w:r>
    </w:p>
    <w:p w:rsidR="00413C08" w:rsidRPr="00413C08" w:rsidRDefault="00413C08" w:rsidP="00413C08">
      <w:pPr>
        <w:shd w:val="clear" w:color="auto" w:fill="FFFFFF"/>
        <w:rPr>
          <w:rFonts w:ascii="Helvetica Neue" w:hAnsi="Helvetica Neue"/>
          <w:color w:val="333333"/>
          <w:sz w:val="21"/>
          <w:szCs w:val="21"/>
          <w:lang w:val="en-US"/>
        </w:rPr>
      </w:pPr>
      <w:hyperlink r:id="rId28"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How can I implement changes across multiple instances in an EC2 Auto Scaling group?</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You can use AWS CodeDeploy or CloudFormation to orchestrate code changes to multiple instances in your EC2 Auto Scaling group.</w:t>
      </w:r>
    </w:p>
    <w:p w:rsidR="00413C08" w:rsidRPr="00413C08" w:rsidRDefault="00413C08" w:rsidP="00413C08">
      <w:pPr>
        <w:shd w:val="clear" w:color="auto" w:fill="FFFFFF"/>
        <w:rPr>
          <w:rFonts w:ascii="Helvetica Neue" w:hAnsi="Helvetica Neue"/>
          <w:color w:val="333333"/>
          <w:sz w:val="21"/>
          <w:szCs w:val="21"/>
          <w:lang w:val="en-US"/>
        </w:rPr>
      </w:pPr>
      <w:hyperlink r:id="rId29"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If I have data installed in an EC2 Auto Scaling group, and a new instance is dynamically created later, is the data copied over to the new instances?</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Data is not automatically copied from existing instances to new instances. You can use </w:t>
      </w:r>
      <w:hyperlink r:id="rId30" w:history="1">
        <w:r w:rsidRPr="00413C08">
          <w:rPr>
            <w:rStyle w:val="Hipervnculo"/>
            <w:rFonts w:ascii="Helvetica Neue" w:hAnsi="Helvetica Neue"/>
            <w:color w:val="005B86"/>
            <w:sz w:val="21"/>
            <w:szCs w:val="21"/>
            <w:u w:val="none"/>
            <w:lang w:val="en-US"/>
          </w:rPr>
          <w:t>lifecycle hooks</w:t>
        </w:r>
      </w:hyperlink>
      <w:r w:rsidRPr="00413C08">
        <w:rPr>
          <w:rFonts w:ascii="Helvetica Neue" w:hAnsi="Helvetica Neue"/>
          <w:color w:val="232F3E"/>
          <w:sz w:val="21"/>
          <w:szCs w:val="21"/>
          <w:lang w:val="en-US"/>
        </w:rPr>
        <w:t> to copy the data, or an </w:t>
      </w:r>
      <w:hyperlink r:id="rId31" w:history="1">
        <w:r w:rsidRPr="00413C08">
          <w:rPr>
            <w:rStyle w:val="Hipervnculo"/>
            <w:rFonts w:ascii="Helvetica Neue" w:hAnsi="Helvetica Neue"/>
            <w:color w:val="005B86"/>
            <w:sz w:val="21"/>
            <w:szCs w:val="21"/>
            <w:u w:val="none"/>
            <w:lang w:val="en-US"/>
          </w:rPr>
          <w:t>Amazon RDS</w:t>
        </w:r>
      </w:hyperlink>
      <w:r w:rsidRPr="00413C08">
        <w:rPr>
          <w:rFonts w:ascii="Helvetica Neue" w:hAnsi="Helvetica Neue"/>
          <w:color w:val="232F3E"/>
          <w:sz w:val="21"/>
          <w:szCs w:val="21"/>
          <w:lang w:val="en-US"/>
        </w:rPr>
        <w:t> database including replicas.</w:t>
      </w:r>
    </w:p>
    <w:p w:rsidR="00413C08" w:rsidRPr="00413C08" w:rsidRDefault="00413C08" w:rsidP="00413C08">
      <w:pPr>
        <w:shd w:val="clear" w:color="auto" w:fill="FFFFFF"/>
        <w:rPr>
          <w:rFonts w:ascii="Helvetica Neue" w:hAnsi="Helvetica Neue"/>
          <w:color w:val="333333"/>
          <w:sz w:val="21"/>
          <w:szCs w:val="21"/>
          <w:lang w:val="en-US"/>
        </w:rPr>
      </w:pPr>
      <w:hyperlink r:id="rId32"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lastRenderedPageBreak/>
        <w:t>Q: When I create an EC2 Auto Scaling group from an existing instance, does it create a new AMI (Amazon Machine Image)?</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When you create an Auto Scaling group from an existing instance, it does not create a new AMI. For more information see </w:t>
      </w:r>
      <w:hyperlink r:id="rId33" w:history="1">
        <w:r w:rsidRPr="00413C08">
          <w:rPr>
            <w:rStyle w:val="Hipervnculo"/>
            <w:rFonts w:ascii="Helvetica Neue" w:hAnsi="Helvetica Neue"/>
            <w:color w:val="005B86"/>
            <w:sz w:val="21"/>
            <w:szCs w:val="21"/>
            <w:u w:val="none"/>
            <w:lang w:val="en-US"/>
          </w:rPr>
          <w:t>Creating an Auto Scaling Group Using an EC2 Instance</w:t>
        </w:r>
      </w:hyperlink>
      <w:r w:rsidRPr="00413C08">
        <w:rPr>
          <w:rFonts w:ascii="Helvetica Neue" w:hAnsi="Helvetica Neue"/>
          <w:color w:val="232F3E"/>
          <w:sz w:val="21"/>
          <w:szCs w:val="21"/>
          <w:lang w:val="en-US"/>
        </w:rPr>
        <w:t>.</w:t>
      </w:r>
    </w:p>
    <w:p w:rsidR="00413C08" w:rsidRPr="00413C08" w:rsidRDefault="00413C08" w:rsidP="00413C08">
      <w:pPr>
        <w:shd w:val="clear" w:color="auto" w:fill="FFFFFF"/>
        <w:rPr>
          <w:rFonts w:ascii="Helvetica Neue" w:hAnsi="Helvetica Neue"/>
          <w:color w:val="333333"/>
          <w:sz w:val="21"/>
          <w:szCs w:val="21"/>
          <w:lang w:val="en-US"/>
        </w:rPr>
      </w:pPr>
      <w:hyperlink r:id="rId34"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How does Amazon EC2 Auto Scaling balance capacity?</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Balancing resources across </w:t>
      </w:r>
      <w:hyperlink r:id="rId35" w:history="1">
        <w:r w:rsidRPr="00413C08">
          <w:rPr>
            <w:rStyle w:val="Hipervnculo"/>
            <w:rFonts w:ascii="Helvetica Neue" w:hAnsi="Helvetica Neue"/>
            <w:color w:val="005B86"/>
            <w:sz w:val="21"/>
            <w:szCs w:val="21"/>
            <w:u w:val="none"/>
            <w:lang w:val="en-US"/>
          </w:rPr>
          <w:t>Availability Zones</w:t>
        </w:r>
      </w:hyperlink>
      <w:r w:rsidRPr="00413C08">
        <w:rPr>
          <w:rFonts w:ascii="Helvetica Neue" w:hAnsi="Helvetica Neue"/>
          <w:color w:val="232F3E"/>
          <w:sz w:val="21"/>
          <w:szCs w:val="21"/>
          <w:lang w:val="en-US"/>
        </w:rPr>
        <w:t> is a best practice for well-architected applications, as this greatly increases aggregate system availability. Amazon EC2 Auto Scaling automatically balances EC2 instances across zones when you </w:t>
      </w:r>
      <w:hyperlink r:id="rId36" w:history="1">
        <w:r w:rsidRPr="00413C08">
          <w:rPr>
            <w:rStyle w:val="Hipervnculo"/>
            <w:rFonts w:ascii="Helvetica Neue" w:hAnsi="Helvetica Neue"/>
            <w:color w:val="005B86"/>
            <w:sz w:val="21"/>
            <w:szCs w:val="21"/>
            <w:u w:val="none"/>
            <w:lang w:val="en-US"/>
          </w:rPr>
          <w:t>configure multiple zones</w:t>
        </w:r>
      </w:hyperlink>
      <w:r w:rsidRPr="00413C08">
        <w:rPr>
          <w:rFonts w:ascii="Helvetica Neue" w:hAnsi="Helvetica Neue"/>
          <w:color w:val="232F3E"/>
          <w:sz w:val="21"/>
          <w:szCs w:val="21"/>
          <w:lang w:val="en-US"/>
        </w:rPr>
        <w:t> in your EC2 Auto Scaling group settings. Amazon EC2 Auto Scaling always launches new instances such that they are balanced between zones as evenly as possible across the entire fleet. What’s more, Amazon EC2 Auto Scaling only launches into Availability Zones in which there is available capacity for the requested instance type.</w:t>
      </w:r>
    </w:p>
    <w:p w:rsidR="00413C08" w:rsidRPr="00413C08" w:rsidRDefault="00413C08" w:rsidP="00413C08">
      <w:pPr>
        <w:shd w:val="clear" w:color="auto" w:fill="FFFFFF"/>
        <w:rPr>
          <w:rFonts w:ascii="Helvetica Neue" w:hAnsi="Helvetica Neue"/>
          <w:color w:val="333333"/>
          <w:sz w:val="21"/>
          <w:szCs w:val="21"/>
          <w:lang w:val="en-US"/>
        </w:rPr>
      </w:pPr>
      <w:hyperlink r:id="rId37"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What are lifecycle hooks?</w:t>
      </w:r>
    </w:p>
    <w:p w:rsidR="00413C08" w:rsidRPr="00413C08" w:rsidRDefault="00413C08" w:rsidP="00413C08">
      <w:pPr>
        <w:pStyle w:val="NormalWeb"/>
        <w:shd w:val="clear" w:color="auto" w:fill="FFFFFF"/>
        <w:spacing w:before="225" w:beforeAutospacing="0" w:after="225"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Lifecycle hooks let you take action before an instance goes into service or before it gets terminated. This can be especially useful if you are not baking your software environment into an Amazon Machine Image (AMI). For example, launch hooks can perform software configuration on an instance to ensure that it’s fully prepared to handle traffic before Amazon EC2 Auto Scaling proceeds to connect it to your load balancer. One way to do this is by connecting the launch hook to an AWS Lambda function that invokes RunCommand on the instance. Terminate hooks can be useful for collecting important data from an instance before it goes away. For example, you could use a terminate hook to preserve your fleet’s log files by copying them to an Amazon S3 bucket when instances go out of service.</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Visit </w:t>
      </w:r>
      <w:hyperlink r:id="rId38" w:history="1">
        <w:r w:rsidRPr="00413C08">
          <w:rPr>
            <w:rStyle w:val="Hipervnculo"/>
            <w:rFonts w:ascii="Helvetica Neue" w:hAnsi="Helvetica Neue"/>
            <w:color w:val="005B86"/>
            <w:sz w:val="21"/>
            <w:szCs w:val="21"/>
            <w:u w:val="none"/>
            <w:lang w:val="en-US"/>
          </w:rPr>
          <w:t>lifecycle hooks</w:t>
        </w:r>
      </w:hyperlink>
      <w:r w:rsidRPr="00413C08">
        <w:rPr>
          <w:rFonts w:ascii="Helvetica Neue" w:hAnsi="Helvetica Neue"/>
          <w:color w:val="232F3E"/>
          <w:sz w:val="21"/>
          <w:szCs w:val="21"/>
          <w:lang w:val="en-US"/>
        </w:rPr>
        <w:t> in our Amazon EC2 Auto Scaling User Guide for more information.</w:t>
      </w:r>
    </w:p>
    <w:p w:rsidR="00413C08" w:rsidRPr="00413C08" w:rsidRDefault="00413C08" w:rsidP="00413C08">
      <w:pPr>
        <w:shd w:val="clear" w:color="auto" w:fill="FFFFFF"/>
        <w:rPr>
          <w:rFonts w:ascii="Helvetica Neue" w:hAnsi="Helvetica Neue"/>
          <w:color w:val="333333"/>
          <w:sz w:val="21"/>
          <w:szCs w:val="21"/>
          <w:lang w:val="en-US"/>
        </w:rPr>
      </w:pPr>
      <w:hyperlink r:id="rId39"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What are the characteristics of an “unhealthy” instance? </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An unhealthy instance is one where the hardware has become impaired for some reason (bad disk, etc.), or it is not passing a user-configured ELB health check. Amazon EC2 Auto Scaling performs </w:t>
      </w:r>
      <w:hyperlink r:id="rId40" w:history="1">
        <w:r w:rsidRPr="00413C08">
          <w:rPr>
            <w:rStyle w:val="Hipervnculo"/>
            <w:rFonts w:ascii="Helvetica Neue" w:hAnsi="Helvetica Neue"/>
            <w:color w:val="005B86"/>
            <w:sz w:val="21"/>
            <w:szCs w:val="21"/>
            <w:u w:val="none"/>
            <w:lang w:val="en-US"/>
          </w:rPr>
          <w:t>health checks</w:t>
        </w:r>
      </w:hyperlink>
      <w:r w:rsidRPr="00413C08">
        <w:rPr>
          <w:rFonts w:ascii="Helvetica Neue" w:hAnsi="Helvetica Neue"/>
          <w:color w:val="232F3E"/>
          <w:sz w:val="21"/>
          <w:szCs w:val="21"/>
          <w:lang w:val="en-US"/>
        </w:rPr>
        <w:t> on each individual EC2 instance at regular intervals, and if the instance is connected to an Elastic Load Balancing load balancer, it can also perform </w:t>
      </w:r>
      <w:hyperlink r:id="rId41" w:history="1">
        <w:r w:rsidRPr="00413C08">
          <w:rPr>
            <w:rStyle w:val="Hipervnculo"/>
            <w:rFonts w:ascii="Helvetica Neue" w:hAnsi="Helvetica Neue"/>
            <w:color w:val="005B86"/>
            <w:sz w:val="21"/>
            <w:szCs w:val="21"/>
            <w:u w:val="none"/>
            <w:lang w:val="en-US"/>
          </w:rPr>
          <w:t>ELB health checks</w:t>
        </w:r>
      </w:hyperlink>
      <w:r w:rsidRPr="00413C08">
        <w:rPr>
          <w:rFonts w:ascii="Helvetica Neue" w:hAnsi="Helvetica Neue"/>
          <w:color w:val="232F3E"/>
          <w:sz w:val="21"/>
          <w:szCs w:val="21"/>
          <w:lang w:val="en-US"/>
        </w:rPr>
        <w:t>.</w:t>
      </w:r>
    </w:p>
    <w:p w:rsidR="00413C08" w:rsidRPr="00413C08" w:rsidRDefault="00413C08" w:rsidP="00413C08">
      <w:pPr>
        <w:shd w:val="clear" w:color="auto" w:fill="FFFFFF"/>
        <w:rPr>
          <w:rFonts w:ascii="Helvetica Neue" w:hAnsi="Helvetica Neue"/>
          <w:color w:val="333333"/>
          <w:sz w:val="21"/>
          <w:szCs w:val="21"/>
          <w:lang w:val="en-US"/>
        </w:rPr>
      </w:pPr>
      <w:hyperlink r:id="rId42"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Can I customize a health check?</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Yes, there is an API called </w:t>
      </w:r>
      <w:r w:rsidRPr="00413C08">
        <w:rPr>
          <w:rFonts w:ascii="Helvetica Neue" w:hAnsi="Helvetica Neue"/>
          <w:i/>
          <w:iCs/>
          <w:color w:val="232F3E"/>
          <w:sz w:val="21"/>
          <w:szCs w:val="21"/>
          <w:lang w:val="en-US"/>
        </w:rPr>
        <w:t>SetInstanceHealth </w:t>
      </w:r>
      <w:r w:rsidRPr="00413C08">
        <w:rPr>
          <w:rFonts w:ascii="Helvetica Neue" w:hAnsi="Helvetica Neue"/>
          <w:color w:val="232F3E"/>
          <w:sz w:val="21"/>
          <w:szCs w:val="21"/>
          <w:lang w:val="en-US"/>
        </w:rPr>
        <w:t>that allows you to change an instance's state to UNHEALTHY, which will then result in a termination and replacement.</w:t>
      </w:r>
    </w:p>
    <w:p w:rsidR="00413C08" w:rsidRPr="00413C08" w:rsidRDefault="00413C08" w:rsidP="00413C08">
      <w:pPr>
        <w:shd w:val="clear" w:color="auto" w:fill="FFFFFF"/>
        <w:rPr>
          <w:rFonts w:ascii="Helvetica Neue" w:hAnsi="Helvetica Neue"/>
          <w:color w:val="333333"/>
          <w:sz w:val="21"/>
          <w:szCs w:val="21"/>
          <w:lang w:val="en-US"/>
        </w:rPr>
      </w:pPr>
      <w:hyperlink r:id="rId43"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Can I suspend health checks (for example, to evaluate unhealthy instances)?</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Yes, you can temporarily suspend Amazon EC2 Auto Scaling health checks by using the SuspendProcesses API. You can use the ResumeProcesses API to resume automatic health checks.</w:t>
      </w:r>
    </w:p>
    <w:p w:rsidR="00413C08" w:rsidRPr="00413C08" w:rsidRDefault="00413C08" w:rsidP="00413C08">
      <w:pPr>
        <w:shd w:val="clear" w:color="auto" w:fill="FFFFFF"/>
        <w:rPr>
          <w:rFonts w:ascii="Helvetica Neue" w:hAnsi="Helvetica Neue"/>
          <w:color w:val="333333"/>
          <w:sz w:val="21"/>
          <w:szCs w:val="21"/>
          <w:lang w:val="en-US"/>
        </w:rPr>
      </w:pPr>
      <w:hyperlink r:id="rId44"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Which health check type should I select?</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If you are using Elastic Load Balancing (ELB) with your group, you should select an ELB health check. If you’re not using ELB with your group, you should select the EC2 health check.</w:t>
      </w:r>
    </w:p>
    <w:p w:rsidR="00413C08" w:rsidRPr="00413C08" w:rsidRDefault="00413C08" w:rsidP="00413C08">
      <w:pPr>
        <w:shd w:val="clear" w:color="auto" w:fill="FFFFFF"/>
        <w:rPr>
          <w:rFonts w:ascii="Helvetica Neue" w:hAnsi="Helvetica Neue"/>
          <w:color w:val="333333"/>
          <w:sz w:val="21"/>
          <w:szCs w:val="21"/>
          <w:lang w:val="en-US"/>
        </w:rPr>
      </w:pPr>
      <w:hyperlink r:id="rId45"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Can I use Amazon EC2 Auto Scaling for health checks and to replace unhealthy instances if I’m not using Elastic Load Balancing (ELB)? </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You don't have to use ELB to use Auto Scaling. You can use the EC2 health check to identify and replace unhealthy instances.</w:t>
      </w:r>
    </w:p>
    <w:p w:rsidR="00413C08" w:rsidRPr="00413C08" w:rsidRDefault="00413C08" w:rsidP="00413C08">
      <w:pPr>
        <w:shd w:val="clear" w:color="auto" w:fill="FFFFFF"/>
        <w:rPr>
          <w:rFonts w:ascii="Helvetica Neue" w:hAnsi="Helvetica Neue"/>
          <w:color w:val="333333"/>
          <w:sz w:val="21"/>
          <w:szCs w:val="21"/>
          <w:lang w:val="en-US"/>
        </w:rPr>
      </w:pPr>
      <w:hyperlink r:id="rId46"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Do the Elastic Load Balancing (ELB) health checks work with Application Load Balancers and Network Load Balancers? Will an instance be marked as unhealthy if any target group associated with it becomes unhealthy? </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Yes, Amazon EC2 Auto Scaling works with Application Load Balancers and Network Load Balancers including their health check feature.</w:t>
      </w:r>
    </w:p>
    <w:p w:rsidR="00413C08" w:rsidRPr="00413C08" w:rsidRDefault="00413C08" w:rsidP="00413C08">
      <w:pPr>
        <w:shd w:val="clear" w:color="auto" w:fill="FFFFFF"/>
        <w:rPr>
          <w:rFonts w:ascii="Helvetica Neue" w:hAnsi="Helvetica Neue"/>
          <w:color w:val="333333"/>
          <w:sz w:val="21"/>
          <w:szCs w:val="21"/>
          <w:lang w:val="en-US"/>
        </w:rPr>
      </w:pPr>
      <w:hyperlink r:id="rId47"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Is there any way to use Amazon EC2 Auto Scaling to only add a volume without adding an instance?</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A volume is attached to a new instance when it is added. Amazon EC2 Auto Scaling doesn't automatically add a volume when the existing one is approaching capacity. You can use the EC2 API to add a volume to an existing instance.</w:t>
      </w:r>
    </w:p>
    <w:p w:rsidR="00413C08" w:rsidRPr="00413C08" w:rsidRDefault="00413C08" w:rsidP="00413C08">
      <w:pPr>
        <w:shd w:val="clear" w:color="auto" w:fill="FFFFFF"/>
        <w:rPr>
          <w:rFonts w:ascii="Helvetica Neue" w:hAnsi="Helvetica Neue"/>
          <w:color w:val="333333"/>
          <w:sz w:val="21"/>
          <w:szCs w:val="21"/>
          <w:lang w:val="en-US"/>
        </w:rPr>
      </w:pPr>
      <w:hyperlink r:id="rId48"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What does the term “stateful instances” refer to?</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When we refer to a stateful instance, we mean an instance that has data on it, which exists only on that instance. In general, terminating a stateful instance means that the data (or state information) on the instance is lost. You may want to consider using lifecycle hooks to copy the data off of a stateful instance before it’s terminated, or enable instance protection to prevent Amazon EC2 Auto Scaling from terminating it.</w:t>
      </w:r>
    </w:p>
    <w:p w:rsidR="00413C08" w:rsidRPr="00413C08" w:rsidRDefault="00413C08" w:rsidP="00413C08">
      <w:pPr>
        <w:shd w:val="clear" w:color="auto" w:fill="FFFFFF"/>
        <w:rPr>
          <w:rFonts w:ascii="Helvetica Neue" w:hAnsi="Helvetica Neue"/>
          <w:color w:val="333333"/>
          <w:sz w:val="21"/>
          <w:szCs w:val="21"/>
          <w:lang w:val="en-US"/>
        </w:rPr>
      </w:pPr>
      <w:hyperlink r:id="rId49" w:history="1"/>
    </w:p>
    <w:p w:rsidR="00413C08" w:rsidRPr="00413C08" w:rsidRDefault="00413C08" w:rsidP="00413C08">
      <w:pPr>
        <w:pStyle w:val="Ttulo2"/>
        <w:spacing w:before="225" w:after="225"/>
        <w:rPr>
          <w:rFonts w:ascii="Helvetica Neue Bold" w:hAnsi="Helvetica Neue Bold"/>
          <w:color w:val="232F3E"/>
          <w:sz w:val="36"/>
          <w:szCs w:val="36"/>
          <w:lang w:val="en-US"/>
        </w:rPr>
      </w:pPr>
      <w:r w:rsidRPr="00413C08">
        <w:rPr>
          <w:rFonts w:ascii="Helvetica Neue Bold" w:hAnsi="Helvetica Neue Bold"/>
          <w:b/>
          <w:bCs/>
          <w:color w:val="232F3E"/>
          <w:lang w:val="en-US"/>
        </w:rPr>
        <w:t>Replacing Impaired Instances</w:t>
      </w:r>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How does Amazon EC2 Auto Scaling replace an impaired instance?</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When an impaired instance fails a health check, Amazon EC2 Auto Scaling automatically terminates it and replaces it with a new one. If you’re using an Elastic Load Balancing load balancer, Amazon EC2 Auto Scaling gracefully detaches the impaired instance from the load balancer before provisioning a new one and attaching it to the load balancer. This is all done automatically, so you don’t need to respond manually when an instance needs replacing.</w:t>
      </w:r>
    </w:p>
    <w:p w:rsidR="00413C08" w:rsidRPr="00413C08" w:rsidRDefault="00413C08" w:rsidP="00413C08">
      <w:pPr>
        <w:shd w:val="clear" w:color="auto" w:fill="FFFFFF"/>
        <w:rPr>
          <w:rFonts w:ascii="Helvetica Neue" w:hAnsi="Helvetica Neue"/>
          <w:color w:val="333333"/>
          <w:sz w:val="21"/>
          <w:szCs w:val="21"/>
          <w:lang w:val="en-US"/>
        </w:rPr>
      </w:pPr>
      <w:hyperlink r:id="rId50"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How do I control which instances Amazon EC2 Auto Scaling terminates when scaling in, and how do protect data on an instance?</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With each Amazon EC2 Auto Scaling group, you control when Amazon EC2 Auto Scaling adds instances (referred to as scaling out) or remove instances (referred to as scaling in) from your group. You can scale the size of your group manually by attaching and detaching instances, or you can automate the process through the use of a scaling policy. When you have Amazon EC2 Auto Scaling automatically scale in, you must decide which instances Amazon EC2 Auto Scaling should terminate first. You can configure this through the use of a termination policy. You can also use instance protection to prevent Amazon EC2 Auto Scaling from selecting specific instances for termination when scaling in. If you have data on an instance, and you need that data to be persistent even if your instance is scaled in, then you can use a service like S3, RDS, or DynamoDB, to make sure that it is stored off the instance.</w:t>
      </w:r>
    </w:p>
    <w:p w:rsidR="00413C08" w:rsidRPr="00413C08" w:rsidRDefault="00413C08" w:rsidP="00413C08">
      <w:pPr>
        <w:shd w:val="clear" w:color="auto" w:fill="FFFFFF"/>
        <w:rPr>
          <w:rFonts w:ascii="Helvetica Neue" w:hAnsi="Helvetica Neue"/>
          <w:color w:val="333333"/>
          <w:sz w:val="21"/>
          <w:szCs w:val="21"/>
          <w:lang w:val="en-US"/>
        </w:rPr>
      </w:pPr>
      <w:hyperlink r:id="rId51"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lastRenderedPageBreak/>
        <w:t>Q: How long is the turn-around time for Amazon EC2 Auto Scaling to spin up a new instance at inService state after detecting an unhealthy server?</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The turnaround time is within minutes. The majority of replacements happen within less than 5 minutes, and on average it is significantly less than 5 minutes. It depends on a variety of factors, including how long it takes to boot up the AMI of your instance.</w:t>
      </w:r>
    </w:p>
    <w:p w:rsidR="00413C08" w:rsidRPr="00413C08" w:rsidRDefault="00413C08" w:rsidP="00413C08">
      <w:pPr>
        <w:shd w:val="clear" w:color="auto" w:fill="FFFFFF"/>
        <w:rPr>
          <w:rFonts w:ascii="Helvetica Neue" w:hAnsi="Helvetica Neue"/>
          <w:color w:val="333333"/>
          <w:sz w:val="21"/>
          <w:szCs w:val="21"/>
          <w:lang w:val="en-US"/>
        </w:rPr>
      </w:pPr>
      <w:hyperlink r:id="rId52"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If Elastic Load Balancing (ELB) determines that an instance is unhealthy, and moved offline, will the previous requests sent to the failed instance be queued and rerouted to other instances within the group?</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When ELB notices that the instance is unhealthy, it will stop routing requests to it. However, prior to discovering that the instance is unhealthy, some requests to that instance will fail.</w:t>
      </w:r>
    </w:p>
    <w:p w:rsidR="00413C08" w:rsidRPr="00413C08" w:rsidRDefault="00413C08" w:rsidP="00413C08">
      <w:pPr>
        <w:shd w:val="clear" w:color="auto" w:fill="FFFFFF"/>
        <w:rPr>
          <w:rFonts w:ascii="Helvetica Neue" w:hAnsi="Helvetica Neue"/>
          <w:color w:val="333333"/>
          <w:sz w:val="21"/>
          <w:szCs w:val="21"/>
          <w:lang w:val="en-US"/>
        </w:rPr>
      </w:pPr>
      <w:hyperlink r:id="rId53"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If you don’t use Elastic Load Balancing (ELB) how would users be directed to the other servers in a group if there was a failure?</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You can integrate with Route53 (which Amazon EC2 Auto Scaling does not currently support out of the box, but many customers use). You can also use your own reverse proxy, or for internal microservices, can use service discovery solutions.</w:t>
      </w:r>
    </w:p>
    <w:p w:rsidR="00413C08" w:rsidRPr="00413C08" w:rsidRDefault="00413C08" w:rsidP="00413C08">
      <w:pPr>
        <w:shd w:val="clear" w:color="auto" w:fill="FFFFFF"/>
        <w:rPr>
          <w:rFonts w:ascii="Helvetica Neue" w:hAnsi="Helvetica Neue"/>
          <w:color w:val="333333"/>
          <w:sz w:val="21"/>
          <w:szCs w:val="21"/>
          <w:lang w:val="en-US"/>
        </w:rPr>
      </w:pPr>
      <w:hyperlink r:id="rId54" w:history="1"/>
    </w:p>
    <w:p w:rsidR="00413C08" w:rsidRPr="00413C08" w:rsidRDefault="00413C08" w:rsidP="00413C08">
      <w:pPr>
        <w:pStyle w:val="Ttulo2"/>
        <w:spacing w:before="225" w:after="225"/>
        <w:rPr>
          <w:rFonts w:ascii="Helvetica Neue Bold" w:hAnsi="Helvetica Neue Bold"/>
          <w:color w:val="232F3E"/>
          <w:sz w:val="36"/>
          <w:szCs w:val="36"/>
          <w:lang w:val="en-US"/>
        </w:rPr>
      </w:pPr>
      <w:r w:rsidRPr="00413C08">
        <w:rPr>
          <w:rFonts w:ascii="Helvetica Neue Bold" w:hAnsi="Helvetica Neue Bold"/>
          <w:b/>
          <w:bCs/>
          <w:color w:val="232F3E"/>
          <w:lang w:val="en-US"/>
        </w:rPr>
        <w:t>Security</w:t>
      </w:r>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How do I control access to Amazon EC2 Auto Scaling resources?</w:t>
      </w:r>
    </w:p>
    <w:p w:rsidR="00413C08" w:rsidRPr="00413C08" w:rsidRDefault="00413C08" w:rsidP="00413C08">
      <w:pPr>
        <w:pStyle w:val="NormalWeb"/>
        <w:shd w:val="clear" w:color="auto" w:fill="FFFFFF"/>
        <w:spacing w:before="225" w:beforeAutospacing="0" w:after="225"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Amazon EC2 Auto Scaling integrates with </w:t>
      </w:r>
      <w:hyperlink r:id="rId55" w:history="1">
        <w:r w:rsidRPr="00413C08">
          <w:rPr>
            <w:rStyle w:val="Hipervnculo"/>
            <w:rFonts w:ascii="Helvetica Neue" w:hAnsi="Helvetica Neue"/>
            <w:color w:val="005B86"/>
            <w:sz w:val="21"/>
            <w:szCs w:val="21"/>
            <w:u w:val="none"/>
            <w:lang w:val="en-US"/>
          </w:rPr>
          <w:t>AWS Identity and Access Management</w:t>
        </w:r>
      </w:hyperlink>
      <w:r w:rsidRPr="00413C08">
        <w:rPr>
          <w:rFonts w:ascii="Helvetica Neue" w:hAnsi="Helvetica Neue"/>
          <w:color w:val="232F3E"/>
          <w:sz w:val="21"/>
          <w:szCs w:val="21"/>
          <w:lang w:val="en-US"/>
        </w:rPr>
        <w:t> (IAM), a service that enables you to do the following:</w:t>
      </w:r>
    </w:p>
    <w:p w:rsidR="00413C08" w:rsidRPr="00413C08" w:rsidRDefault="00413C08" w:rsidP="00413C08">
      <w:pPr>
        <w:numPr>
          <w:ilvl w:val="0"/>
          <w:numId w:val="1"/>
        </w:numPr>
        <w:shd w:val="clear" w:color="auto" w:fill="FFFFFF"/>
        <w:spacing w:before="100" w:beforeAutospacing="1" w:after="150"/>
        <w:ind w:left="30"/>
        <w:rPr>
          <w:rFonts w:ascii="Helvetica Neue" w:hAnsi="Helvetica Neue"/>
          <w:color w:val="232F3E"/>
          <w:sz w:val="21"/>
          <w:szCs w:val="21"/>
          <w:lang w:val="en-US"/>
        </w:rPr>
      </w:pPr>
      <w:r w:rsidRPr="00413C08">
        <w:rPr>
          <w:rFonts w:ascii="Helvetica Neue" w:hAnsi="Helvetica Neue"/>
          <w:color w:val="232F3E"/>
          <w:sz w:val="21"/>
          <w:szCs w:val="21"/>
          <w:lang w:val="en-US"/>
        </w:rPr>
        <w:t>Create users and groups under your organization's AWS account</w:t>
      </w:r>
    </w:p>
    <w:p w:rsidR="00413C08" w:rsidRPr="00413C08" w:rsidRDefault="00413C08" w:rsidP="00413C08">
      <w:pPr>
        <w:numPr>
          <w:ilvl w:val="0"/>
          <w:numId w:val="1"/>
        </w:numPr>
        <w:shd w:val="clear" w:color="auto" w:fill="FFFFFF"/>
        <w:spacing w:before="100" w:beforeAutospacing="1" w:after="150"/>
        <w:ind w:left="30"/>
        <w:rPr>
          <w:rFonts w:ascii="Helvetica Neue" w:hAnsi="Helvetica Neue"/>
          <w:color w:val="232F3E"/>
          <w:sz w:val="21"/>
          <w:szCs w:val="21"/>
          <w:lang w:val="en-US"/>
        </w:rPr>
      </w:pPr>
      <w:r w:rsidRPr="00413C08">
        <w:rPr>
          <w:rFonts w:ascii="Helvetica Neue" w:hAnsi="Helvetica Neue"/>
          <w:color w:val="232F3E"/>
          <w:sz w:val="21"/>
          <w:szCs w:val="21"/>
          <w:lang w:val="en-US"/>
        </w:rPr>
        <w:t>Assign unique security credentials to each user under your AWS account</w:t>
      </w:r>
    </w:p>
    <w:p w:rsidR="00413C08" w:rsidRPr="00413C08" w:rsidRDefault="00413C08" w:rsidP="00413C08">
      <w:pPr>
        <w:numPr>
          <w:ilvl w:val="0"/>
          <w:numId w:val="1"/>
        </w:numPr>
        <w:shd w:val="clear" w:color="auto" w:fill="FFFFFF"/>
        <w:spacing w:before="100" w:beforeAutospacing="1" w:after="150"/>
        <w:ind w:left="30"/>
        <w:rPr>
          <w:rFonts w:ascii="Helvetica Neue" w:hAnsi="Helvetica Neue"/>
          <w:color w:val="232F3E"/>
          <w:sz w:val="21"/>
          <w:szCs w:val="21"/>
          <w:lang w:val="en-US"/>
        </w:rPr>
      </w:pPr>
      <w:r w:rsidRPr="00413C08">
        <w:rPr>
          <w:rFonts w:ascii="Helvetica Neue" w:hAnsi="Helvetica Neue"/>
          <w:color w:val="232F3E"/>
          <w:sz w:val="21"/>
          <w:szCs w:val="21"/>
          <w:lang w:val="en-US"/>
        </w:rPr>
        <w:t>Control each user's permissions to perform tasks using AWS resources</w:t>
      </w:r>
    </w:p>
    <w:p w:rsidR="00413C08" w:rsidRPr="00413C08" w:rsidRDefault="00413C08" w:rsidP="00413C08">
      <w:pPr>
        <w:numPr>
          <w:ilvl w:val="0"/>
          <w:numId w:val="1"/>
        </w:numPr>
        <w:shd w:val="clear" w:color="auto" w:fill="FFFFFF"/>
        <w:spacing w:before="100" w:beforeAutospacing="1" w:after="150"/>
        <w:ind w:left="30"/>
        <w:rPr>
          <w:rFonts w:ascii="Helvetica Neue" w:hAnsi="Helvetica Neue"/>
          <w:color w:val="232F3E"/>
          <w:sz w:val="21"/>
          <w:szCs w:val="21"/>
          <w:lang w:val="en-US"/>
        </w:rPr>
      </w:pPr>
      <w:r w:rsidRPr="00413C08">
        <w:rPr>
          <w:rFonts w:ascii="Helvetica Neue" w:hAnsi="Helvetica Neue"/>
          <w:color w:val="232F3E"/>
          <w:sz w:val="21"/>
          <w:szCs w:val="21"/>
          <w:lang w:val="en-US"/>
        </w:rPr>
        <w:t>Allow the users in another AWS account to share your AWS resources</w:t>
      </w:r>
    </w:p>
    <w:p w:rsidR="00413C08" w:rsidRPr="00413C08" w:rsidRDefault="00413C08" w:rsidP="00413C08">
      <w:pPr>
        <w:numPr>
          <w:ilvl w:val="0"/>
          <w:numId w:val="1"/>
        </w:numPr>
        <w:shd w:val="clear" w:color="auto" w:fill="FFFFFF"/>
        <w:spacing w:before="100" w:beforeAutospacing="1" w:after="150"/>
        <w:ind w:left="30"/>
        <w:rPr>
          <w:rFonts w:ascii="Helvetica Neue" w:hAnsi="Helvetica Neue"/>
          <w:color w:val="232F3E"/>
          <w:sz w:val="21"/>
          <w:szCs w:val="21"/>
          <w:lang w:val="en-US"/>
        </w:rPr>
      </w:pPr>
      <w:r w:rsidRPr="00413C08">
        <w:rPr>
          <w:rFonts w:ascii="Helvetica Neue" w:hAnsi="Helvetica Neue"/>
          <w:color w:val="232F3E"/>
          <w:sz w:val="21"/>
          <w:szCs w:val="21"/>
          <w:lang w:val="en-US"/>
        </w:rPr>
        <w:t>Create roles for your AWS account and define the users or services that can assume them</w:t>
      </w:r>
    </w:p>
    <w:p w:rsidR="00413C08" w:rsidRPr="00413C08" w:rsidRDefault="00413C08" w:rsidP="00413C08">
      <w:pPr>
        <w:numPr>
          <w:ilvl w:val="0"/>
          <w:numId w:val="1"/>
        </w:numPr>
        <w:shd w:val="clear" w:color="auto" w:fill="FFFFFF"/>
        <w:spacing w:before="100" w:beforeAutospacing="1"/>
        <w:ind w:left="30"/>
        <w:rPr>
          <w:rFonts w:ascii="Helvetica Neue" w:hAnsi="Helvetica Neue"/>
          <w:color w:val="232F3E"/>
          <w:sz w:val="21"/>
          <w:szCs w:val="21"/>
          <w:lang w:val="en-US"/>
        </w:rPr>
      </w:pPr>
      <w:r w:rsidRPr="00413C08">
        <w:rPr>
          <w:rFonts w:ascii="Helvetica Neue" w:hAnsi="Helvetica Neue"/>
          <w:color w:val="232F3E"/>
          <w:sz w:val="21"/>
          <w:szCs w:val="21"/>
          <w:lang w:val="en-US"/>
        </w:rPr>
        <w:t>Use existing identities for your enterprise to grant permissions to perform tasks using AWS resources</w:t>
      </w:r>
    </w:p>
    <w:p w:rsidR="00413C08" w:rsidRPr="00413C08" w:rsidRDefault="00413C08" w:rsidP="00413C08">
      <w:pPr>
        <w:pStyle w:val="NormalWeb"/>
        <w:shd w:val="clear" w:color="auto" w:fill="FFFFFF"/>
        <w:spacing w:before="225" w:beforeAutospacing="0" w:after="225"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For example, you could create an IAM policy that grants the Managers group permission to use only the </w:t>
      </w:r>
      <w:r w:rsidRPr="00413C08">
        <w:rPr>
          <w:rFonts w:ascii="Helvetica Neue" w:hAnsi="Helvetica Neue"/>
          <w:i/>
          <w:iCs/>
          <w:color w:val="232F3E"/>
          <w:sz w:val="21"/>
          <w:szCs w:val="21"/>
          <w:lang w:val="en-US"/>
        </w:rPr>
        <w:t>DescribeAutoScalingGroups</w:t>
      </w:r>
      <w:r w:rsidRPr="00413C08">
        <w:rPr>
          <w:rFonts w:ascii="Helvetica Neue" w:hAnsi="Helvetica Neue"/>
          <w:color w:val="232F3E"/>
          <w:sz w:val="21"/>
          <w:szCs w:val="21"/>
          <w:lang w:val="en-US"/>
        </w:rPr>
        <w:t>, </w:t>
      </w:r>
      <w:r w:rsidRPr="00413C08">
        <w:rPr>
          <w:rFonts w:ascii="Helvetica Neue" w:hAnsi="Helvetica Neue"/>
          <w:i/>
          <w:iCs/>
          <w:color w:val="232F3E"/>
          <w:sz w:val="21"/>
          <w:szCs w:val="21"/>
          <w:lang w:val="en-US"/>
        </w:rPr>
        <w:t>DescribeLaunchConfigurations</w:t>
      </w:r>
      <w:r w:rsidRPr="00413C08">
        <w:rPr>
          <w:rFonts w:ascii="Helvetica Neue" w:hAnsi="Helvetica Neue"/>
          <w:color w:val="232F3E"/>
          <w:sz w:val="21"/>
          <w:szCs w:val="21"/>
          <w:lang w:val="en-US"/>
        </w:rPr>
        <w:t>, </w:t>
      </w:r>
      <w:r w:rsidRPr="00413C08">
        <w:rPr>
          <w:rFonts w:ascii="Helvetica Neue" w:hAnsi="Helvetica Neue"/>
          <w:i/>
          <w:iCs/>
          <w:color w:val="232F3E"/>
          <w:sz w:val="21"/>
          <w:szCs w:val="21"/>
          <w:lang w:val="en-US"/>
        </w:rPr>
        <w:t>DescribeScalingActivities</w:t>
      </w:r>
      <w:r w:rsidRPr="00413C08">
        <w:rPr>
          <w:rFonts w:ascii="Helvetica Neue" w:hAnsi="Helvetica Neue"/>
          <w:color w:val="232F3E"/>
          <w:sz w:val="21"/>
          <w:szCs w:val="21"/>
          <w:lang w:val="en-US"/>
        </w:rPr>
        <w:t>, and </w:t>
      </w:r>
      <w:r w:rsidRPr="00413C08">
        <w:rPr>
          <w:rFonts w:ascii="Helvetica Neue" w:hAnsi="Helvetica Neue"/>
          <w:i/>
          <w:iCs/>
          <w:color w:val="232F3E"/>
          <w:sz w:val="21"/>
          <w:szCs w:val="21"/>
          <w:lang w:val="en-US"/>
        </w:rPr>
        <w:t>DescribePolicies </w:t>
      </w:r>
      <w:r w:rsidRPr="00413C08">
        <w:rPr>
          <w:rFonts w:ascii="Helvetica Neue" w:hAnsi="Helvetica Neue"/>
          <w:color w:val="232F3E"/>
          <w:sz w:val="21"/>
          <w:szCs w:val="21"/>
          <w:lang w:val="en-US"/>
        </w:rPr>
        <w:t>API operations. Users in the Managers group could then use those operations with any Amazon EC2 Auto Scaling groups and launch configurations. With Amazon EC2 Auto Scaling resource-level permissions, you can restrict access to a particular EC2 Auto Scaling group or launch configuration.</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For more information, see the </w:t>
      </w:r>
      <w:hyperlink r:id="rId56" w:history="1">
        <w:r w:rsidRPr="00413C08">
          <w:rPr>
            <w:rStyle w:val="Hipervnculo"/>
            <w:rFonts w:ascii="Helvetica Neue" w:hAnsi="Helvetica Neue"/>
            <w:color w:val="005B86"/>
            <w:sz w:val="21"/>
            <w:szCs w:val="21"/>
            <w:u w:val="none"/>
            <w:lang w:val="en-US"/>
          </w:rPr>
          <w:t>Controlling Access to Your Auto Scaling Resources</w:t>
        </w:r>
      </w:hyperlink>
      <w:r w:rsidRPr="00413C08">
        <w:rPr>
          <w:rFonts w:ascii="Helvetica Neue" w:hAnsi="Helvetica Neue"/>
          <w:color w:val="232F3E"/>
          <w:sz w:val="21"/>
          <w:szCs w:val="21"/>
          <w:lang w:val="en-US"/>
        </w:rPr>
        <w:t> section of the Amazon EC2 Auto Scaling user guide.</w:t>
      </w:r>
    </w:p>
    <w:p w:rsidR="00413C08" w:rsidRPr="00413C08" w:rsidRDefault="00413C08" w:rsidP="00413C08">
      <w:pPr>
        <w:shd w:val="clear" w:color="auto" w:fill="FFFFFF"/>
        <w:rPr>
          <w:rFonts w:ascii="Helvetica Neue" w:hAnsi="Helvetica Neue"/>
          <w:color w:val="333333"/>
          <w:sz w:val="21"/>
          <w:szCs w:val="21"/>
          <w:lang w:val="en-US"/>
        </w:rPr>
      </w:pPr>
      <w:hyperlink r:id="rId57"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Can you define a default admin password on Windows instances with Amazon EC2 Auto Scaling?</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lastRenderedPageBreak/>
        <w:t>You can use the Key Name parameter to CreateLaunchConfiguration to associate a key pair with your instance. You can then use the </w:t>
      </w:r>
      <w:r w:rsidRPr="00413C08">
        <w:rPr>
          <w:rFonts w:ascii="Helvetica Neue" w:hAnsi="Helvetica Neue"/>
          <w:i/>
          <w:iCs/>
          <w:color w:val="232F3E"/>
          <w:sz w:val="21"/>
          <w:szCs w:val="21"/>
          <w:lang w:val="en-US"/>
        </w:rPr>
        <w:t>GetPasswordData </w:t>
      </w:r>
      <w:r w:rsidRPr="00413C08">
        <w:rPr>
          <w:rFonts w:ascii="Helvetica Neue" w:hAnsi="Helvetica Neue"/>
          <w:color w:val="232F3E"/>
          <w:sz w:val="21"/>
          <w:szCs w:val="21"/>
          <w:lang w:val="en-US"/>
        </w:rPr>
        <w:t>API in EC2. This is also possible through the AWS Management Console.</w:t>
      </w:r>
    </w:p>
    <w:p w:rsidR="00413C08" w:rsidRPr="00413C08" w:rsidRDefault="00413C08" w:rsidP="00413C08">
      <w:pPr>
        <w:shd w:val="clear" w:color="auto" w:fill="FFFFFF"/>
        <w:rPr>
          <w:rFonts w:ascii="Helvetica Neue" w:hAnsi="Helvetica Neue"/>
          <w:color w:val="333333"/>
          <w:sz w:val="21"/>
          <w:szCs w:val="21"/>
          <w:lang w:val="en-US"/>
        </w:rPr>
      </w:pPr>
      <w:hyperlink r:id="rId58" w:history="1"/>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Are CloudWatch agents automatically installed on EC2 instances when you create an Amazon EC2 Auto Scaling group?</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If your AMI contains a CloudWatch agent, it’s automatically installed on EC2 instances when you create an EC2 Auto Scaling group. With the stock Amazon Linux AMI, you need to install it (recommended, via yum).</w:t>
      </w:r>
    </w:p>
    <w:p w:rsidR="00413C08" w:rsidRPr="00413C08" w:rsidRDefault="00413C08" w:rsidP="00413C08">
      <w:pPr>
        <w:shd w:val="clear" w:color="auto" w:fill="FFFFFF"/>
        <w:rPr>
          <w:rFonts w:ascii="Helvetica Neue" w:hAnsi="Helvetica Neue"/>
          <w:color w:val="333333"/>
          <w:sz w:val="21"/>
          <w:szCs w:val="21"/>
          <w:lang w:val="en-US"/>
        </w:rPr>
      </w:pPr>
      <w:hyperlink r:id="rId59" w:history="1"/>
    </w:p>
    <w:p w:rsidR="00413C08" w:rsidRPr="00413C08" w:rsidRDefault="00413C08" w:rsidP="00413C08">
      <w:pPr>
        <w:pStyle w:val="Ttulo2"/>
        <w:spacing w:before="225" w:after="225"/>
        <w:rPr>
          <w:rFonts w:ascii="Helvetica Neue Bold" w:hAnsi="Helvetica Neue Bold"/>
          <w:color w:val="232F3E"/>
          <w:sz w:val="36"/>
          <w:szCs w:val="36"/>
          <w:lang w:val="en-US"/>
        </w:rPr>
      </w:pPr>
      <w:r w:rsidRPr="00413C08">
        <w:rPr>
          <w:rFonts w:ascii="Helvetica Neue Bold" w:hAnsi="Helvetica Neue Bold"/>
          <w:b/>
          <w:bCs/>
          <w:color w:val="232F3E"/>
          <w:lang w:val="en-US"/>
        </w:rPr>
        <w:t>Pricing</w:t>
      </w:r>
    </w:p>
    <w:p w:rsidR="00413C08" w:rsidRPr="00413C08" w:rsidRDefault="00413C08" w:rsidP="00413C08">
      <w:pPr>
        <w:pStyle w:val="NormalWeb"/>
        <w:shd w:val="clear" w:color="auto" w:fill="FFFFFF"/>
        <w:spacing w:before="0" w:beforeAutospacing="0" w:after="225" w:afterAutospacing="0"/>
        <w:rPr>
          <w:rFonts w:ascii="Helvetica Neue" w:hAnsi="Helvetica Neue"/>
          <w:color w:val="232F3E"/>
          <w:sz w:val="21"/>
          <w:szCs w:val="21"/>
          <w:lang w:val="en-US"/>
        </w:rPr>
      </w:pPr>
      <w:r w:rsidRPr="00413C08">
        <w:rPr>
          <w:rFonts w:ascii="Helvetica Neue Bold" w:hAnsi="Helvetica Neue Bold"/>
          <w:color w:val="232F3E"/>
          <w:sz w:val="21"/>
          <w:szCs w:val="21"/>
          <w:lang w:val="en-US"/>
        </w:rPr>
        <w:t>Q: What are the costs for using Amazon EC2 Auto Scaling?</w:t>
      </w:r>
    </w:p>
    <w:p w:rsidR="00413C08" w:rsidRPr="00413C08" w:rsidRDefault="00413C08" w:rsidP="00413C08">
      <w:pPr>
        <w:pStyle w:val="NormalWeb"/>
        <w:shd w:val="clear" w:color="auto" w:fill="FFFFFF"/>
        <w:spacing w:before="225" w:beforeAutospacing="0" w:after="0" w:afterAutospacing="0"/>
        <w:rPr>
          <w:rFonts w:ascii="Helvetica Neue" w:hAnsi="Helvetica Neue"/>
          <w:color w:val="232F3E"/>
          <w:sz w:val="21"/>
          <w:szCs w:val="21"/>
          <w:lang w:val="en-US"/>
        </w:rPr>
      </w:pPr>
      <w:r w:rsidRPr="00413C08">
        <w:rPr>
          <w:rFonts w:ascii="Helvetica Neue" w:hAnsi="Helvetica Neue"/>
          <w:color w:val="232F3E"/>
          <w:sz w:val="21"/>
          <w:szCs w:val="21"/>
          <w:lang w:val="en-US"/>
        </w:rPr>
        <w:t>Amazon EC2 Auto Scaling fleet managment for EC2 instances carries no additional fees. The dynamic scaling capabilities of Amazon EC2 Auto Scaling are enabled by Amazon CloudWatch and also carry no additional fees. Amazon EC2 and Amazon CloudWatch service fees apply and are billed separately.</w:t>
      </w:r>
    </w:p>
    <w:p w:rsidR="000432FB" w:rsidRPr="00413C08" w:rsidRDefault="00413C08">
      <w:pPr>
        <w:rPr>
          <w:lang w:val="en-US"/>
        </w:rPr>
      </w:pPr>
    </w:p>
    <w:sectPr w:rsidR="000432FB" w:rsidRPr="00413C08"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7641"/>
    <w:multiLevelType w:val="multilevel"/>
    <w:tmpl w:val="B47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08"/>
    <w:rsid w:val="000A1B94"/>
    <w:rsid w:val="00105A3A"/>
    <w:rsid w:val="002D06D5"/>
    <w:rsid w:val="00413C08"/>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9EE910E9-19D5-8E41-B37E-3E44B1CC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413C08"/>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413C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3C08"/>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413C0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413C08"/>
    <w:rPr>
      <w:color w:val="0000FF"/>
      <w:u w:val="single"/>
    </w:rPr>
  </w:style>
  <w:style w:type="paragraph" w:styleId="NormalWeb">
    <w:name w:val="Normal (Web)"/>
    <w:basedOn w:val="Normal"/>
    <w:uiPriority w:val="99"/>
    <w:semiHidden/>
    <w:unhideWhenUsed/>
    <w:rsid w:val="00413C08"/>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21919">
      <w:bodyDiv w:val="1"/>
      <w:marLeft w:val="0"/>
      <w:marRight w:val="0"/>
      <w:marTop w:val="0"/>
      <w:marBottom w:val="0"/>
      <w:divBdr>
        <w:top w:val="none" w:sz="0" w:space="0" w:color="auto"/>
        <w:left w:val="none" w:sz="0" w:space="0" w:color="auto"/>
        <w:bottom w:val="none" w:sz="0" w:space="0" w:color="auto"/>
        <w:right w:val="none" w:sz="0" w:space="0" w:color="auto"/>
      </w:divBdr>
      <w:divsChild>
        <w:div w:id="346446885">
          <w:marLeft w:val="0"/>
          <w:marRight w:val="0"/>
          <w:marTop w:val="450"/>
          <w:marBottom w:val="450"/>
          <w:divBdr>
            <w:top w:val="none" w:sz="0" w:space="0" w:color="auto"/>
            <w:left w:val="none" w:sz="0" w:space="0" w:color="auto"/>
            <w:bottom w:val="none" w:sz="0" w:space="0" w:color="auto"/>
            <w:right w:val="none" w:sz="0" w:space="0" w:color="auto"/>
          </w:divBdr>
          <w:divsChild>
            <w:div w:id="697705778">
              <w:marLeft w:val="0"/>
              <w:marRight w:val="0"/>
              <w:marTop w:val="0"/>
              <w:marBottom w:val="0"/>
              <w:divBdr>
                <w:top w:val="none" w:sz="0" w:space="0" w:color="auto"/>
                <w:left w:val="none" w:sz="0" w:space="0" w:color="auto"/>
                <w:bottom w:val="none" w:sz="0" w:space="0" w:color="auto"/>
                <w:right w:val="none" w:sz="0" w:space="0" w:color="auto"/>
              </w:divBdr>
              <w:divsChild>
                <w:div w:id="719936219">
                  <w:marLeft w:val="0"/>
                  <w:marRight w:val="0"/>
                  <w:marTop w:val="0"/>
                  <w:marBottom w:val="0"/>
                  <w:divBdr>
                    <w:top w:val="none" w:sz="0" w:space="0" w:color="auto"/>
                    <w:left w:val="none" w:sz="0" w:space="0" w:color="auto"/>
                    <w:bottom w:val="none" w:sz="0" w:space="0" w:color="auto"/>
                    <w:right w:val="none" w:sz="0" w:space="0" w:color="auto"/>
                  </w:divBdr>
                  <w:divsChild>
                    <w:div w:id="1753814754">
                      <w:marLeft w:val="0"/>
                      <w:marRight w:val="0"/>
                      <w:marTop w:val="450"/>
                      <w:marBottom w:val="450"/>
                      <w:divBdr>
                        <w:top w:val="none" w:sz="0" w:space="0" w:color="auto"/>
                        <w:left w:val="none" w:sz="0" w:space="0" w:color="auto"/>
                        <w:bottom w:val="none" w:sz="0" w:space="0" w:color="auto"/>
                        <w:right w:val="none" w:sz="0" w:space="0" w:color="auto"/>
                      </w:divBdr>
                      <w:divsChild>
                        <w:div w:id="611285103">
                          <w:marLeft w:val="0"/>
                          <w:marRight w:val="0"/>
                          <w:marTop w:val="0"/>
                          <w:marBottom w:val="0"/>
                          <w:divBdr>
                            <w:top w:val="none" w:sz="0" w:space="0" w:color="auto"/>
                            <w:left w:val="none" w:sz="0" w:space="0" w:color="auto"/>
                            <w:bottom w:val="none" w:sz="0" w:space="0" w:color="auto"/>
                            <w:right w:val="none" w:sz="0" w:space="0" w:color="auto"/>
                          </w:divBdr>
                          <w:divsChild>
                            <w:div w:id="2083989861">
                              <w:marLeft w:val="0"/>
                              <w:marRight w:val="0"/>
                              <w:marTop w:val="0"/>
                              <w:marBottom w:val="0"/>
                              <w:divBdr>
                                <w:top w:val="none" w:sz="0" w:space="0" w:color="auto"/>
                                <w:left w:val="none" w:sz="0" w:space="0" w:color="auto"/>
                                <w:bottom w:val="none" w:sz="0" w:space="0" w:color="auto"/>
                                <w:right w:val="none" w:sz="0" w:space="0" w:color="auto"/>
                              </w:divBdr>
                              <w:divsChild>
                                <w:div w:id="894657489">
                                  <w:marLeft w:val="0"/>
                                  <w:marRight w:val="0"/>
                                  <w:marTop w:val="225"/>
                                  <w:marBottom w:val="225"/>
                                  <w:divBdr>
                                    <w:top w:val="none" w:sz="0" w:space="0" w:color="auto"/>
                                    <w:left w:val="none" w:sz="0" w:space="0" w:color="auto"/>
                                    <w:bottom w:val="none" w:sz="0" w:space="0" w:color="auto"/>
                                    <w:right w:val="none" w:sz="0" w:space="0" w:color="auto"/>
                                  </w:divBdr>
                                </w:div>
                                <w:div w:id="20028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3180">
                      <w:marLeft w:val="0"/>
                      <w:marRight w:val="0"/>
                      <w:marTop w:val="450"/>
                      <w:marBottom w:val="450"/>
                      <w:divBdr>
                        <w:top w:val="none" w:sz="0" w:space="0" w:color="auto"/>
                        <w:left w:val="none" w:sz="0" w:space="0" w:color="auto"/>
                        <w:bottom w:val="none" w:sz="0" w:space="0" w:color="auto"/>
                        <w:right w:val="none" w:sz="0" w:space="0" w:color="auto"/>
                      </w:divBdr>
                      <w:divsChild>
                        <w:div w:id="1894534195">
                          <w:marLeft w:val="0"/>
                          <w:marRight w:val="0"/>
                          <w:marTop w:val="0"/>
                          <w:marBottom w:val="0"/>
                          <w:divBdr>
                            <w:top w:val="none" w:sz="0" w:space="0" w:color="auto"/>
                            <w:left w:val="none" w:sz="0" w:space="0" w:color="auto"/>
                            <w:bottom w:val="none" w:sz="0" w:space="0" w:color="auto"/>
                            <w:right w:val="none" w:sz="0" w:space="0" w:color="auto"/>
                          </w:divBdr>
                          <w:divsChild>
                            <w:div w:id="905990079">
                              <w:marLeft w:val="0"/>
                              <w:marRight w:val="0"/>
                              <w:marTop w:val="0"/>
                              <w:marBottom w:val="0"/>
                              <w:divBdr>
                                <w:top w:val="none" w:sz="0" w:space="0" w:color="auto"/>
                                <w:left w:val="none" w:sz="0" w:space="0" w:color="auto"/>
                                <w:bottom w:val="none" w:sz="0" w:space="0" w:color="auto"/>
                                <w:right w:val="none" w:sz="0" w:space="0" w:color="auto"/>
                              </w:divBdr>
                              <w:divsChild>
                                <w:div w:id="1595943814">
                                  <w:marLeft w:val="0"/>
                                  <w:marRight w:val="0"/>
                                  <w:marTop w:val="225"/>
                                  <w:marBottom w:val="225"/>
                                  <w:divBdr>
                                    <w:top w:val="none" w:sz="0" w:space="0" w:color="auto"/>
                                    <w:left w:val="none" w:sz="0" w:space="0" w:color="auto"/>
                                    <w:bottom w:val="none" w:sz="0" w:space="0" w:color="auto"/>
                                    <w:right w:val="none" w:sz="0" w:space="0" w:color="auto"/>
                                  </w:divBdr>
                                </w:div>
                                <w:div w:id="13996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4772">
                      <w:marLeft w:val="0"/>
                      <w:marRight w:val="0"/>
                      <w:marTop w:val="450"/>
                      <w:marBottom w:val="450"/>
                      <w:divBdr>
                        <w:top w:val="none" w:sz="0" w:space="0" w:color="auto"/>
                        <w:left w:val="none" w:sz="0" w:space="0" w:color="auto"/>
                        <w:bottom w:val="none" w:sz="0" w:space="0" w:color="auto"/>
                        <w:right w:val="none" w:sz="0" w:space="0" w:color="auto"/>
                      </w:divBdr>
                      <w:divsChild>
                        <w:div w:id="1492672812">
                          <w:marLeft w:val="0"/>
                          <w:marRight w:val="0"/>
                          <w:marTop w:val="0"/>
                          <w:marBottom w:val="0"/>
                          <w:divBdr>
                            <w:top w:val="none" w:sz="0" w:space="0" w:color="auto"/>
                            <w:left w:val="none" w:sz="0" w:space="0" w:color="auto"/>
                            <w:bottom w:val="none" w:sz="0" w:space="0" w:color="auto"/>
                            <w:right w:val="none" w:sz="0" w:space="0" w:color="auto"/>
                          </w:divBdr>
                          <w:divsChild>
                            <w:div w:id="388724049">
                              <w:marLeft w:val="0"/>
                              <w:marRight w:val="0"/>
                              <w:marTop w:val="0"/>
                              <w:marBottom w:val="0"/>
                              <w:divBdr>
                                <w:top w:val="none" w:sz="0" w:space="0" w:color="auto"/>
                                <w:left w:val="none" w:sz="0" w:space="0" w:color="auto"/>
                                <w:bottom w:val="none" w:sz="0" w:space="0" w:color="auto"/>
                                <w:right w:val="none" w:sz="0" w:space="0" w:color="auto"/>
                              </w:divBdr>
                              <w:divsChild>
                                <w:div w:id="1872567343">
                                  <w:marLeft w:val="0"/>
                                  <w:marRight w:val="0"/>
                                  <w:marTop w:val="225"/>
                                  <w:marBottom w:val="225"/>
                                  <w:divBdr>
                                    <w:top w:val="none" w:sz="0" w:space="0" w:color="auto"/>
                                    <w:left w:val="none" w:sz="0" w:space="0" w:color="auto"/>
                                    <w:bottom w:val="none" w:sz="0" w:space="0" w:color="auto"/>
                                    <w:right w:val="none" w:sz="0" w:space="0" w:color="auto"/>
                                  </w:divBdr>
                                </w:div>
                                <w:div w:id="10750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24477">
                      <w:marLeft w:val="0"/>
                      <w:marRight w:val="0"/>
                      <w:marTop w:val="450"/>
                      <w:marBottom w:val="450"/>
                      <w:divBdr>
                        <w:top w:val="none" w:sz="0" w:space="0" w:color="auto"/>
                        <w:left w:val="none" w:sz="0" w:space="0" w:color="auto"/>
                        <w:bottom w:val="none" w:sz="0" w:space="0" w:color="auto"/>
                        <w:right w:val="none" w:sz="0" w:space="0" w:color="auto"/>
                      </w:divBdr>
                      <w:divsChild>
                        <w:div w:id="556623863">
                          <w:marLeft w:val="0"/>
                          <w:marRight w:val="0"/>
                          <w:marTop w:val="0"/>
                          <w:marBottom w:val="0"/>
                          <w:divBdr>
                            <w:top w:val="none" w:sz="0" w:space="0" w:color="auto"/>
                            <w:left w:val="none" w:sz="0" w:space="0" w:color="auto"/>
                            <w:bottom w:val="none" w:sz="0" w:space="0" w:color="auto"/>
                            <w:right w:val="none" w:sz="0" w:space="0" w:color="auto"/>
                          </w:divBdr>
                          <w:divsChild>
                            <w:div w:id="492260628">
                              <w:marLeft w:val="0"/>
                              <w:marRight w:val="0"/>
                              <w:marTop w:val="0"/>
                              <w:marBottom w:val="0"/>
                              <w:divBdr>
                                <w:top w:val="none" w:sz="0" w:space="0" w:color="auto"/>
                                <w:left w:val="none" w:sz="0" w:space="0" w:color="auto"/>
                                <w:bottom w:val="none" w:sz="0" w:space="0" w:color="auto"/>
                                <w:right w:val="none" w:sz="0" w:space="0" w:color="auto"/>
                              </w:divBdr>
                              <w:divsChild>
                                <w:div w:id="1592734216">
                                  <w:marLeft w:val="0"/>
                                  <w:marRight w:val="0"/>
                                  <w:marTop w:val="225"/>
                                  <w:marBottom w:val="225"/>
                                  <w:divBdr>
                                    <w:top w:val="none" w:sz="0" w:space="0" w:color="auto"/>
                                    <w:left w:val="none" w:sz="0" w:space="0" w:color="auto"/>
                                    <w:bottom w:val="none" w:sz="0" w:space="0" w:color="auto"/>
                                    <w:right w:val="none" w:sz="0" w:space="0" w:color="auto"/>
                                  </w:divBdr>
                                </w:div>
                                <w:div w:id="18377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4682">
                      <w:marLeft w:val="0"/>
                      <w:marRight w:val="0"/>
                      <w:marTop w:val="450"/>
                      <w:marBottom w:val="450"/>
                      <w:divBdr>
                        <w:top w:val="none" w:sz="0" w:space="0" w:color="auto"/>
                        <w:left w:val="none" w:sz="0" w:space="0" w:color="auto"/>
                        <w:bottom w:val="none" w:sz="0" w:space="0" w:color="auto"/>
                        <w:right w:val="none" w:sz="0" w:space="0" w:color="auto"/>
                      </w:divBdr>
                      <w:divsChild>
                        <w:div w:id="952515659">
                          <w:marLeft w:val="0"/>
                          <w:marRight w:val="0"/>
                          <w:marTop w:val="0"/>
                          <w:marBottom w:val="0"/>
                          <w:divBdr>
                            <w:top w:val="none" w:sz="0" w:space="0" w:color="auto"/>
                            <w:left w:val="none" w:sz="0" w:space="0" w:color="auto"/>
                            <w:bottom w:val="none" w:sz="0" w:space="0" w:color="auto"/>
                            <w:right w:val="none" w:sz="0" w:space="0" w:color="auto"/>
                          </w:divBdr>
                          <w:divsChild>
                            <w:div w:id="1164127407">
                              <w:marLeft w:val="0"/>
                              <w:marRight w:val="0"/>
                              <w:marTop w:val="0"/>
                              <w:marBottom w:val="0"/>
                              <w:divBdr>
                                <w:top w:val="none" w:sz="0" w:space="0" w:color="auto"/>
                                <w:left w:val="none" w:sz="0" w:space="0" w:color="auto"/>
                                <w:bottom w:val="none" w:sz="0" w:space="0" w:color="auto"/>
                                <w:right w:val="none" w:sz="0" w:space="0" w:color="auto"/>
                              </w:divBdr>
                              <w:divsChild>
                                <w:div w:id="774440142">
                                  <w:marLeft w:val="0"/>
                                  <w:marRight w:val="0"/>
                                  <w:marTop w:val="225"/>
                                  <w:marBottom w:val="225"/>
                                  <w:divBdr>
                                    <w:top w:val="none" w:sz="0" w:space="0" w:color="auto"/>
                                    <w:left w:val="none" w:sz="0" w:space="0" w:color="auto"/>
                                    <w:bottom w:val="none" w:sz="0" w:space="0" w:color="auto"/>
                                    <w:right w:val="none" w:sz="0" w:space="0" w:color="auto"/>
                                  </w:divBdr>
                                </w:div>
                                <w:div w:id="164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1189">
                      <w:marLeft w:val="0"/>
                      <w:marRight w:val="0"/>
                      <w:marTop w:val="450"/>
                      <w:marBottom w:val="450"/>
                      <w:divBdr>
                        <w:top w:val="none" w:sz="0" w:space="0" w:color="auto"/>
                        <w:left w:val="none" w:sz="0" w:space="0" w:color="auto"/>
                        <w:bottom w:val="none" w:sz="0" w:space="0" w:color="auto"/>
                        <w:right w:val="none" w:sz="0" w:space="0" w:color="auto"/>
                      </w:divBdr>
                      <w:divsChild>
                        <w:div w:id="649015420">
                          <w:marLeft w:val="0"/>
                          <w:marRight w:val="0"/>
                          <w:marTop w:val="0"/>
                          <w:marBottom w:val="0"/>
                          <w:divBdr>
                            <w:top w:val="none" w:sz="0" w:space="0" w:color="auto"/>
                            <w:left w:val="none" w:sz="0" w:space="0" w:color="auto"/>
                            <w:bottom w:val="none" w:sz="0" w:space="0" w:color="auto"/>
                            <w:right w:val="none" w:sz="0" w:space="0" w:color="auto"/>
                          </w:divBdr>
                          <w:divsChild>
                            <w:div w:id="1495729647">
                              <w:marLeft w:val="0"/>
                              <w:marRight w:val="0"/>
                              <w:marTop w:val="0"/>
                              <w:marBottom w:val="0"/>
                              <w:divBdr>
                                <w:top w:val="none" w:sz="0" w:space="0" w:color="auto"/>
                                <w:left w:val="none" w:sz="0" w:space="0" w:color="auto"/>
                                <w:bottom w:val="none" w:sz="0" w:space="0" w:color="auto"/>
                                <w:right w:val="none" w:sz="0" w:space="0" w:color="auto"/>
                              </w:divBdr>
                              <w:divsChild>
                                <w:div w:id="2004384885">
                                  <w:marLeft w:val="0"/>
                                  <w:marRight w:val="0"/>
                                  <w:marTop w:val="225"/>
                                  <w:marBottom w:val="225"/>
                                  <w:divBdr>
                                    <w:top w:val="none" w:sz="0" w:space="0" w:color="auto"/>
                                    <w:left w:val="none" w:sz="0" w:space="0" w:color="auto"/>
                                    <w:bottom w:val="none" w:sz="0" w:space="0" w:color="auto"/>
                                    <w:right w:val="none" w:sz="0" w:space="0" w:color="auto"/>
                                  </w:divBdr>
                                </w:div>
                                <w:div w:id="13967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847">
                      <w:marLeft w:val="0"/>
                      <w:marRight w:val="0"/>
                      <w:marTop w:val="450"/>
                      <w:marBottom w:val="450"/>
                      <w:divBdr>
                        <w:top w:val="none" w:sz="0" w:space="0" w:color="auto"/>
                        <w:left w:val="none" w:sz="0" w:space="0" w:color="auto"/>
                        <w:bottom w:val="none" w:sz="0" w:space="0" w:color="auto"/>
                        <w:right w:val="none" w:sz="0" w:space="0" w:color="auto"/>
                      </w:divBdr>
                      <w:divsChild>
                        <w:div w:id="1196121032">
                          <w:marLeft w:val="0"/>
                          <w:marRight w:val="0"/>
                          <w:marTop w:val="0"/>
                          <w:marBottom w:val="0"/>
                          <w:divBdr>
                            <w:top w:val="none" w:sz="0" w:space="0" w:color="auto"/>
                            <w:left w:val="none" w:sz="0" w:space="0" w:color="auto"/>
                            <w:bottom w:val="none" w:sz="0" w:space="0" w:color="auto"/>
                            <w:right w:val="none" w:sz="0" w:space="0" w:color="auto"/>
                          </w:divBdr>
                          <w:divsChild>
                            <w:div w:id="1843353765">
                              <w:marLeft w:val="0"/>
                              <w:marRight w:val="0"/>
                              <w:marTop w:val="0"/>
                              <w:marBottom w:val="0"/>
                              <w:divBdr>
                                <w:top w:val="none" w:sz="0" w:space="0" w:color="auto"/>
                                <w:left w:val="none" w:sz="0" w:space="0" w:color="auto"/>
                                <w:bottom w:val="none" w:sz="0" w:space="0" w:color="auto"/>
                                <w:right w:val="none" w:sz="0" w:space="0" w:color="auto"/>
                              </w:divBdr>
                              <w:divsChild>
                                <w:div w:id="862669220">
                                  <w:marLeft w:val="0"/>
                                  <w:marRight w:val="0"/>
                                  <w:marTop w:val="225"/>
                                  <w:marBottom w:val="225"/>
                                  <w:divBdr>
                                    <w:top w:val="none" w:sz="0" w:space="0" w:color="auto"/>
                                    <w:left w:val="none" w:sz="0" w:space="0" w:color="auto"/>
                                    <w:bottom w:val="none" w:sz="0" w:space="0" w:color="auto"/>
                                    <w:right w:val="none" w:sz="0" w:space="0" w:color="auto"/>
                                  </w:divBdr>
                                </w:div>
                                <w:div w:id="6418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55283">
                      <w:marLeft w:val="0"/>
                      <w:marRight w:val="0"/>
                      <w:marTop w:val="450"/>
                      <w:marBottom w:val="450"/>
                      <w:divBdr>
                        <w:top w:val="none" w:sz="0" w:space="0" w:color="auto"/>
                        <w:left w:val="none" w:sz="0" w:space="0" w:color="auto"/>
                        <w:bottom w:val="none" w:sz="0" w:space="0" w:color="auto"/>
                        <w:right w:val="none" w:sz="0" w:space="0" w:color="auto"/>
                      </w:divBdr>
                      <w:divsChild>
                        <w:div w:id="1992634763">
                          <w:marLeft w:val="0"/>
                          <w:marRight w:val="0"/>
                          <w:marTop w:val="0"/>
                          <w:marBottom w:val="0"/>
                          <w:divBdr>
                            <w:top w:val="none" w:sz="0" w:space="0" w:color="auto"/>
                            <w:left w:val="none" w:sz="0" w:space="0" w:color="auto"/>
                            <w:bottom w:val="none" w:sz="0" w:space="0" w:color="auto"/>
                            <w:right w:val="none" w:sz="0" w:space="0" w:color="auto"/>
                          </w:divBdr>
                          <w:divsChild>
                            <w:div w:id="636836320">
                              <w:marLeft w:val="0"/>
                              <w:marRight w:val="0"/>
                              <w:marTop w:val="0"/>
                              <w:marBottom w:val="0"/>
                              <w:divBdr>
                                <w:top w:val="none" w:sz="0" w:space="0" w:color="auto"/>
                                <w:left w:val="none" w:sz="0" w:space="0" w:color="auto"/>
                                <w:bottom w:val="none" w:sz="0" w:space="0" w:color="auto"/>
                                <w:right w:val="none" w:sz="0" w:space="0" w:color="auto"/>
                              </w:divBdr>
                              <w:divsChild>
                                <w:div w:id="794173492">
                                  <w:marLeft w:val="0"/>
                                  <w:marRight w:val="0"/>
                                  <w:marTop w:val="225"/>
                                  <w:marBottom w:val="225"/>
                                  <w:divBdr>
                                    <w:top w:val="none" w:sz="0" w:space="0" w:color="auto"/>
                                    <w:left w:val="none" w:sz="0" w:space="0" w:color="auto"/>
                                    <w:bottom w:val="none" w:sz="0" w:space="0" w:color="auto"/>
                                    <w:right w:val="none" w:sz="0" w:space="0" w:color="auto"/>
                                  </w:divBdr>
                                </w:div>
                                <w:div w:id="18217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7634">
                      <w:marLeft w:val="0"/>
                      <w:marRight w:val="0"/>
                      <w:marTop w:val="450"/>
                      <w:marBottom w:val="450"/>
                      <w:divBdr>
                        <w:top w:val="none" w:sz="0" w:space="0" w:color="auto"/>
                        <w:left w:val="none" w:sz="0" w:space="0" w:color="auto"/>
                        <w:bottom w:val="none" w:sz="0" w:space="0" w:color="auto"/>
                        <w:right w:val="none" w:sz="0" w:space="0" w:color="auto"/>
                      </w:divBdr>
                      <w:divsChild>
                        <w:div w:id="17394970">
                          <w:marLeft w:val="0"/>
                          <w:marRight w:val="0"/>
                          <w:marTop w:val="0"/>
                          <w:marBottom w:val="0"/>
                          <w:divBdr>
                            <w:top w:val="none" w:sz="0" w:space="0" w:color="auto"/>
                            <w:left w:val="none" w:sz="0" w:space="0" w:color="auto"/>
                            <w:bottom w:val="none" w:sz="0" w:space="0" w:color="auto"/>
                            <w:right w:val="none" w:sz="0" w:space="0" w:color="auto"/>
                          </w:divBdr>
                          <w:divsChild>
                            <w:div w:id="579027169">
                              <w:marLeft w:val="0"/>
                              <w:marRight w:val="0"/>
                              <w:marTop w:val="0"/>
                              <w:marBottom w:val="0"/>
                              <w:divBdr>
                                <w:top w:val="none" w:sz="0" w:space="0" w:color="auto"/>
                                <w:left w:val="none" w:sz="0" w:space="0" w:color="auto"/>
                                <w:bottom w:val="none" w:sz="0" w:space="0" w:color="auto"/>
                                <w:right w:val="none" w:sz="0" w:space="0" w:color="auto"/>
                              </w:divBdr>
                              <w:divsChild>
                                <w:div w:id="1355765319">
                                  <w:marLeft w:val="0"/>
                                  <w:marRight w:val="0"/>
                                  <w:marTop w:val="225"/>
                                  <w:marBottom w:val="225"/>
                                  <w:divBdr>
                                    <w:top w:val="none" w:sz="0" w:space="0" w:color="auto"/>
                                    <w:left w:val="none" w:sz="0" w:space="0" w:color="auto"/>
                                    <w:bottom w:val="none" w:sz="0" w:space="0" w:color="auto"/>
                                    <w:right w:val="none" w:sz="0" w:space="0" w:color="auto"/>
                                  </w:divBdr>
                                </w:div>
                                <w:div w:id="19236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10510">
                      <w:marLeft w:val="0"/>
                      <w:marRight w:val="0"/>
                      <w:marTop w:val="450"/>
                      <w:marBottom w:val="450"/>
                      <w:divBdr>
                        <w:top w:val="none" w:sz="0" w:space="0" w:color="auto"/>
                        <w:left w:val="none" w:sz="0" w:space="0" w:color="auto"/>
                        <w:bottom w:val="none" w:sz="0" w:space="0" w:color="auto"/>
                        <w:right w:val="none" w:sz="0" w:space="0" w:color="auto"/>
                      </w:divBdr>
                      <w:divsChild>
                        <w:div w:id="2035187377">
                          <w:marLeft w:val="0"/>
                          <w:marRight w:val="0"/>
                          <w:marTop w:val="0"/>
                          <w:marBottom w:val="0"/>
                          <w:divBdr>
                            <w:top w:val="none" w:sz="0" w:space="0" w:color="auto"/>
                            <w:left w:val="none" w:sz="0" w:space="0" w:color="auto"/>
                            <w:bottom w:val="none" w:sz="0" w:space="0" w:color="auto"/>
                            <w:right w:val="none" w:sz="0" w:space="0" w:color="auto"/>
                          </w:divBdr>
                          <w:divsChild>
                            <w:div w:id="436365743">
                              <w:marLeft w:val="0"/>
                              <w:marRight w:val="0"/>
                              <w:marTop w:val="0"/>
                              <w:marBottom w:val="0"/>
                              <w:divBdr>
                                <w:top w:val="none" w:sz="0" w:space="0" w:color="auto"/>
                                <w:left w:val="none" w:sz="0" w:space="0" w:color="auto"/>
                                <w:bottom w:val="none" w:sz="0" w:space="0" w:color="auto"/>
                                <w:right w:val="none" w:sz="0" w:space="0" w:color="auto"/>
                              </w:divBdr>
                              <w:divsChild>
                                <w:div w:id="593510941">
                                  <w:marLeft w:val="0"/>
                                  <w:marRight w:val="0"/>
                                  <w:marTop w:val="225"/>
                                  <w:marBottom w:val="225"/>
                                  <w:divBdr>
                                    <w:top w:val="none" w:sz="0" w:space="0" w:color="auto"/>
                                    <w:left w:val="none" w:sz="0" w:space="0" w:color="auto"/>
                                    <w:bottom w:val="none" w:sz="0" w:space="0" w:color="auto"/>
                                    <w:right w:val="none" w:sz="0" w:space="0" w:color="auto"/>
                                  </w:divBdr>
                                </w:div>
                                <w:div w:id="18090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2515">
                      <w:marLeft w:val="0"/>
                      <w:marRight w:val="0"/>
                      <w:marTop w:val="450"/>
                      <w:marBottom w:val="450"/>
                      <w:divBdr>
                        <w:top w:val="none" w:sz="0" w:space="0" w:color="auto"/>
                        <w:left w:val="none" w:sz="0" w:space="0" w:color="auto"/>
                        <w:bottom w:val="none" w:sz="0" w:space="0" w:color="auto"/>
                        <w:right w:val="none" w:sz="0" w:space="0" w:color="auto"/>
                      </w:divBdr>
                      <w:divsChild>
                        <w:div w:id="1269511409">
                          <w:marLeft w:val="0"/>
                          <w:marRight w:val="0"/>
                          <w:marTop w:val="0"/>
                          <w:marBottom w:val="0"/>
                          <w:divBdr>
                            <w:top w:val="none" w:sz="0" w:space="0" w:color="auto"/>
                            <w:left w:val="none" w:sz="0" w:space="0" w:color="auto"/>
                            <w:bottom w:val="none" w:sz="0" w:space="0" w:color="auto"/>
                            <w:right w:val="none" w:sz="0" w:space="0" w:color="auto"/>
                          </w:divBdr>
                          <w:divsChild>
                            <w:div w:id="65231200">
                              <w:marLeft w:val="0"/>
                              <w:marRight w:val="0"/>
                              <w:marTop w:val="0"/>
                              <w:marBottom w:val="0"/>
                              <w:divBdr>
                                <w:top w:val="none" w:sz="0" w:space="0" w:color="auto"/>
                                <w:left w:val="none" w:sz="0" w:space="0" w:color="auto"/>
                                <w:bottom w:val="none" w:sz="0" w:space="0" w:color="auto"/>
                                <w:right w:val="none" w:sz="0" w:space="0" w:color="auto"/>
                              </w:divBdr>
                              <w:divsChild>
                                <w:div w:id="2013021770">
                                  <w:marLeft w:val="0"/>
                                  <w:marRight w:val="0"/>
                                  <w:marTop w:val="225"/>
                                  <w:marBottom w:val="225"/>
                                  <w:divBdr>
                                    <w:top w:val="none" w:sz="0" w:space="0" w:color="auto"/>
                                    <w:left w:val="none" w:sz="0" w:space="0" w:color="auto"/>
                                    <w:bottom w:val="none" w:sz="0" w:space="0" w:color="auto"/>
                                    <w:right w:val="none" w:sz="0" w:space="0" w:color="auto"/>
                                  </w:divBdr>
                                </w:div>
                                <w:div w:id="7943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94951">
                      <w:marLeft w:val="0"/>
                      <w:marRight w:val="0"/>
                      <w:marTop w:val="450"/>
                      <w:marBottom w:val="450"/>
                      <w:divBdr>
                        <w:top w:val="none" w:sz="0" w:space="0" w:color="auto"/>
                        <w:left w:val="none" w:sz="0" w:space="0" w:color="auto"/>
                        <w:bottom w:val="none" w:sz="0" w:space="0" w:color="auto"/>
                        <w:right w:val="none" w:sz="0" w:space="0" w:color="auto"/>
                      </w:divBdr>
                      <w:divsChild>
                        <w:div w:id="862012037">
                          <w:marLeft w:val="0"/>
                          <w:marRight w:val="0"/>
                          <w:marTop w:val="0"/>
                          <w:marBottom w:val="0"/>
                          <w:divBdr>
                            <w:top w:val="none" w:sz="0" w:space="0" w:color="auto"/>
                            <w:left w:val="none" w:sz="0" w:space="0" w:color="auto"/>
                            <w:bottom w:val="none" w:sz="0" w:space="0" w:color="auto"/>
                            <w:right w:val="none" w:sz="0" w:space="0" w:color="auto"/>
                          </w:divBdr>
                          <w:divsChild>
                            <w:div w:id="286086755">
                              <w:marLeft w:val="0"/>
                              <w:marRight w:val="0"/>
                              <w:marTop w:val="0"/>
                              <w:marBottom w:val="0"/>
                              <w:divBdr>
                                <w:top w:val="none" w:sz="0" w:space="0" w:color="auto"/>
                                <w:left w:val="none" w:sz="0" w:space="0" w:color="auto"/>
                                <w:bottom w:val="none" w:sz="0" w:space="0" w:color="auto"/>
                                <w:right w:val="none" w:sz="0" w:space="0" w:color="auto"/>
                              </w:divBdr>
                              <w:divsChild>
                                <w:div w:id="968125608">
                                  <w:marLeft w:val="0"/>
                                  <w:marRight w:val="0"/>
                                  <w:marTop w:val="225"/>
                                  <w:marBottom w:val="225"/>
                                  <w:divBdr>
                                    <w:top w:val="none" w:sz="0" w:space="0" w:color="auto"/>
                                    <w:left w:val="none" w:sz="0" w:space="0" w:color="auto"/>
                                    <w:bottom w:val="none" w:sz="0" w:space="0" w:color="auto"/>
                                    <w:right w:val="none" w:sz="0" w:space="0" w:color="auto"/>
                                  </w:divBdr>
                                </w:div>
                                <w:div w:id="4455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4040">
                      <w:marLeft w:val="0"/>
                      <w:marRight w:val="0"/>
                      <w:marTop w:val="450"/>
                      <w:marBottom w:val="450"/>
                      <w:divBdr>
                        <w:top w:val="none" w:sz="0" w:space="0" w:color="auto"/>
                        <w:left w:val="none" w:sz="0" w:space="0" w:color="auto"/>
                        <w:bottom w:val="none" w:sz="0" w:space="0" w:color="auto"/>
                        <w:right w:val="none" w:sz="0" w:space="0" w:color="auto"/>
                      </w:divBdr>
                      <w:divsChild>
                        <w:div w:id="937716459">
                          <w:marLeft w:val="0"/>
                          <w:marRight w:val="0"/>
                          <w:marTop w:val="0"/>
                          <w:marBottom w:val="0"/>
                          <w:divBdr>
                            <w:top w:val="none" w:sz="0" w:space="0" w:color="auto"/>
                            <w:left w:val="none" w:sz="0" w:space="0" w:color="auto"/>
                            <w:bottom w:val="none" w:sz="0" w:space="0" w:color="auto"/>
                            <w:right w:val="none" w:sz="0" w:space="0" w:color="auto"/>
                          </w:divBdr>
                          <w:divsChild>
                            <w:div w:id="864831134">
                              <w:marLeft w:val="0"/>
                              <w:marRight w:val="0"/>
                              <w:marTop w:val="0"/>
                              <w:marBottom w:val="0"/>
                              <w:divBdr>
                                <w:top w:val="none" w:sz="0" w:space="0" w:color="auto"/>
                                <w:left w:val="none" w:sz="0" w:space="0" w:color="auto"/>
                                <w:bottom w:val="none" w:sz="0" w:space="0" w:color="auto"/>
                                <w:right w:val="none" w:sz="0" w:space="0" w:color="auto"/>
                              </w:divBdr>
                              <w:divsChild>
                                <w:div w:id="1663001382">
                                  <w:marLeft w:val="0"/>
                                  <w:marRight w:val="0"/>
                                  <w:marTop w:val="225"/>
                                  <w:marBottom w:val="225"/>
                                  <w:divBdr>
                                    <w:top w:val="none" w:sz="0" w:space="0" w:color="auto"/>
                                    <w:left w:val="none" w:sz="0" w:space="0" w:color="auto"/>
                                    <w:bottom w:val="none" w:sz="0" w:space="0" w:color="auto"/>
                                    <w:right w:val="none" w:sz="0" w:space="0" w:color="auto"/>
                                  </w:divBdr>
                                </w:div>
                                <w:div w:id="11801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14547">
                      <w:marLeft w:val="0"/>
                      <w:marRight w:val="0"/>
                      <w:marTop w:val="450"/>
                      <w:marBottom w:val="450"/>
                      <w:divBdr>
                        <w:top w:val="none" w:sz="0" w:space="0" w:color="auto"/>
                        <w:left w:val="none" w:sz="0" w:space="0" w:color="auto"/>
                        <w:bottom w:val="none" w:sz="0" w:space="0" w:color="auto"/>
                        <w:right w:val="none" w:sz="0" w:space="0" w:color="auto"/>
                      </w:divBdr>
                      <w:divsChild>
                        <w:div w:id="29113919">
                          <w:marLeft w:val="0"/>
                          <w:marRight w:val="0"/>
                          <w:marTop w:val="0"/>
                          <w:marBottom w:val="0"/>
                          <w:divBdr>
                            <w:top w:val="none" w:sz="0" w:space="0" w:color="auto"/>
                            <w:left w:val="none" w:sz="0" w:space="0" w:color="auto"/>
                            <w:bottom w:val="none" w:sz="0" w:space="0" w:color="auto"/>
                            <w:right w:val="none" w:sz="0" w:space="0" w:color="auto"/>
                          </w:divBdr>
                          <w:divsChild>
                            <w:div w:id="1043823571">
                              <w:marLeft w:val="0"/>
                              <w:marRight w:val="0"/>
                              <w:marTop w:val="0"/>
                              <w:marBottom w:val="0"/>
                              <w:divBdr>
                                <w:top w:val="none" w:sz="0" w:space="0" w:color="auto"/>
                                <w:left w:val="none" w:sz="0" w:space="0" w:color="auto"/>
                                <w:bottom w:val="none" w:sz="0" w:space="0" w:color="auto"/>
                                <w:right w:val="none" w:sz="0" w:space="0" w:color="auto"/>
                              </w:divBdr>
                              <w:divsChild>
                                <w:div w:id="453867340">
                                  <w:marLeft w:val="0"/>
                                  <w:marRight w:val="0"/>
                                  <w:marTop w:val="225"/>
                                  <w:marBottom w:val="225"/>
                                  <w:divBdr>
                                    <w:top w:val="none" w:sz="0" w:space="0" w:color="auto"/>
                                    <w:left w:val="none" w:sz="0" w:space="0" w:color="auto"/>
                                    <w:bottom w:val="none" w:sz="0" w:space="0" w:color="auto"/>
                                    <w:right w:val="none" w:sz="0" w:space="0" w:color="auto"/>
                                  </w:divBdr>
                                </w:div>
                                <w:div w:id="9259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2035">
                      <w:marLeft w:val="0"/>
                      <w:marRight w:val="0"/>
                      <w:marTop w:val="450"/>
                      <w:marBottom w:val="450"/>
                      <w:divBdr>
                        <w:top w:val="none" w:sz="0" w:space="0" w:color="auto"/>
                        <w:left w:val="none" w:sz="0" w:space="0" w:color="auto"/>
                        <w:bottom w:val="none" w:sz="0" w:space="0" w:color="auto"/>
                        <w:right w:val="none" w:sz="0" w:space="0" w:color="auto"/>
                      </w:divBdr>
                      <w:divsChild>
                        <w:div w:id="1500734336">
                          <w:marLeft w:val="0"/>
                          <w:marRight w:val="0"/>
                          <w:marTop w:val="0"/>
                          <w:marBottom w:val="0"/>
                          <w:divBdr>
                            <w:top w:val="none" w:sz="0" w:space="0" w:color="auto"/>
                            <w:left w:val="none" w:sz="0" w:space="0" w:color="auto"/>
                            <w:bottom w:val="none" w:sz="0" w:space="0" w:color="auto"/>
                            <w:right w:val="none" w:sz="0" w:space="0" w:color="auto"/>
                          </w:divBdr>
                          <w:divsChild>
                            <w:div w:id="563295748">
                              <w:marLeft w:val="0"/>
                              <w:marRight w:val="0"/>
                              <w:marTop w:val="0"/>
                              <w:marBottom w:val="0"/>
                              <w:divBdr>
                                <w:top w:val="none" w:sz="0" w:space="0" w:color="auto"/>
                                <w:left w:val="none" w:sz="0" w:space="0" w:color="auto"/>
                                <w:bottom w:val="none" w:sz="0" w:space="0" w:color="auto"/>
                                <w:right w:val="none" w:sz="0" w:space="0" w:color="auto"/>
                              </w:divBdr>
                              <w:divsChild>
                                <w:div w:id="202249275">
                                  <w:marLeft w:val="0"/>
                                  <w:marRight w:val="0"/>
                                  <w:marTop w:val="225"/>
                                  <w:marBottom w:val="225"/>
                                  <w:divBdr>
                                    <w:top w:val="none" w:sz="0" w:space="0" w:color="auto"/>
                                    <w:left w:val="none" w:sz="0" w:space="0" w:color="auto"/>
                                    <w:bottom w:val="none" w:sz="0" w:space="0" w:color="auto"/>
                                    <w:right w:val="none" w:sz="0" w:space="0" w:color="auto"/>
                                  </w:divBdr>
                                </w:div>
                                <w:div w:id="8412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4348">
                      <w:marLeft w:val="0"/>
                      <w:marRight w:val="0"/>
                      <w:marTop w:val="450"/>
                      <w:marBottom w:val="450"/>
                      <w:divBdr>
                        <w:top w:val="none" w:sz="0" w:space="0" w:color="auto"/>
                        <w:left w:val="none" w:sz="0" w:space="0" w:color="auto"/>
                        <w:bottom w:val="none" w:sz="0" w:space="0" w:color="auto"/>
                        <w:right w:val="none" w:sz="0" w:space="0" w:color="auto"/>
                      </w:divBdr>
                      <w:divsChild>
                        <w:div w:id="1480995056">
                          <w:marLeft w:val="0"/>
                          <w:marRight w:val="0"/>
                          <w:marTop w:val="0"/>
                          <w:marBottom w:val="0"/>
                          <w:divBdr>
                            <w:top w:val="none" w:sz="0" w:space="0" w:color="auto"/>
                            <w:left w:val="none" w:sz="0" w:space="0" w:color="auto"/>
                            <w:bottom w:val="none" w:sz="0" w:space="0" w:color="auto"/>
                            <w:right w:val="none" w:sz="0" w:space="0" w:color="auto"/>
                          </w:divBdr>
                          <w:divsChild>
                            <w:div w:id="767770657">
                              <w:marLeft w:val="0"/>
                              <w:marRight w:val="0"/>
                              <w:marTop w:val="0"/>
                              <w:marBottom w:val="0"/>
                              <w:divBdr>
                                <w:top w:val="none" w:sz="0" w:space="0" w:color="auto"/>
                                <w:left w:val="none" w:sz="0" w:space="0" w:color="auto"/>
                                <w:bottom w:val="none" w:sz="0" w:space="0" w:color="auto"/>
                                <w:right w:val="none" w:sz="0" w:space="0" w:color="auto"/>
                              </w:divBdr>
                              <w:divsChild>
                                <w:div w:id="722102783">
                                  <w:marLeft w:val="0"/>
                                  <w:marRight w:val="0"/>
                                  <w:marTop w:val="225"/>
                                  <w:marBottom w:val="225"/>
                                  <w:divBdr>
                                    <w:top w:val="none" w:sz="0" w:space="0" w:color="auto"/>
                                    <w:left w:val="none" w:sz="0" w:space="0" w:color="auto"/>
                                    <w:bottom w:val="none" w:sz="0" w:space="0" w:color="auto"/>
                                    <w:right w:val="none" w:sz="0" w:space="0" w:color="auto"/>
                                  </w:divBdr>
                                </w:div>
                                <w:div w:id="467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3219">
                      <w:marLeft w:val="0"/>
                      <w:marRight w:val="0"/>
                      <w:marTop w:val="450"/>
                      <w:marBottom w:val="450"/>
                      <w:divBdr>
                        <w:top w:val="none" w:sz="0" w:space="0" w:color="auto"/>
                        <w:left w:val="none" w:sz="0" w:space="0" w:color="auto"/>
                        <w:bottom w:val="none" w:sz="0" w:space="0" w:color="auto"/>
                        <w:right w:val="none" w:sz="0" w:space="0" w:color="auto"/>
                      </w:divBdr>
                      <w:divsChild>
                        <w:div w:id="1587417357">
                          <w:marLeft w:val="0"/>
                          <w:marRight w:val="0"/>
                          <w:marTop w:val="0"/>
                          <w:marBottom w:val="0"/>
                          <w:divBdr>
                            <w:top w:val="none" w:sz="0" w:space="0" w:color="auto"/>
                            <w:left w:val="none" w:sz="0" w:space="0" w:color="auto"/>
                            <w:bottom w:val="none" w:sz="0" w:space="0" w:color="auto"/>
                            <w:right w:val="none" w:sz="0" w:space="0" w:color="auto"/>
                          </w:divBdr>
                          <w:divsChild>
                            <w:div w:id="448931878">
                              <w:marLeft w:val="0"/>
                              <w:marRight w:val="0"/>
                              <w:marTop w:val="0"/>
                              <w:marBottom w:val="0"/>
                              <w:divBdr>
                                <w:top w:val="none" w:sz="0" w:space="0" w:color="auto"/>
                                <w:left w:val="none" w:sz="0" w:space="0" w:color="auto"/>
                                <w:bottom w:val="none" w:sz="0" w:space="0" w:color="auto"/>
                                <w:right w:val="none" w:sz="0" w:space="0" w:color="auto"/>
                              </w:divBdr>
                              <w:divsChild>
                                <w:div w:id="106315956">
                                  <w:marLeft w:val="0"/>
                                  <w:marRight w:val="0"/>
                                  <w:marTop w:val="225"/>
                                  <w:marBottom w:val="225"/>
                                  <w:divBdr>
                                    <w:top w:val="none" w:sz="0" w:space="0" w:color="auto"/>
                                    <w:left w:val="none" w:sz="0" w:space="0" w:color="auto"/>
                                    <w:bottom w:val="none" w:sz="0" w:space="0" w:color="auto"/>
                                    <w:right w:val="none" w:sz="0" w:space="0" w:color="auto"/>
                                  </w:divBdr>
                                </w:div>
                                <w:div w:id="1617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7086">
                      <w:marLeft w:val="0"/>
                      <w:marRight w:val="0"/>
                      <w:marTop w:val="450"/>
                      <w:marBottom w:val="450"/>
                      <w:divBdr>
                        <w:top w:val="none" w:sz="0" w:space="0" w:color="auto"/>
                        <w:left w:val="none" w:sz="0" w:space="0" w:color="auto"/>
                        <w:bottom w:val="none" w:sz="0" w:space="0" w:color="auto"/>
                        <w:right w:val="none" w:sz="0" w:space="0" w:color="auto"/>
                      </w:divBdr>
                      <w:divsChild>
                        <w:div w:id="726798603">
                          <w:marLeft w:val="0"/>
                          <w:marRight w:val="0"/>
                          <w:marTop w:val="0"/>
                          <w:marBottom w:val="0"/>
                          <w:divBdr>
                            <w:top w:val="none" w:sz="0" w:space="0" w:color="auto"/>
                            <w:left w:val="none" w:sz="0" w:space="0" w:color="auto"/>
                            <w:bottom w:val="none" w:sz="0" w:space="0" w:color="auto"/>
                            <w:right w:val="none" w:sz="0" w:space="0" w:color="auto"/>
                          </w:divBdr>
                          <w:divsChild>
                            <w:div w:id="528836166">
                              <w:marLeft w:val="0"/>
                              <w:marRight w:val="0"/>
                              <w:marTop w:val="0"/>
                              <w:marBottom w:val="0"/>
                              <w:divBdr>
                                <w:top w:val="none" w:sz="0" w:space="0" w:color="auto"/>
                                <w:left w:val="none" w:sz="0" w:space="0" w:color="auto"/>
                                <w:bottom w:val="none" w:sz="0" w:space="0" w:color="auto"/>
                                <w:right w:val="none" w:sz="0" w:space="0" w:color="auto"/>
                              </w:divBdr>
                              <w:divsChild>
                                <w:div w:id="505753344">
                                  <w:marLeft w:val="0"/>
                                  <w:marRight w:val="0"/>
                                  <w:marTop w:val="225"/>
                                  <w:marBottom w:val="225"/>
                                  <w:divBdr>
                                    <w:top w:val="none" w:sz="0" w:space="0" w:color="auto"/>
                                    <w:left w:val="none" w:sz="0" w:space="0" w:color="auto"/>
                                    <w:bottom w:val="none" w:sz="0" w:space="0" w:color="auto"/>
                                    <w:right w:val="none" w:sz="0" w:space="0" w:color="auto"/>
                                  </w:divBdr>
                                </w:div>
                                <w:div w:id="9867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70306">
                      <w:marLeft w:val="0"/>
                      <w:marRight w:val="0"/>
                      <w:marTop w:val="450"/>
                      <w:marBottom w:val="450"/>
                      <w:divBdr>
                        <w:top w:val="none" w:sz="0" w:space="0" w:color="auto"/>
                        <w:left w:val="none" w:sz="0" w:space="0" w:color="auto"/>
                        <w:bottom w:val="none" w:sz="0" w:space="0" w:color="auto"/>
                        <w:right w:val="none" w:sz="0" w:space="0" w:color="auto"/>
                      </w:divBdr>
                      <w:divsChild>
                        <w:div w:id="732384977">
                          <w:marLeft w:val="0"/>
                          <w:marRight w:val="0"/>
                          <w:marTop w:val="0"/>
                          <w:marBottom w:val="0"/>
                          <w:divBdr>
                            <w:top w:val="none" w:sz="0" w:space="0" w:color="auto"/>
                            <w:left w:val="none" w:sz="0" w:space="0" w:color="auto"/>
                            <w:bottom w:val="none" w:sz="0" w:space="0" w:color="auto"/>
                            <w:right w:val="none" w:sz="0" w:space="0" w:color="auto"/>
                          </w:divBdr>
                          <w:divsChild>
                            <w:div w:id="1964726876">
                              <w:marLeft w:val="0"/>
                              <w:marRight w:val="0"/>
                              <w:marTop w:val="0"/>
                              <w:marBottom w:val="0"/>
                              <w:divBdr>
                                <w:top w:val="none" w:sz="0" w:space="0" w:color="auto"/>
                                <w:left w:val="none" w:sz="0" w:space="0" w:color="auto"/>
                                <w:bottom w:val="none" w:sz="0" w:space="0" w:color="auto"/>
                                <w:right w:val="none" w:sz="0" w:space="0" w:color="auto"/>
                              </w:divBdr>
                              <w:divsChild>
                                <w:div w:id="10765274">
                                  <w:marLeft w:val="0"/>
                                  <w:marRight w:val="0"/>
                                  <w:marTop w:val="225"/>
                                  <w:marBottom w:val="225"/>
                                  <w:divBdr>
                                    <w:top w:val="none" w:sz="0" w:space="0" w:color="auto"/>
                                    <w:left w:val="none" w:sz="0" w:space="0" w:color="auto"/>
                                    <w:bottom w:val="none" w:sz="0" w:space="0" w:color="auto"/>
                                    <w:right w:val="none" w:sz="0" w:space="0" w:color="auto"/>
                                  </w:divBdr>
                                </w:div>
                                <w:div w:id="6573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7869">
                      <w:marLeft w:val="0"/>
                      <w:marRight w:val="0"/>
                      <w:marTop w:val="450"/>
                      <w:marBottom w:val="450"/>
                      <w:divBdr>
                        <w:top w:val="none" w:sz="0" w:space="0" w:color="auto"/>
                        <w:left w:val="none" w:sz="0" w:space="0" w:color="auto"/>
                        <w:bottom w:val="none" w:sz="0" w:space="0" w:color="auto"/>
                        <w:right w:val="none" w:sz="0" w:space="0" w:color="auto"/>
                      </w:divBdr>
                      <w:divsChild>
                        <w:div w:id="1799955841">
                          <w:marLeft w:val="0"/>
                          <w:marRight w:val="0"/>
                          <w:marTop w:val="0"/>
                          <w:marBottom w:val="0"/>
                          <w:divBdr>
                            <w:top w:val="none" w:sz="0" w:space="0" w:color="auto"/>
                            <w:left w:val="none" w:sz="0" w:space="0" w:color="auto"/>
                            <w:bottom w:val="none" w:sz="0" w:space="0" w:color="auto"/>
                            <w:right w:val="none" w:sz="0" w:space="0" w:color="auto"/>
                          </w:divBdr>
                          <w:divsChild>
                            <w:div w:id="1906793504">
                              <w:marLeft w:val="0"/>
                              <w:marRight w:val="0"/>
                              <w:marTop w:val="0"/>
                              <w:marBottom w:val="0"/>
                              <w:divBdr>
                                <w:top w:val="none" w:sz="0" w:space="0" w:color="auto"/>
                                <w:left w:val="none" w:sz="0" w:space="0" w:color="auto"/>
                                <w:bottom w:val="none" w:sz="0" w:space="0" w:color="auto"/>
                                <w:right w:val="none" w:sz="0" w:space="0" w:color="auto"/>
                              </w:divBdr>
                              <w:divsChild>
                                <w:div w:id="634717534">
                                  <w:marLeft w:val="0"/>
                                  <w:marRight w:val="0"/>
                                  <w:marTop w:val="225"/>
                                  <w:marBottom w:val="225"/>
                                  <w:divBdr>
                                    <w:top w:val="none" w:sz="0" w:space="0" w:color="auto"/>
                                    <w:left w:val="none" w:sz="0" w:space="0" w:color="auto"/>
                                    <w:bottom w:val="none" w:sz="0" w:space="0" w:color="auto"/>
                                    <w:right w:val="none" w:sz="0" w:space="0" w:color="auto"/>
                                  </w:divBdr>
                                </w:div>
                                <w:div w:id="81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90157">
                      <w:marLeft w:val="0"/>
                      <w:marRight w:val="0"/>
                      <w:marTop w:val="450"/>
                      <w:marBottom w:val="450"/>
                      <w:divBdr>
                        <w:top w:val="none" w:sz="0" w:space="0" w:color="auto"/>
                        <w:left w:val="none" w:sz="0" w:space="0" w:color="auto"/>
                        <w:bottom w:val="none" w:sz="0" w:space="0" w:color="auto"/>
                        <w:right w:val="none" w:sz="0" w:space="0" w:color="auto"/>
                      </w:divBdr>
                      <w:divsChild>
                        <w:div w:id="1116949435">
                          <w:marLeft w:val="0"/>
                          <w:marRight w:val="0"/>
                          <w:marTop w:val="0"/>
                          <w:marBottom w:val="0"/>
                          <w:divBdr>
                            <w:top w:val="none" w:sz="0" w:space="0" w:color="auto"/>
                            <w:left w:val="none" w:sz="0" w:space="0" w:color="auto"/>
                            <w:bottom w:val="none" w:sz="0" w:space="0" w:color="auto"/>
                            <w:right w:val="none" w:sz="0" w:space="0" w:color="auto"/>
                          </w:divBdr>
                          <w:divsChild>
                            <w:div w:id="1076517175">
                              <w:marLeft w:val="0"/>
                              <w:marRight w:val="0"/>
                              <w:marTop w:val="0"/>
                              <w:marBottom w:val="0"/>
                              <w:divBdr>
                                <w:top w:val="none" w:sz="0" w:space="0" w:color="auto"/>
                                <w:left w:val="none" w:sz="0" w:space="0" w:color="auto"/>
                                <w:bottom w:val="none" w:sz="0" w:space="0" w:color="auto"/>
                                <w:right w:val="none" w:sz="0" w:space="0" w:color="auto"/>
                              </w:divBdr>
                              <w:divsChild>
                                <w:div w:id="1594245247">
                                  <w:marLeft w:val="0"/>
                                  <w:marRight w:val="0"/>
                                  <w:marTop w:val="225"/>
                                  <w:marBottom w:val="225"/>
                                  <w:divBdr>
                                    <w:top w:val="none" w:sz="0" w:space="0" w:color="auto"/>
                                    <w:left w:val="none" w:sz="0" w:space="0" w:color="auto"/>
                                    <w:bottom w:val="none" w:sz="0" w:space="0" w:color="auto"/>
                                    <w:right w:val="none" w:sz="0" w:space="0" w:color="auto"/>
                                  </w:divBdr>
                                </w:div>
                                <w:div w:id="18014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0740">
                      <w:marLeft w:val="0"/>
                      <w:marRight w:val="0"/>
                      <w:marTop w:val="450"/>
                      <w:marBottom w:val="450"/>
                      <w:divBdr>
                        <w:top w:val="none" w:sz="0" w:space="0" w:color="auto"/>
                        <w:left w:val="none" w:sz="0" w:space="0" w:color="auto"/>
                        <w:bottom w:val="none" w:sz="0" w:space="0" w:color="auto"/>
                        <w:right w:val="none" w:sz="0" w:space="0" w:color="auto"/>
                      </w:divBdr>
                      <w:divsChild>
                        <w:div w:id="1069309325">
                          <w:marLeft w:val="0"/>
                          <w:marRight w:val="0"/>
                          <w:marTop w:val="0"/>
                          <w:marBottom w:val="0"/>
                          <w:divBdr>
                            <w:top w:val="none" w:sz="0" w:space="0" w:color="auto"/>
                            <w:left w:val="none" w:sz="0" w:space="0" w:color="auto"/>
                            <w:bottom w:val="none" w:sz="0" w:space="0" w:color="auto"/>
                            <w:right w:val="none" w:sz="0" w:space="0" w:color="auto"/>
                          </w:divBdr>
                          <w:divsChild>
                            <w:div w:id="1208838103">
                              <w:marLeft w:val="0"/>
                              <w:marRight w:val="0"/>
                              <w:marTop w:val="0"/>
                              <w:marBottom w:val="0"/>
                              <w:divBdr>
                                <w:top w:val="none" w:sz="0" w:space="0" w:color="auto"/>
                                <w:left w:val="none" w:sz="0" w:space="0" w:color="auto"/>
                                <w:bottom w:val="none" w:sz="0" w:space="0" w:color="auto"/>
                                <w:right w:val="none" w:sz="0" w:space="0" w:color="auto"/>
                              </w:divBdr>
                              <w:divsChild>
                                <w:div w:id="684015710">
                                  <w:marLeft w:val="0"/>
                                  <w:marRight w:val="0"/>
                                  <w:marTop w:val="225"/>
                                  <w:marBottom w:val="225"/>
                                  <w:divBdr>
                                    <w:top w:val="none" w:sz="0" w:space="0" w:color="auto"/>
                                    <w:left w:val="none" w:sz="0" w:space="0" w:color="auto"/>
                                    <w:bottom w:val="none" w:sz="0" w:space="0" w:color="auto"/>
                                    <w:right w:val="none" w:sz="0" w:space="0" w:color="auto"/>
                                  </w:divBdr>
                                </w:div>
                                <w:div w:id="19263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1651">
                      <w:marLeft w:val="0"/>
                      <w:marRight w:val="0"/>
                      <w:marTop w:val="450"/>
                      <w:marBottom w:val="450"/>
                      <w:divBdr>
                        <w:top w:val="none" w:sz="0" w:space="0" w:color="auto"/>
                        <w:left w:val="none" w:sz="0" w:space="0" w:color="auto"/>
                        <w:bottom w:val="none" w:sz="0" w:space="0" w:color="auto"/>
                        <w:right w:val="none" w:sz="0" w:space="0" w:color="auto"/>
                      </w:divBdr>
                      <w:divsChild>
                        <w:div w:id="1001549542">
                          <w:marLeft w:val="0"/>
                          <w:marRight w:val="0"/>
                          <w:marTop w:val="0"/>
                          <w:marBottom w:val="0"/>
                          <w:divBdr>
                            <w:top w:val="none" w:sz="0" w:space="0" w:color="auto"/>
                            <w:left w:val="none" w:sz="0" w:space="0" w:color="auto"/>
                            <w:bottom w:val="none" w:sz="0" w:space="0" w:color="auto"/>
                            <w:right w:val="none" w:sz="0" w:space="0" w:color="auto"/>
                          </w:divBdr>
                          <w:divsChild>
                            <w:div w:id="877935201">
                              <w:marLeft w:val="0"/>
                              <w:marRight w:val="0"/>
                              <w:marTop w:val="0"/>
                              <w:marBottom w:val="0"/>
                              <w:divBdr>
                                <w:top w:val="none" w:sz="0" w:space="0" w:color="auto"/>
                                <w:left w:val="none" w:sz="0" w:space="0" w:color="auto"/>
                                <w:bottom w:val="none" w:sz="0" w:space="0" w:color="auto"/>
                                <w:right w:val="none" w:sz="0" w:space="0" w:color="auto"/>
                              </w:divBdr>
                              <w:divsChild>
                                <w:div w:id="43649909">
                                  <w:marLeft w:val="0"/>
                                  <w:marRight w:val="0"/>
                                  <w:marTop w:val="225"/>
                                  <w:marBottom w:val="225"/>
                                  <w:divBdr>
                                    <w:top w:val="none" w:sz="0" w:space="0" w:color="auto"/>
                                    <w:left w:val="none" w:sz="0" w:space="0" w:color="auto"/>
                                    <w:bottom w:val="none" w:sz="0" w:space="0" w:color="auto"/>
                                    <w:right w:val="none" w:sz="0" w:space="0" w:color="auto"/>
                                  </w:divBdr>
                                </w:div>
                                <w:div w:id="6357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6137">
                      <w:marLeft w:val="0"/>
                      <w:marRight w:val="0"/>
                      <w:marTop w:val="450"/>
                      <w:marBottom w:val="450"/>
                      <w:divBdr>
                        <w:top w:val="none" w:sz="0" w:space="0" w:color="auto"/>
                        <w:left w:val="none" w:sz="0" w:space="0" w:color="auto"/>
                        <w:bottom w:val="none" w:sz="0" w:space="0" w:color="auto"/>
                        <w:right w:val="none" w:sz="0" w:space="0" w:color="auto"/>
                      </w:divBdr>
                      <w:divsChild>
                        <w:div w:id="1929384492">
                          <w:marLeft w:val="0"/>
                          <w:marRight w:val="0"/>
                          <w:marTop w:val="0"/>
                          <w:marBottom w:val="0"/>
                          <w:divBdr>
                            <w:top w:val="none" w:sz="0" w:space="0" w:color="auto"/>
                            <w:left w:val="none" w:sz="0" w:space="0" w:color="auto"/>
                            <w:bottom w:val="none" w:sz="0" w:space="0" w:color="auto"/>
                            <w:right w:val="none" w:sz="0" w:space="0" w:color="auto"/>
                          </w:divBdr>
                          <w:divsChild>
                            <w:div w:id="1209414659">
                              <w:marLeft w:val="0"/>
                              <w:marRight w:val="0"/>
                              <w:marTop w:val="0"/>
                              <w:marBottom w:val="0"/>
                              <w:divBdr>
                                <w:top w:val="none" w:sz="0" w:space="0" w:color="auto"/>
                                <w:left w:val="none" w:sz="0" w:space="0" w:color="auto"/>
                                <w:bottom w:val="none" w:sz="0" w:space="0" w:color="auto"/>
                                <w:right w:val="none" w:sz="0" w:space="0" w:color="auto"/>
                              </w:divBdr>
                              <w:divsChild>
                                <w:div w:id="1109667939">
                                  <w:marLeft w:val="0"/>
                                  <w:marRight w:val="0"/>
                                  <w:marTop w:val="225"/>
                                  <w:marBottom w:val="225"/>
                                  <w:divBdr>
                                    <w:top w:val="none" w:sz="0" w:space="0" w:color="auto"/>
                                    <w:left w:val="none" w:sz="0" w:space="0" w:color="auto"/>
                                    <w:bottom w:val="none" w:sz="0" w:space="0" w:color="auto"/>
                                    <w:right w:val="none" w:sz="0" w:space="0" w:color="auto"/>
                                  </w:divBdr>
                                </w:div>
                                <w:div w:id="12282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2835">
                      <w:marLeft w:val="0"/>
                      <w:marRight w:val="0"/>
                      <w:marTop w:val="450"/>
                      <w:marBottom w:val="450"/>
                      <w:divBdr>
                        <w:top w:val="none" w:sz="0" w:space="0" w:color="auto"/>
                        <w:left w:val="none" w:sz="0" w:space="0" w:color="auto"/>
                        <w:bottom w:val="none" w:sz="0" w:space="0" w:color="auto"/>
                        <w:right w:val="none" w:sz="0" w:space="0" w:color="auto"/>
                      </w:divBdr>
                      <w:divsChild>
                        <w:div w:id="2095661925">
                          <w:marLeft w:val="0"/>
                          <w:marRight w:val="0"/>
                          <w:marTop w:val="0"/>
                          <w:marBottom w:val="0"/>
                          <w:divBdr>
                            <w:top w:val="none" w:sz="0" w:space="0" w:color="auto"/>
                            <w:left w:val="none" w:sz="0" w:space="0" w:color="auto"/>
                            <w:bottom w:val="none" w:sz="0" w:space="0" w:color="auto"/>
                            <w:right w:val="none" w:sz="0" w:space="0" w:color="auto"/>
                          </w:divBdr>
                          <w:divsChild>
                            <w:div w:id="1657412720">
                              <w:marLeft w:val="0"/>
                              <w:marRight w:val="0"/>
                              <w:marTop w:val="0"/>
                              <w:marBottom w:val="0"/>
                              <w:divBdr>
                                <w:top w:val="none" w:sz="0" w:space="0" w:color="auto"/>
                                <w:left w:val="none" w:sz="0" w:space="0" w:color="auto"/>
                                <w:bottom w:val="none" w:sz="0" w:space="0" w:color="auto"/>
                                <w:right w:val="none" w:sz="0" w:space="0" w:color="auto"/>
                              </w:divBdr>
                              <w:divsChild>
                                <w:div w:id="875042835">
                                  <w:marLeft w:val="0"/>
                                  <w:marRight w:val="0"/>
                                  <w:marTop w:val="225"/>
                                  <w:marBottom w:val="225"/>
                                  <w:divBdr>
                                    <w:top w:val="none" w:sz="0" w:space="0" w:color="auto"/>
                                    <w:left w:val="none" w:sz="0" w:space="0" w:color="auto"/>
                                    <w:bottom w:val="none" w:sz="0" w:space="0" w:color="auto"/>
                                    <w:right w:val="none" w:sz="0" w:space="0" w:color="auto"/>
                                  </w:divBdr>
                                </w:div>
                                <w:div w:id="5705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4609">
                      <w:marLeft w:val="0"/>
                      <w:marRight w:val="0"/>
                      <w:marTop w:val="450"/>
                      <w:marBottom w:val="450"/>
                      <w:divBdr>
                        <w:top w:val="none" w:sz="0" w:space="0" w:color="auto"/>
                        <w:left w:val="none" w:sz="0" w:space="0" w:color="auto"/>
                        <w:bottom w:val="none" w:sz="0" w:space="0" w:color="auto"/>
                        <w:right w:val="none" w:sz="0" w:space="0" w:color="auto"/>
                      </w:divBdr>
                      <w:divsChild>
                        <w:div w:id="240335155">
                          <w:marLeft w:val="0"/>
                          <w:marRight w:val="0"/>
                          <w:marTop w:val="0"/>
                          <w:marBottom w:val="0"/>
                          <w:divBdr>
                            <w:top w:val="none" w:sz="0" w:space="0" w:color="auto"/>
                            <w:left w:val="none" w:sz="0" w:space="0" w:color="auto"/>
                            <w:bottom w:val="none" w:sz="0" w:space="0" w:color="auto"/>
                            <w:right w:val="none" w:sz="0" w:space="0" w:color="auto"/>
                          </w:divBdr>
                          <w:divsChild>
                            <w:div w:id="1593197273">
                              <w:marLeft w:val="0"/>
                              <w:marRight w:val="0"/>
                              <w:marTop w:val="0"/>
                              <w:marBottom w:val="0"/>
                              <w:divBdr>
                                <w:top w:val="none" w:sz="0" w:space="0" w:color="auto"/>
                                <w:left w:val="none" w:sz="0" w:space="0" w:color="auto"/>
                                <w:bottom w:val="none" w:sz="0" w:space="0" w:color="auto"/>
                                <w:right w:val="none" w:sz="0" w:space="0" w:color="auto"/>
                              </w:divBdr>
                              <w:divsChild>
                                <w:div w:id="2041011026">
                                  <w:marLeft w:val="0"/>
                                  <w:marRight w:val="0"/>
                                  <w:marTop w:val="225"/>
                                  <w:marBottom w:val="225"/>
                                  <w:divBdr>
                                    <w:top w:val="none" w:sz="0" w:space="0" w:color="auto"/>
                                    <w:left w:val="none" w:sz="0" w:space="0" w:color="auto"/>
                                    <w:bottom w:val="none" w:sz="0" w:space="0" w:color="auto"/>
                                    <w:right w:val="none" w:sz="0" w:space="0" w:color="auto"/>
                                  </w:divBdr>
                                </w:div>
                                <w:div w:id="19547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615847">
          <w:marLeft w:val="0"/>
          <w:marRight w:val="0"/>
          <w:marTop w:val="450"/>
          <w:marBottom w:val="450"/>
          <w:divBdr>
            <w:top w:val="none" w:sz="0" w:space="0" w:color="auto"/>
            <w:left w:val="none" w:sz="0" w:space="0" w:color="auto"/>
            <w:bottom w:val="none" w:sz="0" w:space="0" w:color="auto"/>
            <w:right w:val="none" w:sz="0" w:space="0" w:color="auto"/>
          </w:divBdr>
          <w:divsChild>
            <w:div w:id="1233613730">
              <w:marLeft w:val="0"/>
              <w:marRight w:val="0"/>
              <w:marTop w:val="0"/>
              <w:marBottom w:val="0"/>
              <w:divBdr>
                <w:top w:val="none" w:sz="0" w:space="0" w:color="auto"/>
                <w:left w:val="none" w:sz="0" w:space="0" w:color="auto"/>
                <w:bottom w:val="none" w:sz="0" w:space="0" w:color="auto"/>
                <w:right w:val="none" w:sz="0" w:space="0" w:color="auto"/>
              </w:divBdr>
              <w:divsChild>
                <w:div w:id="447044923">
                  <w:marLeft w:val="0"/>
                  <w:marRight w:val="0"/>
                  <w:marTop w:val="0"/>
                  <w:marBottom w:val="0"/>
                  <w:divBdr>
                    <w:top w:val="none" w:sz="0" w:space="0" w:color="auto"/>
                    <w:left w:val="none" w:sz="0" w:space="0" w:color="auto"/>
                    <w:bottom w:val="none" w:sz="0" w:space="0" w:color="auto"/>
                    <w:right w:val="none" w:sz="0" w:space="0" w:color="auto"/>
                  </w:divBdr>
                  <w:divsChild>
                    <w:div w:id="912005751">
                      <w:marLeft w:val="0"/>
                      <w:marRight w:val="0"/>
                      <w:marTop w:val="450"/>
                      <w:marBottom w:val="450"/>
                      <w:divBdr>
                        <w:top w:val="none" w:sz="0" w:space="0" w:color="auto"/>
                        <w:left w:val="none" w:sz="0" w:space="0" w:color="auto"/>
                        <w:bottom w:val="none" w:sz="0" w:space="0" w:color="auto"/>
                        <w:right w:val="none" w:sz="0" w:space="0" w:color="auto"/>
                      </w:divBdr>
                      <w:divsChild>
                        <w:div w:id="1138493519">
                          <w:marLeft w:val="0"/>
                          <w:marRight w:val="0"/>
                          <w:marTop w:val="0"/>
                          <w:marBottom w:val="0"/>
                          <w:divBdr>
                            <w:top w:val="none" w:sz="0" w:space="0" w:color="auto"/>
                            <w:left w:val="none" w:sz="0" w:space="0" w:color="auto"/>
                            <w:bottom w:val="none" w:sz="0" w:space="0" w:color="auto"/>
                            <w:right w:val="none" w:sz="0" w:space="0" w:color="auto"/>
                          </w:divBdr>
                          <w:divsChild>
                            <w:div w:id="242837967">
                              <w:marLeft w:val="0"/>
                              <w:marRight w:val="0"/>
                              <w:marTop w:val="0"/>
                              <w:marBottom w:val="0"/>
                              <w:divBdr>
                                <w:top w:val="none" w:sz="0" w:space="0" w:color="auto"/>
                                <w:left w:val="none" w:sz="0" w:space="0" w:color="auto"/>
                                <w:bottom w:val="none" w:sz="0" w:space="0" w:color="auto"/>
                                <w:right w:val="none" w:sz="0" w:space="0" w:color="auto"/>
                              </w:divBdr>
                              <w:divsChild>
                                <w:div w:id="670061265">
                                  <w:marLeft w:val="0"/>
                                  <w:marRight w:val="0"/>
                                  <w:marTop w:val="225"/>
                                  <w:marBottom w:val="225"/>
                                  <w:divBdr>
                                    <w:top w:val="none" w:sz="0" w:space="0" w:color="auto"/>
                                    <w:left w:val="none" w:sz="0" w:space="0" w:color="auto"/>
                                    <w:bottom w:val="none" w:sz="0" w:space="0" w:color="auto"/>
                                    <w:right w:val="none" w:sz="0" w:space="0" w:color="auto"/>
                                  </w:divBdr>
                                </w:div>
                                <w:div w:id="9562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85954">
                      <w:marLeft w:val="0"/>
                      <w:marRight w:val="0"/>
                      <w:marTop w:val="450"/>
                      <w:marBottom w:val="450"/>
                      <w:divBdr>
                        <w:top w:val="none" w:sz="0" w:space="0" w:color="auto"/>
                        <w:left w:val="none" w:sz="0" w:space="0" w:color="auto"/>
                        <w:bottom w:val="none" w:sz="0" w:space="0" w:color="auto"/>
                        <w:right w:val="none" w:sz="0" w:space="0" w:color="auto"/>
                      </w:divBdr>
                      <w:divsChild>
                        <w:div w:id="1671831360">
                          <w:marLeft w:val="0"/>
                          <w:marRight w:val="0"/>
                          <w:marTop w:val="0"/>
                          <w:marBottom w:val="0"/>
                          <w:divBdr>
                            <w:top w:val="none" w:sz="0" w:space="0" w:color="auto"/>
                            <w:left w:val="none" w:sz="0" w:space="0" w:color="auto"/>
                            <w:bottom w:val="none" w:sz="0" w:space="0" w:color="auto"/>
                            <w:right w:val="none" w:sz="0" w:space="0" w:color="auto"/>
                          </w:divBdr>
                          <w:divsChild>
                            <w:div w:id="77795819">
                              <w:marLeft w:val="0"/>
                              <w:marRight w:val="0"/>
                              <w:marTop w:val="0"/>
                              <w:marBottom w:val="0"/>
                              <w:divBdr>
                                <w:top w:val="none" w:sz="0" w:space="0" w:color="auto"/>
                                <w:left w:val="none" w:sz="0" w:space="0" w:color="auto"/>
                                <w:bottom w:val="none" w:sz="0" w:space="0" w:color="auto"/>
                                <w:right w:val="none" w:sz="0" w:space="0" w:color="auto"/>
                              </w:divBdr>
                              <w:divsChild>
                                <w:div w:id="1762067964">
                                  <w:marLeft w:val="0"/>
                                  <w:marRight w:val="0"/>
                                  <w:marTop w:val="225"/>
                                  <w:marBottom w:val="225"/>
                                  <w:divBdr>
                                    <w:top w:val="none" w:sz="0" w:space="0" w:color="auto"/>
                                    <w:left w:val="none" w:sz="0" w:space="0" w:color="auto"/>
                                    <w:bottom w:val="none" w:sz="0" w:space="0" w:color="auto"/>
                                    <w:right w:val="none" w:sz="0" w:space="0" w:color="auto"/>
                                  </w:divBdr>
                                </w:div>
                                <w:div w:id="2270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5696">
                      <w:marLeft w:val="0"/>
                      <w:marRight w:val="0"/>
                      <w:marTop w:val="450"/>
                      <w:marBottom w:val="450"/>
                      <w:divBdr>
                        <w:top w:val="none" w:sz="0" w:space="0" w:color="auto"/>
                        <w:left w:val="none" w:sz="0" w:space="0" w:color="auto"/>
                        <w:bottom w:val="none" w:sz="0" w:space="0" w:color="auto"/>
                        <w:right w:val="none" w:sz="0" w:space="0" w:color="auto"/>
                      </w:divBdr>
                      <w:divsChild>
                        <w:div w:id="641613789">
                          <w:marLeft w:val="0"/>
                          <w:marRight w:val="0"/>
                          <w:marTop w:val="0"/>
                          <w:marBottom w:val="0"/>
                          <w:divBdr>
                            <w:top w:val="none" w:sz="0" w:space="0" w:color="auto"/>
                            <w:left w:val="none" w:sz="0" w:space="0" w:color="auto"/>
                            <w:bottom w:val="none" w:sz="0" w:space="0" w:color="auto"/>
                            <w:right w:val="none" w:sz="0" w:space="0" w:color="auto"/>
                          </w:divBdr>
                          <w:divsChild>
                            <w:div w:id="182978348">
                              <w:marLeft w:val="0"/>
                              <w:marRight w:val="0"/>
                              <w:marTop w:val="0"/>
                              <w:marBottom w:val="0"/>
                              <w:divBdr>
                                <w:top w:val="none" w:sz="0" w:space="0" w:color="auto"/>
                                <w:left w:val="none" w:sz="0" w:space="0" w:color="auto"/>
                                <w:bottom w:val="none" w:sz="0" w:space="0" w:color="auto"/>
                                <w:right w:val="none" w:sz="0" w:space="0" w:color="auto"/>
                              </w:divBdr>
                              <w:divsChild>
                                <w:div w:id="409667780">
                                  <w:marLeft w:val="0"/>
                                  <w:marRight w:val="0"/>
                                  <w:marTop w:val="225"/>
                                  <w:marBottom w:val="225"/>
                                  <w:divBdr>
                                    <w:top w:val="none" w:sz="0" w:space="0" w:color="auto"/>
                                    <w:left w:val="none" w:sz="0" w:space="0" w:color="auto"/>
                                    <w:bottom w:val="none" w:sz="0" w:space="0" w:color="auto"/>
                                    <w:right w:val="none" w:sz="0" w:space="0" w:color="auto"/>
                                  </w:divBdr>
                                </w:div>
                                <w:div w:id="10969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0817">
                      <w:marLeft w:val="0"/>
                      <w:marRight w:val="0"/>
                      <w:marTop w:val="450"/>
                      <w:marBottom w:val="450"/>
                      <w:divBdr>
                        <w:top w:val="none" w:sz="0" w:space="0" w:color="auto"/>
                        <w:left w:val="none" w:sz="0" w:space="0" w:color="auto"/>
                        <w:bottom w:val="none" w:sz="0" w:space="0" w:color="auto"/>
                        <w:right w:val="none" w:sz="0" w:space="0" w:color="auto"/>
                      </w:divBdr>
                      <w:divsChild>
                        <w:div w:id="683484384">
                          <w:marLeft w:val="0"/>
                          <w:marRight w:val="0"/>
                          <w:marTop w:val="0"/>
                          <w:marBottom w:val="0"/>
                          <w:divBdr>
                            <w:top w:val="none" w:sz="0" w:space="0" w:color="auto"/>
                            <w:left w:val="none" w:sz="0" w:space="0" w:color="auto"/>
                            <w:bottom w:val="none" w:sz="0" w:space="0" w:color="auto"/>
                            <w:right w:val="none" w:sz="0" w:space="0" w:color="auto"/>
                          </w:divBdr>
                          <w:divsChild>
                            <w:div w:id="928847648">
                              <w:marLeft w:val="0"/>
                              <w:marRight w:val="0"/>
                              <w:marTop w:val="0"/>
                              <w:marBottom w:val="0"/>
                              <w:divBdr>
                                <w:top w:val="none" w:sz="0" w:space="0" w:color="auto"/>
                                <w:left w:val="none" w:sz="0" w:space="0" w:color="auto"/>
                                <w:bottom w:val="none" w:sz="0" w:space="0" w:color="auto"/>
                                <w:right w:val="none" w:sz="0" w:space="0" w:color="auto"/>
                              </w:divBdr>
                              <w:divsChild>
                                <w:div w:id="901866735">
                                  <w:marLeft w:val="0"/>
                                  <w:marRight w:val="0"/>
                                  <w:marTop w:val="225"/>
                                  <w:marBottom w:val="225"/>
                                  <w:divBdr>
                                    <w:top w:val="none" w:sz="0" w:space="0" w:color="auto"/>
                                    <w:left w:val="none" w:sz="0" w:space="0" w:color="auto"/>
                                    <w:bottom w:val="none" w:sz="0" w:space="0" w:color="auto"/>
                                    <w:right w:val="none" w:sz="0" w:space="0" w:color="auto"/>
                                  </w:divBdr>
                                </w:div>
                                <w:div w:id="9515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3434">
                      <w:marLeft w:val="0"/>
                      <w:marRight w:val="0"/>
                      <w:marTop w:val="450"/>
                      <w:marBottom w:val="450"/>
                      <w:divBdr>
                        <w:top w:val="none" w:sz="0" w:space="0" w:color="auto"/>
                        <w:left w:val="none" w:sz="0" w:space="0" w:color="auto"/>
                        <w:bottom w:val="none" w:sz="0" w:space="0" w:color="auto"/>
                        <w:right w:val="none" w:sz="0" w:space="0" w:color="auto"/>
                      </w:divBdr>
                      <w:divsChild>
                        <w:div w:id="1102412879">
                          <w:marLeft w:val="0"/>
                          <w:marRight w:val="0"/>
                          <w:marTop w:val="0"/>
                          <w:marBottom w:val="0"/>
                          <w:divBdr>
                            <w:top w:val="none" w:sz="0" w:space="0" w:color="auto"/>
                            <w:left w:val="none" w:sz="0" w:space="0" w:color="auto"/>
                            <w:bottom w:val="none" w:sz="0" w:space="0" w:color="auto"/>
                            <w:right w:val="none" w:sz="0" w:space="0" w:color="auto"/>
                          </w:divBdr>
                          <w:divsChild>
                            <w:div w:id="890382500">
                              <w:marLeft w:val="0"/>
                              <w:marRight w:val="0"/>
                              <w:marTop w:val="0"/>
                              <w:marBottom w:val="0"/>
                              <w:divBdr>
                                <w:top w:val="none" w:sz="0" w:space="0" w:color="auto"/>
                                <w:left w:val="none" w:sz="0" w:space="0" w:color="auto"/>
                                <w:bottom w:val="none" w:sz="0" w:space="0" w:color="auto"/>
                                <w:right w:val="none" w:sz="0" w:space="0" w:color="auto"/>
                              </w:divBdr>
                              <w:divsChild>
                                <w:div w:id="1263882507">
                                  <w:marLeft w:val="0"/>
                                  <w:marRight w:val="0"/>
                                  <w:marTop w:val="225"/>
                                  <w:marBottom w:val="225"/>
                                  <w:divBdr>
                                    <w:top w:val="none" w:sz="0" w:space="0" w:color="auto"/>
                                    <w:left w:val="none" w:sz="0" w:space="0" w:color="auto"/>
                                    <w:bottom w:val="none" w:sz="0" w:space="0" w:color="auto"/>
                                    <w:right w:val="none" w:sz="0" w:space="0" w:color="auto"/>
                                  </w:divBdr>
                                </w:div>
                                <w:div w:id="9095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41979">
          <w:marLeft w:val="0"/>
          <w:marRight w:val="0"/>
          <w:marTop w:val="450"/>
          <w:marBottom w:val="450"/>
          <w:divBdr>
            <w:top w:val="none" w:sz="0" w:space="0" w:color="auto"/>
            <w:left w:val="none" w:sz="0" w:space="0" w:color="auto"/>
            <w:bottom w:val="none" w:sz="0" w:space="0" w:color="auto"/>
            <w:right w:val="none" w:sz="0" w:space="0" w:color="auto"/>
          </w:divBdr>
          <w:divsChild>
            <w:div w:id="1755204623">
              <w:marLeft w:val="0"/>
              <w:marRight w:val="0"/>
              <w:marTop w:val="0"/>
              <w:marBottom w:val="0"/>
              <w:divBdr>
                <w:top w:val="none" w:sz="0" w:space="0" w:color="auto"/>
                <w:left w:val="none" w:sz="0" w:space="0" w:color="auto"/>
                <w:bottom w:val="none" w:sz="0" w:space="0" w:color="auto"/>
                <w:right w:val="none" w:sz="0" w:space="0" w:color="auto"/>
              </w:divBdr>
              <w:divsChild>
                <w:div w:id="1370957529">
                  <w:marLeft w:val="0"/>
                  <w:marRight w:val="0"/>
                  <w:marTop w:val="0"/>
                  <w:marBottom w:val="0"/>
                  <w:divBdr>
                    <w:top w:val="none" w:sz="0" w:space="0" w:color="auto"/>
                    <w:left w:val="none" w:sz="0" w:space="0" w:color="auto"/>
                    <w:bottom w:val="none" w:sz="0" w:space="0" w:color="auto"/>
                    <w:right w:val="none" w:sz="0" w:space="0" w:color="auto"/>
                  </w:divBdr>
                  <w:divsChild>
                    <w:div w:id="1588424364">
                      <w:marLeft w:val="0"/>
                      <w:marRight w:val="0"/>
                      <w:marTop w:val="450"/>
                      <w:marBottom w:val="450"/>
                      <w:divBdr>
                        <w:top w:val="none" w:sz="0" w:space="0" w:color="auto"/>
                        <w:left w:val="none" w:sz="0" w:space="0" w:color="auto"/>
                        <w:bottom w:val="none" w:sz="0" w:space="0" w:color="auto"/>
                        <w:right w:val="none" w:sz="0" w:space="0" w:color="auto"/>
                      </w:divBdr>
                      <w:divsChild>
                        <w:div w:id="1454131851">
                          <w:marLeft w:val="0"/>
                          <w:marRight w:val="0"/>
                          <w:marTop w:val="0"/>
                          <w:marBottom w:val="0"/>
                          <w:divBdr>
                            <w:top w:val="none" w:sz="0" w:space="0" w:color="auto"/>
                            <w:left w:val="none" w:sz="0" w:space="0" w:color="auto"/>
                            <w:bottom w:val="none" w:sz="0" w:space="0" w:color="auto"/>
                            <w:right w:val="none" w:sz="0" w:space="0" w:color="auto"/>
                          </w:divBdr>
                          <w:divsChild>
                            <w:div w:id="1373457559">
                              <w:marLeft w:val="0"/>
                              <w:marRight w:val="0"/>
                              <w:marTop w:val="0"/>
                              <w:marBottom w:val="0"/>
                              <w:divBdr>
                                <w:top w:val="none" w:sz="0" w:space="0" w:color="auto"/>
                                <w:left w:val="none" w:sz="0" w:space="0" w:color="auto"/>
                                <w:bottom w:val="none" w:sz="0" w:space="0" w:color="auto"/>
                                <w:right w:val="none" w:sz="0" w:space="0" w:color="auto"/>
                              </w:divBdr>
                              <w:divsChild>
                                <w:div w:id="2048139319">
                                  <w:marLeft w:val="0"/>
                                  <w:marRight w:val="0"/>
                                  <w:marTop w:val="225"/>
                                  <w:marBottom w:val="225"/>
                                  <w:divBdr>
                                    <w:top w:val="none" w:sz="0" w:space="0" w:color="auto"/>
                                    <w:left w:val="none" w:sz="0" w:space="0" w:color="auto"/>
                                    <w:bottom w:val="none" w:sz="0" w:space="0" w:color="auto"/>
                                    <w:right w:val="none" w:sz="0" w:space="0" w:color="auto"/>
                                  </w:divBdr>
                                </w:div>
                                <w:div w:id="15724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02535">
                      <w:marLeft w:val="0"/>
                      <w:marRight w:val="0"/>
                      <w:marTop w:val="450"/>
                      <w:marBottom w:val="450"/>
                      <w:divBdr>
                        <w:top w:val="none" w:sz="0" w:space="0" w:color="auto"/>
                        <w:left w:val="none" w:sz="0" w:space="0" w:color="auto"/>
                        <w:bottom w:val="none" w:sz="0" w:space="0" w:color="auto"/>
                        <w:right w:val="none" w:sz="0" w:space="0" w:color="auto"/>
                      </w:divBdr>
                      <w:divsChild>
                        <w:div w:id="838421322">
                          <w:marLeft w:val="0"/>
                          <w:marRight w:val="0"/>
                          <w:marTop w:val="0"/>
                          <w:marBottom w:val="0"/>
                          <w:divBdr>
                            <w:top w:val="none" w:sz="0" w:space="0" w:color="auto"/>
                            <w:left w:val="none" w:sz="0" w:space="0" w:color="auto"/>
                            <w:bottom w:val="none" w:sz="0" w:space="0" w:color="auto"/>
                            <w:right w:val="none" w:sz="0" w:space="0" w:color="auto"/>
                          </w:divBdr>
                          <w:divsChild>
                            <w:div w:id="1550216364">
                              <w:marLeft w:val="0"/>
                              <w:marRight w:val="0"/>
                              <w:marTop w:val="0"/>
                              <w:marBottom w:val="0"/>
                              <w:divBdr>
                                <w:top w:val="none" w:sz="0" w:space="0" w:color="auto"/>
                                <w:left w:val="none" w:sz="0" w:space="0" w:color="auto"/>
                                <w:bottom w:val="none" w:sz="0" w:space="0" w:color="auto"/>
                                <w:right w:val="none" w:sz="0" w:space="0" w:color="auto"/>
                              </w:divBdr>
                              <w:divsChild>
                                <w:div w:id="1872918037">
                                  <w:marLeft w:val="0"/>
                                  <w:marRight w:val="0"/>
                                  <w:marTop w:val="225"/>
                                  <w:marBottom w:val="225"/>
                                  <w:divBdr>
                                    <w:top w:val="none" w:sz="0" w:space="0" w:color="auto"/>
                                    <w:left w:val="none" w:sz="0" w:space="0" w:color="auto"/>
                                    <w:bottom w:val="none" w:sz="0" w:space="0" w:color="auto"/>
                                    <w:right w:val="none" w:sz="0" w:space="0" w:color="auto"/>
                                  </w:divBdr>
                                </w:div>
                                <w:div w:id="10073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7222">
                      <w:marLeft w:val="0"/>
                      <w:marRight w:val="0"/>
                      <w:marTop w:val="450"/>
                      <w:marBottom w:val="450"/>
                      <w:divBdr>
                        <w:top w:val="none" w:sz="0" w:space="0" w:color="auto"/>
                        <w:left w:val="none" w:sz="0" w:space="0" w:color="auto"/>
                        <w:bottom w:val="none" w:sz="0" w:space="0" w:color="auto"/>
                        <w:right w:val="none" w:sz="0" w:space="0" w:color="auto"/>
                      </w:divBdr>
                      <w:divsChild>
                        <w:div w:id="1197307679">
                          <w:marLeft w:val="0"/>
                          <w:marRight w:val="0"/>
                          <w:marTop w:val="0"/>
                          <w:marBottom w:val="0"/>
                          <w:divBdr>
                            <w:top w:val="none" w:sz="0" w:space="0" w:color="auto"/>
                            <w:left w:val="none" w:sz="0" w:space="0" w:color="auto"/>
                            <w:bottom w:val="none" w:sz="0" w:space="0" w:color="auto"/>
                            <w:right w:val="none" w:sz="0" w:space="0" w:color="auto"/>
                          </w:divBdr>
                          <w:divsChild>
                            <w:div w:id="2106685076">
                              <w:marLeft w:val="0"/>
                              <w:marRight w:val="0"/>
                              <w:marTop w:val="0"/>
                              <w:marBottom w:val="0"/>
                              <w:divBdr>
                                <w:top w:val="none" w:sz="0" w:space="0" w:color="auto"/>
                                <w:left w:val="none" w:sz="0" w:space="0" w:color="auto"/>
                                <w:bottom w:val="none" w:sz="0" w:space="0" w:color="auto"/>
                                <w:right w:val="none" w:sz="0" w:space="0" w:color="auto"/>
                              </w:divBdr>
                              <w:divsChild>
                                <w:div w:id="1911573759">
                                  <w:marLeft w:val="0"/>
                                  <w:marRight w:val="0"/>
                                  <w:marTop w:val="225"/>
                                  <w:marBottom w:val="225"/>
                                  <w:divBdr>
                                    <w:top w:val="none" w:sz="0" w:space="0" w:color="auto"/>
                                    <w:left w:val="none" w:sz="0" w:space="0" w:color="auto"/>
                                    <w:bottom w:val="none" w:sz="0" w:space="0" w:color="auto"/>
                                    <w:right w:val="none" w:sz="0" w:space="0" w:color="auto"/>
                                  </w:divBdr>
                                </w:div>
                                <w:div w:id="18189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807729">
          <w:marLeft w:val="0"/>
          <w:marRight w:val="0"/>
          <w:marTop w:val="450"/>
          <w:marBottom w:val="450"/>
          <w:divBdr>
            <w:top w:val="none" w:sz="0" w:space="0" w:color="auto"/>
            <w:left w:val="none" w:sz="0" w:space="0" w:color="auto"/>
            <w:bottom w:val="none" w:sz="0" w:space="0" w:color="auto"/>
            <w:right w:val="none" w:sz="0" w:space="0" w:color="auto"/>
          </w:divBdr>
          <w:divsChild>
            <w:div w:id="1645157145">
              <w:marLeft w:val="0"/>
              <w:marRight w:val="0"/>
              <w:marTop w:val="0"/>
              <w:marBottom w:val="0"/>
              <w:divBdr>
                <w:top w:val="none" w:sz="0" w:space="0" w:color="auto"/>
                <w:left w:val="none" w:sz="0" w:space="0" w:color="auto"/>
                <w:bottom w:val="none" w:sz="0" w:space="0" w:color="auto"/>
                <w:right w:val="none" w:sz="0" w:space="0" w:color="auto"/>
              </w:divBdr>
              <w:divsChild>
                <w:div w:id="2060473643">
                  <w:marLeft w:val="0"/>
                  <w:marRight w:val="0"/>
                  <w:marTop w:val="0"/>
                  <w:marBottom w:val="0"/>
                  <w:divBdr>
                    <w:top w:val="none" w:sz="0" w:space="0" w:color="auto"/>
                    <w:left w:val="none" w:sz="0" w:space="0" w:color="auto"/>
                    <w:bottom w:val="none" w:sz="0" w:space="0" w:color="auto"/>
                    <w:right w:val="none" w:sz="0" w:space="0" w:color="auto"/>
                  </w:divBdr>
                  <w:divsChild>
                    <w:div w:id="1761752161">
                      <w:marLeft w:val="0"/>
                      <w:marRight w:val="0"/>
                      <w:marTop w:val="450"/>
                      <w:marBottom w:val="450"/>
                      <w:divBdr>
                        <w:top w:val="none" w:sz="0" w:space="0" w:color="auto"/>
                        <w:left w:val="none" w:sz="0" w:space="0" w:color="auto"/>
                        <w:bottom w:val="none" w:sz="0" w:space="0" w:color="auto"/>
                        <w:right w:val="none" w:sz="0" w:space="0" w:color="auto"/>
                      </w:divBdr>
                      <w:divsChild>
                        <w:div w:id="1182672187">
                          <w:marLeft w:val="0"/>
                          <w:marRight w:val="0"/>
                          <w:marTop w:val="0"/>
                          <w:marBottom w:val="0"/>
                          <w:divBdr>
                            <w:top w:val="none" w:sz="0" w:space="0" w:color="auto"/>
                            <w:left w:val="none" w:sz="0" w:space="0" w:color="auto"/>
                            <w:bottom w:val="none" w:sz="0" w:space="0" w:color="auto"/>
                            <w:right w:val="none" w:sz="0" w:space="0" w:color="auto"/>
                          </w:divBdr>
                          <w:divsChild>
                            <w:div w:id="146018087">
                              <w:marLeft w:val="0"/>
                              <w:marRight w:val="0"/>
                              <w:marTop w:val="0"/>
                              <w:marBottom w:val="0"/>
                              <w:divBdr>
                                <w:top w:val="none" w:sz="0" w:space="0" w:color="auto"/>
                                <w:left w:val="none" w:sz="0" w:space="0" w:color="auto"/>
                                <w:bottom w:val="none" w:sz="0" w:space="0" w:color="auto"/>
                                <w:right w:val="none" w:sz="0" w:space="0" w:color="auto"/>
                              </w:divBdr>
                              <w:divsChild>
                                <w:div w:id="99506537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86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WSEC2/latest/UserGuide/monitoring-system-instance-status-check.html" TargetMode="External"/><Relationship Id="rId18" Type="http://schemas.openxmlformats.org/officeDocument/2006/relationships/hyperlink" Target="https://aws.amazon.com/ec2/autoscaling/faqs/" TargetMode="External"/><Relationship Id="rId26" Type="http://schemas.openxmlformats.org/officeDocument/2006/relationships/hyperlink" Target="https://aws.amazon.com/ec2/autoscaling/faqs/" TargetMode="External"/><Relationship Id="rId39" Type="http://schemas.openxmlformats.org/officeDocument/2006/relationships/hyperlink" Target="https://aws.amazon.com/ec2/autoscaling/faqs/" TargetMode="External"/><Relationship Id="rId21" Type="http://schemas.openxmlformats.org/officeDocument/2006/relationships/hyperlink" Target="https://aws.amazon.com/ec2/autoscaling/faqs/" TargetMode="External"/><Relationship Id="rId34" Type="http://schemas.openxmlformats.org/officeDocument/2006/relationships/hyperlink" Target="https://aws.amazon.com/ec2/autoscaling/faqs/" TargetMode="External"/><Relationship Id="rId42" Type="http://schemas.openxmlformats.org/officeDocument/2006/relationships/hyperlink" Target="https://aws.amazon.com/ec2/autoscaling/faqs/" TargetMode="External"/><Relationship Id="rId47" Type="http://schemas.openxmlformats.org/officeDocument/2006/relationships/hyperlink" Target="https://aws.amazon.com/ec2/autoscaling/faqs/" TargetMode="External"/><Relationship Id="rId50" Type="http://schemas.openxmlformats.org/officeDocument/2006/relationships/hyperlink" Target="https://aws.amazon.com/ec2/autoscaling/faqs/" TargetMode="External"/><Relationship Id="rId55" Type="http://schemas.openxmlformats.org/officeDocument/2006/relationships/hyperlink" Target="https://aws.amazon.com/iam/" TargetMode="External"/><Relationship Id="rId7" Type="http://schemas.openxmlformats.org/officeDocument/2006/relationships/hyperlink" Target="https://aws.amazon.com/dynamodb/" TargetMode="External"/><Relationship Id="rId2" Type="http://schemas.openxmlformats.org/officeDocument/2006/relationships/styles" Target="styles.xml"/><Relationship Id="rId16" Type="http://schemas.openxmlformats.org/officeDocument/2006/relationships/hyperlink" Target="http://docs.aws.amazon.com/autoscaling/latest/userguide/AutoScalingGroup.html" TargetMode="External"/><Relationship Id="rId29" Type="http://schemas.openxmlformats.org/officeDocument/2006/relationships/hyperlink" Target="https://aws.amazon.com/ec2/autoscaling/faqs/" TargetMode="External"/><Relationship Id="rId11" Type="http://schemas.openxmlformats.org/officeDocument/2006/relationships/hyperlink" Target="https://aws.amazon.com/ec2/autoscaling/faqs/" TargetMode="External"/><Relationship Id="rId24" Type="http://schemas.openxmlformats.org/officeDocument/2006/relationships/hyperlink" Target="https://aws.amazon.com/ec2/autoscaling/faqs/" TargetMode="External"/><Relationship Id="rId32" Type="http://schemas.openxmlformats.org/officeDocument/2006/relationships/hyperlink" Target="https://aws.amazon.com/ec2/autoscaling/faqs/" TargetMode="External"/><Relationship Id="rId37" Type="http://schemas.openxmlformats.org/officeDocument/2006/relationships/hyperlink" Target="https://aws.amazon.com/ec2/autoscaling/faqs/" TargetMode="External"/><Relationship Id="rId40" Type="http://schemas.openxmlformats.org/officeDocument/2006/relationships/hyperlink" Target="http://docs.aws.amazon.com/AWSEC2/latest/UserGuide/monitoring-system-instance-status-check.html" TargetMode="External"/><Relationship Id="rId45" Type="http://schemas.openxmlformats.org/officeDocument/2006/relationships/hyperlink" Target="https://aws.amazon.com/ec2/autoscaling/faqs/" TargetMode="External"/><Relationship Id="rId53" Type="http://schemas.openxmlformats.org/officeDocument/2006/relationships/hyperlink" Target="https://aws.amazon.com/ec2/autoscaling/faqs/" TargetMode="External"/><Relationship Id="rId58" Type="http://schemas.openxmlformats.org/officeDocument/2006/relationships/hyperlink" Target="https://aws.amazon.com/ec2/autoscaling/faqs/" TargetMode="External"/><Relationship Id="rId5" Type="http://schemas.openxmlformats.org/officeDocument/2006/relationships/hyperlink" Target="https://aws.amazon.com/ec2/autoscaling/faqs/" TargetMode="External"/><Relationship Id="rId61" Type="http://schemas.openxmlformats.org/officeDocument/2006/relationships/theme" Target="theme/theme1.xml"/><Relationship Id="rId19" Type="http://schemas.openxmlformats.org/officeDocument/2006/relationships/hyperlink" Target="https://aws.amazon.com/sns/" TargetMode="External"/><Relationship Id="rId14" Type="http://schemas.openxmlformats.org/officeDocument/2006/relationships/hyperlink" Target="https://aws.amazon.com/ec2/autoscaling/faqs/" TargetMode="External"/><Relationship Id="rId22" Type="http://schemas.openxmlformats.org/officeDocument/2006/relationships/hyperlink" Target="https://docs.aws.amazon.com/autoscaling/ec2/userguide/LaunchConfiguration.html" TargetMode="External"/><Relationship Id="rId27" Type="http://schemas.openxmlformats.org/officeDocument/2006/relationships/hyperlink" Target="https://aws.amazon.com/ec2/autoscaling/faqs/" TargetMode="External"/><Relationship Id="rId30" Type="http://schemas.openxmlformats.org/officeDocument/2006/relationships/hyperlink" Target="http://docs.aws.amazon.com/autoscaling/latest/userguide/lifecycle-hooks.html" TargetMode="External"/><Relationship Id="rId35" Type="http://schemas.openxmlformats.org/officeDocument/2006/relationships/hyperlink" Target="http://docs.aws.amazon.com/AWSEC2/latest/UserGuide/using-regions-availability-zones.html" TargetMode="External"/><Relationship Id="rId43" Type="http://schemas.openxmlformats.org/officeDocument/2006/relationships/hyperlink" Target="https://aws.amazon.com/ec2/autoscaling/faqs/" TargetMode="External"/><Relationship Id="rId48" Type="http://schemas.openxmlformats.org/officeDocument/2006/relationships/hyperlink" Target="https://aws.amazon.com/ec2/autoscaling/faqs/" TargetMode="External"/><Relationship Id="rId56" Type="http://schemas.openxmlformats.org/officeDocument/2006/relationships/hyperlink" Target="http://docs.aws.amazon.com/autoscaling/latest/userguide/control-access-using-iam.html" TargetMode="External"/><Relationship Id="rId8" Type="http://schemas.openxmlformats.org/officeDocument/2006/relationships/hyperlink" Target="https://aws.amazon.com/ecs/" TargetMode="External"/><Relationship Id="rId51" Type="http://schemas.openxmlformats.org/officeDocument/2006/relationships/hyperlink" Target="https://aws.amazon.com/ec2/autoscaling/faqs/" TargetMode="External"/><Relationship Id="rId3" Type="http://schemas.openxmlformats.org/officeDocument/2006/relationships/settings" Target="settings.xml"/><Relationship Id="rId12" Type="http://schemas.openxmlformats.org/officeDocument/2006/relationships/hyperlink" Target="https://aws.amazon.com/ec2/autoscaling/faqs/" TargetMode="External"/><Relationship Id="rId17" Type="http://schemas.openxmlformats.org/officeDocument/2006/relationships/hyperlink" Target="https://aws.amazon.com/ec2/autoscaling/faqs/" TargetMode="External"/><Relationship Id="rId25" Type="http://schemas.openxmlformats.org/officeDocument/2006/relationships/hyperlink" Target="https://aws.amazon.com/contact-us/ec2-request/" TargetMode="External"/><Relationship Id="rId33" Type="http://schemas.openxmlformats.org/officeDocument/2006/relationships/hyperlink" Target="http://docs.aws.amazon.com/autoscaling/latest/userguide/create-asg-from-instance.html" TargetMode="External"/><Relationship Id="rId38" Type="http://schemas.openxmlformats.org/officeDocument/2006/relationships/hyperlink" Target="https://docs.aws.amazon.com/autoscaling/ec2/userguide/lifecycle-hooks.html" TargetMode="External"/><Relationship Id="rId46" Type="http://schemas.openxmlformats.org/officeDocument/2006/relationships/hyperlink" Target="https://aws.amazon.com/ec2/autoscaling/faqs/" TargetMode="External"/><Relationship Id="rId59" Type="http://schemas.openxmlformats.org/officeDocument/2006/relationships/hyperlink" Target="https://aws.amazon.com/ec2/autoscaling/faqs/" TargetMode="External"/><Relationship Id="rId20" Type="http://schemas.openxmlformats.org/officeDocument/2006/relationships/hyperlink" Target="http://docs.aws.amazon.com/autoscaling/latest/userguide/ASGettingNotifications.html" TargetMode="External"/><Relationship Id="rId41" Type="http://schemas.openxmlformats.org/officeDocument/2006/relationships/hyperlink" Target="http://docs.aws.amazon.com/elasticloadbalancing/latest/classic/elb-healthchecks.html" TargetMode="External"/><Relationship Id="rId54" Type="http://schemas.openxmlformats.org/officeDocument/2006/relationships/hyperlink" Target="https://aws.amazon.com/ec2/autoscaling/faqs/" TargetMode="External"/><Relationship Id="rId1" Type="http://schemas.openxmlformats.org/officeDocument/2006/relationships/numbering" Target="numbering.xml"/><Relationship Id="rId6" Type="http://schemas.openxmlformats.org/officeDocument/2006/relationships/hyperlink" Target="https://aws.amazon.com/autoscaling/" TargetMode="External"/><Relationship Id="rId15" Type="http://schemas.openxmlformats.org/officeDocument/2006/relationships/hyperlink" Target="https://aws.amazon.com/ec2/autoscaling/faqs/" TargetMode="External"/><Relationship Id="rId23" Type="http://schemas.openxmlformats.org/officeDocument/2006/relationships/hyperlink" Target="https://aws.amazon.com/ec2/autoscaling/faqs/" TargetMode="External"/><Relationship Id="rId28" Type="http://schemas.openxmlformats.org/officeDocument/2006/relationships/hyperlink" Target="https://aws.amazon.com/ec2/autoscaling/faqs/" TargetMode="External"/><Relationship Id="rId36" Type="http://schemas.openxmlformats.org/officeDocument/2006/relationships/hyperlink" Target="http://docs.aws.amazon.com/autoscaling/latest/userguide/as-add-availability-zone.html" TargetMode="External"/><Relationship Id="rId49" Type="http://schemas.openxmlformats.org/officeDocument/2006/relationships/hyperlink" Target="https://aws.amazon.com/ec2/autoscaling/faqs/" TargetMode="External"/><Relationship Id="rId57" Type="http://schemas.openxmlformats.org/officeDocument/2006/relationships/hyperlink" Target="https://aws.amazon.com/ec2/autoscaling/faqs/" TargetMode="External"/><Relationship Id="rId10" Type="http://schemas.openxmlformats.org/officeDocument/2006/relationships/hyperlink" Target="https://aws.amazon.com/elasticbeanstalk/" TargetMode="External"/><Relationship Id="rId31" Type="http://schemas.openxmlformats.org/officeDocument/2006/relationships/hyperlink" Target="https://aws.amazon.com/rds/" TargetMode="External"/><Relationship Id="rId44" Type="http://schemas.openxmlformats.org/officeDocument/2006/relationships/hyperlink" Target="https://aws.amazon.com/ec2/autoscaling/faqs/" TargetMode="External"/><Relationship Id="rId52" Type="http://schemas.openxmlformats.org/officeDocument/2006/relationships/hyperlink" Target="https://aws.amazon.com/ec2/autoscaling/faq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loudform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3490</Words>
  <Characters>19201</Characters>
  <Application>Microsoft Office Word</Application>
  <DocSecurity>0</DocSecurity>
  <Lines>160</Lines>
  <Paragraphs>45</Paragraphs>
  <ScaleCrop>false</ScaleCrop>
  <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2018-04-22T16:58:00Z</dcterms:created>
  <dcterms:modified xsi:type="dcterms:W3CDTF">2018-04-22T16:59:00Z</dcterms:modified>
</cp:coreProperties>
</file>