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название</w:t>
            </w:r>
          </w:p>
        </w:tc>
        <w:tc>
          <w:p>
            <w:r>
              <w:t>цена</w:t>
            </w:r>
          </w:p>
        </w:tc>
        <w:tc>
          <w:p>
            <w:r>
              <w:t>аромат</w:t>
            </w:r>
          </w:p>
        </w:tc>
        <w:tc>
          <w:p>
            <w:r>
              <w:t>объем</w:t>
            </w:r>
          </w:p>
        </w:tc>
      </w:tr>
      <w:tr>
        <w:tc>
          <w:p>
            <w:r>
              <w:t>Версаче</w:t>
            </w:r>
          </w:p>
        </w:tc>
        <w:tc>
          <w:p>
            <w:r>
              <w:t>16800 тг</w:t>
            </w:r>
          </w:p>
        </w:tc>
        <w:tc>
          <w:p>
            <w:r>
              <w:t>Лотос</w:t>
            </w:r>
          </w:p>
        </w:tc>
        <w:tc>
          <w:p>
            <w:r>
              <w:t>50 мл</w:t>
            </w:r>
          </w:p>
        </w:tc>
      </w:tr>
      <w:tr>
        <w:tc>
          <w:p>
            <w:r>
              <w:t>Диор</w:t>
            </w:r>
          </w:p>
        </w:tc>
        <w:tc>
          <w:p>
            <w:r>
              <w:t>21500 тг</w:t>
            </w:r>
          </w:p>
        </w:tc>
        <w:tc>
          <w:p>
            <w:r>
              <w:t>Сицилийский мандарин</w:t>
            </w:r>
          </w:p>
        </w:tc>
        <w:tc>
          <w:p>
            <w:r>
              <w:t>100 мл</w:t>
            </w:r>
          </w:p>
        </w:tc>
      </w:tr>
      <w:tr>
        <w:tc>
          <w:p>
            <w:r>
              <w:t>Пандора</w:t>
            </w:r>
          </w:p>
        </w:tc>
        <w:tc>
          <w:p>
            <w:r>
              <w:t>17000 тг</w:t>
            </w:r>
          </w:p>
        </w:tc>
        <w:tc>
          <w:p>
            <w:r>
              <w:t>Брусника</w:t>
            </w:r>
          </w:p>
        </w:tc>
        <w:tc>
          <w:p>
            <w:r>
              <w:t>20 мл</w:t>
            </w:r>
          </w:p>
        </w:tc>
      </w:tr>
      <w:tr>
        <w:tc>
          <w:p>
            <w:r>
              <w:t>Хьюго Босс</w:t>
            </w:r>
          </w:p>
        </w:tc>
        <w:tc>
          <w:p>
            <w:r>
              <w:t>28520 тг</w:t>
            </w:r>
          </w:p>
        </w:tc>
        <w:tc>
          <w:p>
            <w:r>
              <w:t>Гвоздика</w:t>
            </w:r>
          </w:p>
        </w:tc>
        <w:tc>
          <w:p>
            <w:r>
              <w:t>100 мл</w:t>
            </w:r>
          </w:p>
        </w:tc>
      </w:tr>
      <w:tr>
        <w:tc>
          <w:p>
            <w:r>
              <w:t>Шанель</w:t>
            </w:r>
          </w:p>
        </w:tc>
        <w:tc>
          <w:p>
            <w:r>
              <w:t>17200 тг</w:t>
            </w:r>
          </w:p>
        </w:tc>
        <w:tc>
          <w:p>
            <w:r>
              <w:t>Миндаль</w:t>
            </w:r>
          </w:p>
        </w:tc>
        <w:tc>
          <w:p>
            <w:r>
              <w:t>50 мл</w:t>
            </w:r>
          </w:p>
        </w:tc>
      </w:tr>
      <w:tr>
        <w:tc>
          <w:p>
            <w:r>
              <w:t>Прада</w:t>
            </w:r>
          </w:p>
        </w:tc>
        <w:tc>
          <w:p>
            <w:r>
              <w:t>10000 тг</w:t>
            </w:r>
          </w:p>
        </w:tc>
        <w:tc>
          <w:p>
            <w:r>
              <w:t>Вишня</w:t>
            </w:r>
          </w:p>
        </w:tc>
        <w:tc>
          <w:p>
            <w:r>
              <w:t>30 мл</w:t>
            </w:r>
          </w:p>
        </w:tc>
      </w:tr>
      <w:tr>
        <w:tc>
          <w:p>
            <w:r>
              <w:t>Кацо</w:t>
            </w:r>
          </w:p>
        </w:tc>
        <w:tc>
          <w:p>
            <w:r>
              <w:t>20000 тг</w:t>
            </w:r>
          </w:p>
        </w:tc>
        <w:tc>
          <w:p>
            <w:r>
              <w:t>Лунный цветок</w:t>
            </w:r>
          </w:p>
        </w:tc>
        <w:tc>
          <w:p>
            <w:r>
              <w:t>100 мл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2020-12-02T13:52:53Z</dcterms:created>
  <dc:creator>Apache POI</dc:creator>
</cp:coreProperties>
</file>