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DD2" w:rsidRDefault="000823FF">
      <w:r>
        <w:rPr>
          <w:rFonts w:hint="eastAsia"/>
        </w:rPr>
        <w:t xml:space="preserve">EEG </w:t>
      </w:r>
      <w:r>
        <w:t>safety</w:t>
      </w:r>
    </w:p>
    <w:p w:rsidR="00156D50" w:rsidRDefault="00156D50">
      <w:r>
        <w:t>Electrode</w:t>
      </w:r>
      <w:r>
        <w:rPr>
          <w:rFonts w:hint="eastAsia"/>
        </w:rPr>
        <w:t xml:space="preserve">나 </w:t>
      </w:r>
      <w:r>
        <w:t>brain tissue</w:t>
      </w:r>
      <w:r>
        <w:rPr>
          <w:rFonts w:hint="eastAsia"/>
        </w:rPr>
        <w:t xml:space="preserve">의 </w:t>
      </w:r>
      <w:r>
        <w:t>RF</w:t>
      </w:r>
      <w:r>
        <w:rPr>
          <w:rFonts w:hint="eastAsia"/>
        </w:rPr>
        <w:t xml:space="preserve">에 의한 가열이 </w:t>
      </w:r>
      <w:r>
        <w:t xml:space="preserve">EEG </w:t>
      </w:r>
      <w:r>
        <w:rPr>
          <w:rFonts w:hint="eastAsia"/>
        </w:rPr>
        <w:t>안전기준에 가장 중요한 부분이다.</w:t>
      </w:r>
      <w:r>
        <w:t xml:space="preserve"> </w:t>
      </w:r>
      <w:r>
        <w:rPr>
          <w:rFonts w:hint="eastAsia"/>
        </w:rPr>
        <w:t xml:space="preserve">이러한 가열의 정도는 </w:t>
      </w:r>
      <w:r w:rsidRPr="00156D50">
        <w:t>the number of electrodes</w:t>
      </w:r>
      <w:r>
        <w:t xml:space="preserve"> </w:t>
      </w:r>
      <w:r w:rsidRPr="00156D50">
        <w:t>and their shape; lead arrangement, length and proximity to the scanner transmit coil;</w:t>
      </w:r>
      <w:r>
        <w:t xml:space="preserve"> </w:t>
      </w:r>
      <w:r w:rsidRPr="00156D50">
        <w:t>scanner hardware, software and scanning sequence</w:t>
      </w:r>
      <w:r>
        <w:rPr>
          <w:rFonts w:hint="eastAsia"/>
        </w:rPr>
        <w:t>와 같은 여려 요인에 의해 결정된다.</w:t>
      </w:r>
      <w:r>
        <w:t xml:space="preserve"> </w:t>
      </w:r>
    </w:p>
    <w:p w:rsidR="007B0B9C" w:rsidRDefault="000823FF" w:rsidP="007B0B9C">
      <w:pPr>
        <w:pStyle w:val="a3"/>
        <w:ind w:leftChars="0" w:left="760"/>
        <w:rPr>
          <w:rFonts w:hint="eastAsia"/>
        </w:rPr>
      </w:pPr>
      <w:r>
        <w:t>S</w:t>
      </w:r>
      <w:r>
        <w:rPr>
          <w:rFonts w:hint="eastAsia"/>
        </w:rPr>
        <w:t xml:space="preserve">afety </w:t>
      </w:r>
      <w:r>
        <w:t>limits</w:t>
      </w:r>
      <w:bookmarkStart w:id="0" w:name="_GoBack"/>
      <w:bookmarkEnd w:id="0"/>
    </w:p>
    <w:p w:rsidR="000823FF" w:rsidRDefault="00A45BC6" w:rsidP="007B0B9C">
      <w:pPr>
        <w:pStyle w:val="a3"/>
        <w:ind w:leftChars="0" w:left="760"/>
      </w:pPr>
      <w:r>
        <w:t>M</w:t>
      </w:r>
      <w:r>
        <w:rPr>
          <w:rFonts w:hint="eastAsia"/>
        </w:rPr>
        <w:t xml:space="preserve">aximum </w:t>
      </w:r>
      <w:r>
        <w:t>permissible cerebral temperature of 38</w:t>
      </w:r>
      <w:r>
        <w:rPr>
          <w:rFonts w:eastAsiaTheme="minorHAnsi"/>
        </w:rPr>
        <w:t>℃</w:t>
      </w:r>
    </w:p>
    <w:p w:rsidR="00A45BC6" w:rsidRDefault="00A45BC6" w:rsidP="007B0B9C">
      <w:pPr>
        <w:pStyle w:val="a3"/>
        <w:ind w:leftChars="0" w:left="760"/>
      </w:pPr>
      <w:r>
        <w:t xml:space="preserve">Maximum permissible temperature of an applied part in skin </w:t>
      </w:r>
      <w:proofErr w:type="gramStart"/>
      <w:r>
        <w:t>contact(</w:t>
      </w:r>
      <w:proofErr w:type="gramEnd"/>
      <w:r>
        <w:t>electrode) of 43</w:t>
      </w:r>
      <w:r>
        <w:rPr>
          <w:rFonts w:eastAsiaTheme="minorHAnsi"/>
        </w:rPr>
        <w:t>℃</w:t>
      </w:r>
    </w:p>
    <w:p w:rsidR="00A45BC6" w:rsidRDefault="00A45BC6" w:rsidP="007B0B9C">
      <w:pPr>
        <w:pStyle w:val="a3"/>
        <w:ind w:leftChars="0" w:left="760"/>
      </w:pPr>
      <w:r>
        <w:t>M</w:t>
      </w:r>
      <w:r>
        <w:rPr>
          <w:rFonts w:hint="eastAsia"/>
        </w:rPr>
        <w:t xml:space="preserve">aximum </w:t>
      </w:r>
      <w:r>
        <w:t xml:space="preserve">permissible tissue contact current ranging from 0.5 mA </w:t>
      </w:r>
      <w:proofErr w:type="spellStart"/>
      <w:r>
        <w:t>rms</w:t>
      </w:r>
      <w:proofErr w:type="spellEnd"/>
      <w:r>
        <w:t xml:space="preserve"> (1 kHz) to 10 mA </w:t>
      </w:r>
      <w:proofErr w:type="spellStart"/>
      <w:r>
        <w:t>rms</w:t>
      </w:r>
      <w:proofErr w:type="spellEnd"/>
      <w:r>
        <w:t xml:space="preserve"> (&gt; </w:t>
      </w:r>
      <w:proofErr w:type="gramStart"/>
      <w:r>
        <w:t>100kHz</w:t>
      </w:r>
      <w:proofErr w:type="gramEnd"/>
      <w:r>
        <w:t>)</w:t>
      </w:r>
    </w:p>
    <w:p w:rsidR="00156D50" w:rsidRDefault="007B0B9C" w:rsidP="00156D50">
      <w:pPr>
        <w:rPr>
          <w:rFonts w:hint="eastAsia"/>
        </w:rPr>
      </w:pPr>
      <w:r>
        <w:rPr>
          <w:rFonts w:hint="eastAsia"/>
        </w:rPr>
        <w:t>두</w:t>
      </w:r>
      <w:r w:rsidR="00156D50">
        <w:rPr>
          <w:rFonts w:hint="eastAsia"/>
        </w:rPr>
        <w:t xml:space="preserve">피 전극을 통한 </w:t>
      </w:r>
      <w:r w:rsidR="00156D50">
        <w:t xml:space="preserve">EEG </w:t>
      </w:r>
      <w:r w:rsidR="00156D50">
        <w:rPr>
          <w:rFonts w:hint="eastAsia"/>
        </w:rPr>
        <w:t xml:space="preserve">측정은 </w:t>
      </w:r>
      <w:r>
        <w:t xml:space="preserve">1.5 </w:t>
      </w:r>
      <w:r>
        <w:rPr>
          <w:rFonts w:hint="eastAsia"/>
        </w:rPr>
        <w:t>T에서는 안전하다고 보여진다.</w:t>
      </w:r>
    </w:p>
    <w:sectPr w:rsidR="00156D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006CB"/>
    <w:multiLevelType w:val="hybridMultilevel"/>
    <w:tmpl w:val="C3202D24"/>
    <w:lvl w:ilvl="0" w:tplc="3A424F7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1830A41"/>
    <w:multiLevelType w:val="hybridMultilevel"/>
    <w:tmpl w:val="CC4E59F0"/>
    <w:lvl w:ilvl="0" w:tplc="857A2D5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3FF"/>
    <w:rsid w:val="000069AC"/>
    <w:rsid w:val="000823FF"/>
    <w:rsid w:val="00156D50"/>
    <w:rsid w:val="004165BB"/>
    <w:rsid w:val="007B0B9C"/>
    <w:rsid w:val="009F5168"/>
    <w:rsid w:val="00A45BC6"/>
    <w:rsid w:val="00C2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5F772-11CB-4DF0-B53A-1E78879B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3F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KimPS</dc:creator>
  <cp:keywords/>
  <dc:description/>
  <cp:lastModifiedBy>KimPS</cp:lastModifiedBy>
  <cp:revision>2</cp:revision>
  <dcterms:created xsi:type="dcterms:W3CDTF">2013-05-24T13:06:00Z</dcterms:created>
  <dcterms:modified xsi:type="dcterms:W3CDTF">2013-05-24T15:00:00Z</dcterms:modified>
</cp:coreProperties>
</file>