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Default Extension="jpeg" ContentType="image/jpe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772400" cy="27997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2799715"/>
                          <a:chExt cx="7772400" cy="2799715"/>
                        </a:xfrm>
                      </wpg:grpSpPr>
                      <wps:wsp>
                        <wps:cNvPr id="4" name="Graphic 4"/>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5" name="Graphic 5"/>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4210062" y="605790"/>
                            <a:ext cx="2533650" cy="2193925"/>
                          </a:xfrm>
                          <a:prstGeom prst="rect">
                            <a:avLst/>
                          </a:prstGeom>
                          <a:solidFill>
                            <a:srgbClr val="DCDDDE"/>
                          </a:solidFill>
                        </wps:spPr>
                        <wps:txbx>
                          <w:txbxContent>
                            <w:p>
                              <w:pPr>
                                <w:spacing w:before="86"/>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9"/>
                                  <w:sz w:val="18"/>
                                </w:rPr>
                                <w:t> </w:t>
                              </w:r>
                              <w:r>
                                <w:rPr>
                                  <w:rFonts w:ascii="Arial" w:hAnsi="Arial"/>
                                  <w:b/>
                                  <w:color w:val="000000"/>
                                  <w:sz w:val="18"/>
                                </w:rPr>
                                <w:t>Understanding</w:t>
                              </w:r>
                              <w:r>
                                <w:rPr>
                                  <w:rFonts w:ascii="Arial" w:hAnsi="Arial"/>
                                  <w:b/>
                                  <w:color w:val="000000"/>
                                  <w:spacing w:val="10"/>
                                  <w:sz w:val="18"/>
                                </w:rPr>
                                <w:t> </w:t>
                              </w:r>
                              <w:r>
                                <w:rPr>
                                  <w:rFonts w:ascii="Arial" w:hAnsi="Arial"/>
                                  <w:b/>
                                  <w:color w:val="000000"/>
                                  <w:sz w:val="18"/>
                                </w:rPr>
                                <w:t>the</w:t>
                              </w:r>
                              <w:r>
                                <w:rPr>
                                  <w:rFonts w:ascii="Arial" w:hAnsi="Arial"/>
                                  <w:b/>
                                  <w:color w:val="000000"/>
                                  <w:spacing w:val="10"/>
                                  <w:sz w:val="18"/>
                                </w:rPr>
                                <w:t> </w:t>
                              </w:r>
                              <w:r>
                                <w:rPr>
                                  <w:rFonts w:ascii="Arial" w:hAnsi="Arial"/>
                                  <w:b/>
                                  <w:color w:val="000000"/>
                                  <w:sz w:val="18"/>
                                </w:rPr>
                                <w:t>specifics</w:t>
                              </w:r>
                              <w:r>
                                <w:rPr>
                                  <w:rFonts w:ascii="Arial" w:hAnsi="Arial"/>
                                  <w:b/>
                                  <w:color w:val="000000"/>
                                  <w:spacing w:val="9"/>
                                  <w:sz w:val="18"/>
                                </w:rPr>
                                <w:t> </w:t>
                              </w:r>
                              <w:r>
                                <w:rPr>
                                  <w:rFonts w:ascii="Arial" w:hAnsi="Arial"/>
                                  <w:b/>
                                  <w:color w:val="000000"/>
                                  <w:spacing w:val="-5"/>
                                  <w:sz w:val="18"/>
                                </w:rPr>
                                <w:t>of</w:t>
                              </w:r>
                            </w:p>
                            <w:p>
                              <w:pPr>
                                <w:spacing w:before="33"/>
                                <w:ind w:left="452" w:right="0" w:firstLine="0"/>
                                <w:jc w:val="left"/>
                                <w:rPr>
                                  <w:rFonts w:ascii="Arial"/>
                                  <w:b/>
                                  <w:color w:val="000000"/>
                                  <w:sz w:val="18"/>
                                </w:rPr>
                              </w:pPr>
                              <w:r>
                                <w:rPr>
                                  <w:rFonts w:ascii="Arial"/>
                                  <w:b/>
                                  <w:color w:val="000000"/>
                                  <w:spacing w:val="-2"/>
                                  <w:w w:val="105"/>
                                  <w:sz w:val="18"/>
                                </w:rPr>
                                <w:t>options</w:t>
                              </w:r>
                            </w:p>
                            <w:p>
                              <w:pPr>
                                <w:spacing w:line="240" w:lineRule="auto" w:before="3"/>
                                <w:rPr>
                                  <w:rFonts w:ascii="Arial"/>
                                  <w:b/>
                                  <w:color w:val="000000"/>
                                  <w:sz w:val="20"/>
                                </w:rPr>
                              </w:pPr>
                            </w:p>
                            <w:p>
                              <w:pPr>
                                <w:spacing w:line="278" w:lineRule="auto" w:before="0"/>
                                <w:ind w:left="452" w:right="1037"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8"/>
                                  <w:w w:val="110"/>
                                  <w:sz w:val="18"/>
                                </w:rPr>
                                <w:t> </w:t>
                              </w:r>
                              <w:r>
                                <w:rPr>
                                  <w:rFonts w:ascii="Arial" w:hAnsi="Arial"/>
                                  <w:b/>
                                  <w:color w:val="000000"/>
                                  <w:spacing w:val="-2"/>
                                  <w:w w:val="110"/>
                                  <w:sz w:val="18"/>
                                </w:rPr>
                                <w:t>Feeling</w:t>
                              </w:r>
                              <w:r>
                                <w:rPr>
                                  <w:rFonts w:ascii="Arial" w:hAnsi="Arial"/>
                                  <w:b/>
                                  <w:color w:val="000000"/>
                                  <w:spacing w:val="-15"/>
                                  <w:w w:val="110"/>
                                  <w:sz w:val="18"/>
                                </w:rPr>
                                <w:t> </w:t>
                              </w:r>
                              <w:r>
                                <w:rPr>
                                  <w:rFonts w:ascii="Arial" w:hAnsi="Arial"/>
                                  <w:b/>
                                  <w:color w:val="000000"/>
                                  <w:spacing w:val="-2"/>
                                  <w:w w:val="110"/>
                                  <w:sz w:val="18"/>
                                </w:rPr>
                                <w:t>comfortable</w:t>
                              </w:r>
                              <w:r>
                                <w:rPr>
                                  <w:rFonts w:ascii="Arial" w:hAnsi="Arial"/>
                                  <w:b/>
                                  <w:color w:val="000000"/>
                                  <w:spacing w:val="-15"/>
                                  <w:w w:val="110"/>
                                  <w:sz w:val="18"/>
                                </w:rPr>
                                <w:t> </w:t>
                              </w:r>
                              <w:r>
                                <w:rPr>
                                  <w:rFonts w:ascii="Arial" w:hAnsi="Arial"/>
                                  <w:b/>
                                  <w:color w:val="000000"/>
                                  <w:spacing w:val="-2"/>
                                  <w:w w:val="110"/>
                                  <w:sz w:val="18"/>
                                </w:rPr>
                                <w:t>with</w:t>
                              </w:r>
                              <w:r>
                                <w:rPr>
                                  <w:rFonts w:ascii="Arial" w:hAnsi="Arial"/>
                                  <w:b/>
                                  <w:color w:val="000000"/>
                                  <w:spacing w:val="-15"/>
                                  <w:w w:val="110"/>
                                  <w:sz w:val="18"/>
                                </w:rPr>
                                <w:t> </w:t>
                              </w:r>
                              <w:r>
                                <w:rPr>
                                  <w:rFonts w:ascii="Arial" w:hAnsi="Arial"/>
                                  <w:b/>
                                  <w:color w:val="000000"/>
                                  <w:spacing w:val="-2"/>
                                  <w:w w:val="110"/>
                                  <w:sz w:val="18"/>
                                </w:rPr>
                                <w:t>an </w:t>
                              </w:r>
                              <w:r>
                                <w:rPr>
                                  <w:rFonts w:ascii="Arial" w:hAnsi="Arial"/>
                                  <w:b/>
                                  <w:color w:val="000000"/>
                                  <w:w w:val="110"/>
                                  <w:sz w:val="18"/>
                                </w:rPr>
                                <w:t>options</w:t>
                              </w:r>
                              <w:r>
                                <w:rPr>
                                  <w:rFonts w:ascii="Arial" w:hAnsi="Arial"/>
                                  <w:b/>
                                  <w:color w:val="000000"/>
                                  <w:spacing w:val="-17"/>
                                  <w:w w:val="110"/>
                                  <w:sz w:val="18"/>
                                </w:rPr>
                                <w:t> </w:t>
                              </w:r>
                              <w:r>
                                <w:rPr>
                                  <w:rFonts w:ascii="Arial" w:hAnsi="Arial"/>
                                  <w:b/>
                                  <w:color w:val="000000"/>
                                  <w:w w:val="110"/>
                                  <w:sz w:val="18"/>
                                </w:rPr>
                                <w:t>chart</w:t>
                              </w:r>
                            </w:p>
                            <w:p>
                              <w:pPr>
                                <w:spacing w:line="278" w:lineRule="auto" w:before="199"/>
                                <w:ind w:left="452" w:right="364"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13"/>
                                  <w:w w:val="110"/>
                                  <w:sz w:val="18"/>
                                </w:rPr>
                                <w:t> </w:t>
                              </w:r>
                              <w:r>
                                <w:rPr>
                                  <w:rFonts w:ascii="Arial" w:hAnsi="Arial"/>
                                  <w:b/>
                                  <w:color w:val="000000"/>
                                  <w:spacing w:val="-2"/>
                                  <w:w w:val="110"/>
                                  <w:sz w:val="18"/>
                                </w:rPr>
                                <w:t>Calculating</w:t>
                              </w:r>
                              <w:r>
                                <w:rPr>
                                  <w:rFonts w:ascii="Arial" w:hAnsi="Arial"/>
                                  <w:b/>
                                  <w:color w:val="000000"/>
                                  <w:spacing w:val="-15"/>
                                  <w:w w:val="110"/>
                                  <w:sz w:val="18"/>
                                </w:rPr>
                                <w:t> </w:t>
                              </w:r>
                              <w:r>
                                <w:rPr>
                                  <w:rFonts w:ascii="Arial" w:hAnsi="Arial"/>
                                  <w:b/>
                                  <w:color w:val="000000"/>
                                  <w:spacing w:val="-2"/>
                                  <w:w w:val="110"/>
                                  <w:sz w:val="18"/>
                                </w:rPr>
                                <w:t>the</w:t>
                              </w:r>
                              <w:r>
                                <w:rPr>
                                  <w:rFonts w:ascii="Arial" w:hAnsi="Arial"/>
                                  <w:b/>
                                  <w:color w:val="000000"/>
                                  <w:spacing w:val="-15"/>
                                  <w:w w:val="110"/>
                                  <w:sz w:val="18"/>
                                </w:rPr>
                                <w:t> </w:t>
                              </w:r>
                              <w:r>
                                <w:rPr>
                                  <w:rFonts w:ascii="Arial" w:hAnsi="Arial"/>
                                  <w:b/>
                                  <w:color w:val="000000"/>
                                  <w:spacing w:val="-2"/>
                                  <w:w w:val="110"/>
                                  <w:sz w:val="18"/>
                                </w:rPr>
                                <w:t>maximum</w:t>
                              </w:r>
                              <w:r>
                                <w:rPr>
                                  <w:rFonts w:ascii="Arial" w:hAnsi="Arial"/>
                                  <w:b/>
                                  <w:color w:val="000000"/>
                                  <w:spacing w:val="-15"/>
                                  <w:w w:val="110"/>
                                  <w:sz w:val="18"/>
                                </w:rPr>
                                <w:t> </w:t>
                              </w:r>
                              <w:r>
                                <w:rPr>
                                  <w:rFonts w:ascii="Arial" w:hAnsi="Arial"/>
                                  <w:b/>
                                  <w:color w:val="000000"/>
                                  <w:spacing w:val="-2"/>
                                  <w:w w:val="110"/>
                                  <w:sz w:val="18"/>
                                </w:rPr>
                                <w:t>loss, </w:t>
                              </w:r>
                              <w:r>
                                <w:rPr>
                                  <w:rFonts w:ascii="Arial" w:hAnsi="Arial"/>
                                  <w:b/>
                                  <w:color w:val="000000"/>
                                  <w:spacing w:val="-4"/>
                                  <w:w w:val="110"/>
                                  <w:sz w:val="18"/>
                                </w:rPr>
                                <w:t>maximum</w:t>
                              </w:r>
                              <w:r>
                                <w:rPr>
                                  <w:rFonts w:ascii="Arial" w:hAnsi="Arial"/>
                                  <w:b/>
                                  <w:color w:val="000000"/>
                                  <w:spacing w:val="-17"/>
                                  <w:w w:val="110"/>
                                  <w:sz w:val="18"/>
                                </w:rPr>
                                <w:t> </w:t>
                              </w:r>
                              <w:r>
                                <w:rPr>
                                  <w:rFonts w:ascii="Arial" w:hAnsi="Arial"/>
                                  <w:b/>
                                  <w:color w:val="000000"/>
                                  <w:spacing w:val="-4"/>
                                  <w:w w:val="110"/>
                                  <w:sz w:val="18"/>
                                </w:rPr>
                                <w:t>gain,</w:t>
                              </w:r>
                              <w:r>
                                <w:rPr>
                                  <w:rFonts w:ascii="Arial" w:hAnsi="Arial"/>
                                  <w:b/>
                                  <w:color w:val="000000"/>
                                  <w:spacing w:val="-15"/>
                                  <w:w w:val="110"/>
                                  <w:sz w:val="18"/>
                                </w:rPr>
                                <w:t> </w:t>
                              </w:r>
                              <w:r>
                                <w:rPr>
                                  <w:rFonts w:ascii="Arial" w:hAnsi="Arial"/>
                                  <w:b/>
                                  <w:color w:val="000000"/>
                                  <w:spacing w:val="-4"/>
                                  <w:w w:val="110"/>
                                  <w:sz w:val="18"/>
                                </w:rPr>
                                <w:t>and</w:t>
                              </w:r>
                              <w:r>
                                <w:rPr>
                                  <w:rFonts w:ascii="Arial" w:hAnsi="Arial"/>
                                  <w:b/>
                                  <w:color w:val="000000"/>
                                  <w:spacing w:val="-15"/>
                                  <w:w w:val="110"/>
                                  <w:sz w:val="18"/>
                                </w:rPr>
                                <w:t> </w:t>
                              </w:r>
                              <w:r>
                                <w:rPr>
                                  <w:rFonts w:ascii="Arial" w:hAnsi="Arial"/>
                                  <w:b/>
                                  <w:color w:val="000000"/>
                                  <w:spacing w:val="-4"/>
                                  <w:w w:val="110"/>
                                  <w:sz w:val="18"/>
                                </w:rPr>
                                <w:t>break-even </w:t>
                              </w:r>
                              <w:r>
                                <w:rPr>
                                  <w:rFonts w:ascii="Arial" w:hAnsi="Arial"/>
                                  <w:b/>
                                  <w:color w:val="000000"/>
                                  <w:spacing w:val="-2"/>
                                  <w:w w:val="110"/>
                                  <w:sz w:val="18"/>
                                </w:rPr>
                                <w:t>points</w:t>
                              </w:r>
                            </w:p>
                            <w:p>
                              <w:pPr>
                                <w:spacing w:line="278" w:lineRule="auto" w:before="200"/>
                                <w:ind w:left="452" w:right="364"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Discovering</w:t>
                              </w:r>
                              <w:r>
                                <w:rPr>
                                  <w:rFonts w:ascii="Arial" w:hAnsi="Arial"/>
                                  <w:b/>
                                  <w:color w:val="000000"/>
                                  <w:spacing w:val="-15"/>
                                  <w:w w:val="110"/>
                                  <w:sz w:val="18"/>
                                </w:rPr>
                                <w:t> </w:t>
                              </w:r>
                              <w:r>
                                <w:rPr>
                                  <w:rFonts w:ascii="Arial" w:hAnsi="Arial"/>
                                  <w:b/>
                                  <w:color w:val="000000"/>
                                  <w:spacing w:val="-4"/>
                                  <w:w w:val="110"/>
                                  <w:sz w:val="18"/>
                                </w:rPr>
                                <w:t>more</w:t>
                              </w:r>
                              <w:r>
                                <w:rPr>
                                  <w:rFonts w:ascii="Arial" w:hAnsi="Arial"/>
                                  <w:b/>
                                  <w:color w:val="000000"/>
                                  <w:spacing w:val="-15"/>
                                  <w:w w:val="110"/>
                                  <w:sz w:val="18"/>
                                </w:rPr>
                                <w:t> </w:t>
                              </w:r>
                              <w:r>
                                <w:rPr>
                                  <w:rFonts w:ascii="Arial" w:hAnsi="Arial"/>
                                  <w:b/>
                                  <w:color w:val="000000"/>
                                  <w:spacing w:val="-4"/>
                                  <w:w w:val="110"/>
                                  <w:sz w:val="18"/>
                                </w:rPr>
                                <w:t>about</w:t>
                              </w:r>
                              <w:r>
                                <w:rPr>
                                  <w:rFonts w:ascii="Arial" w:hAnsi="Arial"/>
                                  <w:b/>
                                  <w:color w:val="000000"/>
                                  <w:spacing w:val="-15"/>
                                  <w:w w:val="110"/>
                                  <w:sz w:val="18"/>
                                </w:rPr>
                                <w:t> </w:t>
                              </w:r>
                              <w:r>
                                <w:rPr>
                                  <w:rFonts w:ascii="Arial" w:hAnsi="Arial"/>
                                  <w:b/>
                                  <w:color w:val="000000"/>
                                  <w:spacing w:val="-4"/>
                                  <w:w w:val="110"/>
                                  <w:sz w:val="18"/>
                                </w:rPr>
                                <w:t>option </w:t>
                              </w:r>
                              <w:r>
                                <w:rPr>
                                  <w:rFonts w:ascii="Arial" w:hAnsi="Arial"/>
                                  <w:b/>
                                  <w:color w:val="000000"/>
                                  <w:spacing w:val="-2"/>
                                  <w:w w:val="110"/>
                                  <w:sz w:val="18"/>
                                </w:rPr>
                                <w:t>rules</w:t>
                              </w:r>
                            </w:p>
                            <w:p>
                              <w:pPr>
                                <w:spacing w:before="200"/>
                                <w:ind w:left="252" w:right="0" w:firstLine="0"/>
                                <w:jc w:val="left"/>
                                <w:rPr>
                                  <w:rFonts w:ascii="Arial" w:hAnsi="Arial"/>
                                  <w:b/>
                                  <w:color w:val="000000"/>
                                  <w:sz w:val="18"/>
                                </w:rPr>
                              </w:pPr>
                              <w:r>
                                <w:rPr>
                                  <w:rFonts w:ascii="Arial" w:hAnsi="Arial"/>
                                  <w:b/>
                                  <w:color w:val="000000"/>
                                  <w:spacing w:val="-2"/>
                                  <w:w w:val="110"/>
                                  <w:sz w:val="18"/>
                                </w:rPr>
                                <w:t>»</w:t>
                              </w:r>
                              <w:r>
                                <w:rPr>
                                  <w:rFonts w:ascii="Arial" w:hAnsi="Arial"/>
                                  <w:b/>
                                  <w:color w:val="000000"/>
                                  <w:spacing w:val="-4"/>
                                  <w:w w:val="110"/>
                                  <w:sz w:val="18"/>
                                </w:rPr>
                                <w:t> </w:t>
                              </w:r>
                              <w:r>
                                <w:rPr>
                                  <w:rFonts w:ascii="Arial" w:hAnsi="Arial"/>
                                  <w:b/>
                                  <w:color w:val="000000"/>
                                  <w:spacing w:val="-2"/>
                                  <w:w w:val="110"/>
                                  <w:sz w:val="18"/>
                                </w:rPr>
                                <w:t>Taking</w:t>
                              </w:r>
                              <w:r>
                                <w:rPr>
                                  <w:rFonts w:ascii="Arial" w:hAnsi="Arial"/>
                                  <w:b/>
                                  <w:color w:val="000000"/>
                                  <w:spacing w:val="-15"/>
                                  <w:w w:val="110"/>
                                  <w:sz w:val="18"/>
                                </w:rPr>
                                <w:t> </w:t>
                              </w:r>
                              <w:r>
                                <w:rPr>
                                  <w:rFonts w:ascii="Arial" w:hAnsi="Arial"/>
                                  <w:b/>
                                  <w:color w:val="000000"/>
                                  <w:spacing w:val="-2"/>
                                  <w:w w:val="110"/>
                                  <w:sz w:val="18"/>
                                </w:rPr>
                                <w:t>a</w:t>
                              </w:r>
                              <w:r>
                                <w:rPr>
                                  <w:rFonts w:ascii="Arial" w:hAnsi="Arial"/>
                                  <w:b/>
                                  <w:color w:val="000000"/>
                                  <w:spacing w:val="-15"/>
                                  <w:w w:val="110"/>
                                  <w:sz w:val="18"/>
                                </w:rPr>
                                <w:t> </w:t>
                              </w:r>
                              <w:r>
                                <w:rPr>
                                  <w:rFonts w:ascii="Arial" w:hAnsi="Arial"/>
                                  <w:b/>
                                  <w:color w:val="000000"/>
                                  <w:spacing w:val="-2"/>
                                  <w:w w:val="110"/>
                                  <w:sz w:val="18"/>
                                </w:rPr>
                                <w:t>chapter</w:t>
                              </w:r>
                              <w:r>
                                <w:rPr>
                                  <w:rFonts w:ascii="Arial" w:hAnsi="Arial"/>
                                  <w:b/>
                                  <w:color w:val="000000"/>
                                  <w:spacing w:val="-15"/>
                                  <w:w w:val="110"/>
                                  <w:sz w:val="18"/>
                                </w:rPr>
                                <w:t> </w:t>
                              </w:r>
                              <w:r>
                                <w:rPr>
                                  <w:rFonts w:ascii="Arial" w:hAnsi="Arial"/>
                                  <w:b/>
                                  <w:color w:val="000000"/>
                                  <w:spacing w:val="-4"/>
                                  <w:w w:val="110"/>
                                  <w:sz w:val="18"/>
                                </w:rPr>
                                <w:t>quiz</w:t>
                              </w:r>
                            </w:p>
                          </w:txbxContent>
                        </wps:txbx>
                        <wps:bodyPr wrap="square" lIns="0" tIns="0" rIns="0" bIns="0" rtlCol="0">
                          <a:noAutofit/>
                        </wps:bodyPr>
                      </wps:wsp>
                      <wps:wsp>
                        <wps:cNvPr id="7" name="Textbox 7"/>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220.45pt;mso-position-horizontal-relative:page;mso-position-vertical-relative:page;z-index:15729152" id="docshapegroup3" coordorigin="0,0" coordsize="12240,4409">
                <v:shape style="position:absolute;left:0;top:1400;width:12240;height:519" id="docshape4"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5" filled="true" fillcolor="#000000" stroked="false">
                  <v:fill type="solid"/>
                </v:rect>
                <v:shape style="position:absolute;left:6630;top:954;width:3990;height:3455" type="#_x0000_t202" id="docshape6" filled="true" fillcolor="#dcddde" stroked="false">
                  <v:textbox inset="0,0,0,0">
                    <w:txbxContent>
                      <w:p>
                        <w:pPr>
                          <w:spacing w:before="86"/>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9"/>
                            <w:sz w:val="18"/>
                          </w:rPr>
                          <w:t> </w:t>
                        </w:r>
                        <w:r>
                          <w:rPr>
                            <w:rFonts w:ascii="Arial" w:hAnsi="Arial"/>
                            <w:b/>
                            <w:color w:val="000000"/>
                            <w:sz w:val="18"/>
                          </w:rPr>
                          <w:t>Understanding</w:t>
                        </w:r>
                        <w:r>
                          <w:rPr>
                            <w:rFonts w:ascii="Arial" w:hAnsi="Arial"/>
                            <w:b/>
                            <w:color w:val="000000"/>
                            <w:spacing w:val="10"/>
                            <w:sz w:val="18"/>
                          </w:rPr>
                          <w:t> </w:t>
                        </w:r>
                        <w:r>
                          <w:rPr>
                            <w:rFonts w:ascii="Arial" w:hAnsi="Arial"/>
                            <w:b/>
                            <w:color w:val="000000"/>
                            <w:sz w:val="18"/>
                          </w:rPr>
                          <w:t>the</w:t>
                        </w:r>
                        <w:r>
                          <w:rPr>
                            <w:rFonts w:ascii="Arial" w:hAnsi="Arial"/>
                            <w:b/>
                            <w:color w:val="000000"/>
                            <w:spacing w:val="10"/>
                            <w:sz w:val="18"/>
                          </w:rPr>
                          <w:t> </w:t>
                        </w:r>
                        <w:r>
                          <w:rPr>
                            <w:rFonts w:ascii="Arial" w:hAnsi="Arial"/>
                            <w:b/>
                            <w:color w:val="000000"/>
                            <w:sz w:val="18"/>
                          </w:rPr>
                          <w:t>specifics</w:t>
                        </w:r>
                        <w:r>
                          <w:rPr>
                            <w:rFonts w:ascii="Arial" w:hAnsi="Arial"/>
                            <w:b/>
                            <w:color w:val="000000"/>
                            <w:spacing w:val="9"/>
                            <w:sz w:val="18"/>
                          </w:rPr>
                          <w:t> </w:t>
                        </w:r>
                        <w:r>
                          <w:rPr>
                            <w:rFonts w:ascii="Arial" w:hAnsi="Arial"/>
                            <w:b/>
                            <w:color w:val="000000"/>
                            <w:spacing w:val="-5"/>
                            <w:sz w:val="18"/>
                          </w:rPr>
                          <w:t>of</w:t>
                        </w:r>
                      </w:p>
                      <w:p>
                        <w:pPr>
                          <w:spacing w:before="33"/>
                          <w:ind w:left="452" w:right="0" w:firstLine="0"/>
                          <w:jc w:val="left"/>
                          <w:rPr>
                            <w:rFonts w:ascii="Arial"/>
                            <w:b/>
                            <w:color w:val="000000"/>
                            <w:sz w:val="18"/>
                          </w:rPr>
                        </w:pPr>
                        <w:r>
                          <w:rPr>
                            <w:rFonts w:ascii="Arial"/>
                            <w:b/>
                            <w:color w:val="000000"/>
                            <w:spacing w:val="-2"/>
                            <w:w w:val="105"/>
                            <w:sz w:val="18"/>
                          </w:rPr>
                          <w:t>options</w:t>
                        </w:r>
                      </w:p>
                      <w:p>
                        <w:pPr>
                          <w:spacing w:line="240" w:lineRule="auto" w:before="3"/>
                          <w:rPr>
                            <w:rFonts w:ascii="Arial"/>
                            <w:b/>
                            <w:color w:val="000000"/>
                            <w:sz w:val="20"/>
                          </w:rPr>
                        </w:pPr>
                      </w:p>
                      <w:p>
                        <w:pPr>
                          <w:spacing w:line="278" w:lineRule="auto" w:before="0"/>
                          <w:ind w:left="452" w:right="1037"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8"/>
                            <w:w w:val="110"/>
                            <w:sz w:val="18"/>
                          </w:rPr>
                          <w:t> </w:t>
                        </w:r>
                        <w:r>
                          <w:rPr>
                            <w:rFonts w:ascii="Arial" w:hAnsi="Arial"/>
                            <w:b/>
                            <w:color w:val="000000"/>
                            <w:spacing w:val="-2"/>
                            <w:w w:val="110"/>
                            <w:sz w:val="18"/>
                          </w:rPr>
                          <w:t>Feeling</w:t>
                        </w:r>
                        <w:r>
                          <w:rPr>
                            <w:rFonts w:ascii="Arial" w:hAnsi="Arial"/>
                            <w:b/>
                            <w:color w:val="000000"/>
                            <w:spacing w:val="-15"/>
                            <w:w w:val="110"/>
                            <w:sz w:val="18"/>
                          </w:rPr>
                          <w:t> </w:t>
                        </w:r>
                        <w:r>
                          <w:rPr>
                            <w:rFonts w:ascii="Arial" w:hAnsi="Arial"/>
                            <w:b/>
                            <w:color w:val="000000"/>
                            <w:spacing w:val="-2"/>
                            <w:w w:val="110"/>
                            <w:sz w:val="18"/>
                          </w:rPr>
                          <w:t>comfortable</w:t>
                        </w:r>
                        <w:r>
                          <w:rPr>
                            <w:rFonts w:ascii="Arial" w:hAnsi="Arial"/>
                            <w:b/>
                            <w:color w:val="000000"/>
                            <w:spacing w:val="-15"/>
                            <w:w w:val="110"/>
                            <w:sz w:val="18"/>
                          </w:rPr>
                          <w:t> </w:t>
                        </w:r>
                        <w:r>
                          <w:rPr>
                            <w:rFonts w:ascii="Arial" w:hAnsi="Arial"/>
                            <w:b/>
                            <w:color w:val="000000"/>
                            <w:spacing w:val="-2"/>
                            <w:w w:val="110"/>
                            <w:sz w:val="18"/>
                          </w:rPr>
                          <w:t>with</w:t>
                        </w:r>
                        <w:r>
                          <w:rPr>
                            <w:rFonts w:ascii="Arial" w:hAnsi="Arial"/>
                            <w:b/>
                            <w:color w:val="000000"/>
                            <w:spacing w:val="-15"/>
                            <w:w w:val="110"/>
                            <w:sz w:val="18"/>
                          </w:rPr>
                          <w:t> </w:t>
                        </w:r>
                        <w:r>
                          <w:rPr>
                            <w:rFonts w:ascii="Arial" w:hAnsi="Arial"/>
                            <w:b/>
                            <w:color w:val="000000"/>
                            <w:spacing w:val="-2"/>
                            <w:w w:val="110"/>
                            <w:sz w:val="18"/>
                          </w:rPr>
                          <w:t>an </w:t>
                        </w:r>
                        <w:r>
                          <w:rPr>
                            <w:rFonts w:ascii="Arial" w:hAnsi="Arial"/>
                            <w:b/>
                            <w:color w:val="000000"/>
                            <w:w w:val="110"/>
                            <w:sz w:val="18"/>
                          </w:rPr>
                          <w:t>options</w:t>
                        </w:r>
                        <w:r>
                          <w:rPr>
                            <w:rFonts w:ascii="Arial" w:hAnsi="Arial"/>
                            <w:b/>
                            <w:color w:val="000000"/>
                            <w:spacing w:val="-17"/>
                            <w:w w:val="110"/>
                            <w:sz w:val="18"/>
                          </w:rPr>
                          <w:t> </w:t>
                        </w:r>
                        <w:r>
                          <w:rPr>
                            <w:rFonts w:ascii="Arial" w:hAnsi="Arial"/>
                            <w:b/>
                            <w:color w:val="000000"/>
                            <w:w w:val="110"/>
                            <w:sz w:val="18"/>
                          </w:rPr>
                          <w:t>chart</w:t>
                        </w:r>
                      </w:p>
                      <w:p>
                        <w:pPr>
                          <w:spacing w:line="278" w:lineRule="auto" w:before="199"/>
                          <w:ind w:left="452" w:right="364"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13"/>
                            <w:w w:val="110"/>
                            <w:sz w:val="18"/>
                          </w:rPr>
                          <w:t> </w:t>
                        </w:r>
                        <w:r>
                          <w:rPr>
                            <w:rFonts w:ascii="Arial" w:hAnsi="Arial"/>
                            <w:b/>
                            <w:color w:val="000000"/>
                            <w:spacing w:val="-2"/>
                            <w:w w:val="110"/>
                            <w:sz w:val="18"/>
                          </w:rPr>
                          <w:t>Calculating</w:t>
                        </w:r>
                        <w:r>
                          <w:rPr>
                            <w:rFonts w:ascii="Arial" w:hAnsi="Arial"/>
                            <w:b/>
                            <w:color w:val="000000"/>
                            <w:spacing w:val="-15"/>
                            <w:w w:val="110"/>
                            <w:sz w:val="18"/>
                          </w:rPr>
                          <w:t> </w:t>
                        </w:r>
                        <w:r>
                          <w:rPr>
                            <w:rFonts w:ascii="Arial" w:hAnsi="Arial"/>
                            <w:b/>
                            <w:color w:val="000000"/>
                            <w:spacing w:val="-2"/>
                            <w:w w:val="110"/>
                            <w:sz w:val="18"/>
                          </w:rPr>
                          <w:t>the</w:t>
                        </w:r>
                        <w:r>
                          <w:rPr>
                            <w:rFonts w:ascii="Arial" w:hAnsi="Arial"/>
                            <w:b/>
                            <w:color w:val="000000"/>
                            <w:spacing w:val="-15"/>
                            <w:w w:val="110"/>
                            <w:sz w:val="18"/>
                          </w:rPr>
                          <w:t> </w:t>
                        </w:r>
                        <w:r>
                          <w:rPr>
                            <w:rFonts w:ascii="Arial" w:hAnsi="Arial"/>
                            <w:b/>
                            <w:color w:val="000000"/>
                            <w:spacing w:val="-2"/>
                            <w:w w:val="110"/>
                            <w:sz w:val="18"/>
                          </w:rPr>
                          <w:t>maximum</w:t>
                        </w:r>
                        <w:r>
                          <w:rPr>
                            <w:rFonts w:ascii="Arial" w:hAnsi="Arial"/>
                            <w:b/>
                            <w:color w:val="000000"/>
                            <w:spacing w:val="-15"/>
                            <w:w w:val="110"/>
                            <w:sz w:val="18"/>
                          </w:rPr>
                          <w:t> </w:t>
                        </w:r>
                        <w:r>
                          <w:rPr>
                            <w:rFonts w:ascii="Arial" w:hAnsi="Arial"/>
                            <w:b/>
                            <w:color w:val="000000"/>
                            <w:spacing w:val="-2"/>
                            <w:w w:val="110"/>
                            <w:sz w:val="18"/>
                          </w:rPr>
                          <w:t>loss, </w:t>
                        </w:r>
                        <w:r>
                          <w:rPr>
                            <w:rFonts w:ascii="Arial" w:hAnsi="Arial"/>
                            <w:b/>
                            <w:color w:val="000000"/>
                            <w:spacing w:val="-4"/>
                            <w:w w:val="110"/>
                            <w:sz w:val="18"/>
                          </w:rPr>
                          <w:t>maximum</w:t>
                        </w:r>
                        <w:r>
                          <w:rPr>
                            <w:rFonts w:ascii="Arial" w:hAnsi="Arial"/>
                            <w:b/>
                            <w:color w:val="000000"/>
                            <w:spacing w:val="-17"/>
                            <w:w w:val="110"/>
                            <w:sz w:val="18"/>
                          </w:rPr>
                          <w:t> </w:t>
                        </w:r>
                        <w:r>
                          <w:rPr>
                            <w:rFonts w:ascii="Arial" w:hAnsi="Arial"/>
                            <w:b/>
                            <w:color w:val="000000"/>
                            <w:spacing w:val="-4"/>
                            <w:w w:val="110"/>
                            <w:sz w:val="18"/>
                          </w:rPr>
                          <w:t>gain,</w:t>
                        </w:r>
                        <w:r>
                          <w:rPr>
                            <w:rFonts w:ascii="Arial" w:hAnsi="Arial"/>
                            <w:b/>
                            <w:color w:val="000000"/>
                            <w:spacing w:val="-15"/>
                            <w:w w:val="110"/>
                            <w:sz w:val="18"/>
                          </w:rPr>
                          <w:t> </w:t>
                        </w:r>
                        <w:r>
                          <w:rPr>
                            <w:rFonts w:ascii="Arial" w:hAnsi="Arial"/>
                            <w:b/>
                            <w:color w:val="000000"/>
                            <w:spacing w:val="-4"/>
                            <w:w w:val="110"/>
                            <w:sz w:val="18"/>
                          </w:rPr>
                          <w:t>and</w:t>
                        </w:r>
                        <w:r>
                          <w:rPr>
                            <w:rFonts w:ascii="Arial" w:hAnsi="Arial"/>
                            <w:b/>
                            <w:color w:val="000000"/>
                            <w:spacing w:val="-15"/>
                            <w:w w:val="110"/>
                            <w:sz w:val="18"/>
                          </w:rPr>
                          <w:t> </w:t>
                        </w:r>
                        <w:r>
                          <w:rPr>
                            <w:rFonts w:ascii="Arial" w:hAnsi="Arial"/>
                            <w:b/>
                            <w:color w:val="000000"/>
                            <w:spacing w:val="-4"/>
                            <w:w w:val="110"/>
                            <w:sz w:val="18"/>
                          </w:rPr>
                          <w:t>break-even </w:t>
                        </w:r>
                        <w:r>
                          <w:rPr>
                            <w:rFonts w:ascii="Arial" w:hAnsi="Arial"/>
                            <w:b/>
                            <w:color w:val="000000"/>
                            <w:spacing w:val="-2"/>
                            <w:w w:val="110"/>
                            <w:sz w:val="18"/>
                          </w:rPr>
                          <w:t>points</w:t>
                        </w:r>
                      </w:p>
                      <w:p>
                        <w:pPr>
                          <w:spacing w:line="278" w:lineRule="auto" w:before="200"/>
                          <w:ind w:left="452" w:right="364"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Discovering</w:t>
                        </w:r>
                        <w:r>
                          <w:rPr>
                            <w:rFonts w:ascii="Arial" w:hAnsi="Arial"/>
                            <w:b/>
                            <w:color w:val="000000"/>
                            <w:spacing w:val="-15"/>
                            <w:w w:val="110"/>
                            <w:sz w:val="18"/>
                          </w:rPr>
                          <w:t> </w:t>
                        </w:r>
                        <w:r>
                          <w:rPr>
                            <w:rFonts w:ascii="Arial" w:hAnsi="Arial"/>
                            <w:b/>
                            <w:color w:val="000000"/>
                            <w:spacing w:val="-4"/>
                            <w:w w:val="110"/>
                            <w:sz w:val="18"/>
                          </w:rPr>
                          <w:t>more</w:t>
                        </w:r>
                        <w:r>
                          <w:rPr>
                            <w:rFonts w:ascii="Arial" w:hAnsi="Arial"/>
                            <w:b/>
                            <w:color w:val="000000"/>
                            <w:spacing w:val="-15"/>
                            <w:w w:val="110"/>
                            <w:sz w:val="18"/>
                          </w:rPr>
                          <w:t> </w:t>
                        </w:r>
                        <w:r>
                          <w:rPr>
                            <w:rFonts w:ascii="Arial" w:hAnsi="Arial"/>
                            <w:b/>
                            <w:color w:val="000000"/>
                            <w:spacing w:val="-4"/>
                            <w:w w:val="110"/>
                            <w:sz w:val="18"/>
                          </w:rPr>
                          <w:t>about</w:t>
                        </w:r>
                        <w:r>
                          <w:rPr>
                            <w:rFonts w:ascii="Arial" w:hAnsi="Arial"/>
                            <w:b/>
                            <w:color w:val="000000"/>
                            <w:spacing w:val="-15"/>
                            <w:w w:val="110"/>
                            <w:sz w:val="18"/>
                          </w:rPr>
                          <w:t> </w:t>
                        </w:r>
                        <w:r>
                          <w:rPr>
                            <w:rFonts w:ascii="Arial" w:hAnsi="Arial"/>
                            <w:b/>
                            <w:color w:val="000000"/>
                            <w:spacing w:val="-4"/>
                            <w:w w:val="110"/>
                            <w:sz w:val="18"/>
                          </w:rPr>
                          <w:t>option </w:t>
                        </w:r>
                        <w:r>
                          <w:rPr>
                            <w:rFonts w:ascii="Arial" w:hAnsi="Arial"/>
                            <w:b/>
                            <w:color w:val="000000"/>
                            <w:spacing w:val="-2"/>
                            <w:w w:val="110"/>
                            <w:sz w:val="18"/>
                          </w:rPr>
                          <w:t>rules</w:t>
                        </w:r>
                      </w:p>
                      <w:p>
                        <w:pPr>
                          <w:spacing w:before="200"/>
                          <w:ind w:left="252" w:right="0" w:firstLine="0"/>
                          <w:jc w:val="left"/>
                          <w:rPr>
                            <w:rFonts w:ascii="Arial" w:hAnsi="Arial"/>
                            <w:b/>
                            <w:color w:val="000000"/>
                            <w:sz w:val="18"/>
                          </w:rPr>
                        </w:pPr>
                        <w:r>
                          <w:rPr>
                            <w:rFonts w:ascii="Arial" w:hAnsi="Arial"/>
                            <w:b/>
                            <w:color w:val="000000"/>
                            <w:spacing w:val="-2"/>
                            <w:w w:val="110"/>
                            <w:sz w:val="18"/>
                          </w:rPr>
                          <w:t>»</w:t>
                        </w:r>
                        <w:r>
                          <w:rPr>
                            <w:rFonts w:ascii="Arial" w:hAnsi="Arial"/>
                            <w:b/>
                            <w:color w:val="000000"/>
                            <w:spacing w:val="-4"/>
                            <w:w w:val="110"/>
                            <w:sz w:val="18"/>
                          </w:rPr>
                          <w:t> </w:t>
                        </w:r>
                        <w:r>
                          <w:rPr>
                            <w:rFonts w:ascii="Arial" w:hAnsi="Arial"/>
                            <w:b/>
                            <w:color w:val="000000"/>
                            <w:spacing w:val="-2"/>
                            <w:w w:val="110"/>
                            <w:sz w:val="18"/>
                          </w:rPr>
                          <w:t>Taking</w:t>
                        </w:r>
                        <w:r>
                          <w:rPr>
                            <w:rFonts w:ascii="Arial" w:hAnsi="Arial"/>
                            <w:b/>
                            <w:color w:val="000000"/>
                            <w:spacing w:val="-15"/>
                            <w:w w:val="110"/>
                            <w:sz w:val="18"/>
                          </w:rPr>
                          <w:t> </w:t>
                        </w:r>
                        <w:r>
                          <w:rPr>
                            <w:rFonts w:ascii="Arial" w:hAnsi="Arial"/>
                            <w:b/>
                            <w:color w:val="000000"/>
                            <w:spacing w:val="-2"/>
                            <w:w w:val="110"/>
                            <w:sz w:val="18"/>
                          </w:rPr>
                          <w:t>a</w:t>
                        </w:r>
                        <w:r>
                          <w:rPr>
                            <w:rFonts w:ascii="Arial" w:hAnsi="Arial"/>
                            <w:b/>
                            <w:color w:val="000000"/>
                            <w:spacing w:val="-15"/>
                            <w:w w:val="110"/>
                            <w:sz w:val="18"/>
                          </w:rPr>
                          <w:t> </w:t>
                        </w:r>
                        <w:r>
                          <w:rPr>
                            <w:rFonts w:ascii="Arial" w:hAnsi="Arial"/>
                            <w:b/>
                            <w:color w:val="000000"/>
                            <w:spacing w:val="-2"/>
                            <w:w w:val="110"/>
                            <w:sz w:val="18"/>
                          </w:rPr>
                          <w:t>chapter</w:t>
                        </w:r>
                        <w:r>
                          <w:rPr>
                            <w:rFonts w:ascii="Arial" w:hAnsi="Arial"/>
                            <w:b/>
                            <w:color w:val="000000"/>
                            <w:spacing w:val="-15"/>
                            <w:w w:val="110"/>
                            <w:sz w:val="18"/>
                          </w:rPr>
                          <w:t> </w:t>
                        </w:r>
                        <w:r>
                          <w:rPr>
                            <w:rFonts w:ascii="Arial" w:hAnsi="Arial"/>
                            <w:b/>
                            <w:color w:val="000000"/>
                            <w:spacing w:val="-4"/>
                            <w:w w:val="110"/>
                            <w:sz w:val="18"/>
                          </w:rPr>
                          <w:t>quiz</w:t>
                        </w:r>
                      </w:p>
                    </w:txbxContent>
                  </v:textbox>
                  <v:fill type="solid"/>
                  <w10:wrap type="none"/>
                </v:shape>
                <v:shape style="position:absolute;left:6630;top:654;width:3990;height:300" type="#_x0000_t202" id="docshape7"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spacing w:line="962" w:lineRule="exact" w:before="0"/>
        <w:ind w:left="100" w:right="0" w:firstLine="0"/>
        <w:jc w:val="left"/>
        <w:rPr>
          <w:rFonts w:ascii="Arial"/>
          <w:b/>
          <w:sz w:val="86"/>
        </w:rPr>
      </w:pPr>
      <w:r>
        <w:rPr/>
        <mc:AlternateContent>
          <mc:Choice Requires="wps">
            <w:drawing>
              <wp:anchor distT="0" distB="0" distL="0" distR="0" allowOverlap="1" layoutInCell="1" locked="0" behindDoc="1" simplePos="0" relativeHeight="486748160">
                <wp:simplePos x="0" y="0"/>
                <wp:positionH relativeFrom="page">
                  <wp:posOffset>1028700</wp:posOffset>
                </wp:positionH>
                <wp:positionV relativeFrom="paragraph">
                  <wp:posOffset>565094</wp:posOffset>
                </wp:positionV>
                <wp:extent cx="168592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85925" cy="1270"/>
                        </a:xfrm>
                        <a:custGeom>
                          <a:avLst/>
                          <a:gdLst/>
                          <a:ahLst/>
                          <a:cxnLst/>
                          <a:rect l="l" t="t" r="r" b="b"/>
                          <a:pathLst>
                            <a:path w="1685925" h="0">
                              <a:moveTo>
                                <a:pt x="0" y="0"/>
                              </a:moveTo>
                              <a:lnTo>
                                <a:pt x="1685721"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68320" from="81pt,44.495655pt" to="213.734pt,44.495655pt" stroked="true" strokeweight="7pt" strokecolor="#c7c8ca">
                <v:stroke dashstyle="solid"/>
                <w10:wrap type="none"/>
              </v:line>
            </w:pict>
          </mc:Fallback>
        </mc:AlternateContent>
      </w:r>
      <w:bookmarkStart w:name="Introduction" w:id="1"/>
      <w:bookmarkEnd w:id="1"/>
      <w:r>
        <w:rPr/>
      </w:r>
      <w:bookmarkStart w:name="Part 1 Get Things Rolling: Starting Your" w:id="2"/>
      <w:bookmarkEnd w:id="2"/>
      <w:r>
        <w:rPr/>
      </w:r>
      <w:bookmarkStart w:name="Chapter 1 Introducing the SIE (Securitie" w:id="3"/>
      <w:bookmarkEnd w:id="3"/>
      <w:r>
        <w:rPr/>
      </w:r>
      <w:bookmarkStart w:name="Chapter 2 Preparing for the SIE Exam" w:id="4"/>
      <w:bookmarkEnd w:id="4"/>
      <w:r>
        <w:rPr/>
      </w:r>
      <w:bookmarkStart w:name="Chapter 3 Examining and Mastering Questi" w:id="5"/>
      <w:bookmarkEnd w:id="5"/>
      <w:r>
        <w:rPr/>
      </w:r>
      <w:bookmarkStart w:name="Chapter 4 Surviving Test Day" w:id="6"/>
      <w:bookmarkEnd w:id="6"/>
      <w:r>
        <w:rPr/>
      </w:r>
      <w:bookmarkStart w:name="Part 2 Starting at the Beginning: Basic " w:id="7"/>
      <w:bookmarkEnd w:id="7"/>
      <w:r>
        <w:rPr/>
      </w:r>
      <w:bookmarkStart w:name="Chapter 5 Securities Underwriting: The P" w:id="8"/>
      <w:bookmarkEnd w:id="8"/>
      <w:r>
        <w:rPr/>
      </w:r>
      <w:bookmarkStart w:name="Chapter 6 Equity Securities: Corporate O" w:id="9"/>
      <w:bookmarkEnd w:id="9"/>
      <w:r>
        <w:rPr/>
      </w:r>
      <w:bookmarkStart w:name="Chapter 7 Debt Securities: Corporate and" w:id="10"/>
      <w:bookmarkEnd w:id="10"/>
      <w:r>
        <w:rPr/>
      </w:r>
      <w:bookmarkStart w:name="Chapter 8 Municipal Bonds: Local Governm" w:id="11"/>
      <w:bookmarkEnd w:id="11"/>
      <w:r>
        <w:rPr/>
      </w:r>
      <w:bookmarkStart w:name="Part 3 Diving Deeper: Taking a Look at M" w:id="12"/>
      <w:bookmarkEnd w:id="12"/>
      <w:r>
        <w:rPr/>
      </w:r>
      <w:bookmarkStart w:name="Chapter 9 Delivering Diversification wit" w:id="13"/>
      <w:bookmarkEnd w:id="13"/>
      <w:r>
        <w:rPr/>
      </w:r>
      <w:bookmarkStart w:name="Chapter 10 Working with Direct Participa" w:id="14"/>
      <w:bookmarkEnd w:id="14"/>
      <w:r>
        <w:rPr/>
      </w:r>
      <w:bookmarkStart w:name="Chapter 11 Options: Understanding the Ba" w:id="15"/>
      <w:bookmarkEnd w:id="15"/>
      <w:r>
        <w:rPr/>
      </w:r>
      <w:bookmarkStart w:name="Part 4 Playing Nicely: Serving Your Clie" w:id="16"/>
      <w:bookmarkEnd w:id="16"/>
      <w:r>
        <w:rPr/>
      </w:r>
      <w:bookmarkStart w:name="Chapter 12 Customer Accounts: Proper Han" w:id="17"/>
      <w:bookmarkEnd w:id="17"/>
      <w:r>
        <w:rPr/>
      </w:r>
      <w:bookmarkStart w:name="Chapter 13 Securities Analysis: Doing a " w:id="18"/>
      <w:bookmarkEnd w:id="18"/>
      <w:r>
        <w:rPr/>
      </w:r>
      <w:bookmarkStart w:name="Chapter 14 Securities Markets: Taking Or" w:id="19"/>
      <w:bookmarkEnd w:id="19"/>
      <w:r>
        <w:rPr/>
      </w:r>
      <w:bookmarkStart w:name="Chapter 15 Making Sure the IRS Gets Its " w:id="20"/>
      <w:bookmarkEnd w:id="20"/>
      <w:r>
        <w:rPr/>
      </w:r>
      <w:bookmarkStart w:name="Chapter 16 Rules and Regulations: No Foo" w:id="21"/>
      <w:bookmarkEnd w:id="21"/>
      <w:r>
        <w:rPr/>
      </w:r>
      <w:bookmarkStart w:name="Part 5 Putting Your Pencil to Paper: Pra" w:id="22"/>
      <w:bookmarkEnd w:id="22"/>
      <w:r>
        <w:rPr/>
      </w:r>
      <w:bookmarkStart w:name="Chapter 17 Ready, Set, Go!: Practice Exa" w:id="23"/>
      <w:bookmarkEnd w:id="23"/>
      <w:r>
        <w:rPr/>
      </w:r>
      <w:bookmarkStart w:name="Chapter 18 Answers and Explanations to P" w:id="24"/>
      <w:bookmarkEnd w:id="24"/>
      <w:r>
        <w:rPr/>
      </w:r>
      <w:bookmarkStart w:name="Chapter 19 Nothing But Net: Practice Exa" w:id="25"/>
      <w:bookmarkEnd w:id="25"/>
      <w:r>
        <w:rPr/>
      </w:r>
      <w:bookmarkStart w:name="Chapter 20 Answers and Explanations to P" w:id="26"/>
      <w:bookmarkEnd w:id="26"/>
      <w:r>
        <w:rPr/>
      </w:r>
      <w:bookmarkStart w:name="Part 6 The Part of Tens" w:id="27"/>
      <w:bookmarkEnd w:id="27"/>
      <w:r>
        <w:rPr/>
      </w:r>
      <w:bookmarkStart w:name="Chapter 21 Ten SIE Exam Traps to Avoid" w:id="28"/>
      <w:bookmarkEnd w:id="28"/>
      <w:r>
        <w:rPr/>
      </w:r>
      <w:bookmarkStart w:name="Chapter 22 Ten Ways to Start Your Career" w:id="29"/>
      <w:bookmarkEnd w:id="29"/>
      <w:r>
        <w:rPr/>
      </w:r>
      <w:bookmarkStart w:name="Glossary" w:id="30"/>
      <w:bookmarkEnd w:id="30"/>
      <w:r>
        <w:rPr/>
      </w:r>
      <w:bookmarkStart w:name="Index" w:id="31"/>
      <w:bookmarkEnd w:id="31"/>
      <w:r>
        <w:rPr/>
      </w:r>
      <w:bookmarkStart w:name="Copyright Page" w:id="32"/>
      <w:bookmarkEnd w:id="32"/>
      <w:r>
        <w:rPr/>
      </w:r>
      <w:bookmarkStart w:name="Table of Contents" w:id="33"/>
      <w:bookmarkEnd w:id="33"/>
      <w:r>
        <w:rPr/>
      </w:r>
      <w:bookmarkStart w:name="Foolish Assumptions" w:id="34"/>
      <w:bookmarkEnd w:id="34"/>
      <w:r>
        <w:rPr/>
      </w:r>
      <w:bookmarkStart w:name="Icons Used in This Book" w:id="35"/>
      <w:bookmarkEnd w:id="35"/>
      <w:r>
        <w:rPr/>
      </w:r>
      <w:bookmarkStart w:name="Where to Go from Here" w:id="36"/>
      <w:bookmarkEnd w:id="36"/>
      <w:r>
        <w:rPr/>
      </w:r>
      <w:bookmarkStart w:name="Managing Your Study Time Wisely" w:id="37"/>
      <w:bookmarkEnd w:id="37"/>
      <w:r>
        <w:rPr/>
      </w:r>
      <w:bookmarkStart w:name="Developing Solid Test-Taking Skills" w:id="38"/>
      <w:bookmarkEnd w:id="38"/>
      <w:r>
        <w:rPr/>
      </w:r>
      <w:bookmarkStart w:name="Knowing When You’re Ready" w:id="39"/>
      <w:bookmarkEnd w:id="39"/>
      <w:r>
        <w:rPr/>
      </w:r>
      <w:bookmarkStart w:name="Shredding the Questions: Tips and Tricks" w:id="40"/>
      <w:bookmarkEnd w:id="40"/>
      <w:r>
        <w:rPr/>
      </w:r>
      <w:bookmarkStart w:name="Making the Most of the Morning" w:id="41"/>
      <w:bookmarkEnd w:id="41"/>
      <w:r>
        <w:rPr/>
      </w:r>
      <w:bookmarkStart w:name="Testing Your Knowledge" w:id="42"/>
      <w:bookmarkEnd w:id="42"/>
      <w:r>
        <w:rPr/>
      </w:r>
      <w:bookmarkStart w:name="Answers and explanations" w:id="43"/>
      <w:bookmarkEnd w:id="43"/>
      <w:r>
        <w:rPr/>
      </w:r>
      <w:bookmarkStart w:name="Testing Your Knowledge" w:id="44"/>
      <w:bookmarkEnd w:id="44"/>
      <w:r>
        <w:rPr/>
      </w:r>
      <w:bookmarkStart w:name="The Primary Market: Bringing New Municip" w:id="45"/>
      <w:bookmarkEnd w:id="45"/>
      <w:r>
        <w:rPr/>
      </w:r>
      <w:bookmarkStart w:name="Examining Other Types of Municipal Bonds" w:id="46"/>
      <w:bookmarkEnd w:id="46"/>
      <w:r>
        <w:rPr/>
      </w:r>
      <w:bookmarkStart w:name="Taxing Build America Bonds (BABs): Taxab" w:id="47"/>
      <w:bookmarkEnd w:id="47"/>
      <w:r>
        <w:rPr/>
      </w:r>
      <w:bookmarkStart w:name="Understanding the Taxes on Municipal Bon" w:id="48"/>
      <w:bookmarkEnd w:id="48"/>
      <w:r>
        <w:rPr/>
      </w:r>
      <w:bookmarkStart w:name="Diversifying through Management Investme" w:id="49"/>
      <w:bookmarkEnd w:id="49"/>
      <w:r>
        <w:rPr/>
      </w:r>
      <w:bookmarkStart w:name="Considering Other Investment Company Opt" w:id="50"/>
      <w:bookmarkEnd w:id="50"/>
      <w:r>
        <w:rPr/>
      </w:r>
      <w:bookmarkStart w:name="Understanding the Investment Component o" w:id="51"/>
      <w:bookmarkEnd w:id="51"/>
      <w:r>
        <w:rPr/>
      </w:r>
      <w:bookmarkStart w:name="Searching for Identity: What DPPs Are (a" w:id="52"/>
      <w:bookmarkEnd w:id="52"/>
      <w:r>
        <w:rPr/>
      </w:r>
      <w:bookmarkStart w:name="Evaluating DPPs" w:id="53"/>
      <w:bookmarkEnd w:id="53"/>
      <w:r>
        <w:rPr/>
      </w:r>
      <w:bookmarkStart w:name="Working with Margin Accounts" w:id="54"/>
      <w:bookmarkEnd w:id="54"/>
      <w:r>
        <w:rPr/>
      </w:r>
      <w:bookmarkStart w:name="Following the Green: Money Supply and Mo" w:id="55"/>
      <w:bookmarkEnd w:id="55"/>
      <w:r>
        <w:rPr/>
      </w:r>
      <w:bookmarkStart w:name="Your Principal Economic Theory Primer" w:id="56"/>
      <w:bookmarkEnd w:id="56"/>
      <w:r>
        <w:rPr/>
      </w:r>
      <w:bookmarkStart w:name="Receiving and Executing Customer Orders" w:id="57"/>
      <w:bookmarkEnd w:id="57"/>
      <w:r>
        <w:rPr/>
      </w:r>
      <w:bookmarkStart w:name="Exploring Retirement Plan Tax Advantages" w:id="58"/>
      <w:bookmarkEnd w:id="58"/>
      <w:r>
        <w:rPr/>
      </w:r>
      <w:bookmarkStart w:name="Trading by the Book When the Account Is " w:id="59"/>
      <w:bookmarkEnd w:id="59"/>
      <w:r>
        <w:rPr/>
      </w:r>
      <w:bookmarkStart w:name="Practice Exam Answer Sheet" w:id="60"/>
      <w:bookmarkEnd w:id="60"/>
      <w:r>
        <w:rPr/>
      </w:r>
      <w:bookmarkStart w:name="Making the Grade" w:id="61"/>
      <w:bookmarkEnd w:id="61"/>
      <w:r>
        <w:rPr/>
      </w:r>
      <w:bookmarkStart w:name="Answer Key for Practice Exam 1" w:id="62"/>
      <w:bookmarkEnd w:id="62"/>
      <w:r>
        <w:rPr/>
      </w:r>
      <w:bookmarkStart w:name="Practice Exam Part 2 Answer Sheet" w:id="63"/>
      <w:bookmarkEnd w:id="63"/>
      <w:r>
        <w:rPr/>
      </w:r>
      <w:bookmarkStart w:name="Answer Key for Practice Exam 2" w:id="64"/>
      <w:bookmarkEnd w:id="64"/>
      <w:r>
        <w:rPr/>
      </w:r>
      <w:bookmarkStart w:name="Assuming the Question’s Intent" w:id="65"/>
      <w:bookmarkEnd w:id="65"/>
      <w:r>
        <w:rPr/>
      </w:r>
      <w:bookmarkStart w:name="Reading into the Question" w:id="66"/>
      <w:bookmarkEnd w:id="66"/>
      <w:r>
        <w:rPr/>
      </w:r>
      <w:bookmarkStart w:name="Forgetting to Breathe" w:id="67"/>
      <w:bookmarkEnd w:id="67"/>
      <w:r>
        <w:rPr/>
      </w:r>
      <w:bookmarkStart w:name="Trying to Work Out Equations in Your Hea" w:id="68"/>
      <w:bookmarkEnd w:id="68"/>
      <w:r>
        <w:rPr/>
      </w:r>
      <w:bookmarkStart w:name="Changing Your Answers for the Wrong Reas" w:id="69"/>
      <w:bookmarkEnd w:id="69"/>
      <w:r>
        <w:rPr/>
      </w:r>
      <w:bookmarkStart w:name="Calculating Your Final Score Prematurely" w:id="70"/>
      <w:bookmarkEnd w:id="70"/>
      <w:r>
        <w:rPr/>
      </w:r>
      <w:bookmarkStart w:name="Be an Apprentice" w:id="71"/>
      <w:bookmarkEnd w:id="71"/>
      <w:r>
        <w:rPr/>
      </w:r>
      <w:bookmarkStart w:name="Do Your Homework" w:id="72"/>
      <w:bookmarkEnd w:id="72"/>
      <w:r>
        <w:rPr/>
      </w:r>
      <w:bookmarkStart w:name="Put In the Hours" w:id="73"/>
      <w:bookmarkEnd w:id="73"/>
      <w:r>
        <w:rPr/>
      </w:r>
      <w:bookmarkStart w:name="Broaden Your Horizons" w:id="74"/>
      <w:bookmarkEnd w:id="74"/>
      <w:r>
        <w:rPr/>
      </w:r>
      <w:bookmarkStart w:name="Set Some Goals: The Brass Ring" w:id="75"/>
      <w:bookmarkEnd w:id="75"/>
      <w:r>
        <w:rPr/>
      </w:r>
      <w:r>
        <w:rPr>
          <w:rFonts w:ascii="Arial"/>
          <w:spacing w:val="-11"/>
          <w:sz w:val="48"/>
        </w:rPr>
        <w:t>Chapter</w:t>
      </w:r>
      <w:r>
        <w:rPr>
          <w:rFonts w:ascii="Arial"/>
          <w:spacing w:val="-45"/>
          <w:sz w:val="48"/>
        </w:rPr>
        <w:t> </w:t>
      </w:r>
      <w:bookmarkStart w:name="Title Page" w:id="76"/>
      <w:bookmarkEnd w:id="76"/>
      <w:r>
        <w:rPr>
          <w:rFonts w:ascii="Arial"/>
          <w:spacing w:val="-57"/>
          <w:sz w:val="48"/>
        </w:rPr>
      </w:r>
      <w:bookmarkStart w:name="Series 6: Investment Company and Variabl" w:id="77"/>
      <w:bookmarkEnd w:id="77"/>
      <w:r>
        <w:rPr>
          <w:rFonts w:ascii="Arial"/>
          <w:spacing w:val="-57"/>
          <w:sz w:val="48"/>
        </w:rPr>
      </w:r>
      <w:bookmarkStart w:name="Series 79: Investment Banking Representa" w:id="78"/>
      <w:bookmarkEnd w:id="78"/>
      <w:r>
        <w:rPr>
          <w:rFonts w:ascii="Arial"/>
          <w:spacing w:val="-57"/>
          <w:sz w:val="48"/>
        </w:rPr>
      </w:r>
      <w:bookmarkStart w:name="Series 82: Private Securities Offerings " w:id="79"/>
      <w:bookmarkEnd w:id="79"/>
      <w:r>
        <w:rPr>
          <w:rFonts w:ascii="Arial"/>
          <w:spacing w:val="-57"/>
          <w:sz w:val="48"/>
        </w:rPr>
      </w:r>
      <w:bookmarkStart w:name="Filling out an application to enroll" w:id="80"/>
      <w:bookmarkEnd w:id="80"/>
      <w:r>
        <w:rPr>
          <w:rFonts w:ascii="Arial"/>
          <w:spacing w:val="-57"/>
          <w:sz w:val="48"/>
        </w:rPr>
      </w:r>
      <w:bookmarkStart w:name="It’s a date! Scheduling your exam" w:id="81"/>
      <w:bookmarkEnd w:id="81"/>
      <w:r>
        <w:rPr>
          <w:rFonts w:ascii="Arial"/>
          <w:spacing w:val="-57"/>
          <w:sz w:val="48"/>
        </w:rPr>
      </w:r>
      <w:bookmarkStart w:name="English as a Second Language (ESL) candi" w:id="82"/>
      <w:bookmarkEnd w:id="82"/>
      <w:r>
        <w:rPr>
          <w:rFonts w:ascii="Arial"/>
          <w:spacing w:val="-57"/>
          <w:sz w:val="48"/>
        </w:rPr>
      </w:r>
      <w:bookmarkStart w:name="Just in case: Canceling as an option" w:id="83"/>
      <w:bookmarkEnd w:id="83"/>
      <w:r>
        <w:rPr>
          <w:rFonts w:ascii="Arial"/>
          <w:spacing w:val="-57"/>
          <w:sz w:val="48"/>
        </w:rPr>
      </w:r>
      <w:bookmarkStart w:name="Practicing on ten additional trial quest" w:id="84"/>
      <w:bookmarkEnd w:id="84"/>
      <w:r>
        <w:rPr>
          <w:rFonts w:ascii="Arial"/>
          <w:spacing w:val="-57"/>
          <w:sz w:val="48"/>
        </w:rPr>
      </w:r>
      <w:bookmarkStart w:name="Mastering the computerized format and fe" w:id="85"/>
      <w:bookmarkEnd w:id="85"/>
      <w:r>
        <w:rPr>
          <w:rFonts w:ascii="Arial"/>
          <w:spacing w:val="-57"/>
          <w:sz w:val="48"/>
        </w:rPr>
      </w:r>
      <w:bookmarkStart w:name="Training-school background" w:id="86"/>
      <w:bookmarkEnd w:id="86"/>
      <w:r>
        <w:rPr>
          <w:rFonts w:ascii="Arial"/>
          <w:spacing w:val="-57"/>
          <w:sz w:val="48"/>
        </w:rPr>
      </w:r>
      <w:bookmarkStart w:name="Texts, course content, and extra help" w:id="87"/>
      <w:bookmarkEnd w:id="87"/>
      <w:r>
        <w:rPr>
          <w:rFonts w:ascii="Arial"/>
          <w:spacing w:val="-57"/>
          <w:sz w:val="48"/>
        </w:rPr>
      </w:r>
      <w:bookmarkStart w:name="Blocking out some time to study" w:id="88"/>
      <w:bookmarkEnd w:id="88"/>
      <w:r>
        <w:rPr>
          <w:rFonts w:ascii="Arial"/>
          <w:spacing w:val="-57"/>
          <w:sz w:val="48"/>
        </w:rPr>
      </w:r>
      <w:bookmarkStart w:name="Staying focused from day to day" w:id="89"/>
      <w:bookmarkEnd w:id="89"/>
      <w:r>
        <w:rPr>
          <w:rFonts w:ascii="Arial"/>
          <w:spacing w:val="-57"/>
          <w:sz w:val="48"/>
        </w:rPr>
      </w:r>
      <w:bookmarkStart w:name="Avoiding study groups" w:id="90"/>
      <w:bookmarkEnd w:id="90"/>
      <w:r>
        <w:rPr>
          <w:rFonts w:ascii="Arial"/>
          <w:spacing w:val="-57"/>
          <w:sz w:val="48"/>
        </w:rPr>
      </w:r>
      <w:bookmarkStart w:name="Staying in shape" w:id="91"/>
      <w:bookmarkEnd w:id="91"/>
      <w:r>
        <w:rPr>
          <w:rFonts w:ascii="Arial"/>
          <w:spacing w:val="-57"/>
          <w:sz w:val="48"/>
        </w:rPr>
      </w:r>
      <w:bookmarkStart w:name="Don’t obsess; mark for review" w:id="92"/>
      <w:bookmarkEnd w:id="92"/>
      <w:r>
        <w:rPr>
          <w:rFonts w:ascii="Arial"/>
          <w:spacing w:val="-57"/>
          <w:sz w:val="48"/>
        </w:rPr>
      </w:r>
      <w:bookmarkStart w:name="Keep track of time" w:id="93"/>
      <w:bookmarkEnd w:id="93"/>
      <w:r>
        <w:rPr>
          <w:rFonts w:ascii="Arial"/>
          <w:spacing w:val="-57"/>
          <w:sz w:val="48"/>
        </w:rPr>
      </w:r>
      <w:bookmarkStart w:name="Master the process of elimination" w:id="94"/>
      <w:bookmarkEnd w:id="94"/>
      <w:r>
        <w:rPr>
          <w:rFonts w:ascii="Arial"/>
          <w:spacing w:val="-57"/>
          <w:sz w:val="48"/>
        </w:rPr>
      </w:r>
      <w:bookmarkStart w:name="Maintain your concentration" w:id="95"/>
      <w:bookmarkEnd w:id="95"/>
      <w:r>
        <w:rPr>
          <w:rFonts w:ascii="Arial"/>
          <w:spacing w:val="-57"/>
          <w:sz w:val="48"/>
        </w:rPr>
      </w:r>
      <w:bookmarkStart w:name="Working with the straight shooters: The " w:id="96"/>
      <w:bookmarkEnd w:id="96"/>
      <w:r>
        <w:rPr>
          <w:rFonts w:ascii="Arial"/>
          <w:spacing w:val="-57"/>
          <w:sz w:val="48"/>
        </w:rPr>
      </w:r>
      <w:bookmarkStart w:name="Closed-stem questions" w:id="97"/>
      <w:bookmarkEnd w:id="97"/>
      <w:r>
        <w:rPr>
          <w:rFonts w:ascii="Arial"/>
          <w:spacing w:val="-57"/>
          <w:sz w:val="48"/>
        </w:rPr>
      </w:r>
      <w:bookmarkStart w:name="Open-stem questions" w:id="98"/>
      <w:bookmarkEnd w:id="98"/>
      <w:r>
        <w:rPr>
          <w:rFonts w:ascii="Arial"/>
          <w:spacing w:val="-57"/>
          <w:sz w:val="48"/>
        </w:rPr>
      </w:r>
      <w:bookmarkStart w:name="Making exceptions: Except or not" w:id="99"/>
      <w:bookmarkEnd w:id="99"/>
      <w:r>
        <w:rPr>
          <w:rFonts w:ascii="Arial"/>
          <w:spacing w:val="-57"/>
          <w:sz w:val="48"/>
        </w:rPr>
      </w:r>
      <w:bookmarkStart w:name="Imposing order: Ranking questions" w:id="100"/>
      <w:bookmarkEnd w:id="100"/>
      <w:r>
        <w:rPr>
          <w:rFonts w:ascii="Arial"/>
          <w:spacing w:val="-57"/>
          <w:sz w:val="48"/>
        </w:rPr>
      </w:r>
      <w:bookmarkStart w:name="A little mystery: Dealing with an unknow" w:id="101"/>
      <w:bookmarkEnd w:id="101"/>
      <w:r>
        <w:rPr>
          <w:rFonts w:ascii="Arial"/>
          <w:spacing w:val="-57"/>
          <w:sz w:val="48"/>
        </w:rPr>
      </w:r>
      <w:bookmarkStart w:name="Focusing on key information" w:id="102"/>
      <w:bookmarkEnd w:id="102"/>
      <w:r>
        <w:rPr>
          <w:rFonts w:ascii="Arial"/>
          <w:spacing w:val="-57"/>
          <w:sz w:val="48"/>
        </w:rPr>
      </w:r>
      <w:bookmarkStart w:name="Picking up clues when you’re virtually c" w:id="103"/>
      <w:bookmarkEnd w:id="103"/>
      <w:r>
        <w:rPr>
          <w:rFonts w:ascii="Arial"/>
          <w:spacing w:val="-57"/>
          <w:sz w:val="48"/>
        </w:rPr>
      </w:r>
      <w:bookmarkStart w:name="Facing Roman numerals: Not as hard as yo" w:id="104"/>
      <w:bookmarkEnd w:id="104"/>
      <w:r>
        <w:rPr>
          <w:rFonts w:ascii="Arial"/>
          <w:spacing w:val="-57"/>
          <w:sz w:val="48"/>
        </w:rPr>
      </w:r>
      <w:bookmarkStart w:name="Don’t make the same mistake twice" w:id="105"/>
      <w:bookmarkEnd w:id="105"/>
      <w:r>
        <w:rPr>
          <w:rFonts w:ascii="Arial"/>
          <w:spacing w:val="-57"/>
          <w:sz w:val="48"/>
        </w:rPr>
      </w:r>
      <w:bookmarkStart w:name="Getting seated" w:id="106"/>
      <w:bookmarkEnd w:id="106"/>
      <w:r>
        <w:rPr>
          <w:rFonts w:ascii="Arial"/>
          <w:spacing w:val="-57"/>
          <w:sz w:val="48"/>
        </w:rPr>
      </w:r>
      <w:bookmarkStart w:name="Holding the required due-diligence meeti" w:id="107"/>
      <w:bookmarkEnd w:id="107"/>
      <w:r>
        <w:rPr>
          <w:rFonts w:ascii="Arial"/>
          <w:spacing w:val="-57"/>
          <w:sz w:val="48"/>
        </w:rPr>
      </w:r>
      <w:bookmarkStart w:name="Roll call: Introducing the team players" w:id="108"/>
      <w:bookmarkEnd w:id="108"/>
      <w:r>
        <w:rPr>
          <w:rFonts w:ascii="Arial"/>
          <w:spacing w:val="-57"/>
          <w:sz w:val="48"/>
        </w:rPr>
      </w:r>
      <w:bookmarkStart w:name="Taking your best shot: Best-efforts unde" w:id="109"/>
      <w:bookmarkEnd w:id="109"/>
      <w:r>
        <w:rPr>
          <w:rFonts w:ascii="Arial"/>
          <w:spacing w:val="-57"/>
          <w:sz w:val="48"/>
        </w:rPr>
      </w:r>
      <w:bookmarkStart w:name="Counting the securities along the way" w:id="110"/>
      <w:bookmarkEnd w:id="110"/>
      <w:r>
        <w:rPr>
          <w:rFonts w:ascii="Arial"/>
          <w:spacing w:val="-57"/>
          <w:sz w:val="48"/>
        </w:rPr>
      </w:r>
      <w:bookmarkStart w:name="Exempt transactions" w:id="111"/>
      <w:bookmarkEnd w:id="111"/>
      <w:r>
        <w:rPr>
          <w:rFonts w:ascii="Arial"/>
          <w:spacing w:val="-57"/>
          <w:sz w:val="48"/>
        </w:rPr>
      </w:r>
      <w:bookmarkStart w:name="Practice questions" w:id="112"/>
      <w:bookmarkEnd w:id="112"/>
      <w:r>
        <w:rPr>
          <w:rFonts w:ascii="Arial"/>
          <w:spacing w:val="-57"/>
          <w:sz w:val="48"/>
        </w:rPr>
      </w:r>
      <w:bookmarkStart w:name="Cumulative voting" w:id="113"/>
      <w:bookmarkEnd w:id="113"/>
      <w:r>
        <w:rPr>
          <w:rFonts w:ascii="Arial"/>
          <w:spacing w:val="-57"/>
          <w:sz w:val="48"/>
        </w:rPr>
      </w:r>
      <w:bookmarkStart w:name="Categorizing shares corporations can sel" w:id="114"/>
      <w:bookmarkEnd w:id="114"/>
      <w:r>
        <w:rPr>
          <w:rFonts w:ascii="Arial"/>
          <w:spacing w:val="-57"/>
          <w:sz w:val="48"/>
        </w:rPr>
      </w:r>
      <w:bookmarkStart w:name="Considering corporate actions" w:id="115"/>
      <w:bookmarkEnd w:id="115"/>
      <w:r>
        <w:rPr>
          <w:rFonts w:ascii="Arial"/>
          <w:spacing w:val="-57"/>
          <w:sz w:val="48"/>
        </w:rPr>
      </w:r>
      <w:bookmarkStart w:name="Splitting common stock" w:id="116"/>
      <w:bookmarkEnd w:id="116"/>
      <w:r>
        <w:rPr>
          <w:rFonts w:ascii="Arial"/>
          <w:spacing w:val="-57"/>
          <w:sz w:val="48"/>
        </w:rPr>
      </w:r>
      <w:bookmarkStart w:name="Reverse stock splits" w:id="117"/>
      <w:bookmarkEnd w:id="117"/>
      <w:r>
        <w:rPr>
          <w:rFonts w:ascii="Arial"/>
          <w:spacing w:val="-57"/>
          <w:sz w:val="48"/>
        </w:rPr>
      </w:r>
      <w:bookmarkStart w:name="Cash dividends" w:id="118"/>
      <w:bookmarkEnd w:id="118"/>
      <w:r>
        <w:rPr>
          <w:rFonts w:ascii="Arial"/>
          <w:spacing w:val="-57"/>
          <w:sz w:val="48"/>
        </w:rPr>
      </w:r>
      <w:bookmarkStart w:name="Considering characteristics of preferred" w:id="119"/>
      <w:bookmarkEnd w:id="119"/>
      <w:r>
        <w:rPr>
          <w:rFonts w:ascii="Arial"/>
          <w:spacing w:val="-57"/>
          <w:sz w:val="48"/>
        </w:rPr>
      </w:r>
      <w:bookmarkStart w:name="Rights: The right to buy new shares at a" w:id="120"/>
      <w:bookmarkEnd w:id="120"/>
      <w:r>
        <w:rPr>
          <w:rFonts w:ascii="Arial"/>
          <w:spacing w:val="-57"/>
          <w:sz w:val="48"/>
        </w:rPr>
      </w:r>
      <w:bookmarkStart w:name="Practice questions" w:id="121"/>
      <w:bookmarkEnd w:id="121"/>
      <w:r>
        <w:rPr>
          <w:rFonts w:ascii="Arial"/>
          <w:spacing w:val="-57"/>
          <w:sz w:val="48"/>
        </w:rPr>
      </w:r>
      <w:bookmarkStart w:name="Covering bond terminology" w:id="122"/>
      <w:bookmarkEnd w:id="122"/>
      <w:r>
        <w:rPr>
          <w:rFonts w:ascii="Arial"/>
          <w:spacing w:val="-57"/>
          <w:sz w:val="48"/>
        </w:rPr>
      </w:r>
      <w:bookmarkStart w:name="Comparing secured and unsecured bonds" w:id="123"/>
      <w:bookmarkEnd w:id="123"/>
      <w:r>
        <w:rPr>
          <w:rFonts w:ascii="Arial"/>
          <w:spacing w:val="-57"/>
          <w:sz w:val="48"/>
        </w:rPr>
      </w:r>
      <w:bookmarkStart w:name="Nominal yield (coupon rate)" w:id="124"/>
      <w:bookmarkEnd w:id="124"/>
      <w:r>
        <w:rPr>
          <w:rFonts w:ascii="Arial"/>
          <w:spacing w:val="-57"/>
          <w:sz w:val="48"/>
        </w:rPr>
      </w:r>
      <w:bookmarkStart w:name="Yield to maturity (basis)" w:id="125"/>
      <w:bookmarkEnd w:id="125"/>
      <w:r>
        <w:rPr>
          <w:rFonts w:ascii="Arial"/>
          <w:spacing w:val="-57"/>
          <w:sz w:val="48"/>
        </w:rPr>
      </w:r>
      <w:bookmarkStart w:name="Basis point" w:id="126"/>
      <w:bookmarkEnd w:id="126"/>
      <w:r>
        <w:rPr>
          <w:rFonts w:ascii="Arial"/>
          <w:spacing w:val="-57"/>
          <w:sz w:val="48"/>
        </w:rPr>
      </w:r>
      <w:bookmarkStart w:name="Accrued interest" w:id="127"/>
      <w:bookmarkEnd w:id="127"/>
      <w:r>
        <w:rPr>
          <w:rFonts w:ascii="Arial"/>
          <w:spacing w:val="-57"/>
          <w:sz w:val="48"/>
        </w:rPr>
      </w:r>
      <w:bookmarkStart w:name="Contrasting callable and putable (put) b" w:id="128"/>
      <w:bookmarkEnd w:id="128"/>
      <w:r>
        <w:rPr>
          <w:rFonts w:ascii="Arial"/>
          <w:spacing w:val="-57"/>
          <w:sz w:val="48"/>
        </w:rPr>
      </w:r>
      <w:bookmarkStart w:name="Popping the top on convertible bonds" w:id="129"/>
      <w:bookmarkEnd w:id="129"/>
      <w:r>
        <w:rPr>
          <w:rFonts w:ascii="Arial"/>
          <w:spacing w:val="-57"/>
          <w:sz w:val="48"/>
        </w:rPr>
      </w:r>
      <w:bookmarkStart w:name="Understanding the types of U.S. governme" w:id="130"/>
      <w:bookmarkEnd w:id="130"/>
      <w:r>
        <w:rPr>
          <w:rFonts w:ascii="Arial"/>
          <w:spacing w:val="-57"/>
          <w:sz w:val="48"/>
        </w:rPr>
      </w:r>
      <w:bookmarkStart w:name="Looking at agency securities" w:id="131"/>
      <w:bookmarkEnd w:id="131"/>
      <w:r>
        <w:rPr>
          <w:rFonts w:ascii="Arial"/>
          <w:spacing w:val="-57"/>
          <w:sz w:val="48"/>
        </w:rPr>
      </w:r>
      <w:bookmarkStart w:name="General characteristics of GOs" w:id="132"/>
      <w:bookmarkEnd w:id="132"/>
      <w:r>
        <w:rPr>
          <w:rFonts w:ascii="Arial"/>
          <w:spacing w:val="-57"/>
          <w:sz w:val="48"/>
        </w:rPr>
      </w:r>
      <w:bookmarkStart w:name="General characteristics of revenue bonds" w:id="133"/>
      <w:bookmarkEnd w:id="133"/>
      <w:r>
        <w:rPr>
          <w:rFonts w:ascii="Arial"/>
          <w:spacing w:val="-57"/>
          <w:sz w:val="48"/>
        </w:rPr>
      </w:r>
      <w:bookmarkStart w:name="Allocation of orders" w:id="134"/>
      <w:bookmarkEnd w:id="134"/>
      <w:r>
        <w:rPr>
          <w:rFonts w:ascii="Arial"/>
          <w:spacing w:val="-57"/>
          <w:sz w:val="48"/>
        </w:rPr>
      </w:r>
      <w:bookmarkStart w:name="LGIPs (Local Government Investment Pools" w:id="135"/>
      <w:bookmarkEnd w:id="135"/>
      <w:r>
        <w:rPr>
          <w:rFonts w:ascii="Arial"/>
          <w:spacing w:val="-57"/>
          <w:sz w:val="48"/>
        </w:rPr>
      </w:r>
      <w:bookmarkStart w:name="Scot-free! Taking a look at triple tax-f" w:id="136"/>
      <w:bookmarkEnd w:id="136"/>
      <w:r>
        <w:rPr>
          <w:rFonts w:ascii="Arial"/>
          <w:spacing w:val="-57"/>
          <w:sz w:val="48"/>
        </w:rPr>
      </w:r>
      <w:bookmarkStart w:name="Confirmations" w:id="137"/>
      <w:bookmarkEnd w:id="137"/>
      <w:r>
        <w:rPr>
          <w:rFonts w:ascii="Arial"/>
          <w:spacing w:val="-57"/>
          <w:sz w:val="48"/>
        </w:rPr>
      </w:r>
      <w:bookmarkStart w:name="Commissions" w:id="138"/>
      <w:bookmarkEnd w:id="138"/>
      <w:r>
        <w:rPr>
          <w:rFonts w:ascii="Arial"/>
          <w:spacing w:val="-57"/>
          <w:sz w:val="48"/>
        </w:rPr>
      </w:r>
      <w:bookmarkStart w:name="Official statement" w:id="139"/>
      <w:bookmarkEnd w:id="139"/>
      <w:r>
        <w:rPr>
          <w:rFonts w:ascii="Arial"/>
          <w:spacing w:val="-57"/>
          <w:sz w:val="48"/>
        </w:rPr>
      </w:r>
      <w:bookmarkStart w:name="Open and closed: Focusing on their diffe" w:id="140"/>
      <w:bookmarkEnd w:id="140"/>
      <w:r>
        <w:rPr>
          <w:rFonts w:ascii="Arial"/>
          <w:spacing w:val="-57"/>
          <w:sz w:val="48"/>
        </w:rPr>
      </w:r>
      <w:bookmarkStart w:name="Hedge funds: What are they?" w:id="141"/>
      <w:bookmarkEnd w:id="141"/>
      <w:r>
        <w:rPr>
          <w:rFonts w:ascii="Arial"/>
          <w:spacing w:val="-57"/>
          <w:sz w:val="48"/>
        </w:rPr>
      </w:r>
      <w:bookmarkStart w:name="Breakpoints" w:id="142"/>
      <w:bookmarkEnd w:id="142"/>
      <w:r>
        <w:rPr>
          <w:rFonts w:ascii="Arial"/>
          <w:spacing w:val="-57"/>
          <w:sz w:val="48"/>
        </w:rPr>
      </w:r>
      <w:bookmarkStart w:name="Public offering price (POP)" w:id="143"/>
      <w:bookmarkEnd w:id="143"/>
      <w:r>
        <w:rPr>
          <w:rFonts w:ascii="Arial"/>
          <w:spacing w:val="-57"/>
          <w:sz w:val="48"/>
        </w:rPr>
      </w:r>
      <w:bookmarkStart w:name="Face-amount certificate companies" w:id="144"/>
      <w:bookmarkEnd w:id="144"/>
      <w:r>
        <w:rPr>
          <w:rFonts w:ascii="Arial"/>
          <w:spacing w:val="-57"/>
          <w:sz w:val="48"/>
        </w:rPr>
      </w:r>
      <w:bookmarkStart w:name="Exchange-traded funds" w:id="145"/>
      <w:bookmarkEnd w:id="145"/>
      <w:r>
        <w:rPr>
          <w:rFonts w:ascii="Arial"/>
          <w:spacing w:val="-57"/>
          <w:sz w:val="48"/>
        </w:rPr>
      </w:r>
      <w:bookmarkStart w:name="Investment company rules 17a-6 and 17a-7" w:id="146"/>
      <w:bookmarkEnd w:id="146"/>
      <w:r>
        <w:rPr>
          <w:rFonts w:ascii="Arial"/>
          <w:spacing w:val="-57"/>
          <w:sz w:val="48"/>
        </w:rPr>
      </w:r>
      <w:bookmarkStart w:name="Focusing on variable annuities" w:id="147"/>
      <w:bookmarkEnd w:id="147"/>
      <w:r>
        <w:rPr>
          <w:rFonts w:ascii="Arial"/>
          <w:spacing w:val="-57"/>
          <w:sz w:val="48"/>
        </w:rPr>
      </w:r>
      <w:bookmarkStart w:name="Getting the payout" w:id="148"/>
      <w:bookmarkEnd w:id="148"/>
      <w:r>
        <w:rPr>
          <w:rFonts w:ascii="Arial"/>
          <w:spacing w:val="-57"/>
          <w:sz w:val="48"/>
        </w:rPr>
      </w:r>
      <w:bookmarkStart w:name="Practice questions" w:id="149"/>
      <w:bookmarkEnd w:id="149"/>
      <w:r>
        <w:rPr>
          <w:rFonts w:ascii="Arial"/>
          <w:spacing w:val="-57"/>
          <w:sz w:val="48"/>
        </w:rPr>
      </w:r>
      <w:bookmarkStart w:name="Certificate of limited partnership" w:id="150"/>
      <w:bookmarkEnd w:id="150"/>
      <w:r>
        <w:rPr>
          <w:rFonts w:ascii="Arial"/>
          <w:spacing w:val="-57"/>
          <w:sz w:val="48"/>
        </w:rPr>
      </w:r>
      <w:bookmarkStart w:name="Strengthening your grasp on oil and gas" w:id="151"/>
      <w:bookmarkEnd w:id="151"/>
      <w:r>
        <w:rPr>
          <w:rFonts w:ascii="Arial"/>
          <w:spacing w:val="-57"/>
          <w:sz w:val="48"/>
        </w:rPr>
      </w:r>
      <w:bookmarkStart w:name="Word on the street: Street name accounts" w:id="152"/>
      <w:bookmarkEnd w:id="152"/>
      <w:r>
        <w:rPr>
          <w:rFonts w:ascii="Arial"/>
          <w:spacing w:val="-57"/>
          <w:sz w:val="48"/>
        </w:rPr>
      </w:r>
      <w:bookmarkStart w:name="Discretionary accounts" w:id="153"/>
      <w:bookmarkEnd w:id="153"/>
      <w:r>
        <w:rPr>
          <w:rFonts w:ascii="Arial"/>
          <w:spacing w:val="-57"/>
          <w:sz w:val="48"/>
        </w:rPr>
      </w:r>
      <w:bookmarkStart w:name="Institutional accounts" w:id="154"/>
      <w:bookmarkEnd w:id="154"/>
      <w:r>
        <w:rPr>
          <w:rFonts w:ascii="Arial"/>
          <w:spacing w:val="-57"/>
          <w:sz w:val="48"/>
        </w:rPr>
      </w:r>
      <w:bookmarkStart w:name="Partnership accounts" w:id="155"/>
      <w:bookmarkEnd w:id="155"/>
      <w:r>
        <w:rPr>
          <w:rFonts w:ascii="Arial"/>
          <w:spacing w:val="-57"/>
          <w:sz w:val="48"/>
        </w:rPr>
      </w:r>
      <w:bookmarkStart w:name="Disclosures and agreements: Getting marg" w:id="156"/>
      <w:bookmarkEnd w:id="156"/>
      <w:r>
        <w:rPr>
          <w:rFonts w:ascii="Arial"/>
          <w:spacing w:val="-57"/>
          <w:sz w:val="48"/>
        </w:rPr>
      </w:r>
      <w:bookmarkStart w:name="Regulation T: Following the Fed’s rules " w:id="157"/>
      <w:bookmarkEnd w:id="157"/>
      <w:r>
        <w:rPr>
          <w:rFonts w:ascii="Arial"/>
          <w:spacing w:val="-57"/>
          <w:sz w:val="48"/>
        </w:rPr>
      </w:r>
      <w:bookmarkStart w:name="Opening a margin account: The initial re" w:id="158"/>
      <w:bookmarkEnd w:id="158"/>
      <w:r>
        <w:rPr>
          <w:rFonts w:ascii="Arial"/>
          <w:spacing w:val="-57"/>
          <w:sz w:val="48"/>
        </w:rPr>
      </w:r>
      <w:bookmarkStart w:name="Opening short accounts" w:id="159"/>
      <w:bookmarkEnd w:id="159"/>
      <w:r>
        <w:rPr>
          <w:rFonts w:ascii="Arial"/>
          <w:spacing w:val="-57"/>
          <w:sz w:val="48"/>
        </w:rPr>
      </w:r>
      <w:bookmarkStart w:name="Practice questions" w:id="160"/>
      <w:bookmarkEnd w:id="160"/>
      <w:r>
        <w:rPr>
          <w:rFonts w:ascii="Arial"/>
          <w:spacing w:val="-57"/>
          <w:sz w:val="48"/>
        </w:rPr>
      </w:r>
      <w:bookmarkStart w:name="Regarding systematic and nonsystematic r" w:id="161"/>
      <w:bookmarkEnd w:id="161"/>
      <w:r>
        <w:rPr>
          <w:rFonts w:ascii="Arial"/>
          <w:spacing w:val="-57"/>
          <w:sz w:val="48"/>
        </w:rPr>
      </w:r>
      <w:bookmarkStart w:name="Systematic risk" w:id="162"/>
      <w:bookmarkEnd w:id="162"/>
      <w:r>
        <w:rPr>
          <w:rFonts w:ascii="Arial"/>
          <w:spacing w:val="-57"/>
          <w:sz w:val="48"/>
        </w:rPr>
      </w:r>
      <w:bookmarkStart w:name="Portfolio rebalancing" w:id="163"/>
      <w:bookmarkEnd w:id="163"/>
      <w:r>
        <w:rPr>
          <w:rFonts w:ascii="Arial"/>
          <w:spacing w:val="-57"/>
          <w:sz w:val="48"/>
        </w:rPr>
      </w:r>
      <w:bookmarkStart w:name="Deciding what to buy: Fundamental analys" w:id="164"/>
      <w:bookmarkEnd w:id="164"/>
      <w:r>
        <w:rPr>
          <w:rFonts w:ascii="Arial"/>
          <w:spacing w:val="-57"/>
          <w:sz w:val="48"/>
        </w:rPr>
      </w:r>
      <w:bookmarkStart w:name="Income statement components" w:id="165"/>
      <w:bookmarkEnd w:id="165"/>
      <w:r>
        <w:rPr>
          <w:rFonts w:ascii="Arial"/>
          <w:spacing w:val="-57"/>
          <w:sz w:val="48"/>
        </w:rPr>
      </w:r>
      <w:bookmarkStart w:name="Benchmarks and indices" w:id="166"/>
      <w:bookmarkEnd w:id="166"/>
      <w:r>
        <w:rPr>
          <w:rFonts w:ascii="Arial"/>
          <w:spacing w:val="-57"/>
          <w:sz w:val="48"/>
        </w:rPr>
      </w:r>
      <w:bookmarkStart w:name="Stages of the business cycle" w:id="167"/>
      <w:bookmarkEnd w:id="167"/>
      <w:r>
        <w:rPr>
          <w:rFonts w:ascii="Arial"/>
          <w:spacing w:val="-57"/>
          <w:sz w:val="48"/>
        </w:rPr>
      </w:r>
      <w:bookmarkStart w:name="Exchange rates" w:id="168"/>
      <w:bookmarkEnd w:id="168"/>
      <w:r>
        <w:rPr>
          <w:rFonts w:ascii="Arial"/>
          <w:spacing w:val="-57"/>
          <w:sz w:val="48"/>
        </w:rPr>
      </w:r>
      <w:bookmarkStart w:name="Leading indicators" w:id="169"/>
      <w:bookmarkEnd w:id="169"/>
      <w:r>
        <w:rPr>
          <w:rFonts w:ascii="Arial"/>
          <w:spacing w:val="-57"/>
          <w:sz w:val="48"/>
        </w:rPr>
      </w:r>
      <w:bookmarkStart w:name="GDP and GNP: Measuring goods and service" w:id="170"/>
      <w:bookmarkEnd w:id="170"/>
      <w:r>
        <w:rPr>
          <w:rFonts w:ascii="Arial"/>
          <w:spacing w:val="-57"/>
          <w:sz w:val="48"/>
        </w:rPr>
      </w:r>
      <w:bookmarkStart w:name="Defensive" w:id="171"/>
      <w:bookmarkEnd w:id="171"/>
      <w:r>
        <w:rPr>
          <w:rFonts w:ascii="Arial"/>
          <w:spacing w:val="-57"/>
          <w:sz w:val="48"/>
        </w:rPr>
      </w:r>
      <w:bookmarkStart w:name="Growth" w:id="172"/>
      <w:bookmarkEnd w:id="172"/>
      <w:r>
        <w:rPr>
          <w:rFonts w:ascii="Arial"/>
          <w:spacing w:val="-57"/>
          <w:sz w:val="48"/>
        </w:rPr>
      </w:r>
      <w:bookmarkStart w:name="Buying new in the primary market" w:id="173"/>
      <w:bookmarkEnd w:id="173"/>
      <w:r>
        <w:rPr>
          <w:rFonts w:ascii="Arial"/>
          <w:spacing w:val="-57"/>
          <w:sz w:val="48"/>
        </w:rPr>
      </w:r>
      <w:bookmarkStart w:name="OTC market makers" w:id="174"/>
      <w:bookmarkEnd w:id="174"/>
      <w:r>
        <w:rPr>
          <w:rFonts w:ascii="Arial"/>
          <w:spacing w:val="-57"/>
          <w:sz w:val="48"/>
        </w:rPr>
      </w:r>
      <w:bookmarkStart w:name="Reviewing basic order types" w:id="175"/>
      <w:bookmarkEnd w:id="175"/>
      <w:r>
        <w:rPr>
          <w:rFonts w:ascii="Arial"/>
          <w:spacing w:val="-57"/>
          <w:sz w:val="48"/>
        </w:rPr>
      </w:r>
      <w:bookmarkStart w:name="Market order" w:id="176"/>
      <w:bookmarkEnd w:id="176"/>
      <w:r>
        <w:rPr>
          <w:rFonts w:ascii="Arial"/>
          <w:spacing w:val="-57"/>
          <w:sz w:val="48"/>
        </w:rPr>
      </w:r>
      <w:bookmarkStart w:name="Stop order" w:id="177"/>
      <w:bookmarkEnd w:id="177"/>
      <w:r>
        <w:rPr>
          <w:rFonts w:ascii="Arial"/>
          <w:spacing w:val="-57"/>
          <w:sz w:val="48"/>
        </w:rPr>
      </w:r>
      <w:bookmarkStart w:name="Stop limit order" w:id="178"/>
      <w:bookmarkEnd w:id="178"/>
      <w:r>
        <w:rPr>
          <w:rFonts w:ascii="Arial"/>
          <w:spacing w:val="-57"/>
          <w:sz w:val="48"/>
        </w:rPr>
      </w:r>
      <w:bookmarkStart w:name="Discretionary versus nondiscretionary or" w:id="179"/>
      <w:bookmarkEnd w:id="179"/>
      <w:r>
        <w:rPr>
          <w:rFonts w:ascii="Arial"/>
          <w:spacing w:val="-57"/>
          <w:sz w:val="48"/>
        </w:rPr>
      </w:r>
      <w:bookmarkStart w:name="Retail investors" w:id="180"/>
      <w:bookmarkEnd w:id="180"/>
      <w:r>
        <w:rPr>
          <w:rFonts w:ascii="Arial"/>
          <w:spacing w:val="-57"/>
          <w:sz w:val="48"/>
        </w:rPr>
      </w:r>
      <w:bookmarkStart w:name="Accredited investors" w:id="181"/>
      <w:bookmarkEnd w:id="181"/>
      <w:r>
        <w:rPr>
          <w:rFonts w:ascii="Arial"/>
          <w:spacing w:val="-57"/>
          <w:sz w:val="48"/>
        </w:rPr>
      </w:r>
      <w:bookmarkStart w:name="Touring the tax categories" w:id="182"/>
      <w:bookmarkEnd w:id="182"/>
      <w:r>
        <w:rPr>
          <w:rFonts w:ascii="Arial"/>
          <w:spacing w:val="-57"/>
          <w:sz w:val="48"/>
        </w:rPr>
      </w:r>
      <w:bookmarkStart w:name="Looking at types of income" w:id="183"/>
      <w:bookmarkEnd w:id="183"/>
      <w:r>
        <w:rPr>
          <w:rFonts w:ascii="Arial"/>
          <w:spacing w:val="-57"/>
          <w:sz w:val="48"/>
        </w:rPr>
      </w:r>
      <w:bookmarkStart w:name="Interest income" w:id="184"/>
      <w:bookmarkEnd w:id="184"/>
      <w:r>
        <w:rPr>
          <w:rFonts w:ascii="Arial"/>
          <w:spacing w:val="-57"/>
          <w:sz w:val="48"/>
        </w:rPr>
      </w:r>
      <w:bookmarkStart w:name="At the sale: Capital gains and losses" w:id="185"/>
      <w:bookmarkEnd w:id="185"/>
      <w:r>
        <w:rPr>
          <w:rFonts w:ascii="Arial"/>
          <w:spacing w:val="-57"/>
          <w:sz w:val="48"/>
        </w:rPr>
      </w:r>
      <w:bookmarkStart w:name="Offsetting gains with capital losses" w:id="186"/>
      <w:bookmarkEnd w:id="186"/>
      <w:r>
        <w:rPr>
          <w:rFonts w:ascii="Arial"/>
          <w:spacing w:val="-57"/>
          <w:sz w:val="48"/>
        </w:rPr>
      </w:r>
      <w:bookmarkStart w:name="The wash sale rule: Adjusting the cost b" w:id="187"/>
      <w:bookmarkEnd w:id="187"/>
      <w:r>
        <w:rPr>
          <w:rFonts w:ascii="Arial"/>
          <w:spacing w:val="-57"/>
          <w:sz w:val="48"/>
        </w:rPr>
      </w:r>
      <w:bookmarkStart w:name="Estate taxes" w:id="188"/>
      <w:bookmarkEnd w:id="188"/>
      <w:r>
        <w:rPr>
          <w:rFonts w:ascii="Arial"/>
          <w:spacing w:val="-57"/>
          <w:sz w:val="48"/>
        </w:rPr>
      </w:r>
      <w:bookmarkStart w:name="Qualified versus nonqualified plans" w:id="189"/>
      <w:bookmarkEnd w:id="189"/>
      <w:r>
        <w:rPr>
          <w:rFonts w:ascii="Arial"/>
          <w:spacing w:val="-57"/>
          <w:sz w:val="48"/>
        </w:rPr>
      </w:r>
      <w:bookmarkStart w:name="IRA types and contribution limits" w:id="190"/>
      <w:bookmarkEnd w:id="190"/>
      <w:r>
        <w:rPr>
          <w:rFonts w:ascii="Arial"/>
          <w:spacing w:val="-57"/>
          <w:sz w:val="48"/>
        </w:rPr>
      </w:r>
      <w:bookmarkStart w:name="Traditional IRAs" w:id="191"/>
      <w:bookmarkEnd w:id="191"/>
      <w:r>
        <w:rPr>
          <w:rFonts w:ascii="Arial"/>
          <w:spacing w:val="-57"/>
          <w:sz w:val="48"/>
        </w:rPr>
      </w:r>
      <w:bookmarkStart w:name="Roth IRAs" w:id="192"/>
      <w:bookmarkEnd w:id="192"/>
      <w:r>
        <w:rPr>
          <w:rFonts w:ascii="Arial"/>
          <w:spacing w:val="-57"/>
          <w:sz w:val="48"/>
        </w:rPr>
      </w:r>
      <w:bookmarkStart w:name="Roth 401(k) plans" w:id="193"/>
      <w:bookmarkEnd w:id="193"/>
      <w:r>
        <w:rPr>
          <w:rFonts w:ascii="Arial"/>
          <w:spacing w:val="-57"/>
          <w:sz w:val="48"/>
        </w:rPr>
      </w:r>
      <w:bookmarkStart w:name="403(b) plans" w:id="194"/>
      <w:bookmarkEnd w:id="194"/>
      <w:r>
        <w:rPr>
          <w:rFonts w:ascii="Arial"/>
          <w:spacing w:val="-57"/>
          <w:sz w:val="48"/>
        </w:rPr>
      </w:r>
      <w:bookmarkStart w:name="Self-regulatory organizations" w:id="195"/>
      <w:bookmarkEnd w:id="195"/>
      <w:r>
        <w:rPr>
          <w:rFonts w:ascii="Arial"/>
          <w:spacing w:val="-57"/>
          <w:sz w:val="48"/>
        </w:rPr>
      </w:r>
      <w:bookmarkStart w:name="Department of the Treasury/IRS" w:id="196"/>
      <w:bookmarkEnd w:id="196"/>
      <w:r>
        <w:rPr>
          <w:rFonts w:ascii="Arial"/>
          <w:spacing w:val="-57"/>
          <w:sz w:val="48"/>
        </w:rPr>
      </w:r>
      <w:bookmarkStart w:name="Handing over your fingerprints" w:id="197"/>
      <w:bookmarkEnd w:id="197"/>
      <w:r>
        <w:rPr>
          <w:rFonts w:ascii="Arial"/>
          <w:spacing w:val="-57"/>
          <w:sz w:val="48"/>
        </w:rPr>
      </w:r>
      <w:bookmarkStart w:name="Regulatory element" w:id="198"/>
      <w:bookmarkEnd w:id="198"/>
      <w:r>
        <w:rPr>
          <w:rFonts w:ascii="Arial"/>
          <w:spacing w:val="-57"/>
          <w:sz w:val="48"/>
        </w:rPr>
      </w:r>
      <w:bookmarkStart w:name="What happens when a rep resigns or is te" w:id="199"/>
      <w:bookmarkEnd w:id="199"/>
      <w:r>
        <w:rPr>
          <w:rFonts w:ascii="Arial"/>
          <w:spacing w:val="-57"/>
          <w:sz w:val="48"/>
        </w:rPr>
      </w:r>
      <w:bookmarkStart w:name="A trip to the principal’s office: Securi" w:id="200"/>
      <w:bookmarkEnd w:id="200"/>
      <w:r>
        <w:rPr>
          <w:rFonts w:ascii="Arial"/>
          <w:spacing w:val="-57"/>
          <w:sz w:val="48"/>
        </w:rPr>
      </w:r>
      <w:bookmarkStart w:name="Proportionate sharing" w:id="201"/>
      <w:bookmarkEnd w:id="201"/>
      <w:r>
        <w:rPr>
          <w:rFonts w:ascii="Arial"/>
          <w:spacing w:val="-57"/>
          <w:sz w:val="48"/>
        </w:rPr>
      </w:r>
      <w:bookmarkStart w:name="Acting in your customers’ best interest" w:id="202"/>
      <w:bookmarkEnd w:id="202"/>
      <w:r>
        <w:rPr>
          <w:rFonts w:ascii="Arial"/>
          <w:spacing w:val="-57"/>
          <w:sz w:val="48"/>
        </w:rPr>
      </w:r>
      <w:bookmarkStart w:name="SEC Regulation BI (Best Interest) - Rule" w:id="203"/>
      <w:bookmarkEnd w:id="203"/>
      <w:r>
        <w:rPr>
          <w:rFonts w:ascii="Arial"/>
          <w:spacing w:val="-57"/>
          <w:sz w:val="48"/>
        </w:rPr>
      </w:r>
      <w:bookmarkStart w:name="Borrowing from or lending to" w:id="204"/>
      <w:bookmarkEnd w:id="204"/>
      <w:r>
        <w:rPr>
          <w:rFonts w:ascii="Arial"/>
          <w:spacing w:val="-57"/>
          <w:sz w:val="48"/>
        </w:rPr>
      </w:r>
      <w:bookmarkStart w:name="Keeping your dividend dates straight" w:id="205"/>
      <w:bookmarkEnd w:id="205"/>
      <w:r>
        <w:rPr>
          <w:rFonts w:ascii="Arial"/>
          <w:spacing w:val="-57"/>
          <w:sz w:val="48"/>
        </w:rPr>
      </w:r>
      <w:bookmarkStart w:name="Code of procedure (COP)" w:id="206"/>
      <w:bookmarkEnd w:id="206"/>
      <w:r>
        <w:rPr>
          <w:rFonts w:ascii="Arial"/>
          <w:spacing w:val="-57"/>
          <w:sz w:val="48"/>
        </w:rPr>
      </w:r>
      <w:bookmarkStart w:name="Code of arbitration" w:id="207"/>
      <w:bookmarkEnd w:id="207"/>
      <w:r>
        <w:rPr>
          <w:rFonts w:ascii="Arial"/>
          <w:spacing w:val="-57"/>
          <w:sz w:val="48"/>
        </w:rPr>
      </w:r>
      <w:bookmarkStart w:name="Following the money: Anti-money- launder" w:id="208"/>
      <w:bookmarkEnd w:id="208"/>
      <w:r>
        <w:rPr>
          <w:rFonts w:ascii="Arial"/>
          <w:spacing w:val="-57"/>
          <w:sz w:val="48"/>
        </w:rPr>
      </w:r>
      <w:bookmarkStart w:name="Complying with AML rules" w:id="209"/>
      <w:bookmarkEnd w:id="209"/>
      <w:r>
        <w:rPr>
          <w:rFonts w:ascii="Arial"/>
          <w:spacing w:val="-57"/>
          <w:sz w:val="48"/>
        </w:rPr>
      </w:r>
      <w:bookmarkStart w:name="Penalties for insider trading" w:id="210"/>
      <w:bookmarkEnd w:id="210"/>
      <w:r>
        <w:rPr>
          <w:rFonts w:ascii="Arial"/>
          <w:spacing w:val="-57"/>
          <w:sz w:val="48"/>
        </w:rPr>
      </w:r>
      <w:bookmarkStart w:name="Knowing the Score" w:id="211"/>
      <w:bookmarkEnd w:id="211"/>
      <w:r>
        <w:rPr>
          <w:rFonts w:ascii="Arial"/>
          <w:spacing w:val="-57"/>
          <w:sz w:val="48"/>
        </w:rPr>
      </w:r>
      <w:bookmarkStart w:name="EULA" w:id="212"/>
      <w:bookmarkEnd w:id="212"/>
      <w:r>
        <w:rPr>
          <w:rFonts w:ascii="Arial"/>
          <w:spacing w:val="-57"/>
          <w:sz w:val="48"/>
        </w:rPr>
      </w:r>
      <w:r>
        <w:rPr>
          <w:rFonts w:ascii="Arial"/>
          <w:b/>
          <w:spacing w:val="-5"/>
          <w:sz w:val="86"/>
        </w:rPr>
        <w:t>11</w:t>
      </w:r>
    </w:p>
    <w:p>
      <w:pPr>
        <w:spacing w:line="242" w:lineRule="auto" w:before="33"/>
        <w:ind w:left="100" w:right="374" w:firstLine="0"/>
        <w:jc w:val="left"/>
        <w:rPr>
          <w:rFonts w:ascii="Arial"/>
          <w:b/>
          <w:sz w:val="72"/>
        </w:rPr>
      </w:pPr>
      <w:r>
        <w:rPr/>
        <mc:AlternateContent>
          <mc:Choice Requires="wps">
            <w:drawing>
              <wp:anchor distT="0" distB="0" distL="0" distR="0" allowOverlap="1" layoutInCell="1" locked="0" behindDoc="0" simplePos="0" relativeHeight="15731200">
                <wp:simplePos x="0" y="0"/>
                <wp:positionH relativeFrom="page">
                  <wp:posOffset>1672996</wp:posOffset>
                </wp:positionH>
                <wp:positionV relativeFrom="paragraph">
                  <wp:posOffset>1290280</wp:posOffset>
                </wp:positionV>
                <wp:extent cx="548640" cy="7905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48640" cy="790575"/>
                        </a:xfrm>
                        <a:prstGeom prst="rect">
                          <a:avLst/>
                        </a:prstGeom>
                      </wps:spPr>
                      <wps:txbx>
                        <w:txbxContent>
                          <w:p>
                            <w:pPr>
                              <w:spacing w:before="123"/>
                              <w:ind w:left="0" w:right="0" w:firstLine="0"/>
                              <w:jc w:val="left"/>
                              <w:rPr>
                                <w:rFonts w:ascii="Arial"/>
                                <w:b/>
                                <w:sz w:val="91"/>
                              </w:rPr>
                            </w:pPr>
                            <w:r>
                              <w:rPr>
                                <w:rFonts w:ascii="Arial"/>
                                <w:b/>
                                <w:color w:val="A7A9AC"/>
                                <w:w w:val="100"/>
                                <w:sz w:val="91"/>
                              </w:rPr>
                              <w:t>W</w:t>
                            </w:r>
                          </w:p>
                        </w:txbxContent>
                      </wps:txbx>
                      <wps:bodyPr wrap="square" lIns="0" tIns="0" rIns="0" bIns="0" rtlCol="0">
                        <a:noAutofit/>
                      </wps:bodyPr>
                    </wps:wsp>
                  </a:graphicData>
                </a:graphic>
              </wp:anchor>
            </w:drawing>
          </mc:Choice>
          <mc:Fallback>
            <w:pict>
              <v:shape style="position:absolute;margin-left:131.731995pt;margin-top:101.596901pt;width:43.2pt;height:62.25pt;mso-position-horizontal-relative:page;mso-position-vertical-relative:paragraph;z-index:15731200" type="#_x0000_t202" id="docshape8" filled="false" stroked="false">
                <v:textbox inset="0,0,0,0">
                  <w:txbxContent>
                    <w:p>
                      <w:pPr>
                        <w:spacing w:before="123"/>
                        <w:ind w:left="0" w:right="0" w:firstLine="0"/>
                        <w:jc w:val="left"/>
                        <w:rPr>
                          <w:rFonts w:ascii="Arial"/>
                          <w:b/>
                          <w:sz w:val="91"/>
                        </w:rPr>
                      </w:pPr>
                      <w:r>
                        <w:rPr>
                          <w:rFonts w:ascii="Arial"/>
                          <w:b/>
                          <w:color w:val="A7A9AC"/>
                          <w:w w:val="100"/>
                          <w:sz w:val="91"/>
                        </w:rPr>
                        <w:t>W</w:t>
                      </w:r>
                    </w:p>
                  </w:txbxContent>
                </v:textbox>
                <w10:wrap type="none"/>
              </v:shape>
            </w:pict>
          </mc:Fallback>
        </mc:AlternateContent>
      </w:r>
      <w:bookmarkStart w:name="Arriving on the Scene When Taking the Ex" w:id="213"/>
      <w:bookmarkEnd w:id="213"/>
      <w:r>
        <w:rPr/>
      </w:r>
      <w:bookmarkStart w:name="Adding Annuities to a Portfolio" w:id="214"/>
      <w:bookmarkEnd w:id="214"/>
      <w:r>
        <w:rPr/>
      </w:r>
      <w:bookmarkStart w:name="Testing Your Knowledge" w:id="215"/>
      <w:bookmarkEnd w:id="215"/>
      <w:r>
        <w:rPr/>
      </w:r>
      <w:bookmarkStart w:name="Pay Yourself First" w:id="216"/>
      <w:bookmarkEnd w:id="216"/>
      <w:r>
        <w:rPr/>
      </w:r>
      <w:r>
        <w:rPr>
          <w:rFonts w:ascii="Arial"/>
          <w:b/>
          <w:spacing w:val="-26"/>
          <w:w w:val="105"/>
          <w:sz w:val="72"/>
        </w:rPr>
        <w:t>Optio</w:t>
      </w:r>
      <w:bookmarkStart w:name="Series 7: General Securities Representat" w:id="217"/>
      <w:bookmarkEnd w:id="217"/>
      <w:r>
        <w:rPr>
          <w:rFonts w:ascii="Arial"/>
          <w:b/>
          <w:spacing w:val="-37"/>
          <w:w w:val="105"/>
          <w:sz w:val="72"/>
        </w:rPr>
      </w:r>
      <w:bookmarkStart w:name="Series 7 + Series 86 + Series 87: Resear" w:id="218"/>
      <w:bookmarkEnd w:id="218"/>
      <w:r>
        <w:rPr>
          <w:rFonts w:ascii="Arial"/>
          <w:b/>
          <w:spacing w:val="-37"/>
          <w:w w:val="105"/>
          <w:sz w:val="72"/>
        </w:rPr>
      </w:r>
      <w:bookmarkStart w:name="Planning for special accommodations" w:id="219"/>
      <w:bookmarkEnd w:id="219"/>
      <w:r>
        <w:rPr>
          <w:rFonts w:ascii="Arial"/>
          <w:b/>
          <w:spacing w:val="-37"/>
          <w:w w:val="105"/>
          <w:sz w:val="72"/>
        </w:rPr>
      </w:r>
      <w:bookmarkStart w:name="You passed! Now what?" w:id="220"/>
      <w:bookmarkEnd w:id="220"/>
      <w:r>
        <w:rPr>
          <w:rFonts w:ascii="Arial"/>
          <w:b/>
          <w:spacing w:val="-37"/>
          <w:w w:val="105"/>
          <w:sz w:val="72"/>
        </w:rPr>
      </w:r>
      <w:bookmarkStart w:name="The practical details" w:id="221"/>
      <w:bookmarkEnd w:id="221"/>
      <w:r>
        <w:rPr>
          <w:rFonts w:ascii="Arial"/>
          <w:b/>
          <w:spacing w:val="-37"/>
          <w:w w:val="105"/>
          <w:sz w:val="72"/>
        </w:rPr>
      </w:r>
      <w:bookmarkStart w:name="It’s a plan: Getting into a study routin" w:id="222"/>
      <w:bookmarkEnd w:id="222"/>
      <w:r>
        <w:rPr>
          <w:rFonts w:ascii="Arial"/>
          <w:b/>
          <w:spacing w:val="-37"/>
          <w:w w:val="105"/>
          <w:sz w:val="72"/>
        </w:rPr>
      </w:r>
      <w:bookmarkStart w:name="Forward stock splits" w:id="223"/>
      <w:bookmarkEnd w:id="223"/>
      <w:r>
        <w:rPr>
          <w:rFonts w:ascii="Arial"/>
          <w:b/>
          <w:spacing w:val="-37"/>
          <w:w w:val="105"/>
          <w:sz w:val="72"/>
        </w:rPr>
      </w:r>
      <w:bookmarkStart w:name="Current yield" w:id="224"/>
      <w:bookmarkEnd w:id="224"/>
      <w:r>
        <w:rPr>
          <w:rFonts w:ascii="Arial"/>
          <w:b/>
          <w:spacing w:val="-37"/>
          <w:w w:val="105"/>
          <w:sz w:val="72"/>
        </w:rPr>
      </w:r>
      <w:bookmarkStart w:name="Dealing with debt" w:id="225"/>
      <w:bookmarkEnd w:id="225"/>
      <w:r>
        <w:rPr>
          <w:rFonts w:ascii="Arial"/>
          <w:b/>
          <w:spacing w:val="-37"/>
          <w:w w:val="105"/>
          <w:sz w:val="72"/>
        </w:rPr>
      </w:r>
      <w:bookmarkStart w:name="Unit investment trusts" w:id="226"/>
      <w:bookmarkEnd w:id="226"/>
      <w:r>
        <w:rPr>
          <w:rFonts w:ascii="Arial"/>
          <w:b/>
          <w:spacing w:val="-37"/>
          <w:w w:val="105"/>
          <w:sz w:val="72"/>
        </w:rPr>
      </w:r>
      <w:bookmarkStart w:name="Putting money into (and receiving money " w:id="227"/>
      <w:bookmarkEnd w:id="227"/>
      <w:r>
        <w:rPr>
          <w:rFonts w:ascii="Arial"/>
          <w:b/>
          <w:spacing w:val="-37"/>
          <w:w w:val="105"/>
          <w:sz w:val="72"/>
        </w:rPr>
      </w:r>
      <w:bookmarkStart w:name="Subscription agreement" w:id="228"/>
      <w:bookmarkEnd w:id="228"/>
      <w:r>
        <w:rPr>
          <w:rFonts w:ascii="Arial"/>
          <w:b/>
          <w:spacing w:val="-37"/>
          <w:w w:val="105"/>
          <w:sz w:val="72"/>
        </w:rPr>
      </w:r>
      <w:bookmarkStart w:name="Trust accounts" w:id="229"/>
      <w:bookmarkEnd w:id="229"/>
      <w:r>
        <w:rPr>
          <w:rFonts w:ascii="Arial"/>
          <w:b/>
          <w:spacing w:val="-37"/>
          <w:w w:val="105"/>
          <w:sz w:val="72"/>
        </w:rPr>
      </w:r>
      <w:bookmarkStart w:name="Opening the Federal Reserve Board’s tool" w:id="230"/>
      <w:bookmarkEnd w:id="230"/>
      <w:r>
        <w:rPr>
          <w:rFonts w:ascii="Arial"/>
          <w:b/>
          <w:spacing w:val="-37"/>
          <w:w w:val="105"/>
          <w:sz w:val="72"/>
        </w:rPr>
      </w:r>
      <w:bookmarkStart w:name="Factoring in order features" w:id="231"/>
      <w:bookmarkEnd w:id="231"/>
      <w:r>
        <w:rPr>
          <w:rFonts w:ascii="Arial"/>
          <w:b/>
          <w:spacing w:val="-37"/>
          <w:w w:val="105"/>
          <w:sz w:val="72"/>
        </w:rPr>
      </w:r>
      <w:bookmarkStart w:name="Dividends" w:id="232"/>
      <w:bookmarkEnd w:id="232"/>
      <w:r>
        <w:rPr>
          <w:rFonts w:ascii="Arial"/>
          <w:b/>
          <w:spacing w:val="-37"/>
          <w:w w:val="105"/>
          <w:sz w:val="72"/>
        </w:rPr>
      </w:r>
      <w:bookmarkStart w:name="Missing the mark: Grounds for disqualifi" w:id="233"/>
      <w:bookmarkEnd w:id="233"/>
      <w:r>
        <w:rPr>
          <w:rFonts w:ascii="Arial"/>
          <w:b/>
          <w:spacing w:val="-37"/>
          <w:w w:val="105"/>
          <w:sz w:val="72"/>
        </w:rPr>
      </w:r>
      <w:bookmarkStart w:name="Keeping clear records" w:id="234"/>
      <w:bookmarkEnd w:id="234"/>
      <w:r>
        <w:rPr>
          <w:rFonts w:ascii="Arial"/>
          <w:b/>
          <w:spacing w:val="-26"/>
          <w:w w:val="105"/>
          <w:sz w:val="72"/>
        </w:rPr>
        <w:t>n</w:t>
      </w:r>
      <w:r>
        <w:rPr>
          <w:rFonts w:ascii="Arial"/>
          <w:b/>
          <w:spacing w:val="-26"/>
          <w:w w:val="105"/>
          <w:sz w:val="72"/>
        </w:rPr>
        <w:t>s:</w:t>
      </w:r>
      <w:r>
        <w:rPr>
          <w:rFonts w:ascii="Arial"/>
          <w:b/>
          <w:spacing w:val="-97"/>
          <w:w w:val="105"/>
          <w:sz w:val="72"/>
        </w:rPr>
        <w:t> </w:t>
      </w:r>
      <w:r>
        <w:rPr>
          <w:rFonts w:ascii="Arial"/>
          <w:b/>
          <w:spacing w:val="-26"/>
          <w:w w:val="105"/>
          <w:sz w:val="72"/>
        </w:rPr>
        <w:t>Understanding </w:t>
      </w:r>
      <w:bookmarkStart w:name="Profiling the SIE Exam-Taker" w:id="235"/>
      <w:bookmarkEnd w:id="235"/>
      <w:r>
        <w:rPr>
          <w:rFonts w:ascii="Arial"/>
          <w:b/>
          <w:w w:val="92"/>
          <w:sz w:val="72"/>
        </w:rPr>
      </w:r>
      <w:bookmarkStart w:name="Tackling the SIE" w:id="236"/>
      <w:bookmarkEnd w:id="236"/>
      <w:r>
        <w:rPr>
          <w:rFonts w:ascii="Arial"/>
          <w:b/>
          <w:w w:val="92"/>
          <w:sz w:val="72"/>
        </w:rPr>
      </w:r>
      <w:bookmarkStart w:name="Reviewing Exemptions" w:id="237"/>
      <w:bookmarkEnd w:id="237"/>
      <w:r>
        <w:rPr>
          <w:rFonts w:ascii="Arial"/>
          <w:b/>
          <w:w w:val="92"/>
          <w:sz w:val="72"/>
        </w:rPr>
      </w:r>
      <w:bookmarkStart w:name="Reducing Real-Estate Risk with REITs" w:id="238"/>
      <w:bookmarkEnd w:id="238"/>
      <w:r>
        <w:rPr>
          <w:rFonts w:ascii="Arial"/>
          <w:b/>
          <w:w w:val="92"/>
          <w:sz w:val="72"/>
        </w:rPr>
      </w:r>
      <w:bookmarkStart w:name="Selecting the Appropriate Type of Accoun" w:id="239"/>
      <w:bookmarkEnd w:id="239"/>
      <w:r>
        <w:rPr>
          <w:rFonts w:ascii="Arial"/>
          <w:b/>
          <w:w w:val="92"/>
          <w:sz w:val="72"/>
        </w:rPr>
      </w:r>
      <w:bookmarkStart w:name="Obeying the Telephone Consumer Protectio" w:id="240"/>
      <w:bookmarkEnd w:id="240"/>
      <w:r>
        <w:rPr>
          <w:rFonts w:ascii="Arial"/>
          <w:b/>
          <w:w w:val="92"/>
          <w:sz w:val="72"/>
        </w:rPr>
      </w:r>
      <w:bookmarkStart w:name="Becoming Distracted When Others Finish" w:id="241"/>
      <w:bookmarkEnd w:id="241"/>
      <w:r>
        <w:rPr>
          <w:rFonts w:ascii="Arial"/>
          <w:b/>
          <w:w w:val="92"/>
          <w:sz w:val="72"/>
        </w:rPr>
      </w:r>
      <w:bookmarkStart w:name="Treat the Minnow Like a Whale" w:id="242"/>
      <w:bookmarkEnd w:id="242"/>
      <w:r>
        <w:rPr>
          <w:rFonts w:ascii="Arial"/>
          <w:b/>
          <w:spacing w:val="-22"/>
          <w:sz w:val="72"/>
        </w:rPr>
        <w:t>th</w:t>
      </w:r>
      <w:r>
        <w:rPr>
          <w:rFonts w:ascii="Arial"/>
          <w:b/>
          <w:spacing w:val="-22"/>
          <w:sz w:val="72"/>
        </w:rPr>
        <w:t>e</w:t>
      </w:r>
      <w:r>
        <w:rPr>
          <w:rFonts w:ascii="Arial"/>
          <w:b/>
          <w:spacing w:val="-85"/>
          <w:sz w:val="72"/>
        </w:rPr>
        <w:t> </w:t>
      </w:r>
      <w:bookmarkStart w:name="Viewing exhibits" w:id="243"/>
      <w:bookmarkEnd w:id="243"/>
      <w:r>
        <w:rPr>
          <w:rFonts w:ascii="Arial"/>
          <w:b/>
          <w:spacing w:val="-85"/>
          <w:sz w:val="72"/>
        </w:rPr>
      </w:r>
      <w:bookmarkStart w:name="Read the question carefully" w:id="244"/>
      <w:bookmarkEnd w:id="244"/>
      <w:r>
        <w:rPr>
          <w:rFonts w:ascii="Arial"/>
          <w:b/>
          <w:spacing w:val="-85"/>
          <w:sz w:val="72"/>
        </w:rPr>
      </w:r>
      <w:bookmarkStart w:name="Comparing municipal and corporate bonds " w:id="245"/>
      <w:bookmarkEnd w:id="245"/>
      <w:r>
        <w:rPr>
          <w:rFonts w:ascii="Arial"/>
          <w:b/>
          <w:spacing w:val="-85"/>
          <w:sz w:val="72"/>
        </w:rPr>
      </w:r>
      <w:bookmarkStart w:name="Gathering other important customer info" w:id="246"/>
      <w:bookmarkEnd w:id="246"/>
      <w:r>
        <w:rPr>
          <w:rFonts w:ascii="Arial"/>
          <w:b/>
          <w:spacing w:val="-85"/>
          <w:sz w:val="72"/>
        </w:rPr>
      </w:r>
      <w:bookmarkStart w:name="Influencing the money supply" w:id="247"/>
      <w:bookmarkEnd w:id="247"/>
      <w:r>
        <w:rPr>
          <w:rFonts w:ascii="Arial"/>
          <w:b/>
          <w:spacing w:val="-85"/>
          <w:sz w:val="72"/>
        </w:rPr>
      </w:r>
      <w:bookmarkStart w:name="Buying used in the secondary market" w:id="248"/>
      <w:bookmarkEnd w:id="248"/>
      <w:r>
        <w:rPr>
          <w:rFonts w:ascii="Arial"/>
          <w:b/>
          <w:spacing w:val="-85"/>
          <w:sz w:val="72"/>
        </w:rPr>
      </w:r>
      <w:bookmarkStart w:name="Tax-qualified plans" w:id="249"/>
      <w:bookmarkEnd w:id="249"/>
      <w:r>
        <w:rPr>
          <w:rFonts w:ascii="Arial"/>
          <w:b/>
          <w:spacing w:val="-85"/>
          <w:sz w:val="72"/>
        </w:rPr>
      </w:r>
      <w:bookmarkStart w:name="Filling out an order ticket" w:id="250"/>
      <w:bookmarkEnd w:id="250"/>
      <w:r>
        <w:rPr>
          <w:rFonts w:ascii="Arial"/>
          <w:b/>
          <w:spacing w:val="-85"/>
          <w:sz w:val="72"/>
        </w:rPr>
      </w:r>
      <w:bookmarkStart w:name="Checking your calendar: Payment and sett" w:id="251"/>
      <w:bookmarkEnd w:id="251"/>
      <w:r>
        <w:rPr>
          <w:rFonts w:ascii="Arial"/>
          <w:b/>
          <w:spacing w:val="-85"/>
          <w:sz w:val="72"/>
        </w:rPr>
      </w:r>
      <w:bookmarkStart w:name="Safeguarding investor info: Regulation S" w:id="252"/>
      <w:bookmarkEnd w:id="252"/>
      <w:r>
        <w:rPr>
          <w:rFonts w:ascii="Arial"/>
          <w:b/>
          <w:spacing w:val="-85"/>
          <w:sz w:val="72"/>
        </w:rPr>
      </w:r>
      <w:bookmarkStart w:name="Financial exploitation of specified adul" w:id="253"/>
      <w:bookmarkEnd w:id="253"/>
      <w:r>
        <w:rPr>
          <w:rFonts w:ascii="Arial"/>
          <w:b/>
          <w:spacing w:val="-22"/>
          <w:sz w:val="72"/>
        </w:rPr>
        <w:t>Basic</w:t>
      </w:r>
      <w:r>
        <w:rPr>
          <w:rFonts w:ascii="Arial"/>
          <w:b/>
          <w:spacing w:val="-22"/>
          <w:sz w:val="72"/>
        </w:rPr>
        <w:t>s</w:t>
      </w:r>
      <w:r>
        <w:rPr>
          <w:rFonts w:ascii="Arial"/>
          <w:b/>
          <w:spacing w:val="-85"/>
          <w:sz w:val="72"/>
        </w:rPr>
        <w:t> </w:t>
      </w:r>
      <w:r>
        <w:rPr>
          <w:rFonts w:ascii="Arial"/>
          <w:b/>
          <w:spacing w:val="-22"/>
          <w:sz w:val="72"/>
        </w:rPr>
        <w:t>of</w:t>
      </w:r>
      <w:r>
        <w:rPr>
          <w:rFonts w:ascii="Arial"/>
          <w:b/>
          <w:spacing w:val="-85"/>
          <w:sz w:val="72"/>
        </w:rPr>
        <w:t> </w:t>
      </w:r>
      <w:r>
        <w:rPr>
          <w:rFonts w:ascii="Arial"/>
          <w:b/>
          <w:spacing w:val="-22"/>
          <w:sz w:val="72"/>
        </w:rPr>
        <w:t>Puts</w:t>
      </w:r>
      <w:r>
        <w:rPr>
          <w:rFonts w:ascii="Arial"/>
          <w:b/>
          <w:spacing w:val="-85"/>
          <w:sz w:val="72"/>
        </w:rPr>
        <w:t> </w:t>
      </w:r>
      <w:r>
        <w:rPr>
          <w:rFonts w:ascii="Arial"/>
          <w:b/>
          <w:spacing w:val="-22"/>
          <w:sz w:val="72"/>
        </w:rPr>
        <w:t>and</w:t>
      </w:r>
      <w:r>
        <w:rPr>
          <w:rFonts w:ascii="Arial"/>
          <w:b/>
          <w:spacing w:val="-85"/>
          <w:sz w:val="72"/>
        </w:rPr>
        <w:t> </w:t>
      </w:r>
      <w:r>
        <w:rPr>
          <w:rFonts w:ascii="Arial"/>
          <w:b/>
          <w:spacing w:val="-22"/>
          <w:sz w:val="72"/>
        </w:rPr>
        <w:t>Calls</w:t>
      </w:r>
    </w:p>
    <w:p>
      <w:pPr>
        <w:pStyle w:val="BodyText"/>
        <w:spacing w:line="312" w:lineRule="auto" w:before="654"/>
        <w:ind w:left="1987" w:right="117"/>
        <w:jc w:val="both"/>
      </w:pPr>
      <w:bookmarkStart w:name="About This Book" w:id="254"/>
      <w:bookmarkEnd w:id="254"/>
      <w:r>
        <w:rPr/>
      </w:r>
      <w:bookmarkStart w:name="Qualifications of the course instructor(" w:id="255"/>
      <w:bookmarkEnd w:id="255"/>
      <w:r>
        <w:rPr/>
      </w:r>
      <w:bookmarkStart w:name="Exploring Study Strategies" w:id="256"/>
      <w:bookmarkEnd w:id="256"/>
      <w:r>
        <w:rPr/>
      </w:r>
      <w:bookmarkStart w:name="Think carefully before changing your ans" w:id="257"/>
      <w:bookmarkEnd w:id="257"/>
      <w:r>
        <w:rPr/>
      </w:r>
      <w:bookmarkStart w:name="Taking two at a time" w:id="258"/>
      <w:bookmarkEnd w:id="258"/>
      <w:r>
        <w:rPr/>
      </w:r>
      <w:bookmarkStart w:name="Revealing Your Results: Drumroll, Please" w:id="259"/>
      <w:bookmarkEnd w:id="259"/>
      <w:r>
        <w:rPr/>
      </w:r>
      <w:bookmarkStart w:name="Registering securities with the SEC" w:id="260"/>
      <w:bookmarkEnd w:id="260"/>
      <w:r>
        <w:rPr/>
      </w:r>
      <w:bookmarkStart w:name="Awaiting approval: The cooling-off perio" w:id="261"/>
      <w:bookmarkEnd w:id="261"/>
      <w:r>
        <w:rPr/>
      </w:r>
      <w:bookmarkStart w:name="Registering with the states: Blue skies" w:id="262"/>
      <w:bookmarkEnd w:id="262"/>
      <w:r>
        <w:rPr/>
      </w:r>
      <w:bookmarkStart w:name="Warrants: The right to buy shares of sto" w:id="263"/>
      <w:bookmarkEnd w:id="263"/>
      <w:r>
        <w:rPr/>
      </w:r>
      <w:bookmarkStart w:name="Following bond issue and maturity schedu" w:id="264"/>
      <w:bookmarkEnd w:id="264"/>
      <w:r>
        <w:rPr/>
      </w:r>
      <w:bookmarkStart w:name="Yield to call" w:id="265"/>
      <w:bookmarkEnd w:id="265"/>
      <w:r>
        <w:rPr/>
      </w:r>
      <w:bookmarkStart w:name="Analyzing revenue bonds" w:id="266"/>
      <w:bookmarkEnd w:id="266"/>
      <w:r>
        <w:rPr/>
      </w:r>
      <w:bookmarkStart w:name="Gathering Municipal Bond Info" w:id="267"/>
      <w:bookmarkEnd w:id="267"/>
      <w:r>
        <w:rPr/>
      </w:r>
      <w:bookmarkStart w:name="Dealing with discounts" w:id="268"/>
      <w:bookmarkEnd w:id="268"/>
      <w:r>
        <w:rPr/>
      </w:r>
      <w:bookmarkStart w:name="Breakpoint sales" w:id="269"/>
      <w:bookmarkEnd w:id="269"/>
      <w:r>
        <w:rPr/>
      </w:r>
      <w:bookmarkStart w:name="Classifying the load" w:id="270"/>
      <w:bookmarkEnd w:id="270"/>
      <w:r>
        <w:rPr/>
      </w:r>
      <w:bookmarkStart w:name="The pay-in (accumulation) phase" w:id="271"/>
      <w:bookmarkEnd w:id="271"/>
      <w:r>
        <w:rPr/>
      </w:r>
      <w:bookmarkStart w:name="Pushing through Partnership Paperwork" w:id="272"/>
      <w:bookmarkEnd w:id="272"/>
      <w:r>
        <w:rPr/>
      </w:r>
      <w:bookmarkStart w:name="Strategies for mitigating risk" w:id="273"/>
      <w:bookmarkEnd w:id="273"/>
      <w:r>
        <w:rPr/>
      </w:r>
      <w:bookmarkStart w:name="U.S. balance of payments" w:id="274"/>
      <w:bookmarkEnd w:id="274"/>
      <w:r>
        <w:rPr/>
      </w:r>
      <w:bookmarkStart w:name="Coincident (coincidental) indicators" w:id="275"/>
      <w:bookmarkEnd w:id="275"/>
      <w:r>
        <w:rPr/>
      </w:r>
      <w:bookmarkStart w:name="Solicited versus unsolicited orders" w:id="276"/>
      <w:bookmarkEnd w:id="276"/>
      <w:r>
        <w:rPr/>
      </w:r>
      <w:bookmarkStart w:name="Practice questions" w:id="277"/>
      <w:bookmarkEnd w:id="277"/>
      <w:r>
        <w:rPr/>
      </w:r>
      <w:bookmarkStart w:name="Cash dividends" w:id="278"/>
      <w:bookmarkEnd w:id="278"/>
      <w:r>
        <w:rPr/>
      </w:r>
      <w:bookmarkStart w:name="FINRA Registration and Reporting Require" w:id="279"/>
      <w:bookmarkEnd w:id="279"/>
      <w:r>
        <w:rPr/>
      </w:r>
      <w:bookmarkStart w:name="Skipping a step: Who’s exempt from FINRA" w:id="280"/>
      <w:bookmarkEnd w:id="280"/>
      <w:r>
        <w:rPr/>
      </w:r>
      <w:bookmarkStart w:name="Outside business activities" w:id="281"/>
      <w:bookmarkEnd w:id="281"/>
      <w:r>
        <w:rPr/>
      </w:r>
      <w:bookmarkStart w:name="Contemporaneous traders" w:id="282"/>
      <w:bookmarkEnd w:id="282"/>
      <w:r>
        <w:rPr/>
      </w:r>
      <w:r>
        <w:rPr>
          <w:w w:val="130"/>
        </w:rPr>
        <w:t>elcome</w:t>
      </w:r>
      <w:r>
        <w:rPr>
          <w:w w:val="130"/>
        </w:rPr>
        <w:t> to</w:t>
      </w:r>
      <w:r>
        <w:rPr>
          <w:w w:val="130"/>
        </w:rPr>
        <w:t> the</w:t>
      </w:r>
      <w:r>
        <w:rPr>
          <w:w w:val="130"/>
        </w:rPr>
        <w:t> wonderful</w:t>
      </w:r>
      <w:r>
        <w:rPr>
          <w:w w:val="130"/>
        </w:rPr>
        <w:t> world</w:t>
      </w:r>
      <w:r>
        <w:rPr>
          <w:w w:val="130"/>
        </w:rPr>
        <w:t> of</w:t>
      </w:r>
      <w:r>
        <w:rPr>
          <w:w w:val="130"/>
        </w:rPr>
        <w:t> options.</w:t>
      </w:r>
      <w:r>
        <w:rPr>
          <w:w w:val="130"/>
        </w:rPr>
        <w:t> I’m</w:t>
      </w:r>
      <w:r>
        <w:rPr>
          <w:w w:val="130"/>
        </w:rPr>
        <w:t> sure</w:t>
      </w:r>
      <w:r>
        <w:rPr>
          <w:w w:val="130"/>
        </w:rPr>
        <w:t> you’ve</w:t>
      </w:r>
      <w:r>
        <w:rPr>
          <w:w w:val="130"/>
        </w:rPr>
        <w:t> heard</w:t>
      </w:r>
      <w:r>
        <w:rPr>
          <w:w w:val="130"/>
        </w:rPr>
        <w:t> stories</w:t>
      </w:r>
      <w:r>
        <w:rPr>
          <w:w w:val="130"/>
        </w:rPr>
        <w:t> about</w:t>
      </w:r>
      <w:r>
        <w:rPr>
          <w:w w:val="130"/>
        </w:rPr>
        <w:t> the </w:t>
      </w:r>
      <w:bookmarkStart w:name="Encountering quirky questions with quali" w:id="283"/>
      <w:bookmarkEnd w:id="283"/>
      <w:r>
        <w:rPr>
          <w:w w:val="136"/>
        </w:rPr>
      </w:r>
      <w:bookmarkStart w:name="Taking a Closer Look at Municipal Fund S" w:id="284"/>
      <w:bookmarkEnd w:id="284"/>
      <w:r>
        <w:rPr>
          <w:w w:val="136"/>
        </w:rPr>
      </w:r>
      <w:bookmarkStart w:name="Figuring the sales charge and public off" w:id="285"/>
      <w:bookmarkEnd w:id="285"/>
      <w:r>
        <w:rPr>
          <w:w w:val="136"/>
        </w:rPr>
      </w:r>
      <w:bookmarkStart w:name="Cash or margin account" w:id="286"/>
      <w:bookmarkEnd w:id="286"/>
      <w:r>
        <w:rPr>
          <w:w w:val="136"/>
        </w:rPr>
      </w:r>
      <w:bookmarkStart w:name="An introducing broker" w:id="287"/>
      <w:bookmarkEnd w:id="287"/>
      <w:r>
        <w:rPr>
          <w:w w:val="136"/>
        </w:rPr>
      </w:r>
      <w:bookmarkStart w:name="Win at the Numbers Game" w:id="288"/>
      <w:bookmarkEnd w:id="288"/>
      <w:r>
        <w:rPr>
          <w:w w:val="130"/>
        </w:rPr>
        <w:t>difficult</w:t>
      </w:r>
      <w:r>
        <w:rPr>
          <w:w w:val="130"/>
        </w:rPr>
        <w:t>y</w:t>
      </w:r>
      <w:r>
        <w:rPr>
          <w:spacing w:val="-1"/>
          <w:w w:val="130"/>
        </w:rPr>
        <w:t> </w:t>
      </w:r>
      <w:r>
        <w:rPr>
          <w:w w:val="130"/>
        </w:rPr>
        <w:t>of</w:t>
      </w:r>
      <w:r>
        <w:rPr>
          <w:spacing w:val="-1"/>
          <w:w w:val="130"/>
        </w:rPr>
        <w:t> </w:t>
      </w:r>
      <w:r>
        <w:rPr>
          <w:w w:val="130"/>
        </w:rPr>
        <w:t>options.</w:t>
      </w:r>
      <w:r>
        <w:rPr>
          <w:spacing w:val="-2"/>
          <w:w w:val="130"/>
        </w:rPr>
        <w:t> </w:t>
      </w:r>
      <w:r>
        <w:rPr>
          <w:w w:val="130"/>
        </w:rPr>
        <w:t>Put</w:t>
      </w:r>
      <w:r>
        <w:rPr>
          <w:spacing w:val="-1"/>
          <w:w w:val="130"/>
        </w:rPr>
        <w:t> </w:t>
      </w:r>
      <w:r>
        <w:rPr>
          <w:w w:val="130"/>
        </w:rPr>
        <w:t>your</w:t>
      </w:r>
      <w:r>
        <w:rPr>
          <w:spacing w:val="-1"/>
          <w:w w:val="130"/>
        </w:rPr>
        <w:t> </w:t>
      </w:r>
      <w:r>
        <w:rPr>
          <w:w w:val="130"/>
        </w:rPr>
        <w:t>mind</w:t>
      </w:r>
      <w:r>
        <w:rPr>
          <w:spacing w:val="-1"/>
          <w:w w:val="130"/>
        </w:rPr>
        <w:t> </w:t>
      </w:r>
      <w:r>
        <w:rPr>
          <w:w w:val="130"/>
        </w:rPr>
        <w:t>at</w:t>
      </w:r>
      <w:r>
        <w:rPr>
          <w:spacing w:val="-1"/>
          <w:w w:val="130"/>
        </w:rPr>
        <w:t> </w:t>
      </w:r>
      <w:r>
        <w:rPr>
          <w:w w:val="130"/>
        </w:rPr>
        <w:t>ease;</w:t>
      </w:r>
      <w:r>
        <w:rPr>
          <w:spacing w:val="-1"/>
          <w:w w:val="130"/>
        </w:rPr>
        <w:t> </w:t>
      </w:r>
      <w:r>
        <w:rPr>
          <w:w w:val="130"/>
        </w:rPr>
        <w:t>I’m</w:t>
      </w:r>
      <w:r>
        <w:rPr>
          <w:spacing w:val="-1"/>
          <w:w w:val="130"/>
        </w:rPr>
        <w:t> </w:t>
      </w:r>
      <w:r>
        <w:rPr>
          <w:w w:val="130"/>
        </w:rPr>
        <w:t>here</w:t>
      </w:r>
      <w:r>
        <w:rPr>
          <w:spacing w:val="-1"/>
          <w:w w:val="130"/>
        </w:rPr>
        <w:t> </w:t>
      </w:r>
      <w:r>
        <w:rPr>
          <w:w w:val="130"/>
        </w:rPr>
        <w:t>to</w:t>
      </w:r>
      <w:r>
        <w:rPr>
          <w:spacing w:val="-1"/>
          <w:w w:val="130"/>
        </w:rPr>
        <w:t> </w:t>
      </w:r>
      <w:r>
        <w:rPr>
          <w:w w:val="130"/>
        </w:rPr>
        <w:t>make</w:t>
      </w:r>
      <w:r>
        <w:rPr>
          <w:spacing w:val="-1"/>
          <w:w w:val="130"/>
        </w:rPr>
        <w:t> </w:t>
      </w:r>
      <w:r>
        <w:rPr>
          <w:w w:val="130"/>
        </w:rPr>
        <w:t>your</w:t>
      </w:r>
      <w:r>
        <w:rPr>
          <w:spacing w:val="-1"/>
          <w:w w:val="130"/>
        </w:rPr>
        <w:t> </w:t>
      </w:r>
      <w:r>
        <w:rPr>
          <w:w w:val="130"/>
        </w:rPr>
        <w:t>life</w:t>
      </w:r>
      <w:r>
        <w:rPr>
          <w:spacing w:val="-1"/>
          <w:w w:val="130"/>
        </w:rPr>
        <w:t> </w:t>
      </w:r>
      <w:r>
        <w:rPr>
          <w:w w:val="130"/>
        </w:rPr>
        <w:t>easier.</w:t>
      </w:r>
      <w:r>
        <w:rPr>
          <w:spacing w:val="-1"/>
          <w:w w:val="130"/>
        </w:rPr>
        <w:t> </w:t>
      </w:r>
      <w:r>
        <w:rPr>
          <w:w w:val="130"/>
        </w:rPr>
        <w:t>Maybe </w:t>
      </w:r>
      <w:bookmarkStart w:name="Series 99: Operations Professional Exam" w:id="289"/>
      <w:bookmarkEnd w:id="289"/>
      <w:r>
        <w:rPr>
          <w:w w:val="121"/>
        </w:rPr>
      </w:r>
      <w:bookmarkStart w:name="Determining the Best Investment: Compari" w:id="290"/>
      <w:bookmarkEnd w:id="290"/>
      <w:r>
        <w:rPr>
          <w:w w:val="121"/>
        </w:rPr>
      </w:r>
      <w:bookmarkStart w:name="Definitions for new issues" w:id="291"/>
      <w:bookmarkEnd w:id="291"/>
      <w:r>
        <w:rPr>
          <w:w w:val="121"/>
        </w:rPr>
      </w:r>
      <w:bookmarkStart w:name="“G” That’s a Whole Lot of Rules" w:id="292"/>
      <w:bookmarkEnd w:id="292"/>
      <w:r>
        <w:rPr>
          <w:w w:val="121"/>
        </w:rPr>
      </w:r>
      <w:bookmarkStart w:name="Gearing up with equipment leasing" w:id="293"/>
      <w:bookmarkEnd w:id="293"/>
      <w:r>
        <w:rPr>
          <w:w w:val="121"/>
        </w:rPr>
      </w:r>
      <w:bookmarkStart w:name="How Economic Factors Affect Securities" w:id="294"/>
      <w:bookmarkEnd w:id="294"/>
      <w:r>
        <w:rPr>
          <w:w w:val="121"/>
        </w:rPr>
      </w:r>
      <w:bookmarkStart w:name="Simplified employee pensions (SEP-IRAs)" w:id="295"/>
      <w:bookmarkEnd w:id="295"/>
      <w:r>
        <w:rPr>
          <w:w w:val="121"/>
        </w:rPr>
      </w:r>
      <w:bookmarkStart w:name="Testing Your Knowledge" w:id="296"/>
      <w:bookmarkEnd w:id="296"/>
      <w:r>
        <w:rPr>
          <w:w w:val="121"/>
        </w:rPr>
      </w:r>
      <w:bookmarkStart w:name="Getting the particulars on paper (or in " w:id="297"/>
      <w:bookmarkEnd w:id="297"/>
      <w:r>
        <w:rPr>
          <w:w w:val="121"/>
        </w:rPr>
      </w:r>
      <w:bookmarkStart w:name="Mediation" w:id="298"/>
      <w:bookmarkEnd w:id="298"/>
      <w:r>
        <w:rPr>
          <w:w w:val="121"/>
        </w:rPr>
      </w:r>
      <w:bookmarkStart w:name="Testing Your Knowledge" w:id="299"/>
      <w:bookmarkEnd w:id="299"/>
      <w:r>
        <w:rPr>
          <w:w w:val="130"/>
        </w:rPr>
        <w:t>I’m</w:t>
      </w:r>
      <w:r>
        <w:rPr>
          <w:w w:val="130"/>
        </w:rPr>
        <w:t> a little warped, but options are my favorite part of the SIE exam!</w:t>
      </w:r>
    </w:p>
    <w:p>
      <w:pPr>
        <w:pStyle w:val="BodyText"/>
        <w:rPr>
          <w:sz w:val="21"/>
        </w:rPr>
      </w:pPr>
    </w:p>
    <w:p>
      <w:pPr>
        <w:pStyle w:val="BodyText"/>
        <w:spacing w:line="312" w:lineRule="auto" w:before="1"/>
        <w:ind w:left="1119" w:right="117"/>
        <w:jc w:val="both"/>
      </w:pPr>
      <w:bookmarkStart w:name="Beyond the Book" w:id="300"/>
      <w:bookmarkEnd w:id="300"/>
      <w:r>
        <w:rPr/>
      </w:r>
      <w:bookmarkStart w:name="Taking a Peek at the Tested Topics" w:id="301"/>
      <w:bookmarkEnd w:id="301"/>
      <w:r>
        <w:rPr/>
      </w:r>
      <w:bookmarkStart w:name="Courses and Training Materials: Determin" w:id="302"/>
      <w:bookmarkEnd w:id="302"/>
      <w:r>
        <w:rPr/>
      </w:r>
      <w:bookmarkStart w:name="Checking Out Types of Partnerships" w:id="303"/>
      <w:bookmarkEnd w:id="303"/>
      <w:r>
        <w:rPr/>
      </w:r>
      <w:bookmarkStart w:name="Committing Other Important Rules to Memo" w:id="304"/>
      <w:bookmarkEnd w:id="304"/>
      <w:r>
        <w:rPr/>
      </w:r>
      <w:bookmarkStart w:name="Easing Up on the Studying" w:id="305"/>
      <w:bookmarkEnd w:id="305"/>
      <w:r>
        <w:rPr/>
      </w:r>
      <w:r>
        <w:rPr>
          <w:w w:val="130"/>
        </w:rPr>
        <w:t>You</w:t>
      </w:r>
      <w:r>
        <w:rPr>
          <w:spacing w:val="-3"/>
          <w:w w:val="130"/>
        </w:rPr>
        <w:t> </w:t>
      </w:r>
      <w:r>
        <w:rPr>
          <w:w w:val="130"/>
        </w:rPr>
        <w:t>don’t</w:t>
      </w:r>
      <w:r>
        <w:rPr>
          <w:spacing w:val="-2"/>
          <w:w w:val="130"/>
        </w:rPr>
        <w:t> </w:t>
      </w:r>
      <w:bookmarkStart w:name="Series 22: DPP Representative Exam" w:id="306"/>
      <w:bookmarkEnd w:id="306"/>
      <w:r>
        <w:rPr>
          <w:spacing w:val="15"/>
        </w:rPr>
      </w:r>
      <w:bookmarkStart w:name="Americans with Disabilities Act (ADA) ca" w:id="307"/>
      <w:bookmarkEnd w:id="307"/>
      <w:r>
        <w:rPr>
          <w:spacing w:val="15"/>
        </w:rPr>
      </w:r>
      <w:bookmarkStart w:name="Instant gratification: Receiving and eva" w:id="308"/>
      <w:bookmarkEnd w:id="308"/>
      <w:r>
        <w:rPr>
          <w:spacing w:val="15"/>
        </w:rPr>
      </w:r>
      <w:bookmarkStart w:name="Stop opposing me: Dealing with opposite " w:id="309"/>
      <w:bookmarkEnd w:id="309"/>
      <w:r>
        <w:rPr>
          <w:spacing w:val="15"/>
        </w:rPr>
      </w:r>
      <w:bookmarkStart w:name="Understanding a shareholder’s voting rig" w:id="310"/>
      <w:bookmarkEnd w:id="310"/>
      <w:r>
        <w:rPr>
          <w:spacing w:val="15"/>
        </w:rPr>
      </w:r>
      <w:bookmarkStart w:name="Bringing in taxes, fees, and fines" w:id="311"/>
      <w:bookmarkEnd w:id="311"/>
      <w:r>
        <w:rPr>
          <w:spacing w:val="15"/>
        </w:rPr>
      </w:r>
      <w:bookmarkStart w:name="Starting long accounts" w:id="312"/>
      <w:bookmarkEnd w:id="312"/>
      <w:r>
        <w:rPr>
          <w:spacing w:val="15"/>
        </w:rPr>
      </w:r>
      <w:bookmarkStart w:name="Nonsystematic risk" w:id="313"/>
      <w:bookmarkEnd w:id="313"/>
      <w:r>
        <w:rPr>
          <w:spacing w:val="15"/>
        </w:rPr>
      </w:r>
      <w:bookmarkStart w:name="Hedging" w:id="314"/>
      <w:bookmarkEnd w:id="314"/>
      <w:r>
        <w:rPr>
          <w:spacing w:val="15"/>
        </w:rPr>
      </w:r>
      <w:bookmarkStart w:name="Incurring taxes with capital gains" w:id="315"/>
      <w:bookmarkEnd w:id="315"/>
      <w:r>
        <w:rPr>
          <w:w w:val="130"/>
        </w:rPr>
        <w:t>have</w:t>
      </w:r>
      <w:r>
        <w:rPr>
          <w:spacing w:val="-3"/>
          <w:w w:val="130"/>
        </w:rPr>
        <w:t> </w:t>
      </w:r>
      <w:r>
        <w:rPr>
          <w:w w:val="130"/>
        </w:rPr>
        <w:t>to</w:t>
      </w:r>
      <w:r>
        <w:rPr>
          <w:spacing w:val="-2"/>
          <w:w w:val="130"/>
        </w:rPr>
        <w:t> </w:t>
      </w:r>
      <w:r>
        <w:rPr>
          <w:w w:val="130"/>
        </w:rPr>
        <w:t>do</w:t>
      </w:r>
      <w:r>
        <w:rPr>
          <w:spacing w:val="-2"/>
          <w:w w:val="130"/>
        </w:rPr>
        <w:t> </w:t>
      </w:r>
      <w:r>
        <w:rPr>
          <w:w w:val="130"/>
        </w:rPr>
        <w:t>a</w:t>
      </w:r>
      <w:r>
        <w:rPr>
          <w:spacing w:val="-3"/>
          <w:w w:val="130"/>
        </w:rPr>
        <w:t> </w:t>
      </w:r>
      <w:r>
        <w:rPr>
          <w:w w:val="130"/>
        </w:rPr>
        <w:t>lot</w:t>
      </w:r>
      <w:r>
        <w:rPr>
          <w:spacing w:val="-3"/>
          <w:w w:val="130"/>
        </w:rPr>
        <w:t> </w:t>
      </w:r>
      <w:r>
        <w:rPr>
          <w:w w:val="130"/>
        </w:rPr>
        <w:t>of</w:t>
      </w:r>
      <w:r>
        <w:rPr>
          <w:spacing w:val="-3"/>
          <w:w w:val="130"/>
        </w:rPr>
        <w:t> </w:t>
      </w:r>
      <w:r>
        <w:rPr>
          <w:w w:val="130"/>
        </w:rPr>
        <w:t>calculations</w:t>
      </w:r>
      <w:r>
        <w:rPr>
          <w:spacing w:val="-2"/>
          <w:w w:val="130"/>
        </w:rPr>
        <w:t> </w:t>
      </w:r>
      <w:r>
        <w:rPr>
          <w:w w:val="130"/>
        </w:rPr>
        <w:t>related</w:t>
      </w:r>
      <w:r>
        <w:rPr>
          <w:spacing w:val="-2"/>
          <w:w w:val="130"/>
        </w:rPr>
        <w:t> </w:t>
      </w:r>
      <w:r>
        <w:rPr>
          <w:w w:val="130"/>
        </w:rPr>
        <w:t>to</w:t>
      </w:r>
      <w:r>
        <w:rPr>
          <w:spacing w:val="-2"/>
          <w:w w:val="130"/>
        </w:rPr>
        <w:t> </w:t>
      </w:r>
      <w:r>
        <w:rPr>
          <w:w w:val="130"/>
        </w:rPr>
        <w:t>options</w:t>
      </w:r>
      <w:r>
        <w:rPr>
          <w:spacing w:val="-2"/>
          <w:w w:val="130"/>
        </w:rPr>
        <w:t> </w:t>
      </w:r>
      <w:r>
        <w:rPr>
          <w:w w:val="130"/>
        </w:rPr>
        <w:t>on</w:t>
      </w:r>
      <w:r>
        <w:rPr>
          <w:spacing w:val="-3"/>
          <w:w w:val="130"/>
        </w:rPr>
        <w:t> </w:t>
      </w:r>
      <w:r>
        <w:rPr>
          <w:w w:val="130"/>
        </w:rPr>
        <w:t>the</w:t>
      </w:r>
      <w:r>
        <w:rPr>
          <w:spacing w:val="-2"/>
          <w:w w:val="130"/>
        </w:rPr>
        <w:t> </w:t>
      </w:r>
      <w:r>
        <w:rPr>
          <w:w w:val="130"/>
        </w:rPr>
        <w:t>SIE,</w:t>
      </w:r>
      <w:r>
        <w:rPr>
          <w:spacing w:val="-2"/>
          <w:w w:val="130"/>
        </w:rPr>
        <w:t> </w:t>
      </w:r>
      <w:r>
        <w:rPr>
          <w:w w:val="130"/>
        </w:rPr>
        <w:t>but</w:t>
      </w:r>
      <w:r>
        <w:rPr>
          <w:spacing w:val="-2"/>
          <w:w w:val="130"/>
        </w:rPr>
        <w:t> </w:t>
      </w:r>
      <w:r>
        <w:rPr>
          <w:w w:val="130"/>
        </w:rPr>
        <w:t>the</w:t>
      </w:r>
      <w:r>
        <w:rPr>
          <w:spacing w:val="-2"/>
          <w:w w:val="130"/>
        </w:rPr>
        <w:t> </w:t>
      </w:r>
      <w:r>
        <w:rPr>
          <w:w w:val="130"/>
        </w:rPr>
        <w:t>ones</w:t>
      </w:r>
      <w:r>
        <w:rPr>
          <w:spacing w:val="-2"/>
          <w:w w:val="130"/>
        </w:rPr>
        <w:t> </w:t>
      </w:r>
      <w:r>
        <w:rPr>
          <w:w w:val="130"/>
        </w:rPr>
        <w:t>that</w:t>
      </w:r>
      <w:r>
        <w:rPr>
          <w:spacing w:val="-3"/>
          <w:w w:val="130"/>
        </w:rPr>
        <w:t> </w:t>
      </w:r>
      <w:r>
        <w:rPr>
          <w:w w:val="130"/>
        </w:rPr>
        <w:t>you</w:t>
      </w:r>
      <w:r>
        <w:rPr>
          <w:spacing w:val="-3"/>
          <w:w w:val="130"/>
        </w:rPr>
        <w:t> </w:t>
      </w:r>
      <w:r>
        <w:rPr>
          <w:w w:val="130"/>
        </w:rPr>
        <w:t>do </w:t>
      </w:r>
      <w:bookmarkStart w:name="Composing Yourself the Day Before" w:id="316"/>
      <w:bookmarkEnd w:id="316"/>
      <w:r>
        <w:rPr>
          <w:w w:val="125"/>
        </w:rPr>
      </w:r>
      <w:bookmarkStart w:name="Smile When You Dial" w:id="317"/>
      <w:bookmarkEnd w:id="317"/>
      <w:r>
        <w:rPr>
          <w:w w:val="130"/>
        </w:rPr>
        <w:t>have</w:t>
      </w:r>
      <w:r>
        <w:rPr>
          <w:spacing w:val="-11"/>
          <w:w w:val="130"/>
        </w:rPr>
        <w:t> </w:t>
      </w:r>
      <w:r>
        <w:rPr>
          <w:w w:val="130"/>
        </w:rPr>
        <w:t>to</w:t>
      </w:r>
      <w:r>
        <w:rPr>
          <w:spacing w:val="-10"/>
          <w:w w:val="130"/>
        </w:rPr>
        <w:t> </w:t>
      </w:r>
      <w:r>
        <w:rPr>
          <w:w w:val="130"/>
        </w:rPr>
        <w:t>do</w:t>
      </w:r>
      <w:r>
        <w:rPr>
          <w:spacing w:val="-10"/>
          <w:w w:val="130"/>
        </w:rPr>
        <w:t> </w:t>
      </w:r>
      <w:bookmarkStart w:name="Devoting time to practice tests" w:id="318"/>
      <w:bookmarkEnd w:id="318"/>
      <w:r>
        <w:rPr>
          <w:spacing w:val="2"/>
        </w:rPr>
      </w:r>
      <w:bookmarkStart w:name="Look for phrases that lead to the topic " w:id="319"/>
      <w:bookmarkEnd w:id="319"/>
      <w:r>
        <w:rPr>
          <w:spacing w:val="2"/>
        </w:rPr>
      </w:r>
      <w:bookmarkStart w:name="Exempt securities" w:id="320"/>
      <w:bookmarkEnd w:id="320"/>
      <w:r>
        <w:rPr>
          <w:spacing w:val="2"/>
        </w:rPr>
      </w:r>
      <w:bookmarkStart w:name="ABLE (Achieving a Better Life Experience" w:id="321"/>
      <w:bookmarkEnd w:id="321"/>
      <w:r>
        <w:rPr>
          <w:spacing w:val="2"/>
        </w:rPr>
      </w:r>
      <w:bookmarkStart w:name="Advertising and record keeping" w:id="322"/>
      <w:bookmarkEnd w:id="322"/>
      <w:r>
        <w:rPr>
          <w:spacing w:val="2"/>
        </w:rPr>
      </w:r>
      <w:bookmarkStart w:name="Single and joint accounts" w:id="323"/>
      <w:bookmarkEnd w:id="323"/>
      <w:r>
        <w:rPr>
          <w:spacing w:val="2"/>
        </w:rPr>
      </w:r>
      <w:bookmarkStart w:name="Bullish versus bearish" w:id="324"/>
      <w:bookmarkEnd w:id="324"/>
      <w:r>
        <w:rPr>
          <w:spacing w:val="2"/>
        </w:rPr>
      </w:r>
      <w:bookmarkStart w:name="Following customers’ orders or using you" w:id="325"/>
      <w:bookmarkEnd w:id="325"/>
      <w:r>
        <w:rPr>
          <w:w w:val="130"/>
        </w:rPr>
        <w:t>are</w:t>
      </w:r>
      <w:r>
        <w:rPr>
          <w:spacing w:val="-10"/>
          <w:w w:val="130"/>
        </w:rPr>
        <w:t> </w:t>
      </w:r>
      <w:r>
        <w:rPr>
          <w:w w:val="130"/>
        </w:rPr>
        <w:t>relatively</w:t>
      </w:r>
      <w:r>
        <w:rPr>
          <w:spacing w:val="-10"/>
          <w:w w:val="130"/>
        </w:rPr>
        <w:t> </w:t>
      </w:r>
      <w:r>
        <w:rPr>
          <w:w w:val="130"/>
        </w:rPr>
        <w:t>simple.</w:t>
      </w:r>
      <w:r>
        <w:rPr>
          <w:spacing w:val="-11"/>
          <w:w w:val="130"/>
        </w:rPr>
        <w:t> </w:t>
      </w:r>
      <w:r>
        <w:rPr>
          <w:w w:val="130"/>
        </w:rPr>
        <w:t>More</w:t>
      </w:r>
      <w:r>
        <w:rPr>
          <w:spacing w:val="-10"/>
          <w:w w:val="130"/>
        </w:rPr>
        <w:t> </w:t>
      </w:r>
      <w:r>
        <w:rPr>
          <w:w w:val="130"/>
        </w:rPr>
        <w:t>of</w:t>
      </w:r>
      <w:r>
        <w:rPr>
          <w:spacing w:val="-10"/>
          <w:w w:val="130"/>
        </w:rPr>
        <w:t> </w:t>
      </w:r>
      <w:r>
        <w:rPr>
          <w:w w:val="130"/>
        </w:rPr>
        <w:t>the</w:t>
      </w:r>
      <w:r>
        <w:rPr>
          <w:spacing w:val="-10"/>
          <w:w w:val="130"/>
        </w:rPr>
        <w:t> </w:t>
      </w:r>
      <w:r>
        <w:rPr>
          <w:w w:val="130"/>
        </w:rPr>
        <w:t>option</w:t>
      </w:r>
      <w:r>
        <w:rPr>
          <w:spacing w:val="-10"/>
          <w:w w:val="130"/>
        </w:rPr>
        <w:t> </w:t>
      </w:r>
      <w:r>
        <w:rPr>
          <w:w w:val="130"/>
        </w:rPr>
        <w:t>questions</w:t>
      </w:r>
      <w:r>
        <w:rPr>
          <w:spacing w:val="-10"/>
          <w:w w:val="130"/>
        </w:rPr>
        <w:t> </w:t>
      </w:r>
      <w:r>
        <w:rPr>
          <w:w w:val="130"/>
        </w:rPr>
        <w:t>on</w:t>
      </w:r>
      <w:r>
        <w:rPr>
          <w:spacing w:val="-10"/>
          <w:w w:val="130"/>
        </w:rPr>
        <w:t> </w:t>
      </w:r>
      <w:r>
        <w:rPr>
          <w:w w:val="130"/>
        </w:rPr>
        <w:t>this</w:t>
      </w:r>
      <w:r>
        <w:rPr>
          <w:spacing w:val="-10"/>
          <w:w w:val="130"/>
        </w:rPr>
        <w:t> </w:t>
      </w:r>
      <w:r>
        <w:rPr>
          <w:w w:val="130"/>
        </w:rPr>
        <w:t>exam</w:t>
      </w:r>
      <w:r>
        <w:rPr>
          <w:spacing w:val="-10"/>
          <w:w w:val="130"/>
        </w:rPr>
        <w:t> </w:t>
      </w:r>
      <w:r>
        <w:rPr>
          <w:w w:val="130"/>
        </w:rPr>
        <w:t>are</w:t>
      </w:r>
      <w:r>
        <w:rPr>
          <w:spacing w:val="-10"/>
          <w:w w:val="130"/>
        </w:rPr>
        <w:t> </w:t>
      </w:r>
      <w:r>
        <w:rPr>
          <w:w w:val="130"/>
        </w:rPr>
        <w:t>about</w:t>
      </w:r>
      <w:r>
        <w:rPr>
          <w:spacing w:val="-10"/>
          <w:w w:val="130"/>
        </w:rPr>
        <w:t> </w:t>
      </w:r>
      <w:r>
        <w:rPr>
          <w:w w:val="130"/>
        </w:rPr>
        <w:t>understand- </w:t>
      </w:r>
      <w:bookmarkStart w:name="Making Basic Bond Price and Yield Calcul" w:id="326"/>
      <w:bookmarkEnd w:id="326"/>
      <w:r>
        <w:rPr>
          <w:w w:val="198"/>
        </w:rPr>
      </w:r>
      <w:bookmarkStart w:name="Municipal Notes: Securing Short-Term Fin" w:id="327"/>
      <w:bookmarkEnd w:id="327"/>
      <w:r>
        <w:rPr>
          <w:w w:val="130"/>
        </w:rPr>
        <w:t>ing</w:t>
      </w:r>
      <w:r>
        <w:rPr>
          <w:w w:val="130"/>
        </w:rPr>
        <w:t> the</w:t>
      </w:r>
      <w:r>
        <w:rPr>
          <w:w w:val="130"/>
        </w:rPr>
        <w:t> </w:t>
      </w:r>
      <w:bookmarkStart w:name="Getting the skinny on the issue and issu" w:id="328"/>
      <w:bookmarkEnd w:id="328"/>
      <w:r>
        <w:rPr>
          <w:spacing w:val="-17"/>
        </w:rPr>
      </w:r>
      <w:bookmarkStart w:name="Analyzing GO bonds" w:id="329"/>
      <w:bookmarkEnd w:id="329"/>
      <w:r>
        <w:rPr>
          <w:spacing w:val="-17"/>
        </w:rPr>
      </w:r>
      <w:bookmarkStart w:name="Institutional investors" w:id="330"/>
      <w:bookmarkEnd w:id="330"/>
      <w:r>
        <w:rPr>
          <w:spacing w:val="-17"/>
        </w:rPr>
      </w:r>
      <w:bookmarkStart w:name="Avoiding violations" w:id="331"/>
      <w:bookmarkEnd w:id="331"/>
      <w:r>
        <w:rPr>
          <w:spacing w:val="-17"/>
        </w:rPr>
      </w:r>
      <w:bookmarkStart w:name="Working with public info: Following insi" w:id="332"/>
      <w:bookmarkEnd w:id="332"/>
      <w:r>
        <w:rPr>
          <w:spacing w:val="-17"/>
        </w:rPr>
      </w:r>
      <w:bookmarkStart w:name="Holding a customer’s mail" w:id="333"/>
      <w:bookmarkEnd w:id="333"/>
      <w:r>
        <w:rPr>
          <w:w w:val="130"/>
        </w:rPr>
        <w:t>terminolog</w:t>
      </w:r>
      <w:r>
        <w:rPr>
          <w:w w:val="130"/>
        </w:rPr>
        <w:t>y</w:t>
      </w:r>
      <w:r>
        <w:rPr>
          <w:w w:val="130"/>
        </w:rPr>
        <w:t> and</w:t>
      </w:r>
      <w:r>
        <w:rPr>
          <w:w w:val="130"/>
        </w:rPr>
        <w:t> rules.</w:t>
      </w:r>
      <w:r>
        <w:rPr>
          <w:w w:val="130"/>
        </w:rPr>
        <w:t> But</w:t>
      </w:r>
      <w:r>
        <w:rPr>
          <w:w w:val="130"/>
        </w:rPr>
        <w:t> in</w:t>
      </w:r>
      <w:r>
        <w:rPr>
          <w:w w:val="130"/>
        </w:rPr>
        <w:t> this</w:t>
      </w:r>
      <w:r>
        <w:rPr>
          <w:w w:val="130"/>
        </w:rPr>
        <w:t> chapter,</w:t>
      </w:r>
      <w:r>
        <w:rPr>
          <w:w w:val="130"/>
        </w:rPr>
        <w:t> I</w:t>
      </w:r>
      <w:r>
        <w:rPr>
          <w:w w:val="130"/>
        </w:rPr>
        <w:t> make</w:t>
      </w:r>
      <w:r>
        <w:rPr>
          <w:w w:val="130"/>
        </w:rPr>
        <w:t> facing</w:t>
      </w:r>
      <w:r>
        <w:rPr>
          <w:w w:val="130"/>
        </w:rPr>
        <w:t> any</w:t>
      </w:r>
      <w:r>
        <w:rPr>
          <w:w w:val="130"/>
        </w:rPr>
        <w:t> math</w:t>
      </w:r>
      <w:r>
        <w:rPr>
          <w:w w:val="130"/>
        </w:rPr>
        <w:t> questions</w:t>
      </w:r>
      <w:r>
        <w:rPr>
          <w:w w:val="130"/>
        </w:rPr>
        <w:t> you</w:t>
      </w:r>
      <w:r>
        <w:rPr>
          <w:w w:val="130"/>
        </w:rPr>
        <w:t> may </w:t>
      </w:r>
      <w:bookmarkStart w:name="Getting Up to Speed on the Types of Secu" w:id="334"/>
      <w:bookmarkEnd w:id="334"/>
      <w:r>
        <w:rPr>
          <w:w w:val="130"/>
        </w:rPr>
        <w:t>encounte</w:t>
      </w:r>
      <w:r>
        <w:rPr>
          <w:w w:val="130"/>
        </w:rPr>
        <w:t>r</w:t>
      </w:r>
      <w:r>
        <w:rPr>
          <w:spacing w:val="-1"/>
          <w:w w:val="130"/>
        </w:rPr>
        <w:t> </w:t>
      </w:r>
      <w:bookmarkStart w:name="So you need a do-over: Retaking the exam" w:id="335"/>
      <w:bookmarkEnd w:id="335"/>
      <w:r>
        <w:rPr>
          <w:spacing w:val="13"/>
        </w:rPr>
      </w:r>
      <w:bookmarkStart w:name="Working with extremes: Most, least, best" w:id="336"/>
      <w:bookmarkEnd w:id="336"/>
      <w:r>
        <w:rPr>
          <w:spacing w:val="13"/>
        </w:rPr>
      </w:r>
      <w:bookmarkStart w:name="Taking advantage of one last chance to c" w:id="337"/>
      <w:bookmarkEnd w:id="337"/>
      <w:r>
        <w:rPr>
          <w:spacing w:val="13"/>
        </w:rPr>
      </w:r>
      <w:bookmarkStart w:name="Proxies: Voting by mail" w:id="338"/>
      <w:bookmarkEnd w:id="338"/>
      <w:r>
        <w:rPr>
          <w:spacing w:val="13"/>
        </w:rPr>
      </w:r>
      <w:bookmarkStart w:name="Partnership agreement" w:id="339"/>
      <w:bookmarkEnd w:id="339"/>
      <w:r>
        <w:rPr>
          <w:w w:val="130"/>
        </w:rPr>
        <w:t>a</w:t>
      </w:r>
      <w:r>
        <w:rPr>
          <w:w w:val="130"/>
        </w:rPr>
        <w:t>s</w:t>
      </w:r>
      <w:r>
        <w:rPr>
          <w:spacing w:val="-2"/>
          <w:w w:val="130"/>
        </w:rPr>
        <w:t> </w:t>
      </w:r>
      <w:r>
        <w:rPr>
          <w:w w:val="130"/>
        </w:rPr>
        <w:t>simple</w:t>
      </w:r>
      <w:r>
        <w:rPr>
          <w:spacing w:val="-2"/>
          <w:w w:val="130"/>
        </w:rPr>
        <w:t> </w:t>
      </w:r>
      <w:r>
        <w:rPr>
          <w:w w:val="130"/>
        </w:rPr>
        <w:t>as</w:t>
      </w:r>
      <w:r>
        <w:rPr>
          <w:spacing w:val="-2"/>
          <w:w w:val="130"/>
        </w:rPr>
        <w:t> </w:t>
      </w:r>
      <w:r>
        <w:rPr>
          <w:w w:val="130"/>
        </w:rPr>
        <w:t>possible</w:t>
      </w:r>
      <w:r>
        <w:rPr>
          <w:spacing w:val="-2"/>
          <w:w w:val="130"/>
        </w:rPr>
        <w:t> </w:t>
      </w:r>
      <w:r>
        <w:rPr>
          <w:w w:val="130"/>
        </w:rPr>
        <w:t>for</w:t>
      </w:r>
      <w:r>
        <w:rPr>
          <w:spacing w:val="-2"/>
          <w:w w:val="130"/>
        </w:rPr>
        <w:t> </w:t>
      </w:r>
      <w:r>
        <w:rPr>
          <w:w w:val="130"/>
        </w:rPr>
        <w:t>you.</w:t>
      </w:r>
      <w:r>
        <w:rPr>
          <w:spacing w:val="-1"/>
          <w:w w:val="130"/>
        </w:rPr>
        <w:t> </w:t>
      </w:r>
      <w:r>
        <w:rPr>
          <w:w w:val="130"/>
        </w:rPr>
        <w:t>At</w:t>
      </w:r>
      <w:r>
        <w:rPr>
          <w:spacing w:val="-2"/>
          <w:w w:val="130"/>
        </w:rPr>
        <w:t> </w:t>
      </w:r>
      <w:r>
        <w:rPr>
          <w:w w:val="130"/>
        </w:rPr>
        <w:t>the</w:t>
      </w:r>
      <w:r>
        <w:rPr>
          <w:spacing w:val="-2"/>
          <w:w w:val="130"/>
        </w:rPr>
        <w:t> </w:t>
      </w:r>
      <w:r>
        <w:rPr>
          <w:w w:val="130"/>
        </w:rPr>
        <w:t>end</w:t>
      </w:r>
      <w:r>
        <w:rPr>
          <w:spacing w:val="-2"/>
          <w:w w:val="130"/>
        </w:rPr>
        <w:t> </w:t>
      </w:r>
      <w:r>
        <w:rPr>
          <w:w w:val="130"/>
        </w:rPr>
        <w:t>of</w:t>
      </w:r>
      <w:r>
        <w:rPr>
          <w:spacing w:val="-2"/>
          <w:w w:val="130"/>
        </w:rPr>
        <w:t> </w:t>
      </w:r>
      <w:r>
        <w:rPr>
          <w:w w:val="130"/>
        </w:rPr>
        <w:t>this</w:t>
      </w:r>
      <w:r>
        <w:rPr>
          <w:spacing w:val="-1"/>
          <w:w w:val="130"/>
        </w:rPr>
        <w:t> </w:t>
      </w:r>
      <w:r>
        <w:rPr>
          <w:w w:val="130"/>
        </w:rPr>
        <w:t>chapter,</w:t>
      </w:r>
      <w:r>
        <w:rPr>
          <w:spacing w:val="-1"/>
          <w:w w:val="130"/>
        </w:rPr>
        <w:t> </w:t>
      </w:r>
      <w:r>
        <w:rPr>
          <w:w w:val="130"/>
        </w:rPr>
        <w:t>you</w:t>
      </w:r>
      <w:r>
        <w:rPr>
          <w:spacing w:val="-2"/>
          <w:w w:val="130"/>
        </w:rPr>
        <w:t> </w:t>
      </w:r>
      <w:r>
        <w:rPr>
          <w:w w:val="130"/>
        </w:rPr>
        <w:t>get</w:t>
      </w:r>
      <w:r>
        <w:rPr>
          <w:spacing w:val="-2"/>
          <w:w w:val="130"/>
        </w:rPr>
        <w:t> </w:t>
      </w:r>
      <w:r>
        <w:rPr>
          <w:w w:val="130"/>
        </w:rPr>
        <w:t>a</w:t>
      </w:r>
      <w:r>
        <w:rPr>
          <w:spacing w:val="-1"/>
          <w:w w:val="130"/>
        </w:rPr>
        <w:t> </w:t>
      </w:r>
      <w:r>
        <w:rPr>
          <w:w w:val="130"/>
        </w:rPr>
        <w:t>chance</w:t>
      </w:r>
      <w:r>
        <w:rPr>
          <w:spacing w:val="-1"/>
          <w:w w:val="130"/>
        </w:rPr>
        <w:t> </w:t>
      </w:r>
      <w:r>
        <w:rPr>
          <w:w w:val="130"/>
        </w:rPr>
        <w:t>to</w:t>
      </w:r>
      <w:r>
        <w:rPr>
          <w:spacing w:val="-1"/>
          <w:w w:val="130"/>
        </w:rPr>
        <w:t> </w:t>
      </w:r>
      <w:r>
        <w:rPr>
          <w:w w:val="130"/>
        </w:rPr>
        <w:t>test</w:t>
      </w:r>
      <w:r>
        <w:rPr>
          <w:spacing w:val="-1"/>
          <w:w w:val="130"/>
        </w:rPr>
        <w:t> </w:t>
      </w:r>
      <w:r>
        <w:rPr>
          <w:w w:val="130"/>
        </w:rPr>
        <w:t>your </w:t>
      </w:r>
      <w:bookmarkStart w:name="Understanding the Exam Format and Other " w:id="340"/>
      <w:bookmarkEnd w:id="340"/>
      <w:r>
        <w:rPr>
          <w:spacing w:val="-1"/>
          <w:w w:val="127"/>
        </w:rPr>
      </w:r>
      <w:bookmarkStart w:name="Testing Your Knowledge" w:id="341"/>
      <w:bookmarkEnd w:id="341"/>
      <w:r>
        <w:rPr>
          <w:spacing w:val="-1"/>
          <w:w w:val="127"/>
        </w:rPr>
      </w:r>
      <w:bookmarkStart w:name="Everything in Its Place: Checking Out Ta" w:id="342"/>
      <w:bookmarkEnd w:id="342"/>
      <w:r>
        <w:rPr>
          <w:w w:val="130"/>
        </w:rPr>
        <w:t>knowledge</w:t>
      </w:r>
      <w:r>
        <w:rPr>
          <w:w w:val="130"/>
        </w:rPr>
        <w:t> </w:t>
      </w:r>
      <w:bookmarkStart w:name="Signing an agreement among underwriters" w:id="343"/>
      <w:bookmarkEnd w:id="343"/>
      <w:r>
        <w:rPr>
          <w:spacing w:val="9"/>
        </w:rPr>
      </w:r>
      <w:bookmarkStart w:name="Yield to worst" w:id="344"/>
      <w:bookmarkEnd w:id="344"/>
      <w:r>
        <w:rPr>
          <w:spacing w:val="9"/>
        </w:rPr>
      </w:r>
      <w:bookmarkStart w:name="The bond resolution (indenture)" w:id="345"/>
      <w:bookmarkEnd w:id="345"/>
      <w:r>
        <w:rPr>
          <w:spacing w:val="9"/>
        </w:rPr>
      </w:r>
      <w:bookmarkStart w:name="Cyclical" w:id="346"/>
      <w:bookmarkEnd w:id="346"/>
      <w:r>
        <w:rPr>
          <w:spacing w:val="9"/>
        </w:rPr>
      </w:r>
      <w:bookmarkStart w:name="Accounts at other broker–dealers and fin" w:id="347"/>
      <w:bookmarkEnd w:id="347"/>
      <w:r>
        <w:rPr>
          <w:w w:val="130"/>
        </w:rPr>
        <w:t>o</w:t>
      </w:r>
      <w:r>
        <w:rPr>
          <w:w w:val="130"/>
        </w:rPr>
        <w:t>f options with a chapter quiz.</w:t>
      </w:r>
    </w:p>
    <w:p>
      <w:pPr>
        <w:pStyle w:val="BodyText"/>
        <w:spacing w:before="5"/>
        <w:rPr>
          <w:sz w:val="19"/>
        </w:rPr>
      </w:pPr>
    </w:p>
    <w:p>
      <w:pPr>
        <w:pStyle w:val="BodyText"/>
        <w:spacing w:line="312" w:lineRule="auto" w:before="1"/>
        <w:ind w:left="1120" w:right="117"/>
        <w:jc w:val="both"/>
      </w:pPr>
      <w:r>
        <w:rPr/>
        <mc:AlternateContent>
          <mc:Choice Requires="wps">
            <w:drawing>
              <wp:anchor distT="0" distB="0" distL="0" distR="0" allowOverlap="1" layoutInCell="1" locked="0" behindDoc="0" simplePos="0" relativeHeight="15729664">
                <wp:simplePos x="0" y="0"/>
                <wp:positionH relativeFrom="page">
                  <wp:posOffset>1104900</wp:posOffset>
                </wp:positionH>
                <wp:positionV relativeFrom="paragraph">
                  <wp:posOffset>-64735</wp:posOffset>
                </wp:positionV>
                <wp:extent cx="419100" cy="4191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419100" cy="419100"/>
                          <a:chExt cx="419100" cy="419100"/>
                        </a:xfrm>
                      </wpg:grpSpPr>
                      <wps:wsp>
                        <wps:cNvPr id="11" name="Graphic 11"/>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2" name="Image 12"/>
                          <pic:cNvPicPr/>
                        </pic:nvPicPr>
                        <pic:blipFill>
                          <a:blip r:embed="rId7" cstate="print"/>
                          <a:stretch>
                            <a:fillRect/>
                          </a:stretch>
                        </pic:blipFill>
                        <pic:spPr>
                          <a:xfrm>
                            <a:off x="118691" y="90411"/>
                            <a:ext cx="181726" cy="254419"/>
                          </a:xfrm>
                          <a:prstGeom prst="rect">
                            <a:avLst/>
                          </a:prstGeom>
                        </pic:spPr>
                      </pic:pic>
                      <wps:wsp>
                        <wps:cNvPr id="13" name="Graphic 13"/>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097255pt;width:33pt;height:33pt;mso-position-horizontal-relative:page;mso-position-vertical-relative:paragraph;z-index:15729664" id="docshapegroup9" coordorigin="1740,-102" coordsize="660,660">
                <v:shape style="position:absolute;left:1740;top:-102;width:660;height:660" id="docshape10" coordorigin="1740,-102" coordsize="660,660" path="m2070,-102l1994,-93,1925,-68,1864,-29,1813,22,1774,83,1749,152,1740,228,1749,304,1774,373,1813,434,1864,486,1925,524,1994,549,2070,558,2146,549,2215,524,2276,486,2327,434,2366,373,2391,304,2400,228,2391,152,2366,83,2327,22,2276,-29,2215,-68,2146,-93,2070,-102xe" filled="true" fillcolor="#fff200" stroked="false">
                  <v:path arrowok="t"/>
                  <v:fill type="solid"/>
                </v:shape>
                <v:shape style="position:absolute;left:1926;top:40;width:287;height:401" type="#_x0000_t75" id="docshape11" stroked="false">
                  <v:imagedata r:id="rId7" o:title=""/>
                </v:shape>
                <v:shape style="position:absolute;left:1740;top:-102;width:660;height:660" id="docshape12" coordorigin="1740,-102" coordsize="660,660" path="m2239,184l2236,150,2226,119,2213,94,2213,184,2210,215,2200,244,2184,270,2162,293,2159,295,2152,301,2142,311,2134,326,2134,327,2133,327,2133,409,2070,441,2008,409,2133,409,2133,327,2129,327,2129,353,2129,355,2129,383,2012,383,2012,353,2129,353,2129,327,2007,327,2003,314,1996,305,1987,300,1962,277,1943,249,1931,217,1927,184,1938,128,1969,82,2014,52,2070,40,2126,52,2171,82,2202,128,2213,184,2213,94,2211,90,2190,64,2164,43,2159,40,2135,27,2103,18,2070,14,2004,28,1950,64,1914,118,1901,184,1906,224,1920,261,1942,294,1972,321,1974,323,1985,329,1986,349,1986,353,1986,421,1991,430,2065,468,2075,468,2128,441,2149,430,2155,421,2155,409,2155,383,2155,355,2156,353,2158,338,2163,327,2163,326,2169,319,2173,317,2179,313,2205,286,2223,255,2235,220,2239,184xm2400,228l2391,152,2381,123,2381,228,2372,299,2349,365,2312,422,2264,470,2206,507,2141,530,2070,539,1999,530,1934,507,1876,470,1828,422,1791,365,1768,299,1759,228,1768,157,1791,92,1828,34,1876,-14,1934,-51,1999,-74,2070,-83,2141,-74,2206,-51,2264,-14,2312,34,2349,92,2372,157,2381,228,2381,123,2366,83,2327,22,2276,-29,2215,-68,2175,-83,2146,-93,2070,-102,1994,-93,1925,-68,1864,-29,1813,22,1774,83,1749,152,1740,228,1749,304,1774,373,1813,434,1864,485,1925,524,1994,549,2070,558,2146,549,2175,539,2215,524,2276,485,2327,434,2366,373,2391,304,2400,22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0176">
                <wp:simplePos x="0" y="0"/>
                <wp:positionH relativeFrom="page">
                  <wp:posOffset>1258824</wp:posOffset>
                </wp:positionH>
                <wp:positionV relativeFrom="paragraph">
                  <wp:posOffset>431555</wp:posOffset>
                </wp:positionV>
                <wp:extent cx="111760" cy="5016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11760" cy="50165"/>
                        </a:xfrm>
                        <a:custGeom>
                          <a:avLst/>
                          <a:gdLst/>
                          <a:ahLst/>
                          <a:cxnLst/>
                          <a:rect l="l" t="t" r="r" b="b"/>
                          <a:pathLst>
                            <a:path w="111760" h="50165">
                              <a:moveTo>
                                <a:pt x="37642" y="0"/>
                              </a:moveTo>
                              <a:lnTo>
                                <a:pt x="0" y="0"/>
                              </a:lnTo>
                              <a:lnTo>
                                <a:pt x="0" y="8788"/>
                              </a:lnTo>
                              <a:lnTo>
                                <a:pt x="13525" y="8788"/>
                              </a:lnTo>
                              <a:lnTo>
                                <a:pt x="13525" y="49834"/>
                              </a:lnTo>
                              <a:lnTo>
                                <a:pt x="24104" y="49834"/>
                              </a:lnTo>
                              <a:lnTo>
                                <a:pt x="24104" y="8788"/>
                              </a:lnTo>
                              <a:lnTo>
                                <a:pt x="37642" y="8788"/>
                              </a:lnTo>
                              <a:lnTo>
                                <a:pt x="37642" y="0"/>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3.980736pt;width:8.8pt;height:3.95pt;mso-position-horizontal-relative:page;mso-position-vertical-relative:paragraph;z-index:15730176" id="docshape13" coordorigin="1982,680" coordsize="176,79" path="m2042,680l1982,680,1982,693,2004,693,2004,758,2020,758,2020,693,2042,693,2042,680xm2077,680l2060,680,2060,758,2077,758,2077,680xm2158,696l2157,693,2155,690,2145,682,2141,680,2141,701,2141,709,2140,711,2134,716,2131,717,2120,717,2120,693,2132,693,2135,694,2140,698,2141,701,2141,680,2138,680,2103,680,2103,758,2120,758,2120,730,2137,730,2144,728,2155,719,2156,717,2158,713,2158,696xe" filled="true" fillcolor="#000000" stroked="false">
                <v:path arrowok="t"/>
                <v:fill type="solid"/>
                <w10:wrap type="none"/>
              </v:shape>
            </w:pict>
          </mc:Fallback>
        </mc:AlternateContent>
      </w:r>
      <w:bookmarkStart w:name="Bringing New Issues to the Market" w:id="348"/>
      <w:bookmarkEnd w:id="348"/>
      <w:r>
        <w:rPr/>
      </w:r>
      <w:bookmarkStart w:name="Securities with a Twist" w:id="349"/>
      <w:bookmarkEnd w:id="349"/>
      <w:r>
        <w:rPr/>
      </w:r>
      <w:r>
        <w:rPr>
          <w:w w:val="130"/>
        </w:rPr>
        <w:t>Many </w:t>
      </w:r>
      <w:bookmarkStart w:name="Stock dividends" w:id="350"/>
      <w:bookmarkEnd w:id="350"/>
      <w:r>
        <w:rPr>
          <w:spacing w:val="18"/>
        </w:rPr>
      </w:r>
      <w:bookmarkStart w:name="Keeping your customer’s investment objec" w:id="351"/>
      <w:bookmarkEnd w:id="351"/>
      <w:r>
        <w:rPr>
          <w:spacing w:val="18"/>
        </w:rPr>
      </w:r>
      <w:bookmarkStart w:name="Sales charge percent" w:id="352"/>
      <w:bookmarkEnd w:id="352"/>
      <w:r>
        <w:rPr>
          <w:spacing w:val="18"/>
        </w:rPr>
      </w:r>
      <w:bookmarkStart w:name="Looking at fixed annuities" w:id="353"/>
      <w:bookmarkEnd w:id="353"/>
      <w:r>
        <w:rPr>
          <w:spacing w:val="18"/>
        </w:rPr>
      </w:r>
      <w:bookmarkStart w:name="Diversification" w:id="354"/>
      <w:bookmarkEnd w:id="354"/>
      <w:r>
        <w:rPr>
          <w:spacing w:val="18"/>
        </w:rPr>
      </w:r>
      <w:bookmarkStart w:name="Balance sheet components" w:id="355"/>
      <w:bookmarkEnd w:id="355"/>
      <w:r>
        <w:rPr>
          <w:spacing w:val="18"/>
        </w:rPr>
      </w:r>
      <w:bookmarkStart w:name="Deciding when to buy: Technical analysis" w:id="356"/>
      <w:bookmarkEnd w:id="356"/>
      <w:r>
        <w:rPr>
          <w:spacing w:val="18"/>
        </w:rPr>
      </w:r>
      <w:bookmarkStart w:name="A clearing (carrying) broker" w:id="357"/>
      <w:bookmarkEnd w:id="357"/>
      <w:r>
        <w:rPr>
          <w:spacing w:val="18"/>
        </w:rPr>
      </w:r>
      <w:bookmarkStart w:name="Limit order" w:id="358"/>
      <w:bookmarkEnd w:id="358"/>
      <w:r>
        <w:rPr>
          <w:spacing w:val="18"/>
        </w:rPr>
      </w:r>
      <w:bookmarkStart w:name="Stock dividends" w:id="359"/>
      <w:bookmarkEnd w:id="359"/>
      <w:r>
        <w:rPr>
          <w:spacing w:val="18"/>
        </w:rPr>
      </w:r>
      <w:bookmarkStart w:name="Practice questions" w:id="360"/>
      <w:bookmarkEnd w:id="360"/>
      <w:r>
        <w:rPr>
          <w:spacing w:val="18"/>
        </w:rPr>
      </w:r>
      <w:bookmarkStart w:name="Filling out the U4 form" w:id="361"/>
      <w:bookmarkEnd w:id="361"/>
      <w:r>
        <w:rPr>
          <w:spacing w:val="18"/>
        </w:rPr>
      </w:r>
      <w:bookmarkStart w:name="Continuing education" w:id="362"/>
      <w:bookmarkEnd w:id="362"/>
      <w:r>
        <w:rPr>
          <w:spacing w:val="18"/>
        </w:rPr>
      </w:r>
      <w:bookmarkStart w:name="Confirming a trade" w:id="363"/>
      <w:bookmarkEnd w:id="363"/>
      <w:r>
        <w:rPr>
          <w:spacing w:val="18"/>
        </w:rPr>
      </w:r>
      <w:bookmarkStart w:name="Sticking to the 5 percent markup policy" w:id="364"/>
      <w:bookmarkEnd w:id="364"/>
      <w:r>
        <w:rPr>
          <w:spacing w:val="18"/>
        </w:rPr>
      </w:r>
      <w:bookmarkStart w:name="Practice questions" w:id="365"/>
      <w:bookmarkEnd w:id="365"/>
      <w:r>
        <w:rPr>
          <w:w w:val="130"/>
        </w:rPr>
        <w:t>more</w:t>
      </w:r>
      <w:r>
        <w:rPr>
          <w:w w:val="130"/>
        </w:rPr>
        <w:t>-complex options strategies exist — straddles, spreads, combinations, and so on — </w:t>
      </w:r>
      <w:bookmarkStart w:name="The DPP Characters: General and Limited " w:id="366"/>
      <w:bookmarkEnd w:id="366"/>
      <w:r>
        <w:rPr>
          <w:w w:val="124"/>
        </w:rPr>
      </w:r>
      <w:bookmarkStart w:name="Meeting the Market Watchdogs: Securities" w:id="367"/>
      <w:bookmarkEnd w:id="367"/>
      <w:r>
        <w:rPr>
          <w:w w:val="124"/>
        </w:rPr>
      </w:r>
      <w:bookmarkStart w:name="The Investor’s Bankruptcy Shield: FDIC a" w:id="368"/>
      <w:bookmarkEnd w:id="368"/>
      <w:r>
        <w:rPr>
          <w:w w:val="130"/>
        </w:rPr>
        <w:t>bu</w:t>
      </w:r>
      <w:r>
        <w:rPr>
          <w:w w:val="130"/>
        </w:rPr>
        <w:t>t</w:t>
      </w:r>
      <w:r>
        <w:rPr>
          <w:spacing w:val="-15"/>
          <w:w w:val="130"/>
        </w:rPr>
        <w:t> </w:t>
      </w:r>
      <w:r>
        <w:rPr>
          <w:w w:val="130"/>
        </w:rPr>
        <w:t>you</w:t>
      </w:r>
      <w:r>
        <w:rPr>
          <w:spacing w:val="-13"/>
          <w:w w:val="130"/>
        </w:rPr>
        <w:t> </w:t>
      </w:r>
      <w:bookmarkStart w:name="Series 57: Securities Trader Exam" w:id="369"/>
      <w:bookmarkEnd w:id="369"/>
      <w:r>
        <w:rPr>
          <w:spacing w:val="3"/>
        </w:rPr>
      </w:r>
      <w:bookmarkStart w:name="Use the scrap paper wisely" w:id="370"/>
      <w:bookmarkEnd w:id="370"/>
      <w:r>
        <w:rPr>
          <w:spacing w:val="3"/>
        </w:rPr>
      </w:r>
      <w:bookmarkStart w:name="Corporate accounts" w:id="371"/>
      <w:bookmarkEnd w:id="371"/>
      <w:r>
        <w:rPr>
          <w:w w:val="130"/>
        </w:rPr>
        <w:t>won’</w:t>
      </w:r>
      <w:r>
        <w:rPr>
          <w:w w:val="130"/>
        </w:rPr>
        <w:t>t</w:t>
      </w:r>
      <w:r>
        <w:rPr>
          <w:spacing w:val="-13"/>
          <w:w w:val="130"/>
        </w:rPr>
        <w:t> </w:t>
      </w:r>
      <w:r>
        <w:rPr>
          <w:w w:val="130"/>
        </w:rPr>
        <w:t>need</w:t>
      </w:r>
      <w:r>
        <w:rPr>
          <w:spacing w:val="-13"/>
          <w:w w:val="130"/>
        </w:rPr>
        <w:t> </w:t>
      </w:r>
      <w:r>
        <w:rPr>
          <w:w w:val="130"/>
        </w:rPr>
        <w:t>to</w:t>
      </w:r>
      <w:r>
        <w:rPr>
          <w:spacing w:val="-13"/>
          <w:w w:val="130"/>
        </w:rPr>
        <w:t> </w:t>
      </w:r>
      <w:r>
        <w:rPr>
          <w:w w:val="130"/>
        </w:rPr>
        <w:t>calculate</w:t>
      </w:r>
      <w:r>
        <w:rPr>
          <w:spacing w:val="-13"/>
          <w:w w:val="130"/>
        </w:rPr>
        <w:t> </w:t>
      </w:r>
      <w:r>
        <w:rPr>
          <w:w w:val="130"/>
        </w:rPr>
        <w:t>any</w:t>
      </w:r>
      <w:r>
        <w:rPr>
          <w:spacing w:val="-13"/>
          <w:w w:val="130"/>
        </w:rPr>
        <w:t> </w:t>
      </w:r>
      <w:r>
        <w:rPr>
          <w:w w:val="130"/>
        </w:rPr>
        <w:t>of</w:t>
      </w:r>
      <w:r>
        <w:rPr>
          <w:spacing w:val="-13"/>
          <w:w w:val="130"/>
        </w:rPr>
        <w:t> </w:t>
      </w:r>
      <w:r>
        <w:rPr>
          <w:w w:val="130"/>
        </w:rPr>
        <w:t>them</w:t>
      </w:r>
      <w:r>
        <w:rPr>
          <w:spacing w:val="-13"/>
          <w:w w:val="130"/>
        </w:rPr>
        <w:t> </w:t>
      </w:r>
      <w:r>
        <w:rPr>
          <w:w w:val="130"/>
        </w:rPr>
        <w:t>on</w:t>
      </w:r>
      <w:r>
        <w:rPr>
          <w:spacing w:val="-13"/>
          <w:w w:val="130"/>
        </w:rPr>
        <w:t> </w:t>
      </w:r>
      <w:r>
        <w:rPr>
          <w:w w:val="130"/>
        </w:rPr>
        <w:t>the</w:t>
      </w:r>
      <w:r>
        <w:rPr>
          <w:spacing w:val="-13"/>
          <w:w w:val="130"/>
        </w:rPr>
        <w:t> </w:t>
      </w:r>
      <w:r>
        <w:rPr>
          <w:w w:val="130"/>
        </w:rPr>
        <w:t>SIE</w:t>
      </w:r>
      <w:r>
        <w:rPr>
          <w:spacing w:val="-13"/>
          <w:w w:val="130"/>
        </w:rPr>
        <w:t> </w:t>
      </w:r>
      <w:r>
        <w:rPr>
          <w:w w:val="130"/>
        </w:rPr>
        <w:t>exam.</w:t>
      </w:r>
      <w:r>
        <w:rPr>
          <w:spacing w:val="-13"/>
          <w:w w:val="130"/>
        </w:rPr>
        <w:t> </w:t>
      </w:r>
      <w:r>
        <w:rPr>
          <w:w w:val="130"/>
        </w:rPr>
        <w:t>If</w:t>
      </w:r>
      <w:r>
        <w:rPr>
          <w:spacing w:val="-13"/>
          <w:w w:val="130"/>
        </w:rPr>
        <w:t> </w:t>
      </w:r>
      <w:r>
        <w:rPr>
          <w:w w:val="130"/>
        </w:rPr>
        <w:t>you’re</w:t>
      </w:r>
      <w:r>
        <w:rPr>
          <w:spacing w:val="-13"/>
          <w:w w:val="130"/>
        </w:rPr>
        <w:t> </w:t>
      </w:r>
      <w:r>
        <w:rPr>
          <w:w w:val="130"/>
        </w:rPr>
        <w:t>planning</w:t>
      </w:r>
      <w:r>
        <w:rPr>
          <w:spacing w:val="-13"/>
          <w:w w:val="130"/>
        </w:rPr>
        <w:t> </w:t>
      </w:r>
      <w:r>
        <w:rPr>
          <w:w w:val="130"/>
        </w:rPr>
        <w:t>to</w:t>
      </w:r>
      <w:r>
        <w:rPr>
          <w:spacing w:val="-13"/>
          <w:w w:val="130"/>
        </w:rPr>
        <w:t> </w:t>
      </w:r>
      <w:r>
        <w:rPr>
          <w:w w:val="130"/>
        </w:rPr>
        <w:t>take</w:t>
      </w:r>
      <w:r>
        <w:rPr>
          <w:spacing w:val="-13"/>
          <w:w w:val="130"/>
        </w:rPr>
        <w:t> </w:t>
      </w:r>
      <w:r>
        <w:rPr>
          <w:w w:val="130"/>
        </w:rPr>
        <w:t>the</w:t>
      </w:r>
      <w:r>
        <w:rPr>
          <w:spacing w:val="-13"/>
          <w:w w:val="130"/>
        </w:rPr>
        <w:t> </w:t>
      </w:r>
      <w:r>
        <w:rPr>
          <w:w w:val="130"/>
        </w:rPr>
        <w:t>Series </w:t>
      </w:r>
      <w:bookmarkStart w:name="What Is the SIE Exam, Anyway?" w:id="372"/>
      <w:bookmarkEnd w:id="372"/>
      <w:r>
        <w:rPr>
          <w:spacing w:val="-1"/>
          <w:w w:val="125"/>
        </w:rPr>
      </w:r>
      <w:bookmarkStart w:name="Familiarizing Yourself with Question For" w:id="373"/>
      <w:bookmarkEnd w:id="373"/>
      <w:r>
        <w:rPr>
          <w:spacing w:val="-1"/>
          <w:w w:val="125"/>
        </w:rPr>
      </w:r>
      <w:bookmarkStart w:name="Not Dressing for Comfort" w:id="374"/>
      <w:bookmarkEnd w:id="374"/>
      <w:r>
        <w:rPr>
          <w:w w:val="130"/>
        </w:rPr>
        <w:t>7</w:t>
      </w:r>
      <w:r>
        <w:rPr>
          <w:w w:val="130"/>
        </w:rPr>
        <w:t> exam </w:t>
      </w:r>
      <w:bookmarkStart w:name="401(k) and 403(b)" w:id="375"/>
      <w:bookmarkEnd w:id="375"/>
      <w:r>
        <w:rPr>
          <w:spacing w:val="9"/>
        </w:rPr>
      </w:r>
      <w:bookmarkStart w:name="Following up with account statements" w:id="376"/>
      <w:bookmarkEnd w:id="376"/>
      <w:r>
        <w:rPr>
          <w:spacing w:val="9"/>
        </w:rPr>
      </w:r>
      <w:bookmarkStart w:name="Handling complaints" w:id="377"/>
      <w:bookmarkEnd w:id="377"/>
      <w:r>
        <w:rPr>
          <w:w w:val="130"/>
        </w:rPr>
        <w:t>afte</w:t>
      </w:r>
      <w:r>
        <w:rPr>
          <w:w w:val="130"/>
        </w:rPr>
        <w:t>r this one, however, be prepared.</w:t>
      </w:r>
    </w:p>
    <w:p>
      <w:pPr>
        <w:pStyle w:val="BodyText"/>
        <w:rPr>
          <w:sz w:val="20"/>
        </w:rPr>
      </w:pPr>
    </w:p>
    <w:p>
      <w:pPr>
        <w:pStyle w:val="BodyText"/>
        <w:spacing w:before="8"/>
        <w:rPr>
          <w:sz w:val="14"/>
        </w:rPr>
      </w:pPr>
      <w:r>
        <w:rPr/>
        <mc:AlternateContent>
          <mc:Choice Requires="wps">
            <w:drawing>
              <wp:anchor distT="0" distB="0" distL="0" distR="0" allowOverlap="1" layoutInCell="1" locked="0" behindDoc="1" simplePos="0" relativeHeight="487587840">
                <wp:simplePos x="0" y="0"/>
                <wp:positionH relativeFrom="page">
                  <wp:posOffset>1028700</wp:posOffset>
                </wp:positionH>
                <wp:positionV relativeFrom="paragraph">
                  <wp:posOffset>123049</wp:posOffset>
                </wp:positionV>
                <wp:extent cx="5715000" cy="37338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715000" cy="373380"/>
                          <a:chExt cx="5715000" cy="373380"/>
                        </a:xfrm>
                      </wpg:grpSpPr>
                      <wps:wsp>
                        <wps:cNvPr id="16" name="Graphic 16"/>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7" name="Textbox 17"/>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Signing Up" w:id="378"/>
                              <w:bookmarkEnd w:id="378"/>
                              <w:r>
                                <w:rPr/>
                              </w:r>
                              <w:bookmarkStart w:name="Beginning with the Basics: Common Stock" w:id="379"/>
                              <w:bookmarkEnd w:id="379"/>
                              <w:r>
                                <w:rPr/>
                              </w:r>
                              <w:bookmarkStart w:name="Tackling Bond Terms, Types, and Traits" w:id="380"/>
                              <w:bookmarkEnd w:id="380"/>
                              <w:r>
                                <w:rPr/>
                              </w:r>
                              <w:bookmarkStart w:name="Exploring U.S. Government Securities" w:id="381"/>
                              <w:bookmarkEnd w:id="381"/>
                              <w:r>
                                <w:rPr/>
                              </w:r>
                              <w:bookmarkStart w:name="Playing It Safe: Short-Term Loans or Mon" w:id="382"/>
                              <w:bookmarkEnd w:id="382"/>
                              <w:r>
                                <w:rPr/>
                              </w:r>
                              <w:bookmarkStart w:name="Revenue Bonds: Raising Money for Utiliti" w:id="383"/>
                              <w:bookmarkEnd w:id="383"/>
                              <w:r>
                                <w:rPr/>
                              </w:r>
                              <w:bookmarkStart w:name="Following Municipal Bond Rules" w:id="384"/>
                              <w:bookmarkEnd w:id="384"/>
                              <w:r>
                                <w:rPr/>
                              </w:r>
                              <w:bookmarkStart w:name="Looking at Investment Company Registrati" w:id="385"/>
                              <w:bookmarkEnd w:id="385"/>
                              <w:r>
                                <w:rPr/>
                              </w:r>
                              <w:bookmarkStart w:name="Testing Your Knowledge" w:id="386"/>
                              <w:bookmarkEnd w:id="386"/>
                              <w:r>
                                <w:rPr/>
                              </w:r>
                              <w:bookmarkStart w:name="Brushing Up on Option Basics" w:id="387"/>
                              <w:bookmarkEnd w:id="387"/>
                              <w:r>
                                <w:rPr/>
                              </w:r>
                              <w:bookmarkStart w:name="Following Protocol When Opening Accounts" w:id="388"/>
                              <w:bookmarkEnd w:id="388"/>
                              <w:r>
                                <w:rPr/>
                              </w:r>
                              <w:bookmarkStart w:name="Reading Economic Indicators" w:id="389"/>
                              <w:bookmarkEnd w:id="389"/>
                              <w:r>
                                <w:rPr/>
                              </w:r>
                              <w:bookmarkStart w:name="Testing Your Knowledge" w:id="390"/>
                              <w:bookmarkEnd w:id="390"/>
                              <w:r>
                                <w:rPr/>
                              </w:r>
                              <w:bookmarkStart w:name="Shopping at Primary and Secondary Market" w:id="391"/>
                              <w:bookmarkEnd w:id="391"/>
                              <w:r>
                                <w:rPr/>
                              </w:r>
                              <w:bookmarkStart w:name="Making the Trade" w:id="392"/>
                              <w:bookmarkEnd w:id="392"/>
                              <w:r>
                                <w:rPr/>
                              </w:r>
                              <w:bookmarkStart w:name="Understanding the Role of a Broker–Deale" w:id="393"/>
                              <w:bookmarkEnd w:id="393"/>
                              <w:r>
                                <w:rPr/>
                              </w:r>
                              <w:bookmarkStart w:name="It Takes All Kinds: Recognizing Differen" w:id="394"/>
                              <w:bookmarkEnd w:id="394"/>
                              <w:r>
                                <w:rPr/>
                              </w:r>
                              <w:bookmarkStart w:name="Noting Taxes on Investments" w:id="395"/>
                              <w:bookmarkEnd w:id="395"/>
                              <w:r>
                                <w:rPr/>
                              </w:r>
                              <w:bookmarkStart w:name="Spending Too Much Time on One Question" w:id="396"/>
                              <w:bookmarkEnd w:id="396"/>
                              <w:r>
                                <w:rPr/>
                              </w:r>
                              <w:bookmarkStart w:name="When a Security Falls, Don’t Be a Strang" w:id="397"/>
                              <w:bookmarkEnd w:id="397"/>
                              <w:r>
                                <w:rPr/>
                              </w:r>
                              <w:r>
                                <w:rPr>
                                  <w:rFonts w:ascii="Arial"/>
                                  <w:b/>
                                  <w:sz w:val="40"/>
                                </w:rPr>
                                <w:t>Brushing</w:t>
                              </w:r>
                              <w:r>
                                <w:rPr>
                                  <w:rFonts w:ascii="Arial"/>
                                  <w:b/>
                                  <w:spacing w:val="-20"/>
                                  <w:sz w:val="40"/>
                                </w:rPr>
                                <w:t> </w:t>
                              </w:r>
                              <w:bookmarkStart w:name="Selecting prep material to study on your" w:id="398"/>
                              <w:bookmarkEnd w:id="398"/>
                              <w:r>
                                <w:rPr>
                                  <w:rFonts w:ascii="Arial"/>
                                  <w:b/>
                                  <w:spacing w:val="-24"/>
                                  <w:sz w:val="40"/>
                                </w:rPr>
                              </w:r>
                              <w:bookmarkStart w:name="Give it a rest: Taking short breaks" w:id="399"/>
                              <w:bookmarkEnd w:id="399"/>
                              <w:r>
                                <w:rPr>
                                  <w:rFonts w:ascii="Arial"/>
                                  <w:b/>
                                  <w:spacing w:val="-24"/>
                                  <w:sz w:val="40"/>
                                </w:rPr>
                              </w:r>
                              <w:bookmarkStart w:name="Work with what you have" w:id="400"/>
                              <w:bookmarkEnd w:id="400"/>
                              <w:r>
                                <w:rPr>
                                  <w:rFonts w:ascii="Arial"/>
                                  <w:b/>
                                  <w:spacing w:val="-24"/>
                                  <w:sz w:val="40"/>
                                </w:rPr>
                              </w:r>
                              <w:bookmarkStart w:name="Roman hell: Complex multiple-choice ques" w:id="401"/>
                              <w:bookmarkEnd w:id="401"/>
                              <w:r>
                                <w:rPr>
                                  <w:rFonts w:ascii="Arial"/>
                                  <w:b/>
                                  <w:spacing w:val="-24"/>
                                  <w:sz w:val="40"/>
                                </w:rPr>
                              </w:r>
                              <w:bookmarkStart w:name="Looking at exhibits: Diagram questions" w:id="402"/>
                              <w:bookmarkEnd w:id="402"/>
                              <w:r>
                                <w:rPr>
                                  <w:rFonts w:ascii="Arial"/>
                                  <w:b/>
                                  <w:spacing w:val="-24"/>
                                  <w:sz w:val="40"/>
                                </w:rPr>
                              </w:r>
                              <w:bookmarkStart w:name="Getting familiar with types of preferred" w:id="403"/>
                              <w:bookmarkEnd w:id="403"/>
                              <w:r>
                                <w:rPr>
                                  <w:rFonts w:ascii="Arial"/>
                                  <w:b/>
                                  <w:spacing w:val="-24"/>
                                  <w:sz w:val="40"/>
                                </w:rPr>
                              </w:r>
                              <w:bookmarkStart w:name="Total return" w:id="404"/>
                              <w:bookmarkEnd w:id="404"/>
                              <w:r>
                                <w:rPr>
                                  <w:rFonts w:ascii="Arial"/>
                                  <w:b/>
                                  <w:spacing w:val="-24"/>
                                  <w:sz w:val="40"/>
                                </w:rPr>
                              </w:r>
                              <w:bookmarkStart w:name="Considering bond credit ratings" w:id="405"/>
                              <w:bookmarkEnd w:id="405"/>
                              <w:r>
                                <w:rPr>
                                  <w:rFonts w:ascii="Arial"/>
                                  <w:b/>
                                  <w:spacing w:val="-24"/>
                                  <w:sz w:val="40"/>
                                </w:rPr>
                              </w:r>
                              <w:bookmarkStart w:name="Ascertaining marketability" w:id="406"/>
                              <w:bookmarkEnd w:id="406"/>
                              <w:r>
                                <w:rPr>
                                  <w:rFonts w:ascii="Arial"/>
                                  <w:b/>
                                  <w:spacing w:val="-24"/>
                                  <w:sz w:val="40"/>
                                </w:rPr>
                              </w:r>
                              <w:bookmarkStart w:name="Comparing open- and closed-end funds" w:id="407"/>
                              <w:bookmarkEnd w:id="407"/>
                              <w:r>
                                <w:rPr>
                                  <w:rFonts w:ascii="Arial"/>
                                  <w:b/>
                                  <w:spacing w:val="-24"/>
                                  <w:sz w:val="40"/>
                                </w:rPr>
                              </w:r>
                              <w:bookmarkStart w:name="Closed-end funds" w:id="408"/>
                              <w:bookmarkEnd w:id="408"/>
                              <w:r>
                                <w:rPr>
                                  <w:rFonts w:ascii="Arial"/>
                                  <w:b/>
                                  <w:spacing w:val="-24"/>
                                  <w:sz w:val="40"/>
                                </w:rPr>
                              </w:r>
                              <w:bookmarkStart w:name="Exchange-traded notes" w:id="409"/>
                              <w:bookmarkEnd w:id="409"/>
                              <w:r>
                                <w:rPr>
                                  <w:rFonts w:ascii="Arial"/>
                                  <w:b/>
                                  <w:spacing w:val="-24"/>
                                  <w:sz w:val="40"/>
                                </w:rPr>
                              </w:r>
                              <w:bookmarkStart w:name="Being mindful of the early withdrawal pe" w:id="410"/>
                              <w:bookmarkEnd w:id="410"/>
                              <w:r>
                                <w:rPr>
                                  <w:rFonts w:ascii="Arial"/>
                                  <w:b/>
                                  <w:spacing w:val="-24"/>
                                  <w:sz w:val="40"/>
                                </w:rPr>
                              </w:r>
                              <w:bookmarkStart w:name="Building on real-estate partnership info" w:id="411"/>
                              <w:bookmarkEnd w:id="411"/>
                              <w:r>
                                <w:rPr>
                                  <w:rFonts w:ascii="Arial"/>
                                  <w:b/>
                                  <w:spacing w:val="-24"/>
                                  <w:sz w:val="40"/>
                                </w:rPr>
                              </w:r>
                              <w:bookmarkStart w:name="Making margin call" w:id="412"/>
                              <w:bookmarkEnd w:id="412"/>
                              <w:r>
                                <w:rPr>
                                  <w:rFonts w:ascii="Arial"/>
                                  <w:b/>
                                  <w:spacing w:val="-24"/>
                                  <w:sz w:val="40"/>
                                </w:rPr>
                              </w:r>
                              <w:bookmarkStart w:name="Lagging indicators" w:id="413"/>
                              <w:bookmarkEnd w:id="413"/>
                              <w:r>
                                <w:rPr>
                                  <w:rFonts w:ascii="Arial"/>
                                  <w:b/>
                                  <w:spacing w:val="-24"/>
                                  <w:sz w:val="40"/>
                                </w:rPr>
                              </w:r>
                              <w:bookmarkStart w:name="Negotiating trades over the counter" w:id="414"/>
                              <w:bookmarkEnd w:id="414"/>
                              <w:r>
                                <w:rPr>
                                  <w:rFonts w:ascii="Arial"/>
                                  <w:b/>
                                  <w:spacing w:val="-24"/>
                                  <w:sz w:val="40"/>
                                </w:rPr>
                              </w:r>
                              <w:bookmarkStart w:name="Dividends from mutual funds" w:id="415"/>
                              <w:bookmarkEnd w:id="415"/>
                              <w:r>
                                <w:rPr>
                                  <w:rFonts w:ascii="Arial"/>
                                  <w:b/>
                                  <w:spacing w:val="-24"/>
                                  <w:sz w:val="40"/>
                                </w:rPr>
                              </w:r>
                              <w:bookmarkStart w:name="Nonqualified plans" w:id="416"/>
                              <w:bookmarkEnd w:id="416"/>
                              <w:r>
                                <w:rPr>
                                  <w:rFonts w:ascii="Arial"/>
                                  <w:b/>
                                  <w:spacing w:val="-24"/>
                                  <w:sz w:val="40"/>
                                </w:rPr>
                              </w:r>
                              <w:bookmarkStart w:name="State regulators" w:id="417"/>
                              <w:bookmarkEnd w:id="417"/>
                              <w:r>
                                <w:rPr>
                                  <w:rFonts w:ascii="Arial"/>
                                  <w:b/>
                                  <w:spacing w:val="-24"/>
                                  <w:sz w:val="40"/>
                                </w:rPr>
                              </w:r>
                              <w:bookmarkStart w:name="Adhering to reporting requirements" w:id="418"/>
                              <w:bookmarkEnd w:id="418"/>
                              <w:r>
                                <w:rPr>
                                  <w:rFonts w:ascii="Arial"/>
                                  <w:b/>
                                  <w:spacing w:val="-24"/>
                                  <w:sz w:val="40"/>
                                </w:rPr>
                              </w:r>
                              <w:bookmarkStart w:name="Private securities transactions" w:id="419"/>
                              <w:bookmarkEnd w:id="419"/>
                              <w:r>
                                <w:rPr>
                                  <w:rFonts w:ascii="Arial"/>
                                  <w:b/>
                                  <w:spacing w:val="-24"/>
                                  <w:sz w:val="40"/>
                                </w:rPr>
                              </w:r>
                              <w:bookmarkStart w:name="Disseminating info: Appropriate communic" w:id="420"/>
                              <w:bookmarkEnd w:id="420"/>
                              <w:r>
                                <w:rPr>
                                  <w:rFonts w:ascii="Arial"/>
                                  <w:b/>
                                  <w:sz w:val="40"/>
                                </w:rPr>
                                <w:t>U</w:t>
                              </w:r>
                              <w:r>
                                <w:rPr>
                                  <w:rFonts w:ascii="Arial"/>
                                  <w:b/>
                                  <w:sz w:val="40"/>
                                </w:rPr>
                                <w:t>p</w:t>
                              </w:r>
                              <w:r>
                                <w:rPr>
                                  <w:rFonts w:ascii="Arial"/>
                                  <w:b/>
                                  <w:spacing w:val="-20"/>
                                  <w:sz w:val="40"/>
                                </w:rPr>
                                <w:t> </w:t>
                              </w:r>
                              <w:r>
                                <w:rPr>
                                  <w:rFonts w:ascii="Arial"/>
                                  <w:b/>
                                  <w:sz w:val="40"/>
                                </w:rPr>
                                <w:t>on</w:t>
                              </w:r>
                              <w:r>
                                <w:rPr>
                                  <w:rFonts w:ascii="Arial"/>
                                  <w:b/>
                                  <w:spacing w:val="-19"/>
                                  <w:sz w:val="40"/>
                                </w:rPr>
                                <w:t> </w:t>
                              </w:r>
                              <w:r>
                                <w:rPr>
                                  <w:rFonts w:ascii="Arial"/>
                                  <w:b/>
                                  <w:sz w:val="40"/>
                                </w:rPr>
                                <w:t>Option</w:t>
                              </w:r>
                              <w:r>
                                <w:rPr>
                                  <w:rFonts w:ascii="Arial"/>
                                  <w:b/>
                                  <w:spacing w:val="-20"/>
                                  <w:sz w:val="40"/>
                                </w:rPr>
                                <w:t> </w:t>
                              </w:r>
                              <w:r>
                                <w:rPr>
                                  <w:rFonts w:ascii="Arial"/>
                                  <w:b/>
                                  <w:spacing w:val="-2"/>
                                  <w:sz w:val="40"/>
                                </w:rPr>
                                <w:t>Basics</w:t>
                              </w:r>
                            </w:p>
                          </w:txbxContent>
                        </wps:txbx>
                        <wps:bodyPr wrap="square" lIns="0" tIns="0" rIns="0" bIns="0" rtlCol="0">
                          <a:noAutofit/>
                        </wps:bodyPr>
                      </wps:wsp>
                    </wpg:wgp>
                  </a:graphicData>
                </a:graphic>
              </wp:anchor>
            </w:drawing>
          </mc:Choice>
          <mc:Fallback>
            <w:pict>
              <v:group style="position:absolute;margin-left:81pt;margin-top:9.688933pt;width:450pt;height:29.4pt;mso-position-horizontal-relative:page;mso-position-vertical-relative:paragraph;z-index:-15728640;mso-wrap-distance-left:0;mso-wrap-distance-right:0" id="docshapegroup14" coordorigin="1620,194" coordsize="9000,588">
                <v:line style="position:absolute" from="1620,701" to="10620,701" stroked="true" strokeweight="8pt" strokecolor="#e2e3e4">
                  <v:stroke dashstyle="solid"/>
                </v:line>
                <v:shape style="position:absolute;left:1620;top:193;width:9000;height:588" type="#_x0000_t202" id="docshape15" filled="false" stroked="false">
                  <v:textbox inset="0,0,0,0">
                    <w:txbxContent>
                      <w:p>
                        <w:pPr>
                          <w:spacing w:before="52"/>
                          <w:ind w:left="0" w:right="0" w:firstLine="0"/>
                          <w:jc w:val="left"/>
                          <w:rPr>
                            <w:rFonts w:ascii="Arial"/>
                            <w:b/>
                            <w:sz w:val="40"/>
                          </w:rPr>
                        </w:pPr>
                        <w:bookmarkStart w:name="Signing Up" w:id="421"/>
                        <w:bookmarkEnd w:id="421"/>
                        <w:r>
                          <w:rPr/>
                        </w:r>
                        <w:bookmarkStart w:name="Beginning with the Basics: Common Stock" w:id="422"/>
                        <w:bookmarkEnd w:id="422"/>
                        <w:r>
                          <w:rPr/>
                        </w:r>
                        <w:bookmarkStart w:name="Tackling Bond Terms, Types, and Traits" w:id="423"/>
                        <w:bookmarkEnd w:id="423"/>
                        <w:r>
                          <w:rPr/>
                        </w:r>
                        <w:bookmarkStart w:name="Exploring U.S. Government Securities" w:id="424"/>
                        <w:bookmarkEnd w:id="424"/>
                        <w:r>
                          <w:rPr/>
                        </w:r>
                        <w:bookmarkStart w:name="Playing It Safe: Short-Term Loans or Mon" w:id="425"/>
                        <w:bookmarkEnd w:id="425"/>
                        <w:r>
                          <w:rPr/>
                        </w:r>
                        <w:bookmarkStart w:name="Revenue Bonds: Raising Money for Utiliti" w:id="426"/>
                        <w:bookmarkEnd w:id="426"/>
                        <w:r>
                          <w:rPr/>
                        </w:r>
                        <w:bookmarkStart w:name="Following Municipal Bond Rules" w:id="427"/>
                        <w:bookmarkEnd w:id="427"/>
                        <w:r>
                          <w:rPr/>
                        </w:r>
                        <w:bookmarkStart w:name="Looking at Investment Company Registrati" w:id="428"/>
                        <w:bookmarkEnd w:id="428"/>
                        <w:r>
                          <w:rPr/>
                        </w:r>
                        <w:bookmarkStart w:name="Testing Your Knowledge" w:id="429"/>
                        <w:bookmarkEnd w:id="429"/>
                        <w:r>
                          <w:rPr/>
                        </w:r>
                        <w:bookmarkStart w:name="Brushing Up on Option Basics" w:id="430"/>
                        <w:bookmarkEnd w:id="430"/>
                        <w:r>
                          <w:rPr/>
                        </w:r>
                        <w:bookmarkStart w:name="Following Protocol When Opening Accounts" w:id="431"/>
                        <w:bookmarkEnd w:id="431"/>
                        <w:r>
                          <w:rPr/>
                        </w:r>
                        <w:bookmarkStart w:name="Reading Economic Indicators" w:id="432"/>
                        <w:bookmarkEnd w:id="432"/>
                        <w:r>
                          <w:rPr/>
                        </w:r>
                        <w:bookmarkStart w:name="Testing Your Knowledge" w:id="433"/>
                        <w:bookmarkEnd w:id="433"/>
                        <w:r>
                          <w:rPr/>
                        </w:r>
                        <w:bookmarkStart w:name="Shopping at Primary and Secondary Market" w:id="434"/>
                        <w:bookmarkEnd w:id="434"/>
                        <w:r>
                          <w:rPr/>
                        </w:r>
                        <w:bookmarkStart w:name="Making the Trade" w:id="435"/>
                        <w:bookmarkEnd w:id="435"/>
                        <w:r>
                          <w:rPr/>
                        </w:r>
                        <w:bookmarkStart w:name="Understanding the Role of a Broker–Deale" w:id="436"/>
                        <w:bookmarkEnd w:id="436"/>
                        <w:r>
                          <w:rPr/>
                        </w:r>
                        <w:bookmarkStart w:name="It Takes All Kinds: Recognizing Differen" w:id="437"/>
                        <w:bookmarkEnd w:id="437"/>
                        <w:r>
                          <w:rPr/>
                        </w:r>
                        <w:bookmarkStart w:name="Noting Taxes on Investments" w:id="438"/>
                        <w:bookmarkEnd w:id="438"/>
                        <w:r>
                          <w:rPr/>
                        </w:r>
                        <w:bookmarkStart w:name="Spending Too Much Time on One Question" w:id="439"/>
                        <w:bookmarkEnd w:id="439"/>
                        <w:r>
                          <w:rPr/>
                        </w:r>
                        <w:bookmarkStart w:name="When a Security Falls, Don’t Be a Strang" w:id="440"/>
                        <w:bookmarkEnd w:id="440"/>
                        <w:r>
                          <w:rPr/>
                        </w:r>
                        <w:r>
                          <w:rPr>
                            <w:rFonts w:ascii="Arial"/>
                            <w:b/>
                            <w:sz w:val="40"/>
                          </w:rPr>
                          <w:t>Brushing</w:t>
                        </w:r>
                        <w:r>
                          <w:rPr>
                            <w:rFonts w:ascii="Arial"/>
                            <w:b/>
                            <w:spacing w:val="-20"/>
                            <w:sz w:val="40"/>
                          </w:rPr>
                          <w:t> </w:t>
                        </w:r>
                        <w:bookmarkStart w:name="Selecting prep material to study on your" w:id="441"/>
                        <w:bookmarkEnd w:id="441"/>
                        <w:r>
                          <w:rPr>
                            <w:rFonts w:ascii="Arial"/>
                            <w:b/>
                            <w:spacing w:val="-24"/>
                            <w:sz w:val="40"/>
                          </w:rPr>
                        </w:r>
                        <w:bookmarkStart w:name="Give it a rest: Taking short breaks" w:id="442"/>
                        <w:bookmarkEnd w:id="442"/>
                        <w:r>
                          <w:rPr>
                            <w:rFonts w:ascii="Arial"/>
                            <w:b/>
                            <w:spacing w:val="-24"/>
                            <w:sz w:val="40"/>
                          </w:rPr>
                        </w:r>
                        <w:bookmarkStart w:name="Work with what you have" w:id="443"/>
                        <w:bookmarkEnd w:id="443"/>
                        <w:r>
                          <w:rPr>
                            <w:rFonts w:ascii="Arial"/>
                            <w:b/>
                            <w:spacing w:val="-24"/>
                            <w:sz w:val="40"/>
                          </w:rPr>
                        </w:r>
                        <w:bookmarkStart w:name="Roman hell: Complex multiple-choice ques" w:id="444"/>
                        <w:bookmarkEnd w:id="444"/>
                        <w:r>
                          <w:rPr>
                            <w:rFonts w:ascii="Arial"/>
                            <w:b/>
                            <w:spacing w:val="-24"/>
                            <w:sz w:val="40"/>
                          </w:rPr>
                        </w:r>
                        <w:bookmarkStart w:name="Looking at exhibits: Diagram questions" w:id="445"/>
                        <w:bookmarkEnd w:id="445"/>
                        <w:r>
                          <w:rPr>
                            <w:rFonts w:ascii="Arial"/>
                            <w:b/>
                            <w:spacing w:val="-24"/>
                            <w:sz w:val="40"/>
                          </w:rPr>
                        </w:r>
                        <w:bookmarkStart w:name="Getting familiar with types of preferred" w:id="446"/>
                        <w:bookmarkEnd w:id="446"/>
                        <w:r>
                          <w:rPr>
                            <w:rFonts w:ascii="Arial"/>
                            <w:b/>
                            <w:spacing w:val="-24"/>
                            <w:sz w:val="40"/>
                          </w:rPr>
                        </w:r>
                        <w:bookmarkStart w:name="Total return" w:id="447"/>
                        <w:bookmarkEnd w:id="447"/>
                        <w:r>
                          <w:rPr>
                            <w:rFonts w:ascii="Arial"/>
                            <w:b/>
                            <w:spacing w:val="-24"/>
                            <w:sz w:val="40"/>
                          </w:rPr>
                        </w:r>
                        <w:bookmarkStart w:name="Considering bond credit ratings" w:id="448"/>
                        <w:bookmarkEnd w:id="448"/>
                        <w:r>
                          <w:rPr>
                            <w:rFonts w:ascii="Arial"/>
                            <w:b/>
                            <w:spacing w:val="-24"/>
                            <w:sz w:val="40"/>
                          </w:rPr>
                        </w:r>
                        <w:bookmarkStart w:name="Ascertaining marketability" w:id="449"/>
                        <w:bookmarkEnd w:id="449"/>
                        <w:r>
                          <w:rPr>
                            <w:rFonts w:ascii="Arial"/>
                            <w:b/>
                            <w:spacing w:val="-24"/>
                            <w:sz w:val="40"/>
                          </w:rPr>
                        </w:r>
                        <w:bookmarkStart w:name="Comparing open- and closed-end funds" w:id="450"/>
                        <w:bookmarkEnd w:id="450"/>
                        <w:r>
                          <w:rPr>
                            <w:rFonts w:ascii="Arial"/>
                            <w:b/>
                            <w:spacing w:val="-24"/>
                            <w:sz w:val="40"/>
                          </w:rPr>
                        </w:r>
                        <w:bookmarkStart w:name="Closed-end funds" w:id="451"/>
                        <w:bookmarkEnd w:id="451"/>
                        <w:r>
                          <w:rPr>
                            <w:rFonts w:ascii="Arial"/>
                            <w:b/>
                            <w:spacing w:val="-24"/>
                            <w:sz w:val="40"/>
                          </w:rPr>
                        </w:r>
                        <w:bookmarkStart w:name="Exchange-traded notes" w:id="452"/>
                        <w:bookmarkEnd w:id="452"/>
                        <w:r>
                          <w:rPr>
                            <w:rFonts w:ascii="Arial"/>
                            <w:b/>
                            <w:spacing w:val="-24"/>
                            <w:sz w:val="40"/>
                          </w:rPr>
                        </w:r>
                        <w:bookmarkStart w:name="Being mindful of the early withdrawal pe" w:id="453"/>
                        <w:bookmarkEnd w:id="453"/>
                        <w:r>
                          <w:rPr>
                            <w:rFonts w:ascii="Arial"/>
                            <w:b/>
                            <w:spacing w:val="-24"/>
                            <w:sz w:val="40"/>
                          </w:rPr>
                        </w:r>
                        <w:bookmarkStart w:name="Building on real-estate partnership info" w:id="454"/>
                        <w:bookmarkEnd w:id="454"/>
                        <w:r>
                          <w:rPr>
                            <w:rFonts w:ascii="Arial"/>
                            <w:b/>
                            <w:spacing w:val="-24"/>
                            <w:sz w:val="40"/>
                          </w:rPr>
                        </w:r>
                        <w:bookmarkStart w:name="Making margin call" w:id="455"/>
                        <w:bookmarkEnd w:id="455"/>
                        <w:r>
                          <w:rPr>
                            <w:rFonts w:ascii="Arial"/>
                            <w:b/>
                            <w:spacing w:val="-24"/>
                            <w:sz w:val="40"/>
                          </w:rPr>
                        </w:r>
                        <w:bookmarkStart w:name="Lagging indicators" w:id="456"/>
                        <w:bookmarkEnd w:id="456"/>
                        <w:r>
                          <w:rPr>
                            <w:rFonts w:ascii="Arial"/>
                            <w:b/>
                            <w:spacing w:val="-24"/>
                            <w:sz w:val="40"/>
                          </w:rPr>
                        </w:r>
                        <w:bookmarkStart w:name="Negotiating trades over the counter" w:id="457"/>
                        <w:bookmarkEnd w:id="457"/>
                        <w:r>
                          <w:rPr>
                            <w:rFonts w:ascii="Arial"/>
                            <w:b/>
                            <w:spacing w:val="-24"/>
                            <w:sz w:val="40"/>
                          </w:rPr>
                        </w:r>
                        <w:bookmarkStart w:name="Dividends from mutual funds" w:id="458"/>
                        <w:bookmarkEnd w:id="458"/>
                        <w:r>
                          <w:rPr>
                            <w:rFonts w:ascii="Arial"/>
                            <w:b/>
                            <w:spacing w:val="-24"/>
                            <w:sz w:val="40"/>
                          </w:rPr>
                        </w:r>
                        <w:bookmarkStart w:name="Nonqualified plans" w:id="459"/>
                        <w:bookmarkEnd w:id="459"/>
                        <w:r>
                          <w:rPr>
                            <w:rFonts w:ascii="Arial"/>
                            <w:b/>
                            <w:spacing w:val="-24"/>
                            <w:sz w:val="40"/>
                          </w:rPr>
                        </w:r>
                        <w:bookmarkStart w:name="State regulators" w:id="460"/>
                        <w:bookmarkEnd w:id="460"/>
                        <w:r>
                          <w:rPr>
                            <w:rFonts w:ascii="Arial"/>
                            <w:b/>
                            <w:spacing w:val="-24"/>
                            <w:sz w:val="40"/>
                          </w:rPr>
                        </w:r>
                        <w:bookmarkStart w:name="Adhering to reporting requirements" w:id="461"/>
                        <w:bookmarkEnd w:id="461"/>
                        <w:r>
                          <w:rPr>
                            <w:rFonts w:ascii="Arial"/>
                            <w:b/>
                            <w:spacing w:val="-24"/>
                            <w:sz w:val="40"/>
                          </w:rPr>
                        </w:r>
                        <w:bookmarkStart w:name="Private securities transactions" w:id="462"/>
                        <w:bookmarkEnd w:id="462"/>
                        <w:r>
                          <w:rPr>
                            <w:rFonts w:ascii="Arial"/>
                            <w:b/>
                            <w:spacing w:val="-24"/>
                            <w:sz w:val="40"/>
                          </w:rPr>
                        </w:r>
                        <w:bookmarkStart w:name="Disseminating info: Appropriate communic" w:id="463"/>
                        <w:bookmarkEnd w:id="463"/>
                        <w:r>
                          <w:rPr>
                            <w:rFonts w:ascii="Arial"/>
                            <w:b/>
                            <w:sz w:val="40"/>
                          </w:rPr>
                          <w:t>U</w:t>
                        </w:r>
                        <w:r>
                          <w:rPr>
                            <w:rFonts w:ascii="Arial"/>
                            <w:b/>
                            <w:sz w:val="40"/>
                          </w:rPr>
                          <w:t>p</w:t>
                        </w:r>
                        <w:r>
                          <w:rPr>
                            <w:rFonts w:ascii="Arial"/>
                            <w:b/>
                            <w:spacing w:val="-20"/>
                            <w:sz w:val="40"/>
                          </w:rPr>
                          <w:t> </w:t>
                        </w:r>
                        <w:r>
                          <w:rPr>
                            <w:rFonts w:ascii="Arial"/>
                            <w:b/>
                            <w:sz w:val="40"/>
                          </w:rPr>
                          <w:t>on</w:t>
                        </w:r>
                        <w:r>
                          <w:rPr>
                            <w:rFonts w:ascii="Arial"/>
                            <w:b/>
                            <w:spacing w:val="-19"/>
                            <w:sz w:val="40"/>
                          </w:rPr>
                          <w:t> </w:t>
                        </w:r>
                        <w:r>
                          <w:rPr>
                            <w:rFonts w:ascii="Arial"/>
                            <w:b/>
                            <w:sz w:val="40"/>
                          </w:rPr>
                          <w:t>Option</w:t>
                        </w:r>
                        <w:r>
                          <w:rPr>
                            <w:rFonts w:ascii="Arial"/>
                            <w:b/>
                            <w:spacing w:val="-20"/>
                            <w:sz w:val="40"/>
                          </w:rPr>
                          <w:t> </w:t>
                        </w:r>
                        <w:r>
                          <w:rPr>
                            <w:rFonts w:ascii="Arial"/>
                            <w:b/>
                            <w:spacing w:val="-2"/>
                            <w:sz w:val="40"/>
                          </w:rPr>
                          <w:t>Basics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8"/>
        <w:jc w:val="both"/>
      </w:pPr>
      <w:bookmarkStart w:name="One’s Not Enough: Tackling the Corequisi" w:id="464"/>
      <w:bookmarkEnd w:id="464"/>
      <w:r>
        <w:rPr/>
      </w:r>
      <w:bookmarkStart w:name="Getting Preferential Treatment: Preferre" w:id="465"/>
      <w:bookmarkEnd w:id="465"/>
      <w:r>
        <w:rPr/>
      </w:r>
      <w:bookmarkStart w:name="General Obligation (GO) Bonds: Backing B" w:id="466"/>
      <w:bookmarkEnd w:id="466"/>
      <w:r>
        <w:rPr/>
      </w:r>
      <w:bookmarkStart w:name="Passive Income and Losses: Looking at Ta" w:id="467"/>
      <w:bookmarkEnd w:id="467"/>
      <w:r>
        <w:rPr/>
      </w:r>
      <w:bookmarkStart w:name="Getting to Know Your Securities and Mark" w:id="468"/>
      <w:bookmarkEnd w:id="468"/>
      <w:r>
        <w:rPr/>
      </w:r>
      <w:r>
        <w:rPr>
          <w:w w:val="130"/>
        </w:rPr>
        <w:t>Options</w:t>
      </w:r>
      <w:r>
        <w:rPr>
          <w:spacing w:val="-6"/>
          <w:w w:val="130"/>
        </w:rPr>
        <w:t> </w:t>
      </w:r>
      <w:r>
        <w:rPr>
          <w:w w:val="130"/>
        </w:rPr>
        <w:t>are</w:t>
      </w:r>
      <w:r>
        <w:rPr>
          <w:spacing w:val="-5"/>
          <w:w w:val="130"/>
        </w:rPr>
        <w:t> </w:t>
      </w:r>
      <w:bookmarkStart w:name="Reviewing the exam basics" w:id="469"/>
      <w:bookmarkEnd w:id="469"/>
      <w:r>
        <w:rPr>
          <w:spacing w:val="9"/>
        </w:rPr>
      </w:r>
      <w:bookmarkStart w:name="Back to school: Attending a prep course" w:id="470"/>
      <w:bookmarkEnd w:id="470"/>
      <w:r>
        <w:rPr>
          <w:spacing w:val="9"/>
        </w:rPr>
      </w:r>
      <w:bookmarkStart w:name="Answer me this: Picking the correct answ" w:id="471"/>
      <w:bookmarkEnd w:id="471"/>
      <w:r>
        <w:rPr>
          <w:spacing w:val="9"/>
        </w:rPr>
      </w:r>
      <w:bookmarkStart w:name="Starting out: What the issuer does" w:id="472"/>
      <w:bookmarkEnd w:id="472"/>
      <w:r>
        <w:rPr>
          <w:spacing w:val="9"/>
        </w:rPr>
      </w:r>
      <w:bookmarkStart w:name="Opening national borders: ADRs" w:id="473"/>
      <w:bookmarkEnd w:id="473"/>
      <w:r>
        <w:rPr>
          <w:spacing w:val="9"/>
        </w:rPr>
      </w:r>
      <w:bookmarkStart w:name="Gifts" w:id="474"/>
      <w:bookmarkEnd w:id="474"/>
      <w:r>
        <w:rPr>
          <w:spacing w:val="9"/>
        </w:rPr>
      </w:r>
      <w:bookmarkStart w:name="Legal opinion" w:id="475"/>
      <w:bookmarkEnd w:id="475"/>
      <w:r>
        <w:rPr>
          <w:spacing w:val="9"/>
        </w:rPr>
      </w:r>
      <w:bookmarkStart w:name="Letters of intent" w:id="476"/>
      <w:bookmarkEnd w:id="476"/>
      <w:r>
        <w:rPr>
          <w:spacing w:val="9"/>
        </w:rPr>
      </w:r>
      <w:bookmarkStart w:name="Exchange-traded products (funds and note" w:id="477"/>
      <w:bookmarkEnd w:id="477"/>
      <w:r>
        <w:rPr>
          <w:spacing w:val="9"/>
        </w:rPr>
      </w:r>
      <w:bookmarkStart w:name="A prime broker" w:id="478"/>
      <w:bookmarkEnd w:id="478"/>
      <w:r>
        <w:rPr>
          <w:spacing w:val="9"/>
        </w:rPr>
      </w:r>
      <w:bookmarkStart w:name="401(k) plans" w:id="479"/>
      <w:bookmarkEnd w:id="479"/>
      <w:r>
        <w:rPr>
          <w:spacing w:val="9"/>
        </w:rPr>
      </w:r>
      <w:bookmarkStart w:name="Firm element" w:id="480"/>
      <w:bookmarkEnd w:id="480"/>
      <w:r>
        <w:rPr>
          <w:spacing w:val="9"/>
        </w:rPr>
      </w:r>
      <w:bookmarkStart w:name="Designating unsolicited trades" w:id="481"/>
      <w:bookmarkEnd w:id="481"/>
      <w:r>
        <w:rPr>
          <w:spacing w:val="9"/>
        </w:rPr>
      </w:r>
      <w:bookmarkStart w:name="Business continuity plans and emergency " w:id="482"/>
      <w:bookmarkEnd w:id="482"/>
      <w:r>
        <w:rPr>
          <w:w w:val="130"/>
        </w:rPr>
        <w:t>jus</w:t>
      </w:r>
      <w:r>
        <w:rPr>
          <w:w w:val="130"/>
        </w:rPr>
        <w:t>t</w:t>
      </w:r>
      <w:r>
        <w:rPr>
          <w:spacing w:val="-5"/>
          <w:w w:val="130"/>
        </w:rPr>
        <w:t> </w:t>
      </w:r>
      <w:r>
        <w:rPr>
          <w:w w:val="130"/>
        </w:rPr>
        <w:t>another</w:t>
      </w:r>
      <w:r>
        <w:rPr>
          <w:spacing w:val="-6"/>
          <w:w w:val="130"/>
        </w:rPr>
        <w:t> </w:t>
      </w:r>
      <w:r>
        <w:rPr>
          <w:w w:val="130"/>
        </w:rPr>
        <w:t>investment</w:t>
      </w:r>
      <w:r>
        <w:rPr>
          <w:spacing w:val="-5"/>
          <w:w w:val="130"/>
        </w:rPr>
        <w:t> </w:t>
      </w:r>
      <w:r>
        <w:rPr>
          <w:w w:val="130"/>
        </w:rPr>
        <w:t>vehicle</w:t>
      </w:r>
      <w:r>
        <w:rPr>
          <w:spacing w:val="-5"/>
          <w:w w:val="130"/>
        </w:rPr>
        <w:t> </w:t>
      </w:r>
      <w:r>
        <w:rPr>
          <w:w w:val="130"/>
        </w:rPr>
        <w:t>that</w:t>
      </w:r>
      <w:r>
        <w:rPr>
          <w:spacing w:val="-6"/>
          <w:w w:val="130"/>
        </w:rPr>
        <w:t> </w:t>
      </w:r>
      <w:r>
        <w:rPr>
          <w:w w:val="130"/>
        </w:rPr>
        <w:t>(ideally)</w:t>
      </w:r>
      <w:r>
        <w:rPr>
          <w:spacing w:val="-6"/>
          <w:w w:val="130"/>
        </w:rPr>
        <w:t> </w:t>
      </w:r>
      <w:r>
        <w:rPr>
          <w:w w:val="130"/>
        </w:rPr>
        <w:t>more-savvy</w:t>
      </w:r>
      <w:r>
        <w:rPr>
          <w:spacing w:val="-6"/>
          <w:w w:val="130"/>
        </w:rPr>
        <w:t> </w:t>
      </w:r>
      <w:r>
        <w:rPr>
          <w:w w:val="130"/>
        </w:rPr>
        <w:t>investors</w:t>
      </w:r>
      <w:r>
        <w:rPr>
          <w:spacing w:val="-5"/>
          <w:w w:val="130"/>
        </w:rPr>
        <w:t> </w:t>
      </w:r>
      <w:r>
        <w:rPr>
          <w:w w:val="130"/>
        </w:rPr>
        <w:t>can</w:t>
      </w:r>
      <w:r>
        <w:rPr>
          <w:spacing w:val="-6"/>
          <w:w w:val="130"/>
        </w:rPr>
        <w:t> </w:t>
      </w:r>
      <w:r>
        <w:rPr>
          <w:w w:val="130"/>
        </w:rPr>
        <w:t>use.</w:t>
      </w:r>
      <w:r>
        <w:rPr>
          <w:spacing w:val="-5"/>
          <w:w w:val="130"/>
        </w:rPr>
        <w:t> </w:t>
      </w:r>
      <w:r>
        <w:rPr>
          <w:w w:val="130"/>
        </w:rPr>
        <w:t>Options may</w:t>
      </w:r>
      <w:r>
        <w:rPr>
          <w:spacing w:val="-8"/>
          <w:w w:val="130"/>
        </w:rPr>
        <w:t> </w:t>
      </w:r>
      <w:r>
        <w:rPr>
          <w:w w:val="130"/>
        </w:rPr>
        <w:t>be</w:t>
      </w:r>
      <w:r>
        <w:rPr>
          <w:spacing w:val="-8"/>
          <w:w w:val="130"/>
        </w:rPr>
        <w:t> </w:t>
      </w:r>
      <w:bookmarkStart w:name="Signing in" w:id="483"/>
      <w:bookmarkEnd w:id="483"/>
      <w:r>
        <w:rPr>
          <w:spacing w:val="15"/>
        </w:rPr>
      </w:r>
      <w:bookmarkStart w:name="Sharing corporate profits through divide" w:id="484"/>
      <w:bookmarkEnd w:id="484"/>
      <w:r>
        <w:rPr>
          <w:spacing w:val="15"/>
        </w:rPr>
      </w:r>
      <w:bookmarkStart w:name="Open-end (mutual) funds" w:id="485"/>
      <w:bookmarkEnd w:id="485"/>
      <w:r>
        <w:rPr>
          <w:spacing w:val="15"/>
        </w:rPr>
      </w:r>
      <w:bookmarkStart w:name="Introducing long and short margin accoun" w:id="486"/>
      <w:bookmarkEnd w:id="486"/>
      <w:r>
        <w:rPr>
          <w:w w:val="130"/>
        </w:rPr>
        <w:t>use</w:t>
      </w:r>
      <w:r>
        <w:rPr>
          <w:w w:val="130"/>
        </w:rPr>
        <w:t>d</w:t>
      </w:r>
      <w:r>
        <w:rPr>
          <w:spacing w:val="-8"/>
          <w:w w:val="130"/>
        </w:rPr>
        <w:t> </w:t>
      </w:r>
      <w:r>
        <w:rPr>
          <w:w w:val="130"/>
        </w:rPr>
        <w:t>for</w:t>
      </w:r>
      <w:r>
        <w:rPr>
          <w:spacing w:val="-8"/>
          <w:w w:val="130"/>
        </w:rPr>
        <w:t> </w:t>
      </w:r>
      <w:r>
        <w:rPr>
          <w:i/>
          <w:w w:val="130"/>
        </w:rPr>
        <w:t>hedging</w:t>
      </w:r>
      <w:r>
        <w:rPr>
          <w:i/>
          <w:spacing w:val="-7"/>
          <w:w w:val="130"/>
        </w:rPr>
        <w:t> </w:t>
      </w:r>
      <w:r>
        <w:rPr>
          <w:w w:val="130"/>
        </w:rPr>
        <w:t>to</w:t>
      </w:r>
      <w:r>
        <w:rPr>
          <w:spacing w:val="-8"/>
          <w:w w:val="130"/>
        </w:rPr>
        <w:t> </w:t>
      </w:r>
      <w:r>
        <w:rPr>
          <w:w w:val="130"/>
        </w:rPr>
        <w:t>protect</w:t>
      </w:r>
      <w:r>
        <w:rPr>
          <w:spacing w:val="-8"/>
          <w:w w:val="130"/>
        </w:rPr>
        <w:t> </w:t>
      </w:r>
      <w:r>
        <w:rPr>
          <w:w w:val="130"/>
        </w:rPr>
        <w:t>a</w:t>
      </w:r>
      <w:r>
        <w:rPr>
          <w:spacing w:val="-8"/>
          <w:w w:val="130"/>
        </w:rPr>
        <w:t> </w:t>
      </w:r>
      <w:r>
        <w:rPr>
          <w:w w:val="130"/>
        </w:rPr>
        <w:t>securities</w:t>
      </w:r>
      <w:r>
        <w:rPr>
          <w:spacing w:val="-8"/>
          <w:w w:val="130"/>
        </w:rPr>
        <w:t> </w:t>
      </w:r>
      <w:r>
        <w:rPr>
          <w:w w:val="130"/>
        </w:rPr>
        <w:t>position</w:t>
      </w:r>
      <w:r>
        <w:rPr>
          <w:spacing w:val="-8"/>
          <w:w w:val="130"/>
        </w:rPr>
        <w:t> </w:t>
      </w:r>
      <w:r>
        <w:rPr>
          <w:w w:val="130"/>
        </w:rPr>
        <w:t>or</w:t>
      </w:r>
      <w:r>
        <w:rPr>
          <w:spacing w:val="-8"/>
          <w:w w:val="130"/>
        </w:rPr>
        <w:t> </w:t>
      </w:r>
      <w:r>
        <w:rPr>
          <w:w w:val="130"/>
        </w:rPr>
        <w:t>for</w:t>
      </w:r>
      <w:r>
        <w:rPr>
          <w:spacing w:val="-7"/>
          <w:w w:val="130"/>
        </w:rPr>
        <w:t> </w:t>
      </w:r>
      <w:r>
        <w:rPr>
          <w:i/>
          <w:w w:val="130"/>
        </w:rPr>
        <w:t>speculation</w:t>
      </w:r>
      <w:r>
        <w:rPr>
          <w:w w:val="130"/>
        </w:rPr>
        <w:t>,</w:t>
      </w:r>
      <w:r>
        <w:rPr>
          <w:spacing w:val="-8"/>
          <w:w w:val="130"/>
        </w:rPr>
        <w:t> </w:t>
      </w:r>
      <w:r>
        <w:rPr>
          <w:w w:val="130"/>
        </w:rPr>
        <w:t>when</w:t>
      </w:r>
      <w:r>
        <w:rPr>
          <w:spacing w:val="-8"/>
          <w:w w:val="130"/>
        </w:rPr>
        <w:t> </w:t>
      </w:r>
      <w:r>
        <w:rPr>
          <w:w w:val="130"/>
        </w:rPr>
        <w:t>looking</w:t>
      </w:r>
      <w:r>
        <w:rPr>
          <w:spacing w:val="-8"/>
          <w:w w:val="130"/>
        </w:rPr>
        <w:t> </w:t>
      </w:r>
      <w:r>
        <w:rPr>
          <w:w w:val="130"/>
        </w:rPr>
        <w:t>to</w:t>
      </w:r>
      <w:r>
        <w:rPr>
          <w:spacing w:val="-8"/>
          <w:w w:val="130"/>
        </w:rPr>
        <w:t> </w:t>
      </w:r>
      <w:r>
        <w:rPr>
          <w:w w:val="130"/>
        </w:rPr>
        <w:t>trade or exercise </w:t>
      </w:r>
      <w:bookmarkStart w:name="Committing to the deal: Firm-commitment " w:id="487"/>
      <w:bookmarkEnd w:id="487"/>
      <w:r>
        <w:rPr>
          <w:spacing w:val="9"/>
        </w:rPr>
      </w:r>
      <w:bookmarkStart w:name="Statutory (regular) voting" w:id="488"/>
      <w:bookmarkEnd w:id="488"/>
      <w:r>
        <w:rPr>
          <w:spacing w:val="9"/>
        </w:rPr>
      </w:r>
      <w:bookmarkStart w:name="Section 529 savings plans" w:id="489"/>
      <w:bookmarkEnd w:id="489"/>
      <w:r>
        <w:rPr>
          <w:spacing w:val="9"/>
        </w:rPr>
      </w:r>
      <w:bookmarkStart w:name="Filing the facts on the new account form" w:id="490"/>
      <w:bookmarkEnd w:id="490"/>
      <w:r>
        <w:rPr>
          <w:spacing w:val="9"/>
        </w:rPr>
      </w:r>
      <w:bookmarkStart w:name="The Securities and Exchange Commission" w:id="491"/>
      <w:bookmarkEnd w:id="491"/>
      <w:r>
        <w:rPr>
          <w:w w:val="130"/>
        </w:rPr>
        <w:t>a</w:t>
      </w:r>
      <w:r>
        <w:rPr>
          <w:w w:val="130"/>
        </w:rPr>
        <w:t>n option at a profit.</w:t>
      </w:r>
    </w:p>
    <w:p>
      <w:pPr>
        <w:pStyle w:val="BodyText"/>
        <w:spacing w:before="4"/>
        <w:rPr>
          <w:sz w:val="19"/>
        </w:rPr>
      </w:pPr>
    </w:p>
    <w:p>
      <w:pPr>
        <w:pStyle w:val="BodyText"/>
        <w:spacing w:line="312" w:lineRule="auto"/>
        <w:ind w:left="1120" w:right="117"/>
        <w:jc w:val="both"/>
      </w:pPr>
      <w:r>
        <w:rPr>
          <w:w w:val="130"/>
        </w:rPr>
        <w:t>An</w:t>
      </w:r>
      <w:r>
        <w:rPr>
          <w:spacing w:val="-1"/>
          <w:w w:val="130"/>
        </w:rPr>
        <w:t> </w:t>
      </w:r>
      <w:r>
        <w:rPr>
          <w:w w:val="130"/>
        </w:rPr>
        <w:t>owner</w:t>
      </w:r>
      <w:r>
        <w:rPr>
          <w:spacing w:val="-1"/>
          <w:w w:val="130"/>
        </w:rPr>
        <w:t> </w:t>
      </w:r>
      <w:bookmarkStart w:name="Establishing the par value of common sto" w:id="492"/>
      <w:bookmarkEnd w:id="492"/>
      <w:r>
        <w:rPr>
          <w:spacing w:val="14"/>
        </w:rPr>
      </w:r>
      <w:bookmarkStart w:name="Auctioning securities at securities exch" w:id="493"/>
      <w:bookmarkEnd w:id="493"/>
      <w:r>
        <w:rPr>
          <w:w w:val="130"/>
        </w:rPr>
        <w:t>o</w:t>
      </w:r>
      <w:r>
        <w:rPr>
          <w:w w:val="130"/>
        </w:rPr>
        <w:t>f</w:t>
      </w:r>
      <w:r>
        <w:rPr>
          <w:spacing w:val="-1"/>
          <w:w w:val="130"/>
        </w:rPr>
        <w:t> </w:t>
      </w:r>
      <w:r>
        <w:rPr>
          <w:w w:val="130"/>
        </w:rPr>
        <w:t>an</w:t>
      </w:r>
      <w:r>
        <w:rPr>
          <w:spacing w:val="-1"/>
          <w:w w:val="130"/>
        </w:rPr>
        <w:t> </w:t>
      </w:r>
      <w:r>
        <w:rPr>
          <w:i/>
          <w:w w:val="130"/>
        </w:rPr>
        <w:t>option</w:t>
      </w:r>
      <w:r>
        <w:rPr>
          <w:i/>
          <w:spacing w:val="-1"/>
          <w:w w:val="130"/>
        </w:rPr>
        <w:t> </w:t>
      </w:r>
      <w:r>
        <w:rPr>
          <w:w w:val="130"/>
        </w:rPr>
        <w:t>has</w:t>
      </w:r>
      <w:r>
        <w:rPr>
          <w:spacing w:val="-1"/>
          <w:w w:val="130"/>
        </w:rPr>
        <w:t> </w:t>
      </w:r>
      <w:r>
        <w:rPr>
          <w:w w:val="130"/>
        </w:rPr>
        <w:t>the</w:t>
      </w:r>
      <w:r>
        <w:rPr>
          <w:spacing w:val="-1"/>
          <w:w w:val="130"/>
        </w:rPr>
        <w:t> </w:t>
      </w:r>
      <w:r>
        <w:rPr>
          <w:w w:val="130"/>
        </w:rPr>
        <w:t>right,</w:t>
      </w:r>
      <w:r>
        <w:rPr>
          <w:spacing w:val="-1"/>
          <w:w w:val="130"/>
        </w:rPr>
        <w:t> </w:t>
      </w:r>
      <w:r>
        <w:rPr>
          <w:w w:val="130"/>
        </w:rPr>
        <w:t>but</w:t>
      </w:r>
      <w:r>
        <w:rPr>
          <w:spacing w:val="-1"/>
          <w:w w:val="130"/>
        </w:rPr>
        <w:t> </w:t>
      </w:r>
      <w:r>
        <w:rPr>
          <w:w w:val="130"/>
        </w:rPr>
        <w:t>not</w:t>
      </w:r>
      <w:r>
        <w:rPr>
          <w:spacing w:val="-1"/>
          <w:w w:val="130"/>
        </w:rPr>
        <w:t> </w:t>
      </w:r>
      <w:r>
        <w:rPr>
          <w:w w:val="130"/>
        </w:rPr>
        <w:t>the</w:t>
      </w:r>
      <w:r>
        <w:rPr>
          <w:spacing w:val="-1"/>
          <w:w w:val="130"/>
        </w:rPr>
        <w:t> </w:t>
      </w:r>
      <w:r>
        <w:rPr>
          <w:w w:val="130"/>
        </w:rPr>
        <w:t>obligation,</w:t>
      </w:r>
      <w:r>
        <w:rPr>
          <w:spacing w:val="-1"/>
          <w:w w:val="130"/>
        </w:rPr>
        <w:t> </w:t>
      </w:r>
      <w:r>
        <w:rPr>
          <w:w w:val="130"/>
        </w:rPr>
        <w:t>to</w:t>
      </w:r>
      <w:r>
        <w:rPr>
          <w:spacing w:val="-1"/>
          <w:w w:val="130"/>
        </w:rPr>
        <w:t> </w:t>
      </w:r>
      <w:r>
        <w:rPr>
          <w:w w:val="130"/>
        </w:rPr>
        <w:t>buy</w:t>
      </w:r>
      <w:r>
        <w:rPr>
          <w:spacing w:val="-1"/>
          <w:w w:val="130"/>
        </w:rPr>
        <w:t> </w:t>
      </w:r>
      <w:r>
        <w:rPr>
          <w:w w:val="130"/>
        </w:rPr>
        <w:t>or</w:t>
      </w:r>
      <w:r>
        <w:rPr>
          <w:spacing w:val="-1"/>
          <w:w w:val="130"/>
        </w:rPr>
        <w:t> </w:t>
      </w:r>
      <w:r>
        <w:rPr>
          <w:w w:val="130"/>
        </w:rPr>
        <w:t>sell</w:t>
      </w:r>
      <w:r>
        <w:rPr>
          <w:spacing w:val="-1"/>
          <w:w w:val="130"/>
        </w:rPr>
        <w:t> </w:t>
      </w:r>
      <w:r>
        <w:rPr>
          <w:w w:val="130"/>
        </w:rPr>
        <w:t>an</w:t>
      </w:r>
      <w:r>
        <w:rPr>
          <w:spacing w:val="-1"/>
          <w:w w:val="130"/>
        </w:rPr>
        <w:t> </w:t>
      </w:r>
      <w:r>
        <w:rPr>
          <w:w w:val="130"/>
        </w:rPr>
        <w:t>underlying</w:t>
      </w:r>
      <w:r>
        <w:rPr>
          <w:spacing w:val="-1"/>
          <w:w w:val="130"/>
        </w:rPr>
        <w:t> </w:t>
      </w:r>
      <w:r>
        <w:rPr>
          <w:w w:val="130"/>
        </w:rPr>
        <w:t>security (stock,</w:t>
      </w:r>
      <w:r>
        <w:rPr>
          <w:spacing w:val="-8"/>
          <w:w w:val="130"/>
        </w:rPr>
        <w:t> </w:t>
      </w:r>
      <w:r>
        <w:rPr>
          <w:w w:val="130"/>
        </w:rPr>
        <w:t>bond,</w:t>
      </w:r>
      <w:r>
        <w:rPr>
          <w:spacing w:val="-8"/>
          <w:w w:val="130"/>
        </w:rPr>
        <w:t> </w:t>
      </w:r>
      <w:r>
        <w:rPr>
          <w:w w:val="130"/>
        </w:rPr>
        <w:t>and</w:t>
      </w:r>
      <w:r>
        <w:rPr>
          <w:spacing w:val="-9"/>
          <w:w w:val="130"/>
        </w:rPr>
        <w:t> </w:t>
      </w:r>
      <w:r>
        <w:rPr>
          <w:w w:val="130"/>
        </w:rPr>
        <w:t>so</w:t>
      </w:r>
      <w:r>
        <w:rPr>
          <w:spacing w:val="-9"/>
          <w:w w:val="130"/>
        </w:rPr>
        <w:t> </w:t>
      </w:r>
      <w:r>
        <w:rPr>
          <w:w w:val="130"/>
        </w:rPr>
        <w:t>on)</w:t>
      </w:r>
      <w:r>
        <w:rPr>
          <w:spacing w:val="-9"/>
          <w:w w:val="130"/>
        </w:rPr>
        <w:t> </w:t>
      </w:r>
      <w:r>
        <w:rPr>
          <w:w w:val="130"/>
        </w:rPr>
        <w:t>at</w:t>
      </w:r>
      <w:r>
        <w:rPr>
          <w:spacing w:val="-9"/>
          <w:w w:val="130"/>
        </w:rPr>
        <w:t> </w:t>
      </w:r>
      <w:r>
        <w:rPr>
          <w:w w:val="130"/>
        </w:rPr>
        <w:t>a</w:t>
      </w:r>
      <w:r>
        <w:rPr>
          <w:spacing w:val="-9"/>
          <w:w w:val="130"/>
        </w:rPr>
        <w:t> </w:t>
      </w:r>
      <w:r>
        <w:rPr>
          <w:w w:val="130"/>
        </w:rPr>
        <w:t>fixed</w:t>
      </w:r>
      <w:r>
        <w:rPr>
          <w:spacing w:val="-9"/>
          <w:w w:val="130"/>
        </w:rPr>
        <w:t> </w:t>
      </w:r>
      <w:r>
        <w:rPr>
          <w:w w:val="130"/>
        </w:rPr>
        <w:t>price;</w:t>
      </w:r>
      <w:r>
        <w:rPr>
          <w:spacing w:val="-9"/>
          <w:w w:val="130"/>
        </w:rPr>
        <w:t> </w:t>
      </w:r>
      <w:r>
        <w:rPr>
          <w:w w:val="130"/>
        </w:rPr>
        <w:t>as</w:t>
      </w:r>
      <w:r>
        <w:rPr>
          <w:spacing w:val="-9"/>
          <w:w w:val="130"/>
        </w:rPr>
        <w:t> </w:t>
      </w:r>
      <w:r>
        <w:rPr>
          <w:w w:val="130"/>
        </w:rPr>
        <w:t>derivatives,</w:t>
      </w:r>
      <w:r>
        <w:rPr>
          <w:spacing w:val="-8"/>
          <w:w w:val="130"/>
        </w:rPr>
        <w:t> </w:t>
      </w:r>
      <w:r>
        <w:rPr>
          <w:w w:val="130"/>
        </w:rPr>
        <w:t>options</w:t>
      </w:r>
      <w:r>
        <w:rPr>
          <w:spacing w:val="-8"/>
          <w:w w:val="130"/>
        </w:rPr>
        <w:t> </w:t>
      </w:r>
      <w:r>
        <w:rPr>
          <w:w w:val="130"/>
        </w:rPr>
        <w:t>draw</w:t>
      </w:r>
      <w:r>
        <w:rPr>
          <w:spacing w:val="-8"/>
          <w:w w:val="130"/>
        </w:rPr>
        <w:t> </w:t>
      </w:r>
      <w:r>
        <w:rPr>
          <w:w w:val="130"/>
        </w:rPr>
        <w:t>their</w:t>
      </w:r>
      <w:r>
        <w:rPr>
          <w:spacing w:val="-8"/>
          <w:w w:val="130"/>
        </w:rPr>
        <w:t> </w:t>
      </w:r>
      <w:r>
        <w:rPr>
          <w:w w:val="130"/>
        </w:rPr>
        <w:t>value</w:t>
      </w:r>
      <w:r>
        <w:rPr>
          <w:spacing w:val="-9"/>
          <w:w w:val="130"/>
        </w:rPr>
        <w:t> </w:t>
      </w:r>
      <w:r>
        <w:rPr>
          <w:w w:val="130"/>
        </w:rPr>
        <w:t>from</w:t>
      </w:r>
      <w:r>
        <w:rPr>
          <w:spacing w:val="-9"/>
          <w:w w:val="130"/>
        </w:rPr>
        <w:t> </w:t>
      </w:r>
      <w:r>
        <w:rPr>
          <w:w w:val="130"/>
        </w:rPr>
        <w:t>that</w:t>
      </w:r>
      <w:r>
        <w:rPr>
          <w:spacing w:val="-9"/>
          <w:w w:val="130"/>
        </w:rPr>
        <w:t> </w:t>
      </w:r>
      <w:r>
        <w:rPr>
          <w:w w:val="130"/>
        </w:rPr>
        <w:t>under- lying</w:t>
      </w:r>
      <w:r>
        <w:rPr>
          <w:spacing w:val="-15"/>
          <w:w w:val="130"/>
        </w:rPr>
        <w:t> </w:t>
      </w:r>
      <w:r>
        <w:rPr>
          <w:w w:val="130"/>
        </w:rPr>
        <w:t>security.</w:t>
      </w:r>
      <w:r>
        <w:rPr>
          <w:spacing w:val="-13"/>
          <w:w w:val="130"/>
        </w:rPr>
        <w:t> </w:t>
      </w:r>
      <w:r>
        <w:rPr>
          <w:w w:val="130"/>
        </w:rPr>
        <w:t>Investors</w:t>
      </w:r>
      <w:r>
        <w:rPr>
          <w:spacing w:val="-13"/>
          <w:w w:val="130"/>
        </w:rPr>
        <w:t> </w:t>
      </w:r>
      <w:r>
        <w:rPr>
          <w:w w:val="130"/>
        </w:rPr>
        <w:t>may</w:t>
      </w:r>
      <w:r>
        <w:rPr>
          <w:spacing w:val="-13"/>
          <w:w w:val="130"/>
        </w:rPr>
        <w:t> </w:t>
      </w:r>
      <w:r>
        <w:rPr>
          <w:w w:val="130"/>
        </w:rPr>
        <w:t>either</w:t>
      </w:r>
      <w:r>
        <w:rPr>
          <w:spacing w:val="-13"/>
          <w:w w:val="130"/>
        </w:rPr>
        <w:t> </w:t>
      </w:r>
      <w:r>
        <w:rPr>
          <w:i/>
          <w:w w:val="130"/>
        </w:rPr>
        <w:t>exercise</w:t>
      </w:r>
      <w:r>
        <w:rPr>
          <w:i/>
          <w:spacing w:val="-13"/>
          <w:w w:val="130"/>
        </w:rPr>
        <w:t> </w:t>
      </w:r>
      <w:r>
        <w:rPr>
          <w:w w:val="130"/>
        </w:rPr>
        <w:t>the</w:t>
      </w:r>
      <w:r>
        <w:rPr>
          <w:spacing w:val="-13"/>
          <w:w w:val="130"/>
        </w:rPr>
        <w:t> </w:t>
      </w:r>
      <w:r>
        <w:rPr>
          <w:w w:val="130"/>
        </w:rPr>
        <w:t>option</w:t>
      </w:r>
      <w:r>
        <w:rPr>
          <w:spacing w:val="-13"/>
          <w:w w:val="130"/>
        </w:rPr>
        <w:t> </w:t>
      </w:r>
      <w:r>
        <w:rPr>
          <w:w w:val="130"/>
        </w:rPr>
        <w:t>(buy</w:t>
      </w:r>
      <w:r>
        <w:rPr>
          <w:spacing w:val="-13"/>
          <w:w w:val="130"/>
        </w:rPr>
        <w:t> </w:t>
      </w:r>
      <w:r>
        <w:rPr>
          <w:w w:val="130"/>
        </w:rPr>
        <w:t>or</w:t>
      </w:r>
      <w:r>
        <w:rPr>
          <w:spacing w:val="-13"/>
          <w:w w:val="130"/>
        </w:rPr>
        <w:t> </w:t>
      </w:r>
      <w:r>
        <w:rPr>
          <w:w w:val="130"/>
        </w:rPr>
        <w:t>sell</w:t>
      </w:r>
      <w:r>
        <w:rPr>
          <w:spacing w:val="-13"/>
          <w:w w:val="130"/>
        </w:rPr>
        <w:t> </w:t>
      </w:r>
      <w:r>
        <w:rPr>
          <w:w w:val="130"/>
        </w:rPr>
        <w:t>the</w:t>
      </w:r>
      <w:r>
        <w:rPr>
          <w:spacing w:val="-13"/>
          <w:w w:val="130"/>
        </w:rPr>
        <w:t> </w:t>
      </w:r>
      <w:r>
        <w:rPr>
          <w:w w:val="130"/>
        </w:rPr>
        <w:t>security</w:t>
      </w:r>
      <w:r>
        <w:rPr>
          <w:spacing w:val="-13"/>
          <w:w w:val="130"/>
        </w:rPr>
        <w:t> </w:t>
      </w:r>
      <w:r>
        <w:rPr>
          <w:w w:val="130"/>
        </w:rPr>
        <w:t>at</w:t>
      </w:r>
      <w:r>
        <w:rPr>
          <w:spacing w:val="-13"/>
          <w:w w:val="130"/>
        </w:rPr>
        <w:t> </w:t>
      </w:r>
      <w:r>
        <w:rPr>
          <w:w w:val="130"/>
        </w:rPr>
        <w:t>the</w:t>
      </w:r>
      <w:r>
        <w:rPr>
          <w:spacing w:val="-13"/>
          <w:w w:val="130"/>
        </w:rPr>
        <w:t> </w:t>
      </w:r>
      <w:r>
        <w:rPr>
          <w:w w:val="130"/>
        </w:rPr>
        <w:t>fixed</w:t>
      </w:r>
      <w:r>
        <w:rPr>
          <w:spacing w:val="-13"/>
          <w:w w:val="130"/>
        </w:rPr>
        <w:t> </w:t>
      </w:r>
      <w:r>
        <w:rPr>
          <w:w w:val="130"/>
        </w:rPr>
        <w:t>price), trade the option in the market, or let it expire.</w:t>
      </w:r>
    </w:p>
    <w:p>
      <w:pPr>
        <w:spacing w:after="0" w:line="312" w:lineRule="auto"/>
        <w:jc w:val="both"/>
        <w:sectPr>
          <w:footerReference w:type="default" r:id="rId5"/>
          <w:footerReference w:type="even" r:id="rId6"/>
          <w:type w:val="continuous"/>
          <w:pgSz w:w="12240" w:h="15660"/>
          <w:pgMar w:footer="736" w:header="0" w:top="0" w:bottom="920" w:left="1520" w:right="1500"/>
          <w:pgNumType w:start="161"/>
        </w:sectPr>
      </w:pPr>
    </w:p>
    <w:p>
      <w:pPr>
        <w:pStyle w:val="BodyText"/>
        <w:spacing w:line="312" w:lineRule="auto" w:before="90"/>
        <w:ind w:left="1120" w:right="117" w:hanging="1"/>
        <w:jc w:val="both"/>
      </w:pPr>
      <w:r>
        <w:rPr>
          <w:w w:val="130"/>
        </w:rPr>
        <w:t>All</w:t>
      </w:r>
      <w:r>
        <w:rPr>
          <w:spacing w:val="-7"/>
          <w:w w:val="130"/>
        </w:rPr>
        <w:t> </w:t>
      </w:r>
      <w:r>
        <w:rPr>
          <w:w w:val="130"/>
        </w:rPr>
        <w:t>option</w:t>
      </w:r>
      <w:r>
        <w:rPr>
          <w:spacing w:val="-6"/>
          <w:w w:val="130"/>
        </w:rPr>
        <w:t> </w:t>
      </w:r>
      <w:r>
        <w:rPr>
          <w:w w:val="130"/>
        </w:rPr>
        <w:t>strategies,</w:t>
      </w:r>
      <w:r>
        <w:rPr>
          <w:spacing w:val="-6"/>
          <w:w w:val="130"/>
        </w:rPr>
        <w:t> </w:t>
      </w:r>
      <w:r>
        <w:rPr>
          <w:w w:val="130"/>
        </w:rPr>
        <w:t>whether</w:t>
      </w:r>
      <w:r>
        <w:rPr>
          <w:spacing w:val="-6"/>
          <w:w w:val="130"/>
        </w:rPr>
        <w:t> </w:t>
      </w:r>
      <w:r>
        <w:rPr>
          <w:w w:val="130"/>
        </w:rPr>
        <w:t>simple</w:t>
      </w:r>
      <w:r>
        <w:rPr>
          <w:spacing w:val="-7"/>
          <w:w w:val="130"/>
        </w:rPr>
        <w:t> </w:t>
      </w:r>
      <w:r>
        <w:rPr>
          <w:w w:val="130"/>
        </w:rPr>
        <w:t>or</w:t>
      </w:r>
      <w:r>
        <w:rPr>
          <w:spacing w:val="-6"/>
          <w:w w:val="130"/>
        </w:rPr>
        <w:t> </w:t>
      </w:r>
      <w:r>
        <w:rPr>
          <w:w w:val="130"/>
        </w:rPr>
        <w:t>sophisticated,</w:t>
      </w:r>
      <w:r>
        <w:rPr>
          <w:spacing w:val="-6"/>
          <w:w w:val="130"/>
        </w:rPr>
        <w:t> </w:t>
      </w:r>
      <w:r>
        <w:rPr>
          <w:w w:val="130"/>
        </w:rPr>
        <w:t>when</w:t>
      </w:r>
      <w:r>
        <w:rPr>
          <w:spacing w:val="-6"/>
          <w:w w:val="130"/>
        </w:rPr>
        <w:t> </w:t>
      </w:r>
      <w:r>
        <w:rPr>
          <w:w w:val="130"/>
        </w:rPr>
        <w:t>broken</w:t>
      </w:r>
      <w:r>
        <w:rPr>
          <w:spacing w:val="-6"/>
          <w:w w:val="130"/>
        </w:rPr>
        <w:t> </w:t>
      </w:r>
      <w:r>
        <w:rPr>
          <w:w w:val="130"/>
        </w:rPr>
        <w:t>down</w:t>
      </w:r>
      <w:r>
        <w:rPr>
          <w:spacing w:val="-6"/>
          <w:w w:val="130"/>
        </w:rPr>
        <w:t> </w:t>
      </w:r>
      <w:r>
        <w:rPr>
          <w:w w:val="130"/>
        </w:rPr>
        <w:t>are</w:t>
      </w:r>
      <w:r>
        <w:rPr>
          <w:spacing w:val="-6"/>
          <w:w w:val="130"/>
        </w:rPr>
        <w:t> </w:t>
      </w:r>
      <w:r>
        <w:rPr>
          <w:w w:val="130"/>
        </w:rPr>
        <w:t>made</w:t>
      </w:r>
      <w:r>
        <w:rPr>
          <w:spacing w:val="-7"/>
          <w:w w:val="130"/>
        </w:rPr>
        <w:t> </w:t>
      </w:r>
      <w:r>
        <w:rPr>
          <w:w w:val="130"/>
        </w:rPr>
        <w:t>up</w:t>
      </w:r>
      <w:r>
        <w:rPr>
          <w:spacing w:val="-7"/>
          <w:w w:val="130"/>
        </w:rPr>
        <w:t> </w:t>
      </w:r>
      <w:r>
        <w:rPr>
          <w:w w:val="130"/>
        </w:rPr>
        <w:t>of</w:t>
      </w:r>
      <w:r>
        <w:rPr>
          <w:spacing w:val="-6"/>
          <w:w w:val="130"/>
        </w:rPr>
        <w:t> </w:t>
      </w:r>
      <w:r>
        <w:rPr>
          <w:w w:val="130"/>
        </w:rPr>
        <w:t>simple call</w:t>
      </w:r>
      <w:r>
        <w:rPr>
          <w:spacing w:val="-2"/>
          <w:w w:val="130"/>
        </w:rPr>
        <w:t> </w:t>
      </w:r>
      <w:r>
        <w:rPr>
          <w:w w:val="130"/>
        </w:rPr>
        <w:t>and/or</w:t>
      </w:r>
      <w:r>
        <w:rPr>
          <w:spacing w:val="-2"/>
          <w:w w:val="130"/>
        </w:rPr>
        <w:t> </w:t>
      </w:r>
      <w:r>
        <w:rPr>
          <w:w w:val="130"/>
        </w:rPr>
        <w:t>put</w:t>
      </w:r>
      <w:r>
        <w:rPr>
          <w:spacing w:val="-2"/>
          <w:w w:val="130"/>
        </w:rPr>
        <w:t> </w:t>
      </w:r>
      <w:r>
        <w:rPr>
          <w:w w:val="130"/>
        </w:rPr>
        <w:t>options.</w:t>
      </w:r>
      <w:r>
        <w:rPr>
          <w:spacing w:val="-2"/>
          <w:w w:val="130"/>
        </w:rPr>
        <w:t> </w:t>
      </w:r>
      <w:r>
        <w:rPr>
          <w:w w:val="130"/>
        </w:rPr>
        <w:t>After</w:t>
      </w:r>
      <w:r>
        <w:rPr>
          <w:spacing w:val="-2"/>
          <w:w w:val="130"/>
        </w:rPr>
        <w:t> </w:t>
      </w:r>
      <w:r>
        <w:rPr>
          <w:w w:val="130"/>
        </w:rPr>
        <w:t>going</w:t>
      </w:r>
      <w:r>
        <w:rPr>
          <w:spacing w:val="-2"/>
          <w:w w:val="130"/>
        </w:rPr>
        <w:t> </w:t>
      </w:r>
      <w:r>
        <w:rPr>
          <w:w w:val="130"/>
        </w:rPr>
        <w:t>over</w:t>
      </w:r>
      <w:r>
        <w:rPr>
          <w:spacing w:val="-2"/>
          <w:w w:val="130"/>
        </w:rPr>
        <w:t> </w:t>
      </w:r>
      <w:r>
        <w:rPr>
          <w:w w:val="130"/>
        </w:rPr>
        <w:t>how</w:t>
      </w:r>
      <w:r>
        <w:rPr>
          <w:spacing w:val="-2"/>
          <w:w w:val="130"/>
        </w:rPr>
        <w:t> </w:t>
      </w:r>
      <w:r>
        <w:rPr>
          <w:w w:val="130"/>
        </w:rPr>
        <w:t>to</w:t>
      </w:r>
      <w:r>
        <w:rPr>
          <w:spacing w:val="-2"/>
          <w:w w:val="130"/>
        </w:rPr>
        <w:t> </w:t>
      </w:r>
      <w:r>
        <w:rPr>
          <w:w w:val="130"/>
        </w:rPr>
        <w:t>read</w:t>
      </w:r>
      <w:r>
        <w:rPr>
          <w:spacing w:val="-2"/>
          <w:w w:val="130"/>
        </w:rPr>
        <w:t> </w:t>
      </w:r>
      <w:r>
        <w:rPr>
          <w:w w:val="130"/>
        </w:rPr>
        <w:t>an</w:t>
      </w:r>
      <w:r>
        <w:rPr>
          <w:spacing w:val="-2"/>
          <w:w w:val="130"/>
        </w:rPr>
        <w:t> </w:t>
      </w:r>
      <w:r>
        <w:rPr>
          <w:w w:val="130"/>
        </w:rPr>
        <w:t>option,</w:t>
      </w:r>
      <w:r>
        <w:rPr>
          <w:spacing w:val="-2"/>
          <w:w w:val="130"/>
        </w:rPr>
        <w:t> </w:t>
      </w:r>
      <w:r>
        <w:rPr>
          <w:w w:val="130"/>
        </w:rPr>
        <w:t>I</w:t>
      </w:r>
      <w:r>
        <w:rPr>
          <w:spacing w:val="-2"/>
          <w:w w:val="130"/>
        </w:rPr>
        <w:t> </w:t>
      </w:r>
      <w:r>
        <w:rPr>
          <w:w w:val="130"/>
        </w:rPr>
        <w:t>explain</w:t>
      </w:r>
      <w:r>
        <w:rPr>
          <w:spacing w:val="-2"/>
          <w:w w:val="130"/>
        </w:rPr>
        <w:t> </w:t>
      </w:r>
      <w:r>
        <w:rPr>
          <w:w w:val="130"/>
        </w:rPr>
        <w:t>a</w:t>
      </w:r>
      <w:r>
        <w:rPr>
          <w:spacing w:val="-2"/>
          <w:w w:val="130"/>
        </w:rPr>
        <w:t> </w:t>
      </w:r>
      <w:r>
        <w:rPr>
          <w:w w:val="130"/>
        </w:rPr>
        <w:t>basic</w:t>
      </w:r>
      <w:r>
        <w:rPr>
          <w:spacing w:val="-2"/>
          <w:w w:val="130"/>
        </w:rPr>
        <w:t> </w:t>
      </w:r>
      <w:r>
        <w:rPr>
          <w:w w:val="130"/>
        </w:rPr>
        <w:t>call</w:t>
      </w:r>
      <w:r>
        <w:rPr>
          <w:spacing w:val="-2"/>
          <w:w w:val="130"/>
        </w:rPr>
        <w:t> </w:t>
      </w:r>
      <w:r>
        <w:rPr>
          <w:w w:val="130"/>
        </w:rPr>
        <w:t>option</w:t>
      </w:r>
      <w:r>
        <w:rPr>
          <w:spacing w:val="-2"/>
          <w:w w:val="130"/>
        </w:rPr>
        <w:t> </w:t>
      </w:r>
      <w:r>
        <w:rPr>
          <w:w w:val="130"/>
        </w:rPr>
        <w:t>and help</w:t>
      </w:r>
      <w:r>
        <w:rPr>
          <w:w w:val="130"/>
        </w:rPr>
        <w:t> you</w:t>
      </w:r>
      <w:r>
        <w:rPr>
          <w:w w:val="130"/>
        </w:rPr>
        <w:t> figure</w:t>
      </w:r>
      <w:r>
        <w:rPr>
          <w:w w:val="130"/>
        </w:rPr>
        <w:t> out</w:t>
      </w:r>
      <w:r>
        <w:rPr>
          <w:w w:val="130"/>
        </w:rPr>
        <w:t> how</w:t>
      </w:r>
      <w:r>
        <w:rPr>
          <w:w w:val="130"/>
        </w:rPr>
        <w:t> to</w:t>
      </w:r>
      <w:r>
        <w:rPr>
          <w:w w:val="130"/>
        </w:rPr>
        <w:t> work</w:t>
      </w:r>
      <w:r>
        <w:rPr>
          <w:w w:val="130"/>
        </w:rPr>
        <w:t> with</w:t>
      </w:r>
      <w:r>
        <w:rPr>
          <w:w w:val="130"/>
        </w:rPr>
        <w:t> that</w:t>
      </w:r>
      <w:r>
        <w:rPr>
          <w:w w:val="130"/>
        </w:rPr>
        <w:t> before</w:t>
      </w:r>
      <w:r>
        <w:rPr>
          <w:w w:val="130"/>
        </w:rPr>
        <w:t> moving</w:t>
      </w:r>
      <w:r>
        <w:rPr>
          <w:w w:val="130"/>
        </w:rPr>
        <w:t> on</w:t>
      </w:r>
      <w:r>
        <w:rPr>
          <w:w w:val="130"/>
        </w:rPr>
        <w:t> to</w:t>
      </w:r>
      <w:r>
        <w:rPr>
          <w:w w:val="130"/>
        </w:rPr>
        <w:t> a</w:t>
      </w:r>
      <w:r>
        <w:rPr>
          <w:w w:val="130"/>
        </w:rPr>
        <w:t> put</w:t>
      </w:r>
      <w:r>
        <w:rPr>
          <w:w w:val="130"/>
        </w:rPr>
        <w:t> option.</w:t>
      </w:r>
      <w:r>
        <w:rPr>
          <w:w w:val="130"/>
        </w:rPr>
        <w:t> Next,</w:t>
      </w:r>
      <w:r>
        <w:rPr>
          <w:w w:val="130"/>
        </w:rPr>
        <w:t> I</w:t>
      </w:r>
      <w:r>
        <w:rPr>
          <w:w w:val="130"/>
        </w:rPr>
        <w:t> discuss options that are in-, at-, or out-of-the-money and the cost of options. After you’ve sufficiently mastered the basics, the rest (the more-difficult strategies later in this chapter) becomes easier.</w:t>
      </w:r>
    </w:p>
    <w:p>
      <w:pPr>
        <w:pStyle w:val="BodyText"/>
        <w:rPr>
          <w:sz w:val="29"/>
        </w:rPr>
      </w:pPr>
    </w:p>
    <w:p>
      <w:pPr>
        <w:pStyle w:val="Heading1"/>
        <w:jc w:val="both"/>
      </w:pPr>
      <w:bookmarkStart w:name="Reading an option" w:id="494"/>
      <w:bookmarkEnd w:id="494"/>
      <w:r>
        <w:rPr>
          <w:b w:val="0"/>
        </w:rPr>
      </w:r>
      <w:r>
        <w:rPr>
          <w:spacing w:val="-2"/>
        </w:rPr>
        <w:t>Reading</w:t>
      </w:r>
      <w:r>
        <w:rPr>
          <w:spacing w:val="-14"/>
        </w:rPr>
        <w:t> </w:t>
      </w:r>
      <w:r>
        <w:rPr>
          <w:spacing w:val="-2"/>
        </w:rPr>
        <w:t>an</w:t>
      </w:r>
      <w:r>
        <w:rPr>
          <w:spacing w:val="-13"/>
        </w:rPr>
        <w:t> </w:t>
      </w:r>
      <w:r>
        <w:rPr>
          <w:spacing w:val="-2"/>
        </w:rPr>
        <w:t>option</w:t>
      </w:r>
    </w:p>
    <w:p>
      <w:pPr>
        <w:pStyle w:val="BodyText"/>
        <w:spacing w:before="203"/>
        <w:ind w:left="1120"/>
      </w:pPr>
      <w:r>
        <w:rPr>
          <w:w w:val="130"/>
        </w:rPr>
        <w:t>To</w:t>
      </w:r>
      <w:r>
        <w:rPr>
          <w:spacing w:val="-10"/>
          <w:w w:val="130"/>
        </w:rPr>
        <w:t> </w:t>
      </w:r>
      <w:r>
        <w:rPr>
          <w:w w:val="130"/>
        </w:rPr>
        <w:t>answer</w:t>
      </w:r>
      <w:r>
        <w:rPr>
          <w:spacing w:val="-10"/>
          <w:w w:val="130"/>
        </w:rPr>
        <w:t> </w:t>
      </w:r>
      <w:r>
        <w:rPr>
          <w:w w:val="130"/>
        </w:rPr>
        <w:t>SIE</w:t>
      </w:r>
      <w:r>
        <w:rPr>
          <w:spacing w:val="-9"/>
          <w:w w:val="130"/>
        </w:rPr>
        <w:t> </w:t>
      </w:r>
      <w:r>
        <w:rPr>
          <w:w w:val="130"/>
        </w:rPr>
        <w:t>questions</w:t>
      </w:r>
      <w:r>
        <w:rPr>
          <w:spacing w:val="-10"/>
          <w:w w:val="130"/>
        </w:rPr>
        <w:t> </w:t>
      </w:r>
      <w:r>
        <w:rPr>
          <w:w w:val="130"/>
        </w:rPr>
        <w:t>relating</w:t>
      </w:r>
      <w:r>
        <w:rPr>
          <w:spacing w:val="-10"/>
          <w:w w:val="130"/>
        </w:rPr>
        <w:t> </w:t>
      </w:r>
      <w:r>
        <w:rPr>
          <w:w w:val="130"/>
        </w:rPr>
        <w:t>to</w:t>
      </w:r>
      <w:r>
        <w:rPr>
          <w:spacing w:val="-9"/>
          <w:w w:val="130"/>
        </w:rPr>
        <w:t> </w:t>
      </w:r>
      <w:r>
        <w:rPr>
          <w:w w:val="130"/>
        </w:rPr>
        <w:t>options,</w:t>
      </w:r>
      <w:r>
        <w:rPr>
          <w:spacing w:val="-10"/>
          <w:w w:val="130"/>
        </w:rPr>
        <w:t> </w:t>
      </w:r>
      <w:r>
        <w:rPr>
          <w:w w:val="130"/>
        </w:rPr>
        <w:t>you</w:t>
      </w:r>
      <w:r>
        <w:rPr>
          <w:spacing w:val="-9"/>
          <w:w w:val="130"/>
        </w:rPr>
        <w:t> </w:t>
      </w:r>
      <w:r>
        <w:rPr>
          <w:w w:val="130"/>
        </w:rPr>
        <w:t>have</w:t>
      </w:r>
      <w:r>
        <w:rPr>
          <w:spacing w:val="-10"/>
          <w:w w:val="130"/>
        </w:rPr>
        <w:t> </w:t>
      </w:r>
      <w:r>
        <w:rPr>
          <w:w w:val="130"/>
        </w:rPr>
        <w:t>to</w:t>
      </w:r>
      <w:r>
        <w:rPr>
          <w:spacing w:val="-10"/>
          <w:w w:val="130"/>
        </w:rPr>
        <w:t> </w:t>
      </w:r>
      <w:r>
        <w:rPr>
          <w:w w:val="130"/>
        </w:rPr>
        <w:t>be</w:t>
      </w:r>
      <w:r>
        <w:rPr>
          <w:spacing w:val="-9"/>
          <w:w w:val="130"/>
        </w:rPr>
        <w:t> </w:t>
      </w:r>
      <w:r>
        <w:rPr>
          <w:w w:val="130"/>
        </w:rPr>
        <w:t>able</w:t>
      </w:r>
      <w:r>
        <w:rPr>
          <w:spacing w:val="-10"/>
          <w:w w:val="130"/>
        </w:rPr>
        <w:t> </w:t>
      </w:r>
      <w:r>
        <w:rPr>
          <w:w w:val="130"/>
        </w:rPr>
        <w:t>to</w:t>
      </w:r>
      <w:r>
        <w:rPr>
          <w:spacing w:val="-10"/>
          <w:w w:val="130"/>
        </w:rPr>
        <w:t> </w:t>
      </w:r>
      <w:r>
        <w:rPr>
          <w:w w:val="130"/>
        </w:rPr>
        <w:t>read</w:t>
      </w:r>
      <w:r>
        <w:rPr>
          <w:spacing w:val="-9"/>
          <w:w w:val="130"/>
        </w:rPr>
        <w:t> </w:t>
      </w:r>
      <w:r>
        <w:rPr>
          <w:w w:val="130"/>
        </w:rPr>
        <w:t>an</w:t>
      </w:r>
      <w:r>
        <w:rPr>
          <w:spacing w:val="-10"/>
          <w:w w:val="130"/>
        </w:rPr>
        <w:t> </w:t>
      </w:r>
      <w:r>
        <w:rPr>
          <w:w w:val="130"/>
        </w:rPr>
        <w:t>option.</w:t>
      </w:r>
      <w:r>
        <w:rPr>
          <w:spacing w:val="-10"/>
          <w:w w:val="130"/>
        </w:rPr>
        <w:t> </w:t>
      </w:r>
      <w:r>
        <w:rPr>
          <w:w w:val="130"/>
        </w:rPr>
        <w:t>The</w:t>
      </w:r>
      <w:r>
        <w:rPr>
          <w:spacing w:val="-10"/>
          <w:w w:val="130"/>
        </w:rPr>
        <w:t> </w:t>
      </w:r>
      <w:r>
        <w:rPr>
          <w:spacing w:val="-2"/>
          <w:w w:val="130"/>
        </w:rPr>
        <w:t>following</w:t>
      </w:r>
    </w:p>
    <w:p>
      <w:pPr>
        <w:pStyle w:val="BodyText"/>
        <w:spacing w:before="56"/>
        <w:ind w:left="1120"/>
      </w:pPr>
      <w:r>
        <w:rPr>
          <w:w w:val="130"/>
        </w:rPr>
        <w:t>example</w:t>
      </w:r>
      <w:r>
        <w:rPr>
          <w:spacing w:val="-8"/>
          <w:w w:val="130"/>
        </w:rPr>
        <w:t> </w:t>
      </w:r>
      <w:r>
        <w:rPr>
          <w:w w:val="130"/>
        </w:rPr>
        <w:t>shows</w:t>
      </w:r>
      <w:r>
        <w:rPr>
          <w:spacing w:val="-7"/>
          <w:w w:val="130"/>
        </w:rPr>
        <w:t> </w:t>
      </w:r>
      <w:r>
        <w:rPr>
          <w:w w:val="130"/>
        </w:rPr>
        <w:t>you</w:t>
      </w:r>
      <w:r>
        <w:rPr>
          <w:spacing w:val="-7"/>
          <w:w w:val="130"/>
        </w:rPr>
        <w:t> </w:t>
      </w:r>
      <w:r>
        <w:rPr>
          <w:w w:val="130"/>
        </w:rPr>
        <w:t>how</w:t>
      </w:r>
      <w:r>
        <w:rPr>
          <w:spacing w:val="-7"/>
          <w:w w:val="130"/>
        </w:rPr>
        <w:t> </w:t>
      </w:r>
      <w:r>
        <w:rPr>
          <w:w w:val="130"/>
        </w:rPr>
        <w:t>an</w:t>
      </w:r>
      <w:r>
        <w:rPr>
          <w:spacing w:val="-7"/>
          <w:w w:val="130"/>
        </w:rPr>
        <w:t> </w:t>
      </w:r>
      <w:r>
        <w:rPr>
          <w:w w:val="130"/>
        </w:rPr>
        <w:t>option</w:t>
      </w:r>
      <w:r>
        <w:rPr>
          <w:spacing w:val="-7"/>
          <w:w w:val="130"/>
        </w:rPr>
        <w:t> </w:t>
      </w:r>
      <w:r>
        <w:rPr>
          <w:w w:val="130"/>
        </w:rPr>
        <w:t>may</w:t>
      </w:r>
      <w:r>
        <w:rPr>
          <w:spacing w:val="-8"/>
          <w:w w:val="130"/>
        </w:rPr>
        <w:t> </w:t>
      </w:r>
      <w:r>
        <w:rPr>
          <w:w w:val="130"/>
        </w:rPr>
        <w:t>appear</w:t>
      </w:r>
      <w:r>
        <w:rPr>
          <w:spacing w:val="-7"/>
          <w:w w:val="130"/>
        </w:rPr>
        <w:t> </w:t>
      </w:r>
      <w:r>
        <w:rPr>
          <w:w w:val="130"/>
        </w:rPr>
        <w:t>on</w:t>
      </w:r>
      <w:r>
        <w:rPr>
          <w:spacing w:val="-7"/>
          <w:w w:val="130"/>
        </w:rPr>
        <w:t> </w:t>
      </w:r>
      <w:r>
        <w:rPr>
          <w:w w:val="130"/>
        </w:rPr>
        <w:t>the</w:t>
      </w:r>
      <w:r>
        <w:rPr>
          <w:spacing w:val="-7"/>
          <w:w w:val="130"/>
        </w:rPr>
        <w:t> </w:t>
      </w:r>
      <w:r>
        <w:rPr>
          <w:w w:val="130"/>
        </w:rPr>
        <w:t>real</w:t>
      </w:r>
      <w:r>
        <w:rPr>
          <w:spacing w:val="-7"/>
          <w:w w:val="130"/>
        </w:rPr>
        <w:t> </w:t>
      </w:r>
      <w:r>
        <w:rPr>
          <w:spacing w:val="-2"/>
          <w:w w:val="130"/>
        </w:rPr>
        <w:t>exam:</w:t>
      </w:r>
    </w:p>
    <w:p>
      <w:pPr>
        <w:pStyle w:val="BodyText"/>
        <w:spacing w:before="10"/>
        <w:rPr>
          <w:sz w:val="24"/>
        </w:rPr>
      </w:pPr>
    </w:p>
    <w:p>
      <w:pPr>
        <w:spacing w:before="0"/>
        <w:ind w:left="1540" w:right="0" w:firstLine="0"/>
        <w:jc w:val="left"/>
        <w:rPr>
          <w:rFonts w:ascii="Arial"/>
          <w:sz w:val="17"/>
        </w:rPr>
      </w:pPr>
      <w:r>
        <w:rPr>
          <w:rFonts w:ascii="Arial"/>
          <w:spacing w:val="-4"/>
          <w:sz w:val="17"/>
        </w:rPr>
        <w:t>Buy</w:t>
      </w:r>
      <w:r>
        <w:rPr>
          <w:rFonts w:ascii="Arial"/>
          <w:spacing w:val="-6"/>
          <w:sz w:val="17"/>
        </w:rPr>
        <w:t> </w:t>
      </w:r>
      <w:r>
        <w:rPr>
          <w:rFonts w:ascii="Arial"/>
          <w:spacing w:val="-4"/>
          <w:sz w:val="17"/>
        </w:rPr>
        <w:t>1</w:t>
      </w:r>
      <w:r>
        <w:rPr>
          <w:rFonts w:ascii="Arial"/>
          <w:spacing w:val="-6"/>
          <w:sz w:val="17"/>
        </w:rPr>
        <w:t> </w:t>
      </w:r>
      <w:r>
        <w:rPr>
          <w:rFonts w:ascii="Arial"/>
          <w:spacing w:val="-4"/>
          <w:sz w:val="17"/>
        </w:rPr>
        <w:t>XYZ</w:t>
      </w:r>
      <w:r>
        <w:rPr>
          <w:rFonts w:ascii="Arial"/>
          <w:spacing w:val="-6"/>
          <w:sz w:val="17"/>
        </w:rPr>
        <w:t> </w:t>
      </w:r>
      <w:r>
        <w:rPr>
          <w:rFonts w:ascii="Arial"/>
          <w:spacing w:val="-4"/>
          <w:sz w:val="17"/>
        </w:rPr>
        <w:t>Apr</w:t>
      </w:r>
      <w:r>
        <w:rPr>
          <w:rFonts w:ascii="Arial"/>
          <w:spacing w:val="-5"/>
          <w:sz w:val="17"/>
        </w:rPr>
        <w:t> </w:t>
      </w:r>
      <w:r>
        <w:rPr>
          <w:rFonts w:ascii="Arial"/>
          <w:spacing w:val="-4"/>
          <w:sz w:val="17"/>
        </w:rPr>
        <w:t>60</w:t>
      </w:r>
      <w:r>
        <w:rPr>
          <w:rFonts w:ascii="Arial"/>
          <w:spacing w:val="-6"/>
          <w:sz w:val="17"/>
        </w:rPr>
        <w:t> </w:t>
      </w:r>
      <w:r>
        <w:rPr>
          <w:rFonts w:ascii="Arial"/>
          <w:spacing w:val="-4"/>
          <w:sz w:val="17"/>
        </w:rPr>
        <w:t>call</w:t>
      </w:r>
      <w:r>
        <w:rPr>
          <w:rFonts w:ascii="Arial"/>
          <w:spacing w:val="-6"/>
          <w:sz w:val="17"/>
        </w:rPr>
        <w:t> </w:t>
      </w:r>
      <w:r>
        <w:rPr>
          <w:rFonts w:ascii="Arial"/>
          <w:spacing w:val="-4"/>
          <w:sz w:val="17"/>
        </w:rPr>
        <w:t>at</w:t>
      </w:r>
      <w:r>
        <w:rPr>
          <w:rFonts w:ascii="Arial"/>
          <w:spacing w:val="-5"/>
          <w:sz w:val="17"/>
        </w:rPr>
        <w:t> </w:t>
      </w:r>
      <w:r>
        <w:rPr>
          <w:rFonts w:ascii="Arial"/>
          <w:spacing w:val="-10"/>
          <w:sz w:val="17"/>
        </w:rPr>
        <w:t>5</w:t>
      </w:r>
    </w:p>
    <w:p>
      <w:pPr>
        <w:pStyle w:val="BodyText"/>
        <w:spacing w:before="7"/>
        <w:rPr>
          <w:rFonts w:ascii="Arial"/>
          <w:sz w:val="25"/>
        </w:rPr>
      </w:pPr>
    </w:p>
    <w:p>
      <w:pPr>
        <w:pStyle w:val="BodyText"/>
        <w:ind w:left="1120"/>
      </w:pPr>
      <w:r>
        <w:rPr>
          <w:w w:val="130"/>
        </w:rPr>
        <w:t>Here</w:t>
      </w:r>
      <w:r>
        <w:rPr>
          <w:spacing w:val="-5"/>
          <w:w w:val="130"/>
        </w:rPr>
        <w:t> </w:t>
      </w:r>
      <w:r>
        <w:rPr>
          <w:w w:val="130"/>
        </w:rPr>
        <w:t>are</w:t>
      </w:r>
      <w:r>
        <w:rPr>
          <w:spacing w:val="-5"/>
          <w:w w:val="130"/>
        </w:rPr>
        <w:t> </w:t>
      </w:r>
      <w:r>
        <w:rPr>
          <w:w w:val="130"/>
        </w:rPr>
        <w:t>the</w:t>
      </w:r>
      <w:r>
        <w:rPr>
          <w:spacing w:val="-5"/>
          <w:w w:val="130"/>
        </w:rPr>
        <w:t> </w:t>
      </w:r>
      <w:r>
        <w:rPr>
          <w:w w:val="130"/>
        </w:rPr>
        <w:t>seven</w:t>
      </w:r>
      <w:r>
        <w:rPr>
          <w:spacing w:val="-4"/>
          <w:w w:val="130"/>
        </w:rPr>
        <w:t> </w:t>
      </w:r>
      <w:r>
        <w:rPr>
          <w:w w:val="130"/>
        </w:rPr>
        <w:t>elements</w:t>
      </w:r>
      <w:r>
        <w:rPr>
          <w:spacing w:val="-5"/>
          <w:w w:val="130"/>
        </w:rPr>
        <w:t> </w:t>
      </w:r>
      <w:r>
        <w:rPr>
          <w:w w:val="130"/>
        </w:rPr>
        <w:t>of</w:t>
      </w:r>
      <w:r>
        <w:rPr>
          <w:spacing w:val="-5"/>
          <w:w w:val="130"/>
        </w:rPr>
        <w:t> </w:t>
      </w:r>
      <w:r>
        <w:rPr>
          <w:w w:val="130"/>
        </w:rPr>
        <w:t>the</w:t>
      </w:r>
      <w:r>
        <w:rPr>
          <w:spacing w:val="-4"/>
          <w:w w:val="130"/>
        </w:rPr>
        <w:t> </w:t>
      </w:r>
      <w:r>
        <w:rPr>
          <w:w w:val="130"/>
        </w:rPr>
        <w:t>option</w:t>
      </w:r>
      <w:r>
        <w:rPr>
          <w:spacing w:val="-5"/>
          <w:w w:val="130"/>
        </w:rPr>
        <w:t> </w:t>
      </w:r>
      <w:r>
        <w:rPr>
          <w:w w:val="130"/>
        </w:rPr>
        <w:t>order</w:t>
      </w:r>
      <w:r>
        <w:rPr>
          <w:spacing w:val="-5"/>
          <w:w w:val="130"/>
        </w:rPr>
        <w:t> </w:t>
      </w:r>
      <w:r>
        <w:rPr>
          <w:w w:val="130"/>
        </w:rPr>
        <w:t>ticket</w:t>
      </w:r>
      <w:r>
        <w:rPr>
          <w:spacing w:val="-5"/>
          <w:w w:val="130"/>
        </w:rPr>
        <w:t> </w:t>
      </w:r>
      <w:r>
        <w:rPr>
          <w:w w:val="130"/>
        </w:rPr>
        <w:t>and</w:t>
      </w:r>
      <w:r>
        <w:rPr>
          <w:spacing w:val="-4"/>
          <w:w w:val="130"/>
        </w:rPr>
        <w:t> </w:t>
      </w:r>
      <w:r>
        <w:rPr>
          <w:w w:val="130"/>
        </w:rPr>
        <w:t>how</w:t>
      </w:r>
      <w:r>
        <w:rPr>
          <w:spacing w:val="-5"/>
          <w:w w:val="130"/>
        </w:rPr>
        <w:t> </w:t>
      </w:r>
      <w:r>
        <w:rPr>
          <w:w w:val="130"/>
        </w:rPr>
        <w:t>they</w:t>
      </w:r>
      <w:r>
        <w:rPr>
          <w:spacing w:val="-5"/>
          <w:w w:val="130"/>
        </w:rPr>
        <w:t> </w:t>
      </w:r>
      <w:r>
        <w:rPr>
          <w:w w:val="130"/>
        </w:rPr>
        <w:t>apply</w:t>
      </w:r>
      <w:r>
        <w:rPr>
          <w:spacing w:val="-4"/>
          <w:w w:val="130"/>
        </w:rPr>
        <w:t> </w:t>
      </w:r>
      <w:r>
        <w:rPr>
          <w:w w:val="130"/>
        </w:rPr>
        <w:t>to</w:t>
      </w:r>
      <w:r>
        <w:rPr>
          <w:spacing w:val="-5"/>
          <w:w w:val="130"/>
        </w:rPr>
        <w:t> </w:t>
      </w:r>
      <w:r>
        <w:rPr>
          <w:w w:val="130"/>
        </w:rPr>
        <w:t>the</w:t>
      </w:r>
      <w:r>
        <w:rPr>
          <w:spacing w:val="-5"/>
          <w:w w:val="130"/>
        </w:rPr>
        <w:t> </w:t>
      </w:r>
      <w:r>
        <w:rPr>
          <w:spacing w:val="-2"/>
          <w:w w:val="130"/>
        </w:rPr>
        <w:t>example:</w:t>
      </w:r>
    </w:p>
    <w:p>
      <w:pPr>
        <w:pStyle w:val="BodyText"/>
        <w:spacing w:before="10"/>
        <w:rPr>
          <w:sz w:val="15"/>
        </w:rPr>
      </w:pPr>
    </w:p>
    <w:p>
      <w:pPr>
        <w:pStyle w:val="Heading4"/>
        <w:numPr>
          <w:ilvl w:val="0"/>
          <w:numId w:val="1"/>
        </w:numPr>
        <w:tabs>
          <w:tab w:pos="1536" w:val="left" w:leader="none"/>
        </w:tabs>
        <w:spacing w:line="240" w:lineRule="auto" w:before="0" w:after="0"/>
        <w:ind w:left="1536" w:right="0" w:hanging="418"/>
        <w:jc w:val="left"/>
      </w:pPr>
      <w:r>
        <w:rPr>
          <w:spacing w:val="-4"/>
          <w:w w:val="105"/>
        </w:rPr>
        <w:t>Whether</w:t>
      </w:r>
      <w:r>
        <w:rPr>
          <w:spacing w:val="-7"/>
          <w:w w:val="105"/>
        </w:rPr>
        <w:t> </w:t>
      </w:r>
      <w:r>
        <w:rPr>
          <w:spacing w:val="-4"/>
          <w:w w:val="105"/>
        </w:rPr>
        <w:t>the</w:t>
      </w:r>
      <w:r>
        <w:rPr>
          <w:spacing w:val="-7"/>
          <w:w w:val="105"/>
        </w:rPr>
        <w:t> </w:t>
      </w:r>
      <w:r>
        <w:rPr>
          <w:spacing w:val="-4"/>
          <w:w w:val="105"/>
        </w:rPr>
        <w:t>investor</w:t>
      </w:r>
      <w:r>
        <w:rPr>
          <w:spacing w:val="-7"/>
          <w:w w:val="105"/>
        </w:rPr>
        <w:t> </w:t>
      </w:r>
      <w:r>
        <w:rPr>
          <w:spacing w:val="-4"/>
          <w:w w:val="105"/>
        </w:rPr>
        <w:t>is</w:t>
      </w:r>
      <w:r>
        <w:rPr>
          <w:spacing w:val="-6"/>
          <w:w w:val="105"/>
        </w:rPr>
        <w:t> </w:t>
      </w:r>
      <w:r>
        <w:rPr>
          <w:spacing w:val="-4"/>
          <w:w w:val="105"/>
        </w:rPr>
        <w:t>buying</w:t>
      </w:r>
      <w:r>
        <w:rPr>
          <w:spacing w:val="-7"/>
          <w:w w:val="105"/>
        </w:rPr>
        <w:t> </w:t>
      </w:r>
      <w:r>
        <w:rPr>
          <w:spacing w:val="-4"/>
          <w:w w:val="105"/>
        </w:rPr>
        <w:t>or</w:t>
      </w:r>
      <w:r>
        <w:rPr>
          <w:spacing w:val="-7"/>
          <w:w w:val="105"/>
        </w:rPr>
        <w:t> </w:t>
      </w:r>
      <w:r>
        <w:rPr>
          <w:spacing w:val="-4"/>
          <w:w w:val="105"/>
        </w:rPr>
        <w:t>selling</w:t>
      </w:r>
      <w:r>
        <w:rPr>
          <w:spacing w:val="-6"/>
          <w:w w:val="105"/>
        </w:rPr>
        <w:t> </w:t>
      </w:r>
      <w:r>
        <w:rPr>
          <w:spacing w:val="-4"/>
          <w:w w:val="105"/>
        </w:rPr>
        <w:t>the</w:t>
      </w:r>
      <w:r>
        <w:rPr>
          <w:spacing w:val="-7"/>
          <w:w w:val="105"/>
        </w:rPr>
        <w:t> </w:t>
      </w:r>
      <w:r>
        <w:rPr>
          <w:spacing w:val="-4"/>
          <w:w w:val="105"/>
        </w:rPr>
        <w:t>option:</w:t>
      </w:r>
      <w:r>
        <w:rPr>
          <w:spacing w:val="-7"/>
          <w:w w:val="105"/>
        </w:rPr>
        <w:t> </w:t>
      </w:r>
      <w:r>
        <w:rPr>
          <w:spacing w:val="-5"/>
          <w:w w:val="105"/>
        </w:rPr>
        <w:t>Buy</w:t>
      </w:r>
    </w:p>
    <w:p>
      <w:pPr>
        <w:spacing w:before="142"/>
        <w:ind w:left="1538" w:right="0" w:firstLine="0"/>
        <w:jc w:val="left"/>
        <w:rPr>
          <w:rFonts w:ascii="Arial"/>
          <w:sz w:val="17"/>
        </w:rPr>
      </w:pPr>
      <w:r>
        <w:rPr>
          <w:rFonts w:ascii="Arial"/>
          <w:sz w:val="17"/>
        </w:rPr>
        <w:t>When</w:t>
      </w:r>
      <w:r>
        <w:rPr>
          <w:rFonts w:ascii="Arial"/>
          <w:spacing w:val="-9"/>
          <w:sz w:val="17"/>
        </w:rPr>
        <w:t> </w:t>
      </w:r>
      <w:r>
        <w:rPr>
          <w:rFonts w:ascii="Arial"/>
          <w:sz w:val="17"/>
        </w:rPr>
        <w:t>an</w:t>
      </w:r>
      <w:r>
        <w:rPr>
          <w:rFonts w:ascii="Arial"/>
          <w:spacing w:val="-8"/>
          <w:sz w:val="17"/>
        </w:rPr>
        <w:t> </w:t>
      </w:r>
      <w:r>
        <w:rPr>
          <w:rFonts w:ascii="Arial"/>
          <w:sz w:val="17"/>
        </w:rPr>
        <w:t>investor</w:t>
      </w:r>
      <w:r>
        <w:rPr>
          <w:rFonts w:ascii="Arial"/>
          <w:spacing w:val="-8"/>
          <w:sz w:val="17"/>
        </w:rPr>
        <w:t> </w:t>
      </w:r>
      <w:r>
        <w:rPr>
          <w:rFonts w:ascii="Arial"/>
          <w:sz w:val="17"/>
        </w:rPr>
        <w:t>buys</w:t>
      </w:r>
      <w:r>
        <w:rPr>
          <w:rFonts w:ascii="Arial"/>
          <w:spacing w:val="-8"/>
          <w:sz w:val="17"/>
        </w:rPr>
        <w:t> </w:t>
      </w:r>
      <w:r>
        <w:rPr>
          <w:rFonts w:ascii="Arial"/>
          <w:sz w:val="17"/>
        </w:rPr>
        <w:t>(or</w:t>
      </w:r>
      <w:r>
        <w:rPr>
          <w:rFonts w:ascii="Arial"/>
          <w:spacing w:val="-9"/>
          <w:sz w:val="17"/>
        </w:rPr>
        <w:t> </w:t>
      </w:r>
      <w:r>
        <w:rPr>
          <w:rFonts w:ascii="Arial"/>
          <w:i/>
          <w:sz w:val="17"/>
        </w:rPr>
        <w:t>longs,</w:t>
      </w:r>
      <w:r>
        <w:rPr>
          <w:rFonts w:ascii="Arial"/>
          <w:i/>
          <w:spacing w:val="-8"/>
          <w:sz w:val="17"/>
        </w:rPr>
        <w:t> </w:t>
      </w:r>
      <w:r>
        <w:rPr>
          <w:rFonts w:ascii="Arial"/>
          <w:i/>
          <w:sz w:val="17"/>
        </w:rPr>
        <w:t>holds,</w:t>
      </w:r>
      <w:r>
        <w:rPr>
          <w:rFonts w:ascii="Arial"/>
          <w:i/>
          <w:spacing w:val="-8"/>
          <w:sz w:val="17"/>
        </w:rPr>
        <w:t> </w:t>
      </w:r>
      <w:r>
        <w:rPr>
          <w:rFonts w:ascii="Arial"/>
          <w:sz w:val="17"/>
        </w:rPr>
        <w:t>or</w:t>
      </w:r>
      <w:r>
        <w:rPr>
          <w:rFonts w:ascii="Arial"/>
          <w:spacing w:val="-8"/>
          <w:sz w:val="17"/>
        </w:rPr>
        <w:t> </w:t>
      </w:r>
      <w:r>
        <w:rPr>
          <w:rFonts w:ascii="Arial"/>
          <w:i/>
          <w:sz w:val="17"/>
        </w:rPr>
        <w:t>owns</w:t>
      </w:r>
      <w:r>
        <w:rPr>
          <w:rFonts w:ascii="Arial"/>
          <w:sz w:val="17"/>
        </w:rPr>
        <w:t>)</w:t>
      </w:r>
      <w:r>
        <w:rPr>
          <w:rFonts w:ascii="Arial"/>
          <w:spacing w:val="-8"/>
          <w:sz w:val="17"/>
        </w:rPr>
        <w:t> </w:t>
      </w:r>
      <w:r>
        <w:rPr>
          <w:rFonts w:ascii="Arial"/>
          <w:sz w:val="17"/>
        </w:rPr>
        <w:t>an</w:t>
      </w:r>
      <w:r>
        <w:rPr>
          <w:rFonts w:ascii="Arial"/>
          <w:spacing w:val="-9"/>
          <w:sz w:val="17"/>
        </w:rPr>
        <w:t> </w:t>
      </w:r>
      <w:r>
        <w:rPr>
          <w:rFonts w:ascii="Arial"/>
          <w:sz w:val="17"/>
        </w:rPr>
        <w:t>option,</w:t>
      </w:r>
      <w:r>
        <w:rPr>
          <w:rFonts w:ascii="Arial"/>
          <w:spacing w:val="-8"/>
          <w:sz w:val="17"/>
        </w:rPr>
        <w:t> </w:t>
      </w:r>
      <w:r>
        <w:rPr>
          <w:rFonts w:ascii="Arial"/>
          <w:sz w:val="17"/>
        </w:rPr>
        <w:t>they</w:t>
      </w:r>
      <w:r>
        <w:rPr>
          <w:rFonts w:ascii="Arial"/>
          <w:spacing w:val="-8"/>
          <w:sz w:val="17"/>
        </w:rPr>
        <w:t> </w:t>
      </w:r>
      <w:r>
        <w:rPr>
          <w:rFonts w:ascii="Arial"/>
          <w:sz w:val="17"/>
        </w:rPr>
        <w:t>are</w:t>
      </w:r>
      <w:r>
        <w:rPr>
          <w:rFonts w:ascii="Arial"/>
          <w:spacing w:val="-8"/>
          <w:sz w:val="17"/>
        </w:rPr>
        <w:t> </w:t>
      </w:r>
      <w:r>
        <w:rPr>
          <w:rFonts w:ascii="Arial"/>
          <w:sz w:val="17"/>
        </w:rPr>
        <w:t>in</w:t>
      </w:r>
      <w:r>
        <w:rPr>
          <w:rFonts w:ascii="Arial"/>
          <w:spacing w:val="-8"/>
          <w:sz w:val="17"/>
        </w:rPr>
        <w:t> </w:t>
      </w:r>
      <w:r>
        <w:rPr>
          <w:rFonts w:ascii="Arial"/>
          <w:sz w:val="17"/>
        </w:rPr>
        <w:t>a</w:t>
      </w:r>
      <w:r>
        <w:rPr>
          <w:rFonts w:ascii="Arial"/>
          <w:spacing w:val="-9"/>
          <w:sz w:val="17"/>
        </w:rPr>
        <w:t> </w:t>
      </w:r>
      <w:r>
        <w:rPr>
          <w:rFonts w:ascii="Arial"/>
          <w:sz w:val="17"/>
        </w:rPr>
        <w:t>position</w:t>
      </w:r>
      <w:r>
        <w:rPr>
          <w:rFonts w:ascii="Arial"/>
          <w:spacing w:val="-8"/>
          <w:sz w:val="17"/>
        </w:rPr>
        <w:t> </w:t>
      </w:r>
      <w:r>
        <w:rPr>
          <w:rFonts w:ascii="Arial"/>
          <w:sz w:val="17"/>
        </w:rPr>
        <w:t>of</w:t>
      </w:r>
      <w:r>
        <w:rPr>
          <w:rFonts w:ascii="Arial"/>
          <w:spacing w:val="-8"/>
          <w:sz w:val="17"/>
        </w:rPr>
        <w:t> </w:t>
      </w:r>
      <w:r>
        <w:rPr>
          <w:rFonts w:ascii="Arial"/>
          <w:spacing w:val="-2"/>
          <w:sz w:val="17"/>
        </w:rPr>
        <w:t>power;</w:t>
      </w:r>
    </w:p>
    <w:p>
      <w:pPr>
        <w:spacing w:line="295" w:lineRule="auto" w:before="44"/>
        <w:ind w:left="1538" w:right="456" w:firstLine="0"/>
        <w:jc w:val="left"/>
        <w:rPr>
          <w:rFonts w:ascii="Arial"/>
          <w:sz w:val="17"/>
        </w:rPr>
      </w:pPr>
      <w:r>
        <w:rPr>
          <w:rFonts w:ascii="Arial"/>
          <w:w w:val="105"/>
          <w:sz w:val="17"/>
        </w:rPr>
        <w:t>that</w:t>
      </w:r>
      <w:r>
        <w:rPr>
          <w:rFonts w:ascii="Arial"/>
          <w:spacing w:val="-7"/>
          <w:w w:val="105"/>
          <w:sz w:val="17"/>
        </w:rPr>
        <w:t> </w:t>
      </w:r>
      <w:r>
        <w:rPr>
          <w:rFonts w:ascii="Arial"/>
          <w:w w:val="105"/>
          <w:sz w:val="17"/>
        </w:rPr>
        <w:t>investor</w:t>
      </w:r>
      <w:r>
        <w:rPr>
          <w:rFonts w:ascii="Arial"/>
          <w:spacing w:val="-7"/>
          <w:w w:val="105"/>
          <w:sz w:val="17"/>
        </w:rPr>
        <w:t> </w:t>
      </w:r>
      <w:r>
        <w:rPr>
          <w:rFonts w:ascii="Arial"/>
          <w:w w:val="105"/>
          <w:sz w:val="17"/>
        </w:rPr>
        <w:t>controls</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option</w:t>
      </w:r>
      <w:r>
        <w:rPr>
          <w:rFonts w:ascii="Arial"/>
          <w:spacing w:val="-7"/>
          <w:w w:val="105"/>
          <w:sz w:val="17"/>
        </w:rPr>
        <w:t> </w:t>
      </w:r>
      <w:r>
        <w:rPr>
          <w:rFonts w:ascii="Arial"/>
          <w:w w:val="105"/>
          <w:sz w:val="17"/>
        </w:rPr>
        <w:t>and</w:t>
      </w:r>
      <w:r>
        <w:rPr>
          <w:rFonts w:ascii="Arial"/>
          <w:spacing w:val="-7"/>
          <w:w w:val="105"/>
          <w:sz w:val="17"/>
        </w:rPr>
        <w:t> </w:t>
      </w:r>
      <w:r>
        <w:rPr>
          <w:rFonts w:ascii="Arial"/>
          <w:w w:val="105"/>
          <w:sz w:val="17"/>
        </w:rPr>
        <w:t>decides</w:t>
      </w:r>
      <w:r>
        <w:rPr>
          <w:rFonts w:ascii="Arial"/>
          <w:spacing w:val="-7"/>
          <w:w w:val="105"/>
          <w:sz w:val="17"/>
        </w:rPr>
        <w:t> </w:t>
      </w:r>
      <w:r>
        <w:rPr>
          <w:rFonts w:ascii="Arial"/>
          <w:w w:val="105"/>
          <w:sz w:val="17"/>
        </w:rPr>
        <w:t>whether</w:t>
      </w:r>
      <w:r>
        <w:rPr>
          <w:rFonts w:ascii="Arial"/>
          <w:spacing w:val="-7"/>
          <w:w w:val="105"/>
          <w:sz w:val="17"/>
        </w:rPr>
        <w:t> </w:t>
      </w:r>
      <w:r>
        <w:rPr>
          <w:rFonts w:ascii="Arial"/>
          <w:w w:val="105"/>
          <w:sz w:val="17"/>
        </w:rPr>
        <w:t>and</w:t>
      </w:r>
      <w:r>
        <w:rPr>
          <w:rFonts w:ascii="Arial"/>
          <w:spacing w:val="-7"/>
          <w:w w:val="105"/>
          <w:sz w:val="17"/>
        </w:rPr>
        <w:t> </w:t>
      </w:r>
      <w:r>
        <w:rPr>
          <w:rFonts w:ascii="Arial"/>
          <w:w w:val="105"/>
          <w:sz w:val="17"/>
        </w:rPr>
        <w:t>when</w:t>
      </w:r>
      <w:r>
        <w:rPr>
          <w:rFonts w:ascii="Arial"/>
          <w:spacing w:val="-7"/>
          <w:w w:val="105"/>
          <w:sz w:val="17"/>
        </w:rPr>
        <w:t> </w:t>
      </w:r>
      <w:r>
        <w:rPr>
          <w:rFonts w:ascii="Arial"/>
          <w:w w:val="105"/>
          <w:sz w:val="17"/>
        </w:rPr>
        <w:t>to</w:t>
      </w:r>
      <w:r>
        <w:rPr>
          <w:rFonts w:ascii="Arial"/>
          <w:spacing w:val="-7"/>
          <w:w w:val="105"/>
          <w:sz w:val="17"/>
        </w:rPr>
        <w:t> </w:t>
      </w:r>
      <w:r>
        <w:rPr>
          <w:rFonts w:ascii="Arial"/>
          <w:w w:val="105"/>
          <w:sz w:val="17"/>
        </w:rPr>
        <w:t>exercise</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option.</w:t>
      </w:r>
      <w:r>
        <w:rPr>
          <w:rFonts w:ascii="Arial"/>
          <w:spacing w:val="-7"/>
          <w:w w:val="105"/>
          <w:sz w:val="17"/>
        </w:rPr>
        <w:t> </w:t>
      </w:r>
      <w:r>
        <w:rPr>
          <w:rFonts w:ascii="Arial"/>
          <w:w w:val="105"/>
          <w:sz w:val="17"/>
        </w:rPr>
        <w:t>If</w:t>
      </w:r>
      <w:r>
        <w:rPr>
          <w:rFonts w:ascii="Arial"/>
          <w:spacing w:val="-7"/>
          <w:w w:val="105"/>
          <w:sz w:val="17"/>
        </w:rPr>
        <w:t> </w:t>
      </w:r>
      <w:r>
        <w:rPr>
          <w:rFonts w:ascii="Arial"/>
          <w:w w:val="105"/>
          <w:sz w:val="17"/>
        </w:rPr>
        <w:t>an </w:t>
      </w:r>
      <w:r>
        <w:rPr>
          <w:rFonts w:ascii="Arial"/>
          <w:spacing w:val="-2"/>
          <w:w w:val="105"/>
          <w:sz w:val="17"/>
        </w:rPr>
        <w:t>investor</w:t>
      </w:r>
      <w:r>
        <w:rPr>
          <w:rFonts w:ascii="Arial"/>
          <w:spacing w:val="-11"/>
          <w:w w:val="105"/>
          <w:sz w:val="17"/>
        </w:rPr>
        <w:t> </w:t>
      </w:r>
      <w:r>
        <w:rPr>
          <w:rFonts w:ascii="Arial"/>
          <w:spacing w:val="-2"/>
          <w:w w:val="105"/>
          <w:sz w:val="17"/>
        </w:rPr>
        <w:t>is</w:t>
      </w:r>
      <w:r>
        <w:rPr>
          <w:rFonts w:ascii="Arial"/>
          <w:spacing w:val="-12"/>
          <w:w w:val="105"/>
          <w:sz w:val="17"/>
        </w:rPr>
        <w:t> </w:t>
      </w:r>
      <w:r>
        <w:rPr>
          <w:rFonts w:ascii="Arial"/>
          <w:spacing w:val="-2"/>
          <w:w w:val="105"/>
          <w:sz w:val="17"/>
        </w:rPr>
        <w:t>selling</w:t>
      </w:r>
      <w:r>
        <w:rPr>
          <w:rFonts w:ascii="Arial"/>
          <w:spacing w:val="-11"/>
          <w:w w:val="105"/>
          <w:sz w:val="17"/>
        </w:rPr>
        <w:t> </w:t>
      </w:r>
      <w:r>
        <w:rPr>
          <w:rFonts w:ascii="Arial"/>
          <w:i/>
          <w:spacing w:val="-2"/>
          <w:w w:val="105"/>
          <w:sz w:val="17"/>
        </w:rPr>
        <w:t>(shorting</w:t>
      </w:r>
      <w:r>
        <w:rPr>
          <w:rFonts w:ascii="Arial"/>
          <w:i/>
          <w:spacing w:val="-13"/>
          <w:w w:val="105"/>
          <w:sz w:val="17"/>
        </w:rPr>
        <w:t> </w:t>
      </w:r>
      <w:r>
        <w:rPr>
          <w:rFonts w:ascii="Arial"/>
          <w:spacing w:val="-2"/>
          <w:w w:val="105"/>
          <w:sz w:val="17"/>
        </w:rPr>
        <w:t>or</w:t>
      </w:r>
      <w:r>
        <w:rPr>
          <w:rFonts w:ascii="Arial"/>
          <w:spacing w:val="-11"/>
          <w:w w:val="105"/>
          <w:sz w:val="17"/>
        </w:rPr>
        <w:t> </w:t>
      </w:r>
      <w:r>
        <w:rPr>
          <w:rFonts w:ascii="Arial"/>
          <w:i/>
          <w:spacing w:val="-2"/>
          <w:w w:val="105"/>
          <w:sz w:val="17"/>
        </w:rPr>
        <w:t>writing)</w:t>
      </w:r>
      <w:r>
        <w:rPr>
          <w:rFonts w:ascii="Arial"/>
          <w:i/>
          <w:spacing w:val="-12"/>
          <w:w w:val="105"/>
          <w:sz w:val="17"/>
        </w:rPr>
        <w:t> </w:t>
      </w:r>
      <w:r>
        <w:rPr>
          <w:rFonts w:ascii="Arial"/>
          <w:spacing w:val="-2"/>
          <w:w w:val="105"/>
          <w:sz w:val="17"/>
        </w:rPr>
        <w:t>an</w:t>
      </w:r>
      <w:r>
        <w:rPr>
          <w:rFonts w:ascii="Arial"/>
          <w:spacing w:val="-11"/>
          <w:w w:val="105"/>
          <w:sz w:val="17"/>
        </w:rPr>
        <w:t> </w:t>
      </w:r>
      <w:r>
        <w:rPr>
          <w:rFonts w:ascii="Arial"/>
          <w:spacing w:val="-2"/>
          <w:w w:val="105"/>
          <w:sz w:val="17"/>
        </w:rPr>
        <w:t>option,</w:t>
      </w:r>
      <w:r>
        <w:rPr>
          <w:rFonts w:ascii="Arial"/>
          <w:spacing w:val="-12"/>
          <w:w w:val="105"/>
          <w:sz w:val="17"/>
        </w:rPr>
        <w:t> </w:t>
      </w:r>
      <w:r>
        <w:rPr>
          <w:rFonts w:ascii="Arial"/>
          <w:spacing w:val="-2"/>
          <w:w w:val="105"/>
          <w:sz w:val="17"/>
        </w:rPr>
        <w:t>they</w:t>
      </w:r>
      <w:r>
        <w:rPr>
          <w:rFonts w:ascii="Arial"/>
          <w:spacing w:val="-11"/>
          <w:w w:val="105"/>
          <w:sz w:val="17"/>
        </w:rPr>
        <w:t> </w:t>
      </w:r>
      <w:r>
        <w:rPr>
          <w:rFonts w:ascii="Arial"/>
          <w:spacing w:val="-2"/>
          <w:w w:val="105"/>
          <w:sz w:val="17"/>
        </w:rPr>
        <w:t>are</w:t>
      </w:r>
      <w:r>
        <w:rPr>
          <w:rFonts w:ascii="Arial"/>
          <w:spacing w:val="-12"/>
          <w:w w:val="105"/>
          <w:sz w:val="17"/>
        </w:rPr>
        <w:t> </w:t>
      </w:r>
      <w:r>
        <w:rPr>
          <w:rFonts w:ascii="Arial"/>
          <w:spacing w:val="-2"/>
          <w:w w:val="105"/>
          <w:sz w:val="17"/>
        </w:rPr>
        <w:t>obligated</w:t>
      </w:r>
      <w:r>
        <w:rPr>
          <w:rFonts w:ascii="Arial"/>
          <w:spacing w:val="-11"/>
          <w:w w:val="105"/>
          <w:sz w:val="17"/>
        </w:rPr>
        <w:t> </w:t>
      </w:r>
      <w:r>
        <w:rPr>
          <w:rFonts w:ascii="Arial"/>
          <w:spacing w:val="-2"/>
          <w:w w:val="105"/>
          <w:sz w:val="17"/>
        </w:rPr>
        <w:t>to</w:t>
      </w:r>
      <w:r>
        <w:rPr>
          <w:rFonts w:ascii="Arial"/>
          <w:spacing w:val="-12"/>
          <w:w w:val="105"/>
          <w:sz w:val="17"/>
        </w:rPr>
        <w:t> </w:t>
      </w:r>
      <w:r>
        <w:rPr>
          <w:rFonts w:ascii="Arial"/>
          <w:spacing w:val="-2"/>
          <w:w w:val="105"/>
          <w:sz w:val="17"/>
        </w:rPr>
        <w:t>live</w:t>
      </w:r>
      <w:r>
        <w:rPr>
          <w:rFonts w:ascii="Arial"/>
          <w:spacing w:val="-11"/>
          <w:w w:val="105"/>
          <w:sz w:val="17"/>
        </w:rPr>
        <w:t> </w:t>
      </w:r>
      <w:r>
        <w:rPr>
          <w:rFonts w:ascii="Arial"/>
          <w:spacing w:val="-2"/>
          <w:w w:val="105"/>
          <w:sz w:val="17"/>
        </w:rPr>
        <w:t>up</w:t>
      </w:r>
      <w:r>
        <w:rPr>
          <w:rFonts w:ascii="Arial"/>
          <w:spacing w:val="-12"/>
          <w:w w:val="105"/>
          <w:sz w:val="17"/>
        </w:rPr>
        <w:t> </w:t>
      </w:r>
      <w:r>
        <w:rPr>
          <w:rFonts w:ascii="Arial"/>
          <w:spacing w:val="-2"/>
          <w:w w:val="105"/>
          <w:sz w:val="17"/>
        </w:rPr>
        <w:t>to</w:t>
      </w:r>
      <w:r>
        <w:rPr>
          <w:rFonts w:ascii="Arial"/>
          <w:spacing w:val="-11"/>
          <w:w w:val="105"/>
          <w:sz w:val="17"/>
        </w:rPr>
        <w:t> </w:t>
      </w:r>
      <w:r>
        <w:rPr>
          <w:rFonts w:ascii="Arial"/>
          <w:spacing w:val="-2"/>
          <w:w w:val="105"/>
          <w:sz w:val="17"/>
        </w:rPr>
        <w:t>the</w:t>
      </w:r>
      <w:r>
        <w:rPr>
          <w:rFonts w:ascii="Arial"/>
          <w:spacing w:val="-12"/>
          <w:w w:val="105"/>
          <w:sz w:val="17"/>
        </w:rPr>
        <w:t> </w:t>
      </w:r>
      <w:r>
        <w:rPr>
          <w:rFonts w:ascii="Arial"/>
          <w:spacing w:val="-2"/>
          <w:w w:val="105"/>
          <w:sz w:val="17"/>
        </w:rPr>
        <w:t>terms</w:t>
      </w:r>
      <w:r>
        <w:rPr>
          <w:rFonts w:ascii="Arial"/>
          <w:spacing w:val="-11"/>
          <w:w w:val="105"/>
          <w:sz w:val="17"/>
        </w:rPr>
        <w:t> </w:t>
      </w:r>
      <w:r>
        <w:rPr>
          <w:rFonts w:ascii="Arial"/>
          <w:spacing w:val="-2"/>
          <w:w w:val="105"/>
          <w:sz w:val="17"/>
        </w:rPr>
        <w:t>of</w:t>
      </w:r>
      <w:r>
        <w:rPr>
          <w:rFonts w:ascii="Arial"/>
          <w:spacing w:val="-12"/>
          <w:w w:val="105"/>
          <w:sz w:val="17"/>
        </w:rPr>
        <w:t> </w:t>
      </w:r>
      <w:r>
        <w:rPr>
          <w:rFonts w:ascii="Arial"/>
          <w:spacing w:val="-2"/>
          <w:w w:val="105"/>
          <w:sz w:val="17"/>
        </w:rPr>
        <w:t>the </w:t>
      </w:r>
      <w:r>
        <w:rPr>
          <w:rFonts w:ascii="Arial"/>
          <w:w w:val="105"/>
          <w:sz w:val="17"/>
        </w:rPr>
        <w:t>contract</w:t>
      </w:r>
      <w:r>
        <w:rPr>
          <w:rFonts w:ascii="Arial"/>
          <w:spacing w:val="-10"/>
          <w:w w:val="105"/>
          <w:sz w:val="17"/>
        </w:rPr>
        <w:t> </w:t>
      </w:r>
      <w:r>
        <w:rPr>
          <w:rFonts w:ascii="Arial"/>
          <w:w w:val="105"/>
          <w:sz w:val="17"/>
        </w:rPr>
        <w:t>and</w:t>
      </w:r>
      <w:r>
        <w:rPr>
          <w:rFonts w:ascii="Arial"/>
          <w:spacing w:val="-10"/>
          <w:w w:val="105"/>
          <w:sz w:val="17"/>
        </w:rPr>
        <w:t> </w:t>
      </w:r>
      <w:r>
        <w:rPr>
          <w:rFonts w:ascii="Arial"/>
          <w:w w:val="105"/>
          <w:sz w:val="17"/>
        </w:rPr>
        <w:t>must</w:t>
      </w:r>
      <w:r>
        <w:rPr>
          <w:rFonts w:ascii="Arial"/>
          <w:spacing w:val="-10"/>
          <w:w w:val="105"/>
          <w:sz w:val="17"/>
        </w:rPr>
        <w:t> </w:t>
      </w:r>
      <w:r>
        <w:rPr>
          <w:rFonts w:ascii="Arial"/>
          <w:w w:val="105"/>
          <w:sz w:val="17"/>
        </w:rPr>
        <w:t>either</w:t>
      </w:r>
      <w:r>
        <w:rPr>
          <w:rFonts w:ascii="Arial"/>
          <w:spacing w:val="-10"/>
          <w:w w:val="105"/>
          <w:sz w:val="17"/>
        </w:rPr>
        <w:t> </w:t>
      </w:r>
      <w:r>
        <w:rPr>
          <w:rFonts w:ascii="Arial"/>
          <w:w w:val="105"/>
          <w:sz w:val="17"/>
        </w:rPr>
        <w:t>purchase</w:t>
      </w:r>
      <w:r>
        <w:rPr>
          <w:rFonts w:ascii="Arial"/>
          <w:spacing w:val="-10"/>
          <w:w w:val="105"/>
          <w:sz w:val="17"/>
        </w:rPr>
        <w:t> </w:t>
      </w:r>
      <w:r>
        <w:rPr>
          <w:rFonts w:ascii="Arial"/>
          <w:w w:val="105"/>
          <w:sz w:val="17"/>
        </w:rPr>
        <w:t>or</w:t>
      </w:r>
      <w:r>
        <w:rPr>
          <w:rFonts w:ascii="Arial"/>
          <w:spacing w:val="-10"/>
          <w:w w:val="105"/>
          <w:sz w:val="17"/>
        </w:rPr>
        <w:t> </w:t>
      </w:r>
      <w:r>
        <w:rPr>
          <w:rFonts w:ascii="Arial"/>
          <w:w w:val="105"/>
          <w:sz w:val="17"/>
        </w:rPr>
        <w:t>sell</w:t>
      </w:r>
      <w:r>
        <w:rPr>
          <w:rFonts w:ascii="Arial"/>
          <w:spacing w:val="-10"/>
          <w:w w:val="105"/>
          <w:sz w:val="17"/>
        </w:rPr>
        <w:t> </w:t>
      </w:r>
      <w:r>
        <w:rPr>
          <w:rFonts w:ascii="Arial"/>
          <w:w w:val="105"/>
          <w:sz w:val="17"/>
        </w:rPr>
        <w:t>the</w:t>
      </w:r>
      <w:r>
        <w:rPr>
          <w:rFonts w:ascii="Arial"/>
          <w:spacing w:val="-10"/>
          <w:w w:val="105"/>
          <w:sz w:val="17"/>
        </w:rPr>
        <w:t> </w:t>
      </w:r>
      <w:r>
        <w:rPr>
          <w:rFonts w:ascii="Arial"/>
          <w:w w:val="105"/>
          <w:sz w:val="17"/>
        </w:rPr>
        <w:t>underlying</w:t>
      </w:r>
      <w:r>
        <w:rPr>
          <w:rFonts w:ascii="Arial"/>
          <w:spacing w:val="-10"/>
          <w:w w:val="105"/>
          <w:sz w:val="17"/>
        </w:rPr>
        <w:t> </w:t>
      </w:r>
      <w:r>
        <w:rPr>
          <w:rFonts w:ascii="Arial"/>
          <w:w w:val="105"/>
          <w:sz w:val="17"/>
        </w:rPr>
        <w:t>stock</w:t>
      </w:r>
      <w:r>
        <w:rPr>
          <w:rFonts w:ascii="Arial"/>
          <w:spacing w:val="-10"/>
          <w:w w:val="105"/>
          <w:sz w:val="17"/>
        </w:rPr>
        <w:t> </w:t>
      </w:r>
      <w:r>
        <w:rPr>
          <w:rFonts w:ascii="Arial"/>
          <w:w w:val="105"/>
          <w:sz w:val="17"/>
        </w:rPr>
        <w:t>if</w:t>
      </w:r>
      <w:r>
        <w:rPr>
          <w:rFonts w:ascii="Arial"/>
          <w:spacing w:val="-10"/>
          <w:w w:val="105"/>
          <w:sz w:val="17"/>
        </w:rPr>
        <w:t> </w:t>
      </w:r>
      <w:r>
        <w:rPr>
          <w:rFonts w:ascii="Arial"/>
          <w:w w:val="105"/>
          <w:sz w:val="17"/>
        </w:rPr>
        <w:t>the</w:t>
      </w:r>
      <w:r>
        <w:rPr>
          <w:rFonts w:ascii="Arial"/>
          <w:spacing w:val="-10"/>
          <w:w w:val="105"/>
          <w:sz w:val="17"/>
        </w:rPr>
        <w:t> </w:t>
      </w:r>
      <w:r>
        <w:rPr>
          <w:rFonts w:ascii="Arial"/>
          <w:w w:val="105"/>
          <w:sz w:val="17"/>
        </w:rPr>
        <w:t>holder</w:t>
      </w:r>
      <w:r>
        <w:rPr>
          <w:rFonts w:ascii="Arial"/>
          <w:spacing w:val="-10"/>
          <w:w w:val="105"/>
          <w:sz w:val="17"/>
        </w:rPr>
        <w:t> </w:t>
      </w:r>
      <w:r>
        <w:rPr>
          <w:rFonts w:ascii="Arial"/>
          <w:w w:val="105"/>
          <w:sz w:val="17"/>
        </w:rPr>
        <w:t>exercises</w:t>
      </w:r>
      <w:r>
        <w:rPr>
          <w:rFonts w:ascii="Arial"/>
          <w:spacing w:val="-10"/>
          <w:w w:val="105"/>
          <w:sz w:val="17"/>
        </w:rPr>
        <w:t> </w:t>
      </w:r>
      <w:r>
        <w:rPr>
          <w:rFonts w:ascii="Arial"/>
          <w:w w:val="105"/>
          <w:sz w:val="17"/>
        </w:rPr>
        <w:t>the </w:t>
      </w:r>
      <w:r>
        <w:rPr>
          <w:rFonts w:ascii="Arial"/>
          <w:spacing w:val="-2"/>
          <w:w w:val="105"/>
          <w:sz w:val="17"/>
        </w:rPr>
        <w:t>option.</w:t>
      </w:r>
    </w:p>
    <w:p>
      <w:pPr>
        <w:pStyle w:val="Heading4"/>
        <w:numPr>
          <w:ilvl w:val="0"/>
          <w:numId w:val="1"/>
        </w:numPr>
        <w:tabs>
          <w:tab w:pos="1536" w:val="left" w:leader="none"/>
        </w:tabs>
        <w:spacing w:line="240" w:lineRule="auto" w:before="15" w:after="0"/>
        <w:ind w:left="1536" w:right="0" w:hanging="418"/>
        <w:jc w:val="left"/>
      </w:pPr>
      <w:r>
        <w:rPr>
          <w:spacing w:val="-2"/>
        </w:rPr>
        <w:t>The</w:t>
      </w:r>
      <w:r>
        <w:rPr>
          <w:spacing w:val="-3"/>
        </w:rPr>
        <w:t> </w:t>
      </w:r>
      <w:r>
        <w:rPr>
          <w:spacing w:val="-2"/>
        </w:rPr>
        <w:t>contract</w:t>
      </w:r>
      <w:r>
        <w:rPr>
          <w:spacing w:val="-3"/>
        </w:rPr>
        <w:t> </w:t>
      </w:r>
      <w:r>
        <w:rPr>
          <w:spacing w:val="-2"/>
        </w:rPr>
        <w:t>size:</w:t>
      </w:r>
      <w:r>
        <w:rPr>
          <w:spacing w:val="-3"/>
        </w:rPr>
        <w:t> </w:t>
      </w:r>
      <w:r>
        <w:rPr>
          <w:spacing w:val="-10"/>
        </w:rPr>
        <w:t>1</w:t>
      </w:r>
    </w:p>
    <w:p>
      <w:pPr>
        <w:spacing w:line="295" w:lineRule="auto" w:before="141"/>
        <w:ind w:left="1538" w:right="456" w:firstLine="0"/>
        <w:jc w:val="left"/>
        <w:rPr>
          <w:rFonts w:ascii="Arial" w:hAnsi="Arial"/>
          <w:sz w:val="17"/>
        </w:rPr>
      </w:pPr>
      <w:r>
        <w:rPr>
          <w:rFonts w:ascii="Arial" w:hAnsi="Arial"/>
          <w:spacing w:val="-4"/>
          <w:w w:val="105"/>
          <w:sz w:val="17"/>
        </w:rPr>
        <w:t>You</w:t>
      </w:r>
      <w:r>
        <w:rPr>
          <w:rFonts w:ascii="Arial" w:hAnsi="Arial"/>
          <w:spacing w:val="-5"/>
          <w:w w:val="105"/>
          <w:sz w:val="17"/>
        </w:rPr>
        <w:t> </w:t>
      </w:r>
      <w:r>
        <w:rPr>
          <w:rFonts w:ascii="Arial" w:hAnsi="Arial"/>
          <w:spacing w:val="-4"/>
          <w:w w:val="105"/>
          <w:sz w:val="17"/>
        </w:rPr>
        <w:t>can</w:t>
      </w:r>
      <w:r>
        <w:rPr>
          <w:rFonts w:ascii="Arial" w:hAnsi="Arial"/>
          <w:spacing w:val="-5"/>
          <w:w w:val="105"/>
          <w:sz w:val="17"/>
        </w:rPr>
        <w:t> </w:t>
      </w:r>
      <w:r>
        <w:rPr>
          <w:rFonts w:ascii="Arial" w:hAnsi="Arial"/>
          <w:spacing w:val="-4"/>
          <w:w w:val="105"/>
          <w:sz w:val="17"/>
        </w:rPr>
        <w:t>assume</w:t>
      </w:r>
      <w:r>
        <w:rPr>
          <w:rFonts w:ascii="Arial" w:hAnsi="Arial"/>
          <w:spacing w:val="-5"/>
          <w:w w:val="105"/>
          <w:sz w:val="17"/>
        </w:rPr>
        <w:t> </w:t>
      </w:r>
      <w:r>
        <w:rPr>
          <w:rFonts w:ascii="Arial" w:hAnsi="Arial"/>
          <w:spacing w:val="-4"/>
          <w:w w:val="105"/>
          <w:sz w:val="17"/>
        </w:rPr>
        <w:t>that</w:t>
      </w:r>
      <w:r>
        <w:rPr>
          <w:rFonts w:ascii="Arial" w:hAnsi="Arial"/>
          <w:spacing w:val="-5"/>
          <w:w w:val="105"/>
          <w:sz w:val="17"/>
        </w:rPr>
        <w:t> </w:t>
      </w:r>
      <w:r>
        <w:rPr>
          <w:rFonts w:ascii="Arial" w:hAnsi="Arial"/>
          <w:spacing w:val="-4"/>
          <w:w w:val="105"/>
          <w:sz w:val="17"/>
        </w:rPr>
        <w:t>one</w:t>
      </w:r>
      <w:r>
        <w:rPr>
          <w:rFonts w:ascii="Arial" w:hAnsi="Arial"/>
          <w:spacing w:val="-5"/>
          <w:w w:val="105"/>
          <w:sz w:val="17"/>
        </w:rPr>
        <w:t> </w:t>
      </w:r>
      <w:r>
        <w:rPr>
          <w:rFonts w:ascii="Arial" w:hAnsi="Arial"/>
          <w:spacing w:val="-4"/>
          <w:w w:val="105"/>
          <w:sz w:val="17"/>
        </w:rPr>
        <w:t>option</w:t>
      </w:r>
      <w:r>
        <w:rPr>
          <w:rFonts w:ascii="Arial" w:hAnsi="Arial"/>
          <w:spacing w:val="-5"/>
          <w:w w:val="105"/>
          <w:sz w:val="17"/>
        </w:rPr>
        <w:t> </w:t>
      </w:r>
      <w:r>
        <w:rPr>
          <w:rFonts w:ascii="Arial" w:hAnsi="Arial"/>
          <w:spacing w:val="-4"/>
          <w:w w:val="105"/>
          <w:sz w:val="17"/>
        </w:rPr>
        <w:t>contract</w:t>
      </w:r>
      <w:r>
        <w:rPr>
          <w:rFonts w:ascii="Arial" w:hAnsi="Arial"/>
          <w:spacing w:val="-5"/>
          <w:w w:val="105"/>
          <w:sz w:val="17"/>
        </w:rPr>
        <w:t> </w:t>
      </w:r>
      <w:r>
        <w:rPr>
          <w:rFonts w:ascii="Arial" w:hAnsi="Arial"/>
          <w:spacing w:val="-4"/>
          <w:w w:val="105"/>
          <w:sz w:val="17"/>
        </w:rPr>
        <w:t>is</w:t>
      </w:r>
      <w:r>
        <w:rPr>
          <w:rFonts w:ascii="Arial" w:hAnsi="Arial"/>
          <w:spacing w:val="-5"/>
          <w:w w:val="105"/>
          <w:sz w:val="17"/>
        </w:rPr>
        <w:t> </w:t>
      </w:r>
      <w:r>
        <w:rPr>
          <w:rFonts w:ascii="Arial" w:hAnsi="Arial"/>
          <w:spacing w:val="-4"/>
          <w:w w:val="105"/>
          <w:sz w:val="17"/>
        </w:rPr>
        <w:t>for</w:t>
      </w:r>
      <w:r>
        <w:rPr>
          <w:rFonts w:ascii="Arial" w:hAnsi="Arial"/>
          <w:spacing w:val="-6"/>
          <w:w w:val="105"/>
          <w:sz w:val="17"/>
        </w:rPr>
        <w:t> </w:t>
      </w:r>
      <w:r>
        <w:rPr>
          <w:rFonts w:ascii="Arial" w:hAnsi="Arial"/>
          <w:i/>
          <w:spacing w:val="-4"/>
          <w:w w:val="105"/>
          <w:sz w:val="17"/>
        </w:rPr>
        <w:t>100</w:t>
      </w:r>
      <w:r>
        <w:rPr>
          <w:rFonts w:ascii="Arial" w:hAnsi="Arial"/>
          <w:i/>
          <w:spacing w:val="-5"/>
          <w:w w:val="105"/>
          <w:sz w:val="17"/>
        </w:rPr>
        <w:t> </w:t>
      </w:r>
      <w:r>
        <w:rPr>
          <w:rFonts w:ascii="Arial" w:hAnsi="Arial"/>
          <w:i/>
          <w:spacing w:val="-4"/>
          <w:w w:val="105"/>
          <w:sz w:val="17"/>
        </w:rPr>
        <w:t>shares</w:t>
      </w:r>
      <w:r>
        <w:rPr>
          <w:rFonts w:ascii="Arial" w:hAnsi="Arial"/>
          <w:i/>
          <w:spacing w:val="-5"/>
          <w:w w:val="105"/>
          <w:sz w:val="17"/>
        </w:rPr>
        <w:t> </w:t>
      </w:r>
      <w:r>
        <w:rPr>
          <w:rFonts w:ascii="Arial" w:hAnsi="Arial"/>
          <w:spacing w:val="-4"/>
          <w:w w:val="105"/>
          <w:sz w:val="17"/>
        </w:rPr>
        <w:t>of</w:t>
      </w:r>
      <w:r>
        <w:rPr>
          <w:rFonts w:ascii="Arial" w:hAnsi="Arial"/>
          <w:spacing w:val="-5"/>
          <w:w w:val="105"/>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underlying</w:t>
      </w:r>
      <w:r>
        <w:rPr>
          <w:rFonts w:ascii="Arial" w:hAnsi="Arial"/>
          <w:spacing w:val="-5"/>
          <w:w w:val="105"/>
          <w:sz w:val="17"/>
        </w:rPr>
        <w:t> </w:t>
      </w:r>
      <w:r>
        <w:rPr>
          <w:rFonts w:ascii="Arial" w:hAnsi="Arial"/>
          <w:spacing w:val="-4"/>
          <w:w w:val="105"/>
          <w:sz w:val="17"/>
        </w:rPr>
        <w:t>stock.</w:t>
      </w:r>
      <w:r>
        <w:rPr>
          <w:rFonts w:ascii="Arial" w:hAnsi="Arial"/>
          <w:spacing w:val="-5"/>
          <w:w w:val="105"/>
          <w:sz w:val="17"/>
        </w:rPr>
        <w:t> </w:t>
      </w:r>
      <w:r>
        <w:rPr>
          <w:rFonts w:ascii="Arial" w:hAnsi="Arial"/>
          <w:spacing w:val="-4"/>
          <w:w w:val="105"/>
          <w:sz w:val="17"/>
        </w:rPr>
        <w:t>Although</w:t>
      </w:r>
      <w:r>
        <w:rPr>
          <w:rFonts w:ascii="Arial" w:hAnsi="Arial"/>
          <w:spacing w:val="-5"/>
          <w:w w:val="105"/>
          <w:sz w:val="17"/>
        </w:rPr>
        <w:t> </w:t>
      </w:r>
      <w:r>
        <w:rPr>
          <w:rFonts w:ascii="Arial" w:hAnsi="Arial"/>
          <w:spacing w:val="-4"/>
          <w:w w:val="105"/>
          <w:sz w:val="17"/>
        </w:rPr>
        <w:t>this </w:t>
      </w:r>
      <w:r>
        <w:rPr>
          <w:rFonts w:ascii="Arial" w:hAnsi="Arial"/>
          <w:spacing w:val="-2"/>
          <w:w w:val="105"/>
          <w:sz w:val="17"/>
        </w:rPr>
        <w:t>idea</w:t>
      </w:r>
      <w:r>
        <w:rPr>
          <w:rFonts w:ascii="Arial" w:hAnsi="Arial"/>
          <w:spacing w:val="-7"/>
          <w:w w:val="105"/>
          <w:sz w:val="17"/>
        </w:rPr>
        <w:t> </w:t>
      </w:r>
      <w:r>
        <w:rPr>
          <w:rFonts w:ascii="Arial" w:hAnsi="Arial"/>
          <w:spacing w:val="-2"/>
          <w:w w:val="105"/>
          <w:sz w:val="17"/>
        </w:rPr>
        <w:t>isn´t</w:t>
      </w:r>
      <w:r>
        <w:rPr>
          <w:rFonts w:ascii="Arial" w:hAnsi="Arial"/>
          <w:spacing w:val="-7"/>
          <w:w w:val="105"/>
          <w:sz w:val="17"/>
        </w:rPr>
        <w:t> </w:t>
      </w:r>
      <w:r>
        <w:rPr>
          <w:rFonts w:ascii="Arial" w:hAnsi="Arial"/>
          <w:spacing w:val="-2"/>
          <w:w w:val="105"/>
          <w:sz w:val="17"/>
        </w:rPr>
        <w:t>as</w:t>
      </w:r>
      <w:r>
        <w:rPr>
          <w:rFonts w:ascii="Arial" w:hAnsi="Arial"/>
          <w:spacing w:val="-7"/>
          <w:w w:val="105"/>
          <w:sz w:val="17"/>
        </w:rPr>
        <w:t> </w:t>
      </w:r>
      <w:r>
        <w:rPr>
          <w:rFonts w:ascii="Arial" w:hAnsi="Arial"/>
          <w:spacing w:val="-2"/>
          <w:w w:val="105"/>
          <w:sz w:val="17"/>
        </w:rPr>
        <w:t>heavily</w:t>
      </w:r>
      <w:r>
        <w:rPr>
          <w:rFonts w:ascii="Arial" w:hAnsi="Arial"/>
          <w:spacing w:val="-7"/>
          <w:w w:val="105"/>
          <w:sz w:val="17"/>
        </w:rPr>
        <w:t> </w:t>
      </w:r>
      <w:r>
        <w:rPr>
          <w:rFonts w:ascii="Arial" w:hAnsi="Arial"/>
          <w:spacing w:val="-2"/>
          <w:w w:val="105"/>
          <w:sz w:val="17"/>
        </w:rPr>
        <w:t>tested</w:t>
      </w:r>
      <w:r>
        <w:rPr>
          <w:rFonts w:ascii="Arial" w:hAnsi="Arial"/>
          <w:spacing w:val="-7"/>
          <w:w w:val="105"/>
          <w:sz w:val="17"/>
        </w:rPr>
        <w:t> </w:t>
      </w:r>
      <w:r>
        <w:rPr>
          <w:rFonts w:ascii="Arial" w:hAnsi="Arial"/>
          <w:spacing w:val="-2"/>
          <w:w w:val="105"/>
          <w:sz w:val="17"/>
        </w:rPr>
        <w:t>on</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SIE</w:t>
      </w:r>
      <w:r>
        <w:rPr>
          <w:rFonts w:ascii="Arial" w:hAnsi="Arial"/>
          <w:spacing w:val="-7"/>
          <w:w w:val="105"/>
          <w:sz w:val="17"/>
        </w:rPr>
        <w:t> </w:t>
      </w:r>
      <w:r>
        <w:rPr>
          <w:rFonts w:ascii="Arial" w:hAnsi="Arial"/>
          <w:spacing w:val="-2"/>
          <w:w w:val="105"/>
          <w:sz w:val="17"/>
        </w:rPr>
        <w:t>exam,</w:t>
      </w:r>
      <w:r>
        <w:rPr>
          <w:rFonts w:ascii="Arial" w:hAnsi="Arial"/>
          <w:spacing w:val="-7"/>
          <w:w w:val="105"/>
          <w:sz w:val="17"/>
        </w:rPr>
        <w:t> </w:t>
      </w:r>
      <w:r>
        <w:rPr>
          <w:rFonts w:ascii="Arial" w:hAnsi="Arial"/>
          <w:spacing w:val="-2"/>
          <w:w w:val="105"/>
          <w:sz w:val="17"/>
        </w:rPr>
        <w:t>an</w:t>
      </w:r>
      <w:r>
        <w:rPr>
          <w:rFonts w:ascii="Arial" w:hAnsi="Arial"/>
          <w:spacing w:val="-7"/>
          <w:w w:val="105"/>
          <w:sz w:val="17"/>
        </w:rPr>
        <w:t> </w:t>
      </w:r>
      <w:r>
        <w:rPr>
          <w:rFonts w:ascii="Arial" w:hAnsi="Arial"/>
          <w:spacing w:val="-2"/>
          <w:w w:val="105"/>
          <w:sz w:val="17"/>
        </w:rPr>
        <w:t>investor</w:t>
      </w:r>
      <w:r>
        <w:rPr>
          <w:rFonts w:ascii="Arial" w:hAnsi="Arial"/>
          <w:spacing w:val="-7"/>
          <w:w w:val="105"/>
          <w:sz w:val="17"/>
        </w:rPr>
        <w:t> </w:t>
      </w:r>
      <w:r>
        <w:rPr>
          <w:rFonts w:ascii="Arial" w:hAnsi="Arial"/>
          <w:spacing w:val="-2"/>
          <w:w w:val="105"/>
          <w:sz w:val="17"/>
        </w:rPr>
        <w:t>may</w:t>
      </w:r>
      <w:r>
        <w:rPr>
          <w:rFonts w:ascii="Arial" w:hAnsi="Arial"/>
          <w:spacing w:val="-7"/>
          <w:w w:val="105"/>
          <w:sz w:val="17"/>
        </w:rPr>
        <w:t> </w:t>
      </w:r>
      <w:r>
        <w:rPr>
          <w:rFonts w:ascii="Arial" w:hAnsi="Arial"/>
          <w:spacing w:val="-2"/>
          <w:w w:val="105"/>
          <w:sz w:val="17"/>
        </w:rPr>
        <w:t>buy</w:t>
      </w:r>
      <w:r>
        <w:rPr>
          <w:rFonts w:ascii="Arial" w:hAnsi="Arial"/>
          <w:spacing w:val="-7"/>
          <w:w w:val="105"/>
          <w:sz w:val="17"/>
        </w:rPr>
        <w:t> </w:t>
      </w:r>
      <w:r>
        <w:rPr>
          <w:rFonts w:ascii="Arial" w:hAnsi="Arial"/>
          <w:spacing w:val="-2"/>
          <w:w w:val="105"/>
          <w:sz w:val="17"/>
        </w:rPr>
        <w:t>or</w:t>
      </w:r>
      <w:r>
        <w:rPr>
          <w:rFonts w:ascii="Arial" w:hAnsi="Arial"/>
          <w:spacing w:val="-7"/>
          <w:w w:val="105"/>
          <w:sz w:val="17"/>
        </w:rPr>
        <w:t> </w:t>
      </w:r>
      <w:r>
        <w:rPr>
          <w:rFonts w:ascii="Arial" w:hAnsi="Arial"/>
          <w:spacing w:val="-2"/>
          <w:w w:val="105"/>
          <w:sz w:val="17"/>
        </w:rPr>
        <w:t>sell</w:t>
      </w:r>
      <w:r>
        <w:rPr>
          <w:rFonts w:ascii="Arial" w:hAnsi="Arial"/>
          <w:spacing w:val="-7"/>
          <w:w w:val="105"/>
          <w:sz w:val="17"/>
        </w:rPr>
        <w:t> </w:t>
      </w:r>
      <w:r>
        <w:rPr>
          <w:rFonts w:ascii="Arial" w:hAnsi="Arial"/>
          <w:spacing w:val="-2"/>
          <w:w w:val="105"/>
          <w:sz w:val="17"/>
        </w:rPr>
        <w:t>multiple</w:t>
      </w:r>
      <w:r>
        <w:rPr>
          <w:rFonts w:ascii="Arial" w:hAnsi="Arial"/>
          <w:spacing w:val="-7"/>
          <w:w w:val="105"/>
          <w:sz w:val="17"/>
        </w:rPr>
        <w:t> </w:t>
      </w:r>
      <w:r>
        <w:rPr>
          <w:rFonts w:ascii="Arial" w:hAnsi="Arial"/>
          <w:spacing w:val="-2"/>
          <w:w w:val="105"/>
          <w:sz w:val="17"/>
        </w:rPr>
        <w:t>options</w:t>
      </w:r>
      <w:r>
        <w:rPr>
          <w:rFonts w:ascii="Arial" w:hAnsi="Arial"/>
          <w:spacing w:val="-7"/>
          <w:w w:val="105"/>
          <w:sz w:val="17"/>
        </w:rPr>
        <w:t> </w:t>
      </w:r>
      <w:r>
        <w:rPr>
          <w:rFonts w:ascii="Arial" w:hAnsi="Arial"/>
          <w:spacing w:val="-2"/>
          <w:w w:val="105"/>
          <w:sz w:val="17"/>
        </w:rPr>
        <w:t>(for </w:t>
      </w:r>
      <w:r>
        <w:rPr>
          <w:rFonts w:ascii="Arial" w:hAnsi="Arial"/>
          <w:w w:val="105"/>
          <w:sz w:val="17"/>
        </w:rPr>
        <w:t>example,</w:t>
      </w:r>
      <w:r>
        <w:rPr>
          <w:rFonts w:ascii="Arial" w:hAnsi="Arial"/>
          <w:spacing w:val="-13"/>
          <w:w w:val="105"/>
          <w:sz w:val="17"/>
        </w:rPr>
        <w:t> </w:t>
      </w:r>
      <w:r>
        <w:rPr>
          <w:rFonts w:ascii="Arial" w:hAnsi="Arial"/>
          <w:w w:val="105"/>
          <w:sz w:val="17"/>
        </w:rPr>
        <w:t>five)</w:t>
      </w:r>
      <w:r>
        <w:rPr>
          <w:rFonts w:ascii="Arial" w:hAnsi="Arial"/>
          <w:spacing w:val="-12"/>
          <w:w w:val="105"/>
          <w:sz w:val="17"/>
        </w:rPr>
        <w:t> </w:t>
      </w:r>
      <w:r>
        <w:rPr>
          <w:rFonts w:ascii="Arial" w:hAnsi="Arial"/>
          <w:w w:val="105"/>
          <w:sz w:val="17"/>
        </w:rPr>
        <w:t>if</w:t>
      </w:r>
      <w:r>
        <w:rPr>
          <w:rFonts w:ascii="Arial" w:hAnsi="Arial"/>
          <w:spacing w:val="-13"/>
          <w:w w:val="105"/>
          <w:sz w:val="17"/>
        </w:rPr>
        <w:t> </w:t>
      </w:r>
      <w:r>
        <w:rPr>
          <w:rFonts w:ascii="Arial" w:hAnsi="Arial"/>
          <w:w w:val="105"/>
          <w:sz w:val="17"/>
        </w:rPr>
        <w:t>they´re</w:t>
      </w:r>
      <w:r>
        <w:rPr>
          <w:rFonts w:ascii="Arial" w:hAnsi="Arial"/>
          <w:spacing w:val="-12"/>
          <w:w w:val="105"/>
          <w:sz w:val="17"/>
        </w:rPr>
        <w:t> </w:t>
      </w:r>
      <w:r>
        <w:rPr>
          <w:rFonts w:ascii="Arial" w:hAnsi="Arial"/>
          <w:w w:val="105"/>
          <w:sz w:val="17"/>
        </w:rPr>
        <w:t>interested</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having</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position</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more</w:t>
      </w:r>
      <w:r>
        <w:rPr>
          <w:rFonts w:ascii="Arial" w:hAnsi="Arial"/>
          <w:spacing w:val="-13"/>
          <w:w w:val="105"/>
          <w:sz w:val="17"/>
        </w:rPr>
        <w:t> </w:t>
      </w:r>
      <w:r>
        <w:rPr>
          <w:rFonts w:ascii="Arial" w:hAnsi="Arial"/>
          <w:w w:val="105"/>
          <w:sz w:val="17"/>
        </w:rPr>
        <w:t>shares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stock.</w:t>
      </w:r>
      <w:r>
        <w:rPr>
          <w:rFonts w:ascii="Arial" w:hAnsi="Arial"/>
          <w:spacing w:val="-12"/>
          <w:w w:val="105"/>
          <w:sz w:val="17"/>
        </w:rPr>
        <w:t> </w:t>
      </w:r>
      <w:r>
        <w:rPr>
          <w:rFonts w:ascii="Arial" w:hAnsi="Arial"/>
          <w:w w:val="105"/>
          <w:sz w:val="17"/>
        </w:rPr>
        <w:t>If</w:t>
      </w:r>
      <w:r>
        <w:rPr>
          <w:rFonts w:ascii="Arial" w:hAnsi="Arial"/>
          <w:spacing w:val="-12"/>
          <w:w w:val="105"/>
          <w:sz w:val="17"/>
        </w:rPr>
        <w:t> </w:t>
      </w:r>
      <w:r>
        <w:rPr>
          <w:rFonts w:ascii="Arial" w:hAnsi="Arial"/>
          <w:w w:val="105"/>
          <w:sz w:val="17"/>
        </w:rPr>
        <w:t>an</w:t>
      </w:r>
      <w:r>
        <w:rPr>
          <w:rFonts w:ascii="Arial" w:hAnsi="Arial"/>
          <w:spacing w:val="-13"/>
          <w:w w:val="105"/>
          <w:sz w:val="17"/>
        </w:rPr>
        <w:t> </w:t>
      </w:r>
      <w:r>
        <w:rPr>
          <w:rFonts w:ascii="Arial" w:hAnsi="Arial"/>
          <w:w w:val="105"/>
          <w:sz w:val="17"/>
        </w:rPr>
        <w:t>investor owns</w:t>
      </w:r>
      <w:r>
        <w:rPr>
          <w:rFonts w:ascii="Arial" w:hAnsi="Arial"/>
          <w:spacing w:val="-13"/>
          <w:w w:val="105"/>
          <w:sz w:val="17"/>
        </w:rPr>
        <w:t> </w:t>
      </w:r>
      <w:r>
        <w:rPr>
          <w:rFonts w:ascii="Arial" w:hAnsi="Arial"/>
          <w:w w:val="105"/>
          <w:sz w:val="17"/>
        </w:rPr>
        <w:t>five</w:t>
      </w:r>
      <w:r>
        <w:rPr>
          <w:rFonts w:ascii="Arial" w:hAnsi="Arial"/>
          <w:spacing w:val="-12"/>
          <w:w w:val="105"/>
          <w:sz w:val="17"/>
        </w:rPr>
        <w:t> </w:t>
      </w:r>
      <w:r>
        <w:rPr>
          <w:rFonts w:ascii="Arial" w:hAnsi="Arial"/>
          <w:w w:val="105"/>
          <w:sz w:val="17"/>
        </w:rPr>
        <w:t>option</w:t>
      </w:r>
      <w:r>
        <w:rPr>
          <w:rFonts w:ascii="Arial" w:hAnsi="Arial"/>
          <w:spacing w:val="-13"/>
          <w:w w:val="105"/>
          <w:sz w:val="17"/>
        </w:rPr>
        <w:t> </w:t>
      </w:r>
      <w:r>
        <w:rPr>
          <w:rFonts w:ascii="Arial" w:hAnsi="Arial"/>
          <w:w w:val="105"/>
          <w:sz w:val="17"/>
        </w:rPr>
        <w:t>contracts,</w:t>
      </w:r>
      <w:r>
        <w:rPr>
          <w:rFonts w:ascii="Arial" w:hAnsi="Arial"/>
          <w:spacing w:val="-12"/>
          <w:w w:val="105"/>
          <w:sz w:val="17"/>
        </w:rPr>
        <w:t> </w:t>
      </w:r>
      <w:r>
        <w:rPr>
          <w:rFonts w:ascii="Arial" w:hAnsi="Arial"/>
          <w:w w:val="105"/>
          <w:sz w:val="17"/>
        </w:rPr>
        <w:t>they´re</w:t>
      </w:r>
      <w:r>
        <w:rPr>
          <w:rFonts w:ascii="Arial" w:hAnsi="Arial"/>
          <w:spacing w:val="-12"/>
          <w:w w:val="105"/>
          <w:sz w:val="17"/>
        </w:rPr>
        <w:t> </w:t>
      </w:r>
      <w:r>
        <w:rPr>
          <w:rFonts w:ascii="Arial" w:hAnsi="Arial"/>
          <w:w w:val="105"/>
          <w:sz w:val="17"/>
        </w:rPr>
        <w:t>interested</w:t>
      </w:r>
      <w:r>
        <w:rPr>
          <w:rFonts w:ascii="Arial" w:hAnsi="Arial"/>
          <w:spacing w:val="-13"/>
          <w:w w:val="105"/>
          <w:sz w:val="17"/>
        </w:rPr>
        <w:t> </w:t>
      </w:r>
      <w:r>
        <w:rPr>
          <w:rFonts w:ascii="Arial" w:hAnsi="Arial"/>
          <w:w w:val="105"/>
          <w:sz w:val="17"/>
        </w:rPr>
        <w:t>in</w:t>
      </w:r>
      <w:r>
        <w:rPr>
          <w:rFonts w:ascii="Arial" w:hAnsi="Arial"/>
          <w:spacing w:val="-12"/>
          <w:w w:val="105"/>
          <w:sz w:val="17"/>
        </w:rPr>
        <w:t> </w:t>
      </w:r>
      <w:r>
        <w:rPr>
          <w:rFonts w:ascii="Arial" w:hAnsi="Arial"/>
          <w:w w:val="105"/>
          <w:sz w:val="17"/>
        </w:rPr>
        <w:t>500</w:t>
      </w:r>
      <w:r>
        <w:rPr>
          <w:rFonts w:ascii="Arial" w:hAnsi="Arial"/>
          <w:spacing w:val="-13"/>
          <w:w w:val="105"/>
          <w:sz w:val="17"/>
        </w:rPr>
        <w:t> </w:t>
      </w:r>
      <w:r>
        <w:rPr>
          <w:rFonts w:ascii="Arial" w:hAnsi="Arial"/>
          <w:w w:val="105"/>
          <w:sz w:val="17"/>
        </w:rPr>
        <w:t>shares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stock,</w:t>
      </w:r>
      <w:r>
        <w:rPr>
          <w:rFonts w:ascii="Arial" w:hAnsi="Arial"/>
          <w:spacing w:val="-13"/>
          <w:w w:val="105"/>
          <w:sz w:val="17"/>
        </w:rPr>
        <w:t> </w:t>
      </w:r>
      <w:r>
        <w:rPr>
          <w:rFonts w:ascii="Arial" w:hAnsi="Arial"/>
          <w:w w:val="105"/>
          <w:sz w:val="17"/>
        </w:rPr>
        <w:t>which</w:t>
      </w:r>
      <w:r>
        <w:rPr>
          <w:rFonts w:ascii="Arial" w:hAnsi="Arial"/>
          <w:spacing w:val="-12"/>
          <w:w w:val="105"/>
          <w:sz w:val="17"/>
        </w:rPr>
        <w:t> </w:t>
      </w:r>
      <w:r>
        <w:rPr>
          <w:rFonts w:ascii="Arial" w:hAnsi="Arial"/>
          <w:w w:val="105"/>
          <w:sz w:val="17"/>
        </w:rPr>
        <w:t>you</w:t>
      </w:r>
      <w:r>
        <w:rPr>
          <w:rFonts w:ascii="Arial" w:hAnsi="Arial"/>
          <w:spacing w:val="-13"/>
          <w:w w:val="105"/>
          <w:sz w:val="17"/>
        </w:rPr>
        <w:t> </w:t>
      </w:r>
      <w:r>
        <w:rPr>
          <w:rFonts w:ascii="Arial" w:hAnsi="Arial"/>
          <w:w w:val="105"/>
          <w:sz w:val="17"/>
        </w:rPr>
        <w:t>will</w:t>
      </w:r>
      <w:r>
        <w:rPr>
          <w:rFonts w:ascii="Arial" w:hAnsi="Arial"/>
          <w:spacing w:val="-12"/>
          <w:w w:val="105"/>
          <w:sz w:val="17"/>
        </w:rPr>
        <w:t> </w:t>
      </w:r>
      <w:r>
        <w:rPr>
          <w:rFonts w:ascii="Arial" w:hAnsi="Arial"/>
          <w:w w:val="105"/>
          <w:sz w:val="17"/>
        </w:rPr>
        <w:t>need</w:t>
      </w:r>
      <w:r>
        <w:rPr>
          <w:rFonts w:ascii="Arial" w:hAnsi="Arial"/>
          <w:spacing w:val="-12"/>
          <w:w w:val="105"/>
          <w:sz w:val="17"/>
        </w:rPr>
        <w:t> </w:t>
      </w:r>
      <w:r>
        <w:rPr>
          <w:rFonts w:ascii="Arial" w:hAnsi="Arial"/>
          <w:w w:val="105"/>
          <w:sz w:val="17"/>
        </w:rPr>
        <w:t>to know</w:t>
      </w:r>
      <w:r>
        <w:rPr>
          <w:rFonts w:ascii="Arial" w:hAnsi="Arial"/>
          <w:spacing w:val="-10"/>
          <w:w w:val="105"/>
          <w:sz w:val="17"/>
        </w:rPr>
        <w:t> </w:t>
      </w:r>
      <w:r>
        <w:rPr>
          <w:rFonts w:ascii="Arial" w:hAnsi="Arial"/>
          <w:w w:val="105"/>
          <w:sz w:val="17"/>
        </w:rPr>
        <w:t>in</w:t>
      </w:r>
      <w:r>
        <w:rPr>
          <w:rFonts w:ascii="Arial" w:hAnsi="Arial"/>
          <w:spacing w:val="-10"/>
          <w:w w:val="105"/>
          <w:sz w:val="17"/>
        </w:rPr>
        <w:t> </w:t>
      </w:r>
      <w:r>
        <w:rPr>
          <w:rFonts w:ascii="Arial" w:hAnsi="Arial"/>
          <w:w w:val="105"/>
          <w:sz w:val="17"/>
        </w:rPr>
        <w:t>more</w:t>
      </w:r>
      <w:r>
        <w:rPr>
          <w:rFonts w:ascii="Arial" w:hAnsi="Arial"/>
          <w:spacing w:val="-10"/>
          <w:w w:val="105"/>
          <w:sz w:val="17"/>
        </w:rPr>
        <w:t> </w:t>
      </w:r>
      <w:r>
        <w:rPr>
          <w:rFonts w:ascii="Arial" w:hAnsi="Arial"/>
          <w:w w:val="105"/>
          <w:sz w:val="17"/>
        </w:rPr>
        <w:t>detail</w:t>
      </w:r>
      <w:r>
        <w:rPr>
          <w:rFonts w:ascii="Arial" w:hAnsi="Arial"/>
          <w:spacing w:val="-10"/>
          <w:w w:val="105"/>
          <w:sz w:val="17"/>
        </w:rPr>
        <w:t> </w:t>
      </w:r>
      <w:r>
        <w:rPr>
          <w:rFonts w:ascii="Arial" w:hAnsi="Arial"/>
          <w:w w:val="105"/>
          <w:sz w:val="17"/>
        </w:rPr>
        <w:t>when</w:t>
      </w:r>
      <w:r>
        <w:rPr>
          <w:rFonts w:ascii="Arial" w:hAnsi="Arial"/>
          <w:spacing w:val="-10"/>
          <w:w w:val="105"/>
          <w:sz w:val="17"/>
        </w:rPr>
        <w:t> </w:t>
      </w:r>
      <w:r>
        <w:rPr>
          <w:rFonts w:ascii="Arial" w:hAnsi="Arial"/>
          <w:w w:val="105"/>
          <w:sz w:val="17"/>
        </w:rPr>
        <w:t>taking</w:t>
      </w:r>
      <w:r>
        <w:rPr>
          <w:rFonts w:ascii="Arial" w:hAnsi="Arial"/>
          <w:spacing w:val="-10"/>
          <w:w w:val="105"/>
          <w:sz w:val="17"/>
        </w:rPr>
        <w:t> </w:t>
      </w:r>
      <w:r>
        <w:rPr>
          <w:rFonts w:ascii="Arial" w:hAnsi="Arial"/>
          <w:w w:val="105"/>
          <w:sz w:val="17"/>
        </w:rPr>
        <w:t>other</w:t>
      </w:r>
      <w:r>
        <w:rPr>
          <w:rFonts w:ascii="Arial" w:hAnsi="Arial"/>
          <w:spacing w:val="-10"/>
          <w:w w:val="105"/>
          <w:sz w:val="17"/>
        </w:rPr>
        <w:t> </w:t>
      </w:r>
      <w:r>
        <w:rPr>
          <w:rFonts w:ascii="Arial" w:hAnsi="Arial"/>
          <w:w w:val="105"/>
          <w:sz w:val="17"/>
        </w:rPr>
        <w:t>exams</w:t>
      </w:r>
      <w:r>
        <w:rPr>
          <w:rFonts w:ascii="Arial" w:hAnsi="Arial"/>
          <w:spacing w:val="-10"/>
          <w:w w:val="105"/>
          <w:sz w:val="17"/>
        </w:rPr>
        <w:t> </w:t>
      </w:r>
      <w:r>
        <w:rPr>
          <w:rFonts w:ascii="Arial" w:hAnsi="Arial"/>
          <w:w w:val="105"/>
          <w:sz w:val="17"/>
        </w:rPr>
        <w:t>such</w:t>
      </w:r>
      <w:r>
        <w:rPr>
          <w:rFonts w:ascii="Arial" w:hAnsi="Arial"/>
          <w:spacing w:val="-10"/>
          <w:w w:val="105"/>
          <w:sz w:val="17"/>
        </w:rPr>
        <w:t> </w:t>
      </w:r>
      <w:r>
        <w:rPr>
          <w:rFonts w:ascii="Arial" w:hAnsi="Arial"/>
          <w:w w:val="105"/>
          <w:sz w:val="17"/>
        </w:rPr>
        <w:t>as</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Series</w:t>
      </w:r>
      <w:r>
        <w:rPr>
          <w:rFonts w:ascii="Arial" w:hAnsi="Arial"/>
          <w:spacing w:val="-11"/>
          <w:w w:val="105"/>
          <w:sz w:val="17"/>
        </w:rPr>
        <w:t> </w:t>
      </w:r>
      <w:r>
        <w:rPr>
          <w:rFonts w:ascii="Arial" w:hAnsi="Arial"/>
          <w:w w:val="105"/>
          <w:sz w:val="17"/>
        </w:rPr>
        <w:t>7.</w:t>
      </w:r>
    </w:p>
    <w:p>
      <w:pPr>
        <w:pStyle w:val="Heading4"/>
        <w:numPr>
          <w:ilvl w:val="0"/>
          <w:numId w:val="1"/>
        </w:numPr>
        <w:tabs>
          <w:tab w:pos="1536" w:val="left" w:leader="none"/>
        </w:tabs>
        <w:spacing w:line="240" w:lineRule="auto" w:before="15" w:after="0"/>
        <w:ind w:left="1536" w:right="0" w:hanging="418"/>
        <w:jc w:val="left"/>
      </w:pPr>
      <w:r>
        <w:rPr/>
        <w:t>The</w:t>
      </w:r>
      <w:r>
        <w:rPr>
          <w:spacing w:val="-5"/>
        </w:rPr>
        <w:t> </w:t>
      </w:r>
      <w:r>
        <w:rPr/>
        <w:t>name</w:t>
      </w:r>
      <w:r>
        <w:rPr>
          <w:spacing w:val="-4"/>
        </w:rPr>
        <w:t> </w:t>
      </w:r>
      <w:r>
        <w:rPr/>
        <w:t>of</w:t>
      </w:r>
      <w:r>
        <w:rPr>
          <w:spacing w:val="-4"/>
        </w:rPr>
        <w:t> </w:t>
      </w:r>
      <w:r>
        <w:rPr/>
        <w:t>the</w:t>
      </w:r>
      <w:r>
        <w:rPr>
          <w:spacing w:val="-4"/>
        </w:rPr>
        <w:t> </w:t>
      </w:r>
      <w:r>
        <w:rPr/>
        <w:t>stock:</w:t>
      </w:r>
      <w:r>
        <w:rPr>
          <w:spacing w:val="-4"/>
        </w:rPr>
        <w:t> </w:t>
      </w:r>
      <w:r>
        <w:rPr>
          <w:spacing w:val="-5"/>
        </w:rPr>
        <w:t>XYZ</w:t>
      </w:r>
    </w:p>
    <w:p>
      <w:pPr>
        <w:spacing w:before="141"/>
        <w:ind w:left="1538" w:right="0" w:firstLine="0"/>
        <w:jc w:val="left"/>
        <w:rPr>
          <w:rFonts w:ascii="Arial"/>
          <w:sz w:val="17"/>
        </w:rPr>
      </w:pPr>
      <w:r>
        <w:rPr>
          <w:rFonts w:ascii="Arial"/>
          <w:sz w:val="17"/>
        </w:rPr>
        <w:t>In</w:t>
      </w:r>
      <w:r>
        <w:rPr>
          <w:rFonts w:ascii="Arial"/>
          <w:spacing w:val="-7"/>
          <w:sz w:val="17"/>
        </w:rPr>
        <w:t> </w:t>
      </w:r>
      <w:r>
        <w:rPr>
          <w:rFonts w:ascii="Arial"/>
          <w:sz w:val="17"/>
        </w:rPr>
        <w:t>this</w:t>
      </w:r>
      <w:r>
        <w:rPr>
          <w:rFonts w:ascii="Arial"/>
          <w:spacing w:val="-6"/>
          <w:sz w:val="17"/>
        </w:rPr>
        <w:t> </w:t>
      </w:r>
      <w:r>
        <w:rPr>
          <w:rFonts w:ascii="Arial"/>
          <w:sz w:val="17"/>
        </w:rPr>
        <w:t>case,</w:t>
      </w:r>
      <w:r>
        <w:rPr>
          <w:rFonts w:ascii="Arial"/>
          <w:spacing w:val="-6"/>
          <w:sz w:val="17"/>
        </w:rPr>
        <w:t> </w:t>
      </w:r>
      <w:r>
        <w:rPr>
          <w:rFonts w:ascii="Arial"/>
          <w:sz w:val="17"/>
        </w:rPr>
        <w:t>XYZ</w:t>
      </w:r>
      <w:r>
        <w:rPr>
          <w:rFonts w:ascii="Arial"/>
          <w:spacing w:val="-6"/>
          <w:sz w:val="17"/>
        </w:rPr>
        <w:t> </w:t>
      </w:r>
      <w:r>
        <w:rPr>
          <w:rFonts w:ascii="Arial"/>
          <w:sz w:val="17"/>
        </w:rPr>
        <w:t>is</w:t>
      </w:r>
      <w:r>
        <w:rPr>
          <w:rFonts w:ascii="Arial"/>
          <w:spacing w:val="-6"/>
          <w:sz w:val="17"/>
        </w:rPr>
        <w:t> </w:t>
      </w:r>
      <w:r>
        <w:rPr>
          <w:rFonts w:ascii="Arial"/>
          <w:sz w:val="17"/>
        </w:rPr>
        <w:t>the</w:t>
      </w:r>
      <w:r>
        <w:rPr>
          <w:rFonts w:ascii="Arial"/>
          <w:spacing w:val="-7"/>
          <w:sz w:val="17"/>
        </w:rPr>
        <w:t> </w:t>
      </w:r>
      <w:r>
        <w:rPr>
          <w:rFonts w:ascii="Arial"/>
          <w:sz w:val="17"/>
        </w:rPr>
        <w:t>underlying</w:t>
      </w:r>
      <w:r>
        <w:rPr>
          <w:rFonts w:ascii="Arial"/>
          <w:spacing w:val="-6"/>
          <w:sz w:val="17"/>
        </w:rPr>
        <w:t> </w:t>
      </w:r>
      <w:r>
        <w:rPr>
          <w:rFonts w:ascii="Arial"/>
          <w:sz w:val="17"/>
        </w:rPr>
        <w:t>stock</w:t>
      </w:r>
      <w:r>
        <w:rPr>
          <w:rFonts w:ascii="Arial"/>
          <w:spacing w:val="-6"/>
          <w:sz w:val="17"/>
        </w:rPr>
        <w:t> </w:t>
      </w:r>
      <w:r>
        <w:rPr>
          <w:rFonts w:ascii="Arial"/>
          <w:sz w:val="17"/>
        </w:rPr>
        <w:t>that</w:t>
      </w:r>
      <w:r>
        <w:rPr>
          <w:rFonts w:ascii="Arial"/>
          <w:spacing w:val="-6"/>
          <w:sz w:val="17"/>
        </w:rPr>
        <w:t> </w:t>
      </w:r>
      <w:r>
        <w:rPr>
          <w:rFonts w:ascii="Arial"/>
          <w:sz w:val="17"/>
        </w:rPr>
        <w:t>the</w:t>
      </w:r>
      <w:r>
        <w:rPr>
          <w:rFonts w:ascii="Arial"/>
          <w:spacing w:val="-6"/>
          <w:sz w:val="17"/>
        </w:rPr>
        <w:t> </w:t>
      </w:r>
      <w:r>
        <w:rPr>
          <w:rFonts w:ascii="Arial"/>
          <w:sz w:val="17"/>
        </w:rPr>
        <w:t>investor</w:t>
      </w:r>
      <w:r>
        <w:rPr>
          <w:rFonts w:ascii="Arial"/>
          <w:spacing w:val="-7"/>
          <w:sz w:val="17"/>
        </w:rPr>
        <w:t> </w:t>
      </w:r>
      <w:r>
        <w:rPr>
          <w:rFonts w:ascii="Arial"/>
          <w:sz w:val="17"/>
        </w:rPr>
        <w:t>has</w:t>
      </w:r>
      <w:r>
        <w:rPr>
          <w:rFonts w:ascii="Arial"/>
          <w:spacing w:val="-6"/>
          <w:sz w:val="17"/>
        </w:rPr>
        <w:t> </w:t>
      </w:r>
      <w:r>
        <w:rPr>
          <w:rFonts w:ascii="Arial"/>
          <w:sz w:val="17"/>
        </w:rPr>
        <w:t>a</w:t>
      </w:r>
      <w:r>
        <w:rPr>
          <w:rFonts w:ascii="Arial"/>
          <w:spacing w:val="-6"/>
          <w:sz w:val="17"/>
        </w:rPr>
        <w:t> </w:t>
      </w:r>
      <w:r>
        <w:rPr>
          <w:rFonts w:ascii="Arial"/>
          <w:sz w:val="17"/>
        </w:rPr>
        <w:t>right</w:t>
      </w:r>
      <w:r>
        <w:rPr>
          <w:rFonts w:ascii="Arial"/>
          <w:spacing w:val="-6"/>
          <w:sz w:val="17"/>
        </w:rPr>
        <w:t> </w:t>
      </w:r>
      <w:r>
        <w:rPr>
          <w:rFonts w:ascii="Arial"/>
          <w:sz w:val="17"/>
        </w:rPr>
        <w:t>to</w:t>
      </w:r>
      <w:r>
        <w:rPr>
          <w:rFonts w:ascii="Arial"/>
          <w:spacing w:val="-7"/>
          <w:sz w:val="17"/>
        </w:rPr>
        <w:t> </w:t>
      </w:r>
      <w:r>
        <w:rPr>
          <w:rFonts w:ascii="Arial"/>
          <w:sz w:val="17"/>
        </w:rPr>
        <w:t>purchase</w:t>
      </w:r>
      <w:r>
        <w:rPr>
          <w:rFonts w:ascii="Arial"/>
          <w:spacing w:val="-6"/>
          <w:sz w:val="17"/>
        </w:rPr>
        <w:t> </w:t>
      </w:r>
      <w:r>
        <w:rPr>
          <w:rFonts w:ascii="Arial"/>
          <w:sz w:val="17"/>
        </w:rPr>
        <w:t>at</w:t>
      </w:r>
      <w:r>
        <w:rPr>
          <w:rFonts w:ascii="Arial"/>
          <w:spacing w:val="-6"/>
          <w:sz w:val="17"/>
        </w:rPr>
        <w:t> </w:t>
      </w:r>
      <w:r>
        <w:rPr>
          <w:rFonts w:ascii="Arial"/>
          <w:sz w:val="17"/>
        </w:rPr>
        <w:t>a</w:t>
      </w:r>
      <w:r>
        <w:rPr>
          <w:rFonts w:ascii="Arial"/>
          <w:spacing w:val="-6"/>
          <w:sz w:val="17"/>
        </w:rPr>
        <w:t> </w:t>
      </w:r>
      <w:r>
        <w:rPr>
          <w:rFonts w:ascii="Arial"/>
          <w:sz w:val="17"/>
        </w:rPr>
        <w:t>fixed</w:t>
      </w:r>
      <w:r>
        <w:rPr>
          <w:rFonts w:ascii="Arial"/>
          <w:spacing w:val="-6"/>
          <w:sz w:val="17"/>
        </w:rPr>
        <w:t> </w:t>
      </w:r>
      <w:r>
        <w:rPr>
          <w:rFonts w:ascii="Arial"/>
          <w:spacing w:val="-2"/>
          <w:sz w:val="17"/>
        </w:rPr>
        <w:t>price.</w:t>
      </w:r>
    </w:p>
    <w:p>
      <w:pPr>
        <w:pStyle w:val="Heading4"/>
        <w:numPr>
          <w:ilvl w:val="0"/>
          <w:numId w:val="1"/>
        </w:numPr>
        <w:tabs>
          <w:tab w:pos="1536" w:val="left" w:leader="none"/>
        </w:tabs>
        <w:spacing w:line="240" w:lineRule="auto" w:before="61" w:after="0"/>
        <w:ind w:left="1536" w:right="0" w:hanging="418"/>
        <w:jc w:val="left"/>
      </w:pPr>
      <w:r>
        <w:rPr>
          <w:spacing w:val="-2"/>
          <w:w w:val="105"/>
        </w:rPr>
        <w:t>The</w:t>
      </w:r>
      <w:r>
        <w:rPr>
          <w:spacing w:val="-12"/>
          <w:w w:val="105"/>
        </w:rPr>
        <w:t> </w:t>
      </w:r>
      <w:r>
        <w:rPr>
          <w:spacing w:val="-2"/>
          <w:w w:val="105"/>
        </w:rPr>
        <w:t>expiration</w:t>
      </w:r>
      <w:r>
        <w:rPr>
          <w:spacing w:val="-12"/>
          <w:w w:val="105"/>
        </w:rPr>
        <w:t> </w:t>
      </w:r>
      <w:r>
        <w:rPr>
          <w:spacing w:val="-2"/>
          <w:w w:val="105"/>
        </w:rPr>
        <w:t>month</w:t>
      </w:r>
      <w:r>
        <w:rPr>
          <w:spacing w:val="-12"/>
          <w:w w:val="105"/>
        </w:rPr>
        <w:t> </w:t>
      </w:r>
      <w:r>
        <w:rPr>
          <w:spacing w:val="-2"/>
          <w:w w:val="105"/>
        </w:rPr>
        <w:t>for</w:t>
      </w:r>
      <w:r>
        <w:rPr>
          <w:spacing w:val="-12"/>
          <w:w w:val="105"/>
        </w:rPr>
        <w:t> </w:t>
      </w:r>
      <w:r>
        <w:rPr>
          <w:spacing w:val="-2"/>
          <w:w w:val="105"/>
        </w:rPr>
        <w:t>the</w:t>
      </w:r>
      <w:r>
        <w:rPr>
          <w:spacing w:val="-12"/>
          <w:w w:val="105"/>
        </w:rPr>
        <w:t> </w:t>
      </w:r>
      <w:r>
        <w:rPr>
          <w:spacing w:val="-2"/>
          <w:w w:val="105"/>
        </w:rPr>
        <w:t>options:</w:t>
      </w:r>
      <w:r>
        <w:rPr>
          <w:spacing w:val="-12"/>
          <w:w w:val="105"/>
        </w:rPr>
        <w:t> </w:t>
      </w:r>
      <w:r>
        <w:rPr>
          <w:spacing w:val="-5"/>
          <w:w w:val="105"/>
        </w:rPr>
        <w:t>Apr</w:t>
      </w:r>
    </w:p>
    <w:p>
      <w:pPr>
        <w:spacing w:before="142"/>
        <w:ind w:left="1538" w:right="0" w:firstLine="0"/>
        <w:jc w:val="left"/>
        <w:rPr>
          <w:rFonts w:ascii="Arial"/>
          <w:sz w:val="17"/>
        </w:rPr>
      </w:pPr>
      <w:r>
        <w:rPr>
          <w:rFonts w:ascii="Arial"/>
          <w:sz w:val="17"/>
        </w:rPr>
        <w:t>All</w:t>
      </w:r>
      <w:r>
        <w:rPr>
          <w:rFonts w:ascii="Arial"/>
          <w:spacing w:val="3"/>
          <w:sz w:val="17"/>
        </w:rPr>
        <w:t> </w:t>
      </w:r>
      <w:r>
        <w:rPr>
          <w:rFonts w:ascii="Arial"/>
          <w:sz w:val="17"/>
        </w:rPr>
        <w:t>options</w:t>
      </w:r>
      <w:r>
        <w:rPr>
          <w:rFonts w:ascii="Arial"/>
          <w:spacing w:val="4"/>
          <w:sz w:val="17"/>
        </w:rPr>
        <w:t> </w:t>
      </w:r>
      <w:r>
        <w:rPr>
          <w:rFonts w:ascii="Arial"/>
          <w:sz w:val="17"/>
        </w:rPr>
        <w:t>are</w:t>
      </w:r>
      <w:r>
        <w:rPr>
          <w:rFonts w:ascii="Arial"/>
          <w:spacing w:val="4"/>
          <w:sz w:val="17"/>
        </w:rPr>
        <w:t> </w:t>
      </w:r>
      <w:r>
        <w:rPr>
          <w:rFonts w:ascii="Arial"/>
          <w:sz w:val="17"/>
        </w:rPr>
        <w:t>owned</w:t>
      </w:r>
      <w:r>
        <w:rPr>
          <w:rFonts w:ascii="Arial"/>
          <w:spacing w:val="4"/>
          <w:sz w:val="17"/>
        </w:rPr>
        <w:t> </w:t>
      </w:r>
      <w:r>
        <w:rPr>
          <w:rFonts w:ascii="Arial"/>
          <w:sz w:val="17"/>
        </w:rPr>
        <w:t>for</w:t>
      </w:r>
      <w:r>
        <w:rPr>
          <w:rFonts w:ascii="Arial"/>
          <w:spacing w:val="3"/>
          <w:sz w:val="17"/>
        </w:rPr>
        <w:t> </w:t>
      </w:r>
      <w:r>
        <w:rPr>
          <w:rFonts w:ascii="Arial"/>
          <w:sz w:val="17"/>
        </w:rPr>
        <w:t>a</w:t>
      </w:r>
      <w:r>
        <w:rPr>
          <w:rFonts w:ascii="Arial"/>
          <w:spacing w:val="4"/>
          <w:sz w:val="17"/>
        </w:rPr>
        <w:t> </w:t>
      </w:r>
      <w:r>
        <w:rPr>
          <w:rFonts w:ascii="Arial"/>
          <w:sz w:val="17"/>
        </w:rPr>
        <w:t>fixed</w:t>
      </w:r>
      <w:r>
        <w:rPr>
          <w:rFonts w:ascii="Arial"/>
          <w:spacing w:val="4"/>
          <w:sz w:val="17"/>
        </w:rPr>
        <w:t> </w:t>
      </w:r>
      <w:r>
        <w:rPr>
          <w:rFonts w:ascii="Arial"/>
          <w:sz w:val="17"/>
        </w:rPr>
        <w:t>period</w:t>
      </w:r>
      <w:r>
        <w:rPr>
          <w:rFonts w:ascii="Arial"/>
          <w:spacing w:val="4"/>
          <w:sz w:val="17"/>
        </w:rPr>
        <w:t> </w:t>
      </w:r>
      <w:r>
        <w:rPr>
          <w:rFonts w:ascii="Arial"/>
          <w:sz w:val="17"/>
        </w:rPr>
        <w:t>of</w:t>
      </w:r>
      <w:r>
        <w:rPr>
          <w:rFonts w:ascii="Arial"/>
          <w:spacing w:val="4"/>
          <w:sz w:val="17"/>
        </w:rPr>
        <w:t> </w:t>
      </w:r>
      <w:r>
        <w:rPr>
          <w:rFonts w:ascii="Arial"/>
          <w:sz w:val="17"/>
        </w:rPr>
        <w:t>time.</w:t>
      </w:r>
      <w:r>
        <w:rPr>
          <w:rFonts w:ascii="Arial"/>
          <w:spacing w:val="3"/>
          <w:sz w:val="17"/>
        </w:rPr>
        <w:t> </w:t>
      </w:r>
      <w:r>
        <w:rPr>
          <w:rFonts w:ascii="Arial"/>
          <w:sz w:val="17"/>
        </w:rPr>
        <w:t>The</w:t>
      </w:r>
      <w:r>
        <w:rPr>
          <w:rFonts w:ascii="Arial"/>
          <w:spacing w:val="4"/>
          <w:sz w:val="17"/>
        </w:rPr>
        <w:t> </w:t>
      </w:r>
      <w:r>
        <w:rPr>
          <w:rFonts w:ascii="Arial"/>
          <w:sz w:val="17"/>
        </w:rPr>
        <w:t>expiration</w:t>
      </w:r>
      <w:r>
        <w:rPr>
          <w:rFonts w:ascii="Arial"/>
          <w:spacing w:val="3"/>
          <w:sz w:val="17"/>
        </w:rPr>
        <w:t> </w:t>
      </w:r>
      <w:r>
        <w:rPr>
          <w:rFonts w:ascii="Arial"/>
          <w:sz w:val="17"/>
        </w:rPr>
        <w:t>for</w:t>
      </w:r>
      <w:r>
        <w:rPr>
          <w:rFonts w:ascii="Arial"/>
          <w:spacing w:val="3"/>
          <w:sz w:val="17"/>
        </w:rPr>
        <w:t> </w:t>
      </w:r>
      <w:r>
        <w:rPr>
          <w:rFonts w:ascii="Arial"/>
          <w:sz w:val="17"/>
        </w:rPr>
        <w:t>new</w:t>
      </w:r>
      <w:r>
        <w:rPr>
          <w:rFonts w:ascii="Arial"/>
          <w:spacing w:val="4"/>
          <w:sz w:val="17"/>
        </w:rPr>
        <w:t> </w:t>
      </w:r>
      <w:r>
        <w:rPr>
          <w:rFonts w:ascii="Arial"/>
          <w:sz w:val="17"/>
        </w:rPr>
        <w:t>options</w:t>
      </w:r>
      <w:r>
        <w:rPr>
          <w:rFonts w:ascii="Arial"/>
          <w:spacing w:val="4"/>
          <w:sz w:val="17"/>
        </w:rPr>
        <w:t> </w:t>
      </w:r>
      <w:r>
        <w:rPr>
          <w:rFonts w:ascii="Arial"/>
          <w:sz w:val="17"/>
        </w:rPr>
        <w:t>used</w:t>
      </w:r>
      <w:r>
        <w:rPr>
          <w:rFonts w:ascii="Arial"/>
          <w:spacing w:val="4"/>
          <w:sz w:val="17"/>
        </w:rPr>
        <w:t> </w:t>
      </w:r>
      <w:r>
        <w:rPr>
          <w:rFonts w:ascii="Arial"/>
          <w:sz w:val="17"/>
        </w:rPr>
        <w:t>to</w:t>
      </w:r>
      <w:r>
        <w:rPr>
          <w:rFonts w:ascii="Arial"/>
          <w:spacing w:val="4"/>
          <w:sz w:val="17"/>
        </w:rPr>
        <w:t> </w:t>
      </w:r>
      <w:r>
        <w:rPr>
          <w:rFonts w:ascii="Arial"/>
          <w:spacing w:val="-5"/>
          <w:sz w:val="17"/>
        </w:rPr>
        <w:t>be</w:t>
      </w:r>
    </w:p>
    <w:p>
      <w:pPr>
        <w:spacing w:line="295" w:lineRule="auto" w:before="44"/>
        <w:ind w:left="1538" w:right="456" w:firstLine="0"/>
        <w:jc w:val="left"/>
        <w:rPr>
          <w:rFonts w:ascii="Arial" w:hAnsi="Arial"/>
          <w:sz w:val="17"/>
        </w:rPr>
      </w:pPr>
      <w:r>
        <w:rPr/>
        <mc:AlternateContent>
          <mc:Choice Requires="wps">
            <w:drawing>
              <wp:anchor distT="0" distB="0" distL="0" distR="0" allowOverlap="1" layoutInCell="1" locked="0" behindDoc="0" simplePos="0" relativeHeight="15731712">
                <wp:simplePos x="0" y="0"/>
                <wp:positionH relativeFrom="page">
                  <wp:posOffset>1104902</wp:posOffset>
                </wp:positionH>
                <wp:positionV relativeFrom="paragraph">
                  <wp:posOffset>795082</wp:posOffset>
                </wp:positionV>
                <wp:extent cx="419100" cy="4191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419100" cy="419100"/>
                          <a:chExt cx="419100" cy="419100"/>
                        </a:xfrm>
                      </wpg:grpSpPr>
                      <wps:wsp>
                        <wps:cNvPr id="19" name="Graphic 1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0" name="Graphic 2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2.604897pt;width:33pt;height:33pt;mso-position-horizontal-relative:page;mso-position-vertical-relative:paragraph;z-index:15731712" id="docshapegroup16" coordorigin="1740,1252" coordsize="660,660">
                <v:shape style="position:absolute;left:1740;top:1252;width:660;height:660" id="docshape17" coordorigin="1740,1252" coordsize="660,660" path="m2070,1252l1994,1261,1925,1286,1864,1325,1813,1376,1774,1437,1749,1506,1740,1582,1749,1658,1774,1727,1813,1788,1864,1840,1925,1878,1994,1903,2070,1912,2146,1903,2215,1878,2276,1840,2328,1788,2366,1727,2391,1658,2400,1582,2391,1506,2366,1437,2328,1376,2276,1325,2215,1286,2146,1261,2070,1252xe" filled="true" fillcolor="#fff200" stroked="false">
                  <v:path arrowok="t"/>
                  <v:fill type="solid"/>
                </v:shape>
                <v:shape style="position:absolute;left:1907;top:1371;width:300;height:403" id="docshape18" coordorigin="1908,1372" coordsize="300,403" path="m1937,1421l1928,1415,1921,1411,1918,1411,1912,1411,1908,1415,1908,1427,1912,1431,1918,1431,1921,1431,1928,1427,1937,1421xm2011,1381l2002,1372,1980,1372,1971,1381,1971,1408,2011,1408,2011,1392,2011,1381xm2074,1415l2069,1411,2064,1411,2059,1411,2049,1418,2045,1421,2054,1427,2061,1431,2064,1431,2069,1431,2074,1427,2074,1415xm2207,1530l2198,1521,2187,1521,2176,1521,2167,1530,2167,1600,2161,1606,2147,1606,2142,1600,2142,1515,2133,1506,2111,1506,2102,1515,2102,1600,2096,1606,2082,1606,2076,1600,2076,1500,2067,1491,2045,1491,2036,1500,2036,1600,2031,1606,2016,1606,2011,1600,2011,1434,1971,1434,1971,1657,1980,1703,2006,1740,2043,1765,2089,1775,2135,1765,2172,1740,2198,1703,2207,1657,2207,1530xe" filled="true" fillcolor="#ffffff" stroked="false">
                  <v:path arrowok="t"/>
                  <v:fill type="solid"/>
                </v:shape>
                <v:shape style="position:absolute;left:1740;top:1252;width:660;height:660" id="docshape19" coordorigin="1740,1252" coordsize="660,660" path="m2233,1541l2229,1524,2228,1521,2219,1509,2215,1506,2211,1504,2207,1501,2207,1530,2207,1657,2198,1703,2172,1740,2135,1765,2089,1775,2043,1765,2006,1740,1980,1703,1971,1657,1971,1447,1971,1434,2011,1434,2011,1600,2016,1606,2031,1606,2036,1600,2036,1500,2045,1491,2067,1491,2076,1500,2076,1600,2082,1606,2096,1606,2102,1600,2102,1515,2111,1506,2133,1506,2142,1515,2142,1600,2147,1606,2161,1606,2167,1600,2167,1530,2176,1521,2198,1521,2207,1530,2207,1501,2205,1499,2187,1496,2178,1496,2170,1498,2161,1504,2161,1503,2154,1493,2150,1491,2147,1488,2144,1486,2133,1482,2122,1480,2113,1480,2104,1483,2096,1488,2095,1487,2088,1478,2079,1471,2075,1469,2068,1466,2056,1465,2050,1465,2044,1466,2036,1469,2036,1447,2048,1454,2057,1457,2064,1457,2078,1454,2089,1447,2089,1447,2097,1435,2097,1434,2098,1431,2099,1422,2099,1420,2098,1411,2097,1408,2097,1407,2089,1396,2078,1388,2074,1387,2074,1415,2074,1427,2069,1431,2064,1431,2061,1431,2054,1427,2045,1421,2046,1420,2049,1418,2059,1411,2064,1411,2069,1411,2074,1415,2074,1387,2064,1385,2057,1385,2048,1388,2036,1396,2036,1392,2033,1374,2031,1372,2023,1360,2011,1351,2011,1381,2011,1408,1971,1408,1971,1396,1971,1381,1980,1372,2002,1372,2011,1381,2011,1351,2009,1350,1991,1346,1973,1350,1959,1360,1949,1374,1945,1392,1945,1396,1937,1391,1937,1421,1928,1427,1921,1431,1918,1431,1912,1431,1908,1427,1908,1415,1912,1411,1918,1411,1921,1411,1928,1415,1937,1421,1937,1391,1933,1388,1925,1385,1918,1385,1904,1388,1893,1396,1885,1407,1882,1420,1882,1422,1885,1435,1893,1447,1904,1454,1918,1457,1925,1457,1933,1454,1945,1447,1945,1657,1957,1713,1987,1758,2033,1789,2089,1800,2145,1789,2166,1775,2191,1758,2221,1713,2233,1657,2233,1541xm2400,1582l2391,1507,2381,1477,2381,1582,2372,1653,2349,1719,2312,1776,2264,1824,2206,1861,2141,1884,2070,1893,1999,1884,1934,1861,1876,1824,1828,1776,1791,1719,1768,1653,1759,1582,1768,1511,1791,1446,1828,1388,1876,1340,1934,1303,1999,1280,2070,1271,2141,1280,2206,1303,2264,1340,2312,1388,2349,1446,2372,1511,2381,1582,2381,1477,2366,1437,2327,1376,2276,1325,2215,1286,2175,1271,2146,1261,2070,1252,1994,1261,1925,1286,1864,1325,1813,1376,1774,1437,1749,1507,1740,1582,1749,1658,1774,1727,1813,1788,1864,1839,1925,1878,1994,1903,2070,1912,2146,1903,2175,1893,2215,1878,2276,1839,2327,1788,2366,1727,2391,1658,2400,1582xe" filled="true" fillcolor="#000000" stroked="false">
                  <v:path arrowok="t"/>
                  <v:fill type="solid"/>
                </v:shape>
                <w10:wrap type="none"/>
              </v:group>
            </w:pict>
          </mc:Fallback>
        </mc:AlternateContent>
      </w:r>
      <w:r>
        <w:rPr>
          <w:rFonts w:ascii="Arial" w:hAnsi="Arial"/>
          <w:i/>
          <w:w w:val="105"/>
          <w:sz w:val="17"/>
        </w:rPr>
        <w:t>9</w:t>
      </w:r>
      <w:r>
        <w:rPr>
          <w:rFonts w:ascii="Arial" w:hAnsi="Arial"/>
          <w:i/>
          <w:spacing w:val="-13"/>
          <w:w w:val="105"/>
          <w:sz w:val="17"/>
        </w:rPr>
        <w:t> </w:t>
      </w:r>
      <w:r>
        <w:rPr>
          <w:rFonts w:ascii="Arial" w:hAnsi="Arial"/>
          <w:i/>
          <w:w w:val="105"/>
          <w:sz w:val="17"/>
        </w:rPr>
        <w:t>months</w:t>
      </w:r>
      <w:r>
        <w:rPr>
          <w:rFonts w:ascii="Arial" w:hAnsi="Arial"/>
          <w:i/>
          <w:spacing w:val="-12"/>
          <w:w w:val="105"/>
          <w:sz w:val="17"/>
        </w:rPr>
        <w:t> </w:t>
      </w:r>
      <w:r>
        <w:rPr>
          <w:rFonts w:ascii="Arial" w:hAnsi="Arial"/>
          <w:w w:val="105"/>
          <w:sz w:val="17"/>
        </w:rPr>
        <w:t>from</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issue</w:t>
      </w:r>
      <w:r>
        <w:rPr>
          <w:rFonts w:ascii="Arial" w:hAnsi="Arial"/>
          <w:spacing w:val="-12"/>
          <w:w w:val="105"/>
          <w:sz w:val="17"/>
        </w:rPr>
        <w:t> </w:t>
      </w:r>
      <w:r>
        <w:rPr>
          <w:rFonts w:ascii="Arial" w:hAnsi="Arial"/>
          <w:w w:val="105"/>
          <w:sz w:val="17"/>
        </w:rPr>
        <w:t>date.</w:t>
      </w:r>
      <w:r>
        <w:rPr>
          <w:rFonts w:ascii="Arial" w:hAnsi="Arial"/>
          <w:spacing w:val="-13"/>
          <w:w w:val="105"/>
          <w:sz w:val="17"/>
        </w:rPr>
        <w:t> </w:t>
      </w:r>
      <w:r>
        <w:rPr>
          <w:rFonts w:ascii="Arial" w:hAnsi="Arial"/>
          <w:w w:val="105"/>
          <w:sz w:val="17"/>
        </w:rPr>
        <w:t>Now,</w:t>
      </w:r>
      <w:r>
        <w:rPr>
          <w:rFonts w:ascii="Arial" w:hAnsi="Arial"/>
          <w:spacing w:val="-12"/>
          <w:w w:val="105"/>
          <w:sz w:val="17"/>
        </w:rPr>
        <w:t> </w:t>
      </w:r>
      <w:r>
        <w:rPr>
          <w:rFonts w:ascii="Arial" w:hAnsi="Arial"/>
          <w:w w:val="105"/>
          <w:sz w:val="17"/>
        </w:rPr>
        <w:t>investors</w:t>
      </w:r>
      <w:r>
        <w:rPr>
          <w:rFonts w:ascii="Arial" w:hAnsi="Arial"/>
          <w:spacing w:val="-13"/>
          <w:w w:val="105"/>
          <w:sz w:val="17"/>
        </w:rPr>
        <w:t> </w:t>
      </w:r>
      <w:r>
        <w:rPr>
          <w:rFonts w:ascii="Arial" w:hAnsi="Arial"/>
          <w:w w:val="105"/>
          <w:sz w:val="17"/>
        </w:rPr>
        <w:t>can</w:t>
      </w:r>
      <w:r>
        <w:rPr>
          <w:rFonts w:ascii="Arial" w:hAnsi="Arial"/>
          <w:spacing w:val="-12"/>
          <w:w w:val="105"/>
          <w:sz w:val="17"/>
        </w:rPr>
        <w:t> </w:t>
      </w:r>
      <w:r>
        <w:rPr>
          <w:rFonts w:ascii="Arial" w:hAnsi="Arial"/>
          <w:w w:val="105"/>
          <w:sz w:val="17"/>
        </w:rPr>
        <w:t>also</w:t>
      </w:r>
      <w:r>
        <w:rPr>
          <w:rFonts w:ascii="Arial" w:hAnsi="Arial"/>
          <w:spacing w:val="-12"/>
          <w:w w:val="105"/>
          <w:sz w:val="17"/>
        </w:rPr>
        <w:t> </w:t>
      </w:r>
      <w:r>
        <w:rPr>
          <w:rFonts w:ascii="Arial" w:hAnsi="Arial"/>
          <w:w w:val="105"/>
          <w:sz w:val="17"/>
        </w:rPr>
        <w:t>purchase</w:t>
      </w:r>
      <w:r>
        <w:rPr>
          <w:rFonts w:ascii="Arial" w:hAnsi="Arial"/>
          <w:spacing w:val="-13"/>
          <w:w w:val="105"/>
          <w:sz w:val="17"/>
        </w:rPr>
        <w:t> </w:t>
      </w:r>
      <w:r>
        <w:rPr>
          <w:rFonts w:ascii="Arial" w:hAnsi="Arial"/>
          <w:w w:val="105"/>
          <w:sz w:val="17"/>
        </w:rPr>
        <w:t>options</w:t>
      </w:r>
      <w:r>
        <w:rPr>
          <w:rFonts w:ascii="Arial" w:hAnsi="Arial"/>
          <w:spacing w:val="-12"/>
          <w:w w:val="105"/>
          <w:sz w:val="17"/>
        </w:rPr>
        <w:t> </w:t>
      </w:r>
      <w:r>
        <w:rPr>
          <w:rFonts w:ascii="Arial" w:hAnsi="Arial"/>
          <w:w w:val="105"/>
          <w:sz w:val="17"/>
        </w:rPr>
        <w:t>with</w:t>
      </w:r>
      <w:r>
        <w:rPr>
          <w:rFonts w:ascii="Arial" w:hAnsi="Arial"/>
          <w:spacing w:val="-13"/>
          <w:w w:val="105"/>
          <w:sz w:val="17"/>
        </w:rPr>
        <w:t> </w:t>
      </w:r>
      <w:r>
        <w:rPr>
          <w:rFonts w:ascii="Arial" w:hAnsi="Arial"/>
          <w:w w:val="105"/>
          <w:sz w:val="17"/>
        </w:rPr>
        <w:t>weekly</w:t>
      </w:r>
      <w:r>
        <w:rPr>
          <w:rFonts w:ascii="Arial" w:hAnsi="Arial"/>
          <w:spacing w:val="-12"/>
          <w:w w:val="105"/>
          <w:sz w:val="17"/>
        </w:rPr>
        <w:t> </w:t>
      </w:r>
      <w:r>
        <w:rPr>
          <w:rFonts w:ascii="Arial" w:hAnsi="Arial"/>
          <w:w w:val="105"/>
          <w:sz w:val="17"/>
        </w:rPr>
        <w:t>and </w:t>
      </w:r>
      <w:r>
        <w:rPr>
          <w:rFonts w:ascii="Arial" w:hAnsi="Arial"/>
          <w:spacing w:val="-4"/>
          <w:w w:val="105"/>
          <w:sz w:val="17"/>
        </w:rPr>
        <w:t>quarterly</w:t>
      </w:r>
      <w:r>
        <w:rPr>
          <w:rFonts w:ascii="Arial" w:hAnsi="Arial"/>
          <w:spacing w:val="-9"/>
          <w:w w:val="105"/>
          <w:sz w:val="17"/>
        </w:rPr>
        <w:t> </w:t>
      </w:r>
      <w:r>
        <w:rPr>
          <w:rFonts w:ascii="Arial" w:hAnsi="Arial"/>
          <w:spacing w:val="-4"/>
          <w:w w:val="105"/>
          <w:sz w:val="17"/>
        </w:rPr>
        <w:t>maturities</w:t>
      </w:r>
      <w:r>
        <w:rPr>
          <w:rFonts w:ascii="Arial" w:hAnsi="Arial"/>
          <w:spacing w:val="-9"/>
          <w:w w:val="105"/>
          <w:sz w:val="17"/>
        </w:rPr>
        <w:t> </w:t>
      </w:r>
      <w:r>
        <w:rPr>
          <w:rFonts w:ascii="Arial" w:hAnsi="Arial"/>
          <w:spacing w:val="-4"/>
          <w:w w:val="105"/>
          <w:sz w:val="17"/>
        </w:rPr>
        <w:t>as</w:t>
      </w:r>
      <w:r>
        <w:rPr>
          <w:rFonts w:ascii="Arial" w:hAnsi="Arial"/>
          <w:spacing w:val="-9"/>
          <w:w w:val="105"/>
          <w:sz w:val="17"/>
        </w:rPr>
        <w:t> </w:t>
      </w:r>
      <w:r>
        <w:rPr>
          <w:rFonts w:ascii="Arial" w:hAnsi="Arial"/>
          <w:spacing w:val="-4"/>
          <w:w w:val="105"/>
          <w:sz w:val="17"/>
        </w:rPr>
        <w:t>well</w:t>
      </w:r>
      <w:r>
        <w:rPr>
          <w:rFonts w:ascii="Arial" w:hAnsi="Arial"/>
          <w:spacing w:val="-9"/>
          <w:w w:val="105"/>
          <w:sz w:val="17"/>
        </w:rPr>
        <w:t> </w:t>
      </w:r>
      <w:r>
        <w:rPr>
          <w:rFonts w:ascii="Arial" w:hAnsi="Arial"/>
          <w:spacing w:val="-4"/>
          <w:w w:val="105"/>
          <w:sz w:val="17"/>
        </w:rPr>
        <w:t>as</w:t>
      </w:r>
      <w:r>
        <w:rPr>
          <w:rFonts w:ascii="Arial" w:hAnsi="Arial"/>
          <w:spacing w:val="-9"/>
          <w:w w:val="105"/>
          <w:sz w:val="17"/>
        </w:rPr>
        <w:t> </w:t>
      </w:r>
      <w:r>
        <w:rPr>
          <w:rFonts w:ascii="Arial" w:hAnsi="Arial"/>
          <w:spacing w:val="-4"/>
          <w:w w:val="105"/>
          <w:sz w:val="17"/>
        </w:rPr>
        <w:t>long-term</w:t>
      </w:r>
      <w:r>
        <w:rPr>
          <w:rFonts w:ascii="Arial" w:hAnsi="Arial"/>
          <w:spacing w:val="-9"/>
          <w:w w:val="105"/>
          <w:sz w:val="17"/>
        </w:rPr>
        <w:t> </w:t>
      </w:r>
      <w:r>
        <w:rPr>
          <w:rFonts w:ascii="Arial" w:hAnsi="Arial"/>
          <w:spacing w:val="-4"/>
          <w:w w:val="105"/>
          <w:sz w:val="17"/>
        </w:rPr>
        <w:t>options</w:t>
      </w:r>
      <w:r>
        <w:rPr>
          <w:rFonts w:ascii="Arial" w:hAnsi="Arial"/>
          <w:spacing w:val="-9"/>
          <w:w w:val="105"/>
          <w:sz w:val="17"/>
        </w:rPr>
        <w:t> </w:t>
      </w:r>
      <w:r>
        <w:rPr>
          <w:rFonts w:ascii="Arial" w:hAnsi="Arial"/>
          <w:spacing w:val="-4"/>
          <w:w w:val="105"/>
          <w:sz w:val="17"/>
        </w:rPr>
        <w:t>(</w:t>
      </w:r>
      <w:r>
        <w:rPr>
          <w:rFonts w:ascii="Arial" w:hAnsi="Arial"/>
          <w:i/>
          <w:spacing w:val="-4"/>
          <w:w w:val="105"/>
          <w:sz w:val="17"/>
        </w:rPr>
        <w:t>long-term</w:t>
      </w:r>
      <w:r>
        <w:rPr>
          <w:rFonts w:ascii="Arial" w:hAnsi="Arial"/>
          <w:i/>
          <w:spacing w:val="-9"/>
          <w:w w:val="105"/>
          <w:sz w:val="17"/>
        </w:rPr>
        <w:t> </w:t>
      </w:r>
      <w:r>
        <w:rPr>
          <w:rFonts w:ascii="Arial" w:hAnsi="Arial"/>
          <w:i/>
          <w:spacing w:val="-4"/>
          <w:w w:val="105"/>
          <w:sz w:val="17"/>
        </w:rPr>
        <w:t>equity</w:t>
      </w:r>
      <w:r>
        <w:rPr>
          <w:rFonts w:ascii="Arial" w:hAnsi="Arial"/>
          <w:i/>
          <w:spacing w:val="-9"/>
          <w:w w:val="105"/>
          <w:sz w:val="17"/>
        </w:rPr>
        <w:t> </w:t>
      </w:r>
      <w:r>
        <w:rPr>
          <w:rFonts w:ascii="Arial" w:hAnsi="Arial"/>
          <w:i/>
          <w:spacing w:val="-4"/>
          <w:w w:val="105"/>
          <w:sz w:val="17"/>
        </w:rPr>
        <w:t>anticipation</w:t>
      </w:r>
      <w:r>
        <w:rPr>
          <w:rFonts w:ascii="Arial" w:hAnsi="Arial"/>
          <w:i/>
          <w:spacing w:val="-9"/>
          <w:w w:val="105"/>
          <w:sz w:val="17"/>
        </w:rPr>
        <w:t> </w:t>
      </w:r>
      <w:r>
        <w:rPr>
          <w:rFonts w:ascii="Arial" w:hAnsi="Arial"/>
          <w:i/>
          <w:spacing w:val="-4"/>
          <w:w w:val="105"/>
          <w:sz w:val="17"/>
        </w:rPr>
        <w:t>securities</w:t>
      </w:r>
      <w:r>
        <w:rPr>
          <w:rFonts w:ascii="Arial" w:hAnsi="Arial"/>
          <w:spacing w:val="-4"/>
          <w:w w:val="105"/>
          <w:sz w:val="17"/>
        </w:rPr>
        <w:t>,</w:t>
      </w:r>
      <w:r>
        <w:rPr>
          <w:rFonts w:ascii="Arial" w:hAnsi="Arial"/>
          <w:spacing w:val="-9"/>
          <w:w w:val="105"/>
          <w:sz w:val="17"/>
        </w:rPr>
        <w:t> </w:t>
      </w:r>
      <w:r>
        <w:rPr>
          <w:rFonts w:ascii="Arial" w:hAnsi="Arial"/>
          <w:spacing w:val="-4"/>
          <w:w w:val="105"/>
          <w:sz w:val="17"/>
        </w:rPr>
        <w:t>known </w:t>
      </w:r>
      <w:r>
        <w:rPr>
          <w:rFonts w:ascii="Arial" w:hAnsi="Arial"/>
          <w:spacing w:val="-2"/>
          <w:w w:val="105"/>
          <w:sz w:val="17"/>
        </w:rPr>
        <w:t>affectionately</w:t>
      </w:r>
      <w:r>
        <w:rPr>
          <w:rFonts w:ascii="Arial" w:hAnsi="Arial"/>
          <w:spacing w:val="-7"/>
          <w:w w:val="105"/>
          <w:sz w:val="17"/>
        </w:rPr>
        <w:t> </w:t>
      </w:r>
      <w:r>
        <w:rPr>
          <w:rFonts w:ascii="Arial" w:hAnsi="Arial"/>
          <w:spacing w:val="-2"/>
          <w:w w:val="105"/>
          <w:sz w:val="17"/>
        </w:rPr>
        <w:t>as</w:t>
      </w:r>
      <w:r>
        <w:rPr>
          <w:rFonts w:ascii="Arial" w:hAnsi="Arial"/>
          <w:spacing w:val="-7"/>
          <w:w w:val="105"/>
          <w:sz w:val="17"/>
        </w:rPr>
        <w:t> </w:t>
      </w:r>
      <w:r>
        <w:rPr>
          <w:rFonts w:ascii="Arial" w:hAnsi="Arial"/>
          <w:spacing w:val="-2"/>
          <w:w w:val="105"/>
          <w:sz w:val="17"/>
        </w:rPr>
        <w:t>LEAPS),</w:t>
      </w:r>
      <w:r>
        <w:rPr>
          <w:rFonts w:ascii="Arial" w:hAnsi="Arial"/>
          <w:spacing w:val="-7"/>
          <w:w w:val="105"/>
          <w:sz w:val="17"/>
        </w:rPr>
        <w:t> </w:t>
      </w:r>
      <w:r>
        <w:rPr>
          <w:rFonts w:ascii="Arial" w:hAnsi="Arial"/>
          <w:spacing w:val="-2"/>
          <w:w w:val="105"/>
          <w:sz w:val="17"/>
        </w:rPr>
        <w:t>In</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preceding</w:t>
      </w:r>
      <w:r>
        <w:rPr>
          <w:rFonts w:ascii="Arial" w:hAnsi="Arial"/>
          <w:spacing w:val="-7"/>
          <w:w w:val="105"/>
          <w:sz w:val="17"/>
        </w:rPr>
        <w:t> </w:t>
      </w:r>
      <w:r>
        <w:rPr>
          <w:rFonts w:ascii="Arial" w:hAnsi="Arial"/>
          <w:spacing w:val="-2"/>
          <w:w w:val="105"/>
          <w:sz w:val="17"/>
        </w:rPr>
        <w:t>example,</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option</w:t>
      </w:r>
      <w:r>
        <w:rPr>
          <w:rFonts w:ascii="Arial" w:hAnsi="Arial"/>
          <w:spacing w:val="-7"/>
          <w:w w:val="105"/>
          <w:sz w:val="17"/>
        </w:rPr>
        <w:t> </w:t>
      </w:r>
      <w:r>
        <w:rPr>
          <w:rFonts w:ascii="Arial" w:hAnsi="Arial"/>
          <w:spacing w:val="-2"/>
          <w:w w:val="105"/>
          <w:sz w:val="17"/>
        </w:rPr>
        <w:t>will</w:t>
      </w:r>
      <w:r>
        <w:rPr>
          <w:rFonts w:ascii="Arial" w:hAnsi="Arial"/>
          <w:spacing w:val="-7"/>
          <w:w w:val="105"/>
          <w:sz w:val="17"/>
        </w:rPr>
        <w:t> </w:t>
      </w:r>
      <w:r>
        <w:rPr>
          <w:rFonts w:ascii="Arial" w:hAnsi="Arial"/>
          <w:spacing w:val="-2"/>
          <w:w w:val="105"/>
          <w:sz w:val="17"/>
        </w:rPr>
        <w:t>expire</w:t>
      </w:r>
      <w:r>
        <w:rPr>
          <w:rFonts w:ascii="Arial" w:hAnsi="Arial"/>
          <w:spacing w:val="-7"/>
          <w:w w:val="105"/>
          <w:sz w:val="17"/>
        </w:rPr>
        <w:t> </w:t>
      </w:r>
      <w:r>
        <w:rPr>
          <w:rFonts w:ascii="Arial" w:hAnsi="Arial"/>
          <w:spacing w:val="-2"/>
          <w:w w:val="105"/>
          <w:sz w:val="17"/>
        </w:rPr>
        <w:t>in</w:t>
      </w:r>
      <w:r>
        <w:rPr>
          <w:rFonts w:ascii="Arial" w:hAnsi="Arial"/>
          <w:spacing w:val="-7"/>
          <w:w w:val="105"/>
          <w:sz w:val="17"/>
        </w:rPr>
        <w:t> </w:t>
      </w:r>
      <w:r>
        <w:rPr>
          <w:rFonts w:ascii="Arial" w:hAnsi="Arial"/>
          <w:spacing w:val="-2"/>
          <w:w w:val="105"/>
          <w:sz w:val="17"/>
        </w:rPr>
        <w:t>April</w:t>
      </w:r>
      <w:r>
        <w:rPr>
          <w:rFonts w:ascii="Arial" w:hAnsi="Arial"/>
          <w:spacing w:val="-7"/>
          <w:w w:val="105"/>
          <w:sz w:val="17"/>
        </w:rPr>
        <w:t> </w:t>
      </w:r>
      <w:r>
        <w:rPr>
          <w:rFonts w:ascii="Arial" w:hAnsi="Arial"/>
          <w:spacing w:val="-2"/>
          <w:w w:val="105"/>
          <w:sz w:val="17"/>
        </w:rPr>
        <w:t>—</w:t>
      </w:r>
      <w:r>
        <w:rPr>
          <w:rFonts w:ascii="Arial" w:hAnsi="Arial"/>
          <w:spacing w:val="-7"/>
          <w:w w:val="105"/>
          <w:sz w:val="17"/>
        </w:rPr>
        <w:t> </w:t>
      </w:r>
      <w:r>
        <w:rPr>
          <w:rFonts w:ascii="Arial" w:hAnsi="Arial"/>
          <w:spacing w:val="-2"/>
          <w:w w:val="105"/>
          <w:sz w:val="17"/>
        </w:rPr>
        <w:t>more specifically,</w:t>
      </w:r>
      <w:r>
        <w:rPr>
          <w:rFonts w:ascii="Arial" w:hAnsi="Arial"/>
          <w:spacing w:val="-12"/>
          <w:w w:val="105"/>
          <w:sz w:val="17"/>
        </w:rPr>
        <w:t> </w:t>
      </w:r>
      <w:r>
        <w:rPr>
          <w:rFonts w:ascii="Arial" w:hAnsi="Arial"/>
          <w:spacing w:val="-2"/>
          <w:w w:val="105"/>
          <w:sz w:val="17"/>
        </w:rPr>
        <w:t>at</w:t>
      </w:r>
      <w:r>
        <w:rPr>
          <w:rFonts w:ascii="Arial" w:hAnsi="Arial"/>
          <w:spacing w:val="-12"/>
          <w:w w:val="105"/>
          <w:sz w:val="17"/>
        </w:rPr>
        <w:t> </w:t>
      </w:r>
      <w:r>
        <w:rPr>
          <w:rFonts w:ascii="Arial" w:hAnsi="Arial"/>
          <w:spacing w:val="-2"/>
          <w:w w:val="105"/>
          <w:sz w:val="17"/>
        </w:rPr>
        <w:t>4</w:t>
      </w:r>
      <w:r>
        <w:rPr>
          <w:rFonts w:ascii="Arial" w:hAnsi="Arial"/>
          <w:spacing w:val="-12"/>
          <w:w w:val="105"/>
          <w:sz w:val="17"/>
        </w:rPr>
        <w:t> </w:t>
      </w:r>
      <w:r>
        <w:rPr>
          <w:rFonts w:ascii="Arial" w:hAnsi="Arial"/>
          <w:spacing w:val="-2"/>
          <w:w w:val="105"/>
          <w:sz w:val="17"/>
        </w:rPr>
        <w:t>p.m.</w:t>
      </w:r>
      <w:r>
        <w:rPr>
          <w:rFonts w:ascii="Arial" w:hAnsi="Arial"/>
          <w:spacing w:val="-12"/>
          <w:w w:val="105"/>
          <w:sz w:val="17"/>
        </w:rPr>
        <w:t> </w:t>
      </w:r>
      <w:r>
        <w:rPr>
          <w:rFonts w:ascii="Arial" w:hAnsi="Arial"/>
          <w:spacing w:val="-2"/>
          <w:w w:val="105"/>
          <w:sz w:val="17"/>
        </w:rPr>
        <w:t>EST</w:t>
      </w:r>
      <w:r>
        <w:rPr>
          <w:rFonts w:ascii="Arial" w:hAnsi="Arial"/>
          <w:spacing w:val="-12"/>
          <w:w w:val="105"/>
          <w:sz w:val="17"/>
        </w:rPr>
        <w:t> </w:t>
      </w:r>
      <w:r>
        <w:rPr>
          <w:rFonts w:ascii="Arial" w:hAnsi="Arial"/>
          <w:spacing w:val="-2"/>
          <w:w w:val="105"/>
          <w:sz w:val="17"/>
        </w:rPr>
        <w:t>(3</w:t>
      </w:r>
      <w:r>
        <w:rPr>
          <w:rFonts w:ascii="Arial" w:hAnsi="Arial"/>
          <w:spacing w:val="-12"/>
          <w:w w:val="105"/>
          <w:sz w:val="17"/>
        </w:rPr>
        <w:t> </w:t>
      </w:r>
      <w:r>
        <w:rPr>
          <w:rFonts w:ascii="Arial" w:hAnsi="Arial"/>
          <w:spacing w:val="-2"/>
          <w:w w:val="105"/>
          <w:sz w:val="17"/>
        </w:rPr>
        <w:t>p.m.</w:t>
      </w:r>
      <w:r>
        <w:rPr>
          <w:rFonts w:ascii="Arial" w:hAnsi="Arial"/>
          <w:spacing w:val="-12"/>
          <w:w w:val="105"/>
          <w:sz w:val="17"/>
        </w:rPr>
        <w:t> </w:t>
      </w:r>
      <w:r>
        <w:rPr>
          <w:rFonts w:ascii="Arial" w:hAnsi="Arial"/>
          <w:spacing w:val="-2"/>
          <w:w w:val="105"/>
          <w:sz w:val="17"/>
        </w:rPr>
        <w:t>CST)</w:t>
      </w:r>
      <w:r>
        <w:rPr>
          <w:rFonts w:ascii="Arial" w:hAnsi="Arial"/>
          <w:spacing w:val="-12"/>
          <w:w w:val="105"/>
          <w:sz w:val="17"/>
        </w:rPr>
        <w:t> </w:t>
      </w:r>
      <w:r>
        <w:rPr>
          <w:rFonts w:ascii="Arial" w:hAnsi="Arial"/>
          <w:spacing w:val="-2"/>
          <w:w w:val="105"/>
          <w:sz w:val="17"/>
        </w:rPr>
        <w:t>on</w:t>
      </w:r>
      <w:r>
        <w:rPr>
          <w:rFonts w:ascii="Arial" w:hAnsi="Arial"/>
          <w:spacing w:val="-12"/>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third</w:t>
      </w:r>
      <w:r>
        <w:rPr>
          <w:rFonts w:ascii="Arial" w:hAnsi="Arial"/>
          <w:spacing w:val="-12"/>
          <w:w w:val="105"/>
          <w:sz w:val="17"/>
        </w:rPr>
        <w:t> </w:t>
      </w:r>
      <w:r>
        <w:rPr>
          <w:rFonts w:ascii="Arial" w:hAnsi="Arial"/>
          <w:spacing w:val="-2"/>
          <w:w w:val="105"/>
          <w:sz w:val="17"/>
        </w:rPr>
        <w:t>Friday</w:t>
      </w:r>
      <w:r>
        <w:rPr>
          <w:rFonts w:ascii="Arial" w:hAnsi="Arial"/>
          <w:spacing w:val="-12"/>
          <w:w w:val="105"/>
          <w:sz w:val="17"/>
        </w:rPr>
        <w:t> </w:t>
      </w:r>
      <w:r>
        <w:rPr>
          <w:rFonts w:ascii="Arial" w:hAnsi="Arial"/>
          <w:spacing w:val="-2"/>
          <w:w w:val="105"/>
          <w:sz w:val="17"/>
        </w:rPr>
        <w:t>in</w:t>
      </w:r>
      <w:r>
        <w:rPr>
          <w:rFonts w:ascii="Arial" w:hAnsi="Arial"/>
          <w:spacing w:val="-12"/>
          <w:w w:val="105"/>
          <w:sz w:val="17"/>
        </w:rPr>
        <w:t> </w:t>
      </w:r>
      <w:r>
        <w:rPr>
          <w:rFonts w:ascii="Arial" w:hAnsi="Arial"/>
          <w:spacing w:val="-2"/>
          <w:w w:val="105"/>
          <w:sz w:val="17"/>
        </w:rPr>
        <w:t>April.</w:t>
      </w:r>
      <w:r>
        <w:rPr>
          <w:rFonts w:ascii="Arial" w:hAnsi="Arial"/>
          <w:spacing w:val="-12"/>
          <w:w w:val="105"/>
          <w:sz w:val="17"/>
        </w:rPr>
        <w:t> </w:t>
      </w:r>
      <w:r>
        <w:rPr>
          <w:rFonts w:ascii="Arial" w:hAnsi="Arial"/>
          <w:spacing w:val="-2"/>
          <w:w w:val="105"/>
          <w:sz w:val="17"/>
        </w:rPr>
        <w:t>(All</w:t>
      </w:r>
      <w:r>
        <w:rPr>
          <w:rFonts w:ascii="Arial" w:hAnsi="Arial"/>
          <w:spacing w:val="-12"/>
          <w:w w:val="105"/>
          <w:sz w:val="17"/>
        </w:rPr>
        <w:t> </w:t>
      </w:r>
      <w:r>
        <w:rPr>
          <w:rFonts w:ascii="Arial" w:hAnsi="Arial"/>
          <w:spacing w:val="-2"/>
          <w:w w:val="105"/>
          <w:sz w:val="17"/>
        </w:rPr>
        <w:t>options</w:t>
      </w:r>
      <w:r>
        <w:rPr>
          <w:rFonts w:ascii="Arial" w:hAnsi="Arial"/>
          <w:spacing w:val="-12"/>
          <w:w w:val="105"/>
          <w:sz w:val="17"/>
        </w:rPr>
        <w:t> </w:t>
      </w:r>
      <w:r>
        <w:rPr>
          <w:rFonts w:ascii="Arial" w:hAnsi="Arial"/>
          <w:spacing w:val="-2"/>
          <w:w w:val="105"/>
          <w:sz w:val="17"/>
        </w:rPr>
        <w:t>expire</w:t>
      </w:r>
      <w:r>
        <w:rPr>
          <w:rFonts w:ascii="Arial" w:hAnsi="Arial"/>
          <w:spacing w:val="-12"/>
          <w:w w:val="105"/>
          <w:sz w:val="17"/>
        </w:rPr>
        <w:t> </w:t>
      </w:r>
      <w:r>
        <w:rPr>
          <w:rFonts w:ascii="Arial" w:hAnsi="Arial"/>
          <w:spacing w:val="-2"/>
          <w:w w:val="105"/>
          <w:sz w:val="17"/>
        </w:rPr>
        <w:t>on</w:t>
      </w:r>
      <w:r>
        <w:rPr>
          <w:rFonts w:ascii="Arial" w:hAnsi="Arial"/>
          <w:spacing w:val="-12"/>
          <w:w w:val="105"/>
          <w:sz w:val="17"/>
        </w:rPr>
        <w:t> </w:t>
      </w:r>
      <w:r>
        <w:rPr>
          <w:rFonts w:ascii="Arial" w:hAnsi="Arial"/>
          <w:spacing w:val="-2"/>
          <w:w w:val="105"/>
          <w:sz w:val="17"/>
        </w:rPr>
        <w:t>the </w:t>
      </w:r>
      <w:r>
        <w:rPr>
          <w:rFonts w:ascii="Arial" w:hAnsi="Arial"/>
          <w:w w:val="105"/>
          <w:sz w:val="17"/>
        </w:rPr>
        <w:t>third Friday of the expiration month.)</w:t>
      </w:r>
    </w:p>
    <w:p>
      <w:pPr>
        <w:spacing w:line="295" w:lineRule="auto" w:before="118"/>
        <w:ind w:left="1538" w:right="374" w:firstLine="0"/>
        <w:jc w:val="left"/>
        <w:rPr>
          <w:rFonts w:ascii="Arial"/>
          <w:sz w:val="17"/>
        </w:rPr>
      </w:pPr>
      <w:r>
        <w:rPr>
          <w:rFonts w:ascii="Arial"/>
          <w:spacing w:val="-2"/>
          <w:sz w:val="17"/>
        </w:rPr>
        <w:t>EST</w:t>
      </w:r>
      <w:r>
        <w:rPr>
          <w:rFonts w:ascii="Arial"/>
          <w:spacing w:val="-6"/>
          <w:sz w:val="17"/>
        </w:rPr>
        <w:t> </w:t>
      </w:r>
      <w:r>
        <w:rPr>
          <w:rFonts w:ascii="Arial"/>
          <w:spacing w:val="-2"/>
          <w:sz w:val="17"/>
        </w:rPr>
        <w:t>(Eastern</w:t>
      </w:r>
      <w:r>
        <w:rPr>
          <w:rFonts w:ascii="Arial"/>
          <w:spacing w:val="-6"/>
          <w:sz w:val="17"/>
        </w:rPr>
        <w:t> </w:t>
      </w:r>
      <w:r>
        <w:rPr>
          <w:rFonts w:ascii="Arial"/>
          <w:spacing w:val="-2"/>
          <w:sz w:val="17"/>
        </w:rPr>
        <w:t>Standard</w:t>
      </w:r>
      <w:r>
        <w:rPr>
          <w:rFonts w:ascii="Arial"/>
          <w:spacing w:val="-6"/>
          <w:sz w:val="17"/>
        </w:rPr>
        <w:t> </w:t>
      </w:r>
      <w:r>
        <w:rPr>
          <w:rFonts w:ascii="Arial"/>
          <w:spacing w:val="-2"/>
          <w:sz w:val="17"/>
        </w:rPr>
        <w:t>Time)</w:t>
      </w:r>
      <w:r>
        <w:rPr>
          <w:rFonts w:ascii="Arial"/>
          <w:spacing w:val="-6"/>
          <w:sz w:val="17"/>
        </w:rPr>
        <w:t> </w:t>
      </w:r>
      <w:r>
        <w:rPr>
          <w:rFonts w:ascii="Arial"/>
          <w:spacing w:val="-2"/>
          <w:sz w:val="17"/>
        </w:rPr>
        <w:t>is</w:t>
      </w:r>
      <w:r>
        <w:rPr>
          <w:rFonts w:ascii="Arial"/>
          <w:spacing w:val="-6"/>
          <w:sz w:val="17"/>
        </w:rPr>
        <w:t> </w:t>
      </w:r>
      <w:r>
        <w:rPr>
          <w:rFonts w:ascii="Arial"/>
          <w:spacing w:val="-2"/>
          <w:sz w:val="17"/>
        </w:rPr>
        <w:t>generally</w:t>
      </w:r>
      <w:r>
        <w:rPr>
          <w:rFonts w:ascii="Arial"/>
          <w:spacing w:val="-6"/>
          <w:sz w:val="17"/>
        </w:rPr>
        <w:t> </w:t>
      </w:r>
      <w:r>
        <w:rPr>
          <w:rFonts w:ascii="Arial"/>
          <w:spacing w:val="-2"/>
          <w:sz w:val="17"/>
        </w:rPr>
        <w:t>easier</w:t>
      </w:r>
      <w:r>
        <w:rPr>
          <w:rFonts w:ascii="Arial"/>
          <w:spacing w:val="-6"/>
          <w:sz w:val="17"/>
        </w:rPr>
        <w:t> </w:t>
      </w:r>
      <w:r>
        <w:rPr>
          <w:rFonts w:ascii="Arial"/>
          <w:spacing w:val="-2"/>
          <w:sz w:val="17"/>
        </w:rPr>
        <w:t>to</w:t>
      </w:r>
      <w:r>
        <w:rPr>
          <w:rFonts w:ascii="Arial"/>
          <w:spacing w:val="-6"/>
          <w:sz w:val="17"/>
        </w:rPr>
        <w:t> </w:t>
      </w:r>
      <w:r>
        <w:rPr>
          <w:rFonts w:ascii="Arial"/>
          <w:spacing w:val="-2"/>
          <w:sz w:val="17"/>
        </w:rPr>
        <w:t>recall</w:t>
      </w:r>
      <w:r>
        <w:rPr>
          <w:rFonts w:ascii="Arial"/>
          <w:spacing w:val="-6"/>
          <w:sz w:val="17"/>
        </w:rPr>
        <w:t> </w:t>
      </w:r>
      <w:r>
        <w:rPr>
          <w:rFonts w:ascii="Arial"/>
          <w:spacing w:val="-2"/>
          <w:sz w:val="17"/>
        </w:rPr>
        <w:t>than</w:t>
      </w:r>
      <w:r>
        <w:rPr>
          <w:rFonts w:ascii="Arial"/>
          <w:spacing w:val="-7"/>
          <w:sz w:val="17"/>
        </w:rPr>
        <w:t> </w:t>
      </w:r>
      <w:r>
        <w:rPr>
          <w:rFonts w:ascii="Arial"/>
          <w:spacing w:val="-2"/>
          <w:sz w:val="17"/>
        </w:rPr>
        <w:t>CST</w:t>
      </w:r>
      <w:r>
        <w:rPr>
          <w:rFonts w:ascii="Arial"/>
          <w:spacing w:val="-6"/>
          <w:sz w:val="17"/>
        </w:rPr>
        <w:t> </w:t>
      </w:r>
      <w:r>
        <w:rPr>
          <w:rFonts w:ascii="Arial"/>
          <w:spacing w:val="-2"/>
          <w:sz w:val="17"/>
        </w:rPr>
        <w:t>(Central</w:t>
      </w:r>
      <w:r>
        <w:rPr>
          <w:rFonts w:ascii="Arial"/>
          <w:spacing w:val="-6"/>
          <w:sz w:val="17"/>
        </w:rPr>
        <w:t> </w:t>
      </w:r>
      <w:r>
        <w:rPr>
          <w:rFonts w:ascii="Arial"/>
          <w:spacing w:val="-2"/>
          <w:sz w:val="17"/>
        </w:rPr>
        <w:t>Standard</w:t>
      </w:r>
      <w:r>
        <w:rPr>
          <w:rFonts w:ascii="Arial"/>
          <w:spacing w:val="-6"/>
          <w:sz w:val="17"/>
        </w:rPr>
        <w:t> </w:t>
      </w:r>
      <w:r>
        <w:rPr>
          <w:rFonts w:ascii="Arial"/>
          <w:spacing w:val="-2"/>
          <w:sz w:val="17"/>
        </w:rPr>
        <w:t>Time)</w:t>
      </w:r>
      <w:r>
        <w:rPr>
          <w:rFonts w:ascii="Arial"/>
          <w:spacing w:val="-6"/>
          <w:sz w:val="17"/>
        </w:rPr>
        <w:t> </w:t>
      </w:r>
      <w:r>
        <w:rPr>
          <w:rFonts w:ascii="Arial"/>
          <w:spacing w:val="-2"/>
          <w:sz w:val="17"/>
        </w:rPr>
        <w:t>and</w:t>
      </w:r>
      <w:r>
        <w:rPr>
          <w:rFonts w:ascii="Arial"/>
          <w:spacing w:val="-6"/>
          <w:sz w:val="17"/>
        </w:rPr>
        <w:t> </w:t>
      </w:r>
      <w:r>
        <w:rPr>
          <w:rFonts w:ascii="Arial"/>
          <w:spacing w:val="-2"/>
          <w:sz w:val="17"/>
        </w:rPr>
        <w:t>is </w:t>
      </w:r>
      <w:r>
        <w:rPr>
          <w:rFonts w:ascii="Arial"/>
          <w:w w:val="105"/>
          <w:sz w:val="17"/>
        </w:rPr>
        <w:t>more often tested.</w:t>
      </w:r>
    </w:p>
    <w:p>
      <w:pPr>
        <w:pStyle w:val="Heading4"/>
        <w:numPr>
          <w:ilvl w:val="0"/>
          <w:numId w:val="1"/>
        </w:numPr>
        <w:tabs>
          <w:tab w:pos="1536" w:val="left" w:leader="none"/>
        </w:tabs>
        <w:spacing w:line="240" w:lineRule="auto" w:before="16" w:after="0"/>
        <w:ind w:left="1536" w:right="0" w:hanging="418"/>
        <w:jc w:val="left"/>
      </w:pPr>
      <w:r>
        <w:rPr/>
        <mc:AlternateContent>
          <mc:Choice Requires="wps">
            <w:drawing>
              <wp:anchor distT="0" distB="0" distL="0" distR="0" allowOverlap="1" layoutInCell="1" locked="0" behindDoc="0" simplePos="0" relativeHeight="15732224">
                <wp:simplePos x="0" y="0"/>
                <wp:positionH relativeFrom="page">
                  <wp:posOffset>1108875</wp:posOffset>
                </wp:positionH>
                <wp:positionV relativeFrom="paragraph">
                  <wp:posOffset>119949</wp:posOffset>
                </wp:positionV>
                <wp:extent cx="411480" cy="5016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444826pt;width:32.4pt;height:3.95pt;mso-position-horizontal-relative:page;mso-position-vertical-relative:paragraph;z-index:15732224" id="docshape20" coordorigin="1746,189" coordsize="648,79" path="m1809,267l1806,262,1789,237,1786,233,1791,231,1794,228,1797,224,1799,221,1800,217,1800,204,1800,203,1798,199,1788,191,1784,190,1784,209,1784,217,1782,219,1777,223,1774,224,1763,224,1763,203,1773,203,1777,203,1782,206,1784,209,1784,190,1780,189,1746,189,1746,267,1763,267,1763,237,1772,237,1791,267,1809,267xm1871,189l1825,189,1825,267,1871,267,1871,254,1842,254,1842,233,1869,233,1869,220,1842,220,1842,203,1871,203,1871,189xm1978,189l1955,189,1935,249,1935,249,1916,189,1894,189,1894,267,1909,267,1909,227,1907,206,1908,206,1927,267,1942,267,1962,206,1963,206,1962,222,1962,267,1978,267,1978,189xm2049,189l2004,189,2004,267,2049,267,2049,254,2021,254,2021,233,2047,233,2047,220,2021,220,2021,203,2049,203,2049,189xm2156,189l2133,189,2114,249,2113,249,2095,189,2072,189,2072,267,2087,267,2087,227,2086,206,2086,206,2105,267,2121,267,2141,206,2141,206,2141,222,2141,267,2156,267,2156,189xm2241,240l2239,236,2238,233,2235,229,2231,227,2227,226,2227,226,2230,225,2233,223,2235,220,2237,217,2239,213,2239,203,2239,202,2236,197,2226,190,2223,190,2223,236,2223,247,2222,249,2218,253,2214,254,2199,254,2199,233,2219,233,2223,236,2223,190,2222,190,2222,208,2222,214,2220,216,2216,219,2213,220,2199,220,2199,203,2213,203,2216,203,2220,206,2222,208,2222,190,2218,189,2182,189,2182,267,2221,267,2228,265,2238,257,2240,254,2241,252,2241,240xm2308,189l2263,189,2263,267,2308,267,2308,254,2279,254,2279,233,2306,233,2306,220,2279,220,2279,203,2308,203,2308,189xm2394,267l2390,262,2385,255,2373,237,2371,233,2375,231,2379,228,2382,224,2384,221,2385,217,2385,204,2384,203,2383,199,2372,191,2368,190,2368,209,2368,217,2367,219,2362,223,2358,224,2348,224,2348,203,2358,203,2362,203,2367,206,2368,209,2368,190,2365,189,2331,189,2331,267,2348,267,2348,237,2357,237,2375,267,2394,267xe" filled="true" fillcolor="#000000" stroked="false">
                <v:path arrowok="t"/>
                <v:fill type="solid"/>
                <w10:wrap type="none"/>
              </v:shape>
            </w:pict>
          </mc:Fallback>
        </mc:AlternateContent>
      </w:r>
      <w:r>
        <w:rPr/>
        <w:t>The</w:t>
      </w:r>
      <w:r>
        <w:rPr>
          <w:spacing w:val="-7"/>
        </w:rPr>
        <w:t> </w:t>
      </w:r>
      <w:r>
        <w:rPr/>
        <w:t>strike</w:t>
      </w:r>
      <w:r>
        <w:rPr>
          <w:spacing w:val="-7"/>
        </w:rPr>
        <w:t> </w:t>
      </w:r>
      <w:r>
        <w:rPr/>
        <w:t>(exercise)</w:t>
      </w:r>
      <w:r>
        <w:rPr>
          <w:spacing w:val="-7"/>
        </w:rPr>
        <w:t> </w:t>
      </w:r>
      <w:r>
        <w:rPr/>
        <w:t>price</w:t>
      </w:r>
      <w:r>
        <w:rPr>
          <w:spacing w:val="-7"/>
        </w:rPr>
        <w:t> </w:t>
      </w:r>
      <w:r>
        <w:rPr/>
        <w:t>of</w:t>
      </w:r>
      <w:r>
        <w:rPr>
          <w:spacing w:val="-7"/>
        </w:rPr>
        <w:t> </w:t>
      </w:r>
      <w:r>
        <w:rPr/>
        <w:t>the</w:t>
      </w:r>
      <w:r>
        <w:rPr>
          <w:spacing w:val="-7"/>
        </w:rPr>
        <w:t> </w:t>
      </w:r>
      <w:r>
        <w:rPr/>
        <w:t>option:</w:t>
      </w:r>
      <w:r>
        <w:rPr>
          <w:spacing w:val="-7"/>
        </w:rPr>
        <w:t> </w:t>
      </w:r>
      <w:r>
        <w:rPr>
          <w:spacing w:val="-5"/>
        </w:rPr>
        <w:t>60</w:t>
      </w:r>
    </w:p>
    <w:p>
      <w:pPr>
        <w:spacing w:line="295" w:lineRule="auto" w:before="141"/>
        <w:ind w:left="1538" w:right="437" w:firstLine="0"/>
        <w:jc w:val="both"/>
        <w:rPr>
          <w:rFonts w:ascii="Arial"/>
          <w:sz w:val="17"/>
        </w:rPr>
      </w:pPr>
      <w:r>
        <w:rPr>
          <w:rFonts w:ascii="Arial"/>
          <w:sz w:val="17"/>
        </w:rPr>
        <w:t>When</w:t>
      </w:r>
      <w:r>
        <w:rPr>
          <w:rFonts w:ascii="Arial"/>
          <w:spacing w:val="-5"/>
          <w:sz w:val="17"/>
        </w:rPr>
        <w:t> </w:t>
      </w:r>
      <w:r>
        <w:rPr>
          <w:rFonts w:ascii="Arial"/>
          <w:sz w:val="17"/>
        </w:rPr>
        <w:t>the</w:t>
      </w:r>
      <w:r>
        <w:rPr>
          <w:rFonts w:ascii="Arial"/>
          <w:spacing w:val="-5"/>
          <w:sz w:val="17"/>
        </w:rPr>
        <w:t> </w:t>
      </w:r>
      <w:r>
        <w:rPr>
          <w:rFonts w:ascii="Arial"/>
          <w:sz w:val="17"/>
        </w:rPr>
        <w:t>holder</w:t>
      </w:r>
      <w:r>
        <w:rPr>
          <w:rFonts w:ascii="Arial"/>
          <w:spacing w:val="-5"/>
          <w:sz w:val="17"/>
        </w:rPr>
        <w:t> </w:t>
      </w:r>
      <w:r>
        <w:rPr>
          <w:rFonts w:ascii="Arial"/>
          <w:sz w:val="17"/>
        </w:rPr>
        <w:t>(</w:t>
      </w:r>
      <w:r>
        <w:rPr>
          <w:rFonts w:ascii="Arial"/>
          <w:i/>
          <w:sz w:val="17"/>
        </w:rPr>
        <w:t>purchaser</w:t>
      </w:r>
      <w:r>
        <w:rPr>
          <w:rFonts w:ascii="Arial"/>
          <w:i/>
          <w:spacing w:val="-6"/>
          <w:sz w:val="17"/>
        </w:rPr>
        <w:t> </w:t>
      </w:r>
      <w:r>
        <w:rPr>
          <w:rFonts w:ascii="Arial"/>
          <w:sz w:val="17"/>
        </w:rPr>
        <w:t>or</w:t>
      </w:r>
      <w:r>
        <w:rPr>
          <w:rFonts w:ascii="Arial"/>
          <w:spacing w:val="-5"/>
          <w:sz w:val="17"/>
        </w:rPr>
        <w:t> </w:t>
      </w:r>
      <w:r>
        <w:rPr>
          <w:rFonts w:ascii="Arial"/>
          <w:i/>
          <w:sz w:val="17"/>
        </w:rPr>
        <w:t>owner</w:t>
      </w:r>
      <w:r>
        <w:rPr>
          <w:rFonts w:ascii="Arial"/>
          <w:sz w:val="17"/>
        </w:rPr>
        <w:t>)</w:t>
      </w:r>
      <w:r>
        <w:rPr>
          <w:rFonts w:ascii="Arial"/>
          <w:spacing w:val="-5"/>
          <w:sz w:val="17"/>
        </w:rPr>
        <w:t> </w:t>
      </w:r>
      <w:r>
        <w:rPr>
          <w:rFonts w:ascii="Arial"/>
          <w:i/>
          <w:sz w:val="17"/>
        </w:rPr>
        <w:t>exercises</w:t>
      </w:r>
      <w:r>
        <w:rPr>
          <w:rFonts w:ascii="Arial"/>
          <w:i/>
          <w:spacing w:val="-5"/>
          <w:sz w:val="17"/>
        </w:rPr>
        <w:t> </w:t>
      </w:r>
      <w:r>
        <w:rPr>
          <w:rFonts w:ascii="Arial"/>
          <w:sz w:val="17"/>
        </w:rPr>
        <w:t>the</w:t>
      </w:r>
      <w:r>
        <w:rPr>
          <w:rFonts w:ascii="Arial"/>
          <w:spacing w:val="-5"/>
          <w:sz w:val="17"/>
        </w:rPr>
        <w:t> </w:t>
      </w:r>
      <w:r>
        <w:rPr>
          <w:rFonts w:ascii="Arial"/>
          <w:sz w:val="17"/>
        </w:rPr>
        <w:t>option,</w:t>
      </w:r>
      <w:r>
        <w:rPr>
          <w:rFonts w:ascii="Arial"/>
          <w:spacing w:val="-5"/>
          <w:sz w:val="17"/>
        </w:rPr>
        <w:t> </w:t>
      </w:r>
      <w:r>
        <w:rPr>
          <w:rFonts w:ascii="Arial"/>
          <w:sz w:val="17"/>
        </w:rPr>
        <w:t>they</w:t>
      </w:r>
      <w:r>
        <w:rPr>
          <w:rFonts w:ascii="Arial"/>
          <w:spacing w:val="-5"/>
          <w:sz w:val="17"/>
        </w:rPr>
        <w:t> </w:t>
      </w:r>
      <w:r>
        <w:rPr>
          <w:rFonts w:ascii="Arial"/>
          <w:sz w:val="17"/>
        </w:rPr>
        <w:t>use</w:t>
      </w:r>
      <w:r>
        <w:rPr>
          <w:rFonts w:ascii="Arial"/>
          <w:spacing w:val="-5"/>
          <w:sz w:val="17"/>
        </w:rPr>
        <w:t> </w:t>
      </w:r>
      <w:r>
        <w:rPr>
          <w:rFonts w:ascii="Arial"/>
          <w:sz w:val="17"/>
        </w:rPr>
        <w:t>the</w:t>
      </w:r>
      <w:r>
        <w:rPr>
          <w:rFonts w:ascii="Arial"/>
          <w:spacing w:val="-5"/>
          <w:sz w:val="17"/>
        </w:rPr>
        <w:t> </w:t>
      </w:r>
      <w:r>
        <w:rPr>
          <w:rFonts w:ascii="Arial"/>
          <w:sz w:val="17"/>
        </w:rPr>
        <w:t>option</w:t>
      </w:r>
      <w:r>
        <w:rPr>
          <w:rFonts w:ascii="Arial"/>
          <w:spacing w:val="-5"/>
          <w:sz w:val="17"/>
        </w:rPr>
        <w:t> </w:t>
      </w:r>
      <w:r>
        <w:rPr>
          <w:rFonts w:ascii="Arial"/>
          <w:sz w:val="17"/>
        </w:rPr>
        <w:t>contract</w:t>
      </w:r>
      <w:r>
        <w:rPr>
          <w:rFonts w:ascii="Arial"/>
          <w:spacing w:val="-5"/>
          <w:sz w:val="17"/>
        </w:rPr>
        <w:t> </w:t>
      </w:r>
      <w:r>
        <w:rPr>
          <w:rFonts w:ascii="Arial"/>
          <w:sz w:val="17"/>
        </w:rPr>
        <w:t>to</w:t>
      </w:r>
      <w:r>
        <w:rPr>
          <w:rFonts w:ascii="Arial"/>
          <w:spacing w:val="-5"/>
          <w:sz w:val="17"/>
        </w:rPr>
        <w:t> </w:t>
      </w:r>
      <w:r>
        <w:rPr>
          <w:rFonts w:ascii="Arial"/>
          <w:sz w:val="17"/>
        </w:rPr>
        <w:t>make the seller of the option buy or sell the underlying stock at the strike price. (See the next step for info on determining whether the seller is obligated to buy or sell.) In this case, if the holder were to exercise the option, the holder of the option would be able to purchase 100 shares of XYZ at</w:t>
      </w:r>
    </w:p>
    <w:p>
      <w:pPr>
        <w:spacing w:line="194" w:lineRule="exact" w:before="0"/>
        <w:ind w:left="1538" w:right="0" w:firstLine="0"/>
        <w:jc w:val="both"/>
        <w:rPr>
          <w:rFonts w:ascii="Arial"/>
          <w:sz w:val="17"/>
        </w:rPr>
      </w:pPr>
      <w:r>
        <w:rPr>
          <w:rFonts w:ascii="Arial"/>
          <w:spacing w:val="-4"/>
          <w:w w:val="105"/>
          <w:sz w:val="17"/>
        </w:rPr>
        <w:t>$60</w:t>
      </w:r>
      <w:r>
        <w:rPr>
          <w:rFonts w:ascii="Arial"/>
          <w:spacing w:val="-8"/>
          <w:w w:val="105"/>
          <w:sz w:val="17"/>
        </w:rPr>
        <w:t> </w:t>
      </w:r>
      <w:r>
        <w:rPr>
          <w:rFonts w:ascii="Arial"/>
          <w:spacing w:val="-4"/>
          <w:w w:val="105"/>
          <w:sz w:val="17"/>
        </w:rPr>
        <w:t>per</w:t>
      </w:r>
      <w:r>
        <w:rPr>
          <w:rFonts w:ascii="Arial"/>
          <w:spacing w:val="-8"/>
          <w:w w:val="105"/>
          <w:sz w:val="17"/>
        </w:rPr>
        <w:t> </w:t>
      </w:r>
      <w:r>
        <w:rPr>
          <w:rFonts w:ascii="Arial"/>
          <w:spacing w:val="-4"/>
          <w:w w:val="105"/>
          <w:sz w:val="17"/>
        </w:rPr>
        <w:t>share.</w:t>
      </w:r>
    </w:p>
    <w:p>
      <w:pPr>
        <w:pStyle w:val="Heading4"/>
        <w:numPr>
          <w:ilvl w:val="0"/>
          <w:numId w:val="1"/>
        </w:numPr>
        <w:tabs>
          <w:tab w:pos="1536" w:val="left" w:leader="none"/>
        </w:tabs>
        <w:spacing w:line="240" w:lineRule="auto" w:before="61" w:after="0"/>
        <w:ind w:left="1536" w:right="0" w:hanging="418"/>
        <w:jc w:val="left"/>
      </w:pPr>
      <w:r>
        <w:rPr/>
        <w:t>The</w:t>
      </w:r>
      <w:r>
        <w:rPr>
          <w:spacing w:val="-6"/>
        </w:rPr>
        <w:t> </w:t>
      </w:r>
      <w:r>
        <w:rPr/>
        <w:t>type</w:t>
      </w:r>
      <w:r>
        <w:rPr>
          <w:spacing w:val="-5"/>
        </w:rPr>
        <w:t> </w:t>
      </w:r>
      <w:r>
        <w:rPr/>
        <w:t>of</w:t>
      </w:r>
      <w:r>
        <w:rPr>
          <w:spacing w:val="-5"/>
        </w:rPr>
        <w:t> </w:t>
      </w:r>
      <w:r>
        <w:rPr/>
        <w:t>option:</w:t>
      </w:r>
      <w:r>
        <w:rPr>
          <w:spacing w:val="-6"/>
        </w:rPr>
        <w:t> </w:t>
      </w:r>
      <w:r>
        <w:rPr>
          <w:spacing w:val="-4"/>
        </w:rPr>
        <w:t>call</w:t>
      </w:r>
    </w:p>
    <w:p>
      <w:pPr>
        <w:spacing w:line="295" w:lineRule="auto" w:before="142"/>
        <w:ind w:left="1538" w:right="456" w:firstLine="0"/>
        <w:jc w:val="both"/>
        <w:rPr>
          <w:rFonts w:ascii="Arial"/>
          <w:sz w:val="17"/>
        </w:rPr>
      </w:pPr>
      <w:r>
        <w:rPr>
          <w:rFonts w:ascii="Arial"/>
          <w:spacing w:val="-2"/>
          <w:w w:val="105"/>
          <w:sz w:val="17"/>
        </w:rPr>
        <w:t>An</w:t>
      </w:r>
      <w:r>
        <w:rPr>
          <w:rFonts w:ascii="Arial"/>
          <w:spacing w:val="-10"/>
          <w:w w:val="105"/>
          <w:sz w:val="17"/>
        </w:rPr>
        <w:t> </w:t>
      </w:r>
      <w:r>
        <w:rPr>
          <w:rFonts w:ascii="Arial"/>
          <w:spacing w:val="-2"/>
          <w:w w:val="105"/>
          <w:sz w:val="17"/>
        </w:rPr>
        <w:t>investor</w:t>
      </w:r>
      <w:r>
        <w:rPr>
          <w:rFonts w:ascii="Arial"/>
          <w:spacing w:val="-10"/>
          <w:w w:val="105"/>
          <w:sz w:val="17"/>
        </w:rPr>
        <w:t> </w:t>
      </w:r>
      <w:r>
        <w:rPr>
          <w:rFonts w:ascii="Arial"/>
          <w:spacing w:val="-2"/>
          <w:w w:val="105"/>
          <w:sz w:val="17"/>
        </w:rPr>
        <w:t>can</w:t>
      </w:r>
      <w:r>
        <w:rPr>
          <w:rFonts w:ascii="Arial"/>
          <w:spacing w:val="-10"/>
          <w:w w:val="105"/>
          <w:sz w:val="17"/>
        </w:rPr>
        <w:t> </w:t>
      </w:r>
      <w:r>
        <w:rPr>
          <w:rFonts w:ascii="Arial"/>
          <w:spacing w:val="-2"/>
          <w:w w:val="105"/>
          <w:sz w:val="17"/>
        </w:rPr>
        <w:t>buy</w:t>
      </w:r>
      <w:r>
        <w:rPr>
          <w:rFonts w:ascii="Arial"/>
          <w:spacing w:val="-10"/>
          <w:w w:val="105"/>
          <w:sz w:val="17"/>
        </w:rPr>
        <w:t> </w:t>
      </w:r>
      <w:r>
        <w:rPr>
          <w:rFonts w:ascii="Arial"/>
          <w:spacing w:val="-2"/>
          <w:w w:val="105"/>
          <w:sz w:val="17"/>
        </w:rPr>
        <w:t>or</w:t>
      </w:r>
      <w:r>
        <w:rPr>
          <w:rFonts w:ascii="Arial"/>
          <w:spacing w:val="-10"/>
          <w:w w:val="105"/>
          <w:sz w:val="17"/>
        </w:rPr>
        <w:t> </w:t>
      </w:r>
      <w:r>
        <w:rPr>
          <w:rFonts w:ascii="Arial"/>
          <w:spacing w:val="-2"/>
          <w:w w:val="105"/>
          <w:sz w:val="17"/>
        </w:rPr>
        <w:t>sell</w:t>
      </w:r>
      <w:r>
        <w:rPr>
          <w:rFonts w:ascii="Arial"/>
          <w:spacing w:val="-10"/>
          <w:w w:val="105"/>
          <w:sz w:val="17"/>
        </w:rPr>
        <w:t> </w:t>
      </w:r>
      <w:r>
        <w:rPr>
          <w:rFonts w:ascii="Arial"/>
          <w:spacing w:val="-2"/>
          <w:w w:val="105"/>
          <w:sz w:val="17"/>
        </w:rPr>
        <w:t>a</w:t>
      </w:r>
      <w:r>
        <w:rPr>
          <w:rFonts w:ascii="Arial"/>
          <w:spacing w:val="-10"/>
          <w:w w:val="105"/>
          <w:sz w:val="17"/>
        </w:rPr>
        <w:t> </w:t>
      </w:r>
      <w:r>
        <w:rPr>
          <w:rFonts w:ascii="Arial"/>
          <w:spacing w:val="-2"/>
          <w:w w:val="105"/>
          <w:sz w:val="17"/>
        </w:rPr>
        <w:t>call</w:t>
      </w:r>
      <w:r>
        <w:rPr>
          <w:rFonts w:ascii="Arial"/>
          <w:spacing w:val="-10"/>
          <w:w w:val="105"/>
          <w:sz w:val="17"/>
        </w:rPr>
        <w:t> </w:t>
      </w:r>
      <w:r>
        <w:rPr>
          <w:rFonts w:ascii="Arial"/>
          <w:spacing w:val="-2"/>
          <w:w w:val="105"/>
          <w:sz w:val="17"/>
        </w:rPr>
        <w:t>option</w:t>
      </w:r>
      <w:r>
        <w:rPr>
          <w:rFonts w:ascii="Arial"/>
          <w:spacing w:val="-10"/>
          <w:w w:val="105"/>
          <w:sz w:val="17"/>
        </w:rPr>
        <w:t> </w:t>
      </w:r>
      <w:r>
        <w:rPr>
          <w:rFonts w:ascii="Arial"/>
          <w:spacing w:val="-2"/>
          <w:w w:val="105"/>
          <w:sz w:val="17"/>
        </w:rPr>
        <w:t>or</w:t>
      </w:r>
      <w:r>
        <w:rPr>
          <w:rFonts w:ascii="Arial"/>
          <w:spacing w:val="-10"/>
          <w:w w:val="105"/>
          <w:sz w:val="17"/>
        </w:rPr>
        <w:t> </w:t>
      </w:r>
      <w:r>
        <w:rPr>
          <w:rFonts w:ascii="Arial"/>
          <w:spacing w:val="-2"/>
          <w:w w:val="105"/>
          <w:sz w:val="17"/>
        </w:rPr>
        <w:t>buy</w:t>
      </w:r>
      <w:r>
        <w:rPr>
          <w:rFonts w:ascii="Arial"/>
          <w:spacing w:val="-10"/>
          <w:w w:val="105"/>
          <w:sz w:val="17"/>
        </w:rPr>
        <w:t> </w:t>
      </w:r>
      <w:r>
        <w:rPr>
          <w:rFonts w:ascii="Arial"/>
          <w:spacing w:val="-2"/>
          <w:w w:val="105"/>
          <w:sz w:val="17"/>
        </w:rPr>
        <w:t>or</w:t>
      </w:r>
      <w:r>
        <w:rPr>
          <w:rFonts w:ascii="Arial"/>
          <w:spacing w:val="-10"/>
          <w:w w:val="105"/>
          <w:sz w:val="17"/>
        </w:rPr>
        <w:t> </w:t>
      </w:r>
      <w:r>
        <w:rPr>
          <w:rFonts w:ascii="Arial"/>
          <w:spacing w:val="-2"/>
          <w:w w:val="105"/>
          <w:sz w:val="17"/>
        </w:rPr>
        <w:t>sell</w:t>
      </w:r>
      <w:r>
        <w:rPr>
          <w:rFonts w:ascii="Arial"/>
          <w:spacing w:val="-10"/>
          <w:w w:val="105"/>
          <w:sz w:val="17"/>
        </w:rPr>
        <w:t> </w:t>
      </w:r>
      <w:r>
        <w:rPr>
          <w:rFonts w:ascii="Arial"/>
          <w:spacing w:val="-2"/>
          <w:w w:val="105"/>
          <w:sz w:val="17"/>
        </w:rPr>
        <w:t>a</w:t>
      </w:r>
      <w:r>
        <w:rPr>
          <w:rFonts w:ascii="Arial"/>
          <w:spacing w:val="-10"/>
          <w:w w:val="105"/>
          <w:sz w:val="17"/>
        </w:rPr>
        <w:t> </w:t>
      </w:r>
      <w:r>
        <w:rPr>
          <w:rFonts w:ascii="Arial"/>
          <w:spacing w:val="-2"/>
          <w:w w:val="105"/>
          <w:sz w:val="17"/>
        </w:rPr>
        <w:t>put</w:t>
      </w:r>
      <w:r>
        <w:rPr>
          <w:rFonts w:ascii="Arial"/>
          <w:spacing w:val="-10"/>
          <w:w w:val="105"/>
          <w:sz w:val="17"/>
        </w:rPr>
        <w:t> </w:t>
      </w:r>
      <w:r>
        <w:rPr>
          <w:rFonts w:ascii="Arial"/>
          <w:spacing w:val="-2"/>
          <w:w w:val="105"/>
          <w:sz w:val="17"/>
        </w:rPr>
        <w:t>option.</w:t>
      </w:r>
      <w:r>
        <w:rPr>
          <w:rFonts w:ascii="Arial"/>
          <w:spacing w:val="-10"/>
          <w:w w:val="105"/>
          <w:sz w:val="17"/>
        </w:rPr>
        <w:t> </w:t>
      </w:r>
      <w:r>
        <w:rPr>
          <w:rFonts w:ascii="Arial"/>
          <w:spacing w:val="-2"/>
          <w:w w:val="105"/>
          <w:sz w:val="17"/>
        </w:rPr>
        <w:t>Calls</w:t>
      </w:r>
      <w:r>
        <w:rPr>
          <w:rFonts w:ascii="Arial"/>
          <w:spacing w:val="-10"/>
          <w:w w:val="105"/>
          <w:sz w:val="17"/>
        </w:rPr>
        <w:t> </w:t>
      </w:r>
      <w:r>
        <w:rPr>
          <w:rFonts w:ascii="Arial"/>
          <w:spacing w:val="-2"/>
          <w:w w:val="105"/>
          <w:sz w:val="17"/>
        </w:rPr>
        <w:t>give</w:t>
      </w:r>
      <w:r>
        <w:rPr>
          <w:rFonts w:ascii="Arial"/>
          <w:spacing w:val="-10"/>
          <w:w w:val="105"/>
          <w:sz w:val="17"/>
        </w:rPr>
        <w:t> </w:t>
      </w:r>
      <w:r>
        <w:rPr>
          <w:rFonts w:ascii="Arial"/>
          <w:spacing w:val="-2"/>
          <w:w w:val="105"/>
          <w:sz w:val="17"/>
        </w:rPr>
        <w:t>holders</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right</w:t>
      </w:r>
      <w:r>
        <w:rPr>
          <w:rFonts w:ascii="Arial"/>
          <w:spacing w:val="-10"/>
          <w:w w:val="105"/>
          <w:sz w:val="17"/>
        </w:rPr>
        <w:t> </w:t>
      </w:r>
      <w:r>
        <w:rPr>
          <w:rFonts w:ascii="Arial"/>
          <w:spacing w:val="-2"/>
          <w:w w:val="105"/>
          <w:sz w:val="17"/>
        </w:rPr>
        <w:t>to </w:t>
      </w:r>
      <w:r>
        <w:rPr>
          <w:rFonts w:ascii="Arial"/>
          <w:w w:val="105"/>
          <w:sz w:val="17"/>
        </w:rPr>
        <w:t>buy</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underlying</w:t>
      </w:r>
      <w:r>
        <w:rPr>
          <w:rFonts w:ascii="Arial"/>
          <w:spacing w:val="-13"/>
          <w:w w:val="105"/>
          <w:sz w:val="17"/>
        </w:rPr>
        <w:t> </w:t>
      </w:r>
      <w:r>
        <w:rPr>
          <w:rFonts w:ascii="Arial"/>
          <w:w w:val="105"/>
          <w:sz w:val="17"/>
        </w:rPr>
        <w:t>security</w:t>
      </w:r>
      <w:r>
        <w:rPr>
          <w:rFonts w:ascii="Arial"/>
          <w:spacing w:val="-12"/>
          <w:w w:val="105"/>
          <w:sz w:val="17"/>
        </w:rPr>
        <w:t> </w:t>
      </w:r>
      <w:r>
        <w:rPr>
          <w:rFonts w:ascii="Arial"/>
          <w:w w:val="105"/>
          <w:sz w:val="17"/>
        </w:rPr>
        <w:t>at</w:t>
      </w:r>
      <w:r>
        <w:rPr>
          <w:rFonts w:ascii="Arial"/>
          <w:spacing w:val="-12"/>
          <w:w w:val="105"/>
          <w:sz w:val="17"/>
        </w:rPr>
        <w:t> </w:t>
      </w:r>
      <w:r>
        <w:rPr>
          <w:rFonts w:ascii="Arial"/>
          <w:w w:val="105"/>
          <w:sz w:val="17"/>
        </w:rPr>
        <w:t>a</w:t>
      </w:r>
      <w:r>
        <w:rPr>
          <w:rFonts w:ascii="Arial"/>
          <w:spacing w:val="-13"/>
          <w:w w:val="105"/>
          <w:sz w:val="17"/>
        </w:rPr>
        <w:t> </w:t>
      </w:r>
      <w:r>
        <w:rPr>
          <w:rFonts w:ascii="Arial"/>
          <w:w w:val="105"/>
          <w:sz w:val="17"/>
        </w:rPr>
        <w:t>set</w:t>
      </w:r>
      <w:r>
        <w:rPr>
          <w:rFonts w:ascii="Arial"/>
          <w:spacing w:val="-12"/>
          <w:w w:val="105"/>
          <w:sz w:val="17"/>
        </w:rPr>
        <w:t> </w:t>
      </w:r>
      <w:r>
        <w:rPr>
          <w:rFonts w:ascii="Arial"/>
          <w:w w:val="105"/>
          <w:sz w:val="17"/>
        </w:rPr>
        <w:t>price,</w:t>
      </w:r>
      <w:r>
        <w:rPr>
          <w:rFonts w:ascii="Arial"/>
          <w:spacing w:val="-13"/>
          <w:w w:val="105"/>
          <w:sz w:val="17"/>
        </w:rPr>
        <w:t> </w:t>
      </w:r>
      <w:r>
        <w:rPr>
          <w:rFonts w:ascii="Arial"/>
          <w:w w:val="105"/>
          <w:sz w:val="17"/>
        </w:rPr>
        <w:t>whereas</w:t>
      </w:r>
      <w:r>
        <w:rPr>
          <w:rFonts w:ascii="Arial"/>
          <w:spacing w:val="-12"/>
          <w:w w:val="105"/>
          <w:sz w:val="17"/>
        </w:rPr>
        <w:t> </w:t>
      </w:r>
      <w:r>
        <w:rPr>
          <w:rFonts w:ascii="Arial"/>
          <w:w w:val="105"/>
          <w:sz w:val="17"/>
        </w:rPr>
        <w:t>puts</w:t>
      </w:r>
      <w:r>
        <w:rPr>
          <w:rFonts w:ascii="Arial"/>
          <w:spacing w:val="-12"/>
          <w:w w:val="105"/>
          <w:sz w:val="17"/>
        </w:rPr>
        <w:t> </w:t>
      </w:r>
      <w:r>
        <w:rPr>
          <w:rFonts w:ascii="Arial"/>
          <w:w w:val="105"/>
          <w:sz w:val="17"/>
        </w:rPr>
        <w:t>give</w:t>
      </w:r>
      <w:r>
        <w:rPr>
          <w:rFonts w:ascii="Arial"/>
          <w:spacing w:val="-13"/>
          <w:w w:val="105"/>
          <w:sz w:val="17"/>
        </w:rPr>
        <w:t> </w:t>
      </w:r>
      <w:r>
        <w:rPr>
          <w:rFonts w:ascii="Arial"/>
          <w:w w:val="105"/>
          <w:sz w:val="17"/>
        </w:rPr>
        <w:t>holders</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right</w:t>
      </w:r>
      <w:r>
        <w:rPr>
          <w:rFonts w:ascii="Arial"/>
          <w:spacing w:val="-12"/>
          <w:w w:val="105"/>
          <w:sz w:val="17"/>
        </w:rPr>
        <w:t> </w:t>
      </w:r>
      <w:r>
        <w:rPr>
          <w:rFonts w:ascii="Arial"/>
          <w:w w:val="105"/>
          <w:sz w:val="17"/>
        </w:rPr>
        <w:t>to</w:t>
      </w:r>
      <w:r>
        <w:rPr>
          <w:rFonts w:ascii="Arial"/>
          <w:spacing w:val="-12"/>
          <w:w w:val="105"/>
          <w:sz w:val="17"/>
        </w:rPr>
        <w:t> </w:t>
      </w:r>
      <w:r>
        <w:rPr>
          <w:rFonts w:ascii="Arial"/>
          <w:w w:val="105"/>
          <w:sz w:val="17"/>
        </w:rPr>
        <w:t>sell.</w:t>
      </w:r>
      <w:r>
        <w:rPr>
          <w:rFonts w:ascii="Arial"/>
          <w:spacing w:val="-13"/>
          <w:w w:val="105"/>
          <w:sz w:val="17"/>
        </w:rPr>
        <w:t> </w:t>
      </w:r>
      <w:r>
        <w:rPr>
          <w:rFonts w:ascii="Arial"/>
          <w:w w:val="105"/>
          <w:sz w:val="17"/>
        </w:rPr>
        <w:t>So,</w:t>
      </w:r>
      <w:r>
        <w:rPr>
          <w:rFonts w:ascii="Arial"/>
          <w:spacing w:val="-12"/>
          <w:w w:val="105"/>
          <w:sz w:val="17"/>
        </w:rPr>
        <w:t> </w:t>
      </w:r>
      <w:r>
        <w:rPr>
          <w:rFonts w:ascii="Arial"/>
          <w:w w:val="105"/>
          <w:sz w:val="17"/>
        </w:rPr>
        <w:t>in</w:t>
      </w:r>
      <w:r>
        <w:rPr>
          <w:rFonts w:ascii="Arial"/>
          <w:spacing w:val="-13"/>
          <w:w w:val="105"/>
          <w:sz w:val="17"/>
        </w:rPr>
        <w:t> </w:t>
      </w:r>
      <w:r>
        <w:rPr>
          <w:rFonts w:ascii="Arial"/>
          <w:w w:val="105"/>
          <w:sz w:val="17"/>
        </w:rPr>
        <w:t>the</w:t>
      </w:r>
    </w:p>
    <w:p>
      <w:pPr>
        <w:spacing w:after="0" w:line="295" w:lineRule="auto"/>
        <w:jc w:val="both"/>
        <w:rPr>
          <w:rFonts w:ascii="Arial"/>
          <w:sz w:val="17"/>
        </w:rPr>
        <w:sectPr>
          <w:pgSz w:w="12240" w:h="15660"/>
          <w:pgMar w:header="0" w:footer="736" w:top="1080" w:bottom="920" w:left="1520" w:right="1500"/>
        </w:sectPr>
      </w:pPr>
    </w:p>
    <w:p>
      <w:pPr>
        <w:spacing w:line="295" w:lineRule="auto" w:before="100"/>
        <w:ind w:left="1538" w:right="584" w:firstLine="0"/>
        <w:jc w:val="both"/>
        <w:rPr>
          <w:rFonts w:ascii="Arial"/>
          <w:sz w:val="17"/>
        </w:rPr>
      </w:pPr>
      <w:r>
        <w:rPr>
          <w:rFonts w:ascii="Arial"/>
          <w:sz w:val="17"/>
        </w:rPr>
        <w:t>example scenario, the holder has the right to buy the underlying security at the price stated in </w:t>
      </w:r>
      <w:r>
        <w:rPr>
          <w:rFonts w:ascii="Arial"/>
          <w:w w:val="110"/>
          <w:sz w:val="17"/>
        </w:rPr>
        <w:t>the preceding step.</w:t>
      </w:r>
    </w:p>
    <w:p>
      <w:pPr>
        <w:pStyle w:val="Heading4"/>
        <w:numPr>
          <w:ilvl w:val="0"/>
          <w:numId w:val="1"/>
        </w:numPr>
        <w:tabs>
          <w:tab w:pos="1536" w:val="left" w:leader="none"/>
        </w:tabs>
        <w:spacing w:line="240" w:lineRule="auto" w:before="16" w:after="0"/>
        <w:ind w:left="1536" w:right="0" w:hanging="418"/>
        <w:jc w:val="left"/>
      </w:pPr>
      <w:r>
        <w:rPr>
          <w:spacing w:val="-4"/>
          <w:w w:val="105"/>
        </w:rPr>
        <w:t>The</w:t>
      </w:r>
      <w:r>
        <w:rPr>
          <w:spacing w:val="-6"/>
          <w:w w:val="105"/>
        </w:rPr>
        <w:t> </w:t>
      </w:r>
      <w:r>
        <w:rPr>
          <w:spacing w:val="-4"/>
          <w:w w:val="105"/>
        </w:rPr>
        <w:t>premium:</w:t>
      </w:r>
      <w:r>
        <w:rPr>
          <w:spacing w:val="-5"/>
          <w:w w:val="105"/>
        </w:rPr>
        <w:t> </w:t>
      </w:r>
      <w:r>
        <w:rPr>
          <w:spacing w:val="-10"/>
          <w:w w:val="105"/>
        </w:rPr>
        <w:t>5</w:t>
      </w:r>
    </w:p>
    <w:p>
      <w:pPr>
        <w:spacing w:line="295" w:lineRule="auto" w:before="141"/>
        <w:ind w:left="1538" w:right="615" w:firstLine="0"/>
        <w:jc w:val="both"/>
        <w:rPr>
          <w:rFonts w:ascii="Arial" w:hAnsi="Arial"/>
          <w:sz w:val="17"/>
        </w:rPr>
      </w:pPr>
      <w:r>
        <w:rPr>
          <w:rFonts w:ascii="Arial" w:hAnsi="Arial"/>
          <w:spacing w:val="-2"/>
          <w:w w:val="105"/>
          <w:sz w:val="17"/>
        </w:rPr>
        <w:t>Of</w:t>
      </w:r>
      <w:r>
        <w:rPr>
          <w:rFonts w:ascii="Arial" w:hAnsi="Arial"/>
          <w:spacing w:val="-8"/>
          <w:w w:val="105"/>
          <w:sz w:val="17"/>
        </w:rPr>
        <w:t> </w:t>
      </w:r>
      <w:r>
        <w:rPr>
          <w:rFonts w:ascii="Arial" w:hAnsi="Arial"/>
          <w:spacing w:val="-2"/>
          <w:w w:val="105"/>
          <w:sz w:val="17"/>
        </w:rPr>
        <w:t>course,</w:t>
      </w:r>
      <w:r>
        <w:rPr>
          <w:rFonts w:ascii="Arial" w:hAnsi="Arial"/>
          <w:spacing w:val="-8"/>
          <w:w w:val="105"/>
          <w:sz w:val="17"/>
        </w:rPr>
        <w:t> </w:t>
      </w:r>
      <w:r>
        <w:rPr>
          <w:rFonts w:ascii="Arial" w:hAnsi="Arial"/>
          <w:spacing w:val="-2"/>
          <w:w w:val="105"/>
          <w:sz w:val="17"/>
        </w:rPr>
        <w:t>an</w:t>
      </w:r>
      <w:r>
        <w:rPr>
          <w:rFonts w:ascii="Arial" w:hAnsi="Arial"/>
          <w:spacing w:val="-8"/>
          <w:w w:val="105"/>
          <w:sz w:val="17"/>
        </w:rPr>
        <w:t> </w:t>
      </w:r>
      <w:r>
        <w:rPr>
          <w:rFonts w:ascii="Arial" w:hAnsi="Arial"/>
          <w:spacing w:val="-2"/>
          <w:w w:val="105"/>
          <w:sz w:val="17"/>
        </w:rPr>
        <w:t>option</w:t>
      </w:r>
      <w:r>
        <w:rPr>
          <w:rFonts w:ascii="Arial" w:hAnsi="Arial"/>
          <w:spacing w:val="-8"/>
          <w:w w:val="105"/>
          <w:sz w:val="17"/>
        </w:rPr>
        <w:t> </w:t>
      </w:r>
      <w:r>
        <w:rPr>
          <w:rFonts w:ascii="Arial" w:hAnsi="Arial"/>
          <w:spacing w:val="-2"/>
          <w:w w:val="105"/>
          <w:sz w:val="17"/>
        </w:rPr>
        <w:t>investor</w:t>
      </w:r>
      <w:r>
        <w:rPr>
          <w:rFonts w:ascii="Arial" w:hAnsi="Arial"/>
          <w:spacing w:val="-8"/>
          <w:w w:val="105"/>
          <w:sz w:val="17"/>
        </w:rPr>
        <w:t> </w:t>
      </w:r>
      <w:r>
        <w:rPr>
          <w:rFonts w:ascii="Arial" w:hAnsi="Arial"/>
          <w:spacing w:val="-2"/>
          <w:w w:val="105"/>
          <w:sz w:val="17"/>
        </w:rPr>
        <w:t>doesn´t</w:t>
      </w:r>
      <w:r>
        <w:rPr>
          <w:rFonts w:ascii="Arial" w:hAnsi="Arial"/>
          <w:spacing w:val="-8"/>
          <w:w w:val="105"/>
          <w:sz w:val="17"/>
        </w:rPr>
        <w:t> </w:t>
      </w:r>
      <w:r>
        <w:rPr>
          <w:rFonts w:ascii="Arial" w:hAnsi="Arial"/>
          <w:spacing w:val="-2"/>
          <w:w w:val="105"/>
          <w:sz w:val="17"/>
        </w:rPr>
        <w:t>get</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have</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option</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nothing.</w:t>
      </w:r>
      <w:r>
        <w:rPr>
          <w:rFonts w:ascii="Arial" w:hAnsi="Arial"/>
          <w:spacing w:val="-8"/>
          <w:w w:val="105"/>
          <w:sz w:val="17"/>
        </w:rPr>
        <w:t> </w:t>
      </w:r>
      <w:r>
        <w:rPr>
          <w:rFonts w:ascii="Arial" w:hAnsi="Arial"/>
          <w:spacing w:val="-2"/>
          <w:w w:val="105"/>
          <w:sz w:val="17"/>
        </w:rPr>
        <w:t>An</w:t>
      </w:r>
      <w:r>
        <w:rPr>
          <w:rFonts w:ascii="Arial" w:hAnsi="Arial"/>
          <w:spacing w:val="-8"/>
          <w:w w:val="105"/>
          <w:sz w:val="17"/>
        </w:rPr>
        <w:t> </w:t>
      </w:r>
      <w:r>
        <w:rPr>
          <w:rFonts w:ascii="Arial" w:hAnsi="Arial"/>
          <w:spacing w:val="-2"/>
          <w:w w:val="105"/>
          <w:sz w:val="17"/>
        </w:rPr>
        <w:t>investor</w:t>
      </w:r>
      <w:r>
        <w:rPr>
          <w:rFonts w:ascii="Arial" w:hAnsi="Arial"/>
          <w:spacing w:val="-8"/>
          <w:w w:val="105"/>
          <w:sz w:val="17"/>
        </w:rPr>
        <w:t> </w:t>
      </w:r>
      <w:r>
        <w:rPr>
          <w:rFonts w:ascii="Arial" w:hAnsi="Arial"/>
          <w:spacing w:val="-2"/>
          <w:w w:val="105"/>
          <w:sz w:val="17"/>
        </w:rPr>
        <w:t>buys</w:t>
      </w:r>
      <w:r>
        <w:rPr>
          <w:rFonts w:ascii="Arial" w:hAnsi="Arial"/>
          <w:spacing w:val="-8"/>
          <w:w w:val="105"/>
          <w:sz w:val="17"/>
        </w:rPr>
        <w:t> </w:t>
      </w:r>
      <w:r>
        <w:rPr>
          <w:rFonts w:ascii="Arial" w:hAnsi="Arial"/>
          <w:spacing w:val="-2"/>
          <w:w w:val="105"/>
          <w:sz w:val="17"/>
        </w:rPr>
        <w:t>the option</w:t>
      </w:r>
      <w:r>
        <w:rPr>
          <w:rFonts w:ascii="Arial" w:hAnsi="Arial"/>
          <w:spacing w:val="-11"/>
          <w:w w:val="105"/>
          <w:sz w:val="17"/>
        </w:rPr>
        <w:t> </w:t>
      </w:r>
      <w:r>
        <w:rPr>
          <w:rFonts w:ascii="Arial" w:hAnsi="Arial"/>
          <w:spacing w:val="-2"/>
          <w:w w:val="105"/>
          <w:sz w:val="17"/>
        </w:rPr>
        <w:t>at</w:t>
      </w:r>
      <w:r>
        <w:rPr>
          <w:rFonts w:ascii="Arial" w:hAnsi="Arial"/>
          <w:spacing w:val="-10"/>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premium.</w:t>
      </w:r>
      <w:r>
        <w:rPr>
          <w:rFonts w:ascii="Arial" w:hAnsi="Arial"/>
          <w:spacing w:val="-10"/>
          <w:w w:val="105"/>
          <w:sz w:val="17"/>
        </w:rPr>
        <w:t> </w:t>
      </w:r>
      <w:r>
        <w:rPr>
          <w:rFonts w:ascii="Arial" w:hAnsi="Arial"/>
          <w:spacing w:val="-2"/>
          <w:w w:val="105"/>
          <w:sz w:val="17"/>
        </w:rPr>
        <w:t>In</w:t>
      </w:r>
      <w:r>
        <w:rPr>
          <w:rFonts w:ascii="Arial" w:hAnsi="Arial"/>
          <w:spacing w:val="-10"/>
          <w:w w:val="105"/>
          <w:sz w:val="17"/>
        </w:rPr>
        <w:t> </w:t>
      </w:r>
      <w:r>
        <w:rPr>
          <w:rFonts w:ascii="Arial" w:hAnsi="Arial"/>
          <w:spacing w:val="-2"/>
          <w:w w:val="105"/>
          <w:sz w:val="17"/>
        </w:rPr>
        <w:t>this</w:t>
      </w:r>
      <w:r>
        <w:rPr>
          <w:rFonts w:ascii="Arial" w:hAnsi="Arial"/>
          <w:spacing w:val="-11"/>
          <w:w w:val="105"/>
          <w:sz w:val="17"/>
        </w:rPr>
        <w:t> </w:t>
      </w:r>
      <w:r>
        <w:rPr>
          <w:rFonts w:ascii="Arial" w:hAnsi="Arial"/>
          <w:spacing w:val="-2"/>
          <w:w w:val="105"/>
          <w:sz w:val="17"/>
        </w:rPr>
        <w:t>case,</w:t>
      </w:r>
      <w:r>
        <w:rPr>
          <w:rFonts w:ascii="Arial" w:hAnsi="Arial"/>
          <w:spacing w:val="-10"/>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premium</w:t>
      </w:r>
      <w:r>
        <w:rPr>
          <w:rFonts w:ascii="Arial" w:hAnsi="Arial"/>
          <w:spacing w:val="-10"/>
          <w:w w:val="105"/>
          <w:sz w:val="17"/>
        </w:rPr>
        <w:t> </w:t>
      </w:r>
      <w:r>
        <w:rPr>
          <w:rFonts w:ascii="Arial" w:hAnsi="Arial"/>
          <w:spacing w:val="-2"/>
          <w:w w:val="105"/>
          <w:sz w:val="17"/>
        </w:rPr>
        <w:t>is</w:t>
      </w:r>
      <w:r>
        <w:rPr>
          <w:rFonts w:ascii="Arial" w:hAnsi="Arial"/>
          <w:spacing w:val="-10"/>
          <w:w w:val="105"/>
          <w:sz w:val="17"/>
        </w:rPr>
        <w:t> </w:t>
      </w:r>
      <w:r>
        <w:rPr>
          <w:rFonts w:ascii="Arial" w:hAnsi="Arial"/>
          <w:spacing w:val="-2"/>
          <w:w w:val="105"/>
          <w:sz w:val="17"/>
        </w:rPr>
        <w:t>5,</w:t>
      </w:r>
      <w:r>
        <w:rPr>
          <w:rFonts w:ascii="Arial" w:hAnsi="Arial"/>
          <w:spacing w:val="-11"/>
          <w:w w:val="105"/>
          <w:sz w:val="17"/>
        </w:rPr>
        <w:t> </w:t>
      </w:r>
      <w:r>
        <w:rPr>
          <w:rFonts w:ascii="Arial" w:hAnsi="Arial"/>
          <w:spacing w:val="-2"/>
          <w:w w:val="105"/>
          <w:sz w:val="17"/>
        </w:rPr>
        <w:t>so</w:t>
      </w:r>
      <w:r>
        <w:rPr>
          <w:rFonts w:ascii="Arial" w:hAnsi="Arial"/>
          <w:spacing w:val="-10"/>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purchaser</w:t>
      </w:r>
      <w:r>
        <w:rPr>
          <w:rFonts w:ascii="Arial" w:hAnsi="Arial"/>
          <w:spacing w:val="-10"/>
          <w:w w:val="105"/>
          <w:sz w:val="17"/>
        </w:rPr>
        <w:t> </w:t>
      </w:r>
      <w:r>
        <w:rPr>
          <w:rFonts w:ascii="Arial" w:hAnsi="Arial"/>
          <w:spacing w:val="-2"/>
          <w:w w:val="105"/>
          <w:sz w:val="17"/>
        </w:rPr>
        <w:t>would</w:t>
      </w:r>
      <w:r>
        <w:rPr>
          <w:rFonts w:ascii="Arial" w:hAnsi="Arial"/>
          <w:spacing w:val="-10"/>
          <w:w w:val="105"/>
          <w:sz w:val="17"/>
        </w:rPr>
        <w:t> </w:t>
      </w:r>
      <w:r>
        <w:rPr>
          <w:rFonts w:ascii="Arial" w:hAnsi="Arial"/>
          <w:spacing w:val="-2"/>
          <w:w w:val="105"/>
          <w:sz w:val="17"/>
        </w:rPr>
        <w:t>have</w:t>
      </w:r>
      <w:r>
        <w:rPr>
          <w:rFonts w:ascii="Arial" w:hAnsi="Arial"/>
          <w:spacing w:val="-11"/>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pay</w:t>
      </w:r>
      <w:r>
        <w:rPr>
          <w:rFonts w:ascii="Arial" w:hAnsi="Arial"/>
          <w:spacing w:val="-11"/>
          <w:w w:val="105"/>
          <w:sz w:val="17"/>
        </w:rPr>
        <w:t> </w:t>
      </w:r>
      <w:r>
        <w:rPr>
          <w:rFonts w:ascii="Arial" w:hAnsi="Arial"/>
          <w:spacing w:val="-2"/>
          <w:w w:val="105"/>
          <w:sz w:val="17"/>
        </w:rPr>
        <w:t>$500 </w:t>
      </w:r>
      <w:r>
        <w:rPr>
          <w:rFonts w:ascii="Arial" w:hAnsi="Arial"/>
          <w:w w:val="105"/>
          <w:sz w:val="17"/>
        </w:rPr>
        <w:t>(5 × 100 shares per option).</w:t>
      </w:r>
    </w:p>
    <w:p>
      <w:pPr>
        <w:pStyle w:val="BodyText"/>
        <w:spacing w:before="5"/>
        <w:rPr>
          <w:rFonts w:ascii="Arial"/>
          <w:sz w:val="29"/>
        </w:rPr>
      </w:pPr>
    </w:p>
    <w:p>
      <w:pPr>
        <w:pStyle w:val="Heading1"/>
        <w:jc w:val="both"/>
      </w:pPr>
      <w:bookmarkStart w:name="Looking at call options: The right to bu" w:id="495"/>
      <w:bookmarkEnd w:id="495"/>
      <w:r>
        <w:rPr>
          <w:b w:val="0"/>
        </w:rPr>
      </w:r>
      <w:r>
        <w:rPr/>
        <w:t>Looking</w:t>
      </w:r>
      <w:r>
        <w:rPr>
          <w:spacing w:val="-15"/>
        </w:rPr>
        <w:t> </w:t>
      </w:r>
      <w:r>
        <w:rPr/>
        <w:t>at</w:t>
      </w:r>
      <w:r>
        <w:rPr>
          <w:spacing w:val="-14"/>
        </w:rPr>
        <w:t> </w:t>
      </w:r>
      <w:r>
        <w:rPr/>
        <w:t>call</w:t>
      </w:r>
      <w:r>
        <w:rPr>
          <w:spacing w:val="-14"/>
        </w:rPr>
        <w:t> </w:t>
      </w:r>
      <w:r>
        <w:rPr/>
        <w:t>options:</w:t>
      </w:r>
      <w:r>
        <w:rPr>
          <w:spacing w:val="-15"/>
        </w:rPr>
        <w:t> </w:t>
      </w:r>
      <w:r>
        <w:rPr/>
        <w:t>The</w:t>
      </w:r>
      <w:r>
        <w:rPr>
          <w:spacing w:val="-14"/>
        </w:rPr>
        <w:t> </w:t>
      </w:r>
      <w:r>
        <w:rPr/>
        <w:t>right</w:t>
      </w:r>
      <w:r>
        <w:rPr>
          <w:spacing w:val="-14"/>
        </w:rPr>
        <w:t> </w:t>
      </w:r>
      <w:r>
        <w:rPr/>
        <w:t>to</w:t>
      </w:r>
      <w:r>
        <w:rPr>
          <w:spacing w:val="-15"/>
        </w:rPr>
        <w:t> </w:t>
      </w:r>
      <w:r>
        <w:rPr>
          <w:spacing w:val="-5"/>
        </w:rPr>
        <w:t>buy</w:t>
      </w:r>
    </w:p>
    <w:p>
      <w:pPr>
        <w:pStyle w:val="BodyText"/>
        <w:spacing w:line="312" w:lineRule="auto" w:before="203"/>
        <w:ind w:left="1120" w:right="117"/>
        <w:jc w:val="both"/>
      </w:pPr>
      <w:r>
        <w:rPr/>
        <mc:AlternateContent>
          <mc:Choice Requires="wps">
            <w:drawing>
              <wp:anchor distT="0" distB="0" distL="0" distR="0" allowOverlap="1" layoutInCell="1" locked="0" behindDoc="0" simplePos="0" relativeHeight="15732736">
                <wp:simplePos x="0" y="0"/>
                <wp:positionH relativeFrom="page">
                  <wp:posOffset>1104902</wp:posOffset>
                </wp:positionH>
                <wp:positionV relativeFrom="paragraph">
                  <wp:posOffset>145488</wp:posOffset>
                </wp:positionV>
                <wp:extent cx="419100" cy="4191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19100" cy="419100"/>
                          <a:chExt cx="419100" cy="419100"/>
                        </a:xfrm>
                      </wpg:grpSpPr>
                      <wps:wsp>
                        <wps:cNvPr id="24" name="Graphic 2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5" name="Graphic 2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1.45575pt;width:33pt;height:33pt;mso-position-horizontal-relative:page;mso-position-vertical-relative:paragraph;z-index:15732736" id="docshapegroup21" coordorigin="1740,229" coordsize="660,660">
                <v:shape style="position:absolute;left:1740;top:229;width:660;height:660" id="docshape22" coordorigin="1740,229" coordsize="660,660" path="m2070,229l1994,238,1925,263,1864,302,1813,353,1774,414,1749,483,1740,559,1749,635,1774,704,1813,765,1864,817,1925,856,1994,880,2070,889,2146,880,2215,856,2276,817,2328,765,2366,704,2391,635,2400,559,2391,483,2366,414,2328,353,2276,302,2215,263,2146,238,2070,229xe" filled="true" fillcolor="#fff200" stroked="false">
                  <v:path arrowok="t"/>
                  <v:fill type="solid"/>
                </v:shape>
                <v:shape style="position:absolute;left:1907;top:348;width:300;height:403" id="docshape23" coordorigin="1908,349" coordsize="300,403" path="m1937,398l1928,392,1921,388,1918,388,1912,388,1908,392,1908,404,1912,408,1918,408,1921,408,1928,404,1937,398xm2011,358l2002,349,1980,349,1971,358,1971,385,2011,385,2011,369,2011,358xm2074,392l2069,388,2064,388,2059,388,2049,395,2045,398,2054,404,2061,408,2064,408,2069,408,2074,404,2074,392xm2207,507l2198,498,2187,498,2176,498,2167,507,2167,577,2161,583,2147,583,2142,577,2142,492,2133,483,2111,483,2102,492,2102,577,2096,583,2082,583,2076,577,2076,477,2067,468,2045,468,2036,477,2036,577,2031,583,2016,583,2011,577,2011,411,1971,411,1971,634,1980,680,2006,717,2043,742,2089,752,2135,742,2172,717,2198,680,2207,634,2207,507xe" filled="true" fillcolor="#ffffff" stroked="false">
                  <v:path arrowok="t"/>
                  <v:fill type="solid"/>
                </v:shape>
                <v:shape style="position:absolute;left:1740;top:229;width:660;height:660" id="docshape24" coordorigin="1740,229" coordsize="660,660" path="m2233,518l2229,501,2228,498,2219,486,2215,483,2211,481,2207,478,2207,507,2207,634,2198,680,2172,717,2135,742,2089,752,2043,742,2006,717,1980,680,1971,634,1971,424,1971,411,2011,411,2011,577,2016,583,2031,583,2036,577,2036,477,2045,468,2067,468,2076,477,2076,577,2082,583,2096,583,2102,577,2102,492,2111,483,2133,483,2142,492,2142,577,2147,583,2161,583,2167,577,2167,507,2176,498,2198,498,2207,507,2207,478,2205,476,2187,473,2178,473,2170,475,2161,481,2161,480,2154,470,2150,468,2147,465,2144,463,2133,459,2122,457,2113,457,2104,460,2096,465,2095,464,2088,455,2079,448,2075,446,2068,443,2056,442,2050,442,2044,443,2038,446,2036,446,2036,424,2048,431,2057,434,2064,434,2078,431,2089,424,2089,424,2097,412,2097,411,2098,408,2099,399,2099,397,2098,388,2097,385,2097,384,2089,373,2078,365,2074,364,2074,392,2074,404,2069,408,2064,408,2061,408,2054,404,2045,398,2046,397,2049,395,2059,388,2064,388,2069,388,2074,392,2074,364,2064,362,2057,362,2048,365,2036,373,2036,369,2033,351,2031,349,2023,337,2011,328,2011,358,2011,385,1971,385,1971,373,1971,358,1980,349,2002,349,2011,358,2011,328,2009,327,1991,323,1973,327,1959,337,1949,351,1945,369,1945,373,1937,368,1937,398,1928,404,1921,408,1918,408,1912,408,1908,404,1908,392,1912,388,1918,388,1921,388,1928,392,1937,398,1937,368,1933,365,1925,362,1918,362,1904,365,1893,373,1885,384,1882,397,1882,399,1885,412,1893,424,1904,431,1918,434,1925,434,1933,431,1945,424,1945,634,1957,690,1987,735,2033,766,2089,777,2145,766,2166,752,2191,735,2221,690,2233,634,2233,518xm2400,559l2391,484,2381,454,2381,559,2372,630,2349,696,2312,753,2264,801,2206,838,2141,861,2070,870,1999,861,1934,838,1876,801,1828,753,1791,696,1768,630,1759,559,1768,488,1791,423,1828,365,1876,317,1934,280,1999,257,2070,249,2141,257,2206,280,2264,317,2312,365,2349,423,2372,488,2381,559,2381,454,2366,414,2327,353,2276,302,2215,263,2175,249,2146,238,2070,229,1994,238,1925,263,1864,302,1813,353,1774,414,1749,484,1740,559,1749,635,1774,704,1813,765,1864,816,1925,855,1994,880,2070,889,2146,880,2175,870,2215,855,2276,816,2327,765,2366,704,2391,635,2400,559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3248">
                <wp:simplePos x="0" y="0"/>
                <wp:positionH relativeFrom="page">
                  <wp:posOffset>1108875</wp:posOffset>
                </wp:positionH>
                <wp:positionV relativeFrom="paragraph">
                  <wp:posOffset>641752</wp:posOffset>
                </wp:positionV>
                <wp:extent cx="411480" cy="5016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50.531723pt;width:32.4pt;height:3.95pt;mso-position-horizontal-relative:page;mso-position-vertical-relative:paragraph;z-index:15733248" id="docshape25" coordorigin="1746,1011" coordsize="648,79" path="m1809,1089l1806,1084,1789,1059,1786,1055,1791,1053,1794,1050,1797,1045,1799,1043,1800,1039,1800,1026,1800,1024,1798,1020,1788,1013,1784,1012,1784,1031,1784,1039,1782,1041,1777,1045,1774,1045,1763,1045,1763,1024,1773,1024,1777,1025,1782,1028,1784,1031,1784,1012,1780,1011,1746,1011,1746,1089,1763,1089,1763,1059,1772,1059,1791,1089,1809,1089xm1871,1011l1825,1011,1825,1089,1871,1089,1871,1075,1842,1075,1842,1055,1869,1055,1869,1042,1842,1042,1842,1024,1871,1024,1871,1011xm1978,1011l1955,1011,1935,1071,1935,1071,1916,1011,1894,1011,1894,1089,1909,1089,1909,1048,1907,1028,1908,1028,1927,1089,1942,1089,1962,1028,1963,1028,1962,1044,1962,1089,1978,1089,1978,1011xm2049,1011l2004,1011,2004,1089,2049,1089,2049,1075,2021,1075,2021,1055,2047,1055,2047,1042,2021,1042,2021,1024,2049,1024,2049,1011xm2156,1011l2133,1011,2114,1071,2113,1071,2095,1011,2072,1011,2072,1089,2087,1089,2087,1048,2086,1028,2086,1028,2105,1089,2121,1089,2141,1028,2141,1028,2141,1044,2141,1089,2156,1089,2156,1011xm2241,1061l2239,1057,2238,1055,2235,1051,2231,1049,2227,1048,2227,1047,2230,1047,2233,1045,2235,1042,2237,1039,2239,1035,2239,1024,2239,1024,2236,1019,2226,1012,2223,1012,2223,1058,2223,1068,2222,1071,2218,1074,2214,1075,2199,1075,2199,1055,2219,1055,2223,1058,2223,1012,2222,1011,2222,1030,2222,1036,2220,1038,2216,1041,2213,1042,2199,1042,2199,1024,2213,1024,2216,1025,2220,1028,2222,1030,2222,1011,2218,1011,2182,1011,2182,1089,2221,1089,2228,1087,2238,1079,2240,1075,2241,1074,2241,1061xm2308,1011l2263,1011,2263,1089,2308,1089,2308,1075,2279,1075,2279,1055,2306,1055,2306,1042,2279,1042,2279,1024,2308,1024,2308,1011xm2394,1089l2390,1084,2385,1077,2373,1059,2371,1055,2375,1053,2379,1050,2382,1045,2384,1043,2385,1039,2385,1026,2384,1024,2383,1020,2372,1013,2368,1012,2368,1031,2368,1039,2367,1041,2362,1045,2358,1045,2348,1045,2348,1024,2358,1024,2362,1025,2367,1028,2368,1031,2368,1012,2365,1011,2331,1011,2331,1089,2348,1089,2348,1059,2357,1059,2375,1089,2394,1089xe" filled="true" fillcolor="#000000" stroked="false">
                <v:path arrowok="t"/>
                <v:fill type="solid"/>
                <w10:wrap type="none"/>
              </v:shape>
            </w:pict>
          </mc:Fallback>
        </mc:AlternateContent>
      </w:r>
      <w:r>
        <w:rPr>
          <w:w w:val="120"/>
        </w:rPr>
        <w:t>A</w:t>
      </w:r>
      <w:r>
        <w:rPr>
          <w:spacing w:val="17"/>
          <w:w w:val="120"/>
        </w:rPr>
        <w:t> </w:t>
      </w:r>
      <w:r>
        <w:rPr>
          <w:i/>
          <w:w w:val="120"/>
        </w:rPr>
        <w:t>call option</w:t>
      </w:r>
      <w:r>
        <w:rPr>
          <w:i/>
          <w:spacing w:val="17"/>
          <w:w w:val="120"/>
        </w:rPr>
        <w:t> </w:t>
      </w:r>
      <w:r>
        <w:rPr>
          <w:w w:val="120"/>
        </w:rPr>
        <w:t>gives</w:t>
      </w:r>
      <w:r>
        <w:rPr>
          <w:spacing w:val="17"/>
          <w:w w:val="120"/>
        </w:rPr>
        <w:t> </w:t>
      </w:r>
      <w:r>
        <w:rPr>
          <w:w w:val="120"/>
        </w:rPr>
        <w:t>the</w:t>
      </w:r>
      <w:r>
        <w:rPr>
          <w:spacing w:val="17"/>
          <w:w w:val="120"/>
        </w:rPr>
        <w:t> </w:t>
      </w:r>
      <w:r>
        <w:rPr>
          <w:w w:val="120"/>
        </w:rPr>
        <w:t>holder</w:t>
      </w:r>
      <w:r>
        <w:rPr>
          <w:spacing w:val="17"/>
          <w:w w:val="120"/>
        </w:rPr>
        <w:t> </w:t>
      </w:r>
      <w:r>
        <w:rPr>
          <w:w w:val="120"/>
        </w:rPr>
        <w:t>(owner)</w:t>
      </w:r>
      <w:r>
        <w:rPr>
          <w:spacing w:val="17"/>
          <w:w w:val="120"/>
        </w:rPr>
        <w:t> </w:t>
      </w:r>
      <w:r>
        <w:rPr>
          <w:w w:val="120"/>
        </w:rPr>
        <w:t>the</w:t>
      </w:r>
      <w:r>
        <w:rPr>
          <w:spacing w:val="17"/>
          <w:w w:val="120"/>
        </w:rPr>
        <w:t> </w:t>
      </w:r>
      <w:r>
        <w:rPr>
          <w:w w:val="120"/>
        </w:rPr>
        <w:t>right,</w:t>
      </w:r>
      <w:r>
        <w:rPr>
          <w:spacing w:val="17"/>
          <w:w w:val="120"/>
        </w:rPr>
        <w:t> </w:t>
      </w:r>
      <w:r>
        <w:rPr>
          <w:w w:val="120"/>
        </w:rPr>
        <w:t>but</w:t>
      </w:r>
      <w:r>
        <w:rPr>
          <w:spacing w:val="17"/>
          <w:w w:val="120"/>
        </w:rPr>
        <w:t> </w:t>
      </w:r>
      <w:r>
        <w:rPr>
          <w:w w:val="120"/>
        </w:rPr>
        <w:t>not</w:t>
      </w:r>
      <w:r>
        <w:rPr>
          <w:spacing w:val="17"/>
          <w:w w:val="120"/>
        </w:rPr>
        <w:t> </w:t>
      </w:r>
      <w:r>
        <w:rPr>
          <w:w w:val="120"/>
        </w:rPr>
        <w:t>the</w:t>
      </w:r>
      <w:r>
        <w:rPr>
          <w:spacing w:val="17"/>
          <w:w w:val="120"/>
        </w:rPr>
        <w:t> </w:t>
      </w:r>
      <w:r>
        <w:rPr>
          <w:w w:val="120"/>
        </w:rPr>
        <w:t>obligation,</w:t>
      </w:r>
      <w:r>
        <w:rPr>
          <w:spacing w:val="17"/>
          <w:w w:val="120"/>
        </w:rPr>
        <w:t> </w:t>
      </w:r>
      <w:r>
        <w:rPr>
          <w:w w:val="120"/>
        </w:rPr>
        <w:t>to</w:t>
      </w:r>
      <w:r>
        <w:rPr>
          <w:spacing w:val="17"/>
          <w:w w:val="120"/>
        </w:rPr>
        <w:t> </w:t>
      </w:r>
      <w:r>
        <w:rPr>
          <w:w w:val="120"/>
        </w:rPr>
        <w:t>buy</w:t>
      </w:r>
      <w:r>
        <w:rPr>
          <w:spacing w:val="17"/>
          <w:w w:val="120"/>
        </w:rPr>
        <w:t> </w:t>
      </w:r>
      <w:r>
        <w:rPr>
          <w:w w:val="120"/>
        </w:rPr>
        <w:t>100</w:t>
      </w:r>
      <w:r>
        <w:rPr>
          <w:spacing w:val="17"/>
          <w:w w:val="120"/>
        </w:rPr>
        <w:t> </w:t>
      </w:r>
      <w:r>
        <w:rPr>
          <w:w w:val="120"/>
        </w:rPr>
        <w:t>shares</w:t>
      </w:r>
      <w:r>
        <w:rPr>
          <w:spacing w:val="17"/>
          <w:w w:val="120"/>
        </w:rPr>
        <w:t> </w:t>
      </w:r>
      <w:r>
        <w:rPr>
          <w:w w:val="120"/>
        </w:rPr>
        <w:t>of</w:t>
      </w:r>
      <w:r>
        <w:rPr>
          <w:spacing w:val="17"/>
          <w:w w:val="120"/>
        </w:rPr>
        <w:t> </w:t>
      </w:r>
      <w:r>
        <w:rPr>
          <w:w w:val="120"/>
        </w:rPr>
        <w:t>a</w:t>
      </w:r>
      <w:r>
        <w:rPr>
          <w:spacing w:val="17"/>
          <w:w w:val="120"/>
        </w:rPr>
        <w:t> </w:t>
      </w:r>
      <w:r>
        <w:rPr>
          <w:w w:val="120"/>
        </w:rPr>
        <w:t>secu- rity</w:t>
      </w:r>
      <w:r>
        <w:rPr>
          <w:spacing w:val="33"/>
          <w:w w:val="120"/>
        </w:rPr>
        <w:t> </w:t>
      </w:r>
      <w:r>
        <w:rPr>
          <w:w w:val="120"/>
        </w:rPr>
        <w:t>at</w:t>
      </w:r>
      <w:r>
        <w:rPr>
          <w:spacing w:val="33"/>
          <w:w w:val="120"/>
        </w:rPr>
        <w:t> </w:t>
      </w:r>
      <w:r>
        <w:rPr>
          <w:w w:val="120"/>
        </w:rPr>
        <w:t>a</w:t>
      </w:r>
      <w:r>
        <w:rPr>
          <w:spacing w:val="33"/>
          <w:w w:val="120"/>
        </w:rPr>
        <w:t> </w:t>
      </w:r>
      <w:r>
        <w:rPr>
          <w:w w:val="120"/>
        </w:rPr>
        <w:t>fixed</w:t>
      </w:r>
      <w:r>
        <w:rPr>
          <w:spacing w:val="33"/>
          <w:w w:val="120"/>
        </w:rPr>
        <w:t> </w:t>
      </w:r>
      <w:r>
        <w:rPr>
          <w:w w:val="120"/>
        </w:rPr>
        <w:t>price</w:t>
      </w:r>
      <w:r>
        <w:rPr>
          <w:spacing w:val="33"/>
          <w:w w:val="120"/>
        </w:rPr>
        <w:t> </w:t>
      </w:r>
      <w:r>
        <w:rPr>
          <w:w w:val="120"/>
        </w:rPr>
        <w:t>and</w:t>
      </w:r>
      <w:r>
        <w:rPr>
          <w:spacing w:val="33"/>
          <w:w w:val="120"/>
        </w:rPr>
        <w:t> </w:t>
      </w:r>
      <w:r>
        <w:rPr>
          <w:w w:val="120"/>
        </w:rPr>
        <w:t>the</w:t>
      </w:r>
      <w:r>
        <w:rPr>
          <w:spacing w:val="33"/>
          <w:w w:val="120"/>
        </w:rPr>
        <w:t> </w:t>
      </w:r>
      <w:r>
        <w:rPr>
          <w:w w:val="120"/>
        </w:rPr>
        <w:t>seller</w:t>
      </w:r>
      <w:r>
        <w:rPr>
          <w:spacing w:val="33"/>
          <w:w w:val="120"/>
        </w:rPr>
        <w:t> </w:t>
      </w:r>
      <w:r>
        <w:rPr>
          <w:w w:val="120"/>
        </w:rPr>
        <w:t>the</w:t>
      </w:r>
      <w:r>
        <w:rPr>
          <w:spacing w:val="33"/>
          <w:w w:val="120"/>
        </w:rPr>
        <w:t> </w:t>
      </w:r>
      <w:r>
        <w:rPr>
          <w:w w:val="120"/>
        </w:rPr>
        <w:t>obligation</w:t>
      </w:r>
      <w:r>
        <w:rPr>
          <w:spacing w:val="33"/>
          <w:w w:val="120"/>
        </w:rPr>
        <w:t> </w:t>
      </w:r>
      <w:r>
        <w:rPr>
          <w:w w:val="120"/>
        </w:rPr>
        <w:t>to</w:t>
      </w:r>
      <w:r>
        <w:rPr>
          <w:spacing w:val="33"/>
          <w:w w:val="120"/>
        </w:rPr>
        <w:t> </w:t>
      </w:r>
      <w:r>
        <w:rPr>
          <w:w w:val="120"/>
        </w:rPr>
        <w:t>sell</w:t>
      </w:r>
      <w:r>
        <w:rPr>
          <w:spacing w:val="33"/>
          <w:w w:val="120"/>
        </w:rPr>
        <w:t> </w:t>
      </w:r>
      <w:r>
        <w:rPr>
          <w:w w:val="120"/>
        </w:rPr>
        <w:t>the</w:t>
      </w:r>
      <w:r>
        <w:rPr>
          <w:spacing w:val="33"/>
          <w:w w:val="120"/>
        </w:rPr>
        <w:t> </w:t>
      </w:r>
      <w:r>
        <w:rPr>
          <w:w w:val="120"/>
        </w:rPr>
        <w:t>stock</w:t>
      </w:r>
      <w:r>
        <w:rPr>
          <w:spacing w:val="33"/>
          <w:w w:val="120"/>
        </w:rPr>
        <w:t> </w:t>
      </w:r>
      <w:r>
        <w:rPr>
          <w:w w:val="120"/>
        </w:rPr>
        <w:t>at</w:t>
      </w:r>
      <w:r>
        <w:rPr>
          <w:spacing w:val="33"/>
          <w:w w:val="120"/>
        </w:rPr>
        <w:t> </w:t>
      </w:r>
      <w:r>
        <w:rPr>
          <w:w w:val="120"/>
        </w:rPr>
        <w:t>the</w:t>
      </w:r>
      <w:r>
        <w:rPr>
          <w:spacing w:val="33"/>
          <w:w w:val="120"/>
        </w:rPr>
        <w:t> </w:t>
      </w:r>
      <w:r>
        <w:rPr>
          <w:w w:val="120"/>
        </w:rPr>
        <w:t>fixed</w:t>
      </w:r>
      <w:r>
        <w:rPr>
          <w:spacing w:val="33"/>
          <w:w w:val="120"/>
        </w:rPr>
        <w:t> </w:t>
      </w:r>
      <w:r>
        <w:rPr>
          <w:w w:val="120"/>
        </w:rPr>
        <w:t>price.</w:t>
      </w:r>
      <w:r>
        <w:rPr>
          <w:spacing w:val="32"/>
          <w:w w:val="120"/>
        </w:rPr>
        <w:t> </w:t>
      </w:r>
      <w:r>
        <w:rPr>
          <w:w w:val="120"/>
        </w:rPr>
        <w:t>(If</w:t>
      </w:r>
      <w:r>
        <w:rPr>
          <w:spacing w:val="33"/>
          <w:w w:val="120"/>
        </w:rPr>
        <w:t> </w:t>
      </w:r>
      <w:r>
        <w:rPr>
          <w:w w:val="120"/>
        </w:rPr>
        <w:t>the</w:t>
      </w:r>
      <w:r>
        <w:rPr>
          <w:spacing w:val="33"/>
          <w:w w:val="120"/>
        </w:rPr>
        <w:t> </w:t>
      </w:r>
      <w:r>
        <w:rPr>
          <w:w w:val="120"/>
        </w:rPr>
        <w:t>seller does</w:t>
      </w:r>
      <w:r>
        <w:rPr>
          <w:spacing w:val="40"/>
          <w:w w:val="120"/>
        </w:rPr>
        <w:t> </w:t>
      </w:r>
      <w:r>
        <w:rPr>
          <w:w w:val="120"/>
        </w:rPr>
        <w:t>not</w:t>
      </w:r>
      <w:r>
        <w:rPr>
          <w:spacing w:val="40"/>
          <w:w w:val="120"/>
        </w:rPr>
        <w:t> </w:t>
      </w:r>
      <w:r>
        <w:rPr>
          <w:w w:val="120"/>
        </w:rPr>
        <w:t>own</w:t>
      </w:r>
      <w:r>
        <w:rPr>
          <w:spacing w:val="40"/>
          <w:w w:val="120"/>
        </w:rPr>
        <w:t> </w:t>
      </w:r>
      <w:r>
        <w:rPr>
          <w:w w:val="120"/>
        </w:rPr>
        <w:t>100</w:t>
      </w:r>
      <w:r>
        <w:rPr>
          <w:spacing w:val="40"/>
          <w:w w:val="120"/>
        </w:rPr>
        <w:t> </w:t>
      </w:r>
      <w:r>
        <w:rPr>
          <w:w w:val="120"/>
        </w:rPr>
        <w:t>shares</w:t>
      </w:r>
      <w:r>
        <w:rPr>
          <w:spacing w:val="40"/>
          <w:w w:val="120"/>
        </w:rPr>
        <w:t> </w:t>
      </w:r>
      <w:r>
        <w:rPr>
          <w:w w:val="120"/>
        </w:rPr>
        <w:t>of</w:t>
      </w:r>
      <w:r>
        <w:rPr>
          <w:spacing w:val="40"/>
          <w:w w:val="120"/>
        </w:rPr>
        <w:t> </w:t>
      </w:r>
      <w:r>
        <w:rPr>
          <w:w w:val="120"/>
        </w:rPr>
        <w:t>the</w:t>
      </w:r>
      <w:r>
        <w:rPr>
          <w:spacing w:val="40"/>
          <w:w w:val="120"/>
        </w:rPr>
        <w:t> </w:t>
      </w:r>
      <w:r>
        <w:rPr>
          <w:w w:val="120"/>
        </w:rPr>
        <w:t>underlying</w:t>
      </w:r>
      <w:r>
        <w:rPr>
          <w:spacing w:val="40"/>
          <w:w w:val="120"/>
        </w:rPr>
        <w:t> </w:t>
      </w:r>
      <w:r>
        <w:rPr>
          <w:w w:val="120"/>
        </w:rPr>
        <w:t>security,</w:t>
      </w:r>
      <w:r>
        <w:rPr>
          <w:spacing w:val="40"/>
          <w:w w:val="120"/>
        </w:rPr>
        <w:t> </w:t>
      </w:r>
      <w:r>
        <w:rPr>
          <w:w w:val="120"/>
        </w:rPr>
        <w:t>they</w:t>
      </w:r>
      <w:r>
        <w:rPr>
          <w:spacing w:val="40"/>
          <w:w w:val="120"/>
        </w:rPr>
        <w:t> </w:t>
      </w:r>
      <w:r>
        <w:rPr>
          <w:w w:val="120"/>
        </w:rPr>
        <w:t>would</w:t>
      </w:r>
      <w:r>
        <w:rPr>
          <w:spacing w:val="40"/>
          <w:w w:val="120"/>
        </w:rPr>
        <w:t> </w:t>
      </w:r>
      <w:r>
        <w:rPr>
          <w:w w:val="120"/>
        </w:rPr>
        <w:t>have</w:t>
      </w:r>
      <w:r>
        <w:rPr>
          <w:spacing w:val="40"/>
          <w:w w:val="120"/>
        </w:rPr>
        <w:t> </w:t>
      </w:r>
      <w:r>
        <w:rPr>
          <w:w w:val="120"/>
        </w:rPr>
        <w:t>to</w:t>
      </w:r>
      <w:r>
        <w:rPr>
          <w:spacing w:val="40"/>
          <w:w w:val="120"/>
        </w:rPr>
        <w:t> </w:t>
      </w:r>
      <w:r>
        <w:rPr>
          <w:w w:val="120"/>
        </w:rPr>
        <w:t>purchase</w:t>
      </w:r>
      <w:r>
        <w:rPr>
          <w:spacing w:val="40"/>
          <w:w w:val="120"/>
        </w:rPr>
        <w:t> </w:t>
      </w:r>
      <w:r>
        <w:rPr>
          <w:w w:val="120"/>
        </w:rPr>
        <w:t>them</w:t>
      </w:r>
      <w:r>
        <w:rPr>
          <w:spacing w:val="40"/>
          <w:w w:val="120"/>
        </w:rPr>
        <w:t> </w:t>
      </w:r>
      <w:r>
        <w:rPr>
          <w:w w:val="120"/>
        </w:rPr>
        <w:t>in</w:t>
      </w:r>
      <w:r>
        <w:rPr>
          <w:spacing w:val="40"/>
          <w:w w:val="120"/>
        </w:rPr>
        <w:t> </w:t>
      </w:r>
      <w:r>
        <w:rPr>
          <w:w w:val="120"/>
        </w:rPr>
        <w:t>the market</w:t>
      </w:r>
      <w:r>
        <w:rPr>
          <w:spacing w:val="40"/>
          <w:w w:val="120"/>
        </w:rPr>
        <w:t> </w:t>
      </w:r>
      <w:r>
        <w:rPr>
          <w:w w:val="120"/>
        </w:rPr>
        <w:t>to</w:t>
      </w:r>
      <w:r>
        <w:rPr>
          <w:spacing w:val="40"/>
          <w:w w:val="120"/>
        </w:rPr>
        <w:t> </w:t>
      </w:r>
      <w:r>
        <w:rPr>
          <w:w w:val="120"/>
        </w:rPr>
        <w:t>be</w:t>
      </w:r>
      <w:r>
        <w:rPr>
          <w:spacing w:val="40"/>
          <w:w w:val="120"/>
        </w:rPr>
        <w:t> </w:t>
      </w:r>
      <w:r>
        <w:rPr>
          <w:w w:val="120"/>
        </w:rPr>
        <w:t>able</w:t>
      </w:r>
      <w:r>
        <w:rPr>
          <w:spacing w:val="40"/>
          <w:w w:val="120"/>
        </w:rPr>
        <w:t> </w:t>
      </w:r>
      <w:r>
        <w:rPr>
          <w:w w:val="120"/>
        </w:rPr>
        <w:t>to</w:t>
      </w:r>
      <w:r>
        <w:rPr>
          <w:spacing w:val="40"/>
          <w:w w:val="120"/>
        </w:rPr>
        <w:t> </w:t>
      </w:r>
      <w:r>
        <w:rPr>
          <w:w w:val="120"/>
        </w:rPr>
        <w:t>fulfill</w:t>
      </w:r>
      <w:r>
        <w:rPr>
          <w:spacing w:val="40"/>
          <w:w w:val="120"/>
        </w:rPr>
        <w:t> </w:t>
      </w:r>
      <w:r>
        <w:rPr>
          <w:w w:val="120"/>
        </w:rPr>
        <w:t>their</w:t>
      </w:r>
      <w:r>
        <w:rPr>
          <w:spacing w:val="40"/>
          <w:w w:val="120"/>
        </w:rPr>
        <w:t> </w:t>
      </w:r>
      <w:r>
        <w:rPr>
          <w:w w:val="120"/>
        </w:rPr>
        <w:t>obligation.)</w:t>
      </w:r>
      <w:r>
        <w:rPr>
          <w:spacing w:val="40"/>
          <w:w w:val="120"/>
        </w:rPr>
        <w:t> </w:t>
      </w:r>
      <w:r>
        <w:rPr>
          <w:w w:val="120"/>
        </w:rPr>
        <w:t>Owners</w:t>
      </w:r>
      <w:r>
        <w:rPr>
          <w:spacing w:val="40"/>
          <w:w w:val="120"/>
        </w:rPr>
        <w:t> </w:t>
      </w:r>
      <w:r>
        <w:rPr>
          <w:w w:val="120"/>
        </w:rPr>
        <w:t>of</w:t>
      </w:r>
      <w:r>
        <w:rPr>
          <w:spacing w:val="40"/>
          <w:w w:val="120"/>
        </w:rPr>
        <w:t> </w:t>
      </w:r>
      <w:r>
        <w:rPr>
          <w:w w:val="120"/>
        </w:rPr>
        <w:t>call</w:t>
      </w:r>
      <w:r>
        <w:rPr>
          <w:spacing w:val="40"/>
          <w:w w:val="120"/>
        </w:rPr>
        <w:t> </w:t>
      </w:r>
      <w:r>
        <w:rPr>
          <w:w w:val="120"/>
        </w:rPr>
        <w:t>options</w:t>
      </w:r>
      <w:r>
        <w:rPr>
          <w:spacing w:val="40"/>
          <w:w w:val="120"/>
        </w:rPr>
        <w:t> </w:t>
      </w:r>
      <w:r>
        <w:rPr>
          <w:w w:val="120"/>
        </w:rPr>
        <w:t>are</w:t>
      </w:r>
      <w:r>
        <w:rPr>
          <w:spacing w:val="40"/>
          <w:w w:val="120"/>
        </w:rPr>
        <w:t> </w:t>
      </w:r>
      <w:r>
        <w:rPr>
          <w:w w:val="120"/>
        </w:rPr>
        <w:t>bullish</w:t>
      </w:r>
      <w:r>
        <w:rPr>
          <w:spacing w:val="40"/>
          <w:w w:val="120"/>
        </w:rPr>
        <w:t> </w:t>
      </w:r>
      <w:r>
        <w:rPr>
          <w:w w:val="120"/>
        </w:rPr>
        <w:t>(picture</w:t>
      </w:r>
      <w:r>
        <w:rPr>
          <w:spacing w:val="40"/>
          <w:w w:val="120"/>
        </w:rPr>
        <w:t> </w:t>
      </w:r>
      <w:r>
        <w:rPr>
          <w:w w:val="120"/>
        </w:rPr>
        <w:t>a</w:t>
      </w:r>
      <w:r>
        <w:rPr>
          <w:spacing w:val="40"/>
          <w:w w:val="120"/>
        </w:rPr>
        <w:t> </w:t>
      </w:r>
      <w:r>
        <w:rPr>
          <w:w w:val="120"/>
        </w:rPr>
        <w:t>bull charging</w:t>
      </w:r>
      <w:r>
        <w:rPr>
          <w:spacing w:val="28"/>
          <w:w w:val="120"/>
        </w:rPr>
        <w:t> </w:t>
      </w:r>
      <w:r>
        <w:rPr>
          <w:w w:val="120"/>
        </w:rPr>
        <w:t>forward)</w:t>
      </w:r>
      <w:r>
        <w:rPr>
          <w:spacing w:val="28"/>
          <w:w w:val="120"/>
        </w:rPr>
        <w:t> </w:t>
      </w:r>
      <w:r>
        <w:rPr>
          <w:w w:val="120"/>
        </w:rPr>
        <w:t>because</w:t>
      </w:r>
      <w:r>
        <w:rPr>
          <w:spacing w:val="28"/>
          <w:w w:val="120"/>
        </w:rPr>
        <w:t> </w:t>
      </w:r>
      <w:r>
        <w:rPr>
          <w:w w:val="120"/>
        </w:rPr>
        <w:t>the</w:t>
      </w:r>
      <w:r>
        <w:rPr>
          <w:spacing w:val="28"/>
          <w:w w:val="120"/>
        </w:rPr>
        <w:t> </w:t>
      </w:r>
      <w:r>
        <w:rPr>
          <w:w w:val="120"/>
        </w:rPr>
        <w:t>investors</w:t>
      </w:r>
      <w:r>
        <w:rPr>
          <w:spacing w:val="28"/>
          <w:w w:val="120"/>
        </w:rPr>
        <w:t> </w:t>
      </w:r>
      <w:r>
        <w:rPr>
          <w:w w:val="120"/>
        </w:rPr>
        <w:t>want</w:t>
      </w:r>
      <w:r>
        <w:rPr>
          <w:spacing w:val="28"/>
          <w:w w:val="120"/>
        </w:rPr>
        <w:t> </w:t>
      </w:r>
      <w:r>
        <w:rPr>
          <w:w w:val="120"/>
        </w:rPr>
        <w:t>the</w:t>
      </w:r>
      <w:r>
        <w:rPr>
          <w:spacing w:val="28"/>
          <w:w w:val="120"/>
        </w:rPr>
        <w:t> </w:t>
      </w:r>
      <w:r>
        <w:rPr>
          <w:w w:val="120"/>
        </w:rPr>
        <w:t>price</w:t>
      </w:r>
      <w:r>
        <w:rPr>
          <w:spacing w:val="28"/>
          <w:w w:val="120"/>
        </w:rPr>
        <w:t> </w:t>
      </w:r>
      <w:r>
        <w:rPr>
          <w:w w:val="120"/>
        </w:rPr>
        <w:t>of</w:t>
      </w:r>
      <w:r>
        <w:rPr>
          <w:spacing w:val="28"/>
          <w:w w:val="120"/>
        </w:rPr>
        <w:t> </w:t>
      </w:r>
      <w:r>
        <w:rPr>
          <w:w w:val="120"/>
        </w:rPr>
        <w:t>the</w:t>
      </w:r>
      <w:r>
        <w:rPr>
          <w:spacing w:val="28"/>
          <w:w w:val="120"/>
        </w:rPr>
        <w:t> </w:t>
      </w:r>
      <w:r>
        <w:rPr>
          <w:w w:val="120"/>
        </w:rPr>
        <w:t>stock</w:t>
      </w:r>
      <w:r>
        <w:rPr>
          <w:spacing w:val="28"/>
          <w:w w:val="120"/>
        </w:rPr>
        <w:t> </w:t>
      </w:r>
      <w:r>
        <w:rPr>
          <w:w w:val="120"/>
        </w:rPr>
        <w:t>to</w:t>
      </w:r>
      <w:r>
        <w:rPr>
          <w:spacing w:val="28"/>
          <w:w w:val="120"/>
        </w:rPr>
        <w:t> </w:t>
      </w:r>
      <w:r>
        <w:rPr>
          <w:w w:val="120"/>
        </w:rPr>
        <w:t>increase.</w:t>
      </w:r>
      <w:r>
        <w:rPr>
          <w:spacing w:val="27"/>
          <w:w w:val="120"/>
        </w:rPr>
        <w:t> </w:t>
      </w:r>
      <w:r>
        <w:rPr>
          <w:w w:val="120"/>
        </w:rPr>
        <w:t>If</w:t>
      </w:r>
      <w:r>
        <w:rPr>
          <w:spacing w:val="28"/>
          <w:w w:val="120"/>
        </w:rPr>
        <w:t> </w:t>
      </w:r>
      <w:r>
        <w:rPr>
          <w:w w:val="120"/>
        </w:rPr>
        <w:t>the</w:t>
      </w:r>
      <w:r>
        <w:rPr>
          <w:spacing w:val="28"/>
          <w:w w:val="120"/>
        </w:rPr>
        <w:t> </w:t>
      </w:r>
      <w:r>
        <w:rPr>
          <w:w w:val="120"/>
        </w:rPr>
        <w:t>price</w:t>
      </w:r>
      <w:r>
        <w:rPr>
          <w:spacing w:val="28"/>
          <w:w w:val="120"/>
        </w:rPr>
        <w:t> </w:t>
      </w:r>
      <w:r>
        <w:rPr>
          <w:w w:val="120"/>
        </w:rPr>
        <w:t>of</w:t>
      </w:r>
      <w:r>
        <w:rPr>
          <w:spacing w:val="28"/>
          <w:w w:val="120"/>
        </w:rPr>
        <w:t> </w:t>
      </w:r>
      <w:r>
        <w:rPr>
          <w:w w:val="120"/>
        </w:rPr>
        <w:t>the stock</w:t>
      </w:r>
      <w:r>
        <w:rPr>
          <w:spacing w:val="40"/>
          <w:w w:val="120"/>
        </w:rPr>
        <w:t> </w:t>
      </w:r>
      <w:r>
        <w:rPr>
          <w:w w:val="120"/>
        </w:rPr>
        <w:t>increases</w:t>
      </w:r>
      <w:r>
        <w:rPr>
          <w:spacing w:val="40"/>
          <w:w w:val="120"/>
        </w:rPr>
        <w:t> </w:t>
      </w:r>
      <w:r>
        <w:rPr>
          <w:w w:val="120"/>
        </w:rPr>
        <w:t>above</w:t>
      </w:r>
      <w:r>
        <w:rPr>
          <w:spacing w:val="40"/>
          <w:w w:val="120"/>
        </w:rPr>
        <w:t> </w:t>
      </w:r>
      <w:r>
        <w:rPr>
          <w:w w:val="120"/>
        </w:rPr>
        <w:t>the</w:t>
      </w:r>
      <w:r>
        <w:rPr>
          <w:spacing w:val="40"/>
          <w:w w:val="120"/>
        </w:rPr>
        <w:t> </w:t>
      </w:r>
      <w:r>
        <w:rPr>
          <w:w w:val="120"/>
        </w:rPr>
        <w:t>strike</w:t>
      </w:r>
      <w:r>
        <w:rPr>
          <w:spacing w:val="40"/>
          <w:w w:val="120"/>
        </w:rPr>
        <w:t> </w:t>
      </w:r>
      <w:r>
        <w:rPr>
          <w:w w:val="120"/>
        </w:rPr>
        <w:t>price,</w:t>
      </w:r>
      <w:r>
        <w:rPr>
          <w:spacing w:val="40"/>
          <w:w w:val="120"/>
        </w:rPr>
        <w:t> </w:t>
      </w:r>
      <w:r>
        <w:rPr>
          <w:w w:val="120"/>
        </w:rPr>
        <w:t>holders</w:t>
      </w:r>
      <w:r>
        <w:rPr>
          <w:spacing w:val="40"/>
          <w:w w:val="120"/>
        </w:rPr>
        <w:t> </w:t>
      </w:r>
      <w:r>
        <w:rPr>
          <w:w w:val="120"/>
        </w:rPr>
        <w:t>can</w:t>
      </w:r>
      <w:r>
        <w:rPr>
          <w:spacing w:val="40"/>
          <w:w w:val="120"/>
        </w:rPr>
        <w:t> </w:t>
      </w:r>
      <w:r>
        <w:rPr>
          <w:w w:val="120"/>
        </w:rPr>
        <w:t>either</w:t>
      </w:r>
      <w:r>
        <w:rPr>
          <w:spacing w:val="40"/>
          <w:w w:val="120"/>
        </w:rPr>
        <w:t> </w:t>
      </w:r>
      <w:r>
        <w:rPr>
          <w:w w:val="120"/>
        </w:rPr>
        <w:t>exercise</w:t>
      </w:r>
      <w:r>
        <w:rPr>
          <w:spacing w:val="40"/>
          <w:w w:val="120"/>
        </w:rPr>
        <w:t> </w:t>
      </w:r>
      <w:r>
        <w:rPr>
          <w:w w:val="120"/>
        </w:rPr>
        <w:t>the</w:t>
      </w:r>
      <w:r>
        <w:rPr>
          <w:spacing w:val="40"/>
          <w:w w:val="120"/>
        </w:rPr>
        <w:t> </w:t>
      </w:r>
      <w:r>
        <w:rPr>
          <w:w w:val="120"/>
        </w:rPr>
        <w:t>option</w:t>
      </w:r>
      <w:r>
        <w:rPr>
          <w:spacing w:val="40"/>
          <w:w w:val="120"/>
        </w:rPr>
        <w:t> </w:t>
      </w:r>
      <w:r>
        <w:rPr>
          <w:w w:val="120"/>
        </w:rPr>
        <w:t>(buy</w:t>
      </w:r>
      <w:r>
        <w:rPr>
          <w:spacing w:val="40"/>
          <w:w w:val="120"/>
        </w:rPr>
        <w:t> </w:t>
      </w:r>
      <w:r>
        <w:rPr>
          <w:w w:val="120"/>
        </w:rPr>
        <w:t>the</w:t>
      </w:r>
      <w:r>
        <w:rPr>
          <w:spacing w:val="40"/>
          <w:w w:val="120"/>
        </w:rPr>
        <w:t> </w:t>
      </w:r>
      <w:r>
        <w:rPr>
          <w:w w:val="120"/>
        </w:rPr>
        <w:t>stock</w:t>
      </w:r>
      <w:r>
        <w:rPr>
          <w:spacing w:val="40"/>
          <w:w w:val="120"/>
        </w:rPr>
        <w:t> </w:t>
      </w:r>
      <w:r>
        <w:rPr>
          <w:w w:val="120"/>
        </w:rPr>
        <w:t>at</w:t>
      </w:r>
      <w:r>
        <w:rPr>
          <w:spacing w:val="40"/>
          <w:w w:val="120"/>
        </w:rPr>
        <w:t> </w:t>
      </w:r>
      <w:r>
        <w:rPr>
          <w:w w:val="120"/>
        </w:rPr>
        <w:t>a good price) or sell the option for a profit. By contrast, sellers of call options are neutral or bearish (imagine</w:t>
      </w:r>
      <w:r>
        <w:rPr>
          <w:spacing w:val="30"/>
          <w:w w:val="120"/>
        </w:rPr>
        <w:t> </w:t>
      </w:r>
      <w:r>
        <w:rPr>
          <w:w w:val="120"/>
        </w:rPr>
        <w:t>a</w:t>
      </w:r>
      <w:r>
        <w:rPr>
          <w:spacing w:val="30"/>
          <w:w w:val="120"/>
        </w:rPr>
        <w:t> </w:t>
      </w:r>
      <w:r>
        <w:rPr>
          <w:w w:val="120"/>
        </w:rPr>
        <w:t>bear</w:t>
      </w:r>
      <w:r>
        <w:rPr>
          <w:spacing w:val="30"/>
          <w:w w:val="120"/>
        </w:rPr>
        <w:t> </w:t>
      </w:r>
      <w:r>
        <w:rPr>
          <w:w w:val="120"/>
        </w:rPr>
        <w:t>hibernating</w:t>
      </w:r>
      <w:r>
        <w:rPr>
          <w:spacing w:val="30"/>
          <w:w w:val="120"/>
        </w:rPr>
        <w:t> </w:t>
      </w:r>
      <w:r>
        <w:rPr>
          <w:w w:val="120"/>
        </w:rPr>
        <w:t>for</w:t>
      </w:r>
      <w:r>
        <w:rPr>
          <w:spacing w:val="30"/>
          <w:w w:val="120"/>
        </w:rPr>
        <w:t> </w:t>
      </w:r>
      <w:r>
        <w:rPr>
          <w:w w:val="120"/>
        </w:rPr>
        <w:t>the</w:t>
      </w:r>
      <w:r>
        <w:rPr>
          <w:spacing w:val="30"/>
          <w:w w:val="120"/>
        </w:rPr>
        <w:t> </w:t>
      </w:r>
      <w:r>
        <w:rPr>
          <w:w w:val="120"/>
        </w:rPr>
        <w:t>winter)</w:t>
      </w:r>
      <w:r>
        <w:rPr>
          <w:spacing w:val="30"/>
          <w:w w:val="120"/>
        </w:rPr>
        <w:t> </w:t>
      </w:r>
      <w:r>
        <w:rPr>
          <w:w w:val="120"/>
        </w:rPr>
        <w:t>because</w:t>
      </w:r>
      <w:r>
        <w:rPr>
          <w:spacing w:val="30"/>
          <w:w w:val="120"/>
        </w:rPr>
        <w:t> </w:t>
      </w:r>
      <w:r>
        <w:rPr>
          <w:w w:val="120"/>
        </w:rPr>
        <w:t>they</w:t>
      </w:r>
      <w:r>
        <w:rPr>
          <w:spacing w:val="30"/>
          <w:w w:val="120"/>
        </w:rPr>
        <w:t> </w:t>
      </w:r>
      <w:r>
        <w:rPr>
          <w:w w:val="120"/>
        </w:rPr>
        <w:t>want</w:t>
      </w:r>
      <w:r>
        <w:rPr>
          <w:spacing w:val="30"/>
          <w:w w:val="120"/>
        </w:rPr>
        <w:t> </w:t>
      </w:r>
      <w:r>
        <w:rPr>
          <w:w w:val="120"/>
        </w:rPr>
        <w:t>the</w:t>
      </w:r>
      <w:r>
        <w:rPr>
          <w:spacing w:val="30"/>
          <w:w w:val="120"/>
        </w:rPr>
        <w:t> </w:t>
      </w:r>
      <w:r>
        <w:rPr>
          <w:w w:val="120"/>
        </w:rPr>
        <w:t>price</w:t>
      </w:r>
      <w:r>
        <w:rPr>
          <w:spacing w:val="30"/>
          <w:w w:val="120"/>
        </w:rPr>
        <w:t> </w:t>
      </w:r>
      <w:r>
        <w:rPr>
          <w:w w:val="120"/>
        </w:rPr>
        <w:t>of</w:t>
      </w:r>
      <w:r>
        <w:rPr>
          <w:spacing w:val="30"/>
          <w:w w:val="120"/>
        </w:rPr>
        <w:t> </w:t>
      </w:r>
      <w:r>
        <w:rPr>
          <w:w w:val="120"/>
        </w:rPr>
        <w:t>the</w:t>
      </w:r>
      <w:r>
        <w:rPr>
          <w:spacing w:val="30"/>
          <w:w w:val="120"/>
        </w:rPr>
        <w:t> </w:t>
      </w:r>
      <w:r>
        <w:rPr>
          <w:w w:val="120"/>
        </w:rPr>
        <w:t>stock</w:t>
      </w:r>
      <w:r>
        <w:rPr>
          <w:spacing w:val="30"/>
          <w:w w:val="120"/>
        </w:rPr>
        <w:t> </w:t>
      </w:r>
      <w:r>
        <w:rPr>
          <w:w w:val="120"/>
        </w:rPr>
        <w:t>to</w:t>
      </w:r>
      <w:r>
        <w:rPr>
          <w:spacing w:val="30"/>
          <w:w w:val="120"/>
        </w:rPr>
        <w:t> </w:t>
      </w:r>
      <w:r>
        <w:rPr>
          <w:w w:val="120"/>
        </w:rPr>
        <w:t>either</w:t>
      </w:r>
      <w:r>
        <w:rPr>
          <w:spacing w:val="30"/>
          <w:w w:val="120"/>
        </w:rPr>
        <w:t> </w:t>
      </w:r>
      <w:r>
        <w:rPr>
          <w:w w:val="120"/>
        </w:rPr>
        <w:t>stay the same or decrease.</w:t>
      </w:r>
    </w:p>
    <w:p>
      <w:pPr>
        <w:pStyle w:val="BodyText"/>
        <w:spacing w:before="6"/>
        <w:rPr>
          <w:sz w:val="21"/>
        </w:rPr>
      </w:pPr>
    </w:p>
    <w:p>
      <w:pPr>
        <w:pStyle w:val="BodyText"/>
        <w:spacing w:line="312" w:lineRule="auto"/>
        <w:ind w:left="1119" w:right="117"/>
        <w:jc w:val="both"/>
      </w:pPr>
      <w:r>
        <w:rPr>
          <w:w w:val="130"/>
        </w:rPr>
        <w:t>Assume</w:t>
      </w:r>
      <w:r>
        <w:rPr>
          <w:w w:val="130"/>
        </w:rPr>
        <w:t> that</w:t>
      </w:r>
      <w:r>
        <w:rPr>
          <w:w w:val="130"/>
        </w:rPr>
        <w:t> Ms.</w:t>
      </w:r>
      <w:r>
        <w:rPr>
          <w:w w:val="130"/>
        </w:rPr>
        <w:t> Smith</w:t>
      </w:r>
      <w:r>
        <w:rPr>
          <w:w w:val="130"/>
        </w:rPr>
        <w:t> buys</w:t>
      </w:r>
      <w:r>
        <w:rPr>
          <w:w w:val="130"/>
        </w:rPr>
        <w:t> </w:t>
      </w:r>
      <w:r>
        <w:rPr>
          <w:w w:val="120"/>
        </w:rPr>
        <w:t>1</w:t>
      </w:r>
      <w:r>
        <w:rPr>
          <w:w w:val="120"/>
        </w:rPr>
        <w:t> </w:t>
      </w:r>
      <w:r>
        <w:rPr>
          <w:w w:val="130"/>
        </w:rPr>
        <w:t>DEF</w:t>
      </w:r>
      <w:r>
        <w:rPr>
          <w:w w:val="130"/>
        </w:rPr>
        <w:t> Oct</w:t>
      </w:r>
      <w:r>
        <w:rPr>
          <w:w w:val="130"/>
        </w:rPr>
        <w:t> 40</w:t>
      </w:r>
      <w:r>
        <w:rPr>
          <w:w w:val="130"/>
        </w:rPr>
        <w:t> call</w:t>
      </w:r>
      <w:r>
        <w:rPr>
          <w:w w:val="130"/>
        </w:rPr>
        <w:t> option.</w:t>
      </w:r>
      <w:r>
        <w:rPr>
          <w:w w:val="130"/>
        </w:rPr>
        <w:t> Ms.</w:t>
      </w:r>
      <w:r>
        <w:rPr>
          <w:w w:val="130"/>
        </w:rPr>
        <w:t> Smith</w:t>
      </w:r>
      <w:r>
        <w:rPr>
          <w:w w:val="130"/>
        </w:rPr>
        <w:t> bought</w:t>
      </w:r>
      <w:r>
        <w:rPr>
          <w:w w:val="130"/>
        </w:rPr>
        <w:t> the</w:t>
      </w:r>
      <w:r>
        <w:rPr>
          <w:w w:val="130"/>
        </w:rPr>
        <w:t> right</w:t>
      </w:r>
      <w:r>
        <w:rPr>
          <w:w w:val="130"/>
        </w:rPr>
        <w:t> to</w:t>
      </w:r>
      <w:r>
        <w:rPr>
          <w:w w:val="130"/>
        </w:rPr>
        <w:t> purchase 100</w:t>
      </w:r>
      <w:r>
        <w:rPr>
          <w:w w:val="130"/>
        </w:rPr>
        <w:t> shares</w:t>
      </w:r>
      <w:r>
        <w:rPr>
          <w:w w:val="130"/>
        </w:rPr>
        <w:t> of</w:t>
      </w:r>
      <w:r>
        <w:rPr>
          <w:w w:val="130"/>
        </w:rPr>
        <w:t> DEF</w:t>
      </w:r>
      <w:r>
        <w:rPr>
          <w:w w:val="130"/>
        </w:rPr>
        <w:t> at</w:t>
      </w:r>
      <w:r>
        <w:rPr>
          <w:w w:val="130"/>
        </w:rPr>
        <w:t> 40.</w:t>
      </w:r>
      <w:r>
        <w:rPr>
          <w:w w:val="130"/>
        </w:rPr>
        <w:t> If</w:t>
      </w:r>
      <w:r>
        <w:rPr>
          <w:w w:val="130"/>
        </w:rPr>
        <w:t> the</w:t>
      </w:r>
      <w:r>
        <w:rPr>
          <w:w w:val="130"/>
        </w:rPr>
        <w:t> price</w:t>
      </w:r>
      <w:r>
        <w:rPr>
          <w:w w:val="130"/>
        </w:rPr>
        <w:t> of</w:t>
      </w:r>
      <w:r>
        <w:rPr>
          <w:w w:val="130"/>
        </w:rPr>
        <w:t> DEF</w:t>
      </w:r>
      <w:r>
        <w:rPr>
          <w:w w:val="130"/>
        </w:rPr>
        <w:t> increases</w:t>
      </w:r>
      <w:r>
        <w:rPr>
          <w:w w:val="130"/>
        </w:rPr>
        <w:t> to</w:t>
      </w:r>
      <w:r>
        <w:rPr>
          <w:w w:val="130"/>
        </w:rPr>
        <w:t> more</w:t>
      </w:r>
      <w:r>
        <w:rPr>
          <w:w w:val="130"/>
        </w:rPr>
        <w:t> than</w:t>
      </w:r>
      <w:r>
        <w:rPr>
          <w:w w:val="130"/>
        </w:rPr>
        <w:t> $40</w:t>
      </w:r>
      <w:r>
        <w:rPr>
          <w:w w:val="130"/>
        </w:rPr>
        <w:t> per</w:t>
      </w:r>
      <w:r>
        <w:rPr>
          <w:w w:val="130"/>
        </w:rPr>
        <w:t> share,</w:t>
      </w:r>
      <w:r>
        <w:rPr>
          <w:w w:val="130"/>
        </w:rPr>
        <w:t> this</w:t>
      </w:r>
      <w:r>
        <w:rPr>
          <w:w w:val="130"/>
        </w:rPr>
        <w:t> option becomes</w:t>
      </w:r>
      <w:r>
        <w:rPr>
          <w:spacing w:val="-8"/>
          <w:w w:val="130"/>
        </w:rPr>
        <w:t> </w:t>
      </w:r>
      <w:r>
        <w:rPr>
          <w:w w:val="130"/>
        </w:rPr>
        <w:t>very</w:t>
      </w:r>
      <w:r>
        <w:rPr>
          <w:spacing w:val="-8"/>
          <w:w w:val="130"/>
        </w:rPr>
        <w:t> </w:t>
      </w:r>
      <w:r>
        <w:rPr>
          <w:w w:val="130"/>
        </w:rPr>
        <w:t>valuable</w:t>
      </w:r>
      <w:r>
        <w:rPr>
          <w:spacing w:val="-8"/>
          <w:w w:val="130"/>
        </w:rPr>
        <w:t> </w:t>
      </w:r>
      <w:r>
        <w:rPr>
          <w:w w:val="130"/>
        </w:rPr>
        <w:t>to</w:t>
      </w:r>
      <w:r>
        <w:rPr>
          <w:spacing w:val="-8"/>
          <w:w w:val="130"/>
        </w:rPr>
        <w:t> </w:t>
      </w:r>
      <w:r>
        <w:rPr>
          <w:w w:val="130"/>
        </w:rPr>
        <w:t>Ms.</w:t>
      </w:r>
      <w:r>
        <w:rPr>
          <w:spacing w:val="-9"/>
          <w:w w:val="130"/>
        </w:rPr>
        <w:t> </w:t>
      </w:r>
      <w:r>
        <w:rPr>
          <w:w w:val="130"/>
        </w:rPr>
        <w:t>Smith</w:t>
      </w:r>
      <w:r>
        <w:rPr>
          <w:spacing w:val="-8"/>
          <w:w w:val="130"/>
        </w:rPr>
        <w:t> </w:t>
      </w:r>
      <w:r>
        <w:rPr>
          <w:w w:val="130"/>
        </w:rPr>
        <w:t>because</w:t>
      </w:r>
      <w:r>
        <w:rPr>
          <w:spacing w:val="-8"/>
          <w:w w:val="130"/>
        </w:rPr>
        <w:t> </w:t>
      </w:r>
      <w:r>
        <w:rPr>
          <w:w w:val="130"/>
        </w:rPr>
        <w:t>she</w:t>
      </w:r>
      <w:r>
        <w:rPr>
          <w:spacing w:val="-8"/>
          <w:w w:val="130"/>
        </w:rPr>
        <w:t> </w:t>
      </w:r>
      <w:r>
        <w:rPr>
          <w:w w:val="130"/>
        </w:rPr>
        <w:t>can</w:t>
      </w:r>
      <w:r>
        <w:rPr>
          <w:spacing w:val="-8"/>
          <w:w w:val="130"/>
        </w:rPr>
        <w:t> </w:t>
      </w:r>
      <w:r>
        <w:rPr>
          <w:w w:val="130"/>
        </w:rPr>
        <w:t>purchase</w:t>
      </w:r>
      <w:r>
        <w:rPr>
          <w:spacing w:val="-8"/>
          <w:w w:val="130"/>
        </w:rPr>
        <w:t> </w:t>
      </w:r>
      <w:r>
        <w:rPr>
          <w:w w:val="130"/>
        </w:rPr>
        <w:t>the</w:t>
      </w:r>
      <w:r>
        <w:rPr>
          <w:spacing w:val="-8"/>
          <w:w w:val="130"/>
        </w:rPr>
        <w:t> </w:t>
      </w:r>
      <w:r>
        <w:rPr>
          <w:w w:val="130"/>
        </w:rPr>
        <w:t>stock</w:t>
      </w:r>
      <w:r>
        <w:rPr>
          <w:spacing w:val="-8"/>
          <w:w w:val="130"/>
        </w:rPr>
        <w:t> </w:t>
      </w:r>
      <w:r>
        <w:rPr>
          <w:w w:val="130"/>
        </w:rPr>
        <w:t>at</w:t>
      </w:r>
      <w:r>
        <w:rPr>
          <w:spacing w:val="-8"/>
          <w:w w:val="130"/>
        </w:rPr>
        <w:t> </w:t>
      </w:r>
      <w:r>
        <w:rPr>
          <w:w w:val="130"/>
        </w:rPr>
        <w:t>$40</w:t>
      </w:r>
      <w:r>
        <w:rPr>
          <w:spacing w:val="-8"/>
          <w:w w:val="130"/>
        </w:rPr>
        <w:t> </w:t>
      </w:r>
      <w:r>
        <w:rPr>
          <w:w w:val="130"/>
        </w:rPr>
        <w:t>per</w:t>
      </w:r>
      <w:r>
        <w:rPr>
          <w:spacing w:val="-8"/>
          <w:w w:val="130"/>
        </w:rPr>
        <w:t> </w:t>
      </w:r>
      <w:r>
        <w:rPr>
          <w:w w:val="130"/>
        </w:rPr>
        <w:t>share</w:t>
      </w:r>
      <w:r>
        <w:rPr>
          <w:spacing w:val="-8"/>
          <w:w w:val="130"/>
        </w:rPr>
        <w:t> </w:t>
      </w:r>
      <w:r>
        <w:rPr>
          <w:w w:val="130"/>
        </w:rPr>
        <w:t>and</w:t>
      </w:r>
      <w:r>
        <w:rPr>
          <w:spacing w:val="-8"/>
          <w:w w:val="130"/>
        </w:rPr>
        <w:t> </w:t>
      </w:r>
      <w:r>
        <w:rPr>
          <w:w w:val="130"/>
        </w:rPr>
        <w:t>sell it at the market price or sell the option at a higher price.</w:t>
      </w:r>
    </w:p>
    <w:p>
      <w:pPr>
        <w:pStyle w:val="BodyText"/>
        <w:spacing w:before="2"/>
        <w:rPr>
          <w:sz w:val="21"/>
        </w:rPr>
      </w:pPr>
    </w:p>
    <w:p>
      <w:pPr>
        <w:pStyle w:val="BodyText"/>
        <w:spacing w:line="312" w:lineRule="auto"/>
        <w:ind w:left="1120" w:right="117"/>
        <w:jc w:val="both"/>
      </w:pPr>
      <w:r>
        <w:rPr>
          <w:w w:val="130"/>
        </w:rPr>
        <w:t>If</w:t>
      </w:r>
      <w:r>
        <w:rPr>
          <w:spacing w:val="38"/>
          <w:w w:val="130"/>
        </w:rPr>
        <w:t> </w:t>
      </w:r>
      <w:r>
        <w:rPr>
          <w:w w:val="130"/>
        </w:rPr>
        <w:t>DEF</w:t>
      </w:r>
      <w:r>
        <w:rPr>
          <w:spacing w:val="38"/>
          <w:w w:val="130"/>
        </w:rPr>
        <w:t> </w:t>
      </w:r>
      <w:r>
        <w:rPr>
          <w:w w:val="130"/>
        </w:rPr>
        <w:t>never</w:t>
      </w:r>
      <w:r>
        <w:rPr>
          <w:spacing w:val="38"/>
          <w:w w:val="130"/>
        </w:rPr>
        <w:t> </w:t>
      </w:r>
      <w:r>
        <w:rPr>
          <w:w w:val="130"/>
        </w:rPr>
        <w:t>eclipses</w:t>
      </w:r>
      <w:r>
        <w:rPr>
          <w:spacing w:val="38"/>
          <w:w w:val="130"/>
        </w:rPr>
        <w:t> </w:t>
      </w:r>
      <w:r>
        <w:rPr>
          <w:w w:val="130"/>
        </w:rPr>
        <w:t>the</w:t>
      </w:r>
      <w:r>
        <w:rPr>
          <w:spacing w:val="38"/>
          <w:w w:val="130"/>
        </w:rPr>
        <w:t> </w:t>
      </w:r>
      <w:r>
        <w:rPr>
          <w:w w:val="130"/>
        </w:rPr>
        <w:t>40</w:t>
      </w:r>
      <w:r>
        <w:rPr>
          <w:spacing w:val="38"/>
          <w:w w:val="130"/>
        </w:rPr>
        <w:t> </w:t>
      </w:r>
      <w:r>
        <w:rPr>
          <w:w w:val="130"/>
        </w:rPr>
        <w:t>strike</w:t>
      </w:r>
      <w:r>
        <w:rPr>
          <w:spacing w:val="38"/>
          <w:w w:val="130"/>
        </w:rPr>
        <w:t> </w:t>
      </w:r>
      <w:r>
        <w:rPr>
          <w:w w:val="130"/>
        </w:rPr>
        <w:t>(exercise)</w:t>
      </w:r>
      <w:r>
        <w:rPr>
          <w:spacing w:val="38"/>
          <w:w w:val="130"/>
        </w:rPr>
        <w:t> </w:t>
      </w:r>
      <w:r>
        <w:rPr>
          <w:w w:val="130"/>
        </w:rPr>
        <w:t>price,</w:t>
      </w:r>
      <w:r>
        <w:rPr>
          <w:spacing w:val="38"/>
          <w:w w:val="130"/>
        </w:rPr>
        <w:t> </w:t>
      </w:r>
      <w:r>
        <w:rPr>
          <w:w w:val="130"/>
        </w:rPr>
        <w:t>the</w:t>
      </w:r>
      <w:r>
        <w:rPr>
          <w:spacing w:val="38"/>
          <w:w w:val="130"/>
        </w:rPr>
        <w:t> </w:t>
      </w:r>
      <w:r>
        <w:rPr>
          <w:w w:val="130"/>
        </w:rPr>
        <w:t>option</w:t>
      </w:r>
      <w:r>
        <w:rPr>
          <w:spacing w:val="38"/>
          <w:w w:val="130"/>
        </w:rPr>
        <w:t> </w:t>
      </w:r>
      <w:r>
        <w:rPr>
          <w:w w:val="130"/>
        </w:rPr>
        <w:t>doesn’t</w:t>
      </w:r>
      <w:r>
        <w:rPr>
          <w:spacing w:val="38"/>
          <w:w w:val="130"/>
        </w:rPr>
        <w:t> </w:t>
      </w:r>
      <w:r>
        <w:rPr>
          <w:w w:val="130"/>
        </w:rPr>
        <w:t>work</w:t>
      </w:r>
      <w:r>
        <w:rPr>
          <w:spacing w:val="38"/>
          <w:w w:val="130"/>
        </w:rPr>
        <w:t> </w:t>
      </w:r>
      <w:r>
        <w:rPr>
          <w:w w:val="130"/>
        </w:rPr>
        <w:t>out</w:t>
      </w:r>
      <w:r>
        <w:rPr>
          <w:spacing w:val="38"/>
          <w:w w:val="130"/>
        </w:rPr>
        <w:t> </w:t>
      </w:r>
      <w:r>
        <w:rPr>
          <w:w w:val="130"/>
        </w:rPr>
        <w:t>for</w:t>
      </w:r>
      <w:r>
        <w:rPr>
          <w:spacing w:val="38"/>
          <w:w w:val="130"/>
        </w:rPr>
        <w:t> </w:t>
      </w:r>
      <w:r>
        <w:rPr>
          <w:w w:val="130"/>
        </w:rPr>
        <w:t>poor Ms.</w:t>
      </w:r>
      <w:r>
        <w:rPr>
          <w:w w:val="130"/>
        </w:rPr>
        <w:t> Smith,</w:t>
      </w:r>
      <w:r>
        <w:rPr>
          <w:w w:val="130"/>
        </w:rPr>
        <w:t> and</w:t>
      </w:r>
      <w:r>
        <w:rPr>
          <w:w w:val="130"/>
        </w:rPr>
        <w:t> she</w:t>
      </w:r>
      <w:r>
        <w:rPr>
          <w:w w:val="130"/>
        </w:rPr>
        <w:t> doesn’t</w:t>
      </w:r>
      <w:r>
        <w:rPr>
          <w:w w:val="130"/>
        </w:rPr>
        <w:t> exercise</w:t>
      </w:r>
      <w:r>
        <w:rPr>
          <w:w w:val="130"/>
        </w:rPr>
        <w:t> the</w:t>
      </w:r>
      <w:r>
        <w:rPr>
          <w:w w:val="130"/>
        </w:rPr>
        <w:t> option.</w:t>
      </w:r>
      <w:r>
        <w:rPr>
          <w:w w:val="130"/>
        </w:rPr>
        <w:t> However,</w:t>
      </w:r>
      <w:r>
        <w:rPr>
          <w:w w:val="130"/>
        </w:rPr>
        <w:t> it</w:t>
      </w:r>
      <w:r>
        <w:rPr>
          <w:w w:val="130"/>
        </w:rPr>
        <w:t> does</w:t>
      </w:r>
      <w:r>
        <w:rPr>
          <w:w w:val="130"/>
        </w:rPr>
        <w:t> work</w:t>
      </w:r>
      <w:r>
        <w:rPr>
          <w:w w:val="130"/>
        </w:rPr>
        <w:t> out</w:t>
      </w:r>
      <w:r>
        <w:rPr>
          <w:w w:val="130"/>
        </w:rPr>
        <w:t> for</w:t>
      </w:r>
      <w:r>
        <w:rPr>
          <w:w w:val="130"/>
        </w:rPr>
        <w:t> the</w:t>
      </w:r>
      <w:r>
        <w:rPr>
          <w:w w:val="130"/>
        </w:rPr>
        <w:t> seller</w:t>
      </w:r>
      <w:r>
        <w:rPr>
          <w:w w:val="130"/>
        </w:rPr>
        <w:t> of</w:t>
      </w:r>
      <w:r>
        <w:rPr>
          <w:w w:val="130"/>
        </w:rPr>
        <w:t> the option,</w:t>
      </w:r>
      <w:r>
        <w:rPr>
          <w:spacing w:val="-4"/>
          <w:w w:val="130"/>
        </w:rPr>
        <w:t> </w:t>
      </w:r>
      <w:r>
        <w:rPr>
          <w:w w:val="130"/>
        </w:rPr>
        <w:t>because</w:t>
      </w:r>
      <w:r>
        <w:rPr>
          <w:spacing w:val="-4"/>
          <w:w w:val="130"/>
        </w:rPr>
        <w:t> </w:t>
      </w:r>
      <w:r>
        <w:rPr>
          <w:w w:val="130"/>
        </w:rPr>
        <w:t>the</w:t>
      </w:r>
      <w:r>
        <w:rPr>
          <w:spacing w:val="-4"/>
          <w:w w:val="130"/>
        </w:rPr>
        <w:t> </w:t>
      </w:r>
      <w:r>
        <w:rPr>
          <w:w w:val="130"/>
        </w:rPr>
        <w:t>seller</w:t>
      </w:r>
      <w:r>
        <w:rPr>
          <w:spacing w:val="-4"/>
          <w:w w:val="130"/>
        </w:rPr>
        <w:t> </w:t>
      </w:r>
      <w:r>
        <w:rPr>
          <w:w w:val="130"/>
        </w:rPr>
        <w:t>receives</w:t>
      </w:r>
      <w:r>
        <w:rPr>
          <w:spacing w:val="-4"/>
          <w:w w:val="130"/>
        </w:rPr>
        <w:t> </w:t>
      </w:r>
      <w:r>
        <w:rPr>
          <w:w w:val="130"/>
        </w:rPr>
        <w:t>a</w:t>
      </w:r>
      <w:r>
        <w:rPr>
          <w:spacing w:val="-4"/>
          <w:w w:val="130"/>
        </w:rPr>
        <w:t> </w:t>
      </w:r>
      <w:r>
        <w:rPr>
          <w:w w:val="130"/>
        </w:rPr>
        <w:t>premium</w:t>
      </w:r>
      <w:r>
        <w:rPr>
          <w:spacing w:val="-4"/>
          <w:w w:val="130"/>
        </w:rPr>
        <w:t> </w:t>
      </w:r>
      <w:r>
        <w:rPr>
          <w:w w:val="130"/>
        </w:rPr>
        <w:t>for</w:t>
      </w:r>
      <w:r>
        <w:rPr>
          <w:spacing w:val="-4"/>
          <w:w w:val="130"/>
        </w:rPr>
        <w:t> </w:t>
      </w:r>
      <w:r>
        <w:rPr>
          <w:w w:val="130"/>
        </w:rPr>
        <w:t>selling</w:t>
      </w:r>
      <w:r>
        <w:rPr>
          <w:spacing w:val="-4"/>
          <w:w w:val="130"/>
        </w:rPr>
        <w:t> </w:t>
      </w:r>
      <w:r>
        <w:rPr>
          <w:w w:val="130"/>
        </w:rPr>
        <w:t>the</w:t>
      </w:r>
      <w:r>
        <w:rPr>
          <w:spacing w:val="-4"/>
          <w:w w:val="130"/>
        </w:rPr>
        <w:t> </w:t>
      </w:r>
      <w:r>
        <w:rPr>
          <w:w w:val="130"/>
        </w:rPr>
        <w:t>option,</w:t>
      </w:r>
      <w:r>
        <w:rPr>
          <w:spacing w:val="-3"/>
          <w:w w:val="130"/>
        </w:rPr>
        <w:t> </w:t>
      </w:r>
      <w:r>
        <w:rPr>
          <w:w w:val="130"/>
        </w:rPr>
        <w:t>and</w:t>
      </w:r>
      <w:r>
        <w:rPr>
          <w:spacing w:val="-4"/>
          <w:w w:val="130"/>
        </w:rPr>
        <w:t> </w:t>
      </w:r>
      <w:r>
        <w:rPr>
          <w:w w:val="130"/>
        </w:rPr>
        <w:t>the</w:t>
      </w:r>
      <w:r>
        <w:rPr>
          <w:spacing w:val="-4"/>
          <w:w w:val="130"/>
        </w:rPr>
        <w:t> </w:t>
      </w:r>
      <w:r>
        <w:rPr>
          <w:w w:val="130"/>
        </w:rPr>
        <w:t>seller</w:t>
      </w:r>
      <w:r>
        <w:rPr>
          <w:spacing w:val="-4"/>
          <w:w w:val="130"/>
        </w:rPr>
        <w:t> </w:t>
      </w:r>
      <w:r>
        <w:rPr>
          <w:w w:val="130"/>
        </w:rPr>
        <w:t>gets</w:t>
      </w:r>
      <w:r>
        <w:rPr>
          <w:spacing w:val="-4"/>
          <w:w w:val="130"/>
        </w:rPr>
        <w:t> </w:t>
      </w:r>
      <w:r>
        <w:rPr>
          <w:w w:val="130"/>
        </w:rPr>
        <w:t>to</w:t>
      </w:r>
      <w:r>
        <w:rPr>
          <w:spacing w:val="-4"/>
          <w:w w:val="130"/>
        </w:rPr>
        <w:t> </w:t>
      </w:r>
      <w:r>
        <w:rPr>
          <w:w w:val="130"/>
        </w:rPr>
        <w:t>pocket that premium.</w:t>
      </w:r>
    </w:p>
    <w:p>
      <w:pPr>
        <w:pStyle w:val="BodyText"/>
        <w:spacing w:before="10"/>
        <w:rPr>
          <w:sz w:val="28"/>
        </w:rPr>
      </w:pPr>
    </w:p>
    <w:p>
      <w:pPr>
        <w:pStyle w:val="Heading1"/>
        <w:jc w:val="both"/>
      </w:pPr>
      <w:bookmarkStart w:name="Checking out put options: The right to s" w:id="496"/>
      <w:bookmarkEnd w:id="496"/>
      <w:r>
        <w:rPr>
          <w:b w:val="0"/>
        </w:rPr>
      </w:r>
      <w:r>
        <w:rPr/>
        <w:t>Checking</w:t>
      </w:r>
      <w:r>
        <w:rPr>
          <w:spacing w:val="-10"/>
        </w:rPr>
        <w:t> </w:t>
      </w:r>
      <w:r>
        <w:rPr/>
        <w:t>out</w:t>
      </w:r>
      <w:r>
        <w:rPr>
          <w:spacing w:val="-10"/>
        </w:rPr>
        <w:t> </w:t>
      </w:r>
      <w:r>
        <w:rPr/>
        <w:t>put</w:t>
      </w:r>
      <w:r>
        <w:rPr>
          <w:spacing w:val="-9"/>
        </w:rPr>
        <w:t> </w:t>
      </w:r>
      <w:r>
        <w:rPr/>
        <w:t>options:</w:t>
      </w:r>
      <w:r>
        <w:rPr>
          <w:spacing w:val="-10"/>
        </w:rPr>
        <w:t> </w:t>
      </w:r>
      <w:r>
        <w:rPr/>
        <w:t>The</w:t>
      </w:r>
      <w:r>
        <w:rPr>
          <w:spacing w:val="-10"/>
        </w:rPr>
        <w:t> </w:t>
      </w:r>
      <w:r>
        <w:rPr/>
        <w:t>right</w:t>
      </w:r>
      <w:r>
        <w:rPr>
          <w:spacing w:val="-9"/>
        </w:rPr>
        <w:t> </w:t>
      </w:r>
      <w:r>
        <w:rPr/>
        <w:t>to</w:t>
      </w:r>
      <w:r>
        <w:rPr>
          <w:spacing w:val="-10"/>
        </w:rPr>
        <w:t> </w:t>
      </w:r>
      <w:r>
        <w:rPr>
          <w:spacing w:val="-4"/>
        </w:rPr>
        <w:t>sell</w:t>
      </w:r>
    </w:p>
    <w:p>
      <w:pPr>
        <w:pStyle w:val="BodyText"/>
        <w:spacing w:line="312" w:lineRule="auto" w:before="203"/>
        <w:ind w:left="1119" w:right="117"/>
        <w:jc w:val="both"/>
      </w:pPr>
      <w:r>
        <w:rPr/>
        <mc:AlternateContent>
          <mc:Choice Requires="wps">
            <w:drawing>
              <wp:anchor distT="0" distB="0" distL="0" distR="0" allowOverlap="1" layoutInCell="1" locked="0" behindDoc="0" simplePos="0" relativeHeight="15733760">
                <wp:simplePos x="0" y="0"/>
                <wp:positionH relativeFrom="page">
                  <wp:posOffset>1104902</wp:posOffset>
                </wp:positionH>
                <wp:positionV relativeFrom="paragraph">
                  <wp:posOffset>145488</wp:posOffset>
                </wp:positionV>
                <wp:extent cx="419100" cy="4191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419100" cy="419100"/>
                          <a:chExt cx="419100" cy="419100"/>
                        </a:xfrm>
                      </wpg:grpSpPr>
                      <wps:wsp>
                        <wps:cNvPr id="29" name="Graphic 2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0" name="Graphic 3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1.45575pt;width:33pt;height:33pt;mso-position-horizontal-relative:page;mso-position-vertical-relative:paragraph;z-index:15733760" id="docshapegroup26" coordorigin="1740,229" coordsize="660,660">
                <v:shape style="position:absolute;left:1740;top:229;width:660;height:660" id="docshape27" coordorigin="1740,229" coordsize="660,660" path="m2070,229l1994,238,1925,263,1864,302,1813,353,1774,414,1749,483,1740,559,1749,635,1774,704,1813,765,1864,817,1925,856,1994,880,2070,889,2146,880,2215,856,2276,817,2328,765,2366,704,2391,635,2400,559,2391,483,2366,414,2328,353,2276,302,2215,263,2146,238,2070,229xe" filled="true" fillcolor="#fff200" stroked="false">
                  <v:path arrowok="t"/>
                  <v:fill type="solid"/>
                </v:shape>
                <v:shape style="position:absolute;left:1907;top:348;width:300;height:403" id="docshape28" coordorigin="1908,349" coordsize="300,403" path="m1937,398l1928,392,1921,388,1918,388,1912,388,1908,392,1908,404,1912,408,1918,408,1921,408,1928,404,1937,398xm2011,358l2002,349,1980,349,1971,358,1971,385,2011,385,2011,369,2011,358xm2074,392l2069,388,2064,388,2059,388,2049,395,2045,398,2054,404,2061,408,2064,408,2069,408,2074,404,2074,392xm2207,507l2198,498,2187,498,2176,498,2167,507,2167,577,2161,583,2147,583,2142,577,2142,492,2133,483,2111,483,2102,492,2102,577,2096,583,2082,583,2076,577,2076,477,2067,468,2045,468,2036,477,2036,577,2031,583,2016,583,2011,577,2011,411,1971,411,1971,634,1980,680,2006,717,2043,742,2089,752,2135,742,2172,717,2198,680,2207,634,2207,507xe" filled="true" fillcolor="#ffffff" stroked="false">
                  <v:path arrowok="t"/>
                  <v:fill type="solid"/>
                </v:shape>
                <v:shape style="position:absolute;left:1740;top:229;width:660;height:660" id="docshape29" coordorigin="1740,229" coordsize="660,660" path="m2233,518l2229,501,2228,498,2219,486,2215,483,2211,481,2207,478,2207,507,2207,634,2198,680,2172,717,2135,742,2089,752,2043,742,2006,717,1980,680,1971,634,1971,424,1971,411,2011,411,2011,577,2016,583,2031,583,2036,577,2036,477,2045,468,2067,468,2076,477,2076,577,2082,583,2096,583,2102,577,2102,492,2111,483,2133,483,2142,492,2142,577,2147,583,2161,583,2167,577,2167,507,2176,498,2198,498,2207,507,2207,478,2205,476,2187,473,2178,473,2170,475,2161,481,2161,480,2154,470,2150,468,2147,465,2144,463,2133,459,2122,457,2113,457,2104,460,2096,465,2095,464,2088,455,2079,448,2075,446,2068,443,2056,442,2050,442,2044,443,2036,446,2036,424,2048,431,2057,434,2064,434,2078,431,2089,424,2089,424,2097,412,2097,411,2098,408,2099,399,2099,397,2098,388,2097,385,2097,384,2089,373,2078,365,2074,364,2074,392,2074,404,2069,408,2064,408,2061,408,2054,404,2045,398,2046,397,2049,395,2059,388,2064,388,2069,388,2074,392,2074,364,2064,362,2057,362,2048,365,2036,373,2036,369,2033,351,2031,349,2023,337,2011,328,2011,358,2011,385,1971,385,1971,373,1971,358,1980,349,2002,349,2011,358,2011,328,2009,327,1991,323,1973,327,1959,337,1949,351,1945,369,1945,373,1937,368,1937,398,1928,404,1921,408,1918,408,1912,408,1908,404,1908,392,1912,388,1918,388,1921,388,1928,392,1937,398,1937,368,1933,365,1925,362,1918,362,1904,365,1893,373,1885,384,1882,397,1882,399,1885,412,1893,424,1904,431,1918,434,1925,434,1933,431,1945,424,1945,634,1957,690,1987,735,2033,766,2089,777,2145,766,2166,752,2191,735,2221,690,2233,634,2233,518xm2400,559l2391,484,2381,454,2381,559,2372,630,2349,696,2312,753,2264,801,2206,838,2141,861,2070,870,1999,861,1934,838,1876,801,1828,753,1791,696,1768,630,1759,559,1768,488,1791,423,1828,365,1876,317,1934,280,1999,257,2070,249,2141,257,2206,280,2264,317,2312,365,2349,423,2372,488,2381,559,2381,454,2366,414,2327,353,2276,302,2215,263,2175,249,2146,238,2070,229,1994,238,1925,263,1864,302,1813,353,1774,414,1749,484,1740,559,1749,635,1774,704,1813,765,1864,816,1925,855,1994,880,2070,889,2146,880,2175,870,2215,855,2276,816,2327,765,2366,704,2391,635,2400,559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4272">
                <wp:simplePos x="0" y="0"/>
                <wp:positionH relativeFrom="page">
                  <wp:posOffset>1108875</wp:posOffset>
                </wp:positionH>
                <wp:positionV relativeFrom="paragraph">
                  <wp:posOffset>641753</wp:posOffset>
                </wp:positionV>
                <wp:extent cx="411480" cy="5016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50.531738pt;width:32.4pt;height:3.95pt;mso-position-horizontal-relative:page;mso-position-vertical-relative:paragraph;z-index:15734272" id="docshape30" coordorigin="1746,1011" coordsize="648,79" path="m1809,1089l1806,1084,1789,1059,1786,1055,1791,1053,1794,1050,1797,1045,1799,1043,1800,1039,1800,1026,1800,1024,1798,1020,1788,1013,1784,1012,1784,1031,1784,1039,1782,1041,1777,1045,1774,1045,1763,1045,1763,1024,1773,1024,1777,1025,1782,1028,1784,1031,1784,1012,1780,1011,1746,1011,1746,1089,1763,1089,1763,1059,1772,1059,1791,1089,1809,1089xm1871,1011l1825,1011,1825,1089,1871,1089,1871,1075,1842,1075,1842,1055,1869,1055,1869,1042,1842,1042,1842,1024,1871,1024,1871,1011xm1978,1011l1955,1011,1935,1071,1935,1071,1916,1011,1894,1011,1894,1089,1909,1089,1909,1048,1907,1028,1908,1028,1927,1089,1942,1089,1962,1028,1963,1028,1962,1044,1962,1089,1978,1089,1978,1011xm2049,1011l2004,1011,2004,1089,2049,1089,2049,1075,2021,1075,2021,1055,2047,1055,2047,1042,2021,1042,2021,1024,2049,1024,2049,1011xm2156,1011l2133,1011,2114,1071,2113,1071,2095,1011,2072,1011,2072,1089,2087,1089,2087,1048,2086,1028,2086,1028,2105,1089,2121,1089,2141,1028,2141,1028,2141,1044,2141,1089,2156,1089,2156,1011xm2241,1061l2239,1057,2238,1055,2235,1051,2231,1049,2227,1048,2227,1047,2230,1047,2233,1045,2235,1042,2237,1039,2239,1035,2239,1024,2239,1024,2236,1019,2226,1012,2223,1012,2223,1058,2223,1068,2222,1071,2218,1074,2214,1075,2199,1075,2199,1055,2219,1055,2223,1058,2223,1012,2222,1011,2222,1030,2222,1036,2220,1038,2216,1041,2213,1042,2199,1042,2199,1024,2213,1024,2216,1025,2220,1028,2222,1030,2222,1011,2218,1011,2182,1011,2182,1089,2221,1089,2228,1087,2238,1079,2240,1075,2241,1074,2241,1061xm2308,1011l2263,1011,2263,1089,2308,1089,2308,1075,2279,1075,2279,1055,2306,1055,2306,1042,2279,1042,2279,1024,2308,1024,2308,1011xm2394,1089l2390,1084,2385,1077,2373,1059,2371,1055,2375,1053,2379,1050,2382,1045,2384,1043,2385,1039,2385,1026,2384,1024,2383,1020,2372,1013,2368,1012,2368,1031,2368,1039,2367,1041,2362,1045,2358,1045,2348,1045,2348,1024,2358,1024,2362,1025,2367,1028,2368,1031,2368,1012,2365,1011,2331,1011,2331,1089,2348,1089,2348,1059,2357,1059,2375,1089,2394,1089xe" filled="true" fillcolor="#000000" stroked="false">
                <v:path arrowok="t"/>
                <v:fill type="solid"/>
                <w10:wrap type="none"/>
              </v:shape>
            </w:pict>
          </mc:Fallback>
        </mc:AlternateContent>
      </w:r>
      <w:r>
        <w:rPr>
          <w:w w:val="130"/>
        </w:rPr>
        <w:t>You can think of a put option as being the opposite of a call option (see the preceding section). The</w:t>
      </w:r>
      <w:r>
        <w:rPr>
          <w:w w:val="130"/>
        </w:rPr>
        <w:t> holder</w:t>
      </w:r>
      <w:r>
        <w:rPr>
          <w:w w:val="130"/>
        </w:rPr>
        <w:t> of</w:t>
      </w:r>
      <w:r>
        <w:rPr>
          <w:w w:val="130"/>
        </w:rPr>
        <w:t> a</w:t>
      </w:r>
      <w:r>
        <w:rPr>
          <w:w w:val="130"/>
        </w:rPr>
        <w:t> </w:t>
      </w:r>
      <w:r>
        <w:rPr>
          <w:i/>
          <w:w w:val="130"/>
        </w:rPr>
        <w:t>put</w:t>
      </w:r>
      <w:r>
        <w:rPr>
          <w:i/>
          <w:spacing w:val="-7"/>
          <w:w w:val="130"/>
        </w:rPr>
        <w:t> </w:t>
      </w:r>
      <w:r>
        <w:rPr>
          <w:i/>
          <w:w w:val="130"/>
        </w:rPr>
        <w:t>option</w:t>
      </w:r>
      <w:r>
        <w:rPr>
          <w:i/>
          <w:w w:val="130"/>
        </w:rPr>
        <w:t> </w:t>
      </w:r>
      <w:r>
        <w:rPr>
          <w:w w:val="130"/>
        </w:rPr>
        <w:t>has</w:t>
      </w:r>
      <w:r>
        <w:rPr>
          <w:w w:val="130"/>
        </w:rPr>
        <w:t> the</w:t>
      </w:r>
      <w:r>
        <w:rPr>
          <w:w w:val="130"/>
        </w:rPr>
        <w:t> right</w:t>
      </w:r>
      <w:r>
        <w:rPr>
          <w:w w:val="130"/>
        </w:rPr>
        <w:t> to</w:t>
      </w:r>
      <w:r>
        <w:rPr>
          <w:w w:val="130"/>
        </w:rPr>
        <w:t> sell</w:t>
      </w:r>
      <w:r>
        <w:rPr>
          <w:w w:val="130"/>
        </w:rPr>
        <w:t> 100</w:t>
      </w:r>
      <w:r>
        <w:rPr>
          <w:w w:val="130"/>
        </w:rPr>
        <w:t> shares</w:t>
      </w:r>
      <w:r>
        <w:rPr>
          <w:w w:val="130"/>
        </w:rPr>
        <w:t> of</w:t>
      </w:r>
      <w:r>
        <w:rPr>
          <w:w w:val="130"/>
        </w:rPr>
        <w:t> a</w:t>
      </w:r>
      <w:r>
        <w:rPr>
          <w:w w:val="130"/>
        </w:rPr>
        <w:t> security</w:t>
      </w:r>
      <w:r>
        <w:rPr>
          <w:w w:val="130"/>
        </w:rPr>
        <w:t> at</w:t>
      </w:r>
      <w:r>
        <w:rPr>
          <w:w w:val="130"/>
        </w:rPr>
        <w:t> a</w:t>
      </w:r>
      <w:r>
        <w:rPr>
          <w:w w:val="130"/>
        </w:rPr>
        <w:t> fixed</w:t>
      </w:r>
      <w:r>
        <w:rPr>
          <w:w w:val="130"/>
        </w:rPr>
        <w:t> price,</w:t>
      </w:r>
      <w:r>
        <w:rPr>
          <w:w w:val="130"/>
        </w:rPr>
        <w:t> and</w:t>
      </w:r>
      <w:r>
        <w:rPr>
          <w:w w:val="130"/>
        </w:rPr>
        <w:t> the writer</w:t>
      </w:r>
      <w:r>
        <w:rPr>
          <w:w w:val="130"/>
        </w:rPr>
        <w:t> (seller)</w:t>
      </w:r>
      <w:r>
        <w:rPr>
          <w:w w:val="130"/>
        </w:rPr>
        <w:t> of</w:t>
      </w:r>
      <w:r>
        <w:rPr>
          <w:w w:val="130"/>
        </w:rPr>
        <w:t> a</w:t>
      </w:r>
      <w:r>
        <w:rPr>
          <w:w w:val="130"/>
        </w:rPr>
        <w:t> put</w:t>
      </w:r>
      <w:r>
        <w:rPr>
          <w:w w:val="130"/>
        </w:rPr>
        <w:t> option</w:t>
      </w:r>
      <w:r>
        <w:rPr>
          <w:w w:val="130"/>
        </w:rPr>
        <w:t> has</w:t>
      </w:r>
      <w:r>
        <w:rPr>
          <w:w w:val="130"/>
        </w:rPr>
        <w:t> the</w:t>
      </w:r>
      <w:r>
        <w:rPr>
          <w:w w:val="130"/>
        </w:rPr>
        <w:t> obligation</w:t>
      </w:r>
      <w:r>
        <w:rPr>
          <w:w w:val="130"/>
        </w:rPr>
        <w:t> to</w:t>
      </w:r>
      <w:r>
        <w:rPr>
          <w:w w:val="130"/>
        </w:rPr>
        <w:t> buy</w:t>
      </w:r>
      <w:r>
        <w:rPr>
          <w:w w:val="130"/>
        </w:rPr>
        <w:t> the</w:t>
      </w:r>
      <w:r>
        <w:rPr>
          <w:w w:val="130"/>
        </w:rPr>
        <w:t> stock</w:t>
      </w:r>
      <w:r>
        <w:rPr>
          <w:w w:val="130"/>
        </w:rPr>
        <w:t> if</w:t>
      </w:r>
      <w:r>
        <w:rPr>
          <w:w w:val="130"/>
        </w:rPr>
        <w:t> exercised.</w:t>
      </w:r>
      <w:r>
        <w:rPr>
          <w:w w:val="130"/>
        </w:rPr>
        <w:t> Owners</w:t>
      </w:r>
      <w:r>
        <w:rPr>
          <w:w w:val="130"/>
        </w:rPr>
        <w:t> of</w:t>
      </w:r>
      <w:r>
        <w:rPr>
          <w:w w:val="130"/>
        </w:rPr>
        <w:t> put options</w:t>
      </w:r>
      <w:r>
        <w:rPr>
          <w:spacing w:val="-6"/>
          <w:w w:val="130"/>
        </w:rPr>
        <w:t> </w:t>
      </w:r>
      <w:r>
        <w:rPr>
          <w:w w:val="130"/>
        </w:rPr>
        <w:t>are</w:t>
      </w:r>
      <w:r>
        <w:rPr>
          <w:spacing w:val="-6"/>
          <w:w w:val="130"/>
        </w:rPr>
        <w:t> </w:t>
      </w:r>
      <w:r>
        <w:rPr>
          <w:w w:val="130"/>
        </w:rPr>
        <w:t>bearish</w:t>
      </w:r>
      <w:r>
        <w:rPr>
          <w:spacing w:val="-6"/>
          <w:w w:val="130"/>
        </w:rPr>
        <w:t> </w:t>
      </w:r>
      <w:r>
        <w:rPr>
          <w:w w:val="130"/>
        </w:rPr>
        <w:t>because</w:t>
      </w:r>
      <w:r>
        <w:rPr>
          <w:spacing w:val="-7"/>
          <w:w w:val="130"/>
        </w:rPr>
        <w:t> </w:t>
      </w:r>
      <w:r>
        <w:rPr>
          <w:w w:val="130"/>
        </w:rPr>
        <w:t>the</w:t>
      </w:r>
      <w:r>
        <w:rPr>
          <w:spacing w:val="-7"/>
          <w:w w:val="130"/>
        </w:rPr>
        <w:t> </w:t>
      </w:r>
      <w:r>
        <w:rPr>
          <w:w w:val="130"/>
        </w:rPr>
        <w:t>investors</w:t>
      </w:r>
      <w:r>
        <w:rPr>
          <w:spacing w:val="-6"/>
          <w:w w:val="130"/>
        </w:rPr>
        <w:t> </w:t>
      </w:r>
      <w:r>
        <w:rPr>
          <w:w w:val="130"/>
        </w:rPr>
        <w:t>want</w:t>
      </w:r>
      <w:r>
        <w:rPr>
          <w:spacing w:val="-6"/>
          <w:w w:val="130"/>
        </w:rPr>
        <w:t> </w:t>
      </w:r>
      <w:r>
        <w:rPr>
          <w:w w:val="130"/>
        </w:rPr>
        <w:t>the</w:t>
      </w:r>
      <w:r>
        <w:rPr>
          <w:spacing w:val="-7"/>
          <w:w w:val="130"/>
        </w:rPr>
        <w:t> </w:t>
      </w:r>
      <w:r>
        <w:rPr>
          <w:w w:val="130"/>
        </w:rPr>
        <w:t>price</w:t>
      </w:r>
      <w:r>
        <w:rPr>
          <w:spacing w:val="-6"/>
          <w:w w:val="130"/>
        </w:rPr>
        <w:t> </w:t>
      </w:r>
      <w:r>
        <w:rPr>
          <w:w w:val="130"/>
        </w:rPr>
        <w:t>of</w:t>
      </w:r>
      <w:r>
        <w:rPr>
          <w:spacing w:val="-6"/>
          <w:w w:val="130"/>
        </w:rPr>
        <w:t> </w:t>
      </w:r>
      <w:r>
        <w:rPr>
          <w:w w:val="130"/>
        </w:rPr>
        <w:t>the</w:t>
      </w:r>
      <w:r>
        <w:rPr>
          <w:spacing w:val="-7"/>
          <w:w w:val="130"/>
        </w:rPr>
        <w:t> </w:t>
      </w:r>
      <w:r>
        <w:rPr>
          <w:w w:val="130"/>
        </w:rPr>
        <w:t>stock</w:t>
      </w:r>
      <w:r>
        <w:rPr>
          <w:spacing w:val="-6"/>
          <w:w w:val="130"/>
        </w:rPr>
        <w:t> </w:t>
      </w:r>
      <w:r>
        <w:rPr>
          <w:w w:val="130"/>
        </w:rPr>
        <w:t>to</w:t>
      </w:r>
      <w:r>
        <w:rPr>
          <w:spacing w:val="-6"/>
          <w:w w:val="130"/>
        </w:rPr>
        <w:t> </w:t>
      </w:r>
      <w:r>
        <w:rPr>
          <w:w w:val="130"/>
        </w:rPr>
        <w:t>decrease</w:t>
      </w:r>
      <w:r>
        <w:rPr>
          <w:spacing w:val="-6"/>
          <w:w w:val="130"/>
        </w:rPr>
        <w:t> </w:t>
      </w:r>
      <w:r>
        <w:rPr>
          <w:w w:val="130"/>
        </w:rPr>
        <w:t>(so</w:t>
      </w:r>
      <w:r>
        <w:rPr>
          <w:spacing w:val="-6"/>
          <w:w w:val="130"/>
        </w:rPr>
        <w:t> </w:t>
      </w:r>
      <w:r>
        <w:rPr>
          <w:w w:val="130"/>
        </w:rPr>
        <w:t>they</w:t>
      </w:r>
      <w:r>
        <w:rPr>
          <w:spacing w:val="-6"/>
          <w:w w:val="130"/>
        </w:rPr>
        <w:t> </w:t>
      </w:r>
      <w:r>
        <w:rPr>
          <w:w w:val="130"/>
        </w:rPr>
        <w:t>can</w:t>
      </w:r>
      <w:r>
        <w:rPr>
          <w:spacing w:val="-6"/>
          <w:w w:val="130"/>
        </w:rPr>
        <w:t> </w:t>
      </w:r>
      <w:r>
        <w:rPr>
          <w:w w:val="130"/>
        </w:rPr>
        <w:t>buy the</w:t>
      </w:r>
      <w:r>
        <w:rPr>
          <w:spacing w:val="-3"/>
          <w:w w:val="130"/>
        </w:rPr>
        <w:t> </w:t>
      </w:r>
      <w:r>
        <w:rPr>
          <w:w w:val="130"/>
        </w:rPr>
        <w:t>stock</w:t>
      </w:r>
      <w:r>
        <w:rPr>
          <w:spacing w:val="-3"/>
          <w:w w:val="130"/>
        </w:rPr>
        <w:t> </w:t>
      </w:r>
      <w:r>
        <w:rPr>
          <w:w w:val="130"/>
        </w:rPr>
        <w:t>at</w:t>
      </w:r>
      <w:r>
        <w:rPr>
          <w:spacing w:val="-3"/>
          <w:w w:val="130"/>
        </w:rPr>
        <w:t> </w:t>
      </w:r>
      <w:r>
        <w:rPr>
          <w:w w:val="130"/>
        </w:rPr>
        <w:t>market</w:t>
      </w:r>
      <w:r>
        <w:rPr>
          <w:spacing w:val="-3"/>
          <w:w w:val="130"/>
        </w:rPr>
        <w:t> </w:t>
      </w:r>
      <w:r>
        <w:rPr>
          <w:w w:val="130"/>
        </w:rPr>
        <w:t>price</w:t>
      </w:r>
      <w:r>
        <w:rPr>
          <w:spacing w:val="-3"/>
          <w:w w:val="130"/>
        </w:rPr>
        <w:t> </w:t>
      </w:r>
      <w:r>
        <w:rPr>
          <w:w w:val="130"/>
        </w:rPr>
        <w:t>and</w:t>
      </w:r>
      <w:r>
        <w:rPr>
          <w:spacing w:val="-3"/>
          <w:w w:val="130"/>
        </w:rPr>
        <w:t> </w:t>
      </w:r>
      <w:r>
        <w:rPr>
          <w:w w:val="130"/>
        </w:rPr>
        <w:t>immediately</w:t>
      </w:r>
      <w:r>
        <w:rPr>
          <w:spacing w:val="-3"/>
          <w:w w:val="130"/>
        </w:rPr>
        <w:t> </w:t>
      </w:r>
      <w:r>
        <w:rPr>
          <w:w w:val="130"/>
        </w:rPr>
        <w:t>sell</w:t>
      </w:r>
      <w:r>
        <w:rPr>
          <w:spacing w:val="-3"/>
          <w:w w:val="130"/>
        </w:rPr>
        <w:t> </w:t>
      </w:r>
      <w:r>
        <w:rPr>
          <w:w w:val="130"/>
        </w:rPr>
        <w:t>it</w:t>
      </w:r>
      <w:r>
        <w:rPr>
          <w:spacing w:val="-3"/>
          <w:w w:val="130"/>
        </w:rPr>
        <w:t> </w:t>
      </w:r>
      <w:r>
        <w:rPr>
          <w:w w:val="130"/>
        </w:rPr>
        <w:t>at</w:t>
      </w:r>
      <w:r>
        <w:rPr>
          <w:spacing w:val="-3"/>
          <w:w w:val="130"/>
        </w:rPr>
        <w:t> </w:t>
      </w:r>
      <w:r>
        <w:rPr>
          <w:w w:val="130"/>
        </w:rPr>
        <w:t>the</w:t>
      </w:r>
      <w:r>
        <w:rPr>
          <w:spacing w:val="-3"/>
          <w:w w:val="130"/>
        </w:rPr>
        <w:t> </w:t>
      </w:r>
      <w:r>
        <w:rPr>
          <w:w w:val="130"/>
        </w:rPr>
        <w:t>higher</w:t>
      </w:r>
      <w:r>
        <w:rPr>
          <w:spacing w:val="-3"/>
          <w:w w:val="130"/>
        </w:rPr>
        <w:t> </w:t>
      </w:r>
      <w:r>
        <w:rPr>
          <w:w w:val="130"/>
        </w:rPr>
        <w:t>strike</w:t>
      </w:r>
      <w:r>
        <w:rPr>
          <w:spacing w:val="-3"/>
          <w:w w:val="130"/>
        </w:rPr>
        <w:t> </w:t>
      </w:r>
      <w:r>
        <w:rPr>
          <w:w w:val="130"/>
        </w:rPr>
        <w:t>price</w:t>
      </w:r>
      <w:r>
        <w:rPr>
          <w:spacing w:val="-3"/>
          <w:w w:val="130"/>
        </w:rPr>
        <w:t> </w:t>
      </w:r>
      <w:r>
        <w:rPr>
          <w:w w:val="130"/>
        </w:rPr>
        <w:t>or</w:t>
      </w:r>
      <w:r>
        <w:rPr>
          <w:spacing w:val="-3"/>
          <w:w w:val="130"/>
        </w:rPr>
        <w:t> </w:t>
      </w:r>
      <w:r>
        <w:rPr>
          <w:w w:val="130"/>
        </w:rPr>
        <w:t>sell</w:t>
      </w:r>
      <w:r>
        <w:rPr>
          <w:spacing w:val="-3"/>
          <w:w w:val="130"/>
        </w:rPr>
        <w:t> </w:t>
      </w:r>
      <w:r>
        <w:rPr>
          <w:w w:val="130"/>
        </w:rPr>
        <w:t>their</w:t>
      </w:r>
      <w:r>
        <w:rPr>
          <w:spacing w:val="-3"/>
          <w:w w:val="130"/>
        </w:rPr>
        <w:t> </w:t>
      </w:r>
      <w:r>
        <w:rPr>
          <w:w w:val="130"/>
        </w:rPr>
        <w:t>option</w:t>
      </w:r>
      <w:r>
        <w:rPr>
          <w:spacing w:val="-3"/>
          <w:w w:val="130"/>
        </w:rPr>
        <w:t> </w:t>
      </w:r>
      <w:r>
        <w:rPr>
          <w:w w:val="130"/>
        </w:rPr>
        <w:t>at</w:t>
      </w:r>
      <w:r>
        <w:rPr>
          <w:spacing w:val="-3"/>
          <w:w w:val="130"/>
        </w:rPr>
        <w:t> </w:t>
      </w:r>
      <w:r>
        <w:rPr>
          <w:w w:val="130"/>
        </w:rPr>
        <w:t>a higher</w:t>
      </w:r>
      <w:r>
        <w:rPr>
          <w:spacing w:val="-2"/>
          <w:w w:val="130"/>
        </w:rPr>
        <w:t> </w:t>
      </w:r>
      <w:r>
        <w:rPr>
          <w:w w:val="130"/>
        </w:rPr>
        <w:t>premium).</w:t>
      </w:r>
      <w:r>
        <w:rPr>
          <w:spacing w:val="-3"/>
          <w:w w:val="130"/>
        </w:rPr>
        <w:t> </w:t>
      </w:r>
      <w:r>
        <w:rPr>
          <w:w w:val="130"/>
        </w:rPr>
        <w:t>However,</w:t>
      </w:r>
      <w:r>
        <w:rPr>
          <w:spacing w:val="-2"/>
          <w:w w:val="130"/>
        </w:rPr>
        <w:t> </w:t>
      </w:r>
      <w:r>
        <w:rPr>
          <w:w w:val="130"/>
        </w:rPr>
        <w:t>sellers</w:t>
      </w:r>
      <w:r>
        <w:rPr>
          <w:spacing w:val="-2"/>
          <w:w w:val="130"/>
        </w:rPr>
        <w:t> </w:t>
      </w:r>
      <w:r>
        <w:rPr>
          <w:w w:val="130"/>
        </w:rPr>
        <w:t>of</w:t>
      </w:r>
      <w:r>
        <w:rPr>
          <w:spacing w:val="-3"/>
          <w:w w:val="130"/>
        </w:rPr>
        <w:t> </w:t>
      </w:r>
      <w:r>
        <w:rPr>
          <w:w w:val="130"/>
        </w:rPr>
        <w:t>put</w:t>
      </w:r>
      <w:r>
        <w:rPr>
          <w:spacing w:val="-3"/>
          <w:w w:val="130"/>
        </w:rPr>
        <w:t> </w:t>
      </w:r>
      <w:r>
        <w:rPr>
          <w:w w:val="130"/>
        </w:rPr>
        <w:t>options</w:t>
      </w:r>
      <w:r>
        <w:rPr>
          <w:spacing w:val="-2"/>
          <w:w w:val="130"/>
        </w:rPr>
        <w:t> </w:t>
      </w:r>
      <w:r>
        <w:rPr>
          <w:w w:val="130"/>
        </w:rPr>
        <w:t>are</w:t>
      </w:r>
      <w:r>
        <w:rPr>
          <w:spacing w:val="-3"/>
          <w:w w:val="130"/>
        </w:rPr>
        <w:t> </w:t>
      </w:r>
      <w:r>
        <w:rPr>
          <w:w w:val="130"/>
        </w:rPr>
        <w:t>bullish</w:t>
      </w:r>
      <w:r>
        <w:rPr>
          <w:spacing w:val="-3"/>
          <w:w w:val="130"/>
        </w:rPr>
        <w:t> </w:t>
      </w:r>
      <w:r>
        <w:rPr>
          <w:w w:val="130"/>
        </w:rPr>
        <w:t>(they</w:t>
      </w:r>
      <w:r>
        <w:rPr>
          <w:spacing w:val="-3"/>
          <w:w w:val="130"/>
        </w:rPr>
        <w:t> </w:t>
      </w:r>
      <w:r>
        <w:rPr>
          <w:w w:val="130"/>
        </w:rPr>
        <w:t>want</w:t>
      </w:r>
      <w:r>
        <w:rPr>
          <w:spacing w:val="-3"/>
          <w:w w:val="130"/>
        </w:rPr>
        <w:t> </w:t>
      </w:r>
      <w:r>
        <w:rPr>
          <w:w w:val="130"/>
        </w:rPr>
        <w:t>the</w:t>
      </w:r>
      <w:r>
        <w:rPr>
          <w:spacing w:val="-3"/>
          <w:w w:val="130"/>
        </w:rPr>
        <w:t> </w:t>
      </w:r>
      <w:r>
        <w:rPr>
          <w:w w:val="130"/>
        </w:rPr>
        <w:t>price</w:t>
      </w:r>
      <w:r>
        <w:rPr>
          <w:spacing w:val="-3"/>
          <w:w w:val="130"/>
        </w:rPr>
        <w:t> </w:t>
      </w:r>
      <w:r>
        <w:rPr>
          <w:w w:val="130"/>
        </w:rPr>
        <w:t>of</w:t>
      </w:r>
      <w:r>
        <w:rPr>
          <w:spacing w:val="-3"/>
          <w:w w:val="130"/>
        </w:rPr>
        <w:t> </w:t>
      </w:r>
      <w:r>
        <w:rPr>
          <w:w w:val="130"/>
        </w:rPr>
        <w:t>the</w:t>
      </w:r>
      <w:r>
        <w:rPr>
          <w:spacing w:val="-3"/>
          <w:w w:val="130"/>
        </w:rPr>
        <w:t> </w:t>
      </w:r>
      <w:r>
        <w:rPr>
          <w:w w:val="130"/>
        </w:rPr>
        <w:t>stock</w:t>
      </w:r>
      <w:r>
        <w:rPr>
          <w:spacing w:val="-2"/>
          <w:w w:val="130"/>
        </w:rPr>
        <w:t> </w:t>
      </w:r>
      <w:r>
        <w:rPr>
          <w:w w:val="130"/>
        </w:rPr>
        <w:t>to increase),</w:t>
      </w:r>
      <w:r>
        <w:rPr>
          <w:w w:val="130"/>
        </w:rPr>
        <w:t> because</w:t>
      </w:r>
      <w:r>
        <w:rPr>
          <w:w w:val="130"/>
        </w:rPr>
        <w:t> that</w:t>
      </w:r>
      <w:r>
        <w:rPr>
          <w:w w:val="130"/>
        </w:rPr>
        <w:t> would</w:t>
      </w:r>
      <w:r>
        <w:rPr>
          <w:w w:val="130"/>
        </w:rPr>
        <w:t> keep</w:t>
      </w:r>
      <w:r>
        <w:rPr>
          <w:w w:val="130"/>
        </w:rPr>
        <w:t> the</w:t>
      </w:r>
      <w:r>
        <w:rPr>
          <w:w w:val="130"/>
        </w:rPr>
        <w:t> option</w:t>
      </w:r>
      <w:r>
        <w:rPr>
          <w:w w:val="130"/>
        </w:rPr>
        <w:t> from</w:t>
      </w:r>
      <w:r>
        <w:rPr>
          <w:w w:val="130"/>
        </w:rPr>
        <w:t> going</w:t>
      </w:r>
      <w:r>
        <w:rPr>
          <w:w w:val="130"/>
        </w:rPr>
        <w:t> in-the-money</w:t>
      </w:r>
      <w:r>
        <w:rPr>
          <w:w w:val="130"/>
        </w:rPr>
        <w:t> (see</w:t>
      </w:r>
      <w:r>
        <w:rPr>
          <w:w w:val="130"/>
        </w:rPr>
        <w:t> the</w:t>
      </w:r>
      <w:r>
        <w:rPr>
          <w:w w:val="130"/>
        </w:rPr>
        <w:t> next</w:t>
      </w:r>
      <w:r>
        <w:rPr>
          <w:w w:val="130"/>
        </w:rPr>
        <w:t> section) and allow them to keep the premiums they received.</w:t>
      </w:r>
    </w:p>
    <w:p>
      <w:pPr>
        <w:pStyle w:val="BodyText"/>
        <w:spacing w:before="5"/>
        <w:rPr>
          <w:sz w:val="21"/>
        </w:rPr>
      </w:pPr>
    </w:p>
    <w:p>
      <w:pPr>
        <w:pStyle w:val="BodyText"/>
        <w:spacing w:line="312" w:lineRule="auto"/>
        <w:ind w:left="1119" w:right="118"/>
        <w:jc w:val="both"/>
      </w:pPr>
      <w:r>
        <w:rPr>
          <w:w w:val="125"/>
        </w:rPr>
        <w:t>Assume</w:t>
      </w:r>
      <w:r>
        <w:rPr>
          <w:spacing w:val="20"/>
          <w:w w:val="125"/>
        </w:rPr>
        <w:t> </w:t>
      </w:r>
      <w:r>
        <w:rPr>
          <w:w w:val="125"/>
        </w:rPr>
        <w:t>that</w:t>
      </w:r>
      <w:r>
        <w:rPr>
          <w:spacing w:val="21"/>
          <w:w w:val="125"/>
        </w:rPr>
        <w:t> </w:t>
      </w:r>
      <w:r>
        <w:rPr>
          <w:w w:val="125"/>
        </w:rPr>
        <w:t>Mr.</w:t>
      </w:r>
      <w:r>
        <w:rPr>
          <w:spacing w:val="20"/>
          <w:w w:val="125"/>
        </w:rPr>
        <w:t> </w:t>
      </w:r>
      <w:r>
        <w:rPr>
          <w:w w:val="125"/>
        </w:rPr>
        <w:t>Jones</w:t>
      </w:r>
      <w:r>
        <w:rPr>
          <w:spacing w:val="21"/>
          <w:w w:val="125"/>
        </w:rPr>
        <w:t> </w:t>
      </w:r>
      <w:r>
        <w:rPr>
          <w:w w:val="125"/>
        </w:rPr>
        <w:t>buys</w:t>
      </w:r>
      <w:r>
        <w:rPr>
          <w:spacing w:val="21"/>
          <w:w w:val="125"/>
        </w:rPr>
        <w:t> </w:t>
      </w:r>
      <w:r>
        <w:rPr>
          <w:w w:val="115"/>
        </w:rPr>
        <w:t>1</w:t>
      </w:r>
      <w:r>
        <w:rPr>
          <w:spacing w:val="24"/>
          <w:w w:val="115"/>
        </w:rPr>
        <w:t> </w:t>
      </w:r>
      <w:r>
        <w:rPr>
          <w:w w:val="115"/>
        </w:rPr>
        <w:t>ABC</w:t>
      </w:r>
      <w:r>
        <w:rPr>
          <w:spacing w:val="20"/>
          <w:w w:val="125"/>
        </w:rPr>
        <w:t> </w:t>
      </w:r>
      <w:r>
        <w:rPr>
          <w:w w:val="125"/>
        </w:rPr>
        <w:t>October</w:t>
      </w:r>
      <w:r>
        <w:rPr>
          <w:spacing w:val="21"/>
          <w:w w:val="125"/>
        </w:rPr>
        <w:t> </w:t>
      </w:r>
      <w:r>
        <w:rPr>
          <w:w w:val="125"/>
        </w:rPr>
        <w:t>60</w:t>
      </w:r>
      <w:r>
        <w:rPr>
          <w:spacing w:val="20"/>
          <w:w w:val="125"/>
        </w:rPr>
        <w:t> </w:t>
      </w:r>
      <w:r>
        <w:rPr>
          <w:w w:val="125"/>
        </w:rPr>
        <w:t>put</w:t>
      </w:r>
      <w:r>
        <w:rPr>
          <w:spacing w:val="21"/>
          <w:w w:val="125"/>
        </w:rPr>
        <w:t> </w:t>
      </w:r>
      <w:r>
        <w:rPr>
          <w:w w:val="125"/>
        </w:rPr>
        <w:t>option.</w:t>
      </w:r>
      <w:r>
        <w:rPr>
          <w:spacing w:val="20"/>
          <w:w w:val="125"/>
        </w:rPr>
        <w:t> </w:t>
      </w:r>
      <w:r>
        <w:rPr>
          <w:w w:val="125"/>
        </w:rPr>
        <w:t>Mr.</w:t>
      </w:r>
      <w:r>
        <w:rPr>
          <w:spacing w:val="20"/>
          <w:w w:val="125"/>
        </w:rPr>
        <w:t> </w:t>
      </w:r>
      <w:r>
        <w:rPr>
          <w:w w:val="125"/>
        </w:rPr>
        <w:t>Jones</w:t>
      </w:r>
      <w:r>
        <w:rPr>
          <w:spacing w:val="21"/>
          <w:w w:val="125"/>
        </w:rPr>
        <w:t> </w:t>
      </w:r>
      <w:r>
        <w:rPr>
          <w:w w:val="125"/>
        </w:rPr>
        <w:t>is</w:t>
      </w:r>
      <w:r>
        <w:rPr>
          <w:spacing w:val="20"/>
          <w:w w:val="125"/>
        </w:rPr>
        <w:t> </w:t>
      </w:r>
      <w:r>
        <w:rPr>
          <w:w w:val="125"/>
        </w:rPr>
        <w:t>buying</w:t>
      </w:r>
      <w:r>
        <w:rPr>
          <w:spacing w:val="20"/>
          <w:w w:val="125"/>
        </w:rPr>
        <w:t> </w:t>
      </w:r>
      <w:r>
        <w:rPr>
          <w:w w:val="125"/>
        </w:rPr>
        <w:t>the</w:t>
      </w:r>
      <w:r>
        <w:rPr>
          <w:spacing w:val="20"/>
          <w:w w:val="125"/>
        </w:rPr>
        <w:t> </w:t>
      </w:r>
      <w:r>
        <w:rPr>
          <w:w w:val="125"/>
        </w:rPr>
        <w:t>right</w:t>
      </w:r>
      <w:r>
        <w:rPr>
          <w:spacing w:val="21"/>
          <w:w w:val="125"/>
        </w:rPr>
        <w:t> </w:t>
      </w:r>
      <w:r>
        <w:rPr>
          <w:w w:val="125"/>
        </w:rPr>
        <w:t>to</w:t>
      </w:r>
      <w:r>
        <w:rPr>
          <w:spacing w:val="20"/>
          <w:w w:val="125"/>
        </w:rPr>
        <w:t> </w:t>
      </w:r>
      <w:r>
        <w:rPr>
          <w:w w:val="125"/>
        </w:rPr>
        <w:t>sell 100</w:t>
      </w:r>
      <w:r>
        <w:rPr>
          <w:w w:val="125"/>
        </w:rPr>
        <w:t> shares</w:t>
      </w:r>
      <w:r>
        <w:rPr>
          <w:w w:val="125"/>
        </w:rPr>
        <w:t> of</w:t>
      </w:r>
      <w:r>
        <w:rPr>
          <w:w w:val="125"/>
        </w:rPr>
        <w:t> </w:t>
      </w:r>
      <w:r>
        <w:rPr>
          <w:w w:val="115"/>
        </w:rPr>
        <w:t>ABC</w:t>
      </w:r>
      <w:r>
        <w:rPr>
          <w:w w:val="115"/>
        </w:rPr>
        <w:t> </w:t>
      </w:r>
      <w:r>
        <w:rPr>
          <w:w w:val="125"/>
        </w:rPr>
        <w:t>at</w:t>
      </w:r>
      <w:r>
        <w:rPr>
          <w:w w:val="125"/>
        </w:rPr>
        <w:t> 60.</w:t>
      </w:r>
      <w:r>
        <w:rPr>
          <w:w w:val="125"/>
        </w:rPr>
        <w:t> If</w:t>
      </w:r>
      <w:r>
        <w:rPr>
          <w:w w:val="125"/>
        </w:rPr>
        <w:t> the</w:t>
      </w:r>
      <w:r>
        <w:rPr>
          <w:w w:val="125"/>
        </w:rPr>
        <w:t> price</w:t>
      </w:r>
      <w:r>
        <w:rPr>
          <w:w w:val="125"/>
        </w:rPr>
        <w:t> of</w:t>
      </w:r>
      <w:r>
        <w:rPr>
          <w:w w:val="125"/>
        </w:rPr>
        <w:t> </w:t>
      </w:r>
      <w:r>
        <w:rPr>
          <w:w w:val="115"/>
        </w:rPr>
        <w:t>ABC</w:t>
      </w:r>
      <w:r>
        <w:rPr>
          <w:w w:val="115"/>
        </w:rPr>
        <w:t> </w:t>
      </w:r>
      <w:r>
        <w:rPr>
          <w:w w:val="125"/>
        </w:rPr>
        <w:t>decreases</w:t>
      </w:r>
      <w:r>
        <w:rPr>
          <w:w w:val="125"/>
        </w:rPr>
        <w:t> to</w:t>
      </w:r>
      <w:r>
        <w:rPr>
          <w:w w:val="125"/>
        </w:rPr>
        <w:t> less</w:t>
      </w:r>
      <w:r>
        <w:rPr>
          <w:w w:val="125"/>
        </w:rPr>
        <w:t> than</w:t>
      </w:r>
      <w:r>
        <w:rPr>
          <w:w w:val="125"/>
        </w:rPr>
        <w:t> $60</w:t>
      </w:r>
      <w:r>
        <w:rPr>
          <w:w w:val="125"/>
        </w:rPr>
        <w:t> per</w:t>
      </w:r>
      <w:r>
        <w:rPr>
          <w:w w:val="125"/>
        </w:rPr>
        <w:t> share,</w:t>
      </w:r>
      <w:r>
        <w:rPr>
          <w:w w:val="125"/>
        </w:rPr>
        <w:t> this</w:t>
      </w:r>
      <w:r>
        <w:rPr>
          <w:w w:val="125"/>
        </w:rPr>
        <w:t> option becomes</w:t>
      </w:r>
      <w:r>
        <w:rPr>
          <w:spacing w:val="16"/>
          <w:w w:val="125"/>
        </w:rPr>
        <w:t> </w:t>
      </w:r>
      <w:r>
        <w:rPr>
          <w:w w:val="125"/>
        </w:rPr>
        <w:t>very</w:t>
      </w:r>
      <w:r>
        <w:rPr>
          <w:spacing w:val="16"/>
          <w:w w:val="125"/>
        </w:rPr>
        <w:t> </w:t>
      </w:r>
      <w:r>
        <w:rPr>
          <w:w w:val="125"/>
        </w:rPr>
        <w:t>valuable</w:t>
      </w:r>
      <w:r>
        <w:rPr>
          <w:spacing w:val="17"/>
          <w:w w:val="125"/>
        </w:rPr>
        <w:t> </w:t>
      </w:r>
      <w:r>
        <w:rPr>
          <w:w w:val="125"/>
        </w:rPr>
        <w:t>to</w:t>
      </w:r>
      <w:r>
        <w:rPr>
          <w:spacing w:val="16"/>
          <w:w w:val="125"/>
        </w:rPr>
        <w:t> </w:t>
      </w:r>
      <w:r>
        <w:rPr>
          <w:w w:val="125"/>
        </w:rPr>
        <w:t>Mr.</w:t>
      </w:r>
      <w:r>
        <w:rPr>
          <w:spacing w:val="17"/>
          <w:w w:val="125"/>
        </w:rPr>
        <w:t> </w:t>
      </w:r>
      <w:r>
        <w:rPr>
          <w:w w:val="125"/>
        </w:rPr>
        <w:t>Jones.</w:t>
      </w:r>
      <w:r>
        <w:rPr>
          <w:spacing w:val="15"/>
          <w:w w:val="125"/>
        </w:rPr>
        <w:t> </w:t>
      </w:r>
      <w:r>
        <w:rPr>
          <w:w w:val="125"/>
        </w:rPr>
        <w:t>If</w:t>
      </w:r>
      <w:r>
        <w:rPr>
          <w:spacing w:val="17"/>
          <w:w w:val="125"/>
        </w:rPr>
        <w:t> </w:t>
      </w:r>
      <w:r>
        <w:rPr>
          <w:w w:val="125"/>
        </w:rPr>
        <w:t>you</w:t>
      </w:r>
      <w:r>
        <w:rPr>
          <w:spacing w:val="16"/>
          <w:w w:val="125"/>
        </w:rPr>
        <w:t> </w:t>
      </w:r>
      <w:r>
        <w:rPr>
          <w:w w:val="125"/>
        </w:rPr>
        <w:t>were</w:t>
      </w:r>
      <w:r>
        <w:rPr>
          <w:spacing w:val="16"/>
          <w:w w:val="125"/>
        </w:rPr>
        <w:t> </w:t>
      </w:r>
      <w:r>
        <w:rPr>
          <w:w w:val="125"/>
        </w:rPr>
        <w:t>in</w:t>
      </w:r>
      <w:r>
        <w:rPr>
          <w:spacing w:val="17"/>
          <w:w w:val="125"/>
        </w:rPr>
        <w:t> </w:t>
      </w:r>
      <w:r>
        <w:rPr>
          <w:w w:val="125"/>
        </w:rPr>
        <w:t>Mr.</w:t>
      </w:r>
      <w:r>
        <w:rPr>
          <w:spacing w:val="16"/>
          <w:w w:val="125"/>
        </w:rPr>
        <w:t> </w:t>
      </w:r>
      <w:r>
        <w:rPr>
          <w:w w:val="125"/>
        </w:rPr>
        <w:t>Jones’s</w:t>
      </w:r>
      <w:r>
        <w:rPr>
          <w:spacing w:val="17"/>
          <w:w w:val="125"/>
        </w:rPr>
        <w:t> </w:t>
      </w:r>
      <w:r>
        <w:rPr>
          <w:w w:val="125"/>
        </w:rPr>
        <w:t>shoes</w:t>
      </w:r>
      <w:r>
        <w:rPr>
          <w:spacing w:val="16"/>
          <w:w w:val="125"/>
        </w:rPr>
        <w:t> </w:t>
      </w:r>
      <w:r>
        <w:rPr>
          <w:w w:val="125"/>
        </w:rPr>
        <w:t>and</w:t>
      </w:r>
      <w:r>
        <w:rPr>
          <w:spacing w:val="17"/>
          <w:w w:val="125"/>
        </w:rPr>
        <w:t> </w:t>
      </w:r>
      <w:r>
        <w:rPr>
          <w:w w:val="115"/>
        </w:rPr>
        <w:t>ABC</w:t>
      </w:r>
      <w:r>
        <w:rPr>
          <w:spacing w:val="16"/>
          <w:w w:val="125"/>
        </w:rPr>
        <w:t> </w:t>
      </w:r>
      <w:r>
        <w:rPr>
          <w:w w:val="125"/>
        </w:rPr>
        <w:t>were</w:t>
      </w:r>
      <w:r>
        <w:rPr>
          <w:spacing w:val="16"/>
          <w:w w:val="125"/>
        </w:rPr>
        <w:t> </w:t>
      </w:r>
      <w:r>
        <w:rPr>
          <w:w w:val="125"/>
        </w:rPr>
        <w:t>to</w:t>
      </w:r>
      <w:r>
        <w:rPr>
          <w:spacing w:val="17"/>
          <w:w w:val="125"/>
        </w:rPr>
        <w:t> </w:t>
      </w:r>
      <w:r>
        <w:rPr>
          <w:w w:val="125"/>
        </w:rPr>
        <w:t>drop</w:t>
      </w:r>
      <w:r>
        <w:rPr>
          <w:spacing w:val="16"/>
          <w:w w:val="125"/>
        </w:rPr>
        <w:t> </w:t>
      </w:r>
      <w:r>
        <w:rPr>
          <w:spacing w:val="-5"/>
          <w:w w:val="125"/>
        </w:rPr>
        <w:t>to</w:t>
      </w:r>
    </w:p>
    <w:p>
      <w:pPr>
        <w:pStyle w:val="BodyText"/>
        <w:spacing w:line="312" w:lineRule="auto" w:before="3"/>
        <w:ind w:left="1119"/>
      </w:pPr>
      <w:r>
        <w:rPr>
          <w:w w:val="130"/>
        </w:rPr>
        <w:t>$50</w:t>
      </w:r>
      <w:r>
        <w:rPr>
          <w:spacing w:val="-9"/>
          <w:w w:val="130"/>
        </w:rPr>
        <w:t> </w:t>
      </w:r>
      <w:r>
        <w:rPr>
          <w:w w:val="130"/>
        </w:rPr>
        <w:t>per</w:t>
      </w:r>
      <w:r>
        <w:rPr>
          <w:spacing w:val="-9"/>
          <w:w w:val="130"/>
        </w:rPr>
        <w:t> </w:t>
      </w:r>
      <w:r>
        <w:rPr>
          <w:w w:val="130"/>
        </w:rPr>
        <w:t>share,</w:t>
      </w:r>
      <w:r>
        <w:rPr>
          <w:spacing w:val="-8"/>
          <w:w w:val="130"/>
        </w:rPr>
        <w:t> </w:t>
      </w:r>
      <w:r>
        <w:rPr>
          <w:w w:val="130"/>
        </w:rPr>
        <w:t>you</w:t>
      </w:r>
      <w:r>
        <w:rPr>
          <w:spacing w:val="-9"/>
          <w:w w:val="130"/>
        </w:rPr>
        <w:t> </w:t>
      </w:r>
      <w:r>
        <w:rPr>
          <w:w w:val="130"/>
        </w:rPr>
        <w:t>could</w:t>
      </w:r>
      <w:r>
        <w:rPr>
          <w:spacing w:val="-9"/>
          <w:w w:val="130"/>
        </w:rPr>
        <w:t> </w:t>
      </w:r>
      <w:r>
        <w:rPr>
          <w:w w:val="130"/>
        </w:rPr>
        <w:t>purchase</w:t>
      </w:r>
      <w:r>
        <w:rPr>
          <w:spacing w:val="-9"/>
          <w:w w:val="130"/>
        </w:rPr>
        <w:t> </w:t>
      </w:r>
      <w:r>
        <w:rPr>
          <w:w w:val="130"/>
        </w:rPr>
        <w:t>the</w:t>
      </w:r>
      <w:r>
        <w:rPr>
          <w:spacing w:val="-9"/>
          <w:w w:val="130"/>
        </w:rPr>
        <w:t> </w:t>
      </w:r>
      <w:r>
        <w:rPr>
          <w:w w:val="130"/>
        </w:rPr>
        <w:t>stock</w:t>
      </w:r>
      <w:r>
        <w:rPr>
          <w:spacing w:val="-8"/>
          <w:w w:val="130"/>
        </w:rPr>
        <w:t> </w:t>
      </w:r>
      <w:r>
        <w:rPr>
          <w:w w:val="130"/>
        </w:rPr>
        <w:t>in</w:t>
      </w:r>
      <w:r>
        <w:rPr>
          <w:spacing w:val="-9"/>
          <w:w w:val="130"/>
        </w:rPr>
        <w:t> </w:t>
      </w:r>
      <w:r>
        <w:rPr>
          <w:w w:val="130"/>
        </w:rPr>
        <w:t>the</w:t>
      </w:r>
      <w:r>
        <w:rPr>
          <w:spacing w:val="-9"/>
          <w:w w:val="130"/>
        </w:rPr>
        <w:t> </w:t>
      </w:r>
      <w:r>
        <w:rPr>
          <w:w w:val="130"/>
        </w:rPr>
        <w:t>market</w:t>
      </w:r>
      <w:r>
        <w:rPr>
          <w:spacing w:val="-8"/>
          <w:w w:val="130"/>
        </w:rPr>
        <w:t> </w:t>
      </w:r>
      <w:r>
        <w:rPr>
          <w:w w:val="130"/>
        </w:rPr>
        <w:t>and</w:t>
      </w:r>
      <w:r>
        <w:rPr>
          <w:spacing w:val="-9"/>
          <w:w w:val="130"/>
        </w:rPr>
        <w:t> </w:t>
      </w:r>
      <w:r>
        <w:rPr>
          <w:w w:val="130"/>
        </w:rPr>
        <w:t>exercise</w:t>
      </w:r>
      <w:r>
        <w:rPr>
          <w:spacing w:val="-9"/>
          <w:w w:val="130"/>
        </w:rPr>
        <w:t> </w:t>
      </w:r>
      <w:r>
        <w:rPr>
          <w:w w:val="130"/>
        </w:rPr>
        <w:t>(use)</w:t>
      </w:r>
      <w:r>
        <w:rPr>
          <w:spacing w:val="-9"/>
          <w:w w:val="130"/>
        </w:rPr>
        <w:t> </w:t>
      </w:r>
      <w:r>
        <w:rPr>
          <w:w w:val="130"/>
        </w:rPr>
        <w:t>the</w:t>
      </w:r>
      <w:r>
        <w:rPr>
          <w:spacing w:val="-9"/>
          <w:w w:val="130"/>
        </w:rPr>
        <w:t> </w:t>
      </w:r>
      <w:r>
        <w:rPr>
          <w:w w:val="130"/>
        </w:rPr>
        <w:t>option</w:t>
      </w:r>
      <w:r>
        <w:rPr>
          <w:spacing w:val="-8"/>
          <w:w w:val="130"/>
        </w:rPr>
        <w:t> </w:t>
      </w:r>
      <w:r>
        <w:rPr>
          <w:w w:val="130"/>
        </w:rPr>
        <w:t>to</w:t>
      </w:r>
      <w:r>
        <w:rPr>
          <w:spacing w:val="-9"/>
          <w:w w:val="130"/>
        </w:rPr>
        <w:t> </w:t>
      </w:r>
      <w:r>
        <w:rPr>
          <w:w w:val="130"/>
        </w:rPr>
        <w:t>sell</w:t>
      </w:r>
      <w:r>
        <w:rPr>
          <w:spacing w:val="-9"/>
          <w:w w:val="130"/>
        </w:rPr>
        <w:t> </w:t>
      </w:r>
      <w:r>
        <w:rPr>
          <w:w w:val="130"/>
        </w:rPr>
        <w:t>the stock at $60 per share, which would make you (the new Mr. Jones) very happy.</w:t>
      </w:r>
    </w:p>
    <w:p>
      <w:pPr>
        <w:pStyle w:val="BodyText"/>
        <w:rPr>
          <w:sz w:val="21"/>
        </w:rPr>
      </w:pPr>
    </w:p>
    <w:p>
      <w:pPr>
        <w:pStyle w:val="BodyText"/>
        <w:spacing w:line="312" w:lineRule="auto"/>
        <w:ind w:left="1119" w:right="118" w:hanging="1"/>
        <w:jc w:val="both"/>
      </w:pPr>
      <w:r>
        <w:rPr>
          <w:spacing w:val="-2"/>
          <w:w w:val="130"/>
        </w:rPr>
        <w:t>If</w:t>
      </w:r>
      <w:r>
        <w:rPr>
          <w:spacing w:val="-6"/>
          <w:w w:val="130"/>
        </w:rPr>
        <w:t> </w:t>
      </w:r>
      <w:r>
        <w:rPr>
          <w:spacing w:val="-2"/>
          <w:w w:val="130"/>
        </w:rPr>
        <w:t>ABC</w:t>
      </w:r>
      <w:r>
        <w:rPr>
          <w:spacing w:val="-6"/>
          <w:w w:val="130"/>
        </w:rPr>
        <w:t> </w:t>
      </w:r>
      <w:r>
        <w:rPr>
          <w:spacing w:val="-2"/>
          <w:w w:val="130"/>
        </w:rPr>
        <w:t>never</w:t>
      </w:r>
      <w:r>
        <w:rPr>
          <w:spacing w:val="-6"/>
          <w:w w:val="130"/>
        </w:rPr>
        <w:t> </w:t>
      </w:r>
      <w:r>
        <w:rPr>
          <w:spacing w:val="-2"/>
          <w:w w:val="130"/>
        </w:rPr>
        <w:t>drops</w:t>
      </w:r>
      <w:r>
        <w:rPr>
          <w:spacing w:val="-6"/>
          <w:w w:val="130"/>
        </w:rPr>
        <w:t> </w:t>
      </w:r>
      <w:r>
        <w:rPr>
          <w:spacing w:val="-2"/>
          <w:w w:val="130"/>
        </w:rPr>
        <w:t>below</w:t>
      </w:r>
      <w:r>
        <w:rPr>
          <w:spacing w:val="-6"/>
          <w:w w:val="130"/>
        </w:rPr>
        <w:t> </w:t>
      </w:r>
      <w:r>
        <w:rPr>
          <w:spacing w:val="-2"/>
          <w:w w:val="130"/>
        </w:rPr>
        <w:t>the</w:t>
      </w:r>
      <w:r>
        <w:rPr>
          <w:spacing w:val="-6"/>
          <w:w w:val="130"/>
        </w:rPr>
        <w:t> </w:t>
      </w:r>
      <w:r>
        <w:rPr>
          <w:spacing w:val="-2"/>
          <w:w w:val="130"/>
        </w:rPr>
        <w:t>60</w:t>
      </w:r>
      <w:r>
        <w:rPr>
          <w:spacing w:val="-6"/>
          <w:w w:val="130"/>
        </w:rPr>
        <w:t> </w:t>
      </w:r>
      <w:r>
        <w:rPr>
          <w:spacing w:val="-2"/>
          <w:w w:val="130"/>
        </w:rPr>
        <w:t>strike</w:t>
      </w:r>
      <w:r>
        <w:rPr>
          <w:spacing w:val="-6"/>
          <w:w w:val="130"/>
        </w:rPr>
        <w:t> </w:t>
      </w:r>
      <w:r>
        <w:rPr>
          <w:spacing w:val="-2"/>
          <w:w w:val="130"/>
        </w:rPr>
        <w:t>(exercise)</w:t>
      </w:r>
      <w:r>
        <w:rPr>
          <w:spacing w:val="-7"/>
          <w:w w:val="130"/>
        </w:rPr>
        <w:t> </w:t>
      </w:r>
      <w:r>
        <w:rPr>
          <w:spacing w:val="-2"/>
          <w:w w:val="130"/>
        </w:rPr>
        <w:t>price,</w:t>
      </w:r>
      <w:r>
        <w:rPr>
          <w:spacing w:val="-6"/>
          <w:w w:val="130"/>
        </w:rPr>
        <w:t> </w:t>
      </w:r>
      <w:r>
        <w:rPr>
          <w:spacing w:val="-2"/>
          <w:w w:val="130"/>
        </w:rPr>
        <w:t>the</w:t>
      </w:r>
      <w:r>
        <w:rPr>
          <w:spacing w:val="-6"/>
          <w:w w:val="130"/>
        </w:rPr>
        <w:t> </w:t>
      </w:r>
      <w:r>
        <w:rPr>
          <w:spacing w:val="-2"/>
          <w:w w:val="130"/>
        </w:rPr>
        <w:t>option</w:t>
      </w:r>
      <w:r>
        <w:rPr>
          <w:spacing w:val="-6"/>
          <w:w w:val="130"/>
        </w:rPr>
        <w:t> </w:t>
      </w:r>
      <w:r>
        <w:rPr>
          <w:spacing w:val="-2"/>
          <w:w w:val="130"/>
        </w:rPr>
        <w:t>doesn’t</w:t>
      </w:r>
      <w:r>
        <w:rPr>
          <w:spacing w:val="-6"/>
          <w:w w:val="130"/>
        </w:rPr>
        <w:t> </w:t>
      </w:r>
      <w:r>
        <w:rPr>
          <w:spacing w:val="-2"/>
          <w:w w:val="130"/>
        </w:rPr>
        <w:t>work</w:t>
      </w:r>
      <w:r>
        <w:rPr>
          <w:spacing w:val="-6"/>
          <w:w w:val="130"/>
        </w:rPr>
        <w:t> </w:t>
      </w:r>
      <w:r>
        <w:rPr>
          <w:spacing w:val="-2"/>
          <w:w w:val="130"/>
        </w:rPr>
        <w:t>out</w:t>
      </w:r>
      <w:r>
        <w:rPr>
          <w:spacing w:val="-6"/>
          <w:w w:val="130"/>
        </w:rPr>
        <w:t> </w:t>
      </w:r>
      <w:r>
        <w:rPr>
          <w:spacing w:val="-2"/>
          <w:w w:val="130"/>
        </w:rPr>
        <w:t>for</w:t>
      </w:r>
      <w:r>
        <w:rPr>
          <w:spacing w:val="-6"/>
          <w:w w:val="130"/>
        </w:rPr>
        <w:t> </w:t>
      </w:r>
      <w:r>
        <w:rPr>
          <w:spacing w:val="-2"/>
          <w:w w:val="130"/>
        </w:rPr>
        <w:t>Mr.</w:t>
      </w:r>
      <w:r>
        <w:rPr>
          <w:spacing w:val="-7"/>
          <w:w w:val="130"/>
        </w:rPr>
        <w:t> </w:t>
      </w:r>
      <w:r>
        <w:rPr>
          <w:spacing w:val="-2"/>
          <w:w w:val="130"/>
        </w:rPr>
        <w:t>Jones </w:t>
      </w:r>
      <w:r>
        <w:rPr>
          <w:w w:val="130"/>
        </w:rPr>
        <w:t>and</w:t>
      </w:r>
      <w:r>
        <w:rPr>
          <w:spacing w:val="-12"/>
          <w:w w:val="130"/>
        </w:rPr>
        <w:t> </w:t>
      </w:r>
      <w:r>
        <w:rPr>
          <w:w w:val="130"/>
        </w:rPr>
        <w:t>he</w:t>
      </w:r>
      <w:r>
        <w:rPr>
          <w:spacing w:val="-12"/>
          <w:w w:val="130"/>
        </w:rPr>
        <w:t> </w:t>
      </w:r>
      <w:r>
        <w:rPr>
          <w:w w:val="130"/>
        </w:rPr>
        <w:t>doesn’t</w:t>
      </w:r>
      <w:r>
        <w:rPr>
          <w:spacing w:val="-12"/>
          <w:w w:val="130"/>
        </w:rPr>
        <w:t> </w:t>
      </w:r>
      <w:r>
        <w:rPr>
          <w:w w:val="130"/>
        </w:rPr>
        <w:t>exercise</w:t>
      </w:r>
      <w:r>
        <w:rPr>
          <w:spacing w:val="-12"/>
          <w:w w:val="130"/>
        </w:rPr>
        <w:t> </w:t>
      </w:r>
      <w:r>
        <w:rPr>
          <w:w w:val="130"/>
        </w:rPr>
        <w:t>the</w:t>
      </w:r>
      <w:r>
        <w:rPr>
          <w:spacing w:val="-12"/>
          <w:w w:val="130"/>
        </w:rPr>
        <w:t> </w:t>
      </w:r>
      <w:r>
        <w:rPr>
          <w:w w:val="130"/>
        </w:rPr>
        <w:t>option.</w:t>
      </w:r>
      <w:r>
        <w:rPr>
          <w:spacing w:val="-12"/>
          <w:w w:val="130"/>
        </w:rPr>
        <w:t> </w:t>
      </w:r>
      <w:r>
        <w:rPr>
          <w:w w:val="130"/>
        </w:rPr>
        <w:t>However,</w:t>
      </w:r>
      <w:r>
        <w:rPr>
          <w:spacing w:val="-11"/>
          <w:w w:val="130"/>
        </w:rPr>
        <w:t> </w:t>
      </w:r>
      <w:r>
        <w:rPr>
          <w:w w:val="130"/>
        </w:rPr>
        <w:t>it</w:t>
      </w:r>
      <w:r>
        <w:rPr>
          <w:spacing w:val="-12"/>
          <w:w w:val="130"/>
        </w:rPr>
        <w:t> </w:t>
      </w:r>
      <w:r>
        <w:rPr>
          <w:w w:val="130"/>
        </w:rPr>
        <w:t>does</w:t>
      </w:r>
      <w:r>
        <w:rPr>
          <w:spacing w:val="-12"/>
          <w:w w:val="130"/>
        </w:rPr>
        <w:t> </w:t>
      </w:r>
      <w:r>
        <w:rPr>
          <w:w w:val="130"/>
        </w:rPr>
        <w:t>work</w:t>
      </w:r>
      <w:r>
        <w:rPr>
          <w:spacing w:val="-12"/>
          <w:w w:val="130"/>
        </w:rPr>
        <w:t> </w:t>
      </w:r>
      <w:r>
        <w:rPr>
          <w:w w:val="130"/>
        </w:rPr>
        <w:t>out</w:t>
      </w:r>
      <w:r>
        <w:rPr>
          <w:spacing w:val="-12"/>
          <w:w w:val="130"/>
        </w:rPr>
        <w:t> </w:t>
      </w:r>
      <w:r>
        <w:rPr>
          <w:w w:val="130"/>
        </w:rPr>
        <w:t>for</w:t>
      </w:r>
      <w:r>
        <w:rPr>
          <w:spacing w:val="-12"/>
          <w:w w:val="130"/>
        </w:rPr>
        <w:t> </w:t>
      </w:r>
      <w:r>
        <w:rPr>
          <w:w w:val="130"/>
        </w:rPr>
        <w:t>the</w:t>
      </w:r>
      <w:r>
        <w:rPr>
          <w:spacing w:val="-12"/>
          <w:w w:val="130"/>
        </w:rPr>
        <w:t> </w:t>
      </w:r>
      <w:r>
        <w:rPr>
          <w:w w:val="130"/>
        </w:rPr>
        <w:t>seller</w:t>
      </w:r>
      <w:r>
        <w:rPr>
          <w:spacing w:val="-11"/>
          <w:w w:val="130"/>
        </w:rPr>
        <w:t> </w:t>
      </w:r>
      <w:r>
        <w:rPr>
          <w:w w:val="130"/>
        </w:rPr>
        <w:t>of</w:t>
      </w:r>
      <w:r>
        <w:rPr>
          <w:spacing w:val="-12"/>
          <w:w w:val="130"/>
        </w:rPr>
        <w:t> </w:t>
      </w:r>
      <w:r>
        <w:rPr>
          <w:w w:val="130"/>
        </w:rPr>
        <w:t>the</w:t>
      </w:r>
      <w:r>
        <w:rPr>
          <w:spacing w:val="-12"/>
          <w:w w:val="130"/>
        </w:rPr>
        <w:t> </w:t>
      </w:r>
      <w:r>
        <w:rPr>
          <w:w w:val="130"/>
        </w:rPr>
        <w:t>option,</w:t>
      </w:r>
      <w:r>
        <w:rPr>
          <w:spacing w:val="-11"/>
          <w:w w:val="130"/>
        </w:rPr>
        <w:t> </w:t>
      </w:r>
      <w:r>
        <w:rPr>
          <w:w w:val="130"/>
        </w:rPr>
        <w:t>because the seller receives a premium for selling the option that she gets to keep.</w:t>
      </w:r>
    </w:p>
    <w:p>
      <w:pPr>
        <w:spacing w:after="0" w:line="312" w:lineRule="auto"/>
        <w:jc w:val="both"/>
        <w:sectPr>
          <w:pgSz w:w="12240" w:h="15660"/>
          <w:pgMar w:header="0" w:footer="736" w:top="1060" w:bottom="920" w:left="1520" w:right="1500"/>
        </w:sectPr>
      </w:pPr>
    </w:p>
    <w:p>
      <w:pPr>
        <w:pStyle w:val="Heading1"/>
        <w:spacing w:line="235" w:lineRule="auto" w:before="126"/>
        <w:ind w:right="2842"/>
      </w:pPr>
      <w:bookmarkStart w:name="Getting your money back: Options in-, at" w:id="497"/>
      <w:bookmarkEnd w:id="497"/>
      <w:r>
        <w:rPr>
          <w:b w:val="0"/>
        </w:rPr>
      </w:r>
      <w:r>
        <w:rPr>
          <w:spacing w:val="-6"/>
          <w:w w:val="105"/>
        </w:rPr>
        <w:t>Getting</w:t>
      </w:r>
      <w:r>
        <w:rPr>
          <w:spacing w:val="-24"/>
          <w:w w:val="105"/>
        </w:rPr>
        <w:t> </w:t>
      </w:r>
      <w:r>
        <w:rPr>
          <w:spacing w:val="-6"/>
          <w:w w:val="105"/>
        </w:rPr>
        <w:t>your</w:t>
      </w:r>
      <w:r>
        <w:rPr>
          <w:spacing w:val="-23"/>
          <w:w w:val="105"/>
        </w:rPr>
        <w:t> </w:t>
      </w:r>
      <w:r>
        <w:rPr>
          <w:spacing w:val="-6"/>
          <w:w w:val="105"/>
        </w:rPr>
        <w:t>money</w:t>
      </w:r>
      <w:r>
        <w:rPr>
          <w:spacing w:val="-24"/>
          <w:w w:val="105"/>
        </w:rPr>
        <w:t> </w:t>
      </w:r>
      <w:r>
        <w:rPr>
          <w:spacing w:val="-6"/>
          <w:w w:val="105"/>
        </w:rPr>
        <w:t>back:</w:t>
      </w:r>
      <w:r>
        <w:rPr>
          <w:spacing w:val="-23"/>
          <w:w w:val="105"/>
        </w:rPr>
        <w:t> </w:t>
      </w:r>
      <w:r>
        <w:rPr>
          <w:spacing w:val="-6"/>
          <w:w w:val="105"/>
        </w:rPr>
        <w:t>Options </w:t>
      </w:r>
      <w:r>
        <w:rPr>
          <w:w w:val="105"/>
        </w:rPr>
        <w:t>in-, at-, or out-of-the-money</w:t>
      </w:r>
    </w:p>
    <w:p>
      <w:pPr>
        <w:pStyle w:val="BodyText"/>
        <w:spacing w:line="312" w:lineRule="auto" w:before="203"/>
        <w:ind w:left="1119" w:right="118"/>
        <w:jc w:val="both"/>
      </w:pPr>
      <w:r>
        <w:rPr>
          <w:w w:val="130"/>
        </w:rPr>
        <w:t>To determine whether an option is in- or out-of-the-money, you have to figure out whether the investor</w:t>
      </w:r>
      <w:r>
        <w:rPr>
          <w:w w:val="130"/>
        </w:rPr>
        <w:t> would</w:t>
      </w:r>
      <w:r>
        <w:rPr>
          <w:w w:val="130"/>
        </w:rPr>
        <w:t> be</w:t>
      </w:r>
      <w:r>
        <w:rPr>
          <w:w w:val="130"/>
        </w:rPr>
        <w:t> able</w:t>
      </w:r>
      <w:r>
        <w:rPr>
          <w:w w:val="130"/>
        </w:rPr>
        <w:t> to</w:t>
      </w:r>
      <w:r>
        <w:rPr>
          <w:w w:val="130"/>
        </w:rPr>
        <w:t> get</w:t>
      </w:r>
      <w:r>
        <w:rPr>
          <w:w w:val="130"/>
        </w:rPr>
        <w:t> at</w:t>
      </w:r>
      <w:r>
        <w:rPr>
          <w:w w:val="130"/>
        </w:rPr>
        <w:t> least</w:t>
      </w:r>
      <w:r>
        <w:rPr>
          <w:w w:val="130"/>
        </w:rPr>
        <w:t> some</w:t>
      </w:r>
      <w:r>
        <w:rPr>
          <w:w w:val="130"/>
        </w:rPr>
        <w:t> of</w:t>
      </w:r>
      <w:r>
        <w:rPr>
          <w:w w:val="130"/>
        </w:rPr>
        <w:t> his</w:t>
      </w:r>
      <w:r>
        <w:rPr>
          <w:w w:val="130"/>
        </w:rPr>
        <w:t> premium</w:t>
      </w:r>
      <w:r>
        <w:rPr>
          <w:w w:val="130"/>
        </w:rPr>
        <w:t> money</w:t>
      </w:r>
      <w:r>
        <w:rPr>
          <w:w w:val="130"/>
        </w:rPr>
        <w:t> back</w:t>
      </w:r>
      <w:r>
        <w:rPr>
          <w:w w:val="130"/>
        </w:rPr>
        <w:t> if</w:t>
      </w:r>
      <w:r>
        <w:rPr>
          <w:w w:val="130"/>
        </w:rPr>
        <w:t> the</w:t>
      </w:r>
      <w:r>
        <w:rPr>
          <w:w w:val="130"/>
        </w:rPr>
        <w:t> option</w:t>
      </w:r>
      <w:r>
        <w:rPr>
          <w:w w:val="130"/>
        </w:rPr>
        <w:t> were </w:t>
      </w:r>
      <w:r>
        <w:rPr>
          <w:spacing w:val="-2"/>
          <w:w w:val="130"/>
        </w:rPr>
        <w:t>exercised.</w:t>
      </w:r>
    </w:p>
    <w:p>
      <w:pPr>
        <w:pStyle w:val="BodyText"/>
        <w:spacing w:before="1"/>
        <w:rPr>
          <w:sz w:val="21"/>
        </w:rPr>
      </w:pPr>
    </w:p>
    <w:p>
      <w:pPr>
        <w:pStyle w:val="BodyText"/>
        <w:spacing w:line="312" w:lineRule="auto"/>
        <w:ind w:left="1119" w:right="117"/>
        <w:jc w:val="both"/>
      </w:pPr>
      <w:r>
        <w:rPr/>
        <mc:AlternateContent>
          <mc:Choice Requires="wps">
            <w:drawing>
              <wp:anchor distT="0" distB="0" distL="0" distR="0" allowOverlap="1" layoutInCell="1" locked="0" behindDoc="0" simplePos="0" relativeHeight="15735296">
                <wp:simplePos x="0" y="0"/>
                <wp:positionH relativeFrom="page">
                  <wp:posOffset>1104902</wp:posOffset>
                </wp:positionH>
                <wp:positionV relativeFrom="paragraph">
                  <wp:posOffset>-65167</wp:posOffset>
                </wp:positionV>
                <wp:extent cx="419100" cy="4191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19100" cy="419100"/>
                          <a:chExt cx="419100" cy="419100"/>
                        </a:xfrm>
                      </wpg:grpSpPr>
                      <wps:wsp>
                        <wps:cNvPr id="34" name="Graphic 3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5" name="Graphic 3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31269pt;width:33pt;height:33pt;mso-position-horizontal-relative:page;mso-position-vertical-relative:paragraph;z-index:15735296" id="docshapegroup31" coordorigin="1740,-103" coordsize="660,660">
                <v:shape style="position:absolute;left:1740;top:-103;width:660;height:660" id="docshape32" coordorigin="1740,-103" coordsize="660,660" path="m2070,-103l1994,-94,1925,-69,1864,-30,1813,21,1774,82,1749,152,1740,227,1749,303,1774,372,1813,434,1864,485,1925,524,1994,549,2070,557,2146,549,2215,524,2276,485,2328,434,2366,372,2391,303,2400,227,2391,152,2366,82,2328,21,2276,-30,2215,-69,2146,-94,2070,-103xe" filled="true" fillcolor="#fff200" stroked="false">
                  <v:path arrowok="t"/>
                  <v:fill type="solid"/>
                </v:shape>
                <v:shape style="position:absolute;left:1907;top:17;width:300;height:403" id="docshape33" coordorigin="1908,17" coordsize="300,403" path="m1937,66l1928,60,1921,56,1918,56,1912,56,1908,61,1908,72,1912,77,1918,77,1921,76,1928,73,1937,66xm2011,26l2002,17,1980,17,1971,26,1971,54,2011,54,2011,37,2011,26xm2074,61l2069,56,2064,56,2059,57,2049,63,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34" coordorigin="1740,-103"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1,2038,114,2036,115,2036,92,2048,99,2057,102,2064,102,2078,99,2089,92,2089,92,2097,80,2097,79,2098,77,2099,67,2099,66,2098,56,2097,54,2097,52,2089,41,2078,33,2074,32,2074,61,2074,72,2069,77,2064,77,2061,76,2054,73,2045,66,2046,66,2049,63,2059,57,2064,56,2069,56,2074,61,2074,32,2064,30,2057,30,2048,34,2036,41,2036,37,2033,19,2031,17,2023,5,2011,-3,2011,26,2011,54,1971,54,1971,41,1971,26,1980,17,2002,17,2011,26,2011,-3,2009,-5,1991,-9,1973,-5,1959,5,1949,19,1945,37,1945,41,1937,36,1937,66,1928,73,1921,76,1918,77,1912,77,1908,72,1908,61,1912,56,1918,56,1921,56,1928,60,1937,66,1937,36,1933,34,1925,30,1918,30,1904,33,1893,41,1885,52,1882,66,1882,67,1885,80,1893,92,1904,99,1918,102,1925,102,1933,99,1945,92,1945,302,1957,358,1987,403,2033,434,2089,446,2145,434,2166,420,2191,403,2221,358,2233,302,2233,187xm2400,227l2391,152,2381,122,2381,227,2372,298,2349,364,2312,421,2264,470,2206,506,2141,530,2070,538,1999,530,1934,506,1876,470,1828,421,1791,364,1768,298,1759,227,1768,156,1791,91,1828,33,1876,-15,1934,-52,1999,-75,2070,-83,2141,-75,2206,-52,2264,-15,2312,33,2349,91,2372,156,2381,227,2381,122,2366,82,2327,21,2276,-30,2215,-69,2175,-83,2146,-94,2070,-103,1994,-94,1925,-69,1864,-30,1813,21,1774,82,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1108875</wp:posOffset>
                </wp:positionH>
                <wp:positionV relativeFrom="paragraph">
                  <wp:posOffset>431097</wp:posOffset>
                </wp:positionV>
                <wp:extent cx="411480" cy="5016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44702pt;width:32.4pt;height:3.95pt;mso-position-horizontal-relative:page;mso-position-vertical-relative:paragraph;z-index:15735808" id="docshape35" coordorigin="1746,679" coordsize="648,79" path="m1809,757l1806,752,1789,727,1786,723,1791,721,1794,718,1797,714,1799,711,1800,707,1800,694,1800,693,1798,689,1788,681,1784,680,1784,699,1784,707,1782,709,1777,713,1774,714,1763,714,1763,693,1773,693,1777,693,1782,696,1784,699,1784,680,1780,679,1746,679,1746,757,1763,757,1763,727,1772,727,1791,757,1809,757xm1871,679l1825,679,1825,757,1871,757,1871,744,1842,744,1842,723,1869,723,1869,710,1842,710,1842,693,1871,693,1871,679xm1978,679l1955,679,1935,739,1935,739,1916,679,1894,679,1894,757,1909,757,1909,717,1907,696,1908,696,1927,757,1942,757,1962,696,1963,696,1962,712,1962,757,1978,757,1978,679xm2049,679l2004,679,2004,757,2049,757,2049,744,2021,744,2021,723,2047,723,2047,710,2021,710,2021,693,2049,693,2049,679xm2156,679l2133,679,2114,739,2113,739,2095,679,2072,679,2072,757,2087,757,2087,717,2086,696,2086,696,2105,757,2121,757,2141,696,2141,696,2141,712,2141,757,2156,757,2156,679xm2241,730l2239,726,2238,723,2235,719,2231,717,2227,716,2227,716,2230,715,2233,713,2235,710,2237,707,2239,703,2239,693,2239,692,2236,687,2226,680,2223,680,2223,726,2223,737,2222,739,2218,743,2214,744,2199,744,2199,723,2219,723,2223,726,2223,680,2222,680,2222,698,2222,704,2220,706,2216,709,2213,710,2199,710,2199,693,2213,693,2216,693,2220,696,2222,698,2222,680,2218,679,2182,679,2182,757,2221,757,2228,755,2238,747,2240,744,2241,742,2241,730xm2308,679l2263,679,2263,757,2308,757,2308,744,2279,744,2279,723,2306,723,2306,710,2279,710,2279,693,2308,693,2308,679xm2394,757l2390,752,2385,745,2373,727,2371,723,2375,721,2379,718,2382,714,2384,711,2385,707,2385,694,2384,693,2383,689,2372,681,2368,680,2368,699,2368,707,2367,709,2362,713,2358,714,2348,714,2348,693,2358,693,2362,693,2367,696,2368,699,2368,680,2365,679,2331,679,2331,757,2348,757,2348,727,2357,727,2375,757,2394,757xe" filled="true" fillcolor="#000000" stroked="false">
                <v:path arrowok="t"/>
                <v:fill type="solid"/>
                <w10:wrap type="none"/>
              </v:shape>
            </w:pict>
          </mc:Fallback>
        </mc:AlternateContent>
      </w:r>
      <w:r>
        <w:rPr>
          <w:w w:val="130"/>
        </w:rPr>
        <w:t>You</w:t>
      </w:r>
      <w:r>
        <w:rPr>
          <w:w w:val="130"/>
        </w:rPr>
        <w:t> can</w:t>
      </w:r>
      <w:r>
        <w:rPr>
          <w:w w:val="130"/>
        </w:rPr>
        <w:t> figure</w:t>
      </w:r>
      <w:r>
        <w:rPr>
          <w:w w:val="130"/>
        </w:rPr>
        <w:t> out</w:t>
      </w:r>
      <w:r>
        <w:rPr>
          <w:w w:val="130"/>
        </w:rPr>
        <w:t> how</w:t>
      </w:r>
      <w:r>
        <w:rPr>
          <w:w w:val="130"/>
        </w:rPr>
        <w:t> much</w:t>
      </w:r>
      <w:r>
        <w:rPr>
          <w:w w:val="130"/>
        </w:rPr>
        <w:t> an</w:t>
      </w:r>
      <w:r>
        <w:rPr>
          <w:w w:val="130"/>
        </w:rPr>
        <w:t> option</w:t>
      </w:r>
      <w:r>
        <w:rPr>
          <w:w w:val="130"/>
        </w:rPr>
        <w:t> is</w:t>
      </w:r>
      <w:r>
        <w:rPr>
          <w:w w:val="130"/>
        </w:rPr>
        <w:t> in-the-money</w:t>
      </w:r>
      <w:r>
        <w:rPr>
          <w:w w:val="130"/>
        </w:rPr>
        <w:t> or</w:t>
      </w:r>
      <w:r>
        <w:rPr>
          <w:w w:val="130"/>
        </w:rPr>
        <w:t> out-of-the-money</w:t>
      </w:r>
      <w:r>
        <w:rPr>
          <w:w w:val="130"/>
        </w:rPr>
        <w:t> by</w:t>
      </w:r>
      <w:r>
        <w:rPr>
          <w:w w:val="130"/>
        </w:rPr>
        <w:t> finding</w:t>
      </w:r>
      <w:r>
        <w:rPr>
          <w:w w:val="130"/>
        </w:rPr>
        <w:t> the difference</w:t>
      </w:r>
      <w:r>
        <w:rPr>
          <w:w w:val="130"/>
        </w:rPr>
        <w:t> between</w:t>
      </w:r>
      <w:r>
        <w:rPr>
          <w:w w:val="130"/>
        </w:rPr>
        <w:t> the</w:t>
      </w:r>
      <w:r>
        <w:rPr>
          <w:w w:val="130"/>
        </w:rPr>
        <w:t> market</w:t>
      </w:r>
      <w:r>
        <w:rPr>
          <w:w w:val="130"/>
        </w:rPr>
        <w:t> value</w:t>
      </w:r>
      <w:r>
        <w:rPr>
          <w:w w:val="130"/>
        </w:rPr>
        <w:t> and</w:t>
      </w:r>
      <w:r>
        <w:rPr>
          <w:w w:val="130"/>
        </w:rPr>
        <w:t> the</w:t>
      </w:r>
      <w:r>
        <w:rPr>
          <w:w w:val="130"/>
        </w:rPr>
        <w:t> strike</w:t>
      </w:r>
      <w:r>
        <w:rPr>
          <w:w w:val="130"/>
        </w:rPr>
        <w:t> price.</w:t>
      </w:r>
      <w:r>
        <w:rPr>
          <w:w w:val="130"/>
        </w:rPr>
        <w:t> Here’s</w:t>
      </w:r>
      <w:r>
        <w:rPr>
          <w:w w:val="130"/>
        </w:rPr>
        <w:t> how</w:t>
      </w:r>
      <w:r>
        <w:rPr>
          <w:w w:val="130"/>
        </w:rPr>
        <w:t> you</w:t>
      </w:r>
      <w:r>
        <w:rPr>
          <w:w w:val="130"/>
        </w:rPr>
        <w:t> know</w:t>
      </w:r>
      <w:r>
        <w:rPr>
          <w:w w:val="130"/>
        </w:rPr>
        <w:t> where</w:t>
      </w:r>
      <w:r>
        <w:rPr>
          <w:w w:val="130"/>
        </w:rPr>
        <w:t> in-the- money an option is:</w:t>
      </w:r>
    </w:p>
    <w:p>
      <w:pPr>
        <w:pStyle w:val="BodyText"/>
        <w:spacing w:before="5"/>
      </w:pPr>
    </w:p>
    <w:p>
      <w:pPr>
        <w:spacing w:before="0"/>
        <w:ind w:left="1538" w:right="727" w:hanging="294"/>
        <w:jc w:val="left"/>
        <w:rPr>
          <w:rFonts w:ascii="Arial" w:hAnsi="Arial"/>
          <w:sz w:val="17"/>
        </w:rPr>
      </w:pPr>
      <w:r>
        <w:rPr/>
        <w:drawing>
          <wp:anchor distT="0" distB="0" distL="0" distR="0" allowOverlap="1" layoutInCell="1" locked="0" behindDoc="1" simplePos="0" relativeHeight="486752256">
            <wp:simplePos x="0" y="0"/>
            <wp:positionH relativeFrom="page">
              <wp:posOffset>1676400</wp:posOffset>
            </wp:positionH>
            <wp:positionV relativeFrom="paragraph">
              <wp:posOffset>-23725</wp:posOffset>
            </wp:positionV>
            <wp:extent cx="1892300" cy="1727733"/>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8" cstate="print"/>
                    <a:stretch>
                      <a:fillRect/>
                    </a:stretch>
                  </pic:blipFill>
                  <pic:spPr>
                    <a:xfrm>
                      <a:off x="0" y="0"/>
                      <a:ext cx="1892300" cy="1727733"/>
                    </a:xfrm>
                    <a:prstGeom prst="rect">
                      <a:avLst/>
                    </a:prstGeom>
                  </pic:spPr>
                </pic:pic>
              </a:graphicData>
            </a:graphic>
          </wp:anchor>
        </w:drawing>
      </w:r>
      <w:r>
        <w:rPr>
          <w:rFonts w:ascii="Arial" w:hAnsi="Arial"/>
          <w:b/>
          <w:spacing w:val="-2"/>
          <w:w w:val="105"/>
          <w:position w:val="-1"/>
          <w:sz w:val="28"/>
        </w:rPr>
        <w:t>»</w:t>
      </w:r>
      <w:r>
        <w:rPr>
          <w:rFonts w:ascii="Arial" w:hAnsi="Arial"/>
          <w:b/>
          <w:spacing w:val="27"/>
          <w:w w:val="105"/>
          <w:position w:val="-1"/>
          <w:sz w:val="28"/>
        </w:rPr>
        <w:t> </w:t>
      </w:r>
      <w:r>
        <w:rPr>
          <w:rFonts w:ascii="Arial" w:hAnsi="Arial"/>
          <w:spacing w:val="-2"/>
          <w:w w:val="105"/>
          <w:sz w:val="17"/>
        </w:rPr>
        <w:t>When</w:t>
      </w:r>
      <w:r>
        <w:rPr>
          <w:rFonts w:ascii="Arial" w:hAnsi="Arial"/>
          <w:spacing w:val="-10"/>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option</w:t>
      </w:r>
      <w:r>
        <w:rPr>
          <w:rFonts w:ascii="Arial" w:hAnsi="Arial"/>
          <w:spacing w:val="-10"/>
          <w:w w:val="105"/>
          <w:sz w:val="17"/>
        </w:rPr>
        <w:t> </w:t>
      </w:r>
      <w:r>
        <w:rPr>
          <w:rFonts w:ascii="Arial" w:hAnsi="Arial"/>
          <w:spacing w:val="-2"/>
          <w:w w:val="105"/>
          <w:sz w:val="17"/>
        </w:rPr>
        <w:t>is</w:t>
      </w:r>
      <w:r>
        <w:rPr>
          <w:rFonts w:ascii="Arial" w:hAnsi="Arial"/>
          <w:spacing w:val="-10"/>
          <w:w w:val="105"/>
          <w:sz w:val="17"/>
        </w:rPr>
        <w:t> </w:t>
      </w:r>
      <w:r>
        <w:rPr>
          <w:rFonts w:ascii="Arial" w:hAnsi="Arial"/>
          <w:i/>
          <w:spacing w:val="-2"/>
          <w:w w:val="105"/>
          <w:sz w:val="17"/>
        </w:rPr>
        <w:t>in-the-money,</w:t>
      </w:r>
      <w:r>
        <w:rPr>
          <w:rFonts w:ascii="Arial" w:hAnsi="Arial"/>
          <w:i/>
          <w:spacing w:val="-9"/>
          <w:w w:val="105"/>
          <w:sz w:val="17"/>
        </w:rPr>
        <w:t> </w:t>
      </w:r>
      <w:r>
        <w:rPr>
          <w:rFonts w:ascii="Arial" w:hAnsi="Arial"/>
          <w:spacing w:val="-2"/>
          <w:w w:val="105"/>
          <w:sz w:val="17"/>
        </w:rPr>
        <w:t>exercising</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option</w:t>
      </w:r>
      <w:r>
        <w:rPr>
          <w:rFonts w:ascii="Arial" w:hAnsi="Arial"/>
          <w:spacing w:val="-10"/>
          <w:w w:val="105"/>
          <w:sz w:val="17"/>
        </w:rPr>
        <w:t> </w:t>
      </w:r>
      <w:r>
        <w:rPr>
          <w:rFonts w:ascii="Arial" w:hAnsi="Arial"/>
          <w:spacing w:val="-2"/>
          <w:w w:val="105"/>
          <w:sz w:val="17"/>
        </w:rPr>
        <w:t>lets</w:t>
      </w:r>
      <w:r>
        <w:rPr>
          <w:rFonts w:ascii="Arial" w:hAnsi="Arial"/>
          <w:spacing w:val="-10"/>
          <w:w w:val="105"/>
          <w:sz w:val="17"/>
        </w:rPr>
        <w:t> </w:t>
      </w:r>
      <w:r>
        <w:rPr>
          <w:rFonts w:ascii="Arial" w:hAnsi="Arial"/>
          <w:spacing w:val="-2"/>
          <w:w w:val="105"/>
          <w:sz w:val="17"/>
        </w:rPr>
        <w:t>investors</w:t>
      </w:r>
      <w:r>
        <w:rPr>
          <w:rFonts w:ascii="Arial" w:hAnsi="Arial"/>
          <w:spacing w:val="-10"/>
          <w:w w:val="105"/>
          <w:sz w:val="17"/>
        </w:rPr>
        <w:t> </w:t>
      </w:r>
      <w:r>
        <w:rPr>
          <w:rFonts w:ascii="Arial" w:hAnsi="Arial"/>
          <w:spacing w:val="-2"/>
          <w:w w:val="105"/>
          <w:sz w:val="17"/>
        </w:rPr>
        <w:t>sell</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security</w:t>
      </w:r>
      <w:r>
        <w:rPr>
          <w:rFonts w:ascii="Arial" w:hAnsi="Arial"/>
          <w:spacing w:val="-10"/>
          <w:w w:val="105"/>
          <w:sz w:val="17"/>
        </w:rPr>
        <w:t> </w:t>
      </w:r>
      <w:r>
        <w:rPr>
          <w:rFonts w:ascii="Arial" w:hAnsi="Arial"/>
          <w:spacing w:val="-2"/>
          <w:w w:val="105"/>
          <w:sz w:val="17"/>
        </w:rPr>
        <w:t>for</w:t>
      </w:r>
      <w:r>
        <w:rPr>
          <w:rFonts w:ascii="Arial" w:hAnsi="Arial"/>
          <w:spacing w:val="-10"/>
          <w:w w:val="105"/>
          <w:sz w:val="17"/>
        </w:rPr>
        <w:t> </w:t>
      </w:r>
      <w:r>
        <w:rPr>
          <w:rFonts w:ascii="Arial" w:hAnsi="Arial"/>
          <w:spacing w:val="-2"/>
          <w:w w:val="105"/>
          <w:sz w:val="17"/>
        </w:rPr>
        <w:t>more </w:t>
      </w:r>
      <w:r>
        <w:rPr>
          <w:rFonts w:ascii="Arial" w:hAnsi="Arial"/>
          <w:w w:val="105"/>
          <w:sz w:val="17"/>
        </w:rPr>
        <w:t>than</w:t>
      </w:r>
      <w:r>
        <w:rPr>
          <w:rFonts w:ascii="Arial" w:hAnsi="Arial"/>
          <w:spacing w:val="-2"/>
          <w:w w:val="105"/>
          <w:sz w:val="17"/>
        </w:rPr>
        <w:t> </w:t>
      </w:r>
      <w:r>
        <w:rPr>
          <w:rFonts w:ascii="Arial" w:hAnsi="Arial"/>
          <w:w w:val="105"/>
          <w:sz w:val="17"/>
        </w:rPr>
        <w:t>its</w:t>
      </w:r>
      <w:r>
        <w:rPr>
          <w:rFonts w:ascii="Arial" w:hAnsi="Arial"/>
          <w:spacing w:val="-2"/>
          <w:w w:val="105"/>
          <w:sz w:val="17"/>
        </w:rPr>
        <w:t> </w:t>
      </w:r>
      <w:r>
        <w:rPr>
          <w:rFonts w:ascii="Arial" w:hAnsi="Arial"/>
          <w:w w:val="105"/>
          <w:sz w:val="17"/>
        </w:rPr>
        <w:t>current</w:t>
      </w:r>
      <w:r>
        <w:rPr>
          <w:rFonts w:ascii="Arial" w:hAnsi="Arial"/>
          <w:spacing w:val="-2"/>
          <w:w w:val="105"/>
          <w:sz w:val="17"/>
        </w:rPr>
        <w:t> </w:t>
      </w:r>
      <w:r>
        <w:rPr>
          <w:rFonts w:ascii="Arial" w:hAnsi="Arial"/>
          <w:w w:val="105"/>
          <w:sz w:val="17"/>
        </w:rPr>
        <w:t>market</w:t>
      </w:r>
      <w:r>
        <w:rPr>
          <w:rFonts w:ascii="Arial" w:hAnsi="Arial"/>
          <w:spacing w:val="-2"/>
          <w:w w:val="105"/>
          <w:sz w:val="17"/>
        </w:rPr>
        <w:t> </w:t>
      </w:r>
      <w:r>
        <w:rPr>
          <w:rFonts w:ascii="Arial" w:hAnsi="Arial"/>
          <w:w w:val="105"/>
          <w:sz w:val="17"/>
        </w:rPr>
        <w:t>value</w:t>
      </w:r>
      <w:r>
        <w:rPr>
          <w:rFonts w:ascii="Arial" w:hAnsi="Arial"/>
          <w:spacing w:val="-2"/>
          <w:w w:val="105"/>
          <w:sz w:val="17"/>
        </w:rPr>
        <w:t> </w:t>
      </w:r>
      <w:r>
        <w:rPr>
          <w:rFonts w:ascii="Arial" w:hAnsi="Arial"/>
          <w:w w:val="105"/>
          <w:sz w:val="17"/>
        </w:rPr>
        <w:t>or</w:t>
      </w:r>
      <w:r>
        <w:rPr>
          <w:rFonts w:ascii="Arial" w:hAnsi="Arial"/>
          <w:spacing w:val="-2"/>
          <w:w w:val="105"/>
          <w:sz w:val="17"/>
        </w:rPr>
        <w:t> </w:t>
      </w:r>
      <w:r>
        <w:rPr>
          <w:rFonts w:ascii="Arial" w:hAnsi="Arial"/>
          <w:w w:val="105"/>
          <w:sz w:val="17"/>
        </w:rPr>
        <w:t>purchase</w:t>
      </w:r>
      <w:r>
        <w:rPr>
          <w:rFonts w:ascii="Arial" w:hAnsi="Arial"/>
          <w:spacing w:val="-2"/>
          <w:w w:val="105"/>
          <w:sz w:val="17"/>
        </w:rPr>
        <w:t> </w:t>
      </w:r>
      <w:r>
        <w:rPr>
          <w:rFonts w:ascii="Arial" w:hAnsi="Arial"/>
          <w:w w:val="105"/>
          <w:sz w:val="17"/>
        </w:rPr>
        <w:t>it</w:t>
      </w:r>
      <w:r>
        <w:rPr>
          <w:rFonts w:ascii="Arial" w:hAnsi="Arial"/>
          <w:spacing w:val="-2"/>
          <w:w w:val="105"/>
          <w:sz w:val="17"/>
        </w:rPr>
        <w:t> </w:t>
      </w:r>
      <w:r>
        <w:rPr>
          <w:rFonts w:ascii="Arial" w:hAnsi="Arial"/>
          <w:w w:val="105"/>
          <w:sz w:val="17"/>
        </w:rPr>
        <w:t>for</w:t>
      </w:r>
      <w:r>
        <w:rPr>
          <w:rFonts w:ascii="Arial" w:hAnsi="Arial"/>
          <w:spacing w:val="-2"/>
          <w:w w:val="105"/>
          <w:sz w:val="17"/>
        </w:rPr>
        <w:t> </w:t>
      </w:r>
      <w:r>
        <w:rPr>
          <w:rFonts w:ascii="Arial" w:hAnsi="Arial"/>
          <w:w w:val="105"/>
          <w:sz w:val="17"/>
        </w:rPr>
        <w:t>less</w:t>
      </w:r>
      <w:r>
        <w:rPr>
          <w:rFonts w:ascii="Arial" w:hAnsi="Arial"/>
          <w:spacing w:val="-2"/>
          <w:w w:val="105"/>
          <w:sz w:val="17"/>
        </w:rPr>
        <w:t> </w:t>
      </w:r>
      <w:r>
        <w:rPr>
          <w:rFonts w:ascii="Arial" w:hAnsi="Arial"/>
          <w:w w:val="105"/>
          <w:sz w:val="17"/>
        </w:rPr>
        <w:t>—</w:t>
      </w:r>
      <w:r>
        <w:rPr>
          <w:rFonts w:ascii="Arial" w:hAnsi="Arial"/>
          <w:spacing w:val="-2"/>
          <w:w w:val="105"/>
          <w:sz w:val="17"/>
        </w:rPr>
        <w:t> </w:t>
      </w:r>
      <w:r>
        <w:rPr>
          <w:rFonts w:ascii="Arial" w:hAnsi="Arial"/>
          <w:w w:val="105"/>
          <w:sz w:val="17"/>
        </w:rPr>
        <w:t>a</w:t>
      </w:r>
      <w:r>
        <w:rPr>
          <w:rFonts w:ascii="Arial" w:hAnsi="Arial"/>
          <w:spacing w:val="-2"/>
          <w:w w:val="105"/>
          <w:sz w:val="17"/>
        </w:rPr>
        <w:t> </w:t>
      </w:r>
      <w:r>
        <w:rPr>
          <w:rFonts w:ascii="Arial" w:hAnsi="Arial"/>
          <w:w w:val="105"/>
          <w:sz w:val="17"/>
        </w:rPr>
        <w:t>pretty</w:t>
      </w:r>
      <w:r>
        <w:rPr>
          <w:rFonts w:ascii="Arial" w:hAnsi="Arial"/>
          <w:spacing w:val="-2"/>
          <w:w w:val="105"/>
          <w:sz w:val="17"/>
        </w:rPr>
        <w:t> </w:t>
      </w:r>
      <w:r>
        <w:rPr>
          <w:rFonts w:ascii="Arial" w:hAnsi="Arial"/>
          <w:w w:val="105"/>
          <w:sz w:val="17"/>
        </w:rPr>
        <w:t>good</w:t>
      </w:r>
      <w:r>
        <w:rPr>
          <w:rFonts w:ascii="Arial" w:hAnsi="Arial"/>
          <w:spacing w:val="-2"/>
          <w:w w:val="105"/>
          <w:sz w:val="17"/>
        </w:rPr>
        <w:t> </w:t>
      </w:r>
      <w:r>
        <w:rPr>
          <w:rFonts w:ascii="Arial" w:hAnsi="Arial"/>
          <w:w w:val="105"/>
          <w:sz w:val="17"/>
        </w:rPr>
        <w:t>deal.</w:t>
      </w:r>
    </w:p>
    <w:p>
      <w:pPr>
        <w:spacing w:line="295" w:lineRule="auto" w:before="166"/>
        <w:ind w:left="1538" w:right="727" w:firstLine="0"/>
        <w:jc w:val="left"/>
        <w:rPr>
          <w:rFonts w:ascii="Arial"/>
          <w:sz w:val="17"/>
        </w:rPr>
      </w:pPr>
      <w:r>
        <w:rPr>
          <w:rFonts w:ascii="Arial"/>
          <w:sz w:val="17"/>
        </w:rPr>
        <w:t>The </w:t>
      </w:r>
      <w:r>
        <w:rPr>
          <w:rFonts w:ascii="Arial"/>
          <w:i/>
          <w:sz w:val="17"/>
        </w:rPr>
        <w:t>intrinsic value </w:t>
      </w:r>
      <w:r>
        <w:rPr>
          <w:rFonts w:ascii="Arial"/>
          <w:sz w:val="17"/>
        </w:rPr>
        <w:t>of an option is the amount that the option is in-the-money; if an option is </w:t>
      </w:r>
      <w:r>
        <w:rPr>
          <w:rFonts w:ascii="Arial"/>
          <w:spacing w:val="-2"/>
          <w:w w:val="110"/>
          <w:sz w:val="17"/>
        </w:rPr>
        <w:t>out-of-the-money</w:t>
      </w:r>
      <w:r>
        <w:rPr>
          <w:rFonts w:ascii="Arial"/>
          <w:spacing w:val="-14"/>
          <w:w w:val="110"/>
          <w:sz w:val="17"/>
        </w:rPr>
        <w:t> </w:t>
      </w:r>
      <w:r>
        <w:rPr>
          <w:rFonts w:ascii="Arial"/>
          <w:spacing w:val="-2"/>
          <w:w w:val="110"/>
          <w:sz w:val="17"/>
        </w:rPr>
        <w:t>or</w:t>
      </w:r>
      <w:r>
        <w:rPr>
          <w:rFonts w:ascii="Arial"/>
          <w:spacing w:val="-14"/>
          <w:w w:val="110"/>
          <w:sz w:val="17"/>
        </w:rPr>
        <w:t> </w:t>
      </w:r>
      <w:r>
        <w:rPr>
          <w:rFonts w:ascii="Arial"/>
          <w:spacing w:val="-2"/>
          <w:w w:val="110"/>
          <w:sz w:val="17"/>
        </w:rPr>
        <w:t>at-the-money,</w:t>
      </w:r>
      <w:r>
        <w:rPr>
          <w:rFonts w:ascii="Arial"/>
          <w:spacing w:val="-14"/>
          <w:w w:val="110"/>
          <w:sz w:val="17"/>
        </w:rPr>
        <w:t> </w:t>
      </w:r>
      <w:r>
        <w:rPr>
          <w:rFonts w:ascii="Arial"/>
          <w:spacing w:val="-2"/>
          <w:w w:val="110"/>
          <w:sz w:val="17"/>
        </w:rPr>
        <w:t>the</w:t>
      </w:r>
      <w:r>
        <w:rPr>
          <w:rFonts w:ascii="Arial"/>
          <w:spacing w:val="-13"/>
          <w:w w:val="110"/>
          <w:sz w:val="17"/>
        </w:rPr>
        <w:t> </w:t>
      </w:r>
      <w:r>
        <w:rPr>
          <w:rFonts w:ascii="Arial"/>
          <w:spacing w:val="-2"/>
          <w:w w:val="110"/>
          <w:sz w:val="17"/>
        </w:rPr>
        <w:t>intrinsic</w:t>
      </w:r>
      <w:r>
        <w:rPr>
          <w:rFonts w:ascii="Arial"/>
          <w:spacing w:val="-14"/>
          <w:w w:val="110"/>
          <w:sz w:val="17"/>
        </w:rPr>
        <w:t> </w:t>
      </w:r>
      <w:r>
        <w:rPr>
          <w:rFonts w:ascii="Arial"/>
          <w:spacing w:val="-2"/>
          <w:w w:val="110"/>
          <w:sz w:val="17"/>
        </w:rPr>
        <w:t>value</w:t>
      </w:r>
      <w:r>
        <w:rPr>
          <w:rFonts w:ascii="Arial"/>
          <w:spacing w:val="-14"/>
          <w:w w:val="110"/>
          <w:sz w:val="17"/>
        </w:rPr>
        <w:t> </w:t>
      </w:r>
      <w:r>
        <w:rPr>
          <w:rFonts w:ascii="Arial"/>
          <w:spacing w:val="-2"/>
          <w:w w:val="110"/>
          <w:sz w:val="17"/>
        </w:rPr>
        <w:t>is</w:t>
      </w:r>
      <w:r>
        <w:rPr>
          <w:rFonts w:ascii="Arial"/>
          <w:spacing w:val="-14"/>
          <w:w w:val="110"/>
          <w:sz w:val="17"/>
        </w:rPr>
        <w:t> </w:t>
      </w:r>
      <w:r>
        <w:rPr>
          <w:rFonts w:ascii="Arial"/>
          <w:spacing w:val="-2"/>
          <w:w w:val="110"/>
          <w:sz w:val="17"/>
        </w:rPr>
        <w:t>zero.</w:t>
      </w:r>
    </w:p>
    <w:p>
      <w:pPr>
        <w:spacing w:before="36"/>
        <w:ind w:left="1538" w:right="456" w:hanging="294"/>
        <w:jc w:val="left"/>
        <w:rPr>
          <w:rFonts w:ascii="Arial" w:hAnsi="Arial"/>
          <w:sz w:val="17"/>
        </w:rPr>
      </w:pPr>
      <w:r>
        <w:rPr>
          <w:rFonts w:ascii="Arial" w:hAnsi="Arial"/>
          <w:b/>
          <w:spacing w:val="-2"/>
          <w:w w:val="105"/>
          <w:position w:val="-1"/>
          <w:sz w:val="28"/>
        </w:rPr>
        <w:t>»</w:t>
      </w:r>
      <w:r>
        <w:rPr>
          <w:rFonts w:ascii="Arial" w:hAnsi="Arial"/>
          <w:b/>
          <w:spacing w:val="-8"/>
          <w:w w:val="105"/>
          <w:position w:val="-1"/>
          <w:sz w:val="28"/>
        </w:rPr>
        <w:t> </w:t>
      </w:r>
      <w:r>
        <w:rPr>
          <w:rFonts w:ascii="Arial" w:hAnsi="Arial"/>
          <w:spacing w:val="-2"/>
          <w:w w:val="105"/>
          <w:sz w:val="17"/>
        </w:rPr>
        <w:t>When</w:t>
      </w:r>
      <w:r>
        <w:rPr>
          <w:rFonts w:ascii="Arial" w:hAnsi="Arial"/>
          <w:spacing w:val="-12"/>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option</w:t>
      </w:r>
      <w:r>
        <w:rPr>
          <w:rFonts w:ascii="Arial" w:hAnsi="Arial"/>
          <w:spacing w:val="-11"/>
          <w:w w:val="105"/>
          <w:sz w:val="17"/>
        </w:rPr>
        <w:t> </w:t>
      </w:r>
      <w:r>
        <w:rPr>
          <w:rFonts w:ascii="Arial" w:hAnsi="Arial"/>
          <w:spacing w:val="-2"/>
          <w:w w:val="105"/>
          <w:sz w:val="17"/>
        </w:rPr>
        <w:t>is</w:t>
      </w:r>
      <w:r>
        <w:rPr>
          <w:rFonts w:ascii="Arial" w:hAnsi="Arial"/>
          <w:spacing w:val="-12"/>
          <w:w w:val="105"/>
          <w:sz w:val="17"/>
        </w:rPr>
        <w:t> </w:t>
      </w:r>
      <w:r>
        <w:rPr>
          <w:rFonts w:ascii="Arial" w:hAnsi="Arial"/>
          <w:i/>
          <w:spacing w:val="-2"/>
          <w:w w:val="105"/>
          <w:sz w:val="17"/>
        </w:rPr>
        <w:t>out-of-the-money,</w:t>
      </w:r>
      <w:r>
        <w:rPr>
          <w:rFonts w:ascii="Arial" w:hAnsi="Arial"/>
          <w:i/>
          <w:spacing w:val="-10"/>
          <w:w w:val="105"/>
          <w:sz w:val="17"/>
        </w:rPr>
        <w:t> </w:t>
      </w:r>
      <w:r>
        <w:rPr>
          <w:rFonts w:ascii="Arial" w:hAnsi="Arial"/>
          <w:spacing w:val="-2"/>
          <w:w w:val="105"/>
          <w:sz w:val="17"/>
        </w:rPr>
        <w:t>exercising</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option</w:t>
      </w:r>
      <w:r>
        <w:rPr>
          <w:rFonts w:ascii="Arial" w:hAnsi="Arial"/>
          <w:spacing w:val="-11"/>
          <w:w w:val="105"/>
          <w:sz w:val="17"/>
        </w:rPr>
        <w:t> </w:t>
      </w:r>
      <w:r>
        <w:rPr>
          <w:rFonts w:ascii="Arial" w:hAnsi="Arial"/>
          <w:spacing w:val="-2"/>
          <w:w w:val="105"/>
          <w:sz w:val="17"/>
        </w:rPr>
        <w:t>means</w:t>
      </w:r>
      <w:r>
        <w:rPr>
          <w:rFonts w:ascii="Arial" w:hAnsi="Arial"/>
          <w:spacing w:val="-12"/>
          <w:w w:val="105"/>
          <w:sz w:val="17"/>
        </w:rPr>
        <w:t> </w:t>
      </w:r>
      <w:r>
        <w:rPr>
          <w:rFonts w:ascii="Arial" w:hAnsi="Arial"/>
          <w:spacing w:val="-2"/>
          <w:w w:val="105"/>
          <w:sz w:val="17"/>
        </w:rPr>
        <w:t>investors</w:t>
      </w:r>
      <w:r>
        <w:rPr>
          <w:rFonts w:ascii="Arial" w:hAnsi="Arial"/>
          <w:spacing w:val="-11"/>
          <w:w w:val="105"/>
          <w:sz w:val="17"/>
        </w:rPr>
        <w:t> </w:t>
      </w:r>
      <w:r>
        <w:rPr>
          <w:rFonts w:ascii="Arial" w:hAnsi="Arial"/>
          <w:spacing w:val="-2"/>
          <w:w w:val="105"/>
          <w:sz w:val="17"/>
        </w:rPr>
        <w:t>can´t</w:t>
      </w:r>
      <w:r>
        <w:rPr>
          <w:rFonts w:ascii="Arial" w:hAnsi="Arial"/>
          <w:spacing w:val="-11"/>
          <w:w w:val="105"/>
          <w:sz w:val="17"/>
        </w:rPr>
        <w:t> </w:t>
      </w:r>
      <w:r>
        <w:rPr>
          <w:rFonts w:ascii="Arial" w:hAnsi="Arial"/>
          <w:spacing w:val="-2"/>
          <w:w w:val="105"/>
          <w:sz w:val="17"/>
        </w:rPr>
        <w:t>get</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best </w:t>
      </w:r>
      <w:r>
        <w:rPr>
          <w:rFonts w:ascii="Arial" w:hAnsi="Arial"/>
          <w:w w:val="105"/>
          <w:sz w:val="17"/>
        </w:rPr>
        <w:t>prices;</w:t>
      </w:r>
      <w:r>
        <w:rPr>
          <w:rFonts w:ascii="Arial" w:hAnsi="Arial"/>
          <w:spacing w:val="-6"/>
          <w:w w:val="105"/>
          <w:sz w:val="17"/>
        </w:rPr>
        <w:t> </w:t>
      </w:r>
      <w:r>
        <w:rPr>
          <w:rFonts w:ascii="Arial" w:hAnsi="Arial"/>
          <w:w w:val="105"/>
          <w:sz w:val="17"/>
        </w:rPr>
        <w:t>they´d</w:t>
      </w:r>
      <w:r>
        <w:rPr>
          <w:rFonts w:ascii="Arial" w:hAnsi="Arial"/>
          <w:spacing w:val="-6"/>
          <w:w w:val="105"/>
          <w:sz w:val="17"/>
        </w:rPr>
        <w:t> </w:t>
      </w:r>
      <w:r>
        <w:rPr>
          <w:rFonts w:ascii="Arial" w:hAnsi="Arial"/>
          <w:w w:val="105"/>
          <w:sz w:val="17"/>
        </w:rPr>
        <w:t>have</w:t>
      </w:r>
      <w:r>
        <w:rPr>
          <w:rFonts w:ascii="Arial" w:hAnsi="Arial"/>
          <w:spacing w:val="-6"/>
          <w:w w:val="105"/>
          <w:sz w:val="17"/>
        </w:rPr>
        <w:t> </w:t>
      </w:r>
      <w:r>
        <w:rPr>
          <w:rFonts w:ascii="Arial" w:hAnsi="Arial"/>
          <w:w w:val="105"/>
          <w:sz w:val="17"/>
        </w:rPr>
        <w:t>to</w:t>
      </w:r>
      <w:r>
        <w:rPr>
          <w:rFonts w:ascii="Arial" w:hAnsi="Arial"/>
          <w:spacing w:val="-6"/>
          <w:w w:val="105"/>
          <w:sz w:val="17"/>
        </w:rPr>
        <w:t> </w:t>
      </w:r>
      <w:r>
        <w:rPr>
          <w:rFonts w:ascii="Arial" w:hAnsi="Arial"/>
          <w:w w:val="105"/>
          <w:sz w:val="17"/>
        </w:rPr>
        <w:t>buy</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security</w:t>
      </w:r>
      <w:r>
        <w:rPr>
          <w:rFonts w:ascii="Arial" w:hAnsi="Arial"/>
          <w:spacing w:val="-6"/>
          <w:w w:val="105"/>
          <w:sz w:val="17"/>
        </w:rPr>
        <w:t> </w:t>
      </w:r>
      <w:r>
        <w:rPr>
          <w:rFonts w:ascii="Arial" w:hAnsi="Arial"/>
          <w:w w:val="105"/>
          <w:sz w:val="17"/>
        </w:rPr>
        <w:t>for</w:t>
      </w:r>
      <w:r>
        <w:rPr>
          <w:rFonts w:ascii="Arial" w:hAnsi="Arial"/>
          <w:spacing w:val="-6"/>
          <w:w w:val="105"/>
          <w:sz w:val="17"/>
        </w:rPr>
        <w:t> </w:t>
      </w:r>
      <w:r>
        <w:rPr>
          <w:rFonts w:ascii="Arial" w:hAnsi="Arial"/>
          <w:w w:val="105"/>
          <w:sz w:val="17"/>
        </w:rPr>
        <w:t>more</w:t>
      </w:r>
      <w:r>
        <w:rPr>
          <w:rFonts w:ascii="Arial" w:hAnsi="Arial"/>
          <w:spacing w:val="-6"/>
          <w:w w:val="105"/>
          <w:sz w:val="17"/>
        </w:rPr>
        <w:t> </w:t>
      </w:r>
      <w:r>
        <w:rPr>
          <w:rFonts w:ascii="Arial" w:hAnsi="Arial"/>
          <w:w w:val="105"/>
          <w:sz w:val="17"/>
        </w:rPr>
        <w:t>than</w:t>
      </w:r>
      <w:r>
        <w:rPr>
          <w:rFonts w:ascii="Arial" w:hAnsi="Arial"/>
          <w:spacing w:val="-6"/>
          <w:w w:val="105"/>
          <w:sz w:val="17"/>
        </w:rPr>
        <w:t> </w:t>
      </w:r>
      <w:r>
        <w:rPr>
          <w:rFonts w:ascii="Arial" w:hAnsi="Arial"/>
          <w:w w:val="105"/>
          <w:sz w:val="17"/>
        </w:rPr>
        <w:t>its</w:t>
      </w:r>
      <w:r>
        <w:rPr>
          <w:rFonts w:ascii="Arial" w:hAnsi="Arial"/>
          <w:spacing w:val="-6"/>
          <w:w w:val="105"/>
          <w:sz w:val="17"/>
        </w:rPr>
        <w:t> </w:t>
      </w:r>
      <w:r>
        <w:rPr>
          <w:rFonts w:ascii="Arial" w:hAnsi="Arial"/>
          <w:w w:val="105"/>
          <w:sz w:val="17"/>
        </w:rPr>
        <w:t>market</w:t>
      </w:r>
      <w:r>
        <w:rPr>
          <w:rFonts w:ascii="Arial" w:hAnsi="Arial"/>
          <w:spacing w:val="-6"/>
          <w:w w:val="105"/>
          <w:sz w:val="17"/>
        </w:rPr>
        <w:t> </w:t>
      </w:r>
      <w:r>
        <w:rPr>
          <w:rFonts w:ascii="Arial" w:hAnsi="Arial"/>
          <w:w w:val="105"/>
          <w:sz w:val="17"/>
        </w:rPr>
        <w:t>value</w:t>
      </w:r>
      <w:r>
        <w:rPr>
          <w:rFonts w:ascii="Arial" w:hAnsi="Arial"/>
          <w:spacing w:val="-6"/>
          <w:w w:val="105"/>
          <w:sz w:val="17"/>
        </w:rPr>
        <w:t> </w:t>
      </w:r>
      <w:r>
        <w:rPr>
          <w:rFonts w:ascii="Arial" w:hAnsi="Arial"/>
          <w:w w:val="105"/>
          <w:sz w:val="17"/>
        </w:rPr>
        <w:t>or</w:t>
      </w:r>
      <w:r>
        <w:rPr>
          <w:rFonts w:ascii="Arial" w:hAnsi="Arial"/>
          <w:spacing w:val="-6"/>
          <w:w w:val="105"/>
          <w:sz w:val="17"/>
        </w:rPr>
        <w:t> </w:t>
      </w:r>
      <w:r>
        <w:rPr>
          <w:rFonts w:ascii="Arial" w:hAnsi="Arial"/>
          <w:w w:val="105"/>
          <w:sz w:val="17"/>
        </w:rPr>
        <w:t>sell</w:t>
      </w:r>
      <w:r>
        <w:rPr>
          <w:rFonts w:ascii="Arial" w:hAnsi="Arial"/>
          <w:spacing w:val="-6"/>
          <w:w w:val="105"/>
          <w:sz w:val="17"/>
        </w:rPr>
        <w:t> </w:t>
      </w:r>
      <w:r>
        <w:rPr>
          <w:rFonts w:ascii="Arial" w:hAnsi="Arial"/>
          <w:w w:val="105"/>
          <w:sz w:val="17"/>
        </w:rPr>
        <w:t>it</w:t>
      </w:r>
      <w:r>
        <w:rPr>
          <w:rFonts w:ascii="Arial" w:hAnsi="Arial"/>
          <w:spacing w:val="-6"/>
          <w:w w:val="105"/>
          <w:sz w:val="17"/>
        </w:rPr>
        <w:t> </w:t>
      </w:r>
      <w:r>
        <w:rPr>
          <w:rFonts w:ascii="Arial" w:hAnsi="Arial"/>
          <w:w w:val="105"/>
          <w:sz w:val="17"/>
        </w:rPr>
        <w:t>for</w:t>
      </w:r>
      <w:r>
        <w:rPr>
          <w:rFonts w:ascii="Arial" w:hAnsi="Arial"/>
          <w:spacing w:val="-6"/>
          <w:w w:val="105"/>
          <w:sz w:val="17"/>
        </w:rPr>
        <w:t> </w:t>
      </w:r>
      <w:r>
        <w:rPr>
          <w:rFonts w:ascii="Arial" w:hAnsi="Arial"/>
          <w:w w:val="105"/>
          <w:sz w:val="17"/>
        </w:rPr>
        <w:t>less.</w:t>
      </w:r>
    </w:p>
    <w:p>
      <w:pPr>
        <w:spacing w:before="46"/>
        <w:ind w:left="1538" w:right="0" w:firstLine="0"/>
        <w:jc w:val="left"/>
        <w:rPr>
          <w:rFonts w:ascii="Arial" w:hAnsi="Arial"/>
          <w:sz w:val="17"/>
        </w:rPr>
      </w:pPr>
      <w:r>
        <w:rPr>
          <w:rFonts w:ascii="Arial" w:hAnsi="Arial"/>
          <w:spacing w:val="-2"/>
          <w:w w:val="105"/>
          <w:sz w:val="17"/>
        </w:rPr>
        <w:t>Obviously,</w:t>
      </w:r>
      <w:r>
        <w:rPr>
          <w:rFonts w:ascii="Arial" w:hAnsi="Arial"/>
          <w:spacing w:val="-11"/>
          <w:w w:val="105"/>
          <w:sz w:val="17"/>
        </w:rPr>
        <w:t> </w:t>
      </w:r>
      <w:r>
        <w:rPr>
          <w:rFonts w:ascii="Arial" w:hAnsi="Arial"/>
          <w:spacing w:val="-2"/>
          <w:w w:val="105"/>
          <w:sz w:val="17"/>
        </w:rPr>
        <w:t>holders</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options</w:t>
      </w:r>
      <w:r>
        <w:rPr>
          <w:rFonts w:ascii="Arial" w:hAnsi="Arial"/>
          <w:spacing w:val="-10"/>
          <w:w w:val="105"/>
          <w:sz w:val="17"/>
        </w:rPr>
        <w:t> </w:t>
      </w:r>
      <w:r>
        <w:rPr>
          <w:rFonts w:ascii="Arial" w:hAnsi="Arial"/>
          <w:spacing w:val="-2"/>
          <w:w w:val="105"/>
          <w:sz w:val="17"/>
        </w:rPr>
        <w:t>that</w:t>
      </w:r>
      <w:r>
        <w:rPr>
          <w:rFonts w:ascii="Arial" w:hAnsi="Arial"/>
          <w:spacing w:val="-10"/>
          <w:w w:val="105"/>
          <w:sz w:val="17"/>
        </w:rPr>
        <w:t> </w:t>
      </w:r>
      <w:r>
        <w:rPr>
          <w:rFonts w:ascii="Arial" w:hAnsi="Arial"/>
          <w:spacing w:val="-2"/>
          <w:w w:val="105"/>
          <w:sz w:val="17"/>
        </w:rPr>
        <w:t>are</w:t>
      </w:r>
      <w:r>
        <w:rPr>
          <w:rFonts w:ascii="Arial" w:hAnsi="Arial"/>
          <w:spacing w:val="-10"/>
          <w:w w:val="105"/>
          <w:sz w:val="17"/>
        </w:rPr>
        <w:t> </w:t>
      </w:r>
      <w:r>
        <w:rPr>
          <w:rFonts w:ascii="Arial" w:hAnsi="Arial"/>
          <w:spacing w:val="-2"/>
          <w:w w:val="105"/>
          <w:sz w:val="17"/>
        </w:rPr>
        <w:t>out-of-the-money</w:t>
      </w:r>
      <w:r>
        <w:rPr>
          <w:rFonts w:ascii="Arial" w:hAnsi="Arial"/>
          <w:spacing w:val="-10"/>
          <w:w w:val="105"/>
          <w:sz w:val="17"/>
        </w:rPr>
        <w:t> </w:t>
      </w:r>
      <w:r>
        <w:rPr>
          <w:rFonts w:ascii="Arial" w:hAnsi="Arial"/>
          <w:spacing w:val="-2"/>
          <w:w w:val="105"/>
          <w:sz w:val="17"/>
        </w:rPr>
        <w:t>don´t</w:t>
      </w:r>
      <w:r>
        <w:rPr>
          <w:rFonts w:ascii="Arial" w:hAnsi="Arial"/>
          <w:spacing w:val="-10"/>
          <w:w w:val="105"/>
          <w:sz w:val="17"/>
        </w:rPr>
        <w:t> </w:t>
      </w:r>
      <w:r>
        <w:rPr>
          <w:rFonts w:ascii="Arial" w:hAnsi="Arial"/>
          <w:spacing w:val="-2"/>
          <w:w w:val="105"/>
          <w:sz w:val="17"/>
        </w:rPr>
        <w:t>exercise</w:t>
      </w:r>
      <w:r>
        <w:rPr>
          <w:rFonts w:ascii="Arial" w:hAnsi="Arial"/>
          <w:spacing w:val="-10"/>
          <w:w w:val="105"/>
          <w:sz w:val="17"/>
        </w:rPr>
        <w:t> </w:t>
      </w:r>
      <w:r>
        <w:rPr>
          <w:rFonts w:ascii="Arial" w:hAnsi="Arial"/>
          <w:spacing w:val="-2"/>
          <w:w w:val="105"/>
          <w:sz w:val="17"/>
        </w:rPr>
        <w:t>them.</w:t>
      </w:r>
    </w:p>
    <w:p>
      <w:pPr>
        <w:spacing w:before="81"/>
        <w:ind w:left="1244" w:right="0" w:firstLine="0"/>
        <w:jc w:val="left"/>
        <w:rPr>
          <w:rFonts w:ascii="Arial" w:hAnsi="Arial"/>
          <w:sz w:val="17"/>
        </w:rPr>
      </w:pPr>
      <w:r>
        <w:rPr>
          <w:rFonts w:ascii="Arial" w:hAnsi="Arial"/>
          <w:b/>
          <w:spacing w:val="-2"/>
          <w:w w:val="105"/>
          <w:position w:val="-1"/>
          <w:sz w:val="28"/>
        </w:rPr>
        <w:t>»</w:t>
      </w:r>
      <w:r>
        <w:rPr>
          <w:rFonts w:ascii="Arial" w:hAnsi="Arial"/>
          <w:b/>
          <w:spacing w:val="22"/>
          <w:w w:val="105"/>
          <w:position w:val="-1"/>
          <w:sz w:val="28"/>
        </w:rPr>
        <w:t> </w:t>
      </w:r>
      <w:r>
        <w:rPr>
          <w:rFonts w:ascii="Arial" w:hAnsi="Arial"/>
          <w:spacing w:val="-2"/>
          <w:w w:val="105"/>
          <w:sz w:val="17"/>
        </w:rPr>
        <w:t>When</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strike</w:t>
      </w:r>
      <w:r>
        <w:rPr>
          <w:rFonts w:ascii="Arial" w:hAnsi="Arial"/>
          <w:spacing w:val="-11"/>
          <w:w w:val="105"/>
          <w:sz w:val="17"/>
        </w:rPr>
        <w:t> </w:t>
      </w:r>
      <w:r>
        <w:rPr>
          <w:rFonts w:ascii="Arial" w:hAnsi="Arial"/>
          <w:spacing w:val="-2"/>
          <w:w w:val="105"/>
          <w:sz w:val="17"/>
        </w:rPr>
        <w:t>price</w:t>
      </w:r>
      <w:r>
        <w:rPr>
          <w:rFonts w:ascii="Arial" w:hAnsi="Arial"/>
          <w:spacing w:val="-11"/>
          <w:w w:val="105"/>
          <w:sz w:val="17"/>
        </w:rPr>
        <w:t> </w:t>
      </w:r>
      <w:r>
        <w:rPr>
          <w:rFonts w:ascii="Arial" w:hAnsi="Arial"/>
          <w:spacing w:val="-2"/>
          <w:w w:val="105"/>
          <w:sz w:val="17"/>
        </w:rPr>
        <w:t>is</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same</w:t>
      </w:r>
      <w:r>
        <w:rPr>
          <w:rFonts w:ascii="Arial" w:hAnsi="Arial"/>
          <w:spacing w:val="-11"/>
          <w:w w:val="105"/>
          <w:sz w:val="17"/>
        </w:rPr>
        <w:t> </w:t>
      </w:r>
      <w:r>
        <w:rPr>
          <w:rFonts w:ascii="Arial" w:hAnsi="Arial"/>
          <w:spacing w:val="-2"/>
          <w:w w:val="105"/>
          <w:sz w:val="17"/>
        </w:rPr>
        <w:t>as</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market</w:t>
      </w:r>
      <w:r>
        <w:rPr>
          <w:rFonts w:ascii="Arial" w:hAnsi="Arial"/>
          <w:spacing w:val="-11"/>
          <w:w w:val="105"/>
          <w:sz w:val="17"/>
        </w:rPr>
        <w:t> </w:t>
      </w:r>
      <w:r>
        <w:rPr>
          <w:rFonts w:ascii="Arial" w:hAnsi="Arial"/>
          <w:spacing w:val="-2"/>
          <w:w w:val="105"/>
          <w:sz w:val="17"/>
        </w:rPr>
        <w:t>price,</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option</w:t>
      </w:r>
      <w:r>
        <w:rPr>
          <w:rFonts w:ascii="Arial" w:hAnsi="Arial"/>
          <w:spacing w:val="-11"/>
          <w:w w:val="105"/>
          <w:sz w:val="17"/>
        </w:rPr>
        <w:t> </w:t>
      </w:r>
      <w:r>
        <w:rPr>
          <w:rFonts w:ascii="Arial" w:hAnsi="Arial"/>
          <w:spacing w:val="-2"/>
          <w:w w:val="105"/>
          <w:sz w:val="17"/>
        </w:rPr>
        <w:t>is</w:t>
      </w:r>
      <w:r>
        <w:rPr>
          <w:rFonts w:ascii="Arial" w:hAnsi="Arial"/>
          <w:spacing w:val="-12"/>
          <w:w w:val="105"/>
          <w:sz w:val="17"/>
        </w:rPr>
        <w:t> </w:t>
      </w:r>
      <w:r>
        <w:rPr>
          <w:rFonts w:ascii="Arial" w:hAnsi="Arial"/>
          <w:i/>
          <w:spacing w:val="-2"/>
          <w:w w:val="105"/>
          <w:sz w:val="17"/>
        </w:rPr>
        <w:t>at-the-money;</w:t>
      </w:r>
      <w:r>
        <w:rPr>
          <w:rFonts w:ascii="Arial" w:hAnsi="Arial"/>
          <w:i/>
          <w:spacing w:val="-11"/>
          <w:w w:val="105"/>
          <w:sz w:val="17"/>
        </w:rPr>
        <w:t> </w:t>
      </w:r>
      <w:r>
        <w:rPr>
          <w:rFonts w:ascii="Arial" w:hAnsi="Arial"/>
          <w:spacing w:val="-2"/>
          <w:w w:val="105"/>
          <w:sz w:val="17"/>
        </w:rPr>
        <w:t>this</w:t>
      </w:r>
      <w:r>
        <w:rPr>
          <w:rFonts w:ascii="Arial" w:hAnsi="Arial"/>
          <w:spacing w:val="-11"/>
          <w:w w:val="105"/>
          <w:sz w:val="17"/>
        </w:rPr>
        <w:t> </w:t>
      </w:r>
      <w:r>
        <w:rPr>
          <w:rFonts w:ascii="Arial" w:hAnsi="Arial"/>
          <w:spacing w:val="-2"/>
          <w:w w:val="105"/>
          <w:sz w:val="17"/>
        </w:rPr>
        <w:t>is</w:t>
      </w:r>
      <w:r>
        <w:rPr>
          <w:rFonts w:ascii="Arial" w:hAnsi="Arial"/>
          <w:spacing w:val="-12"/>
          <w:w w:val="105"/>
          <w:sz w:val="17"/>
        </w:rPr>
        <w:t> </w:t>
      </w:r>
      <w:r>
        <w:rPr>
          <w:rFonts w:ascii="Arial" w:hAnsi="Arial"/>
          <w:spacing w:val="-4"/>
          <w:w w:val="105"/>
          <w:sz w:val="17"/>
        </w:rPr>
        <w:t>true</w:t>
      </w:r>
    </w:p>
    <w:p>
      <w:pPr>
        <w:spacing w:before="1"/>
        <w:ind w:left="1538" w:right="0" w:firstLine="0"/>
        <w:jc w:val="left"/>
        <w:rPr>
          <w:rFonts w:ascii="Arial"/>
          <w:sz w:val="17"/>
        </w:rPr>
      </w:pPr>
      <w:r>
        <w:rPr>
          <w:rFonts w:ascii="Arial"/>
          <w:sz w:val="17"/>
        </w:rPr>
        <w:t>whether</w:t>
      </w:r>
      <w:r>
        <w:rPr>
          <w:rFonts w:ascii="Arial"/>
          <w:spacing w:val="3"/>
          <w:sz w:val="17"/>
        </w:rPr>
        <w:t> </w:t>
      </w:r>
      <w:r>
        <w:rPr>
          <w:rFonts w:ascii="Arial"/>
          <w:sz w:val="17"/>
        </w:rPr>
        <w:t>the</w:t>
      </w:r>
      <w:r>
        <w:rPr>
          <w:rFonts w:ascii="Arial"/>
          <w:spacing w:val="3"/>
          <w:sz w:val="17"/>
        </w:rPr>
        <w:t> </w:t>
      </w:r>
      <w:r>
        <w:rPr>
          <w:rFonts w:ascii="Arial"/>
          <w:sz w:val="17"/>
        </w:rPr>
        <w:t>option</w:t>
      </w:r>
      <w:r>
        <w:rPr>
          <w:rFonts w:ascii="Arial"/>
          <w:spacing w:val="3"/>
          <w:sz w:val="17"/>
        </w:rPr>
        <w:t> </w:t>
      </w:r>
      <w:r>
        <w:rPr>
          <w:rFonts w:ascii="Arial"/>
          <w:sz w:val="17"/>
        </w:rPr>
        <w:t>is</w:t>
      </w:r>
      <w:r>
        <w:rPr>
          <w:rFonts w:ascii="Arial"/>
          <w:spacing w:val="4"/>
          <w:sz w:val="17"/>
        </w:rPr>
        <w:t> </w:t>
      </w:r>
      <w:r>
        <w:rPr>
          <w:rFonts w:ascii="Arial"/>
          <w:sz w:val="17"/>
        </w:rPr>
        <w:t>a</w:t>
      </w:r>
      <w:r>
        <w:rPr>
          <w:rFonts w:ascii="Arial"/>
          <w:spacing w:val="3"/>
          <w:sz w:val="17"/>
        </w:rPr>
        <w:t> </w:t>
      </w:r>
      <w:r>
        <w:rPr>
          <w:rFonts w:ascii="Arial"/>
          <w:sz w:val="17"/>
        </w:rPr>
        <w:t>call</w:t>
      </w:r>
      <w:r>
        <w:rPr>
          <w:rFonts w:ascii="Arial"/>
          <w:spacing w:val="3"/>
          <w:sz w:val="17"/>
        </w:rPr>
        <w:t> </w:t>
      </w:r>
      <w:r>
        <w:rPr>
          <w:rFonts w:ascii="Arial"/>
          <w:sz w:val="17"/>
        </w:rPr>
        <w:t>or</w:t>
      </w:r>
      <w:r>
        <w:rPr>
          <w:rFonts w:ascii="Arial"/>
          <w:spacing w:val="4"/>
          <w:sz w:val="17"/>
        </w:rPr>
        <w:t> </w:t>
      </w:r>
      <w:r>
        <w:rPr>
          <w:rFonts w:ascii="Arial"/>
          <w:sz w:val="17"/>
        </w:rPr>
        <w:t>a</w:t>
      </w:r>
      <w:r>
        <w:rPr>
          <w:rFonts w:ascii="Arial"/>
          <w:spacing w:val="3"/>
          <w:sz w:val="17"/>
        </w:rPr>
        <w:t> </w:t>
      </w:r>
      <w:r>
        <w:rPr>
          <w:rFonts w:ascii="Arial"/>
          <w:spacing w:val="-4"/>
          <w:sz w:val="17"/>
        </w:rPr>
        <w:t>put.</w:t>
      </w:r>
    </w:p>
    <w:p>
      <w:pPr>
        <w:pStyle w:val="BodyText"/>
        <w:spacing w:before="10"/>
        <w:rPr>
          <w:rFonts w:ascii="Arial"/>
          <w:sz w:val="30"/>
        </w:rPr>
      </w:pPr>
    </w:p>
    <w:p>
      <w:pPr>
        <w:pStyle w:val="BodyText"/>
        <w:spacing w:line="312" w:lineRule="auto"/>
        <w:ind w:left="1119" w:right="118"/>
        <w:jc w:val="both"/>
      </w:pPr>
      <w:r>
        <w:rPr>
          <w:w w:val="130"/>
        </w:rPr>
        <w:t>Call</w:t>
      </w:r>
      <w:r>
        <w:rPr>
          <w:spacing w:val="-11"/>
          <w:w w:val="130"/>
        </w:rPr>
        <w:t> </w:t>
      </w:r>
      <w:r>
        <w:rPr>
          <w:w w:val="130"/>
        </w:rPr>
        <w:t>options</w:t>
      </w:r>
      <w:r>
        <w:rPr>
          <w:spacing w:val="-11"/>
          <w:w w:val="130"/>
        </w:rPr>
        <w:t> </w:t>
      </w:r>
      <w:r>
        <w:rPr>
          <w:w w:val="130"/>
        </w:rPr>
        <w:t>—</w:t>
      </w:r>
      <w:r>
        <w:rPr>
          <w:spacing w:val="-11"/>
          <w:w w:val="130"/>
        </w:rPr>
        <w:t> </w:t>
      </w:r>
      <w:r>
        <w:rPr>
          <w:w w:val="130"/>
        </w:rPr>
        <w:t>the</w:t>
      </w:r>
      <w:r>
        <w:rPr>
          <w:spacing w:val="-11"/>
          <w:w w:val="130"/>
        </w:rPr>
        <w:t> </w:t>
      </w:r>
      <w:r>
        <w:rPr>
          <w:w w:val="130"/>
        </w:rPr>
        <w:t>right</w:t>
      </w:r>
      <w:r>
        <w:rPr>
          <w:spacing w:val="-11"/>
          <w:w w:val="130"/>
        </w:rPr>
        <w:t> </w:t>
      </w:r>
      <w:r>
        <w:rPr>
          <w:w w:val="130"/>
        </w:rPr>
        <w:t>to</w:t>
      </w:r>
      <w:r>
        <w:rPr>
          <w:spacing w:val="-11"/>
          <w:w w:val="130"/>
        </w:rPr>
        <w:t> </w:t>
      </w:r>
      <w:r>
        <w:rPr>
          <w:w w:val="130"/>
        </w:rPr>
        <w:t>buy</w:t>
      </w:r>
      <w:r>
        <w:rPr>
          <w:spacing w:val="-11"/>
          <w:w w:val="130"/>
        </w:rPr>
        <w:t> </w:t>
      </w:r>
      <w:r>
        <w:rPr>
          <w:w w:val="130"/>
        </w:rPr>
        <w:t>—</w:t>
      </w:r>
      <w:r>
        <w:rPr>
          <w:spacing w:val="-11"/>
          <w:w w:val="130"/>
        </w:rPr>
        <w:t> </w:t>
      </w:r>
      <w:r>
        <w:rPr>
          <w:w w:val="130"/>
        </w:rPr>
        <w:t>go</w:t>
      </w:r>
      <w:r>
        <w:rPr>
          <w:spacing w:val="-11"/>
          <w:w w:val="130"/>
        </w:rPr>
        <w:t> </w:t>
      </w:r>
      <w:r>
        <w:rPr>
          <w:w w:val="130"/>
        </w:rPr>
        <w:t>in-the-money</w:t>
      </w:r>
      <w:r>
        <w:rPr>
          <w:spacing w:val="-11"/>
          <w:w w:val="130"/>
        </w:rPr>
        <w:t> </w:t>
      </w:r>
      <w:r>
        <w:rPr>
          <w:w w:val="130"/>
        </w:rPr>
        <w:t>when</w:t>
      </w:r>
      <w:r>
        <w:rPr>
          <w:spacing w:val="-11"/>
          <w:w w:val="130"/>
        </w:rPr>
        <w:t> </w:t>
      </w:r>
      <w:r>
        <w:rPr>
          <w:w w:val="130"/>
        </w:rPr>
        <w:t>the</w:t>
      </w:r>
      <w:r>
        <w:rPr>
          <w:spacing w:val="-11"/>
          <w:w w:val="130"/>
        </w:rPr>
        <w:t> </w:t>
      </w:r>
      <w:r>
        <w:rPr>
          <w:w w:val="130"/>
        </w:rPr>
        <w:t>price</w:t>
      </w:r>
      <w:r>
        <w:rPr>
          <w:spacing w:val="-11"/>
          <w:w w:val="130"/>
        </w:rPr>
        <w:t> </w:t>
      </w:r>
      <w:r>
        <w:rPr>
          <w:w w:val="130"/>
        </w:rPr>
        <w:t>of</w:t>
      </w:r>
      <w:r>
        <w:rPr>
          <w:spacing w:val="-11"/>
          <w:w w:val="130"/>
        </w:rPr>
        <w:t> </w:t>
      </w:r>
      <w:r>
        <w:rPr>
          <w:w w:val="130"/>
        </w:rPr>
        <w:t>the</w:t>
      </w:r>
      <w:r>
        <w:rPr>
          <w:spacing w:val="-11"/>
          <w:w w:val="130"/>
        </w:rPr>
        <w:t> </w:t>
      </w:r>
      <w:r>
        <w:rPr>
          <w:w w:val="130"/>
        </w:rPr>
        <w:t>stock</w:t>
      </w:r>
      <w:r>
        <w:rPr>
          <w:spacing w:val="-11"/>
          <w:w w:val="130"/>
        </w:rPr>
        <w:t> </w:t>
      </w:r>
      <w:r>
        <w:rPr>
          <w:w w:val="130"/>
        </w:rPr>
        <w:t>is</w:t>
      </w:r>
      <w:r>
        <w:rPr>
          <w:spacing w:val="-11"/>
          <w:w w:val="130"/>
        </w:rPr>
        <w:t> </w:t>
      </w:r>
      <w:r>
        <w:rPr>
          <w:w w:val="130"/>
        </w:rPr>
        <w:t>above</w:t>
      </w:r>
      <w:r>
        <w:rPr>
          <w:spacing w:val="-11"/>
          <w:w w:val="130"/>
        </w:rPr>
        <w:t> </w:t>
      </w:r>
      <w:r>
        <w:rPr>
          <w:w w:val="130"/>
        </w:rPr>
        <w:t>the</w:t>
      </w:r>
      <w:r>
        <w:rPr>
          <w:spacing w:val="-11"/>
          <w:w w:val="130"/>
        </w:rPr>
        <w:t> </w:t>
      </w:r>
      <w:r>
        <w:rPr>
          <w:w w:val="130"/>
        </w:rPr>
        <w:t>strike price. Suppose</w:t>
      </w:r>
      <w:r>
        <w:rPr>
          <w:w w:val="130"/>
        </w:rPr>
        <w:t> that</w:t>
      </w:r>
      <w:r>
        <w:rPr>
          <w:w w:val="130"/>
        </w:rPr>
        <w:t> an</w:t>
      </w:r>
      <w:r>
        <w:rPr>
          <w:w w:val="130"/>
        </w:rPr>
        <w:t> investor</w:t>
      </w:r>
      <w:r>
        <w:rPr>
          <w:w w:val="130"/>
        </w:rPr>
        <w:t> buys</w:t>
      </w:r>
      <w:r>
        <w:rPr>
          <w:w w:val="130"/>
        </w:rPr>
        <w:t> a</w:t>
      </w:r>
      <w:r>
        <w:rPr>
          <w:w w:val="130"/>
        </w:rPr>
        <w:t> DEF</w:t>
      </w:r>
      <w:r>
        <w:rPr>
          <w:w w:val="130"/>
        </w:rPr>
        <w:t> 60</w:t>
      </w:r>
      <w:r>
        <w:rPr>
          <w:w w:val="130"/>
        </w:rPr>
        <w:t> call</w:t>
      </w:r>
      <w:r>
        <w:rPr>
          <w:w w:val="130"/>
        </w:rPr>
        <w:t> option</w:t>
      </w:r>
      <w:r>
        <w:rPr>
          <w:w w:val="130"/>
        </w:rPr>
        <w:t> and</w:t>
      </w:r>
      <w:r>
        <w:rPr>
          <w:w w:val="130"/>
        </w:rPr>
        <w:t> that</w:t>
      </w:r>
      <w:r>
        <w:rPr>
          <w:w w:val="130"/>
        </w:rPr>
        <w:t> DEF</w:t>
      </w:r>
      <w:r>
        <w:rPr>
          <w:w w:val="130"/>
        </w:rPr>
        <w:t> is</w:t>
      </w:r>
      <w:r>
        <w:rPr>
          <w:w w:val="130"/>
        </w:rPr>
        <w:t> trading</w:t>
      </w:r>
      <w:r>
        <w:rPr>
          <w:w w:val="130"/>
        </w:rPr>
        <w:t> at</w:t>
      </w:r>
      <w:r>
        <w:rPr>
          <w:w w:val="130"/>
        </w:rPr>
        <w:t> 62.</w:t>
      </w:r>
      <w:r>
        <w:rPr>
          <w:w w:val="130"/>
        </w:rPr>
        <w:t> In</w:t>
      </w:r>
      <w:r>
        <w:rPr>
          <w:w w:val="130"/>
        </w:rPr>
        <w:t> this case,</w:t>
      </w:r>
      <w:r>
        <w:rPr>
          <w:spacing w:val="-3"/>
          <w:w w:val="130"/>
        </w:rPr>
        <w:t> </w:t>
      </w:r>
      <w:r>
        <w:rPr>
          <w:w w:val="130"/>
        </w:rPr>
        <w:t>the</w:t>
      </w:r>
      <w:r>
        <w:rPr>
          <w:spacing w:val="-3"/>
          <w:w w:val="130"/>
        </w:rPr>
        <w:t> </w:t>
      </w:r>
      <w:r>
        <w:rPr>
          <w:w w:val="130"/>
        </w:rPr>
        <w:t>option</w:t>
      </w:r>
      <w:r>
        <w:rPr>
          <w:spacing w:val="-3"/>
          <w:w w:val="130"/>
        </w:rPr>
        <w:t> </w:t>
      </w:r>
      <w:r>
        <w:rPr>
          <w:w w:val="130"/>
        </w:rPr>
        <w:t>would</w:t>
      </w:r>
      <w:r>
        <w:rPr>
          <w:spacing w:val="-3"/>
          <w:w w:val="130"/>
        </w:rPr>
        <w:t> </w:t>
      </w:r>
      <w:r>
        <w:rPr>
          <w:w w:val="130"/>
        </w:rPr>
        <w:t>be</w:t>
      </w:r>
      <w:r>
        <w:rPr>
          <w:spacing w:val="-3"/>
          <w:w w:val="130"/>
        </w:rPr>
        <w:t> </w:t>
      </w:r>
      <w:r>
        <w:rPr>
          <w:w w:val="130"/>
        </w:rPr>
        <w:t>in-the-money</w:t>
      </w:r>
      <w:r>
        <w:rPr>
          <w:spacing w:val="-3"/>
          <w:w w:val="130"/>
        </w:rPr>
        <w:t> </w:t>
      </w:r>
      <w:r>
        <w:rPr>
          <w:w w:val="130"/>
        </w:rPr>
        <w:t>by</w:t>
      </w:r>
      <w:r>
        <w:rPr>
          <w:spacing w:val="-3"/>
          <w:w w:val="130"/>
        </w:rPr>
        <w:t> </w:t>
      </w:r>
      <w:r>
        <w:rPr>
          <w:w w:val="130"/>
        </w:rPr>
        <w:t>two</w:t>
      </w:r>
      <w:r>
        <w:rPr>
          <w:spacing w:val="-3"/>
          <w:w w:val="130"/>
        </w:rPr>
        <w:t> </w:t>
      </w:r>
      <w:r>
        <w:rPr>
          <w:w w:val="130"/>
        </w:rPr>
        <w:t>points</w:t>
      </w:r>
      <w:r>
        <w:rPr>
          <w:spacing w:val="-3"/>
          <w:w w:val="130"/>
        </w:rPr>
        <w:t> </w:t>
      </w:r>
      <w:r>
        <w:rPr>
          <w:w w:val="130"/>
        </w:rPr>
        <w:t>(the</w:t>
      </w:r>
      <w:r>
        <w:rPr>
          <w:spacing w:val="-3"/>
          <w:w w:val="130"/>
        </w:rPr>
        <w:t> </w:t>
      </w:r>
      <w:r>
        <w:rPr>
          <w:w w:val="130"/>
        </w:rPr>
        <w:t>option’s</w:t>
      </w:r>
      <w:r>
        <w:rPr>
          <w:spacing w:val="-3"/>
          <w:w w:val="130"/>
        </w:rPr>
        <w:t> </w:t>
      </w:r>
      <w:r>
        <w:rPr>
          <w:w w:val="130"/>
        </w:rPr>
        <w:t>intrinsic</w:t>
      </w:r>
      <w:r>
        <w:rPr>
          <w:spacing w:val="-2"/>
          <w:w w:val="130"/>
        </w:rPr>
        <w:t> </w:t>
      </w:r>
      <w:r>
        <w:rPr>
          <w:w w:val="130"/>
        </w:rPr>
        <w:t>value).</w:t>
      </w:r>
      <w:r>
        <w:rPr>
          <w:spacing w:val="-3"/>
          <w:w w:val="130"/>
        </w:rPr>
        <w:t> </w:t>
      </w:r>
      <w:r>
        <w:rPr>
          <w:w w:val="130"/>
        </w:rPr>
        <w:t>If</w:t>
      </w:r>
      <w:r>
        <w:rPr>
          <w:spacing w:val="-3"/>
          <w:w w:val="130"/>
        </w:rPr>
        <w:t> </w:t>
      </w:r>
      <w:r>
        <w:rPr>
          <w:w w:val="130"/>
        </w:rPr>
        <w:t>that</w:t>
      </w:r>
      <w:r>
        <w:rPr>
          <w:spacing w:val="-3"/>
          <w:w w:val="130"/>
        </w:rPr>
        <w:t> </w:t>
      </w:r>
      <w:r>
        <w:rPr>
          <w:w w:val="130"/>
        </w:rPr>
        <w:t>same investor</w:t>
      </w:r>
      <w:r>
        <w:rPr>
          <w:w w:val="130"/>
        </w:rPr>
        <w:t> were</w:t>
      </w:r>
      <w:r>
        <w:rPr>
          <w:w w:val="130"/>
        </w:rPr>
        <w:t> to</w:t>
      </w:r>
      <w:r>
        <w:rPr>
          <w:w w:val="130"/>
        </w:rPr>
        <w:t> buy</w:t>
      </w:r>
      <w:r>
        <w:rPr>
          <w:w w:val="130"/>
        </w:rPr>
        <w:t> that</w:t>
      </w:r>
      <w:r>
        <w:rPr>
          <w:w w:val="130"/>
        </w:rPr>
        <w:t> DEF</w:t>
      </w:r>
      <w:r>
        <w:rPr>
          <w:w w:val="130"/>
        </w:rPr>
        <w:t> 60</w:t>
      </w:r>
      <w:r>
        <w:rPr>
          <w:w w:val="130"/>
        </w:rPr>
        <w:t> call</w:t>
      </w:r>
      <w:r>
        <w:rPr>
          <w:w w:val="130"/>
        </w:rPr>
        <w:t> option</w:t>
      </w:r>
      <w:r>
        <w:rPr>
          <w:w w:val="130"/>
        </w:rPr>
        <w:t> when</w:t>
      </w:r>
      <w:r>
        <w:rPr>
          <w:w w:val="130"/>
        </w:rPr>
        <w:t> DEF</w:t>
      </w:r>
      <w:r>
        <w:rPr>
          <w:w w:val="130"/>
        </w:rPr>
        <w:t> was</w:t>
      </w:r>
      <w:r>
        <w:rPr>
          <w:w w:val="130"/>
        </w:rPr>
        <w:t> trading</w:t>
      </w:r>
      <w:r>
        <w:rPr>
          <w:w w:val="130"/>
        </w:rPr>
        <w:t> at</w:t>
      </w:r>
      <w:r>
        <w:rPr>
          <w:w w:val="130"/>
        </w:rPr>
        <w:t> 55,</w:t>
      </w:r>
      <w:r>
        <w:rPr>
          <w:w w:val="130"/>
        </w:rPr>
        <w:t> the</w:t>
      </w:r>
      <w:r>
        <w:rPr>
          <w:w w:val="130"/>
        </w:rPr>
        <w:t> option</w:t>
      </w:r>
      <w:r>
        <w:rPr>
          <w:w w:val="130"/>
        </w:rPr>
        <w:t> would</w:t>
      </w:r>
      <w:r>
        <w:rPr>
          <w:w w:val="130"/>
        </w:rPr>
        <w:t> be out-of-the-money by five points (with an intrinsic value of zero).</w:t>
      </w:r>
    </w:p>
    <w:p>
      <w:pPr>
        <w:pStyle w:val="BodyText"/>
        <w:spacing w:before="3"/>
        <w:rPr>
          <w:sz w:val="21"/>
        </w:rPr>
      </w:pPr>
    </w:p>
    <w:p>
      <w:pPr>
        <w:pStyle w:val="BodyText"/>
        <w:spacing w:line="312" w:lineRule="auto"/>
        <w:ind w:left="1120" w:right="117" w:hanging="1"/>
        <w:jc w:val="both"/>
      </w:pPr>
      <w:r>
        <w:rPr>
          <w:w w:val="125"/>
        </w:rPr>
        <w:t>A</w:t>
      </w:r>
      <w:r>
        <w:rPr>
          <w:spacing w:val="21"/>
          <w:w w:val="125"/>
        </w:rPr>
        <w:t> </w:t>
      </w:r>
      <w:r>
        <w:rPr>
          <w:w w:val="125"/>
        </w:rPr>
        <w:t>put</w:t>
      </w:r>
      <w:r>
        <w:rPr>
          <w:spacing w:val="21"/>
          <w:w w:val="125"/>
        </w:rPr>
        <w:t> </w:t>
      </w:r>
      <w:r>
        <w:rPr>
          <w:w w:val="125"/>
        </w:rPr>
        <w:t>option</w:t>
      </w:r>
      <w:r>
        <w:rPr>
          <w:spacing w:val="21"/>
          <w:w w:val="125"/>
        </w:rPr>
        <w:t> </w:t>
      </w:r>
      <w:r>
        <w:rPr>
          <w:w w:val="125"/>
        </w:rPr>
        <w:t>—</w:t>
      </w:r>
      <w:r>
        <w:rPr>
          <w:spacing w:val="21"/>
          <w:w w:val="125"/>
        </w:rPr>
        <w:t> </w:t>
      </w:r>
      <w:r>
        <w:rPr>
          <w:w w:val="125"/>
        </w:rPr>
        <w:t>the</w:t>
      </w:r>
      <w:r>
        <w:rPr>
          <w:spacing w:val="21"/>
          <w:w w:val="125"/>
        </w:rPr>
        <w:t> </w:t>
      </w:r>
      <w:r>
        <w:rPr>
          <w:w w:val="125"/>
        </w:rPr>
        <w:t>right</w:t>
      </w:r>
      <w:r>
        <w:rPr>
          <w:spacing w:val="21"/>
          <w:w w:val="125"/>
        </w:rPr>
        <w:t> </w:t>
      </w:r>
      <w:r>
        <w:rPr>
          <w:w w:val="125"/>
        </w:rPr>
        <w:t>to</w:t>
      </w:r>
      <w:r>
        <w:rPr>
          <w:spacing w:val="21"/>
          <w:w w:val="125"/>
        </w:rPr>
        <w:t> </w:t>
      </w:r>
      <w:r>
        <w:rPr>
          <w:w w:val="125"/>
        </w:rPr>
        <w:t>sell</w:t>
      </w:r>
      <w:r>
        <w:rPr>
          <w:spacing w:val="21"/>
          <w:w w:val="125"/>
        </w:rPr>
        <w:t> </w:t>
      </w:r>
      <w:r>
        <w:rPr>
          <w:w w:val="125"/>
        </w:rPr>
        <w:t>—</w:t>
      </w:r>
      <w:r>
        <w:rPr>
          <w:spacing w:val="21"/>
          <w:w w:val="125"/>
        </w:rPr>
        <w:t> </w:t>
      </w:r>
      <w:r>
        <w:rPr>
          <w:w w:val="125"/>
        </w:rPr>
        <w:t>goes</w:t>
      </w:r>
      <w:r>
        <w:rPr>
          <w:spacing w:val="21"/>
          <w:w w:val="125"/>
        </w:rPr>
        <w:t> </w:t>
      </w:r>
      <w:r>
        <w:rPr>
          <w:w w:val="125"/>
        </w:rPr>
        <w:t>in-the-money</w:t>
      </w:r>
      <w:r>
        <w:rPr>
          <w:spacing w:val="21"/>
          <w:w w:val="125"/>
        </w:rPr>
        <w:t> </w:t>
      </w:r>
      <w:r>
        <w:rPr>
          <w:w w:val="125"/>
        </w:rPr>
        <w:t>when</w:t>
      </w:r>
      <w:r>
        <w:rPr>
          <w:spacing w:val="21"/>
          <w:w w:val="125"/>
        </w:rPr>
        <w:t> </w:t>
      </w:r>
      <w:r>
        <w:rPr>
          <w:w w:val="125"/>
        </w:rPr>
        <w:t>the</w:t>
      </w:r>
      <w:r>
        <w:rPr>
          <w:spacing w:val="21"/>
          <w:w w:val="125"/>
        </w:rPr>
        <w:t> </w:t>
      </w:r>
      <w:r>
        <w:rPr>
          <w:w w:val="125"/>
        </w:rPr>
        <w:t>price</w:t>
      </w:r>
      <w:r>
        <w:rPr>
          <w:spacing w:val="21"/>
          <w:w w:val="125"/>
        </w:rPr>
        <w:t> </w:t>
      </w:r>
      <w:r>
        <w:rPr>
          <w:w w:val="125"/>
        </w:rPr>
        <w:t>of</w:t>
      </w:r>
      <w:r>
        <w:rPr>
          <w:spacing w:val="21"/>
          <w:w w:val="125"/>
        </w:rPr>
        <w:t> </w:t>
      </w:r>
      <w:r>
        <w:rPr>
          <w:w w:val="125"/>
        </w:rPr>
        <w:t>the</w:t>
      </w:r>
      <w:r>
        <w:rPr>
          <w:spacing w:val="21"/>
          <w:w w:val="125"/>
        </w:rPr>
        <w:t> </w:t>
      </w:r>
      <w:r>
        <w:rPr>
          <w:w w:val="125"/>
        </w:rPr>
        <w:t>stock</w:t>
      </w:r>
      <w:r>
        <w:rPr>
          <w:spacing w:val="21"/>
          <w:w w:val="125"/>
        </w:rPr>
        <w:t> </w:t>
      </w:r>
      <w:r>
        <w:rPr>
          <w:w w:val="125"/>
        </w:rPr>
        <w:t>drops</w:t>
      </w:r>
      <w:r>
        <w:rPr>
          <w:spacing w:val="21"/>
          <w:w w:val="125"/>
        </w:rPr>
        <w:t> </w:t>
      </w:r>
      <w:r>
        <w:rPr>
          <w:w w:val="125"/>
        </w:rPr>
        <w:t>below the strike price. For example, a </w:t>
      </w:r>
      <w:r>
        <w:rPr>
          <w:w w:val="120"/>
        </w:rPr>
        <w:t>TUV </w:t>
      </w:r>
      <w:r>
        <w:rPr>
          <w:w w:val="125"/>
        </w:rPr>
        <w:t>80 call option is in-the-money when the price of </w:t>
      </w:r>
      <w:r>
        <w:rPr>
          <w:w w:val="120"/>
        </w:rPr>
        <w:t>TUV </w:t>
      </w:r>
      <w:r>
        <w:rPr>
          <w:w w:val="125"/>
        </w:rPr>
        <w:t>drops below</w:t>
      </w:r>
      <w:r>
        <w:rPr>
          <w:spacing w:val="18"/>
          <w:w w:val="125"/>
        </w:rPr>
        <w:t> </w:t>
      </w:r>
      <w:r>
        <w:rPr>
          <w:w w:val="125"/>
        </w:rPr>
        <w:t>80.</w:t>
      </w:r>
      <w:r>
        <w:rPr>
          <w:spacing w:val="16"/>
          <w:w w:val="125"/>
        </w:rPr>
        <w:t> </w:t>
      </w:r>
      <w:r>
        <w:rPr>
          <w:w w:val="125"/>
        </w:rPr>
        <w:t>The</w:t>
      </w:r>
      <w:r>
        <w:rPr>
          <w:spacing w:val="16"/>
          <w:w w:val="125"/>
        </w:rPr>
        <w:t> </w:t>
      </w:r>
      <w:r>
        <w:rPr>
          <w:w w:val="125"/>
        </w:rPr>
        <w:t>reverse</w:t>
      </w:r>
      <w:r>
        <w:rPr>
          <w:spacing w:val="16"/>
          <w:w w:val="125"/>
        </w:rPr>
        <w:t> </w:t>
      </w:r>
      <w:r>
        <w:rPr>
          <w:w w:val="125"/>
        </w:rPr>
        <w:t>holds</w:t>
      </w:r>
      <w:r>
        <w:rPr>
          <w:spacing w:val="16"/>
          <w:w w:val="125"/>
        </w:rPr>
        <w:t> </w:t>
      </w:r>
      <w:r>
        <w:rPr>
          <w:w w:val="125"/>
        </w:rPr>
        <w:t>as</w:t>
      </w:r>
      <w:r>
        <w:rPr>
          <w:spacing w:val="16"/>
          <w:w w:val="125"/>
        </w:rPr>
        <w:t> </w:t>
      </w:r>
      <w:r>
        <w:rPr>
          <w:w w:val="125"/>
        </w:rPr>
        <w:t>well:</w:t>
      </w:r>
      <w:r>
        <w:rPr>
          <w:spacing w:val="16"/>
          <w:w w:val="125"/>
        </w:rPr>
        <w:t> </w:t>
      </w:r>
      <w:r>
        <w:rPr>
          <w:w w:val="125"/>
        </w:rPr>
        <w:t>If</w:t>
      </w:r>
      <w:r>
        <w:rPr>
          <w:spacing w:val="16"/>
          <w:w w:val="125"/>
        </w:rPr>
        <w:t> </w:t>
      </w:r>
      <w:r>
        <w:rPr>
          <w:w w:val="125"/>
        </w:rPr>
        <w:t>a</w:t>
      </w:r>
      <w:r>
        <w:rPr>
          <w:spacing w:val="16"/>
          <w:w w:val="125"/>
        </w:rPr>
        <w:t> </w:t>
      </w:r>
      <w:r>
        <w:rPr>
          <w:w w:val="125"/>
        </w:rPr>
        <w:t>put</w:t>
      </w:r>
      <w:r>
        <w:rPr>
          <w:spacing w:val="16"/>
          <w:w w:val="125"/>
        </w:rPr>
        <w:t> </w:t>
      </w:r>
      <w:r>
        <w:rPr>
          <w:w w:val="125"/>
        </w:rPr>
        <w:t>option</w:t>
      </w:r>
      <w:r>
        <w:rPr>
          <w:spacing w:val="18"/>
          <w:w w:val="125"/>
        </w:rPr>
        <w:t> </w:t>
      </w:r>
      <w:r>
        <w:rPr>
          <w:w w:val="125"/>
        </w:rPr>
        <w:t>is</w:t>
      </w:r>
      <w:r>
        <w:rPr>
          <w:spacing w:val="16"/>
          <w:w w:val="125"/>
        </w:rPr>
        <w:t> </w:t>
      </w:r>
      <w:r>
        <w:rPr>
          <w:w w:val="125"/>
        </w:rPr>
        <w:t>in-the-money</w:t>
      </w:r>
      <w:r>
        <w:rPr>
          <w:spacing w:val="18"/>
          <w:w w:val="125"/>
        </w:rPr>
        <w:t> </w:t>
      </w:r>
      <w:r>
        <w:rPr>
          <w:w w:val="125"/>
        </w:rPr>
        <w:t>when</w:t>
      </w:r>
      <w:r>
        <w:rPr>
          <w:spacing w:val="18"/>
          <w:w w:val="125"/>
        </w:rPr>
        <w:t> </w:t>
      </w:r>
      <w:r>
        <w:rPr>
          <w:w w:val="125"/>
        </w:rPr>
        <w:t>the</w:t>
      </w:r>
      <w:r>
        <w:rPr>
          <w:spacing w:val="16"/>
          <w:w w:val="125"/>
        </w:rPr>
        <w:t> </w:t>
      </w:r>
      <w:r>
        <w:rPr>
          <w:w w:val="125"/>
        </w:rPr>
        <w:t>price</w:t>
      </w:r>
      <w:r>
        <w:rPr>
          <w:spacing w:val="16"/>
          <w:w w:val="125"/>
        </w:rPr>
        <w:t> </w:t>
      </w:r>
      <w:r>
        <w:rPr>
          <w:w w:val="125"/>
        </w:rPr>
        <w:t>of</w:t>
      </w:r>
      <w:r>
        <w:rPr>
          <w:spacing w:val="16"/>
          <w:w w:val="125"/>
        </w:rPr>
        <w:t> </w:t>
      </w:r>
      <w:r>
        <w:rPr>
          <w:w w:val="125"/>
        </w:rPr>
        <w:t>the</w:t>
      </w:r>
      <w:r>
        <w:rPr>
          <w:spacing w:val="16"/>
          <w:w w:val="125"/>
        </w:rPr>
        <w:t> </w:t>
      </w:r>
      <w:r>
        <w:rPr>
          <w:w w:val="125"/>
        </w:rPr>
        <w:t>stock is below the strike price, it must be out-of-the-money when the price of the stock is above the</w:t>
      </w:r>
      <w:r>
        <w:rPr>
          <w:spacing w:val="80"/>
          <w:w w:val="125"/>
        </w:rPr>
        <w:t> </w:t>
      </w:r>
      <w:r>
        <w:rPr>
          <w:w w:val="125"/>
        </w:rPr>
        <w:t>strike price.</w:t>
      </w:r>
    </w:p>
    <w:p>
      <w:pPr>
        <w:pStyle w:val="BodyText"/>
        <w:spacing w:before="2"/>
        <w:rPr>
          <w:sz w:val="21"/>
        </w:rPr>
      </w:pPr>
    </w:p>
    <w:p>
      <w:pPr>
        <w:pStyle w:val="BodyText"/>
        <w:spacing w:line="312" w:lineRule="auto" w:before="1"/>
        <w:ind w:left="1120" w:right="117"/>
        <w:jc w:val="both"/>
      </w:pPr>
      <w:r>
        <w:rPr/>
        <mc:AlternateContent>
          <mc:Choice Requires="wps">
            <w:drawing>
              <wp:anchor distT="0" distB="0" distL="0" distR="0" allowOverlap="1" layoutInCell="1" locked="0" behindDoc="0" simplePos="0" relativeHeight="15736320">
                <wp:simplePos x="0" y="0"/>
                <wp:positionH relativeFrom="page">
                  <wp:posOffset>1104913</wp:posOffset>
                </wp:positionH>
                <wp:positionV relativeFrom="paragraph">
                  <wp:posOffset>-64811</wp:posOffset>
                </wp:positionV>
                <wp:extent cx="419100" cy="4191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19100" cy="419100"/>
                          <a:chExt cx="419100" cy="419100"/>
                        </a:xfrm>
                      </wpg:grpSpPr>
                      <wps:wsp>
                        <wps:cNvPr id="40" name="Graphic 40"/>
                        <wps:cNvSpPr/>
                        <wps:spPr>
                          <a:xfrm>
                            <a:off x="10" y="0"/>
                            <a:ext cx="419100" cy="419100"/>
                          </a:xfrm>
                          <a:custGeom>
                            <a:avLst/>
                            <a:gdLst/>
                            <a:ahLst/>
                            <a:cxnLst/>
                            <a:rect l="l" t="t" r="r" b="b"/>
                            <a:pathLst>
                              <a:path w="419100" h="419100">
                                <a:moveTo>
                                  <a:pt x="209538" y="0"/>
                                </a:moveTo>
                                <a:lnTo>
                                  <a:pt x="161497" y="5534"/>
                                </a:lnTo>
                                <a:lnTo>
                                  <a:pt x="117394" y="21297"/>
                                </a:lnTo>
                                <a:lnTo>
                                  <a:pt x="78488" y="46033"/>
                                </a:lnTo>
                                <a:lnTo>
                                  <a:pt x="46037" y="78483"/>
                                </a:lnTo>
                                <a:lnTo>
                                  <a:pt x="21300" y="117388"/>
                                </a:lnTo>
                                <a:lnTo>
                                  <a:pt x="5534" y="161492"/>
                                </a:lnTo>
                                <a:lnTo>
                                  <a:pt x="0" y="209537"/>
                                </a:lnTo>
                                <a:lnTo>
                                  <a:pt x="5534" y="257594"/>
                                </a:lnTo>
                                <a:lnTo>
                                  <a:pt x="21300" y="301704"/>
                                </a:lnTo>
                                <a:lnTo>
                                  <a:pt x="46037" y="340612"/>
                                </a:lnTo>
                                <a:lnTo>
                                  <a:pt x="78488" y="373060"/>
                                </a:lnTo>
                                <a:lnTo>
                                  <a:pt x="117394" y="397793"/>
                                </a:lnTo>
                                <a:lnTo>
                                  <a:pt x="161497" y="413554"/>
                                </a:lnTo>
                                <a:lnTo>
                                  <a:pt x="209538" y="419087"/>
                                </a:lnTo>
                                <a:lnTo>
                                  <a:pt x="257582" y="413554"/>
                                </a:lnTo>
                                <a:lnTo>
                                  <a:pt x="301686" y="397793"/>
                                </a:lnTo>
                                <a:lnTo>
                                  <a:pt x="340592" y="373060"/>
                                </a:lnTo>
                                <a:lnTo>
                                  <a:pt x="373042" y="340612"/>
                                </a:lnTo>
                                <a:lnTo>
                                  <a:pt x="397777" y="301704"/>
                                </a:lnTo>
                                <a:lnTo>
                                  <a:pt x="413541" y="257594"/>
                                </a:lnTo>
                                <a:lnTo>
                                  <a:pt x="419075" y="209537"/>
                                </a:lnTo>
                                <a:lnTo>
                                  <a:pt x="413541" y="161492"/>
                                </a:lnTo>
                                <a:lnTo>
                                  <a:pt x="397777" y="117388"/>
                                </a:lnTo>
                                <a:lnTo>
                                  <a:pt x="373042" y="78483"/>
                                </a:lnTo>
                                <a:lnTo>
                                  <a:pt x="340592" y="46033"/>
                                </a:lnTo>
                                <a:lnTo>
                                  <a:pt x="301686" y="21297"/>
                                </a:lnTo>
                                <a:lnTo>
                                  <a:pt x="257582" y="5534"/>
                                </a:lnTo>
                                <a:lnTo>
                                  <a:pt x="209538" y="0"/>
                                </a:lnTo>
                                <a:close/>
                              </a:path>
                            </a:pathLst>
                          </a:custGeom>
                          <a:solidFill>
                            <a:srgbClr val="FFF200"/>
                          </a:solidFill>
                        </wps:spPr>
                        <wps:bodyPr wrap="square" lIns="0" tIns="0" rIns="0" bIns="0" rtlCol="0">
                          <a:prstTxWarp prst="textNoShape">
                            <a:avLst/>
                          </a:prstTxWarp>
                          <a:noAutofit/>
                        </wps:bodyPr>
                      </wps:wsp>
                      <pic:pic>
                        <pic:nvPicPr>
                          <pic:cNvPr id="41" name="Image 41"/>
                          <pic:cNvPicPr/>
                        </pic:nvPicPr>
                        <pic:blipFill>
                          <a:blip r:embed="rId9" cstate="print"/>
                          <a:stretch>
                            <a:fillRect/>
                          </a:stretch>
                        </pic:blipFill>
                        <pic:spPr>
                          <a:xfrm>
                            <a:off x="95853" y="93256"/>
                            <a:ext cx="227425" cy="203873"/>
                          </a:xfrm>
                          <a:prstGeom prst="rect">
                            <a:avLst/>
                          </a:prstGeom>
                        </pic:spPr>
                      </pic:pic>
                      <wps:wsp>
                        <wps:cNvPr id="42" name="Graphic 42"/>
                        <wps:cNvSpPr/>
                        <wps:spPr>
                          <a:xfrm>
                            <a:off x="78332" y="75831"/>
                            <a:ext cx="262890" cy="238760"/>
                          </a:xfrm>
                          <a:custGeom>
                            <a:avLst/>
                            <a:gdLst/>
                            <a:ahLst/>
                            <a:cxnLst/>
                            <a:rect l="l" t="t" r="r" b="b"/>
                            <a:pathLst>
                              <a:path w="262890" h="238760">
                                <a:moveTo>
                                  <a:pt x="147726" y="56946"/>
                                </a:moveTo>
                                <a:lnTo>
                                  <a:pt x="111302" y="56946"/>
                                </a:lnTo>
                                <a:lnTo>
                                  <a:pt x="116471" y="157162"/>
                                </a:lnTo>
                                <a:lnTo>
                                  <a:pt x="142125" y="157162"/>
                                </a:lnTo>
                                <a:lnTo>
                                  <a:pt x="147726" y="56946"/>
                                </a:lnTo>
                                <a:close/>
                              </a:path>
                              <a:path w="262890" h="238760">
                                <a:moveTo>
                                  <a:pt x="262445" y="198932"/>
                                </a:moveTo>
                                <a:lnTo>
                                  <a:pt x="260032" y="187388"/>
                                </a:lnTo>
                                <a:lnTo>
                                  <a:pt x="254558" y="175387"/>
                                </a:lnTo>
                                <a:lnTo>
                                  <a:pt x="244944" y="158750"/>
                                </a:lnTo>
                                <a:lnTo>
                                  <a:pt x="244944" y="198932"/>
                                </a:lnTo>
                                <a:lnTo>
                                  <a:pt x="244881" y="205346"/>
                                </a:lnTo>
                                <a:lnTo>
                                  <a:pt x="217995" y="221297"/>
                                </a:lnTo>
                                <a:lnTo>
                                  <a:pt x="44450" y="221297"/>
                                </a:lnTo>
                                <a:lnTo>
                                  <a:pt x="17513" y="198932"/>
                                </a:lnTo>
                                <a:lnTo>
                                  <a:pt x="19316" y="191795"/>
                                </a:lnTo>
                                <a:lnTo>
                                  <a:pt x="109753" y="33794"/>
                                </a:lnTo>
                                <a:lnTo>
                                  <a:pt x="131229" y="17424"/>
                                </a:lnTo>
                                <a:lnTo>
                                  <a:pt x="136994" y="18503"/>
                                </a:lnTo>
                                <a:lnTo>
                                  <a:pt x="239471" y="184086"/>
                                </a:lnTo>
                                <a:lnTo>
                                  <a:pt x="244944" y="198932"/>
                                </a:lnTo>
                                <a:lnTo>
                                  <a:pt x="244944" y="158750"/>
                                </a:lnTo>
                                <a:lnTo>
                                  <a:pt x="167767" y="25095"/>
                                </a:lnTo>
                                <a:lnTo>
                                  <a:pt x="162306" y="17424"/>
                                </a:lnTo>
                                <a:lnTo>
                                  <a:pt x="160121" y="14351"/>
                                </a:lnTo>
                                <a:lnTo>
                                  <a:pt x="151333" y="6489"/>
                                </a:lnTo>
                                <a:lnTo>
                                  <a:pt x="141630" y="1651"/>
                                </a:lnTo>
                                <a:lnTo>
                                  <a:pt x="131229" y="0"/>
                                </a:lnTo>
                                <a:lnTo>
                                  <a:pt x="120815" y="1651"/>
                                </a:lnTo>
                                <a:lnTo>
                                  <a:pt x="7886" y="175387"/>
                                </a:lnTo>
                                <a:lnTo>
                                  <a:pt x="0" y="198932"/>
                                </a:lnTo>
                                <a:lnTo>
                                  <a:pt x="673" y="209753"/>
                                </a:lnTo>
                                <a:lnTo>
                                  <a:pt x="31330" y="237451"/>
                                </a:lnTo>
                                <a:lnTo>
                                  <a:pt x="44450" y="238696"/>
                                </a:lnTo>
                                <a:lnTo>
                                  <a:pt x="217995" y="238696"/>
                                </a:lnTo>
                                <a:lnTo>
                                  <a:pt x="231114" y="237451"/>
                                </a:lnTo>
                                <a:lnTo>
                                  <a:pt x="242328" y="233768"/>
                                </a:lnTo>
                                <a:lnTo>
                                  <a:pt x="251358" y="227774"/>
                                </a:lnTo>
                                <a:lnTo>
                                  <a:pt x="256590" y="221297"/>
                                </a:lnTo>
                                <a:lnTo>
                                  <a:pt x="258000" y="219570"/>
                                </a:lnTo>
                                <a:lnTo>
                                  <a:pt x="261785" y="209753"/>
                                </a:lnTo>
                                <a:lnTo>
                                  <a:pt x="262445" y="198932"/>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189241" y="247891"/>
                            <a:ext cx="36830" cy="36195"/>
                          </a:xfrm>
                          <a:custGeom>
                            <a:avLst/>
                            <a:gdLst/>
                            <a:ahLst/>
                            <a:cxnLst/>
                            <a:rect l="l" t="t" r="r" b="b"/>
                            <a:pathLst>
                              <a:path w="36830" h="36195">
                                <a:moveTo>
                                  <a:pt x="24333" y="0"/>
                                </a:moveTo>
                                <a:lnTo>
                                  <a:pt x="18529" y="0"/>
                                </a:lnTo>
                                <a:lnTo>
                                  <a:pt x="12484" y="0"/>
                                </a:lnTo>
                                <a:lnTo>
                                  <a:pt x="7874" y="1511"/>
                                </a:lnTo>
                                <a:lnTo>
                                  <a:pt x="1562" y="7543"/>
                                </a:lnTo>
                                <a:lnTo>
                                  <a:pt x="0" y="11988"/>
                                </a:lnTo>
                                <a:lnTo>
                                  <a:pt x="0" y="23571"/>
                                </a:lnTo>
                                <a:lnTo>
                                  <a:pt x="1600" y="27990"/>
                                </a:lnTo>
                                <a:lnTo>
                                  <a:pt x="8051" y="34213"/>
                                </a:lnTo>
                                <a:lnTo>
                                  <a:pt x="12623" y="35788"/>
                                </a:lnTo>
                                <a:lnTo>
                                  <a:pt x="24244" y="35788"/>
                                </a:lnTo>
                                <a:lnTo>
                                  <a:pt x="28752" y="34188"/>
                                </a:lnTo>
                                <a:lnTo>
                                  <a:pt x="35204" y="27800"/>
                                </a:lnTo>
                                <a:lnTo>
                                  <a:pt x="36817" y="23431"/>
                                </a:lnTo>
                                <a:lnTo>
                                  <a:pt x="36817" y="12141"/>
                                </a:lnTo>
                                <a:lnTo>
                                  <a:pt x="35217" y="7721"/>
                                </a:lnTo>
                                <a:lnTo>
                                  <a:pt x="28828" y="1536"/>
                                </a:lnTo>
                                <a:lnTo>
                                  <a:pt x="24333" y="0"/>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1" y="12"/>
                            <a:ext cx="419100" cy="419100"/>
                          </a:xfrm>
                          <a:custGeom>
                            <a:avLst/>
                            <a:gdLst/>
                            <a:ahLst/>
                            <a:cxnLst/>
                            <a:rect l="l" t="t" r="r" b="b"/>
                            <a:pathLst>
                              <a:path w="419100" h="419100">
                                <a:moveTo>
                                  <a:pt x="226060" y="260019"/>
                                </a:moveTo>
                                <a:lnTo>
                                  <a:pt x="224459" y="255600"/>
                                </a:lnTo>
                                <a:lnTo>
                                  <a:pt x="218071" y="249415"/>
                                </a:lnTo>
                                <a:lnTo>
                                  <a:pt x="213575" y="247878"/>
                                </a:lnTo>
                                <a:lnTo>
                                  <a:pt x="207772" y="247878"/>
                                </a:lnTo>
                                <a:lnTo>
                                  <a:pt x="201726" y="247878"/>
                                </a:lnTo>
                                <a:lnTo>
                                  <a:pt x="197116" y="249389"/>
                                </a:lnTo>
                                <a:lnTo>
                                  <a:pt x="190804" y="255422"/>
                                </a:lnTo>
                                <a:lnTo>
                                  <a:pt x="189242" y="259867"/>
                                </a:lnTo>
                                <a:lnTo>
                                  <a:pt x="189242" y="271449"/>
                                </a:lnTo>
                                <a:lnTo>
                                  <a:pt x="190842" y="275869"/>
                                </a:lnTo>
                                <a:lnTo>
                                  <a:pt x="197294" y="282092"/>
                                </a:lnTo>
                                <a:lnTo>
                                  <a:pt x="201866" y="283667"/>
                                </a:lnTo>
                                <a:lnTo>
                                  <a:pt x="213487" y="283667"/>
                                </a:lnTo>
                                <a:lnTo>
                                  <a:pt x="217995" y="282067"/>
                                </a:lnTo>
                                <a:lnTo>
                                  <a:pt x="224447" y="275678"/>
                                </a:lnTo>
                                <a:lnTo>
                                  <a:pt x="226060" y="271310"/>
                                </a:lnTo>
                                <a:lnTo>
                                  <a:pt x="226060" y="260019"/>
                                </a:lnTo>
                                <a:close/>
                              </a:path>
                              <a:path w="419100" h="419100">
                                <a:moveTo>
                                  <a:pt x="419087" y="209537"/>
                                </a:moveTo>
                                <a:lnTo>
                                  <a:pt x="413537" y="161556"/>
                                </a:lnTo>
                                <a:lnTo>
                                  <a:pt x="406755" y="142621"/>
                                </a:lnTo>
                                <a:lnTo>
                                  <a:pt x="406755" y="209537"/>
                                </a:lnTo>
                                <a:lnTo>
                                  <a:pt x="401535" y="254711"/>
                                </a:lnTo>
                                <a:lnTo>
                                  <a:pt x="386676" y="296189"/>
                                </a:lnTo>
                                <a:lnTo>
                                  <a:pt x="363359" y="332803"/>
                                </a:lnTo>
                                <a:lnTo>
                                  <a:pt x="332803" y="363359"/>
                                </a:lnTo>
                                <a:lnTo>
                                  <a:pt x="296176" y="386664"/>
                                </a:lnTo>
                                <a:lnTo>
                                  <a:pt x="254698" y="401523"/>
                                </a:lnTo>
                                <a:lnTo>
                                  <a:pt x="209537" y="406730"/>
                                </a:lnTo>
                                <a:lnTo>
                                  <a:pt x="164363" y="401523"/>
                                </a:lnTo>
                                <a:lnTo>
                                  <a:pt x="122885" y="386664"/>
                                </a:lnTo>
                                <a:lnTo>
                                  <a:pt x="86258" y="363359"/>
                                </a:lnTo>
                                <a:lnTo>
                                  <a:pt x="55702" y="332803"/>
                                </a:lnTo>
                                <a:lnTo>
                                  <a:pt x="32397" y="296189"/>
                                </a:lnTo>
                                <a:lnTo>
                                  <a:pt x="17526" y="254711"/>
                                </a:lnTo>
                                <a:lnTo>
                                  <a:pt x="12319" y="209537"/>
                                </a:lnTo>
                                <a:lnTo>
                                  <a:pt x="17526" y="164376"/>
                                </a:lnTo>
                                <a:lnTo>
                                  <a:pt x="32397" y="122885"/>
                                </a:lnTo>
                                <a:lnTo>
                                  <a:pt x="55702" y="86271"/>
                                </a:lnTo>
                                <a:lnTo>
                                  <a:pt x="86258" y="55702"/>
                                </a:lnTo>
                                <a:lnTo>
                                  <a:pt x="122885" y="32397"/>
                                </a:lnTo>
                                <a:lnTo>
                                  <a:pt x="164363" y="17538"/>
                                </a:lnTo>
                                <a:lnTo>
                                  <a:pt x="209537" y="12319"/>
                                </a:lnTo>
                                <a:lnTo>
                                  <a:pt x="254698" y="17538"/>
                                </a:lnTo>
                                <a:lnTo>
                                  <a:pt x="296176" y="32397"/>
                                </a:lnTo>
                                <a:lnTo>
                                  <a:pt x="332803" y="55702"/>
                                </a:lnTo>
                                <a:lnTo>
                                  <a:pt x="363359" y="86271"/>
                                </a:lnTo>
                                <a:lnTo>
                                  <a:pt x="386676" y="122885"/>
                                </a:lnTo>
                                <a:lnTo>
                                  <a:pt x="401535" y="164376"/>
                                </a:lnTo>
                                <a:lnTo>
                                  <a:pt x="406755" y="209537"/>
                                </a:lnTo>
                                <a:lnTo>
                                  <a:pt x="406755" y="142621"/>
                                </a:lnTo>
                                <a:lnTo>
                                  <a:pt x="372986" y="78562"/>
                                </a:lnTo>
                                <a:lnTo>
                                  <a:pt x="340525" y="46101"/>
                                </a:lnTo>
                                <a:lnTo>
                                  <a:pt x="301612" y="21336"/>
                                </a:lnTo>
                                <a:lnTo>
                                  <a:pt x="257517" y="5549"/>
                                </a:lnTo>
                                <a:lnTo>
                                  <a:pt x="209537" y="0"/>
                                </a:lnTo>
                                <a:lnTo>
                                  <a:pt x="161544" y="5549"/>
                                </a:lnTo>
                                <a:lnTo>
                                  <a:pt x="117462" y="21336"/>
                                </a:lnTo>
                                <a:lnTo>
                                  <a:pt x="78549" y="46101"/>
                                </a:lnTo>
                                <a:lnTo>
                                  <a:pt x="46088" y="78562"/>
                                </a:lnTo>
                                <a:lnTo>
                                  <a:pt x="21323" y="117475"/>
                                </a:lnTo>
                                <a:lnTo>
                                  <a:pt x="5537" y="161556"/>
                                </a:lnTo>
                                <a:lnTo>
                                  <a:pt x="0" y="209537"/>
                                </a:lnTo>
                                <a:lnTo>
                                  <a:pt x="5537" y="257530"/>
                                </a:lnTo>
                                <a:lnTo>
                                  <a:pt x="21323" y="301599"/>
                                </a:lnTo>
                                <a:lnTo>
                                  <a:pt x="46088" y="340512"/>
                                </a:lnTo>
                                <a:lnTo>
                                  <a:pt x="78549" y="372973"/>
                                </a:lnTo>
                                <a:lnTo>
                                  <a:pt x="117462" y="397725"/>
                                </a:lnTo>
                                <a:lnTo>
                                  <a:pt x="161544" y="413512"/>
                                </a:lnTo>
                                <a:lnTo>
                                  <a:pt x="209537" y="419049"/>
                                </a:lnTo>
                                <a:lnTo>
                                  <a:pt x="257517" y="413512"/>
                                </a:lnTo>
                                <a:lnTo>
                                  <a:pt x="276453" y="406730"/>
                                </a:lnTo>
                                <a:lnTo>
                                  <a:pt x="301612" y="397725"/>
                                </a:lnTo>
                                <a:lnTo>
                                  <a:pt x="340525" y="372973"/>
                                </a:lnTo>
                                <a:lnTo>
                                  <a:pt x="372986" y="340512"/>
                                </a:lnTo>
                                <a:lnTo>
                                  <a:pt x="397751" y="301599"/>
                                </a:lnTo>
                                <a:lnTo>
                                  <a:pt x="413537" y="257530"/>
                                </a:lnTo>
                                <a:lnTo>
                                  <a:pt x="419087"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1099pt;margin-top:-5.103242pt;width:33pt;height:33pt;mso-position-horizontal-relative:page;mso-position-vertical-relative:paragraph;z-index:15736320" id="docshapegroup36" coordorigin="1740,-102" coordsize="660,660">
                <v:shape style="position:absolute;left:1740;top:-103;width:660;height:660" id="docshape37" coordorigin="1740,-102" coordsize="660,660" path="m2070,-102l1994,-93,1925,-69,1864,-30,1813,22,1774,83,1749,152,1740,228,1749,304,1774,373,1813,434,1864,485,1925,524,1994,549,2070,558,2146,549,2215,524,2276,485,2328,434,2366,373,2391,304,2400,228,2391,152,2366,83,2328,22,2276,-30,2215,-69,2146,-93,2070,-102xe" filled="true" fillcolor="#fff200" stroked="false">
                  <v:path arrowok="t"/>
                  <v:fill type="solid"/>
                </v:shape>
                <v:shape style="position:absolute;left:1890;top:44;width:359;height:322" type="#_x0000_t75" id="docshape38" stroked="false">
                  <v:imagedata r:id="rId9" o:title=""/>
                </v:shape>
                <v:shape style="position:absolute;left:1863;top:17;width:414;height:376" id="docshape39" coordorigin="1863,17" coordsize="414,376" path="m2096,107l2039,107,2047,265,2087,265,2096,107xm2277,331l2273,312,2264,294,2249,267,2249,331,2249,341,2246,349,2240,356,2231,362,2220,365,2207,366,1933,366,1920,365,1909,362,1900,356,1894,349,1891,341,1891,331,1894,319,1900,307,2036,71,2044,60,2052,51,2061,46,2070,45,2079,46,2088,51,2096,60,2104,71,2241,307,2246,319,2249,331,2249,267,2128,57,2119,45,2116,40,2102,28,2086,20,2070,17,2054,20,2038,28,2025,40,2012,57,1876,294,1867,312,1863,331,1864,348,1870,363,1881,376,1895,385,1913,391,1933,393,2207,393,2227,391,2245,385,2259,376,2267,366,2270,363,2276,348,2277,331xe" filled="true" fillcolor="#000000" stroked="false">
                  <v:path arrowok="t"/>
                  <v:fill type="solid"/>
                </v:shape>
                <v:shape style="position:absolute;left:2038;top:288;width:58;height:57" id="docshape40" coordorigin="2038,288" coordsize="58,57" path="m2076,288l2067,288,2058,288,2050,291,2040,300,2038,307,2038,325,2041,332,2051,342,2058,345,2076,345,2083,342,2093,332,2096,325,2096,307,2093,300,2083,291,2076,288xe" filled="true" fillcolor="#ffffff" stroked="false">
                  <v:path arrowok="t"/>
                  <v:fill type="solid"/>
                </v:shape>
                <v:shape style="position:absolute;left:1740;top:-103;width:660;height:660" id="docshape41" coordorigin="1740,-102" coordsize="660,660" path="m2096,307l2094,300,2083,291,2076,288,2067,288,2058,288,2050,291,2041,300,2038,307,2038,325,2041,332,2051,342,2058,345,2076,345,2083,342,2093,332,2096,325,2096,307xm2400,228l2391,152,2381,123,2381,228,2372,299,2349,364,2312,422,2264,470,2206,507,2141,530,2070,538,1999,530,1934,507,1876,470,1828,422,1791,364,1768,299,1759,228,1768,157,1791,91,1828,34,1876,-14,1934,-51,1999,-74,2070,-83,2141,-74,2206,-51,2264,-14,2312,34,2349,91,2372,157,2381,228,2381,123,2366,83,2327,22,2276,-29,2215,-68,2175,-83,2146,-93,2070,-102,1994,-93,1925,-68,1864,-29,1813,22,1774,83,1749,152,1740,228,1749,304,1774,373,1813,434,1864,485,1925,524,1994,549,2070,558,2146,549,2175,538,2215,524,2276,485,2327,434,2366,373,2391,304,2400,22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6832">
                <wp:simplePos x="0" y="0"/>
                <wp:positionH relativeFrom="page">
                  <wp:posOffset>1130236</wp:posOffset>
                </wp:positionH>
                <wp:positionV relativeFrom="paragraph">
                  <wp:posOffset>430069</wp:posOffset>
                </wp:positionV>
                <wp:extent cx="368935" cy="5143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368935" cy="51435"/>
                        </a:xfrm>
                        <a:custGeom>
                          <a:avLst/>
                          <a:gdLst/>
                          <a:ahLst/>
                          <a:cxnLst/>
                          <a:rect l="l" t="t" r="r" b="b"/>
                          <a:pathLst>
                            <a:path w="368935" h="51435">
                              <a:moveTo>
                                <a:pt x="67487" y="698"/>
                              </a:moveTo>
                              <a:lnTo>
                                <a:pt x="57099" y="698"/>
                              </a:lnTo>
                              <a:lnTo>
                                <a:pt x="49885" y="31686"/>
                              </a:lnTo>
                              <a:lnTo>
                                <a:pt x="48298" y="40957"/>
                              </a:lnTo>
                              <a:lnTo>
                                <a:pt x="48056" y="39128"/>
                              </a:lnTo>
                              <a:lnTo>
                                <a:pt x="46342" y="29870"/>
                              </a:lnTo>
                              <a:lnTo>
                                <a:pt x="38760" y="698"/>
                              </a:lnTo>
                              <a:lnTo>
                                <a:pt x="28765" y="698"/>
                              </a:lnTo>
                              <a:lnTo>
                                <a:pt x="20624" y="32232"/>
                              </a:lnTo>
                              <a:lnTo>
                                <a:pt x="19189" y="40957"/>
                              </a:lnTo>
                              <a:lnTo>
                                <a:pt x="18694" y="37274"/>
                              </a:lnTo>
                              <a:lnTo>
                                <a:pt x="17881" y="32918"/>
                              </a:lnTo>
                              <a:lnTo>
                                <a:pt x="10388" y="698"/>
                              </a:lnTo>
                              <a:lnTo>
                                <a:pt x="0" y="698"/>
                              </a:lnTo>
                              <a:lnTo>
                                <a:pt x="12712" y="50533"/>
                              </a:lnTo>
                              <a:lnTo>
                                <a:pt x="24714" y="50533"/>
                              </a:lnTo>
                              <a:lnTo>
                                <a:pt x="31432" y="24422"/>
                              </a:lnTo>
                              <a:lnTo>
                                <a:pt x="33235" y="15900"/>
                              </a:lnTo>
                              <a:lnTo>
                                <a:pt x="33705" y="12700"/>
                              </a:lnTo>
                              <a:lnTo>
                                <a:pt x="33807" y="13703"/>
                              </a:lnTo>
                              <a:lnTo>
                                <a:pt x="35775" y="23431"/>
                              </a:lnTo>
                              <a:lnTo>
                                <a:pt x="42786" y="50533"/>
                              </a:lnTo>
                              <a:lnTo>
                                <a:pt x="54813" y="50533"/>
                              </a:lnTo>
                              <a:lnTo>
                                <a:pt x="67487" y="698"/>
                              </a:lnTo>
                              <a:close/>
                            </a:path>
                            <a:path w="368935" h="51435">
                              <a:moveTo>
                                <a:pt x="119837" y="50533"/>
                              </a:moveTo>
                              <a:lnTo>
                                <a:pt x="115646" y="38671"/>
                              </a:lnTo>
                              <a:lnTo>
                                <a:pt x="112522" y="29806"/>
                              </a:lnTo>
                              <a:lnTo>
                                <a:pt x="104914" y="8229"/>
                              </a:lnTo>
                              <a:lnTo>
                                <a:pt x="102323" y="901"/>
                              </a:lnTo>
                              <a:lnTo>
                                <a:pt x="102323" y="29806"/>
                              </a:lnTo>
                              <a:lnTo>
                                <a:pt x="89331" y="29806"/>
                              </a:lnTo>
                              <a:lnTo>
                                <a:pt x="92875" y="18338"/>
                              </a:lnTo>
                              <a:lnTo>
                                <a:pt x="95021" y="11137"/>
                              </a:lnTo>
                              <a:lnTo>
                                <a:pt x="95770" y="8229"/>
                              </a:lnTo>
                              <a:lnTo>
                                <a:pt x="95948" y="9042"/>
                              </a:lnTo>
                              <a:lnTo>
                                <a:pt x="96253" y="10160"/>
                              </a:lnTo>
                              <a:lnTo>
                                <a:pt x="97091" y="12992"/>
                              </a:lnTo>
                              <a:lnTo>
                                <a:pt x="102323" y="29806"/>
                              </a:lnTo>
                              <a:lnTo>
                                <a:pt x="102323" y="901"/>
                              </a:lnTo>
                              <a:lnTo>
                                <a:pt x="102184" y="495"/>
                              </a:lnTo>
                              <a:lnTo>
                                <a:pt x="89268" y="495"/>
                              </a:lnTo>
                              <a:lnTo>
                                <a:pt x="71666" y="50533"/>
                              </a:lnTo>
                              <a:lnTo>
                                <a:pt x="83058" y="50533"/>
                              </a:lnTo>
                              <a:lnTo>
                                <a:pt x="86677" y="38671"/>
                              </a:lnTo>
                              <a:lnTo>
                                <a:pt x="104838" y="38671"/>
                              </a:lnTo>
                              <a:lnTo>
                                <a:pt x="108458" y="50533"/>
                              </a:lnTo>
                              <a:lnTo>
                                <a:pt x="119837" y="50533"/>
                              </a:lnTo>
                              <a:close/>
                            </a:path>
                            <a:path w="368935" h="51435">
                              <a:moveTo>
                                <a:pt x="170116" y="50533"/>
                              </a:moveTo>
                              <a:lnTo>
                                <a:pt x="167919" y="47332"/>
                              </a:lnTo>
                              <a:lnTo>
                                <a:pt x="164744" y="42646"/>
                              </a:lnTo>
                              <a:lnTo>
                                <a:pt x="157187" y="31407"/>
                              </a:lnTo>
                              <a:lnTo>
                                <a:pt x="155460" y="28816"/>
                              </a:lnTo>
                              <a:lnTo>
                                <a:pt x="158407" y="27520"/>
                              </a:lnTo>
                              <a:lnTo>
                                <a:pt x="160693" y="25730"/>
                              </a:lnTo>
                              <a:lnTo>
                                <a:pt x="162750" y="22821"/>
                              </a:lnTo>
                              <a:lnTo>
                                <a:pt x="163931" y="21170"/>
                              </a:lnTo>
                              <a:lnTo>
                                <a:pt x="164731" y="18567"/>
                              </a:lnTo>
                              <a:lnTo>
                                <a:pt x="164731" y="10604"/>
                              </a:lnTo>
                              <a:lnTo>
                                <a:pt x="164185" y="9359"/>
                              </a:lnTo>
                              <a:lnTo>
                                <a:pt x="163106" y="6858"/>
                              </a:lnTo>
                              <a:lnTo>
                                <a:pt x="156603" y="1930"/>
                              </a:lnTo>
                              <a:lnTo>
                                <a:pt x="154063" y="1308"/>
                              </a:lnTo>
                              <a:lnTo>
                                <a:pt x="154063" y="13538"/>
                              </a:lnTo>
                              <a:lnTo>
                                <a:pt x="153936" y="18567"/>
                              </a:lnTo>
                              <a:lnTo>
                                <a:pt x="153263" y="20027"/>
                              </a:lnTo>
                              <a:lnTo>
                                <a:pt x="150088" y="22263"/>
                              </a:lnTo>
                              <a:lnTo>
                                <a:pt x="147612" y="22821"/>
                              </a:lnTo>
                              <a:lnTo>
                                <a:pt x="140868" y="22821"/>
                              </a:lnTo>
                              <a:lnTo>
                                <a:pt x="140868" y="9359"/>
                              </a:lnTo>
                              <a:lnTo>
                                <a:pt x="147485" y="9359"/>
                              </a:lnTo>
                              <a:lnTo>
                                <a:pt x="149999" y="9867"/>
                              </a:lnTo>
                              <a:lnTo>
                                <a:pt x="153250" y="11849"/>
                              </a:lnTo>
                              <a:lnTo>
                                <a:pt x="154063" y="13538"/>
                              </a:lnTo>
                              <a:lnTo>
                                <a:pt x="154063" y="1308"/>
                              </a:lnTo>
                              <a:lnTo>
                                <a:pt x="151599" y="698"/>
                              </a:lnTo>
                              <a:lnTo>
                                <a:pt x="130302" y="698"/>
                              </a:lnTo>
                              <a:lnTo>
                                <a:pt x="130302" y="50533"/>
                              </a:lnTo>
                              <a:lnTo>
                                <a:pt x="140868" y="50533"/>
                              </a:lnTo>
                              <a:lnTo>
                                <a:pt x="140868" y="31407"/>
                              </a:lnTo>
                              <a:lnTo>
                                <a:pt x="146494" y="31407"/>
                              </a:lnTo>
                              <a:lnTo>
                                <a:pt x="158381" y="50533"/>
                              </a:lnTo>
                              <a:lnTo>
                                <a:pt x="170116" y="50533"/>
                              </a:lnTo>
                              <a:close/>
                            </a:path>
                            <a:path w="368935" h="51435">
                              <a:moveTo>
                                <a:pt x="224777" y="698"/>
                              </a:moveTo>
                              <a:lnTo>
                                <a:pt x="215265" y="698"/>
                              </a:lnTo>
                              <a:lnTo>
                                <a:pt x="215265" y="26974"/>
                              </a:lnTo>
                              <a:lnTo>
                                <a:pt x="215785" y="38036"/>
                              </a:lnTo>
                              <a:lnTo>
                                <a:pt x="215531" y="38036"/>
                              </a:lnTo>
                              <a:lnTo>
                                <a:pt x="193890" y="698"/>
                              </a:lnTo>
                              <a:lnTo>
                                <a:pt x="180568" y="698"/>
                              </a:lnTo>
                              <a:lnTo>
                                <a:pt x="180568" y="50533"/>
                              </a:lnTo>
                              <a:lnTo>
                                <a:pt x="190017" y="50533"/>
                              </a:lnTo>
                              <a:lnTo>
                                <a:pt x="190017" y="24257"/>
                              </a:lnTo>
                              <a:lnTo>
                                <a:pt x="189801" y="19494"/>
                              </a:lnTo>
                              <a:lnTo>
                                <a:pt x="189357" y="12839"/>
                              </a:lnTo>
                              <a:lnTo>
                                <a:pt x="189661" y="12839"/>
                              </a:lnTo>
                              <a:lnTo>
                                <a:pt x="211340" y="50533"/>
                              </a:lnTo>
                              <a:lnTo>
                                <a:pt x="224777" y="50533"/>
                              </a:lnTo>
                              <a:lnTo>
                                <a:pt x="224777" y="698"/>
                              </a:lnTo>
                              <a:close/>
                            </a:path>
                            <a:path w="368935" h="51435">
                              <a:moveTo>
                                <a:pt x="252082" y="711"/>
                              </a:moveTo>
                              <a:lnTo>
                                <a:pt x="241515" y="711"/>
                              </a:lnTo>
                              <a:lnTo>
                                <a:pt x="241515" y="50533"/>
                              </a:lnTo>
                              <a:lnTo>
                                <a:pt x="252082" y="50533"/>
                              </a:lnTo>
                              <a:lnTo>
                                <a:pt x="252082" y="711"/>
                              </a:lnTo>
                              <a:close/>
                            </a:path>
                            <a:path w="368935" h="51435">
                              <a:moveTo>
                                <a:pt x="313029" y="698"/>
                              </a:moveTo>
                              <a:lnTo>
                                <a:pt x="303517" y="698"/>
                              </a:lnTo>
                              <a:lnTo>
                                <a:pt x="303517" y="26974"/>
                              </a:lnTo>
                              <a:lnTo>
                                <a:pt x="304025" y="38036"/>
                              </a:lnTo>
                              <a:lnTo>
                                <a:pt x="303796" y="38036"/>
                              </a:lnTo>
                              <a:lnTo>
                                <a:pt x="282130" y="698"/>
                              </a:lnTo>
                              <a:lnTo>
                                <a:pt x="268820" y="698"/>
                              </a:lnTo>
                              <a:lnTo>
                                <a:pt x="268820" y="50533"/>
                              </a:lnTo>
                              <a:lnTo>
                                <a:pt x="278269" y="50533"/>
                              </a:lnTo>
                              <a:lnTo>
                                <a:pt x="278269" y="24257"/>
                              </a:lnTo>
                              <a:lnTo>
                                <a:pt x="277622" y="12839"/>
                              </a:lnTo>
                              <a:lnTo>
                                <a:pt x="277914" y="12839"/>
                              </a:lnTo>
                              <a:lnTo>
                                <a:pt x="299593" y="50533"/>
                              </a:lnTo>
                              <a:lnTo>
                                <a:pt x="313029" y="50533"/>
                              </a:lnTo>
                              <a:lnTo>
                                <a:pt x="313029" y="698"/>
                              </a:lnTo>
                              <a:close/>
                            </a:path>
                            <a:path w="368935" h="51435">
                              <a:moveTo>
                                <a:pt x="368439" y="22555"/>
                              </a:moveTo>
                              <a:lnTo>
                                <a:pt x="348665" y="22555"/>
                              </a:lnTo>
                              <a:lnTo>
                                <a:pt x="348665" y="31343"/>
                              </a:lnTo>
                              <a:lnTo>
                                <a:pt x="358101" y="31343"/>
                              </a:lnTo>
                              <a:lnTo>
                                <a:pt x="358101" y="41757"/>
                              </a:lnTo>
                              <a:lnTo>
                                <a:pt x="355841" y="42202"/>
                              </a:lnTo>
                              <a:lnTo>
                                <a:pt x="353593" y="42418"/>
                              </a:lnTo>
                              <a:lnTo>
                                <a:pt x="347167" y="42418"/>
                              </a:lnTo>
                              <a:lnTo>
                                <a:pt x="343954" y="41008"/>
                              </a:lnTo>
                              <a:lnTo>
                                <a:pt x="339509" y="35306"/>
                              </a:lnTo>
                              <a:lnTo>
                                <a:pt x="338404" y="31165"/>
                              </a:lnTo>
                              <a:lnTo>
                                <a:pt x="338404" y="20586"/>
                              </a:lnTo>
                              <a:lnTo>
                                <a:pt x="339788" y="16459"/>
                              </a:lnTo>
                              <a:lnTo>
                                <a:pt x="345274" y="10299"/>
                              </a:lnTo>
                              <a:lnTo>
                                <a:pt x="348945" y="8775"/>
                              </a:lnTo>
                              <a:lnTo>
                                <a:pt x="357441" y="8775"/>
                              </a:lnTo>
                              <a:lnTo>
                                <a:pt x="361226" y="9690"/>
                              </a:lnTo>
                              <a:lnTo>
                                <a:pt x="364858" y="11506"/>
                              </a:lnTo>
                              <a:lnTo>
                                <a:pt x="368363" y="3060"/>
                              </a:lnTo>
                              <a:lnTo>
                                <a:pt x="363626" y="1016"/>
                              </a:lnTo>
                              <a:lnTo>
                                <a:pt x="358686" y="0"/>
                              </a:lnTo>
                              <a:lnTo>
                                <a:pt x="345401" y="0"/>
                              </a:lnTo>
                              <a:lnTo>
                                <a:pt x="339039" y="2235"/>
                              </a:lnTo>
                              <a:lnTo>
                                <a:pt x="329844" y="11226"/>
                              </a:lnTo>
                              <a:lnTo>
                                <a:pt x="327533" y="17513"/>
                              </a:lnTo>
                              <a:lnTo>
                                <a:pt x="327533" y="33820"/>
                              </a:lnTo>
                              <a:lnTo>
                                <a:pt x="329514" y="40170"/>
                              </a:lnTo>
                              <a:lnTo>
                                <a:pt x="337451" y="49009"/>
                              </a:lnTo>
                              <a:lnTo>
                                <a:pt x="343192" y="51219"/>
                              </a:lnTo>
                              <a:lnTo>
                                <a:pt x="353669" y="51219"/>
                              </a:lnTo>
                              <a:lnTo>
                                <a:pt x="356565" y="51003"/>
                              </a:lnTo>
                              <a:lnTo>
                                <a:pt x="362216" y="50165"/>
                              </a:lnTo>
                              <a:lnTo>
                                <a:pt x="365239" y="49428"/>
                              </a:lnTo>
                              <a:lnTo>
                                <a:pt x="368439" y="48387"/>
                              </a:lnTo>
                              <a:lnTo>
                                <a:pt x="368439" y="225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995003pt;margin-top:33.863747pt;width:29.05pt;height:4.05pt;mso-position-horizontal-relative:page;mso-position-vertical-relative:paragraph;z-index:15736832" id="docshape42" coordorigin="1780,677" coordsize="581,81" path="m1886,678l1870,678,1858,727,1856,742,1856,739,1853,724,1841,678,1825,678,1812,728,1810,742,1809,736,1808,729,1796,678,1780,678,1800,757,1819,757,1829,716,1832,702,1833,697,1833,699,1836,714,1847,757,1866,757,1886,678xm1969,757l1962,738,1957,724,1945,690,1941,679,1941,724,1921,724,1926,706,1930,695,1931,690,1931,692,1931,693,1933,698,1941,724,1941,679,1941,678,1920,678,1893,757,1911,757,1916,738,1945,738,1951,757,1969,757xm2048,757l2044,752,2039,744,2027,727,2025,723,2029,721,2033,718,2036,713,2038,711,2039,707,2039,694,2038,692,2037,688,2027,680,2023,679,2023,699,2022,707,2021,709,2016,712,2012,713,2002,713,2002,692,2012,692,2016,693,2021,696,2023,699,2023,679,2019,678,1985,678,1985,757,2002,757,2002,727,2011,727,2029,757,2048,757xm2134,678l2119,678,2119,720,2120,737,2119,737,2085,678,2064,678,2064,757,2079,757,2079,715,2079,708,2078,697,2079,697,2113,757,2134,757,2134,678xm2177,678l2160,678,2160,757,2177,757,2177,678xm2273,678l2258,678,2258,720,2259,737,2258,737,2224,678,2203,678,2203,757,2218,757,2218,715,2217,697,2218,697,2252,757,2273,757,2273,678xm2360,713l2329,713,2329,727,2344,727,2344,743,2340,744,2337,744,2327,744,2322,742,2315,733,2313,726,2313,710,2315,703,2324,693,2329,691,2343,691,2349,693,2354,695,2360,682,2353,679,2345,677,2324,677,2314,681,2299,695,2296,705,2296,731,2299,741,2311,754,2320,758,2337,758,2341,758,2350,756,2355,755,2360,753,2360,713xe" filled="true" fillcolor="#000000" stroked="false">
                <v:path arrowok="t"/>
                <v:fill type="solid"/>
                <w10:wrap type="none"/>
              </v:shape>
            </w:pict>
          </mc:Fallback>
        </mc:AlternateContent>
      </w:r>
      <w:r>
        <w:rPr>
          <w:w w:val="130"/>
        </w:rPr>
        <w:t>Don’t</w:t>
      </w:r>
      <w:r>
        <w:rPr>
          <w:spacing w:val="-6"/>
          <w:w w:val="130"/>
        </w:rPr>
        <w:t> </w:t>
      </w:r>
      <w:r>
        <w:rPr>
          <w:w w:val="130"/>
        </w:rPr>
        <w:t>take</w:t>
      </w:r>
      <w:r>
        <w:rPr>
          <w:spacing w:val="-6"/>
          <w:w w:val="130"/>
        </w:rPr>
        <w:t> </w:t>
      </w:r>
      <w:r>
        <w:rPr>
          <w:w w:val="130"/>
        </w:rPr>
        <w:t>the</w:t>
      </w:r>
      <w:r>
        <w:rPr>
          <w:spacing w:val="-7"/>
          <w:w w:val="130"/>
        </w:rPr>
        <w:t> </w:t>
      </w:r>
      <w:r>
        <w:rPr>
          <w:w w:val="130"/>
        </w:rPr>
        <w:t>cost</w:t>
      </w:r>
      <w:r>
        <w:rPr>
          <w:spacing w:val="-6"/>
          <w:w w:val="130"/>
        </w:rPr>
        <w:t> </w:t>
      </w:r>
      <w:r>
        <w:rPr>
          <w:w w:val="130"/>
        </w:rPr>
        <w:t>of</w:t>
      </w:r>
      <w:r>
        <w:rPr>
          <w:spacing w:val="-6"/>
          <w:w w:val="130"/>
        </w:rPr>
        <w:t> </w:t>
      </w:r>
      <w:r>
        <w:rPr>
          <w:w w:val="130"/>
        </w:rPr>
        <w:t>the</w:t>
      </w:r>
      <w:r>
        <w:rPr>
          <w:spacing w:val="-6"/>
          <w:w w:val="130"/>
        </w:rPr>
        <w:t> </w:t>
      </w:r>
      <w:r>
        <w:rPr>
          <w:w w:val="130"/>
        </w:rPr>
        <w:t>option</w:t>
      </w:r>
      <w:r>
        <w:rPr>
          <w:spacing w:val="-6"/>
          <w:w w:val="130"/>
        </w:rPr>
        <w:t> </w:t>
      </w:r>
      <w:r>
        <w:rPr>
          <w:w w:val="130"/>
        </w:rPr>
        <w:t>(the</w:t>
      </w:r>
      <w:r>
        <w:rPr>
          <w:spacing w:val="-6"/>
          <w:w w:val="130"/>
        </w:rPr>
        <w:t> </w:t>
      </w:r>
      <w:r>
        <w:rPr>
          <w:w w:val="130"/>
        </w:rPr>
        <w:t>premium)</w:t>
      </w:r>
      <w:r>
        <w:rPr>
          <w:spacing w:val="-7"/>
          <w:w w:val="130"/>
        </w:rPr>
        <w:t> </w:t>
      </w:r>
      <w:r>
        <w:rPr>
          <w:w w:val="130"/>
        </w:rPr>
        <w:t>into</w:t>
      </w:r>
      <w:r>
        <w:rPr>
          <w:spacing w:val="-7"/>
          <w:w w:val="130"/>
        </w:rPr>
        <w:t> </w:t>
      </w:r>
      <w:r>
        <w:rPr>
          <w:w w:val="130"/>
        </w:rPr>
        <w:t>consideration</w:t>
      </w:r>
      <w:r>
        <w:rPr>
          <w:spacing w:val="-6"/>
          <w:w w:val="130"/>
        </w:rPr>
        <w:t> </w:t>
      </w:r>
      <w:r>
        <w:rPr>
          <w:w w:val="130"/>
        </w:rPr>
        <w:t>when</w:t>
      </w:r>
      <w:r>
        <w:rPr>
          <w:spacing w:val="-6"/>
          <w:w w:val="130"/>
        </w:rPr>
        <w:t> </w:t>
      </w:r>
      <w:r>
        <w:rPr>
          <w:w w:val="130"/>
        </w:rPr>
        <w:t>determining</w:t>
      </w:r>
      <w:r>
        <w:rPr>
          <w:spacing w:val="-7"/>
          <w:w w:val="130"/>
        </w:rPr>
        <w:t> </w:t>
      </w:r>
      <w:r>
        <w:rPr>
          <w:w w:val="130"/>
        </w:rPr>
        <w:t>whether</w:t>
      </w:r>
      <w:r>
        <w:rPr>
          <w:spacing w:val="-6"/>
          <w:w w:val="130"/>
        </w:rPr>
        <w:t> </w:t>
      </w:r>
      <w:r>
        <w:rPr>
          <w:w w:val="130"/>
        </w:rPr>
        <w:t>an option is in-the-money or out-of-the-money. Having an option that’s in-the-money is not the same as making a profit. (See the next section for info on premiums.)</w:t>
      </w:r>
    </w:p>
    <w:p>
      <w:pPr>
        <w:pStyle w:val="BodyText"/>
        <w:spacing w:before="1"/>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37344">
                <wp:simplePos x="0" y="0"/>
                <wp:positionH relativeFrom="page">
                  <wp:posOffset>1104900</wp:posOffset>
                </wp:positionH>
                <wp:positionV relativeFrom="paragraph">
                  <wp:posOffset>16138</wp:posOffset>
                </wp:positionV>
                <wp:extent cx="419100" cy="41910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419100" cy="419100"/>
                          <a:chExt cx="419100" cy="419100"/>
                        </a:xfrm>
                      </wpg:grpSpPr>
                      <wps:wsp>
                        <wps:cNvPr id="47" name="Graphic 47"/>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48" name="Image 48"/>
                          <pic:cNvPicPr/>
                        </pic:nvPicPr>
                        <pic:blipFill>
                          <a:blip r:embed="rId10" cstate="print"/>
                          <a:stretch>
                            <a:fillRect/>
                          </a:stretch>
                        </pic:blipFill>
                        <pic:spPr>
                          <a:xfrm>
                            <a:off x="118691" y="90423"/>
                            <a:ext cx="181726" cy="254406"/>
                          </a:xfrm>
                          <a:prstGeom prst="rect">
                            <a:avLst/>
                          </a:prstGeom>
                        </pic:spPr>
                      </pic:pic>
                      <wps:wsp>
                        <wps:cNvPr id="49" name="Graphic 49"/>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270746pt;width:33pt;height:33pt;mso-position-horizontal-relative:page;mso-position-vertical-relative:paragraph;z-index:15737344" id="docshapegroup43" coordorigin="1740,25" coordsize="660,660">
                <v:shape style="position:absolute;left:1740;top:25;width:660;height:660" id="docshape44" coordorigin="1740,25" coordsize="660,660" path="m2070,25l1994,34,1925,59,1864,98,1813,149,1774,210,1749,280,1740,355,1749,431,1774,501,1813,562,1864,613,1925,652,1994,677,2070,685,2146,677,2215,652,2276,613,2327,562,2366,501,2391,431,2400,355,2391,280,2366,210,2327,149,2276,98,2215,59,2146,34,2070,25xe" filled="true" fillcolor="#fff200" stroked="false">
                  <v:path arrowok="t"/>
                  <v:fill type="solid"/>
                </v:shape>
                <v:shape style="position:absolute;left:1926;top:167;width:287;height:401" type="#_x0000_t75" id="docshape45" stroked="false">
                  <v:imagedata r:id="rId10" o:title=""/>
                </v:shape>
                <v:shape style="position:absolute;left:1740;top:25;width:660;height:660" id="docshape46" coordorigin="1740,25" coordsize="660,660" path="m2239,311l2236,278,2226,246,2213,221,2213,311,2210,342,2200,371,2184,397,2162,420,2159,422,2152,428,2142,438,2134,453,2134,454,2133,454,2133,537,2070,568,2008,537,2133,537,2133,454,2129,454,2129,480,2129,482,2129,511,2012,511,2012,480,2129,480,2129,454,2007,454,2003,441,1996,433,1987,427,1962,404,1943,376,1931,345,1927,311,1938,255,1969,210,2014,179,2070,168,2126,179,2171,210,2202,255,2213,311,2213,221,2211,217,2190,191,2164,170,2159,168,2135,155,2103,145,2070,142,2004,155,1950,191,1914,245,1901,311,1906,351,1920,388,1942,421,1972,449,1974,450,1985,456,1986,477,1986,480,1986,548,1991,557,2065,595,2075,595,2128,568,2149,558,2155,548,2155,537,2155,511,2155,482,2156,480,2158,465,2163,454,2163,454,2169,447,2173,444,2179,440,2205,413,2223,382,2235,348,2239,311xm2400,355l2391,280,2381,250,2381,355,2372,427,2349,492,2312,550,2264,598,2206,634,2141,658,2070,666,1999,658,1934,634,1876,598,1828,550,1791,492,1768,427,1759,355,1768,284,1791,219,1828,161,1876,113,1934,76,1999,53,2070,45,2141,53,2206,76,2264,113,2312,161,2349,219,2372,284,2381,355,2381,250,2366,210,2327,149,2276,98,2215,59,2175,45,2146,34,2070,25,1994,34,1925,59,1864,98,1813,149,1774,210,1749,280,1740,355,1749,431,1774,500,1813,562,1864,613,1925,652,1994,677,2070,685,2146,677,2175,666,2215,652,2276,613,2327,562,2366,500,2391,431,2400,35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7856">
                <wp:simplePos x="0" y="0"/>
                <wp:positionH relativeFrom="page">
                  <wp:posOffset>1258824</wp:posOffset>
                </wp:positionH>
                <wp:positionV relativeFrom="paragraph">
                  <wp:posOffset>512428</wp:posOffset>
                </wp:positionV>
                <wp:extent cx="111760" cy="5016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48736pt;width:8.8pt;height:3.95pt;mso-position-horizontal-relative:page;mso-position-vertical-relative:paragraph;z-index:15737856" id="docshape47" coordorigin="1982,807" coordsize="176,79" path="m2042,807l1982,807,1982,821,2004,821,2004,885,2020,885,2020,821,2042,821,2042,807xm2077,807l2060,807,2060,885,2077,885,2077,807xm2158,823l2157,821,2155,817,2145,809,2141,808,2141,828,2141,836,2140,839,2134,843,2131,844,2120,844,2120,821,2132,821,2135,822,2140,825,2141,828,2141,808,2138,807,2103,807,2103,885,2120,885,2120,858,2137,858,2144,855,2155,846,2156,844,2158,840,2158,823xe" filled="true" fillcolor="#000000" stroked="false">
                <v:path arrowok="t"/>
                <v:fill type="solid"/>
                <w10:wrap type="none"/>
              </v:shape>
            </w:pict>
          </mc:Fallback>
        </mc:AlternateContent>
      </w:r>
      <w:r>
        <w:rPr>
          <w:w w:val="125"/>
        </w:rPr>
        <w:t>Use the phrases </w:t>
      </w:r>
      <w:r>
        <w:rPr>
          <w:i/>
          <w:w w:val="125"/>
        </w:rPr>
        <w:t>call</w:t>
      </w:r>
      <w:r>
        <w:rPr>
          <w:i/>
          <w:spacing w:val="-9"/>
          <w:w w:val="125"/>
        </w:rPr>
        <w:t> </w:t>
      </w:r>
      <w:r>
        <w:rPr>
          <w:i/>
          <w:w w:val="125"/>
        </w:rPr>
        <w:t>up </w:t>
      </w:r>
      <w:r>
        <w:rPr>
          <w:w w:val="125"/>
        </w:rPr>
        <w:t>and </w:t>
      </w:r>
      <w:r>
        <w:rPr>
          <w:i/>
          <w:w w:val="125"/>
        </w:rPr>
        <w:t>put</w:t>
      </w:r>
      <w:r>
        <w:rPr>
          <w:i/>
          <w:spacing w:val="-9"/>
          <w:w w:val="125"/>
        </w:rPr>
        <w:t> </w:t>
      </w:r>
      <w:r>
        <w:rPr>
          <w:i/>
          <w:w w:val="125"/>
        </w:rPr>
        <w:t>down </w:t>
      </w:r>
      <w:r>
        <w:rPr>
          <w:w w:val="125"/>
        </w:rPr>
        <w:t>to recall when an option goes in-the-money. </w:t>
      </w:r>
      <w:r>
        <w:rPr>
          <w:i/>
          <w:w w:val="125"/>
        </w:rPr>
        <w:t>Call</w:t>
      </w:r>
      <w:r>
        <w:rPr>
          <w:i/>
          <w:spacing w:val="-9"/>
          <w:w w:val="125"/>
        </w:rPr>
        <w:t> </w:t>
      </w:r>
      <w:r>
        <w:rPr>
          <w:i/>
          <w:w w:val="125"/>
        </w:rPr>
        <w:t>up </w:t>
      </w:r>
      <w:r>
        <w:rPr>
          <w:w w:val="125"/>
        </w:rPr>
        <w:t>can help you remember that a </w:t>
      </w:r>
      <w:r>
        <w:rPr>
          <w:i/>
          <w:w w:val="125"/>
        </w:rPr>
        <w:t>call </w:t>
      </w:r>
      <w:r>
        <w:rPr>
          <w:w w:val="125"/>
        </w:rPr>
        <w:t>option is in-the-money when the market price is </w:t>
      </w:r>
      <w:r>
        <w:rPr>
          <w:i/>
          <w:w w:val="125"/>
        </w:rPr>
        <w:t>up, </w:t>
      </w:r>
      <w:r>
        <w:rPr>
          <w:w w:val="125"/>
        </w:rPr>
        <w:t>or above the strike price.</w:t>
      </w:r>
      <w:r>
        <w:rPr>
          <w:spacing w:val="16"/>
          <w:w w:val="125"/>
        </w:rPr>
        <w:t> </w:t>
      </w:r>
      <w:r>
        <w:rPr>
          <w:i/>
          <w:w w:val="125"/>
        </w:rPr>
        <w:t>Put down</w:t>
      </w:r>
      <w:r>
        <w:rPr>
          <w:i/>
          <w:spacing w:val="17"/>
          <w:w w:val="125"/>
        </w:rPr>
        <w:t> </w:t>
      </w:r>
      <w:r>
        <w:rPr>
          <w:w w:val="125"/>
        </w:rPr>
        <w:t>can</w:t>
      </w:r>
      <w:r>
        <w:rPr>
          <w:spacing w:val="16"/>
          <w:w w:val="125"/>
        </w:rPr>
        <w:t> </w:t>
      </w:r>
      <w:r>
        <w:rPr>
          <w:w w:val="125"/>
        </w:rPr>
        <w:t>help</w:t>
      </w:r>
      <w:r>
        <w:rPr>
          <w:spacing w:val="16"/>
          <w:w w:val="125"/>
        </w:rPr>
        <w:t> </w:t>
      </w:r>
      <w:r>
        <w:rPr>
          <w:w w:val="125"/>
        </w:rPr>
        <w:t>you</w:t>
      </w:r>
      <w:r>
        <w:rPr>
          <w:spacing w:val="16"/>
          <w:w w:val="125"/>
        </w:rPr>
        <w:t> </w:t>
      </w:r>
      <w:r>
        <w:rPr>
          <w:w w:val="125"/>
        </w:rPr>
        <w:t>remember</w:t>
      </w:r>
      <w:r>
        <w:rPr>
          <w:spacing w:val="16"/>
          <w:w w:val="125"/>
        </w:rPr>
        <w:t> </w:t>
      </w:r>
      <w:r>
        <w:rPr>
          <w:w w:val="125"/>
        </w:rPr>
        <w:t>that</w:t>
      </w:r>
      <w:r>
        <w:rPr>
          <w:spacing w:val="16"/>
          <w:w w:val="125"/>
        </w:rPr>
        <w:t> </w:t>
      </w:r>
      <w:r>
        <w:rPr>
          <w:w w:val="125"/>
        </w:rPr>
        <w:t>a</w:t>
      </w:r>
      <w:r>
        <w:rPr>
          <w:spacing w:val="17"/>
          <w:w w:val="125"/>
        </w:rPr>
        <w:t> </w:t>
      </w:r>
      <w:r>
        <w:rPr>
          <w:i/>
          <w:w w:val="125"/>
        </w:rPr>
        <w:t>put</w:t>
      </w:r>
      <w:r>
        <w:rPr>
          <w:i/>
          <w:spacing w:val="16"/>
          <w:w w:val="125"/>
        </w:rPr>
        <w:t> </w:t>
      </w:r>
      <w:r>
        <w:rPr>
          <w:w w:val="125"/>
        </w:rPr>
        <w:t>option</w:t>
      </w:r>
      <w:r>
        <w:rPr>
          <w:spacing w:val="17"/>
          <w:w w:val="125"/>
        </w:rPr>
        <w:t> </w:t>
      </w:r>
      <w:r>
        <w:rPr>
          <w:w w:val="125"/>
        </w:rPr>
        <w:t>is</w:t>
      </w:r>
      <w:r>
        <w:rPr>
          <w:spacing w:val="16"/>
          <w:w w:val="125"/>
        </w:rPr>
        <w:t> </w:t>
      </w:r>
      <w:r>
        <w:rPr>
          <w:w w:val="125"/>
        </w:rPr>
        <w:t>in-the-money</w:t>
      </w:r>
      <w:r>
        <w:rPr>
          <w:spacing w:val="17"/>
          <w:w w:val="125"/>
        </w:rPr>
        <w:t> </w:t>
      </w:r>
      <w:r>
        <w:rPr>
          <w:w w:val="125"/>
        </w:rPr>
        <w:t>when</w:t>
      </w:r>
      <w:r>
        <w:rPr>
          <w:spacing w:val="17"/>
          <w:w w:val="125"/>
        </w:rPr>
        <w:t> </w:t>
      </w:r>
      <w:r>
        <w:rPr>
          <w:w w:val="125"/>
        </w:rPr>
        <w:t>the</w:t>
      </w:r>
      <w:r>
        <w:rPr>
          <w:spacing w:val="16"/>
          <w:w w:val="125"/>
        </w:rPr>
        <w:t> </w:t>
      </w:r>
      <w:r>
        <w:rPr>
          <w:w w:val="125"/>
        </w:rPr>
        <w:t>market</w:t>
      </w:r>
      <w:r>
        <w:rPr>
          <w:spacing w:val="17"/>
          <w:w w:val="125"/>
        </w:rPr>
        <w:t> </w:t>
      </w:r>
      <w:r>
        <w:rPr>
          <w:w w:val="125"/>
        </w:rPr>
        <w:t>price is </w:t>
      </w:r>
      <w:r>
        <w:rPr>
          <w:i/>
          <w:w w:val="125"/>
        </w:rPr>
        <w:t>down, </w:t>
      </w:r>
      <w:r>
        <w:rPr>
          <w:w w:val="125"/>
        </w:rPr>
        <w:t>or below the strike price.</w:t>
      </w:r>
    </w:p>
    <w:p>
      <w:pPr>
        <w:pStyle w:val="BodyText"/>
        <w:spacing w:before="2"/>
        <w:rPr>
          <w:sz w:val="21"/>
        </w:rPr>
      </w:pPr>
    </w:p>
    <w:p>
      <w:pPr>
        <w:pStyle w:val="BodyText"/>
        <w:ind w:left="1120"/>
      </w:pPr>
      <w:r>
        <w:rPr>
          <w:w w:val="130"/>
        </w:rPr>
        <w:t>The</w:t>
      </w:r>
      <w:r>
        <w:rPr>
          <w:spacing w:val="-2"/>
          <w:w w:val="130"/>
        </w:rPr>
        <w:t> </w:t>
      </w:r>
      <w:r>
        <w:rPr>
          <w:w w:val="130"/>
        </w:rPr>
        <w:t>following</w:t>
      </w:r>
      <w:r>
        <w:rPr>
          <w:spacing w:val="-2"/>
          <w:w w:val="130"/>
        </w:rPr>
        <w:t> </w:t>
      </w:r>
      <w:r>
        <w:rPr>
          <w:w w:val="130"/>
        </w:rPr>
        <w:t>question</w:t>
      </w:r>
      <w:r>
        <w:rPr>
          <w:spacing w:val="-2"/>
          <w:w w:val="130"/>
        </w:rPr>
        <w:t> </w:t>
      </w:r>
      <w:r>
        <w:rPr>
          <w:w w:val="130"/>
        </w:rPr>
        <w:t>tests</w:t>
      </w:r>
      <w:r>
        <w:rPr>
          <w:spacing w:val="-2"/>
          <w:w w:val="130"/>
        </w:rPr>
        <w:t> </w:t>
      </w:r>
      <w:r>
        <w:rPr>
          <w:w w:val="130"/>
        </w:rPr>
        <w:t>your</w:t>
      </w:r>
      <w:r>
        <w:rPr>
          <w:spacing w:val="-2"/>
          <w:w w:val="130"/>
        </w:rPr>
        <w:t> </w:t>
      </w:r>
      <w:r>
        <w:rPr>
          <w:w w:val="130"/>
        </w:rPr>
        <w:t>knowledge</w:t>
      </w:r>
      <w:r>
        <w:rPr>
          <w:spacing w:val="-2"/>
          <w:w w:val="130"/>
        </w:rPr>
        <w:t> </w:t>
      </w:r>
      <w:r>
        <w:rPr>
          <w:w w:val="130"/>
        </w:rPr>
        <w:t>of</w:t>
      </w:r>
      <w:r>
        <w:rPr>
          <w:spacing w:val="-1"/>
          <w:w w:val="130"/>
        </w:rPr>
        <w:t> </w:t>
      </w:r>
      <w:r>
        <w:rPr>
          <w:w w:val="130"/>
        </w:rPr>
        <w:t>options</w:t>
      </w:r>
      <w:r>
        <w:rPr>
          <w:spacing w:val="-2"/>
          <w:w w:val="130"/>
        </w:rPr>
        <w:t> </w:t>
      </w:r>
      <w:r>
        <w:rPr>
          <w:w w:val="130"/>
        </w:rPr>
        <w:t>being</w:t>
      </w:r>
      <w:r>
        <w:rPr>
          <w:spacing w:val="-2"/>
          <w:w w:val="130"/>
        </w:rPr>
        <w:t> </w:t>
      </w:r>
      <w:r>
        <w:rPr>
          <w:w w:val="130"/>
        </w:rPr>
        <w:t>in-</w:t>
      </w:r>
      <w:r>
        <w:rPr>
          <w:spacing w:val="-2"/>
          <w:w w:val="130"/>
        </w:rPr>
        <w:t> </w:t>
      </w:r>
      <w:r>
        <w:rPr>
          <w:w w:val="130"/>
        </w:rPr>
        <w:t>or</w:t>
      </w:r>
      <w:r>
        <w:rPr>
          <w:spacing w:val="-2"/>
          <w:w w:val="130"/>
        </w:rPr>
        <w:t> </w:t>
      </w:r>
      <w:r>
        <w:rPr>
          <w:w w:val="130"/>
        </w:rPr>
        <w:t>out-of-the-</w:t>
      </w:r>
      <w:r>
        <w:rPr>
          <w:spacing w:val="-2"/>
          <w:w w:val="130"/>
        </w:rPr>
        <w:t>money.</w:t>
      </w:r>
    </w:p>
    <w:p>
      <w:pPr>
        <w:spacing w:after="0"/>
        <w:sectPr>
          <w:pgSz w:w="12240" w:h="15660"/>
          <w:pgMar w:header="0" w:footer="736" w:top="900" w:bottom="920" w:left="1520" w:right="1500"/>
        </w:sectPr>
      </w:pPr>
    </w:p>
    <w:p>
      <w:pPr>
        <w:pStyle w:val="BodyText"/>
        <w:spacing w:before="2"/>
        <w:rPr>
          <w:sz w:val="10"/>
        </w:rPr>
      </w:pPr>
    </w:p>
    <w:p>
      <w:pPr>
        <w:pStyle w:val="BodyText"/>
        <w:spacing w:line="312" w:lineRule="auto" w:before="113"/>
        <w:ind w:left="1120" w:right="173"/>
      </w:pPr>
      <w:r>
        <w:rPr/>
        <mc:AlternateContent>
          <mc:Choice Requires="wps">
            <w:drawing>
              <wp:anchor distT="0" distB="0" distL="0" distR="0" allowOverlap="1" layoutInCell="1" locked="0" behindDoc="0" simplePos="0" relativeHeight="15738880">
                <wp:simplePos x="0" y="0"/>
                <wp:positionH relativeFrom="page">
                  <wp:posOffset>1104900</wp:posOffset>
                </wp:positionH>
                <wp:positionV relativeFrom="paragraph">
                  <wp:posOffset>-68341</wp:posOffset>
                </wp:positionV>
                <wp:extent cx="419100" cy="4191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419100" cy="419100"/>
                          <a:chExt cx="419100" cy="419100"/>
                        </a:xfrm>
                      </wpg:grpSpPr>
                      <wps:wsp>
                        <wps:cNvPr id="52" name="Graphic 52"/>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53" name="Image 53"/>
                          <pic:cNvPicPr/>
                        </pic:nvPicPr>
                        <pic:blipFill>
                          <a:blip r:embed="rId11" cstate="print"/>
                          <a:stretch>
                            <a:fillRect/>
                          </a:stretch>
                        </pic:blipFill>
                        <pic:spPr>
                          <a:xfrm>
                            <a:off x="47702" y="165557"/>
                            <a:ext cx="116827" cy="116801"/>
                          </a:xfrm>
                          <a:prstGeom prst="rect">
                            <a:avLst/>
                          </a:prstGeom>
                        </pic:spPr>
                      </pic:pic>
                      <pic:pic>
                        <pic:nvPicPr>
                          <pic:cNvPr id="54" name="Image 54"/>
                          <pic:cNvPicPr/>
                        </pic:nvPicPr>
                        <pic:blipFill>
                          <a:blip r:embed="rId12" cstate="print"/>
                          <a:stretch>
                            <a:fillRect/>
                          </a:stretch>
                        </pic:blipFill>
                        <pic:spPr>
                          <a:xfrm>
                            <a:off x="249504" y="165557"/>
                            <a:ext cx="116814" cy="116801"/>
                          </a:xfrm>
                          <a:prstGeom prst="rect">
                            <a:avLst/>
                          </a:prstGeom>
                        </pic:spPr>
                      </pic:pic>
                      <wps:wsp>
                        <wps:cNvPr id="55" name="Graphic 55"/>
                        <wps:cNvSpPr/>
                        <wps:spPr>
                          <a:xfrm>
                            <a:off x="31661" y="106209"/>
                            <a:ext cx="351155" cy="192405"/>
                          </a:xfrm>
                          <a:custGeom>
                            <a:avLst/>
                            <a:gdLst/>
                            <a:ahLst/>
                            <a:cxnLst/>
                            <a:rect l="l" t="t" r="r" b="b"/>
                            <a:pathLst>
                              <a:path w="351155" h="192405">
                                <a:moveTo>
                                  <a:pt x="122186" y="111785"/>
                                </a:moveTo>
                                <a:lnTo>
                                  <a:pt x="118541" y="93700"/>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53" y="22504"/>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56" y="28663"/>
                                </a:lnTo>
                                <a:lnTo>
                                  <a:pt x="169316" y="22504"/>
                                </a:lnTo>
                                <a:lnTo>
                                  <a:pt x="185242" y="22504"/>
                                </a:lnTo>
                                <a:lnTo>
                                  <a:pt x="191693" y="28956"/>
                                </a:lnTo>
                                <a:lnTo>
                                  <a:pt x="191693" y="2451"/>
                                </a:lnTo>
                                <a:lnTo>
                                  <a:pt x="176504" y="139"/>
                                </a:lnTo>
                                <a:lnTo>
                                  <a:pt x="176504" y="0"/>
                                </a:lnTo>
                                <a:lnTo>
                                  <a:pt x="176110" y="0"/>
                                </a:lnTo>
                                <a:lnTo>
                                  <a:pt x="175742"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38125pt;width:33pt;height:33pt;mso-position-horizontal-relative:page;mso-position-vertical-relative:paragraph;z-index:15738880" id="docshapegroup48" coordorigin="1740,-108" coordsize="660,660">
                <v:shape style="position:absolute;left:1740;top:-108;width:660;height:660" id="docshape49" coordorigin="1740,-108" coordsize="660,660" path="m2070,-108l1994,-99,1925,-74,1864,-35,1812,16,1774,77,1749,147,1740,222,1749,298,1774,367,1812,429,1864,480,1925,519,1994,544,2070,552,2146,544,2215,519,2276,480,2327,429,2366,367,2391,298,2400,222,2391,147,2366,77,2327,16,2276,-35,2215,-74,2146,-99,2070,-108xe" filled="true" fillcolor="#fff200" stroked="false">
                  <v:path arrowok="t"/>
                  <v:fill type="solid"/>
                </v:shape>
                <v:shape style="position:absolute;left:1815;top:153;width:184;height:184" type="#_x0000_t75" id="docshape50" stroked="false">
                  <v:imagedata r:id="rId11" o:title=""/>
                </v:shape>
                <v:shape style="position:absolute;left:2132;top:153;width:184;height:184" type="#_x0000_t75" id="docshape51" stroked="false">
                  <v:imagedata r:id="rId12" o:title=""/>
                </v:shape>
                <v:shape style="position:absolute;left:1789;top:59;width:553;height:303" id="docshape52" coordorigin="1790,60" coordsize="553,303" path="m1982,236l1977,207,1962,186,1940,173,1917,169,1911,169,1907,173,1907,184,1911,188,1917,188,1933,191,1948,201,1959,216,1963,236,1963,241,1968,245,1978,245,1982,241,1982,236xm2300,236l2294,207,2279,186,2258,173,2234,169,2229,169,2225,173,2225,184,2229,188,2234,188,2251,191,2266,201,2277,216,2281,236,2281,241,2285,245,2296,245,2300,241,2300,236xm2342,245l2336,208,2320,176,2317,173,2317,245,2310,281,2290,310,2261,330,2225,337,2189,330,2160,310,2140,281,2133,245,2140,209,2160,180,2168,174,2189,160,2225,153,2261,160,2290,180,2310,209,2317,245,2317,173,2297,153,2295,151,2275,140,2263,134,2254,121,2243,110,2236,105,2231,102,2218,97,2208,97,2198,98,2187,101,2175,105,2161,95,2153,89,2127,75,2098,64,2092,63,2092,105,2092,130,2082,140,2057,140,2046,130,2046,105,2047,105,2057,95,2082,95,2092,105,2092,63,2068,60,2068,60,2068,60,2067,60,2067,60,2067,60,2065,60,2065,60,2064,60,2064,60,2034,64,2005,75,1999,78,1999,245,1992,281,1972,310,1943,330,1907,337,1871,330,1842,310,1822,281,1815,245,1822,209,1842,180,1871,160,1907,153,1943,160,1972,180,1992,209,1999,245,1999,78,1979,89,1957,105,1945,101,1934,98,1924,97,1914,97,1901,102,1889,110,1878,121,1869,134,1837,151,1812,176,1796,208,1790,245,1799,291,1824,328,1862,353,1907,362,1941,357,1971,343,1978,337,1996,321,2014,293,2029,269,2041,238,2046,206,2037,184,2048,179,2059,176,2069,174,2079,176,2090,179,2101,184,2093,208,2096,238,2105,269,2118,293,2136,321,2160,343,2191,357,2225,362,2271,353,2294,337,2308,328,2333,291,2342,245xe" filled="true" fillcolor="#000000" stroked="false">
                  <v:path arrowok="t"/>
                  <v:fill type="solid"/>
                </v:shape>
                <v:shape style="position:absolute;left:2046;top:95;width:46;height:46" id="docshape53" coordorigin="2046,95" coordsize="46,46" path="m2082,95l2069,95,2057,95,2046,105,2046,130,2057,140,2082,140,2092,130,2092,105,2082,95xe" filled="true" fillcolor="#ffffff" stroked="false">
                  <v:path arrowok="t"/>
                  <v:fill type="solid"/>
                </v:shape>
                <v:shape style="position:absolute;left:1740;top:-108;width:660;height:660" id="docshape54" coordorigin="1740,-108" coordsize="660,660" path="m2070,-108l1994,-99,1925,-74,1864,-35,1813,16,1774,77,1749,147,1740,222,1749,298,1774,367,1813,429,1864,480,1925,519,1994,544,2070,552,2146,544,2175,533,2070,533,1999,525,1934,501,1876,465,1828,416,1791,359,1768,293,1759,222,1768,151,1791,86,1828,28,1876,-20,1934,-57,1999,-80,2070,-88,2175,-88,2146,-99,2070,-108xm2175,-88l2070,-88,2141,-80,2206,-57,2264,-20,2312,28,2349,86,2372,151,2381,222,2372,293,2349,359,2312,416,2264,465,2206,501,2141,525,2070,533,2175,533,2215,519,2276,480,2327,429,2366,367,2391,298,2400,222,2391,147,2366,77,2327,16,2276,-35,2215,-74,2175,-88xe" filled="true" fillcolor="#000000" stroked="false">
                  <v:path arrowok="t"/>
                  <v:fill type="solid"/>
                </v:shape>
                <w10:wrap type="none"/>
              </v:group>
            </w:pict>
          </mc:Fallback>
        </mc:AlternateContent>
      </w:r>
      <w:r>
        <w:rPr>
          <w:w w:val="125"/>
        </w:rPr>
        <w:t>Which TWO of the following options are in-the-money if ABC is trading at 62 and DEF is trad- ing at 44?</w:t>
      </w:r>
    </w:p>
    <w:p>
      <w:pPr>
        <w:pStyle w:val="ListParagraph"/>
        <w:numPr>
          <w:ilvl w:val="1"/>
          <w:numId w:val="1"/>
        </w:numPr>
        <w:tabs>
          <w:tab w:pos="1438" w:val="left" w:leader="none"/>
        </w:tabs>
        <w:spacing w:line="240" w:lineRule="auto" w:before="102" w:after="0"/>
        <w:ind w:left="1438" w:right="0" w:hanging="180"/>
        <w:jc w:val="left"/>
        <w:rPr>
          <w:sz w:val="17"/>
        </w:rPr>
      </w:pPr>
      <w:r>
        <w:rPr/>
        <mc:AlternateContent>
          <mc:Choice Requires="wps">
            <w:drawing>
              <wp:anchor distT="0" distB="0" distL="0" distR="0" allowOverlap="1" layoutInCell="1" locked="0" behindDoc="0" simplePos="0" relativeHeight="15739392">
                <wp:simplePos x="0" y="0"/>
                <wp:positionH relativeFrom="page">
                  <wp:posOffset>1144943</wp:posOffset>
                </wp:positionH>
                <wp:positionV relativeFrom="paragraph">
                  <wp:posOffset>52487</wp:posOffset>
                </wp:positionV>
                <wp:extent cx="337185" cy="5016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52"/>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52"/>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4.132867pt;width:26.55pt;height:3.95pt;mso-position-horizontal-relative:page;mso-position-vertical-relative:paragraph;z-index:15739392" id="docshape55" coordorigin="1803,83" coordsize="531,79" path="m1848,83l1803,83,1803,161,1848,161,1848,148,1820,148,1820,127,1846,127,1846,114,1820,114,1820,97,1848,97,1848,83xm1935,161l1908,122,1933,83,1915,83,1898,111,1881,83,1863,83,1887,121,1861,161,1879,161,1897,132,1916,161,1935,161xm2017,161l2011,143,2006,129,1994,95,1990,83,1990,129,1969,129,1975,111,1978,99,1979,95,1980,96,1980,98,1990,129,1990,83,1989,83,1969,83,1941,161,1959,161,1965,143,1994,143,1999,161,2017,161xm2118,83l2095,83,2075,143,2075,143,2056,83,2034,83,2034,161,2049,161,2049,121,2048,100,2048,100,2067,161,2082,161,2102,100,2103,100,2102,116,2102,161,2118,161,2118,83xm2198,99l2197,97,2196,93,2186,85,2182,84,2182,104,2182,112,2180,115,2175,119,2171,120,2161,120,2161,97,2173,97,2176,98,2180,101,2182,104,2182,84,2179,83,2144,83,2144,161,2161,161,2161,134,2178,134,2185,131,2196,122,2197,120,2198,116,2198,99xm2268,148l2236,148,2236,83,2220,83,2220,161,2268,161,2268,148xm2334,83l2288,83,2288,161,2334,161,2334,148,2305,148,2305,127,2332,127,2332,114,2305,114,2305,97,2334,97,2334,83xe" filled="true" fillcolor="#000000" stroked="false">
                <v:path arrowok="t"/>
                <v:fill type="solid"/>
                <w10:wrap type="none"/>
              </v:shape>
            </w:pict>
          </mc:Fallback>
        </mc:AlternateContent>
      </w:r>
      <w:r>
        <w:rPr>
          <w:w w:val="110"/>
          <w:sz w:val="17"/>
        </w:rPr>
        <w:t>An</w:t>
      </w:r>
      <w:r>
        <w:rPr>
          <w:spacing w:val="-6"/>
          <w:w w:val="110"/>
          <w:sz w:val="17"/>
        </w:rPr>
        <w:t> </w:t>
      </w:r>
      <w:r>
        <w:rPr>
          <w:w w:val="110"/>
          <w:sz w:val="17"/>
        </w:rPr>
        <w:t>ABC</w:t>
      </w:r>
      <w:r>
        <w:rPr>
          <w:spacing w:val="-6"/>
          <w:w w:val="110"/>
          <w:sz w:val="17"/>
        </w:rPr>
        <w:t> </w:t>
      </w:r>
      <w:r>
        <w:rPr>
          <w:w w:val="110"/>
          <w:sz w:val="17"/>
        </w:rPr>
        <w:t>Oct</w:t>
      </w:r>
      <w:r>
        <w:rPr>
          <w:spacing w:val="-5"/>
          <w:w w:val="110"/>
          <w:sz w:val="17"/>
        </w:rPr>
        <w:t> </w:t>
      </w:r>
      <w:r>
        <w:rPr>
          <w:w w:val="110"/>
          <w:sz w:val="17"/>
        </w:rPr>
        <w:t>60</w:t>
      </w:r>
      <w:r>
        <w:rPr>
          <w:spacing w:val="-6"/>
          <w:w w:val="110"/>
          <w:sz w:val="17"/>
        </w:rPr>
        <w:t> </w:t>
      </w:r>
      <w:r>
        <w:rPr>
          <w:w w:val="110"/>
          <w:sz w:val="17"/>
        </w:rPr>
        <w:t>call</w:t>
      </w:r>
      <w:r>
        <w:rPr>
          <w:spacing w:val="-5"/>
          <w:w w:val="110"/>
          <w:sz w:val="17"/>
        </w:rPr>
        <w:t> </w:t>
      </w:r>
      <w:r>
        <w:rPr>
          <w:spacing w:val="-2"/>
          <w:w w:val="110"/>
          <w:sz w:val="17"/>
        </w:rPr>
        <w:t>option</w:t>
      </w:r>
    </w:p>
    <w:p>
      <w:pPr>
        <w:pStyle w:val="ListParagraph"/>
        <w:numPr>
          <w:ilvl w:val="1"/>
          <w:numId w:val="1"/>
        </w:numPr>
        <w:tabs>
          <w:tab w:pos="1439" w:val="left" w:leader="none"/>
        </w:tabs>
        <w:spacing w:line="240" w:lineRule="auto" w:before="164" w:after="0"/>
        <w:ind w:left="1439" w:right="0" w:hanging="229"/>
        <w:jc w:val="left"/>
        <w:rPr>
          <w:sz w:val="17"/>
        </w:rPr>
      </w:pPr>
      <w:r>
        <w:rPr>
          <w:w w:val="110"/>
          <w:sz w:val="17"/>
        </w:rPr>
        <w:t>An</w:t>
      </w:r>
      <w:r>
        <w:rPr>
          <w:spacing w:val="-9"/>
          <w:w w:val="110"/>
          <w:sz w:val="17"/>
        </w:rPr>
        <w:t> </w:t>
      </w:r>
      <w:r>
        <w:rPr>
          <w:w w:val="110"/>
          <w:sz w:val="17"/>
        </w:rPr>
        <w:t>ABC</w:t>
      </w:r>
      <w:r>
        <w:rPr>
          <w:spacing w:val="-9"/>
          <w:w w:val="110"/>
          <w:sz w:val="17"/>
        </w:rPr>
        <w:t> </w:t>
      </w:r>
      <w:r>
        <w:rPr>
          <w:w w:val="110"/>
          <w:sz w:val="17"/>
        </w:rPr>
        <w:t>Oct</w:t>
      </w:r>
      <w:r>
        <w:rPr>
          <w:spacing w:val="-8"/>
          <w:w w:val="110"/>
          <w:sz w:val="17"/>
        </w:rPr>
        <w:t> </w:t>
      </w:r>
      <w:r>
        <w:rPr>
          <w:w w:val="110"/>
          <w:sz w:val="17"/>
        </w:rPr>
        <w:t>70</w:t>
      </w:r>
      <w:r>
        <w:rPr>
          <w:spacing w:val="-9"/>
          <w:w w:val="110"/>
          <w:sz w:val="17"/>
        </w:rPr>
        <w:t> </w:t>
      </w:r>
      <w:r>
        <w:rPr>
          <w:w w:val="110"/>
          <w:sz w:val="17"/>
        </w:rPr>
        <w:t>call</w:t>
      </w:r>
      <w:r>
        <w:rPr>
          <w:spacing w:val="-9"/>
          <w:w w:val="110"/>
          <w:sz w:val="17"/>
        </w:rPr>
        <w:t> </w:t>
      </w:r>
      <w:r>
        <w:rPr>
          <w:spacing w:val="-2"/>
          <w:w w:val="110"/>
          <w:sz w:val="17"/>
        </w:rPr>
        <w:t>option</w:t>
      </w:r>
    </w:p>
    <w:p>
      <w:pPr>
        <w:pStyle w:val="ListParagraph"/>
        <w:numPr>
          <w:ilvl w:val="1"/>
          <w:numId w:val="1"/>
        </w:numPr>
        <w:tabs>
          <w:tab w:pos="1438" w:val="left" w:leader="none"/>
        </w:tabs>
        <w:spacing w:line="240" w:lineRule="auto" w:before="164" w:after="0"/>
        <w:ind w:left="1438" w:right="0" w:hanging="278"/>
        <w:jc w:val="left"/>
        <w:rPr>
          <w:sz w:val="17"/>
        </w:rPr>
      </w:pPr>
      <w:r>
        <w:rPr>
          <w:w w:val="115"/>
          <w:sz w:val="17"/>
        </w:rPr>
        <w:t>A</w:t>
      </w:r>
      <w:r>
        <w:rPr>
          <w:spacing w:val="-10"/>
          <w:w w:val="115"/>
          <w:sz w:val="17"/>
        </w:rPr>
        <w:t> </w:t>
      </w:r>
      <w:r>
        <w:rPr>
          <w:w w:val="115"/>
          <w:sz w:val="17"/>
        </w:rPr>
        <w:t>DEF</w:t>
      </w:r>
      <w:r>
        <w:rPr>
          <w:spacing w:val="-9"/>
          <w:w w:val="115"/>
          <w:sz w:val="17"/>
        </w:rPr>
        <w:t> </w:t>
      </w:r>
      <w:r>
        <w:rPr>
          <w:w w:val="115"/>
          <w:sz w:val="17"/>
        </w:rPr>
        <w:t>May</w:t>
      </w:r>
      <w:r>
        <w:rPr>
          <w:spacing w:val="-9"/>
          <w:w w:val="115"/>
          <w:sz w:val="17"/>
        </w:rPr>
        <w:t> </w:t>
      </w:r>
      <w:r>
        <w:rPr>
          <w:w w:val="115"/>
          <w:sz w:val="17"/>
        </w:rPr>
        <w:t>40</w:t>
      </w:r>
      <w:r>
        <w:rPr>
          <w:spacing w:val="-9"/>
          <w:w w:val="115"/>
          <w:sz w:val="17"/>
        </w:rPr>
        <w:t> </w:t>
      </w:r>
      <w:r>
        <w:rPr>
          <w:w w:val="115"/>
          <w:sz w:val="17"/>
        </w:rPr>
        <w:t>put</w:t>
      </w:r>
      <w:r>
        <w:rPr>
          <w:spacing w:val="-9"/>
          <w:w w:val="115"/>
          <w:sz w:val="17"/>
        </w:rPr>
        <w:t> </w:t>
      </w:r>
      <w:r>
        <w:rPr>
          <w:spacing w:val="-2"/>
          <w:w w:val="115"/>
          <w:sz w:val="17"/>
        </w:rPr>
        <w:t>option</w:t>
      </w:r>
    </w:p>
    <w:p>
      <w:pPr>
        <w:pStyle w:val="ListParagraph"/>
        <w:numPr>
          <w:ilvl w:val="1"/>
          <w:numId w:val="1"/>
        </w:numPr>
        <w:tabs>
          <w:tab w:pos="1438" w:val="left" w:leader="none"/>
        </w:tabs>
        <w:spacing w:line="240" w:lineRule="auto" w:before="163" w:after="0"/>
        <w:ind w:left="1438" w:right="0" w:hanging="283"/>
        <w:jc w:val="left"/>
        <w:rPr>
          <w:sz w:val="17"/>
        </w:rPr>
      </w:pPr>
      <w:r>
        <w:rPr>
          <w:w w:val="115"/>
          <w:sz w:val="17"/>
        </w:rPr>
        <w:t>A</w:t>
      </w:r>
      <w:r>
        <w:rPr>
          <w:spacing w:val="-12"/>
          <w:w w:val="115"/>
          <w:sz w:val="17"/>
        </w:rPr>
        <w:t> </w:t>
      </w:r>
      <w:r>
        <w:rPr>
          <w:w w:val="115"/>
          <w:sz w:val="17"/>
        </w:rPr>
        <w:t>DEF</w:t>
      </w:r>
      <w:r>
        <w:rPr>
          <w:spacing w:val="-11"/>
          <w:w w:val="115"/>
          <w:sz w:val="17"/>
        </w:rPr>
        <w:t> </w:t>
      </w:r>
      <w:r>
        <w:rPr>
          <w:w w:val="115"/>
          <w:sz w:val="17"/>
        </w:rPr>
        <w:t>May</w:t>
      </w:r>
      <w:r>
        <w:rPr>
          <w:spacing w:val="-11"/>
          <w:w w:val="115"/>
          <w:sz w:val="17"/>
        </w:rPr>
        <w:t> </w:t>
      </w:r>
      <w:r>
        <w:rPr>
          <w:w w:val="115"/>
          <w:sz w:val="17"/>
        </w:rPr>
        <w:t>50</w:t>
      </w:r>
      <w:r>
        <w:rPr>
          <w:spacing w:val="-11"/>
          <w:w w:val="115"/>
          <w:sz w:val="17"/>
        </w:rPr>
        <w:t> </w:t>
      </w:r>
      <w:r>
        <w:rPr>
          <w:w w:val="115"/>
          <w:sz w:val="17"/>
        </w:rPr>
        <w:t>put</w:t>
      </w:r>
      <w:r>
        <w:rPr>
          <w:spacing w:val="-11"/>
          <w:w w:val="115"/>
          <w:sz w:val="17"/>
        </w:rPr>
        <w:t> </w:t>
      </w:r>
      <w:r>
        <w:rPr>
          <w:spacing w:val="-2"/>
          <w:w w:val="115"/>
          <w:sz w:val="17"/>
        </w:rPr>
        <w:t>option</w:t>
      </w:r>
    </w:p>
    <w:p>
      <w:pPr>
        <w:pStyle w:val="ListParagraph"/>
        <w:numPr>
          <w:ilvl w:val="2"/>
          <w:numId w:val="1"/>
        </w:numPr>
        <w:tabs>
          <w:tab w:pos="1438" w:val="left" w:leader="none"/>
        </w:tabs>
        <w:spacing w:line="240" w:lineRule="auto" w:before="164"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1"/>
        </w:numPr>
        <w:tabs>
          <w:tab w:pos="1438" w:val="left" w:leader="none"/>
        </w:tabs>
        <w:spacing w:line="240" w:lineRule="auto" w:before="104"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1"/>
        </w:numPr>
        <w:tabs>
          <w:tab w:pos="1439" w:val="left" w:leader="none"/>
        </w:tabs>
        <w:spacing w:line="240" w:lineRule="auto" w:before="105"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1"/>
        </w:numPr>
        <w:tabs>
          <w:tab w:pos="1438" w:val="left" w:leader="none"/>
        </w:tabs>
        <w:spacing w:line="240" w:lineRule="auto" w:before="105"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6"/>
        <w:rPr>
          <w:sz w:val="25"/>
        </w:rPr>
      </w:pPr>
    </w:p>
    <w:p>
      <w:pPr>
        <w:pStyle w:val="BodyText"/>
        <w:spacing w:line="312" w:lineRule="auto" w:before="1"/>
        <w:ind w:left="1120" w:right="117" w:hanging="1"/>
        <w:jc w:val="both"/>
      </w:pPr>
      <w:r>
        <w:rPr>
          <w:w w:val="125"/>
        </w:rPr>
        <w:t>The correct answer is (B). Start with the strike (exercise) prices. You’re </w:t>
      </w:r>
      <w:r>
        <w:rPr>
          <w:i/>
          <w:w w:val="125"/>
        </w:rPr>
        <w:t>calling</w:t>
      </w:r>
      <w:r>
        <w:rPr>
          <w:i/>
          <w:spacing w:val="-8"/>
          <w:w w:val="125"/>
        </w:rPr>
        <w:t> </w:t>
      </w:r>
      <w:r>
        <w:rPr>
          <w:i/>
          <w:w w:val="125"/>
        </w:rPr>
        <w:t>up </w:t>
      </w:r>
      <w:r>
        <w:rPr>
          <w:w w:val="125"/>
        </w:rPr>
        <w:t>or </w:t>
      </w:r>
      <w:r>
        <w:rPr>
          <w:i/>
          <w:w w:val="125"/>
        </w:rPr>
        <w:t>putting</w:t>
      </w:r>
      <w:r>
        <w:rPr>
          <w:i/>
          <w:spacing w:val="-8"/>
          <w:w w:val="125"/>
        </w:rPr>
        <w:t> </w:t>
      </w:r>
      <w:r>
        <w:rPr>
          <w:i/>
          <w:w w:val="125"/>
        </w:rPr>
        <w:t>down </w:t>
      </w:r>
      <w:r>
        <w:rPr>
          <w:w w:val="125"/>
        </w:rPr>
        <w:t>from</w:t>
      </w:r>
      <w:r>
        <w:rPr>
          <w:spacing w:val="29"/>
          <w:w w:val="125"/>
        </w:rPr>
        <w:t> </w:t>
      </w:r>
      <w:r>
        <w:rPr>
          <w:w w:val="125"/>
        </w:rPr>
        <w:t>the</w:t>
      </w:r>
      <w:r>
        <w:rPr>
          <w:spacing w:val="29"/>
          <w:w w:val="125"/>
        </w:rPr>
        <w:t> </w:t>
      </w:r>
      <w:r>
        <w:rPr>
          <w:w w:val="125"/>
        </w:rPr>
        <w:t>strike</w:t>
      </w:r>
      <w:r>
        <w:rPr>
          <w:spacing w:val="29"/>
          <w:w w:val="125"/>
        </w:rPr>
        <w:t> </w:t>
      </w:r>
      <w:r>
        <w:rPr>
          <w:w w:val="125"/>
        </w:rPr>
        <w:t>prices,</w:t>
      </w:r>
      <w:r>
        <w:rPr>
          <w:spacing w:val="29"/>
          <w:w w:val="125"/>
        </w:rPr>
        <w:t> </w:t>
      </w:r>
      <w:r>
        <w:rPr>
          <w:w w:val="125"/>
        </w:rPr>
        <w:t>not</w:t>
      </w:r>
      <w:r>
        <w:rPr>
          <w:spacing w:val="29"/>
          <w:w w:val="125"/>
        </w:rPr>
        <w:t> </w:t>
      </w:r>
      <w:r>
        <w:rPr>
          <w:w w:val="125"/>
        </w:rPr>
        <w:t>from</w:t>
      </w:r>
      <w:r>
        <w:rPr>
          <w:spacing w:val="29"/>
          <w:w w:val="125"/>
        </w:rPr>
        <w:t> </w:t>
      </w:r>
      <w:r>
        <w:rPr>
          <w:w w:val="125"/>
        </w:rPr>
        <w:t>the</w:t>
      </w:r>
      <w:r>
        <w:rPr>
          <w:spacing w:val="29"/>
          <w:w w:val="125"/>
        </w:rPr>
        <w:t> </w:t>
      </w:r>
      <w:r>
        <w:rPr>
          <w:w w:val="125"/>
        </w:rPr>
        <w:t>market</w:t>
      </w:r>
      <w:r>
        <w:rPr>
          <w:spacing w:val="29"/>
          <w:w w:val="125"/>
        </w:rPr>
        <w:t> </w:t>
      </w:r>
      <w:r>
        <w:rPr>
          <w:w w:val="125"/>
        </w:rPr>
        <w:t>prices.</w:t>
      </w:r>
      <w:r>
        <w:rPr>
          <w:spacing w:val="28"/>
          <w:w w:val="125"/>
        </w:rPr>
        <w:t> </w:t>
      </w:r>
      <w:r>
        <w:rPr>
          <w:w w:val="125"/>
        </w:rPr>
        <w:t>Because</w:t>
      </w:r>
      <w:r>
        <w:rPr>
          <w:spacing w:val="29"/>
          <w:w w:val="125"/>
        </w:rPr>
        <w:t> </w:t>
      </w:r>
      <w:r>
        <w:rPr>
          <w:w w:val="125"/>
        </w:rPr>
        <w:t>call</w:t>
      </w:r>
      <w:r>
        <w:rPr>
          <w:spacing w:val="29"/>
          <w:w w:val="125"/>
        </w:rPr>
        <w:t> </w:t>
      </w:r>
      <w:r>
        <w:rPr>
          <w:w w:val="125"/>
        </w:rPr>
        <w:t>options</w:t>
      </w:r>
      <w:r>
        <w:rPr>
          <w:spacing w:val="29"/>
          <w:w w:val="125"/>
        </w:rPr>
        <w:t> </w:t>
      </w:r>
      <w:r>
        <w:rPr>
          <w:w w:val="125"/>
        </w:rPr>
        <w:t>go</w:t>
      </w:r>
      <w:r>
        <w:rPr>
          <w:spacing w:val="29"/>
          <w:w w:val="125"/>
        </w:rPr>
        <w:t> </w:t>
      </w:r>
      <w:r>
        <w:rPr>
          <w:w w:val="125"/>
        </w:rPr>
        <w:t>in-the-money</w:t>
      </w:r>
      <w:r>
        <w:rPr>
          <w:spacing w:val="29"/>
          <w:w w:val="125"/>
        </w:rPr>
        <w:t> </w:t>
      </w:r>
      <w:r>
        <w:rPr>
          <w:w w:val="125"/>
        </w:rPr>
        <w:t>when the market price is above the strike price, Statement I is the only one that works for ABC. An ABC 60</w:t>
      </w:r>
      <w:r>
        <w:rPr>
          <w:spacing w:val="-2"/>
          <w:w w:val="125"/>
        </w:rPr>
        <w:t> </w:t>
      </w:r>
      <w:r>
        <w:rPr>
          <w:w w:val="125"/>
        </w:rPr>
        <w:t>call</w:t>
      </w:r>
      <w:r>
        <w:rPr>
          <w:spacing w:val="-2"/>
          <w:w w:val="125"/>
        </w:rPr>
        <w:t> </w:t>
      </w:r>
      <w:r>
        <w:rPr>
          <w:w w:val="125"/>
        </w:rPr>
        <w:t>option</w:t>
      </w:r>
      <w:r>
        <w:rPr>
          <w:spacing w:val="-1"/>
          <w:w w:val="125"/>
        </w:rPr>
        <w:t> </w:t>
      </w:r>
      <w:r>
        <w:rPr>
          <w:w w:val="125"/>
        </w:rPr>
        <w:t>would</w:t>
      </w:r>
      <w:r>
        <w:rPr>
          <w:spacing w:val="-2"/>
          <w:w w:val="125"/>
        </w:rPr>
        <w:t> </w:t>
      </w:r>
      <w:r>
        <w:rPr>
          <w:w w:val="125"/>
        </w:rPr>
        <w:t>be</w:t>
      </w:r>
      <w:r>
        <w:rPr>
          <w:spacing w:val="-2"/>
          <w:w w:val="125"/>
        </w:rPr>
        <w:t> </w:t>
      </w:r>
      <w:r>
        <w:rPr>
          <w:w w:val="125"/>
        </w:rPr>
        <w:t>in-the-money</w:t>
      </w:r>
      <w:r>
        <w:rPr>
          <w:spacing w:val="-2"/>
          <w:w w:val="125"/>
        </w:rPr>
        <w:t> </w:t>
      </w:r>
      <w:r>
        <w:rPr>
          <w:w w:val="125"/>
        </w:rPr>
        <w:t>when</w:t>
      </w:r>
      <w:r>
        <w:rPr>
          <w:spacing w:val="-2"/>
          <w:w w:val="125"/>
        </w:rPr>
        <w:t> </w:t>
      </w:r>
      <w:r>
        <w:rPr>
          <w:w w:val="125"/>
        </w:rPr>
        <w:t>the</w:t>
      </w:r>
      <w:r>
        <w:rPr>
          <w:spacing w:val="-2"/>
          <w:w w:val="125"/>
        </w:rPr>
        <w:t> </w:t>
      </w:r>
      <w:r>
        <w:rPr>
          <w:w w:val="125"/>
        </w:rPr>
        <w:t>price</w:t>
      </w:r>
      <w:r>
        <w:rPr>
          <w:spacing w:val="-2"/>
          <w:w w:val="125"/>
        </w:rPr>
        <w:t> </w:t>
      </w:r>
      <w:r>
        <w:rPr>
          <w:w w:val="125"/>
        </w:rPr>
        <w:t>of</w:t>
      </w:r>
      <w:r>
        <w:rPr>
          <w:spacing w:val="-2"/>
          <w:w w:val="125"/>
        </w:rPr>
        <w:t> </w:t>
      </w:r>
      <w:r>
        <w:rPr>
          <w:w w:val="125"/>
        </w:rPr>
        <w:t>ABC</w:t>
      </w:r>
      <w:r>
        <w:rPr>
          <w:spacing w:val="-2"/>
          <w:w w:val="125"/>
        </w:rPr>
        <w:t> </w:t>
      </w:r>
      <w:r>
        <w:rPr>
          <w:w w:val="125"/>
        </w:rPr>
        <w:t>is</w:t>
      </w:r>
      <w:r>
        <w:rPr>
          <w:spacing w:val="-2"/>
          <w:w w:val="125"/>
        </w:rPr>
        <w:t> </w:t>
      </w:r>
      <w:r>
        <w:rPr>
          <w:w w:val="125"/>
        </w:rPr>
        <w:t>above</w:t>
      </w:r>
      <w:r>
        <w:rPr>
          <w:spacing w:val="-2"/>
          <w:w w:val="125"/>
        </w:rPr>
        <w:t> </w:t>
      </w:r>
      <w:r>
        <w:rPr>
          <w:w w:val="125"/>
        </w:rPr>
        <w:t>60.</w:t>
      </w:r>
      <w:r>
        <w:rPr>
          <w:spacing w:val="-2"/>
          <w:w w:val="125"/>
        </w:rPr>
        <w:t> </w:t>
      </w:r>
      <w:r>
        <w:rPr>
          <w:w w:val="125"/>
        </w:rPr>
        <w:t>ABC</w:t>
      </w:r>
      <w:r>
        <w:rPr>
          <w:spacing w:val="-2"/>
          <w:w w:val="125"/>
        </w:rPr>
        <w:t> </w:t>
      </w:r>
      <w:r>
        <w:rPr>
          <w:w w:val="125"/>
        </w:rPr>
        <w:t>is</w:t>
      </w:r>
      <w:r>
        <w:rPr>
          <w:spacing w:val="-2"/>
          <w:w w:val="125"/>
        </w:rPr>
        <w:t> </w:t>
      </w:r>
      <w:r>
        <w:rPr>
          <w:w w:val="125"/>
        </w:rPr>
        <w:t>currently</w:t>
      </w:r>
      <w:r>
        <w:rPr>
          <w:spacing w:val="-2"/>
          <w:w w:val="125"/>
        </w:rPr>
        <w:t> </w:t>
      </w:r>
      <w:r>
        <w:rPr>
          <w:w w:val="125"/>
        </w:rPr>
        <w:t>trading at 62, so that 60 call option is in-the-money. For the ABC 70 call option to be in-the-money, ABC would have to be trading higher than 70. Next, use </w:t>
      </w:r>
      <w:r>
        <w:rPr>
          <w:i/>
          <w:w w:val="125"/>
        </w:rPr>
        <w:t>put</w:t>
      </w:r>
      <w:r>
        <w:rPr>
          <w:i/>
          <w:spacing w:val="-6"/>
          <w:w w:val="125"/>
        </w:rPr>
        <w:t> </w:t>
      </w:r>
      <w:r>
        <w:rPr>
          <w:i/>
          <w:w w:val="125"/>
        </w:rPr>
        <w:t>down </w:t>
      </w:r>
      <w:r>
        <w:rPr>
          <w:w w:val="125"/>
        </w:rPr>
        <w:t>for the DEF put options, because put options</w:t>
      </w:r>
      <w:r>
        <w:rPr>
          <w:w w:val="125"/>
        </w:rPr>
        <w:t> go</w:t>
      </w:r>
      <w:r>
        <w:rPr>
          <w:w w:val="125"/>
        </w:rPr>
        <w:t> in-the-money</w:t>
      </w:r>
      <w:r>
        <w:rPr>
          <w:w w:val="125"/>
        </w:rPr>
        <w:t> when</w:t>
      </w:r>
      <w:r>
        <w:rPr>
          <w:w w:val="125"/>
        </w:rPr>
        <w:t> the</w:t>
      </w:r>
      <w:r>
        <w:rPr>
          <w:w w:val="125"/>
        </w:rPr>
        <w:t> price</w:t>
      </w:r>
      <w:r>
        <w:rPr>
          <w:w w:val="125"/>
        </w:rPr>
        <w:t> of</w:t>
      </w:r>
      <w:r>
        <w:rPr>
          <w:w w:val="125"/>
        </w:rPr>
        <w:t> the</w:t>
      </w:r>
      <w:r>
        <w:rPr>
          <w:w w:val="125"/>
        </w:rPr>
        <w:t> stock</w:t>
      </w:r>
      <w:r>
        <w:rPr>
          <w:w w:val="125"/>
        </w:rPr>
        <w:t> goes</w:t>
      </w:r>
      <w:r>
        <w:rPr>
          <w:w w:val="125"/>
        </w:rPr>
        <w:t> below</w:t>
      </w:r>
      <w:r>
        <w:rPr>
          <w:w w:val="125"/>
        </w:rPr>
        <w:t> the</w:t>
      </w:r>
      <w:r>
        <w:rPr>
          <w:w w:val="125"/>
        </w:rPr>
        <w:t> strike</w:t>
      </w:r>
      <w:r>
        <w:rPr>
          <w:w w:val="125"/>
        </w:rPr>
        <w:t> price.</w:t>
      </w:r>
      <w:r>
        <w:rPr>
          <w:w w:val="125"/>
        </w:rPr>
        <w:t> Therefore, Statement IV makes sense because DEF is trading at 44, and that’s below the DEF 50 put strike price but not the 40 put strike price.</w:t>
      </w:r>
    </w:p>
    <w:p>
      <w:pPr>
        <w:pStyle w:val="BodyText"/>
        <w:spacing w:before="6"/>
        <w:rPr>
          <w:sz w:val="21"/>
        </w:rPr>
      </w:pPr>
    </w:p>
    <w:p>
      <w:pPr>
        <w:pStyle w:val="BodyText"/>
        <w:spacing w:line="312" w:lineRule="auto"/>
        <w:ind w:left="1120" w:right="116"/>
        <w:jc w:val="both"/>
      </w:pPr>
      <w:r>
        <w:rPr>
          <w:w w:val="130"/>
        </w:rPr>
        <w:t>When</w:t>
      </w:r>
      <w:r>
        <w:rPr>
          <w:spacing w:val="-5"/>
          <w:w w:val="130"/>
        </w:rPr>
        <w:t> </w:t>
      </w:r>
      <w:r>
        <w:rPr>
          <w:w w:val="130"/>
        </w:rPr>
        <w:t>someone</w:t>
      </w:r>
      <w:r>
        <w:rPr>
          <w:spacing w:val="-5"/>
          <w:w w:val="130"/>
        </w:rPr>
        <w:t> </w:t>
      </w:r>
      <w:r>
        <w:rPr>
          <w:w w:val="130"/>
        </w:rPr>
        <w:t>is</w:t>
      </w:r>
      <w:r>
        <w:rPr>
          <w:spacing w:val="-5"/>
          <w:w w:val="130"/>
        </w:rPr>
        <w:t> </w:t>
      </w:r>
      <w:r>
        <w:rPr>
          <w:i/>
          <w:w w:val="130"/>
        </w:rPr>
        <w:t>short</w:t>
      </w:r>
      <w:r>
        <w:rPr>
          <w:i/>
          <w:spacing w:val="-5"/>
          <w:w w:val="130"/>
        </w:rPr>
        <w:t> </w:t>
      </w:r>
      <w:r>
        <w:rPr>
          <w:w w:val="130"/>
        </w:rPr>
        <w:t>an</w:t>
      </w:r>
      <w:r>
        <w:rPr>
          <w:spacing w:val="-5"/>
          <w:w w:val="130"/>
        </w:rPr>
        <w:t> </w:t>
      </w:r>
      <w:r>
        <w:rPr>
          <w:w w:val="130"/>
        </w:rPr>
        <w:t>option,</w:t>
      </w:r>
      <w:r>
        <w:rPr>
          <w:spacing w:val="-5"/>
          <w:w w:val="130"/>
        </w:rPr>
        <w:t> </w:t>
      </w:r>
      <w:r>
        <w:rPr>
          <w:w w:val="130"/>
        </w:rPr>
        <w:t>it</w:t>
      </w:r>
      <w:r>
        <w:rPr>
          <w:spacing w:val="-5"/>
          <w:w w:val="130"/>
        </w:rPr>
        <w:t> </w:t>
      </w:r>
      <w:r>
        <w:rPr>
          <w:w w:val="130"/>
        </w:rPr>
        <w:t>means</w:t>
      </w:r>
      <w:r>
        <w:rPr>
          <w:spacing w:val="-5"/>
          <w:w w:val="130"/>
        </w:rPr>
        <w:t> </w:t>
      </w:r>
      <w:r>
        <w:rPr>
          <w:w w:val="130"/>
        </w:rPr>
        <w:t>that</w:t>
      </w:r>
      <w:r>
        <w:rPr>
          <w:spacing w:val="-5"/>
          <w:w w:val="130"/>
        </w:rPr>
        <w:t> </w:t>
      </w:r>
      <w:r>
        <w:rPr>
          <w:w w:val="130"/>
        </w:rPr>
        <w:t>they</w:t>
      </w:r>
      <w:r>
        <w:rPr>
          <w:spacing w:val="-5"/>
          <w:w w:val="130"/>
        </w:rPr>
        <w:t> </w:t>
      </w:r>
      <w:r>
        <w:rPr>
          <w:w w:val="130"/>
        </w:rPr>
        <w:t>sold</w:t>
      </w:r>
      <w:r>
        <w:rPr>
          <w:spacing w:val="-5"/>
          <w:w w:val="130"/>
        </w:rPr>
        <w:t> </w:t>
      </w:r>
      <w:r>
        <w:rPr>
          <w:w w:val="130"/>
        </w:rPr>
        <w:t>the</w:t>
      </w:r>
      <w:r>
        <w:rPr>
          <w:spacing w:val="-5"/>
          <w:w w:val="130"/>
        </w:rPr>
        <w:t> </w:t>
      </w:r>
      <w:r>
        <w:rPr>
          <w:w w:val="130"/>
        </w:rPr>
        <w:t>option.</w:t>
      </w:r>
      <w:r>
        <w:rPr>
          <w:spacing w:val="-5"/>
          <w:w w:val="130"/>
        </w:rPr>
        <w:t> </w:t>
      </w:r>
      <w:r>
        <w:rPr>
          <w:w w:val="130"/>
        </w:rPr>
        <w:t>This</w:t>
      </w:r>
      <w:r>
        <w:rPr>
          <w:spacing w:val="-5"/>
          <w:w w:val="130"/>
        </w:rPr>
        <w:t> </w:t>
      </w:r>
      <w:r>
        <w:rPr>
          <w:w w:val="130"/>
        </w:rPr>
        <w:t>person</w:t>
      </w:r>
      <w:r>
        <w:rPr>
          <w:spacing w:val="-5"/>
          <w:w w:val="130"/>
        </w:rPr>
        <w:t> </w:t>
      </w:r>
      <w:r>
        <w:rPr>
          <w:w w:val="130"/>
        </w:rPr>
        <w:t>is</w:t>
      </w:r>
      <w:r>
        <w:rPr>
          <w:spacing w:val="-5"/>
          <w:w w:val="130"/>
        </w:rPr>
        <w:t> </w:t>
      </w:r>
      <w:r>
        <w:rPr>
          <w:w w:val="130"/>
        </w:rPr>
        <w:t>on</w:t>
      </w:r>
      <w:r>
        <w:rPr>
          <w:spacing w:val="-5"/>
          <w:w w:val="130"/>
        </w:rPr>
        <w:t> </w:t>
      </w:r>
      <w:r>
        <w:rPr>
          <w:w w:val="130"/>
        </w:rPr>
        <w:t>the</w:t>
      </w:r>
      <w:r>
        <w:rPr>
          <w:spacing w:val="-5"/>
          <w:w w:val="130"/>
        </w:rPr>
        <w:t> </w:t>
      </w:r>
      <w:r>
        <w:rPr>
          <w:w w:val="130"/>
        </w:rPr>
        <w:t>oppo- site</w:t>
      </w:r>
      <w:r>
        <w:rPr>
          <w:spacing w:val="-7"/>
          <w:w w:val="130"/>
        </w:rPr>
        <w:t> </w:t>
      </w:r>
      <w:r>
        <w:rPr>
          <w:w w:val="130"/>
        </w:rPr>
        <w:t>side</w:t>
      </w:r>
      <w:r>
        <w:rPr>
          <w:spacing w:val="-7"/>
          <w:w w:val="130"/>
        </w:rPr>
        <w:t> </w:t>
      </w:r>
      <w:r>
        <w:rPr>
          <w:w w:val="130"/>
        </w:rPr>
        <w:t>of</w:t>
      </w:r>
      <w:r>
        <w:rPr>
          <w:spacing w:val="-7"/>
          <w:w w:val="130"/>
        </w:rPr>
        <w:t> </w:t>
      </w:r>
      <w:r>
        <w:rPr>
          <w:w w:val="130"/>
        </w:rPr>
        <w:t>the</w:t>
      </w:r>
      <w:r>
        <w:rPr>
          <w:spacing w:val="-7"/>
          <w:w w:val="130"/>
        </w:rPr>
        <w:t> </w:t>
      </w:r>
      <w:r>
        <w:rPr>
          <w:w w:val="130"/>
        </w:rPr>
        <w:t>transaction</w:t>
      </w:r>
      <w:r>
        <w:rPr>
          <w:spacing w:val="-7"/>
          <w:w w:val="130"/>
        </w:rPr>
        <w:t> </w:t>
      </w:r>
      <w:r>
        <w:rPr>
          <w:w w:val="130"/>
        </w:rPr>
        <w:t>than</w:t>
      </w:r>
      <w:r>
        <w:rPr>
          <w:spacing w:val="-7"/>
          <w:w w:val="130"/>
        </w:rPr>
        <w:t> </w:t>
      </w:r>
      <w:r>
        <w:rPr>
          <w:w w:val="130"/>
        </w:rPr>
        <w:t>the</w:t>
      </w:r>
      <w:r>
        <w:rPr>
          <w:spacing w:val="-7"/>
          <w:w w:val="130"/>
        </w:rPr>
        <w:t> </w:t>
      </w:r>
      <w:r>
        <w:rPr>
          <w:w w:val="130"/>
        </w:rPr>
        <w:t>person</w:t>
      </w:r>
      <w:r>
        <w:rPr>
          <w:spacing w:val="-7"/>
          <w:w w:val="130"/>
        </w:rPr>
        <w:t> </w:t>
      </w:r>
      <w:r>
        <w:rPr>
          <w:w w:val="130"/>
        </w:rPr>
        <w:t>who</w:t>
      </w:r>
      <w:r>
        <w:rPr>
          <w:spacing w:val="-7"/>
          <w:w w:val="130"/>
        </w:rPr>
        <w:t> </w:t>
      </w:r>
      <w:r>
        <w:rPr>
          <w:w w:val="130"/>
        </w:rPr>
        <w:t>is</w:t>
      </w:r>
      <w:r>
        <w:rPr>
          <w:spacing w:val="-7"/>
          <w:w w:val="130"/>
        </w:rPr>
        <w:t> </w:t>
      </w:r>
      <w:r>
        <w:rPr>
          <w:w w:val="130"/>
        </w:rPr>
        <w:t>long</w:t>
      </w:r>
      <w:r>
        <w:rPr>
          <w:spacing w:val="-7"/>
          <w:w w:val="130"/>
        </w:rPr>
        <w:t> </w:t>
      </w:r>
      <w:r>
        <w:rPr>
          <w:w w:val="130"/>
        </w:rPr>
        <w:t>the</w:t>
      </w:r>
      <w:r>
        <w:rPr>
          <w:spacing w:val="-7"/>
          <w:w w:val="130"/>
        </w:rPr>
        <w:t> </w:t>
      </w:r>
      <w:r>
        <w:rPr>
          <w:w w:val="130"/>
        </w:rPr>
        <w:t>option.</w:t>
      </w:r>
      <w:r>
        <w:rPr>
          <w:spacing w:val="-7"/>
          <w:w w:val="130"/>
        </w:rPr>
        <w:t> </w:t>
      </w:r>
      <w:r>
        <w:rPr>
          <w:w w:val="130"/>
        </w:rPr>
        <w:t>In</w:t>
      </w:r>
      <w:r>
        <w:rPr>
          <w:spacing w:val="-7"/>
          <w:w w:val="130"/>
        </w:rPr>
        <w:t> </w:t>
      </w:r>
      <w:r>
        <w:rPr>
          <w:w w:val="130"/>
        </w:rPr>
        <w:t>this</w:t>
      </w:r>
      <w:r>
        <w:rPr>
          <w:spacing w:val="-7"/>
          <w:w w:val="130"/>
        </w:rPr>
        <w:t> </w:t>
      </w:r>
      <w:r>
        <w:rPr>
          <w:w w:val="130"/>
        </w:rPr>
        <w:t>case,</w:t>
      </w:r>
      <w:r>
        <w:rPr>
          <w:spacing w:val="-7"/>
          <w:w w:val="130"/>
        </w:rPr>
        <w:t> </w:t>
      </w:r>
      <w:r>
        <w:rPr>
          <w:w w:val="130"/>
        </w:rPr>
        <w:t>the</w:t>
      </w:r>
      <w:r>
        <w:rPr>
          <w:spacing w:val="-7"/>
          <w:w w:val="130"/>
        </w:rPr>
        <w:t> </w:t>
      </w:r>
      <w:r>
        <w:rPr>
          <w:w w:val="130"/>
        </w:rPr>
        <w:t>seller</w:t>
      </w:r>
      <w:r>
        <w:rPr>
          <w:spacing w:val="-7"/>
          <w:w w:val="130"/>
        </w:rPr>
        <w:t> </w:t>
      </w:r>
      <w:r>
        <w:rPr>
          <w:w w:val="130"/>
        </w:rPr>
        <w:t>received a</w:t>
      </w:r>
      <w:r>
        <w:rPr>
          <w:spacing w:val="-5"/>
          <w:w w:val="130"/>
        </w:rPr>
        <w:t> </w:t>
      </w:r>
      <w:r>
        <w:rPr>
          <w:w w:val="130"/>
        </w:rPr>
        <w:t>premium</w:t>
      </w:r>
      <w:r>
        <w:rPr>
          <w:spacing w:val="-5"/>
          <w:w w:val="130"/>
        </w:rPr>
        <w:t> </w:t>
      </w:r>
      <w:r>
        <w:rPr>
          <w:w w:val="130"/>
        </w:rPr>
        <w:t>for</w:t>
      </w:r>
      <w:r>
        <w:rPr>
          <w:spacing w:val="-5"/>
          <w:w w:val="130"/>
        </w:rPr>
        <w:t> </w:t>
      </w:r>
      <w:r>
        <w:rPr>
          <w:w w:val="130"/>
        </w:rPr>
        <w:t>selling</w:t>
      </w:r>
      <w:r>
        <w:rPr>
          <w:spacing w:val="-5"/>
          <w:w w:val="130"/>
        </w:rPr>
        <w:t> </w:t>
      </w:r>
      <w:r>
        <w:rPr>
          <w:w w:val="130"/>
        </w:rPr>
        <w:t>the</w:t>
      </w:r>
      <w:r>
        <w:rPr>
          <w:spacing w:val="-5"/>
          <w:w w:val="130"/>
        </w:rPr>
        <w:t> </w:t>
      </w:r>
      <w:r>
        <w:rPr>
          <w:w w:val="130"/>
        </w:rPr>
        <w:t>option.</w:t>
      </w:r>
      <w:r>
        <w:rPr>
          <w:spacing w:val="-5"/>
          <w:w w:val="130"/>
        </w:rPr>
        <w:t> </w:t>
      </w:r>
      <w:r>
        <w:rPr>
          <w:w w:val="130"/>
        </w:rPr>
        <w:t>So,</w:t>
      </w:r>
      <w:r>
        <w:rPr>
          <w:spacing w:val="-5"/>
          <w:w w:val="130"/>
        </w:rPr>
        <w:t> </w:t>
      </w:r>
      <w:r>
        <w:rPr>
          <w:w w:val="130"/>
        </w:rPr>
        <w:t>someone</w:t>
      </w:r>
      <w:r>
        <w:rPr>
          <w:spacing w:val="-5"/>
          <w:w w:val="130"/>
        </w:rPr>
        <w:t> </w:t>
      </w:r>
      <w:r>
        <w:rPr>
          <w:w w:val="130"/>
        </w:rPr>
        <w:t>who</w:t>
      </w:r>
      <w:r>
        <w:rPr>
          <w:spacing w:val="-5"/>
          <w:w w:val="130"/>
        </w:rPr>
        <w:t> </w:t>
      </w:r>
      <w:r>
        <w:rPr>
          <w:w w:val="130"/>
        </w:rPr>
        <w:t>is</w:t>
      </w:r>
      <w:r>
        <w:rPr>
          <w:spacing w:val="-5"/>
          <w:w w:val="130"/>
        </w:rPr>
        <w:t> </w:t>
      </w:r>
      <w:r>
        <w:rPr>
          <w:w w:val="130"/>
        </w:rPr>
        <w:t>short</w:t>
      </w:r>
      <w:r>
        <w:rPr>
          <w:spacing w:val="-5"/>
          <w:w w:val="130"/>
        </w:rPr>
        <w:t> </w:t>
      </w:r>
      <w:r>
        <w:rPr>
          <w:w w:val="130"/>
        </w:rPr>
        <w:t>an</w:t>
      </w:r>
      <w:r>
        <w:rPr>
          <w:spacing w:val="-6"/>
          <w:w w:val="130"/>
        </w:rPr>
        <w:t> </w:t>
      </w:r>
      <w:r>
        <w:rPr>
          <w:w w:val="130"/>
        </w:rPr>
        <w:t>option</w:t>
      </w:r>
      <w:r>
        <w:rPr>
          <w:spacing w:val="-5"/>
          <w:w w:val="130"/>
        </w:rPr>
        <w:t> </w:t>
      </w:r>
      <w:r>
        <w:rPr>
          <w:w w:val="130"/>
        </w:rPr>
        <w:t>is</w:t>
      </w:r>
      <w:r>
        <w:rPr>
          <w:spacing w:val="-5"/>
          <w:w w:val="130"/>
        </w:rPr>
        <w:t> </w:t>
      </w:r>
      <w:r>
        <w:rPr>
          <w:w w:val="130"/>
        </w:rPr>
        <w:t>doing</w:t>
      </w:r>
      <w:r>
        <w:rPr>
          <w:spacing w:val="-5"/>
          <w:w w:val="130"/>
        </w:rPr>
        <w:t> </w:t>
      </w:r>
      <w:r>
        <w:rPr>
          <w:w w:val="130"/>
        </w:rPr>
        <w:t>so</w:t>
      </w:r>
      <w:r>
        <w:rPr>
          <w:spacing w:val="-5"/>
          <w:w w:val="130"/>
        </w:rPr>
        <w:t> </w:t>
      </w:r>
      <w:r>
        <w:rPr>
          <w:w w:val="130"/>
        </w:rPr>
        <w:t>for</w:t>
      </w:r>
      <w:r>
        <w:rPr>
          <w:spacing w:val="-5"/>
          <w:w w:val="130"/>
        </w:rPr>
        <w:t> </w:t>
      </w:r>
      <w:r>
        <w:rPr>
          <w:w w:val="130"/>
        </w:rPr>
        <w:t>income</w:t>
      </w:r>
      <w:r>
        <w:rPr>
          <w:spacing w:val="-5"/>
          <w:w w:val="130"/>
        </w:rPr>
        <w:t> </w:t>
      </w:r>
      <w:r>
        <w:rPr>
          <w:w w:val="130"/>
        </w:rPr>
        <w:t>and </w:t>
      </w:r>
      <w:r>
        <w:rPr>
          <w:w w:val="135"/>
        </w:rPr>
        <w:t>is</w:t>
      </w:r>
      <w:r>
        <w:rPr>
          <w:spacing w:val="-3"/>
          <w:w w:val="135"/>
        </w:rPr>
        <w:t> </w:t>
      </w:r>
      <w:r>
        <w:rPr>
          <w:w w:val="135"/>
        </w:rPr>
        <w:t>hoping</w:t>
      </w:r>
      <w:r>
        <w:rPr>
          <w:spacing w:val="-3"/>
          <w:w w:val="135"/>
        </w:rPr>
        <w:t> </w:t>
      </w:r>
      <w:r>
        <w:rPr>
          <w:w w:val="135"/>
        </w:rPr>
        <w:t>that</w:t>
      </w:r>
      <w:r>
        <w:rPr>
          <w:spacing w:val="-3"/>
          <w:w w:val="135"/>
        </w:rPr>
        <w:t> </w:t>
      </w:r>
      <w:r>
        <w:rPr>
          <w:w w:val="135"/>
        </w:rPr>
        <w:t>the</w:t>
      </w:r>
      <w:r>
        <w:rPr>
          <w:spacing w:val="-3"/>
          <w:w w:val="135"/>
        </w:rPr>
        <w:t> </w:t>
      </w:r>
      <w:r>
        <w:rPr>
          <w:w w:val="135"/>
        </w:rPr>
        <w:t>option</w:t>
      </w:r>
      <w:r>
        <w:rPr>
          <w:spacing w:val="-3"/>
          <w:w w:val="135"/>
        </w:rPr>
        <w:t> </w:t>
      </w:r>
      <w:r>
        <w:rPr>
          <w:w w:val="135"/>
        </w:rPr>
        <w:t>expires</w:t>
      </w:r>
      <w:r>
        <w:rPr>
          <w:spacing w:val="-3"/>
          <w:w w:val="135"/>
        </w:rPr>
        <w:t> </w:t>
      </w:r>
      <w:r>
        <w:rPr>
          <w:w w:val="135"/>
        </w:rPr>
        <w:t>out-of-the-money</w:t>
      </w:r>
      <w:r>
        <w:rPr>
          <w:spacing w:val="-2"/>
          <w:w w:val="135"/>
        </w:rPr>
        <w:t> </w:t>
      </w:r>
      <w:r>
        <w:rPr>
          <w:w w:val="135"/>
        </w:rPr>
        <w:t>so</w:t>
      </w:r>
      <w:r>
        <w:rPr>
          <w:spacing w:val="-3"/>
          <w:w w:val="135"/>
        </w:rPr>
        <w:t> </w:t>
      </w:r>
      <w:r>
        <w:rPr>
          <w:w w:val="135"/>
        </w:rPr>
        <w:t>that</w:t>
      </w:r>
      <w:r>
        <w:rPr>
          <w:spacing w:val="-3"/>
          <w:w w:val="135"/>
        </w:rPr>
        <w:t> </w:t>
      </w:r>
      <w:r>
        <w:rPr>
          <w:w w:val="135"/>
        </w:rPr>
        <w:t>they</w:t>
      </w:r>
      <w:r>
        <w:rPr>
          <w:spacing w:val="-3"/>
          <w:w w:val="135"/>
        </w:rPr>
        <w:t> </w:t>
      </w:r>
      <w:r>
        <w:rPr>
          <w:w w:val="135"/>
        </w:rPr>
        <w:t>get</w:t>
      </w:r>
      <w:r>
        <w:rPr>
          <w:spacing w:val="-3"/>
          <w:w w:val="135"/>
        </w:rPr>
        <w:t> </w:t>
      </w:r>
      <w:r>
        <w:rPr>
          <w:w w:val="135"/>
        </w:rPr>
        <w:t>to</w:t>
      </w:r>
      <w:r>
        <w:rPr>
          <w:spacing w:val="-3"/>
          <w:w w:val="135"/>
        </w:rPr>
        <w:t> </w:t>
      </w:r>
      <w:r>
        <w:rPr>
          <w:w w:val="135"/>
        </w:rPr>
        <w:t>keep</w:t>
      </w:r>
      <w:r>
        <w:rPr>
          <w:spacing w:val="-3"/>
          <w:w w:val="135"/>
        </w:rPr>
        <w:t> </w:t>
      </w:r>
      <w:r>
        <w:rPr>
          <w:w w:val="135"/>
        </w:rPr>
        <w:t>the</w:t>
      </w:r>
      <w:r>
        <w:rPr>
          <w:spacing w:val="-3"/>
          <w:w w:val="135"/>
        </w:rPr>
        <w:t> </w:t>
      </w:r>
      <w:r>
        <w:rPr>
          <w:w w:val="135"/>
        </w:rPr>
        <w:t>premium.</w:t>
      </w:r>
    </w:p>
    <w:p>
      <w:pPr>
        <w:pStyle w:val="BodyText"/>
        <w:spacing w:before="2"/>
        <w:rPr>
          <w:sz w:val="21"/>
        </w:rPr>
      </w:pPr>
    </w:p>
    <w:p>
      <w:pPr>
        <w:pStyle w:val="BodyText"/>
        <w:spacing w:line="312" w:lineRule="auto"/>
        <w:ind w:left="1120" w:right="116"/>
        <w:jc w:val="both"/>
      </w:pPr>
      <w:r>
        <w:rPr/>
        <mc:AlternateContent>
          <mc:Choice Requires="wps">
            <w:drawing>
              <wp:anchor distT="0" distB="0" distL="0" distR="0" allowOverlap="1" layoutInCell="1" locked="0" behindDoc="0" simplePos="0" relativeHeight="15739904">
                <wp:simplePos x="0" y="0"/>
                <wp:positionH relativeFrom="page">
                  <wp:posOffset>1104902</wp:posOffset>
                </wp:positionH>
                <wp:positionV relativeFrom="paragraph">
                  <wp:posOffset>16087</wp:posOffset>
                </wp:positionV>
                <wp:extent cx="419100" cy="4191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419100" cy="419100"/>
                          <a:chExt cx="419100" cy="419100"/>
                        </a:xfrm>
                      </wpg:grpSpPr>
                      <wps:wsp>
                        <wps:cNvPr id="60" name="Graphic 6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1" name="Graphic 6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2" name="Graphic 6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66749pt;width:33pt;height:33pt;mso-position-horizontal-relative:page;mso-position-vertical-relative:paragraph;z-index:15739904" id="docshapegroup56" coordorigin="1740,25" coordsize="660,660">
                <v:shape style="position:absolute;left:1740;top:25;width:660;height:660" id="docshape57" coordorigin="1740,25" coordsize="660,660" path="m2070,25l1994,34,1925,59,1864,98,1813,149,1774,210,1749,280,1740,355,1749,431,1774,500,1813,562,1864,613,1925,652,1994,677,2070,685,2146,677,2215,652,2276,613,2328,562,2366,500,2391,431,2400,355,2391,280,2366,210,2328,149,2276,98,2215,59,2146,34,2070,25xe" filled="true" fillcolor="#fff200" stroked="false">
                  <v:path arrowok="t"/>
                  <v:fill type="solid"/>
                </v:shape>
                <v:shape style="position:absolute;left:1907;top:145;width:300;height:403" id="docshape58" coordorigin="1908,145" coordsize="300,403" path="m1937,194l1928,188,1921,184,1918,184,1912,184,1908,189,1908,200,1912,204,1918,205,1921,204,1928,201,1937,194xm2011,154l2002,145,1980,145,1971,154,1971,181,2011,181,2011,165,2011,154xm2074,189l2069,184,2064,184,2059,184,2049,191,2045,194,2054,201,2061,204,2064,205,2069,204,2074,200,2074,189xm2207,304l2198,295,2187,295,2176,295,2167,304,2167,374,2161,379,2147,379,2142,374,2142,288,2133,279,2111,279,2102,288,2102,374,2096,379,2082,379,2076,374,2076,273,2067,264,2045,264,2036,273,2036,374,2031,379,2016,379,2011,374,2011,207,1971,207,1971,430,1980,476,2006,513,2043,539,2089,548,2135,539,2172,513,2198,476,2207,430,2207,304xe" filled="true" fillcolor="#ffffff" stroked="false">
                  <v:path arrowok="t"/>
                  <v:fill type="solid"/>
                </v:shape>
                <v:shape style="position:absolute;left:1740;top:25;width:660;height:660" id="docshape59" coordorigin="1740,25" coordsize="660,660" path="m2233,314l2229,297,2228,295,2219,282,2215,279,2211,277,2207,274,2207,304,2207,430,2198,476,2172,513,2135,539,2089,548,2043,539,2006,513,1980,476,1971,430,1971,220,1971,207,2011,207,2011,374,2016,379,2031,379,2036,374,2036,273,2045,264,2067,264,2076,273,2076,374,2082,379,2096,379,2102,374,2102,288,2111,279,2133,279,2142,288,2142,374,2147,379,2161,379,2167,374,2167,304,2176,295,2198,295,2207,304,2207,274,2205,273,2187,269,2178,269,2170,271,2161,277,2161,276,2154,267,2150,264,2147,261,2144,260,2133,255,2122,254,2113,254,2104,256,2096,261,2095,261,2088,251,2079,244,2075,243,2068,240,2056,238,2050,238,2044,239,2036,243,2036,220,2048,227,2057,230,2064,230,2078,227,2089,220,2089,220,2097,208,2097,207,2098,205,2099,195,2099,193,2098,184,2097,181,2097,180,2089,169,2078,161,2074,160,2074,189,2074,200,2069,204,2064,205,2061,204,2054,201,2045,194,2046,193,2049,191,2059,184,2064,184,2069,184,2074,189,2074,160,2064,158,2057,158,2048,162,2036,169,2036,165,2033,147,2031,145,2023,133,2011,124,2011,154,2011,181,1971,181,1971,169,1971,154,1980,145,2002,145,2011,154,2011,124,2009,123,1991,119,1973,123,1959,133,1949,147,1945,165,1945,169,1937,164,1937,194,1928,201,1921,204,1918,205,1912,204,1908,200,1908,189,1912,184,1918,184,1921,184,1928,188,1937,194,1937,164,1933,162,1925,158,1918,158,1904,161,1893,169,1885,180,1882,193,1882,195,1885,208,1893,220,1904,227,1918,230,1925,230,1933,227,1945,220,1945,430,1957,486,1987,531,2033,562,2089,574,2145,562,2166,548,2191,531,2221,486,2233,430,2233,314xm2400,355l2391,280,2381,250,2381,355,2372,426,2349,492,2312,549,2264,598,2206,634,2141,658,2070,666,1999,658,1934,634,1876,598,1828,549,1791,492,1768,426,1759,355,1768,284,1791,219,1828,161,1876,113,1934,76,1999,53,2070,45,2141,53,2206,76,2264,113,2312,161,2349,219,2372,284,2381,355,2381,250,2366,210,2327,149,2276,98,2215,59,2175,45,2146,34,2070,25,1994,34,1925,59,1864,98,1813,149,1774,210,1749,280,1740,355,1749,431,1774,500,1813,562,1864,613,1925,652,1994,677,2070,685,2146,677,2175,666,2215,652,2276,613,2327,562,2366,500,2391,431,2400,35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1108875</wp:posOffset>
                </wp:positionH>
                <wp:positionV relativeFrom="paragraph">
                  <wp:posOffset>512352</wp:posOffset>
                </wp:positionV>
                <wp:extent cx="411480" cy="5016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42731pt;width:32.4pt;height:3.95pt;mso-position-horizontal-relative:page;mso-position-vertical-relative:paragraph;z-index:15740416" id="docshape60" coordorigin="1746,807" coordsize="648,79" path="m1809,885l1806,880,1789,855,1786,851,1791,849,1794,846,1797,842,1799,839,1800,835,1800,822,1800,820,1798,817,1788,809,1784,808,1784,827,1784,835,1782,837,1777,841,1774,842,1763,842,1763,820,1773,820,1777,821,1782,824,1784,827,1784,808,1780,807,1746,807,1746,885,1763,885,1763,855,1772,855,1791,885,1809,885xm1871,807l1825,807,1825,885,1871,885,1871,872,1842,872,1842,851,1869,851,1869,838,1842,838,1842,820,1871,820,1871,807xm1978,807l1955,807,1935,867,1935,867,1916,807,1894,807,1894,885,1909,885,1909,845,1907,824,1908,824,1927,885,1942,885,1962,824,1963,824,1962,840,1962,885,1978,885,1978,807xm2049,807l2004,807,2004,885,2049,885,2049,872,2021,872,2021,851,2047,851,2047,838,2021,838,2021,820,2049,820,2049,807xm2156,807l2133,807,2114,867,2113,867,2095,807,2072,807,2072,885,2087,885,2087,845,2086,824,2086,824,2105,885,2121,885,2141,824,2141,824,2141,840,2141,885,2156,885,2156,807xm2241,858l2239,853,2238,851,2235,847,2231,845,2227,844,2227,844,2230,843,2233,841,2235,838,2237,835,2239,831,2239,820,2239,820,2236,815,2226,808,2223,808,2223,854,2223,865,2222,867,2218,871,2214,872,2199,872,2199,851,2219,851,2223,854,2223,808,2222,808,2222,826,2222,832,2220,834,2216,837,2213,838,2199,838,2199,820,2213,820,2216,821,2220,824,2222,826,2222,808,2218,807,2182,807,2182,885,2221,885,2228,883,2238,875,2240,872,2241,870,2241,858xm2308,807l2263,807,2263,885,2308,885,2308,872,2279,872,2279,851,2306,851,2306,838,2279,838,2279,820,2308,820,2308,807xm2394,885l2390,880,2385,873,2373,855,2371,851,2375,849,2379,846,2382,842,2384,839,2385,835,2385,822,2384,820,2383,817,2372,809,2368,808,2368,827,2368,835,2367,837,2362,841,2358,842,2348,842,2348,820,2358,820,2362,821,2367,824,2368,827,2368,808,2365,807,2331,807,2331,885,2348,885,2348,855,2357,855,2375,885,2394,885xe" filled="true" fillcolor="#000000" stroked="false">
                <v:path arrowok="t"/>
                <v:fill type="solid"/>
                <w10:wrap type="none"/>
              </v:shape>
            </w:pict>
          </mc:Fallback>
        </mc:AlternateContent>
      </w:r>
      <w:r>
        <w:rPr>
          <w:w w:val="130"/>
        </w:rPr>
        <w:t>When</w:t>
      </w:r>
      <w:r>
        <w:rPr>
          <w:spacing w:val="-5"/>
          <w:w w:val="130"/>
        </w:rPr>
        <w:t> </w:t>
      </w:r>
      <w:r>
        <w:rPr>
          <w:w w:val="130"/>
        </w:rPr>
        <w:t>people</w:t>
      </w:r>
      <w:r>
        <w:rPr>
          <w:spacing w:val="-5"/>
          <w:w w:val="130"/>
        </w:rPr>
        <w:t> </w:t>
      </w:r>
      <w:r>
        <w:rPr>
          <w:w w:val="130"/>
        </w:rPr>
        <w:t>purchase</w:t>
      </w:r>
      <w:r>
        <w:rPr>
          <w:spacing w:val="-5"/>
          <w:w w:val="130"/>
        </w:rPr>
        <w:t> </w:t>
      </w:r>
      <w:r>
        <w:rPr>
          <w:w w:val="130"/>
        </w:rPr>
        <w:t>an</w:t>
      </w:r>
      <w:r>
        <w:rPr>
          <w:spacing w:val="-5"/>
          <w:w w:val="130"/>
        </w:rPr>
        <w:t> </w:t>
      </w:r>
      <w:r>
        <w:rPr>
          <w:w w:val="130"/>
        </w:rPr>
        <w:t>option,</w:t>
      </w:r>
      <w:r>
        <w:rPr>
          <w:spacing w:val="-5"/>
          <w:w w:val="130"/>
        </w:rPr>
        <w:t> </w:t>
      </w:r>
      <w:r>
        <w:rPr>
          <w:w w:val="130"/>
        </w:rPr>
        <w:t>it</w:t>
      </w:r>
      <w:r>
        <w:rPr>
          <w:spacing w:val="-5"/>
          <w:w w:val="130"/>
        </w:rPr>
        <w:t> </w:t>
      </w:r>
      <w:r>
        <w:rPr>
          <w:w w:val="130"/>
        </w:rPr>
        <w:t>is</w:t>
      </w:r>
      <w:r>
        <w:rPr>
          <w:spacing w:val="-5"/>
          <w:w w:val="130"/>
        </w:rPr>
        <w:t> </w:t>
      </w:r>
      <w:r>
        <w:rPr>
          <w:w w:val="130"/>
        </w:rPr>
        <w:t>said</w:t>
      </w:r>
      <w:r>
        <w:rPr>
          <w:spacing w:val="-5"/>
          <w:w w:val="130"/>
        </w:rPr>
        <w:t> </w:t>
      </w:r>
      <w:r>
        <w:rPr>
          <w:w w:val="130"/>
        </w:rPr>
        <w:t>that</w:t>
      </w:r>
      <w:r>
        <w:rPr>
          <w:spacing w:val="-5"/>
          <w:w w:val="130"/>
        </w:rPr>
        <w:t> </w:t>
      </w:r>
      <w:r>
        <w:rPr>
          <w:w w:val="130"/>
        </w:rPr>
        <w:t>they</w:t>
      </w:r>
      <w:r>
        <w:rPr>
          <w:spacing w:val="-5"/>
          <w:w w:val="130"/>
        </w:rPr>
        <w:t> </w:t>
      </w:r>
      <w:r>
        <w:rPr>
          <w:w w:val="130"/>
        </w:rPr>
        <w:t>are</w:t>
      </w:r>
      <w:r>
        <w:rPr>
          <w:spacing w:val="-5"/>
          <w:w w:val="130"/>
        </w:rPr>
        <w:t> </w:t>
      </w:r>
      <w:r>
        <w:rPr>
          <w:i/>
          <w:w w:val="130"/>
        </w:rPr>
        <w:t>long</w:t>
      </w:r>
      <w:r>
        <w:rPr>
          <w:i/>
          <w:spacing w:val="-5"/>
          <w:w w:val="130"/>
        </w:rPr>
        <w:t> </w:t>
      </w:r>
      <w:r>
        <w:rPr>
          <w:w w:val="130"/>
        </w:rPr>
        <w:t>the</w:t>
      </w:r>
      <w:r>
        <w:rPr>
          <w:spacing w:val="-5"/>
          <w:w w:val="130"/>
        </w:rPr>
        <w:t> </w:t>
      </w:r>
      <w:r>
        <w:rPr>
          <w:w w:val="130"/>
        </w:rPr>
        <w:t>option.</w:t>
      </w:r>
      <w:r>
        <w:rPr>
          <w:spacing w:val="-5"/>
          <w:w w:val="130"/>
        </w:rPr>
        <w:t> </w:t>
      </w:r>
      <w:r>
        <w:rPr>
          <w:w w:val="130"/>
        </w:rPr>
        <w:t>An</w:t>
      </w:r>
      <w:r>
        <w:rPr>
          <w:spacing w:val="-5"/>
          <w:w w:val="130"/>
        </w:rPr>
        <w:t> </w:t>
      </w:r>
      <w:r>
        <w:rPr>
          <w:w w:val="130"/>
        </w:rPr>
        <w:t>investor</w:t>
      </w:r>
      <w:r>
        <w:rPr>
          <w:spacing w:val="-5"/>
          <w:w w:val="130"/>
        </w:rPr>
        <w:t> </w:t>
      </w:r>
      <w:r>
        <w:rPr>
          <w:w w:val="130"/>
        </w:rPr>
        <w:t>who</w:t>
      </w:r>
      <w:r>
        <w:rPr>
          <w:spacing w:val="-5"/>
          <w:w w:val="130"/>
        </w:rPr>
        <w:t> </w:t>
      </w:r>
      <w:r>
        <w:rPr>
          <w:w w:val="130"/>
        </w:rPr>
        <w:t>is</w:t>
      </w:r>
      <w:r>
        <w:rPr>
          <w:spacing w:val="-5"/>
          <w:w w:val="130"/>
        </w:rPr>
        <w:t> </w:t>
      </w:r>
      <w:r>
        <w:rPr>
          <w:w w:val="130"/>
        </w:rPr>
        <w:t>long an option has paid the premium for the option so they need the option to go in-the-money (the price</w:t>
      </w:r>
      <w:r>
        <w:rPr>
          <w:spacing w:val="-9"/>
          <w:w w:val="130"/>
        </w:rPr>
        <w:t> </w:t>
      </w:r>
      <w:r>
        <w:rPr>
          <w:w w:val="130"/>
        </w:rPr>
        <w:t>of</w:t>
      </w:r>
      <w:r>
        <w:rPr>
          <w:spacing w:val="-9"/>
          <w:w w:val="130"/>
        </w:rPr>
        <w:t> </w:t>
      </w:r>
      <w:r>
        <w:rPr>
          <w:w w:val="130"/>
        </w:rPr>
        <w:t>the</w:t>
      </w:r>
      <w:r>
        <w:rPr>
          <w:spacing w:val="-9"/>
          <w:w w:val="130"/>
        </w:rPr>
        <w:t> </w:t>
      </w:r>
      <w:r>
        <w:rPr>
          <w:w w:val="130"/>
        </w:rPr>
        <w:t>underlying</w:t>
      </w:r>
      <w:r>
        <w:rPr>
          <w:spacing w:val="-9"/>
          <w:w w:val="130"/>
        </w:rPr>
        <w:t> </w:t>
      </w:r>
      <w:r>
        <w:rPr>
          <w:w w:val="130"/>
        </w:rPr>
        <w:t>security</w:t>
      </w:r>
      <w:r>
        <w:rPr>
          <w:spacing w:val="-9"/>
          <w:w w:val="130"/>
        </w:rPr>
        <w:t> </w:t>
      </w:r>
      <w:r>
        <w:rPr>
          <w:w w:val="130"/>
        </w:rPr>
        <w:t>to</w:t>
      </w:r>
      <w:r>
        <w:rPr>
          <w:spacing w:val="-9"/>
          <w:w w:val="130"/>
        </w:rPr>
        <w:t> </w:t>
      </w:r>
      <w:r>
        <w:rPr>
          <w:w w:val="130"/>
        </w:rPr>
        <w:t>go</w:t>
      </w:r>
      <w:r>
        <w:rPr>
          <w:spacing w:val="-9"/>
          <w:w w:val="130"/>
        </w:rPr>
        <w:t> </w:t>
      </w:r>
      <w:r>
        <w:rPr>
          <w:w w:val="130"/>
        </w:rPr>
        <w:t>in</w:t>
      </w:r>
      <w:r>
        <w:rPr>
          <w:spacing w:val="-9"/>
          <w:w w:val="130"/>
        </w:rPr>
        <w:t> </w:t>
      </w:r>
      <w:r>
        <w:rPr>
          <w:w w:val="130"/>
        </w:rPr>
        <w:t>the</w:t>
      </w:r>
      <w:r>
        <w:rPr>
          <w:spacing w:val="-9"/>
          <w:w w:val="130"/>
        </w:rPr>
        <w:t> </w:t>
      </w:r>
      <w:r>
        <w:rPr>
          <w:w w:val="130"/>
        </w:rPr>
        <w:t>correct</w:t>
      </w:r>
      <w:r>
        <w:rPr>
          <w:spacing w:val="-9"/>
          <w:w w:val="130"/>
        </w:rPr>
        <w:t> </w:t>
      </w:r>
      <w:r>
        <w:rPr>
          <w:w w:val="130"/>
        </w:rPr>
        <w:t>direction)</w:t>
      </w:r>
      <w:r>
        <w:rPr>
          <w:spacing w:val="-9"/>
          <w:w w:val="130"/>
        </w:rPr>
        <w:t> </w:t>
      </w:r>
      <w:r>
        <w:rPr>
          <w:w w:val="130"/>
        </w:rPr>
        <w:t>enough</w:t>
      </w:r>
      <w:r>
        <w:rPr>
          <w:spacing w:val="-9"/>
          <w:w w:val="130"/>
        </w:rPr>
        <w:t> </w:t>
      </w:r>
      <w:r>
        <w:rPr>
          <w:w w:val="130"/>
        </w:rPr>
        <w:t>for</w:t>
      </w:r>
      <w:r>
        <w:rPr>
          <w:spacing w:val="-9"/>
          <w:w w:val="130"/>
        </w:rPr>
        <w:t> </w:t>
      </w:r>
      <w:r>
        <w:rPr>
          <w:w w:val="130"/>
        </w:rPr>
        <w:t>them</w:t>
      </w:r>
      <w:r>
        <w:rPr>
          <w:spacing w:val="-9"/>
          <w:w w:val="130"/>
        </w:rPr>
        <w:t> </w:t>
      </w:r>
      <w:r>
        <w:rPr>
          <w:w w:val="130"/>
        </w:rPr>
        <w:t>to</w:t>
      </w:r>
      <w:r>
        <w:rPr>
          <w:spacing w:val="-9"/>
          <w:w w:val="130"/>
        </w:rPr>
        <w:t> </w:t>
      </w:r>
      <w:r>
        <w:rPr>
          <w:w w:val="130"/>
        </w:rPr>
        <w:t>not</w:t>
      </w:r>
      <w:r>
        <w:rPr>
          <w:spacing w:val="-9"/>
          <w:w w:val="130"/>
        </w:rPr>
        <w:t> </w:t>
      </w:r>
      <w:r>
        <w:rPr>
          <w:w w:val="130"/>
        </w:rPr>
        <w:t>only</w:t>
      </w:r>
      <w:r>
        <w:rPr>
          <w:spacing w:val="-9"/>
          <w:w w:val="130"/>
        </w:rPr>
        <w:t> </w:t>
      </w:r>
      <w:r>
        <w:rPr>
          <w:w w:val="130"/>
        </w:rPr>
        <w:t>recoup their premium but also make a few bucks.</w:t>
      </w:r>
    </w:p>
    <w:p>
      <w:pPr>
        <w:pStyle w:val="BodyText"/>
        <w:spacing w:before="10"/>
        <w:rPr>
          <w:sz w:val="28"/>
        </w:rPr>
      </w:pPr>
    </w:p>
    <w:p>
      <w:pPr>
        <w:pStyle w:val="Heading1"/>
      </w:pPr>
      <w:bookmarkStart w:name="Paying the premium: The cost of an optio" w:id="498"/>
      <w:bookmarkEnd w:id="498"/>
      <w:r>
        <w:rPr>
          <w:b w:val="0"/>
        </w:rPr>
      </w:r>
      <w:r>
        <w:rPr/>
        <w:t>Paying</w:t>
      </w:r>
      <w:r>
        <w:rPr>
          <w:spacing w:val="-8"/>
        </w:rPr>
        <w:t> </w:t>
      </w:r>
      <w:r>
        <w:rPr/>
        <w:t>the</w:t>
      </w:r>
      <w:r>
        <w:rPr>
          <w:spacing w:val="-7"/>
        </w:rPr>
        <w:t> </w:t>
      </w:r>
      <w:r>
        <w:rPr/>
        <w:t>premium:</w:t>
      </w:r>
      <w:r>
        <w:rPr>
          <w:spacing w:val="-7"/>
        </w:rPr>
        <w:t> </w:t>
      </w:r>
      <w:r>
        <w:rPr/>
        <w:t>The</w:t>
      </w:r>
      <w:r>
        <w:rPr>
          <w:spacing w:val="-7"/>
        </w:rPr>
        <w:t> </w:t>
      </w:r>
      <w:r>
        <w:rPr/>
        <w:t>cost</w:t>
      </w:r>
      <w:r>
        <w:rPr>
          <w:spacing w:val="-8"/>
        </w:rPr>
        <w:t> </w:t>
      </w:r>
      <w:r>
        <w:rPr/>
        <w:t>of</w:t>
      </w:r>
      <w:r>
        <w:rPr>
          <w:spacing w:val="-7"/>
        </w:rPr>
        <w:t> </w:t>
      </w:r>
      <w:r>
        <w:rPr/>
        <w:t>an</w:t>
      </w:r>
      <w:r>
        <w:rPr>
          <w:spacing w:val="-7"/>
        </w:rPr>
        <w:t> </w:t>
      </w:r>
      <w:r>
        <w:rPr>
          <w:spacing w:val="-2"/>
        </w:rPr>
        <w:t>option</w:t>
      </w:r>
    </w:p>
    <w:p>
      <w:pPr>
        <w:pStyle w:val="BodyText"/>
        <w:spacing w:line="312" w:lineRule="auto" w:before="203"/>
        <w:ind w:left="1120" w:right="118"/>
        <w:jc w:val="both"/>
      </w:pPr>
      <w:r>
        <w:rPr>
          <w:w w:val="130"/>
        </w:rPr>
        <w:t>The</w:t>
      </w:r>
      <w:r>
        <w:rPr>
          <w:spacing w:val="-12"/>
          <w:w w:val="130"/>
        </w:rPr>
        <w:t> </w:t>
      </w:r>
      <w:r>
        <w:rPr>
          <w:i/>
          <w:w w:val="130"/>
        </w:rPr>
        <w:t>premium</w:t>
      </w:r>
      <w:r>
        <w:rPr>
          <w:i/>
          <w:spacing w:val="-11"/>
          <w:w w:val="130"/>
        </w:rPr>
        <w:t> </w:t>
      </w:r>
      <w:r>
        <w:rPr>
          <w:w w:val="130"/>
        </w:rPr>
        <w:t>of</w:t>
      </w:r>
      <w:r>
        <w:rPr>
          <w:spacing w:val="-12"/>
          <w:w w:val="130"/>
        </w:rPr>
        <w:t> </w:t>
      </w:r>
      <w:r>
        <w:rPr>
          <w:w w:val="130"/>
        </w:rPr>
        <w:t>an</w:t>
      </w:r>
      <w:r>
        <w:rPr>
          <w:spacing w:val="-12"/>
          <w:w w:val="130"/>
        </w:rPr>
        <w:t> </w:t>
      </w:r>
      <w:r>
        <w:rPr>
          <w:w w:val="130"/>
        </w:rPr>
        <w:t>option</w:t>
      </w:r>
      <w:r>
        <w:rPr>
          <w:spacing w:val="-12"/>
          <w:w w:val="130"/>
        </w:rPr>
        <w:t> </w:t>
      </w:r>
      <w:r>
        <w:rPr>
          <w:w w:val="130"/>
        </w:rPr>
        <w:t>is</w:t>
      </w:r>
      <w:r>
        <w:rPr>
          <w:spacing w:val="-12"/>
          <w:w w:val="130"/>
        </w:rPr>
        <w:t> </w:t>
      </w:r>
      <w:r>
        <w:rPr>
          <w:w w:val="130"/>
        </w:rPr>
        <w:t>the</w:t>
      </w:r>
      <w:r>
        <w:rPr>
          <w:spacing w:val="-12"/>
          <w:w w:val="130"/>
        </w:rPr>
        <w:t> </w:t>
      </w:r>
      <w:r>
        <w:rPr>
          <w:w w:val="130"/>
        </w:rPr>
        <w:t>amount</w:t>
      </w:r>
      <w:r>
        <w:rPr>
          <w:spacing w:val="-12"/>
          <w:w w:val="130"/>
        </w:rPr>
        <w:t> </w:t>
      </w:r>
      <w:r>
        <w:rPr>
          <w:w w:val="130"/>
        </w:rPr>
        <w:t>that</w:t>
      </w:r>
      <w:r>
        <w:rPr>
          <w:spacing w:val="-12"/>
          <w:w w:val="130"/>
        </w:rPr>
        <w:t> </w:t>
      </w:r>
      <w:r>
        <w:rPr>
          <w:w w:val="130"/>
        </w:rPr>
        <w:t>the</w:t>
      </w:r>
      <w:r>
        <w:rPr>
          <w:spacing w:val="-12"/>
          <w:w w:val="130"/>
        </w:rPr>
        <w:t> </w:t>
      </w:r>
      <w:r>
        <w:rPr>
          <w:w w:val="130"/>
        </w:rPr>
        <w:t>purchaser</w:t>
      </w:r>
      <w:r>
        <w:rPr>
          <w:spacing w:val="-12"/>
          <w:w w:val="130"/>
        </w:rPr>
        <w:t> </w:t>
      </w:r>
      <w:r>
        <w:rPr>
          <w:w w:val="130"/>
        </w:rPr>
        <w:t>pays</w:t>
      </w:r>
      <w:r>
        <w:rPr>
          <w:spacing w:val="-12"/>
          <w:w w:val="130"/>
        </w:rPr>
        <w:t> </w:t>
      </w:r>
      <w:r>
        <w:rPr>
          <w:w w:val="130"/>
        </w:rPr>
        <w:t>for</w:t>
      </w:r>
      <w:r>
        <w:rPr>
          <w:spacing w:val="-12"/>
          <w:w w:val="130"/>
        </w:rPr>
        <w:t> </w:t>
      </w:r>
      <w:r>
        <w:rPr>
          <w:w w:val="130"/>
        </w:rPr>
        <w:t>the</w:t>
      </w:r>
      <w:r>
        <w:rPr>
          <w:spacing w:val="-12"/>
          <w:w w:val="130"/>
        </w:rPr>
        <w:t> </w:t>
      </w:r>
      <w:r>
        <w:rPr>
          <w:w w:val="130"/>
        </w:rPr>
        <w:t>option.</w:t>
      </w:r>
      <w:r>
        <w:rPr>
          <w:spacing w:val="-12"/>
          <w:w w:val="130"/>
        </w:rPr>
        <w:t> </w:t>
      </w:r>
      <w:r>
        <w:rPr>
          <w:w w:val="130"/>
        </w:rPr>
        <w:t>The</w:t>
      </w:r>
      <w:r>
        <w:rPr>
          <w:spacing w:val="-12"/>
          <w:w w:val="130"/>
        </w:rPr>
        <w:t> </w:t>
      </w:r>
      <w:r>
        <w:rPr>
          <w:w w:val="130"/>
        </w:rPr>
        <w:t>premium</w:t>
      </w:r>
      <w:r>
        <w:rPr>
          <w:spacing w:val="-12"/>
          <w:w w:val="130"/>
        </w:rPr>
        <w:t> </w:t>
      </w:r>
      <w:r>
        <w:rPr>
          <w:w w:val="130"/>
        </w:rPr>
        <w:t>may increase or decrease depending on whether an option goes in- or out-of-the-money, gets closer to expiration, and so on. The premium is made up of many different factors, including</w:t>
      </w:r>
    </w:p>
    <w:p>
      <w:pPr>
        <w:pStyle w:val="BodyText"/>
        <w:spacing w:before="5"/>
      </w:pPr>
    </w:p>
    <w:p>
      <w:pPr>
        <w:spacing w:before="0"/>
        <w:ind w:left="1244" w:right="0" w:firstLine="0"/>
        <w:jc w:val="left"/>
        <w:rPr>
          <w:rFonts w:ascii="Arial" w:hAnsi="Arial"/>
          <w:sz w:val="17"/>
        </w:rPr>
      </w:pPr>
      <w:r>
        <w:rPr/>
        <w:drawing>
          <wp:anchor distT="0" distB="0" distL="0" distR="0" allowOverlap="1" layoutInCell="1" locked="0" behindDoc="1" simplePos="0" relativeHeight="486755840">
            <wp:simplePos x="0" y="0"/>
            <wp:positionH relativeFrom="page">
              <wp:posOffset>1676400</wp:posOffset>
            </wp:positionH>
            <wp:positionV relativeFrom="paragraph">
              <wp:posOffset>-23725</wp:posOffset>
            </wp:positionV>
            <wp:extent cx="1892300" cy="1118133"/>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3" cstate="print"/>
                    <a:stretch>
                      <a:fillRect/>
                    </a:stretch>
                  </pic:blipFill>
                  <pic:spPr>
                    <a:xfrm>
                      <a:off x="0" y="0"/>
                      <a:ext cx="1892300" cy="1118133"/>
                    </a:xfrm>
                    <a:prstGeom prst="rect">
                      <a:avLst/>
                    </a:prstGeom>
                  </pic:spPr>
                </pic:pic>
              </a:graphicData>
            </a:graphic>
          </wp:anchor>
        </w:drawing>
      </w:r>
      <w:r>
        <w:rPr>
          <w:rFonts w:ascii="Arial" w:hAnsi="Arial"/>
          <w:b/>
          <w:spacing w:val="-2"/>
          <w:w w:val="105"/>
          <w:position w:val="-1"/>
          <w:sz w:val="28"/>
        </w:rPr>
        <w:t>»</w:t>
      </w:r>
      <w:r>
        <w:rPr>
          <w:rFonts w:ascii="Arial" w:hAnsi="Arial"/>
          <w:b/>
          <w:spacing w:val="33"/>
          <w:w w:val="105"/>
          <w:position w:val="-1"/>
          <w:sz w:val="28"/>
        </w:rPr>
        <w:t> </w:t>
      </w:r>
      <w:r>
        <w:rPr>
          <w:rFonts w:ascii="Arial" w:hAnsi="Arial"/>
          <w:spacing w:val="-2"/>
          <w:w w:val="105"/>
          <w:sz w:val="17"/>
        </w:rPr>
        <w:t>Whether</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option</w:t>
      </w:r>
      <w:r>
        <w:rPr>
          <w:rFonts w:ascii="Arial" w:hAnsi="Arial"/>
          <w:spacing w:val="-7"/>
          <w:w w:val="105"/>
          <w:sz w:val="17"/>
        </w:rPr>
        <w:t> </w:t>
      </w:r>
      <w:r>
        <w:rPr>
          <w:rFonts w:ascii="Arial" w:hAnsi="Arial"/>
          <w:spacing w:val="-2"/>
          <w:w w:val="105"/>
          <w:sz w:val="17"/>
        </w:rPr>
        <w:t>is</w:t>
      </w:r>
      <w:r>
        <w:rPr>
          <w:rFonts w:ascii="Arial" w:hAnsi="Arial"/>
          <w:spacing w:val="-7"/>
          <w:w w:val="105"/>
          <w:sz w:val="17"/>
        </w:rPr>
        <w:t> </w:t>
      </w:r>
      <w:r>
        <w:rPr>
          <w:rFonts w:ascii="Arial" w:hAnsi="Arial"/>
          <w:spacing w:val="-2"/>
          <w:w w:val="105"/>
          <w:sz w:val="17"/>
        </w:rPr>
        <w:t>in-the-money</w:t>
      </w:r>
      <w:r>
        <w:rPr>
          <w:rFonts w:ascii="Arial" w:hAnsi="Arial"/>
          <w:spacing w:val="-7"/>
          <w:w w:val="105"/>
          <w:sz w:val="17"/>
        </w:rPr>
        <w:t> </w:t>
      </w:r>
      <w:r>
        <w:rPr>
          <w:rFonts w:ascii="Arial" w:hAnsi="Arial"/>
          <w:spacing w:val="-2"/>
          <w:w w:val="105"/>
          <w:sz w:val="17"/>
        </w:rPr>
        <w:t>(see</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preceding</w:t>
      </w:r>
      <w:r>
        <w:rPr>
          <w:rFonts w:ascii="Arial" w:hAnsi="Arial"/>
          <w:spacing w:val="-7"/>
          <w:w w:val="105"/>
          <w:sz w:val="17"/>
        </w:rPr>
        <w:t> </w:t>
      </w:r>
      <w:r>
        <w:rPr>
          <w:rFonts w:ascii="Arial" w:hAnsi="Arial"/>
          <w:spacing w:val="-2"/>
          <w:w w:val="105"/>
          <w:sz w:val="17"/>
        </w:rPr>
        <w:t>section)</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63"/>
          <w:position w:val="-1"/>
          <w:sz w:val="28"/>
        </w:rPr>
        <w:t> </w:t>
      </w:r>
      <w:r>
        <w:rPr>
          <w:rFonts w:ascii="Arial" w:hAnsi="Arial"/>
          <w:sz w:val="17"/>
        </w:rPr>
        <w:t>The</w:t>
      </w:r>
      <w:r>
        <w:rPr>
          <w:rFonts w:ascii="Arial" w:hAnsi="Arial"/>
          <w:spacing w:val="5"/>
          <w:sz w:val="17"/>
        </w:rPr>
        <w:t> </w:t>
      </w:r>
      <w:r>
        <w:rPr>
          <w:rFonts w:ascii="Arial" w:hAnsi="Arial"/>
          <w:sz w:val="17"/>
        </w:rPr>
        <w:t>amount</w:t>
      </w:r>
      <w:r>
        <w:rPr>
          <w:rFonts w:ascii="Arial" w:hAnsi="Arial"/>
          <w:spacing w:val="5"/>
          <w:sz w:val="17"/>
        </w:rPr>
        <w:t> </w:t>
      </w:r>
      <w:r>
        <w:rPr>
          <w:rFonts w:ascii="Arial" w:hAnsi="Arial"/>
          <w:sz w:val="17"/>
        </w:rPr>
        <w:t>of</w:t>
      </w:r>
      <w:r>
        <w:rPr>
          <w:rFonts w:ascii="Arial" w:hAnsi="Arial"/>
          <w:spacing w:val="5"/>
          <w:sz w:val="17"/>
        </w:rPr>
        <w:t> </w:t>
      </w:r>
      <w:r>
        <w:rPr>
          <w:rFonts w:ascii="Arial" w:hAnsi="Arial"/>
          <w:sz w:val="17"/>
        </w:rPr>
        <w:t>time</w:t>
      </w:r>
      <w:r>
        <w:rPr>
          <w:rFonts w:ascii="Arial" w:hAnsi="Arial"/>
          <w:spacing w:val="5"/>
          <w:sz w:val="17"/>
        </w:rPr>
        <w:t> </w:t>
      </w:r>
      <w:r>
        <w:rPr>
          <w:rFonts w:ascii="Arial" w:hAnsi="Arial"/>
          <w:sz w:val="17"/>
        </w:rPr>
        <w:t>the</w:t>
      </w:r>
      <w:r>
        <w:rPr>
          <w:rFonts w:ascii="Arial" w:hAnsi="Arial"/>
          <w:spacing w:val="5"/>
          <w:sz w:val="17"/>
        </w:rPr>
        <w:t> </w:t>
      </w:r>
      <w:r>
        <w:rPr>
          <w:rFonts w:ascii="Arial" w:hAnsi="Arial"/>
          <w:sz w:val="17"/>
        </w:rPr>
        <w:t>investor</w:t>
      </w:r>
      <w:r>
        <w:rPr>
          <w:rFonts w:ascii="Arial" w:hAnsi="Arial"/>
          <w:spacing w:val="5"/>
          <w:sz w:val="17"/>
        </w:rPr>
        <w:t> </w:t>
      </w:r>
      <w:r>
        <w:rPr>
          <w:rFonts w:ascii="Arial" w:hAnsi="Arial"/>
          <w:sz w:val="17"/>
        </w:rPr>
        <w:t>has</w:t>
      </w:r>
      <w:r>
        <w:rPr>
          <w:rFonts w:ascii="Arial" w:hAnsi="Arial"/>
          <w:spacing w:val="5"/>
          <w:sz w:val="17"/>
        </w:rPr>
        <w:t> </w:t>
      </w:r>
      <w:r>
        <w:rPr>
          <w:rFonts w:ascii="Arial" w:hAnsi="Arial"/>
          <w:sz w:val="17"/>
        </w:rPr>
        <w:t>to</w:t>
      </w:r>
      <w:r>
        <w:rPr>
          <w:rFonts w:ascii="Arial" w:hAnsi="Arial"/>
          <w:spacing w:val="5"/>
          <w:sz w:val="17"/>
        </w:rPr>
        <w:t> </w:t>
      </w:r>
      <w:r>
        <w:rPr>
          <w:rFonts w:ascii="Arial" w:hAnsi="Arial"/>
          <w:sz w:val="17"/>
        </w:rPr>
        <w:t>use</w:t>
      </w:r>
      <w:r>
        <w:rPr>
          <w:rFonts w:ascii="Arial" w:hAnsi="Arial"/>
          <w:spacing w:val="5"/>
          <w:sz w:val="17"/>
        </w:rPr>
        <w:t> </w:t>
      </w:r>
      <w:r>
        <w:rPr>
          <w:rFonts w:ascii="Arial" w:hAnsi="Arial"/>
          <w:sz w:val="17"/>
        </w:rPr>
        <w:t>the</w:t>
      </w:r>
      <w:r>
        <w:rPr>
          <w:rFonts w:ascii="Arial" w:hAnsi="Arial"/>
          <w:spacing w:val="5"/>
          <w:sz w:val="17"/>
        </w:rPr>
        <w:t> </w:t>
      </w:r>
      <w:r>
        <w:rPr>
          <w:rFonts w:ascii="Arial" w:hAnsi="Arial"/>
          <w:spacing w:val="-2"/>
          <w:sz w:val="17"/>
        </w:rPr>
        <w:t>option</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22"/>
          <w:w w:val="105"/>
          <w:position w:val="-1"/>
          <w:sz w:val="28"/>
        </w:rPr>
        <w:t> </w:t>
      </w:r>
      <w:r>
        <w:rPr>
          <w:rFonts w:ascii="Arial" w:hAnsi="Arial"/>
          <w:w w:val="105"/>
          <w:sz w:val="17"/>
        </w:rPr>
        <w:t>The</w:t>
      </w:r>
      <w:r>
        <w:rPr>
          <w:rFonts w:ascii="Arial" w:hAnsi="Arial"/>
          <w:spacing w:val="-11"/>
          <w:w w:val="105"/>
          <w:sz w:val="17"/>
        </w:rPr>
        <w:t> </w:t>
      </w:r>
      <w:r>
        <w:rPr>
          <w:rFonts w:ascii="Arial" w:hAnsi="Arial"/>
          <w:w w:val="105"/>
          <w:sz w:val="17"/>
        </w:rPr>
        <w:t>volatility</w:t>
      </w:r>
      <w:r>
        <w:rPr>
          <w:rFonts w:ascii="Arial" w:hAnsi="Arial"/>
          <w:spacing w:val="-11"/>
          <w:w w:val="105"/>
          <w:sz w:val="17"/>
        </w:rPr>
        <w:t> </w:t>
      </w:r>
      <w:r>
        <w:rPr>
          <w:rFonts w:ascii="Arial" w:hAnsi="Arial"/>
          <w:w w:val="105"/>
          <w:sz w:val="17"/>
        </w:rPr>
        <w:t>of</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underlying</w:t>
      </w:r>
      <w:r>
        <w:rPr>
          <w:rFonts w:ascii="Arial" w:hAnsi="Arial"/>
          <w:spacing w:val="-11"/>
          <w:w w:val="105"/>
          <w:sz w:val="17"/>
        </w:rPr>
        <w:t> </w:t>
      </w:r>
      <w:r>
        <w:rPr>
          <w:rFonts w:ascii="Arial" w:hAnsi="Arial"/>
          <w:spacing w:val="-2"/>
          <w:w w:val="105"/>
          <w:sz w:val="17"/>
        </w:rPr>
        <w:t>security</w:t>
      </w:r>
    </w:p>
    <w:p>
      <w:pPr>
        <w:spacing w:before="38"/>
        <w:ind w:left="1538" w:right="1004"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Investor sentiment (for example, whether buying calls on ABC stock is the cool thing to </w:t>
      </w:r>
      <w:r>
        <w:rPr>
          <w:rFonts w:ascii="Arial" w:hAnsi="Arial"/>
          <w:w w:val="110"/>
          <w:sz w:val="17"/>
        </w:rPr>
        <w:t>do right now)</w:t>
      </w:r>
    </w:p>
    <w:p>
      <w:pPr>
        <w:pStyle w:val="BodyText"/>
        <w:spacing w:before="11"/>
        <w:rPr>
          <w:rFonts w:ascii="Arial"/>
          <w:sz w:val="30"/>
        </w:rPr>
      </w:pPr>
    </w:p>
    <w:p>
      <w:pPr>
        <w:pStyle w:val="BodyText"/>
        <w:spacing w:line="312" w:lineRule="auto"/>
        <w:ind w:left="1119" w:right="117"/>
        <w:jc w:val="both"/>
      </w:pPr>
      <w:r>
        <w:rPr>
          <w:w w:val="130"/>
        </w:rPr>
        <w:t>One</w:t>
      </w:r>
      <w:r>
        <w:rPr>
          <w:w w:val="130"/>
        </w:rPr>
        <w:t> of</w:t>
      </w:r>
      <w:r>
        <w:rPr>
          <w:w w:val="130"/>
        </w:rPr>
        <w:t> the</w:t>
      </w:r>
      <w:r>
        <w:rPr>
          <w:w w:val="130"/>
        </w:rPr>
        <w:t> simple</w:t>
      </w:r>
      <w:r>
        <w:rPr>
          <w:w w:val="130"/>
        </w:rPr>
        <w:t> options</w:t>
      </w:r>
      <w:r>
        <w:rPr>
          <w:w w:val="130"/>
        </w:rPr>
        <w:t> math</w:t>
      </w:r>
      <w:r>
        <w:rPr>
          <w:w w:val="130"/>
        </w:rPr>
        <w:t> questions</w:t>
      </w:r>
      <w:r>
        <w:rPr>
          <w:w w:val="130"/>
        </w:rPr>
        <w:t> you</w:t>
      </w:r>
      <w:r>
        <w:rPr>
          <w:w w:val="130"/>
        </w:rPr>
        <w:t> may</w:t>
      </w:r>
      <w:r>
        <w:rPr>
          <w:w w:val="130"/>
        </w:rPr>
        <w:t> run</w:t>
      </w:r>
      <w:r>
        <w:rPr>
          <w:w w:val="130"/>
        </w:rPr>
        <w:t> across</w:t>
      </w:r>
      <w:r>
        <w:rPr>
          <w:w w:val="130"/>
        </w:rPr>
        <w:t> on</w:t>
      </w:r>
      <w:r>
        <w:rPr>
          <w:w w:val="130"/>
        </w:rPr>
        <w:t> the</w:t>
      </w:r>
      <w:r>
        <w:rPr>
          <w:w w:val="130"/>
        </w:rPr>
        <w:t> SIE</w:t>
      </w:r>
      <w:r>
        <w:rPr>
          <w:w w:val="130"/>
        </w:rPr>
        <w:t> exam</w:t>
      </w:r>
      <w:r>
        <w:rPr>
          <w:w w:val="130"/>
        </w:rPr>
        <w:t> requires</w:t>
      </w:r>
      <w:r>
        <w:rPr>
          <w:w w:val="130"/>
        </w:rPr>
        <w:t> you</w:t>
      </w:r>
      <w:r>
        <w:rPr>
          <w:w w:val="130"/>
        </w:rPr>
        <w:t> to </w:t>
      </w:r>
      <w:r>
        <w:rPr>
          <w:spacing w:val="-2"/>
          <w:w w:val="130"/>
        </w:rPr>
        <w:t>figure</w:t>
      </w:r>
      <w:r>
        <w:rPr>
          <w:spacing w:val="-11"/>
          <w:w w:val="130"/>
        </w:rPr>
        <w:t> </w:t>
      </w:r>
      <w:r>
        <w:rPr>
          <w:spacing w:val="-2"/>
          <w:w w:val="130"/>
        </w:rPr>
        <w:t>out</w:t>
      </w:r>
      <w:r>
        <w:rPr>
          <w:spacing w:val="-6"/>
          <w:w w:val="130"/>
        </w:rPr>
        <w:t> </w:t>
      </w:r>
      <w:r>
        <w:rPr>
          <w:spacing w:val="-2"/>
          <w:w w:val="130"/>
        </w:rPr>
        <w:t>the</w:t>
      </w:r>
      <w:r>
        <w:rPr>
          <w:spacing w:val="-6"/>
          <w:w w:val="130"/>
        </w:rPr>
        <w:t> </w:t>
      </w:r>
      <w:r>
        <w:rPr>
          <w:spacing w:val="-2"/>
          <w:w w:val="130"/>
        </w:rPr>
        <w:t>time</w:t>
      </w:r>
      <w:r>
        <w:rPr>
          <w:spacing w:val="-6"/>
          <w:w w:val="130"/>
        </w:rPr>
        <w:t> </w:t>
      </w:r>
      <w:r>
        <w:rPr>
          <w:spacing w:val="-2"/>
          <w:w w:val="130"/>
        </w:rPr>
        <w:t>value</w:t>
      </w:r>
      <w:r>
        <w:rPr>
          <w:spacing w:val="-7"/>
          <w:w w:val="130"/>
        </w:rPr>
        <w:t> </w:t>
      </w:r>
      <w:r>
        <w:rPr>
          <w:spacing w:val="-2"/>
          <w:w w:val="130"/>
        </w:rPr>
        <w:t>of</w:t>
      </w:r>
      <w:r>
        <w:rPr>
          <w:spacing w:val="-6"/>
          <w:w w:val="130"/>
        </w:rPr>
        <w:t> </w:t>
      </w:r>
      <w:r>
        <w:rPr>
          <w:spacing w:val="-2"/>
          <w:w w:val="130"/>
        </w:rPr>
        <w:t>an</w:t>
      </w:r>
      <w:r>
        <w:rPr>
          <w:spacing w:val="-6"/>
          <w:w w:val="130"/>
        </w:rPr>
        <w:t> </w:t>
      </w:r>
      <w:r>
        <w:rPr>
          <w:spacing w:val="-2"/>
          <w:w w:val="130"/>
        </w:rPr>
        <w:t>option</w:t>
      </w:r>
      <w:r>
        <w:rPr>
          <w:spacing w:val="-6"/>
          <w:w w:val="130"/>
        </w:rPr>
        <w:t> </w:t>
      </w:r>
      <w:r>
        <w:rPr>
          <w:spacing w:val="-2"/>
          <w:w w:val="130"/>
        </w:rPr>
        <w:t>premium.</w:t>
      </w:r>
      <w:r>
        <w:rPr>
          <w:spacing w:val="-7"/>
          <w:w w:val="130"/>
        </w:rPr>
        <w:t> </w:t>
      </w:r>
      <w:r>
        <w:rPr>
          <w:i/>
          <w:spacing w:val="-2"/>
          <w:w w:val="130"/>
        </w:rPr>
        <w:t>Time</w:t>
      </w:r>
      <w:r>
        <w:rPr>
          <w:i/>
          <w:spacing w:val="-11"/>
          <w:w w:val="130"/>
        </w:rPr>
        <w:t> </w:t>
      </w:r>
      <w:r>
        <w:rPr>
          <w:i/>
          <w:spacing w:val="-2"/>
          <w:w w:val="130"/>
        </w:rPr>
        <w:t>value</w:t>
      </w:r>
      <w:r>
        <w:rPr>
          <w:i/>
          <w:spacing w:val="-7"/>
          <w:w w:val="130"/>
        </w:rPr>
        <w:t> </w:t>
      </w:r>
      <w:r>
        <w:rPr>
          <w:spacing w:val="-2"/>
          <w:w w:val="130"/>
        </w:rPr>
        <w:t>has</w:t>
      </w:r>
      <w:r>
        <w:rPr>
          <w:spacing w:val="-6"/>
          <w:w w:val="130"/>
        </w:rPr>
        <w:t> </w:t>
      </w:r>
      <w:r>
        <w:rPr>
          <w:spacing w:val="-2"/>
          <w:w w:val="130"/>
        </w:rPr>
        <w:t>to</w:t>
      </w:r>
      <w:r>
        <w:rPr>
          <w:spacing w:val="-6"/>
          <w:w w:val="130"/>
        </w:rPr>
        <w:t> </w:t>
      </w:r>
      <w:r>
        <w:rPr>
          <w:spacing w:val="-2"/>
          <w:w w:val="130"/>
        </w:rPr>
        <w:t>do</w:t>
      </w:r>
      <w:r>
        <w:rPr>
          <w:spacing w:val="-6"/>
          <w:w w:val="130"/>
        </w:rPr>
        <w:t> </w:t>
      </w:r>
      <w:r>
        <w:rPr>
          <w:spacing w:val="-2"/>
          <w:w w:val="130"/>
        </w:rPr>
        <w:t>with</w:t>
      </w:r>
      <w:r>
        <w:rPr>
          <w:spacing w:val="-6"/>
          <w:w w:val="130"/>
        </w:rPr>
        <w:t> </w:t>
      </w:r>
      <w:r>
        <w:rPr>
          <w:spacing w:val="-2"/>
          <w:w w:val="130"/>
        </w:rPr>
        <w:t>how</w:t>
      </w:r>
      <w:r>
        <w:rPr>
          <w:spacing w:val="-6"/>
          <w:w w:val="130"/>
        </w:rPr>
        <w:t> </w:t>
      </w:r>
      <w:r>
        <w:rPr>
          <w:spacing w:val="-2"/>
          <w:w w:val="130"/>
        </w:rPr>
        <w:t>long</w:t>
      </w:r>
      <w:r>
        <w:rPr>
          <w:spacing w:val="-6"/>
          <w:w w:val="130"/>
        </w:rPr>
        <w:t> </w:t>
      </w:r>
      <w:r>
        <w:rPr>
          <w:spacing w:val="-2"/>
          <w:w w:val="130"/>
        </w:rPr>
        <w:t>you</w:t>
      </w:r>
      <w:r>
        <w:rPr>
          <w:spacing w:val="-6"/>
          <w:w w:val="130"/>
        </w:rPr>
        <w:t> </w:t>
      </w:r>
      <w:r>
        <w:rPr>
          <w:spacing w:val="-2"/>
          <w:w w:val="130"/>
        </w:rPr>
        <w:t>have</w:t>
      </w:r>
      <w:r>
        <w:rPr>
          <w:spacing w:val="-7"/>
          <w:w w:val="130"/>
        </w:rPr>
        <w:t> </w:t>
      </w:r>
      <w:r>
        <w:rPr>
          <w:spacing w:val="-2"/>
          <w:w w:val="130"/>
        </w:rPr>
        <w:t>until </w:t>
      </w:r>
      <w:r>
        <w:rPr>
          <w:w w:val="130"/>
        </w:rPr>
        <w:t>an</w:t>
      </w:r>
      <w:r>
        <w:rPr>
          <w:w w:val="130"/>
        </w:rPr>
        <w:t> option</w:t>
      </w:r>
      <w:r>
        <w:rPr>
          <w:w w:val="130"/>
        </w:rPr>
        <w:t> expires.</w:t>
      </w:r>
      <w:r>
        <w:rPr>
          <w:w w:val="130"/>
        </w:rPr>
        <w:t> There’s</w:t>
      </w:r>
      <w:r>
        <w:rPr>
          <w:w w:val="130"/>
        </w:rPr>
        <w:t> no</w:t>
      </w:r>
      <w:r>
        <w:rPr>
          <w:w w:val="130"/>
        </w:rPr>
        <w:t> set</w:t>
      </w:r>
      <w:r>
        <w:rPr>
          <w:w w:val="130"/>
        </w:rPr>
        <w:t> standard</w:t>
      </w:r>
      <w:r>
        <w:rPr>
          <w:w w:val="130"/>
        </w:rPr>
        <w:t> for</w:t>
      </w:r>
      <w:r>
        <w:rPr>
          <w:w w:val="130"/>
        </w:rPr>
        <w:t> time</w:t>
      </w:r>
      <w:r>
        <w:rPr>
          <w:w w:val="130"/>
        </w:rPr>
        <w:t> value,</w:t>
      </w:r>
      <w:r>
        <w:rPr>
          <w:w w:val="130"/>
        </w:rPr>
        <w:t> such</w:t>
      </w:r>
      <w:r>
        <w:rPr>
          <w:w w:val="130"/>
        </w:rPr>
        <w:t> as</w:t>
      </w:r>
      <w:r>
        <w:rPr>
          <w:w w:val="130"/>
        </w:rPr>
        <w:t> every</w:t>
      </w:r>
      <w:r>
        <w:rPr>
          <w:w w:val="130"/>
        </w:rPr>
        <w:t> month</w:t>
      </w:r>
      <w:r>
        <w:rPr>
          <w:w w:val="130"/>
        </w:rPr>
        <w:t> until</w:t>
      </w:r>
      <w:r>
        <w:rPr>
          <w:w w:val="130"/>
        </w:rPr>
        <w:t> an</w:t>
      </w:r>
      <w:r>
        <w:rPr>
          <w:w w:val="130"/>
        </w:rPr>
        <w:t> option</w:t>
      </w:r>
    </w:p>
    <w:p>
      <w:pPr>
        <w:spacing w:after="0" w:line="312" w:lineRule="auto"/>
        <w:jc w:val="both"/>
        <w:sectPr>
          <w:pgSz w:w="12240" w:h="15660"/>
          <w:pgMar w:header="0" w:footer="736" w:top="940" w:bottom="920" w:left="1520" w:right="1500"/>
        </w:sectPr>
      </w:pPr>
    </w:p>
    <w:p>
      <w:pPr>
        <w:pStyle w:val="BodyText"/>
        <w:spacing w:line="312" w:lineRule="auto" w:before="90"/>
        <w:ind w:left="1120" w:right="117"/>
        <w:jc w:val="both"/>
      </w:pPr>
      <w:r>
        <w:rPr>
          <w:w w:val="130"/>
        </w:rPr>
        <w:t>expires</w:t>
      </w:r>
      <w:r>
        <w:rPr>
          <w:spacing w:val="-11"/>
          <w:w w:val="130"/>
        </w:rPr>
        <w:t> </w:t>
      </w:r>
      <w:r>
        <w:rPr>
          <w:w w:val="130"/>
        </w:rPr>
        <w:t>costs</w:t>
      </w:r>
      <w:r>
        <w:rPr>
          <w:spacing w:val="-11"/>
          <w:w w:val="130"/>
        </w:rPr>
        <w:t> </w:t>
      </w:r>
      <w:r>
        <w:rPr>
          <w:w w:val="130"/>
        </w:rPr>
        <w:t>buyers</w:t>
      </w:r>
      <w:r>
        <w:rPr>
          <w:spacing w:val="-11"/>
          <w:w w:val="130"/>
        </w:rPr>
        <w:t> </w:t>
      </w:r>
      <w:r>
        <w:rPr>
          <w:w w:val="130"/>
        </w:rPr>
        <w:t>an</w:t>
      </w:r>
      <w:r>
        <w:rPr>
          <w:spacing w:val="-12"/>
          <w:w w:val="130"/>
        </w:rPr>
        <w:t> </w:t>
      </w:r>
      <w:r>
        <w:rPr>
          <w:w w:val="130"/>
        </w:rPr>
        <w:t>extra</w:t>
      </w:r>
      <w:r>
        <w:rPr>
          <w:spacing w:val="-12"/>
          <w:w w:val="130"/>
        </w:rPr>
        <w:t> </w:t>
      </w:r>
      <w:r>
        <w:rPr>
          <w:w w:val="130"/>
        </w:rPr>
        <w:t>$100.</w:t>
      </w:r>
      <w:r>
        <w:rPr>
          <w:spacing w:val="-12"/>
          <w:w w:val="130"/>
        </w:rPr>
        <w:t> </w:t>
      </w:r>
      <w:r>
        <w:rPr>
          <w:w w:val="130"/>
        </w:rPr>
        <w:t>However,</w:t>
      </w:r>
      <w:r>
        <w:rPr>
          <w:spacing w:val="-11"/>
          <w:w w:val="130"/>
        </w:rPr>
        <w:t> </w:t>
      </w:r>
      <w:r>
        <w:rPr>
          <w:w w:val="130"/>
        </w:rPr>
        <w:t>you</w:t>
      </w:r>
      <w:r>
        <w:rPr>
          <w:spacing w:val="-11"/>
          <w:w w:val="130"/>
        </w:rPr>
        <w:t> </w:t>
      </w:r>
      <w:r>
        <w:rPr>
          <w:w w:val="130"/>
        </w:rPr>
        <w:t>can</w:t>
      </w:r>
      <w:r>
        <w:rPr>
          <w:spacing w:val="-11"/>
          <w:w w:val="130"/>
        </w:rPr>
        <w:t> </w:t>
      </w:r>
      <w:r>
        <w:rPr>
          <w:w w:val="130"/>
        </w:rPr>
        <w:t>assume</w:t>
      </w:r>
      <w:r>
        <w:rPr>
          <w:spacing w:val="-12"/>
          <w:w w:val="130"/>
        </w:rPr>
        <w:t> </w:t>
      </w:r>
      <w:r>
        <w:rPr>
          <w:w w:val="130"/>
        </w:rPr>
        <w:t>that</w:t>
      </w:r>
      <w:r>
        <w:rPr>
          <w:spacing w:val="-11"/>
          <w:w w:val="130"/>
        </w:rPr>
        <w:t> </w:t>
      </w:r>
      <w:r>
        <w:rPr>
          <w:w w:val="130"/>
        </w:rPr>
        <w:t>if</w:t>
      </w:r>
      <w:r>
        <w:rPr>
          <w:spacing w:val="-12"/>
          <w:w w:val="130"/>
        </w:rPr>
        <w:t> </w:t>
      </w:r>
      <w:r>
        <w:rPr>
          <w:w w:val="130"/>
        </w:rPr>
        <w:t>two</w:t>
      </w:r>
      <w:r>
        <w:rPr>
          <w:spacing w:val="-12"/>
          <w:w w:val="130"/>
        </w:rPr>
        <w:t> </w:t>
      </w:r>
      <w:r>
        <w:rPr>
          <w:w w:val="130"/>
        </w:rPr>
        <w:t>options</w:t>
      </w:r>
      <w:r>
        <w:rPr>
          <w:spacing w:val="-11"/>
          <w:w w:val="130"/>
        </w:rPr>
        <w:t> </w:t>
      </w:r>
      <w:r>
        <w:rPr>
          <w:w w:val="130"/>
        </w:rPr>
        <w:t>have</w:t>
      </w:r>
      <w:r>
        <w:rPr>
          <w:spacing w:val="-12"/>
          <w:w w:val="130"/>
        </w:rPr>
        <w:t> </w:t>
      </w:r>
      <w:r>
        <w:rPr>
          <w:w w:val="130"/>
        </w:rPr>
        <w:t>everything in</w:t>
      </w:r>
      <w:r>
        <w:rPr>
          <w:spacing w:val="-9"/>
          <w:w w:val="130"/>
        </w:rPr>
        <w:t> </w:t>
      </w:r>
      <w:r>
        <w:rPr>
          <w:w w:val="130"/>
        </w:rPr>
        <w:t>common</w:t>
      </w:r>
      <w:r>
        <w:rPr>
          <w:spacing w:val="-9"/>
          <w:w w:val="130"/>
        </w:rPr>
        <w:t> </w:t>
      </w:r>
      <w:r>
        <w:rPr>
          <w:w w:val="130"/>
        </w:rPr>
        <w:t>except</w:t>
      </w:r>
      <w:r>
        <w:rPr>
          <w:spacing w:val="-9"/>
          <w:w w:val="130"/>
        </w:rPr>
        <w:t> </w:t>
      </w:r>
      <w:r>
        <w:rPr>
          <w:w w:val="130"/>
        </w:rPr>
        <w:t>for</w:t>
      </w:r>
      <w:r>
        <w:rPr>
          <w:spacing w:val="-9"/>
          <w:w w:val="130"/>
        </w:rPr>
        <w:t> </w:t>
      </w:r>
      <w:r>
        <w:rPr>
          <w:w w:val="130"/>
        </w:rPr>
        <w:t>the</w:t>
      </w:r>
      <w:r>
        <w:rPr>
          <w:spacing w:val="-9"/>
          <w:w w:val="130"/>
        </w:rPr>
        <w:t> </w:t>
      </w:r>
      <w:r>
        <w:rPr>
          <w:w w:val="130"/>
        </w:rPr>
        <w:t>expiration</w:t>
      </w:r>
      <w:r>
        <w:rPr>
          <w:spacing w:val="-9"/>
          <w:w w:val="130"/>
        </w:rPr>
        <w:t> </w:t>
      </w:r>
      <w:r>
        <w:rPr>
          <w:w w:val="130"/>
        </w:rPr>
        <w:t>month,</w:t>
      </w:r>
      <w:r>
        <w:rPr>
          <w:spacing w:val="-9"/>
          <w:w w:val="130"/>
        </w:rPr>
        <w:t> </w:t>
      </w:r>
      <w:r>
        <w:rPr>
          <w:w w:val="130"/>
        </w:rPr>
        <w:t>the</w:t>
      </w:r>
      <w:r>
        <w:rPr>
          <w:spacing w:val="-9"/>
          <w:w w:val="130"/>
        </w:rPr>
        <w:t> </w:t>
      </w:r>
      <w:r>
        <w:rPr>
          <w:w w:val="130"/>
        </w:rPr>
        <w:t>one</w:t>
      </w:r>
      <w:r>
        <w:rPr>
          <w:spacing w:val="-9"/>
          <w:w w:val="130"/>
        </w:rPr>
        <w:t> </w:t>
      </w:r>
      <w:r>
        <w:rPr>
          <w:w w:val="130"/>
        </w:rPr>
        <w:t>with</w:t>
      </w:r>
      <w:r>
        <w:rPr>
          <w:spacing w:val="-9"/>
          <w:w w:val="130"/>
        </w:rPr>
        <w:t> </w:t>
      </w:r>
      <w:r>
        <w:rPr>
          <w:w w:val="130"/>
        </w:rPr>
        <w:t>the</w:t>
      </w:r>
      <w:r>
        <w:rPr>
          <w:spacing w:val="-9"/>
          <w:w w:val="130"/>
        </w:rPr>
        <w:t> </w:t>
      </w:r>
      <w:r>
        <w:rPr>
          <w:w w:val="130"/>
        </w:rPr>
        <w:t>longer</w:t>
      </w:r>
      <w:r>
        <w:rPr>
          <w:spacing w:val="-9"/>
          <w:w w:val="130"/>
        </w:rPr>
        <w:t> </w:t>
      </w:r>
      <w:r>
        <w:rPr>
          <w:w w:val="130"/>
        </w:rPr>
        <w:t>expiration</w:t>
      </w:r>
      <w:r>
        <w:rPr>
          <w:spacing w:val="-9"/>
          <w:w w:val="130"/>
        </w:rPr>
        <w:t> </w:t>
      </w:r>
      <w:r>
        <w:rPr>
          <w:w w:val="130"/>
        </w:rPr>
        <w:t>will</w:t>
      </w:r>
      <w:r>
        <w:rPr>
          <w:spacing w:val="-9"/>
          <w:w w:val="130"/>
        </w:rPr>
        <w:t> </w:t>
      </w:r>
      <w:r>
        <w:rPr>
          <w:w w:val="130"/>
        </w:rPr>
        <w:t>have</w:t>
      </w:r>
      <w:r>
        <w:rPr>
          <w:spacing w:val="-9"/>
          <w:w w:val="130"/>
        </w:rPr>
        <w:t> </w:t>
      </w:r>
      <w:r>
        <w:rPr>
          <w:w w:val="130"/>
        </w:rPr>
        <w:t>a</w:t>
      </w:r>
      <w:r>
        <w:rPr>
          <w:spacing w:val="-9"/>
          <w:w w:val="130"/>
        </w:rPr>
        <w:t> </w:t>
      </w:r>
      <w:r>
        <w:rPr>
          <w:w w:val="130"/>
        </w:rPr>
        <w:t>higher premium. Ideally, the following equation can help keep you from getting a pit in your stomach:</w:t>
      </w:r>
    </w:p>
    <w:p>
      <w:pPr>
        <w:tabs>
          <w:tab w:pos="1852" w:val="left" w:leader="none"/>
        </w:tabs>
        <w:spacing w:before="155"/>
        <w:ind w:left="1534" w:right="0" w:firstLine="0"/>
        <w:jc w:val="left"/>
        <w:rPr>
          <w:sz w:val="18"/>
        </w:rPr>
      </w:pPr>
      <w:r>
        <w:rPr/>
        <mc:AlternateContent>
          <mc:Choice Requires="wps">
            <w:drawing>
              <wp:anchor distT="0" distB="0" distL="0" distR="0" allowOverlap="1" layoutInCell="1" locked="0" behindDoc="1" simplePos="0" relativeHeight="486759424">
                <wp:simplePos x="0" y="0"/>
                <wp:positionH relativeFrom="page">
                  <wp:posOffset>2047087</wp:posOffset>
                </wp:positionH>
                <wp:positionV relativeFrom="paragraph">
                  <wp:posOffset>162843</wp:posOffset>
                </wp:positionV>
                <wp:extent cx="59055" cy="266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1.188004pt;margin-top:12.822356pt;width:4.650pt;height:2.1pt;mso-position-horizontal-relative:page;mso-position-vertical-relative:paragraph;z-index:-16557056" id="docshape61" coordorigin="3224,256" coordsize="93,42" path="m3316,256l3224,256,3224,265,3316,265,3316,256xm3316,289l3224,289,3224,298,3316,298,3316,28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59936">
                <wp:simplePos x="0" y="0"/>
                <wp:positionH relativeFrom="page">
                  <wp:posOffset>2201849</wp:posOffset>
                </wp:positionH>
                <wp:positionV relativeFrom="paragraph">
                  <wp:posOffset>146727</wp:posOffset>
                </wp:positionV>
                <wp:extent cx="58419" cy="58419"/>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373993pt;margin-top:11.553356pt;width:4.6pt;height:4.6pt;mso-position-horizontal-relative:page;mso-position-vertical-relative:paragraph;z-index:-16556544" id="docshape62" coordorigin="3467,231" coordsize="92,92" path="m3518,231l3509,231,3509,273,3467,273,3467,281,3509,281,3509,323,3518,323,3518,281,3559,281,3559,273,3518,273,3518,231xe" filled="true" fillcolor="#000000" stroked="false">
                <v:path arrowok="t"/>
                <v:fill type="solid"/>
                <w10:wrap type="none"/>
              </v:shape>
            </w:pict>
          </mc:Fallback>
        </mc:AlternateContent>
      </w:r>
      <w:r>
        <w:rPr>
          <w:spacing w:val="-10"/>
          <w:sz w:val="18"/>
        </w:rPr>
        <w:t>P</w:t>
      </w:r>
      <w:r>
        <w:rPr>
          <w:sz w:val="18"/>
        </w:rPr>
        <w:tab/>
        <w:t>I</w:t>
      </w:r>
      <w:r>
        <w:rPr>
          <w:spacing w:val="41"/>
          <w:sz w:val="18"/>
        </w:rPr>
        <w:t>  </w:t>
      </w:r>
      <w:r>
        <w:rPr>
          <w:spacing w:val="-10"/>
          <w:sz w:val="18"/>
        </w:rPr>
        <w:t>T</w:t>
      </w:r>
    </w:p>
    <w:p>
      <w:pPr>
        <w:pStyle w:val="BodyText"/>
        <w:spacing w:before="9"/>
        <w:rPr>
          <w:sz w:val="15"/>
        </w:rPr>
      </w:pPr>
    </w:p>
    <w:p>
      <w:pPr>
        <w:pStyle w:val="BodyText"/>
        <w:spacing w:line="312" w:lineRule="auto"/>
        <w:ind w:left="1120" w:right="118"/>
        <w:jc w:val="both"/>
      </w:pPr>
      <w:r>
        <w:rPr>
          <w:w w:val="130"/>
        </w:rPr>
        <w:t>In this formula, </w:t>
      </w:r>
      <w:r>
        <w:rPr>
          <w:i/>
          <w:w w:val="130"/>
        </w:rPr>
        <w:t>P </w:t>
      </w:r>
      <w:r>
        <w:rPr>
          <w:w w:val="130"/>
        </w:rPr>
        <w:t>is the premium or cost of the option, </w:t>
      </w:r>
      <w:r>
        <w:rPr>
          <w:i/>
          <w:w w:val="130"/>
        </w:rPr>
        <w:t>I </w:t>
      </w:r>
      <w:r>
        <w:rPr>
          <w:w w:val="130"/>
        </w:rPr>
        <w:t>is the intrinsic value of the option (the amount the option is in-the-money), and </w:t>
      </w:r>
      <w:r>
        <w:rPr>
          <w:i/>
          <w:w w:val="130"/>
        </w:rPr>
        <w:t>T </w:t>
      </w:r>
      <w:r>
        <w:rPr>
          <w:w w:val="130"/>
        </w:rPr>
        <w:t>is the time value of the option.</w:t>
      </w:r>
    </w:p>
    <w:p>
      <w:pPr>
        <w:pStyle w:val="BodyText"/>
        <w:rPr>
          <w:sz w:val="21"/>
        </w:rPr>
      </w:pPr>
    </w:p>
    <w:p>
      <w:pPr>
        <w:pStyle w:val="BodyText"/>
        <w:spacing w:line="312" w:lineRule="auto" w:before="1"/>
        <w:ind w:left="1120" w:right="116"/>
        <w:jc w:val="both"/>
      </w:pPr>
      <w:r>
        <w:rPr>
          <w:w w:val="130"/>
        </w:rPr>
        <w:t>Here’s</w:t>
      </w:r>
      <w:r>
        <w:rPr>
          <w:w w:val="130"/>
        </w:rPr>
        <w:t> how</w:t>
      </w:r>
      <w:r>
        <w:rPr>
          <w:w w:val="130"/>
        </w:rPr>
        <w:t> you</w:t>
      </w:r>
      <w:r>
        <w:rPr>
          <w:w w:val="130"/>
        </w:rPr>
        <w:t> find</w:t>
      </w:r>
      <w:r>
        <w:rPr>
          <w:w w:val="130"/>
        </w:rPr>
        <w:t> the</w:t>
      </w:r>
      <w:r>
        <w:rPr>
          <w:w w:val="130"/>
        </w:rPr>
        <w:t> time</w:t>
      </w:r>
      <w:r>
        <w:rPr>
          <w:w w:val="130"/>
        </w:rPr>
        <w:t> value</w:t>
      </w:r>
      <w:r>
        <w:rPr>
          <w:w w:val="130"/>
        </w:rPr>
        <w:t> for</w:t>
      </w:r>
      <w:r>
        <w:rPr>
          <w:w w:val="130"/>
        </w:rPr>
        <w:t> a</w:t>
      </w:r>
      <w:r>
        <w:rPr>
          <w:w w:val="130"/>
        </w:rPr>
        <w:t> BIF</w:t>
      </w:r>
      <w:r>
        <w:rPr>
          <w:w w:val="130"/>
        </w:rPr>
        <w:t> Oct</w:t>
      </w:r>
      <w:r>
        <w:rPr>
          <w:w w:val="130"/>
        </w:rPr>
        <w:t> 50</w:t>
      </w:r>
      <w:r>
        <w:rPr>
          <w:w w:val="130"/>
        </w:rPr>
        <w:t> call</w:t>
      </w:r>
      <w:r>
        <w:rPr>
          <w:w w:val="130"/>
        </w:rPr>
        <w:t> option</w:t>
      </w:r>
      <w:r>
        <w:rPr>
          <w:w w:val="130"/>
        </w:rPr>
        <w:t> if</w:t>
      </w:r>
      <w:r>
        <w:rPr>
          <w:w w:val="130"/>
        </w:rPr>
        <w:t> the</w:t>
      </w:r>
      <w:r>
        <w:rPr>
          <w:w w:val="130"/>
        </w:rPr>
        <w:t> premium</w:t>
      </w:r>
      <w:r>
        <w:rPr>
          <w:w w:val="130"/>
        </w:rPr>
        <w:t> is</w:t>
      </w:r>
      <w:r>
        <w:rPr>
          <w:w w:val="130"/>
        </w:rPr>
        <w:t> 6</w:t>
      </w:r>
      <w:r>
        <w:rPr>
          <w:w w:val="130"/>
        </w:rPr>
        <w:t> and</w:t>
      </w:r>
      <w:r>
        <w:rPr>
          <w:w w:val="130"/>
        </w:rPr>
        <w:t> BIF</w:t>
      </w:r>
      <w:r>
        <w:rPr>
          <w:w w:val="130"/>
        </w:rPr>
        <w:t> is trading at 52: Call options (the right to buy) go in-the-money when the price of the stock goes above</w:t>
      </w:r>
      <w:r>
        <w:rPr>
          <w:spacing w:val="-10"/>
          <w:w w:val="130"/>
        </w:rPr>
        <w:t> </w:t>
      </w:r>
      <w:r>
        <w:rPr>
          <w:w w:val="130"/>
        </w:rPr>
        <w:t>the</w:t>
      </w:r>
      <w:r>
        <w:rPr>
          <w:spacing w:val="-7"/>
          <w:w w:val="130"/>
        </w:rPr>
        <w:t> </w:t>
      </w:r>
      <w:r>
        <w:rPr>
          <w:w w:val="130"/>
        </w:rPr>
        <w:t>strike</w:t>
      </w:r>
      <w:r>
        <w:rPr>
          <w:spacing w:val="-7"/>
          <w:w w:val="130"/>
        </w:rPr>
        <w:t> </w:t>
      </w:r>
      <w:r>
        <w:rPr>
          <w:w w:val="130"/>
        </w:rPr>
        <w:t>price</w:t>
      </w:r>
      <w:r>
        <w:rPr>
          <w:spacing w:val="-7"/>
          <w:w w:val="130"/>
        </w:rPr>
        <w:t> </w:t>
      </w:r>
      <w:r>
        <w:rPr>
          <w:w w:val="130"/>
        </w:rPr>
        <w:t>(</w:t>
      </w:r>
      <w:r>
        <w:rPr>
          <w:i/>
          <w:w w:val="130"/>
        </w:rPr>
        <w:t>call</w:t>
      </w:r>
      <w:r>
        <w:rPr>
          <w:i/>
          <w:spacing w:val="-13"/>
          <w:w w:val="130"/>
        </w:rPr>
        <w:t> </w:t>
      </w:r>
      <w:r>
        <w:rPr>
          <w:i/>
          <w:w w:val="130"/>
        </w:rPr>
        <w:t>up</w:t>
      </w:r>
      <w:r>
        <w:rPr>
          <w:i/>
          <w:spacing w:val="-7"/>
          <w:w w:val="130"/>
        </w:rPr>
        <w:t> </w:t>
      </w:r>
      <w:r>
        <w:rPr>
          <w:w w:val="130"/>
        </w:rPr>
        <w:t>—</w:t>
      </w:r>
      <w:r>
        <w:rPr>
          <w:spacing w:val="-7"/>
          <w:w w:val="130"/>
        </w:rPr>
        <w:t> </w:t>
      </w:r>
      <w:r>
        <w:rPr>
          <w:w w:val="130"/>
        </w:rPr>
        <w:t>see</w:t>
      </w:r>
      <w:r>
        <w:rPr>
          <w:spacing w:val="-7"/>
          <w:w w:val="130"/>
        </w:rPr>
        <w:t> </w:t>
      </w:r>
      <w:r>
        <w:rPr>
          <w:w w:val="130"/>
        </w:rPr>
        <w:t>the</w:t>
      </w:r>
      <w:r>
        <w:rPr>
          <w:spacing w:val="-7"/>
          <w:w w:val="130"/>
        </w:rPr>
        <w:t> </w:t>
      </w:r>
      <w:r>
        <w:rPr>
          <w:w w:val="130"/>
        </w:rPr>
        <w:t>preceding</w:t>
      </w:r>
      <w:r>
        <w:rPr>
          <w:spacing w:val="-7"/>
          <w:w w:val="130"/>
        </w:rPr>
        <w:t> </w:t>
      </w:r>
      <w:r>
        <w:rPr>
          <w:w w:val="130"/>
        </w:rPr>
        <w:t>section).</w:t>
      </w:r>
      <w:r>
        <w:rPr>
          <w:spacing w:val="-7"/>
          <w:w w:val="130"/>
        </w:rPr>
        <w:t> </w:t>
      </w:r>
      <w:r>
        <w:rPr>
          <w:w w:val="130"/>
        </w:rPr>
        <w:t>Because</w:t>
      </w:r>
      <w:r>
        <w:rPr>
          <w:spacing w:val="-7"/>
          <w:w w:val="130"/>
        </w:rPr>
        <w:t> </w:t>
      </w:r>
      <w:r>
        <w:rPr>
          <w:w w:val="130"/>
        </w:rPr>
        <w:t>BIF</w:t>
      </w:r>
      <w:r>
        <w:rPr>
          <w:spacing w:val="-7"/>
          <w:w w:val="130"/>
        </w:rPr>
        <w:t> </w:t>
      </w:r>
      <w:r>
        <w:rPr>
          <w:w w:val="130"/>
        </w:rPr>
        <w:t>is</w:t>
      </w:r>
      <w:r>
        <w:rPr>
          <w:spacing w:val="-7"/>
          <w:w w:val="130"/>
        </w:rPr>
        <w:t> </w:t>
      </w:r>
      <w:r>
        <w:rPr>
          <w:w w:val="130"/>
        </w:rPr>
        <w:t>trading</w:t>
      </w:r>
      <w:r>
        <w:rPr>
          <w:spacing w:val="-7"/>
          <w:w w:val="130"/>
        </w:rPr>
        <w:t> </w:t>
      </w:r>
      <w:r>
        <w:rPr>
          <w:w w:val="130"/>
        </w:rPr>
        <w:t>at</w:t>
      </w:r>
      <w:r>
        <w:rPr>
          <w:spacing w:val="-7"/>
          <w:w w:val="130"/>
        </w:rPr>
        <w:t> </w:t>
      </w:r>
      <w:r>
        <w:rPr>
          <w:w w:val="130"/>
        </w:rPr>
        <w:t>52</w:t>
      </w:r>
      <w:r>
        <w:rPr>
          <w:spacing w:val="-7"/>
          <w:w w:val="130"/>
        </w:rPr>
        <w:t> </w:t>
      </w:r>
      <w:r>
        <w:rPr>
          <w:w w:val="130"/>
        </w:rPr>
        <w:t>and</w:t>
      </w:r>
      <w:r>
        <w:rPr>
          <w:spacing w:val="-7"/>
          <w:w w:val="130"/>
        </w:rPr>
        <w:t> </w:t>
      </w:r>
      <w:r>
        <w:rPr>
          <w:w w:val="130"/>
        </w:rPr>
        <w:t>the option</w:t>
      </w:r>
      <w:r>
        <w:rPr>
          <w:w w:val="130"/>
        </w:rPr>
        <w:t> is</w:t>
      </w:r>
      <w:r>
        <w:rPr>
          <w:w w:val="130"/>
        </w:rPr>
        <w:t> a</w:t>
      </w:r>
      <w:r>
        <w:rPr>
          <w:w w:val="130"/>
        </w:rPr>
        <w:t> 50</w:t>
      </w:r>
      <w:r>
        <w:rPr>
          <w:w w:val="130"/>
        </w:rPr>
        <w:t> call</w:t>
      </w:r>
      <w:r>
        <w:rPr>
          <w:w w:val="130"/>
        </w:rPr>
        <w:t> option,</w:t>
      </w:r>
      <w:r>
        <w:rPr>
          <w:w w:val="130"/>
        </w:rPr>
        <w:t> it’s</w:t>
      </w:r>
      <w:r>
        <w:rPr>
          <w:w w:val="130"/>
        </w:rPr>
        <w:t> two</w:t>
      </w:r>
      <w:r>
        <w:rPr>
          <w:w w:val="130"/>
        </w:rPr>
        <w:t> points</w:t>
      </w:r>
      <w:r>
        <w:rPr>
          <w:w w:val="130"/>
        </w:rPr>
        <w:t> in-the-money;</w:t>
      </w:r>
      <w:r>
        <w:rPr>
          <w:w w:val="130"/>
        </w:rPr>
        <w:t> therefore,</w:t>
      </w:r>
      <w:r>
        <w:rPr>
          <w:w w:val="130"/>
        </w:rPr>
        <w:t> the</w:t>
      </w:r>
      <w:r>
        <w:rPr>
          <w:w w:val="130"/>
        </w:rPr>
        <w:t> intrinsic</w:t>
      </w:r>
      <w:r>
        <w:rPr>
          <w:w w:val="130"/>
        </w:rPr>
        <w:t> value</w:t>
      </w:r>
      <w:r>
        <w:rPr>
          <w:w w:val="130"/>
        </w:rPr>
        <w:t> is</w:t>
      </w:r>
      <w:r>
        <w:rPr>
          <w:w w:val="130"/>
        </w:rPr>
        <w:t> two. Because</w:t>
      </w:r>
      <w:r>
        <w:rPr>
          <w:w w:val="130"/>
        </w:rPr>
        <w:t> the</w:t>
      </w:r>
      <w:r>
        <w:rPr>
          <w:w w:val="130"/>
        </w:rPr>
        <w:t> premium</w:t>
      </w:r>
      <w:r>
        <w:rPr>
          <w:w w:val="130"/>
        </w:rPr>
        <w:t> is</w:t>
      </w:r>
      <w:r>
        <w:rPr>
          <w:w w:val="130"/>
        </w:rPr>
        <w:t> six</w:t>
      </w:r>
      <w:r>
        <w:rPr>
          <w:w w:val="130"/>
        </w:rPr>
        <w:t> and</w:t>
      </w:r>
      <w:r>
        <w:rPr>
          <w:w w:val="130"/>
        </w:rPr>
        <w:t> the</w:t>
      </w:r>
      <w:r>
        <w:rPr>
          <w:w w:val="130"/>
        </w:rPr>
        <w:t> intrinsic</w:t>
      </w:r>
      <w:r>
        <w:rPr>
          <w:w w:val="130"/>
        </w:rPr>
        <w:t> value</w:t>
      </w:r>
      <w:r>
        <w:rPr>
          <w:w w:val="130"/>
        </w:rPr>
        <w:t> is</w:t>
      </w:r>
      <w:r>
        <w:rPr>
          <w:w w:val="130"/>
        </w:rPr>
        <w:t> two,</w:t>
      </w:r>
      <w:r>
        <w:rPr>
          <w:w w:val="130"/>
        </w:rPr>
        <w:t> the</w:t>
      </w:r>
      <w:r>
        <w:rPr>
          <w:w w:val="130"/>
        </w:rPr>
        <w:t> premium</w:t>
      </w:r>
      <w:r>
        <w:rPr>
          <w:w w:val="130"/>
        </w:rPr>
        <w:t> must</w:t>
      </w:r>
      <w:r>
        <w:rPr>
          <w:w w:val="130"/>
        </w:rPr>
        <w:t> include</w:t>
      </w:r>
      <w:r>
        <w:rPr>
          <w:w w:val="130"/>
        </w:rPr>
        <w:t> four</w:t>
      </w:r>
      <w:r>
        <w:rPr>
          <w:w w:val="130"/>
        </w:rPr>
        <w:t> as</w:t>
      </w:r>
      <w:r>
        <w:rPr>
          <w:w w:val="130"/>
        </w:rPr>
        <w:t> a time value:</w:t>
      </w:r>
    </w:p>
    <w:p>
      <w:pPr>
        <w:tabs>
          <w:tab w:pos="1864" w:val="left" w:leader="none"/>
        </w:tabs>
        <w:spacing w:before="167"/>
        <w:ind w:left="1546" w:right="0" w:firstLine="0"/>
        <w:jc w:val="left"/>
        <w:rPr>
          <w:sz w:val="18"/>
        </w:rPr>
      </w:pPr>
      <w:r>
        <w:rPr/>
        <mc:AlternateContent>
          <mc:Choice Requires="wps">
            <w:drawing>
              <wp:anchor distT="0" distB="0" distL="0" distR="0" allowOverlap="1" layoutInCell="1" locked="0" behindDoc="1" simplePos="0" relativeHeight="486760448">
                <wp:simplePos x="0" y="0"/>
                <wp:positionH relativeFrom="page">
                  <wp:posOffset>2055088</wp:posOffset>
                </wp:positionH>
                <wp:positionV relativeFrom="paragraph">
                  <wp:posOffset>170464</wp:posOffset>
                </wp:positionV>
                <wp:extent cx="59055" cy="266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1.817993pt;margin-top:13.422368pt;width:4.650pt;height:2.1pt;mso-position-horizontal-relative:page;mso-position-vertical-relative:paragraph;z-index:-16556032" id="docshape63" coordorigin="3236,268" coordsize="93,42" path="m3329,268l3236,268,3236,277,3329,277,3329,268xm3329,301l3236,301,3236,310,3329,310,3329,30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60960">
                <wp:simplePos x="0" y="0"/>
                <wp:positionH relativeFrom="page">
                  <wp:posOffset>2209850</wp:posOffset>
                </wp:positionH>
                <wp:positionV relativeFrom="paragraph">
                  <wp:posOffset>154347</wp:posOffset>
                </wp:positionV>
                <wp:extent cx="58419" cy="58419"/>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4.003998pt;margin-top:12.153368pt;width:4.6pt;height:4.6pt;mso-position-horizontal-relative:page;mso-position-vertical-relative:paragraph;z-index:-16555520" id="docshape64" coordorigin="3480,243" coordsize="92,92" path="m3530,243l3522,243,3522,285,3480,285,3480,293,3522,293,3522,335,3530,335,3530,293,3572,293,3572,285,3530,285,3530,243xe" filled="true" fillcolor="#000000" stroked="false">
                <v:path arrowok="t"/>
                <v:fill type="solid"/>
                <w10:wrap type="none"/>
              </v:shape>
            </w:pict>
          </mc:Fallback>
        </mc:AlternateContent>
      </w:r>
      <w:r>
        <w:rPr>
          <w:spacing w:val="-10"/>
          <w:sz w:val="18"/>
        </w:rPr>
        <w:t>P</w:t>
      </w:r>
      <w:r>
        <w:rPr>
          <w:sz w:val="18"/>
        </w:rPr>
        <w:tab/>
        <w:t>I</w:t>
      </w:r>
      <w:r>
        <w:rPr>
          <w:spacing w:val="42"/>
          <w:sz w:val="18"/>
        </w:rPr>
        <w:t>  </w:t>
      </w:r>
      <w:r>
        <w:rPr>
          <w:spacing w:val="-10"/>
          <w:sz w:val="18"/>
        </w:rPr>
        <w:t>T</w:t>
      </w:r>
    </w:p>
    <w:p>
      <w:pPr>
        <w:tabs>
          <w:tab w:pos="1835" w:val="left" w:leader="none"/>
        </w:tabs>
        <w:spacing w:before="63"/>
        <w:ind w:left="1531" w:right="0" w:firstLine="0"/>
        <w:jc w:val="left"/>
        <w:rPr>
          <w:sz w:val="18"/>
        </w:rPr>
      </w:pPr>
      <w:r>
        <w:rPr/>
        <mc:AlternateContent>
          <mc:Choice Requires="wps">
            <w:drawing>
              <wp:anchor distT="0" distB="0" distL="0" distR="0" allowOverlap="1" layoutInCell="1" locked="0" behindDoc="1" simplePos="0" relativeHeight="486761472">
                <wp:simplePos x="0" y="0"/>
                <wp:positionH relativeFrom="page">
                  <wp:posOffset>2036432</wp:posOffset>
                </wp:positionH>
                <wp:positionV relativeFrom="paragraph">
                  <wp:posOffset>104424</wp:posOffset>
                </wp:positionV>
                <wp:extent cx="59055" cy="266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0.348999pt;margin-top:8.222368pt;width:4.650pt;height:2.1pt;mso-position-horizontal-relative:page;mso-position-vertical-relative:paragraph;z-index:-16555008" id="docshape65" coordorigin="3207,164" coordsize="93,42" path="m3299,164l3207,164,3207,173,3299,173,3299,164xm3299,197l3207,197,3207,206,3299,206,3299,19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61984">
                <wp:simplePos x="0" y="0"/>
                <wp:positionH relativeFrom="page">
                  <wp:posOffset>2218169</wp:posOffset>
                </wp:positionH>
                <wp:positionV relativeFrom="paragraph">
                  <wp:posOffset>88307</wp:posOffset>
                </wp:positionV>
                <wp:extent cx="58419" cy="58419"/>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4.658997pt;margin-top:6.953368pt;width:4.6pt;height:4.6pt;mso-position-horizontal-relative:page;mso-position-vertical-relative:paragraph;z-index:-16554496" id="docshape66" coordorigin="3493,139" coordsize="92,92" path="m3543,139l3535,139,3535,181,3493,181,3493,189,3535,189,3535,231,3543,231,3543,189,3585,189,3585,181,3543,181,3543,139xe" filled="true" fillcolor="#000000" stroked="false">
                <v:path arrowok="t"/>
                <v:fill type="solid"/>
                <w10:wrap type="none"/>
              </v:shape>
            </w:pict>
          </mc:Fallback>
        </mc:AlternateContent>
      </w:r>
      <w:r>
        <w:rPr>
          <w:spacing w:val="-10"/>
          <w:w w:val="105"/>
          <w:sz w:val="18"/>
        </w:rPr>
        <w:t>6</w:t>
      </w:r>
      <w:r>
        <w:rPr>
          <w:sz w:val="18"/>
        </w:rPr>
        <w:tab/>
      </w:r>
      <w:r>
        <w:rPr>
          <w:w w:val="105"/>
          <w:sz w:val="18"/>
        </w:rPr>
        <w:t>2</w:t>
      </w:r>
      <w:r>
        <w:rPr>
          <w:spacing w:val="43"/>
          <w:w w:val="105"/>
          <w:sz w:val="18"/>
        </w:rPr>
        <w:t>  </w:t>
      </w:r>
      <w:r>
        <w:rPr>
          <w:spacing w:val="-12"/>
          <w:w w:val="105"/>
          <w:sz w:val="18"/>
        </w:rPr>
        <w:t>T</w:t>
      </w:r>
    </w:p>
    <w:p>
      <w:pPr>
        <w:tabs>
          <w:tab w:pos="1997" w:val="left" w:leader="none"/>
        </w:tabs>
        <w:spacing w:before="63"/>
        <w:ind w:left="1668" w:right="0" w:firstLine="0"/>
        <w:jc w:val="left"/>
        <w:rPr>
          <w:sz w:val="18"/>
        </w:rPr>
      </w:pPr>
      <w:r>
        <w:rPr/>
        <mc:AlternateContent>
          <mc:Choice Requires="wps">
            <w:drawing>
              <wp:anchor distT="0" distB="0" distL="0" distR="0" allowOverlap="1" layoutInCell="1" locked="0" behindDoc="1" simplePos="0" relativeHeight="486762496">
                <wp:simplePos x="0" y="0"/>
                <wp:positionH relativeFrom="page">
                  <wp:posOffset>2137638</wp:posOffset>
                </wp:positionH>
                <wp:positionV relativeFrom="paragraph">
                  <wp:posOffset>104423</wp:posOffset>
                </wp:positionV>
                <wp:extent cx="59055" cy="266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8.317993pt;margin-top:8.222338pt;width:4.650pt;height:2.1pt;mso-position-horizontal-relative:page;mso-position-vertical-relative:paragraph;z-index:-16553984" id="docshape67" coordorigin="3366,164" coordsize="93,42" path="m3459,164l3366,164,3366,173,3459,173,3459,164xm3459,197l3366,197,3366,206,3459,206,3459,197xe" filled="true" fillcolor="#000000" stroked="false">
                <v:path arrowok="t"/>
                <v:fill type="solid"/>
                <w10:wrap type="none"/>
              </v:shape>
            </w:pict>
          </mc:Fallback>
        </mc:AlternateContent>
      </w:r>
      <w:r>
        <w:rPr>
          <w:spacing w:val="-10"/>
          <w:w w:val="105"/>
          <w:sz w:val="18"/>
        </w:rPr>
        <w:t>T</w:t>
      </w:r>
      <w:r>
        <w:rPr>
          <w:sz w:val="18"/>
        </w:rPr>
        <w:tab/>
      </w:r>
      <w:r>
        <w:rPr>
          <w:spacing w:val="-10"/>
          <w:w w:val="105"/>
          <w:sz w:val="18"/>
        </w:rPr>
        <w:t>4</w:t>
      </w:r>
    </w:p>
    <w:p>
      <w:pPr>
        <w:pStyle w:val="BodyText"/>
        <w:spacing w:before="7"/>
        <w:rPr>
          <w:sz w:val="11"/>
        </w:rPr>
      </w:pPr>
    </w:p>
    <w:p>
      <w:pPr>
        <w:pStyle w:val="BodyText"/>
        <w:spacing w:before="117"/>
        <w:ind w:left="1120"/>
      </w:pPr>
      <w:r>
        <w:rPr/>
        <mc:AlternateContent>
          <mc:Choice Requires="wps">
            <w:drawing>
              <wp:anchor distT="0" distB="0" distL="0" distR="0" allowOverlap="1" layoutInCell="1" locked="0" behindDoc="0" simplePos="0" relativeHeight="15745536">
                <wp:simplePos x="0" y="0"/>
                <wp:positionH relativeFrom="page">
                  <wp:posOffset>1104900</wp:posOffset>
                </wp:positionH>
                <wp:positionV relativeFrom="paragraph">
                  <wp:posOffset>225690</wp:posOffset>
                </wp:positionV>
                <wp:extent cx="419100" cy="41910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419100" cy="419100"/>
                          <a:chExt cx="419100" cy="419100"/>
                        </a:xfrm>
                      </wpg:grpSpPr>
                      <wps:wsp>
                        <wps:cNvPr id="73" name="Graphic 73"/>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74" name="Image 74"/>
                          <pic:cNvPicPr/>
                        </pic:nvPicPr>
                        <pic:blipFill>
                          <a:blip r:embed="rId11" cstate="print"/>
                          <a:stretch>
                            <a:fillRect/>
                          </a:stretch>
                        </pic:blipFill>
                        <pic:spPr>
                          <a:xfrm>
                            <a:off x="47702" y="165557"/>
                            <a:ext cx="116827" cy="116801"/>
                          </a:xfrm>
                          <a:prstGeom prst="rect">
                            <a:avLst/>
                          </a:prstGeom>
                        </pic:spPr>
                      </pic:pic>
                      <pic:pic>
                        <pic:nvPicPr>
                          <pic:cNvPr id="75" name="Image 75"/>
                          <pic:cNvPicPr/>
                        </pic:nvPicPr>
                        <pic:blipFill>
                          <a:blip r:embed="rId12" cstate="print"/>
                          <a:stretch>
                            <a:fillRect/>
                          </a:stretch>
                        </pic:blipFill>
                        <pic:spPr>
                          <a:xfrm>
                            <a:off x="249504" y="165557"/>
                            <a:ext cx="116814" cy="116801"/>
                          </a:xfrm>
                          <a:prstGeom prst="rect">
                            <a:avLst/>
                          </a:prstGeom>
                        </pic:spPr>
                      </pic:pic>
                      <wps:wsp>
                        <wps:cNvPr id="76" name="Graphic 76"/>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74"/>
                                </a:lnTo>
                                <a:lnTo>
                                  <a:pt x="314718" y="117754"/>
                                </a:lnTo>
                                <a:lnTo>
                                  <a:pt x="321310" y="117754"/>
                                </a:lnTo>
                                <a:lnTo>
                                  <a:pt x="323977" y="115074"/>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9"/>
                                </a:lnTo>
                                <a:lnTo>
                                  <a:pt x="22377" y="28829"/>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7.770901pt;width:33pt;height:33pt;mso-position-horizontal-relative:page;mso-position-vertical-relative:paragraph;z-index:15745536" id="docshapegroup68" coordorigin="1740,355" coordsize="660,660">
                <v:shape style="position:absolute;left:1740;top:355;width:660;height:660" id="docshape69" coordorigin="1740,355" coordsize="660,660" path="m2070,355l1994,364,1925,389,1864,428,1812,479,1774,540,1749,610,1740,685,1749,761,1774,831,1812,892,1864,943,1925,982,1994,1007,2070,1015,2146,1007,2215,982,2276,943,2327,892,2366,831,2391,761,2400,685,2391,610,2366,540,2327,479,2276,428,2215,389,2146,364,2070,355xe" filled="true" fillcolor="#fff200" stroked="false">
                  <v:path arrowok="t"/>
                  <v:fill type="solid"/>
                </v:shape>
                <v:shape style="position:absolute;left:1815;top:616;width:184;height:184" type="#_x0000_t75" id="docshape70" stroked="false">
                  <v:imagedata r:id="rId11" o:title=""/>
                </v:shape>
                <v:shape style="position:absolute;left:2132;top:616;width:184;height:184" type="#_x0000_t75" id="docshape71" stroked="false">
                  <v:imagedata r:id="rId12" o:title=""/>
                </v:shape>
                <v:shape style="position:absolute;left:1789;top:522;width:553;height:303" id="docshape72" coordorigin="1790,523" coordsize="553,303" path="m1982,699l1977,670,1962,649,1940,636,1917,632,1911,632,1907,636,1907,647,1911,651,1917,651,1933,654,1948,664,1959,679,1963,699,1963,704,1968,708,1978,708,1982,704,1982,699xm2300,699l2294,670,2279,649,2258,636,2234,632,2229,632,2225,636,2225,647,2229,651,2234,651,2251,654,2266,664,2277,679,2281,699,2281,704,2285,708,2296,708,2300,704,2300,699xm2342,708l2336,671,2320,639,2317,636,2317,708,2310,744,2290,773,2261,793,2225,800,2189,793,2160,773,2140,744,2133,708,2140,672,2160,643,2168,637,2189,623,2225,616,2261,623,2290,643,2310,672,2317,708,2317,636,2297,616,2295,614,2275,603,2263,597,2254,584,2243,573,2236,568,2231,565,2218,560,2208,560,2198,561,2187,564,2175,568,2161,558,2153,552,2127,538,2098,527,2092,527,2092,568,2092,593,2082,603,2057,603,2046,593,2046,568,2047,568,2057,558,2082,558,2092,568,2092,527,2068,523,2068,523,2068,523,2067,523,2067,523,2067,523,2065,523,2065,523,2064,523,2064,523,2034,527,2005,538,1999,541,1999,708,1992,744,1972,773,1943,793,1907,800,1871,793,1842,773,1822,744,1815,708,1822,672,1842,643,1871,623,1907,616,1943,623,1972,643,1992,672,1999,708,1999,541,1979,552,1957,568,1945,564,1934,561,1924,560,1914,560,1901,565,1889,573,1878,584,1869,597,1837,614,1812,639,1796,671,1790,708,1799,754,1824,791,1862,816,1907,825,1941,820,1971,806,1978,800,1996,784,2014,756,2029,732,2041,701,2046,670,2037,647,2048,642,2059,639,2069,637,2079,639,2090,642,2101,647,2093,671,2096,702,2105,732,2118,756,2136,784,2160,806,2191,820,2225,825,2271,816,2294,800,2308,791,2333,754,2342,708xe" filled="true" fillcolor="#000000" stroked="false">
                  <v:path arrowok="t"/>
                  <v:fill type="solid"/>
                </v:shape>
                <v:shape style="position:absolute;left:2046;top:558;width:46;height:46" id="docshape73" coordorigin="2046,558" coordsize="46,46" path="m2082,558l2069,558,2057,558,2046,568,2046,593,2057,604,2082,604,2092,593,2092,568,2082,558xe" filled="true" fillcolor="#ffffff" stroked="false">
                  <v:path arrowok="t"/>
                  <v:fill type="solid"/>
                </v:shape>
                <v:shape style="position:absolute;left:1740;top:355;width:660;height:660" id="docshape74" coordorigin="1740,355" coordsize="660,660" path="m2070,355l1994,364,1925,389,1864,428,1813,479,1774,540,1749,610,1740,685,1749,761,1774,830,1813,892,1864,943,1925,982,1994,1007,2070,1015,2146,1007,2175,996,2070,996,1999,988,1934,964,1876,928,1828,880,1791,822,1768,757,1759,685,1768,614,1791,549,1828,491,1876,443,1934,406,1999,383,2070,375,2175,375,2146,364,2070,355xm2175,375l2070,375,2141,383,2206,406,2264,443,2312,491,2349,549,2372,614,2381,685,2372,757,2349,822,2312,880,2264,928,2206,964,2141,988,2070,996,2175,996,2215,982,2276,943,2327,892,2366,830,2391,761,2400,685,2391,610,2366,540,2327,479,2276,428,2215,389,2175,375xe" filled="true" fillcolor="#000000" stroked="false">
                  <v:path arrowok="t"/>
                  <v:fill type="solid"/>
                </v:shape>
                <w10:wrap type="none"/>
              </v:group>
            </w:pict>
          </mc:Fallback>
        </mc:AlternateContent>
      </w:r>
      <w:r>
        <w:rPr>
          <w:w w:val="120"/>
        </w:rPr>
        <w:t>The</w:t>
      </w:r>
      <w:r>
        <w:rPr>
          <w:spacing w:val="19"/>
          <w:w w:val="120"/>
        </w:rPr>
        <w:t> </w:t>
      </w:r>
      <w:r>
        <w:rPr>
          <w:w w:val="120"/>
        </w:rPr>
        <w:t>following</w:t>
      </w:r>
      <w:r>
        <w:rPr>
          <w:spacing w:val="19"/>
          <w:w w:val="120"/>
        </w:rPr>
        <w:t> </w:t>
      </w:r>
      <w:r>
        <w:rPr>
          <w:w w:val="120"/>
        </w:rPr>
        <w:t>question</w:t>
      </w:r>
      <w:r>
        <w:rPr>
          <w:spacing w:val="19"/>
          <w:w w:val="120"/>
        </w:rPr>
        <w:t> </w:t>
      </w:r>
      <w:r>
        <w:rPr>
          <w:w w:val="120"/>
        </w:rPr>
        <w:t>tests</w:t>
      </w:r>
      <w:r>
        <w:rPr>
          <w:spacing w:val="19"/>
          <w:w w:val="120"/>
        </w:rPr>
        <w:t> </w:t>
      </w:r>
      <w:r>
        <w:rPr>
          <w:w w:val="120"/>
        </w:rPr>
        <w:t>your</w:t>
      </w:r>
      <w:r>
        <w:rPr>
          <w:spacing w:val="19"/>
          <w:w w:val="120"/>
        </w:rPr>
        <w:t> </w:t>
      </w:r>
      <w:r>
        <w:rPr>
          <w:w w:val="120"/>
        </w:rPr>
        <w:t>knowledge</w:t>
      </w:r>
      <w:r>
        <w:rPr>
          <w:spacing w:val="19"/>
          <w:w w:val="120"/>
        </w:rPr>
        <w:t> </w:t>
      </w:r>
      <w:r>
        <w:rPr>
          <w:w w:val="120"/>
        </w:rPr>
        <w:t>of</w:t>
      </w:r>
      <w:r>
        <w:rPr>
          <w:spacing w:val="19"/>
          <w:w w:val="120"/>
        </w:rPr>
        <w:t> </w:t>
      </w:r>
      <w:r>
        <w:rPr>
          <w:w w:val="120"/>
        </w:rPr>
        <w:t>using</w:t>
      </w:r>
      <w:r>
        <w:rPr>
          <w:spacing w:val="19"/>
          <w:w w:val="120"/>
        </w:rPr>
        <w:t> </w:t>
      </w:r>
      <w:r>
        <w:rPr>
          <w:w w:val="120"/>
        </w:rPr>
        <w:t>the</w:t>
      </w:r>
      <w:r>
        <w:rPr>
          <w:spacing w:val="20"/>
          <w:w w:val="120"/>
        </w:rPr>
        <w:t> </w:t>
      </w:r>
      <w:r>
        <w:rPr>
          <w:w w:val="120"/>
        </w:rPr>
        <w:t>formula</w:t>
      </w:r>
      <w:r>
        <w:rPr>
          <w:spacing w:val="19"/>
          <w:w w:val="120"/>
        </w:rPr>
        <w:t> </w:t>
      </w:r>
      <w:r>
        <w:rPr>
          <w:i/>
          <w:w w:val="120"/>
        </w:rPr>
        <w:t>P</w:t>
      </w:r>
      <w:r>
        <w:rPr>
          <w:i/>
          <w:spacing w:val="19"/>
          <w:w w:val="120"/>
        </w:rPr>
        <w:t> </w:t>
      </w:r>
      <w:r>
        <w:rPr>
          <w:rFonts w:ascii="Arial"/>
          <w:w w:val="120"/>
        </w:rPr>
        <w:t>=</w:t>
      </w:r>
      <w:r>
        <w:rPr>
          <w:rFonts w:ascii="Arial"/>
          <w:spacing w:val="14"/>
          <w:w w:val="120"/>
        </w:rPr>
        <w:t> </w:t>
      </w:r>
      <w:r>
        <w:rPr>
          <w:i/>
          <w:w w:val="120"/>
        </w:rPr>
        <w:t>I</w:t>
      </w:r>
      <w:r>
        <w:rPr>
          <w:i/>
          <w:spacing w:val="19"/>
          <w:w w:val="120"/>
        </w:rPr>
        <w:t> </w:t>
      </w:r>
      <w:r>
        <w:rPr>
          <w:rFonts w:ascii="Arial"/>
          <w:w w:val="120"/>
        </w:rPr>
        <w:t>+</w:t>
      </w:r>
      <w:r>
        <w:rPr>
          <w:rFonts w:ascii="Arial"/>
          <w:spacing w:val="15"/>
          <w:w w:val="120"/>
        </w:rPr>
        <w:t> </w:t>
      </w:r>
      <w:r>
        <w:rPr>
          <w:i/>
          <w:spacing w:val="-5"/>
          <w:w w:val="120"/>
        </w:rPr>
        <w:t>T</w:t>
      </w:r>
      <w:r>
        <w:rPr>
          <w:spacing w:val="-5"/>
          <w:w w:val="120"/>
        </w:rPr>
        <w:t>.</w:t>
      </w:r>
    </w:p>
    <w:p>
      <w:pPr>
        <w:pStyle w:val="BodyText"/>
        <w:spacing w:before="9"/>
        <w:rPr>
          <w:sz w:val="25"/>
        </w:rPr>
      </w:pPr>
    </w:p>
    <w:p>
      <w:pPr>
        <w:pStyle w:val="BodyText"/>
        <w:ind w:left="1119"/>
      </w:pPr>
      <w:r>
        <w:rPr>
          <w:w w:val="130"/>
        </w:rPr>
        <w:t>Use</w:t>
      </w:r>
      <w:r>
        <w:rPr>
          <w:spacing w:val="-7"/>
          <w:w w:val="130"/>
        </w:rPr>
        <w:t> </w:t>
      </w:r>
      <w:r>
        <w:rPr>
          <w:w w:val="130"/>
        </w:rPr>
        <w:t>the</w:t>
      </w:r>
      <w:r>
        <w:rPr>
          <w:spacing w:val="-6"/>
          <w:w w:val="130"/>
        </w:rPr>
        <w:t> </w:t>
      </w:r>
      <w:r>
        <w:rPr>
          <w:w w:val="130"/>
        </w:rPr>
        <w:t>following</w:t>
      </w:r>
      <w:r>
        <w:rPr>
          <w:spacing w:val="-6"/>
          <w:w w:val="130"/>
        </w:rPr>
        <w:t> </w:t>
      </w:r>
      <w:r>
        <w:rPr>
          <w:w w:val="130"/>
        </w:rPr>
        <w:t>chart</w:t>
      </w:r>
      <w:r>
        <w:rPr>
          <w:spacing w:val="-6"/>
          <w:w w:val="130"/>
        </w:rPr>
        <w:t> </w:t>
      </w:r>
      <w:r>
        <w:rPr>
          <w:w w:val="130"/>
        </w:rPr>
        <w:t>to</w:t>
      </w:r>
      <w:r>
        <w:rPr>
          <w:spacing w:val="-6"/>
          <w:w w:val="130"/>
        </w:rPr>
        <w:t> </w:t>
      </w:r>
      <w:r>
        <w:rPr>
          <w:w w:val="130"/>
        </w:rPr>
        <w:t>answer</w:t>
      </w:r>
      <w:r>
        <w:rPr>
          <w:spacing w:val="-6"/>
          <w:w w:val="130"/>
        </w:rPr>
        <w:t> </w:t>
      </w:r>
      <w:r>
        <w:rPr>
          <w:w w:val="130"/>
        </w:rPr>
        <w:t>the</w:t>
      </w:r>
      <w:r>
        <w:rPr>
          <w:spacing w:val="-6"/>
          <w:w w:val="130"/>
        </w:rPr>
        <w:t> </w:t>
      </w:r>
      <w:r>
        <w:rPr>
          <w:w w:val="130"/>
        </w:rPr>
        <w:t>next</w:t>
      </w:r>
      <w:r>
        <w:rPr>
          <w:spacing w:val="-6"/>
          <w:w w:val="130"/>
        </w:rPr>
        <w:t> </w:t>
      </w:r>
      <w:r>
        <w:rPr>
          <w:spacing w:val="-2"/>
          <w:w w:val="130"/>
        </w:rPr>
        <w:t>question.</w:t>
      </w:r>
    </w:p>
    <w:p>
      <w:pPr>
        <w:pStyle w:val="BodyText"/>
        <w:spacing w:before="9"/>
        <w:rPr>
          <w:sz w:val="28"/>
        </w:rPr>
      </w:pPr>
      <w:r>
        <w:rPr/>
        <mc:AlternateContent>
          <mc:Choice Requires="wps">
            <w:drawing>
              <wp:anchor distT="0" distB="0" distL="0" distR="0" allowOverlap="1" layoutInCell="1" locked="0" behindDoc="1" simplePos="0" relativeHeight="487600128">
                <wp:simplePos x="0" y="0"/>
                <wp:positionH relativeFrom="page">
                  <wp:posOffset>1144943</wp:posOffset>
                </wp:positionH>
                <wp:positionV relativeFrom="paragraph">
                  <wp:posOffset>225445</wp:posOffset>
                </wp:positionV>
                <wp:extent cx="337185" cy="50165"/>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17.751589pt;width:26.55pt;height:3.95pt;mso-position-horizontal-relative:page;mso-position-vertical-relative:paragraph;z-index:-15716352;mso-wrap-distance-left:0;mso-wrap-distance-right:0" id="docshape75" coordorigin="1803,355" coordsize="531,79" path="m1848,355l1803,355,1803,434,1848,434,1848,420,1820,420,1820,400,1846,400,1846,386,1820,386,1820,369,1848,369,1848,355xm1935,434l1908,394,1933,355,1915,355,1898,384,1881,355,1863,355,1887,393,1861,434,1879,434,1897,404,1916,434,1935,434xm2017,434l2011,415,2006,401,1994,367,1990,356,1990,401,1969,401,1975,383,1978,372,1979,367,1980,369,1980,370,1990,401,1990,356,1989,355,1969,355,1941,434,1959,434,1965,415,1994,415,1999,434,2017,434xm2118,355l2095,355,2075,415,2075,415,2056,355,2034,355,2034,434,2049,434,2049,393,2048,372,2048,372,2067,434,2082,434,2102,372,2103,372,2102,388,2102,434,2118,434,2118,355xm2198,372l2197,369,2196,366,2186,357,2182,356,2182,377,2182,384,2180,387,2175,391,2171,392,2161,392,2161,369,2173,369,2176,370,2180,374,2182,377,2182,356,2179,355,2144,355,2144,434,2161,434,2161,406,2178,406,2185,404,2196,395,2197,392,2198,388,2198,372xm2268,420l2236,420,2236,355,2220,355,2220,434,2268,434,2268,420xm2334,355l2288,355,2288,434,2334,434,2334,420,2305,420,2305,400,2332,400,2332,386,2305,386,2305,369,2334,369,2334,355xe" filled="true" fillcolor="#000000" stroked="false">
                <v:path arrowok="t"/>
                <v:fill type="solid"/>
                <w10:wrap type="topAndBottom"/>
              </v:shape>
            </w:pict>
          </mc:Fallback>
        </mc:AlternateContent>
      </w:r>
      <w:r>
        <w:rPr/>
        <w:drawing>
          <wp:anchor distT="0" distB="0" distL="0" distR="0" allowOverlap="1" layoutInCell="1" locked="0" behindDoc="1" simplePos="0" relativeHeight="487600640">
            <wp:simplePos x="0" y="0"/>
            <wp:positionH relativeFrom="page">
              <wp:posOffset>1676400</wp:posOffset>
            </wp:positionH>
            <wp:positionV relativeFrom="paragraph">
              <wp:posOffset>225724</wp:posOffset>
            </wp:positionV>
            <wp:extent cx="3535638" cy="1085088"/>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14" cstate="print"/>
                    <a:stretch>
                      <a:fillRect/>
                    </a:stretch>
                  </pic:blipFill>
                  <pic:spPr>
                    <a:xfrm>
                      <a:off x="0" y="0"/>
                      <a:ext cx="3535638" cy="1085088"/>
                    </a:xfrm>
                    <a:prstGeom prst="rect">
                      <a:avLst/>
                    </a:prstGeom>
                  </pic:spPr>
                </pic:pic>
              </a:graphicData>
            </a:graphic>
          </wp:anchor>
        </w:drawing>
      </w:r>
    </w:p>
    <w:p>
      <w:pPr>
        <w:pStyle w:val="BodyText"/>
        <w:spacing w:before="8"/>
        <w:rPr>
          <w:sz w:val="28"/>
        </w:rPr>
      </w:pPr>
    </w:p>
    <w:p>
      <w:pPr>
        <w:pStyle w:val="BodyText"/>
        <w:ind w:left="1120"/>
      </w:pPr>
      <w:r>
        <w:rPr>
          <w:w w:val="125"/>
        </w:rPr>
        <w:t>What</w:t>
      </w:r>
      <w:r>
        <w:rPr>
          <w:spacing w:val="-3"/>
          <w:w w:val="125"/>
        </w:rPr>
        <w:t> </w:t>
      </w:r>
      <w:r>
        <w:rPr>
          <w:w w:val="125"/>
        </w:rPr>
        <w:t>is</w:t>
      </w:r>
      <w:r>
        <w:rPr>
          <w:spacing w:val="-2"/>
          <w:w w:val="125"/>
        </w:rPr>
        <w:t> </w:t>
      </w:r>
      <w:r>
        <w:rPr>
          <w:w w:val="125"/>
        </w:rPr>
        <w:t>the</w:t>
      </w:r>
      <w:r>
        <w:rPr>
          <w:spacing w:val="-2"/>
          <w:w w:val="125"/>
        </w:rPr>
        <w:t> </w:t>
      </w:r>
      <w:r>
        <w:rPr>
          <w:w w:val="125"/>
        </w:rPr>
        <w:t>time</w:t>
      </w:r>
      <w:r>
        <w:rPr>
          <w:spacing w:val="-2"/>
          <w:w w:val="125"/>
        </w:rPr>
        <w:t> </w:t>
      </w:r>
      <w:r>
        <w:rPr>
          <w:w w:val="125"/>
        </w:rPr>
        <w:t>value</w:t>
      </w:r>
      <w:r>
        <w:rPr>
          <w:spacing w:val="-2"/>
          <w:w w:val="125"/>
        </w:rPr>
        <w:t> </w:t>
      </w:r>
      <w:r>
        <w:rPr>
          <w:w w:val="125"/>
        </w:rPr>
        <w:t>of</w:t>
      </w:r>
      <w:r>
        <w:rPr>
          <w:spacing w:val="-2"/>
          <w:w w:val="125"/>
        </w:rPr>
        <w:t> </w:t>
      </w:r>
      <w:r>
        <w:rPr>
          <w:w w:val="125"/>
        </w:rPr>
        <w:t>an</w:t>
      </w:r>
      <w:r>
        <w:rPr>
          <w:spacing w:val="-3"/>
          <w:w w:val="125"/>
        </w:rPr>
        <w:t> </w:t>
      </w:r>
      <w:r>
        <w:rPr>
          <w:w w:val="125"/>
        </w:rPr>
        <w:t>LMN</w:t>
      </w:r>
      <w:r>
        <w:rPr>
          <w:spacing w:val="-2"/>
          <w:w w:val="125"/>
        </w:rPr>
        <w:t> </w:t>
      </w:r>
      <w:r>
        <w:rPr>
          <w:w w:val="125"/>
        </w:rPr>
        <w:t>October</w:t>
      </w:r>
      <w:r>
        <w:rPr>
          <w:spacing w:val="-1"/>
          <w:w w:val="125"/>
        </w:rPr>
        <w:t> </w:t>
      </w:r>
      <w:r>
        <w:rPr>
          <w:w w:val="125"/>
        </w:rPr>
        <w:t>30</w:t>
      </w:r>
      <w:r>
        <w:rPr>
          <w:spacing w:val="-2"/>
          <w:w w:val="125"/>
        </w:rPr>
        <w:t> call?</w:t>
      </w:r>
    </w:p>
    <w:p>
      <w:pPr>
        <w:pStyle w:val="ListParagraph"/>
        <w:numPr>
          <w:ilvl w:val="0"/>
          <w:numId w:val="2"/>
        </w:numPr>
        <w:tabs>
          <w:tab w:pos="1438" w:val="left" w:leader="none"/>
        </w:tabs>
        <w:spacing w:line="240" w:lineRule="auto" w:before="126" w:after="0"/>
        <w:ind w:left="1438" w:right="0" w:hanging="321"/>
        <w:jc w:val="left"/>
        <w:rPr>
          <w:sz w:val="16"/>
        </w:rPr>
      </w:pPr>
      <w:r>
        <w:rPr>
          <w:spacing w:val="-5"/>
          <w:w w:val="120"/>
          <w:sz w:val="16"/>
        </w:rPr>
        <w:t>2.5</w:t>
      </w:r>
    </w:p>
    <w:p>
      <w:pPr>
        <w:pStyle w:val="ListParagraph"/>
        <w:numPr>
          <w:ilvl w:val="0"/>
          <w:numId w:val="2"/>
        </w:numPr>
        <w:tabs>
          <w:tab w:pos="1438" w:val="left" w:leader="none"/>
        </w:tabs>
        <w:spacing w:line="240" w:lineRule="auto" w:before="105" w:after="0"/>
        <w:ind w:left="1438" w:right="0" w:hanging="318"/>
        <w:jc w:val="left"/>
        <w:rPr>
          <w:sz w:val="16"/>
        </w:rPr>
      </w:pPr>
      <w:r>
        <w:rPr>
          <w:w w:val="132"/>
          <w:sz w:val="16"/>
        </w:rPr>
        <w:t>4</w:t>
      </w:r>
    </w:p>
    <w:p>
      <w:pPr>
        <w:pStyle w:val="ListParagraph"/>
        <w:numPr>
          <w:ilvl w:val="0"/>
          <w:numId w:val="2"/>
        </w:numPr>
        <w:tabs>
          <w:tab w:pos="1439" w:val="left" w:leader="none"/>
        </w:tabs>
        <w:spacing w:line="240" w:lineRule="auto" w:before="104" w:after="0"/>
        <w:ind w:left="1439" w:right="0" w:hanging="313"/>
        <w:jc w:val="left"/>
        <w:rPr>
          <w:sz w:val="16"/>
        </w:rPr>
      </w:pPr>
      <w:r>
        <w:rPr>
          <w:spacing w:val="-4"/>
          <w:w w:val="125"/>
          <w:sz w:val="16"/>
        </w:rPr>
        <w:t>6.25</w:t>
      </w:r>
    </w:p>
    <w:p>
      <w:pPr>
        <w:pStyle w:val="ListParagraph"/>
        <w:numPr>
          <w:ilvl w:val="0"/>
          <w:numId w:val="2"/>
        </w:numPr>
        <w:tabs>
          <w:tab w:pos="1438" w:val="left" w:leader="none"/>
        </w:tabs>
        <w:spacing w:line="240" w:lineRule="auto" w:before="105" w:after="0"/>
        <w:ind w:left="1438" w:right="0" w:hanging="330"/>
        <w:jc w:val="left"/>
        <w:rPr>
          <w:sz w:val="16"/>
        </w:rPr>
      </w:pPr>
      <w:r>
        <w:rPr>
          <w:spacing w:val="-5"/>
          <w:w w:val="125"/>
          <w:sz w:val="16"/>
        </w:rPr>
        <w:t>9.5</w:t>
      </w:r>
    </w:p>
    <w:p>
      <w:pPr>
        <w:pStyle w:val="BodyText"/>
        <w:spacing w:before="7"/>
        <w:rPr>
          <w:sz w:val="25"/>
        </w:rPr>
      </w:pPr>
    </w:p>
    <w:p>
      <w:pPr>
        <w:pStyle w:val="BodyText"/>
        <w:spacing w:line="312" w:lineRule="auto"/>
        <w:ind w:left="1120" w:right="117"/>
        <w:jc w:val="both"/>
      </w:pPr>
      <w:r>
        <w:rPr>
          <w:w w:val="130"/>
        </w:rPr>
        <w:t>The</w:t>
      </w:r>
      <w:r>
        <w:rPr>
          <w:spacing w:val="-15"/>
          <w:w w:val="130"/>
        </w:rPr>
        <w:t> </w:t>
      </w:r>
      <w:r>
        <w:rPr>
          <w:w w:val="130"/>
        </w:rPr>
        <w:t>answer</w:t>
      </w:r>
      <w:r>
        <w:rPr>
          <w:spacing w:val="-13"/>
          <w:w w:val="130"/>
        </w:rPr>
        <w:t> </w:t>
      </w:r>
      <w:r>
        <w:rPr>
          <w:w w:val="130"/>
        </w:rPr>
        <w:t>you’re</w:t>
      </w:r>
      <w:r>
        <w:rPr>
          <w:spacing w:val="-13"/>
          <w:w w:val="130"/>
        </w:rPr>
        <w:t> </w:t>
      </w:r>
      <w:r>
        <w:rPr>
          <w:w w:val="130"/>
        </w:rPr>
        <w:t>looking</w:t>
      </w:r>
      <w:r>
        <w:rPr>
          <w:spacing w:val="-13"/>
          <w:w w:val="130"/>
        </w:rPr>
        <w:t> </w:t>
      </w:r>
      <w:r>
        <w:rPr>
          <w:w w:val="130"/>
        </w:rPr>
        <w:t>for</w:t>
      </w:r>
      <w:r>
        <w:rPr>
          <w:spacing w:val="-13"/>
          <w:w w:val="130"/>
        </w:rPr>
        <w:t> </w:t>
      </w:r>
      <w:r>
        <w:rPr>
          <w:w w:val="130"/>
        </w:rPr>
        <w:t>is</w:t>
      </w:r>
      <w:r>
        <w:rPr>
          <w:spacing w:val="-13"/>
          <w:w w:val="130"/>
        </w:rPr>
        <w:t> </w:t>
      </w:r>
      <w:r>
        <w:rPr>
          <w:w w:val="130"/>
        </w:rPr>
        <w:t>(B).</w:t>
      </w:r>
      <w:r>
        <w:rPr>
          <w:spacing w:val="-13"/>
          <w:w w:val="130"/>
        </w:rPr>
        <w:t> </w:t>
      </w:r>
      <w:r>
        <w:rPr>
          <w:w w:val="130"/>
        </w:rPr>
        <w:t>I</w:t>
      </w:r>
      <w:r>
        <w:rPr>
          <w:spacing w:val="-13"/>
          <w:w w:val="130"/>
        </w:rPr>
        <w:t> </w:t>
      </w:r>
      <w:r>
        <w:rPr>
          <w:w w:val="130"/>
        </w:rPr>
        <w:t>threw</w:t>
      </w:r>
      <w:r>
        <w:rPr>
          <w:spacing w:val="-13"/>
          <w:w w:val="130"/>
        </w:rPr>
        <w:t> </w:t>
      </w:r>
      <w:r>
        <w:rPr>
          <w:w w:val="130"/>
        </w:rPr>
        <w:t>you</w:t>
      </w:r>
      <w:r>
        <w:rPr>
          <w:spacing w:val="-13"/>
          <w:w w:val="130"/>
        </w:rPr>
        <w:t> </w:t>
      </w:r>
      <w:r>
        <w:rPr>
          <w:w w:val="130"/>
        </w:rPr>
        <w:t>a</w:t>
      </w:r>
      <w:r>
        <w:rPr>
          <w:spacing w:val="-13"/>
          <w:w w:val="130"/>
        </w:rPr>
        <w:t> </w:t>
      </w:r>
      <w:r>
        <w:rPr>
          <w:w w:val="130"/>
        </w:rPr>
        <w:t>curveball</w:t>
      </w:r>
      <w:r>
        <w:rPr>
          <w:spacing w:val="-13"/>
          <w:w w:val="130"/>
        </w:rPr>
        <w:t> </w:t>
      </w:r>
      <w:r>
        <w:rPr>
          <w:w w:val="130"/>
        </w:rPr>
        <w:t>by</w:t>
      </w:r>
      <w:r>
        <w:rPr>
          <w:spacing w:val="-13"/>
          <w:w w:val="130"/>
        </w:rPr>
        <w:t> </w:t>
      </w:r>
      <w:r>
        <w:rPr>
          <w:w w:val="130"/>
        </w:rPr>
        <w:t>giving</w:t>
      </w:r>
      <w:r>
        <w:rPr>
          <w:spacing w:val="-13"/>
          <w:w w:val="130"/>
        </w:rPr>
        <w:t> </w:t>
      </w:r>
      <w:r>
        <w:rPr>
          <w:w w:val="130"/>
        </w:rPr>
        <w:t>you</w:t>
      </w:r>
      <w:r>
        <w:rPr>
          <w:spacing w:val="-13"/>
          <w:w w:val="130"/>
        </w:rPr>
        <w:t> </w:t>
      </w:r>
      <w:r>
        <w:rPr>
          <w:w w:val="130"/>
        </w:rPr>
        <w:t>a</w:t>
      </w:r>
      <w:r>
        <w:rPr>
          <w:spacing w:val="-13"/>
          <w:w w:val="130"/>
        </w:rPr>
        <w:t> </w:t>
      </w:r>
      <w:r>
        <w:rPr>
          <w:w w:val="130"/>
        </w:rPr>
        <w:t>chart</w:t>
      </w:r>
      <w:r>
        <w:rPr>
          <w:spacing w:val="-13"/>
          <w:w w:val="130"/>
        </w:rPr>
        <w:t> </w:t>
      </w:r>
      <w:r>
        <w:rPr>
          <w:w w:val="130"/>
        </w:rPr>
        <w:t>similar</w:t>
      </w:r>
      <w:r>
        <w:rPr>
          <w:spacing w:val="-13"/>
          <w:w w:val="130"/>
        </w:rPr>
        <w:t> </w:t>
      </w:r>
      <w:r>
        <w:rPr>
          <w:w w:val="130"/>
        </w:rPr>
        <w:t>to</w:t>
      </w:r>
      <w:r>
        <w:rPr>
          <w:spacing w:val="-13"/>
          <w:w w:val="130"/>
        </w:rPr>
        <w:t> </w:t>
      </w:r>
      <w:r>
        <w:rPr>
          <w:w w:val="130"/>
        </w:rPr>
        <w:t>what you</w:t>
      </w:r>
      <w:r>
        <w:rPr>
          <w:spacing w:val="-10"/>
          <w:w w:val="130"/>
        </w:rPr>
        <w:t> </w:t>
      </w:r>
      <w:r>
        <w:rPr>
          <w:w w:val="130"/>
        </w:rPr>
        <w:t>may</w:t>
      </w:r>
      <w:r>
        <w:rPr>
          <w:spacing w:val="-10"/>
          <w:w w:val="130"/>
        </w:rPr>
        <w:t> </w:t>
      </w:r>
      <w:r>
        <w:rPr>
          <w:w w:val="130"/>
        </w:rPr>
        <w:t>see</w:t>
      </w:r>
      <w:r>
        <w:rPr>
          <w:spacing w:val="-10"/>
          <w:w w:val="130"/>
        </w:rPr>
        <w:t> </w:t>
      </w:r>
      <w:r>
        <w:rPr>
          <w:w w:val="130"/>
        </w:rPr>
        <w:t>on</w:t>
      </w:r>
      <w:r>
        <w:rPr>
          <w:spacing w:val="-10"/>
          <w:w w:val="130"/>
        </w:rPr>
        <w:t> </w:t>
      </w:r>
      <w:r>
        <w:rPr>
          <w:w w:val="130"/>
        </w:rPr>
        <w:t>the</w:t>
      </w:r>
      <w:r>
        <w:rPr>
          <w:spacing w:val="-10"/>
          <w:w w:val="130"/>
        </w:rPr>
        <w:t> </w:t>
      </w:r>
      <w:r>
        <w:rPr>
          <w:w w:val="130"/>
        </w:rPr>
        <w:t>SIE</w:t>
      </w:r>
      <w:r>
        <w:rPr>
          <w:spacing w:val="-10"/>
          <w:w w:val="130"/>
        </w:rPr>
        <w:t> </w:t>
      </w:r>
      <w:r>
        <w:rPr>
          <w:w w:val="130"/>
        </w:rPr>
        <w:t>exam.</w:t>
      </w:r>
      <w:r>
        <w:rPr>
          <w:spacing w:val="-10"/>
          <w:w w:val="130"/>
        </w:rPr>
        <w:t> </w:t>
      </w:r>
      <w:r>
        <w:rPr>
          <w:w w:val="130"/>
        </w:rPr>
        <w:t>I</w:t>
      </w:r>
      <w:r>
        <w:rPr>
          <w:spacing w:val="-10"/>
          <w:w w:val="130"/>
        </w:rPr>
        <w:t> </w:t>
      </w:r>
      <w:r>
        <w:rPr>
          <w:w w:val="130"/>
        </w:rPr>
        <w:t>hope</w:t>
      </w:r>
      <w:r>
        <w:rPr>
          <w:spacing w:val="-10"/>
          <w:w w:val="130"/>
        </w:rPr>
        <w:t> </w:t>
      </w:r>
      <w:r>
        <w:rPr>
          <w:w w:val="130"/>
        </w:rPr>
        <w:t>you’re</w:t>
      </w:r>
      <w:r>
        <w:rPr>
          <w:spacing w:val="-10"/>
          <w:w w:val="130"/>
        </w:rPr>
        <w:t> </w:t>
      </w:r>
      <w:r>
        <w:rPr>
          <w:w w:val="130"/>
        </w:rPr>
        <w:t>able</w:t>
      </w:r>
      <w:r>
        <w:rPr>
          <w:spacing w:val="-10"/>
          <w:w w:val="130"/>
        </w:rPr>
        <w:t> </w:t>
      </w:r>
      <w:r>
        <w:rPr>
          <w:w w:val="130"/>
        </w:rPr>
        <w:t>to</w:t>
      </w:r>
      <w:r>
        <w:rPr>
          <w:spacing w:val="-10"/>
          <w:w w:val="130"/>
        </w:rPr>
        <w:t> </w:t>
      </w:r>
      <w:r>
        <w:rPr>
          <w:w w:val="130"/>
        </w:rPr>
        <w:t>find</w:t>
      </w:r>
      <w:r>
        <w:rPr>
          <w:spacing w:val="-10"/>
          <w:w w:val="130"/>
        </w:rPr>
        <w:t> </w:t>
      </w:r>
      <w:r>
        <w:rPr>
          <w:w w:val="130"/>
        </w:rPr>
        <w:t>the</w:t>
      </w:r>
      <w:r>
        <w:rPr>
          <w:spacing w:val="-10"/>
          <w:w w:val="130"/>
        </w:rPr>
        <w:t> </w:t>
      </w:r>
      <w:r>
        <w:rPr>
          <w:w w:val="130"/>
        </w:rPr>
        <w:t>premium</w:t>
      </w:r>
      <w:r>
        <w:rPr>
          <w:spacing w:val="-10"/>
          <w:w w:val="130"/>
        </w:rPr>
        <w:t> </w:t>
      </w:r>
      <w:r>
        <w:rPr>
          <w:w w:val="130"/>
        </w:rPr>
        <w:t>that</w:t>
      </w:r>
      <w:r>
        <w:rPr>
          <w:spacing w:val="-10"/>
          <w:w w:val="130"/>
        </w:rPr>
        <w:t> </w:t>
      </w:r>
      <w:r>
        <w:rPr>
          <w:w w:val="130"/>
        </w:rPr>
        <w:t>you</w:t>
      </w:r>
      <w:r>
        <w:rPr>
          <w:spacing w:val="-10"/>
          <w:w w:val="130"/>
        </w:rPr>
        <w:t> </w:t>
      </w:r>
      <w:r>
        <w:rPr>
          <w:w w:val="130"/>
        </w:rPr>
        <w:t>need</w:t>
      </w:r>
      <w:r>
        <w:rPr>
          <w:spacing w:val="-10"/>
          <w:w w:val="130"/>
        </w:rPr>
        <w:t> </w:t>
      </w:r>
      <w:r>
        <w:rPr>
          <w:w w:val="130"/>
        </w:rPr>
        <w:t>to</w:t>
      </w:r>
      <w:r>
        <w:rPr>
          <w:spacing w:val="-10"/>
          <w:w w:val="130"/>
        </w:rPr>
        <w:t> </w:t>
      </w:r>
      <w:r>
        <w:rPr>
          <w:w w:val="130"/>
        </w:rPr>
        <w:t>answer</w:t>
      </w:r>
      <w:r>
        <w:rPr>
          <w:spacing w:val="-10"/>
          <w:w w:val="130"/>
        </w:rPr>
        <w:t> </w:t>
      </w:r>
      <w:r>
        <w:rPr>
          <w:w w:val="130"/>
        </w:rPr>
        <w:t>the question.</w:t>
      </w:r>
      <w:r>
        <w:rPr>
          <w:w w:val="130"/>
        </w:rPr>
        <w:t> Most</w:t>
      </w:r>
      <w:r>
        <w:rPr>
          <w:w w:val="130"/>
        </w:rPr>
        <w:t> of</w:t>
      </w:r>
      <w:r>
        <w:rPr>
          <w:w w:val="130"/>
        </w:rPr>
        <w:t> the</w:t>
      </w:r>
      <w:r>
        <w:rPr>
          <w:w w:val="130"/>
        </w:rPr>
        <w:t> exhibits</w:t>
      </w:r>
      <w:r>
        <w:rPr>
          <w:w w:val="130"/>
        </w:rPr>
        <w:t> you</w:t>
      </w:r>
      <w:r>
        <w:rPr>
          <w:w w:val="130"/>
        </w:rPr>
        <w:t> get</w:t>
      </w:r>
      <w:r>
        <w:rPr>
          <w:w w:val="130"/>
        </w:rPr>
        <w:t> on</w:t>
      </w:r>
      <w:r>
        <w:rPr>
          <w:w w:val="130"/>
        </w:rPr>
        <w:t> the</w:t>
      </w:r>
      <w:r>
        <w:rPr>
          <w:w w:val="130"/>
        </w:rPr>
        <w:t> SIE</w:t>
      </w:r>
      <w:r>
        <w:rPr>
          <w:w w:val="130"/>
        </w:rPr>
        <w:t> are</w:t>
      </w:r>
      <w:r>
        <w:rPr>
          <w:w w:val="130"/>
        </w:rPr>
        <w:t> simple,</w:t>
      </w:r>
      <w:r>
        <w:rPr>
          <w:w w:val="130"/>
        </w:rPr>
        <w:t> and</w:t>
      </w:r>
      <w:r>
        <w:rPr>
          <w:w w:val="130"/>
        </w:rPr>
        <w:t> solving</w:t>
      </w:r>
      <w:r>
        <w:rPr>
          <w:w w:val="130"/>
        </w:rPr>
        <w:t> the</w:t>
      </w:r>
      <w:r>
        <w:rPr>
          <w:w w:val="130"/>
        </w:rPr>
        <w:t> problem</w:t>
      </w:r>
      <w:r>
        <w:rPr>
          <w:w w:val="130"/>
        </w:rPr>
        <w:t> is</w:t>
      </w:r>
      <w:r>
        <w:rPr>
          <w:w w:val="130"/>
        </w:rPr>
        <w:t> just</w:t>
      </w:r>
      <w:r>
        <w:rPr>
          <w:w w:val="130"/>
        </w:rPr>
        <w:t> a matter of locating the information you need.</w:t>
      </w:r>
    </w:p>
    <w:p>
      <w:pPr>
        <w:pStyle w:val="BodyText"/>
        <w:spacing w:before="2"/>
        <w:rPr>
          <w:sz w:val="21"/>
        </w:rPr>
      </w:pPr>
    </w:p>
    <w:p>
      <w:pPr>
        <w:pStyle w:val="BodyText"/>
        <w:spacing w:line="312" w:lineRule="auto"/>
        <w:ind w:left="1119" w:right="117"/>
        <w:jc w:val="both"/>
      </w:pPr>
      <w:r>
        <w:rPr>
          <w:w w:val="130"/>
        </w:rPr>
        <w:t>In the chart, the first column shows the price of the stock trading in the market, the second col- umn</w:t>
      </w:r>
      <w:r>
        <w:rPr>
          <w:spacing w:val="-4"/>
          <w:w w:val="130"/>
        </w:rPr>
        <w:t> </w:t>
      </w:r>
      <w:r>
        <w:rPr>
          <w:w w:val="130"/>
        </w:rPr>
        <w:t>shows</w:t>
      </w:r>
      <w:r>
        <w:rPr>
          <w:spacing w:val="-4"/>
          <w:w w:val="130"/>
        </w:rPr>
        <w:t> </w:t>
      </w:r>
      <w:r>
        <w:rPr>
          <w:w w:val="130"/>
        </w:rPr>
        <w:t>the</w:t>
      </w:r>
      <w:r>
        <w:rPr>
          <w:spacing w:val="-4"/>
          <w:w w:val="130"/>
        </w:rPr>
        <w:t> </w:t>
      </w:r>
      <w:r>
        <w:rPr>
          <w:w w:val="130"/>
        </w:rPr>
        <w:t>strike</w:t>
      </w:r>
      <w:r>
        <w:rPr>
          <w:spacing w:val="-4"/>
          <w:w w:val="130"/>
        </w:rPr>
        <w:t> </w:t>
      </w:r>
      <w:r>
        <w:rPr>
          <w:w w:val="130"/>
        </w:rPr>
        <w:t>prices</w:t>
      </w:r>
      <w:r>
        <w:rPr>
          <w:spacing w:val="-4"/>
          <w:w w:val="130"/>
        </w:rPr>
        <w:t> </w:t>
      </w:r>
      <w:r>
        <w:rPr>
          <w:w w:val="130"/>
        </w:rPr>
        <w:t>for</w:t>
      </w:r>
      <w:r>
        <w:rPr>
          <w:spacing w:val="-4"/>
          <w:w w:val="130"/>
        </w:rPr>
        <w:t> </w:t>
      </w:r>
      <w:r>
        <w:rPr>
          <w:w w:val="130"/>
        </w:rPr>
        <w:t>the</w:t>
      </w:r>
      <w:r>
        <w:rPr>
          <w:spacing w:val="-4"/>
          <w:w w:val="130"/>
        </w:rPr>
        <w:t> </w:t>
      </w:r>
      <w:r>
        <w:rPr>
          <w:w w:val="130"/>
        </w:rPr>
        <w:t>options,</w:t>
      </w:r>
      <w:r>
        <w:rPr>
          <w:spacing w:val="-3"/>
          <w:w w:val="130"/>
        </w:rPr>
        <w:t> </w:t>
      </w:r>
      <w:r>
        <w:rPr>
          <w:w w:val="130"/>
        </w:rPr>
        <w:t>and</w:t>
      </w:r>
      <w:r>
        <w:rPr>
          <w:spacing w:val="-4"/>
          <w:w w:val="130"/>
        </w:rPr>
        <w:t> </w:t>
      </w:r>
      <w:r>
        <w:rPr>
          <w:w w:val="130"/>
        </w:rPr>
        <w:t>the</w:t>
      </w:r>
      <w:r>
        <w:rPr>
          <w:spacing w:val="-4"/>
          <w:w w:val="130"/>
        </w:rPr>
        <w:t> </w:t>
      </w:r>
      <w:r>
        <w:rPr>
          <w:w w:val="130"/>
        </w:rPr>
        <w:t>rest</w:t>
      </w:r>
      <w:r>
        <w:rPr>
          <w:spacing w:val="-4"/>
          <w:w w:val="130"/>
        </w:rPr>
        <w:t> </w:t>
      </w:r>
      <w:r>
        <w:rPr>
          <w:w w:val="130"/>
        </w:rPr>
        <w:t>of</w:t>
      </w:r>
      <w:r>
        <w:rPr>
          <w:spacing w:val="-4"/>
          <w:w w:val="130"/>
        </w:rPr>
        <w:t> </w:t>
      </w:r>
      <w:r>
        <w:rPr>
          <w:w w:val="130"/>
        </w:rPr>
        <w:t>the</w:t>
      </w:r>
      <w:r>
        <w:rPr>
          <w:spacing w:val="-4"/>
          <w:w w:val="130"/>
        </w:rPr>
        <w:t> </w:t>
      </w:r>
      <w:r>
        <w:rPr>
          <w:w w:val="130"/>
        </w:rPr>
        <w:t>chart</w:t>
      </w:r>
      <w:r>
        <w:rPr>
          <w:spacing w:val="-4"/>
          <w:w w:val="130"/>
        </w:rPr>
        <w:t> </w:t>
      </w:r>
      <w:r>
        <w:rPr>
          <w:w w:val="130"/>
        </w:rPr>
        <w:t>shows</w:t>
      </w:r>
      <w:r>
        <w:rPr>
          <w:spacing w:val="-4"/>
          <w:w w:val="130"/>
        </w:rPr>
        <w:t> </w:t>
      </w:r>
      <w:r>
        <w:rPr>
          <w:w w:val="130"/>
        </w:rPr>
        <w:t>the</w:t>
      </w:r>
      <w:r>
        <w:rPr>
          <w:spacing w:val="-4"/>
          <w:w w:val="130"/>
        </w:rPr>
        <w:t> </w:t>
      </w:r>
      <w:r>
        <w:rPr>
          <w:w w:val="130"/>
        </w:rPr>
        <w:t>premiums</w:t>
      </w:r>
      <w:r>
        <w:rPr>
          <w:spacing w:val="-3"/>
          <w:w w:val="130"/>
        </w:rPr>
        <w:t> </w:t>
      </w:r>
      <w:r>
        <w:rPr>
          <w:w w:val="130"/>
        </w:rPr>
        <w:t>for</w:t>
      </w:r>
      <w:r>
        <w:rPr>
          <w:spacing w:val="-4"/>
          <w:w w:val="130"/>
        </w:rPr>
        <w:t> </w:t>
      </w:r>
      <w:r>
        <w:rPr>
          <w:w w:val="130"/>
        </w:rPr>
        <w:t>the calls and puts and the expiration months. Scan the chart under the October calls, which is in the fourth</w:t>
      </w:r>
      <w:r>
        <w:rPr>
          <w:spacing w:val="-8"/>
          <w:w w:val="130"/>
        </w:rPr>
        <w:t> </w:t>
      </w:r>
      <w:r>
        <w:rPr>
          <w:w w:val="130"/>
        </w:rPr>
        <w:t>column;</w:t>
      </w:r>
      <w:r>
        <w:rPr>
          <w:spacing w:val="-8"/>
          <w:w w:val="130"/>
        </w:rPr>
        <w:t> </w:t>
      </w:r>
      <w:r>
        <w:rPr>
          <w:w w:val="130"/>
        </w:rPr>
        <w:t>then</w:t>
      </w:r>
      <w:r>
        <w:rPr>
          <w:spacing w:val="-8"/>
          <w:w w:val="130"/>
        </w:rPr>
        <w:t> </w:t>
      </w:r>
      <w:r>
        <w:rPr>
          <w:w w:val="130"/>
        </w:rPr>
        <w:t>look</w:t>
      </w:r>
      <w:r>
        <w:rPr>
          <w:spacing w:val="-7"/>
          <w:w w:val="130"/>
        </w:rPr>
        <w:t> </w:t>
      </w:r>
      <w:r>
        <w:rPr>
          <w:w w:val="130"/>
        </w:rPr>
        <w:t>for</w:t>
      </w:r>
      <w:r>
        <w:rPr>
          <w:spacing w:val="-8"/>
          <w:w w:val="130"/>
        </w:rPr>
        <w:t> </w:t>
      </w:r>
      <w:r>
        <w:rPr>
          <w:w w:val="130"/>
        </w:rPr>
        <w:t>the</w:t>
      </w:r>
      <w:r>
        <w:rPr>
          <w:spacing w:val="-8"/>
          <w:w w:val="130"/>
        </w:rPr>
        <w:t> </w:t>
      </w:r>
      <w:r>
        <w:rPr>
          <w:w w:val="130"/>
        </w:rPr>
        <w:t>30</w:t>
      </w:r>
      <w:r>
        <w:rPr>
          <w:spacing w:val="-8"/>
          <w:w w:val="130"/>
        </w:rPr>
        <w:t> </w:t>
      </w:r>
      <w:r>
        <w:rPr>
          <w:w w:val="130"/>
        </w:rPr>
        <w:t>strike</w:t>
      </w:r>
      <w:r>
        <w:rPr>
          <w:spacing w:val="-8"/>
          <w:w w:val="130"/>
        </w:rPr>
        <w:t> </w:t>
      </w:r>
      <w:r>
        <w:rPr>
          <w:w w:val="130"/>
        </w:rPr>
        <w:t>price,</w:t>
      </w:r>
      <w:r>
        <w:rPr>
          <w:spacing w:val="-7"/>
          <w:w w:val="130"/>
        </w:rPr>
        <w:t> </w:t>
      </w:r>
      <w:r>
        <w:rPr>
          <w:w w:val="130"/>
        </w:rPr>
        <w:t>which</w:t>
      </w:r>
      <w:r>
        <w:rPr>
          <w:spacing w:val="-8"/>
          <w:w w:val="130"/>
        </w:rPr>
        <w:t> </w:t>
      </w:r>
      <w:r>
        <w:rPr>
          <w:w w:val="130"/>
        </w:rPr>
        <w:t>is</w:t>
      </w:r>
      <w:r>
        <w:rPr>
          <w:spacing w:val="-8"/>
          <w:w w:val="130"/>
        </w:rPr>
        <w:t> </w:t>
      </w:r>
      <w:r>
        <w:rPr>
          <w:w w:val="130"/>
        </w:rPr>
        <w:t>in</w:t>
      </w:r>
      <w:r>
        <w:rPr>
          <w:spacing w:val="-8"/>
          <w:w w:val="130"/>
        </w:rPr>
        <w:t> </w:t>
      </w:r>
      <w:r>
        <w:rPr>
          <w:w w:val="130"/>
        </w:rPr>
        <w:t>the</w:t>
      </w:r>
      <w:r>
        <w:rPr>
          <w:spacing w:val="-8"/>
          <w:w w:val="130"/>
        </w:rPr>
        <w:t> </w:t>
      </w:r>
      <w:r>
        <w:rPr>
          <w:w w:val="130"/>
        </w:rPr>
        <w:t>first</w:t>
      </w:r>
      <w:r>
        <w:rPr>
          <w:spacing w:val="-8"/>
          <w:w w:val="130"/>
        </w:rPr>
        <w:t> </w:t>
      </w:r>
      <w:r>
        <w:rPr>
          <w:w w:val="130"/>
        </w:rPr>
        <w:t>row</w:t>
      </w:r>
      <w:r>
        <w:rPr>
          <w:spacing w:val="-8"/>
          <w:w w:val="130"/>
        </w:rPr>
        <w:t> </w:t>
      </w:r>
      <w:r>
        <w:rPr>
          <w:w w:val="130"/>
        </w:rPr>
        <w:t>of</w:t>
      </w:r>
      <w:r>
        <w:rPr>
          <w:spacing w:val="-8"/>
          <w:w w:val="130"/>
        </w:rPr>
        <w:t> </w:t>
      </w:r>
      <w:r>
        <w:rPr>
          <w:w w:val="130"/>
        </w:rPr>
        <w:t>data.</w:t>
      </w:r>
      <w:r>
        <w:rPr>
          <w:spacing w:val="-8"/>
          <w:w w:val="130"/>
        </w:rPr>
        <w:t> </w:t>
      </w:r>
      <w:r>
        <w:rPr>
          <w:w w:val="130"/>
        </w:rPr>
        <w:t>The</w:t>
      </w:r>
      <w:r>
        <w:rPr>
          <w:spacing w:val="-8"/>
          <w:w w:val="130"/>
        </w:rPr>
        <w:t> </w:t>
      </w:r>
      <w:r>
        <w:rPr>
          <w:w w:val="130"/>
        </w:rPr>
        <w:t>column</w:t>
      </w:r>
      <w:r>
        <w:rPr>
          <w:spacing w:val="-7"/>
          <w:w w:val="130"/>
        </w:rPr>
        <w:t> </w:t>
      </w:r>
      <w:r>
        <w:rPr>
          <w:w w:val="130"/>
        </w:rPr>
        <w:t>and row intersect at a premium of 14.5.</w:t>
      </w:r>
    </w:p>
    <w:p>
      <w:pPr>
        <w:pStyle w:val="BodyText"/>
        <w:spacing w:before="3"/>
        <w:rPr>
          <w:sz w:val="21"/>
        </w:rPr>
      </w:pPr>
    </w:p>
    <w:p>
      <w:pPr>
        <w:pStyle w:val="BodyText"/>
        <w:spacing w:line="312" w:lineRule="auto"/>
        <w:ind w:left="1120"/>
      </w:pPr>
      <w:r>
        <w:rPr>
          <w:w w:val="130"/>
        </w:rPr>
        <w:t>Now</w:t>
      </w:r>
      <w:r>
        <w:rPr>
          <w:spacing w:val="-7"/>
          <w:w w:val="130"/>
        </w:rPr>
        <w:t> </w:t>
      </w:r>
      <w:r>
        <w:rPr>
          <w:w w:val="130"/>
        </w:rPr>
        <w:t>you</w:t>
      </w:r>
      <w:r>
        <w:rPr>
          <w:spacing w:val="-8"/>
          <w:w w:val="130"/>
        </w:rPr>
        <w:t> </w:t>
      </w:r>
      <w:r>
        <w:rPr>
          <w:w w:val="130"/>
        </w:rPr>
        <w:t>need</w:t>
      </w:r>
      <w:r>
        <w:rPr>
          <w:spacing w:val="-8"/>
          <w:w w:val="130"/>
        </w:rPr>
        <w:t> </w:t>
      </w:r>
      <w:r>
        <w:rPr>
          <w:w w:val="130"/>
        </w:rPr>
        <w:t>to</w:t>
      </w:r>
      <w:r>
        <w:rPr>
          <w:spacing w:val="-8"/>
          <w:w w:val="130"/>
        </w:rPr>
        <w:t> </w:t>
      </w:r>
      <w:r>
        <w:rPr>
          <w:w w:val="130"/>
        </w:rPr>
        <w:t>find</w:t>
      </w:r>
      <w:r>
        <w:rPr>
          <w:spacing w:val="-8"/>
          <w:w w:val="130"/>
        </w:rPr>
        <w:t> </w:t>
      </w:r>
      <w:r>
        <w:rPr>
          <w:w w:val="130"/>
        </w:rPr>
        <w:t>the</w:t>
      </w:r>
      <w:r>
        <w:rPr>
          <w:spacing w:val="-8"/>
          <w:w w:val="130"/>
        </w:rPr>
        <w:t> </w:t>
      </w:r>
      <w:r>
        <w:rPr>
          <w:w w:val="130"/>
        </w:rPr>
        <w:t>intrinsic</w:t>
      </w:r>
      <w:r>
        <w:rPr>
          <w:spacing w:val="-7"/>
          <w:w w:val="130"/>
        </w:rPr>
        <w:t> </w:t>
      </w:r>
      <w:r>
        <w:rPr>
          <w:w w:val="130"/>
        </w:rPr>
        <w:t>value</w:t>
      </w:r>
      <w:r>
        <w:rPr>
          <w:spacing w:val="-8"/>
          <w:w w:val="130"/>
        </w:rPr>
        <w:t> </w:t>
      </w:r>
      <w:r>
        <w:rPr>
          <w:w w:val="130"/>
        </w:rPr>
        <w:t>(how</w:t>
      </w:r>
      <w:r>
        <w:rPr>
          <w:spacing w:val="-7"/>
          <w:w w:val="130"/>
        </w:rPr>
        <w:t> </w:t>
      </w:r>
      <w:r>
        <w:rPr>
          <w:w w:val="130"/>
        </w:rPr>
        <w:t>much</w:t>
      </w:r>
      <w:r>
        <w:rPr>
          <w:spacing w:val="-8"/>
          <w:w w:val="130"/>
        </w:rPr>
        <w:t> </w:t>
      </w:r>
      <w:r>
        <w:rPr>
          <w:w w:val="130"/>
        </w:rPr>
        <w:t>the</w:t>
      </w:r>
      <w:r>
        <w:rPr>
          <w:spacing w:val="-8"/>
          <w:w w:val="130"/>
        </w:rPr>
        <w:t> </w:t>
      </w:r>
      <w:r>
        <w:rPr>
          <w:w w:val="130"/>
        </w:rPr>
        <w:t>option</w:t>
      </w:r>
      <w:r>
        <w:rPr>
          <w:spacing w:val="-7"/>
          <w:w w:val="130"/>
        </w:rPr>
        <w:t> </w:t>
      </w:r>
      <w:r>
        <w:rPr>
          <w:w w:val="130"/>
        </w:rPr>
        <w:t>is</w:t>
      </w:r>
      <w:r>
        <w:rPr>
          <w:spacing w:val="-8"/>
          <w:w w:val="130"/>
        </w:rPr>
        <w:t> </w:t>
      </w:r>
      <w:r>
        <w:rPr>
          <w:w w:val="130"/>
        </w:rPr>
        <w:t>in-the-money).</w:t>
      </w:r>
      <w:r>
        <w:rPr>
          <w:spacing w:val="-9"/>
          <w:w w:val="130"/>
        </w:rPr>
        <w:t> </w:t>
      </w:r>
      <w:r>
        <w:rPr>
          <w:w w:val="130"/>
        </w:rPr>
        <w:t>Remember</w:t>
      </w:r>
      <w:r>
        <w:rPr>
          <w:spacing w:val="-7"/>
          <w:w w:val="130"/>
        </w:rPr>
        <w:t> </w:t>
      </w:r>
      <w:r>
        <w:rPr>
          <w:w w:val="130"/>
        </w:rPr>
        <w:t>that call</w:t>
      </w:r>
      <w:r>
        <w:rPr>
          <w:spacing w:val="-1"/>
          <w:w w:val="130"/>
        </w:rPr>
        <w:t> </w:t>
      </w:r>
      <w:r>
        <w:rPr>
          <w:w w:val="130"/>
        </w:rPr>
        <w:t>options</w:t>
      </w:r>
      <w:r>
        <w:rPr>
          <w:spacing w:val="-1"/>
          <w:w w:val="130"/>
        </w:rPr>
        <w:t> </w:t>
      </w:r>
      <w:r>
        <w:rPr>
          <w:w w:val="130"/>
        </w:rPr>
        <w:t>go in-the-money</w:t>
      </w:r>
      <w:r>
        <w:rPr>
          <w:spacing w:val="-1"/>
          <w:w w:val="130"/>
        </w:rPr>
        <w:t> </w:t>
      </w:r>
      <w:r>
        <w:rPr>
          <w:w w:val="130"/>
        </w:rPr>
        <w:t>when the</w:t>
      </w:r>
      <w:r>
        <w:rPr>
          <w:spacing w:val="-1"/>
          <w:w w:val="130"/>
        </w:rPr>
        <w:t> </w:t>
      </w:r>
      <w:r>
        <w:rPr>
          <w:w w:val="130"/>
        </w:rPr>
        <w:t>price of</w:t>
      </w:r>
      <w:r>
        <w:rPr>
          <w:spacing w:val="-1"/>
          <w:w w:val="130"/>
        </w:rPr>
        <w:t> </w:t>
      </w:r>
      <w:r>
        <w:rPr>
          <w:w w:val="130"/>
        </w:rPr>
        <w:t>the stock</w:t>
      </w:r>
      <w:r>
        <w:rPr>
          <w:spacing w:val="-1"/>
          <w:w w:val="130"/>
        </w:rPr>
        <w:t> </w:t>
      </w:r>
      <w:r>
        <w:rPr>
          <w:w w:val="130"/>
        </w:rPr>
        <w:t>is above</w:t>
      </w:r>
      <w:r>
        <w:rPr>
          <w:spacing w:val="-1"/>
          <w:w w:val="130"/>
        </w:rPr>
        <w:t> </w:t>
      </w:r>
      <w:r>
        <w:rPr>
          <w:w w:val="130"/>
        </w:rPr>
        <w:t>the strike</w:t>
      </w:r>
      <w:r>
        <w:rPr>
          <w:spacing w:val="-1"/>
          <w:w w:val="130"/>
        </w:rPr>
        <w:t> </w:t>
      </w:r>
      <w:r>
        <w:rPr>
          <w:w w:val="130"/>
        </w:rPr>
        <w:t>price (call</w:t>
      </w:r>
      <w:r>
        <w:rPr>
          <w:spacing w:val="-1"/>
          <w:w w:val="130"/>
        </w:rPr>
        <w:t> </w:t>
      </w:r>
      <w:r>
        <w:rPr>
          <w:w w:val="130"/>
        </w:rPr>
        <w:t>up). </w:t>
      </w:r>
      <w:r>
        <w:rPr>
          <w:spacing w:val="-4"/>
          <w:w w:val="130"/>
        </w:rPr>
        <w:t>This</w:t>
      </w:r>
    </w:p>
    <w:p>
      <w:pPr>
        <w:spacing w:after="0" w:line="312" w:lineRule="auto"/>
        <w:sectPr>
          <w:pgSz w:w="12240" w:h="15660"/>
          <w:pgMar w:header="0" w:footer="736" w:top="1080" w:bottom="920" w:left="1520" w:right="1500"/>
        </w:sectPr>
      </w:pPr>
    </w:p>
    <w:p>
      <w:pPr>
        <w:pStyle w:val="BodyText"/>
        <w:spacing w:line="312" w:lineRule="auto" w:before="90"/>
        <w:ind w:left="1119"/>
      </w:pPr>
      <w:r>
        <w:rPr>
          <w:w w:val="130"/>
        </w:rPr>
        <w:t>is</w:t>
      </w:r>
      <w:r>
        <w:rPr>
          <w:spacing w:val="-10"/>
          <w:w w:val="130"/>
        </w:rPr>
        <w:t> </w:t>
      </w:r>
      <w:r>
        <w:rPr>
          <w:w w:val="130"/>
        </w:rPr>
        <w:t>a</w:t>
      </w:r>
      <w:r>
        <w:rPr>
          <w:spacing w:val="-10"/>
          <w:w w:val="130"/>
        </w:rPr>
        <w:t> </w:t>
      </w:r>
      <w:r>
        <w:rPr>
          <w:w w:val="130"/>
        </w:rPr>
        <w:t>30</w:t>
      </w:r>
      <w:r>
        <w:rPr>
          <w:spacing w:val="-9"/>
          <w:w w:val="130"/>
        </w:rPr>
        <w:t> </w:t>
      </w:r>
      <w:r>
        <w:rPr>
          <w:w w:val="130"/>
        </w:rPr>
        <w:t>call</w:t>
      </w:r>
      <w:r>
        <w:rPr>
          <w:spacing w:val="-10"/>
          <w:w w:val="130"/>
        </w:rPr>
        <w:t> </w:t>
      </w:r>
      <w:r>
        <w:rPr>
          <w:w w:val="130"/>
        </w:rPr>
        <w:t>option,</w:t>
      </w:r>
      <w:r>
        <w:rPr>
          <w:spacing w:val="-9"/>
          <w:w w:val="130"/>
        </w:rPr>
        <w:t> </w:t>
      </w:r>
      <w:r>
        <w:rPr>
          <w:w w:val="130"/>
        </w:rPr>
        <w:t>and</w:t>
      </w:r>
      <w:r>
        <w:rPr>
          <w:spacing w:val="-10"/>
          <w:w w:val="130"/>
        </w:rPr>
        <w:t> </w:t>
      </w:r>
      <w:r>
        <w:rPr>
          <w:w w:val="130"/>
        </w:rPr>
        <w:t>the</w:t>
      </w:r>
      <w:r>
        <w:rPr>
          <w:spacing w:val="-10"/>
          <w:w w:val="130"/>
        </w:rPr>
        <w:t> </w:t>
      </w:r>
      <w:r>
        <w:rPr>
          <w:w w:val="130"/>
        </w:rPr>
        <w:t>price</w:t>
      </w:r>
      <w:r>
        <w:rPr>
          <w:spacing w:val="-10"/>
          <w:w w:val="130"/>
        </w:rPr>
        <w:t> </w:t>
      </w:r>
      <w:r>
        <w:rPr>
          <w:w w:val="130"/>
        </w:rPr>
        <w:t>of</w:t>
      </w:r>
      <w:r>
        <w:rPr>
          <w:spacing w:val="-10"/>
          <w:w w:val="130"/>
        </w:rPr>
        <w:t> </w:t>
      </w:r>
      <w:r>
        <w:rPr>
          <w:w w:val="130"/>
        </w:rPr>
        <w:t>the</w:t>
      </w:r>
      <w:r>
        <w:rPr>
          <w:spacing w:val="-10"/>
          <w:w w:val="130"/>
        </w:rPr>
        <w:t> </w:t>
      </w:r>
      <w:r>
        <w:rPr>
          <w:w w:val="130"/>
        </w:rPr>
        <w:t>stock</w:t>
      </w:r>
      <w:r>
        <w:rPr>
          <w:spacing w:val="-9"/>
          <w:w w:val="130"/>
        </w:rPr>
        <w:t> </w:t>
      </w:r>
      <w:r>
        <w:rPr>
          <w:w w:val="130"/>
        </w:rPr>
        <w:t>is</w:t>
      </w:r>
      <w:r>
        <w:rPr>
          <w:spacing w:val="-10"/>
          <w:w w:val="130"/>
        </w:rPr>
        <w:t> </w:t>
      </w:r>
      <w:r>
        <w:rPr>
          <w:w w:val="130"/>
        </w:rPr>
        <w:t>40.50,</w:t>
      </w:r>
      <w:r>
        <w:rPr>
          <w:spacing w:val="-9"/>
          <w:w w:val="130"/>
        </w:rPr>
        <w:t> </w:t>
      </w:r>
      <w:r>
        <w:rPr>
          <w:w w:val="130"/>
        </w:rPr>
        <w:t>which</w:t>
      </w:r>
      <w:r>
        <w:rPr>
          <w:spacing w:val="-9"/>
          <w:w w:val="130"/>
        </w:rPr>
        <w:t> </w:t>
      </w:r>
      <w:r>
        <w:rPr>
          <w:w w:val="130"/>
        </w:rPr>
        <w:t>is</w:t>
      </w:r>
      <w:r>
        <w:rPr>
          <w:spacing w:val="-10"/>
          <w:w w:val="130"/>
        </w:rPr>
        <w:t> </w:t>
      </w:r>
      <w:r>
        <w:rPr>
          <w:w w:val="130"/>
        </w:rPr>
        <w:t>10.5</w:t>
      </w:r>
      <w:r>
        <w:rPr>
          <w:spacing w:val="-10"/>
          <w:w w:val="130"/>
        </w:rPr>
        <w:t> </w:t>
      </w:r>
      <w:r>
        <w:rPr>
          <w:w w:val="130"/>
        </w:rPr>
        <w:t>above</w:t>
      </w:r>
      <w:r>
        <w:rPr>
          <w:spacing w:val="-10"/>
          <w:w w:val="130"/>
        </w:rPr>
        <w:t> </w:t>
      </w:r>
      <w:r>
        <w:rPr>
          <w:w w:val="130"/>
        </w:rPr>
        <w:t>the</w:t>
      </w:r>
      <w:r>
        <w:rPr>
          <w:spacing w:val="-10"/>
          <w:w w:val="130"/>
        </w:rPr>
        <w:t> </w:t>
      </w:r>
      <w:r>
        <w:rPr>
          <w:w w:val="130"/>
        </w:rPr>
        <w:t>strike</w:t>
      </w:r>
      <w:r>
        <w:rPr>
          <w:spacing w:val="-10"/>
          <w:w w:val="130"/>
        </w:rPr>
        <w:t> </w:t>
      </w:r>
      <w:r>
        <w:rPr>
          <w:w w:val="130"/>
        </w:rPr>
        <w:t>price.</w:t>
      </w:r>
      <w:r>
        <w:rPr>
          <w:spacing w:val="-10"/>
          <w:w w:val="130"/>
        </w:rPr>
        <w:t> </w:t>
      </w:r>
      <w:r>
        <w:rPr>
          <w:w w:val="130"/>
        </w:rPr>
        <w:t>Plug</w:t>
      </w:r>
      <w:r>
        <w:rPr>
          <w:spacing w:val="-10"/>
          <w:w w:val="130"/>
        </w:rPr>
        <w:t> </w:t>
      </w:r>
      <w:r>
        <w:rPr>
          <w:w w:val="130"/>
        </w:rPr>
        <w:t>in the numbers, and you find that the premium includes a time value of 4:</w:t>
      </w:r>
    </w:p>
    <w:p>
      <w:pPr>
        <w:tabs>
          <w:tab w:pos="2766" w:val="left" w:leader="none"/>
        </w:tabs>
        <w:spacing w:before="164"/>
        <w:ind w:left="1534" w:right="0" w:firstLine="0"/>
        <w:jc w:val="left"/>
        <w:rPr>
          <w:sz w:val="18"/>
        </w:rPr>
      </w:pPr>
      <w:r>
        <w:rPr/>
        <mc:AlternateContent>
          <mc:Choice Requires="wps">
            <w:drawing>
              <wp:anchor distT="0" distB="0" distL="0" distR="0" allowOverlap="1" layoutInCell="1" locked="0" behindDoc="1" simplePos="0" relativeHeight="486764544">
                <wp:simplePos x="0" y="0"/>
                <wp:positionH relativeFrom="page">
                  <wp:posOffset>2627782</wp:posOffset>
                </wp:positionH>
                <wp:positionV relativeFrom="paragraph">
                  <wp:posOffset>168558</wp:posOffset>
                </wp:positionV>
                <wp:extent cx="59055" cy="266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6.912003pt;margin-top:13.272356pt;width:4.650pt;height:2.1pt;mso-position-horizontal-relative:page;mso-position-vertical-relative:paragraph;z-index:-16551936" id="docshape76" coordorigin="4138,265" coordsize="93,42" path="m4231,265l4138,265,4138,274,4231,274,4231,265xm4231,298l4138,298,4138,307,4231,307,4231,29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65056">
                <wp:simplePos x="0" y="0"/>
                <wp:positionH relativeFrom="page">
                  <wp:posOffset>3633050</wp:posOffset>
                </wp:positionH>
                <wp:positionV relativeFrom="paragraph">
                  <wp:posOffset>152442</wp:posOffset>
                </wp:positionV>
                <wp:extent cx="58419" cy="58419"/>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6.066986pt;margin-top:12.003356pt;width:4.6pt;height:4.6pt;mso-position-horizontal-relative:page;mso-position-vertical-relative:paragraph;z-index:-16551424" id="docshape77" coordorigin="5721,240" coordsize="92,92" path="m5772,240l5763,240,5763,282,5721,282,5721,290,5763,290,5763,332,5772,332,5772,290,5813,290,5813,282,5772,282,5772,240xe" filled="true" fillcolor="#000000" stroked="false">
                <v:path arrowok="t"/>
                <v:fill type="solid"/>
                <w10:wrap type="none"/>
              </v:shape>
            </w:pict>
          </mc:Fallback>
        </mc:AlternateContent>
      </w:r>
      <w:r>
        <w:rPr>
          <w:w w:val="105"/>
          <w:sz w:val="18"/>
        </w:rPr>
        <w:t>P</w:t>
      </w:r>
      <w:r>
        <w:rPr>
          <w:spacing w:val="-12"/>
          <w:w w:val="105"/>
          <w:sz w:val="18"/>
        </w:rPr>
        <w:t> </w:t>
      </w:r>
      <w:r>
        <w:rPr>
          <w:spacing w:val="-2"/>
          <w:w w:val="105"/>
          <w:sz w:val="18"/>
        </w:rPr>
        <w:t>(premium)</w:t>
      </w:r>
      <w:r>
        <w:rPr>
          <w:sz w:val="18"/>
        </w:rPr>
        <w:tab/>
      </w:r>
      <w:r>
        <w:rPr>
          <w:w w:val="110"/>
          <w:sz w:val="18"/>
        </w:rPr>
        <w:t>I</w:t>
      </w:r>
      <w:r>
        <w:rPr>
          <w:spacing w:val="-14"/>
          <w:w w:val="110"/>
          <w:sz w:val="18"/>
        </w:rPr>
        <w:t> </w:t>
      </w:r>
      <w:r>
        <w:rPr>
          <w:w w:val="110"/>
          <w:sz w:val="18"/>
        </w:rPr>
        <w:t>(intrinsic</w:t>
      </w:r>
      <w:r>
        <w:rPr>
          <w:spacing w:val="1"/>
          <w:w w:val="110"/>
          <w:sz w:val="18"/>
        </w:rPr>
        <w:t> </w:t>
      </w:r>
      <w:r>
        <w:rPr>
          <w:w w:val="110"/>
          <w:sz w:val="18"/>
        </w:rPr>
        <w:t>value)</w:t>
      </w:r>
      <w:r>
        <w:rPr>
          <w:spacing w:val="53"/>
          <w:w w:val="110"/>
          <w:sz w:val="18"/>
        </w:rPr>
        <w:t>  </w:t>
      </w:r>
      <w:r>
        <w:rPr>
          <w:w w:val="110"/>
          <w:sz w:val="18"/>
        </w:rPr>
        <w:t>T</w:t>
      </w:r>
      <w:r>
        <w:rPr>
          <w:spacing w:val="-10"/>
          <w:w w:val="110"/>
          <w:sz w:val="18"/>
        </w:rPr>
        <w:t> </w:t>
      </w:r>
      <w:r>
        <w:rPr>
          <w:w w:val="110"/>
          <w:sz w:val="18"/>
        </w:rPr>
        <w:t>(time</w:t>
      </w:r>
      <w:r>
        <w:rPr>
          <w:spacing w:val="4"/>
          <w:w w:val="110"/>
          <w:sz w:val="18"/>
        </w:rPr>
        <w:t> </w:t>
      </w:r>
      <w:r>
        <w:rPr>
          <w:spacing w:val="-2"/>
          <w:w w:val="110"/>
          <w:sz w:val="18"/>
        </w:rPr>
        <w:t>value)</w:t>
      </w:r>
    </w:p>
    <w:p>
      <w:pPr>
        <w:spacing w:before="63"/>
        <w:ind w:left="1520" w:right="0" w:firstLine="0"/>
        <w:jc w:val="left"/>
        <w:rPr>
          <w:sz w:val="18"/>
        </w:rPr>
      </w:pPr>
      <w:r>
        <w:rPr/>
        <mc:AlternateContent>
          <mc:Choice Requires="wps">
            <w:drawing>
              <wp:anchor distT="0" distB="0" distL="0" distR="0" allowOverlap="1" layoutInCell="1" locked="0" behindDoc="1" simplePos="0" relativeHeight="486765568">
                <wp:simplePos x="0" y="0"/>
                <wp:positionH relativeFrom="page">
                  <wp:posOffset>2175344</wp:posOffset>
                </wp:positionH>
                <wp:positionV relativeFrom="paragraph">
                  <wp:posOffset>104423</wp:posOffset>
                </wp:positionV>
                <wp:extent cx="59055" cy="266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1.287003pt;margin-top:8.222356pt;width:4.650pt;height:2.1pt;mso-position-horizontal-relative:page;mso-position-vertical-relative:paragraph;z-index:-16550912" id="docshape78" coordorigin="3426,164" coordsize="93,42" path="m3518,164l3426,164,3426,173,3518,173,3518,164xm3518,197l3426,197,3426,206,3518,206,3518,19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66080">
                <wp:simplePos x="0" y="0"/>
                <wp:positionH relativeFrom="page">
                  <wp:posOffset>2497556</wp:posOffset>
                </wp:positionH>
                <wp:positionV relativeFrom="paragraph">
                  <wp:posOffset>88307</wp:posOffset>
                </wp:positionV>
                <wp:extent cx="58419" cy="58419"/>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6.658005pt;margin-top:6.953356pt;width:4.6pt;height:4.6pt;mso-position-horizontal-relative:page;mso-position-vertical-relative:paragraph;z-index:-16550400" id="docshape79" coordorigin="3933,139" coordsize="92,92" path="m3983,139l3975,139,3975,181,3933,181,3933,189,3975,189,3975,231,3983,231,3983,189,4025,189,4025,181,3983,181,3983,139xe" filled="true" fillcolor="#000000" stroked="false">
                <v:path arrowok="t"/>
                <v:fill type="solid"/>
                <w10:wrap type="none"/>
              </v:shape>
            </w:pict>
          </mc:Fallback>
        </mc:AlternateContent>
      </w:r>
      <w:r>
        <w:rPr>
          <w:w w:val="105"/>
          <w:sz w:val="18"/>
        </w:rPr>
        <w:t>14.5</w:t>
      </w:r>
      <w:r>
        <w:rPr>
          <w:spacing w:val="47"/>
          <w:w w:val="105"/>
          <w:sz w:val="18"/>
        </w:rPr>
        <w:t>  </w:t>
      </w:r>
      <w:r>
        <w:rPr>
          <w:w w:val="105"/>
          <w:sz w:val="18"/>
        </w:rPr>
        <w:t>10.5</w:t>
      </w:r>
      <w:r>
        <w:rPr>
          <w:spacing w:val="40"/>
          <w:w w:val="105"/>
          <w:sz w:val="18"/>
        </w:rPr>
        <w:t>  </w:t>
      </w:r>
      <w:r>
        <w:rPr>
          <w:spacing w:val="-10"/>
          <w:w w:val="105"/>
          <w:sz w:val="18"/>
        </w:rPr>
        <w:t>T</w:t>
      </w:r>
    </w:p>
    <w:p>
      <w:pPr>
        <w:tabs>
          <w:tab w:pos="1863" w:val="left" w:leader="none"/>
        </w:tabs>
        <w:spacing w:before="63"/>
        <w:ind w:left="1534" w:right="0" w:firstLine="0"/>
        <w:jc w:val="left"/>
        <w:rPr>
          <w:sz w:val="18"/>
        </w:rPr>
      </w:pPr>
      <w:r>
        <w:rPr/>
        <mc:AlternateContent>
          <mc:Choice Requires="wps">
            <w:drawing>
              <wp:anchor distT="0" distB="0" distL="0" distR="0" allowOverlap="1" layoutInCell="1" locked="0" behindDoc="1" simplePos="0" relativeHeight="486766592">
                <wp:simplePos x="0" y="0"/>
                <wp:positionH relativeFrom="page">
                  <wp:posOffset>2052358</wp:posOffset>
                </wp:positionH>
                <wp:positionV relativeFrom="paragraph">
                  <wp:posOffset>104423</wp:posOffset>
                </wp:positionV>
                <wp:extent cx="59055" cy="266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1.602997pt;margin-top:8.222356pt;width:4.650pt;height:2.1pt;mso-position-horizontal-relative:page;mso-position-vertical-relative:paragraph;z-index:-16549888" id="docshape80" coordorigin="3232,164" coordsize="93,42" path="m3324,164l3232,164,3232,173,3324,173,3324,164xm3324,197l3232,197,3232,206,3324,206,3324,197xe" filled="true" fillcolor="#000000" stroked="false">
                <v:path arrowok="t"/>
                <v:fill type="solid"/>
                <w10:wrap type="none"/>
              </v:shape>
            </w:pict>
          </mc:Fallback>
        </mc:AlternateContent>
      </w:r>
      <w:r>
        <w:rPr>
          <w:spacing w:val="-10"/>
          <w:w w:val="105"/>
          <w:sz w:val="18"/>
        </w:rPr>
        <w:t>T</w:t>
      </w:r>
      <w:r>
        <w:rPr>
          <w:sz w:val="18"/>
        </w:rPr>
        <w:tab/>
      </w:r>
      <w:r>
        <w:rPr>
          <w:spacing w:val="-10"/>
          <w:w w:val="105"/>
          <w:sz w:val="18"/>
        </w:rPr>
        <w:t>4</w:t>
      </w:r>
    </w:p>
    <w:p>
      <w:pPr>
        <w:pStyle w:val="BodyText"/>
        <w:rPr>
          <w:sz w:val="20"/>
        </w:rPr>
      </w:pPr>
    </w:p>
    <w:p>
      <w:pPr>
        <w:pStyle w:val="BodyText"/>
        <w:spacing w:before="8"/>
        <w:rPr>
          <w:sz w:val="21"/>
        </w:rPr>
      </w:pPr>
      <w:r>
        <w:rPr/>
        <mc:AlternateContent>
          <mc:Choice Requires="wps">
            <w:drawing>
              <wp:anchor distT="0" distB="0" distL="0" distR="0" allowOverlap="1" layoutInCell="1" locked="0" behindDoc="1" simplePos="0" relativeHeight="487605248">
                <wp:simplePos x="0" y="0"/>
                <wp:positionH relativeFrom="page">
                  <wp:posOffset>1028700</wp:posOffset>
                </wp:positionH>
                <wp:positionV relativeFrom="paragraph">
                  <wp:posOffset>174100</wp:posOffset>
                </wp:positionV>
                <wp:extent cx="5715000" cy="37338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5715000" cy="373380"/>
                          <a:chExt cx="5715000" cy="373380"/>
                        </a:xfrm>
                      </wpg:grpSpPr>
                      <wps:wsp>
                        <wps:cNvPr id="87" name="Graphic 87"/>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88" name="Textbox 88"/>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Incorporating Standard Option Math" w:id="499"/>
                              <w:bookmarkEnd w:id="499"/>
                              <w:r>
                                <w:rPr/>
                              </w:r>
                              <w:r>
                                <w:rPr>
                                  <w:rFonts w:ascii="Arial"/>
                                  <w:b/>
                                  <w:spacing w:val="-6"/>
                                  <w:w w:val="105"/>
                                  <w:sz w:val="40"/>
                                </w:rPr>
                                <w:t>Incorporating</w:t>
                              </w:r>
                              <w:r>
                                <w:rPr>
                                  <w:rFonts w:ascii="Arial"/>
                                  <w:b/>
                                  <w:spacing w:val="-31"/>
                                  <w:w w:val="105"/>
                                  <w:sz w:val="40"/>
                                </w:rPr>
                                <w:t> </w:t>
                              </w:r>
                              <w:r>
                                <w:rPr>
                                  <w:rFonts w:ascii="Arial"/>
                                  <w:b/>
                                  <w:spacing w:val="-6"/>
                                  <w:w w:val="105"/>
                                  <w:sz w:val="40"/>
                                </w:rPr>
                                <w:t>Standard</w:t>
                              </w:r>
                              <w:r>
                                <w:rPr>
                                  <w:rFonts w:ascii="Arial"/>
                                  <w:b/>
                                  <w:spacing w:val="-28"/>
                                  <w:w w:val="105"/>
                                  <w:sz w:val="40"/>
                                </w:rPr>
                                <w:t> </w:t>
                              </w:r>
                              <w:r>
                                <w:rPr>
                                  <w:rFonts w:ascii="Arial"/>
                                  <w:b/>
                                  <w:spacing w:val="-6"/>
                                  <w:w w:val="105"/>
                                  <w:sz w:val="40"/>
                                </w:rPr>
                                <w:t>Option</w:t>
                              </w:r>
                              <w:r>
                                <w:rPr>
                                  <w:rFonts w:ascii="Arial"/>
                                  <w:b/>
                                  <w:spacing w:val="-28"/>
                                  <w:w w:val="105"/>
                                  <w:sz w:val="40"/>
                                </w:rPr>
                                <w:t> </w:t>
                              </w:r>
                              <w:r>
                                <w:rPr>
                                  <w:rFonts w:ascii="Arial"/>
                                  <w:b/>
                                  <w:spacing w:val="-6"/>
                                  <w:w w:val="105"/>
                                  <w:sz w:val="40"/>
                                </w:rPr>
                                <w:t>Math</w:t>
                              </w:r>
                            </w:p>
                          </w:txbxContent>
                        </wps:txbx>
                        <wps:bodyPr wrap="square" lIns="0" tIns="0" rIns="0" bIns="0" rtlCol="0">
                          <a:noAutofit/>
                        </wps:bodyPr>
                      </wps:wsp>
                    </wpg:wgp>
                  </a:graphicData>
                </a:graphic>
              </wp:anchor>
            </w:drawing>
          </mc:Choice>
          <mc:Fallback>
            <w:pict>
              <v:group style="position:absolute;margin-left:81pt;margin-top:13.708692pt;width:450pt;height:29.4pt;mso-position-horizontal-relative:page;mso-position-vertical-relative:paragraph;z-index:-15711232;mso-wrap-distance-left:0;mso-wrap-distance-right:0" id="docshapegroup81" coordorigin="1620,274" coordsize="9000,588">
                <v:line style="position:absolute" from="1620,782" to="10620,782" stroked="true" strokeweight="8pt" strokecolor="#e2e3e4">
                  <v:stroke dashstyle="solid"/>
                </v:line>
                <v:shape style="position:absolute;left:1620;top:274;width:9000;height:588" type="#_x0000_t202" id="docshape82" filled="false" stroked="false">
                  <v:textbox inset="0,0,0,0">
                    <w:txbxContent>
                      <w:p>
                        <w:pPr>
                          <w:spacing w:before="52"/>
                          <w:ind w:left="0" w:right="0" w:firstLine="0"/>
                          <w:jc w:val="left"/>
                          <w:rPr>
                            <w:rFonts w:ascii="Arial"/>
                            <w:b/>
                            <w:sz w:val="40"/>
                          </w:rPr>
                        </w:pPr>
                        <w:bookmarkStart w:name="Incorporating Standard Option Math" w:id="500"/>
                        <w:bookmarkEnd w:id="500"/>
                        <w:r>
                          <w:rPr/>
                        </w:r>
                        <w:r>
                          <w:rPr>
                            <w:rFonts w:ascii="Arial"/>
                            <w:b/>
                            <w:spacing w:val="-6"/>
                            <w:w w:val="105"/>
                            <w:sz w:val="40"/>
                          </w:rPr>
                          <w:t>Incorporating</w:t>
                        </w:r>
                        <w:r>
                          <w:rPr>
                            <w:rFonts w:ascii="Arial"/>
                            <w:b/>
                            <w:spacing w:val="-31"/>
                            <w:w w:val="105"/>
                            <w:sz w:val="40"/>
                          </w:rPr>
                          <w:t> </w:t>
                        </w:r>
                        <w:r>
                          <w:rPr>
                            <w:rFonts w:ascii="Arial"/>
                            <w:b/>
                            <w:spacing w:val="-6"/>
                            <w:w w:val="105"/>
                            <w:sz w:val="40"/>
                          </w:rPr>
                          <w:t>Standard</w:t>
                        </w:r>
                        <w:r>
                          <w:rPr>
                            <w:rFonts w:ascii="Arial"/>
                            <w:b/>
                            <w:spacing w:val="-28"/>
                            <w:w w:val="105"/>
                            <w:sz w:val="40"/>
                          </w:rPr>
                          <w:t> </w:t>
                        </w:r>
                        <w:r>
                          <w:rPr>
                            <w:rFonts w:ascii="Arial"/>
                            <w:b/>
                            <w:spacing w:val="-6"/>
                            <w:w w:val="105"/>
                            <w:sz w:val="40"/>
                          </w:rPr>
                          <w:t>Option</w:t>
                        </w:r>
                        <w:r>
                          <w:rPr>
                            <w:rFonts w:ascii="Arial"/>
                            <w:b/>
                            <w:spacing w:val="-28"/>
                            <w:w w:val="105"/>
                            <w:sz w:val="40"/>
                          </w:rPr>
                          <w:t> </w:t>
                        </w:r>
                        <w:r>
                          <w:rPr>
                            <w:rFonts w:ascii="Arial"/>
                            <w:b/>
                            <w:spacing w:val="-6"/>
                            <w:w w:val="105"/>
                            <w:sz w:val="40"/>
                          </w:rPr>
                          <w:t>Math</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19" w:right="117"/>
        <w:jc w:val="both"/>
      </w:pPr>
      <w:r>
        <w:rPr>
          <w:w w:val="130"/>
        </w:rPr>
        <w:t>I’m</w:t>
      </w:r>
      <w:r>
        <w:rPr>
          <w:spacing w:val="-6"/>
          <w:w w:val="130"/>
        </w:rPr>
        <w:t> </w:t>
      </w:r>
      <w:r>
        <w:rPr>
          <w:w w:val="130"/>
        </w:rPr>
        <w:t>here</w:t>
      </w:r>
      <w:r>
        <w:rPr>
          <w:spacing w:val="-6"/>
          <w:w w:val="130"/>
        </w:rPr>
        <w:t> </w:t>
      </w:r>
      <w:r>
        <w:rPr>
          <w:w w:val="130"/>
        </w:rPr>
        <w:t>to</w:t>
      </w:r>
      <w:r>
        <w:rPr>
          <w:spacing w:val="-6"/>
          <w:w w:val="130"/>
        </w:rPr>
        <w:t> </w:t>
      </w:r>
      <w:r>
        <w:rPr>
          <w:w w:val="130"/>
        </w:rPr>
        <w:t>make</w:t>
      </w:r>
      <w:r>
        <w:rPr>
          <w:spacing w:val="-6"/>
          <w:w w:val="130"/>
        </w:rPr>
        <w:t> </w:t>
      </w:r>
      <w:r>
        <w:rPr>
          <w:w w:val="130"/>
        </w:rPr>
        <w:t>your</w:t>
      </w:r>
      <w:r>
        <w:rPr>
          <w:spacing w:val="-6"/>
          <w:w w:val="130"/>
        </w:rPr>
        <w:t> </w:t>
      </w:r>
      <w:r>
        <w:rPr>
          <w:w w:val="130"/>
        </w:rPr>
        <w:t>life</w:t>
      </w:r>
      <w:r>
        <w:rPr>
          <w:spacing w:val="-6"/>
          <w:w w:val="130"/>
        </w:rPr>
        <w:t> </w:t>
      </w:r>
      <w:r>
        <w:rPr>
          <w:w w:val="130"/>
        </w:rPr>
        <w:t>easier.</w:t>
      </w:r>
      <w:r>
        <w:rPr>
          <w:spacing w:val="-6"/>
          <w:w w:val="130"/>
        </w:rPr>
        <w:t> </w:t>
      </w:r>
      <w:r>
        <w:rPr>
          <w:w w:val="130"/>
        </w:rPr>
        <w:t>Prep</w:t>
      </w:r>
      <w:r>
        <w:rPr>
          <w:spacing w:val="-6"/>
          <w:w w:val="130"/>
        </w:rPr>
        <w:t> </w:t>
      </w:r>
      <w:r>
        <w:rPr>
          <w:w w:val="130"/>
        </w:rPr>
        <w:t>courses</w:t>
      </w:r>
      <w:r>
        <w:rPr>
          <w:spacing w:val="-5"/>
          <w:w w:val="130"/>
        </w:rPr>
        <w:t> </w:t>
      </w:r>
      <w:r>
        <w:rPr>
          <w:w w:val="130"/>
        </w:rPr>
        <w:t>use</w:t>
      </w:r>
      <w:r>
        <w:rPr>
          <w:spacing w:val="-6"/>
          <w:w w:val="130"/>
        </w:rPr>
        <w:t> </w:t>
      </w:r>
      <w:r>
        <w:rPr>
          <w:w w:val="130"/>
        </w:rPr>
        <w:t>several</w:t>
      </w:r>
      <w:r>
        <w:rPr>
          <w:spacing w:val="-6"/>
          <w:w w:val="130"/>
        </w:rPr>
        <w:t> </w:t>
      </w:r>
      <w:r>
        <w:rPr>
          <w:w w:val="130"/>
        </w:rPr>
        <w:t>different</w:t>
      </w:r>
      <w:r>
        <w:rPr>
          <w:spacing w:val="-5"/>
          <w:w w:val="130"/>
        </w:rPr>
        <w:t> </w:t>
      </w:r>
      <w:r>
        <w:rPr>
          <w:w w:val="130"/>
        </w:rPr>
        <w:t>types</w:t>
      </w:r>
      <w:r>
        <w:rPr>
          <w:spacing w:val="-6"/>
          <w:w w:val="130"/>
        </w:rPr>
        <w:t> </w:t>
      </w:r>
      <w:r>
        <w:rPr>
          <w:w w:val="130"/>
        </w:rPr>
        <w:t>of</w:t>
      </w:r>
      <w:r>
        <w:rPr>
          <w:spacing w:val="-6"/>
          <w:w w:val="130"/>
        </w:rPr>
        <w:t> </w:t>
      </w:r>
      <w:r>
        <w:rPr>
          <w:w w:val="130"/>
        </w:rPr>
        <w:t>charts</w:t>
      </w:r>
      <w:r>
        <w:rPr>
          <w:spacing w:val="-5"/>
          <w:w w:val="130"/>
        </w:rPr>
        <w:t> </w:t>
      </w:r>
      <w:r>
        <w:rPr>
          <w:w w:val="130"/>
        </w:rPr>
        <w:t>and</w:t>
      </w:r>
      <w:r>
        <w:rPr>
          <w:spacing w:val="-6"/>
          <w:w w:val="130"/>
        </w:rPr>
        <w:t> </w:t>
      </w:r>
      <w:r>
        <w:rPr>
          <w:w w:val="130"/>
        </w:rPr>
        <w:t>formulas to</w:t>
      </w:r>
      <w:r>
        <w:rPr>
          <w:spacing w:val="-5"/>
          <w:w w:val="130"/>
        </w:rPr>
        <w:t> </w:t>
      </w:r>
      <w:r>
        <w:rPr>
          <w:w w:val="130"/>
        </w:rPr>
        <w:t>figure</w:t>
      </w:r>
      <w:r>
        <w:rPr>
          <w:spacing w:val="-5"/>
          <w:w w:val="130"/>
        </w:rPr>
        <w:t> </w:t>
      </w:r>
      <w:r>
        <w:rPr>
          <w:w w:val="130"/>
        </w:rPr>
        <w:t>out</w:t>
      </w:r>
      <w:r>
        <w:rPr>
          <w:spacing w:val="-5"/>
          <w:w w:val="130"/>
        </w:rPr>
        <w:t> </w:t>
      </w:r>
      <w:r>
        <w:rPr>
          <w:w w:val="130"/>
        </w:rPr>
        <w:t>things</w:t>
      </w:r>
      <w:r>
        <w:rPr>
          <w:spacing w:val="-5"/>
          <w:w w:val="130"/>
        </w:rPr>
        <w:t> </w:t>
      </w:r>
      <w:r>
        <w:rPr>
          <w:w w:val="130"/>
        </w:rPr>
        <w:t>such</w:t>
      </w:r>
      <w:r>
        <w:rPr>
          <w:spacing w:val="-5"/>
          <w:w w:val="130"/>
        </w:rPr>
        <w:t> </w:t>
      </w:r>
      <w:r>
        <w:rPr>
          <w:w w:val="130"/>
        </w:rPr>
        <w:t>as</w:t>
      </w:r>
      <w:r>
        <w:rPr>
          <w:spacing w:val="-5"/>
          <w:w w:val="130"/>
        </w:rPr>
        <w:t> </w:t>
      </w:r>
      <w:r>
        <w:rPr>
          <w:w w:val="130"/>
        </w:rPr>
        <w:t>gains</w:t>
      </w:r>
      <w:r>
        <w:rPr>
          <w:spacing w:val="-5"/>
          <w:w w:val="130"/>
        </w:rPr>
        <w:t> </w:t>
      </w:r>
      <w:r>
        <w:rPr>
          <w:w w:val="130"/>
        </w:rPr>
        <w:t>or</w:t>
      </w:r>
      <w:r>
        <w:rPr>
          <w:spacing w:val="-5"/>
          <w:w w:val="130"/>
        </w:rPr>
        <w:t> </w:t>
      </w:r>
      <w:r>
        <w:rPr>
          <w:w w:val="130"/>
        </w:rPr>
        <w:t>losses,</w:t>
      </w:r>
      <w:r>
        <w:rPr>
          <w:spacing w:val="-5"/>
          <w:w w:val="130"/>
        </w:rPr>
        <w:t> </w:t>
      </w:r>
      <w:r>
        <w:rPr>
          <w:w w:val="130"/>
        </w:rPr>
        <w:t>break-even</w:t>
      </w:r>
      <w:r>
        <w:rPr>
          <w:spacing w:val="-5"/>
          <w:w w:val="130"/>
        </w:rPr>
        <w:t> </w:t>
      </w:r>
      <w:r>
        <w:rPr>
          <w:w w:val="130"/>
        </w:rPr>
        <w:t>points,</w:t>
      </w:r>
      <w:r>
        <w:rPr>
          <w:spacing w:val="-5"/>
          <w:w w:val="130"/>
        </w:rPr>
        <w:t> </w:t>
      </w:r>
      <w:r>
        <w:rPr>
          <w:w w:val="130"/>
        </w:rPr>
        <w:t>maximum</w:t>
      </w:r>
      <w:r>
        <w:rPr>
          <w:spacing w:val="-5"/>
          <w:w w:val="130"/>
        </w:rPr>
        <w:t> </w:t>
      </w:r>
      <w:r>
        <w:rPr>
          <w:w w:val="130"/>
        </w:rPr>
        <w:t>gain</w:t>
      </w:r>
      <w:r>
        <w:rPr>
          <w:spacing w:val="-5"/>
          <w:w w:val="130"/>
        </w:rPr>
        <w:t> </w:t>
      </w:r>
      <w:r>
        <w:rPr>
          <w:w w:val="130"/>
        </w:rPr>
        <w:t>or</w:t>
      </w:r>
      <w:r>
        <w:rPr>
          <w:spacing w:val="-5"/>
          <w:w w:val="130"/>
        </w:rPr>
        <w:t> </w:t>
      </w:r>
      <w:r>
        <w:rPr>
          <w:w w:val="130"/>
        </w:rPr>
        <w:t>loss,</w:t>
      </w:r>
      <w:r>
        <w:rPr>
          <w:spacing w:val="-5"/>
          <w:w w:val="130"/>
        </w:rPr>
        <w:t> </w:t>
      </w:r>
      <w:r>
        <w:rPr>
          <w:w w:val="130"/>
        </w:rPr>
        <w:t>and</w:t>
      </w:r>
      <w:r>
        <w:rPr>
          <w:spacing w:val="-5"/>
          <w:w w:val="130"/>
        </w:rPr>
        <w:t> </w:t>
      </w:r>
      <w:r>
        <w:rPr>
          <w:w w:val="130"/>
        </w:rPr>
        <w:t>so</w:t>
      </w:r>
      <w:r>
        <w:rPr>
          <w:spacing w:val="-5"/>
          <w:w w:val="130"/>
        </w:rPr>
        <w:t> </w:t>
      </w:r>
      <w:r>
        <w:rPr>
          <w:w w:val="130"/>
        </w:rPr>
        <w:t>on. I</w:t>
      </w:r>
      <w:r>
        <w:rPr>
          <w:w w:val="130"/>
        </w:rPr>
        <w:t> believe</w:t>
      </w:r>
      <w:r>
        <w:rPr>
          <w:w w:val="130"/>
        </w:rPr>
        <w:t> that</w:t>
      </w:r>
      <w:r>
        <w:rPr>
          <w:w w:val="130"/>
        </w:rPr>
        <w:t> the</w:t>
      </w:r>
      <w:r>
        <w:rPr>
          <w:w w:val="130"/>
        </w:rPr>
        <w:t> easiest</w:t>
      </w:r>
      <w:r>
        <w:rPr>
          <w:w w:val="130"/>
        </w:rPr>
        <w:t> way</w:t>
      </w:r>
      <w:r>
        <w:rPr>
          <w:w w:val="130"/>
        </w:rPr>
        <w:t> is</w:t>
      </w:r>
      <w:r>
        <w:rPr>
          <w:w w:val="130"/>
        </w:rPr>
        <w:t> to</w:t>
      </w:r>
      <w:r>
        <w:rPr>
          <w:w w:val="130"/>
        </w:rPr>
        <w:t> use</w:t>
      </w:r>
      <w:r>
        <w:rPr>
          <w:w w:val="130"/>
        </w:rPr>
        <w:t> the</w:t>
      </w:r>
      <w:r>
        <w:rPr>
          <w:w w:val="130"/>
        </w:rPr>
        <w:t> options</w:t>
      </w:r>
      <w:r>
        <w:rPr>
          <w:w w:val="130"/>
        </w:rPr>
        <w:t> chart</w:t>
      </w:r>
      <w:r>
        <w:rPr>
          <w:w w:val="130"/>
        </w:rPr>
        <w:t> that</w:t>
      </w:r>
      <w:r>
        <w:rPr>
          <w:w w:val="130"/>
        </w:rPr>
        <w:t> follows.</w:t>
      </w:r>
      <w:r>
        <w:rPr>
          <w:w w:val="130"/>
        </w:rPr>
        <w:t> It’s</w:t>
      </w:r>
      <w:r>
        <w:rPr>
          <w:w w:val="130"/>
        </w:rPr>
        <w:t> a</w:t>
      </w:r>
      <w:r>
        <w:rPr>
          <w:w w:val="130"/>
        </w:rPr>
        <w:t> simple</w:t>
      </w:r>
      <w:r>
        <w:rPr>
          <w:w w:val="130"/>
        </w:rPr>
        <w:t> Money</w:t>
      </w:r>
      <w:r>
        <w:rPr>
          <w:w w:val="130"/>
        </w:rPr>
        <w:t> Out, Money In chart you can use to plug in numbers. What’s great about this chart is that you don’t even</w:t>
      </w:r>
      <w:r>
        <w:rPr>
          <w:spacing w:val="-2"/>
          <w:w w:val="130"/>
        </w:rPr>
        <w:t> </w:t>
      </w:r>
      <w:r>
        <w:rPr>
          <w:w w:val="130"/>
        </w:rPr>
        <w:t>necessarily</w:t>
      </w:r>
      <w:r>
        <w:rPr>
          <w:spacing w:val="-2"/>
          <w:w w:val="130"/>
        </w:rPr>
        <w:t> </w:t>
      </w:r>
      <w:r>
        <w:rPr>
          <w:w w:val="130"/>
        </w:rPr>
        <w:t>have</w:t>
      </w:r>
      <w:r>
        <w:rPr>
          <w:spacing w:val="-2"/>
          <w:w w:val="130"/>
        </w:rPr>
        <w:t> </w:t>
      </w:r>
      <w:r>
        <w:rPr>
          <w:w w:val="130"/>
        </w:rPr>
        <w:t>to</w:t>
      </w:r>
      <w:r>
        <w:rPr>
          <w:spacing w:val="-2"/>
          <w:w w:val="130"/>
        </w:rPr>
        <w:t> </w:t>
      </w:r>
      <w:r>
        <w:rPr>
          <w:w w:val="130"/>
        </w:rPr>
        <w:t>understand</w:t>
      </w:r>
      <w:r>
        <w:rPr>
          <w:spacing w:val="-2"/>
          <w:w w:val="130"/>
        </w:rPr>
        <w:t> </w:t>
      </w:r>
      <w:r>
        <w:rPr>
          <w:w w:val="130"/>
        </w:rPr>
        <w:t>what</w:t>
      </w:r>
      <w:r>
        <w:rPr>
          <w:spacing w:val="-2"/>
          <w:w w:val="130"/>
        </w:rPr>
        <w:t> </w:t>
      </w:r>
      <w:r>
        <w:rPr>
          <w:w w:val="130"/>
        </w:rPr>
        <w:t>the</w:t>
      </w:r>
      <w:r>
        <w:rPr>
          <w:spacing w:val="-2"/>
          <w:w w:val="130"/>
        </w:rPr>
        <w:t> </w:t>
      </w:r>
      <w:r>
        <w:rPr>
          <w:w w:val="130"/>
        </w:rPr>
        <w:t>heck</w:t>
      </w:r>
      <w:r>
        <w:rPr>
          <w:spacing w:val="-2"/>
          <w:w w:val="130"/>
        </w:rPr>
        <w:t> </w:t>
      </w:r>
      <w:r>
        <w:rPr>
          <w:w w:val="130"/>
        </w:rPr>
        <w:t>is</w:t>
      </w:r>
      <w:r>
        <w:rPr>
          <w:spacing w:val="-2"/>
          <w:w w:val="130"/>
        </w:rPr>
        <w:t> </w:t>
      </w:r>
      <w:r>
        <w:rPr>
          <w:w w:val="130"/>
        </w:rPr>
        <w:t>going</w:t>
      </w:r>
      <w:r>
        <w:rPr>
          <w:spacing w:val="-2"/>
          <w:w w:val="130"/>
        </w:rPr>
        <w:t> </w:t>
      </w:r>
      <w:r>
        <w:rPr>
          <w:w w:val="130"/>
        </w:rPr>
        <w:t>on</w:t>
      </w:r>
      <w:r>
        <w:rPr>
          <w:spacing w:val="-2"/>
          <w:w w:val="130"/>
        </w:rPr>
        <w:t> </w:t>
      </w:r>
      <w:r>
        <w:rPr>
          <w:w w:val="130"/>
        </w:rPr>
        <w:t>to</w:t>
      </w:r>
      <w:r>
        <w:rPr>
          <w:spacing w:val="-2"/>
          <w:w w:val="130"/>
        </w:rPr>
        <w:t> </w:t>
      </w:r>
      <w:r>
        <w:rPr>
          <w:w w:val="130"/>
        </w:rPr>
        <w:t>determine</w:t>
      </w:r>
      <w:r>
        <w:rPr>
          <w:spacing w:val="-2"/>
          <w:w w:val="130"/>
        </w:rPr>
        <w:t> </w:t>
      </w:r>
      <w:r>
        <w:rPr>
          <w:w w:val="130"/>
        </w:rPr>
        <w:t>the</w:t>
      </w:r>
      <w:r>
        <w:rPr>
          <w:spacing w:val="-2"/>
          <w:w w:val="130"/>
        </w:rPr>
        <w:t> </w:t>
      </w:r>
      <w:r>
        <w:rPr>
          <w:w w:val="130"/>
        </w:rPr>
        <w:t>answers</w:t>
      </w:r>
      <w:r>
        <w:rPr>
          <w:spacing w:val="-2"/>
          <w:w w:val="130"/>
        </w:rPr>
        <w:t> </w:t>
      </w:r>
      <w:r>
        <w:rPr>
          <w:w w:val="130"/>
        </w:rPr>
        <w:t>to</w:t>
      </w:r>
      <w:r>
        <w:rPr>
          <w:spacing w:val="-2"/>
          <w:w w:val="130"/>
        </w:rPr>
        <w:t> </w:t>
      </w:r>
      <w:r>
        <w:rPr>
          <w:w w:val="130"/>
        </w:rPr>
        <w:t>most options</w:t>
      </w:r>
      <w:r>
        <w:rPr>
          <w:w w:val="130"/>
        </w:rPr>
        <w:t> questions.</w:t>
      </w:r>
      <w:r>
        <w:rPr>
          <w:w w:val="130"/>
        </w:rPr>
        <w:t> As</w:t>
      </w:r>
      <w:r>
        <w:rPr>
          <w:w w:val="130"/>
        </w:rPr>
        <w:t> this</w:t>
      </w:r>
      <w:r>
        <w:rPr>
          <w:w w:val="130"/>
        </w:rPr>
        <w:t> chapter</w:t>
      </w:r>
      <w:r>
        <w:rPr>
          <w:w w:val="130"/>
        </w:rPr>
        <w:t> progresses,</w:t>
      </w:r>
      <w:r>
        <w:rPr>
          <w:w w:val="130"/>
        </w:rPr>
        <w:t> I</w:t>
      </w:r>
      <w:r>
        <w:rPr>
          <w:w w:val="130"/>
        </w:rPr>
        <w:t> show</w:t>
      </w:r>
      <w:r>
        <w:rPr>
          <w:w w:val="130"/>
        </w:rPr>
        <w:t> you</w:t>
      </w:r>
      <w:r>
        <w:rPr>
          <w:w w:val="130"/>
        </w:rPr>
        <w:t> how</w:t>
      </w:r>
      <w:r>
        <w:rPr>
          <w:w w:val="130"/>
        </w:rPr>
        <w:t> incredibly</w:t>
      </w:r>
      <w:r>
        <w:rPr>
          <w:w w:val="130"/>
        </w:rPr>
        <w:t> useful</w:t>
      </w:r>
      <w:r>
        <w:rPr>
          <w:w w:val="130"/>
        </w:rPr>
        <w:t> the</w:t>
      </w:r>
      <w:r>
        <w:rPr>
          <w:w w:val="130"/>
        </w:rPr>
        <w:t> options chart can be.</w:t>
      </w:r>
    </w:p>
    <w:p>
      <w:pPr>
        <w:pStyle w:val="BodyText"/>
        <w:rPr>
          <w:sz w:val="27"/>
        </w:rPr>
      </w:pPr>
      <w:r>
        <w:rPr/>
        <w:drawing>
          <wp:anchor distT="0" distB="0" distL="0" distR="0" allowOverlap="1" layoutInCell="1" locked="0" behindDoc="1" simplePos="0" relativeHeight="487605760">
            <wp:simplePos x="0" y="0"/>
            <wp:positionH relativeFrom="page">
              <wp:posOffset>1943100</wp:posOffset>
            </wp:positionH>
            <wp:positionV relativeFrom="paragraph">
              <wp:posOffset>212735</wp:posOffset>
            </wp:positionV>
            <wp:extent cx="1201050" cy="1146048"/>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15" cstate="print"/>
                    <a:stretch>
                      <a:fillRect/>
                    </a:stretch>
                  </pic:blipFill>
                  <pic:spPr>
                    <a:xfrm>
                      <a:off x="0" y="0"/>
                      <a:ext cx="1201050" cy="1146048"/>
                    </a:xfrm>
                    <a:prstGeom prst="rect">
                      <a:avLst/>
                    </a:prstGeom>
                  </pic:spPr>
                </pic:pic>
              </a:graphicData>
            </a:graphic>
          </wp:anchor>
        </w:drawing>
      </w:r>
    </w:p>
    <w:p>
      <w:pPr>
        <w:pStyle w:val="BodyText"/>
        <w:spacing w:before="4"/>
        <w:rPr>
          <w:sz w:val="28"/>
        </w:rPr>
      </w:pPr>
    </w:p>
    <w:p>
      <w:pPr>
        <w:pStyle w:val="BodyText"/>
        <w:spacing w:line="312" w:lineRule="auto"/>
        <w:ind w:left="1120" w:right="117" w:hanging="1"/>
        <w:jc w:val="both"/>
      </w:pPr>
      <w:r>
        <w:rPr>
          <w:w w:val="130"/>
        </w:rPr>
        <w:t>If it looks basic, it is — and that’s the idea. Any time an investor spends money, you place that value</w:t>
      </w:r>
      <w:r>
        <w:rPr>
          <w:spacing w:val="-1"/>
          <w:w w:val="130"/>
        </w:rPr>
        <w:t> </w:t>
      </w:r>
      <w:r>
        <w:rPr>
          <w:w w:val="130"/>
        </w:rPr>
        <w:t>in</w:t>
      </w:r>
      <w:r>
        <w:rPr>
          <w:spacing w:val="-1"/>
          <w:w w:val="130"/>
        </w:rPr>
        <w:t> </w:t>
      </w:r>
      <w:r>
        <w:rPr>
          <w:w w:val="130"/>
        </w:rPr>
        <w:t>the</w:t>
      </w:r>
      <w:r>
        <w:rPr>
          <w:spacing w:val="-1"/>
          <w:w w:val="130"/>
        </w:rPr>
        <w:t> </w:t>
      </w:r>
      <w:r>
        <w:rPr>
          <w:w w:val="130"/>
        </w:rPr>
        <w:t>Money</w:t>
      </w:r>
      <w:r>
        <w:rPr>
          <w:spacing w:val="-1"/>
          <w:w w:val="130"/>
        </w:rPr>
        <w:t> </w:t>
      </w:r>
      <w:r>
        <w:rPr>
          <w:w w:val="130"/>
        </w:rPr>
        <w:t>Out</w:t>
      </w:r>
      <w:r>
        <w:rPr>
          <w:spacing w:val="-1"/>
          <w:w w:val="130"/>
        </w:rPr>
        <w:t> </w:t>
      </w:r>
      <w:r>
        <w:rPr>
          <w:w w:val="130"/>
        </w:rPr>
        <w:t>side</w:t>
      </w:r>
      <w:r>
        <w:rPr>
          <w:spacing w:val="-1"/>
          <w:w w:val="130"/>
        </w:rPr>
        <w:t> </w:t>
      </w:r>
      <w:r>
        <w:rPr>
          <w:w w:val="130"/>
        </w:rPr>
        <w:t>of</w:t>
      </w:r>
      <w:r>
        <w:rPr>
          <w:spacing w:val="-1"/>
          <w:w w:val="130"/>
        </w:rPr>
        <w:t> </w:t>
      </w:r>
      <w:r>
        <w:rPr>
          <w:w w:val="130"/>
        </w:rPr>
        <w:t>the</w:t>
      </w:r>
      <w:r>
        <w:rPr>
          <w:spacing w:val="-1"/>
          <w:w w:val="130"/>
        </w:rPr>
        <w:t> </w:t>
      </w:r>
      <w:r>
        <w:rPr>
          <w:w w:val="130"/>
        </w:rPr>
        <w:t>options</w:t>
      </w:r>
      <w:r>
        <w:rPr>
          <w:spacing w:val="-1"/>
          <w:w w:val="130"/>
        </w:rPr>
        <w:t> </w:t>
      </w:r>
      <w:r>
        <w:rPr>
          <w:w w:val="130"/>
        </w:rPr>
        <w:t>chart,</w:t>
      </w:r>
      <w:r>
        <w:rPr>
          <w:spacing w:val="-1"/>
          <w:w w:val="130"/>
        </w:rPr>
        <w:t> </w:t>
      </w:r>
      <w:r>
        <w:rPr>
          <w:w w:val="130"/>
        </w:rPr>
        <w:t>and</w:t>
      </w:r>
      <w:r>
        <w:rPr>
          <w:spacing w:val="-1"/>
          <w:w w:val="130"/>
        </w:rPr>
        <w:t> </w:t>
      </w:r>
      <w:r>
        <w:rPr>
          <w:w w:val="130"/>
        </w:rPr>
        <w:t>any</w:t>
      </w:r>
      <w:r>
        <w:rPr>
          <w:spacing w:val="-1"/>
          <w:w w:val="130"/>
        </w:rPr>
        <w:t> </w:t>
      </w:r>
      <w:r>
        <w:rPr>
          <w:w w:val="130"/>
        </w:rPr>
        <w:t>time</w:t>
      </w:r>
      <w:r>
        <w:rPr>
          <w:spacing w:val="-1"/>
          <w:w w:val="130"/>
        </w:rPr>
        <w:t> </w:t>
      </w:r>
      <w:r>
        <w:rPr>
          <w:w w:val="130"/>
        </w:rPr>
        <w:t>an</w:t>
      </w:r>
      <w:r>
        <w:rPr>
          <w:spacing w:val="-1"/>
          <w:w w:val="130"/>
        </w:rPr>
        <w:t> </w:t>
      </w:r>
      <w:r>
        <w:rPr>
          <w:w w:val="130"/>
        </w:rPr>
        <w:t>investor receives</w:t>
      </w:r>
      <w:r>
        <w:rPr>
          <w:spacing w:val="-1"/>
          <w:w w:val="130"/>
        </w:rPr>
        <w:t> </w:t>
      </w:r>
      <w:r>
        <w:rPr>
          <w:w w:val="130"/>
        </w:rPr>
        <w:t>money,</w:t>
      </w:r>
      <w:r>
        <w:rPr>
          <w:spacing w:val="-1"/>
          <w:w w:val="130"/>
        </w:rPr>
        <w:t> </w:t>
      </w:r>
      <w:r>
        <w:rPr>
          <w:w w:val="130"/>
        </w:rPr>
        <w:t>you place the number in the Money In side of the chart.</w:t>
      </w:r>
    </w:p>
    <w:p>
      <w:pPr>
        <w:pStyle w:val="BodyText"/>
        <w:spacing w:before="9"/>
        <w:rPr>
          <w:sz w:val="28"/>
        </w:rPr>
      </w:pPr>
    </w:p>
    <w:p>
      <w:pPr>
        <w:pStyle w:val="Heading1"/>
        <w:jc w:val="both"/>
      </w:pPr>
      <w:r>
        <w:rPr>
          <w:spacing w:val="-4"/>
        </w:rPr>
        <w:t>Calls</w:t>
      </w:r>
      <w:r>
        <w:rPr>
          <w:spacing w:val="-17"/>
        </w:rPr>
        <w:t> </w:t>
      </w:r>
      <w:bookmarkStart w:name="Calls same: Buying or selling call optio" w:id="501"/>
      <w:bookmarkEnd w:id="501"/>
      <w:r>
        <w:rPr>
          <w:spacing w:val="-4"/>
        </w:rPr>
        <w:t>same</w:t>
      </w:r>
      <w:r>
        <w:rPr>
          <w:spacing w:val="-4"/>
        </w:rPr>
        <w:t>:</w:t>
      </w:r>
      <w:r>
        <w:rPr>
          <w:spacing w:val="-16"/>
        </w:rPr>
        <w:t> </w:t>
      </w:r>
      <w:r>
        <w:rPr>
          <w:spacing w:val="-4"/>
        </w:rPr>
        <w:t>Buying</w:t>
      </w:r>
      <w:r>
        <w:rPr>
          <w:spacing w:val="-16"/>
        </w:rPr>
        <w:t> </w:t>
      </w:r>
      <w:r>
        <w:rPr>
          <w:spacing w:val="-4"/>
        </w:rPr>
        <w:t>or</w:t>
      </w:r>
      <w:r>
        <w:rPr>
          <w:spacing w:val="-16"/>
        </w:rPr>
        <w:t> </w:t>
      </w:r>
      <w:r>
        <w:rPr>
          <w:spacing w:val="-4"/>
        </w:rPr>
        <w:t>selling</w:t>
      </w:r>
      <w:r>
        <w:rPr>
          <w:spacing w:val="-16"/>
        </w:rPr>
        <w:t> </w:t>
      </w:r>
      <w:r>
        <w:rPr>
          <w:spacing w:val="-4"/>
        </w:rPr>
        <w:t>call</w:t>
      </w:r>
      <w:r>
        <w:rPr>
          <w:spacing w:val="-16"/>
        </w:rPr>
        <w:t> </w:t>
      </w:r>
      <w:r>
        <w:rPr>
          <w:spacing w:val="-4"/>
        </w:rPr>
        <w:t>options</w:t>
      </w:r>
    </w:p>
    <w:p>
      <w:pPr>
        <w:pStyle w:val="BodyText"/>
        <w:spacing w:line="312" w:lineRule="auto" w:before="203"/>
        <w:ind w:left="1120" w:right="117"/>
        <w:jc w:val="both"/>
      </w:pPr>
      <w:r>
        <w:rPr>
          <w:w w:val="130"/>
        </w:rPr>
        <w:t>The</w:t>
      </w:r>
      <w:r>
        <w:rPr>
          <w:spacing w:val="-9"/>
          <w:w w:val="130"/>
        </w:rPr>
        <w:t> </w:t>
      </w:r>
      <w:r>
        <w:rPr>
          <w:w w:val="130"/>
        </w:rPr>
        <w:t>most</w:t>
      </w:r>
      <w:r>
        <w:rPr>
          <w:spacing w:val="-9"/>
          <w:w w:val="130"/>
        </w:rPr>
        <w:t> </w:t>
      </w:r>
      <w:r>
        <w:rPr>
          <w:w w:val="130"/>
        </w:rPr>
        <w:t>basic</w:t>
      </w:r>
      <w:r>
        <w:rPr>
          <w:spacing w:val="-9"/>
          <w:w w:val="130"/>
        </w:rPr>
        <w:t> </w:t>
      </w:r>
      <w:r>
        <w:rPr>
          <w:w w:val="130"/>
        </w:rPr>
        <w:t>options</w:t>
      </w:r>
      <w:r>
        <w:rPr>
          <w:spacing w:val="-9"/>
          <w:w w:val="130"/>
        </w:rPr>
        <w:t> </w:t>
      </w:r>
      <w:r>
        <w:rPr>
          <w:w w:val="130"/>
        </w:rPr>
        <w:t>calculations</w:t>
      </w:r>
      <w:r>
        <w:rPr>
          <w:spacing w:val="-9"/>
          <w:w w:val="130"/>
        </w:rPr>
        <w:t> </w:t>
      </w:r>
      <w:r>
        <w:rPr>
          <w:w w:val="130"/>
        </w:rPr>
        <w:t>involve</w:t>
      </w:r>
      <w:r>
        <w:rPr>
          <w:spacing w:val="-9"/>
          <w:w w:val="130"/>
        </w:rPr>
        <w:t> </w:t>
      </w:r>
      <w:r>
        <w:rPr>
          <w:w w:val="130"/>
        </w:rPr>
        <w:t>buying</w:t>
      </w:r>
      <w:r>
        <w:rPr>
          <w:spacing w:val="-9"/>
          <w:w w:val="130"/>
        </w:rPr>
        <w:t> </w:t>
      </w:r>
      <w:r>
        <w:rPr>
          <w:w w:val="130"/>
        </w:rPr>
        <w:t>or</w:t>
      </w:r>
      <w:r>
        <w:rPr>
          <w:spacing w:val="-9"/>
          <w:w w:val="130"/>
        </w:rPr>
        <w:t> </w:t>
      </w:r>
      <w:r>
        <w:rPr>
          <w:w w:val="130"/>
        </w:rPr>
        <w:t>selling</w:t>
      </w:r>
      <w:r>
        <w:rPr>
          <w:spacing w:val="-9"/>
          <w:w w:val="130"/>
        </w:rPr>
        <w:t> </w:t>
      </w:r>
      <w:r>
        <w:rPr>
          <w:w w:val="130"/>
        </w:rPr>
        <w:t>call</w:t>
      </w:r>
      <w:r>
        <w:rPr>
          <w:spacing w:val="-9"/>
          <w:w w:val="130"/>
        </w:rPr>
        <w:t> </w:t>
      </w:r>
      <w:r>
        <w:rPr>
          <w:w w:val="130"/>
        </w:rPr>
        <w:t>or</w:t>
      </w:r>
      <w:r>
        <w:rPr>
          <w:spacing w:val="-9"/>
          <w:w w:val="130"/>
        </w:rPr>
        <w:t> </w:t>
      </w:r>
      <w:r>
        <w:rPr>
          <w:w w:val="130"/>
        </w:rPr>
        <w:t>put</w:t>
      </w:r>
      <w:r>
        <w:rPr>
          <w:spacing w:val="-9"/>
          <w:w w:val="130"/>
        </w:rPr>
        <w:t> </w:t>
      </w:r>
      <w:r>
        <w:rPr>
          <w:w w:val="130"/>
        </w:rPr>
        <w:t>options.</w:t>
      </w:r>
      <w:r>
        <w:rPr>
          <w:spacing w:val="-9"/>
          <w:w w:val="130"/>
        </w:rPr>
        <w:t> </w:t>
      </w:r>
      <w:r>
        <w:rPr>
          <w:w w:val="130"/>
        </w:rPr>
        <w:t>Although</w:t>
      </w:r>
      <w:r>
        <w:rPr>
          <w:spacing w:val="-9"/>
          <w:w w:val="130"/>
        </w:rPr>
        <w:t> </w:t>
      </w:r>
      <w:r>
        <w:rPr>
          <w:w w:val="130"/>
        </w:rPr>
        <w:t>using the</w:t>
      </w:r>
      <w:r>
        <w:rPr>
          <w:w w:val="130"/>
        </w:rPr>
        <w:t> options</w:t>
      </w:r>
      <w:r>
        <w:rPr>
          <w:w w:val="130"/>
        </w:rPr>
        <w:t> chart</w:t>
      </w:r>
      <w:r>
        <w:rPr>
          <w:w w:val="130"/>
        </w:rPr>
        <w:t> may</w:t>
      </w:r>
      <w:r>
        <w:rPr>
          <w:w w:val="130"/>
        </w:rPr>
        <w:t> not</w:t>
      </w:r>
      <w:r>
        <w:rPr>
          <w:w w:val="130"/>
        </w:rPr>
        <w:t> be</w:t>
      </w:r>
      <w:r>
        <w:rPr>
          <w:w w:val="130"/>
        </w:rPr>
        <w:t> totally</w:t>
      </w:r>
      <w:r>
        <w:rPr>
          <w:w w:val="130"/>
        </w:rPr>
        <w:t> necessary</w:t>
      </w:r>
      <w:r>
        <w:rPr>
          <w:w w:val="130"/>
        </w:rPr>
        <w:t> for</w:t>
      </w:r>
      <w:r>
        <w:rPr>
          <w:w w:val="130"/>
        </w:rPr>
        <w:t> the</w:t>
      </w:r>
      <w:r>
        <w:rPr>
          <w:w w:val="130"/>
        </w:rPr>
        <w:t> more</w:t>
      </w:r>
      <w:r>
        <w:rPr>
          <w:w w:val="130"/>
        </w:rPr>
        <w:t> basic</w:t>
      </w:r>
      <w:r>
        <w:rPr>
          <w:w w:val="130"/>
        </w:rPr>
        <w:t> calculations</w:t>
      </w:r>
      <w:r>
        <w:rPr>
          <w:w w:val="130"/>
        </w:rPr>
        <w:t> (such</w:t>
      </w:r>
      <w:r>
        <w:rPr>
          <w:w w:val="130"/>
        </w:rPr>
        <w:t> as</w:t>
      </w:r>
      <w:r>
        <w:rPr>
          <w:w w:val="130"/>
        </w:rPr>
        <w:t> the</w:t>
      </w:r>
      <w:r>
        <w:rPr>
          <w:w w:val="130"/>
        </w:rPr>
        <w:t> one that</w:t>
      </w:r>
      <w:r>
        <w:rPr>
          <w:spacing w:val="-4"/>
          <w:w w:val="130"/>
        </w:rPr>
        <w:t> </w:t>
      </w:r>
      <w:r>
        <w:rPr>
          <w:w w:val="130"/>
        </w:rPr>
        <w:t>follows</w:t>
      </w:r>
      <w:r>
        <w:rPr>
          <w:spacing w:val="-4"/>
          <w:w w:val="130"/>
        </w:rPr>
        <w:t> </w:t>
      </w:r>
      <w:r>
        <w:rPr>
          <w:w w:val="130"/>
        </w:rPr>
        <w:t>in</w:t>
      </w:r>
      <w:r>
        <w:rPr>
          <w:spacing w:val="-4"/>
          <w:w w:val="130"/>
        </w:rPr>
        <w:t> </w:t>
      </w:r>
      <w:r>
        <w:rPr>
          <w:w w:val="130"/>
        </w:rPr>
        <w:t>the</w:t>
      </w:r>
      <w:r>
        <w:rPr>
          <w:spacing w:val="-4"/>
          <w:w w:val="130"/>
        </w:rPr>
        <w:t> </w:t>
      </w:r>
      <w:r>
        <w:rPr>
          <w:w w:val="130"/>
        </w:rPr>
        <w:t>next</w:t>
      </w:r>
      <w:r>
        <w:rPr>
          <w:spacing w:val="-4"/>
          <w:w w:val="130"/>
        </w:rPr>
        <w:t> </w:t>
      </w:r>
      <w:r>
        <w:rPr>
          <w:w w:val="130"/>
        </w:rPr>
        <w:t>section),</w:t>
      </w:r>
      <w:r>
        <w:rPr>
          <w:spacing w:val="-4"/>
          <w:w w:val="130"/>
        </w:rPr>
        <w:t> </w:t>
      </w:r>
      <w:r>
        <w:rPr>
          <w:w w:val="130"/>
        </w:rPr>
        <w:t>working</w:t>
      </w:r>
      <w:r>
        <w:rPr>
          <w:spacing w:val="-5"/>
          <w:w w:val="130"/>
        </w:rPr>
        <w:t> </w:t>
      </w:r>
      <w:r>
        <w:rPr>
          <w:w w:val="130"/>
        </w:rPr>
        <w:t>with</w:t>
      </w:r>
      <w:r>
        <w:rPr>
          <w:spacing w:val="-4"/>
          <w:w w:val="130"/>
        </w:rPr>
        <w:t> </w:t>
      </w:r>
      <w:r>
        <w:rPr>
          <w:w w:val="130"/>
        </w:rPr>
        <w:t>the</w:t>
      </w:r>
      <w:r>
        <w:rPr>
          <w:spacing w:val="-4"/>
          <w:w w:val="130"/>
        </w:rPr>
        <w:t> </w:t>
      </w:r>
      <w:r>
        <w:rPr>
          <w:w w:val="130"/>
        </w:rPr>
        <w:t>chart</w:t>
      </w:r>
      <w:r>
        <w:rPr>
          <w:spacing w:val="-4"/>
          <w:w w:val="130"/>
        </w:rPr>
        <w:t> </w:t>
      </w:r>
      <w:r>
        <w:rPr>
          <w:w w:val="130"/>
        </w:rPr>
        <w:t>now</w:t>
      </w:r>
      <w:r>
        <w:rPr>
          <w:spacing w:val="-4"/>
          <w:w w:val="130"/>
        </w:rPr>
        <w:t> </w:t>
      </w:r>
      <w:r>
        <w:rPr>
          <w:w w:val="130"/>
        </w:rPr>
        <w:t>can</w:t>
      </w:r>
      <w:r>
        <w:rPr>
          <w:spacing w:val="-4"/>
          <w:w w:val="130"/>
        </w:rPr>
        <w:t> </w:t>
      </w:r>
      <w:r>
        <w:rPr>
          <w:w w:val="130"/>
        </w:rPr>
        <w:t>help</w:t>
      </w:r>
      <w:r>
        <w:rPr>
          <w:spacing w:val="-5"/>
          <w:w w:val="130"/>
        </w:rPr>
        <w:t> </w:t>
      </w:r>
      <w:r>
        <w:rPr>
          <w:w w:val="130"/>
        </w:rPr>
        <w:t>you</w:t>
      </w:r>
      <w:r>
        <w:rPr>
          <w:spacing w:val="-4"/>
          <w:w w:val="130"/>
        </w:rPr>
        <w:t> </w:t>
      </w:r>
      <w:r>
        <w:rPr>
          <w:w w:val="130"/>
        </w:rPr>
        <w:t>get</w:t>
      </w:r>
      <w:r>
        <w:rPr>
          <w:spacing w:val="-4"/>
          <w:w w:val="130"/>
        </w:rPr>
        <w:t> </w:t>
      </w:r>
      <w:r>
        <w:rPr>
          <w:w w:val="130"/>
        </w:rPr>
        <w:t>used</w:t>
      </w:r>
      <w:r>
        <w:rPr>
          <w:spacing w:val="-4"/>
          <w:w w:val="130"/>
        </w:rPr>
        <w:t> </w:t>
      </w:r>
      <w:r>
        <w:rPr>
          <w:w w:val="130"/>
        </w:rPr>
        <w:t>to</w:t>
      </w:r>
      <w:r>
        <w:rPr>
          <w:spacing w:val="-5"/>
          <w:w w:val="130"/>
        </w:rPr>
        <w:t> </w:t>
      </w:r>
      <w:r>
        <w:rPr>
          <w:w w:val="130"/>
        </w:rPr>
        <w:t>the</w:t>
      </w:r>
      <w:r>
        <w:rPr>
          <w:spacing w:val="-4"/>
          <w:w w:val="130"/>
        </w:rPr>
        <w:t> </w:t>
      </w:r>
      <w:r>
        <w:rPr>
          <w:w w:val="130"/>
        </w:rPr>
        <w:t>tool</w:t>
      </w:r>
      <w:r>
        <w:rPr>
          <w:spacing w:val="-4"/>
          <w:w w:val="130"/>
        </w:rPr>
        <w:t> </w:t>
      </w:r>
      <w:r>
        <w:rPr>
          <w:w w:val="130"/>
        </w:rPr>
        <w:t>so you’ll be ready when the SIE exam tests your sanity with more-complex calculations.</w:t>
      </w:r>
    </w:p>
    <w:p>
      <w:pPr>
        <w:pStyle w:val="BodyText"/>
        <w:spacing w:before="2"/>
        <w:rPr>
          <w:sz w:val="21"/>
        </w:rPr>
      </w:pPr>
    </w:p>
    <w:p>
      <w:pPr>
        <w:pStyle w:val="BodyText"/>
        <w:spacing w:line="312" w:lineRule="auto"/>
        <w:ind w:left="1120" w:right="117" w:hanging="1"/>
        <w:jc w:val="both"/>
      </w:pPr>
      <w:r>
        <w:rPr>
          <w:w w:val="130"/>
        </w:rPr>
        <w:t>As you work with options charts, you may notice a pattern</w:t>
      </w:r>
      <w:r>
        <w:rPr>
          <w:w w:val="130"/>
        </w:rPr>
        <w:t> when determining maximum losses </w:t>
      </w:r>
      <w:r>
        <w:rPr>
          <w:w w:val="125"/>
        </w:rPr>
        <w:t>and gains. Table 11-1 gives you a quick reference concerning the maximum gain or maximum loss </w:t>
      </w:r>
      <w:r>
        <w:rPr>
          <w:w w:val="130"/>
        </w:rPr>
        <w:t>an</w:t>
      </w:r>
      <w:r>
        <w:rPr>
          <w:spacing w:val="-2"/>
          <w:w w:val="130"/>
        </w:rPr>
        <w:t> </w:t>
      </w:r>
      <w:r>
        <w:rPr>
          <w:w w:val="130"/>
        </w:rPr>
        <w:t>investor</w:t>
      </w:r>
      <w:r>
        <w:rPr>
          <w:spacing w:val="-2"/>
          <w:w w:val="130"/>
        </w:rPr>
        <w:t> </w:t>
      </w:r>
      <w:r>
        <w:rPr>
          <w:w w:val="130"/>
        </w:rPr>
        <w:t>faces</w:t>
      </w:r>
      <w:r>
        <w:rPr>
          <w:spacing w:val="-2"/>
          <w:w w:val="130"/>
        </w:rPr>
        <w:t> </w:t>
      </w:r>
      <w:r>
        <w:rPr>
          <w:w w:val="130"/>
        </w:rPr>
        <w:t>when</w:t>
      </w:r>
      <w:r>
        <w:rPr>
          <w:spacing w:val="-2"/>
          <w:w w:val="130"/>
        </w:rPr>
        <w:t> </w:t>
      </w:r>
      <w:r>
        <w:rPr>
          <w:w w:val="130"/>
        </w:rPr>
        <w:t>buying</w:t>
      </w:r>
      <w:r>
        <w:rPr>
          <w:spacing w:val="-2"/>
          <w:w w:val="130"/>
        </w:rPr>
        <w:t> </w:t>
      </w:r>
      <w:r>
        <w:rPr>
          <w:w w:val="130"/>
        </w:rPr>
        <w:t>or</w:t>
      </w:r>
      <w:r>
        <w:rPr>
          <w:spacing w:val="-2"/>
          <w:w w:val="130"/>
        </w:rPr>
        <w:t> </w:t>
      </w:r>
      <w:r>
        <w:rPr>
          <w:w w:val="130"/>
        </w:rPr>
        <w:t>selling</w:t>
      </w:r>
      <w:r>
        <w:rPr>
          <w:spacing w:val="-2"/>
          <w:w w:val="130"/>
        </w:rPr>
        <w:t> </w:t>
      </w:r>
      <w:r>
        <w:rPr>
          <w:w w:val="130"/>
        </w:rPr>
        <w:t>call</w:t>
      </w:r>
      <w:r>
        <w:rPr>
          <w:spacing w:val="-2"/>
          <w:w w:val="130"/>
        </w:rPr>
        <w:t> </w:t>
      </w:r>
      <w:r>
        <w:rPr>
          <w:w w:val="130"/>
        </w:rPr>
        <w:t>options.</w:t>
      </w:r>
      <w:r>
        <w:rPr>
          <w:spacing w:val="-2"/>
          <w:w w:val="130"/>
        </w:rPr>
        <w:t> </w:t>
      </w:r>
      <w:r>
        <w:rPr>
          <w:w w:val="130"/>
        </w:rPr>
        <w:t>Notice</w:t>
      </w:r>
      <w:r>
        <w:rPr>
          <w:spacing w:val="-2"/>
          <w:w w:val="130"/>
        </w:rPr>
        <w:t> </w:t>
      </w:r>
      <w:r>
        <w:rPr>
          <w:w w:val="130"/>
        </w:rPr>
        <w:t>that</w:t>
      </w:r>
      <w:r>
        <w:rPr>
          <w:spacing w:val="-2"/>
          <w:w w:val="130"/>
        </w:rPr>
        <w:t> </w:t>
      </w:r>
      <w:r>
        <w:rPr>
          <w:w w:val="130"/>
        </w:rPr>
        <w:t>the</w:t>
      </w:r>
      <w:r>
        <w:rPr>
          <w:spacing w:val="-2"/>
          <w:w w:val="130"/>
        </w:rPr>
        <w:t> </w:t>
      </w:r>
      <w:r>
        <w:rPr>
          <w:w w:val="130"/>
        </w:rPr>
        <w:t>buyer’s</w:t>
      </w:r>
      <w:r>
        <w:rPr>
          <w:spacing w:val="-2"/>
          <w:w w:val="130"/>
        </w:rPr>
        <w:t> </w:t>
      </w:r>
      <w:r>
        <w:rPr>
          <w:w w:val="130"/>
        </w:rPr>
        <w:t>loss</w:t>
      </w:r>
      <w:r>
        <w:rPr>
          <w:spacing w:val="-2"/>
          <w:w w:val="130"/>
        </w:rPr>
        <w:t> </w:t>
      </w:r>
      <w:r>
        <w:rPr>
          <w:w w:val="130"/>
        </w:rPr>
        <w:t>is</w:t>
      </w:r>
      <w:r>
        <w:rPr>
          <w:spacing w:val="-2"/>
          <w:w w:val="130"/>
        </w:rPr>
        <w:t> </w:t>
      </w:r>
      <w:r>
        <w:rPr>
          <w:w w:val="130"/>
        </w:rPr>
        <w:t>equal</w:t>
      </w:r>
      <w:r>
        <w:rPr>
          <w:spacing w:val="-2"/>
          <w:w w:val="130"/>
        </w:rPr>
        <w:t> </w:t>
      </w:r>
      <w:r>
        <w:rPr>
          <w:w w:val="130"/>
        </w:rPr>
        <w:t>to</w:t>
      </w:r>
      <w:r>
        <w:rPr>
          <w:spacing w:val="-2"/>
          <w:w w:val="130"/>
        </w:rPr>
        <w:t> </w:t>
      </w:r>
      <w:r>
        <w:rPr>
          <w:w w:val="130"/>
        </w:rPr>
        <w:t>the seller’s gain (and vice versa).</w:t>
      </w:r>
    </w:p>
    <w:p>
      <w:pPr>
        <w:pStyle w:val="BodyText"/>
        <w:spacing w:before="1"/>
        <w:rPr>
          <w:sz w:val="29"/>
        </w:rPr>
      </w:pPr>
    </w:p>
    <w:p>
      <w:pPr>
        <w:spacing w:before="0" w:after="54"/>
        <w:ind w:left="100" w:right="0" w:firstLine="0"/>
        <w:jc w:val="left"/>
        <w:rPr>
          <w:rFonts w:ascii="Arial"/>
          <w:b/>
          <w:sz w:val="24"/>
        </w:rPr>
      </w:pPr>
      <w:r>
        <w:rPr>
          <w:rFonts w:ascii="Arial"/>
          <w:b/>
          <w:spacing w:val="-2"/>
          <w:sz w:val="16"/>
        </w:rPr>
        <w:t>TABLE</w:t>
      </w:r>
      <w:r>
        <w:rPr>
          <w:rFonts w:ascii="Arial"/>
          <w:b/>
          <w:spacing w:val="-11"/>
          <w:sz w:val="16"/>
        </w:rPr>
        <w:t> </w:t>
      </w:r>
      <w:r>
        <w:rPr>
          <w:rFonts w:ascii="Arial"/>
          <w:b/>
          <w:spacing w:val="-2"/>
          <w:sz w:val="16"/>
        </w:rPr>
        <w:t>11-1</w:t>
      </w:r>
      <w:r>
        <w:rPr>
          <w:rFonts w:ascii="Arial"/>
          <w:b/>
          <w:spacing w:val="34"/>
          <w:sz w:val="16"/>
        </w:rPr>
        <w:t>  </w:t>
      </w:r>
      <w:r>
        <w:rPr>
          <w:rFonts w:ascii="Arial"/>
          <w:b/>
          <w:color w:val="58595B"/>
          <w:spacing w:val="-2"/>
          <w:sz w:val="24"/>
        </w:rPr>
        <w:t>Maximum</w:t>
      </w:r>
      <w:r>
        <w:rPr>
          <w:rFonts w:ascii="Arial"/>
          <w:b/>
          <w:color w:val="58595B"/>
          <w:spacing w:val="-16"/>
          <w:sz w:val="24"/>
        </w:rPr>
        <w:t> </w:t>
      </w:r>
      <w:r>
        <w:rPr>
          <w:rFonts w:ascii="Arial"/>
          <w:b/>
          <w:color w:val="58595B"/>
          <w:spacing w:val="-2"/>
          <w:sz w:val="24"/>
        </w:rPr>
        <w:t>Gains</w:t>
      </w:r>
      <w:r>
        <w:rPr>
          <w:rFonts w:ascii="Arial"/>
          <w:b/>
          <w:color w:val="58595B"/>
          <w:spacing w:val="-17"/>
          <w:sz w:val="24"/>
        </w:rPr>
        <w:t> </w:t>
      </w:r>
      <w:r>
        <w:rPr>
          <w:rFonts w:ascii="Arial"/>
          <w:b/>
          <w:color w:val="58595B"/>
          <w:spacing w:val="-2"/>
          <w:sz w:val="24"/>
        </w:rPr>
        <w:t>and</w:t>
      </w:r>
      <w:r>
        <w:rPr>
          <w:rFonts w:ascii="Arial"/>
          <w:b/>
          <w:color w:val="58595B"/>
          <w:spacing w:val="-17"/>
          <w:sz w:val="24"/>
        </w:rPr>
        <w:t> </w:t>
      </w:r>
      <w:r>
        <w:rPr>
          <w:rFonts w:ascii="Arial"/>
          <w:b/>
          <w:color w:val="58595B"/>
          <w:spacing w:val="-2"/>
          <w:sz w:val="24"/>
        </w:rPr>
        <w:t>Losses</w:t>
      </w:r>
      <w:r>
        <w:rPr>
          <w:rFonts w:ascii="Arial"/>
          <w:b/>
          <w:color w:val="58595B"/>
          <w:spacing w:val="-17"/>
          <w:sz w:val="24"/>
        </w:rPr>
        <w:t> </w:t>
      </w:r>
      <w:r>
        <w:rPr>
          <w:rFonts w:ascii="Arial"/>
          <w:b/>
          <w:color w:val="58595B"/>
          <w:spacing w:val="-2"/>
          <w:sz w:val="24"/>
        </w:rPr>
        <w:t>for</w:t>
      </w:r>
      <w:r>
        <w:rPr>
          <w:rFonts w:ascii="Arial"/>
          <w:b/>
          <w:color w:val="58595B"/>
          <w:spacing w:val="-17"/>
          <w:sz w:val="24"/>
        </w:rPr>
        <w:t> </w:t>
      </w:r>
      <w:r>
        <w:rPr>
          <w:rFonts w:ascii="Arial"/>
          <w:b/>
          <w:color w:val="58595B"/>
          <w:spacing w:val="-2"/>
          <w:sz w:val="24"/>
        </w:rPr>
        <w:t>Call</w:t>
      </w:r>
      <w:r>
        <w:rPr>
          <w:rFonts w:ascii="Arial"/>
          <w:b/>
          <w:color w:val="58595B"/>
          <w:spacing w:val="-17"/>
          <w:sz w:val="24"/>
        </w:rPr>
        <w:t> </w:t>
      </w:r>
      <w:r>
        <w:rPr>
          <w:rFonts w:ascii="Arial"/>
          <w:b/>
          <w:color w:val="58595B"/>
          <w:spacing w:val="-2"/>
          <w:sz w:val="24"/>
        </w:rPr>
        <w:t>Options</w:t>
      </w:r>
    </w:p>
    <w:tbl>
      <w:tblPr>
        <w:tblW w:w="0" w:type="auto"/>
        <w:jc w:val="left"/>
        <w:tblInd w:w="1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0"/>
        <w:gridCol w:w="2700"/>
        <w:gridCol w:w="2670"/>
      </w:tblGrid>
      <w:tr>
        <w:trPr>
          <w:trHeight w:val="377" w:hRule="atLeast"/>
        </w:trPr>
        <w:tc>
          <w:tcPr>
            <w:tcW w:w="2610" w:type="dxa"/>
            <w:shd w:val="clear" w:color="auto" w:fill="000000"/>
          </w:tcPr>
          <w:p>
            <w:pPr>
              <w:pStyle w:val="TableParagraph"/>
              <w:rPr>
                <w:sz w:val="18"/>
              </w:rPr>
            </w:pPr>
            <w:r>
              <w:rPr>
                <w:color w:val="FFFFFF"/>
                <w:w w:val="105"/>
                <w:sz w:val="18"/>
              </w:rPr>
              <w:t>Buying</w:t>
            </w:r>
            <w:r>
              <w:rPr>
                <w:color w:val="FFFFFF"/>
                <w:spacing w:val="-4"/>
                <w:w w:val="105"/>
                <w:sz w:val="18"/>
              </w:rPr>
              <w:t> </w:t>
            </w:r>
            <w:r>
              <w:rPr>
                <w:color w:val="FFFFFF"/>
                <w:w w:val="105"/>
                <w:sz w:val="18"/>
              </w:rPr>
              <w:t>or</w:t>
            </w:r>
            <w:r>
              <w:rPr>
                <w:color w:val="FFFFFF"/>
                <w:spacing w:val="-3"/>
                <w:w w:val="105"/>
                <w:sz w:val="18"/>
              </w:rPr>
              <w:t> </w:t>
            </w:r>
            <w:r>
              <w:rPr>
                <w:color w:val="FFFFFF"/>
                <w:spacing w:val="-2"/>
                <w:w w:val="105"/>
                <w:sz w:val="18"/>
              </w:rPr>
              <w:t>Selling</w:t>
            </w:r>
          </w:p>
        </w:tc>
        <w:tc>
          <w:tcPr>
            <w:tcW w:w="2700" w:type="dxa"/>
            <w:shd w:val="clear" w:color="auto" w:fill="000000"/>
          </w:tcPr>
          <w:p>
            <w:pPr>
              <w:pStyle w:val="TableParagraph"/>
              <w:rPr>
                <w:sz w:val="18"/>
              </w:rPr>
            </w:pPr>
            <w:r>
              <w:rPr>
                <w:color w:val="FFFFFF"/>
                <w:w w:val="105"/>
                <w:sz w:val="18"/>
              </w:rPr>
              <w:t>Maximum</w:t>
            </w:r>
            <w:r>
              <w:rPr>
                <w:color w:val="FFFFFF"/>
                <w:spacing w:val="10"/>
                <w:w w:val="105"/>
                <w:sz w:val="18"/>
              </w:rPr>
              <w:t> </w:t>
            </w:r>
            <w:r>
              <w:rPr>
                <w:color w:val="FFFFFF"/>
                <w:spacing w:val="-4"/>
                <w:w w:val="105"/>
                <w:sz w:val="18"/>
              </w:rPr>
              <w:t>Loss</w:t>
            </w:r>
          </w:p>
        </w:tc>
        <w:tc>
          <w:tcPr>
            <w:tcW w:w="2670" w:type="dxa"/>
            <w:shd w:val="clear" w:color="auto" w:fill="000000"/>
          </w:tcPr>
          <w:p>
            <w:pPr>
              <w:pStyle w:val="TableParagraph"/>
              <w:rPr>
                <w:sz w:val="18"/>
              </w:rPr>
            </w:pPr>
            <w:r>
              <w:rPr>
                <w:color w:val="FFFFFF"/>
                <w:w w:val="105"/>
                <w:sz w:val="18"/>
              </w:rPr>
              <w:t>Maximum</w:t>
            </w:r>
            <w:r>
              <w:rPr>
                <w:color w:val="FFFFFF"/>
                <w:spacing w:val="10"/>
                <w:w w:val="105"/>
                <w:sz w:val="18"/>
              </w:rPr>
              <w:t> </w:t>
            </w:r>
            <w:r>
              <w:rPr>
                <w:color w:val="FFFFFF"/>
                <w:spacing w:val="-4"/>
                <w:w w:val="105"/>
                <w:sz w:val="18"/>
              </w:rPr>
              <w:t>Gain</w:t>
            </w:r>
          </w:p>
        </w:tc>
      </w:tr>
      <w:tr>
        <w:trPr>
          <w:trHeight w:val="362" w:hRule="atLeast"/>
        </w:trPr>
        <w:tc>
          <w:tcPr>
            <w:tcW w:w="2610" w:type="dxa"/>
            <w:tcBorders>
              <w:bottom w:val="single" w:sz="2" w:space="0" w:color="000000"/>
            </w:tcBorders>
          </w:tcPr>
          <w:p>
            <w:pPr>
              <w:pStyle w:val="TableParagraph"/>
              <w:spacing w:before="95"/>
              <w:rPr>
                <w:sz w:val="16"/>
              </w:rPr>
            </w:pPr>
            <w:r>
              <w:rPr>
                <w:sz w:val="16"/>
              </w:rPr>
              <w:t>Buying</w:t>
            </w:r>
            <w:r>
              <w:rPr>
                <w:spacing w:val="-3"/>
                <w:sz w:val="16"/>
              </w:rPr>
              <w:t> </w:t>
            </w:r>
            <w:r>
              <w:rPr>
                <w:sz w:val="16"/>
              </w:rPr>
              <w:t>a</w:t>
            </w:r>
            <w:r>
              <w:rPr>
                <w:spacing w:val="-2"/>
                <w:sz w:val="16"/>
              </w:rPr>
              <w:t> </w:t>
            </w:r>
            <w:r>
              <w:rPr>
                <w:spacing w:val="-4"/>
                <w:sz w:val="16"/>
              </w:rPr>
              <w:t>call</w:t>
            </w:r>
          </w:p>
        </w:tc>
        <w:tc>
          <w:tcPr>
            <w:tcW w:w="2700" w:type="dxa"/>
            <w:tcBorders>
              <w:bottom w:val="single" w:sz="2" w:space="0" w:color="000000"/>
            </w:tcBorders>
            <w:shd w:val="clear" w:color="auto" w:fill="E6E7E8"/>
          </w:tcPr>
          <w:p>
            <w:pPr>
              <w:pStyle w:val="TableParagraph"/>
              <w:spacing w:before="95"/>
              <w:ind w:left="119"/>
              <w:rPr>
                <w:sz w:val="16"/>
              </w:rPr>
            </w:pPr>
            <w:r>
              <w:rPr>
                <w:spacing w:val="-2"/>
                <w:w w:val="105"/>
                <w:sz w:val="16"/>
              </w:rPr>
              <w:t>Premium</w:t>
            </w:r>
          </w:p>
        </w:tc>
        <w:tc>
          <w:tcPr>
            <w:tcW w:w="2670" w:type="dxa"/>
            <w:tcBorders>
              <w:bottom w:val="single" w:sz="2" w:space="0" w:color="000000"/>
            </w:tcBorders>
          </w:tcPr>
          <w:p>
            <w:pPr>
              <w:pStyle w:val="TableParagraph"/>
              <w:spacing w:before="95"/>
              <w:ind w:left="119"/>
              <w:rPr>
                <w:sz w:val="16"/>
              </w:rPr>
            </w:pPr>
            <w:r>
              <w:rPr>
                <w:spacing w:val="-2"/>
                <w:w w:val="110"/>
                <w:sz w:val="16"/>
              </w:rPr>
              <w:t>Unlimited</w:t>
            </w:r>
          </w:p>
        </w:tc>
      </w:tr>
      <w:tr>
        <w:trPr>
          <w:trHeight w:val="344" w:hRule="atLeast"/>
        </w:trPr>
        <w:tc>
          <w:tcPr>
            <w:tcW w:w="2610" w:type="dxa"/>
            <w:tcBorders>
              <w:top w:val="single" w:sz="2" w:space="0" w:color="000000"/>
              <w:bottom w:val="single" w:sz="12" w:space="0" w:color="000000"/>
            </w:tcBorders>
          </w:tcPr>
          <w:p>
            <w:pPr>
              <w:pStyle w:val="TableParagraph"/>
              <w:spacing w:before="90"/>
              <w:ind w:left="119"/>
              <w:rPr>
                <w:sz w:val="16"/>
              </w:rPr>
            </w:pPr>
            <w:r>
              <w:rPr>
                <w:spacing w:val="-2"/>
                <w:sz w:val="16"/>
              </w:rPr>
              <w:t>Selling</w:t>
            </w:r>
            <w:r>
              <w:rPr>
                <w:spacing w:val="-5"/>
                <w:sz w:val="16"/>
              </w:rPr>
              <w:t> </w:t>
            </w:r>
            <w:r>
              <w:rPr>
                <w:spacing w:val="-2"/>
                <w:sz w:val="16"/>
              </w:rPr>
              <w:t>a</w:t>
            </w:r>
            <w:r>
              <w:rPr>
                <w:spacing w:val="-5"/>
                <w:sz w:val="16"/>
              </w:rPr>
              <w:t> </w:t>
            </w:r>
            <w:r>
              <w:rPr>
                <w:spacing w:val="-4"/>
                <w:sz w:val="16"/>
              </w:rPr>
              <w:t>call</w:t>
            </w:r>
          </w:p>
        </w:tc>
        <w:tc>
          <w:tcPr>
            <w:tcW w:w="2700" w:type="dxa"/>
            <w:tcBorders>
              <w:top w:val="single" w:sz="2" w:space="0" w:color="000000"/>
              <w:bottom w:val="single" w:sz="12" w:space="0" w:color="000000"/>
            </w:tcBorders>
            <w:shd w:val="clear" w:color="auto" w:fill="E6E7E8"/>
          </w:tcPr>
          <w:p>
            <w:pPr>
              <w:pStyle w:val="TableParagraph"/>
              <w:spacing w:before="90"/>
              <w:ind w:left="119"/>
              <w:rPr>
                <w:sz w:val="16"/>
              </w:rPr>
            </w:pPr>
            <w:r>
              <w:rPr>
                <w:spacing w:val="-2"/>
                <w:w w:val="110"/>
                <w:sz w:val="16"/>
              </w:rPr>
              <w:t>Unlimited</w:t>
            </w:r>
          </w:p>
        </w:tc>
        <w:tc>
          <w:tcPr>
            <w:tcW w:w="2670" w:type="dxa"/>
            <w:tcBorders>
              <w:top w:val="single" w:sz="2" w:space="0" w:color="000000"/>
              <w:bottom w:val="single" w:sz="12" w:space="0" w:color="000000"/>
            </w:tcBorders>
          </w:tcPr>
          <w:p>
            <w:pPr>
              <w:pStyle w:val="TableParagraph"/>
              <w:spacing w:before="90"/>
              <w:ind w:left="119"/>
              <w:rPr>
                <w:sz w:val="16"/>
              </w:rPr>
            </w:pPr>
            <w:r>
              <w:rPr>
                <w:spacing w:val="-2"/>
                <w:w w:val="105"/>
                <w:sz w:val="16"/>
              </w:rPr>
              <w:t>Premium</w:t>
            </w:r>
          </w:p>
        </w:tc>
      </w:tr>
    </w:tbl>
    <w:p>
      <w:pPr>
        <w:spacing w:after="0"/>
        <w:rPr>
          <w:sz w:val="16"/>
        </w:rPr>
        <w:sectPr>
          <w:pgSz w:w="12240" w:h="15660"/>
          <w:pgMar w:header="0" w:footer="736" w:top="1080" w:bottom="920" w:left="1520" w:right="1500"/>
        </w:sectPr>
      </w:pPr>
    </w:p>
    <w:p>
      <w:pPr>
        <w:pStyle w:val="BodyText"/>
        <w:spacing w:before="2"/>
        <w:rPr>
          <w:rFonts w:ascii="Arial"/>
          <w:b/>
          <w:sz w:val="10"/>
        </w:rPr>
      </w:pPr>
    </w:p>
    <w:p>
      <w:pPr>
        <w:pStyle w:val="BodyText"/>
        <w:spacing w:before="113"/>
        <w:ind w:left="1120"/>
      </w:pPr>
      <w:r>
        <w:rPr/>
        <mc:AlternateContent>
          <mc:Choice Requires="wps">
            <w:drawing>
              <wp:anchor distT="0" distB="0" distL="0" distR="0" allowOverlap="1" layoutInCell="1" locked="0" behindDoc="0" simplePos="0" relativeHeight="15751168">
                <wp:simplePos x="0" y="0"/>
                <wp:positionH relativeFrom="page">
                  <wp:posOffset>1104900</wp:posOffset>
                </wp:positionH>
                <wp:positionV relativeFrom="paragraph">
                  <wp:posOffset>-69611</wp:posOffset>
                </wp:positionV>
                <wp:extent cx="419100" cy="41910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19100" cy="419100"/>
                          <a:chExt cx="419100" cy="419100"/>
                        </a:xfrm>
                      </wpg:grpSpPr>
                      <wps:wsp>
                        <wps:cNvPr id="91" name="Graphic 91"/>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92" name="Image 92"/>
                          <pic:cNvPicPr/>
                        </pic:nvPicPr>
                        <pic:blipFill>
                          <a:blip r:embed="rId16" cstate="print"/>
                          <a:stretch>
                            <a:fillRect/>
                          </a:stretch>
                        </pic:blipFill>
                        <pic:spPr>
                          <a:xfrm>
                            <a:off x="118691" y="90411"/>
                            <a:ext cx="181726" cy="254419"/>
                          </a:xfrm>
                          <a:prstGeom prst="rect">
                            <a:avLst/>
                          </a:prstGeom>
                        </pic:spPr>
                      </pic:pic>
                      <wps:wsp>
                        <wps:cNvPr id="93" name="Graphic 93"/>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72"/>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48125pt;width:33pt;height:33pt;mso-position-horizontal-relative:page;mso-position-vertical-relative:paragraph;z-index:15751168" id="docshapegroup83" coordorigin="1740,-110" coordsize="660,660">
                <v:shape style="position:absolute;left:1740;top:-110;width:660;height:660" id="docshape84" coordorigin="1740,-110" coordsize="660,660" path="m2070,-110l1994,-101,1925,-76,1864,-37,1813,14,1774,75,1749,145,1740,220,1749,296,1774,365,1813,427,1864,478,1925,517,1994,542,2070,550,2146,542,2215,517,2276,478,2327,427,2366,365,2391,296,2400,220,2391,145,2366,75,2327,14,2276,-37,2215,-76,2146,-101,2070,-110xe" filled="true" fillcolor="#fff200" stroked="false">
                  <v:path arrowok="t"/>
                  <v:fill type="solid"/>
                </v:shape>
                <v:shape style="position:absolute;left:1926;top:32;width:287;height:401" type="#_x0000_t75" id="docshape85" stroked="false">
                  <v:imagedata r:id="rId16" o:title=""/>
                </v:shape>
                <v:shape style="position:absolute;left:1740;top:-110;width:660;height:660" id="docshape86" coordorigin="1740,-110" coordsize="660,660" path="m2239,176l2236,143,2226,111,2213,86,2213,176,2210,207,2200,236,2184,262,2162,285,2159,287,2152,293,2142,303,2134,318,2134,319,2133,319,2133,402,2070,433,2008,402,2133,402,2133,319,2129,319,2129,345,2129,347,2129,376,2012,376,2012,345,2129,345,2129,319,2007,319,2003,306,1996,298,1987,292,1962,269,1943,241,1931,210,1927,176,1938,120,1969,75,2014,44,2070,33,2126,44,2171,75,2202,120,2213,176,2213,86,2211,82,2190,56,2164,35,2159,33,2135,19,2103,10,2070,7,2004,20,1950,56,1914,110,1901,176,1906,216,1920,253,1942,286,1972,314,1974,315,1985,321,1986,342,1986,345,1986,413,1991,422,2065,460,2075,460,2128,433,2149,423,2155,413,2155,402,2155,376,2155,347,2156,345,2158,330,2163,319,2163,319,2169,312,2173,309,2179,305,2205,278,2223,247,2235,213,2239,176xm2400,220l2391,145,2381,115,2381,220,2372,292,2349,357,2312,414,2264,463,2206,499,2141,523,2070,531,1999,523,1934,499,1876,463,1828,414,1791,357,1768,292,1759,220,1768,149,1791,84,1828,26,1876,-22,1934,-59,1999,-82,2070,-90,2141,-82,2206,-59,2264,-22,2312,26,2349,84,2372,149,2381,220,2381,115,2366,75,2327,14,2276,-37,2215,-76,2175,-90,2146,-101,2070,-110,1994,-101,1925,-76,1864,-37,1813,14,1774,75,1749,145,1740,220,1749,296,1774,365,1813,427,1864,478,1925,517,1994,542,2070,550,2146,542,2175,531,2215,517,2276,478,2327,427,2366,365,2391,296,2400,220xe" filled="true" fillcolor="#000000" stroked="false">
                  <v:path arrowok="t"/>
                  <v:fill type="solid"/>
                </v:shape>
                <w10:wrap type="none"/>
              </v:group>
            </w:pict>
          </mc:Fallback>
        </mc:AlternateContent>
      </w:r>
      <w:r>
        <w:rPr>
          <w:w w:val="130"/>
        </w:rPr>
        <w:t>The</w:t>
      </w:r>
      <w:r>
        <w:rPr>
          <w:spacing w:val="-13"/>
          <w:w w:val="130"/>
        </w:rPr>
        <w:t> </w:t>
      </w:r>
      <w:r>
        <w:rPr>
          <w:w w:val="130"/>
        </w:rPr>
        <w:t>key</w:t>
      </w:r>
      <w:r>
        <w:rPr>
          <w:spacing w:val="-9"/>
          <w:w w:val="130"/>
        </w:rPr>
        <w:t> </w:t>
      </w:r>
      <w:r>
        <w:rPr>
          <w:w w:val="130"/>
        </w:rPr>
        <w:t>phrase</w:t>
      </w:r>
      <w:r>
        <w:rPr>
          <w:spacing w:val="-9"/>
          <w:w w:val="130"/>
        </w:rPr>
        <w:t> </w:t>
      </w:r>
      <w:r>
        <w:rPr>
          <w:w w:val="130"/>
        </w:rPr>
        <w:t>to</w:t>
      </w:r>
      <w:r>
        <w:rPr>
          <w:spacing w:val="-9"/>
          <w:w w:val="130"/>
        </w:rPr>
        <w:t> </w:t>
      </w:r>
      <w:r>
        <w:rPr>
          <w:w w:val="130"/>
        </w:rPr>
        <w:t>remember</w:t>
      </w:r>
      <w:r>
        <w:rPr>
          <w:spacing w:val="-8"/>
          <w:w w:val="130"/>
        </w:rPr>
        <w:t> </w:t>
      </w:r>
      <w:r>
        <w:rPr>
          <w:w w:val="130"/>
        </w:rPr>
        <w:t>when</w:t>
      </w:r>
      <w:r>
        <w:rPr>
          <w:spacing w:val="-8"/>
          <w:w w:val="130"/>
        </w:rPr>
        <w:t> </w:t>
      </w:r>
      <w:r>
        <w:rPr>
          <w:w w:val="130"/>
        </w:rPr>
        <w:t>working</w:t>
      </w:r>
      <w:r>
        <w:rPr>
          <w:spacing w:val="-9"/>
          <w:w w:val="130"/>
        </w:rPr>
        <w:t> </w:t>
      </w:r>
      <w:r>
        <w:rPr>
          <w:w w:val="130"/>
        </w:rPr>
        <w:t>with</w:t>
      </w:r>
      <w:r>
        <w:rPr>
          <w:spacing w:val="-9"/>
          <w:w w:val="130"/>
        </w:rPr>
        <w:t> </w:t>
      </w:r>
      <w:r>
        <w:rPr>
          <w:w w:val="130"/>
        </w:rPr>
        <w:t>call</w:t>
      </w:r>
      <w:r>
        <w:rPr>
          <w:spacing w:val="-9"/>
          <w:w w:val="130"/>
        </w:rPr>
        <w:t> </w:t>
      </w:r>
      <w:r>
        <w:rPr>
          <w:w w:val="130"/>
        </w:rPr>
        <w:t>options</w:t>
      </w:r>
      <w:r>
        <w:rPr>
          <w:spacing w:val="-8"/>
          <w:w w:val="130"/>
        </w:rPr>
        <w:t> </w:t>
      </w:r>
      <w:r>
        <w:rPr>
          <w:w w:val="130"/>
        </w:rPr>
        <w:t>is</w:t>
      </w:r>
      <w:r>
        <w:rPr>
          <w:spacing w:val="-8"/>
          <w:w w:val="130"/>
        </w:rPr>
        <w:t> </w:t>
      </w:r>
      <w:r>
        <w:rPr>
          <w:i/>
          <w:w w:val="130"/>
        </w:rPr>
        <w:t>calls</w:t>
      </w:r>
      <w:r>
        <w:rPr>
          <w:i/>
          <w:spacing w:val="-13"/>
          <w:w w:val="130"/>
        </w:rPr>
        <w:t> </w:t>
      </w:r>
      <w:r>
        <w:rPr>
          <w:i/>
          <w:w w:val="130"/>
        </w:rPr>
        <w:t>same,</w:t>
      </w:r>
      <w:r>
        <w:rPr>
          <w:i/>
          <w:spacing w:val="-8"/>
          <w:w w:val="130"/>
        </w:rPr>
        <w:t> </w:t>
      </w:r>
      <w:r>
        <w:rPr>
          <w:w w:val="130"/>
        </w:rPr>
        <w:t>which</w:t>
      </w:r>
      <w:r>
        <w:rPr>
          <w:spacing w:val="-8"/>
          <w:w w:val="130"/>
        </w:rPr>
        <w:t> </w:t>
      </w:r>
      <w:r>
        <w:rPr>
          <w:w w:val="130"/>
        </w:rPr>
        <w:t>means</w:t>
      </w:r>
      <w:r>
        <w:rPr>
          <w:spacing w:val="-9"/>
          <w:w w:val="130"/>
        </w:rPr>
        <w:t> </w:t>
      </w:r>
      <w:r>
        <w:rPr>
          <w:w w:val="130"/>
        </w:rPr>
        <w:t>that</w:t>
      </w:r>
      <w:r>
        <w:rPr>
          <w:spacing w:val="-8"/>
          <w:w w:val="130"/>
        </w:rPr>
        <w:t> </w:t>
      </w:r>
      <w:r>
        <w:rPr>
          <w:spacing w:val="-5"/>
          <w:w w:val="130"/>
        </w:rPr>
        <w:t>the</w:t>
      </w:r>
    </w:p>
    <w:p>
      <w:pPr>
        <w:pStyle w:val="BodyText"/>
        <w:spacing w:before="56"/>
        <w:ind w:left="1119"/>
      </w:pPr>
      <w:r>
        <w:rPr>
          <w:w w:val="130"/>
        </w:rPr>
        <w:t>premium</w:t>
      </w:r>
      <w:r>
        <w:rPr>
          <w:spacing w:val="-2"/>
          <w:w w:val="130"/>
        </w:rPr>
        <w:t> </w:t>
      </w:r>
      <w:r>
        <w:rPr>
          <w:w w:val="130"/>
        </w:rPr>
        <w:t>and</w:t>
      </w:r>
      <w:r>
        <w:rPr>
          <w:spacing w:val="-1"/>
          <w:w w:val="130"/>
        </w:rPr>
        <w:t> </w:t>
      </w:r>
      <w:r>
        <w:rPr>
          <w:w w:val="130"/>
        </w:rPr>
        <w:t>the</w:t>
      </w:r>
      <w:r>
        <w:rPr>
          <w:spacing w:val="-2"/>
          <w:w w:val="130"/>
        </w:rPr>
        <w:t> </w:t>
      </w:r>
      <w:r>
        <w:rPr>
          <w:w w:val="130"/>
        </w:rPr>
        <w:t>strike</w:t>
      </w:r>
      <w:r>
        <w:rPr>
          <w:spacing w:val="-1"/>
          <w:w w:val="130"/>
        </w:rPr>
        <w:t> </w:t>
      </w:r>
      <w:r>
        <w:rPr>
          <w:w w:val="130"/>
        </w:rPr>
        <w:t>price</w:t>
      </w:r>
      <w:r>
        <w:rPr>
          <w:spacing w:val="-2"/>
          <w:w w:val="130"/>
        </w:rPr>
        <w:t> </w:t>
      </w:r>
      <w:r>
        <w:rPr>
          <w:w w:val="130"/>
        </w:rPr>
        <w:t>go</w:t>
      </w:r>
      <w:r>
        <w:rPr>
          <w:spacing w:val="-1"/>
          <w:w w:val="130"/>
        </w:rPr>
        <w:t> </w:t>
      </w:r>
      <w:r>
        <w:rPr>
          <w:w w:val="130"/>
        </w:rPr>
        <w:t>on</w:t>
      </w:r>
      <w:r>
        <w:rPr>
          <w:spacing w:val="-2"/>
          <w:w w:val="130"/>
        </w:rPr>
        <w:t> </w:t>
      </w:r>
      <w:r>
        <w:rPr>
          <w:w w:val="130"/>
        </w:rPr>
        <w:t>the</w:t>
      </w:r>
      <w:r>
        <w:rPr>
          <w:spacing w:val="-1"/>
          <w:w w:val="130"/>
        </w:rPr>
        <w:t> </w:t>
      </w:r>
      <w:r>
        <w:rPr>
          <w:w w:val="130"/>
        </w:rPr>
        <w:t>same</w:t>
      </w:r>
      <w:r>
        <w:rPr>
          <w:spacing w:val="-1"/>
          <w:w w:val="130"/>
        </w:rPr>
        <w:t> </w:t>
      </w:r>
      <w:r>
        <w:rPr>
          <w:w w:val="130"/>
        </w:rPr>
        <w:t>side</w:t>
      </w:r>
      <w:r>
        <w:rPr>
          <w:spacing w:val="-2"/>
          <w:w w:val="130"/>
        </w:rPr>
        <w:t> </w:t>
      </w:r>
      <w:r>
        <w:rPr>
          <w:w w:val="130"/>
        </w:rPr>
        <w:t>of</w:t>
      </w:r>
      <w:r>
        <w:rPr>
          <w:spacing w:val="-1"/>
          <w:w w:val="130"/>
        </w:rPr>
        <w:t> </w:t>
      </w:r>
      <w:r>
        <w:rPr>
          <w:w w:val="130"/>
        </w:rPr>
        <w:t>the</w:t>
      </w:r>
      <w:r>
        <w:rPr>
          <w:spacing w:val="-2"/>
          <w:w w:val="130"/>
        </w:rPr>
        <w:t> </w:t>
      </w:r>
      <w:r>
        <w:rPr>
          <w:w w:val="130"/>
        </w:rPr>
        <w:t>options</w:t>
      </w:r>
      <w:r>
        <w:rPr>
          <w:spacing w:val="-1"/>
          <w:w w:val="130"/>
        </w:rPr>
        <w:t> </w:t>
      </w:r>
      <w:r>
        <w:rPr>
          <w:spacing w:val="-2"/>
          <w:w w:val="130"/>
        </w:rPr>
        <w:t>chart.</w:t>
      </w:r>
    </w:p>
    <w:p>
      <w:pPr>
        <w:pStyle w:val="BodyText"/>
        <w:spacing w:before="8"/>
        <w:rPr>
          <w:sz w:val="9"/>
        </w:rPr>
      </w:pPr>
      <w:r>
        <w:rPr/>
        <mc:AlternateContent>
          <mc:Choice Requires="wps">
            <w:drawing>
              <wp:anchor distT="0" distB="0" distL="0" distR="0" allowOverlap="1" layoutInCell="1" locked="0" behindDoc="1" simplePos="0" relativeHeight="487608832">
                <wp:simplePos x="0" y="0"/>
                <wp:positionH relativeFrom="page">
                  <wp:posOffset>1258824</wp:posOffset>
                </wp:positionH>
                <wp:positionV relativeFrom="paragraph">
                  <wp:posOffset>86106</wp:posOffset>
                </wp:positionV>
                <wp:extent cx="111760" cy="50165"/>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6.780018pt;width:8.8pt;height:3.95pt;mso-position-horizontal-relative:page;mso-position-vertical-relative:paragraph;z-index:-15707648;mso-wrap-distance-left:0;mso-wrap-distance-right:0" id="docshape87" coordorigin="1982,136" coordsize="176,79" path="m2042,136l1982,136,1982,149,2004,149,2004,214,2020,214,2020,149,2042,149,2042,136xm2077,136l2060,136,2060,214,2077,214,2077,136xm2158,152l2157,149,2155,146,2145,138,2141,136,2141,157,2141,165,2140,167,2134,172,2131,173,2120,173,2120,149,2132,149,2135,150,2140,154,2141,157,2141,136,2138,136,2103,136,2103,214,2120,214,2120,186,2137,186,2144,184,2155,175,2156,173,2158,169,2158,152xe" filled="true" fillcolor="#000000" stroked="false">
                <v:path arrowok="t"/>
                <v:fill type="solid"/>
                <w10:wrap type="topAndBottom"/>
              </v:shape>
            </w:pict>
          </mc:Fallback>
        </mc:AlternateContent>
      </w:r>
    </w:p>
    <w:p>
      <w:pPr>
        <w:pStyle w:val="Heading2"/>
        <w:spacing w:before="117"/>
      </w:pPr>
      <w:r>
        <w:rPr>
          <w:spacing w:val="-4"/>
        </w:rPr>
        <w:t>Buying</w:t>
      </w:r>
      <w:r>
        <w:rPr>
          <w:spacing w:val="-6"/>
        </w:rPr>
        <w:t> </w:t>
      </w:r>
      <w:bookmarkStart w:name="Buying call options" w:id="502"/>
      <w:bookmarkEnd w:id="502"/>
      <w:r>
        <w:rPr>
          <w:spacing w:val="-4"/>
        </w:rPr>
        <w:t>cal</w:t>
      </w:r>
      <w:r>
        <w:rPr>
          <w:spacing w:val="-4"/>
        </w:rPr>
        <w:t>l</w:t>
      </w:r>
      <w:r>
        <w:rPr>
          <w:spacing w:val="-7"/>
        </w:rPr>
        <w:t> </w:t>
      </w:r>
      <w:r>
        <w:rPr>
          <w:spacing w:val="-4"/>
        </w:rPr>
        <w:t>options</w:t>
      </w:r>
    </w:p>
    <w:p>
      <w:pPr>
        <w:pStyle w:val="BodyText"/>
        <w:spacing w:line="312" w:lineRule="auto" w:before="158"/>
        <w:ind w:left="1120" w:right="117"/>
        <w:jc w:val="both"/>
      </w:pPr>
      <w:r>
        <w:rPr>
          <w:w w:val="130"/>
        </w:rPr>
        <w:t>The</w:t>
      </w:r>
      <w:r>
        <w:rPr>
          <w:w w:val="130"/>
        </w:rPr>
        <w:t> following</w:t>
      </w:r>
      <w:r>
        <w:rPr>
          <w:w w:val="130"/>
        </w:rPr>
        <w:t> steps</w:t>
      </w:r>
      <w:r>
        <w:rPr>
          <w:w w:val="130"/>
        </w:rPr>
        <w:t> show</w:t>
      </w:r>
      <w:r>
        <w:rPr>
          <w:w w:val="130"/>
        </w:rPr>
        <w:t> you</w:t>
      </w:r>
      <w:r>
        <w:rPr>
          <w:w w:val="130"/>
        </w:rPr>
        <w:t> how</w:t>
      </w:r>
      <w:r>
        <w:rPr>
          <w:w w:val="130"/>
        </w:rPr>
        <w:t> to</w:t>
      </w:r>
      <w:r>
        <w:rPr>
          <w:w w:val="130"/>
        </w:rPr>
        <w:t> calculate</w:t>
      </w:r>
      <w:r>
        <w:rPr>
          <w:w w:val="130"/>
        </w:rPr>
        <w:t> the</w:t>
      </w:r>
      <w:r>
        <w:rPr>
          <w:w w:val="130"/>
        </w:rPr>
        <w:t> maximum</w:t>
      </w:r>
      <w:r>
        <w:rPr>
          <w:w w:val="130"/>
        </w:rPr>
        <w:t> loss</w:t>
      </w:r>
      <w:r>
        <w:rPr>
          <w:w w:val="130"/>
        </w:rPr>
        <w:t> and</w:t>
      </w:r>
      <w:r>
        <w:rPr>
          <w:w w:val="130"/>
        </w:rPr>
        <w:t> gain</w:t>
      </w:r>
      <w:r>
        <w:rPr>
          <w:w w:val="130"/>
        </w:rPr>
        <w:t> for</w:t>
      </w:r>
      <w:r>
        <w:rPr>
          <w:w w:val="130"/>
        </w:rPr>
        <w:t> holders</w:t>
      </w:r>
      <w:r>
        <w:rPr>
          <w:w w:val="130"/>
        </w:rPr>
        <w:t> of</w:t>
      </w:r>
      <w:r>
        <w:rPr>
          <w:w w:val="130"/>
        </w:rPr>
        <w:t> call options</w:t>
      </w:r>
      <w:r>
        <w:rPr>
          <w:spacing w:val="-15"/>
          <w:w w:val="130"/>
        </w:rPr>
        <w:t> </w:t>
      </w:r>
      <w:r>
        <w:rPr>
          <w:w w:val="130"/>
        </w:rPr>
        <w:t>(which</w:t>
      </w:r>
      <w:r>
        <w:rPr>
          <w:spacing w:val="-13"/>
          <w:w w:val="130"/>
        </w:rPr>
        <w:t> </w:t>
      </w:r>
      <w:r>
        <w:rPr>
          <w:w w:val="130"/>
        </w:rPr>
        <w:t>give</w:t>
      </w:r>
      <w:r>
        <w:rPr>
          <w:spacing w:val="-13"/>
          <w:w w:val="130"/>
        </w:rPr>
        <w:t> </w:t>
      </w:r>
      <w:r>
        <w:rPr>
          <w:w w:val="130"/>
        </w:rPr>
        <w:t>the</w:t>
      </w:r>
      <w:r>
        <w:rPr>
          <w:spacing w:val="-13"/>
          <w:w w:val="130"/>
        </w:rPr>
        <w:t> </w:t>
      </w:r>
      <w:r>
        <w:rPr>
          <w:w w:val="130"/>
        </w:rPr>
        <w:t>holder</w:t>
      </w:r>
      <w:r>
        <w:rPr>
          <w:spacing w:val="-13"/>
          <w:w w:val="130"/>
        </w:rPr>
        <w:t> </w:t>
      </w:r>
      <w:r>
        <w:rPr>
          <w:w w:val="130"/>
        </w:rPr>
        <w:t>the</w:t>
      </w:r>
      <w:r>
        <w:rPr>
          <w:spacing w:val="-13"/>
          <w:w w:val="130"/>
        </w:rPr>
        <w:t> </w:t>
      </w:r>
      <w:r>
        <w:rPr>
          <w:w w:val="130"/>
        </w:rPr>
        <w:t>right</w:t>
      </w:r>
      <w:r>
        <w:rPr>
          <w:spacing w:val="-13"/>
          <w:w w:val="130"/>
        </w:rPr>
        <w:t> </w:t>
      </w:r>
      <w:r>
        <w:rPr>
          <w:w w:val="130"/>
        </w:rPr>
        <w:t>to</w:t>
      </w:r>
      <w:r>
        <w:rPr>
          <w:spacing w:val="-13"/>
          <w:w w:val="130"/>
        </w:rPr>
        <w:t> </w:t>
      </w:r>
      <w:r>
        <w:rPr>
          <w:w w:val="130"/>
        </w:rPr>
        <w:t>buy).</w:t>
      </w:r>
      <w:r>
        <w:rPr>
          <w:spacing w:val="-13"/>
          <w:w w:val="130"/>
        </w:rPr>
        <w:t> </w:t>
      </w:r>
      <w:r>
        <w:rPr>
          <w:w w:val="130"/>
        </w:rPr>
        <w:t>I</w:t>
      </w:r>
      <w:r>
        <w:rPr>
          <w:spacing w:val="-13"/>
          <w:w w:val="130"/>
        </w:rPr>
        <w:t> </w:t>
      </w:r>
      <w:r>
        <w:rPr>
          <w:w w:val="130"/>
        </w:rPr>
        <w:t>also</w:t>
      </w:r>
      <w:r>
        <w:rPr>
          <w:spacing w:val="-13"/>
          <w:w w:val="130"/>
        </w:rPr>
        <w:t> </w:t>
      </w:r>
      <w:r>
        <w:rPr>
          <w:w w:val="130"/>
        </w:rPr>
        <w:t>show</w:t>
      </w:r>
      <w:r>
        <w:rPr>
          <w:spacing w:val="-13"/>
          <w:w w:val="130"/>
        </w:rPr>
        <w:t> </w:t>
      </w:r>
      <w:r>
        <w:rPr>
          <w:w w:val="130"/>
        </w:rPr>
        <w:t>you</w:t>
      </w:r>
      <w:r>
        <w:rPr>
          <w:spacing w:val="-13"/>
          <w:w w:val="130"/>
        </w:rPr>
        <w:t> </w:t>
      </w:r>
      <w:r>
        <w:rPr>
          <w:w w:val="130"/>
        </w:rPr>
        <w:t>how</w:t>
      </w:r>
      <w:r>
        <w:rPr>
          <w:spacing w:val="-13"/>
          <w:w w:val="130"/>
        </w:rPr>
        <w:t> </w:t>
      </w:r>
      <w:r>
        <w:rPr>
          <w:w w:val="130"/>
        </w:rPr>
        <w:t>to</w:t>
      </w:r>
      <w:r>
        <w:rPr>
          <w:spacing w:val="-13"/>
          <w:w w:val="130"/>
        </w:rPr>
        <w:t> </w:t>
      </w:r>
      <w:r>
        <w:rPr>
          <w:w w:val="130"/>
        </w:rPr>
        <w:t>find</w:t>
      </w:r>
      <w:r>
        <w:rPr>
          <w:spacing w:val="-13"/>
          <w:w w:val="130"/>
        </w:rPr>
        <w:t> </w:t>
      </w:r>
      <w:r>
        <w:rPr>
          <w:w w:val="130"/>
        </w:rPr>
        <w:t>the</w:t>
      </w:r>
      <w:r>
        <w:rPr>
          <w:spacing w:val="-13"/>
          <w:w w:val="130"/>
        </w:rPr>
        <w:t> </w:t>
      </w:r>
      <w:r>
        <w:rPr>
          <w:w w:val="130"/>
        </w:rPr>
        <w:t>break-even</w:t>
      </w:r>
      <w:r>
        <w:rPr>
          <w:spacing w:val="-13"/>
          <w:w w:val="130"/>
        </w:rPr>
        <w:t> </w:t>
      </w:r>
      <w:r>
        <w:rPr>
          <w:w w:val="130"/>
        </w:rPr>
        <w:t>point. Here’s the order ticket for the example calculations:</w:t>
      </w:r>
    </w:p>
    <w:p>
      <w:pPr>
        <w:pStyle w:val="BodyText"/>
        <w:spacing w:before="2"/>
        <w:rPr>
          <w:sz w:val="20"/>
        </w:rPr>
      </w:pPr>
    </w:p>
    <w:p>
      <w:pPr>
        <w:spacing w:before="0"/>
        <w:ind w:left="1540" w:right="0" w:firstLine="0"/>
        <w:jc w:val="left"/>
        <w:rPr>
          <w:rFonts w:ascii="Arial"/>
          <w:sz w:val="17"/>
        </w:rPr>
      </w:pPr>
      <w:r>
        <w:rPr>
          <w:rFonts w:ascii="Arial"/>
          <w:spacing w:val="-4"/>
          <w:sz w:val="17"/>
        </w:rPr>
        <w:t>Buy</w:t>
      </w:r>
      <w:r>
        <w:rPr>
          <w:rFonts w:ascii="Arial"/>
          <w:spacing w:val="-7"/>
          <w:sz w:val="17"/>
        </w:rPr>
        <w:t> </w:t>
      </w:r>
      <w:r>
        <w:rPr>
          <w:rFonts w:ascii="Arial"/>
          <w:spacing w:val="-4"/>
          <w:sz w:val="17"/>
        </w:rPr>
        <w:t>1</w:t>
      </w:r>
      <w:r>
        <w:rPr>
          <w:rFonts w:ascii="Arial"/>
          <w:spacing w:val="-7"/>
          <w:sz w:val="17"/>
        </w:rPr>
        <w:t> </w:t>
      </w:r>
      <w:r>
        <w:rPr>
          <w:rFonts w:ascii="Arial"/>
          <w:spacing w:val="-4"/>
          <w:sz w:val="17"/>
        </w:rPr>
        <w:t>XYZ</w:t>
      </w:r>
      <w:r>
        <w:rPr>
          <w:rFonts w:ascii="Arial"/>
          <w:spacing w:val="-7"/>
          <w:sz w:val="17"/>
        </w:rPr>
        <w:t> </w:t>
      </w:r>
      <w:r>
        <w:rPr>
          <w:rFonts w:ascii="Arial"/>
          <w:spacing w:val="-4"/>
          <w:sz w:val="17"/>
        </w:rPr>
        <w:t>Oct</w:t>
      </w:r>
      <w:r>
        <w:rPr>
          <w:rFonts w:ascii="Arial"/>
          <w:spacing w:val="-7"/>
          <w:sz w:val="17"/>
        </w:rPr>
        <w:t> </w:t>
      </w:r>
      <w:r>
        <w:rPr>
          <w:rFonts w:ascii="Arial"/>
          <w:spacing w:val="-4"/>
          <w:sz w:val="17"/>
        </w:rPr>
        <w:t>40</w:t>
      </w:r>
      <w:r>
        <w:rPr>
          <w:rFonts w:ascii="Arial"/>
          <w:spacing w:val="-7"/>
          <w:sz w:val="17"/>
        </w:rPr>
        <w:t> </w:t>
      </w:r>
      <w:r>
        <w:rPr>
          <w:rFonts w:ascii="Arial"/>
          <w:spacing w:val="-4"/>
          <w:sz w:val="17"/>
        </w:rPr>
        <w:t>call</w:t>
      </w:r>
      <w:r>
        <w:rPr>
          <w:rFonts w:ascii="Arial"/>
          <w:spacing w:val="-6"/>
          <w:sz w:val="17"/>
        </w:rPr>
        <w:t> </w:t>
      </w:r>
      <w:r>
        <w:rPr>
          <w:rFonts w:ascii="Arial"/>
          <w:spacing w:val="-4"/>
          <w:sz w:val="17"/>
        </w:rPr>
        <w:t>at</w:t>
      </w:r>
      <w:r>
        <w:rPr>
          <w:rFonts w:ascii="Arial"/>
          <w:spacing w:val="-7"/>
          <w:sz w:val="17"/>
        </w:rPr>
        <w:t> </w:t>
      </w:r>
      <w:r>
        <w:rPr>
          <w:rFonts w:ascii="Arial"/>
          <w:spacing w:val="-10"/>
          <w:sz w:val="17"/>
        </w:rPr>
        <w:t>5</w:t>
      </w:r>
    </w:p>
    <w:p>
      <w:pPr>
        <w:pStyle w:val="BodyText"/>
        <w:spacing w:before="3"/>
        <w:rPr>
          <w:rFonts w:ascii="Arial"/>
          <w:sz w:val="19"/>
        </w:rPr>
      </w:pPr>
    </w:p>
    <w:p>
      <w:pPr>
        <w:pStyle w:val="Heading4"/>
        <w:numPr>
          <w:ilvl w:val="0"/>
          <w:numId w:val="3"/>
        </w:numPr>
        <w:tabs>
          <w:tab w:pos="1536" w:val="left" w:leader="none"/>
        </w:tabs>
        <w:spacing w:line="240" w:lineRule="auto" w:before="0" w:after="0"/>
        <w:ind w:left="1536" w:right="0" w:hanging="418"/>
        <w:jc w:val="left"/>
      </w:pPr>
      <w:r>
        <w:rPr>
          <w:spacing w:val="-2"/>
          <w:w w:val="105"/>
        </w:rPr>
        <w:t>Find</w:t>
      </w:r>
      <w:r>
        <w:rPr>
          <w:spacing w:val="-6"/>
          <w:w w:val="105"/>
        </w:rPr>
        <w:t> </w:t>
      </w:r>
      <w:r>
        <w:rPr>
          <w:spacing w:val="-2"/>
          <w:w w:val="105"/>
        </w:rPr>
        <w:t>the</w:t>
      </w:r>
      <w:r>
        <w:rPr>
          <w:spacing w:val="-6"/>
          <w:w w:val="105"/>
        </w:rPr>
        <w:t> </w:t>
      </w:r>
      <w:r>
        <w:rPr>
          <w:spacing w:val="-2"/>
          <w:w w:val="105"/>
        </w:rPr>
        <w:t>maximum</w:t>
      </w:r>
      <w:r>
        <w:rPr>
          <w:spacing w:val="-6"/>
          <w:w w:val="105"/>
        </w:rPr>
        <w:t> </w:t>
      </w:r>
      <w:r>
        <w:rPr>
          <w:spacing w:val="-2"/>
          <w:w w:val="105"/>
        </w:rPr>
        <w:t>loss.</w:t>
      </w:r>
    </w:p>
    <w:p>
      <w:pPr>
        <w:spacing w:before="141"/>
        <w:ind w:left="1538" w:right="0" w:firstLine="0"/>
        <w:jc w:val="left"/>
        <w:rPr>
          <w:rFonts w:ascii="Arial" w:hAnsi="Arial"/>
          <w:sz w:val="17"/>
        </w:rPr>
      </w:pPr>
      <w:r>
        <w:rPr>
          <w:rFonts w:ascii="Arial" w:hAnsi="Arial"/>
          <w:sz w:val="17"/>
        </w:rPr>
        <w:t>The</w:t>
      </w:r>
      <w:r>
        <w:rPr>
          <w:rFonts w:ascii="Arial" w:hAnsi="Arial"/>
          <w:spacing w:val="-6"/>
          <w:sz w:val="17"/>
        </w:rPr>
        <w:t> </w:t>
      </w:r>
      <w:r>
        <w:rPr>
          <w:rFonts w:ascii="Arial" w:hAnsi="Arial"/>
          <w:sz w:val="17"/>
        </w:rPr>
        <w:t>holder</w:t>
      </w:r>
      <w:r>
        <w:rPr>
          <w:rFonts w:ascii="Arial" w:hAnsi="Arial"/>
          <w:spacing w:val="-5"/>
          <w:sz w:val="17"/>
        </w:rPr>
        <w:t> </w:t>
      </w:r>
      <w:r>
        <w:rPr>
          <w:rFonts w:ascii="Arial" w:hAnsi="Arial"/>
          <w:sz w:val="17"/>
        </w:rPr>
        <w:t>of</w:t>
      </w:r>
      <w:r>
        <w:rPr>
          <w:rFonts w:ascii="Arial" w:hAnsi="Arial"/>
          <w:spacing w:val="-5"/>
          <w:sz w:val="17"/>
        </w:rPr>
        <w:t> </w:t>
      </w:r>
      <w:r>
        <w:rPr>
          <w:rFonts w:ascii="Arial" w:hAnsi="Arial"/>
          <w:sz w:val="17"/>
        </w:rPr>
        <w:t>an</w:t>
      </w:r>
      <w:r>
        <w:rPr>
          <w:rFonts w:ascii="Arial" w:hAnsi="Arial"/>
          <w:spacing w:val="-5"/>
          <w:sz w:val="17"/>
        </w:rPr>
        <w:t> </w:t>
      </w:r>
      <w:r>
        <w:rPr>
          <w:rFonts w:ascii="Arial" w:hAnsi="Arial"/>
          <w:sz w:val="17"/>
        </w:rPr>
        <w:t>option</w:t>
      </w:r>
      <w:r>
        <w:rPr>
          <w:rFonts w:ascii="Arial" w:hAnsi="Arial"/>
          <w:spacing w:val="-5"/>
          <w:sz w:val="17"/>
        </w:rPr>
        <w:t> </w:t>
      </w:r>
      <w:r>
        <w:rPr>
          <w:rFonts w:ascii="Arial" w:hAnsi="Arial"/>
          <w:sz w:val="17"/>
        </w:rPr>
        <w:t>doesn´t</w:t>
      </w:r>
      <w:r>
        <w:rPr>
          <w:rFonts w:ascii="Arial" w:hAnsi="Arial"/>
          <w:spacing w:val="-5"/>
          <w:sz w:val="17"/>
        </w:rPr>
        <w:t> </w:t>
      </w:r>
      <w:r>
        <w:rPr>
          <w:rFonts w:ascii="Arial" w:hAnsi="Arial"/>
          <w:sz w:val="17"/>
        </w:rPr>
        <w:t>have</w:t>
      </w:r>
      <w:r>
        <w:rPr>
          <w:rFonts w:ascii="Arial" w:hAnsi="Arial"/>
          <w:spacing w:val="-5"/>
          <w:sz w:val="17"/>
        </w:rPr>
        <w:t> </w:t>
      </w:r>
      <w:r>
        <w:rPr>
          <w:rFonts w:ascii="Arial" w:hAnsi="Arial"/>
          <w:sz w:val="17"/>
        </w:rPr>
        <w:t>to</w:t>
      </w:r>
      <w:r>
        <w:rPr>
          <w:rFonts w:ascii="Arial" w:hAnsi="Arial"/>
          <w:spacing w:val="-5"/>
          <w:sz w:val="17"/>
        </w:rPr>
        <w:t> </w:t>
      </w:r>
      <w:r>
        <w:rPr>
          <w:rFonts w:ascii="Arial" w:hAnsi="Arial"/>
          <w:sz w:val="17"/>
        </w:rPr>
        <w:t>exercise</w:t>
      </w:r>
      <w:r>
        <w:rPr>
          <w:rFonts w:ascii="Arial" w:hAnsi="Arial"/>
          <w:spacing w:val="-5"/>
          <w:sz w:val="17"/>
        </w:rPr>
        <w:t> </w:t>
      </w:r>
      <w:r>
        <w:rPr>
          <w:rFonts w:ascii="Arial" w:hAnsi="Arial"/>
          <w:sz w:val="17"/>
        </w:rPr>
        <w:t>it,</w:t>
      </w:r>
      <w:r>
        <w:rPr>
          <w:rFonts w:ascii="Arial" w:hAnsi="Arial"/>
          <w:spacing w:val="-5"/>
          <w:sz w:val="17"/>
        </w:rPr>
        <w:t> </w:t>
      </w:r>
      <w:r>
        <w:rPr>
          <w:rFonts w:ascii="Arial" w:hAnsi="Arial"/>
          <w:sz w:val="17"/>
        </w:rPr>
        <w:t>so</w:t>
      </w:r>
      <w:r>
        <w:rPr>
          <w:rFonts w:ascii="Arial" w:hAnsi="Arial"/>
          <w:spacing w:val="-5"/>
          <w:sz w:val="17"/>
        </w:rPr>
        <w:t> </w:t>
      </w:r>
      <w:r>
        <w:rPr>
          <w:rFonts w:ascii="Arial" w:hAnsi="Arial"/>
          <w:sz w:val="17"/>
        </w:rPr>
        <w:t>the</w:t>
      </w:r>
      <w:r>
        <w:rPr>
          <w:rFonts w:ascii="Arial" w:hAnsi="Arial"/>
          <w:spacing w:val="-5"/>
          <w:sz w:val="17"/>
        </w:rPr>
        <w:t> </w:t>
      </w:r>
      <w:r>
        <w:rPr>
          <w:rFonts w:ascii="Arial" w:hAnsi="Arial"/>
          <w:sz w:val="17"/>
        </w:rPr>
        <w:t>most</w:t>
      </w:r>
      <w:r>
        <w:rPr>
          <w:rFonts w:ascii="Arial" w:hAnsi="Arial"/>
          <w:spacing w:val="-5"/>
          <w:sz w:val="17"/>
        </w:rPr>
        <w:t> </w:t>
      </w:r>
      <w:r>
        <w:rPr>
          <w:rFonts w:ascii="Arial" w:hAnsi="Arial"/>
          <w:sz w:val="17"/>
        </w:rPr>
        <w:t>they</w:t>
      </w:r>
      <w:r>
        <w:rPr>
          <w:rFonts w:ascii="Arial" w:hAnsi="Arial"/>
          <w:spacing w:val="-5"/>
          <w:sz w:val="17"/>
        </w:rPr>
        <w:t> </w:t>
      </w:r>
      <w:r>
        <w:rPr>
          <w:rFonts w:ascii="Arial" w:hAnsi="Arial"/>
          <w:sz w:val="17"/>
        </w:rPr>
        <w:t>can</w:t>
      </w:r>
      <w:r>
        <w:rPr>
          <w:rFonts w:ascii="Arial" w:hAnsi="Arial"/>
          <w:spacing w:val="-5"/>
          <w:sz w:val="17"/>
        </w:rPr>
        <w:t> </w:t>
      </w:r>
      <w:r>
        <w:rPr>
          <w:rFonts w:ascii="Arial" w:hAnsi="Arial"/>
          <w:sz w:val="17"/>
        </w:rPr>
        <w:t>lose</w:t>
      </w:r>
      <w:r>
        <w:rPr>
          <w:rFonts w:ascii="Arial" w:hAnsi="Arial"/>
          <w:spacing w:val="-5"/>
          <w:sz w:val="17"/>
        </w:rPr>
        <w:t> </w:t>
      </w:r>
      <w:r>
        <w:rPr>
          <w:rFonts w:ascii="Arial" w:hAnsi="Arial"/>
          <w:sz w:val="17"/>
        </w:rPr>
        <w:t>is</w:t>
      </w:r>
      <w:r>
        <w:rPr>
          <w:rFonts w:ascii="Arial" w:hAnsi="Arial"/>
          <w:spacing w:val="-5"/>
          <w:sz w:val="17"/>
        </w:rPr>
        <w:t> the</w:t>
      </w:r>
    </w:p>
    <w:p>
      <w:pPr>
        <w:spacing w:line="295" w:lineRule="auto" w:before="45"/>
        <w:ind w:left="1538" w:right="456" w:firstLine="0"/>
        <w:jc w:val="left"/>
        <w:rPr>
          <w:rFonts w:ascii="Arial" w:hAnsi="Arial"/>
          <w:sz w:val="17"/>
        </w:rPr>
      </w:pPr>
      <w:r>
        <w:rPr>
          <w:rFonts w:ascii="Arial" w:hAnsi="Arial"/>
          <w:sz w:val="17"/>
        </w:rPr>
        <w:t>premium. The premium is five, so this investor purchased the option for $500 (5 × 100 shares </w:t>
      </w:r>
      <w:r>
        <w:rPr>
          <w:rFonts w:ascii="Arial" w:hAnsi="Arial"/>
          <w:spacing w:val="-4"/>
          <w:w w:val="110"/>
          <w:sz w:val="17"/>
        </w:rPr>
        <w:t>per</w:t>
      </w:r>
      <w:r>
        <w:rPr>
          <w:rFonts w:ascii="Arial" w:hAnsi="Arial"/>
          <w:spacing w:val="-9"/>
          <w:w w:val="110"/>
          <w:sz w:val="17"/>
        </w:rPr>
        <w:t> </w:t>
      </w:r>
      <w:r>
        <w:rPr>
          <w:rFonts w:ascii="Arial" w:hAnsi="Arial"/>
          <w:spacing w:val="-4"/>
          <w:w w:val="110"/>
          <w:sz w:val="17"/>
        </w:rPr>
        <w:t>option);</w:t>
      </w:r>
      <w:r>
        <w:rPr>
          <w:rFonts w:ascii="Arial" w:hAnsi="Arial"/>
          <w:spacing w:val="-9"/>
          <w:w w:val="110"/>
          <w:sz w:val="17"/>
        </w:rPr>
        <w:t> </w:t>
      </w:r>
      <w:r>
        <w:rPr>
          <w:rFonts w:ascii="Arial" w:hAnsi="Arial"/>
          <w:spacing w:val="-4"/>
          <w:w w:val="110"/>
          <w:sz w:val="17"/>
        </w:rPr>
        <w:t>therefore,</w:t>
      </w:r>
      <w:r>
        <w:rPr>
          <w:rFonts w:ascii="Arial" w:hAnsi="Arial"/>
          <w:spacing w:val="-9"/>
          <w:w w:val="110"/>
          <w:sz w:val="17"/>
        </w:rPr>
        <w:t> </w:t>
      </w:r>
      <w:r>
        <w:rPr>
          <w:rFonts w:ascii="Arial" w:hAnsi="Arial"/>
          <w:spacing w:val="-4"/>
          <w:w w:val="110"/>
          <w:sz w:val="17"/>
        </w:rPr>
        <w:t>you</w:t>
      </w:r>
      <w:r>
        <w:rPr>
          <w:rFonts w:ascii="Arial" w:hAnsi="Arial"/>
          <w:spacing w:val="-9"/>
          <w:w w:val="110"/>
          <w:sz w:val="17"/>
        </w:rPr>
        <w:t> </w:t>
      </w:r>
      <w:r>
        <w:rPr>
          <w:rFonts w:ascii="Arial" w:hAnsi="Arial"/>
          <w:spacing w:val="-4"/>
          <w:w w:val="110"/>
          <w:sz w:val="17"/>
        </w:rPr>
        <w:t>enter</w:t>
      </w:r>
      <w:r>
        <w:rPr>
          <w:rFonts w:ascii="Arial" w:hAnsi="Arial"/>
          <w:spacing w:val="-9"/>
          <w:w w:val="110"/>
          <w:sz w:val="17"/>
        </w:rPr>
        <w:t> </w:t>
      </w:r>
      <w:r>
        <w:rPr>
          <w:rFonts w:ascii="Arial" w:hAnsi="Arial"/>
          <w:spacing w:val="-4"/>
          <w:w w:val="110"/>
          <w:sz w:val="17"/>
        </w:rPr>
        <w:t>that</w:t>
      </w:r>
      <w:r>
        <w:rPr>
          <w:rFonts w:ascii="Arial" w:hAnsi="Arial"/>
          <w:spacing w:val="-9"/>
          <w:w w:val="110"/>
          <w:sz w:val="17"/>
        </w:rPr>
        <w:t> </w:t>
      </w:r>
      <w:r>
        <w:rPr>
          <w:rFonts w:ascii="Arial" w:hAnsi="Arial"/>
          <w:spacing w:val="-4"/>
          <w:w w:val="110"/>
          <w:sz w:val="17"/>
        </w:rPr>
        <w:t>value</w:t>
      </w:r>
      <w:r>
        <w:rPr>
          <w:rFonts w:ascii="Arial" w:hAnsi="Arial"/>
          <w:spacing w:val="-9"/>
          <w:w w:val="110"/>
          <w:sz w:val="17"/>
        </w:rPr>
        <w:t> </w:t>
      </w:r>
      <w:r>
        <w:rPr>
          <w:rFonts w:ascii="Arial" w:hAnsi="Arial"/>
          <w:spacing w:val="-4"/>
          <w:w w:val="110"/>
          <w:sz w:val="17"/>
        </w:rPr>
        <w:t>in</w:t>
      </w:r>
      <w:r>
        <w:rPr>
          <w:rFonts w:ascii="Arial" w:hAnsi="Arial"/>
          <w:spacing w:val="-9"/>
          <w:w w:val="110"/>
          <w:sz w:val="17"/>
        </w:rPr>
        <w:t> </w:t>
      </w:r>
      <w:r>
        <w:rPr>
          <w:rFonts w:ascii="Arial" w:hAnsi="Arial"/>
          <w:spacing w:val="-4"/>
          <w:w w:val="110"/>
          <w:sz w:val="17"/>
        </w:rPr>
        <w:t>the</w:t>
      </w:r>
      <w:r>
        <w:rPr>
          <w:rFonts w:ascii="Arial" w:hAnsi="Arial"/>
          <w:spacing w:val="-9"/>
          <w:w w:val="110"/>
          <w:sz w:val="17"/>
        </w:rPr>
        <w:t> </w:t>
      </w:r>
      <w:r>
        <w:rPr>
          <w:rFonts w:ascii="Arial" w:hAnsi="Arial"/>
          <w:spacing w:val="-4"/>
          <w:w w:val="110"/>
          <w:sz w:val="17"/>
        </w:rPr>
        <w:t>Money</w:t>
      </w:r>
      <w:r>
        <w:rPr>
          <w:rFonts w:ascii="Arial" w:hAnsi="Arial"/>
          <w:spacing w:val="-9"/>
          <w:w w:val="110"/>
          <w:sz w:val="17"/>
        </w:rPr>
        <w:t> </w:t>
      </w:r>
      <w:r>
        <w:rPr>
          <w:rFonts w:ascii="Arial" w:hAnsi="Arial"/>
          <w:spacing w:val="-4"/>
          <w:w w:val="110"/>
          <w:sz w:val="17"/>
        </w:rPr>
        <w:t>Out</w:t>
      </w:r>
      <w:r>
        <w:rPr>
          <w:rFonts w:ascii="Arial" w:hAnsi="Arial"/>
          <w:spacing w:val="-9"/>
          <w:w w:val="110"/>
          <w:sz w:val="17"/>
        </w:rPr>
        <w:t> </w:t>
      </w:r>
      <w:r>
        <w:rPr>
          <w:rFonts w:ascii="Arial" w:hAnsi="Arial"/>
          <w:spacing w:val="-4"/>
          <w:w w:val="110"/>
          <w:sz w:val="17"/>
        </w:rPr>
        <w:t>side</w:t>
      </w:r>
      <w:r>
        <w:rPr>
          <w:rFonts w:ascii="Arial" w:hAnsi="Arial"/>
          <w:spacing w:val="-9"/>
          <w:w w:val="110"/>
          <w:sz w:val="17"/>
        </w:rPr>
        <w:t> </w:t>
      </w:r>
      <w:r>
        <w:rPr>
          <w:rFonts w:ascii="Arial" w:hAnsi="Arial"/>
          <w:spacing w:val="-4"/>
          <w:w w:val="110"/>
          <w:sz w:val="17"/>
        </w:rPr>
        <w:t>of</w:t>
      </w:r>
      <w:r>
        <w:rPr>
          <w:rFonts w:ascii="Arial" w:hAnsi="Arial"/>
          <w:spacing w:val="-9"/>
          <w:w w:val="110"/>
          <w:sz w:val="17"/>
        </w:rPr>
        <w:t> </w:t>
      </w:r>
      <w:r>
        <w:rPr>
          <w:rFonts w:ascii="Arial" w:hAnsi="Arial"/>
          <w:spacing w:val="-4"/>
          <w:w w:val="110"/>
          <w:sz w:val="17"/>
        </w:rPr>
        <w:t>the</w:t>
      </w:r>
      <w:r>
        <w:rPr>
          <w:rFonts w:ascii="Arial" w:hAnsi="Arial"/>
          <w:spacing w:val="-9"/>
          <w:w w:val="110"/>
          <w:sz w:val="17"/>
        </w:rPr>
        <w:t> </w:t>
      </w:r>
      <w:r>
        <w:rPr>
          <w:rFonts w:ascii="Arial" w:hAnsi="Arial"/>
          <w:spacing w:val="-4"/>
          <w:w w:val="110"/>
          <w:sz w:val="17"/>
        </w:rPr>
        <w:t>options</w:t>
      </w:r>
      <w:r>
        <w:rPr>
          <w:rFonts w:ascii="Arial" w:hAnsi="Arial"/>
          <w:spacing w:val="-9"/>
          <w:w w:val="110"/>
          <w:sz w:val="17"/>
        </w:rPr>
        <w:t> </w:t>
      </w:r>
      <w:r>
        <w:rPr>
          <w:rFonts w:ascii="Arial" w:hAnsi="Arial"/>
          <w:spacing w:val="-4"/>
          <w:w w:val="110"/>
          <w:sz w:val="17"/>
        </w:rPr>
        <w:t>chart</w:t>
      </w:r>
      <w:r>
        <w:rPr>
          <w:rFonts w:ascii="Arial" w:hAnsi="Arial"/>
          <w:spacing w:val="-9"/>
          <w:w w:val="110"/>
          <w:sz w:val="17"/>
        </w:rPr>
        <w:t> </w:t>
      </w:r>
      <w:r>
        <w:rPr>
          <w:rFonts w:ascii="Arial" w:hAnsi="Arial"/>
          <w:spacing w:val="-4"/>
          <w:w w:val="110"/>
          <w:sz w:val="17"/>
        </w:rPr>
        <w:t>(think </w:t>
      </w:r>
      <w:r>
        <w:rPr>
          <w:rFonts w:ascii="Arial" w:hAnsi="Arial"/>
          <w:sz w:val="17"/>
        </w:rPr>
        <w:t>"money out of the investor´s pocket"). According to the chart, the maximum loss (the most this </w:t>
      </w:r>
      <w:r>
        <w:rPr>
          <w:rFonts w:ascii="Arial" w:hAnsi="Arial"/>
          <w:spacing w:val="-2"/>
          <w:w w:val="110"/>
          <w:sz w:val="17"/>
        </w:rPr>
        <w:t>investor</w:t>
      </w:r>
      <w:r>
        <w:rPr>
          <w:rFonts w:ascii="Arial" w:hAnsi="Arial"/>
          <w:spacing w:val="-12"/>
          <w:w w:val="110"/>
          <w:sz w:val="17"/>
        </w:rPr>
        <w:t> </w:t>
      </w:r>
      <w:r>
        <w:rPr>
          <w:rFonts w:ascii="Arial" w:hAnsi="Arial"/>
          <w:spacing w:val="-2"/>
          <w:w w:val="110"/>
          <w:sz w:val="17"/>
        </w:rPr>
        <w:t>can</w:t>
      </w:r>
      <w:r>
        <w:rPr>
          <w:rFonts w:ascii="Arial" w:hAnsi="Arial"/>
          <w:spacing w:val="-12"/>
          <w:w w:val="110"/>
          <w:sz w:val="17"/>
        </w:rPr>
        <w:t> </w:t>
      </w:r>
      <w:r>
        <w:rPr>
          <w:rFonts w:ascii="Arial" w:hAnsi="Arial"/>
          <w:spacing w:val="-2"/>
          <w:w w:val="110"/>
          <w:sz w:val="17"/>
        </w:rPr>
        <w:t>lose)</w:t>
      </w:r>
      <w:r>
        <w:rPr>
          <w:rFonts w:ascii="Arial" w:hAnsi="Arial"/>
          <w:spacing w:val="-12"/>
          <w:w w:val="110"/>
          <w:sz w:val="17"/>
        </w:rPr>
        <w:t> </w:t>
      </w:r>
      <w:r>
        <w:rPr>
          <w:rFonts w:ascii="Arial" w:hAnsi="Arial"/>
          <w:spacing w:val="-2"/>
          <w:w w:val="110"/>
          <w:sz w:val="17"/>
        </w:rPr>
        <w:t>is</w:t>
      </w:r>
      <w:r>
        <w:rPr>
          <w:rFonts w:ascii="Arial" w:hAnsi="Arial"/>
          <w:spacing w:val="-12"/>
          <w:w w:val="110"/>
          <w:sz w:val="17"/>
        </w:rPr>
        <w:t> </w:t>
      </w:r>
      <w:r>
        <w:rPr>
          <w:rFonts w:ascii="Arial" w:hAnsi="Arial"/>
          <w:spacing w:val="-2"/>
          <w:w w:val="110"/>
          <w:sz w:val="17"/>
        </w:rPr>
        <w:t>$500.</w:t>
      </w:r>
    </w:p>
    <w:p>
      <w:pPr>
        <w:pStyle w:val="BodyText"/>
        <w:spacing w:before="6"/>
        <w:rPr>
          <w:rFonts w:ascii="Arial"/>
          <w:sz w:val="25"/>
        </w:rPr>
      </w:pPr>
      <w:r>
        <w:rPr/>
        <w:drawing>
          <wp:anchor distT="0" distB="0" distL="0" distR="0" allowOverlap="1" layoutInCell="1" locked="0" behindDoc="1" simplePos="0" relativeHeight="487609344">
            <wp:simplePos x="0" y="0"/>
            <wp:positionH relativeFrom="page">
              <wp:posOffset>1941829</wp:posOffset>
            </wp:positionH>
            <wp:positionV relativeFrom="paragraph">
              <wp:posOffset>201616</wp:posOffset>
            </wp:positionV>
            <wp:extent cx="1201050" cy="1146048"/>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7" cstate="print"/>
                    <a:stretch>
                      <a:fillRect/>
                    </a:stretch>
                  </pic:blipFill>
                  <pic:spPr>
                    <a:xfrm>
                      <a:off x="0" y="0"/>
                      <a:ext cx="1201050" cy="1146048"/>
                    </a:xfrm>
                    <a:prstGeom prst="rect">
                      <a:avLst/>
                    </a:prstGeom>
                  </pic:spPr>
                </pic:pic>
              </a:graphicData>
            </a:graphic>
          </wp:anchor>
        </w:drawing>
      </w:r>
    </w:p>
    <w:p>
      <w:pPr>
        <w:pStyle w:val="BodyText"/>
        <w:spacing w:before="5"/>
        <w:rPr>
          <w:rFonts w:ascii="Arial"/>
          <w:sz w:val="18"/>
        </w:rPr>
      </w:pPr>
    </w:p>
    <w:p>
      <w:pPr>
        <w:pStyle w:val="Heading4"/>
        <w:numPr>
          <w:ilvl w:val="0"/>
          <w:numId w:val="3"/>
        </w:numPr>
        <w:tabs>
          <w:tab w:pos="1536" w:val="left" w:leader="none"/>
        </w:tabs>
        <w:spacing w:line="240" w:lineRule="auto" w:before="1" w:after="0"/>
        <w:ind w:left="1536" w:right="0" w:hanging="418"/>
        <w:jc w:val="left"/>
      </w:pPr>
      <w:r>
        <w:rPr>
          <w:spacing w:val="2"/>
        </w:rPr>
        <w:t>Determine</w:t>
      </w:r>
      <w:r>
        <w:rPr>
          <w:spacing w:val="14"/>
        </w:rPr>
        <w:t> </w:t>
      </w:r>
      <w:r>
        <w:rPr>
          <w:spacing w:val="2"/>
        </w:rPr>
        <w:t>the</w:t>
      </w:r>
      <w:r>
        <w:rPr>
          <w:spacing w:val="15"/>
        </w:rPr>
        <w:t> </w:t>
      </w:r>
      <w:r>
        <w:rPr>
          <w:spacing w:val="2"/>
        </w:rPr>
        <w:t>maximum</w:t>
      </w:r>
      <w:r>
        <w:rPr>
          <w:spacing w:val="15"/>
        </w:rPr>
        <w:t> </w:t>
      </w:r>
      <w:r>
        <w:rPr>
          <w:spacing w:val="-2"/>
        </w:rPr>
        <w:t>gain.</w:t>
      </w:r>
    </w:p>
    <w:p>
      <w:pPr>
        <w:spacing w:line="295" w:lineRule="auto" w:before="141"/>
        <w:ind w:left="1538" w:right="522" w:firstLine="0"/>
        <w:jc w:val="left"/>
        <w:rPr>
          <w:rFonts w:ascii="Arial" w:hAnsi="Arial"/>
          <w:sz w:val="17"/>
        </w:rPr>
      </w:pPr>
      <w:r>
        <w:rPr>
          <w:rFonts w:ascii="Arial" w:hAnsi="Arial"/>
          <w:w w:val="105"/>
          <w:sz w:val="17"/>
        </w:rPr>
        <w:t>To</w:t>
      </w:r>
      <w:r>
        <w:rPr>
          <w:rFonts w:ascii="Arial" w:hAnsi="Arial"/>
          <w:spacing w:val="-13"/>
          <w:w w:val="105"/>
          <w:sz w:val="17"/>
        </w:rPr>
        <w:t> </w:t>
      </w:r>
      <w:r>
        <w:rPr>
          <w:rFonts w:ascii="Arial" w:hAnsi="Arial"/>
          <w:w w:val="105"/>
          <w:sz w:val="17"/>
        </w:rPr>
        <w:t>calculate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maximum</w:t>
      </w:r>
      <w:r>
        <w:rPr>
          <w:rFonts w:ascii="Arial" w:hAnsi="Arial"/>
          <w:spacing w:val="-12"/>
          <w:w w:val="105"/>
          <w:sz w:val="17"/>
        </w:rPr>
        <w:t> </w:t>
      </w:r>
      <w:r>
        <w:rPr>
          <w:rFonts w:ascii="Arial" w:hAnsi="Arial"/>
          <w:w w:val="105"/>
          <w:sz w:val="17"/>
        </w:rPr>
        <w:t>gain,</w:t>
      </w:r>
      <w:r>
        <w:rPr>
          <w:rFonts w:ascii="Arial" w:hAnsi="Arial"/>
          <w:spacing w:val="-12"/>
          <w:w w:val="105"/>
          <w:sz w:val="17"/>
        </w:rPr>
        <w:t> </w:t>
      </w:r>
      <w:r>
        <w:rPr>
          <w:rFonts w:ascii="Arial" w:hAnsi="Arial"/>
          <w:w w:val="105"/>
          <w:sz w:val="17"/>
        </w:rPr>
        <w:t>you</w:t>
      </w:r>
      <w:r>
        <w:rPr>
          <w:rFonts w:ascii="Arial" w:hAnsi="Arial"/>
          <w:spacing w:val="-13"/>
          <w:w w:val="105"/>
          <w:sz w:val="17"/>
        </w:rPr>
        <w:t> </w:t>
      </w:r>
      <w:r>
        <w:rPr>
          <w:rFonts w:ascii="Arial" w:hAnsi="Arial"/>
          <w:w w:val="105"/>
          <w:sz w:val="17"/>
        </w:rPr>
        <w:t>have</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exercise</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option</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strike</w:t>
      </w:r>
      <w:r>
        <w:rPr>
          <w:rFonts w:ascii="Arial" w:hAnsi="Arial"/>
          <w:spacing w:val="-12"/>
          <w:w w:val="105"/>
          <w:sz w:val="17"/>
        </w:rPr>
        <w:t> </w:t>
      </w:r>
      <w:r>
        <w:rPr>
          <w:rFonts w:ascii="Arial" w:hAnsi="Arial"/>
          <w:w w:val="105"/>
          <w:sz w:val="17"/>
        </w:rPr>
        <w:t>price.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strike price</w:t>
      </w:r>
      <w:r>
        <w:rPr>
          <w:rFonts w:ascii="Arial" w:hAnsi="Arial"/>
          <w:spacing w:val="-13"/>
          <w:w w:val="105"/>
          <w:sz w:val="17"/>
        </w:rPr>
        <w:t> </w:t>
      </w:r>
      <w:r>
        <w:rPr>
          <w:rFonts w:ascii="Arial" w:hAnsi="Arial"/>
          <w:w w:val="105"/>
          <w:sz w:val="17"/>
        </w:rPr>
        <w:t>is</w:t>
      </w:r>
      <w:r>
        <w:rPr>
          <w:rFonts w:ascii="Arial" w:hAnsi="Arial"/>
          <w:spacing w:val="-12"/>
          <w:w w:val="105"/>
          <w:sz w:val="17"/>
        </w:rPr>
        <w:t> </w:t>
      </w:r>
      <w:r>
        <w:rPr>
          <w:rFonts w:ascii="Arial" w:hAnsi="Arial"/>
          <w:w w:val="105"/>
          <w:sz w:val="17"/>
        </w:rPr>
        <w:t>40,</w:t>
      </w:r>
      <w:r>
        <w:rPr>
          <w:rFonts w:ascii="Arial" w:hAnsi="Arial"/>
          <w:spacing w:val="-13"/>
          <w:w w:val="105"/>
          <w:sz w:val="17"/>
        </w:rPr>
        <w:t> </w:t>
      </w:r>
      <w:r>
        <w:rPr>
          <w:rFonts w:ascii="Arial" w:hAnsi="Arial"/>
          <w:w w:val="105"/>
          <w:sz w:val="17"/>
        </w:rPr>
        <w:t>so</w:t>
      </w:r>
      <w:r>
        <w:rPr>
          <w:rFonts w:ascii="Arial" w:hAnsi="Arial"/>
          <w:spacing w:val="-12"/>
          <w:w w:val="105"/>
          <w:sz w:val="17"/>
        </w:rPr>
        <w:t> </w:t>
      </w:r>
      <w:r>
        <w:rPr>
          <w:rFonts w:ascii="Arial" w:hAnsi="Arial"/>
          <w:w w:val="105"/>
          <w:sz w:val="17"/>
        </w:rPr>
        <w:t>you</w:t>
      </w:r>
      <w:r>
        <w:rPr>
          <w:rFonts w:ascii="Arial" w:hAnsi="Arial"/>
          <w:spacing w:val="-12"/>
          <w:w w:val="105"/>
          <w:sz w:val="17"/>
        </w:rPr>
        <w:t> </w:t>
      </w:r>
      <w:r>
        <w:rPr>
          <w:rFonts w:ascii="Arial" w:hAnsi="Arial"/>
          <w:w w:val="105"/>
          <w:sz w:val="17"/>
        </w:rPr>
        <w:t>enter</w:t>
      </w:r>
      <w:r>
        <w:rPr>
          <w:rFonts w:ascii="Arial" w:hAnsi="Arial"/>
          <w:spacing w:val="-13"/>
          <w:w w:val="105"/>
          <w:sz w:val="17"/>
        </w:rPr>
        <w:t> </w:t>
      </w:r>
      <w:r>
        <w:rPr>
          <w:rFonts w:ascii="Arial" w:hAnsi="Arial"/>
          <w:w w:val="105"/>
          <w:sz w:val="17"/>
        </w:rPr>
        <w:t>$4,000</w:t>
      </w:r>
      <w:r>
        <w:rPr>
          <w:rFonts w:ascii="Arial" w:hAnsi="Arial"/>
          <w:spacing w:val="-12"/>
          <w:w w:val="105"/>
          <w:sz w:val="17"/>
        </w:rPr>
        <w:t> </w:t>
      </w:r>
      <w:r>
        <w:rPr>
          <w:rFonts w:ascii="Arial" w:hAnsi="Arial"/>
          <w:w w:val="105"/>
          <w:sz w:val="17"/>
        </w:rPr>
        <w:t>(40</w:t>
      </w:r>
      <w:r>
        <w:rPr>
          <w:rFonts w:ascii="Arial" w:hAnsi="Arial"/>
          <w:spacing w:val="-13"/>
          <w:w w:val="105"/>
          <w:sz w:val="17"/>
        </w:rPr>
        <w:t> </w:t>
      </w:r>
      <w:r>
        <w:rPr>
          <w:rFonts w:ascii="Arial" w:hAnsi="Arial"/>
          <w:w w:val="105"/>
          <w:sz w:val="17"/>
        </w:rPr>
        <w:t>strike</w:t>
      </w:r>
      <w:r>
        <w:rPr>
          <w:rFonts w:ascii="Arial" w:hAnsi="Arial"/>
          <w:spacing w:val="-12"/>
          <w:w w:val="105"/>
          <w:sz w:val="17"/>
        </w:rPr>
        <w:t> </w:t>
      </w:r>
      <w:r>
        <w:rPr>
          <w:rFonts w:ascii="Arial" w:hAnsi="Arial"/>
          <w:w w:val="105"/>
          <w:sz w:val="17"/>
        </w:rPr>
        <w:t>price</w:t>
      </w:r>
      <w:r>
        <w:rPr>
          <w:rFonts w:ascii="Arial" w:hAnsi="Arial"/>
          <w:spacing w:val="-12"/>
          <w:w w:val="105"/>
          <w:sz w:val="17"/>
        </w:rPr>
        <w:t> </w:t>
      </w:r>
      <w:r>
        <w:rPr>
          <w:rFonts w:ascii="Arial" w:hAnsi="Arial"/>
          <w:w w:val="105"/>
          <w:sz w:val="17"/>
        </w:rPr>
        <w:t>×</w:t>
      </w:r>
      <w:r>
        <w:rPr>
          <w:rFonts w:ascii="Arial" w:hAnsi="Arial"/>
          <w:spacing w:val="-14"/>
          <w:w w:val="105"/>
          <w:sz w:val="17"/>
        </w:rPr>
        <w:t> </w:t>
      </w:r>
      <w:r>
        <w:rPr>
          <w:rFonts w:ascii="Arial" w:hAnsi="Arial"/>
          <w:w w:val="105"/>
          <w:sz w:val="17"/>
        </w:rPr>
        <w:t>100</w:t>
      </w:r>
      <w:r>
        <w:rPr>
          <w:rFonts w:ascii="Arial" w:hAnsi="Arial"/>
          <w:spacing w:val="-12"/>
          <w:w w:val="105"/>
          <w:sz w:val="17"/>
        </w:rPr>
        <w:t> </w:t>
      </w:r>
      <w:r>
        <w:rPr>
          <w:rFonts w:ascii="Arial" w:hAnsi="Arial"/>
          <w:w w:val="105"/>
          <w:sz w:val="17"/>
        </w:rPr>
        <w:t>shares</w:t>
      </w:r>
      <w:r>
        <w:rPr>
          <w:rFonts w:ascii="Arial" w:hAnsi="Arial"/>
          <w:spacing w:val="-13"/>
          <w:w w:val="105"/>
          <w:sz w:val="17"/>
        </w:rPr>
        <w:t> </w:t>
      </w:r>
      <w:r>
        <w:rPr>
          <w:rFonts w:ascii="Arial" w:hAnsi="Arial"/>
          <w:w w:val="105"/>
          <w:sz w:val="17"/>
        </w:rPr>
        <w:t>per</w:t>
      </w:r>
      <w:r>
        <w:rPr>
          <w:rFonts w:ascii="Arial" w:hAnsi="Arial"/>
          <w:spacing w:val="-12"/>
          <w:w w:val="105"/>
          <w:sz w:val="17"/>
        </w:rPr>
        <w:t> </w:t>
      </w:r>
      <w:r>
        <w:rPr>
          <w:rFonts w:ascii="Arial" w:hAnsi="Arial"/>
          <w:w w:val="105"/>
          <w:sz w:val="17"/>
        </w:rPr>
        <w:t>option)</w:t>
      </w:r>
      <w:r>
        <w:rPr>
          <w:rFonts w:ascii="Arial" w:hAnsi="Arial"/>
          <w:spacing w:val="-12"/>
          <w:w w:val="105"/>
          <w:sz w:val="17"/>
        </w:rPr>
        <w:t> </w:t>
      </w:r>
      <w:r>
        <w:rPr>
          <w:rFonts w:ascii="Arial" w:hAnsi="Arial"/>
          <w:w w:val="105"/>
          <w:sz w:val="17"/>
        </w:rPr>
        <w:t>under</w:t>
      </w:r>
      <w:r>
        <w:rPr>
          <w:rFonts w:ascii="Arial" w:hAnsi="Arial"/>
          <w:spacing w:val="-13"/>
          <w:w w:val="105"/>
          <w:sz w:val="17"/>
        </w:rPr>
        <w:t> </w:t>
      </w:r>
      <w:r>
        <w:rPr>
          <w:rFonts w:ascii="Arial" w:hAnsi="Arial"/>
          <w:w w:val="105"/>
          <w:sz w:val="17"/>
        </w:rPr>
        <w:t>its</w:t>
      </w:r>
      <w:r>
        <w:rPr>
          <w:rFonts w:ascii="Arial" w:hAnsi="Arial"/>
          <w:spacing w:val="-12"/>
          <w:w w:val="105"/>
          <w:sz w:val="17"/>
        </w:rPr>
        <w:t> </w:t>
      </w:r>
      <w:r>
        <w:rPr>
          <w:rFonts w:ascii="Arial" w:hAnsi="Arial"/>
          <w:w w:val="105"/>
          <w:sz w:val="17"/>
        </w:rPr>
        <w:t>premium (which</w:t>
      </w:r>
      <w:r>
        <w:rPr>
          <w:rFonts w:ascii="Arial" w:hAnsi="Arial"/>
          <w:spacing w:val="-13"/>
          <w:w w:val="105"/>
          <w:sz w:val="17"/>
        </w:rPr>
        <w:t> </w:t>
      </w:r>
      <w:r>
        <w:rPr>
          <w:rFonts w:ascii="Arial" w:hAnsi="Arial"/>
          <w:w w:val="105"/>
          <w:sz w:val="17"/>
        </w:rPr>
        <w:t>you</w:t>
      </w:r>
      <w:r>
        <w:rPr>
          <w:rFonts w:ascii="Arial" w:hAnsi="Arial"/>
          <w:spacing w:val="-12"/>
          <w:w w:val="105"/>
          <w:sz w:val="17"/>
        </w:rPr>
        <w:t> </w:t>
      </w:r>
      <w:r>
        <w:rPr>
          <w:rFonts w:ascii="Arial" w:hAnsi="Arial"/>
          <w:w w:val="105"/>
          <w:sz w:val="17"/>
        </w:rPr>
        <w:t>added</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chart</w:t>
      </w:r>
      <w:r>
        <w:rPr>
          <w:rFonts w:ascii="Arial" w:hAnsi="Arial"/>
          <w:spacing w:val="-13"/>
          <w:w w:val="105"/>
          <w:sz w:val="17"/>
        </w:rPr>
        <w:t> </w:t>
      </w:r>
      <w:r>
        <w:rPr>
          <w:rFonts w:ascii="Arial" w:hAnsi="Arial"/>
          <w:w w:val="105"/>
          <w:sz w:val="17"/>
        </w:rPr>
        <w:t>when</w:t>
      </w:r>
      <w:r>
        <w:rPr>
          <w:rFonts w:ascii="Arial" w:hAnsi="Arial"/>
          <w:spacing w:val="-12"/>
          <w:w w:val="105"/>
          <w:sz w:val="17"/>
        </w:rPr>
        <w:t> </w:t>
      </w:r>
      <w:r>
        <w:rPr>
          <w:rFonts w:ascii="Arial" w:hAnsi="Arial"/>
          <w:w w:val="105"/>
          <w:sz w:val="17"/>
        </w:rPr>
        <w:t>calculating</w:t>
      </w:r>
      <w:r>
        <w:rPr>
          <w:rFonts w:ascii="Arial" w:hAnsi="Arial"/>
          <w:spacing w:val="-13"/>
          <w:w w:val="105"/>
          <w:sz w:val="17"/>
        </w:rPr>
        <w:t> </w:t>
      </w:r>
      <w:r>
        <w:rPr>
          <w:rFonts w:ascii="Arial" w:hAnsi="Arial"/>
          <w:w w:val="105"/>
          <w:sz w:val="17"/>
        </w:rPr>
        <w:t>maximum</w:t>
      </w:r>
      <w:r>
        <w:rPr>
          <w:rFonts w:ascii="Arial" w:hAnsi="Arial"/>
          <w:spacing w:val="-12"/>
          <w:w w:val="105"/>
          <w:sz w:val="17"/>
        </w:rPr>
        <w:t> </w:t>
      </w:r>
      <w:r>
        <w:rPr>
          <w:rFonts w:ascii="Arial" w:hAnsi="Arial"/>
          <w:w w:val="105"/>
          <w:sz w:val="17"/>
        </w:rPr>
        <w:t>loss);</w:t>
      </w:r>
      <w:r>
        <w:rPr>
          <w:rFonts w:ascii="Arial" w:hAnsi="Arial"/>
          <w:spacing w:val="-12"/>
          <w:w w:val="105"/>
          <w:sz w:val="17"/>
        </w:rPr>
        <w:t> </w:t>
      </w:r>
      <w:r>
        <w:rPr>
          <w:rFonts w:ascii="Arial" w:hAnsi="Arial"/>
          <w:w w:val="105"/>
          <w:sz w:val="17"/>
        </w:rPr>
        <w:t>exercising</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call</w:t>
      </w:r>
      <w:r>
        <w:rPr>
          <w:rFonts w:ascii="Arial" w:hAnsi="Arial"/>
          <w:spacing w:val="-13"/>
          <w:w w:val="105"/>
          <w:sz w:val="17"/>
        </w:rPr>
        <w:t> </w:t>
      </w:r>
      <w:r>
        <w:rPr>
          <w:rFonts w:ascii="Arial" w:hAnsi="Arial"/>
          <w:w w:val="105"/>
          <w:sz w:val="17"/>
        </w:rPr>
        <w:t>means </w:t>
      </w:r>
      <w:r>
        <w:rPr>
          <w:rFonts w:ascii="Arial" w:hAnsi="Arial"/>
          <w:spacing w:val="-2"/>
          <w:w w:val="105"/>
          <w:sz w:val="17"/>
        </w:rPr>
        <w:t>buying</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stock,</w:t>
      </w:r>
      <w:r>
        <w:rPr>
          <w:rFonts w:ascii="Arial" w:hAnsi="Arial"/>
          <w:spacing w:val="-10"/>
          <w:w w:val="105"/>
          <w:sz w:val="17"/>
        </w:rPr>
        <w:t> </w:t>
      </w:r>
      <w:r>
        <w:rPr>
          <w:rFonts w:ascii="Arial" w:hAnsi="Arial"/>
          <w:spacing w:val="-2"/>
          <w:w w:val="105"/>
          <w:sz w:val="17"/>
        </w:rPr>
        <w:t>so</w:t>
      </w:r>
      <w:r>
        <w:rPr>
          <w:rFonts w:ascii="Arial" w:hAnsi="Arial"/>
          <w:spacing w:val="-10"/>
          <w:w w:val="105"/>
          <w:sz w:val="17"/>
        </w:rPr>
        <w:t> </w:t>
      </w:r>
      <w:r>
        <w:rPr>
          <w:rFonts w:ascii="Arial" w:hAnsi="Arial"/>
          <w:spacing w:val="-2"/>
          <w:w w:val="105"/>
          <w:sz w:val="17"/>
        </w:rPr>
        <w:t>that´s</w:t>
      </w:r>
      <w:r>
        <w:rPr>
          <w:rFonts w:ascii="Arial" w:hAnsi="Arial"/>
          <w:spacing w:val="-10"/>
          <w:w w:val="105"/>
          <w:sz w:val="17"/>
        </w:rPr>
        <w:t> </w:t>
      </w:r>
      <w:r>
        <w:rPr>
          <w:rFonts w:ascii="Arial" w:hAnsi="Arial"/>
          <w:spacing w:val="-2"/>
          <w:w w:val="105"/>
          <w:sz w:val="17"/>
        </w:rPr>
        <w:t>Money</w:t>
      </w:r>
      <w:r>
        <w:rPr>
          <w:rFonts w:ascii="Arial" w:hAnsi="Arial"/>
          <w:spacing w:val="-10"/>
          <w:w w:val="105"/>
          <w:sz w:val="17"/>
        </w:rPr>
        <w:t> </w:t>
      </w:r>
      <w:r>
        <w:rPr>
          <w:rFonts w:ascii="Arial" w:hAnsi="Arial"/>
          <w:spacing w:val="-2"/>
          <w:w w:val="105"/>
          <w:sz w:val="17"/>
        </w:rPr>
        <w:t>Out.</w:t>
      </w:r>
      <w:r>
        <w:rPr>
          <w:rFonts w:ascii="Arial" w:hAnsi="Arial"/>
          <w:spacing w:val="-10"/>
          <w:w w:val="105"/>
          <w:sz w:val="17"/>
        </w:rPr>
        <w:t> </w:t>
      </w:r>
      <w:r>
        <w:rPr>
          <w:rFonts w:ascii="Arial" w:hAnsi="Arial"/>
          <w:spacing w:val="-2"/>
          <w:w w:val="105"/>
          <w:sz w:val="17"/>
        </w:rPr>
        <w:t>When</w:t>
      </w:r>
      <w:r>
        <w:rPr>
          <w:rFonts w:ascii="Arial" w:hAnsi="Arial"/>
          <w:spacing w:val="-10"/>
          <w:w w:val="105"/>
          <w:sz w:val="17"/>
        </w:rPr>
        <w:t> </w:t>
      </w:r>
      <w:r>
        <w:rPr>
          <w:rFonts w:ascii="Arial" w:hAnsi="Arial"/>
          <w:spacing w:val="-2"/>
          <w:w w:val="105"/>
          <w:sz w:val="17"/>
        </w:rPr>
        <w:t>exercising</w:t>
      </w:r>
      <w:r>
        <w:rPr>
          <w:rFonts w:ascii="Arial" w:hAnsi="Arial"/>
          <w:spacing w:val="-10"/>
          <w:w w:val="105"/>
          <w:sz w:val="17"/>
        </w:rPr>
        <w:t> </w:t>
      </w:r>
      <w:r>
        <w:rPr>
          <w:rFonts w:ascii="Arial" w:hAnsi="Arial"/>
          <w:spacing w:val="-2"/>
          <w:w w:val="105"/>
          <w:sz w:val="17"/>
        </w:rPr>
        <w:t>call</w:t>
      </w:r>
      <w:r>
        <w:rPr>
          <w:rFonts w:ascii="Arial" w:hAnsi="Arial"/>
          <w:spacing w:val="-10"/>
          <w:w w:val="105"/>
          <w:sz w:val="17"/>
        </w:rPr>
        <w:t> </w:t>
      </w:r>
      <w:r>
        <w:rPr>
          <w:rFonts w:ascii="Arial" w:hAnsi="Arial"/>
          <w:spacing w:val="-2"/>
          <w:w w:val="105"/>
          <w:sz w:val="17"/>
        </w:rPr>
        <w:t>options,</w:t>
      </w:r>
      <w:r>
        <w:rPr>
          <w:rFonts w:ascii="Arial" w:hAnsi="Arial"/>
          <w:spacing w:val="-10"/>
          <w:w w:val="105"/>
          <w:sz w:val="17"/>
        </w:rPr>
        <w:t> </w:t>
      </w:r>
      <w:r>
        <w:rPr>
          <w:rFonts w:ascii="Arial" w:hAnsi="Arial"/>
          <w:spacing w:val="-2"/>
          <w:w w:val="105"/>
          <w:sz w:val="17"/>
        </w:rPr>
        <w:t>always</w:t>
      </w:r>
      <w:r>
        <w:rPr>
          <w:rFonts w:ascii="Arial" w:hAnsi="Arial"/>
          <w:spacing w:val="-10"/>
          <w:w w:val="105"/>
          <w:sz w:val="17"/>
        </w:rPr>
        <w:t> </w:t>
      </w:r>
      <w:r>
        <w:rPr>
          <w:rFonts w:ascii="Arial" w:hAnsi="Arial"/>
          <w:spacing w:val="-2"/>
          <w:w w:val="105"/>
          <w:sz w:val="17"/>
        </w:rPr>
        <w:t>put</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multiplied strike</w:t>
      </w:r>
      <w:r>
        <w:rPr>
          <w:rFonts w:ascii="Arial" w:hAnsi="Arial"/>
          <w:spacing w:val="-13"/>
          <w:w w:val="105"/>
          <w:sz w:val="17"/>
        </w:rPr>
        <w:t> </w:t>
      </w:r>
      <w:r>
        <w:rPr>
          <w:rFonts w:ascii="Arial" w:hAnsi="Arial"/>
          <w:spacing w:val="-2"/>
          <w:w w:val="105"/>
          <w:sz w:val="17"/>
        </w:rPr>
        <w:t>price</w:t>
      </w:r>
      <w:r>
        <w:rPr>
          <w:rFonts w:ascii="Arial" w:hAnsi="Arial"/>
          <w:spacing w:val="-12"/>
          <w:w w:val="105"/>
          <w:sz w:val="17"/>
        </w:rPr>
        <w:t> </w:t>
      </w:r>
      <w:r>
        <w:rPr>
          <w:rFonts w:ascii="Arial" w:hAnsi="Arial"/>
          <w:spacing w:val="-2"/>
          <w:w w:val="105"/>
          <w:sz w:val="17"/>
        </w:rPr>
        <w:t>under</w:t>
      </w:r>
      <w:r>
        <w:rPr>
          <w:rFonts w:ascii="Arial" w:hAnsi="Arial"/>
          <w:spacing w:val="-13"/>
          <w:w w:val="105"/>
          <w:sz w:val="17"/>
        </w:rPr>
        <w:t> </w:t>
      </w:r>
      <w:r>
        <w:rPr>
          <w:rFonts w:ascii="Arial" w:hAnsi="Arial"/>
          <w:spacing w:val="-2"/>
          <w:w w:val="105"/>
          <w:sz w:val="17"/>
        </w:rPr>
        <w:t>its</w:t>
      </w:r>
      <w:r>
        <w:rPr>
          <w:rFonts w:ascii="Arial" w:hAnsi="Arial"/>
          <w:spacing w:val="-12"/>
          <w:w w:val="105"/>
          <w:sz w:val="17"/>
        </w:rPr>
        <w:t> </w:t>
      </w:r>
      <w:r>
        <w:rPr>
          <w:rFonts w:ascii="Arial" w:hAnsi="Arial"/>
          <w:spacing w:val="-2"/>
          <w:w w:val="105"/>
          <w:sz w:val="17"/>
        </w:rPr>
        <w:t>premium.</w:t>
      </w:r>
      <w:r>
        <w:rPr>
          <w:rFonts w:ascii="Arial" w:hAnsi="Arial"/>
          <w:spacing w:val="-12"/>
          <w:w w:val="105"/>
          <w:sz w:val="17"/>
        </w:rPr>
        <w:t> </w:t>
      </w:r>
      <w:r>
        <w:rPr>
          <w:rFonts w:ascii="Arial" w:hAnsi="Arial"/>
          <w:spacing w:val="-2"/>
          <w:w w:val="105"/>
          <w:sz w:val="17"/>
        </w:rPr>
        <w:t>(Remember</w:t>
      </w:r>
      <w:r>
        <w:rPr>
          <w:rFonts w:ascii="Arial" w:hAnsi="Arial"/>
          <w:spacing w:val="-13"/>
          <w:w w:val="105"/>
          <w:sz w:val="17"/>
        </w:rPr>
        <w:t> </w:t>
      </w:r>
      <w:r>
        <w:rPr>
          <w:rFonts w:ascii="Arial" w:hAnsi="Arial"/>
          <w:i/>
          <w:spacing w:val="-2"/>
          <w:w w:val="105"/>
          <w:sz w:val="17"/>
        </w:rPr>
        <w:t>calls</w:t>
      </w:r>
      <w:r>
        <w:rPr>
          <w:rFonts w:ascii="Arial" w:hAnsi="Arial"/>
          <w:i/>
          <w:spacing w:val="-12"/>
          <w:w w:val="105"/>
          <w:sz w:val="17"/>
        </w:rPr>
        <w:t> </w:t>
      </w:r>
      <w:r>
        <w:rPr>
          <w:rFonts w:ascii="Arial" w:hAnsi="Arial"/>
          <w:i/>
          <w:spacing w:val="-2"/>
          <w:w w:val="105"/>
          <w:sz w:val="17"/>
        </w:rPr>
        <w:t>same:</w:t>
      </w:r>
      <w:r>
        <w:rPr>
          <w:rFonts w:ascii="Arial" w:hAnsi="Arial"/>
          <w:i/>
          <w:spacing w:val="-12"/>
          <w:w w:val="105"/>
          <w:sz w:val="17"/>
        </w:rPr>
        <w:t> </w:t>
      </w:r>
      <w:r>
        <w:rPr>
          <w:rFonts w:ascii="Arial" w:hAnsi="Arial"/>
          <w:spacing w:val="-2"/>
          <w:w w:val="105"/>
          <w:sz w:val="17"/>
        </w:rPr>
        <w:t>The</w:t>
      </w:r>
      <w:r>
        <w:rPr>
          <w:rFonts w:ascii="Arial" w:hAnsi="Arial"/>
          <w:spacing w:val="-13"/>
          <w:w w:val="105"/>
          <w:sz w:val="17"/>
        </w:rPr>
        <w:t> </w:t>
      </w:r>
      <w:r>
        <w:rPr>
          <w:rFonts w:ascii="Arial" w:hAnsi="Arial"/>
          <w:spacing w:val="-2"/>
          <w:w w:val="105"/>
          <w:sz w:val="17"/>
        </w:rPr>
        <w:t>premium</w:t>
      </w:r>
      <w:r>
        <w:rPr>
          <w:rFonts w:ascii="Arial" w:hAnsi="Arial"/>
          <w:spacing w:val="-12"/>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the</w:t>
      </w:r>
      <w:r>
        <w:rPr>
          <w:rFonts w:ascii="Arial" w:hAnsi="Arial"/>
          <w:spacing w:val="-13"/>
          <w:w w:val="105"/>
          <w:sz w:val="17"/>
        </w:rPr>
        <w:t> </w:t>
      </w:r>
      <w:r>
        <w:rPr>
          <w:rFonts w:ascii="Arial" w:hAnsi="Arial"/>
          <w:spacing w:val="-2"/>
          <w:w w:val="105"/>
          <w:sz w:val="17"/>
        </w:rPr>
        <w:t>strike</w:t>
      </w:r>
      <w:r>
        <w:rPr>
          <w:rFonts w:ascii="Arial" w:hAnsi="Arial"/>
          <w:spacing w:val="-12"/>
          <w:w w:val="105"/>
          <w:sz w:val="17"/>
        </w:rPr>
        <w:t> </w:t>
      </w:r>
      <w:r>
        <w:rPr>
          <w:rFonts w:ascii="Arial" w:hAnsi="Arial"/>
          <w:spacing w:val="-2"/>
          <w:w w:val="105"/>
          <w:sz w:val="17"/>
        </w:rPr>
        <w:t>price</w:t>
      </w:r>
      <w:r>
        <w:rPr>
          <w:rFonts w:ascii="Arial" w:hAnsi="Arial"/>
          <w:spacing w:val="-13"/>
          <w:w w:val="105"/>
          <w:sz w:val="17"/>
        </w:rPr>
        <w:t> </w:t>
      </w:r>
      <w:r>
        <w:rPr>
          <w:rFonts w:ascii="Arial" w:hAnsi="Arial"/>
          <w:spacing w:val="-2"/>
          <w:w w:val="105"/>
          <w:sz w:val="17"/>
        </w:rPr>
        <w:t>go</w:t>
      </w:r>
      <w:r>
        <w:rPr>
          <w:rFonts w:ascii="Arial" w:hAnsi="Arial"/>
          <w:spacing w:val="-12"/>
          <w:w w:val="105"/>
          <w:sz w:val="17"/>
        </w:rPr>
        <w:t> </w:t>
      </w:r>
      <w:r>
        <w:rPr>
          <w:rFonts w:ascii="Arial" w:hAnsi="Arial"/>
          <w:spacing w:val="-2"/>
          <w:w w:val="105"/>
          <w:sz w:val="17"/>
        </w:rPr>
        <w:t>on </w:t>
      </w:r>
      <w:r>
        <w:rPr>
          <w:rFonts w:ascii="Arial" w:hAnsi="Arial"/>
          <w:w w:val="105"/>
          <w:sz w:val="17"/>
        </w:rPr>
        <w:t>the same side of the options chart.)</w:t>
      </w:r>
    </w:p>
    <w:p>
      <w:pPr>
        <w:pStyle w:val="BodyText"/>
        <w:spacing w:before="5"/>
        <w:rPr>
          <w:rFonts w:ascii="Arial"/>
          <w:sz w:val="25"/>
        </w:rPr>
      </w:pPr>
      <w:r>
        <w:rPr/>
        <w:drawing>
          <wp:anchor distT="0" distB="0" distL="0" distR="0" allowOverlap="1" layoutInCell="1" locked="0" behindDoc="1" simplePos="0" relativeHeight="487609856">
            <wp:simplePos x="0" y="0"/>
            <wp:positionH relativeFrom="page">
              <wp:posOffset>1941829</wp:posOffset>
            </wp:positionH>
            <wp:positionV relativeFrom="paragraph">
              <wp:posOffset>201026</wp:posOffset>
            </wp:positionV>
            <wp:extent cx="1201050" cy="1146048"/>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18" cstate="print"/>
                    <a:stretch>
                      <a:fillRect/>
                    </a:stretch>
                  </pic:blipFill>
                  <pic:spPr>
                    <a:xfrm>
                      <a:off x="0" y="0"/>
                      <a:ext cx="1201050" cy="1146048"/>
                    </a:xfrm>
                    <a:prstGeom prst="rect">
                      <a:avLst/>
                    </a:prstGeom>
                  </pic:spPr>
                </pic:pic>
              </a:graphicData>
            </a:graphic>
          </wp:anchor>
        </w:drawing>
      </w:r>
    </w:p>
    <w:p>
      <w:pPr>
        <w:pStyle w:val="BodyText"/>
        <w:spacing w:before="5"/>
        <w:rPr>
          <w:rFonts w:ascii="Arial"/>
          <w:sz w:val="27"/>
        </w:rPr>
      </w:pPr>
    </w:p>
    <w:p>
      <w:pPr>
        <w:spacing w:line="295" w:lineRule="auto" w:before="0"/>
        <w:ind w:left="1538" w:right="456" w:firstLine="0"/>
        <w:jc w:val="left"/>
        <w:rPr>
          <w:rFonts w:ascii="Arial" w:hAnsi="Arial"/>
          <w:sz w:val="17"/>
        </w:rPr>
      </w:pPr>
      <w:r>
        <w:rPr>
          <w:rFonts w:ascii="Arial" w:hAnsi="Arial"/>
          <w:w w:val="105"/>
          <w:sz w:val="17"/>
        </w:rPr>
        <w:t>Because</w:t>
      </w:r>
      <w:r>
        <w:rPr>
          <w:rFonts w:ascii="Arial" w:hAnsi="Arial"/>
          <w:spacing w:val="-11"/>
          <w:w w:val="105"/>
          <w:sz w:val="17"/>
        </w:rPr>
        <w:t> </w:t>
      </w:r>
      <w:r>
        <w:rPr>
          <w:rFonts w:ascii="Arial" w:hAnsi="Arial"/>
          <w:w w:val="105"/>
          <w:sz w:val="17"/>
        </w:rPr>
        <w:t>you´ve</w:t>
      </w:r>
      <w:r>
        <w:rPr>
          <w:rFonts w:ascii="Arial" w:hAnsi="Arial"/>
          <w:spacing w:val="-11"/>
          <w:w w:val="105"/>
          <w:sz w:val="17"/>
        </w:rPr>
        <w:t> </w:t>
      </w:r>
      <w:r>
        <w:rPr>
          <w:rFonts w:ascii="Arial" w:hAnsi="Arial"/>
          <w:w w:val="105"/>
          <w:sz w:val="17"/>
        </w:rPr>
        <w:t>already</w:t>
      </w:r>
      <w:r>
        <w:rPr>
          <w:rFonts w:ascii="Arial" w:hAnsi="Arial"/>
          <w:spacing w:val="-11"/>
          <w:w w:val="105"/>
          <w:sz w:val="17"/>
        </w:rPr>
        <w:t> </w:t>
      </w:r>
      <w:r>
        <w:rPr>
          <w:rFonts w:ascii="Arial" w:hAnsi="Arial"/>
          <w:w w:val="105"/>
          <w:sz w:val="17"/>
        </w:rPr>
        <w:t>determined</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maximum</w:t>
      </w:r>
      <w:r>
        <w:rPr>
          <w:rFonts w:ascii="Arial" w:hAnsi="Arial"/>
          <w:spacing w:val="-11"/>
          <w:w w:val="105"/>
          <w:sz w:val="17"/>
        </w:rPr>
        <w:t> </w:t>
      </w:r>
      <w:r>
        <w:rPr>
          <w:rFonts w:ascii="Arial" w:hAnsi="Arial"/>
          <w:w w:val="105"/>
          <w:sz w:val="17"/>
        </w:rPr>
        <w:t>loss,</w:t>
      </w:r>
      <w:r>
        <w:rPr>
          <w:rFonts w:ascii="Arial" w:hAnsi="Arial"/>
          <w:spacing w:val="-11"/>
          <w:w w:val="105"/>
          <w:sz w:val="17"/>
        </w:rPr>
        <w:t> </w:t>
      </w:r>
      <w:r>
        <w:rPr>
          <w:rFonts w:ascii="Arial" w:hAnsi="Arial"/>
          <w:w w:val="105"/>
          <w:sz w:val="17"/>
        </w:rPr>
        <w:t>look</w:t>
      </w:r>
      <w:r>
        <w:rPr>
          <w:rFonts w:ascii="Arial" w:hAnsi="Arial"/>
          <w:spacing w:val="-11"/>
          <w:w w:val="105"/>
          <w:sz w:val="17"/>
        </w:rPr>
        <w:t> </w:t>
      </w:r>
      <w:r>
        <w:rPr>
          <w:rFonts w:ascii="Arial" w:hAnsi="Arial"/>
          <w:w w:val="105"/>
          <w:sz w:val="17"/>
        </w:rPr>
        <w:t>at</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Money</w:t>
      </w:r>
      <w:r>
        <w:rPr>
          <w:rFonts w:ascii="Arial" w:hAnsi="Arial"/>
          <w:spacing w:val="-11"/>
          <w:w w:val="105"/>
          <w:sz w:val="17"/>
        </w:rPr>
        <w:t> </w:t>
      </w:r>
      <w:r>
        <w:rPr>
          <w:rFonts w:ascii="Arial" w:hAnsi="Arial"/>
          <w:w w:val="105"/>
          <w:sz w:val="17"/>
        </w:rPr>
        <w:t>In</w:t>
      </w:r>
      <w:r>
        <w:rPr>
          <w:rFonts w:ascii="Arial" w:hAnsi="Arial"/>
          <w:spacing w:val="-11"/>
          <w:w w:val="105"/>
          <w:sz w:val="17"/>
        </w:rPr>
        <w:t> </w:t>
      </w:r>
      <w:r>
        <w:rPr>
          <w:rFonts w:ascii="Arial" w:hAnsi="Arial"/>
          <w:w w:val="105"/>
          <w:sz w:val="17"/>
        </w:rPr>
        <w:t>portion</w:t>
      </w:r>
      <w:r>
        <w:rPr>
          <w:rFonts w:ascii="Arial" w:hAnsi="Arial"/>
          <w:spacing w:val="-11"/>
          <w:w w:val="105"/>
          <w:sz w:val="17"/>
        </w:rPr>
        <w:t> </w:t>
      </w:r>
      <w:r>
        <w:rPr>
          <w:rFonts w:ascii="Arial" w:hAnsi="Arial"/>
          <w:w w:val="105"/>
          <w:sz w:val="17"/>
        </w:rPr>
        <w:t>of</w:t>
      </w:r>
      <w:r>
        <w:rPr>
          <w:rFonts w:ascii="Arial" w:hAnsi="Arial"/>
          <w:spacing w:val="-11"/>
          <w:w w:val="105"/>
          <w:sz w:val="17"/>
        </w:rPr>
        <w:t> </w:t>
      </w:r>
      <w:r>
        <w:rPr>
          <w:rFonts w:ascii="Arial" w:hAnsi="Arial"/>
          <w:w w:val="105"/>
          <w:sz w:val="17"/>
        </w:rPr>
        <w:t>the </w:t>
      </w:r>
      <w:r>
        <w:rPr>
          <w:rFonts w:ascii="Arial" w:hAnsi="Arial"/>
          <w:spacing w:val="-2"/>
          <w:w w:val="105"/>
          <w:sz w:val="17"/>
        </w:rPr>
        <w:t>options</w:t>
      </w:r>
      <w:r>
        <w:rPr>
          <w:rFonts w:ascii="Arial" w:hAnsi="Arial"/>
          <w:spacing w:val="-11"/>
          <w:w w:val="105"/>
          <w:sz w:val="17"/>
        </w:rPr>
        <w:t> </w:t>
      </w:r>
      <w:r>
        <w:rPr>
          <w:rFonts w:ascii="Arial" w:hAnsi="Arial"/>
          <w:spacing w:val="-2"/>
          <w:w w:val="105"/>
          <w:sz w:val="17"/>
        </w:rPr>
        <w:t>chart.</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Money</w:t>
      </w:r>
      <w:r>
        <w:rPr>
          <w:rFonts w:ascii="Arial" w:hAnsi="Arial"/>
          <w:spacing w:val="-11"/>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empty,</w:t>
      </w:r>
      <w:r>
        <w:rPr>
          <w:rFonts w:ascii="Arial" w:hAnsi="Arial"/>
          <w:spacing w:val="-11"/>
          <w:w w:val="105"/>
          <w:sz w:val="17"/>
        </w:rPr>
        <w:t> </w:t>
      </w:r>
      <w:r>
        <w:rPr>
          <w:rFonts w:ascii="Arial" w:hAnsi="Arial"/>
          <w:spacing w:val="-2"/>
          <w:w w:val="105"/>
          <w:sz w:val="17"/>
        </w:rPr>
        <w:t>so</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maximum</w:t>
      </w:r>
      <w:r>
        <w:rPr>
          <w:rFonts w:ascii="Arial" w:hAnsi="Arial"/>
          <w:spacing w:val="-11"/>
          <w:w w:val="105"/>
          <w:sz w:val="17"/>
        </w:rPr>
        <w:t> </w:t>
      </w:r>
      <w:r>
        <w:rPr>
          <w:rFonts w:ascii="Arial" w:hAnsi="Arial"/>
          <w:spacing w:val="-2"/>
          <w:w w:val="105"/>
          <w:sz w:val="17"/>
        </w:rPr>
        <w:t>gain</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most</w:t>
      </w:r>
      <w:r>
        <w:rPr>
          <w:rFonts w:ascii="Arial" w:hAnsi="Arial"/>
          <w:spacing w:val="-11"/>
          <w:w w:val="105"/>
          <w:sz w:val="17"/>
        </w:rPr>
        <w:t> </w:t>
      </w:r>
      <w:r>
        <w:rPr>
          <w:rFonts w:ascii="Arial" w:hAnsi="Arial"/>
          <w:spacing w:val="-2"/>
          <w:w w:val="105"/>
          <w:sz w:val="17"/>
        </w:rPr>
        <w:t>money</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investor</w:t>
      </w:r>
      <w:r>
        <w:rPr>
          <w:rFonts w:ascii="Arial" w:hAnsi="Arial"/>
          <w:spacing w:val="-11"/>
          <w:w w:val="105"/>
          <w:sz w:val="17"/>
        </w:rPr>
        <w:t> </w:t>
      </w:r>
      <w:r>
        <w:rPr>
          <w:rFonts w:ascii="Arial" w:hAnsi="Arial"/>
          <w:spacing w:val="-2"/>
          <w:w w:val="105"/>
          <w:sz w:val="17"/>
        </w:rPr>
        <w:t>can </w:t>
      </w:r>
      <w:r>
        <w:rPr>
          <w:rFonts w:ascii="Arial" w:hAnsi="Arial"/>
          <w:w w:val="105"/>
          <w:sz w:val="17"/>
        </w:rPr>
        <w:t>make) is unlimited.</w:t>
      </w:r>
    </w:p>
    <w:p>
      <w:pPr>
        <w:pStyle w:val="BodyText"/>
        <w:spacing w:before="7"/>
        <w:rPr>
          <w:rFonts w:ascii="Arial"/>
          <w:sz w:val="21"/>
        </w:rPr>
      </w:pPr>
    </w:p>
    <w:p>
      <w:pPr>
        <w:pStyle w:val="BodyText"/>
        <w:spacing w:line="312" w:lineRule="auto"/>
        <w:ind w:left="1120" w:right="117" w:hanging="1"/>
        <w:jc w:val="both"/>
      </w:pPr>
      <w:r>
        <w:rPr>
          <w:w w:val="130"/>
        </w:rPr>
        <w:t>When</w:t>
      </w:r>
      <w:r>
        <w:rPr>
          <w:w w:val="130"/>
        </w:rPr>
        <w:t> you</w:t>
      </w:r>
      <w:r>
        <w:rPr>
          <w:w w:val="130"/>
        </w:rPr>
        <w:t> see</w:t>
      </w:r>
      <w:r>
        <w:rPr>
          <w:w w:val="130"/>
        </w:rPr>
        <w:t> a</w:t>
      </w:r>
      <w:r>
        <w:rPr>
          <w:w w:val="130"/>
        </w:rPr>
        <w:t> question</w:t>
      </w:r>
      <w:r>
        <w:rPr>
          <w:w w:val="130"/>
        </w:rPr>
        <w:t> about</w:t>
      </w:r>
      <w:r>
        <w:rPr>
          <w:w w:val="130"/>
        </w:rPr>
        <w:t> the</w:t>
      </w:r>
      <w:r>
        <w:rPr>
          <w:w w:val="130"/>
        </w:rPr>
        <w:t> break-even</w:t>
      </w:r>
      <w:r>
        <w:rPr>
          <w:w w:val="130"/>
        </w:rPr>
        <w:t> point,</w:t>
      </w:r>
      <w:r>
        <w:rPr>
          <w:w w:val="130"/>
        </w:rPr>
        <w:t> the</w:t>
      </w:r>
      <w:r>
        <w:rPr>
          <w:w w:val="130"/>
        </w:rPr>
        <w:t> SIE</w:t>
      </w:r>
      <w:r>
        <w:rPr>
          <w:w w:val="130"/>
        </w:rPr>
        <w:t> examiners</w:t>
      </w:r>
      <w:r>
        <w:rPr>
          <w:w w:val="130"/>
        </w:rPr>
        <w:t> are</w:t>
      </w:r>
      <w:r>
        <w:rPr>
          <w:w w:val="130"/>
        </w:rPr>
        <w:t> asking,</w:t>
      </w:r>
      <w:r>
        <w:rPr>
          <w:w w:val="130"/>
        </w:rPr>
        <w:t> “At</w:t>
      </w:r>
      <w:r>
        <w:rPr>
          <w:w w:val="130"/>
        </w:rPr>
        <w:t> what point does this investor not have a gain or loss?” The simplest way to figure out this point for a call option is to use </w:t>
      </w:r>
      <w:r>
        <w:rPr>
          <w:i/>
          <w:w w:val="130"/>
        </w:rPr>
        <w:t>call</w:t>
      </w:r>
      <w:r>
        <w:rPr>
          <w:i/>
          <w:spacing w:val="-6"/>
          <w:w w:val="130"/>
        </w:rPr>
        <w:t> </w:t>
      </w:r>
      <w:r>
        <w:rPr>
          <w:i/>
          <w:w w:val="130"/>
        </w:rPr>
        <w:t>up </w:t>
      </w:r>
      <w:r>
        <w:rPr>
          <w:w w:val="130"/>
        </w:rPr>
        <w:t>(remember that call options go in-the-money when the price of the</w:t>
      </w:r>
    </w:p>
    <w:p>
      <w:pPr>
        <w:spacing w:after="0" w:line="312" w:lineRule="auto"/>
        <w:jc w:val="both"/>
        <w:sectPr>
          <w:pgSz w:w="12240" w:h="15660"/>
          <w:pgMar w:header="0" w:footer="736" w:top="940" w:bottom="920" w:left="1520" w:right="1500"/>
        </w:sectPr>
      </w:pPr>
    </w:p>
    <w:p>
      <w:pPr>
        <w:pStyle w:val="BodyText"/>
        <w:spacing w:line="312" w:lineRule="auto" w:before="90"/>
        <w:ind w:left="1119" w:right="118"/>
      </w:pPr>
      <w:r>
        <w:rPr>
          <w:spacing w:val="-2"/>
          <w:w w:val="130"/>
        </w:rPr>
        <w:t>stock</w:t>
      </w:r>
      <w:r>
        <w:rPr>
          <w:spacing w:val="-5"/>
          <w:w w:val="130"/>
        </w:rPr>
        <w:t> </w:t>
      </w:r>
      <w:r>
        <w:rPr>
          <w:spacing w:val="-2"/>
          <w:w w:val="130"/>
        </w:rPr>
        <w:t>goes</w:t>
      </w:r>
      <w:r>
        <w:rPr>
          <w:spacing w:val="-5"/>
          <w:w w:val="130"/>
        </w:rPr>
        <w:t> </w:t>
      </w:r>
      <w:r>
        <w:rPr>
          <w:spacing w:val="-2"/>
          <w:w w:val="130"/>
        </w:rPr>
        <w:t>above</w:t>
      </w:r>
      <w:r>
        <w:rPr>
          <w:spacing w:val="-5"/>
          <w:w w:val="130"/>
        </w:rPr>
        <w:t> </w:t>
      </w:r>
      <w:r>
        <w:rPr>
          <w:spacing w:val="-2"/>
          <w:w w:val="130"/>
        </w:rPr>
        <w:t>the</w:t>
      </w:r>
      <w:r>
        <w:rPr>
          <w:spacing w:val="-5"/>
          <w:w w:val="130"/>
        </w:rPr>
        <w:t> </w:t>
      </w:r>
      <w:r>
        <w:rPr>
          <w:spacing w:val="-2"/>
          <w:w w:val="130"/>
        </w:rPr>
        <w:t>strike</w:t>
      </w:r>
      <w:r>
        <w:rPr>
          <w:spacing w:val="-5"/>
          <w:w w:val="130"/>
        </w:rPr>
        <w:t> </w:t>
      </w:r>
      <w:r>
        <w:rPr>
          <w:spacing w:val="-2"/>
          <w:w w:val="130"/>
        </w:rPr>
        <w:t>price</w:t>
      </w:r>
      <w:r>
        <w:rPr>
          <w:spacing w:val="-5"/>
          <w:w w:val="130"/>
        </w:rPr>
        <w:t> </w:t>
      </w:r>
      <w:r>
        <w:rPr>
          <w:spacing w:val="-2"/>
          <w:w w:val="130"/>
        </w:rPr>
        <w:t>—</w:t>
      </w:r>
      <w:r>
        <w:rPr>
          <w:spacing w:val="-5"/>
          <w:w w:val="130"/>
        </w:rPr>
        <w:t> </w:t>
      </w:r>
      <w:r>
        <w:rPr>
          <w:spacing w:val="-2"/>
          <w:w w:val="130"/>
        </w:rPr>
        <w:t>see</w:t>
      </w:r>
      <w:r>
        <w:rPr>
          <w:spacing w:val="-5"/>
          <w:w w:val="130"/>
        </w:rPr>
        <w:t> </w:t>
      </w:r>
      <w:r>
        <w:rPr>
          <w:spacing w:val="-2"/>
          <w:w w:val="130"/>
        </w:rPr>
        <w:t>the</w:t>
      </w:r>
      <w:r>
        <w:rPr>
          <w:spacing w:val="-5"/>
          <w:w w:val="130"/>
        </w:rPr>
        <w:t> </w:t>
      </w:r>
      <w:r>
        <w:rPr>
          <w:spacing w:val="-2"/>
          <w:w w:val="130"/>
        </w:rPr>
        <w:t>earlier</w:t>
      </w:r>
      <w:r>
        <w:rPr>
          <w:spacing w:val="-5"/>
          <w:w w:val="130"/>
        </w:rPr>
        <w:t> </w:t>
      </w:r>
      <w:r>
        <w:rPr>
          <w:spacing w:val="-2"/>
          <w:w w:val="130"/>
        </w:rPr>
        <w:t>section</w:t>
      </w:r>
      <w:r>
        <w:rPr>
          <w:spacing w:val="-5"/>
          <w:w w:val="130"/>
        </w:rPr>
        <w:t> </w:t>
      </w:r>
      <w:r>
        <w:rPr>
          <w:spacing w:val="-2"/>
          <w:w w:val="130"/>
        </w:rPr>
        <w:t>“Getting</w:t>
      </w:r>
      <w:r>
        <w:rPr>
          <w:spacing w:val="-5"/>
          <w:w w:val="130"/>
        </w:rPr>
        <w:t> </w:t>
      </w:r>
      <w:r>
        <w:rPr>
          <w:spacing w:val="-2"/>
          <w:w w:val="130"/>
        </w:rPr>
        <w:t>your</w:t>
      </w:r>
      <w:r>
        <w:rPr>
          <w:spacing w:val="-5"/>
          <w:w w:val="130"/>
        </w:rPr>
        <w:t> </w:t>
      </w:r>
      <w:r>
        <w:rPr>
          <w:spacing w:val="-2"/>
          <w:w w:val="130"/>
        </w:rPr>
        <w:t>money</w:t>
      </w:r>
      <w:r>
        <w:rPr>
          <w:spacing w:val="-5"/>
          <w:w w:val="130"/>
        </w:rPr>
        <w:t> </w:t>
      </w:r>
      <w:r>
        <w:rPr>
          <w:spacing w:val="-2"/>
          <w:w w:val="130"/>
        </w:rPr>
        <w:t>back:</w:t>
      </w:r>
      <w:r>
        <w:rPr>
          <w:spacing w:val="-5"/>
          <w:w w:val="130"/>
        </w:rPr>
        <w:t> </w:t>
      </w:r>
      <w:r>
        <w:rPr>
          <w:spacing w:val="-2"/>
          <w:w w:val="130"/>
        </w:rPr>
        <w:t>Options</w:t>
      </w:r>
      <w:r>
        <w:rPr>
          <w:spacing w:val="-5"/>
          <w:w w:val="130"/>
        </w:rPr>
        <w:t> </w:t>
      </w:r>
      <w:r>
        <w:rPr>
          <w:spacing w:val="-2"/>
          <w:w w:val="130"/>
        </w:rPr>
        <w:t>in-, </w:t>
      </w:r>
      <w:r>
        <w:rPr>
          <w:w w:val="130"/>
        </w:rPr>
        <w:t>at-, or out-of-the-money”). When using </w:t>
      </w:r>
      <w:r>
        <w:rPr>
          <w:i/>
          <w:w w:val="130"/>
        </w:rPr>
        <w:t>call up, </w:t>
      </w:r>
      <w:r>
        <w:rPr>
          <w:w w:val="130"/>
        </w:rPr>
        <w:t>you add the strike price to the premium:</w:t>
      </w:r>
    </w:p>
    <w:p>
      <w:pPr>
        <w:pStyle w:val="Heading3"/>
        <w:tabs>
          <w:tab w:pos="3593" w:val="left" w:leader="none"/>
          <w:tab w:pos="4266" w:val="left" w:leader="none"/>
        </w:tabs>
        <w:spacing w:before="114"/>
      </w:pPr>
      <w:r>
        <w:rPr/>
        <mc:AlternateContent>
          <mc:Choice Requires="wps">
            <w:drawing>
              <wp:anchor distT="0" distB="0" distL="0" distR="0" allowOverlap="1" layoutInCell="1" locked="0" behindDoc="1" simplePos="0" relativeHeight="486770176">
                <wp:simplePos x="0" y="0"/>
                <wp:positionH relativeFrom="page">
                  <wp:posOffset>2557551</wp:posOffset>
                </wp:positionH>
                <wp:positionV relativeFrom="paragraph">
                  <wp:posOffset>120692</wp:posOffset>
                </wp:positionV>
                <wp:extent cx="58419" cy="58419"/>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1.382004pt;margin-top:9.503356pt;width:4.6pt;height:4.6pt;mso-position-horizontal-relative:page;mso-position-vertical-relative:paragraph;z-index:-16546304" id="docshape88" coordorigin="4028,190" coordsize="92,92" path="m4078,190l4069,190,4069,232,4028,232,4028,240,4069,240,4069,282,4078,282,4078,240,4120,240,4120,232,4078,232,4078,19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70688">
                <wp:simplePos x="0" y="0"/>
                <wp:positionH relativeFrom="page">
                  <wp:posOffset>3151225</wp:posOffset>
                </wp:positionH>
                <wp:positionV relativeFrom="paragraph">
                  <wp:posOffset>136808</wp:posOffset>
                </wp:positionV>
                <wp:extent cx="59055" cy="266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8.128006pt;margin-top:10.772356pt;width:4.650pt;height:2.1pt;mso-position-horizontal-relative:page;mso-position-vertical-relative:paragraph;z-index:-16545792" id="docshape89" coordorigin="4963,215" coordsize="93,42" path="m5055,215l4963,215,4963,224,5055,224,5055,215xm5055,248l4963,248,4963,257,5055,257,5055,24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71200">
                <wp:simplePos x="0" y="0"/>
                <wp:positionH relativeFrom="page">
                  <wp:posOffset>3393313</wp:posOffset>
                </wp:positionH>
                <wp:positionV relativeFrom="paragraph">
                  <wp:posOffset>120692</wp:posOffset>
                </wp:positionV>
                <wp:extent cx="58419" cy="58419"/>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7.190002pt;margin-top:9.503356pt;width:4.6pt;height:4.6pt;mso-position-horizontal-relative:page;mso-position-vertical-relative:paragraph;z-index:-16545280" id="docshape90" coordorigin="5344,190" coordsize="92,92" path="m5394,190l5386,190,5386,232,5344,232,5344,240,5386,240,5386,282,5394,282,5394,240,5436,240,5436,232,5394,232,5394,19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71712">
                <wp:simplePos x="0" y="0"/>
                <wp:positionH relativeFrom="page">
                  <wp:posOffset>3578707</wp:posOffset>
                </wp:positionH>
                <wp:positionV relativeFrom="paragraph">
                  <wp:posOffset>136808</wp:posOffset>
                </wp:positionV>
                <wp:extent cx="59055" cy="266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1.787994pt;margin-top:10.772356pt;width:4.650pt;height:2.1pt;mso-position-horizontal-relative:page;mso-position-vertical-relative:paragraph;z-index:-16544768" id="docshape91" coordorigin="5636,215" coordsize="93,42" path="m5728,215l5636,215,5636,224,5728,224,5728,215xm5728,248l5636,248,5636,257,5728,257,5728,248xe" filled="true" fillcolor="#000000" stroked="false">
                <v:path arrowok="t"/>
                <v:fill type="solid"/>
                <w10:wrap type="none"/>
              </v:shape>
            </w:pict>
          </mc:Fallback>
        </mc:AlternateContent>
      </w:r>
      <w:r>
        <w:rPr>
          <w:w w:val="110"/>
        </w:rPr>
        <w:t>strike</w:t>
      </w:r>
      <w:r>
        <w:rPr>
          <w:spacing w:val="-3"/>
          <w:w w:val="110"/>
        </w:rPr>
        <w:t> </w:t>
      </w:r>
      <w:r>
        <w:rPr>
          <w:w w:val="110"/>
        </w:rPr>
        <w:t>price</w:t>
      </w:r>
      <w:r>
        <w:rPr>
          <w:spacing w:val="59"/>
          <w:w w:val="110"/>
        </w:rPr>
        <w:t>  </w:t>
      </w:r>
      <w:r>
        <w:rPr>
          <w:spacing w:val="-2"/>
          <w:w w:val="110"/>
        </w:rPr>
        <w:t>premium</w:t>
      </w:r>
      <w:r>
        <w:rPr/>
        <w:tab/>
      </w:r>
      <w:r>
        <w:rPr>
          <w:w w:val="110"/>
        </w:rPr>
        <w:t>40</w:t>
      </w:r>
      <w:r>
        <w:rPr>
          <w:spacing w:val="35"/>
          <w:w w:val="110"/>
        </w:rPr>
        <w:t>  </w:t>
      </w:r>
      <w:r>
        <w:rPr>
          <w:spacing w:val="-12"/>
          <w:w w:val="110"/>
        </w:rPr>
        <w:t>5</w:t>
      </w:r>
      <w:r>
        <w:rPr/>
        <w:tab/>
      </w:r>
      <w:r>
        <w:rPr>
          <w:spacing w:val="-5"/>
          <w:w w:val="110"/>
        </w:rPr>
        <w:t>45.</w:t>
      </w:r>
    </w:p>
    <w:p>
      <w:pPr>
        <w:pStyle w:val="BodyText"/>
        <w:spacing w:before="2"/>
        <w:rPr>
          <w:sz w:val="11"/>
        </w:rPr>
      </w:pPr>
    </w:p>
    <w:p>
      <w:pPr>
        <w:pStyle w:val="BodyText"/>
        <w:spacing w:before="113"/>
        <w:ind w:left="1120"/>
      </w:pPr>
      <w:r>
        <w:rPr>
          <w:w w:val="130"/>
        </w:rPr>
        <w:t>For</w:t>
      </w:r>
      <w:r>
        <w:rPr>
          <w:spacing w:val="-8"/>
          <w:w w:val="130"/>
        </w:rPr>
        <w:t> </w:t>
      </w:r>
      <w:r>
        <w:rPr>
          <w:w w:val="130"/>
        </w:rPr>
        <w:t>this</w:t>
      </w:r>
      <w:r>
        <w:rPr>
          <w:spacing w:val="-7"/>
          <w:w w:val="130"/>
        </w:rPr>
        <w:t> </w:t>
      </w:r>
      <w:r>
        <w:rPr>
          <w:w w:val="130"/>
        </w:rPr>
        <w:t>investor,</w:t>
      </w:r>
      <w:r>
        <w:rPr>
          <w:spacing w:val="-8"/>
          <w:w w:val="130"/>
        </w:rPr>
        <w:t> </w:t>
      </w:r>
      <w:r>
        <w:rPr>
          <w:w w:val="130"/>
        </w:rPr>
        <w:t>the</w:t>
      </w:r>
      <w:r>
        <w:rPr>
          <w:spacing w:val="-7"/>
          <w:w w:val="130"/>
        </w:rPr>
        <w:t> </w:t>
      </w:r>
      <w:r>
        <w:rPr>
          <w:w w:val="130"/>
        </w:rPr>
        <w:t>break-even</w:t>
      </w:r>
      <w:r>
        <w:rPr>
          <w:spacing w:val="-7"/>
          <w:w w:val="130"/>
        </w:rPr>
        <w:t> </w:t>
      </w:r>
      <w:r>
        <w:rPr>
          <w:w w:val="130"/>
        </w:rPr>
        <w:t>point</w:t>
      </w:r>
      <w:r>
        <w:rPr>
          <w:spacing w:val="-8"/>
          <w:w w:val="130"/>
        </w:rPr>
        <w:t> </w:t>
      </w:r>
      <w:r>
        <w:rPr>
          <w:w w:val="130"/>
        </w:rPr>
        <w:t>is</w:t>
      </w:r>
      <w:r>
        <w:rPr>
          <w:spacing w:val="-7"/>
          <w:w w:val="130"/>
        </w:rPr>
        <w:t> </w:t>
      </w:r>
      <w:r>
        <w:rPr>
          <w:w w:val="130"/>
        </w:rPr>
        <w:t>45.</w:t>
      </w:r>
      <w:r>
        <w:rPr>
          <w:spacing w:val="-7"/>
          <w:w w:val="130"/>
        </w:rPr>
        <w:t> </w:t>
      </w:r>
      <w:r>
        <w:rPr>
          <w:w w:val="130"/>
        </w:rPr>
        <w:t>This</w:t>
      </w:r>
      <w:r>
        <w:rPr>
          <w:spacing w:val="-8"/>
          <w:w w:val="130"/>
        </w:rPr>
        <w:t> </w:t>
      </w:r>
      <w:r>
        <w:rPr>
          <w:w w:val="130"/>
        </w:rPr>
        <w:t>number</w:t>
      </w:r>
      <w:r>
        <w:rPr>
          <w:spacing w:val="-7"/>
          <w:w w:val="130"/>
        </w:rPr>
        <w:t> </w:t>
      </w:r>
      <w:r>
        <w:rPr>
          <w:w w:val="130"/>
        </w:rPr>
        <w:t>makes</w:t>
      </w:r>
      <w:r>
        <w:rPr>
          <w:spacing w:val="-8"/>
          <w:w w:val="130"/>
        </w:rPr>
        <w:t> </w:t>
      </w:r>
      <w:r>
        <w:rPr>
          <w:w w:val="130"/>
        </w:rPr>
        <w:t>sense</w:t>
      </w:r>
      <w:r>
        <w:rPr>
          <w:spacing w:val="-7"/>
          <w:w w:val="130"/>
        </w:rPr>
        <w:t> </w:t>
      </w:r>
      <w:r>
        <w:rPr>
          <w:w w:val="130"/>
        </w:rPr>
        <w:t>because</w:t>
      </w:r>
      <w:r>
        <w:rPr>
          <w:spacing w:val="-7"/>
          <w:w w:val="130"/>
        </w:rPr>
        <w:t> </w:t>
      </w:r>
      <w:r>
        <w:rPr>
          <w:w w:val="130"/>
        </w:rPr>
        <w:t>the</w:t>
      </w:r>
      <w:r>
        <w:rPr>
          <w:spacing w:val="-8"/>
          <w:w w:val="130"/>
        </w:rPr>
        <w:t> </w:t>
      </w:r>
      <w:r>
        <w:rPr>
          <w:w w:val="130"/>
        </w:rPr>
        <w:t>investor</w:t>
      </w:r>
      <w:r>
        <w:rPr>
          <w:spacing w:val="-7"/>
          <w:w w:val="130"/>
        </w:rPr>
        <w:t> </w:t>
      </w:r>
      <w:r>
        <w:rPr>
          <w:spacing w:val="-4"/>
          <w:w w:val="130"/>
        </w:rPr>
        <w:t>paid</w:t>
      </w:r>
    </w:p>
    <w:p>
      <w:pPr>
        <w:pStyle w:val="BodyText"/>
        <w:spacing w:before="57"/>
        <w:ind w:left="1120"/>
      </w:pPr>
      <w:r>
        <w:rPr>
          <w:w w:val="130"/>
        </w:rPr>
        <w:t>$5</w:t>
      </w:r>
      <w:r>
        <w:rPr>
          <w:spacing w:val="-3"/>
          <w:w w:val="130"/>
        </w:rPr>
        <w:t> </w:t>
      </w:r>
      <w:r>
        <w:rPr>
          <w:w w:val="130"/>
        </w:rPr>
        <w:t>for</w:t>
      </w:r>
      <w:r>
        <w:rPr>
          <w:spacing w:val="-3"/>
          <w:w w:val="130"/>
        </w:rPr>
        <w:t> </w:t>
      </w:r>
      <w:r>
        <w:rPr>
          <w:w w:val="130"/>
        </w:rPr>
        <w:t>the</w:t>
      </w:r>
      <w:r>
        <w:rPr>
          <w:spacing w:val="-3"/>
          <w:w w:val="130"/>
        </w:rPr>
        <w:t> </w:t>
      </w:r>
      <w:r>
        <w:rPr>
          <w:w w:val="130"/>
        </w:rPr>
        <w:t>option,</w:t>
      </w:r>
      <w:r>
        <w:rPr>
          <w:spacing w:val="-2"/>
          <w:w w:val="130"/>
        </w:rPr>
        <w:t> </w:t>
      </w:r>
      <w:r>
        <w:rPr>
          <w:w w:val="130"/>
        </w:rPr>
        <w:t>so</w:t>
      </w:r>
      <w:r>
        <w:rPr>
          <w:spacing w:val="-3"/>
          <w:w w:val="130"/>
        </w:rPr>
        <w:t> </w:t>
      </w:r>
      <w:r>
        <w:rPr>
          <w:w w:val="130"/>
        </w:rPr>
        <w:t>the</w:t>
      </w:r>
      <w:r>
        <w:rPr>
          <w:spacing w:val="-2"/>
          <w:w w:val="130"/>
        </w:rPr>
        <w:t> </w:t>
      </w:r>
      <w:r>
        <w:rPr>
          <w:w w:val="130"/>
        </w:rPr>
        <w:t>option</w:t>
      </w:r>
      <w:r>
        <w:rPr>
          <w:spacing w:val="-2"/>
          <w:w w:val="130"/>
        </w:rPr>
        <w:t> </w:t>
      </w:r>
      <w:r>
        <w:rPr>
          <w:w w:val="130"/>
        </w:rPr>
        <w:t>has</w:t>
      </w:r>
      <w:r>
        <w:rPr>
          <w:spacing w:val="-3"/>
          <w:w w:val="130"/>
        </w:rPr>
        <w:t> </w:t>
      </w:r>
      <w:r>
        <w:rPr>
          <w:w w:val="130"/>
        </w:rPr>
        <w:t>to</w:t>
      </w:r>
      <w:r>
        <w:rPr>
          <w:spacing w:val="-3"/>
          <w:w w:val="130"/>
        </w:rPr>
        <w:t> </w:t>
      </w:r>
      <w:r>
        <w:rPr>
          <w:w w:val="130"/>
        </w:rPr>
        <w:t>go</w:t>
      </w:r>
      <w:r>
        <w:rPr>
          <w:spacing w:val="-3"/>
          <w:w w:val="130"/>
        </w:rPr>
        <w:t> </w:t>
      </w:r>
      <w:r>
        <w:rPr>
          <w:w w:val="130"/>
        </w:rPr>
        <w:t>$5</w:t>
      </w:r>
      <w:r>
        <w:rPr>
          <w:spacing w:val="-3"/>
          <w:w w:val="130"/>
        </w:rPr>
        <w:t> </w:t>
      </w:r>
      <w:r>
        <w:rPr>
          <w:w w:val="130"/>
        </w:rPr>
        <w:t>in-the-money</w:t>
      </w:r>
      <w:r>
        <w:rPr>
          <w:spacing w:val="-1"/>
          <w:w w:val="130"/>
        </w:rPr>
        <w:t> </w:t>
      </w:r>
      <w:r>
        <w:rPr>
          <w:w w:val="130"/>
        </w:rPr>
        <w:t>for</w:t>
      </w:r>
      <w:r>
        <w:rPr>
          <w:spacing w:val="-3"/>
          <w:w w:val="130"/>
        </w:rPr>
        <w:t> </w:t>
      </w:r>
      <w:r>
        <w:rPr>
          <w:w w:val="130"/>
        </w:rPr>
        <w:t>the</w:t>
      </w:r>
      <w:r>
        <w:rPr>
          <w:spacing w:val="-3"/>
          <w:w w:val="130"/>
        </w:rPr>
        <w:t> </w:t>
      </w:r>
      <w:r>
        <w:rPr>
          <w:w w:val="130"/>
        </w:rPr>
        <w:t>investor</w:t>
      </w:r>
      <w:r>
        <w:rPr>
          <w:spacing w:val="-2"/>
          <w:w w:val="130"/>
        </w:rPr>
        <w:t> </w:t>
      </w:r>
      <w:r>
        <w:rPr>
          <w:w w:val="130"/>
        </w:rPr>
        <w:t>to</w:t>
      </w:r>
      <w:r>
        <w:rPr>
          <w:spacing w:val="-3"/>
          <w:w w:val="130"/>
        </w:rPr>
        <w:t> </w:t>
      </w:r>
      <w:r>
        <w:rPr>
          <w:w w:val="130"/>
        </w:rPr>
        <w:t>recoup</w:t>
      </w:r>
      <w:r>
        <w:rPr>
          <w:spacing w:val="-2"/>
          <w:w w:val="130"/>
        </w:rPr>
        <w:t> </w:t>
      </w:r>
      <w:r>
        <w:rPr>
          <w:w w:val="130"/>
        </w:rPr>
        <w:t>the</w:t>
      </w:r>
      <w:r>
        <w:rPr>
          <w:spacing w:val="-3"/>
          <w:w w:val="130"/>
        </w:rPr>
        <w:t> </w:t>
      </w:r>
      <w:r>
        <w:rPr>
          <w:spacing w:val="-2"/>
          <w:w w:val="130"/>
        </w:rPr>
        <w:t>amount</w:t>
      </w:r>
    </w:p>
    <w:p>
      <w:pPr>
        <w:pStyle w:val="BodyText"/>
        <w:spacing w:before="55"/>
        <w:ind w:left="1120"/>
      </w:pPr>
      <w:r>
        <w:rPr>
          <w:w w:val="120"/>
        </w:rPr>
        <w:t>they</w:t>
      </w:r>
      <w:r>
        <w:rPr>
          <w:spacing w:val="21"/>
          <w:w w:val="120"/>
        </w:rPr>
        <w:t> </w:t>
      </w:r>
      <w:r>
        <w:rPr>
          <w:w w:val="120"/>
        </w:rPr>
        <w:t>paid.</w:t>
      </w:r>
      <w:r>
        <w:rPr>
          <w:spacing w:val="22"/>
          <w:w w:val="120"/>
        </w:rPr>
        <w:t> </w:t>
      </w:r>
      <w:r>
        <w:rPr>
          <w:rFonts w:ascii="Arial-BoldItalicMT"/>
          <w:b/>
          <w:i/>
          <w:w w:val="120"/>
        </w:rPr>
        <w:t>Note:</w:t>
      </w:r>
      <w:r>
        <w:rPr>
          <w:rFonts w:ascii="Arial-BoldItalicMT"/>
          <w:b/>
          <w:i/>
          <w:spacing w:val="18"/>
          <w:w w:val="120"/>
        </w:rPr>
        <w:t> </w:t>
      </w:r>
      <w:r>
        <w:rPr>
          <w:w w:val="120"/>
        </w:rPr>
        <w:t>The</w:t>
      </w:r>
      <w:r>
        <w:rPr>
          <w:spacing w:val="21"/>
          <w:w w:val="120"/>
        </w:rPr>
        <w:t> </w:t>
      </w:r>
      <w:r>
        <w:rPr>
          <w:w w:val="120"/>
        </w:rPr>
        <w:t>break-even</w:t>
      </w:r>
      <w:r>
        <w:rPr>
          <w:spacing w:val="24"/>
          <w:w w:val="120"/>
        </w:rPr>
        <w:t> </w:t>
      </w:r>
      <w:r>
        <w:rPr>
          <w:w w:val="120"/>
        </w:rPr>
        <w:t>point</w:t>
      </w:r>
      <w:r>
        <w:rPr>
          <w:spacing w:val="22"/>
          <w:w w:val="120"/>
        </w:rPr>
        <w:t> </w:t>
      </w:r>
      <w:r>
        <w:rPr>
          <w:w w:val="120"/>
        </w:rPr>
        <w:t>is</w:t>
      </w:r>
      <w:r>
        <w:rPr>
          <w:spacing w:val="22"/>
          <w:w w:val="120"/>
        </w:rPr>
        <w:t> </w:t>
      </w:r>
      <w:r>
        <w:rPr>
          <w:w w:val="120"/>
        </w:rPr>
        <w:t>always</w:t>
      </w:r>
      <w:r>
        <w:rPr>
          <w:spacing w:val="21"/>
          <w:w w:val="120"/>
        </w:rPr>
        <w:t> </w:t>
      </w:r>
      <w:r>
        <w:rPr>
          <w:w w:val="120"/>
        </w:rPr>
        <w:t>the</w:t>
      </w:r>
      <w:r>
        <w:rPr>
          <w:spacing w:val="22"/>
          <w:w w:val="120"/>
        </w:rPr>
        <w:t> </w:t>
      </w:r>
      <w:r>
        <w:rPr>
          <w:w w:val="120"/>
        </w:rPr>
        <w:t>same</w:t>
      </w:r>
      <w:r>
        <w:rPr>
          <w:spacing w:val="22"/>
          <w:w w:val="120"/>
        </w:rPr>
        <w:t> </w:t>
      </w:r>
      <w:r>
        <w:rPr>
          <w:w w:val="120"/>
        </w:rPr>
        <w:t>for</w:t>
      </w:r>
      <w:r>
        <w:rPr>
          <w:spacing w:val="22"/>
          <w:w w:val="120"/>
        </w:rPr>
        <w:t> </w:t>
      </w:r>
      <w:r>
        <w:rPr>
          <w:w w:val="120"/>
        </w:rPr>
        <w:t>the</w:t>
      </w:r>
      <w:r>
        <w:rPr>
          <w:spacing w:val="22"/>
          <w:w w:val="120"/>
        </w:rPr>
        <w:t> </w:t>
      </w:r>
      <w:r>
        <w:rPr>
          <w:w w:val="120"/>
        </w:rPr>
        <w:t>buyer</w:t>
      </w:r>
      <w:r>
        <w:rPr>
          <w:spacing w:val="22"/>
          <w:w w:val="120"/>
        </w:rPr>
        <w:t> </w:t>
      </w:r>
      <w:r>
        <w:rPr>
          <w:w w:val="120"/>
        </w:rPr>
        <w:t>and</w:t>
      </w:r>
      <w:r>
        <w:rPr>
          <w:spacing w:val="22"/>
          <w:w w:val="120"/>
        </w:rPr>
        <w:t> </w:t>
      </w:r>
      <w:r>
        <w:rPr>
          <w:w w:val="120"/>
        </w:rPr>
        <w:t>the</w:t>
      </w:r>
      <w:r>
        <w:rPr>
          <w:spacing w:val="22"/>
          <w:w w:val="120"/>
        </w:rPr>
        <w:t> </w:t>
      </w:r>
      <w:r>
        <w:rPr>
          <w:spacing w:val="-2"/>
          <w:w w:val="120"/>
        </w:rPr>
        <w:t>seller.</w:t>
      </w:r>
    </w:p>
    <w:p>
      <w:pPr>
        <w:pStyle w:val="BodyText"/>
        <w:spacing w:before="9"/>
        <w:rPr>
          <w:sz w:val="28"/>
        </w:rPr>
      </w:pPr>
    </w:p>
    <w:p>
      <w:pPr>
        <w:pStyle w:val="Heading2"/>
      </w:pPr>
      <w:r>
        <w:rPr>
          <w:spacing w:val="-4"/>
        </w:rPr>
        <w:t>Selling</w:t>
      </w:r>
      <w:r>
        <w:rPr>
          <w:spacing w:val="-11"/>
        </w:rPr>
        <w:t> </w:t>
      </w:r>
      <w:bookmarkStart w:name="Selling call options" w:id="503"/>
      <w:bookmarkEnd w:id="503"/>
      <w:r>
        <w:rPr>
          <w:spacing w:val="-4"/>
        </w:rPr>
        <w:t>cal</w:t>
      </w:r>
      <w:r>
        <w:rPr>
          <w:spacing w:val="-4"/>
        </w:rPr>
        <w:t>l</w:t>
      </w:r>
      <w:r>
        <w:rPr>
          <w:spacing w:val="-11"/>
        </w:rPr>
        <w:t> </w:t>
      </w:r>
      <w:r>
        <w:rPr>
          <w:spacing w:val="-4"/>
        </w:rPr>
        <w:t>options</w:t>
      </w:r>
    </w:p>
    <w:p>
      <w:pPr>
        <w:pStyle w:val="BodyText"/>
        <w:spacing w:line="312" w:lineRule="auto" w:before="157"/>
        <w:ind w:left="1120" w:hanging="1"/>
      </w:pPr>
      <w:r>
        <w:rPr>
          <w:w w:val="130"/>
        </w:rPr>
        <w:t>Here,</w:t>
      </w:r>
      <w:r>
        <w:rPr>
          <w:w w:val="130"/>
        </w:rPr>
        <w:t> I</w:t>
      </w:r>
      <w:r>
        <w:rPr>
          <w:w w:val="130"/>
        </w:rPr>
        <w:t> show</w:t>
      </w:r>
      <w:r>
        <w:rPr>
          <w:w w:val="130"/>
        </w:rPr>
        <w:t> you</w:t>
      </w:r>
      <w:r>
        <w:rPr>
          <w:w w:val="130"/>
        </w:rPr>
        <w:t> how</w:t>
      </w:r>
      <w:r>
        <w:rPr>
          <w:w w:val="130"/>
        </w:rPr>
        <w:t> to</w:t>
      </w:r>
      <w:r>
        <w:rPr>
          <w:w w:val="130"/>
        </w:rPr>
        <w:t> find</w:t>
      </w:r>
      <w:r>
        <w:rPr>
          <w:w w:val="130"/>
        </w:rPr>
        <w:t> the</w:t>
      </w:r>
      <w:r>
        <w:rPr>
          <w:w w:val="130"/>
        </w:rPr>
        <w:t> maximum</w:t>
      </w:r>
      <w:r>
        <w:rPr>
          <w:w w:val="130"/>
        </w:rPr>
        <w:t> gain</w:t>
      </w:r>
      <w:r>
        <w:rPr>
          <w:w w:val="130"/>
        </w:rPr>
        <w:t> and</w:t>
      </w:r>
      <w:r>
        <w:rPr>
          <w:w w:val="130"/>
        </w:rPr>
        <w:t> loss,</w:t>
      </w:r>
      <w:r>
        <w:rPr>
          <w:w w:val="130"/>
        </w:rPr>
        <w:t> as</w:t>
      </w:r>
      <w:r>
        <w:rPr>
          <w:w w:val="130"/>
        </w:rPr>
        <w:t> well</w:t>
      </w:r>
      <w:r>
        <w:rPr>
          <w:w w:val="130"/>
        </w:rPr>
        <w:t> as</w:t>
      </w:r>
      <w:r>
        <w:rPr>
          <w:w w:val="130"/>
        </w:rPr>
        <w:t> the</w:t>
      </w:r>
      <w:r>
        <w:rPr>
          <w:w w:val="130"/>
        </w:rPr>
        <w:t> break-even</w:t>
      </w:r>
      <w:r>
        <w:rPr>
          <w:w w:val="130"/>
        </w:rPr>
        <w:t> point,</w:t>
      </w:r>
      <w:r>
        <w:rPr>
          <w:w w:val="130"/>
        </w:rPr>
        <w:t> for sellers of call options. Here’s the order ticket for the example calculations:</w:t>
      </w:r>
    </w:p>
    <w:p>
      <w:pPr>
        <w:pStyle w:val="BodyText"/>
        <w:spacing w:before="2"/>
        <w:rPr>
          <w:sz w:val="20"/>
        </w:rPr>
      </w:pPr>
    </w:p>
    <w:p>
      <w:pPr>
        <w:spacing w:before="0"/>
        <w:ind w:left="1540" w:right="0" w:firstLine="0"/>
        <w:jc w:val="left"/>
        <w:rPr>
          <w:rFonts w:ascii="Arial"/>
          <w:sz w:val="17"/>
        </w:rPr>
      </w:pPr>
      <w:r>
        <w:rPr>
          <w:rFonts w:ascii="Arial"/>
          <w:spacing w:val="-4"/>
          <w:sz w:val="17"/>
        </w:rPr>
        <w:t>Sell</w:t>
      </w:r>
      <w:r>
        <w:rPr>
          <w:rFonts w:ascii="Arial"/>
          <w:spacing w:val="-10"/>
          <w:sz w:val="17"/>
        </w:rPr>
        <w:t> </w:t>
      </w:r>
      <w:r>
        <w:rPr>
          <w:rFonts w:ascii="Arial"/>
          <w:spacing w:val="-4"/>
          <w:sz w:val="17"/>
        </w:rPr>
        <w:t>1</w:t>
      </w:r>
      <w:r>
        <w:rPr>
          <w:rFonts w:ascii="Arial"/>
          <w:spacing w:val="-9"/>
          <w:sz w:val="17"/>
        </w:rPr>
        <w:t> </w:t>
      </w:r>
      <w:r>
        <w:rPr>
          <w:rFonts w:ascii="Arial"/>
          <w:spacing w:val="-4"/>
          <w:sz w:val="17"/>
        </w:rPr>
        <w:t>ZYX</w:t>
      </w:r>
      <w:r>
        <w:rPr>
          <w:rFonts w:ascii="Arial"/>
          <w:spacing w:val="-9"/>
          <w:sz w:val="17"/>
        </w:rPr>
        <w:t> </w:t>
      </w:r>
      <w:r>
        <w:rPr>
          <w:rFonts w:ascii="Arial"/>
          <w:spacing w:val="-4"/>
          <w:sz w:val="17"/>
        </w:rPr>
        <w:t>Oct</w:t>
      </w:r>
      <w:r>
        <w:rPr>
          <w:rFonts w:ascii="Arial"/>
          <w:spacing w:val="-10"/>
          <w:sz w:val="17"/>
        </w:rPr>
        <w:t> </w:t>
      </w:r>
      <w:r>
        <w:rPr>
          <w:rFonts w:ascii="Arial"/>
          <w:spacing w:val="-4"/>
          <w:sz w:val="17"/>
        </w:rPr>
        <w:t>60</w:t>
      </w:r>
      <w:r>
        <w:rPr>
          <w:rFonts w:ascii="Arial"/>
          <w:spacing w:val="-9"/>
          <w:sz w:val="17"/>
        </w:rPr>
        <w:t> </w:t>
      </w:r>
      <w:r>
        <w:rPr>
          <w:rFonts w:ascii="Arial"/>
          <w:spacing w:val="-4"/>
          <w:sz w:val="17"/>
        </w:rPr>
        <w:t>call</w:t>
      </w:r>
      <w:r>
        <w:rPr>
          <w:rFonts w:ascii="Arial"/>
          <w:spacing w:val="-9"/>
          <w:sz w:val="17"/>
        </w:rPr>
        <w:t> </w:t>
      </w:r>
      <w:r>
        <w:rPr>
          <w:rFonts w:ascii="Arial"/>
          <w:spacing w:val="-4"/>
          <w:sz w:val="17"/>
        </w:rPr>
        <w:t>at</w:t>
      </w:r>
      <w:r>
        <w:rPr>
          <w:rFonts w:ascii="Arial"/>
          <w:spacing w:val="-9"/>
          <w:sz w:val="17"/>
        </w:rPr>
        <w:t> </w:t>
      </w:r>
      <w:r>
        <w:rPr>
          <w:rFonts w:ascii="Arial"/>
          <w:spacing w:val="-10"/>
          <w:sz w:val="17"/>
        </w:rPr>
        <w:t>2</w:t>
      </w:r>
    </w:p>
    <w:p>
      <w:pPr>
        <w:pStyle w:val="BodyText"/>
        <w:spacing w:before="3"/>
        <w:rPr>
          <w:rFonts w:ascii="Arial"/>
          <w:sz w:val="19"/>
        </w:rPr>
      </w:pPr>
    </w:p>
    <w:p>
      <w:pPr>
        <w:pStyle w:val="Heading4"/>
        <w:numPr>
          <w:ilvl w:val="0"/>
          <w:numId w:val="4"/>
        </w:numPr>
        <w:tabs>
          <w:tab w:pos="1536" w:val="left" w:leader="none"/>
        </w:tabs>
        <w:spacing w:line="240" w:lineRule="auto" w:before="0" w:after="0"/>
        <w:ind w:left="1536" w:right="0" w:hanging="418"/>
        <w:jc w:val="left"/>
      </w:pPr>
      <w:r>
        <w:rPr>
          <w:spacing w:val="2"/>
        </w:rPr>
        <w:t>Determine</w:t>
      </w:r>
      <w:r>
        <w:rPr>
          <w:spacing w:val="14"/>
        </w:rPr>
        <w:t> </w:t>
      </w:r>
      <w:r>
        <w:rPr>
          <w:spacing w:val="2"/>
        </w:rPr>
        <w:t>the</w:t>
      </w:r>
      <w:r>
        <w:rPr>
          <w:spacing w:val="15"/>
        </w:rPr>
        <w:t> </w:t>
      </w:r>
      <w:r>
        <w:rPr>
          <w:spacing w:val="2"/>
        </w:rPr>
        <w:t>maximum</w:t>
      </w:r>
      <w:r>
        <w:rPr>
          <w:spacing w:val="15"/>
        </w:rPr>
        <w:t> </w:t>
      </w:r>
      <w:r>
        <w:rPr>
          <w:spacing w:val="-2"/>
        </w:rPr>
        <w:t>gain.</w:t>
      </w:r>
    </w:p>
    <w:p>
      <w:pPr>
        <w:spacing w:line="295" w:lineRule="auto" w:before="141"/>
        <w:ind w:left="1538" w:right="374" w:firstLine="0"/>
        <w:jc w:val="left"/>
        <w:rPr>
          <w:rFonts w:ascii="Arial"/>
          <w:sz w:val="17"/>
        </w:rPr>
      </w:pPr>
      <w:r>
        <w:rPr>
          <w:rFonts w:ascii="Arial"/>
          <w:spacing w:val="-2"/>
          <w:w w:val="105"/>
          <w:sz w:val="17"/>
        </w:rPr>
        <w:t>The</w:t>
      </w:r>
      <w:r>
        <w:rPr>
          <w:rFonts w:ascii="Arial"/>
          <w:spacing w:val="-11"/>
          <w:w w:val="105"/>
          <w:sz w:val="17"/>
        </w:rPr>
        <w:t> </w:t>
      </w:r>
      <w:r>
        <w:rPr>
          <w:rFonts w:ascii="Arial"/>
          <w:spacing w:val="-2"/>
          <w:w w:val="105"/>
          <w:sz w:val="17"/>
        </w:rPr>
        <w:t>seller</w:t>
      </w:r>
      <w:r>
        <w:rPr>
          <w:rFonts w:ascii="Arial"/>
          <w:spacing w:val="-11"/>
          <w:w w:val="105"/>
          <w:sz w:val="17"/>
        </w:rPr>
        <w:t> </w:t>
      </w:r>
      <w:r>
        <w:rPr>
          <w:rFonts w:ascii="Arial"/>
          <w:spacing w:val="-2"/>
          <w:w w:val="105"/>
          <w:sz w:val="17"/>
        </w:rPr>
        <w:t>makes</w:t>
      </w:r>
      <w:r>
        <w:rPr>
          <w:rFonts w:ascii="Arial"/>
          <w:spacing w:val="-11"/>
          <w:w w:val="105"/>
          <w:sz w:val="17"/>
        </w:rPr>
        <w:t> </w:t>
      </w:r>
      <w:r>
        <w:rPr>
          <w:rFonts w:ascii="Arial"/>
          <w:spacing w:val="-2"/>
          <w:w w:val="105"/>
          <w:sz w:val="17"/>
        </w:rPr>
        <w:t>money</w:t>
      </w:r>
      <w:r>
        <w:rPr>
          <w:rFonts w:ascii="Arial"/>
          <w:spacing w:val="-11"/>
          <w:w w:val="105"/>
          <w:sz w:val="17"/>
        </w:rPr>
        <w:t> </w:t>
      </w:r>
      <w:r>
        <w:rPr>
          <w:rFonts w:ascii="Arial"/>
          <w:spacing w:val="-2"/>
          <w:w w:val="105"/>
          <w:sz w:val="17"/>
        </w:rPr>
        <w:t>only</w:t>
      </w:r>
      <w:r>
        <w:rPr>
          <w:rFonts w:ascii="Arial"/>
          <w:spacing w:val="-11"/>
          <w:w w:val="105"/>
          <w:sz w:val="17"/>
        </w:rPr>
        <w:t> </w:t>
      </w:r>
      <w:r>
        <w:rPr>
          <w:rFonts w:ascii="Arial"/>
          <w:spacing w:val="-2"/>
          <w:w w:val="105"/>
          <w:sz w:val="17"/>
        </w:rPr>
        <w:t>if</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holder</w:t>
      </w:r>
      <w:r>
        <w:rPr>
          <w:rFonts w:ascii="Arial"/>
          <w:spacing w:val="-11"/>
          <w:w w:val="105"/>
          <w:sz w:val="17"/>
        </w:rPr>
        <w:t> </w:t>
      </w:r>
      <w:r>
        <w:rPr>
          <w:rFonts w:ascii="Arial"/>
          <w:spacing w:val="-2"/>
          <w:w w:val="105"/>
          <w:sz w:val="17"/>
        </w:rPr>
        <w:t>fails</w:t>
      </w:r>
      <w:r>
        <w:rPr>
          <w:rFonts w:ascii="Arial"/>
          <w:spacing w:val="-11"/>
          <w:w w:val="105"/>
          <w:sz w:val="17"/>
        </w:rPr>
        <w:t> </w:t>
      </w:r>
      <w:r>
        <w:rPr>
          <w:rFonts w:ascii="Arial"/>
          <w:spacing w:val="-2"/>
          <w:w w:val="105"/>
          <w:sz w:val="17"/>
        </w:rPr>
        <w:t>to</w:t>
      </w:r>
      <w:r>
        <w:rPr>
          <w:rFonts w:ascii="Arial"/>
          <w:spacing w:val="-11"/>
          <w:w w:val="105"/>
          <w:sz w:val="17"/>
        </w:rPr>
        <w:t> </w:t>
      </w:r>
      <w:r>
        <w:rPr>
          <w:rFonts w:ascii="Arial"/>
          <w:spacing w:val="-2"/>
          <w:w w:val="105"/>
          <w:sz w:val="17"/>
        </w:rPr>
        <w:t>exercise</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option</w:t>
      </w:r>
      <w:r>
        <w:rPr>
          <w:rFonts w:ascii="Arial"/>
          <w:spacing w:val="-11"/>
          <w:w w:val="105"/>
          <w:sz w:val="17"/>
        </w:rPr>
        <w:t> </w:t>
      </w:r>
      <w:r>
        <w:rPr>
          <w:rFonts w:ascii="Arial"/>
          <w:spacing w:val="-2"/>
          <w:w w:val="105"/>
          <w:sz w:val="17"/>
        </w:rPr>
        <w:t>or</w:t>
      </w:r>
      <w:r>
        <w:rPr>
          <w:rFonts w:ascii="Arial"/>
          <w:spacing w:val="-11"/>
          <w:w w:val="105"/>
          <w:sz w:val="17"/>
        </w:rPr>
        <w:t> </w:t>
      </w:r>
      <w:r>
        <w:rPr>
          <w:rFonts w:ascii="Arial"/>
          <w:spacing w:val="-2"/>
          <w:w w:val="105"/>
          <w:sz w:val="17"/>
        </w:rPr>
        <w:t>exercises</w:t>
      </w:r>
      <w:r>
        <w:rPr>
          <w:rFonts w:ascii="Arial"/>
          <w:spacing w:val="-11"/>
          <w:w w:val="105"/>
          <w:sz w:val="17"/>
        </w:rPr>
        <w:t> </w:t>
      </w:r>
      <w:r>
        <w:rPr>
          <w:rFonts w:ascii="Arial"/>
          <w:spacing w:val="-2"/>
          <w:w w:val="105"/>
          <w:sz w:val="17"/>
        </w:rPr>
        <w:t>it</w:t>
      </w:r>
      <w:r>
        <w:rPr>
          <w:rFonts w:ascii="Arial"/>
          <w:spacing w:val="-11"/>
          <w:w w:val="105"/>
          <w:sz w:val="17"/>
        </w:rPr>
        <w:t> </w:t>
      </w:r>
      <w:r>
        <w:rPr>
          <w:rFonts w:ascii="Arial"/>
          <w:spacing w:val="-2"/>
          <w:w w:val="105"/>
          <w:sz w:val="17"/>
        </w:rPr>
        <w:t>when</w:t>
      </w:r>
      <w:r>
        <w:rPr>
          <w:rFonts w:ascii="Arial"/>
          <w:spacing w:val="-11"/>
          <w:w w:val="105"/>
          <w:sz w:val="17"/>
        </w:rPr>
        <w:t> </w:t>
      </w:r>
      <w:r>
        <w:rPr>
          <w:rFonts w:ascii="Arial"/>
          <w:spacing w:val="-2"/>
          <w:w w:val="105"/>
          <w:sz w:val="17"/>
        </w:rPr>
        <w:t>the </w:t>
      </w:r>
      <w:r>
        <w:rPr>
          <w:rFonts w:ascii="Arial"/>
          <w:w w:val="105"/>
          <w:sz w:val="17"/>
        </w:rPr>
        <w:t>option</w:t>
      </w:r>
      <w:r>
        <w:rPr>
          <w:rFonts w:ascii="Arial"/>
          <w:spacing w:val="-9"/>
          <w:w w:val="105"/>
          <w:sz w:val="17"/>
        </w:rPr>
        <w:t> </w:t>
      </w:r>
      <w:r>
        <w:rPr>
          <w:rFonts w:ascii="Arial"/>
          <w:w w:val="105"/>
          <w:sz w:val="17"/>
        </w:rPr>
        <w:t>is</w:t>
      </w:r>
      <w:r>
        <w:rPr>
          <w:rFonts w:ascii="Arial"/>
          <w:spacing w:val="-9"/>
          <w:w w:val="105"/>
          <w:sz w:val="17"/>
        </w:rPr>
        <w:t> </w:t>
      </w:r>
      <w:r>
        <w:rPr>
          <w:rFonts w:ascii="Arial"/>
          <w:w w:val="105"/>
          <w:sz w:val="17"/>
        </w:rPr>
        <w:t>in-the-money</w:t>
      </w:r>
      <w:r>
        <w:rPr>
          <w:rFonts w:ascii="Arial"/>
          <w:spacing w:val="-9"/>
          <w:w w:val="105"/>
          <w:sz w:val="17"/>
        </w:rPr>
        <w:t> </w:t>
      </w:r>
      <w:r>
        <w:rPr>
          <w:rFonts w:ascii="Arial"/>
          <w:w w:val="105"/>
          <w:sz w:val="17"/>
        </w:rPr>
        <w:t>by</w:t>
      </w:r>
      <w:r>
        <w:rPr>
          <w:rFonts w:ascii="Arial"/>
          <w:spacing w:val="-9"/>
          <w:w w:val="105"/>
          <w:sz w:val="17"/>
        </w:rPr>
        <w:t> </w:t>
      </w:r>
      <w:r>
        <w:rPr>
          <w:rFonts w:ascii="Arial"/>
          <w:w w:val="105"/>
          <w:sz w:val="17"/>
        </w:rPr>
        <w:t>less</w:t>
      </w:r>
      <w:r>
        <w:rPr>
          <w:rFonts w:ascii="Arial"/>
          <w:spacing w:val="-9"/>
          <w:w w:val="105"/>
          <w:sz w:val="17"/>
        </w:rPr>
        <w:t> </w:t>
      </w:r>
      <w:r>
        <w:rPr>
          <w:rFonts w:ascii="Arial"/>
          <w:w w:val="105"/>
          <w:sz w:val="17"/>
        </w:rPr>
        <w:t>than</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premium</w:t>
      </w:r>
      <w:r>
        <w:rPr>
          <w:rFonts w:ascii="Arial"/>
          <w:spacing w:val="-9"/>
          <w:w w:val="105"/>
          <w:sz w:val="17"/>
        </w:rPr>
        <w:t> </w:t>
      </w:r>
      <w:r>
        <w:rPr>
          <w:rFonts w:ascii="Arial"/>
          <w:w w:val="105"/>
          <w:sz w:val="17"/>
        </w:rPr>
        <w:t>received.</w:t>
      </w:r>
      <w:r>
        <w:rPr>
          <w:rFonts w:ascii="Arial"/>
          <w:spacing w:val="-9"/>
          <w:w w:val="105"/>
          <w:sz w:val="17"/>
        </w:rPr>
        <w:t> </w:t>
      </w:r>
      <w:r>
        <w:rPr>
          <w:rFonts w:ascii="Arial"/>
          <w:w w:val="105"/>
          <w:sz w:val="17"/>
        </w:rPr>
        <w:t>This</w:t>
      </w:r>
      <w:r>
        <w:rPr>
          <w:rFonts w:ascii="Arial"/>
          <w:spacing w:val="-9"/>
          <w:w w:val="105"/>
          <w:sz w:val="17"/>
        </w:rPr>
        <w:t> </w:t>
      </w:r>
      <w:r>
        <w:rPr>
          <w:rFonts w:ascii="Arial"/>
          <w:w w:val="105"/>
          <w:sz w:val="17"/>
        </w:rPr>
        <w:t>investor</w:t>
      </w:r>
      <w:r>
        <w:rPr>
          <w:rFonts w:ascii="Arial"/>
          <w:spacing w:val="-9"/>
          <w:w w:val="105"/>
          <w:sz w:val="17"/>
        </w:rPr>
        <w:t> </w:t>
      </w:r>
      <w:r>
        <w:rPr>
          <w:rFonts w:ascii="Arial"/>
          <w:w w:val="105"/>
          <w:sz w:val="17"/>
        </w:rPr>
        <w:t>sold</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option</w:t>
      </w:r>
      <w:r>
        <w:rPr>
          <w:rFonts w:ascii="Arial"/>
          <w:spacing w:val="-9"/>
          <w:w w:val="105"/>
          <w:sz w:val="17"/>
        </w:rPr>
        <w:t> </w:t>
      </w:r>
      <w:r>
        <w:rPr>
          <w:rFonts w:ascii="Arial"/>
          <w:w w:val="105"/>
          <w:sz w:val="17"/>
        </w:rPr>
        <w:t>for</w:t>
      </w:r>
    </w:p>
    <w:p>
      <w:pPr>
        <w:spacing w:line="295" w:lineRule="auto" w:before="0"/>
        <w:ind w:left="1538" w:right="540" w:firstLine="0"/>
        <w:jc w:val="left"/>
        <w:rPr>
          <w:rFonts w:ascii="Arial" w:hAnsi="Arial"/>
          <w:sz w:val="17"/>
        </w:rPr>
      </w:pPr>
      <w:r>
        <w:rPr>
          <w:rFonts w:ascii="Arial" w:hAnsi="Arial"/>
          <w:sz w:val="17"/>
        </w:rPr>
        <w:t>$200 (2 × 100 shares per option); therefore, you enter that amount in the Money In side of the options chart. According to the chart, the maximum gain (the most that this investor can make) is the $200 premium received. </w:t>
      </w:r>
      <w:r>
        <w:rPr>
          <w:rFonts w:ascii="Arial-BoldItalicMT" w:hAnsi="Arial-BoldItalicMT"/>
          <w:b/>
          <w:i/>
          <w:sz w:val="17"/>
        </w:rPr>
        <w:t>Note: </w:t>
      </w:r>
      <w:r>
        <w:rPr>
          <w:rFonts w:ascii="Arial" w:hAnsi="Arial"/>
          <w:sz w:val="17"/>
        </w:rPr>
        <w:t>The exercised strike price of $6,000 (60 × 100 shares) </w:t>
      </w:r>
      <w:r>
        <w:rPr>
          <w:rFonts w:ascii="Arial" w:hAnsi="Arial"/>
          <w:spacing w:val="-4"/>
          <w:w w:val="110"/>
          <w:sz w:val="17"/>
        </w:rPr>
        <w:t>doesn´t</w:t>
      </w:r>
      <w:r>
        <w:rPr>
          <w:rFonts w:ascii="Arial" w:hAnsi="Arial"/>
          <w:spacing w:val="-14"/>
          <w:w w:val="110"/>
          <w:sz w:val="17"/>
        </w:rPr>
        <w:t> </w:t>
      </w:r>
      <w:r>
        <w:rPr>
          <w:rFonts w:ascii="Arial" w:hAnsi="Arial"/>
          <w:spacing w:val="-4"/>
          <w:w w:val="110"/>
          <w:sz w:val="17"/>
        </w:rPr>
        <w:t>come</w:t>
      </w:r>
      <w:r>
        <w:rPr>
          <w:rFonts w:ascii="Arial" w:hAnsi="Arial"/>
          <w:spacing w:val="-14"/>
          <w:w w:val="110"/>
          <w:sz w:val="17"/>
        </w:rPr>
        <w:t> </w:t>
      </w:r>
      <w:r>
        <w:rPr>
          <w:rFonts w:ascii="Arial" w:hAnsi="Arial"/>
          <w:spacing w:val="-4"/>
          <w:w w:val="110"/>
          <w:sz w:val="17"/>
        </w:rPr>
        <w:t>into</w:t>
      </w:r>
      <w:r>
        <w:rPr>
          <w:rFonts w:ascii="Arial" w:hAnsi="Arial"/>
          <w:spacing w:val="-14"/>
          <w:w w:val="110"/>
          <w:sz w:val="17"/>
        </w:rPr>
        <w:t> </w:t>
      </w:r>
      <w:r>
        <w:rPr>
          <w:rFonts w:ascii="Arial" w:hAnsi="Arial"/>
          <w:spacing w:val="-4"/>
          <w:w w:val="110"/>
          <w:sz w:val="17"/>
        </w:rPr>
        <w:t>play</w:t>
      </w:r>
      <w:r>
        <w:rPr>
          <w:rFonts w:ascii="Arial" w:hAnsi="Arial"/>
          <w:spacing w:val="-14"/>
          <w:w w:val="110"/>
          <w:sz w:val="17"/>
        </w:rPr>
        <w:t> </w:t>
      </w:r>
      <w:r>
        <w:rPr>
          <w:rFonts w:ascii="Arial" w:hAnsi="Arial"/>
          <w:spacing w:val="-4"/>
          <w:w w:val="110"/>
          <w:sz w:val="17"/>
        </w:rPr>
        <w:t>when</w:t>
      </w:r>
      <w:r>
        <w:rPr>
          <w:rFonts w:ascii="Arial" w:hAnsi="Arial"/>
          <w:spacing w:val="-14"/>
          <w:w w:val="110"/>
          <w:sz w:val="17"/>
        </w:rPr>
        <w:t> </w:t>
      </w:r>
      <w:r>
        <w:rPr>
          <w:rFonts w:ascii="Arial" w:hAnsi="Arial"/>
          <w:spacing w:val="-4"/>
          <w:w w:val="110"/>
          <w:sz w:val="17"/>
        </w:rPr>
        <w:t>determining</w:t>
      </w:r>
      <w:r>
        <w:rPr>
          <w:rFonts w:ascii="Arial" w:hAnsi="Arial"/>
          <w:spacing w:val="-14"/>
          <w:w w:val="110"/>
          <w:sz w:val="17"/>
        </w:rPr>
        <w:t> </w:t>
      </w:r>
      <w:r>
        <w:rPr>
          <w:rFonts w:ascii="Arial" w:hAnsi="Arial"/>
          <w:spacing w:val="-4"/>
          <w:w w:val="110"/>
          <w:sz w:val="17"/>
        </w:rPr>
        <w:t>the</w:t>
      </w:r>
      <w:r>
        <w:rPr>
          <w:rFonts w:ascii="Arial" w:hAnsi="Arial"/>
          <w:spacing w:val="-14"/>
          <w:w w:val="110"/>
          <w:sz w:val="17"/>
        </w:rPr>
        <w:t> </w:t>
      </w:r>
      <w:r>
        <w:rPr>
          <w:rFonts w:ascii="Arial" w:hAnsi="Arial"/>
          <w:spacing w:val="-4"/>
          <w:w w:val="110"/>
          <w:sz w:val="17"/>
        </w:rPr>
        <w:t>maximum</w:t>
      </w:r>
      <w:r>
        <w:rPr>
          <w:rFonts w:ascii="Arial" w:hAnsi="Arial"/>
          <w:spacing w:val="-14"/>
          <w:w w:val="110"/>
          <w:sz w:val="17"/>
        </w:rPr>
        <w:t> </w:t>
      </w:r>
      <w:r>
        <w:rPr>
          <w:rFonts w:ascii="Arial" w:hAnsi="Arial"/>
          <w:spacing w:val="-4"/>
          <w:w w:val="110"/>
          <w:sz w:val="17"/>
        </w:rPr>
        <w:t>gain</w:t>
      </w:r>
      <w:r>
        <w:rPr>
          <w:rFonts w:ascii="Arial" w:hAnsi="Arial"/>
          <w:spacing w:val="-14"/>
          <w:w w:val="110"/>
          <w:sz w:val="17"/>
        </w:rPr>
        <w:t> </w:t>
      </w:r>
      <w:r>
        <w:rPr>
          <w:rFonts w:ascii="Arial" w:hAnsi="Arial"/>
          <w:spacing w:val="-4"/>
          <w:w w:val="110"/>
          <w:sz w:val="17"/>
        </w:rPr>
        <w:t>in</w:t>
      </w:r>
      <w:r>
        <w:rPr>
          <w:rFonts w:ascii="Arial" w:hAnsi="Arial"/>
          <w:spacing w:val="-14"/>
          <w:w w:val="110"/>
          <w:sz w:val="17"/>
        </w:rPr>
        <w:t> </w:t>
      </w:r>
      <w:r>
        <w:rPr>
          <w:rFonts w:ascii="Arial" w:hAnsi="Arial"/>
          <w:spacing w:val="-4"/>
          <w:w w:val="110"/>
          <w:sz w:val="17"/>
        </w:rPr>
        <w:t>this</w:t>
      </w:r>
      <w:r>
        <w:rPr>
          <w:rFonts w:ascii="Arial" w:hAnsi="Arial"/>
          <w:spacing w:val="-14"/>
          <w:w w:val="110"/>
          <w:sz w:val="17"/>
        </w:rPr>
        <w:t> </w:t>
      </w:r>
      <w:r>
        <w:rPr>
          <w:rFonts w:ascii="Arial" w:hAnsi="Arial"/>
          <w:spacing w:val="-4"/>
          <w:w w:val="110"/>
          <w:sz w:val="17"/>
        </w:rPr>
        <w:t>example</w:t>
      </w:r>
      <w:r>
        <w:rPr>
          <w:rFonts w:ascii="Arial" w:hAnsi="Arial"/>
          <w:spacing w:val="-14"/>
          <w:w w:val="110"/>
          <w:sz w:val="17"/>
        </w:rPr>
        <w:t> </w:t>
      </w:r>
      <w:r>
        <w:rPr>
          <w:rFonts w:ascii="Arial" w:hAnsi="Arial"/>
          <w:spacing w:val="-4"/>
          <w:w w:val="110"/>
          <w:sz w:val="17"/>
        </w:rPr>
        <w:t>because</w:t>
      </w:r>
      <w:r>
        <w:rPr>
          <w:rFonts w:ascii="Arial" w:hAnsi="Arial"/>
          <w:spacing w:val="-14"/>
          <w:w w:val="110"/>
          <w:sz w:val="17"/>
        </w:rPr>
        <w:t> </w:t>
      </w:r>
      <w:r>
        <w:rPr>
          <w:rFonts w:ascii="Arial" w:hAnsi="Arial"/>
          <w:spacing w:val="-4"/>
          <w:w w:val="110"/>
          <w:sz w:val="17"/>
        </w:rPr>
        <w:t>the </w:t>
      </w:r>
      <w:r>
        <w:rPr>
          <w:rFonts w:ascii="Arial" w:hAnsi="Arial"/>
          <w:spacing w:val="-2"/>
          <w:w w:val="110"/>
          <w:sz w:val="17"/>
        </w:rPr>
        <w:t>holder</w:t>
      </w:r>
      <w:r>
        <w:rPr>
          <w:rFonts w:ascii="Arial" w:hAnsi="Arial"/>
          <w:spacing w:val="-14"/>
          <w:w w:val="110"/>
          <w:sz w:val="17"/>
        </w:rPr>
        <w:t> </w:t>
      </w:r>
      <w:r>
        <w:rPr>
          <w:rFonts w:ascii="Arial" w:hAnsi="Arial"/>
          <w:spacing w:val="-2"/>
          <w:w w:val="110"/>
          <w:sz w:val="17"/>
        </w:rPr>
        <w:t>of</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option</w:t>
      </w:r>
      <w:r>
        <w:rPr>
          <w:rFonts w:ascii="Arial" w:hAnsi="Arial"/>
          <w:spacing w:val="-14"/>
          <w:w w:val="110"/>
          <w:sz w:val="17"/>
        </w:rPr>
        <w:t> </w:t>
      </w:r>
      <w:r>
        <w:rPr>
          <w:rFonts w:ascii="Arial" w:hAnsi="Arial"/>
          <w:spacing w:val="-2"/>
          <w:w w:val="110"/>
          <w:sz w:val="17"/>
        </w:rPr>
        <w:t>would</w:t>
      </w:r>
      <w:r>
        <w:rPr>
          <w:rFonts w:ascii="Arial" w:hAnsi="Arial"/>
          <w:spacing w:val="-14"/>
          <w:w w:val="110"/>
          <w:sz w:val="17"/>
        </w:rPr>
        <w:t> </w:t>
      </w:r>
      <w:r>
        <w:rPr>
          <w:rFonts w:ascii="Arial" w:hAnsi="Arial"/>
          <w:spacing w:val="-2"/>
          <w:w w:val="110"/>
          <w:sz w:val="17"/>
        </w:rPr>
        <w:t>exercise</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option</w:t>
      </w:r>
      <w:r>
        <w:rPr>
          <w:rFonts w:ascii="Arial" w:hAnsi="Arial"/>
          <w:spacing w:val="-14"/>
          <w:w w:val="110"/>
          <w:sz w:val="17"/>
        </w:rPr>
        <w:t> </w:t>
      </w:r>
      <w:r>
        <w:rPr>
          <w:rFonts w:ascii="Arial" w:hAnsi="Arial"/>
          <w:spacing w:val="-2"/>
          <w:w w:val="110"/>
          <w:sz w:val="17"/>
        </w:rPr>
        <w:t>only</w:t>
      </w:r>
      <w:r>
        <w:rPr>
          <w:rFonts w:ascii="Arial" w:hAnsi="Arial"/>
          <w:spacing w:val="-14"/>
          <w:w w:val="110"/>
          <w:sz w:val="17"/>
        </w:rPr>
        <w:t> </w:t>
      </w:r>
      <w:r>
        <w:rPr>
          <w:rFonts w:ascii="Arial" w:hAnsi="Arial"/>
          <w:spacing w:val="-2"/>
          <w:w w:val="110"/>
          <w:sz w:val="17"/>
        </w:rPr>
        <w:t>if</w:t>
      </w:r>
      <w:r>
        <w:rPr>
          <w:rFonts w:ascii="Arial" w:hAnsi="Arial"/>
          <w:spacing w:val="-14"/>
          <w:w w:val="110"/>
          <w:sz w:val="17"/>
        </w:rPr>
        <w:t> </w:t>
      </w:r>
      <w:r>
        <w:rPr>
          <w:rFonts w:ascii="Arial" w:hAnsi="Arial"/>
          <w:spacing w:val="-2"/>
          <w:w w:val="110"/>
          <w:sz w:val="17"/>
        </w:rPr>
        <w:t>it</w:t>
      </w:r>
      <w:r>
        <w:rPr>
          <w:rFonts w:ascii="Arial" w:hAnsi="Arial"/>
          <w:spacing w:val="-14"/>
          <w:w w:val="110"/>
          <w:sz w:val="17"/>
        </w:rPr>
        <w:t> </w:t>
      </w:r>
      <w:r>
        <w:rPr>
          <w:rFonts w:ascii="Arial" w:hAnsi="Arial"/>
          <w:spacing w:val="-2"/>
          <w:w w:val="110"/>
          <w:sz w:val="17"/>
        </w:rPr>
        <w:t>were</w:t>
      </w:r>
      <w:r>
        <w:rPr>
          <w:rFonts w:ascii="Arial" w:hAnsi="Arial"/>
          <w:spacing w:val="-14"/>
          <w:w w:val="110"/>
          <w:sz w:val="17"/>
        </w:rPr>
        <w:t> </w:t>
      </w:r>
      <w:r>
        <w:rPr>
          <w:rFonts w:ascii="Arial" w:hAnsi="Arial"/>
          <w:spacing w:val="-2"/>
          <w:w w:val="110"/>
          <w:sz w:val="17"/>
        </w:rPr>
        <w:t>in-the-money.</w:t>
      </w:r>
    </w:p>
    <w:p>
      <w:pPr>
        <w:pStyle w:val="BodyText"/>
        <w:spacing w:before="4"/>
        <w:rPr>
          <w:rFonts w:ascii="Arial"/>
          <w:sz w:val="25"/>
        </w:rPr>
      </w:pPr>
      <w:r>
        <w:rPr/>
        <w:drawing>
          <wp:anchor distT="0" distB="0" distL="0" distR="0" allowOverlap="1" layoutInCell="1" locked="0" behindDoc="1" simplePos="0" relativeHeight="487610880">
            <wp:simplePos x="0" y="0"/>
            <wp:positionH relativeFrom="page">
              <wp:posOffset>1941829</wp:posOffset>
            </wp:positionH>
            <wp:positionV relativeFrom="paragraph">
              <wp:posOffset>200936</wp:posOffset>
            </wp:positionV>
            <wp:extent cx="1201050" cy="1146048"/>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19" cstate="print"/>
                    <a:stretch>
                      <a:fillRect/>
                    </a:stretch>
                  </pic:blipFill>
                  <pic:spPr>
                    <a:xfrm>
                      <a:off x="0" y="0"/>
                      <a:ext cx="1201050" cy="1146048"/>
                    </a:xfrm>
                    <a:prstGeom prst="rect">
                      <a:avLst/>
                    </a:prstGeom>
                  </pic:spPr>
                </pic:pic>
              </a:graphicData>
            </a:graphic>
          </wp:anchor>
        </w:drawing>
      </w:r>
    </w:p>
    <w:p>
      <w:pPr>
        <w:pStyle w:val="BodyText"/>
        <w:spacing w:before="5"/>
        <w:rPr>
          <w:rFonts w:ascii="Arial"/>
          <w:sz w:val="18"/>
        </w:rPr>
      </w:pPr>
    </w:p>
    <w:p>
      <w:pPr>
        <w:pStyle w:val="Heading4"/>
        <w:numPr>
          <w:ilvl w:val="0"/>
          <w:numId w:val="4"/>
        </w:numPr>
        <w:tabs>
          <w:tab w:pos="1536" w:val="left" w:leader="none"/>
        </w:tabs>
        <w:spacing w:line="240" w:lineRule="auto" w:before="1" w:after="0"/>
        <w:ind w:left="1536" w:right="0" w:hanging="418"/>
        <w:jc w:val="left"/>
      </w:pPr>
      <w:r>
        <w:rPr>
          <w:spacing w:val="-2"/>
          <w:w w:val="105"/>
        </w:rPr>
        <w:t>Find</w:t>
      </w:r>
      <w:r>
        <w:rPr>
          <w:spacing w:val="-6"/>
          <w:w w:val="105"/>
        </w:rPr>
        <w:t> </w:t>
      </w:r>
      <w:r>
        <w:rPr>
          <w:spacing w:val="-2"/>
          <w:w w:val="105"/>
        </w:rPr>
        <w:t>the</w:t>
      </w:r>
      <w:r>
        <w:rPr>
          <w:spacing w:val="-6"/>
          <w:w w:val="105"/>
        </w:rPr>
        <w:t> </w:t>
      </w:r>
      <w:r>
        <w:rPr>
          <w:spacing w:val="-2"/>
          <w:w w:val="105"/>
        </w:rPr>
        <w:t>maximum</w:t>
      </w:r>
      <w:r>
        <w:rPr>
          <w:spacing w:val="-6"/>
          <w:w w:val="105"/>
        </w:rPr>
        <w:t> </w:t>
      </w:r>
      <w:r>
        <w:rPr>
          <w:spacing w:val="-2"/>
          <w:w w:val="105"/>
        </w:rPr>
        <w:t>loss.</w:t>
      </w:r>
    </w:p>
    <w:p>
      <w:pPr>
        <w:spacing w:line="295" w:lineRule="auto" w:before="141"/>
        <w:ind w:left="1538" w:right="456" w:firstLine="0"/>
        <w:jc w:val="left"/>
        <w:rPr>
          <w:rFonts w:ascii="Arial" w:hAnsi="Arial"/>
          <w:sz w:val="17"/>
        </w:rPr>
      </w:pPr>
      <w:r>
        <w:rPr>
          <w:rFonts w:ascii="Arial" w:hAnsi="Arial"/>
          <w:w w:val="105"/>
          <w:sz w:val="17"/>
        </w:rPr>
        <w:t>To</w:t>
      </w:r>
      <w:r>
        <w:rPr>
          <w:rFonts w:ascii="Arial" w:hAnsi="Arial"/>
          <w:spacing w:val="-13"/>
          <w:w w:val="105"/>
          <w:sz w:val="17"/>
        </w:rPr>
        <w:t> </w:t>
      </w:r>
      <w:r>
        <w:rPr>
          <w:rFonts w:ascii="Arial" w:hAnsi="Arial"/>
          <w:w w:val="105"/>
          <w:sz w:val="17"/>
        </w:rPr>
        <w:t>calculate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maximum</w:t>
      </w:r>
      <w:r>
        <w:rPr>
          <w:rFonts w:ascii="Arial" w:hAnsi="Arial"/>
          <w:spacing w:val="-12"/>
          <w:w w:val="105"/>
          <w:sz w:val="17"/>
        </w:rPr>
        <w:t> </w:t>
      </w:r>
      <w:r>
        <w:rPr>
          <w:rFonts w:ascii="Arial" w:hAnsi="Arial"/>
          <w:w w:val="105"/>
          <w:sz w:val="17"/>
        </w:rPr>
        <w:t>loss,</w:t>
      </w:r>
      <w:r>
        <w:rPr>
          <w:rFonts w:ascii="Arial" w:hAnsi="Arial"/>
          <w:spacing w:val="-12"/>
          <w:w w:val="105"/>
          <w:sz w:val="17"/>
        </w:rPr>
        <w:t> </w:t>
      </w:r>
      <w:r>
        <w:rPr>
          <w:rFonts w:ascii="Arial" w:hAnsi="Arial"/>
          <w:w w:val="105"/>
          <w:sz w:val="17"/>
        </w:rPr>
        <w:t>you</w:t>
      </w:r>
      <w:r>
        <w:rPr>
          <w:rFonts w:ascii="Arial" w:hAnsi="Arial"/>
          <w:spacing w:val="-13"/>
          <w:w w:val="105"/>
          <w:sz w:val="17"/>
        </w:rPr>
        <w:t> </w:t>
      </w:r>
      <w:r>
        <w:rPr>
          <w:rFonts w:ascii="Arial" w:hAnsi="Arial"/>
          <w:w w:val="105"/>
          <w:sz w:val="17"/>
        </w:rPr>
        <w:t>need</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exercise</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option</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strike</w:t>
      </w:r>
      <w:r>
        <w:rPr>
          <w:rFonts w:ascii="Arial" w:hAnsi="Arial"/>
          <w:spacing w:val="-12"/>
          <w:w w:val="105"/>
          <w:sz w:val="17"/>
        </w:rPr>
        <w:t> </w:t>
      </w:r>
      <w:r>
        <w:rPr>
          <w:rFonts w:ascii="Arial" w:hAnsi="Arial"/>
          <w:w w:val="105"/>
          <w:sz w:val="17"/>
        </w:rPr>
        <w:t>price.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strike </w:t>
      </w:r>
      <w:r>
        <w:rPr>
          <w:rFonts w:ascii="Arial" w:hAnsi="Arial"/>
          <w:spacing w:val="-4"/>
          <w:w w:val="105"/>
          <w:sz w:val="17"/>
        </w:rPr>
        <w:t>price</w:t>
      </w:r>
      <w:r>
        <w:rPr>
          <w:rFonts w:ascii="Arial" w:hAnsi="Arial"/>
          <w:spacing w:val="-7"/>
          <w:w w:val="105"/>
          <w:sz w:val="17"/>
        </w:rPr>
        <w:t> </w:t>
      </w:r>
      <w:r>
        <w:rPr>
          <w:rFonts w:ascii="Arial" w:hAnsi="Arial"/>
          <w:spacing w:val="-4"/>
          <w:w w:val="105"/>
          <w:sz w:val="17"/>
        </w:rPr>
        <w:t>is</w:t>
      </w:r>
      <w:r>
        <w:rPr>
          <w:rFonts w:ascii="Arial" w:hAnsi="Arial"/>
          <w:spacing w:val="-7"/>
          <w:w w:val="105"/>
          <w:sz w:val="17"/>
        </w:rPr>
        <w:t> </w:t>
      </w:r>
      <w:r>
        <w:rPr>
          <w:rFonts w:ascii="Arial" w:hAnsi="Arial"/>
          <w:spacing w:val="-4"/>
          <w:w w:val="105"/>
          <w:sz w:val="17"/>
        </w:rPr>
        <w:t>60,</w:t>
      </w:r>
      <w:r>
        <w:rPr>
          <w:rFonts w:ascii="Arial" w:hAnsi="Arial"/>
          <w:spacing w:val="-7"/>
          <w:w w:val="105"/>
          <w:sz w:val="17"/>
        </w:rPr>
        <w:t> </w:t>
      </w:r>
      <w:r>
        <w:rPr>
          <w:rFonts w:ascii="Arial" w:hAnsi="Arial"/>
          <w:spacing w:val="-4"/>
          <w:w w:val="105"/>
          <w:sz w:val="17"/>
        </w:rPr>
        <w:t>so</w:t>
      </w:r>
      <w:r>
        <w:rPr>
          <w:rFonts w:ascii="Arial" w:hAnsi="Arial"/>
          <w:spacing w:val="-7"/>
          <w:w w:val="105"/>
          <w:sz w:val="17"/>
        </w:rPr>
        <w:t> </w:t>
      </w:r>
      <w:r>
        <w:rPr>
          <w:rFonts w:ascii="Arial" w:hAnsi="Arial"/>
          <w:spacing w:val="-4"/>
          <w:w w:val="105"/>
          <w:sz w:val="17"/>
        </w:rPr>
        <w:t>you</w:t>
      </w:r>
      <w:r>
        <w:rPr>
          <w:rFonts w:ascii="Arial" w:hAnsi="Arial"/>
          <w:spacing w:val="-7"/>
          <w:w w:val="105"/>
          <w:sz w:val="17"/>
        </w:rPr>
        <w:t> </w:t>
      </w:r>
      <w:r>
        <w:rPr>
          <w:rFonts w:ascii="Arial" w:hAnsi="Arial"/>
          <w:spacing w:val="-4"/>
          <w:w w:val="105"/>
          <w:sz w:val="17"/>
        </w:rPr>
        <w:t>enter</w:t>
      </w:r>
      <w:r>
        <w:rPr>
          <w:rFonts w:ascii="Arial" w:hAnsi="Arial"/>
          <w:spacing w:val="-7"/>
          <w:w w:val="105"/>
          <w:sz w:val="17"/>
        </w:rPr>
        <w:t> </w:t>
      </w:r>
      <w:r>
        <w:rPr>
          <w:rFonts w:ascii="Arial" w:hAnsi="Arial"/>
          <w:spacing w:val="-4"/>
          <w:w w:val="105"/>
          <w:sz w:val="17"/>
        </w:rPr>
        <w:t>$6,000</w:t>
      </w:r>
      <w:r>
        <w:rPr>
          <w:rFonts w:ascii="Arial" w:hAnsi="Arial"/>
          <w:spacing w:val="-7"/>
          <w:w w:val="105"/>
          <w:sz w:val="17"/>
        </w:rPr>
        <w:t> </w:t>
      </w:r>
      <w:r>
        <w:rPr>
          <w:rFonts w:ascii="Arial" w:hAnsi="Arial"/>
          <w:spacing w:val="-4"/>
          <w:w w:val="105"/>
          <w:sz w:val="17"/>
        </w:rPr>
        <w:t>(60</w:t>
      </w:r>
      <w:r>
        <w:rPr>
          <w:rFonts w:ascii="Arial" w:hAnsi="Arial"/>
          <w:spacing w:val="-7"/>
          <w:w w:val="105"/>
          <w:sz w:val="17"/>
        </w:rPr>
        <w:t> </w:t>
      </w:r>
      <w:r>
        <w:rPr>
          <w:rFonts w:ascii="Arial" w:hAnsi="Arial"/>
          <w:spacing w:val="-4"/>
          <w:w w:val="105"/>
          <w:sz w:val="17"/>
        </w:rPr>
        <w:t>strike</w:t>
      </w:r>
      <w:r>
        <w:rPr>
          <w:rFonts w:ascii="Arial" w:hAnsi="Arial"/>
          <w:spacing w:val="-7"/>
          <w:w w:val="105"/>
          <w:sz w:val="17"/>
        </w:rPr>
        <w:t> </w:t>
      </w:r>
      <w:r>
        <w:rPr>
          <w:rFonts w:ascii="Arial" w:hAnsi="Arial"/>
          <w:spacing w:val="-4"/>
          <w:w w:val="105"/>
          <w:sz w:val="17"/>
        </w:rPr>
        <w:t>price</w:t>
      </w:r>
      <w:r>
        <w:rPr>
          <w:rFonts w:ascii="Arial" w:hAnsi="Arial"/>
          <w:spacing w:val="-7"/>
          <w:w w:val="105"/>
          <w:sz w:val="17"/>
        </w:rPr>
        <w:t> </w:t>
      </w:r>
      <w:r>
        <w:rPr>
          <w:rFonts w:ascii="Arial" w:hAnsi="Arial"/>
          <w:spacing w:val="-4"/>
          <w:w w:val="105"/>
          <w:sz w:val="17"/>
        </w:rPr>
        <w:t>×</w:t>
      </w:r>
      <w:r>
        <w:rPr>
          <w:rFonts w:ascii="Arial" w:hAnsi="Arial"/>
          <w:spacing w:val="-8"/>
          <w:w w:val="105"/>
          <w:sz w:val="17"/>
        </w:rPr>
        <w:t> </w:t>
      </w:r>
      <w:r>
        <w:rPr>
          <w:rFonts w:ascii="Arial" w:hAnsi="Arial"/>
          <w:spacing w:val="-4"/>
          <w:w w:val="105"/>
          <w:sz w:val="17"/>
        </w:rPr>
        <w:t>100</w:t>
      </w:r>
      <w:r>
        <w:rPr>
          <w:rFonts w:ascii="Arial" w:hAnsi="Arial"/>
          <w:spacing w:val="-7"/>
          <w:w w:val="105"/>
          <w:sz w:val="17"/>
        </w:rPr>
        <w:t> </w:t>
      </w:r>
      <w:r>
        <w:rPr>
          <w:rFonts w:ascii="Arial" w:hAnsi="Arial"/>
          <w:spacing w:val="-4"/>
          <w:w w:val="105"/>
          <w:sz w:val="17"/>
        </w:rPr>
        <w:t>shares</w:t>
      </w:r>
      <w:r>
        <w:rPr>
          <w:rFonts w:ascii="Arial" w:hAnsi="Arial"/>
          <w:spacing w:val="-7"/>
          <w:w w:val="105"/>
          <w:sz w:val="17"/>
        </w:rPr>
        <w:t> </w:t>
      </w:r>
      <w:r>
        <w:rPr>
          <w:rFonts w:ascii="Arial" w:hAnsi="Arial"/>
          <w:spacing w:val="-4"/>
          <w:w w:val="105"/>
          <w:sz w:val="17"/>
        </w:rPr>
        <w:t>per</w:t>
      </w:r>
      <w:r>
        <w:rPr>
          <w:rFonts w:ascii="Arial" w:hAnsi="Arial"/>
          <w:spacing w:val="-7"/>
          <w:w w:val="105"/>
          <w:sz w:val="17"/>
        </w:rPr>
        <w:t> </w:t>
      </w:r>
      <w:r>
        <w:rPr>
          <w:rFonts w:ascii="Arial" w:hAnsi="Arial"/>
          <w:spacing w:val="-4"/>
          <w:w w:val="105"/>
          <w:sz w:val="17"/>
        </w:rPr>
        <w:t>option)</w:t>
      </w:r>
      <w:r>
        <w:rPr>
          <w:rFonts w:ascii="Arial" w:hAnsi="Arial"/>
          <w:spacing w:val="-7"/>
          <w:w w:val="105"/>
          <w:sz w:val="17"/>
        </w:rPr>
        <w:t> </w:t>
      </w:r>
      <w:r>
        <w:rPr>
          <w:rFonts w:ascii="Arial" w:hAnsi="Arial"/>
          <w:spacing w:val="-4"/>
          <w:w w:val="105"/>
          <w:sz w:val="17"/>
        </w:rPr>
        <w:t>under</w:t>
      </w:r>
      <w:r>
        <w:rPr>
          <w:rFonts w:ascii="Arial" w:hAnsi="Arial"/>
          <w:spacing w:val="-7"/>
          <w:w w:val="105"/>
          <w:sz w:val="17"/>
        </w:rPr>
        <w:t> </w:t>
      </w:r>
      <w:r>
        <w:rPr>
          <w:rFonts w:ascii="Arial" w:hAnsi="Arial"/>
          <w:spacing w:val="-4"/>
          <w:w w:val="105"/>
          <w:sz w:val="17"/>
        </w:rPr>
        <w:t>its</w:t>
      </w:r>
      <w:r>
        <w:rPr>
          <w:rFonts w:ascii="Arial" w:hAnsi="Arial"/>
          <w:spacing w:val="-7"/>
          <w:w w:val="105"/>
          <w:sz w:val="17"/>
        </w:rPr>
        <w:t> </w:t>
      </w:r>
      <w:r>
        <w:rPr>
          <w:rFonts w:ascii="Arial" w:hAnsi="Arial"/>
          <w:spacing w:val="-4"/>
          <w:w w:val="105"/>
          <w:sz w:val="17"/>
        </w:rPr>
        <w:t>premium.</w:t>
      </w:r>
      <w:r>
        <w:rPr>
          <w:rFonts w:ascii="Arial" w:hAnsi="Arial"/>
          <w:spacing w:val="-6"/>
          <w:w w:val="105"/>
          <w:sz w:val="17"/>
        </w:rPr>
        <w:t> </w:t>
      </w:r>
      <w:r>
        <w:rPr>
          <w:rFonts w:ascii="Arial" w:hAnsi="Arial"/>
          <w:spacing w:val="-5"/>
          <w:w w:val="105"/>
          <w:sz w:val="17"/>
        </w:rPr>
        <w:t>The</w:t>
      </w:r>
    </w:p>
    <w:p>
      <w:pPr>
        <w:spacing w:line="295" w:lineRule="auto" w:before="0"/>
        <w:ind w:left="1538" w:right="383" w:firstLine="0"/>
        <w:jc w:val="left"/>
        <w:rPr>
          <w:rFonts w:ascii="Arial" w:hAnsi="Arial"/>
          <w:sz w:val="17"/>
        </w:rPr>
      </w:pPr>
      <w:r>
        <w:rPr>
          <w:rFonts w:ascii="Arial" w:hAnsi="Arial"/>
          <w:spacing w:val="-2"/>
          <w:w w:val="105"/>
          <w:sz w:val="17"/>
        </w:rPr>
        <w:t>$6,000</w:t>
      </w:r>
      <w:r>
        <w:rPr>
          <w:rFonts w:ascii="Arial" w:hAnsi="Arial"/>
          <w:spacing w:val="-12"/>
          <w:w w:val="105"/>
          <w:sz w:val="17"/>
        </w:rPr>
        <w:t> </w:t>
      </w:r>
      <w:r>
        <w:rPr>
          <w:rFonts w:ascii="Arial" w:hAnsi="Arial"/>
          <w:spacing w:val="-2"/>
          <w:w w:val="105"/>
          <w:sz w:val="17"/>
        </w:rPr>
        <w:t>goes</w:t>
      </w:r>
      <w:r>
        <w:rPr>
          <w:rFonts w:ascii="Arial" w:hAnsi="Arial"/>
          <w:spacing w:val="-12"/>
          <w:w w:val="105"/>
          <w:sz w:val="17"/>
        </w:rPr>
        <w:t> </w:t>
      </w:r>
      <w:r>
        <w:rPr>
          <w:rFonts w:ascii="Arial" w:hAnsi="Arial"/>
          <w:spacing w:val="-2"/>
          <w:w w:val="105"/>
          <w:sz w:val="17"/>
        </w:rPr>
        <w:t>in</w:t>
      </w:r>
      <w:r>
        <w:rPr>
          <w:rFonts w:ascii="Arial" w:hAnsi="Arial"/>
          <w:spacing w:val="-12"/>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Money</w:t>
      </w:r>
      <w:r>
        <w:rPr>
          <w:rFonts w:ascii="Arial" w:hAnsi="Arial"/>
          <w:spacing w:val="-12"/>
          <w:w w:val="105"/>
          <w:sz w:val="17"/>
        </w:rPr>
        <w:t> </w:t>
      </w:r>
      <w:r>
        <w:rPr>
          <w:rFonts w:ascii="Arial" w:hAnsi="Arial"/>
          <w:spacing w:val="-2"/>
          <w:w w:val="105"/>
          <w:sz w:val="17"/>
        </w:rPr>
        <w:t>In</w:t>
      </w:r>
      <w:r>
        <w:rPr>
          <w:rFonts w:ascii="Arial" w:hAnsi="Arial"/>
          <w:spacing w:val="-12"/>
          <w:w w:val="105"/>
          <w:sz w:val="17"/>
        </w:rPr>
        <w:t> </w:t>
      </w:r>
      <w:r>
        <w:rPr>
          <w:rFonts w:ascii="Arial" w:hAnsi="Arial"/>
          <w:spacing w:val="-2"/>
          <w:w w:val="105"/>
          <w:sz w:val="17"/>
        </w:rPr>
        <w:t>side</w:t>
      </w:r>
      <w:r>
        <w:rPr>
          <w:rFonts w:ascii="Arial" w:hAnsi="Arial"/>
          <w:spacing w:val="-12"/>
          <w:w w:val="105"/>
          <w:sz w:val="17"/>
        </w:rPr>
        <w:t> </w:t>
      </w:r>
      <w:r>
        <w:rPr>
          <w:rFonts w:ascii="Arial" w:hAnsi="Arial"/>
          <w:spacing w:val="-2"/>
          <w:w w:val="105"/>
          <w:sz w:val="17"/>
        </w:rPr>
        <w:t>of</w:t>
      </w:r>
      <w:r>
        <w:rPr>
          <w:rFonts w:ascii="Arial" w:hAnsi="Arial"/>
          <w:spacing w:val="-12"/>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options</w:t>
      </w:r>
      <w:r>
        <w:rPr>
          <w:rFonts w:ascii="Arial" w:hAnsi="Arial"/>
          <w:spacing w:val="-12"/>
          <w:w w:val="105"/>
          <w:sz w:val="17"/>
        </w:rPr>
        <w:t> </w:t>
      </w:r>
      <w:r>
        <w:rPr>
          <w:rFonts w:ascii="Arial" w:hAnsi="Arial"/>
          <w:spacing w:val="-2"/>
          <w:w w:val="105"/>
          <w:sz w:val="17"/>
        </w:rPr>
        <w:t>chart</w:t>
      </w:r>
      <w:r>
        <w:rPr>
          <w:rFonts w:ascii="Arial" w:hAnsi="Arial"/>
          <w:spacing w:val="-12"/>
          <w:w w:val="105"/>
          <w:sz w:val="17"/>
        </w:rPr>
        <w:t> </w:t>
      </w:r>
      <w:r>
        <w:rPr>
          <w:rFonts w:ascii="Arial" w:hAnsi="Arial"/>
          <w:spacing w:val="-2"/>
          <w:w w:val="105"/>
          <w:sz w:val="17"/>
        </w:rPr>
        <w:t>because</w:t>
      </w:r>
      <w:r>
        <w:rPr>
          <w:rFonts w:ascii="Arial" w:hAnsi="Arial"/>
          <w:spacing w:val="-12"/>
          <w:w w:val="105"/>
          <w:sz w:val="17"/>
        </w:rPr>
        <w:t> </w:t>
      </w:r>
      <w:r>
        <w:rPr>
          <w:rFonts w:ascii="Arial" w:hAnsi="Arial"/>
          <w:spacing w:val="-2"/>
          <w:w w:val="105"/>
          <w:sz w:val="17"/>
        </w:rPr>
        <w:t>this</w:t>
      </w:r>
      <w:r>
        <w:rPr>
          <w:rFonts w:ascii="Arial" w:hAnsi="Arial"/>
          <w:spacing w:val="-12"/>
          <w:w w:val="105"/>
          <w:sz w:val="17"/>
        </w:rPr>
        <w:t> </w:t>
      </w:r>
      <w:r>
        <w:rPr>
          <w:rFonts w:ascii="Arial" w:hAnsi="Arial"/>
          <w:spacing w:val="-2"/>
          <w:w w:val="105"/>
          <w:sz w:val="17"/>
        </w:rPr>
        <w:t>investor</w:t>
      </w:r>
      <w:r>
        <w:rPr>
          <w:rFonts w:ascii="Arial" w:hAnsi="Arial"/>
          <w:spacing w:val="-12"/>
          <w:w w:val="105"/>
          <w:sz w:val="17"/>
        </w:rPr>
        <w:t> </w:t>
      </w:r>
      <w:r>
        <w:rPr>
          <w:rFonts w:ascii="Arial" w:hAnsi="Arial"/>
          <w:spacing w:val="-2"/>
          <w:w w:val="105"/>
          <w:sz w:val="17"/>
        </w:rPr>
        <w:t>had</w:t>
      </w:r>
      <w:r>
        <w:rPr>
          <w:rFonts w:ascii="Arial" w:hAnsi="Arial"/>
          <w:spacing w:val="-12"/>
          <w:w w:val="105"/>
          <w:sz w:val="17"/>
        </w:rPr>
        <w:t> </w:t>
      </w:r>
      <w:r>
        <w:rPr>
          <w:rFonts w:ascii="Arial" w:hAnsi="Arial"/>
          <w:spacing w:val="-2"/>
          <w:w w:val="105"/>
          <w:sz w:val="17"/>
        </w:rPr>
        <w:t>to</w:t>
      </w:r>
      <w:r>
        <w:rPr>
          <w:rFonts w:ascii="Arial" w:hAnsi="Arial"/>
          <w:spacing w:val="-12"/>
          <w:w w:val="105"/>
          <w:sz w:val="17"/>
        </w:rPr>
        <w:t> </w:t>
      </w:r>
      <w:r>
        <w:rPr>
          <w:rFonts w:ascii="Arial" w:hAnsi="Arial"/>
          <w:spacing w:val="-2"/>
          <w:w w:val="105"/>
          <w:sz w:val="17"/>
        </w:rPr>
        <w:t>sell</w:t>
      </w:r>
      <w:r>
        <w:rPr>
          <w:rFonts w:ascii="Arial" w:hAnsi="Arial"/>
          <w:spacing w:val="-12"/>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stock </w:t>
      </w:r>
      <w:r>
        <w:rPr>
          <w:rFonts w:ascii="Arial" w:hAnsi="Arial"/>
          <w:spacing w:val="-4"/>
          <w:w w:val="105"/>
          <w:sz w:val="17"/>
        </w:rPr>
        <w:t>to</w:t>
      </w:r>
      <w:r>
        <w:rPr>
          <w:rFonts w:ascii="Arial" w:hAnsi="Arial"/>
          <w:spacing w:val="-6"/>
          <w:w w:val="105"/>
          <w:sz w:val="17"/>
        </w:rPr>
        <w:t> </w:t>
      </w:r>
      <w:r>
        <w:rPr>
          <w:rFonts w:ascii="Arial" w:hAnsi="Arial"/>
          <w:spacing w:val="-4"/>
          <w:w w:val="105"/>
          <w:sz w:val="17"/>
        </w:rPr>
        <w:t>the</w:t>
      </w:r>
      <w:r>
        <w:rPr>
          <w:rFonts w:ascii="Arial" w:hAnsi="Arial"/>
          <w:spacing w:val="-6"/>
          <w:w w:val="105"/>
          <w:sz w:val="17"/>
        </w:rPr>
        <w:t> </w:t>
      </w:r>
      <w:r>
        <w:rPr>
          <w:rFonts w:ascii="Arial" w:hAnsi="Arial"/>
          <w:spacing w:val="-4"/>
          <w:w w:val="105"/>
          <w:sz w:val="17"/>
        </w:rPr>
        <w:t>holder</w:t>
      </w:r>
      <w:r>
        <w:rPr>
          <w:rFonts w:ascii="Arial" w:hAnsi="Arial"/>
          <w:spacing w:val="-6"/>
          <w:w w:val="105"/>
          <w:sz w:val="17"/>
        </w:rPr>
        <w:t> </w:t>
      </w:r>
      <w:r>
        <w:rPr>
          <w:rFonts w:ascii="Arial" w:hAnsi="Arial"/>
          <w:spacing w:val="-4"/>
          <w:w w:val="105"/>
          <w:sz w:val="17"/>
        </w:rPr>
        <w:t>at</w:t>
      </w:r>
      <w:r>
        <w:rPr>
          <w:rFonts w:ascii="Arial" w:hAnsi="Arial"/>
          <w:spacing w:val="-6"/>
          <w:w w:val="105"/>
          <w:sz w:val="17"/>
        </w:rPr>
        <w:t> </w:t>
      </w:r>
      <w:r>
        <w:rPr>
          <w:rFonts w:ascii="Arial" w:hAnsi="Arial"/>
          <w:spacing w:val="-4"/>
          <w:w w:val="105"/>
          <w:sz w:val="17"/>
        </w:rPr>
        <w:t>the</w:t>
      </w:r>
      <w:r>
        <w:rPr>
          <w:rFonts w:ascii="Arial" w:hAnsi="Arial"/>
          <w:spacing w:val="-6"/>
          <w:w w:val="105"/>
          <w:sz w:val="17"/>
        </w:rPr>
        <w:t> </w:t>
      </w:r>
      <w:r>
        <w:rPr>
          <w:rFonts w:ascii="Arial" w:hAnsi="Arial"/>
          <w:spacing w:val="-4"/>
          <w:w w:val="105"/>
          <w:sz w:val="17"/>
        </w:rPr>
        <w:t>strike</w:t>
      </w:r>
      <w:r>
        <w:rPr>
          <w:rFonts w:ascii="Arial" w:hAnsi="Arial"/>
          <w:spacing w:val="-6"/>
          <w:w w:val="105"/>
          <w:sz w:val="17"/>
        </w:rPr>
        <w:t> </w:t>
      </w:r>
      <w:r>
        <w:rPr>
          <w:rFonts w:ascii="Arial" w:hAnsi="Arial"/>
          <w:spacing w:val="-4"/>
          <w:w w:val="105"/>
          <w:sz w:val="17"/>
        </w:rPr>
        <w:t>price</w:t>
      </w:r>
      <w:r>
        <w:rPr>
          <w:rFonts w:ascii="Arial" w:hAnsi="Arial"/>
          <w:spacing w:val="-6"/>
          <w:w w:val="105"/>
          <w:sz w:val="17"/>
        </w:rPr>
        <w:t> </w:t>
      </w:r>
      <w:r>
        <w:rPr>
          <w:rFonts w:ascii="Arial" w:hAnsi="Arial"/>
          <w:spacing w:val="-4"/>
          <w:w w:val="105"/>
          <w:sz w:val="17"/>
        </w:rPr>
        <w:t>(60</w:t>
      </w:r>
      <w:r>
        <w:rPr>
          <w:rFonts w:ascii="Arial" w:hAnsi="Arial"/>
          <w:spacing w:val="-6"/>
          <w:w w:val="105"/>
          <w:sz w:val="17"/>
        </w:rPr>
        <w:t> </w:t>
      </w:r>
      <w:r>
        <w:rPr>
          <w:rFonts w:ascii="Arial" w:hAnsi="Arial"/>
          <w:spacing w:val="-4"/>
          <w:w w:val="105"/>
          <w:sz w:val="17"/>
        </w:rPr>
        <w:t>×</w:t>
      </w:r>
      <w:r>
        <w:rPr>
          <w:rFonts w:ascii="Arial" w:hAnsi="Arial"/>
          <w:spacing w:val="-7"/>
          <w:w w:val="105"/>
          <w:sz w:val="17"/>
        </w:rPr>
        <w:t> </w:t>
      </w:r>
      <w:r>
        <w:rPr>
          <w:rFonts w:ascii="Arial" w:hAnsi="Arial"/>
          <w:spacing w:val="-4"/>
          <w:w w:val="105"/>
          <w:sz w:val="17"/>
        </w:rPr>
        <w:t>100</w:t>
      </w:r>
      <w:r>
        <w:rPr>
          <w:rFonts w:ascii="Arial" w:hAnsi="Arial"/>
          <w:spacing w:val="-6"/>
          <w:w w:val="105"/>
          <w:sz w:val="17"/>
        </w:rPr>
        <w:t> </w:t>
      </w:r>
      <w:r>
        <w:rPr>
          <w:rFonts w:ascii="Arial" w:hAnsi="Arial"/>
          <w:spacing w:val="-4"/>
          <w:w w:val="105"/>
          <w:sz w:val="17"/>
        </w:rPr>
        <w:t>shares).</w:t>
      </w:r>
      <w:r>
        <w:rPr>
          <w:rFonts w:ascii="Arial" w:hAnsi="Arial"/>
          <w:spacing w:val="-6"/>
          <w:w w:val="105"/>
          <w:sz w:val="17"/>
        </w:rPr>
        <w:t> </w:t>
      </w:r>
      <w:r>
        <w:rPr>
          <w:rFonts w:ascii="Arial" w:hAnsi="Arial"/>
          <w:spacing w:val="-4"/>
          <w:w w:val="105"/>
          <w:sz w:val="17"/>
        </w:rPr>
        <w:t>When</w:t>
      </w:r>
      <w:r>
        <w:rPr>
          <w:rFonts w:ascii="Arial" w:hAnsi="Arial"/>
          <w:spacing w:val="-6"/>
          <w:w w:val="105"/>
          <w:sz w:val="17"/>
        </w:rPr>
        <w:t> </w:t>
      </w:r>
      <w:r>
        <w:rPr>
          <w:rFonts w:ascii="Arial" w:hAnsi="Arial"/>
          <w:spacing w:val="-4"/>
          <w:w w:val="105"/>
          <w:sz w:val="17"/>
        </w:rPr>
        <w:t>exercising</w:t>
      </w:r>
      <w:r>
        <w:rPr>
          <w:rFonts w:ascii="Arial" w:hAnsi="Arial"/>
          <w:spacing w:val="-6"/>
          <w:w w:val="105"/>
          <w:sz w:val="17"/>
        </w:rPr>
        <w:t> </w:t>
      </w:r>
      <w:r>
        <w:rPr>
          <w:rFonts w:ascii="Arial" w:hAnsi="Arial"/>
          <w:spacing w:val="-4"/>
          <w:w w:val="105"/>
          <w:sz w:val="17"/>
        </w:rPr>
        <w:t>call</w:t>
      </w:r>
      <w:r>
        <w:rPr>
          <w:rFonts w:ascii="Arial" w:hAnsi="Arial"/>
          <w:spacing w:val="-6"/>
          <w:w w:val="105"/>
          <w:sz w:val="17"/>
        </w:rPr>
        <w:t> </w:t>
      </w:r>
      <w:r>
        <w:rPr>
          <w:rFonts w:ascii="Arial" w:hAnsi="Arial"/>
          <w:spacing w:val="-4"/>
          <w:w w:val="105"/>
          <w:sz w:val="17"/>
        </w:rPr>
        <w:t>options,</w:t>
      </w:r>
      <w:r>
        <w:rPr>
          <w:rFonts w:ascii="Arial" w:hAnsi="Arial"/>
          <w:spacing w:val="-6"/>
          <w:w w:val="105"/>
          <w:sz w:val="17"/>
        </w:rPr>
        <w:t> </w:t>
      </w:r>
      <w:r>
        <w:rPr>
          <w:rFonts w:ascii="Arial" w:hAnsi="Arial"/>
          <w:spacing w:val="-4"/>
          <w:w w:val="105"/>
          <w:sz w:val="17"/>
        </w:rPr>
        <w:t>always</w:t>
      </w:r>
      <w:r>
        <w:rPr>
          <w:rFonts w:ascii="Arial" w:hAnsi="Arial"/>
          <w:spacing w:val="-6"/>
          <w:w w:val="105"/>
          <w:sz w:val="17"/>
        </w:rPr>
        <w:t> </w:t>
      </w:r>
      <w:r>
        <w:rPr>
          <w:rFonts w:ascii="Arial" w:hAnsi="Arial"/>
          <w:spacing w:val="-4"/>
          <w:w w:val="105"/>
          <w:sz w:val="17"/>
        </w:rPr>
        <w:t>enter</w:t>
      </w:r>
      <w:r>
        <w:rPr>
          <w:rFonts w:ascii="Arial" w:hAnsi="Arial"/>
          <w:spacing w:val="-6"/>
          <w:w w:val="105"/>
          <w:sz w:val="17"/>
        </w:rPr>
        <w:t> </w:t>
      </w:r>
      <w:r>
        <w:rPr>
          <w:rFonts w:ascii="Arial" w:hAnsi="Arial"/>
          <w:spacing w:val="-4"/>
          <w:w w:val="105"/>
          <w:sz w:val="17"/>
        </w:rPr>
        <w:t>the </w:t>
      </w:r>
      <w:r>
        <w:rPr>
          <w:rFonts w:ascii="Arial" w:hAnsi="Arial"/>
          <w:w w:val="105"/>
          <w:sz w:val="17"/>
        </w:rPr>
        <w:t>multiplied</w:t>
      </w:r>
      <w:r>
        <w:rPr>
          <w:rFonts w:ascii="Arial" w:hAnsi="Arial"/>
          <w:spacing w:val="-13"/>
          <w:w w:val="105"/>
          <w:sz w:val="17"/>
        </w:rPr>
        <w:t> </w:t>
      </w:r>
      <w:r>
        <w:rPr>
          <w:rFonts w:ascii="Arial" w:hAnsi="Arial"/>
          <w:w w:val="105"/>
          <w:sz w:val="17"/>
        </w:rPr>
        <w:t>strike</w:t>
      </w:r>
      <w:r>
        <w:rPr>
          <w:rFonts w:ascii="Arial" w:hAnsi="Arial"/>
          <w:spacing w:val="-12"/>
          <w:w w:val="105"/>
          <w:sz w:val="17"/>
        </w:rPr>
        <w:t> </w:t>
      </w:r>
      <w:r>
        <w:rPr>
          <w:rFonts w:ascii="Arial" w:hAnsi="Arial"/>
          <w:w w:val="105"/>
          <w:sz w:val="17"/>
        </w:rPr>
        <w:t>price</w:t>
      </w:r>
      <w:r>
        <w:rPr>
          <w:rFonts w:ascii="Arial" w:hAnsi="Arial"/>
          <w:spacing w:val="-13"/>
          <w:w w:val="105"/>
          <w:sz w:val="17"/>
        </w:rPr>
        <w:t> </w:t>
      </w:r>
      <w:r>
        <w:rPr>
          <w:rFonts w:ascii="Arial" w:hAnsi="Arial"/>
          <w:w w:val="105"/>
          <w:sz w:val="17"/>
        </w:rPr>
        <w:t>under</w:t>
      </w:r>
      <w:r>
        <w:rPr>
          <w:rFonts w:ascii="Arial" w:hAnsi="Arial"/>
          <w:spacing w:val="-12"/>
          <w:w w:val="105"/>
          <w:sz w:val="17"/>
        </w:rPr>
        <w:t> </w:t>
      </w:r>
      <w:r>
        <w:rPr>
          <w:rFonts w:ascii="Arial" w:hAnsi="Arial"/>
          <w:w w:val="105"/>
          <w:sz w:val="17"/>
        </w:rPr>
        <w:t>its</w:t>
      </w:r>
      <w:r>
        <w:rPr>
          <w:rFonts w:ascii="Arial" w:hAnsi="Arial"/>
          <w:spacing w:val="-12"/>
          <w:w w:val="105"/>
          <w:sz w:val="17"/>
        </w:rPr>
        <w:t> </w:t>
      </w:r>
      <w:r>
        <w:rPr>
          <w:rFonts w:ascii="Arial" w:hAnsi="Arial"/>
          <w:w w:val="105"/>
          <w:sz w:val="17"/>
        </w:rPr>
        <w:t>premium.</w:t>
      </w:r>
      <w:r>
        <w:rPr>
          <w:rFonts w:ascii="Arial" w:hAnsi="Arial"/>
          <w:spacing w:val="-13"/>
          <w:w w:val="105"/>
          <w:sz w:val="17"/>
        </w:rPr>
        <w:t> </w:t>
      </w:r>
      <w:r>
        <w:rPr>
          <w:rFonts w:ascii="Arial" w:hAnsi="Arial"/>
          <w:w w:val="105"/>
          <w:sz w:val="17"/>
        </w:rPr>
        <w:t>(Remember</w:t>
      </w:r>
      <w:r>
        <w:rPr>
          <w:rFonts w:ascii="Arial" w:hAnsi="Arial"/>
          <w:spacing w:val="-12"/>
          <w:w w:val="105"/>
          <w:sz w:val="17"/>
        </w:rPr>
        <w:t> </w:t>
      </w:r>
      <w:r>
        <w:rPr>
          <w:rFonts w:ascii="Arial" w:hAnsi="Arial"/>
          <w:i/>
          <w:w w:val="105"/>
          <w:sz w:val="17"/>
        </w:rPr>
        <w:t>calls</w:t>
      </w:r>
      <w:r>
        <w:rPr>
          <w:rFonts w:ascii="Arial" w:hAnsi="Arial"/>
          <w:i/>
          <w:spacing w:val="-13"/>
          <w:w w:val="105"/>
          <w:sz w:val="17"/>
        </w:rPr>
        <w:t> </w:t>
      </w:r>
      <w:r>
        <w:rPr>
          <w:rFonts w:ascii="Arial" w:hAnsi="Arial"/>
          <w:i/>
          <w:w w:val="105"/>
          <w:sz w:val="17"/>
        </w:rPr>
        <w:t>same:</w:t>
      </w:r>
      <w:r>
        <w:rPr>
          <w:rFonts w:ascii="Arial" w:hAnsi="Arial"/>
          <w:i/>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premium</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strike price</w:t>
      </w:r>
      <w:r>
        <w:rPr>
          <w:rFonts w:ascii="Arial" w:hAnsi="Arial"/>
          <w:spacing w:val="-3"/>
          <w:w w:val="105"/>
          <w:sz w:val="17"/>
        </w:rPr>
        <w:t> </w:t>
      </w:r>
      <w:r>
        <w:rPr>
          <w:rFonts w:ascii="Arial" w:hAnsi="Arial"/>
          <w:w w:val="105"/>
          <w:sz w:val="17"/>
        </w:rPr>
        <w:t>go</w:t>
      </w:r>
      <w:r>
        <w:rPr>
          <w:rFonts w:ascii="Arial" w:hAnsi="Arial"/>
          <w:spacing w:val="-3"/>
          <w:w w:val="105"/>
          <w:sz w:val="17"/>
        </w:rPr>
        <w:t> </w:t>
      </w:r>
      <w:r>
        <w:rPr>
          <w:rFonts w:ascii="Arial" w:hAnsi="Arial"/>
          <w:w w:val="105"/>
          <w:sz w:val="17"/>
        </w:rPr>
        <w:t>on</w:t>
      </w:r>
      <w:r>
        <w:rPr>
          <w:rFonts w:ascii="Arial" w:hAnsi="Arial"/>
          <w:spacing w:val="-3"/>
          <w:w w:val="105"/>
          <w:sz w:val="17"/>
        </w:rPr>
        <w:t> </w:t>
      </w:r>
      <w:r>
        <w:rPr>
          <w:rFonts w:ascii="Arial" w:hAnsi="Arial"/>
          <w:w w:val="105"/>
          <w:sz w:val="17"/>
        </w:rPr>
        <w:t>the</w:t>
      </w:r>
      <w:r>
        <w:rPr>
          <w:rFonts w:ascii="Arial" w:hAnsi="Arial"/>
          <w:spacing w:val="-3"/>
          <w:w w:val="105"/>
          <w:sz w:val="17"/>
        </w:rPr>
        <w:t> </w:t>
      </w:r>
      <w:r>
        <w:rPr>
          <w:rFonts w:ascii="Arial" w:hAnsi="Arial"/>
          <w:w w:val="105"/>
          <w:sz w:val="17"/>
        </w:rPr>
        <w:t>same</w:t>
      </w:r>
      <w:r>
        <w:rPr>
          <w:rFonts w:ascii="Arial" w:hAnsi="Arial"/>
          <w:spacing w:val="-3"/>
          <w:w w:val="105"/>
          <w:sz w:val="17"/>
        </w:rPr>
        <w:t> </w:t>
      </w:r>
      <w:r>
        <w:rPr>
          <w:rFonts w:ascii="Arial" w:hAnsi="Arial"/>
          <w:w w:val="105"/>
          <w:sz w:val="17"/>
        </w:rPr>
        <w:t>side</w:t>
      </w:r>
      <w:r>
        <w:rPr>
          <w:rFonts w:ascii="Arial" w:hAnsi="Arial"/>
          <w:spacing w:val="-3"/>
          <w:w w:val="105"/>
          <w:sz w:val="17"/>
        </w:rPr>
        <w:t> </w:t>
      </w:r>
      <w:r>
        <w:rPr>
          <w:rFonts w:ascii="Arial" w:hAnsi="Arial"/>
          <w:w w:val="105"/>
          <w:sz w:val="17"/>
        </w:rPr>
        <w:t>of</w:t>
      </w:r>
      <w:r>
        <w:rPr>
          <w:rFonts w:ascii="Arial" w:hAnsi="Arial"/>
          <w:spacing w:val="-3"/>
          <w:w w:val="105"/>
          <w:sz w:val="17"/>
        </w:rPr>
        <w:t> </w:t>
      </w:r>
      <w:r>
        <w:rPr>
          <w:rFonts w:ascii="Arial" w:hAnsi="Arial"/>
          <w:w w:val="105"/>
          <w:sz w:val="17"/>
        </w:rPr>
        <w:t>the</w:t>
      </w:r>
      <w:r>
        <w:rPr>
          <w:rFonts w:ascii="Arial" w:hAnsi="Arial"/>
          <w:spacing w:val="-3"/>
          <w:w w:val="105"/>
          <w:sz w:val="17"/>
        </w:rPr>
        <w:t> </w:t>
      </w:r>
      <w:r>
        <w:rPr>
          <w:rFonts w:ascii="Arial" w:hAnsi="Arial"/>
          <w:w w:val="105"/>
          <w:sz w:val="17"/>
        </w:rPr>
        <w:t>options</w:t>
      </w:r>
      <w:r>
        <w:rPr>
          <w:rFonts w:ascii="Arial" w:hAnsi="Arial"/>
          <w:spacing w:val="-3"/>
          <w:w w:val="105"/>
          <w:sz w:val="17"/>
        </w:rPr>
        <w:t> </w:t>
      </w:r>
      <w:r>
        <w:rPr>
          <w:rFonts w:ascii="Arial" w:hAnsi="Arial"/>
          <w:w w:val="105"/>
          <w:sz w:val="17"/>
        </w:rPr>
        <w:t>chart.)</w:t>
      </w:r>
    </w:p>
    <w:p>
      <w:pPr>
        <w:pStyle w:val="BodyText"/>
        <w:spacing w:before="5"/>
        <w:rPr>
          <w:rFonts w:ascii="Arial"/>
          <w:sz w:val="25"/>
        </w:rPr>
      </w:pPr>
      <w:r>
        <w:rPr/>
        <w:drawing>
          <wp:anchor distT="0" distB="0" distL="0" distR="0" allowOverlap="1" layoutInCell="1" locked="0" behindDoc="1" simplePos="0" relativeHeight="487611392">
            <wp:simplePos x="0" y="0"/>
            <wp:positionH relativeFrom="page">
              <wp:posOffset>1941829</wp:posOffset>
            </wp:positionH>
            <wp:positionV relativeFrom="paragraph">
              <wp:posOffset>201026</wp:posOffset>
            </wp:positionV>
            <wp:extent cx="1201050" cy="1146048"/>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20" cstate="print"/>
                    <a:stretch>
                      <a:fillRect/>
                    </a:stretch>
                  </pic:blipFill>
                  <pic:spPr>
                    <a:xfrm>
                      <a:off x="0" y="0"/>
                      <a:ext cx="1201050" cy="1146048"/>
                    </a:xfrm>
                    <a:prstGeom prst="rect">
                      <a:avLst/>
                    </a:prstGeom>
                  </pic:spPr>
                </pic:pic>
              </a:graphicData>
            </a:graphic>
          </wp:anchor>
        </w:drawing>
      </w:r>
    </w:p>
    <w:p>
      <w:pPr>
        <w:pStyle w:val="BodyText"/>
        <w:spacing w:before="5"/>
        <w:rPr>
          <w:rFonts w:ascii="Arial"/>
          <w:sz w:val="27"/>
        </w:rPr>
      </w:pPr>
    </w:p>
    <w:p>
      <w:pPr>
        <w:spacing w:line="295" w:lineRule="auto" w:before="0"/>
        <w:ind w:left="1538" w:right="456" w:firstLine="0"/>
        <w:jc w:val="left"/>
        <w:rPr>
          <w:rFonts w:ascii="Arial" w:hAnsi="Arial"/>
          <w:sz w:val="17"/>
        </w:rPr>
      </w:pPr>
      <w:r>
        <w:rPr>
          <w:rFonts w:ascii="Arial" w:hAnsi="Arial"/>
          <w:spacing w:val="-4"/>
          <w:w w:val="110"/>
          <w:sz w:val="17"/>
        </w:rPr>
        <w:t>You´ve</w:t>
      </w:r>
      <w:r>
        <w:rPr>
          <w:rFonts w:ascii="Arial" w:hAnsi="Arial"/>
          <w:spacing w:val="-11"/>
          <w:w w:val="110"/>
          <w:sz w:val="17"/>
        </w:rPr>
        <w:t> </w:t>
      </w:r>
      <w:r>
        <w:rPr>
          <w:rFonts w:ascii="Arial" w:hAnsi="Arial"/>
          <w:spacing w:val="-4"/>
          <w:w w:val="110"/>
          <w:sz w:val="17"/>
        </w:rPr>
        <w:t>already</w:t>
      </w:r>
      <w:r>
        <w:rPr>
          <w:rFonts w:ascii="Arial" w:hAnsi="Arial"/>
          <w:spacing w:val="-11"/>
          <w:w w:val="110"/>
          <w:sz w:val="17"/>
        </w:rPr>
        <w:t> </w:t>
      </w:r>
      <w:r>
        <w:rPr>
          <w:rFonts w:ascii="Arial" w:hAnsi="Arial"/>
          <w:spacing w:val="-4"/>
          <w:w w:val="110"/>
          <w:sz w:val="17"/>
        </w:rPr>
        <w:t>determined</w:t>
      </w:r>
      <w:r>
        <w:rPr>
          <w:rFonts w:ascii="Arial" w:hAnsi="Arial"/>
          <w:spacing w:val="-11"/>
          <w:w w:val="110"/>
          <w:sz w:val="17"/>
        </w:rPr>
        <w:t> </w:t>
      </w:r>
      <w:r>
        <w:rPr>
          <w:rFonts w:ascii="Arial" w:hAnsi="Arial"/>
          <w:spacing w:val="-4"/>
          <w:w w:val="110"/>
          <w:sz w:val="17"/>
        </w:rPr>
        <w:t>the</w:t>
      </w:r>
      <w:r>
        <w:rPr>
          <w:rFonts w:ascii="Arial" w:hAnsi="Arial"/>
          <w:spacing w:val="-11"/>
          <w:w w:val="110"/>
          <w:sz w:val="17"/>
        </w:rPr>
        <w:t> </w:t>
      </w:r>
      <w:r>
        <w:rPr>
          <w:rFonts w:ascii="Arial" w:hAnsi="Arial"/>
          <w:spacing w:val="-4"/>
          <w:w w:val="110"/>
          <w:sz w:val="17"/>
        </w:rPr>
        <w:t>maximum</w:t>
      </w:r>
      <w:r>
        <w:rPr>
          <w:rFonts w:ascii="Arial" w:hAnsi="Arial"/>
          <w:spacing w:val="-11"/>
          <w:w w:val="110"/>
          <w:sz w:val="17"/>
        </w:rPr>
        <w:t> </w:t>
      </w:r>
      <w:r>
        <w:rPr>
          <w:rFonts w:ascii="Arial" w:hAnsi="Arial"/>
          <w:spacing w:val="-4"/>
          <w:w w:val="110"/>
          <w:sz w:val="17"/>
        </w:rPr>
        <w:t>gain;</w:t>
      </w:r>
      <w:r>
        <w:rPr>
          <w:rFonts w:ascii="Arial" w:hAnsi="Arial"/>
          <w:spacing w:val="-11"/>
          <w:w w:val="110"/>
          <w:sz w:val="17"/>
        </w:rPr>
        <w:t> </w:t>
      </w:r>
      <w:r>
        <w:rPr>
          <w:rFonts w:ascii="Arial" w:hAnsi="Arial"/>
          <w:spacing w:val="-4"/>
          <w:w w:val="110"/>
          <w:sz w:val="17"/>
        </w:rPr>
        <w:t>now</w:t>
      </w:r>
      <w:r>
        <w:rPr>
          <w:rFonts w:ascii="Arial" w:hAnsi="Arial"/>
          <w:spacing w:val="-11"/>
          <w:w w:val="110"/>
          <w:sz w:val="17"/>
        </w:rPr>
        <w:t> </w:t>
      </w:r>
      <w:r>
        <w:rPr>
          <w:rFonts w:ascii="Arial" w:hAnsi="Arial"/>
          <w:spacing w:val="-4"/>
          <w:w w:val="110"/>
          <w:sz w:val="17"/>
        </w:rPr>
        <w:t>look</w:t>
      </w:r>
      <w:r>
        <w:rPr>
          <w:rFonts w:ascii="Arial" w:hAnsi="Arial"/>
          <w:spacing w:val="-11"/>
          <w:w w:val="110"/>
          <w:sz w:val="17"/>
        </w:rPr>
        <w:t> </w:t>
      </w:r>
      <w:r>
        <w:rPr>
          <w:rFonts w:ascii="Arial" w:hAnsi="Arial"/>
          <w:spacing w:val="-4"/>
          <w:w w:val="110"/>
          <w:sz w:val="17"/>
        </w:rPr>
        <w:t>at</w:t>
      </w:r>
      <w:r>
        <w:rPr>
          <w:rFonts w:ascii="Arial" w:hAnsi="Arial"/>
          <w:spacing w:val="-11"/>
          <w:w w:val="110"/>
          <w:sz w:val="17"/>
        </w:rPr>
        <w:t> </w:t>
      </w:r>
      <w:r>
        <w:rPr>
          <w:rFonts w:ascii="Arial" w:hAnsi="Arial"/>
          <w:spacing w:val="-4"/>
          <w:w w:val="110"/>
          <w:sz w:val="17"/>
        </w:rPr>
        <w:t>the</w:t>
      </w:r>
      <w:r>
        <w:rPr>
          <w:rFonts w:ascii="Arial" w:hAnsi="Arial"/>
          <w:spacing w:val="-11"/>
          <w:w w:val="110"/>
          <w:sz w:val="17"/>
        </w:rPr>
        <w:t> </w:t>
      </w:r>
      <w:r>
        <w:rPr>
          <w:rFonts w:ascii="Arial" w:hAnsi="Arial"/>
          <w:spacing w:val="-4"/>
          <w:w w:val="110"/>
          <w:sz w:val="17"/>
        </w:rPr>
        <w:t>Money</w:t>
      </w:r>
      <w:r>
        <w:rPr>
          <w:rFonts w:ascii="Arial" w:hAnsi="Arial"/>
          <w:spacing w:val="-11"/>
          <w:w w:val="110"/>
          <w:sz w:val="17"/>
        </w:rPr>
        <w:t> </w:t>
      </w:r>
      <w:r>
        <w:rPr>
          <w:rFonts w:ascii="Arial" w:hAnsi="Arial"/>
          <w:spacing w:val="-4"/>
          <w:w w:val="110"/>
          <w:sz w:val="17"/>
        </w:rPr>
        <w:t>Out</w:t>
      </w:r>
      <w:r>
        <w:rPr>
          <w:rFonts w:ascii="Arial" w:hAnsi="Arial"/>
          <w:spacing w:val="-11"/>
          <w:w w:val="110"/>
          <w:sz w:val="17"/>
        </w:rPr>
        <w:t> </w:t>
      </w:r>
      <w:r>
        <w:rPr>
          <w:rFonts w:ascii="Arial" w:hAnsi="Arial"/>
          <w:spacing w:val="-4"/>
          <w:w w:val="110"/>
          <w:sz w:val="17"/>
        </w:rPr>
        <w:t>portion</w:t>
      </w:r>
      <w:r>
        <w:rPr>
          <w:rFonts w:ascii="Arial" w:hAnsi="Arial"/>
          <w:spacing w:val="-11"/>
          <w:w w:val="110"/>
          <w:sz w:val="17"/>
        </w:rPr>
        <w:t> </w:t>
      </w:r>
      <w:r>
        <w:rPr>
          <w:rFonts w:ascii="Arial" w:hAnsi="Arial"/>
          <w:spacing w:val="-4"/>
          <w:w w:val="110"/>
          <w:sz w:val="17"/>
        </w:rPr>
        <w:t>of</w:t>
      </w:r>
      <w:r>
        <w:rPr>
          <w:rFonts w:ascii="Arial" w:hAnsi="Arial"/>
          <w:spacing w:val="-11"/>
          <w:w w:val="110"/>
          <w:sz w:val="17"/>
        </w:rPr>
        <w:t> </w:t>
      </w:r>
      <w:r>
        <w:rPr>
          <w:rFonts w:ascii="Arial" w:hAnsi="Arial"/>
          <w:spacing w:val="-4"/>
          <w:w w:val="110"/>
          <w:sz w:val="17"/>
        </w:rPr>
        <w:t>the </w:t>
      </w:r>
      <w:r>
        <w:rPr>
          <w:rFonts w:ascii="Arial" w:hAnsi="Arial"/>
          <w:sz w:val="17"/>
        </w:rPr>
        <w:t>options chart. The Money Out is empty, so the maximum loss (the most money the investor can </w:t>
      </w:r>
      <w:r>
        <w:rPr>
          <w:rFonts w:ascii="Arial" w:hAnsi="Arial"/>
          <w:w w:val="110"/>
          <w:sz w:val="17"/>
        </w:rPr>
        <w:t>lose) is unlimited.</w:t>
      </w:r>
    </w:p>
    <w:p>
      <w:pPr>
        <w:spacing w:after="0" w:line="295" w:lineRule="auto"/>
        <w:jc w:val="left"/>
        <w:rPr>
          <w:rFonts w:ascii="Arial" w:hAnsi="Arial"/>
          <w:sz w:val="17"/>
        </w:rPr>
        <w:sectPr>
          <w:pgSz w:w="12240" w:h="15660"/>
          <w:pgMar w:header="0" w:footer="736" w:top="1080" w:bottom="920" w:left="1520" w:right="1500"/>
        </w:sectPr>
      </w:pPr>
    </w:p>
    <w:p>
      <w:pPr>
        <w:pStyle w:val="BodyText"/>
        <w:spacing w:line="312" w:lineRule="auto" w:before="90"/>
        <w:ind w:left="1120" w:right="117"/>
        <w:jc w:val="both"/>
      </w:pPr>
      <w:r>
        <w:rPr>
          <w:w w:val="130"/>
        </w:rPr>
        <w:t>When</w:t>
      </w:r>
      <w:r>
        <w:rPr>
          <w:w w:val="130"/>
        </w:rPr>
        <w:t> you</w:t>
      </w:r>
      <w:r>
        <w:rPr>
          <w:w w:val="130"/>
        </w:rPr>
        <w:t> see</w:t>
      </w:r>
      <w:r>
        <w:rPr>
          <w:w w:val="130"/>
        </w:rPr>
        <w:t> a</w:t>
      </w:r>
      <w:r>
        <w:rPr>
          <w:w w:val="130"/>
        </w:rPr>
        <w:t> question</w:t>
      </w:r>
      <w:r>
        <w:rPr>
          <w:w w:val="130"/>
        </w:rPr>
        <w:t> about</w:t>
      </w:r>
      <w:r>
        <w:rPr>
          <w:w w:val="130"/>
        </w:rPr>
        <w:t> the</w:t>
      </w:r>
      <w:r>
        <w:rPr>
          <w:w w:val="130"/>
        </w:rPr>
        <w:t> break-even</w:t>
      </w:r>
      <w:r>
        <w:rPr>
          <w:w w:val="130"/>
        </w:rPr>
        <w:t> point,</w:t>
      </w:r>
      <w:r>
        <w:rPr>
          <w:w w:val="130"/>
        </w:rPr>
        <w:t> the</w:t>
      </w:r>
      <w:r>
        <w:rPr>
          <w:w w:val="130"/>
        </w:rPr>
        <w:t> examiners</w:t>
      </w:r>
      <w:r>
        <w:rPr>
          <w:w w:val="130"/>
        </w:rPr>
        <w:t> are</w:t>
      </w:r>
      <w:r>
        <w:rPr>
          <w:w w:val="130"/>
        </w:rPr>
        <w:t> asking</w:t>
      </w:r>
      <w:r>
        <w:rPr>
          <w:w w:val="130"/>
        </w:rPr>
        <w:t> you,</w:t>
      </w:r>
      <w:r>
        <w:rPr>
          <w:w w:val="130"/>
        </w:rPr>
        <w:t> “At</w:t>
      </w:r>
      <w:r>
        <w:rPr>
          <w:w w:val="130"/>
        </w:rPr>
        <w:t> what point</w:t>
      </w:r>
      <w:r>
        <w:rPr>
          <w:w w:val="130"/>
        </w:rPr>
        <w:t> does</w:t>
      </w:r>
      <w:r>
        <w:rPr>
          <w:w w:val="130"/>
        </w:rPr>
        <w:t> this</w:t>
      </w:r>
      <w:r>
        <w:rPr>
          <w:w w:val="130"/>
        </w:rPr>
        <w:t> investor</w:t>
      </w:r>
      <w:r>
        <w:rPr>
          <w:w w:val="130"/>
        </w:rPr>
        <w:t> not</w:t>
      </w:r>
      <w:r>
        <w:rPr>
          <w:w w:val="130"/>
        </w:rPr>
        <w:t> have</w:t>
      </w:r>
      <w:r>
        <w:rPr>
          <w:w w:val="130"/>
        </w:rPr>
        <w:t> a</w:t>
      </w:r>
      <w:r>
        <w:rPr>
          <w:w w:val="130"/>
        </w:rPr>
        <w:t> gain</w:t>
      </w:r>
      <w:r>
        <w:rPr>
          <w:w w:val="130"/>
        </w:rPr>
        <w:t> or</w:t>
      </w:r>
      <w:r>
        <w:rPr>
          <w:w w:val="130"/>
        </w:rPr>
        <w:t> loss?”</w:t>
      </w:r>
      <w:r>
        <w:rPr>
          <w:w w:val="130"/>
        </w:rPr>
        <w:t> The</w:t>
      </w:r>
      <w:r>
        <w:rPr>
          <w:w w:val="130"/>
        </w:rPr>
        <w:t> simplest</w:t>
      </w:r>
      <w:r>
        <w:rPr>
          <w:w w:val="130"/>
        </w:rPr>
        <w:t> way</w:t>
      </w:r>
      <w:r>
        <w:rPr>
          <w:w w:val="130"/>
        </w:rPr>
        <w:t> to</w:t>
      </w:r>
      <w:r>
        <w:rPr>
          <w:w w:val="130"/>
        </w:rPr>
        <w:t> figure</w:t>
      </w:r>
      <w:r>
        <w:rPr>
          <w:w w:val="130"/>
        </w:rPr>
        <w:t> this</w:t>
      </w:r>
      <w:r>
        <w:rPr>
          <w:w w:val="130"/>
        </w:rPr>
        <w:t> out</w:t>
      </w:r>
      <w:r>
        <w:rPr>
          <w:w w:val="130"/>
        </w:rPr>
        <w:t> for</w:t>
      </w:r>
      <w:r>
        <w:rPr>
          <w:w w:val="130"/>
        </w:rPr>
        <w:t> a</w:t>
      </w:r>
      <w:r>
        <w:rPr>
          <w:w w:val="130"/>
        </w:rPr>
        <w:t> call option</w:t>
      </w:r>
      <w:r>
        <w:rPr>
          <w:spacing w:val="-6"/>
          <w:w w:val="130"/>
        </w:rPr>
        <w:t> </w:t>
      </w:r>
      <w:r>
        <w:rPr>
          <w:w w:val="130"/>
        </w:rPr>
        <w:t>is</w:t>
      </w:r>
      <w:r>
        <w:rPr>
          <w:spacing w:val="-4"/>
          <w:w w:val="130"/>
        </w:rPr>
        <w:t> </w:t>
      </w:r>
      <w:r>
        <w:rPr>
          <w:w w:val="130"/>
        </w:rPr>
        <w:t>to</w:t>
      </w:r>
      <w:r>
        <w:rPr>
          <w:spacing w:val="-4"/>
          <w:w w:val="130"/>
        </w:rPr>
        <w:t> </w:t>
      </w:r>
      <w:r>
        <w:rPr>
          <w:w w:val="130"/>
        </w:rPr>
        <w:t>use</w:t>
      </w:r>
      <w:r>
        <w:rPr>
          <w:spacing w:val="-4"/>
          <w:w w:val="130"/>
        </w:rPr>
        <w:t> </w:t>
      </w:r>
      <w:r>
        <w:rPr>
          <w:i/>
          <w:w w:val="130"/>
        </w:rPr>
        <w:t>call</w:t>
      </w:r>
      <w:r>
        <w:rPr>
          <w:i/>
          <w:spacing w:val="-13"/>
          <w:w w:val="130"/>
        </w:rPr>
        <w:t> </w:t>
      </w:r>
      <w:r>
        <w:rPr>
          <w:i/>
          <w:w w:val="130"/>
        </w:rPr>
        <w:t>up.</w:t>
      </w:r>
      <w:r>
        <w:rPr>
          <w:i/>
          <w:spacing w:val="-4"/>
          <w:w w:val="130"/>
        </w:rPr>
        <w:t> </w:t>
      </w:r>
      <w:r>
        <w:rPr>
          <w:w w:val="130"/>
        </w:rPr>
        <w:t>When</w:t>
      </w:r>
      <w:r>
        <w:rPr>
          <w:spacing w:val="-4"/>
          <w:w w:val="130"/>
        </w:rPr>
        <w:t> </w:t>
      </w:r>
      <w:r>
        <w:rPr>
          <w:w w:val="130"/>
        </w:rPr>
        <w:t>using</w:t>
      </w:r>
      <w:r>
        <w:rPr>
          <w:spacing w:val="-4"/>
          <w:w w:val="130"/>
        </w:rPr>
        <w:t> </w:t>
      </w:r>
      <w:r>
        <w:rPr>
          <w:i/>
          <w:w w:val="130"/>
        </w:rPr>
        <w:t>call</w:t>
      </w:r>
      <w:r>
        <w:rPr>
          <w:i/>
          <w:spacing w:val="-13"/>
          <w:w w:val="130"/>
        </w:rPr>
        <w:t> </w:t>
      </w:r>
      <w:r>
        <w:rPr>
          <w:i/>
          <w:w w:val="130"/>
        </w:rPr>
        <w:t>up,</w:t>
      </w:r>
      <w:r>
        <w:rPr>
          <w:i/>
          <w:spacing w:val="-4"/>
          <w:w w:val="130"/>
        </w:rPr>
        <w:t> </w:t>
      </w:r>
      <w:r>
        <w:rPr>
          <w:w w:val="130"/>
        </w:rPr>
        <w:t>you</w:t>
      </w:r>
      <w:r>
        <w:rPr>
          <w:spacing w:val="-4"/>
          <w:w w:val="130"/>
        </w:rPr>
        <w:t> </w:t>
      </w:r>
      <w:r>
        <w:rPr>
          <w:w w:val="130"/>
        </w:rPr>
        <w:t>add</w:t>
      </w:r>
      <w:r>
        <w:rPr>
          <w:spacing w:val="-4"/>
          <w:w w:val="130"/>
        </w:rPr>
        <w:t> </w:t>
      </w:r>
      <w:r>
        <w:rPr>
          <w:w w:val="130"/>
        </w:rPr>
        <w:t>the</w:t>
      </w:r>
      <w:r>
        <w:rPr>
          <w:spacing w:val="-4"/>
          <w:w w:val="130"/>
        </w:rPr>
        <w:t> </w:t>
      </w:r>
      <w:r>
        <w:rPr>
          <w:w w:val="130"/>
        </w:rPr>
        <w:t>strike</w:t>
      </w:r>
      <w:r>
        <w:rPr>
          <w:spacing w:val="-4"/>
          <w:w w:val="130"/>
        </w:rPr>
        <w:t> </w:t>
      </w:r>
      <w:r>
        <w:rPr>
          <w:w w:val="130"/>
        </w:rPr>
        <w:t>price</w:t>
      </w:r>
      <w:r>
        <w:rPr>
          <w:spacing w:val="-4"/>
          <w:w w:val="130"/>
        </w:rPr>
        <w:t> </w:t>
      </w:r>
      <w:r>
        <w:rPr>
          <w:w w:val="130"/>
        </w:rPr>
        <w:t>to</w:t>
      </w:r>
      <w:r>
        <w:rPr>
          <w:spacing w:val="-4"/>
          <w:w w:val="130"/>
        </w:rPr>
        <w:t> </w:t>
      </w:r>
      <w:r>
        <w:rPr>
          <w:w w:val="130"/>
        </w:rPr>
        <w:t>the</w:t>
      </w:r>
      <w:r>
        <w:rPr>
          <w:spacing w:val="-4"/>
          <w:w w:val="130"/>
        </w:rPr>
        <w:t> </w:t>
      </w:r>
      <w:r>
        <w:rPr>
          <w:w w:val="130"/>
        </w:rPr>
        <w:t>premium:</w:t>
      </w:r>
    </w:p>
    <w:p>
      <w:pPr>
        <w:pStyle w:val="Heading3"/>
        <w:jc w:val="both"/>
      </w:pPr>
      <w:r>
        <w:rPr/>
        <mc:AlternateContent>
          <mc:Choice Requires="wps">
            <w:drawing>
              <wp:anchor distT="0" distB="0" distL="0" distR="0" allowOverlap="1" layoutInCell="1" locked="0" behindDoc="1" simplePos="0" relativeHeight="486772736">
                <wp:simplePos x="0" y="0"/>
                <wp:positionH relativeFrom="page">
                  <wp:posOffset>2557551</wp:posOffset>
                </wp:positionH>
                <wp:positionV relativeFrom="paragraph">
                  <wp:posOffset>121327</wp:posOffset>
                </wp:positionV>
                <wp:extent cx="58419" cy="58419"/>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1.382004pt;margin-top:9.553356pt;width:4.6pt;height:4.6pt;mso-position-horizontal-relative:page;mso-position-vertical-relative:paragraph;z-index:-16543744" id="docshape92" coordorigin="4028,191" coordsize="92,92" path="m4078,191l4069,191,4069,233,4028,233,4028,241,4069,241,4069,283,4078,283,4078,241,4120,241,4120,233,4078,233,4078,19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73248">
                <wp:simplePos x="0" y="0"/>
                <wp:positionH relativeFrom="page">
                  <wp:posOffset>3151225</wp:posOffset>
                </wp:positionH>
                <wp:positionV relativeFrom="paragraph">
                  <wp:posOffset>137443</wp:posOffset>
                </wp:positionV>
                <wp:extent cx="59055" cy="266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8.128006pt;margin-top:10.822356pt;width:4.650pt;height:2.1pt;mso-position-horizontal-relative:page;mso-position-vertical-relative:paragraph;z-index:-16543232" id="docshape93" coordorigin="4963,216" coordsize="93,42" path="m5055,216l4963,216,4963,225,5055,225,5055,216xm5055,249l4963,249,4963,258,5055,258,5055,24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73760">
                <wp:simplePos x="0" y="0"/>
                <wp:positionH relativeFrom="page">
                  <wp:posOffset>3391827</wp:posOffset>
                </wp:positionH>
                <wp:positionV relativeFrom="paragraph">
                  <wp:posOffset>121327</wp:posOffset>
                </wp:positionV>
                <wp:extent cx="58419" cy="58419"/>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7.072998pt;margin-top:9.553356pt;width:4.6pt;height:4.6pt;mso-position-horizontal-relative:page;mso-position-vertical-relative:paragraph;z-index:-16542720" id="docshape94" coordorigin="5341,191" coordsize="92,92" path="m5392,191l5383,191,5383,233,5341,233,5341,241,5383,241,5383,283,5392,283,5392,241,5433,241,5433,233,5392,233,5392,19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74272">
                <wp:simplePos x="0" y="0"/>
                <wp:positionH relativeFrom="page">
                  <wp:posOffset>3575621</wp:posOffset>
                </wp:positionH>
                <wp:positionV relativeFrom="paragraph">
                  <wp:posOffset>137443</wp:posOffset>
                </wp:positionV>
                <wp:extent cx="59055" cy="266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1.545013pt;margin-top:10.822356pt;width:4.650pt;height:2.1pt;mso-position-horizontal-relative:page;mso-position-vertical-relative:paragraph;z-index:-16542208" id="docshape95" coordorigin="5631,216" coordsize="93,42" path="m5723,216l5631,216,5631,225,5723,225,5723,216xm5723,249l5631,249,5631,258,5723,258,5723,249xe" filled="true" fillcolor="#000000" stroked="false">
                <v:path arrowok="t"/>
                <v:fill type="solid"/>
                <w10:wrap type="none"/>
              </v:shape>
            </w:pict>
          </mc:Fallback>
        </mc:AlternateContent>
      </w:r>
      <w:r>
        <w:rPr>
          <w:w w:val="110"/>
        </w:rPr>
        <w:t>strike</w:t>
      </w:r>
      <w:r>
        <w:rPr>
          <w:spacing w:val="-8"/>
          <w:w w:val="110"/>
        </w:rPr>
        <w:t> </w:t>
      </w:r>
      <w:r>
        <w:rPr>
          <w:w w:val="110"/>
        </w:rPr>
        <w:t>price</w:t>
      </w:r>
      <w:r>
        <w:rPr>
          <w:spacing w:val="48"/>
          <w:w w:val="110"/>
        </w:rPr>
        <w:t>  </w:t>
      </w:r>
      <w:r>
        <w:rPr>
          <w:w w:val="110"/>
        </w:rPr>
        <w:t>premium</w:t>
      </w:r>
      <w:r>
        <w:rPr>
          <w:spacing w:val="60"/>
          <w:w w:val="110"/>
        </w:rPr>
        <w:t>  </w:t>
      </w:r>
      <w:r>
        <w:rPr>
          <w:w w:val="110"/>
        </w:rPr>
        <w:t>60</w:t>
      </w:r>
      <w:r>
        <w:rPr>
          <w:spacing w:val="45"/>
          <w:w w:val="110"/>
        </w:rPr>
        <w:t>  </w:t>
      </w:r>
      <w:r>
        <w:rPr>
          <w:w w:val="110"/>
        </w:rPr>
        <w:t>2</w:t>
      </w:r>
      <w:r>
        <w:rPr>
          <w:spacing w:val="59"/>
          <w:w w:val="110"/>
        </w:rPr>
        <w:t>  </w:t>
      </w:r>
      <w:r>
        <w:rPr>
          <w:spacing w:val="-5"/>
          <w:w w:val="110"/>
        </w:rPr>
        <w:t>62</w:t>
      </w:r>
    </w:p>
    <w:p>
      <w:pPr>
        <w:pStyle w:val="BodyText"/>
        <w:spacing w:before="2"/>
        <w:rPr>
          <w:sz w:val="11"/>
        </w:rPr>
      </w:pPr>
    </w:p>
    <w:p>
      <w:pPr>
        <w:pStyle w:val="BodyText"/>
        <w:spacing w:line="312" w:lineRule="auto" w:before="113"/>
        <w:ind w:left="1119" w:right="117"/>
        <w:jc w:val="both"/>
      </w:pPr>
      <w:r>
        <w:rPr>
          <w:w w:val="130"/>
        </w:rPr>
        <w:t>For this investor, the break-even point is 62. This makes sense because the investor received $2 for the option, so the option has to go $2 in-the-money for this investor to lose the amount that she</w:t>
      </w:r>
      <w:r>
        <w:rPr>
          <w:spacing w:val="-11"/>
          <w:w w:val="130"/>
        </w:rPr>
        <w:t> </w:t>
      </w:r>
      <w:r>
        <w:rPr>
          <w:w w:val="130"/>
        </w:rPr>
        <w:t>received</w:t>
      </w:r>
      <w:r>
        <w:rPr>
          <w:spacing w:val="-11"/>
          <w:w w:val="130"/>
        </w:rPr>
        <w:t> </w:t>
      </w:r>
      <w:r>
        <w:rPr>
          <w:w w:val="130"/>
        </w:rPr>
        <w:t>for</w:t>
      </w:r>
      <w:r>
        <w:rPr>
          <w:spacing w:val="-11"/>
          <w:w w:val="130"/>
        </w:rPr>
        <w:t> </w:t>
      </w:r>
      <w:r>
        <w:rPr>
          <w:w w:val="130"/>
        </w:rPr>
        <w:t>selling</w:t>
      </w:r>
      <w:r>
        <w:rPr>
          <w:spacing w:val="-11"/>
          <w:w w:val="130"/>
        </w:rPr>
        <w:t> </w:t>
      </w:r>
      <w:r>
        <w:rPr>
          <w:w w:val="130"/>
        </w:rPr>
        <w:t>the</w:t>
      </w:r>
      <w:r>
        <w:rPr>
          <w:spacing w:val="-11"/>
          <w:w w:val="130"/>
        </w:rPr>
        <w:t> </w:t>
      </w:r>
      <w:r>
        <w:rPr>
          <w:w w:val="130"/>
        </w:rPr>
        <w:t>option.</w:t>
      </w:r>
      <w:r>
        <w:rPr>
          <w:spacing w:val="-11"/>
          <w:w w:val="130"/>
        </w:rPr>
        <w:t> </w:t>
      </w:r>
      <w:r>
        <w:rPr>
          <w:w w:val="130"/>
        </w:rPr>
        <w:t>Call</w:t>
      </w:r>
      <w:r>
        <w:rPr>
          <w:spacing w:val="-11"/>
          <w:w w:val="130"/>
        </w:rPr>
        <w:t> </w:t>
      </w:r>
      <w:r>
        <w:rPr>
          <w:w w:val="130"/>
        </w:rPr>
        <w:t>options</w:t>
      </w:r>
      <w:r>
        <w:rPr>
          <w:spacing w:val="-11"/>
          <w:w w:val="130"/>
        </w:rPr>
        <w:t> </w:t>
      </w:r>
      <w:r>
        <w:rPr>
          <w:w w:val="130"/>
        </w:rPr>
        <w:t>go</w:t>
      </w:r>
      <w:r>
        <w:rPr>
          <w:spacing w:val="-11"/>
          <w:w w:val="130"/>
        </w:rPr>
        <w:t> </w:t>
      </w:r>
      <w:r>
        <w:rPr>
          <w:w w:val="130"/>
        </w:rPr>
        <w:t>in-the-money</w:t>
      </w:r>
      <w:r>
        <w:rPr>
          <w:spacing w:val="-11"/>
          <w:w w:val="130"/>
        </w:rPr>
        <w:t> </w:t>
      </w:r>
      <w:r>
        <w:rPr>
          <w:w w:val="130"/>
        </w:rPr>
        <w:t>when</w:t>
      </w:r>
      <w:r>
        <w:rPr>
          <w:spacing w:val="-11"/>
          <w:w w:val="130"/>
        </w:rPr>
        <w:t> </w:t>
      </w:r>
      <w:r>
        <w:rPr>
          <w:w w:val="130"/>
        </w:rPr>
        <w:t>the</w:t>
      </w:r>
      <w:r>
        <w:rPr>
          <w:spacing w:val="-11"/>
          <w:w w:val="130"/>
        </w:rPr>
        <w:t> </w:t>
      </w:r>
      <w:r>
        <w:rPr>
          <w:w w:val="130"/>
        </w:rPr>
        <w:t>price</w:t>
      </w:r>
      <w:r>
        <w:rPr>
          <w:spacing w:val="-11"/>
          <w:w w:val="130"/>
        </w:rPr>
        <w:t> </w:t>
      </w:r>
      <w:r>
        <w:rPr>
          <w:w w:val="130"/>
        </w:rPr>
        <w:t>of</w:t>
      </w:r>
      <w:r>
        <w:rPr>
          <w:spacing w:val="-11"/>
          <w:w w:val="130"/>
        </w:rPr>
        <w:t> </w:t>
      </w:r>
      <w:r>
        <w:rPr>
          <w:w w:val="130"/>
        </w:rPr>
        <w:t>the</w:t>
      </w:r>
      <w:r>
        <w:rPr>
          <w:spacing w:val="-11"/>
          <w:w w:val="130"/>
        </w:rPr>
        <w:t> </w:t>
      </w:r>
      <w:r>
        <w:rPr>
          <w:w w:val="130"/>
        </w:rPr>
        <w:t>stock</w:t>
      </w:r>
      <w:r>
        <w:rPr>
          <w:spacing w:val="-11"/>
          <w:w w:val="130"/>
        </w:rPr>
        <w:t> </w:t>
      </w:r>
      <w:r>
        <w:rPr>
          <w:w w:val="130"/>
        </w:rPr>
        <w:t>goes above the strike price.</w:t>
      </w:r>
    </w:p>
    <w:p>
      <w:pPr>
        <w:pStyle w:val="BodyText"/>
        <w:spacing w:before="11"/>
        <w:rPr>
          <w:sz w:val="28"/>
        </w:rPr>
      </w:pPr>
    </w:p>
    <w:p>
      <w:pPr>
        <w:pStyle w:val="Heading1"/>
        <w:jc w:val="both"/>
      </w:pPr>
      <w:r>
        <w:rPr>
          <w:spacing w:val="-2"/>
        </w:rPr>
        <w:t>Puts</w:t>
      </w:r>
      <w:r>
        <w:rPr>
          <w:spacing w:val="-13"/>
        </w:rPr>
        <w:t> </w:t>
      </w:r>
      <w:bookmarkStart w:name="Puts switch: Buying or selling put optio" w:id="504"/>
      <w:bookmarkEnd w:id="504"/>
      <w:r>
        <w:rPr>
          <w:spacing w:val="-2"/>
        </w:rPr>
        <w:t>switch</w:t>
      </w:r>
      <w:r>
        <w:rPr>
          <w:spacing w:val="-2"/>
        </w:rPr>
        <w:t>:</w:t>
      </w:r>
      <w:r>
        <w:rPr>
          <w:spacing w:val="-13"/>
        </w:rPr>
        <w:t> </w:t>
      </w:r>
      <w:r>
        <w:rPr>
          <w:spacing w:val="-2"/>
        </w:rPr>
        <w:t>Buying</w:t>
      </w:r>
      <w:r>
        <w:rPr>
          <w:spacing w:val="-13"/>
        </w:rPr>
        <w:t> </w:t>
      </w:r>
      <w:r>
        <w:rPr>
          <w:spacing w:val="-2"/>
        </w:rPr>
        <w:t>or</w:t>
      </w:r>
      <w:r>
        <w:rPr>
          <w:spacing w:val="-13"/>
        </w:rPr>
        <w:t> </w:t>
      </w:r>
      <w:r>
        <w:rPr>
          <w:spacing w:val="-2"/>
        </w:rPr>
        <w:t>selling</w:t>
      </w:r>
      <w:r>
        <w:rPr>
          <w:spacing w:val="-13"/>
        </w:rPr>
        <w:t> </w:t>
      </w:r>
      <w:r>
        <w:rPr>
          <w:spacing w:val="-2"/>
        </w:rPr>
        <w:t>put</w:t>
      </w:r>
      <w:r>
        <w:rPr>
          <w:spacing w:val="-12"/>
        </w:rPr>
        <w:t> </w:t>
      </w:r>
      <w:r>
        <w:rPr>
          <w:spacing w:val="-2"/>
        </w:rPr>
        <w:t>options</w:t>
      </w:r>
    </w:p>
    <w:p>
      <w:pPr>
        <w:pStyle w:val="BodyText"/>
        <w:spacing w:line="312" w:lineRule="auto" w:before="203"/>
        <w:ind w:left="1119" w:right="117"/>
        <w:jc w:val="both"/>
      </w:pPr>
      <w:r>
        <w:rPr>
          <w:w w:val="130"/>
        </w:rPr>
        <w:t>Fortunately,</w:t>
      </w:r>
      <w:r>
        <w:rPr>
          <w:spacing w:val="-3"/>
          <w:w w:val="130"/>
        </w:rPr>
        <w:t> </w:t>
      </w:r>
      <w:r>
        <w:rPr>
          <w:w w:val="130"/>
        </w:rPr>
        <w:t>when</w:t>
      </w:r>
      <w:r>
        <w:rPr>
          <w:spacing w:val="-3"/>
          <w:w w:val="130"/>
        </w:rPr>
        <w:t> </w:t>
      </w:r>
      <w:r>
        <w:rPr>
          <w:w w:val="130"/>
        </w:rPr>
        <w:t>you’re</w:t>
      </w:r>
      <w:r>
        <w:rPr>
          <w:spacing w:val="-3"/>
          <w:w w:val="130"/>
        </w:rPr>
        <w:t> </w:t>
      </w:r>
      <w:r>
        <w:rPr>
          <w:w w:val="130"/>
        </w:rPr>
        <w:t>calculating</w:t>
      </w:r>
      <w:r>
        <w:rPr>
          <w:spacing w:val="-4"/>
          <w:w w:val="130"/>
        </w:rPr>
        <w:t> </w:t>
      </w:r>
      <w:r>
        <w:rPr>
          <w:w w:val="130"/>
        </w:rPr>
        <w:t>the</w:t>
      </w:r>
      <w:r>
        <w:rPr>
          <w:spacing w:val="-3"/>
          <w:w w:val="130"/>
        </w:rPr>
        <w:t> </w:t>
      </w:r>
      <w:r>
        <w:rPr>
          <w:w w:val="130"/>
        </w:rPr>
        <w:t>buying</w:t>
      </w:r>
      <w:r>
        <w:rPr>
          <w:spacing w:val="-4"/>
          <w:w w:val="130"/>
        </w:rPr>
        <w:t> </w:t>
      </w:r>
      <w:r>
        <w:rPr>
          <w:w w:val="130"/>
        </w:rPr>
        <w:t>or</w:t>
      </w:r>
      <w:r>
        <w:rPr>
          <w:spacing w:val="-3"/>
          <w:w w:val="130"/>
        </w:rPr>
        <w:t> </w:t>
      </w:r>
      <w:r>
        <w:rPr>
          <w:w w:val="130"/>
        </w:rPr>
        <w:t>selling</w:t>
      </w:r>
      <w:r>
        <w:rPr>
          <w:spacing w:val="-4"/>
          <w:w w:val="130"/>
        </w:rPr>
        <w:t> </w:t>
      </w:r>
      <w:r>
        <w:rPr>
          <w:w w:val="130"/>
        </w:rPr>
        <w:t>of</w:t>
      </w:r>
      <w:r>
        <w:rPr>
          <w:spacing w:val="-3"/>
          <w:w w:val="130"/>
        </w:rPr>
        <w:t> </w:t>
      </w:r>
      <w:r>
        <w:rPr>
          <w:w w:val="130"/>
        </w:rPr>
        <w:t>put</w:t>
      </w:r>
      <w:r>
        <w:rPr>
          <w:spacing w:val="-3"/>
          <w:w w:val="130"/>
        </w:rPr>
        <w:t> </w:t>
      </w:r>
      <w:r>
        <w:rPr>
          <w:w w:val="130"/>
        </w:rPr>
        <w:t>options</w:t>
      </w:r>
      <w:r>
        <w:rPr>
          <w:spacing w:val="-3"/>
          <w:w w:val="130"/>
        </w:rPr>
        <w:t> </w:t>
      </w:r>
      <w:r>
        <w:rPr>
          <w:w w:val="130"/>
        </w:rPr>
        <w:t>(which</w:t>
      </w:r>
      <w:r>
        <w:rPr>
          <w:spacing w:val="-3"/>
          <w:w w:val="130"/>
        </w:rPr>
        <w:t> </w:t>
      </w:r>
      <w:r>
        <w:rPr>
          <w:w w:val="130"/>
        </w:rPr>
        <w:t>give</w:t>
      </w:r>
      <w:r>
        <w:rPr>
          <w:spacing w:val="-3"/>
          <w:w w:val="130"/>
        </w:rPr>
        <w:t> </w:t>
      </w:r>
      <w:r>
        <w:rPr>
          <w:w w:val="130"/>
        </w:rPr>
        <w:t>the</w:t>
      </w:r>
      <w:r>
        <w:rPr>
          <w:spacing w:val="-3"/>
          <w:w w:val="130"/>
        </w:rPr>
        <w:t> </w:t>
      </w:r>
      <w:r>
        <w:rPr>
          <w:w w:val="130"/>
        </w:rPr>
        <w:t>holder the</w:t>
      </w:r>
      <w:r>
        <w:rPr>
          <w:spacing w:val="-4"/>
          <w:w w:val="130"/>
        </w:rPr>
        <w:t> </w:t>
      </w:r>
      <w:r>
        <w:rPr>
          <w:w w:val="130"/>
        </w:rPr>
        <w:t>right</w:t>
      </w:r>
      <w:r>
        <w:rPr>
          <w:spacing w:val="-4"/>
          <w:w w:val="130"/>
        </w:rPr>
        <w:t> </w:t>
      </w:r>
      <w:r>
        <w:rPr>
          <w:w w:val="130"/>
        </w:rPr>
        <w:t>to</w:t>
      </w:r>
      <w:r>
        <w:rPr>
          <w:spacing w:val="-4"/>
          <w:w w:val="130"/>
        </w:rPr>
        <w:t> </w:t>
      </w:r>
      <w:r>
        <w:rPr>
          <w:w w:val="130"/>
        </w:rPr>
        <w:t>sell),</w:t>
      </w:r>
      <w:r>
        <w:rPr>
          <w:spacing w:val="-4"/>
          <w:w w:val="130"/>
        </w:rPr>
        <w:t> </w:t>
      </w:r>
      <w:r>
        <w:rPr>
          <w:w w:val="130"/>
        </w:rPr>
        <w:t>you</w:t>
      </w:r>
      <w:r>
        <w:rPr>
          <w:spacing w:val="-4"/>
          <w:w w:val="130"/>
        </w:rPr>
        <w:t> </w:t>
      </w:r>
      <w:r>
        <w:rPr>
          <w:w w:val="130"/>
        </w:rPr>
        <w:t>use</w:t>
      </w:r>
      <w:r>
        <w:rPr>
          <w:spacing w:val="-4"/>
          <w:w w:val="130"/>
        </w:rPr>
        <w:t> </w:t>
      </w:r>
      <w:r>
        <w:rPr>
          <w:w w:val="130"/>
        </w:rPr>
        <w:t>the</w:t>
      </w:r>
      <w:r>
        <w:rPr>
          <w:spacing w:val="-4"/>
          <w:w w:val="130"/>
        </w:rPr>
        <w:t> </w:t>
      </w:r>
      <w:r>
        <w:rPr>
          <w:w w:val="130"/>
        </w:rPr>
        <w:t>options</w:t>
      </w:r>
      <w:r>
        <w:rPr>
          <w:spacing w:val="-4"/>
          <w:w w:val="130"/>
        </w:rPr>
        <w:t> </w:t>
      </w:r>
      <w:r>
        <w:rPr>
          <w:w w:val="130"/>
        </w:rPr>
        <w:t>chart</w:t>
      </w:r>
      <w:r>
        <w:rPr>
          <w:spacing w:val="-4"/>
          <w:w w:val="130"/>
        </w:rPr>
        <w:t> </w:t>
      </w:r>
      <w:r>
        <w:rPr>
          <w:w w:val="130"/>
        </w:rPr>
        <w:t>in</w:t>
      </w:r>
      <w:r>
        <w:rPr>
          <w:spacing w:val="-4"/>
          <w:w w:val="130"/>
        </w:rPr>
        <w:t> </w:t>
      </w:r>
      <w:r>
        <w:rPr>
          <w:w w:val="130"/>
        </w:rPr>
        <w:t>the</w:t>
      </w:r>
      <w:r>
        <w:rPr>
          <w:spacing w:val="-4"/>
          <w:w w:val="130"/>
        </w:rPr>
        <w:t> </w:t>
      </w:r>
      <w:r>
        <w:rPr>
          <w:w w:val="130"/>
        </w:rPr>
        <w:t>same</w:t>
      </w:r>
      <w:r>
        <w:rPr>
          <w:spacing w:val="-4"/>
          <w:w w:val="130"/>
        </w:rPr>
        <w:t> </w:t>
      </w:r>
      <w:r>
        <w:rPr>
          <w:w w:val="130"/>
        </w:rPr>
        <w:t>way</w:t>
      </w:r>
      <w:r>
        <w:rPr>
          <w:spacing w:val="-4"/>
          <w:w w:val="130"/>
        </w:rPr>
        <w:t> </w:t>
      </w:r>
      <w:r>
        <w:rPr>
          <w:w w:val="130"/>
        </w:rPr>
        <w:t>but</w:t>
      </w:r>
      <w:r>
        <w:rPr>
          <w:spacing w:val="-4"/>
          <w:w w:val="130"/>
        </w:rPr>
        <w:t> </w:t>
      </w:r>
      <w:r>
        <w:rPr>
          <w:w w:val="130"/>
        </w:rPr>
        <w:t>with</w:t>
      </w:r>
      <w:r>
        <w:rPr>
          <w:spacing w:val="-4"/>
          <w:w w:val="130"/>
        </w:rPr>
        <w:t> </w:t>
      </w:r>
      <w:r>
        <w:rPr>
          <w:w w:val="130"/>
        </w:rPr>
        <w:t>a</w:t>
      </w:r>
      <w:r>
        <w:rPr>
          <w:spacing w:val="-4"/>
          <w:w w:val="130"/>
        </w:rPr>
        <w:t> </w:t>
      </w:r>
      <w:r>
        <w:rPr>
          <w:w w:val="130"/>
        </w:rPr>
        <w:t>slight</w:t>
      </w:r>
      <w:r>
        <w:rPr>
          <w:spacing w:val="-4"/>
          <w:w w:val="130"/>
        </w:rPr>
        <w:t> </w:t>
      </w:r>
      <w:r>
        <w:rPr>
          <w:w w:val="130"/>
        </w:rPr>
        <w:t>change</w:t>
      </w:r>
      <w:r>
        <w:rPr>
          <w:spacing w:val="-4"/>
          <w:w w:val="130"/>
        </w:rPr>
        <w:t> </w:t>
      </w:r>
      <w:r>
        <w:rPr>
          <w:w w:val="130"/>
        </w:rPr>
        <w:t>(see</w:t>
      </w:r>
      <w:r>
        <w:rPr>
          <w:spacing w:val="-4"/>
          <w:w w:val="130"/>
        </w:rPr>
        <w:t> </w:t>
      </w:r>
      <w:r>
        <w:rPr>
          <w:w w:val="130"/>
        </w:rPr>
        <w:t>the</w:t>
      </w:r>
      <w:r>
        <w:rPr>
          <w:spacing w:val="-4"/>
          <w:w w:val="130"/>
        </w:rPr>
        <w:t> </w:t>
      </w:r>
      <w:r>
        <w:rPr>
          <w:w w:val="130"/>
        </w:rPr>
        <w:t>pre- </w:t>
      </w:r>
      <w:r>
        <w:rPr>
          <w:w w:val="125"/>
        </w:rPr>
        <w:t>ceding</w:t>
      </w:r>
      <w:r>
        <w:rPr>
          <w:spacing w:val="-1"/>
          <w:w w:val="125"/>
        </w:rPr>
        <w:t> </w:t>
      </w:r>
      <w:r>
        <w:rPr>
          <w:w w:val="125"/>
        </w:rPr>
        <w:t>section</w:t>
      </w:r>
      <w:r>
        <w:rPr>
          <w:spacing w:val="-1"/>
          <w:w w:val="125"/>
        </w:rPr>
        <w:t> </w:t>
      </w:r>
      <w:r>
        <w:rPr>
          <w:w w:val="125"/>
        </w:rPr>
        <w:t>for</w:t>
      </w:r>
      <w:r>
        <w:rPr>
          <w:spacing w:val="-1"/>
          <w:w w:val="125"/>
        </w:rPr>
        <w:t> </w:t>
      </w:r>
      <w:r>
        <w:rPr>
          <w:w w:val="125"/>
        </w:rPr>
        <w:t>info</w:t>
      </w:r>
      <w:r>
        <w:rPr>
          <w:spacing w:val="-1"/>
          <w:w w:val="125"/>
        </w:rPr>
        <w:t> </w:t>
      </w:r>
      <w:r>
        <w:rPr>
          <w:w w:val="125"/>
        </w:rPr>
        <w:t>on</w:t>
      </w:r>
      <w:r>
        <w:rPr>
          <w:spacing w:val="-1"/>
          <w:w w:val="125"/>
        </w:rPr>
        <w:t> </w:t>
      </w:r>
      <w:r>
        <w:rPr>
          <w:w w:val="125"/>
        </w:rPr>
        <w:t>call</w:t>
      </w:r>
      <w:r>
        <w:rPr>
          <w:spacing w:val="-2"/>
          <w:w w:val="125"/>
        </w:rPr>
        <w:t> </w:t>
      </w:r>
      <w:r>
        <w:rPr>
          <w:w w:val="125"/>
        </w:rPr>
        <w:t>options).</w:t>
      </w:r>
      <w:r>
        <w:rPr>
          <w:spacing w:val="-1"/>
          <w:w w:val="125"/>
        </w:rPr>
        <w:t> </w:t>
      </w:r>
      <w:r>
        <w:rPr>
          <w:w w:val="125"/>
        </w:rPr>
        <w:t>Instead</w:t>
      </w:r>
      <w:r>
        <w:rPr>
          <w:spacing w:val="-1"/>
          <w:w w:val="125"/>
        </w:rPr>
        <w:t> </w:t>
      </w:r>
      <w:r>
        <w:rPr>
          <w:w w:val="125"/>
        </w:rPr>
        <w:t>of</w:t>
      </w:r>
      <w:r>
        <w:rPr>
          <w:spacing w:val="-1"/>
          <w:w w:val="125"/>
        </w:rPr>
        <w:t> </w:t>
      </w:r>
      <w:r>
        <w:rPr>
          <w:w w:val="125"/>
        </w:rPr>
        <w:t>using</w:t>
      </w:r>
      <w:r>
        <w:rPr>
          <w:spacing w:val="-2"/>
          <w:w w:val="125"/>
        </w:rPr>
        <w:t> </w:t>
      </w:r>
      <w:r>
        <w:rPr>
          <w:i/>
          <w:w w:val="125"/>
        </w:rPr>
        <w:t>calls</w:t>
      </w:r>
      <w:r>
        <w:rPr>
          <w:i/>
          <w:spacing w:val="-12"/>
          <w:w w:val="125"/>
        </w:rPr>
        <w:t> </w:t>
      </w:r>
      <w:r>
        <w:rPr>
          <w:i/>
          <w:w w:val="125"/>
        </w:rPr>
        <w:t>same</w:t>
      </w:r>
      <w:r>
        <w:rPr>
          <w:i/>
          <w:spacing w:val="-1"/>
          <w:w w:val="125"/>
        </w:rPr>
        <w:t> </w:t>
      </w:r>
      <w:r>
        <w:rPr>
          <w:w w:val="125"/>
        </w:rPr>
        <w:t>as</w:t>
      </w:r>
      <w:r>
        <w:rPr>
          <w:spacing w:val="-1"/>
          <w:w w:val="125"/>
        </w:rPr>
        <w:t> </w:t>
      </w:r>
      <w:r>
        <w:rPr>
          <w:w w:val="125"/>
        </w:rPr>
        <w:t>you</w:t>
      </w:r>
      <w:r>
        <w:rPr>
          <w:spacing w:val="-1"/>
          <w:w w:val="125"/>
        </w:rPr>
        <w:t> </w:t>
      </w:r>
      <w:r>
        <w:rPr>
          <w:w w:val="125"/>
        </w:rPr>
        <w:t>do</w:t>
      </w:r>
      <w:r>
        <w:rPr>
          <w:spacing w:val="-1"/>
          <w:w w:val="125"/>
        </w:rPr>
        <w:t> </w:t>
      </w:r>
      <w:r>
        <w:rPr>
          <w:w w:val="125"/>
        </w:rPr>
        <w:t>with</w:t>
      </w:r>
      <w:r>
        <w:rPr>
          <w:spacing w:val="-1"/>
          <w:w w:val="125"/>
        </w:rPr>
        <w:t> </w:t>
      </w:r>
      <w:r>
        <w:rPr>
          <w:w w:val="125"/>
        </w:rPr>
        <w:t>call</w:t>
      </w:r>
      <w:r>
        <w:rPr>
          <w:spacing w:val="-2"/>
          <w:w w:val="125"/>
        </w:rPr>
        <w:t> </w:t>
      </w:r>
      <w:r>
        <w:rPr>
          <w:w w:val="125"/>
        </w:rPr>
        <w:t>options,</w:t>
      </w:r>
      <w:r>
        <w:rPr>
          <w:spacing w:val="-1"/>
          <w:w w:val="125"/>
        </w:rPr>
        <w:t> </w:t>
      </w:r>
      <w:r>
        <w:rPr>
          <w:w w:val="125"/>
        </w:rPr>
        <w:t>you </w:t>
      </w:r>
      <w:r>
        <w:rPr>
          <w:w w:val="130"/>
        </w:rPr>
        <w:t>use</w:t>
      </w:r>
      <w:r>
        <w:rPr>
          <w:spacing w:val="-13"/>
          <w:w w:val="130"/>
        </w:rPr>
        <w:t> </w:t>
      </w:r>
      <w:r>
        <w:rPr>
          <w:i/>
          <w:w w:val="130"/>
        </w:rPr>
        <w:t>puts</w:t>
      </w:r>
      <w:r>
        <w:rPr>
          <w:i/>
          <w:spacing w:val="-13"/>
          <w:w w:val="130"/>
        </w:rPr>
        <w:t> </w:t>
      </w:r>
      <w:r>
        <w:rPr>
          <w:i/>
          <w:w w:val="130"/>
        </w:rPr>
        <w:t>switch</w:t>
      </w:r>
      <w:r>
        <w:rPr>
          <w:i/>
          <w:spacing w:val="-13"/>
          <w:w w:val="130"/>
        </w:rPr>
        <w:t> </w:t>
      </w:r>
      <w:r>
        <w:rPr>
          <w:w w:val="130"/>
        </w:rPr>
        <w:t>—</w:t>
      </w:r>
      <w:r>
        <w:rPr>
          <w:spacing w:val="-12"/>
          <w:w w:val="130"/>
        </w:rPr>
        <w:t> </w:t>
      </w:r>
      <w:r>
        <w:rPr>
          <w:w w:val="130"/>
        </w:rPr>
        <w:t>in</w:t>
      </w:r>
      <w:r>
        <w:rPr>
          <w:spacing w:val="-11"/>
          <w:w w:val="130"/>
        </w:rPr>
        <w:t> </w:t>
      </w:r>
      <w:r>
        <w:rPr>
          <w:w w:val="130"/>
        </w:rPr>
        <w:t>other</w:t>
      </w:r>
      <w:r>
        <w:rPr>
          <w:spacing w:val="-10"/>
          <w:w w:val="130"/>
        </w:rPr>
        <w:t> </w:t>
      </w:r>
      <w:r>
        <w:rPr>
          <w:w w:val="130"/>
        </w:rPr>
        <w:t>words,</w:t>
      </w:r>
      <w:r>
        <w:rPr>
          <w:spacing w:val="-10"/>
          <w:w w:val="130"/>
        </w:rPr>
        <w:t> </w:t>
      </w:r>
      <w:r>
        <w:rPr>
          <w:w w:val="130"/>
        </w:rPr>
        <w:t>you</w:t>
      </w:r>
      <w:r>
        <w:rPr>
          <w:spacing w:val="-11"/>
          <w:w w:val="130"/>
        </w:rPr>
        <w:t> </w:t>
      </w:r>
      <w:r>
        <w:rPr>
          <w:w w:val="130"/>
        </w:rPr>
        <w:t>place</w:t>
      </w:r>
      <w:r>
        <w:rPr>
          <w:spacing w:val="-11"/>
          <w:w w:val="130"/>
        </w:rPr>
        <w:t> </w:t>
      </w:r>
      <w:r>
        <w:rPr>
          <w:w w:val="130"/>
        </w:rPr>
        <w:t>the</w:t>
      </w:r>
      <w:r>
        <w:rPr>
          <w:spacing w:val="-11"/>
          <w:w w:val="130"/>
        </w:rPr>
        <w:t> </w:t>
      </w:r>
      <w:r>
        <w:rPr>
          <w:w w:val="130"/>
        </w:rPr>
        <w:t>premium</w:t>
      </w:r>
      <w:r>
        <w:rPr>
          <w:spacing w:val="-11"/>
          <w:w w:val="130"/>
        </w:rPr>
        <w:t> </w:t>
      </w:r>
      <w:r>
        <w:rPr>
          <w:w w:val="130"/>
        </w:rPr>
        <w:t>and</w:t>
      </w:r>
      <w:r>
        <w:rPr>
          <w:spacing w:val="-11"/>
          <w:w w:val="130"/>
        </w:rPr>
        <w:t> </w:t>
      </w:r>
      <w:r>
        <w:rPr>
          <w:w w:val="130"/>
        </w:rPr>
        <w:t>the</w:t>
      </w:r>
      <w:r>
        <w:rPr>
          <w:spacing w:val="-11"/>
          <w:w w:val="130"/>
        </w:rPr>
        <w:t> </w:t>
      </w:r>
      <w:r>
        <w:rPr>
          <w:w w:val="130"/>
        </w:rPr>
        <w:t>strike</w:t>
      </w:r>
      <w:r>
        <w:rPr>
          <w:spacing w:val="-11"/>
          <w:w w:val="130"/>
        </w:rPr>
        <w:t> </w:t>
      </w:r>
      <w:r>
        <w:rPr>
          <w:w w:val="130"/>
        </w:rPr>
        <w:t>price</w:t>
      </w:r>
      <w:r>
        <w:rPr>
          <w:spacing w:val="-11"/>
          <w:w w:val="130"/>
        </w:rPr>
        <w:t> </w:t>
      </w:r>
      <w:r>
        <w:rPr>
          <w:w w:val="130"/>
        </w:rPr>
        <w:t>on</w:t>
      </w:r>
      <w:r>
        <w:rPr>
          <w:spacing w:val="-11"/>
          <w:w w:val="130"/>
        </w:rPr>
        <w:t> </w:t>
      </w:r>
      <w:r>
        <w:rPr>
          <w:w w:val="130"/>
        </w:rPr>
        <w:t>opposite</w:t>
      </w:r>
      <w:r>
        <w:rPr>
          <w:spacing w:val="-11"/>
          <w:w w:val="130"/>
        </w:rPr>
        <w:t> </w:t>
      </w:r>
      <w:r>
        <w:rPr>
          <w:w w:val="130"/>
        </w:rPr>
        <w:t>sides</w:t>
      </w:r>
      <w:r>
        <w:rPr>
          <w:spacing w:val="-10"/>
          <w:w w:val="130"/>
        </w:rPr>
        <w:t> </w:t>
      </w:r>
      <w:r>
        <w:rPr>
          <w:w w:val="130"/>
        </w:rPr>
        <w:t>of the options chart.</w:t>
      </w:r>
    </w:p>
    <w:p>
      <w:pPr>
        <w:pStyle w:val="BodyText"/>
        <w:spacing w:before="2"/>
        <w:rPr>
          <w:sz w:val="21"/>
        </w:rPr>
      </w:pPr>
    </w:p>
    <w:p>
      <w:pPr>
        <w:pStyle w:val="BodyText"/>
        <w:spacing w:before="1"/>
        <w:ind w:left="1119"/>
      </w:pPr>
      <w:r>
        <w:rPr>
          <w:w w:val="130"/>
        </w:rPr>
        <w:t>Table</w:t>
      </w:r>
      <w:r>
        <w:rPr>
          <w:spacing w:val="-13"/>
          <w:w w:val="130"/>
        </w:rPr>
        <w:t> </w:t>
      </w:r>
      <w:r>
        <w:rPr>
          <w:w w:val="130"/>
        </w:rPr>
        <w:t>11-2</w:t>
      </w:r>
      <w:r>
        <w:rPr>
          <w:spacing w:val="-13"/>
          <w:w w:val="130"/>
        </w:rPr>
        <w:t> </w:t>
      </w:r>
      <w:r>
        <w:rPr>
          <w:w w:val="130"/>
        </w:rPr>
        <w:t>serves</w:t>
      </w:r>
      <w:r>
        <w:rPr>
          <w:spacing w:val="-12"/>
          <w:w w:val="130"/>
        </w:rPr>
        <w:t> </w:t>
      </w:r>
      <w:r>
        <w:rPr>
          <w:w w:val="130"/>
        </w:rPr>
        <w:t>as</w:t>
      </w:r>
      <w:r>
        <w:rPr>
          <w:spacing w:val="-13"/>
          <w:w w:val="130"/>
        </w:rPr>
        <w:t> </w:t>
      </w:r>
      <w:r>
        <w:rPr>
          <w:w w:val="130"/>
        </w:rPr>
        <w:t>a</w:t>
      </w:r>
      <w:r>
        <w:rPr>
          <w:spacing w:val="-12"/>
          <w:w w:val="130"/>
        </w:rPr>
        <w:t> </w:t>
      </w:r>
      <w:r>
        <w:rPr>
          <w:w w:val="130"/>
        </w:rPr>
        <w:t>quick</w:t>
      </w:r>
      <w:r>
        <w:rPr>
          <w:spacing w:val="-13"/>
          <w:w w:val="130"/>
        </w:rPr>
        <w:t> </w:t>
      </w:r>
      <w:r>
        <w:rPr>
          <w:w w:val="130"/>
        </w:rPr>
        <w:t>reference</w:t>
      </w:r>
      <w:r>
        <w:rPr>
          <w:spacing w:val="-12"/>
          <w:w w:val="130"/>
        </w:rPr>
        <w:t> </w:t>
      </w:r>
      <w:r>
        <w:rPr>
          <w:w w:val="130"/>
        </w:rPr>
        <w:t>regarding</w:t>
      </w:r>
      <w:r>
        <w:rPr>
          <w:spacing w:val="-13"/>
          <w:w w:val="130"/>
        </w:rPr>
        <w:t> </w:t>
      </w:r>
      <w:r>
        <w:rPr>
          <w:w w:val="130"/>
        </w:rPr>
        <w:t>the</w:t>
      </w:r>
      <w:r>
        <w:rPr>
          <w:spacing w:val="-13"/>
          <w:w w:val="130"/>
        </w:rPr>
        <w:t> </w:t>
      </w:r>
      <w:r>
        <w:rPr>
          <w:w w:val="130"/>
        </w:rPr>
        <w:t>maximum</w:t>
      </w:r>
      <w:r>
        <w:rPr>
          <w:spacing w:val="-12"/>
          <w:w w:val="130"/>
        </w:rPr>
        <w:t> </w:t>
      </w:r>
      <w:r>
        <w:rPr>
          <w:w w:val="130"/>
        </w:rPr>
        <w:t>gain</w:t>
      </w:r>
      <w:r>
        <w:rPr>
          <w:spacing w:val="-12"/>
          <w:w w:val="130"/>
        </w:rPr>
        <w:t> </w:t>
      </w:r>
      <w:r>
        <w:rPr>
          <w:w w:val="130"/>
        </w:rPr>
        <w:t>or</w:t>
      </w:r>
      <w:r>
        <w:rPr>
          <w:spacing w:val="-13"/>
          <w:w w:val="130"/>
        </w:rPr>
        <w:t> </w:t>
      </w:r>
      <w:r>
        <w:rPr>
          <w:w w:val="130"/>
        </w:rPr>
        <w:t>maximum</w:t>
      </w:r>
      <w:r>
        <w:rPr>
          <w:spacing w:val="-12"/>
          <w:w w:val="130"/>
        </w:rPr>
        <w:t> </w:t>
      </w:r>
      <w:r>
        <w:rPr>
          <w:w w:val="130"/>
        </w:rPr>
        <w:t>loss</w:t>
      </w:r>
      <w:r>
        <w:rPr>
          <w:spacing w:val="-13"/>
          <w:w w:val="130"/>
        </w:rPr>
        <w:t> </w:t>
      </w:r>
      <w:r>
        <w:rPr>
          <w:w w:val="130"/>
        </w:rPr>
        <w:t>an</w:t>
      </w:r>
      <w:r>
        <w:rPr>
          <w:spacing w:val="-12"/>
          <w:w w:val="130"/>
        </w:rPr>
        <w:t> </w:t>
      </w:r>
      <w:r>
        <w:rPr>
          <w:spacing w:val="-2"/>
          <w:w w:val="130"/>
        </w:rPr>
        <w:t>investor</w:t>
      </w:r>
    </w:p>
    <w:p>
      <w:pPr>
        <w:pStyle w:val="BodyText"/>
        <w:spacing w:before="56"/>
        <w:ind w:left="1120"/>
      </w:pPr>
      <w:r>
        <w:rPr>
          <w:w w:val="130"/>
        </w:rPr>
        <w:t>faces</w:t>
      </w:r>
      <w:r>
        <w:rPr>
          <w:spacing w:val="-9"/>
          <w:w w:val="130"/>
        </w:rPr>
        <w:t> </w:t>
      </w:r>
      <w:r>
        <w:rPr>
          <w:w w:val="130"/>
        </w:rPr>
        <w:t>when</w:t>
      </w:r>
      <w:r>
        <w:rPr>
          <w:spacing w:val="-8"/>
          <w:w w:val="130"/>
        </w:rPr>
        <w:t> </w:t>
      </w:r>
      <w:r>
        <w:rPr>
          <w:w w:val="130"/>
        </w:rPr>
        <w:t>buying</w:t>
      </w:r>
      <w:r>
        <w:rPr>
          <w:spacing w:val="-8"/>
          <w:w w:val="130"/>
        </w:rPr>
        <w:t> </w:t>
      </w:r>
      <w:r>
        <w:rPr>
          <w:w w:val="130"/>
        </w:rPr>
        <w:t>or</w:t>
      </w:r>
      <w:r>
        <w:rPr>
          <w:spacing w:val="-8"/>
          <w:w w:val="130"/>
        </w:rPr>
        <w:t> </w:t>
      </w:r>
      <w:r>
        <w:rPr>
          <w:w w:val="130"/>
        </w:rPr>
        <w:t>selling</w:t>
      </w:r>
      <w:r>
        <w:rPr>
          <w:spacing w:val="-8"/>
          <w:w w:val="130"/>
        </w:rPr>
        <w:t> </w:t>
      </w:r>
      <w:r>
        <w:rPr>
          <w:w w:val="130"/>
        </w:rPr>
        <w:t>put</w:t>
      </w:r>
      <w:r>
        <w:rPr>
          <w:spacing w:val="-8"/>
          <w:w w:val="130"/>
        </w:rPr>
        <w:t> </w:t>
      </w:r>
      <w:r>
        <w:rPr>
          <w:spacing w:val="-2"/>
          <w:w w:val="130"/>
        </w:rPr>
        <w:t>options.</w:t>
      </w:r>
    </w:p>
    <w:p>
      <w:pPr>
        <w:pStyle w:val="BodyText"/>
        <w:rPr>
          <w:sz w:val="22"/>
        </w:rPr>
      </w:pPr>
    </w:p>
    <w:p>
      <w:pPr>
        <w:spacing w:before="132" w:after="54"/>
        <w:ind w:left="100" w:right="0" w:firstLine="0"/>
        <w:jc w:val="left"/>
        <w:rPr>
          <w:rFonts w:ascii="Arial"/>
          <w:b/>
          <w:sz w:val="24"/>
        </w:rPr>
      </w:pPr>
      <w:r>
        <w:rPr>
          <w:rFonts w:ascii="Arial"/>
          <w:b/>
          <w:spacing w:val="-2"/>
          <w:sz w:val="16"/>
        </w:rPr>
        <w:t>TABLE</w:t>
      </w:r>
      <w:r>
        <w:rPr>
          <w:rFonts w:ascii="Arial"/>
          <w:b/>
          <w:spacing w:val="-11"/>
          <w:sz w:val="16"/>
        </w:rPr>
        <w:t> </w:t>
      </w:r>
      <w:r>
        <w:rPr>
          <w:rFonts w:ascii="Arial"/>
          <w:b/>
          <w:spacing w:val="-2"/>
          <w:sz w:val="16"/>
        </w:rPr>
        <w:t>11-2</w:t>
      </w:r>
      <w:r>
        <w:rPr>
          <w:rFonts w:ascii="Arial"/>
          <w:b/>
          <w:spacing w:val="47"/>
          <w:sz w:val="16"/>
        </w:rPr>
        <w:t>  </w:t>
      </w:r>
      <w:r>
        <w:rPr>
          <w:rFonts w:ascii="Arial"/>
          <w:b/>
          <w:color w:val="58595B"/>
          <w:spacing w:val="-2"/>
          <w:sz w:val="24"/>
        </w:rPr>
        <w:t>Maximum</w:t>
      </w:r>
      <w:r>
        <w:rPr>
          <w:rFonts w:ascii="Arial"/>
          <w:b/>
          <w:color w:val="58595B"/>
          <w:spacing w:val="-16"/>
          <w:sz w:val="24"/>
        </w:rPr>
        <w:t> </w:t>
      </w:r>
      <w:r>
        <w:rPr>
          <w:rFonts w:ascii="Arial"/>
          <w:b/>
          <w:color w:val="58595B"/>
          <w:spacing w:val="-2"/>
          <w:sz w:val="24"/>
        </w:rPr>
        <w:t>Gains</w:t>
      </w:r>
      <w:r>
        <w:rPr>
          <w:rFonts w:ascii="Arial"/>
          <w:b/>
          <w:color w:val="58595B"/>
          <w:spacing w:val="-17"/>
          <w:sz w:val="24"/>
        </w:rPr>
        <w:t> </w:t>
      </w:r>
      <w:r>
        <w:rPr>
          <w:rFonts w:ascii="Arial"/>
          <w:b/>
          <w:color w:val="58595B"/>
          <w:spacing w:val="-2"/>
          <w:sz w:val="24"/>
        </w:rPr>
        <w:t>and</w:t>
      </w:r>
      <w:r>
        <w:rPr>
          <w:rFonts w:ascii="Arial"/>
          <w:b/>
          <w:color w:val="58595B"/>
          <w:spacing w:val="-16"/>
          <w:sz w:val="24"/>
        </w:rPr>
        <w:t> </w:t>
      </w:r>
      <w:r>
        <w:rPr>
          <w:rFonts w:ascii="Arial"/>
          <w:b/>
          <w:color w:val="58595B"/>
          <w:spacing w:val="-2"/>
          <w:sz w:val="24"/>
        </w:rPr>
        <w:t>Losses</w:t>
      </w:r>
      <w:r>
        <w:rPr>
          <w:rFonts w:ascii="Arial"/>
          <w:b/>
          <w:color w:val="58595B"/>
          <w:spacing w:val="-17"/>
          <w:sz w:val="24"/>
        </w:rPr>
        <w:t> </w:t>
      </w:r>
      <w:r>
        <w:rPr>
          <w:rFonts w:ascii="Arial"/>
          <w:b/>
          <w:color w:val="58595B"/>
          <w:spacing w:val="-2"/>
          <w:sz w:val="24"/>
        </w:rPr>
        <w:t>for</w:t>
      </w:r>
      <w:r>
        <w:rPr>
          <w:rFonts w:ascii="Arial"/>
          <w:b/>
          <w:color w:val="58595B"/>
          <w:spacing w:val="-17"/>
          <w:sz w:val="24"/>
        </w:rPr>
        <w:t> </w:t>
      </w:r>
      <w:r>
        <w:rPr>
          <w:rFonts w:ascii="Arial"/>
          <w:b/>
          <w:color w:val="58595B"/>
          <w:spacing w:val="-2"/>
          <w:sz w:val="24"/>
        </w:rPr>
        <w:t>Put</w:t>
      </w:r>
      <w:r>
        <w:rPr>
          <w:rFonts w:ascii="Arial"/>
          <w:b/>
          <w:color w:val="58595B"/>
          <w:spacing w:val="-16"/>
          <w:sz w:val="24"/>
        </w:rPr>
        <w:t> </w:t>
      </w:r>
      <w:r>
        <w:rPr>
          <w:rFonts w:ascii="Arial"/>
          <w:b/>
          <w:color w:val="58595B"/>
          <w:spacing w:val="-2"/>
          <w:sz w:val="24"/>
        </w:rPr>
        <w:t>Options</w:t>
      </w:r>
    </w:p>
    <w:tbl>
      <w:tblPr>
        <w:tblW w:w="0" w:type="auto"/>
        <w:jc w:val="left"/>
        <w:tblInd w:w="1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0"/>
        <w:gridCol w:w="3015"/>
        <w:gridCol w:w="2895"/>
      </w:tblGrid>
      <w:tr>
        <w:trPr>
          <w:trHeight w:val="377" w:hRule="atLeast"/>
        </w:trPr>
        <w:tc>
          <w:tcPr>
            <w:tcW w:w="2070" w:type="dxa"/>
            <w:shd w:val="clear" w:color="auto" w:fill="000000"/>
          </w:tcPr>
          <w:p>
            <w:pPr>
              <w:pStyle w:val="TableParagraph"/>
              <w:rPr>
                <w:sz w:val="18"/>
              </w:rPr>
            </w:pPr>
            <w:r>
              <w:rPr>
                <w:color w:val="FFFFFF"/>
                <w:w w:val="105"/>
                <w:sz w:val="18"/>
              </w:rPr>
              <w:t>Buying</w:t>
            </w:r>
            <w:r>
              <w:rPr>
                <w:color w:val="FFFFFF"/>
                <w:spacing w:val="-4"/>
                <w:w w:val="105"/>
                <w:sz w:val="18"/>
              </w:rPr>
              <w:t> </w:t>
            </w:r>
            <w:r>
              <w:rPr>
                <w:color w:val="FFFFFF"/>
                <w:w w:val="105"/>
                <w:sz w:val="18"/>
              </w:rPr>
              <w:t>or</w:t>
            </w:r>
            <w:r>
              <w:rPr>
                <w:color w:val="FFFFFF"/>
                <w:spacing w:val="-3"/>
                <w:w w:val="105"/>
                <w:sz w:val="18"/>
              </w:rPr>
              <w:t> </w:t>
            </w:r>
            <w:r>
              <w:rPr>
                <w:color w:val="FFFFFF"/>
                <w:spacing w:val="-2"/>
                <w:w w:val="105"/>
                <w:sz w:val="18"/>
              </w:rPr>
              <w:t>Selling</w:t>
            </w:r>
          </w:p>
        </w:tc>
        <w:tc>
          <w:tcPr>
            <w:tcW w:w="3015" w:type="dxa"/>
            <w:shd w:val="clear" w:color="auto" w:fill="000000"/>
          </w:tcPr>
          <w:p>
            <w:pPr>
              <w:pStyle w:val="TableParagraph"/>
              <w:rPr>
                <w:sz w:val="18"/>
              </w:rPr>
            </w:pPr>
            <w:r>
              <w:rPr>
                <w:color w:val="FFFFFF"/>
                <w:w w:val="105"/>
                <w:sz w:val="18"/>
              </w:rPr>
              <w:t>Maximum</w:t>
            </w:r>
            <w:r>
              <w:rPr>
                <w:color w:val="FFFFFF"/>
                <w:spacing w:val="10"/>
                <w:w w:val="105"/>
                <w:sz w:val="18"/>
              </w:rPr>
              <w:t> </w:t>
            </w:r>
            <w:r>
              <w:rPr>
                <w:color w:val="FFFFFF"/>
                <w:spacing w:val="-4"/>
                <w:w w:val="105"/>
                <w:sz w:val="18"/>
              </w:rPr>
              <w:t>Loss</w:t>
            </w:r>
          </w:p>
        </w:tc>
        <w:tc>
          <w:tcPr>
            <w:tcW w:w="2895" w:type="dxa"/>
            <w:shd w:val="clear" w:color="auto" w:fill="000000"/>
          </w:tcPr>
          <w:p>
            <w:pPr>
              <w:pStyle w:val="TableParagraph"/>
              <w:rPr>
                <w:sz w:val="18"/>
              </w:rPr>
            </w:pPr>
            <w:r>
              <w:rPr>
                <w:color w:val="FFFFFF"/>
                <w:w w:val="105"/>
                <w:sz w:val="18"/>
              </w:rPr>
              <w:t>Maximum</w:t>
            </w:r>
            <w:r>
              <w:rPr>
                <w:color w:val="FFFFFF"/>
                <w:spacing w:val="10"/>
                <w:w w:val="105"/>
                <w:sz w:val="18"/>
              </w:rPr>
              <w:t> </w:t>
            </w:r>
            <w:r>
              <w:rPr>
                <w:color w:val="FFFFFF"/>
                <w:spacing w:val="-4"/>
                <w:w w:val="105"/>
                <w:sz w:val="18"/>
              </w:rPr>
              <w:t>Gain</w:t>
            </w:r>
          </w:p>
        </w:tc>
      </w:tr>
      <w:tr>
        <w:trPr>
          <w:trHeight w:val="362" w:hRule="atLeast"/>
        </w:trPr>
        <w:tc>
          <w:tcPr>
            <w:tcW w:w="2070" w:type="dxa"/>
            <w:tcBorders>
              <w:bottom w:val="single" w:sz="2" w:space="0" w:color="000000"/>
            </w:tcBorders>
          </w:tcPr>
          <w:p>
            <w:pPr>
              <w:pStyle w:val="TableParagraph"/>
              <w:spacing w:before="95"/>
              <w:rPr>
                <w:sz w:val="16"/>
              </w:rPr>
            </w:pPr>
            <w:r>
              <w:rPr>
                <w:sz w:val="16"/>
              </w:rPr>
              <w:t>Buying</w:t>
            </w:r>
            <w:r>
              <w:rPr>
                <w:spacing w:val="-3"/>
                <w:sz w:val="16"/>
              </w:rPr>
              <w:t> </w:t>
            </w:r>
            <w:r>
              <w:rPr>
                <w:sz w:val="16"/>
              </w:rPr>
              <w:t>a</w:t>
            </w:r>
            <w:r>
              <w:rPr>
                <w:spacing w:val="-2"/>
                <w:sz w:val="16"/>
              </w:rPr>
              <w:t> </w:t>
            </w:r>
            <w:r>
              <w:rPr>
                <w:spacing w:val="-5"/>
                <w:sz w:val="16"/>
              </w:rPr>
              <w:t>put</w:t>
            </w:r>
          </w:p>
        </w:tc>
        <w:tc>
          <w:tcPr>
            <w:tcW w:w="3015" w:type="dxa"/>
            <w:tcBorders>
              <w:bottom w:val="single" w:sz="2" w:space="0" w:color="000000"/>
            </w:tcBorders>
            <w:shd w:val="clear" w:color="auto" w:fill="E6E7E8"/>
          </w:tcPr>
          <w:p>
            <w:pPr>
              <w:pStyle w:val="TableParagraph"/>
              <w:spacing w:before="95"/>
              <w:rPr>
                <w:sz w:val="16"/>
              </w:rPr>
            </w:pPr>
            <w:r>
              <w:rPr>
                <w:spacing w:val="-2"/>
                <w:w w:val="105"/>
                <w:sz w:val="16"/>
              </w:rPr>
              <w:t>Premium</w:t>
            </w:r>
          </w:p>
        </w:tc>
        <w:tc>
          <w:tcPr>
            <w:tcW w:w="2895" w:type="dxa"/>
            <w:tcBorders>
              <w:bottom w:val="single" w:sz="2" w:space="0" w:color="000000"/>
            </w:tcBorders>
          </w:tcPr>
          <w:p>
            <w:pPr>
              <w:pStyle w:val="TableParagraph"/>
              <w:spacing w:before="95"/>
              <w:rPr>
                <w:sz w:val="16"/>
              </w:rPr>
            </w:pPr>
            <w:r>
              <w:rPr>
                <w:sz w:val="16"/>
              </w:rPr>
              <w:t>(strike</w:t>
            </w:r>
            <w:r>
              <w:rPr>
                <w:spacing w:val="8"/>
                <w:sz w:val="16"/>
              </w:rPr>
              <w:t> </w:t>
            </w:r>
            <w:r>
              <w:rPr>
                <w:sz w:val="16"/>
              </w:rPr>
              <w:t>-</w:t>
            </w:r>
            <w:r>
              <w:rPr>
                <w:spacing w:val="9"/>
                <w:sz w:val="16"/>
              </w:rPr>
              <w:t> </w:t>
            </w:r>
            <w:r>
              <w:rPr>
                <w:sz w:val="16"/>
              </w:rPr>
              <w:t>premium)</w:t>
            </w:r>
            <w:r>
              <w:rPr>
                <w:spacing w:val="9"/>
                <w:sz w:val="16"/>
              </w:rPr>
              <w:t> </w:t>
            </w:r>
            <w:r>
              <w:rPr>
                <w:sz w:val="16"/>
              </w:rPr>
              <w:t>×</w:t>
            </w:r>
            <w:r>
              <w:rPr>
                <w:spacing w:val="9"/>
                <w:sz w:val="16"/>
              </w:rPr>
              <w:t> </w:t>
            </w:r>
            <w:r>
              <w:rPr>
                <w:sz w:val="16"/>
              </w:rPr>
              <w:t>100</w:t>
            </w:r>
            <w:r>
              <w:rPr>
                <w:spacing w:val="8"/>
                <w:sz w:val="16"/>
              </w:rPr>
              <w:t> </w:t>
            </w:r>
            <w:r>
              <w:rPr>
                <w:spacing w:val="-2"/>
                <w:sz w:val="16"/>
              </w:rPr>
              <w:t>shares</w:t>
            </w:r>
          </w:p>
        </w:tc>
      </w:tr>
      <w:tr>
        <w:trPr>
          <w:trHeight w:val="344" w:hRule="atLeast"/>
        </w:trPr>
        <w:tc>
          <w:tcPr>
            <w:tcW w:w="2070" w:type="dxa"/>
            <w:tcBorders>
              <w:top w:val="single" w:sz="2" w:space="0" w:color="000000"/>
              <w:bottom w:val="single" w:sz="12" w:space="0" w:color="000000"/>
            </w:tcBorders>
          </w:tcPr>
          <w:p>
            <w:pPr>
              <w:pStyle w:val="TableParagraph"/>
              <w:spacing w:before="90"/>
              <w:rPr>
                <w:sz w:val="16"/>
              </w:rPr>
            </w:pPr>
            <w:r>
              <w:rPr>
                <w:spacing w:val="-2"/>
                <w:sz w:val="16"/>
              </w:rPr>
              <w:t>Selling</w:t>
            </w:r>
            <w:r>
              <w:rPr>
                <w:spacing w:val="-5"/>
                <w:sz w:val="16"/>
              </w:rPr>
              <w:t> </w:t>
            </w:r>
            <w:r>
              <w:rPr>
                <w:spacing w:val="-2"/>
                <w:sz w:val="16"/>
              </w:rPr>
              <w:t>a</w:t>
            </w:r>
            <w:r>
              <w:rPr>
                <w:spacing w:val="-5"/>
                <w:sz w:val="16"/>
              </w:rPr>
              <w:t> put</w:t>
            </w:r>
          </w:p>
        </w:tc>
        <w:tc>
          <w:tcPr>
            <w:tcW w:w="3015" w:type="dxa"/>
            <w:tcBorders>
              <w:top w:val="single" w:sz="2" w:space="0" w:color="000000"/>
              <w:bottom w:val="single" w:sz="12" w:space="0" w:color="000000"/>
            </w:tcBorders>
            <w:shd w:val="clear" w:color="auto" w:fill="E6E7E8"/>
          </w:tcPr>
          <w:p>
            <w:pPr>
              <w:pStyle w:val="TableParagraph"/>
              <w:spacing w:before="90"/>
              <w:rPr>
                <w:sz w:val="16"/>
              </w:rPr>
            </w:pPr>
            <w:r>
              <w:rPr>
                <w:sz w:val="16"/>
              </w:rPr>
              <w:t>(strike</w:t>
            </w:r>
            <w:r>
              <w:rPr>
                <w:spacing w:val="8"/>
                <w:sz w:val="16"/>
              </w:rPr>
              <w:t> </w:t>
            </w:r>
            <w:r>
              <w:rPr>
                <w:sz w:val="16"/>
              </w:rPr>
              <w:t>-</w:t>
            </w:r>
            <w:r>
              <w:rPr>
                <w:spacing w:val="9"/>
                <w:sz w:val="16"/>
              </w:rPr>
              <w:t> </w:t>
            </w:r>
            <w:r>
              <w:rPr>
                <w:sz w:val="16"/>
              </w:rPr>
              <w:t>premium)</w:t>
            </w:r>
            <w:r>
              <w:rPr>
                <w:spacing w:val="9"/>
                <w:sz w:val="16"/>
              </w:rPr>
              <w:t> </w:t>
            </w:r>
            <w:r>
              <w:rPr>
                <w:sz w:val="16"/>
              </w:rPr>
              <w:t>×</w:t>
            </w:r>
            <w:r>
              <w:rPr>
                <w:spacing w:val="9"/>
                <w:sz w:val="16"/>
              </w:rPr>
              <w:t> </w:t>
            </w:r>
            <w:r>
              <w:rPr>
                <w:sz w:val="16"/>
              </w:rPr>
              <w:t>100</w:t>
            </w:r>
            <w:r>
              <w:rPr>
                <w:spacing w:val="8"/>
                <w:sz w:val="16"/>
              </w:rPr>
              <w:t> </w:t>
            </w:r>
            <w:r>
              <w:rPr>
                <w:spacing w:val="-2"/>
                <w:sz w:val="16"/>
              </w:rPr>
              <w:t>shares</w:t>
            </w:r>
          </w:p>
        </w:tc>
        <w:tc>
          <w:tcPr>
            <w:tcW w:w="2895" w:type="dxa"/>
            <w:tcBorders>
              <w:top w:val="single" w:sz="2" w:space="0" w:color="000000"/>
              <w:bottom w:val="single" w:sz="12" w:space="0" w:color="000000"/>
            </w:tcBorders>
          </w:tcPr>
          <w:p>
            <w:pPr>
              <w:pStyle w:val="TableParagraph"/>
              <w:spacing w:before="90"/>
              <w:ind w:left="119"/>
              <w:rPr>
                <w:sz w:val="16"/>
              </w:rPr>
            </w:pPr>
            <w:r>
              <w:rPr>
                <w:spacing w:val="-2"/>
                <w:w w:val="105"/>
                <w:sz w:val="16"/>
              </w:rPr>
              <w:t>Premium</w:t>
            </w:r>
          </w:p>
        </w:tc>
      </w:tr>
    </w:tbl>
    <w:p>
      <w:pPr>
        <w:pStyle w:val="BodyText"/>
        <w:spacing w:before="5"/>
        <w:rPr>
          <w:rFonts w:ascii="Arial"/>
          <w:b/>
          <w:sz w:val="38"/>
        </w:rPr>
      </w:pPr>
    </w:p>
    <w:p>
      <w:pPr>
        <w:pStyle w:val="Heading2"/>
      </w:pPr>
      <w:r>
        <w:rPr/>
        <w:t>Buying</w:t>
      </w:r>
      <w:r>
        <w:rPr>
          <w:spacing w:val="-10"/>
        </w:rPr>
        <w:t> </w:t>
      </w:r>
      <w:bookmarkStart w:name="Buying put options" w:id="505"/>
      <w:bookmarkEnd w:id="505"/>
      <w:r>
        <w:rPr/>
        <w:t>pu</w:t>
      </w:r>
      <w:r>
        <w:rPr/>
        <w:t>t</w:t>
      </w:r>
      <w:r>
        <w:rPr>
          <w:spacing w:val="-10"/>
        </w:rPr>
        <w:t> </w:t>
      </w:r>
      <w:r>
        <w:rPr>
          <w:spacing w:val="-2"/>
        </w:rPr>
        <w:t>options</w:t>
      </w:r>
    </w:p>
    <w:p>
      <w:pPr>
        <w:pStyle w:val="BodyText"/>
        <w:spacing w:line="312" w:lineRule="auto" w:before="158"/>
        <w:ind w:left="1119" w:right="173"/>
      </w:pPr>
      <w:r>
        <w:rPr>
          <w:w w:val="130"/>
        </w:rPr>
        <w:t>This section explains how to find the maximum loss, maximum gain, and the break-even point for buyers (holders) of put options. Here’s the ticket order for the calculations:</w:t>
      </w:r>
    </w:p>
    <w:p>
      <w:pPr>
        <w:pStyle w:val="BodyText"/>
        <w:spacing w:before="1"/>
        <w:rPr>
          <w:sz w:val="20"/>
        </w:rPr>
      </w:pPr>
    </w:p>
    <w:p>
      <w:pPr>
        <w:spacing w:before="1"/>
        <w:ind w:left="1540" w:right="0" w:firstLine="0"/>
        <w:jc w:val="left"/>
        <w:rPr>
          <w:rFonts w:ascii="Arial"/>
          <w:sz w:val="17"/>
        </w:rPr>
      </w:pPr>
      <w:r>
        <w:rPr>
          <w:rFonts w:ascii="Arial"/>
          <w:sz w:val="17"/>
        </w:rPr>
        <w:t>Buy</w:t>
      </w:r>
      <w:r>
        <w:rPr>
          <w:rFonts w:ascii="Arial"/>
          <w:spacing w:val="-11"/>
          <w:sz w:val="17"/>
        </w:rPr>
        <w:t> </w:t>
      </w:r>
      <w:r>
        <w:rPr>
          <w:rFonts w:ascii="Arial"/>
          <w:sz w:val="17"/>
        </w:rPr>
        <w:t>1</w:t>
      </w:r>
      <w:r>
        <w:rPr>
          <w:rFonts w:ascii="Arial"/>
          <w:spacing w:val="-10"/>
          <w:sz w:val="17"/>
        </w:rPr>
        <w:t> </w:t>
      </w:r>
      <w:r>
        <w:rPr>
          <w:rFonts w:ascii="Arial"/>
          <w:sz w:val="17"/>
        </w:rPr>
        <w:t>TUV</w:t>
      </w:r>
      <w:r>
        <w:rPr>
          <w:rFonts w:ascii="Arial"/>
          <w:spacing w:val="-10"/>
          <w:sz w:val="17"/>
        </w:rPr>
        <w:t> </w:t>
      </w:r>
      <w:r>
        <w:rPr>
          <w:rFonts w:ascii="Arial"/>
          <w:sz w:val="17"/>
        </w:rPr>
        <w:t>Oct</w:t>
      </w:r>
      <w:r>
        <w:rPr>
          <w:rFonts w:ascii="Arial"/>
          <w:spacing w:val="-10"/>
          <w:sz w:val="17"/>
        </w:rPr>
        <w:t> </w:t>
      </w:r>
      <w:r>
        <w:rPr>
          <w:rFonts w:ascii="Arial"/>
          <w:sz w:val="17"/>
        </w:rPr>
        <w:t>55</w:t>
      </w:r>
      <w:r>
        <w:rPr>
          <w:rFonts w:ascii="Arial"/>
          <w:spacing w:val="-10"/>
          <w:sz w:val="17"/>
        </w:rPr>
        <w:t> </w:t>
      </w:r>
      <w:r>
        <w:rPr>
          <w:rFonts w:ascii="Arial"/>
          <w:sz w:val="17"/>
        </w:rPr>
        <w:t>put</w:t>
      </w:r>
      <w:r>
        <w:rPr>
          <w:rFonts w:ascii="Arial"/>
          <w:spacing w:val="-10"/>
          <w:sz w:val="17"/>
        </w:rPr>
        <w:t> </w:t>
      </w:r>
      <w:r>
        <w:rPr>
          <w:rFonts w:ascii="Arial"/>
          <w:sz w:val="17"/>
        </w:rPr>
        <w:t>at</w:t>
      </w:r>
      <w:r>
        <w:rPr>
          <w:rFonts w:ascii="Arial"/>
          <w:spacing w:val="-10"/>
          <w:sz w:val="17"/>
        </w:rPr>
        <w:t> 6</w:t>
      </w:r>
    </w:p>
    <w:p>
      <w:pPr>
        <w:pStyle w:val="BodyText"/>
        <w:spacing w:before="2"/>
        <w:rPr>
          <w:rFonts w:ascii="Arial"/>
          <w:sz w:val="19"/>
        </w:rPr>
      </w:pPr>
    </w:p>
    <w:p>
      <w:pPr>
        <w:pStyle w:val="Heading4"/>
        <w:numPr>
          <w:ilvl w:val="0"/>
          <w:numId w:val="5"/>
        </w:numPr>
        <w:tabs>
          <w:tab w:pos="1536" w:val="left" w:leader="none"/>
        </w:tabs>
        <w:spacing w:line="240" w:lineRule="auto" w:before="0" w:after="0"/>
        <w:ind w:left="1536" w:right="0" w:hanging="418"/>
        <w:jc w:val="left"/>
      </w:pPr>
      <w:r>
        <w:rPr>
          <w:spacing w:val="-2"/>
          <w:w w:val="105"/>
        </w:rPr>
        <w:t>Find</w:t>
      </w:r>
      <w:r>
        <w:rPr>
          <w:spacing w:val="-6"/>
          <w:w w:val="105"/>
        </w:rPr>
        <w:t> </w:t>
      </w:r>
      <w:r>
        <w:rPr>
          <w:spacing w:val="-2"/>
          <w:w w:val="105"/>
        </w:rPr>
        <w:t>the</w:t>
      </w:r>
      <w:r>
        <w:rPr>
          <w:spacing w:val="-6"/>
          <w:w w:val="105"/>
        </w:rPr>
        <w:t> </w:t>
      </w:r>
      <w:r>
        <w:rPr>
          <w:spacing w:val="-2"/>
          <w:w w:val="105"/>
        </w:rPr>
        <w:t>maximum</w:t>
      </w:r>
      <w:r>
        <w:rPr>
          <w:spacing w:val="-6"/>
          <w:w w:val="105"/>
        </w:rPr>
        <w:t> </w:t>
      </w:r>
      <w:r>
        <w:rPr>
          <w:spacing w:val="-2"/>
          <w:w w:val="105"/>
        </w:rPr>
        <w:t>loss.</w:t>
      </w:r>
    </w:p>
    <w:p>
      <w:pPr>
        <w:spacing w:line="295" w:lineRule="auto" w:before="142"/>
        <w:ind w:left="1538" w:right="383" w:firstLine="0"/>
        <w:jc w:val="left"/>
        <w:rPr>
          <w:rFonts w:ascii="Arial" w:hAnsi="Arial"/>
          <w:sz w:val="17"/>
        </w:rPr>
      </w:pPr>
      <w:r>
        <w:rPr>
          <w:rFonts w:ascii="Arial" w:hAnsi="Arial"/>
          <w:w w:val="105"/>
          <w:sz w:val="17"/>
        </w:rPr>
        <w:t>Exercising</w:t>
      </w:r>
      <w:r>
        <w:rPr>
          <w:rFonts w:ascii="Arial" w:hAnsi="Arial"/>
          <w:spacing w:val="-13"/>
          <w:w w:val="105"/>
          <w:sz w:val="17"/>
        </w:rPr>
        <w:t> </w:t>
      </w:r>
      <w:r>
        <w:rPr>
          <w:rFonts w:ascii="Arial" w:hAnsi="Arial"/>
          <w:w w:val="105"/>
          <w:sz w:val="17"/>
        </w:rPr>
        <w:t>an</w:t>
      </w:r>
      <w:r>
        <w:rPr>
          <w:rFonts w:ascii="Arial" w:hAnsi="Arial"/>
          <w:spacing w:val="-12"/>
          <w:w w:val="105"/>
          <w:sz w:val="17"/>
        </w:rPr>
        <w:t> </w:t>
      </w:r>
      <w:r>
        <w:rPr>
          <w:rFonts w:ascii="Arial" w:hAnsi="Arial"/>
          <w:w w:val="105"/>
          <w:sz w:val="17"/>
        </w:rPr>
        <w:t>option</w:t>
      </w:r>
      <w:r>
        <w:rPr>
          <w:rFonts w:ascii="Arial" w:hAnsi="Arial"/>
          <w:spacing w:val="-13"/>
          <w:w w:val="105"/>
          <w:sz w:val="17"/>
        </w:rPr>
        <w:t> </w:t>
      </w:r>
      <w:r>
        <w:rPr>
          <w:rFonts w:ascii="Arial" w:hAnsi="Arial"/>
          <w:w w:val="105"/>
          <w:sz w:val="17"/>
        </w:rPr>
        <w:t>is,</w:t>
      </w:r>
      <w:r>
        <w:rPr>
          <w:rFonts w:ascii="Arial" w:hAnsi="Arial"/>
          <w:spacing w:val="-12"/>
          <w:w w:val="105"/>
          <w:sz w:val="17"/>
        </w:rPr>
        <w:t> </w:t>
      </w:r>
      <w:r>
        <w:rPr>
          <w:rFonts w:ascii="Arial" w:hAnsi="Arial"/>
          <w:w w:val="105"/>
          <w:sz w:val="17"/>
        </w:rPr>
        <w:t>well,</w:t>
      </w:r>
      <w:r>
        <w:rPr>
          <w:rFonts w:ascii="Arial" w:hAnsi="Arial"/>
          <w:spacing w:val="-12"/>
          <w:w w:val="105"/>
          <w:sz w:val="17"/>
        </w:rPr>
        <w:t> </w:t>
      </w:r>
      <w:r>
        <w:rPr>
          <w:rFonts w:ascii="Arial" w:hAnsi="Arial"/>
          <w:w w:val="105"/>
          <w:sz w:val="17"/>
        </w:rPr>
        <w:t>optional</w:t>
      </w:r>
      <w:r>
        <w:rPr>
          <w:rFonts w:ascii="Arial" w:hAnsi="Arial"/>
          <w:spacing w:val="-13"/>
          <w:w w:val="105"/>
          <w:sz w:val="17"/>
        </w:rPr>
        <w:t> </w:t>
      </w:r>
      <w:r>
        <w:rPr>
          <w:rFonts w:ascii="Arial" w:hAnsi="Arial"/>
          <w:w w:val="105"/>
          <w:sz w:val="17"/>
        </w:rPr>
        <w:t>for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holder,</w:t>
      </w:r>
      <w:r>
        <w:rPr>
          <w:rFonts w:ascii="Arial" w:hAnsi="Arial"/>
          <w:spacing w:val="-13"/>
          <w:w w:val="105"/>
          <w:sz w:val="17"/>
        </w:rPr>
        <w:t> </w:t>
      </w:r>
      <w:r>
        <w:rPr>
          <w:rFonts w:ascii="Arial" w:hAnsi="Arial"/>
          <w:w w:val="105"/>
          <w:sz w:val="17"/>
        </w:rPr>
        <w:t>so</w:t>
      </w:r>
      <w:r>
        <w:rPr>
          <w:rFonts w:ascii="Arial" w:hAnsi="Arial"/>
          <w:spacing w:val="-12"/>
          <w:w w:val="105"/>
          <w:sz w:val="17"/>
        </w:rPr>
        <w:t> </w:t>
      </w:r>
      <w:r>
        <w:rPr>
          <w:rFonts w:ascii="Arial" w:hAnsi="Arial"/>
          <w:w w:val="105"/>
          <w:sz w:val="17"/>
        </w:rPr>
        <w:t>buyers</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put</w:t>
      </w:r>
      <w:r>
        <w:rPr>
          <w:rFonts w:ascii="Arial" w:hAnsi="Arial"/>
          <w:spacing w:val="-12"/>
          <w:w w:val="105"/>
          <w:sz w:val="17"/>
        </w:rPr>
        <w:t> </w:t>
      </w:r>
      <w:r>
        <w:rPr>
          <w:rFonts w:ascii="Arial" w:hAnsi="Arial"/>
          <w:w w:val="105"/>
          <w:sz w:val="17"/>
        </w:rPr>
        <w:t>options</w:t>
      </w:r>
      <w:r>
        <w:rPr>
          <w:rFonts w:ascii="Arial" w:hAnsi="Arial"/>
          <w:spacing w:val="-13"/>
          <w:w w:val="105"/>
          <w:sz w:val="17"/>
        </w:rPr>
        <w:t> </w:t>
      </w:r>
      <w:r>
        <w:rPr>
          <w:rFonts w:ascii="Arial" w:hAnsi="Arial"/>
          <w:w w:val="105"/>
          <w:sz w:val="17"/>
        </w:rPr>
        <w:t>can´t</w:t>
      </w:r>
      <w:r>
        <w:rPr>
          <w:rFonts w:ascii="Arial" w:hAnsi="Arial"/>
          <w:spacing w:val="-12"/>
          <w:w w:val="105"/>
          <w:sz w:val="17"/>
        </w:rPr>
        <w:t> </w:t>
      </w:r>
      <w:r>
        <w:rPr>
          <w:rFonts w:ascii="Arial" w:hAnsi="Arial"/>
          <w:w w:val="105"/>
          <w:sz w:val="17"/>
        </w:rPr>
        <w:t>lose</w:t>
      </w:r>
      <w:r>
        <w:rPr>
          <w:rFonts w:ascii="Arial" w:hAnsi="Arial"/>
          <w:spacing w:val="-12"/>
          <w:w w:val="105"/>
          <w:sz w:val="17"/>
        </w:rPr>
        <w:t> </w:t>
      </w:r>
      <w:r>
        <w:rPr>
          <w:rFonts w:ascii="Arial" w:hAnsi="Arial"/>
          <w:w w:val="105"/>
          <w:sz w:val="17"/>
        </w:rPr>
        <w:t>more than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premium.</w:t>
      </w:r>
      <w:r>
        <w:rPr>
          <w:rFonts w:ascii="Arial" w:hAnsi="Arial"/>
          <w:spacing w:val="-12"/>
          <w:w w:val="105"/>
          <w:sz w:val="17"/>
        </w:rPr>
        <w:t> </w:t>
      </w:r>
      <w:r>
        <w:rPr>
          <w:rFonts w:ascii="Arial" w:hAnsi="Arial"/>
          <w:w w:val="105"/>
          <w:sz w:val="17"/>
        </w:rPr>
        <w:t>Because</w:t>
      </w:r>
      <w:r>
        <w:rPr>
          <w:rFonts w:ascii="Arial" w:hAnsi="Arial"/>
          <w:spacing w:val="-12"/>
          <w:w w:val="105"/>
          <w:sz w:val="17"/>
        </w:rPr>
        <w:t> </w:t>
      </w:r>
      <w:r>
        <w:rPr>
          <w:rFonts w:ascii="Arial" w:hAnsi="Arial"/>
          <w:w w:val="105"/>
          <w:sz w:val="17"/>
        </w:rPr>
        <w:t>this</w:t>
      </w:r>
      <w:r>
        <w:rPr>
          <w:rFonts w:ascii="Arial" w:hAnsi="Arial"/>
          <w:spacing w:val="-12"/>
          <w:w w:val="105"/>
          <w:sz w:val="17"/>
        </w:rPr>
        <w:t> </w:t>
      </w:r>
      <w:r>
        <w:rPr>
          <w:rFonts w:ascii="Arial" w:hAnsi="Arial"/>
          <w:w w:val="105"/>
          <w:sz w:val="17"/>
        </w:rPr>
        <w:t>investor</w:t>
      </w:r>
      <w:r>
        <w:rPr>
          <w:rFonts w:ascii="Arial" w:hAnsi="Arial"/>
          <w:spacing w:val="-12"/>
          <w:w w:val="105"/>
          <w:sz w:val="17"/>
        </w:rPr>
        <w:t> </w:t>
      </w:r>
      <w:r>
        <w:rPr>
          <w:rFonts w:ascii="Arial" w:hAnsi="Arial"/>
          <w:w w:val="105"/>
          <w:sz w:val="17"/>
        </w:rPr>
        <w:t>purchased</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option</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$600</w:t>
      </w:r>
      <w:r>
        <w:rPr>
          <w:rFonts w:ascii="Arial" w:hAnsi="Arial"/>
          <w:spacing w:val="-12"/>
          <w:w w:val="105"/>
          <w:sz w:val="17"/>
        </w:rPr>
        <w:t> </w:t>
      </w:r>
      <w:r>
        <w:rPr>
          <w:rFonts w:ascii="Arial" w:hAnsi="Arial"/>
          <w:w w:val="105"/>
          <w:sz w:val="17"/>
        </w:rPr>
        <w:t>(6</w:t>
      </w:r>
      <w:r>
        <w:rPr>
          <w:rFonts w:ascii="Arial" w:hAnsi="Arial"/>
          <w:spacing w:val="-12"/>
          <w:w w:val="105"/>
          <w:sz w:val="17"/>
        </w:rPr>
        <w:t> </w:t>
      </w:r>
      <w:r>
        <w:rPr>
          <w:rFonts w:ascii="Arial" w:hAnsi="Arial"/>
          <w:w w:val="105"/>
          <w:sz w:val="17"/>
        </w:rPr>
        <w:t>×</w:t>
      </w:r>
      <w:r>
        <w:rPr>
          <w:rFonts w:ascii="Arial" w:hAnsi="Arial"/>
          <w:spacing w:val="-13"/>
          <w:w w:val="105"/>
          <w:sz w:val="17"/>
        </w:rPr>
        <w:t> </w:t>
      </w:r>
      <w:r>
        <w:rPr>
          <w:rFonts w:ascii="Arial" w:hAnsi="Arial"/>
          <w:w w:val="105"/>
          <w:sz w:val="17"/>
        </w:rPr>
        <w:t>100</w:t>
      </w:r>
      <w:r>
        <w:rPr>
          <w:rFonts w:ascii="Arial" w:hAnsi="Arial"/>
          <w:spacing w:val="-12"/>
          <w:w w:val="105"/>
          <w:sz w:val="17"/>
        </w:rPr>
        <w:t> </w:t>
      </w:r>
      <w:r>
        <w:rPr>
          <w:rFonts w:ascii="Arial" w:hAnsi="Arial"/>
          <w:w w:val="105"/>
          <w:sz w:val="17"/>
        </w:rPr>
        <w:t>shares</w:t>
      </w:r>
      <w:r>
        <w:rPr>
          <w:rFonts w:ascii="Arial" w:hAnsi="Arial"/>
          <w:spacing w:val="-12"/>
          <w:w w:val="105"/>
          <w:sz w:val="17"/>
        </w:rPr>
        <w:t> </w:t>
      </w:r>
      <w:r>
        <w:rPr>
          <w:rFonts w:ascii="Arial" w:hAnsi="Arial"/>
          <w:w w:val="105"/>
          <w:sz w:val="17"/>
        </w:rPr>
        <w:t>per </w:t>
      </w:r>
      <w:r>
        <w:rPr>
          <w:rFonts w:ascii="Arial" w:hAnsi="Arial"/>
          <w:spacing w:val="-2"/>
          <w:w w:val="105"/>
          <w:sz w:val="17"/>
        </w:rPr>
        <w:t>option),</w:t>
      </w:r>
      <w:r>
        <w:rPr>
          <w:rFonts w:ascii="Arial" w:hAnsi="Arial"/>
          <w:spacing w:val="-9"/>
          <w:w w:val="105"/>
          <w:sz w:val="17"/>
        </w:rPr>
        <w:t> </w:t>
      </w:r>
      <w:r>
        <w:rPr>
          <w:rFonts w:ascii="Arial" w:hAnsi="Arial"/>
          <w:spacing w:val="-2"/>
          <w:w w:val="105"/>
          <w:sz w:val="17"/>
        </w:rPr>
        <w:t>you</w:t>
      </w:r>
      <w:r>
        <w:rPr>
          <w:rFonts w:ascii="Arial" w:hAnsi="Arial"/>
          <w:spacing w:val="-9"/>
          <w:w w:val="105"/>
          <w:sz w:val="17"/>
        </w:rPr>
        <w:t> </w:t>
      </w:r>
      <w:r>
        <w:rPr>
          <w:rFonts w:ascii="Arial" w:hAnsi="Arial"/>
          <w:spacing w:val="-2"/>
          <w:w w:val="105"/>
          <w:sz w:val="17"/>
        </w:rPr>
        <w:t>enter</w:t>
      </w:r>
      <w:r>
        <w:rPr>
          <w:rFonts w:ascii="Arial" w:hAnsi="Arial"/>
          <w:spacing w:val="-9"/>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value</w:t>
      </w:r>
      <w:r>
        <w:rPr>
          <w:rFonts w:ascii="Arial" w:hAnsi="Arial"/>
          <w:spacing w:val="-9"/>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Money</w:t>
      </w:r>
      <w:r>
        <w:rPr>
          <w:rFonts w:ascii="Arial" w:hAnsi="Arial"/>
          <w:spacing w:val="-9"/>
          <w:w w:val="105"/>
          <w:sz w:val="17"/>
        </w:rPr>
        <w:t> </w:t>
      </w:r>
      <w:r>
        <w:rPr>
          <w:rFonts w:ascii="Arial" w:hAnsi="Arial"/>
          <w:spacing w:val="-2"/>
          <w:w w:val="105"/>
          <w:sz w:val="17"/>
        </w:rPr>
        <w:t>Out</w:t>
      </w:r>
      <w:r>
        <w:rPr>
          <w:rFonts w:ascii="Arial" w:hAnsi="Arial"/>
          <w:spacing w:val="-9"/>
          <w:w w:val="105"/>
          <w:sz w:val="17"/>
        </w:rPr>
        <w:t> </w:t>
      </w:r>
      <w:r>
        <w:rPr>
          <w:rFonts w:ascii="Arial" w:hAnsi="Arial"/>
          <w:spacing w:val="-2"/>
          <w:w w:val="105"/>
          <w:sz w:val="17"/>
        </w:rPr>
        <w:t>side</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options</w:t>
      </w:r>
      <w:r>
        <w:rPr>
          <w:rFonts w:ascii="Arial" w:hAnsi="Arial"/>
          <w:spacing w:val="-9"/>
          <w:w w:val="105"/>
          <w:sz w:val="17"/>
        </w:rPr>
        <w:t> </w:t>
      </w:r>
      <w:r>
        <w:rPr>
          <w:rFonts w:ascii="Arial" w:hAnsi="Arial"/>
          <w:spacing w:val="-2"/>
          <w:w w:val="105"/>
          <w:sz w:val="17"/>
        </w:rPr>
        <w:t>chart.</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maximum</w:t>
      </w:r>
      <w:r>
        <w:rPr>
          <w:rFonts w:ascii="Arial" w:hAnsi="Arial"/>
          <w:spacing w:val="-9"/>
          <w:w w:val="105"/>
          <w:sz w:val="17"/>
        </w:rPr>
        <w:t> </w:t>
      </w:r>
      <w:r>
        <w:rPr>
          <w:rFonts w:ascii="Arial" w:hAnsi="Arial"/>
          <w:spacing w:val="-2"/>
          <w:w w:val="105"/>
          <w:sz w:val="17"/>
        </w:rPr>
        <w:t>loss</w:t>
      </w:r>
      <w:r>
        <w:rPr>
          <w:rFonts w:ascii="Arial" w:hAnsi="Arial"/>
          <w:spacing w:val="-9"/>
          <w:w w:val="105"/>
          <w:sz w:val="17"/>
        </w:rPr>
        <w:t> </w:t>
      </w:r>
      <w:r>
        <w:rPr>
          <w:rFonts w:ascii="Arial" w:hAnsi="Arial"/>
          <w:spacing w:val="-2"/>
          <w:w w:val="105"/>
          <w:sz w:val="17"/>
        </w:rPr>
        <w:t>(the </w:t>
      </w:r>
      <w:r>
        <w:rPr>
          <w:rFonts w:ascii="Arial" w:hAnsi="Arial"/>
          <w:w w:val="105"/>
          <w:sz w:val="17"/>
        </w:rPr>
        <w:t>most</w:t>
      </w:r>
      <w:r>
        <w:rPr>
          <w:rFonts w:ascii="Arial" w:hAnsi="Arial"/>
          <w:spacing w:val="-5"/>
          <w:w w:val="105"/>
          <w:sz w:val="17"/>
        </w:rPr>
        <w:t> </w:t>
      </w:r>
      <w:r>
        <w:rPr>
          <w:rFonts w:ascii="Arial" w:hAnsi="Arial"/>
          <w:w w:val="105"/>
          <w:sz w:val="17"/>
        </w:rPr>
        <w:t>that</w:t>
      </w:r>
      <w:r>
        <w:rPr>
          <w:rFonts w:ascii="Arial" w:hAnsi="Arial"/>
          <w:spacing w:val="-5"/>
          <w:w w:val="105"/>
          <w:sz w:val="17"/>
        </w:rPr>
        <w:t> </w:t>
      </w:r>
      <w:r>
        <w:rPr>
          <w:rFonts w:ascii="Arial" w:hAnsi="Arial"/>
          <w:w w:val="105"/>
          <w:sz w:val="17"/>
        </w:rPr>
        <w:t>this</w:t>
      </w:r>
      <w:r>
        <w:rPr>
          <w:rFonts w:ascii="Arial" w:hAnsi="Arial"/>
          <w:spacing w:val="-5"/>
          <w:w w:val="105"/>
          <w:sz w:val="17"/>
        </w:rPr>
        <w:t> </w:t>
      </w:r>
      <w:r>
        <w:rPr>
          <w:rFonts w:ascii="Arial" w:hAnsi="Arial"/>
          <w:w w:val="105"/>
          <w:sz w:val="17"/>
        </w:rPr>
        <w:t>investor</w:t>
      </w:r>
      <w:r>
        <w:rPr>
          <w:rFonts w:ascii="Arial" w:hAnsi="Arial"/>
          <w:spacing w:val="-5"/>
          <w:w w:val="105"/>
          <w:sz w:val="17"/>
        </w:rPr>
        <w:t> </w:t>
      </w:r>
      <w:r>
        <w:rPr>
          <w:rFonts w:ascii="Arial" w:hAnsi="Arial"/>
          <w:w w:val="105"/>
          <w:sz w:val="17"/>
        </w:rPr>
        <w:t>can</w:t>
      </w:r>
      <w:r>
        <w:rPr>
          <w:rFonts w:ascii="Arial" w:hAnsi="Arial"/>
          <w:spacing w:val="-5"/>
          <w:w w:val="105"/>
          <w:sz w:val="17"/>
        </w:rPr>
        <w:t> </w:t>
      </w:r>
      <w:r>
        <w:rPr>
          <w:rFonts w:ascii="Arial" w:hAnsi="Arial"/>
          <w:w w:val="105"/>
          <w:sz w:val="17"/>
        </w:rPr>
        <w:t>lose)</w:t>
      </w:r>
      <w:r>
        <w:rPr>
          <w:rFonts w:ascii="Arial" w:hAnsi="Arial"/>
          <w:spacing w:val="-5"/>
          <w:w w:val="105"/>
          <w:sz w:val="17"/>
        </w:rPr>
        <w:t> </w:t>
      </w:r>
      <w:r>
        <w:rPr>
          <w:rFonts w:ascii="Arial" w:hAnsi="Arial"/>
          <w:w w:val="105"/>
          <w:sz w:val="17"/>
        </w:rPr>
        <w:t>is</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$600</w:t>
      </w:r>
      <w:r>
        <w:rPr>
          <w:rFonts w:ascii="Arial" w:hAnsi="Arial"/>
          <w:spacing w:val="-5"/>
          <w:w w:val="105"/>
          <w:sz w:val="17"/>
        </w:rPr>
        <w:t> </w:t>
      </w:r>
      <w:r>
        <w:rPr>
          <w:rFonts w:ascii="Arial" w:hAnsi="Arial"/>
          <w:w w:val="105"/>
          <w:sz w:val="17"/>
        </w:rPr>
        <w:t>premium</w:t>
      </w:r>
      <w:r>
        <w:rPr>
          <w:rFonts w:ascii="Arial" w:hAnsi="Arial"/>
          <w:spacing w:val="-5"/>
          <w:w w:val="105"/>
          <w:sz w:val="17"/>
        </w:rPr>
        <w:t> </w:t>
      </w:r>
      <w:r>
        <w:rPr>
          <w:rFonts w:ascii="Arial" w:hAnsi="Arial"/>
          <w:w w:val="105"/>
          <w:sz w:val="17"/>
        </w:rPr>
        <w:t>paid.</w:t>
      </w:r>
    </w:p>
    <w:p>
      <w:pPr>
        <w:pStyle w:val="BodyText"/>
        <w:spacing w:before="5"/>
        <w:rPr>
          <w:rFonts w:ascii="Arial"/>
          <w:sz w:val="25"/>
        </w:rPr>
      </w:pPr>
      <w:r>
        <w:rPr/>
        <w:drawing>
          <wp:anchor distT="0" distB="0" distL="0" distR="0" allowOverlap="1" layoutInCell="1" locked="0" behindDoc="1" simplePos="0" relativeHeight="487613952">
            <wp:simplePos x="0" y="0"/>
            <wp:positionH relativeFrom="page">
              <wp:posOffset>1941829</wp:posOffset>
            </wp:positionH>
            <wp:positionV relativeFrom="paragraph">
              <wp:posOffset>201501</wp:posOffset>
            </wp:positionV>
            <wp:extent cx="1182284" cy="1128141"/>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21" cstate="print"/>
                    <a:stretch>
                      <a:fillRect/>
                    </a:stretch>
                  </pic:blipFill>
                  <pic:spPr>
                    <a:xfrm>
                      <a:off x="0" y="0"/>
                      <a:ext cx="1182284" cy="1128141"/>
                    </a:xfrm>
                    <a:prstGeom prst="rect">
                      <a:avLst/>
                    </a:prstGeom>
                  </pic:spPr>
                </pic:pic>
              </a:graphicData>
            </a:graphic>
          </wp:anchor>
        </w:drawing>
      </w:r>
    </w:p>
    <w:p>
      <w:pPr>
        <w:spacing w:after="0"/>
        <w:rPr>
          <w:rFonts w:ascii="Arial"/>
          <w:sz w:val="25"/>
        </w:rPr>
        <w:sectPr>
          <w:pgSz w:w="12240" w:h="15660"/>
          <w:pgMar w:header="0" w:footer="736" w:top="1080" w:bottom="920" w:left="1520" w:right="1500"/>
        </w:sectPr>
      </w:pPr>
    </w:p>
    <w:p>
      <w:pPr>
        <w:pStyle w:val="Heading4"/>
        <w:numPr>
          <w:ilvl w:val="0"/>
          <w:numId w:val="5"/>
        </w:numPr>
        <w:tabs>
          <w:tab w:pos="1536" w:val="left" w:leader="none"/>
        </w:tabs>
        <w:spacing w:line="240" w:lineRule="auto" w:before="117" w:after="0"/>
        <w:ind w:left="1536" w:right="0" w:hanging="418"/>
        <w:jc w:val="left"/>
      </w:pPr>
      <w:r>
        <w:rPr>
          <w:spacing w:val="2"/>
        </w:rPr>
        <w:t>Determine</w:t>
      </w:r>
      <w:r>
        <w:rPr>
          <w:spacing w:val="14"/>
        </w:rPr>
        <w:t> </w:t>
      </w:r>
      <w:r>
        <w:rPr>
          <w:spacing w:val="2"/>
        </w:rPr>
        <w:t>the</w:t>
      </w:r>
      <w:r>
        <w:rPr>
          <w:spacing w:val="15"/>
        </w:rPr>
        <w:t> </w:t>
      </w:r>
      <w:r>
        <w:rPr>
          <w:spacing w:val="2"/>
        </w:rPr>
        <w:t>maximum</w:t>
      </w:r>
      <w:r>
        <w:rPr>
          <w:spacing w:val="15"/>
        </w:rPr>
        <w:t> </w:t>
      </w:r>
      <w:r>
        <w:rPr>
          <w:spacing w:val="-2"/>
        </w:rPr>
        <w:t>gain.</w:t>
      </w:r>
    </w:p>
    <w:p>
      <w:pPr>
        <w:spacing w:line="295" w:lineRule="auto" w:before="141"/>
        <w:ind w:left="1538" w:right="577" w:firstLine="0"/>
        <w:jc w:val="left"/>
        <w:rPr>
          <w:rFonts w:ascii="Arial" w:hAnsi="Arial"/>
          <w:sz w:val="17"/>
        </w:rPr>
      </w:pPr>
      <w:r>
        <w:rPr>
          <w:rFonts w:ascii="Arial" w:hAnsi="Arial"/>
          <w:sz w:val="17"/>
        </w:rPr>
        <w:t>To find the maximum gain, you have to exercise the option at the strike price. The strike price is</w:t>
      </w:r>
      <w:r>
        <w:rPr>
          <w:rFonts w:ascii="Arial" w:hAnsi="Arial"/>
          <w:spacing w:val="-6"/>
          <w:sz w:val="17"/>
        </w:rPr>
        <w:t> </w:t>
      </w:r>
      <w:r>
        <w:rPr>
          <w:rFonts w:ascii="Arial" w:hAnsi="Arial"/>
          <w:sz w:val="17"/>
        </w:rPr>
        <w:t>55,</w:t>
      </w:r>
      <w:r>
        <w:rPr>
          <w:rFonts w:ascii="Arial" w:hAnsi="Arial"/>
          <w:spacing w:val="-6"/>
          <w:sz w:val="17"/>
        </w:rPr>
        <w:t> </w:t>
      </w:r>
      <w:r>
        <w:rPr>
          <w:rFonts w:ascii="Arial" w:hAnsi="Arial"/>
          <w:sz w:val="17"/>
        </w:rPr>
        <w:t>so</w:t>
      </w:r>
      <w:r>
        <w:rPr>
          <w:rFonts w:ascii="Arial" w:hAnsi="Arial"/>
          <w:spacing w:val="-6"/>
          <w:sz w:val="17"/>
        </w:rPr>
        <w:t> </w:t>
      </w:r>
      <w:r>
        <w:rPr>
          <w:rFonts w:ascii="Arial" w:hAnsi="Arial"/>
          <w:sz w:val="17"/>
        </w:rPr>
        <w:t>you</w:t>
      </w:r>
      <w:r>
        <w:rPr>
          <w:rFonts w:ascii="Arial" w:hAnsi="Arial"/>
          <w:spacing w:val="-5"/>
          <w:sz w:val="17"/>
        </w:rPr>
        <w:t> </w:t>
      </w:r>
      <w:r>
        <w:rPr>
          <w:rFonts w:ascii="Arial" w:hAnsi="Arial"/>
          <w:sz w:val="17"/>
        </w:rPr>
        <w:t>enter</w:t>
      </w:r>
      <w:r>
        <w:rPr>
          <w:rFonts w:ascii="Arial" w:hAnsi="Arial"/>
          <w:spacing w:val="-6"/>
          <w:sz w:val="17"/>
        </w:rPr>
        <w:t> </w:t>
      </w:r>
      <w:r>
        <w:rPr>
          <w:rFonts w:ascii="Arial" w:hAnsi="Arial"/>
          <w:sz w:val="17"/>
        </w:rPr>
        <w:t>$5,500</w:t>
      </w:r>
      <w:r>
        <w:rPr>
          <w:rFonts w:ascii="Arial" w:hAnsi="Arial"/>
          <w:spacing w:val="-6"/>
          <w:sz w:val="17"/>
        </w:rPr>
        <w:t> </w:t>
      </w:r>
      <w:r>
        <w:rPr>
          <w:rFonts w:ascii="Arial" w:hAnsi="Arial"/>
          <w:sz w:val="17"/>
        </w:rPr>
        <w:t>(55</w:t>
      </w:r>
      <w:r>
        <w:rPr>
          <w:rFonts w:ascii="Arial" w:hAnsi="Arial"/>
          <w:spacing w:val="-5"/>
          <w:sz w:val="17"/>
        </w:rPr>
        <w:t> </w:t>
      </w:r>
      <w:r>
        <w:rPr>
          <w:rFonts w:ascii="Arial" w:hAnsi="Arial"/>
          <w:sz w:val="17"/>
        </w:rPr>
        <w:t>strike</w:t>
      </w:r>
      <w:r>
        <w:rPr>
          <w:rFonts w:ascii="Arial" w:hAnsi="Arial"/>
          <w:spacing w:val="-6"/>
          <w:sz w:val="17"/>
        </w:rPr>
        <w:t> </w:t>
      </w:r>
      <w:r>
        <w:rPr>
          <w:rFonts w:ascii="Arial" w:hAnsi="Arial"/>
          <w:sz w:val="17"/>
        </w:rPr>
        <w:t>price</w:t>
      </w:r>
      <w:r>
        <w:rPr>
          <w:rFonts w:ascii="Arial" w:hAnsi="Arial"/>
          <w:spacing w:val="-6"/>
          <w:sz w:val="17"/>
        </w:rPr>
        <w:t> </w:t>
      </w:r>
      <w:r>
        <w:rPr>
          <w:rFonts w:ascii="Arial" w:hAnsi="Arial"/>
          <w:sz w:val="17"/>
        </w:rPr>
        <w:t>×</w:t>
      </w:r>
      <w:r>
        <w:rPr>
          <w:rFonts w:ascii="Arial" w:hAnsi="Arial"/>
          <w:spacing w:val="-6"/>
          <w:sz w:val="17"/>
        </w:rPr>
        <w:t> </w:t>
      </w:r>
      <w:r>
        <w:rPr>
          <w:rFonts w:ascii="Arial" w:hAnsi="Arial"/>
          <w:sz w:val="17"/>
        </w:rPr>
        <w:t>100</w:t>
      </w:r>
      <w:r>
        <w:rPr>
          <w:rFonts w:ascii="Arial" w:hAnsi="Arial"/>
          <w:spacing w:val="-6"/>
          <w:sz w:val="17"/>
        </w:rPr>
        <w:t> </w:t>
      </w:r>
      <w:r>
        <w:rPr>
          <w:rFonts w:ascii="Arial" w:hAnsi="Arial"/>
          <w:sz w:val="17"/>
        </w:rPr>
        <w:t>shares</w:t>
      </w:r>
      <w:r>
        <w:rPr>
          <w:rFonts w:ascii="Arial" w:hAnsi="Arial"/>
          <w:spacing w:val="-6"/>
          <w:sz w:val="17"/>
        </w:rPr>
        <w:t> </w:t>
      </w:r>
      <w:r>
        <w:rPr>
          <w:rFonts w:ascii="Arial" w:hAnsi="Arial"/>
          <w:sz w:val="17"/>
        </w:rPr>
        <w:t>per</w:t>
      </w:r>
      <w:r>
        <w:rPr>
          <w:rFonts w:ascii="Arial" w:hAnsi="Arial"/>
          <w:spacing w:val="-5"/>
          <w:sz w:val="17"/>
        </w:rPr>
        <w:t> </w:t>
      </w:r>
      <w:r>
        <w:rPr>
          <w:rFonts w:ascii="Arial" w:hAnsi="Arial"/>
          <w:sz w:val="17"/>
        </w:rPr>
        <w:t>option)</w:t>
      </w:r>
      <w:r>
        <w:rPr>
          <w:rFonts w:ascii="Arial" w:hAnsi="Arial"/>
          <w:spacing w:val="-6"/>
          <w:sz w:val="17"/>
        </w:rPr>
        <w:t> </w:t>
      </w:r>
      <w:r>
        <w:rPr>
          <w:rFonts w:ascii="Arial" w:hAnsi="Arial"/>
          <w:sz w:val="17"/>
        </w:rPr>
        <w:t>on</w:t>
      </w:r>
      <w:r>
        <w:rPr>
          <w:rFonts w:ascii="Arial" w:hAnsi="Arial"/>
          <w:spacing w:val="-6"/>
          <w:sz w:val="17"/>
        </w:rPr>
        <w:t> </w:t>
      </w:r>
      <w:r>
        <w:rPr>
          <w:rFonts w:ascii="Arial" w:hAnsi="Arial"/>
          <w:sz w:val="17"/>
        </w:rPr>
        <w:t>the</w:t>
      </w:r>
      <w:r>
        <w:rPr>
          <w:rFonts w:ascii="Arial" w:hAnsi="Arial"/>
          <w:spacing w:val="-5"/>
          <w:sz w:val="17"/>
        </w:rPr>
        <w:t> </w:t>
      </w:r>
      <w:r>
        <w:rPr>
          <w:rFonts w:ascii="Arial" w:hAnsi="Arial"/>
          <w:sz w:val="17"/>
        </w:rPr>
        <w:t>opposite</w:t>
      </w:r>
      <w:r>
        <w:rPr>
          <w:rFonts w:ascii="Arial" w:hAnsi="Arial"/>
          <w:spacing w:val="-6"/>
          <w:sz w:val="17"/>
        </w:rPr>
        <w:t> </w:t>
      </w:r>
      <w:r>
        <w:rPr>
          <w:rFonts w:ascii="Arial" w:hAnsi="Arial"/>
          <w:sz w:val="17"/>
        </w:rPr>
        <w:t>side</w:t>
      </w:r>
      <w:r>
        <w:rPr>
          <w:rFonts w:ascii="Arial" w:hAnsi="Arial"/>
          <w:spacing w:val="-6"/>
          <w:sz w:val="17"/>
        </w:rPr>
        <w:t> </w:t>
      </w:r>
      <w:r>
        <w:rPr>
          <w:rFonts w:ascii="Arial" w:hAnsi="Arial"/>
          <w:sz w:val="17"/>
        </w:rPr>
        <w:t>of</w:t>
      </w:r>
      <w:r>
        <w:rPr>
          <w:rFonts w:ascii="Arial" w:hAnsi="Arial"/>
          <w:spacing w:val="-5"/>
          <w:sz w:val="17"/>
        </w:rPr>
        <w:t> the</w:t>
      </w:r>
    </w:p>
    <w:p>
      <w:pPr>
        <w:spacing w:line="295" w:lineRule="auto" w:before="0"/>
        <w:ind w:left="1538" w:right="383" w:firstLine="0"/>
        <w:jc w:val="left"/>
        <w:rPr>
          <w:rFonts w:ascii="Arial"/>
          <w:sz w:val="17"/>
        </w:rPr>
      </w:pPr>
      <w:r>
        <w:rPr>
          <w:rFonts w:ascii="Arial"/>
          <w:sz w:val="17"/>
        </w:rPr>
        <w:t>options</w:t>
      </w:r>
      <w:r>
        <w:rPr>
          <w:rFonts w:ascii="Arial"/>
          <w:spacing w:val="-2"/>
          <w:sz w:val="17"/>
        </w:rPr>
        <w:t> </w:t>
      </w:r>
      <w:r>
        <w:rPr>
          <w:rFonts w:ascii="Arial"/>
          <w:sz w:val="17"/>
        </w:rPr>
        <w:t>chart.</w:t>
      </w:r>
      <w:r>
        <w:rPr>
          <w:rFonts w:ascii="Arial"/>
          <w:spacing w:val="-2"/>
          <w:sz w:val="17"/>
        </w:rPr>
        <w:t> </w:t>
      </w:r>
      <w:r>
        <w:rPr>
          <w:rFonts w:ascii="Arial"/>
          <w:sz w:val="17"/>
        </w:rPr>
        <w:t>(Remember</w:t>
      </w:r>
      <w:r>
        <w:rPr>
          <w:rFonts w:ascii="Arial"/>
          <w:spacing w:val="-2"/>
          <w:sz w:val="17"/>
        </w:rPr>
        <w:t> </w:t>
      </w:r>
      <w:r>
        <w:rPr>
          <w:rFonts w:ascii="Arial"/>
          <w:i/>
          <w:sz w:val="17"/>
        </w:rPr>
        <w:t>puts</w:t>
      </w:r>
      <w:r>
        <w:rPr>
          <w:rFonts w:ascii="Arial"/>
          <w:i/>
          <w:spacing w:val="-2"/>
          <w:sz w:val="17"/>
        </w:rPr>
        <w:t> </w:t>
      </w:r>
      <w:r>
        <w:rPr>
          <w:rFonts w:ascii="Arial"/>
          <w:i/>
          <w:sz w:val="17"/>
        </w:rPr>
        <w:t>switch:</w:t>
      </w:r>
      <w:r>
        <w:rPr>
          <w:rFonts w:ascii="Arial"/>
          <w:i/>
          <w:spacing w:val="-2"/>
          <w:sz w:val="17"/>
        </w:rPr>
        <w:t> </w:t>
      </w:r>
      <w:r>
        <w:rPr>
          <w:rFonts w:ascii="Arial"/>
          <w:sz w:val="17"/>
        </w:rPr>
        <w:t>The</w:t>
      </w:r>
      <w:r>
        <w:rPr>
          <w:rFonts w:ascii="Arial"/>
          <w:spacing w:val="-2"/>
          <w:sz w:val="17"/>
        </w:rPr>
        <w:t> </w:t>
      </w:r>
      <w:r>
        <w:rPr>
          <w:rFonts w:ascii="Arial"/>
          <w:sz w:val="17"/>
        </w:rPr>
        <w:t>premium</w:t>
      </w:r>
      <w:r>
        <w:rPr>
          <w:rFonts w:ascii="Arial"/>
          <w:spacing w:val="-2"/>
          <w:sz w:val="17"/>
        </w:rPr>
        <w:t> </w:t>
      </w:r>
      <w:r>
        <w:rPr>
          <w:rFonts w:ascii="Arial"/>
          <w:sz w:val="17"/>
        </w:rPr>
        <w:t>and</w:t>
      </w:r>
      <w:r>
        <w:rPr>
          <w:rFonts w:ascii="Arial"/>
          <w:spacing w:val="-2"/>
          <w:sz w:val="17"/>
        </w:rPr>
        <w:t> </w:t>
      </w:r>
      <w:r>
        <w:rPr>
          <w:rFonts w:ascii="Arial"/>
          <w:sz w:val="17"/>
        </w:rPr>
        <w:t>the</w:t>
      </w:r>
      <w:r>
        <w:rPr>
          <w:rFonts w:ascii="Arial"/>
          <w:spacing w:val="-2"/>
          <w:sz w:val="17"/>
        </w:rPr>
        <w:t> </w:t>
      </w:r>
      <w:r>
        <w:rPr>
          <w:rFonts w:ascii="Arial"/>
          <w:sz w:val="17"/>
        </w:rPr>
        <w:t>strike</w:t>
      </w:r>
      <w:r>
        <w:rPr>
          <w:rFonts w:ascii="Arial"/>
          <w:spacing w:val="-2"/>
          <w:sz w:val="17"/>
        </w:rPr>
        <w:t> </w:t>
      </w:r>
      <w:r>
        <w:rPr>
          <w:rFonts w:ascii="Arial"/>
          <w:sz w:val="17"/>
        </w:rPr>
        <w:t>price</w:t>
      </w:r>
      <w:r>
        <w:rPr>
          <w:rFonts w:ascii="Arial"/>
          <w:spacing w:val="-2"/>
          <w:sz w:val="17"/>
        </w:rPr>
        <w:t> </w:t>
      </w:r>
      <w:r>
        <w:rPr>
          <w:rFonts w:ascii="Arial"/>
          <w:sz w:val="17"/>
        </w:rPr>
        <w:t>go</w:t>
      </w:r>
      <w:r>
        <w:rPr>
          <w:rFonts w:ascii="Arial"/>
          <w:spacing w:val="-2"/>
          <w:sz w:val="17"/>
        </w:rPr>
        <w:t> </w:t>
      </w:r>
      <w:r>
        <w:rPr>
          <w:rFonts w:ascii="Arial"/>
          <w:sz w:val="17"/>
        </w:rPr>
        <w:t>on</w:t>
      </w:r>
      <w:r>
        <w:rPr>
          <w:rFonts w:ascii="Arial"/>
          <w:spacing w:val="-2"/>
          <w:sz w:val="17"/>
        </w:rPr>
        <w:t> </w:t>
      </w:r>
      <w:r>
        <w:rPr>
          <w:rFonts w:ascii="Arial"/>
          <w:sz w:val="17"/>
        </w:rPr>
        <w:t>opposite</w:t>
      </w:r>
      <w:r>
        <w:rPr>
          <w:rFonts w:ascii="Arial"/>
          <w:spacing w:val="-2"/>
          <w:sz w:val="17"/>
        </w:rPr>
        <w:t> </w:t>
      </w:r>
      <w:r>
        <w:rPr>
          <w:rFonts w:ascii="Arial"/>
          <w:sz w:val="17"/>
        </w:rPr>
        <w:t>sides</w:t>
      </w:r>
      <w:r>
        <w:rPr>
          <w:rFonts w:ascii="Arial"/>
          <w:spacing w:val="-2"/>
          <w:sz w:val="17"/>
        </w:rPr>
        <w:t> </w:t>
      </w:r>
      <w:r>
        <w:rPr>
          <w:rFonts w:ascii="Arial"/>
          <w:sz w:val="17"/>
        </w:rPr>
        <w:t>of the options chart.) Exercising the option means selling the underlying stock, so that $5,500 is </w:t>
      </w:r>
      <w:r>
        <w:rPr>
          <w:rFonts w:ascii="Arial"/>
          <w:w w:val="110"/>
          <w:sz w:val="17"/>
        </w:rPr>
        <w:t>Money</w:t>
      </w:r>
      <w:r>
        <w:rPr>
          <w:rFonts w:ascii="Arial"/>
          <w:spacing w:val="-15"/>
          <w:w w:val="110"/>
          <w:sz w:val="17"/>
        </w:rPr>
        <w:t> </w:t>
      </w:r>
      <w:r>
        <w:rPr>
          <w:rFonts w:ascii="Arial"/>
          <w:w w:val="110"/>
          <w:sz w:val="17"/>
        </w:rPr>
        <w:t>In.</w:t>
      </w:r>
    </w:p>
    <w:p>
      <w:pPr>
        <w:pStyle w:val="BodyText"/>
        <w:spacing w:before="6"/>
        <w:rPr>
          <w:rFonts w:ascii="Arial"/>
          <w:sz w:val="25"/>
        </w:rPr>
      </w:pPr>
      <w:r>
        <w:rPr/>
        <w:drawing>
          <wp:anchor distT="0" distB="0" distL="0" distR="0" allowOverlap="1" layoutInCell="1" locked="0" behindDoc="1" simplePos="0" relativeHeight="487616512">
            <wp:simplePos x="0" y="0"/>
            <wp:positionH relativeFrom="page">
              <wp:posOffset>1941829</wp:posOffset>
            </wp:positionH>
            <wp:positionV relativeFrom="paragraph">
              <wp:posOffset>201653</wp:posOffset>
            </wp:positionV>
            <wp:extent cx="1201050" cy="1146048"/>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22" cstate="print"/>
                    <a:stretch>
                      <a:fillRect/>
                    </a:stretch>
                  </pic:blipFill>
                  <pic:spPr>
                    <a:xfrm>
                      <a:off x="0" y="0"/>
                      <a:ext cx="1201050" cy="1146048"/>
                    </a:xfrm>
                    <a:prstGeom prst="rect">
                      <a:avLst/>
                    </a:prstGeom>
                  </pic:spPr>
                </pic:pic>
              </a:graphicData>
            </a:graphic>
          </wp:anchor>
        </w:drawing>
      </w:r>
    </w:p>
    <w:p>
      <w:pPr>
        <w:pStyle w:val="BodyText"/>
        <w:spacing w:before="5"/>
        <w:rPr>
          <w:rFonts w:ascii="Arial"/>
          <w:sz w:val="27"/>
        </w:rPr>
      </w:pPr>
    </w:p>
    <w:p>
      <w:pPr>
        <w:spacing w:line="295" w:lineRule="auto" w:before="0"/>
        <w:ind w:left="1538" w:right="491" w:firstLine="0"/>
        <w:jc w:val="both"/>
        <w:rPr>
          <w:rFonts w:ascii="Arial" w:hAnsi="Arial"/>
          <w:sz w:val="17"/>
        </w:rPr>
      </w:pPr>
      <w:r>
        <w:rPr>
          <w:rFonts w:ascii="Arial" w:hAnsi="Arial"/>
          <w:sz w:val="17"/>
        </w:rPr>
        <w:t>You´ve already determined the maximum loss; now look at the Money In portion of the options chart. Because you find $4,900 more Money In than Money Out ($5,500 - $600), the maximum </w:t>
      </w:r>
      <w:r>
        <w:rPr>
          <w:rFonts w:ascii="Arial" w:hAnsi="Arial"/>
          <w:w w:val="110"/>
          <w:sz w:val="17"/>
        </w:rPr>
        <w:t>gain is $4,900.</w:t>
      </w:r>
    </w:p>
    <w:p>
      <w:pPr>
        <w:pStyle w:val="BodyText"/>
        <w:spacing w:before="7"/>
        <w:rPr>
          <w:rFonts w:ascii="Arial"/>
          <w:sz w:val="21"/>
        </w:rPr>
      </w:pPr>
    </w:p>
    <w:p>
      <w:pPr>
        <w:pStyle w:val="BodyText"/>
        <w:spacing w:line="312" w:lineRule="auto"/>
        <w:ind w:left="1119" w:right="117"/>
        <w:jc w:val="both"/>
      </w:pPr>
      <w:r>
        <w:rPr>
          <w:w w:val="130"/>
        </w:rPr>
        <w:t>The</w:t>
      </w:r>
      <w:r>
        <w:rPr>
          <w:w w:val="130"/>
        </w:rPr>
        <w:t> break-even</w:t>
      </w:r>
      <w:r>
        <w:rPr>
          <w:w w:val="130"/>
        </w:rPr>
        <w:t> point</w:t>
      </w:r>
      <w:r>
        <w:rPr>
          <w:w w:val="130"/>
        </w:rPr>
        <w:t> is</w:t>
      </w:r>
      <w:r>
        <w:rPr>
          <w:w w:val="130"/>
        </w:rPr>
        <w:t> the</w:t>
      </w:r>
      <w:r>
        <w:rPr>
          <w:w w:val="130"/>
        </w:rPr>
        <w:t> security</w:t>
      </w:r>
      <w:r>
        <w:rPr>
          <w:w w:val="130"/>
        </w:rPr>
        <w:t> price</w:t>
      </w:r>
      <w:r>
        <w:rPr>
          <w:w w:val="130"/>
        </w:rPr>
        <w:t> where</w:t>
      </w:r>
      <w:r>
        <w:rPr>
          <w:w w:val="130"/>
        </w:rPr>
        <w:t> the</w:t>
      </w:r>
      <w:r>
        <w:rPr>
          <w:w w:val="130"/>
        </w:rPr>
        <w:t> investor</w:t>
      </w:r>
      <w:r>
        <w:rPr>
          <w:w w:val="130"/>
        </w:rPr>
        <w:t> doesn’t</w:t>
      </w:r>
      <w:r>
        <w:rPr>
          <w:w w:val="130"/>
        </w:rPr>
        <w:t> have</w:t>
      </w:r>
      <w:r>
        <w:rPr>
          <w:w w:val="130"/>
        </w:rPr>
        <w:t> a</w:t>
      </w:r>
      <w:r>
        <w:rPr>
          <w:w w:val="130"/>
        </w:rPr>
        <w:t> gain</w:t>
      </w:r>
      <w:r>
        <w:rPr>
          <w:w w:val="130"/>
        </w:rPr>
        <w:t> or</w:t>
      </w:r>
      <w:r>
        <w:rPr>
          <w:w w:val="130"/>
        </w:rPr>
        <w:t> loss.</w:t>
      </w:r>
      <w:r>
        <w:rPr>
          <w:w w:val="130"/>
        </w:rPr>
        <w:t> The simplest way to figure out this point for a put option is to use </w:t>
      </w:r>
      <w:r>
        <w:rPr>
          <w:i/>
          <w:w w:val="130"/>
        </w:rPr>
        <w:t>put</w:t>
      </w:r>
      <w:r>
        <w:rPr>
          <w:i/>
          <w:spacing w:val="-6"/>
          <w:w w:val="130"/>
        </w:rPr>
        <w:t> </w:t>
      </w:r>
      <w:r>
        <w:rPr>
          <w:i/>
          <w:w w:val="130"/>
        </w:rPr>
        <w:t>down </w:t>
      </w:r>
      <w:r>
        <w:rPr>
          <w:w w:val="130"/>
        </w:rPr>
        <w:t>(put options go in-the- </w:t>
      </w:r>
      <w:r>
        <w:rPr>
          <w:w w:val="125"/>
        </w:rPr>
        <w:t>money when the price of the stock goes below the strike price). When using </w:t>
      </w:r>
      <w:r>
        <w:rPr>
          <w:i/>
          <w:w w:val="125"/>
        </w:rPr>
        <w:t>put</w:t>
      </w:r>
      <w:r>
        <w:rPr>
          <w:i/>
          <w:spacing w:val="-10"/>
          <w:w w:val="125"/>
        </w:rPr>
        <w:t> </w:t>
      </w:r>
      <w:r>
        <w:rPr>
          <w:i/>
          <w:w w:val="125"/>
        </w:rPr>
        <w:t>down, </w:t>
      </w:r>
      <w:r>
        <w:rPr>
          <w:w w:val="125"/>
        </w:rPr>
        <w:t>you subtract </w:t>
      </w:r>
      <w:r>
        <w:rPr>
          <w:w w:val="130"/>
        </w:rPr>
        <w:t>the premium from the strike price:</w:t>
      </w:r>
    </w:p>
    <w:p>
      <w:pPr>
        <w:pStyle w:val="Heading3"/>
        <w:spacing w:before="116"/>
        <w:jc w:val="both"/>
      </w:pPr>
      <w:r>
        <w:rPr/>
        <mc:AlternateContent>
          <mc:Choice Requires="wps">
            <w:drawing>
              <wp:anchor distT="0" distB="0" distL="0" distR="0" allowOverlap="1" layoutInCell="1" locked="0" behindDoc="1" simplePos="0" relativeHeight="486775808">
                <wp:simplePos x="0" y="0"/>
                <wp:positionH relativeFrom="page">
                  <wp:posOffset>2557437</wp:posOffset>
                </wp:positionH>
                <wp:positionV relativeFrom="paragraph">
                  <wp:posOffset>148365</wp:posOffset>
                </wp:positionV>
                <wp:extent cx="59055" cy="571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1.373001pt;margin-top:11.682356pt;width:4.617pt;height:.423pt;mso-position-horizontal-relative:page;mso-position-vertical-relative:paragraph;z-index:-16540672" id="docshape9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776320">
                <wp:simplePos x="0" y="0"/>
                <wp:positionH relativeFrom="page">
                  <wp:posOffset>3149168</wp:posOffset>
                </wp:positionH>
                <wp:positionV relativeFrom="paragraph">
                  <wp:posOffset>138078</wp:posOffset>
                </wp:positionV>
                <wp:extent cx="59055" cy="266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7.966003pt;margin-top:10.872356pt;width:4.650pt;height:2.1pt;mso-position-horizontal-relative:page;mso-position-vertical-relative:paragraph;z-index:-16540160" id="docshape97" coordorigin="4959,217" coordsize="93,42" path="m5052,217l4959,217,4959,226,5052,226,5052,217xm5052,250l4959,250,4959,259,5052,259,5052,25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76832">
                <wp:simplePos x="0" y="0"/>
                <wp:positionH relativeFrom="page">
                  <wp:posOffset>3391255</wp:posOffset>
                </wp:positionH>
                <wp:positionV relativeFrom="paragraph">
                  <wp:posOffset>148365</wp:posOffset>
                </wp:positionV>
                <wp:extent cx="59055" cy="5715"/>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028015pt;margin-top:11.682356pt;width:4.617pt;height:.423pt;mso-position-horizontal-relative:page;mso-position-vertical-relative:paragraph;z-index:-16539648" id="docshape9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777344">
                <wp:simplePos x="0" y="0"/>
                <wp:positionH relativeFrom="page">
                  <wp:posOffset>3574592</wp:posOffset>
                </wp:positionH>
                <wp:positionV relativeFrom="paragraph">
                  <wp:posOffset>138078</wp:posOffset>
                </wp:positionV>
                <wp:extent cx="59055" cy="266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1.463989pt;margin-top:10.872356pt;width:4.650pt;height:2.1pt;mso-position-horizontal-relative:page;mso-position-vertical-relative:paragraph;z-index:-16539136" id="docshape99" coordorigin="5629,217" coordsize="93,42" path="m5722,217l5629,217,5629,226,5722,226,5722,217xm5722,250l5629,250,5629,259,5722,259,5722,250xe" filled="true" fillcolor="#000000" stroked="false">
                <v:path arrowok="t"/>
                <v:fill type="solid"/>
                <w10:wrap type="none"/>
              </v:shape>
            </w:pict>
          </mc:Fallback>
        </mc:AlternateContent>
      </w:r>
      <w:r>
        <w:rPr>
          <w:w w:val="110"/>
        </w:rPr>
        <w:t>strike</w:t>
      </w:r>
      <w:r>
        <w:rPr>
          <w:spacing w:val="-8"/>
          <w:w w:val="110"/>
        </w:rPr>
        <w:t> </w:t>
      </w:r>
      <w:r>
        <w:rPr>
          <w:w w:val="110"/>
        </w:rPr>
        <w:t>price</w:t>
      </w:r>
      <w:r>
        <w:rPr>
          <w:spacing w:val="46"/>
          <w:w w:val="110"/>
        </w:rPr>
        <w:t>  </w:t>
      </w:r>
      <w:r>
        <w:rPr>
          <w:w w:val="110"/>
        </w:rPr>
        <w:t>premium</w:t>
      </w:r>
      <w:r>
        <w:rPr>
          <w:spacing w:val="61"/>
          <w:w w:val="110"/>
        </w:rPr>
        <w:t>  </w:t>
      </w:r>
      <w:r>
        <w:rPr>
          <w:w w:val="110"/>
        </w:rPr>
        <w:t>55</w:t>
      </w:r>
      <w:r>
        <w:rPr>
          <w:spacing w:val="43"/>
          <w:w w:val="110"/>
        </w:rPr>
        <w:t>  </w:t>
      </w:r>
      <w:r>
        <w:rPr>
          <w:w w:val="110"/>
        </w:rPr>
        <w:t>6</w:t>
      </w:r>
      <w:r>
        <w:rPr>
          <w:spacing w:val="62"/>
          <w:w w:val="110"/>
        </w:rPr>
        <w:t>  </w:t>
      </w:r>
      <w:r>
        <w:rPr>
          <w:spacing w:val="-5"/>
          <w:w w:val="110"/>
        </w:rPr>
        <w:t>49</w:t>
      </w:r>
    </w:p>
    <w:p>
      <w:pPr>
        <w:pStyle w:val="BodyText"/>
        <w:spacing w:before="2"/>
        <w:rPr>
          <w:sz w:val="11"/>
        </w:rPr>
      </w:pPr>
    </w:p>
    <w:p>
      <w:pPr>
        <w:pStyle w:val="BodyText"/>
        <w:spacing w:line="312" w:lineRule="auto" w:before="113"/>
        <w:ind w:left="1120" w:right="117" w:hanging="1"/>
        <w:jc w:val="both"/>
      </w:pPr>
      <w:r>
        <w:rPr>
          <w:w w:val="130"/>
        </w:rPr>
        <w:t>For this investor, the break-even point is 49. The investor paid $6 for the option, so the option has</w:t>
      </w:r>
      <w:r>
        <w:rPr>
          <w:spacing w:val="-5"/>
          <w:w w:val="130"/>
        </w:rPr>
        <w:t> </w:t>
      </w:r>
      <w:r>
        <w:rPr>
          <w:w w:val="130"/>
        </w:rPr>
        <w:t>to</w:t>
      </w:r>
      <w:r>
        <w:rPr>
          <w:spacing w:val="-5"/>
          <w:w w:val="130"/>
        </w:rPr>
        <w:t> </w:t>
      </w:r>
      <w:r>
        <w:rPr>
          <w:w w:val="130"/>
        </w:rPr>
        <w:t>go</w:t>
      </w:r>
      <w:r>
        <w:rPr>
          <w:spacing w:val="-5"/>
          <w:w w:val="130"/>
        </w:rPr>
        <w:t> </w:t>
      </w:r>
      <w:r>
        <w:rPr>
          <w:w w:val="130"/>
        </w:rPr>
        <w:t>$6</w:t>
      </w:r>
      <w:r>
        <w:rPr>
          <w:spacing w:val="-5"/>
          <w:w w:val="130"/>
        </w:rPr>
        <w:t> </w:t>
      </w:r>
      <w:r>
        <w:rPr>
          <w:w w:val="130"/>
        </w:rPr>
        <w:t>in-the-money</w:t>
      </w:r>
      <w:r>
        <w:rPr>
          <w:spacing w:val="-3"/>
          <w:w w:val="130"/>
        </w:rPr>
        <w:t> </w:t>
      </w:r>
      <w:r>
        <w:rPr>
          <w:w w:val="130"/>
        </w:rPr>
        <w:t>in</w:t>
      </w:r>
      <w:r>
        <w:rPr>
          <w:spacing w:val="-5"/>
          <w:w w:val="130"/>
        </w:rPr>
        <w:t> </w:t>
      </w:r>
      <w:r>
        <w:rPr>
          <w:w w:val="130"/>
        </w:rPr>
        <w:t>order</w:t>
      </w:r>
      <w:r>
        <w:rPr>
          <w:spacing w:val="-3"/>
          <w:w w:val="130"/>
        </w:rPr>
        <w:t> </w:t>
      </w:r>
      <w:r>
        <w:rPr>
          <w:w w:val="130"/>
        </w:rPr>
        <w:t>for</w:t>
      </w:r>
      <w:r>
        <w:rPr>
          <w:spacing w:val="-5"/>
          <w:w w:val="130"/>
        </w:rPr>
        <w:t> </w:t>
      </w:r>
      <w:r>
        <w:rPr>
          <w:w w:val="130"/>
        </w:rPr>
        <w:t>this</w:t>
      </w:r>
      <w:r>
        <w:rPr>
          <w:spacing w:val="-5"/>
          <w:w w:val="130"/>
        </w:rPr>
        <w:t> </w:t>
      </w:r>
      <w:r>
        <w:rPr>
          <w:w w:val="130"/>
        </w:rPr>
        <w:t>investor</w:t>
      </w:r>
      <w:r>
        <w:rPr>
          <w:spacing w:val="-3"/>
          <w:w w:val="130"/>
        </w:rPr>
        <w:t> </w:t>
      </w:r>
      <w:r>
        <w:rPr>
          <w:w w:val="130"/>
        </w:rPr>
        <w:t>to</w:t>
      </w:r>
      <w:r>
        <w:rPr>
          <w:spacing w:val="-5"/>
          <w:w w:val="130"/>
        </w:rPr>
        <w:t> </w:t>
      </w:r>
      <w:r>
        <w:rPr>
          <w:w w:val="130"/>
        </w:rPr>
        <w:t>recoup</w:t>
      </w:r>
      <w:r>
        <w:rPr>
          <w:spacing w:val="-5"/>
          <w:w w:val="130"/>
        </w:rPr>
        <w:t> </w:t>
      </w:r>
      <w:r>
        <w:rPr>
          <w:w w:val="130"/>
        </w:rPr>
        <w:t>the</w:t>
      </w:r>
      <w:r>
        <w:rPr>
          <w:spacing w:val="-5"/>
          <w:w w:val="130"/>
        </w:rPr>
        <w:t> </w:t>
      </w:r>
      <w:r>
        <w:rPr>
          <w:w w:val="130"/>
        </w:rPr>
        <w:t>amount</w:t>
      </w:r>
      <w:r>
        <w:rPr>
          <w:spacing w:val="-5"/>
          <w:w w:val="130"/>
        </w:rPr>
        <w:t> </w:t>
      </w:r>
      <w:r>
        <w:rPr>
          <w:w w:val="130"/>
        </w:rPr>
        <w:t>that</w:t>
      </w:r>
      <w:r>
        <w:rPr>
          <w:spacing w:val="-5"/>
          <w:w w:val="130"/>
        </w:rPr>
        <w:t> </w:t>
      </w:r>
      <w:r>
        <w:rPr>
          <w:w w:val="130"/>
        </w:rPr>
        <w:t>they</w:t>
      </w:r>
      <w:r>
        <w:rPr>
          <w:spacing w:val="-5"/>
          <w:w w:val="130"/>
        </w:rPr>
        <w:t> </w:t>
      </w:r>
      <w:r>
        <w:rPr>
          <w:w w:val="130"/>
        </w:rPr>
        <w:t>paid.</w:t>
      </w:r>
      <w:r>
        <w:rPr>
          <w:spacing w:val="-5"/>
          <w:w w:val="130"/>
        </w:rPr>
        <w:t> </w:t>
      </w:r>
      <w:r>
        <w:rPr>
          <w:w w:val="130"/>
        </w:rPr>
        <w:t>As</w:t>
      </w:r>
      <w:r>
        <w:rPr>
          <w:spacing w:val="-5"/>
          <w:w w:val="130"/>
        </w:rPr>
        <w:t> </w:t>
      </w:r>
      <w:r>
        <w:rPr>
          <w:w w:val="130"/>
        </w:rPr>
        <w:t>with call options, the break-even point is always the same for the buyer and the seller.</w:t>
      </w:r>
    </w:p>
    <w:p>
      <w:pPr>
        <w:pStyle w:val="BodyText"/>
        <w:spacing w:before="1"/>
        <w:rPr>
          <w:sz w:val="24"/>
        </w:rPr>
      </w:pPr>
    </w:p>
    <w:p>
      <w:pPr>
        <w:pStyle w:val="Heading2"/>
        <w:spacing w:before="1"/>
        <w:jc w:val="both"/>
      </w:pPr>
      <w:r>
        <w:rPr/>
        <w:t>Selling</w:t>
      </w:r>
      <w:r>
        <w:rPr>
          <w:spacing w:val="-17"/>
        </w:rPr>
        <w:t> </w:t>
      </w:r>
      <w:bookmarkStart w:name="Selling put options" w:id="506"/>
      <w:bookmarkEnd w:id="506"/>
      <w:r>
        <w:rPr/>
        <w:t>pu</w:t>
      </w:r>
      <w:r>
        <w:rPr/>
        <w:t>t</w:t>
      </w:r>
      <w:r>
        <w:rPr>
          <w:spacing w:val="-17"/>
        </w:rPr>
        <w:t> </w:t>
      </w:r>
      <w:r>
        <w:rPr>
          <w:spacing w:val="-2"/>
        </w:rPr>
        <w:t>options</w:t>
      </w:r>
    </w:p>
    <w:p>
      <w:pPr>
        <w:pStyle w:val="BodyText"/>
        <w:spacing w:line="312" w:lineRule="auto" w:before="157"/>
        <w:ind w:left="1120" w:right="118"/>
        <w:jc w:val="both"/>
      </w:pPr>
      <w:r>
        <w:rPr>
          <w:w w:val="130"/>
        </w:rPr>
        <w:t>The</w:t>
      </w:r>
      <w:r>
        <w:rPr>
          <w:spacing w:val="-7"/>
          <w:w w:val="130"/>
        </w:rPr>
        <w:t> </w:t>
      </w:r>
      <w:r>
        <w:rPr>
          <w:w w:val="130"/>
        </w:rPr>
        <w:t>following</w:t>
      </w:r>
      <w:r>
        <w:rPr>
          <w:spacing w:val="-7"/>
          <w:w w:val="130"/>
        </w:rPr>
        <w:t> </w:t>
      </w:r>
      <w:r>
        <w:rPr>
          <w:w w:val="130"/>
        </w:rPr>
        <w:t>steps</w:t>
      </w:r>
      <w:r>
        <w:rPr>
          <w:spacing w:val="-7"/>
          <w:w w:val="130"/>
        </w:rPr>
        <w:t> </w:t>
      </w:r>
      <w:r>
        <w:rPr>
          <w:w w:val="130"/>
        </w:rPr>
        <w:t>show</w:t>
      </w:r>
      <w:r>
        <w:rPr>
          <w:spacing w:val="-7"/>
          <w:w w:val="130"/>
        </w:rPr>
        <w:t> </w:t>
      </w:r>
      <w:r>
        <w:rPr>
          <w:w w:val="130"/>
        </w:rPr>
        <w:t>you</w:t>
      </w:r>
      <w:r>
        <w:rPr>
          <w:spacing w:val="-7"/>
          <w:w w:val="130"/>
        </w:rPr>
        <w:t> </w:t>
      </w:r>
      <w:r>
        <w:rPr>
          <w:w w:val="130"/>
        </w:rPr>
        <w:t>how</w:t>
      </w:r>
      <w:r>
        <w:rPr>
          <w:spacing w:val="-7"/>
          <w:w w:val="130"/>
        </w:rPr>
        <w:t> </w:t>
      </w:r>
      <w:r>
        <w:rPr>
          <w:w w:val="130"/>
        </w:rPr>
        <w:t>to</w:t>
      </w:r>
      <w:r>
        <w:rPr>
          <w:spacing w:val="-7"/>
          <w:w w:val="130"/>
        </w:rPr>
        <w:t> </w:t>
      </w:r>
      <w:r>
        <w:rPr>
          <w:w w:val="130"/>
        </w:rPr>
        <w:t>calculate</w:t>
      </w:r>
      <w:r>
        <w:rPr>
          <w:spacing w:val="-7"/>
          <w:w w:val="130"/>
        </w:rPr>
        <w:t> </w:t>
      </w:r>
      <w:r>
        <w:rPr>
          <w:w w:val="130"/>
        </w:rPr>
        <w:t>the</w:t>
      </w:r>
      <w:r>
        <w:rPr>
          <w:spacing w:val="-7"/>
          <w:w w:val="130"/>
        </w:rPr>
        <w:t> </w:t>
      </w:r>
      <w:r>
        <w:rPr>
          <w:w w:val="130"/>
        </w:rPr>
        <w:t>maximum</w:t>
      </w:r>
      <w:r>
        <w:rPr>
          <w:spacing w:val="-7"/>
          <w:w w:val="130"/>
        </w:rPr>
        <w:t> </w:t>
      </w:r>
      <w:r>
        <w:rPr>
          <w:w w:val="130"/>
        </w:rPr>
        <w:t>gain</w:t>
      </w:r>
      <w:r>
        <w:rPr>
          <w:spacing w:val="-7"/>
          <w:w w:val="130"/>
        </w:rPr>
        <w:t> </w:t>
      </w:r>
      <w:r>
        <w:rPr>
          <w:w w:val="130"/>
        </w:rPr>
        <w:t>and</w:t>
      </w:r>
      <w:r>
        <w:rPr>
          <w:spacing w:val="-7"/>
          <w:w w:val="130"/>
        </w:rPr>
        <w:t> </w:t>
      </w:r>
      <w:r>
        <w:rPr>
          <w:w w:val="130"/>
        </w:rPr>
        <w:t>loss</w:t>
      </w:r>
      <w:r>
        <w:rPr>
          <w:spacing w:val="-7"/>
          <w:w w:val="130"/>
        </w:rPr>
        <w:t> </w:t>
      </w:r>
      <w:r>
        <w:rPr>
          <w:w w:val="130"/>
        </w:rPr>
        <w:t>for</w:t>
      </w:r>
      <w:r>
        <w:rPr>
          <w:spacing w:val="-7"/>
          <w:w w:val="130"/>
        </w:rPr>
        <w:t> </w:t>
      </w:r>
      <w:r>
        <w:rPr>
          <w:w w:val="130"/>
        </w:rPr>
        <w:t>the</w:t>
      </w:r>
      <w:r>
        <w:rPr>
          <w:spacing w:val="-7"/>
          <w:w w:val="130"/>
        </w:rPr>
        <w:t> </w:t>
      </w:r>
      <w:r>
        <w:rPr>
          <w:w w:val="130"/>
        </w:rPr>
        <w:t>seller</w:t>
      </w:r>
      <w:r>
        <w:rPr>
          <w:spacing w:val="-7"/>
          <w:w w:val="130"/>
        </w:rPr>
        <w:t> </w:t>
      </w:r>
      <w:r>
        <w:rPr>
          <w:w w:val="130"/>
        </w:rPr>
        <w:t>of</w:t>
      </w:r>
      <w:r>
        <w:rPr>
          <w:spacing w:val="-7"/>
          <w:w w:val="130"/>
        </w:rPr>
        <w:t> </w:t>
      </w:r>
      <w:r>
        <w:rPr>
          <w:w w:val="130"/>
        </w:rPr>
        <w:t>a</w:t>
      </w:r>
      <w:r>
        <w:rPr>
          <w:spacing w:val="-7"/>
          <w:w w:val="130"/>
        </w:rPr>
        <w:t> </w:t>
      </w:r>
      <w:r>
        <w:rPr>
          <w:w w:val="130"/>
        </w:rPr>
        <w:t>put option. I also demonstrate calculations for the break-even point. Here’s the ticket order for the </w:t>
      </w:r>
      <w:r>
        <w:rPr>
          <w:spacing w:val="-2"/>
          <w:w w:val="130"/>
        </w:rPr>
        <w:t>example:</w:t>
      </w:r>
    </w:p>
    <w:p>
      <w:pPr>
        <w:pStyle w:val="BodyText"/>
        <w:spacing w:before="3"/>
        <w:rPr>
          <w:sz w:val="20"/>
        </w:rPr>
      </w:pPr>
    </w:p>
    <w:p>
      <w:pPr>
        <w:spacing w:before="0"/>
        <w:ind w:left="1540" w:right="0" w:firstLine="0"/>
        <w:jc w:val="left"/>
        <w:rPr>
          <w:rFonts w:ascii="Arial"/>
          <w:sz w:val="17"/>
        </w:rPr>
      </w:pPr>
      <w:r>
        <w:rPr>
          <w:rFonts w:ascii="Arial"/>
          <w:spacing w:val="-4"/>
          <w:sz w:val="17"/>
        </w:rPr>
        <w:t>Sell</w:t>
      </w:r>
      <w:r>
        <w:rPr>
          <w:rFonts w:ascii="Arial"/>
          <w:spacing w:val="-6"/>
          <w:sz w:val="17"/>
        </w:rPr>
        <w:t> </w:t>
      </w:r>
      <w:r>
        <w:rPr>
          <w:rFonts w:ascii="Arial"/>
          <w:spacing w:val="-4"/>
          <w:sz w:val="17"/>
        </w:rPr>
        <w:t>1</w:t>
      </w:r>
      <w:r>
        <w:rPr>
          <w:rFonts w:ascii="Arial"/>
          <w:spacing w:val="-6"/>
          <w:sz w:val="17"/>
        </w:rPr>
        <w:t> </w:t>
      </w:r>
      <w:r>
        <w:rPr>
          <w:rFonts w:ascii="Arial"/>
          <w:spacing w:val="-4"/>
          <w:sz w:val="17"/>
        </w:rPr>
        <w:t>TUV</w:t>
      </w:r>
      <w:r>
        <w:rPr>
          <w:rFonts w:ascii="Arial"/>
          <w:spacing w:val="-6"/>
          <w:sz w:val="17"/>
        </w:rPr>
        <w:t> </w:t>
      </w:r>
      <w:r>
        <w:rPr>
          <w:rFonts w:ascii="Arial"/>
          <w:spacing w:val="-4"/>
          <w:sz w:val="17"/>
        </w:rPr>
        <w:t>Sep</w:t>
      </w:r>
      <w:r>
        <w:rPr>
          <w:rFonts w:ascii="Arial"/>
          <w:spacing w:val="-5"/>
          <w:sz w:val="17"/>
        </w:rPr>
        <w:t> </w:t>
      </w:r>
      <w:r>
        <w:rPr>
          <w:rFonts w:ascii="Arial"/>
          <w:spacing w:val="-4"/>
          <w:sz w:val="17"/>
        </w:rPr>
        <w:t>30</w:t>
      </w:r>
      <w:r>
        <w:rPr>
          <w:rFonts w:ascii="Arial"/>
          <w:spacing w:val="-6"/>
          <w:sz w:val="17"/>
        </w:rPr>
        <w:t> </w:t>
      </w:r>
      <w:r>
        <w:rPr>
          <w:rFonts w:ascii="Arial"/>
          <w:spacing w:val="-4"/>
          <w:sz w:val="17"/>
        </w:rPr>
        <w:t>put</w:t>
      </w:r>
      <w:r>
        <w:rPr>
          <w:rFonts w:ascii="Arial"/>
          <w:spacing w:val="-6"/>
          <w:sz w:val="17"/>
        </w:rPr>
        <w:t> </w:t>
      </w:r>
      <w:r>
        <w:rPr>
          <w:rFonts w:ascii="Arial"/>
          <w:spacing w:val="-4"/>
          <w:sz w:val="17"/>
        </w:rPr>
        <w:t>at</w:t>
      </w:r>
      <w:r>
        <w:rPr>
          <w:rFonts w:ascii="Arial"/>
          <w:spacing w:val="-6"/>
          <w:sz w:val="17"/>
        </w:rPr>
        <w:t> </w:t>
      </w:r>
      <w:r>
        <w:rPr>
          <w:rFonts w:ascii="Arial"/>
          <w:spacing w:val="-10"/>
          <w:sz w:val="17"/>
        </w:rPr>
        <w:t>8</w:t>
      </w:r>
    </w:p>
    <w:p>
      <w:pPr>
        <w:pStyle w:val="BodyText"/>
        <w:spacing w:before="2"/>
        <w:rPr>
          <w:rFonts w:ascii="Arial"/>
          <w:sz w:val="19"/>
        </w:rPr>
      </w:pPr>
    </w:p>
    <w:p>
      <w:pPr>
        <w:pStyle w:val="Heading4"/>
        <w:numPr>
          <w:ilvl w:val="0"/>
          <w:numId w:val="6"/>
        </w:numPr>
        <w:tabs>
          <w:tab w:pos="1536" w:val="left" w:leader="none"/>
        </w:tabs>
        <w:spacing w:line="240" w:lineRule="auto" w:before="1" w:after="0"/>
        <w:ind w:left="1536" w:right="0" w:hanging="418"/>
        <w:jc w:val="left"/>
      </w:pPr>
      <w:r>
        <w:rPr>
          <w:spacing w:val="2"/>
        </w:rPr>
        <w:t>Determine</w:t>
      </w:r>
      <w:r>
        <w:rPr>
          <w:spacing w:val="14"/>
        </w:rPr>
        <w:t> </w:t>
      </w:r>
      <w:r>
        <w:rPr>
          <w:spacing w:val="2"/>
        </w:rPr>
        <w:t>the</w:t>
      </w:r>
      <w:r>
        <w:rPr>
          <w:spacing w:val="15"/>
        </w:rPr>
        <w:t> </w:t>
      </w:r>
      <w:r>
        <w:rPr>
          <w:spacing w:val="2"/>
        </w:rPr>
        <w:t>maximum</w:t>
      </w:r>
      <w:r>
        <w:rPr>
          <w:spacing w:val="15"/>
        </w:rPr>
        <w:t> </w:t>
      </w:r>
      <w:r>
        <w:rPr>
          <w:spacing w:val="-2"/>
        </w:rPr>
        <w:t>gain.</w:t>
      </w:r>
    </w:p>
    <w:p>
      <w:pPr>
        <w:spacing w:line="295" w:lineRule="auto" w:before="141"/>
        <w:ind w:left="1538" w:right="860" w:firstLine="0"/>
        <w:jc w:val="left"/>
        <w:rPr>
          <w:rFonts w:ascii="Arial" w:hAnsi="Arial"/>
          <w:sz w:val="17"/>
        </w:rPr>
      </w:pPr>
      <w:r>
        <w:rPr>
          <w:rFonts w:ascii="Arial" w:hAnsi="Arial"/>
          <w:spacing w:val="-4"/>
          <w:w w:val="110"/>
          <w:sz w:val="17"/>
        </w:rPr>
        <w:t>The</w:t>
      </w:r>
      <w:r>
        <w:rPr>
          <w:rFonts w:ascii="Arial" w:hAnsi="Arial"/>
          <w:spacing w:val="-13"/>
          <w:w w:val="110"/>
          <w:sz w:val="17"/>
        </w:rPr>
        <w:t> </w:t>
      </w:r>
      <w:r>
        <w:rPr>
          <w:rFonts w:ascii="Arial" w:hAnsi="Arial"/>
          <w:spacing w:val="-4"/>
          <w:w w:val="110"/>
          <w:sz w:val="17"/>
        </w:rPr>
        <w:t>seller</w:t>
      </w:r>
      <w:r>
        <w:rPr>
          <w:rFonts w:ascii="Arial" w:hAnsi="Arial"/>
          <w:spacing w:val="-13"/>
          <w:w w:val="110"/>
          <w:sz w:val="17"/>
        </w:rPr>
        <w:t> </w:t>
      </w:r>
      <w:r>
        <w:rPr>
          <w:rFonts w:ascii="Arial" w:hAnsi="Arial"/>
          <w:spacing w:val="-4"/>
          <w:w w:val="110"/>
          <w:sz w:val="17"/>
        </w:rPr>
        <w:t>makes</w:t>
      </w:r>
      <w:r>
        <w:rPr>
          <w:rFonts w:ascii="Arial" w:hAnsi="Arial"/>
          <w:spacing w:val="-13"/>
          <w:w w:val="110"/>
          <w:sz w:val="17"/>
        </w:rPr>
        <w:t> </w:t>
      </w:r>
      <w:r>
        <w:rPr>
          <w:rFonts w:ascii="Arial" w:hAnsi="Arial"/>
          <w:spacing w:val="-4"/>
          <w:w w:val="110"/>
          <w:sz w:val="17"/>
        </w:rPr>
        <w:t>money</w:t>
      </w:r>
      <w:r>
        <w:rPr>
          <w:rFonts w:ascii="Arial" w:hAnsi="Arial"/>
          <w:spacing w:val="-13"/>
          <w:w w:val="110"/>
          <w:sz w:val="17"/>
        </w:rPr>
        <w:t> </w:t>
      </w:r>
      <w:r>
        <w:rPr>
          <w:rFonts w:ascii="Arial" w:hAnsi="Arial"/>
          <w:spacing w:val="-4"/>
          <w:w w:val="110"/>
          <w:sz w:val="17"/>
        </w:rPr>
        <w:t>only</w:t>
      </w:r>
      <w:r>
        <w:rPr>
          <w:rFonts w:ascii="Arial" w:hAnsi="Arial"/>
          <w:spacing w:val="-13"/>
          <w:w w:val="110"/>
          <w:sz w:val="17"/>
        </w:rPr>
        <w:t> </w:t>
      </w:r>
      <w:r>
        <w:rPr>
          <w:rFonts w:ascii="Arial" w:hAnsi="Arial"/>
          <w:spacing w:val="-4"/>
          <w:w w:val="110"/>
          <w:sz w:val="17"/>
        </w:rPr>
        <w:t>if</w:t>
      </w:r>
      <w:r>
        <w:rPr>
          <w:rFonts w:ascii="Arial" w:hAnsi="Arial"/>
          <w:spacing w:val="-13"/>
          <w:w w:val="110"/>
          <w:sz w:val="17"/>
        </w:rPr>
        <w:t> </w:t>
      </w:r>
      <w:r>
        <w:rPr>
          <w:rFonts w:ascii="Arial" w:hAnsi="Arial"/>
          <w:spacing w:val="-4"/>
          <w:w w:val="110"/>
          <w:sz w:val="17"/>
        </w:rPr>
        <w:t>the</w:t>
      </w:r>
      <w:r>
        <w:rPr>
          <w:rFonts w:ascii="Arial" w:hAnsi="Arial"/>
          <w:spacing w:val="-13"/>
          <w:w w:val="110"/>
          <w:sz w:val="17"/>
        </w:rPr>
        <w:t> </w:t>
      </w:r>
      <w:r>
        <w:rPr>
          <w:rFonts w:ascii="Arial" w:hAnsi="Arial"/>
          <w:spacing w:val="-4"/>
          <w:w w:val="110"/>
          <w:sz w:val="17"/>
        </w:rPr>
        <w:t>holder</w:t>
      </w:r>
      <w:r>
        <w:rPr>
          <w:rFonts w:ascii="Arial" w:hAnsi="Arial"/>
          <w:spacing w:val="-13"/>
          <w:w w:val="110"/>
          <w:sz w:val="17"/>
        </w:rPr>
        <w:t> </w:t>
      </w:r>
      <w:r>
        <w:rPr>
          <w:rFonts w:ascii="Arial" w:hAnsi="Arial"/>
          <w:spacing w:val="-4"/>
          <w:w w:val="110"/>
          <w:sz w:val="17"/>
        </w:rPr>
        <w:t>of</w:t>
      </w:r>
      <w:r>
        <w:rPr>
          <w:rFonts w:ascii="Arial" w:hAnsi="Arial"/>
          <w:spacing w:val="-13"/>
          <w:w w:val="110"/>
          <w:sz w:val="17"/>
        </w:rPr>
        <w:t> </w:t>
      </w:r>
      <w:r>
        <w:rPr>
          <w:rFonts w:ascii="Arial" w:hAnsi="Arial"/>
          <w:spacing w:val="-4"/>
          <w:w w:val="110"/>
          <w:sz w:val="17"/>
        </w:rPr>
        <w:t>the</w:t>
      </w:r>
      <w:r>
        <w:rPr>
          <w:rFonts w:ascii="Arial" w:hAnsi="Arial"/>
          <w:spacing w:val="-13"/>
          <w:w w:val="110"/>
          <w:sz w:val="17"/>
        </w:rPr>
        <w:t> </w:t>
      </w:r>
      <w:r>
        <w:rPr>
          <w:rFonts w:ascii="Arial" w:hAnsi="Arial"/>
          <w:spacing w:val="-4"/>
          <w:w w:val="110"/>
          <w:sz w:val="17"/>
        </w:rPr>
        <w:t>option</w:t>
      </w:r>
      <w:r>
        <w:rPr>
          <w:rFonts w:ascii="Arial" w:hAnsi="Arial"/>
          <w:spacing w:val="-13"/>
          <w:w w:val="110"/>
          <w:sz w:val="17"/>
        </w:rPr>
        <w:t> </w:t>
      </w:r>
      <w:r>
        <w:rPr>
          <w:rFonts w:ascii="Arial" w:hAnsi="Arial"/>
          <w:spacing w:val="-4"/>
          <w:w w:val="110"/>
          <w:sz w:val="17"/>
        </w:rPr>
        <w:t>fails</w:t>
      </w:r>
      <w:r>
        <w:rPr>
          <w:rFonts w:ascii="Arial" w:hAnsi="Arial"/>
          <w:spacing w:val="-13"/>
          <w:w w:val="110"/>
          <w:sz w:val="17"/>
        </w:rPr>
        <w:t> </w:t>
      </w:r>
      <w:r>
        <w:rPr>
          <w:rFonts w:ascii="Arial" w:hAnsi="Arial"/>
          <w:spacing w:val="-4"/>
          <w:w w:val="110"/>
          <w:sz w:val="17"/>
        </w:rPr>
        <w:t>to</w:t>
      </w:r>
      <w:r>
        <w:rPr>
          <w:rFonts w:ascii="Arial" w:hAnsi="Arial"/>
          <w:spacing w:val="-13"/>
          <w:w w:val="110"/>
          <w:sz w:val="17"/>
        </w:rPr>
        <w:t> </w:t>
      </w:r>
      <w:r>
        <w:rPr>
          <w:rFonts w:ascii="Arial" w:hAnsi="Arial"/>
          <w:spacing w:val="-4"/>
          <w:w w:val="110"/>
          <w:sz w:val="17"/>
        </w:rPr>
        <w:t>exercise</w:t>
      </w:r>
      <w:r>
        <w:rPr>
          <w:rFonts w:ascii="Arial" w:hAnsi="Arial"/>
          <w:spacing w:val="-13"/>
          <w:w w:val="110"/>
          <w:sz w:val="17"/>
        </w:rPr>
        <w:t> </w:t>
      </w:r>
      <w:r>
        <w:rPr>
          <w:rFonts w:ascii="Arial" w:hAnsi="Arial"/>
          <w:spacing w:val="-4"/>
          <w:w w:val="110"/>
          <w:sz w:val="17"/>
        </w:rPr>
        <w:t>it.</w:t>
      </w:r>
      <w:r>
        <w:rPr>
          <w:rFonts w:ascii="Arial" w:hAnsi="Arial"/>
          <w:spacing w:val="-13"/>
          <w:w w:val="110"/>
          <w:sz w:val="17"/>
        </w:rPr>
        <w:t> </w:t>
      </w:r>
      <w:r>
        <w:rPr>
          <w:rFonts w:ascii="Arial" w:hAnsi="Arial"/>
          <w:spacing w:val="-4"/>
          <w:w w:val="110"/>
          <w:sz w:val="17"/>
        </w:rPr>
        <w:t>This</w:t>
      </w:r>
      <w:r>
        <w:rPr>
          <w:rFonts w:ascii="Arial" w:hAnsi="Arial"/>
          <w:spacing w:val="-13"/>
          <w:w w:val="110"/>
          <w:sz w:val="17"/>
        </w:rPr>
        <w:t> </w:t>
      </w:r>
      <w:r>
        <w:rPr>
          <w:rFonts w:ascii="Arial" w:hAnsi="Arial"/>
          <w:spacing w:val="-4"/>
          <w:w w:val="110"/>
          <w:sz w:val="17"/>
        </w:rPr>
        <w:t>investor sold</w:t>
      </w:r>
      <w:r>
        <w:rPr>
          <w:rFonts w:ascii="Arial" w:hAnsi="Arial"/>
          <w:spacing w:val="-10"/>
          <w:w w:val="110"/>
          <w:sz w:val="17"/>
        </w:rPr>
        <w:t> </w:t>
      </w:r>
      <w:r>
        <w:rPr>
          <w:rFonts w:ascii="Arial" w:hAnsi="Arial"/>
          <w:spacing w:val="-4"/>
          <w:w w:val="110"/>
          <w:sz w:val="17"/>
        </w:rPr>
        <w:t>the</w:t>
      </w:r>
      <w:r>
        <w:rPr>
          <w:rFonts w:ascii="Arial" w:hAnsi="Arial"/>
          <w:spacing w:val="-10"/>
          <w:w w:val="110"/>
          <w:sz w:val="17"/>
        </w:rPr>
        <w:t> </w:t>
      </w:r>
      <w:r>
        <w:rPr>
          <w:rFonts w:ascii="Arial" w:hAnsi="Arial"/>
          <w:spacing w:val="-4"/>
          <w:w w:val="110"/>
          <w:sz w:val="17"/>
        </w:rPr>
        <w:t>option</w:t>
      </w:r>
      <w:r>
        <w:rPr>
          <w:rFonts w:ascii="Arial" w:hAnsi="Arial"/>
          <w:spacing w:val="-10"/>
          <w:w w:val="110"/>
          <w:sz w:val="17"/>
        </w:rPr>
        <w:t> </w:t>
      </w:r>
      <w:r>
        <w:rPr>
          <w:rFonts w:ascii="Arial" w:hAnsi="Arial"/>
          <w:spacing w:val="-4"/>
          <w:w w:val="110"/>
          <w:sz w:val="17"/>
        </w:rPr>
        <w:t>for</w:t>
      </w:r>
      <w:r>
        <w:rPr>
          <w:rFonts w:ascii="Arial" w:hAnsi="Arial"/>
          <w:spacing w:val="-10"/>
          <w:w w:val="110"/>
          <w:sz w:val="17"/>
        </w:rPr>
        <w:t> </w:t>
      </w:r>
      <w:r>
        <w:rPr>
          <w:rFonts w:ascii="Arial" w:hAnsi="Arial"/>
          <w:spacing w:val="-4"/>
          <w:w w:val="110"/>
          <w:sz w:val="17"/>
        </w:rPr>
        <w:t>$800</w:t>
      </w:r>
      <w:r>
        <w:rPr>
          <w:rFonts w:ascii="Arial" w:hAnsi="Arial"/>
          <w:spacing w:val="-10"/>
          <w:w w:val="110"/>
          <w:sz w:val="17"/>
        </w:rPr>
        <w:t> </w:t>
      </w:r>
      <w:r>
        <w:rPr>
          <w:rFonts w:ascii="Arial" w:hAnsi="Arial"/>
          <w:spacing w:val="-4"/>
          <w:w w:val="110"/>
          <w:sz w:val="17"/>
        </w:rPr>
        <w:t>(8</w:t>
      </w:r>
      <w:r>
        <w:rPr>
          <w:rFonts w:ascii="Arial" w:hAnsi="Arial"/>
          <w:spacing w:val="-10"/>
          <w:w w:val="110"/>
          <w:sz w:val="17"/>
        </w:rPr>
        <w:t> </w:t>
      </w:r>
      <w:r>
        <w:rPr>
          <w:rFonts w:ascii="Arial" w:hAnsi="Arial"/>
          <w:spacing w:val="-4"/>
          <w:w w:val="110"/>
          <w:sz w:val="17"/>
        </w:rPr>
        <w:t>×</w:t>
      </w:r>
      <w:r>
        <w:rPr>
          <w:rFonts w:ascii="Arial" w:hAnsi="Arial"/>
          <w:spacing w:val="-11"/>
          <w:w w:val="110"/>
          <w:sz w:val="17"/>
        </w:rPr>
        <w:t> </w:t>
      </w:r>
      <w:r>
        <w:rPr>
          <w:rFonts w:ascii="Arial" w:hAnsi="Arial"/>
          <w:spacing w:val="-4"/>
          <w:w w:val="110"/>
          <w:sz w:val="17"/>
        </w:rPr>
        <w:t>100</w:t>
      </w:r>
      <w:r>
        <w:rPr>
          <w:rFonts w:ascii="Arial" w:hAnsi="Arial"/>
          <w:spacing w:val="-10"/>
          <w:w w:val="110"/>
          <w:sz w:val="17"/>
        </w:rPr>
        <w:t> </w:t>
      </w:r>
      <w:r>
        <w:rPr>
          <w:rFonts w:ascii="Arial" w:hAnsi="Arial"/>
          <w:spacing w:val="-4"/>
          <w:w w:val="110"/>
          <w:sz w:val="17"/>
        </w:rPr>
        <w:t>shares</w:t>
      </w:r>
      <w:r>
        <w:rPr>
          <w:rFonts w:ascii="Arial" w:hAnsi="Arial"/>
          <w:spacing w:val="-10"/>
          <w:w w:val="110"/>
          <w:sz w:val="17"/>
        </w:rPr>
        <w:t> </w:t>
      </w:r>
      <w:r>
        <w:rPr>
          <w:rFonts w:ascii="Arial" w:hAnsi="Arial"/>
          <w:spacing w:val="-4"/>
          <w:w w:val="110"/>
          <w:sz w:val="17"/>
        </w:rPr>
        <w:t>per</w:t>
      </w:r>
      <w:r>
        <w:rPr>
          <w:rFonts w:ascii="Arial" w:hAnsi="Arial"/>
          <w:spacing w:val="-10"/>
          <w:w w:val="110"/>
          <w:sz w:val="17"/>
        </w:rPr>
        <w:t> </w:t>
      </w:r>
      <w:r>
        <w:rPr>
          <w:rFonts w:ascii="Arial" w:hAnsi="Arial"/>
          <w:spacing w:val="-4"/>
          <w:w w:val="110"/>
          <w:sz w:val="17"/>
        </w:rPr>
        <w:t>option);</w:t>
      </w:r>
      <w:r>
        <w:rPr>
          <w:rFonts w:ascii="Arial" w:hAnsi="Arial"/>
          <w:spacing w:val="-10"/>
          <w:w w:val="110"/>
          <w:sz w:val="17"/>
        </w:rPr>
        <w:t> </w:t>
      </w:r>
      <w:r>
        <w:rPr>
          <w:rFonts w:ascii="Arial" w:hAnsi="Arial"/>
          <w:spacing w:val="-4"/>
          <w:w w:val="110"/>
          <w:sz w:val="17"/>
        </w:rPr>
        <w:t>you</w:t>
      </w:r>
      <w:r>
        <w:rPr>
          <w:rFonts w:ascii="Arial" w:hAnsi="Arial"/>
          <w:spacing w:val="-10"/>
          <w:w w:val="110"/>
          <w:sz w:val="17"/>
        </w:rPr>
        <w:t> </w:t>
      </w:r>
      <w:r>
        <w:rPr>
          <w:rFonts w:ascii="Arial" w:hAnsi="Arial"/>
          <w:spacing w:val="-4"/>
          <w:w w:val="110"/>
          <w:sz w:val="17"/>
        </w:rPr>
        <w:t>put</w:t>
      </w:r>
      <w:r>
        <w:rPr>
          <w:rFonts w:ascii="Arial" w:hAnsi="Arial"/>
          <w:spacing w:val="-10"/>
          <w:w w:val="110"/>
          <w:sz w:val="17"/>
        </w:rPr>
        <w:t> </w:t>
      </w:r>
      <w:r>
        <w:rPr>
          <w:rFonts w:ascii="Arial" w:hAnsi="Arial"/>
          <w:spacing w:val="-4"/>
          <w:w w:val="110"/>
          <w:sz w:val="17"/>
        </w:rPr>
        <w:t>that</w:t>
      </w:r>
      <w:r>
        <w:rPr>
          <w:rFonts w:ascii="Arial" w:hAnsi="Arial"/>
          <w:spacing w:val="-10"/>
          <w:w w:val="110"/>
          <w:sz w:val="17"/>
        </w:rPr>
        <w:t> </w:t>
      </w:r>
      <w:r>
        <w:rPr>
          <w:rFonts w:ascii="Arial" w:hAnsi="Arial"/>
          <w:spacing w:val="-4"/>
          <w:w w:val="110"/>
          <w:sz w:val="17"/>
        </w:rPr>
        <w:t>number</w:t>
      </w:r>
      <w:r>
        <w:rPr>
          <w:rFonts w:ascii="Arial" w:hAnsi="Arial"/>
          <w:spacing w:val="-10"/>
          <w:w w:val="110"/>
          <w:sz w:val="17"/>
        </w:rPr>
        <w:t> </w:t>
      </w:r>
      <w:r>
        <w:rPr>
          <w:rFonts w:ascii="Arial" w:hAnsi="Arial"/>
          <w:spacing w:val="-4"/>
          <w:w w:val="110"/>
          <w:sz w:val="17"/>
        </w:rPr>
        <w:t>in</w:t>
      </w:r>
      <w:r>
        <w:rPr>
          <w:rFonts w:ascii="Arial" w:hAnsi="Arial"/>
          <w:spacing w:val="-10"/>
          <w:w w:val="110"/>
          <w:sz w:val="17"/>
        </w:rPr>
        <w:t> </w:t>
      </w:r>
      <w:r>
        <w:rPr>
          <w:rFonts w:ascii="Arial" w:hAnsi="Arial"/>
          <w:spacing w:val="-4"/>
          <w:w w:val="110"/>
          <w:sz w:val="17"/>
        </w:rPr>
        <w:t>the</w:t>
      </w:r>
      <w:r>
        <w:rPr>
          <w:rFonts w:ascii="Arial" w:hAnsi="Arial"/>
          <w:spacing w:val="-10"/>
          <w:w w:val="110"/>
          <w:sz w:val="17"/>
        </w:rPr>
        <w:t> </w:t>
      </w:r>
      <w:r>
        <w:rPr>
          <w:rFonts w:ascii="Arial" w:hAnsi="Arial"/>
          <w:spacing w:val="-4"/>
          <w:w w:val="110"/>
          <w:sz w:val="17"/>
        </w:rPr>
        <w:t>Money</w:t>
      </w:r>
      <w:r>
        <w:rPr>
          <w:rFonts w:ascii="Arial" w:hAnsi="Arial"/>
          <w:spacing w:val="-4"/>
          <w:w w:val="110"/>
          <w:sz w:val="17"/>
        </w:rPr>
        <w:t> </w:t>
      </w:r>
      <w:r>
        <w:rPr>
          <w:rFonts w:ascii="Arial" w:hAnsi="Arial"/>
          <w:sz w:val="17"/>
        </w:rPr>
        <w:t>In</w:t>
      </w:r>
      <w:r>
        <w:rPr>
          <w:rFonts w:ascii="Arial" w:hAnsi="Arial"/>
          <w:spacing w:val="-1"/>
          <w:sz w:val="17"/>
        </w:rPr>
        <w:t> </w:t>
      </w:r>
      <w:r>
        <w:rPr>
          <w:rFonts w:ascii="Arial" w:hAnsi="Arial"/>
          <w:sz w:val="17"/>
        </w:rPr>
        <w:t>side</w:t>
      </w:r>
      <w:r>
        <w:rPr>
          <w:rFonts w:ascii="Arial" w:hAnsi="Arial"/>
          <w:spacing w:val="-1"/>
          <w:sz w:val="17"/>
        </w:rPr>
        <w:t> </w:t>
      </w:r>
      <w:r>
        <w:rPr>
          <w:rFonts w:ascii="Arial" w:hAnsi="Arial"/>
          <w:sz w:val="17"/>
        </w:rPr>
        <w:t>of</w:t>
      </w:r>
      <w:r>
        <w:rPr>
          <w:rFonts w:ascii="Arial" w:hAnsi="Arial"/>
          <w:spacing w:val="-1"/>
          <w:sz w:val="17"/>
        </w:rPr>
        <w:t> </w:t>
      </w:r>
      <w:r>
        <w:rPr>
          <w:rFonts w:ascii="Arial" w:hAnsi="Arial"/>
          <w:sz w:val="17"/>
        </w:rPr>
        <w:t>the</w:t>
      </w:r>
      <w:r>
        <w:rPr>
          <w:rFonts w:ascii="Arial" w:hAnsi="Arial"/>
          <w:spacing w:val="-1"/>
          <w:sz w:val="17"/>
        </w:rPr>
        <w:t> </w:t>
      </w:r>
      <w:r>
        <w:rPr>
          <w:rFonts w:ascii="Arial" w:hAnsi="Arial"/>
          <w:sz w:val="17"/>
        </w:rPr>
        <w:t>options</w:t>
      </w:r>
      <w:r>
        <w:rPr>
          <w:rFonts w:ascii="Arial" w:hAnsi="Arial"/>
          <w:spacing w:val="-1"/>
          <w:sz w:val="17"/>
        </w:rPr>
        <w:t> </w:t>
      </w:r>
      <w:r>
        <w:rPr>
          <w:rFonts w:ascii="Arial" w:hAnsi="Arial"/>
          <w:sz w:val="17"/>
        </w:rPr>
        <w:t>chart.</w:t>
      </w:r>
      <w:r>
        <w:rPr>
          <w:rFonts w:ascii="Arial" w:hAnsi="Arial"/>
          <w:spacing w:val="-1"/>
          <w:sz w:val="17"/>
        </w:rPr>
        <w:t> </w:t>
      </w:r>
      <w:r>
        <w:rPr>
          <w:rFonts w:ascii="Arial" w:hAnsi="Arial"/>
          <w:sz w:val="17"/>
        </w:rPr>
        <w:t>The</w:t>
      </w:r>
      <w:r>
        <w:rPr>
          <w:rFonts w:ascii="Arial" w:hAnsi="Arial"/>
          <w:spacing w:val="-1"/>
          <w:sz w:val="17"/>
        </w:rPr>
        <w:t> </w:t>
      </w:r>
      <w:r>
        <w:rPr>
          <w:rFonts w:ascii="Arial" w:hAnsi="Arial"/>
          <w:sz w:val="17"/>
        </w:rPr>
        <w:t>maximum</w:t>
      </w:r>
      <w:r>
        <w:rPr>
          <w:rFonts w:ascii="Arial" w:hAnsi="Arial"/>
          <w:spacing w:val="-1"/>
          <w:sz w:val="17"/>
        </w:rPr>
        <w:t> </w:t>
      </w:r>
      <w:r>
        <w:rPr>
          <w:rFonts w:ascii="Arial" w:hAnsi="Arial"/>
          <w:sz w:val="17"/>
        </w:rPr>
        <w:t>gain</w:t>
      </w:r>
      <w:r>
        <w:rPr>
          <w:rFonts w:ascii="Arial" w:hAnsi="Arial"/>
          <w:spacing w:val="-1"/>
          <w:sz w:val="17"/>
        </w:rPr>
        <w:t> </w:t>
      </w:r>
      <w:r>
        <w:rPr>
          <w:rFonts w:ascii="Arial" w:hAnsi="Arial"/>
          <w:sz w:val="17"/>
        </w:rPr>
        <w:t>(the</w:t>
      </w:r>
      <w:r>
        <w:rPr>
          <w:rFonts w:ascii="Arial" w:hAnsi="Arial"/>
          <w:spacing w:val="-1"/>
          <w:sz w:val="17"/>
        </w:rPr>
        <w:t> </w:t>
      </w:r>
      <w:r>
        <w:rPr>
          <w:rFonts w:ascii="Arial" w:hAnsi="Arial"/>
          <w:sz w:val="17"/>
        </w:rPr>
        <w:t>most</w:t>
      </w:r>
      <w:r>
        <w:rPr>
          <w:rFonts w:ascii="Arial" w:hAnsi="Arial"/>
          <w:spacing w:val="-1"/>
          <w:sz w:val="17"/>
        </w:rPr>
        <w:t> </w:t>
      </w:r>
      <w:r>
        <w:rPr>
          <w:rFonts w:ascii="Arial" w:hAnsi="Arial"/>
          <w:sz w:val="17"/>
        </w:rPr>
        <w:t>this</w:t>
      </w:r>
      <w:r>
        <w:rPr>
          <w:rFonts w:ascii="Arial" w:hAnsi="Arial"/>
          <w:spacing w:val="-1"/>
          <w:sz w:val="17"/>
        </w:rPr>
        <w:t> </w:t>
      </w:r>
      <w:r>
        <w:rPr>
          <w:rFonts w:ascii="Arial" w:hAnsi="Arial"/>
          <w:sz w:val="17"/>
        </w:rPr>
        <w:t>investor</w:t>
      </w:r>
      <w:r>
        <w:rPr>
          <w:rFonts w:ascii="Arial" w:hAnsi="Arial"/>
          <w:spacing w:val="-1"/>
          <w:sz w:val="17"/>
        </w:rPr>
        <w:t> </w:t>
      </w:r>
      <w:r>
        <w:rPr>
          <w:rFonts w:ascii="Arial" w:hAnsi="Arial"/>
          <w:sz w:val="17"/>
        </w:rPr>
        <w:t>can</w:t>
      </w:r>
      <w:r>
        <w:rPr>
          <w:rFonts w:ascii="Arial" w:hAnsi="Arial"/>
          <w:spacing w:val="-1"/>
          <w:sz w:val="17"/>
        </w:rPr>
        <w:t> </w:t>
      </w:r>
      <w:r>
        <w:rPr>
          <w:rFonts w:ascii="Arial" w:hAnsi="Arial"/>
          <w:sz w:val="17"/>
        </w:rPr>
        <w:t>make)</w:t>
      </w:r>
      <w:r>
        <w:rPr>
          <w:rFonts w:ascii="Arial" w:hAnsi="Arial"/>
          <w:spacing w:val="-1"/>
          <w:sz w:val="17"/>
        </w:rPr>
        <w:t> </w:t>
      </w:r>
      <w:r>
        <w:rPr>
          <w:rFonts w:ascii="Arial" w:hAnsi="Arial"/>
          <w:sz w:val="17"/>
        </w:rPr>
        <w:t>is</w:t>
      </w:r>
      <w:r>
        <w:rPr>
          <w:rFonts w:ascii="Arial" w:hAnsi="Arial"/>
          <w:spacing w:val="-1"/>
          <w:sz w:val="17"/>
        </w:rPr>
        <w:t> </w:t>
      </w:r>
      <w:r>
        <w:rPr>
          <w:rFonts w:ascii="Arial" w:hAnsi="Arial"/>
          <w:sz w:val="17"/>
        </w:rPr>
        <w:t>$800.</w:t>
      </w:r>
    </w:p>
    <w:p>
      <w:pPr>
        <w:pStyle w:val="BodyText"/>
        <w:spacing w:before="6"/>
        <w:rPr>
          <w:rFonts w:ascii="Arial"/>
          <w:sz w:val="25"/>
        </w:rPr>
      </w:pPr>
      <w:r>
        <w:rPr/>
        <w:drawing>
          <wp:anchor distT="0" distB="0" distL="0" distR="0" allowOverlap="1" layoutInCell="1" locked="0" behindDoc="1" simplePos="0" relativeHeight="487617024">
            <wp:simplePos x="0" y="0"/>
            <wp:positionH relativeFrom="page">
              <wp:posOffset>1941829</wp:posOffset>
            </wp:positionH>
            <wp:positionV relativeFrom="paragraph">
              <wp:posOffset>201892</wp:posOffset>
            </wp:positionV>
            <wp:extent cx="1182284" cy="1128141"/>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23" cstate="print"/>
                    <a:stretch>
                      <a:fillRect/>
                    </a:stretch>
                  </pic:blipFill>
                  <pic:spPr>
                    <a:xfrm>
                      <a:off x="0" y="0"/>
                      <a:ext cx="1182284" cy="1128141"/>
                    </a:xfrm>
                    <a:prstGeom prst="rect">
                      <a:avLst/>
                    </a:prstGeom>
                  </pic:spPr>
                </pic:pic>
              </a:graphicData>
            </a:graphic>
          </wp:anchor>
        </w:drawing>
      </w:r>
    </w:p>
    <w:p>
      <w:pPr>
        <w:spacing w:after="0"/>
        <w:rPr>
          <w:rFonts w:ascii="Arial"/>
          <w:sz w:val="25"/>
        </w:rPr>
        <w:sectPr>
          <w:pgSz w:w="12240" w:h="15660"/>
          <w:pgMar w:header="0" w:footer="736" w:top="940" w:bottom="920" w:left="1520" w:right="1500"/>
        </w:sectPr>
      </w:pPr>
    </w:p>
    <w:p>
      <w:pPr>
        <w:pStyle w:val="Heading4"/>
        <w:numPr>
          <w:ilvl w:val="0"/>
          <w:numId w:val="6"/>
        </w:numPr>
        <w:tabs>
          <w:tab w:pos="1536" w:val="left" w:leader="none"/>
        </w:tabs>
        <w:spacing w:line="240" w:lineRule="auto" w:before="117" w:after="0"/>
        <w:ind w:left="1536" w:right="0" w:hanging="418"/>
        <w:jc w:val="left"/>
      </w:pPr>
      <w:r>
        <w:rPr>
          <w:spacing w:val="-2"/>
          <w:w w:val="105"/>
        </w:rPr>
        <w:t>Find</w:t>
      </w:r>
      <w:r>
        <w:rPr>
          <w:spacing w:val="-6"/>
          <w:w w:val="105"/>
        </w:rPr>
        <w:t> </w:t>
      </w:r>
      <w:r>
        <w:rPr>
          <w:spacing w:val="-2"/>
          <w:w w:val="105"/>
        </w:rPr>
        <w:t>the</w:t>
      </w:r>
      <w:r>
        <w:rPr>
          <w:spacing w:val="-6"/>
          <w:w w:val="105"/>
        </w:rPr>
        <w:t> </w:t>
      </w:r>
      <w:r>
        <w:rPr>
          <w:spacing w:val="-2"/>
          <w:w w:val="105"/>
        </w:rPr>
        <w:t>maximum</w:t>
      </w:r>
      <w:r>
        <w:rPr>
          <w:spacing w:val="-6"/>
          <w:w w:val="105"/>
        </w:rPr>
        <w:t> </w:t>
      </w:r>
      <w:r>
        <w:rPr>
          <w:spacing w:val="-2"/>
          <w:w w:val="105"/>
        </w:rPr>
        <w:t>loss.</w:t>
      </w:r>
    </w:p>
    <w:p>
      <w:pPr>
        <w:spacing w:line="295" w:lineRule="auto" w:before="141"/>
        <w:ind w:left="1538" w:right="383" w:firstLine="0"/>
        <w:jc w:val="left"/>
        <w:rPr>
          <w:rFonts w:ascii="Arial" w:hAnsi="Arial"/>
          <w:sz w:val="17"/>
        </w:rPr>
      </w:pPr>
      <w:r>
        <w:rPr>
          <w:rFonts w:ascii="Arial" w:hAnsi="Arial"/>
          <w:w w:val="105"/>
          <w:sz w:val="17"/>
        </w:rPr>
        <w:t>To</w:t>
      </w:r>
      <w:r>
        <w:rPr>
          <w:rFonts w:ascii="Arial" w:hAnsi="Arial"/>
          <w:spacing w:val="-13"/>
          <w:w w:val="105"/>
          <w:sz w:val="17"/>
        </w:rPr>
        <w:t> </w:t>
      </w:r>
      <w:r>
        <w:rPr>
          <w:rFonts w:ascii="Arial" w:hAnsi="Arial"/>
          <w:w w:val="105"/>
          <w:sz w:val="17"/>
        </w:rPr>
        <w:t>calculate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maximum</w:t>
      </w:r>
      <w:r>
        <w:rPr>
          <w:rFonts w:ascii="Arial" w:hAnsi="Arial"/>
          <w:spacing w:val="-12"/>
          <w:w w:val="105"/>
          <w:sz w:val="17"/>
        </w:rPr>
        <w:t> </w:t>
      </w:r>
      <w:r>
        <w:rPr>
          <w:rFonts w:ascii="Arial" w:hAnsi="Arial"/>
          <w:w w:val="105"/>
          <w:sz w:val="17"/>
        </w:rPr>
        <w:t>loss,</w:t>
      </w:r>
      <w:r>
        <w:rPr>
          <w:rFonts w:ascii="Arial" w:hAnsi="Arial"/>
          <w:spacing w:val="-12"/>
          <w:w w:val="105"/>
          <w:sz w:val="17"/>
        </w:rPr>
        <w:t> </w:t>
      </w:r>
      <w:r>
        <w:rPr>
          <w:rFonts w:ascii="Arial" w:hAnsi="Arial"/>
          <w:w w:val="105"/>
          <w:sz w:val="17"/>
        </w:rPr>
        <w:t>you</w:t>
      </w:r>
      <w:r>
        <w:rPr>
          <w:rFonts w:ascii="Arial" w:hAnsi="Arial"/>
          <w:spacing w:val="-13"/>
          <w:w w:val="105"/>
          <w:sz w:val="17"/>
        </w:rPr>
        <w:t> </w:t>
      </w:r>
      <w:r>
        <w:rPr>
          <w:rFonts w:ascii="Arial" w:hAnsi="Arial"/>
          <w:w w:val="105"/>
          <w:sz w:val="17"/>
        </w:rPr>
        <w:t>have</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exercise</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option</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strike</w:t>
      </w:r>
      <w:r>
        <w:rPr>
          <w:rFonts w:ascii="Arial" w:hAnsi="Arial"/>
          <w:spacing w:val="-12"/>
          <w:w w:val="105"/>
          <w:sz w:val="17"/>
        </w:rPr>
        <w:t> </w:t>
      </w:r>
      <w:r>
        <w:rPr>
          <w:rFonts w:ascii="Arial" w:hAnsi="Arial"/>
          <w:w w:val="105"/>
          <w:sz w:val="17"/>
        </w:rPr>
        <w:t>price.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strike </w:t>
      </w:r>
      <w:r>
        <w:rPr>
          <w:rFonts w:ascii="Arial" w:hAnsi="Arial"/>
          <w:spacing w:val="-2"/>
          <w:w w:val="105"/>
          <w:sz w:val="17"/>
        </w:rPr>
        <w:t>price</w:t>
      </w:r>
      <w:r>
        <w:rPr>
          <w:rFonts w:ascii="Arial" w:hAnsi="Arial"/>
          <w:spacing w:val="-11"/>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30,</w:t>
      </w:r>
      <w:r>
        <w:rPr>
          <w:rFonts w:ascii="Arial" w:hAnsi="Arial"/>
          <w:spacing w:val="-11"/>
          <w:w w:val="105"/>
          <w:sz w:val="17"/>
        </w:rPr>
        <w:t> </w:t>
      </w:r>
      <w:r>
        <w:rPr>
          <w:rFonts w:ascii="Arial" w:hAnsi="Arial"/>
          <w:spacing w:val="-2"/>
          <w:w w:val="105"/>
          <w:sz w:val="17"/>
        </w:rPr>
        <w:t>so</w:t>
      </w:r>
      <w:r>
        <w:rPr>
          <w:rFonts w:ascii="Arial" w:hAnsi="Arial"/>
          <w:spacing w:val="-11"/>
          <w:w w:val="105"/>
          <w:sz w:val="17"/>
        </w:rPr>
        <w:t> </w:t>
      </w:r>
      <w:r>
        <w:rPr>
          <w:rFonts w:ascii="Arial" w:hAnsi="Arial"/>
          <w:spacing w:val="-2"/>
          <w:w w:val="105"/>
          <w:sz w:val="17"/>
        </w:rPr>
        <w:t>you</w:t>
      </w:r>
      <w:r>
        <w:rPr>
          <w:rFonts w:ascii="Arial" w:hAnsi="Arial"/>
          <w:spacing w:val="-11"/>
          <w:w w:val="105"/>
          <w:sz w:val="17"/>
        </w:rPr>
        <w:t> </w:t>
      </w:r>
      <w:r>
        <w:rPr>
          <w:rFonts w:ascii="Arial" w:hAnsi="Arial"/>
          <w:spacing w:val="-2"/>
          <w:w w:val="105"/>
          <w:sz w:val="17"/>
        </w:rPr>
        <w:t>place</w:t>
      </w:r>
      <w:r>
        <w:rPr>
          <w:rFonts w:ascii="Arial" w:hAnsi="Arial"/>
          <w:spacing w:val="-11"/>
          <w:w w:val="105"/>
          <w:sz w:val="17"/>
        </w:rPr>
        <w:t> </w:t>
      </w:r>
      <w:r>
        <w:rPr>
          <w:rFonts w:ascii="Arial" w:hAnsi="Arial"/>
          <w:spacing w:val="-2"/>
          <w:w w:val="105"/>
          <w:sz w:val="17"/>
        </w:rPr>
        <w:t>$3,000</w:t>
      </w:r>
      <w:r>
        <w:rPr>
          <w:rFonts w:ascii="Arial" w:hAnsi="Arial"/>
          <w:spacing w:val="-11"/>
          <w:w w:val="105"/>
          <w:sz w:val="17"/>
        </w:rPr>
        <w:t> </w:t>
      </w:r>
      <w:r>
        <w:rPr>
          <w:rFonts w:ascii="Arial" w:hAnsi="Arial"/>
          <w:spacing w:val="-2"/>
          <w:w w:val="105"/>
          <w:sz w:val="17"/>
        </w:rPr>
        <w:t>(30</w:t>
      </w:r>
      <w:r>
        <w:rPr>
          <w:rFonts w:ascii="Arial" w:hAnsi="Arial"/>
          <w:spacing w:val="-11"/>
          <w:w w:val="105"/>
          <w:sz w:val="17"/>
        </w:rPr>
        <w:t> </w:t>
      </w:r>
      <w:r>
        <w:rPr>
          <w:rFonts w:ascii="Arial" w:hAnsi="Arial"/>
          <w:spacing w:val="-2"/>
          <w:w w:val="105"/>
          <w:sz w:val="17"/>
        </w:rPr>
        <w:t>strike</w:t>
      </w:r>
      <w:r>
        <w:rPr>
          <w:rFonts w:ascii="Arial" w:hAnsi="Arial"/>
          <w:spacing w:val="-11"/>
          <w:w w:val="105"/>
          <w:sz w:val="17"/>
        </w:rPr>
        <w:t> </w:t>
      </w:r>
      <w:r>
        <w:rPr>
          <w:rFonts w:ascii="Arial" w:hAnsi="Arial"/>
          <w:spacing w:val="-2"/>
          <w:w w:val="105"/>
          <w:sz w:val="17"/>
        </w:rPr>
        <w:t>price</w:t>
      </w:r>
      <w:r>
        <w:rPr>
          <w:rFonts w:ascii="Arial" w:hAnsi="Arial"/>
          <w:spacing w:val="-11"/>
          <w:w w:val="105"/>
          <w:sz w:val="17"/>
        </w:rPr>
        <w:t> </w:t>
      </w:r>
      <w:r>
        <w:rPr>
          <w:rFonts w:ascii="Arial" w:hAnsi="Arial"/>
          <w:spacing w:val="-2"/>
          <w:w w:val="105"/>
          <w:sz w:val="17"/>
        </w:rPr>
        <w:t>×</w:t>
      </w:r>
      <w:r>
        <w:rPr>
          <w:rFonts w:ascii="Arial" w:hAnsi="Arial"/>
          <w:spacing w:val="-12"/>
          <w:w w:val="105"/>
          <w:sz w:val="17"/>
        </w:rPr>
        <w:t> </w:t>
      </w:r>
      <w:r>
        <w:rPr>
          <w:rFonts w:ascii="Arial" w:hAnsi="Arial"/>
          <w:spacing w:val="-2"/>
          <w:w w:val="105"/>
          <w:sz w:val="17"/>
        </w:rPr>
        <w:t>100</w:t>
      </w:r>
      <w:r>
        <w:rPr>
          <w:rFonts w:ascii="Arial" w:hAnsi="Arial"/>
          <w:spacing w:val="-11"/>
          <w:w w:val="105"/>
          <w:sz w:val="17"/>
        </w:rPr>
        <w:t> </w:t>
      </w:r>
      <w:r>
        <w:rPr>
          <w:rFonts w:ascii="Arial" w:hAnsi="Arial"/>
          <w:spacing w:val="-2"/>
          <w:w w:val="105"/>
          <w:sz w:val="17"/>
        </w:rPr>
        <w:t>shares</w:t>
      </w:r>
      <w:r>
        <w:rPr>
          <w:rFonts w:ascii="Arial" w:hAnsi="Arial"/>
          <w:spacing w:val="-11"/>
          <w:w w:val="105"/>
          <w:sz w:val="17"/>
        </w:rPr>
        <w:t> </w:t>
      </w:r>
      <w:r>
        <w:rPr>
          <w:rFonts w:ascii="Arial" w:hAnsi="Arial"/>
          <w:spacing w:val="-2"/>
          <w:w w:val="105"/>
          <w:sz w:val="17"/>
        </w:rPr>
        <w:t>per</w:t>
      </w:r>
      <w:r>
        <w:rPr>
          <w:rFonts w:ascii="Arial" w:hAnsi="Arial"/>
          <w:spacing w:val="-11"/>
          <w:w w:val="105"/>
          <w:sz w:val="17"/>
        </w:rPr>
        <w:t> </w:t>
      </w:r>
      <w:r>
        <w:rPr>
          <w:rFonts w:ascii="Arial" w:hAnsi="Arial"/>
          <w:spacing w:val="-2"/>
          <w:w w:val="105"/>
          <w:sz w:val="17"/>
        </w:rPr>
        <w:t>option)</w:t>
      </w:r>
      <w:r>
        <w:rPr>
          <w:rFonts w:ascii="Arial" w:hAnsi="Arial"/>
          <w:spacing w:val="-11"/>
          <w:w w:val="105"/>
          <w:sz w:val="17"/>
        </w:rPr>
        <w:t> </w:t>
      </w:r>
      <w:r>
        <w:rPr>
          <w:rFonts w:ascii="Arial" w:hAnsi="Arial"/>
          <w:spacing w:val="-2"/>
          <w:w w:val="105"/>
          <w:sz w:val="17"/>
        </w:rPr>
        <w:t>on</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opposite</w:t>
      </w:r>
      <w:r>
        <w:rPr>
          <w:rFonts w:ascii="Arial" w:hAnsi="Arial"/>
          <w:spacing w:val="-11"/>
          <w:w w:val="105"/>
          <w:sz w:val="17"/>
        </w:rPr>
        <w:t> </w:t>
      </w:r>
      <w:r>
        <w:rPr>
          <w:rFonts w:ascii="Arial" w:hAnsi="Arial"/>
          <w:spacing w:val="-2"/>
          <w:w w:val="105"/>
          <w:sz w:val="17"/>
        </w:rPr>
        <w:t>side</w:t>
      </w:r>
      <w:r>
        <w:rPr>
          <w:rFonts w:ascii="Arial" w:hAnsi="Arial"/>
          <w:spacing w:val="-11"/>
          <w:w w:val="105"/>
          <w:sz w:val="17"/>
        </w:rPr>
        <w:t> </w:t>
      </w:r>
      <w:r>
        <w:rPr>
          <w:rFonts w:ascii="Arial" w:hAnsi="Arial"/>
          <w:spacing w:val="-2"/>
          <w:w w:val="105"/>
          <w:sz w:val="17"/>
        </w:rPr>
        <w:t>of </w:t>
      </w:r>
      <w:r>
        <w:rPr>
          <w:rFonts w:ascii="Arial" w:hAnsi="Arial"/>
          <w:spacing w:val="-4"/>
          <w:w w:val="105"/>
          <w:sz w:val="17"/>
        </w:rPr>
        <w:t>the</w:t>
      </w:r>
      <w:r>
        <w:rPr>
          <w:rFonts w:ascii="Arial" w:hAnsi="Arial"/>
          <w:spacing w:val="-5"/>
          <w:w w:val="105"/>
          <w:sz w:val="17"/>
        </w:rPr>
        <w:t> </w:t>
      </w:r>
      <w:r>
        <w:rPr>
          <w:rFonts w:ascii="Arial" w:hAnsi="Arial"/>
          <w:spacing w:val="-4"/>
          <w:w w:val="105"/>
          <w:sz w:val="17"/>
        </w:rPr>
        <w:t>options</w:t>
      </w:r>
      <w:r>
        <w:rPr>
          <w:rFonts w:ascii="Arial" w:hAnsi="Arial"/>
          <w:spacing w:val="-5"/>
          <w:w w:val="105"/>
          <w:sz w:val="17"/>
        </w:rPr>
        <w:t> </w:t>
      </w:r>
      <w:r>
        <w:rPr>
          <w:rFonts w:ascii="Arial" w:hAnsi="Arial"/>
          <w:spacing w:val="-4"/>
          <w:w w:val="105"/>
          <w:sz w:val="17"/>
        </w:rPr>
        <w:t>chart.</w:t>
      </w:r>
      <w:r>
        <w:rPr>
          <w:rFonts w:ascii="Arial" w:hAnsi="Arial"/>
          <w:spacing w:val="-5"/>
          <w:w w:val="105"/>
          <w:sz w:val="17"/>
        </w:rPr>
        <w:t> </w:t>
      </w:r>
      <w:r>
        <w:rPr>
          <w:rFonts w:ascii="Arial" w:hAnsi="Arial"/>
          <w:spacing w:val="-4"/>
          <w:w w:val="105"/>
          <w:sz w:val="17"/>
        </w:rPr>
        <w:t>(Remember</w:t>
      </w:r>
      <w:r>
        <w:rPr>
          <w:rFonts w:ascii="Arial" w:hAnsi="Arial"/>
          <w:spacing w:val="-5"/>
          <w:w w:val="105"/>
          <w:sz w:val="17"/>
        </w:rPr>
        <w:t> </w:t>
      </w:r>
      <w:r>
        <w:rPr>
          <w:rFonts w:ascii="Arial" w:hAnsi="Arial"/>
          <w:i/>
          <w:spacing w:val="-4"/>
          <w:w w:val="105"/>
          <w:sz w:val="17"/>
        </w:rPr>
        <w:t>puts</w:t>
      </w:r>
      <w:r>
        <w:rPr>
          <w:rFonts w:ascii="Arial" w:hAnsi="Arial"/>
          <w:i/>
          <w:spacing w:val="-5"/>
          <w:w w:val="105"/>
          <w:sz w:val="17"/>
        </w:rPr>
        <w:t> </w:t>
      </w:r>
      <w:r>
        <w:rPr>
          <w:rFonts w:ascii="Arial" w:hAnsi="Arial"/>
          <w:i/>
          <w:spacing w:val="-4"/>
          <w:w w:val="105"/>
          <w:sz w:val="17"/>
        </w:rPr>
        <w:t>switch:</w:t>
      </w:r>
      <w:r>
        <w:rPr>
          <w:rFonts w:ascii="Arial" w:hAnsi="Arial"/>
          <w:i/>
          <w:spacing w:val="-5"/>
          <w:w w:val="105"/>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premium</w:t>
      </w:r>
      <w:r>
        <w:rPr>
          <w:rFonts w:ascii="Arial" w:hAnsi="Arial"/>
          <w:spacing w:val="-5"/>
          <w:w w:val="105"/>
          <w:sz w:val="17"/>
        </w:rPr>
        <w:t> </w:t>
      </w:r>
      <w:r>
        <w:rPr>
          <w:rFonts w:ascii="Arial" w:hAnsi="Arial"/>
          <w:spacing w:val="-4"/>
          <w:w w:val="105"/>
          <w:sz w:val="17"/>
        </w:rPr>
        <w:t>and</w:t>
      </w:r>
      <w:r>
        <w:rPr>
          <w:rFonts w:ascii="Arial" w:hAnsi="Arial"/>
          <w:spacing w:val="-5"/>
          <w:w w:val="105"/>
          <w:sz w:val="17"/>
        </w:rPr>
        <w:t> </w:t>
      </w:r>
      <w:r>
        <w:rPr>
          <w:rFonts w:ascii="Arial" w:hAnsi="Arial"/>
          <w:spacing w:val="-4"/>
          <w:w w:val="105"/>
          <w:sz w:val="17"/>
        </w:rPr>
        <w:t>strike</w:t>
      </w:r>
      <w:r>
        <w:rPr>
          <w:rFonts w:ascii="Arial" w:hAnsi="Arial"/>
          <w:spacing w:val="-5"/>
          <w:w w:val="105"/>
          <w:sz w:val="17"/>
        </w:rPr>
        <w:t> </w:t>
      </w:r>
      <w:r>
        <w:rPr>
          <w:rFonts w:ascii="Arial" w:hAnsi="Arial"/>
          <w:spacing w:val="-4"/>
          <w:w w:val="105"/>
          <w:sz w:val="17"/>
        </w:rPr>
        <w:t>price</w:t>
      </w:r>
      <w:r>
        <w:rPr>
          <w:rFonts w:ascii="Arial" w:hAnsi="Arial"/>
          <w:spacing w:val="-5"/>
          <w:w w:val="105"/>
          <w:sz w:val="17"/>
        </w:rPr>
        <w:t> </w:t>
      </w:r>
      <w:r>
        <w:rPr>
          <w:rFonts w:ascii="Arial" w:hAnsi="Arial"/>
          <w:spacing w:val="-4"/>
          <w:w w:val="105"/>
          <w:sz w:val="17"/>
        </w:rPr>
        <w:t>go</w:t>
      </w:r>
      <w:r>
        <w:rPr>
          <w:rFonts w:ascii="Arial" w:hAnsi="Arial"/>
          <w:spacing w:val="-5"/>
          <w:w w:val="105"/>
          <w:sz w:val="17"/>
        </w:rPr>
        <w:t> </w:t>
      </w:r>
      <w:r>
        <w:rPr>
          <w:rFonts w:ascii="Arial" w:hAnsi="Arial"/>
          <w:spacing w:val="-4"/>
          <w:w w:val="105"/>
          <w:sz w:val="17"/>
        </w:rPr>
        <w:t>on</w:t>
      </w:r>
      <w:r>
        <w:rPr>
          <w:rFonts w:ascii="Arial" w:hAnsi="Arial"/>
          <w:spacing w:val="-5"/>
          <w:w w:val="105"/>
          <w:sz w:val="17"/>
        </w:rPr>
        <w:t> </w:t>
      </w:r>
      <w:r>
        <w:rPr>
          <w:rFonts w:ascii="Arial" w:hAnsi="Arial"/>
          <w:spacing w:val="-4"/>
          <w:w w:val="105"/>
          <w:sz w:val="17"/>
        </w:rPr>
        <w:t>opposite</w:t>
      </w:r>
      <w:r>
        <w:rPr>
          <w:rFonts w:ascii="Arial" w:hAnsi="Arial"/>
          <w:spacing w:val="-5"/>
          <w:w w:val="105"/>
          <w:sz w:val="17"/>
        </w:rPr>
        <w:t> </w:t>
      </w:r>
      <w:r>
        <w:rPr>
          <w:rFonts w:ascii="Arial" w:hAnsi="Arial"/>
          <w:spacing w:val="-4"/>
          <w:w w:val="105"/>
          <w:sz w:val="17"/>
        </w:rPr>
        <w:t>sides</w:t>
      </w:r>
      <w:r>
        <w:rPr>
          <w:rFonts w:ascii="Arial" w:hAnsi="Arial"/>
          <w:spacing w:val="-5"/>
          <w:w w:val="105"/>
          <w:sz w:val="17"/>
        </w:rPr>
        <w:t> </w:t>
      </w:r>
      <w:r>
        <w:rPr>
          <w:rFonts w:ascii="Arial" w:hAnsi="Arial"/>
          <w:spacing w:val="-4"/>
          <w:w w:val="105"/>
          <w:sz w:val="17"/>
        </w:rPr>
        <w:t>of </w:t>
      </w:r>
      <w:r>
        <w:rPr>
          <w:rFonts w:ascii="Arial" w:hAnsi="Arial"/>
          <w:w w:val="105"/>
          <w:sz w:val="17"/>
        </w:rPr>
        <w:t>the options chart.)</w:t>
      </w:r>
    </w:p>
    <w:p>
      <w:pPr>
        <w:pStyle w:val="BodyText"/>
        <w:spacing w:before="6"/>
        <w:rPr>
          <w:rFonts w:ascii="Arial"/>
          <w:sz w:val="25"/>
        </w:rPr>
      </w:pPr>
      <w:r>
        <w:rPr/>
        <w:drawing>
          <wp:anchor distT="0" distB="0" distL="0" distR="0" allowOverlap="1" layoutInCell="1" locked="0" behindDoc="1" simplePos="0" relativeHeight="487619584">
            <wp:simplePos x="0" y="0"/>
            <wp:positionH relativeFrom="page">
              <wp:posOffset>1941829</wp:posOffset>
            </wp:positionH>
            <wp:positionV relativeFrom="paragraph">
              <wp:posOffset>201935</wp:posOffset>
            </wp:positionV>
            <wp:extent cx="1201050" cy="1146048"/>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24" cstate="print"/>
                    <a:stretch>
                      <a:fillRect/>
                    </a:stretch>
                  </pic:blipFill>
                  <pic:spPr>
                    <a:xfrm>
                      <a:off x="0" y="0"/>
                      <a:ext cx="1201050" cy="1146048"/>
                    </a:xfrm>
                    <a:prstGeom prst="rect">
                      <a:avLst/>
                    </a:prstGeom>
                  </pic:spPr>
                </pic:pic>
              </a:graphicData>
            </a:graphic>
          </wp:anchor>
        </w:drawing>
      </w:r>
    </w:p>
    <w:p>
      <w:pPr>
        <w:pStyle w:val="BodyText"/>
        <w:spacing w:before="5"/>
        <w:rPr>
          <w:rFonts w:ascii="Arial"/>
          <w:sz w:val="27"/>
        </w:rPr>
      </w:pPr>
    </w:p>
    <w:p>
      <w:pPr>
        <w:spacing w:line="295" w:lineRule="auto" w:before="0"/>
        <w:ind w:left="1538" w:right="540" w:firstLine="0"/>
        <w:jc w:val="left"/>
        <w:rPr>
          <w:rFonts w:ascii="Arial" w:hAnsi="Arial"/>
          <w:sz w:val="17"/>
        </w:rPr>
      </w:pPr>
      <w:r>
        <w:rPr>
          <w:rFonts w:ascii="Arial" w:hAnsi="Arial"/>
          <w:spacing w:val="-4"/>
          <w:w w:val="110"/>
          <w:sz w:val="17"/>
        </w:rPr>
        <w:t>You´ve</w:t>
      </w:r>
      <w:r>
        <w:rPr>
          <w:rFonts w:ascii="Arial" w:hAnsi="Arial"/>
          <w:spacing w:val="-11"/>
          <w:w w:val="110"/>
          <w:sz w:val="17"/>
        </w:rPr>
        <w:t> </w:t>
      </w:r>
      <w:r>
        <w:rPr>
          <w:rFonts w:ascii="Arial" w:hAnsi="Arial"/>
          <w:spacing w:val="-4"/>
          <w:w w:val="110"/>
          <w:sz w:val="17"/>
        </w:rPr>
        <w:t>already</w:t>
      </w:r>
      <w:r>
        <w:rPr>
          <w:rFonts w:ascii="Arial" w:hAnsi="Arial"/>
          <w:spacing w:val="-11"/>
          <w:w w:val="110"/>
          <w:sz w:val="17"/>
        </w:rPr>
        <w:t> </w:t>
      </w:r>
      <w:r>
        <w:rPr>
          <w:rFonts w:ascii="Arial" w:hAnsi="Arial"/>
          <w:spacing w:val="-4"/>
          <w:w w:val="110"/>
          <w:sz w:val="17"/>
        </w:rPr>
        <w:t>determined</w:t>
      </w:r>
      <w:r>
        <w:rPr>
          <w:rFonts w:ascii="Arial" w:hAnsi="Arial"/>
          <w:spacing w:val="-11"/>
          <w:w w:val="110"/>
          <w:sz w:val="17"/>
        </w:rPr>
        <w:t> </w:t>
      </w:r>
      <w:r>
        <w:rPr>
          <w:rFonts w:ascii="Arial" w:hAnsi="Arial"/>
          <w:spacing w:val="-4"/>
          <w:w w:val="110"/>
          <w:sz w:val="17"/>
        </w:rPr>
        <w:t>the</w:t>
      </w:r>
      <w:r>
        <w:rPr>
          <w:rFonts w:ascii="Arial" w:hAnsi="Arial"/>
          <w:spacing w:val="-11"/>
          <w:w w:val="110"/>
          <w:sz w:val="17"/>
        </w:rPr>
        <w:t> </w:t>
      </w:r>
      <w:r>
        <w:rPr>
          <w:rFonts w:ascii="Arial" w:hAnsi="Arial"/>
          <w:spacing w:val="-4"/>
          <w:w w:val="110"/>
          <w:sz w:val="17"/>
        </w:rPr>
        <w:t>maximum</w:t>
      </w:r>
      <w:r>
        <w:rPr>
          <w:rFonts w:ascii="Arial" w:hAnsi="Arial"/>
          <w:spacing w:val="-11"/>
          <w:w w:val="110"/>
          <w:sz w:val="17"/>
        </w:rPr>
        <w:t> </w:t>
      </w:r>
      <w:r>
        <w:rPr>
          <w:rFonts w:ascii="Arial" w:hAnsi="Arial"/>
          <w:spacing w:val="-4"/>
          <w:w w:val="110"/>
          <w:sz w:val="17"/>
        </w:rPr>
        <w:t>gain;</w:t>
      </w:r>
      <w:r>
        <w:rPr>
          <w:rFonts w:ascii="Arial" w:hAnsi="Arial"/>
          <w:spacing w:val="-11"/>
          <w:w w:val="110"/>
          <w:sz w:val="17"/>
        </w:rPr>
        <w:t> </w:t>
      </w:r>
      <w:r>
        <w:rPr>
          <w:rFonts w:ascii="Arial" w:hAnsi="Arial"/>
          <w:spacing w:val="-4"/>
          <w:w w:val="110"/>
          <w:sz w:val="17"/>
        </w:rPr>
        <w:t>now</w:t>
      </w:r>
      <w:r>
        <w:rPr>
          <w:rFonts w:ascii="Arial" w:hAnsi="Arial"/>
          <w:spacing w:val="-11"/>
          <w:w w:val="110"/>
          <w:sz w:val="17"/>
        </w:rPr>
        <w:t> </w:t>
      </w:r>
      <w:r>
        <w:rPr>
          <w:rFonts w:ascii="Arial" w:hAnsi="Arial"/>
          <w:spacing w:val="-4"/>
          <w:w w:val="110"/>
          <w:sz w:val="17"/>
        </w:rPr>
        <w:t>look</w:t>
      </w:r>
      <w:r>
        <w:rPr>
          <w:rFonts w:ascii="Arial" w:hAnsi="Arial"/>
          <w:spacing w:val="-11"/>
          <w:w w:val="110"/>
          <w:sz w:val="17"/>
        </w:rPr>
        <w:t> </w:t>
      </w:r>
      <w:r>
        <w:rPr>
          <w:rFonts w:ascii="Arial" w:hAnsi="Arial"/>
          <w:spacing w:val="-4"/>
          <w:w w:val="110"/>
          <w:sz w:val="17"/>
        </w:rPr>
        <w:t>at</w:t>
      </w:r>
      <w:r>
        <w:rPr>
          <w:rFonts w:ascii="Arial" w:hAnsi="Arial"/>
          <w:spacing w:val="-11"/>
          <w:w w:val="110"/>
          <w:sz w:val="17"/>
        </w:rPr>
        <w:t> </w:t>
      </w:r>
      <w:r>
        <w:rPr>
          <w:rFonts w:ascii="Arial" w:hAnsi="Arial"/>
          <w:spacing w:val="-4"/>
          <w:w w:val="110"/>
          <w:sz w:val="17"/>
        </w:rPr>
        <w:t>the</w:t>
      </w:r>
      <w:r>
        <w:rPr>
          <w:rFonts w:ascii="Arial" w:hAnsi="Arial"/>
          <w:spacing w:val="-11"/>
          <w:w w:val="110"/>
          <w:sz w:val="17"/>
        </w:rPr>
        <w:t> </w:t>
      </w:r>
      <w:r>
        <w:rPr>
          <w:rFonts w:ascii="Arial" w:hAnsi="Arial"/>
          <w:spacing w:val="-4"/>
          <w:w w:val="110"/>
          <w:sz w:val="17"/>
        </w:rPr>
        <w:t>Money</w:t>
      </w:r>
      <w:r>
        <w:rPr>
          <w:rFonts w:ascii="Arial" w:hAnsi="Arial"/>
          <w:spacing w:val="-11"/>
          <w:w w:val="110"/>
          <w:sz w:val="17"/>
        </w:rPr>
        <w:t> </w:t>
      </w:r>
      <w:r>
        <w:rPr>
          <w:rFonts w:ascii="Arial" w:hAnsi="Arial"/>
          <w:spacing w:val="-4"/>
          <w:w w:val="110"/>
          <w:sz w:val="17"/>
        </w:rPr>
        <w:t>Out</w:t>
      </w:r>
      <w:r>
        <w:rPr>
          <w:rFonts w:ascii="Arial" w:hAnsi="Arial"/>
          <w:spacing w:val="-11"/>
          <w:w w:val="110"/>
          <w:sz w:val="17"/>
        </w:rPr>
        <w:t> </w:t>
      </w:r>
      <w:r>
        <w:rPr>
          <w:rFonts w:ascii="Arial" w:hAnsi="Arial"/>
          <w:spacing w:val="-4"/>
          <w:w w:val="110"/>
          <w:sz w:val="17"/>
        </w:rPr>
        <w:t>portion</w:t>
      </w:r>
      <w:r>
        <w:rPr>
          <w:rFonts w:ascii="Arial" w:hAnsi="Arial"/>
          <w:spacing w:val="-11"/>
          <w:w w:val="110"/>
          <w:sz w:val="17"/>
        </w:rPr>
        <w:t> </w:t>
      </w:r>
      <w:r>
        <w:rPr>
          <w:rFonts w:ascii="Arial" w:hAnsi="Arial"/>
          <w:spacing w:val="-4"/>
          <w:w w:val="110"/>
          <w:sz w:val="17"/>
        </w:rPr>
        <w:t>of</w:t>
      </w:r>
      <w:r>
        <w:rPr>
          <w:rFonts w:ascii="Arial" w:hAnsi="Arial"/>
          <w:spacing w:val="-11"/>
          <w:w w:val="110"/>
          <w:sz w:val="17"/>
        </w:rPr>
        <w:t> </w:t>
      </w:r>
      <w:r>
        <w:rPr>
          <w:rFonts w:ascii="Arial" w:hAnsi="Arial"/>
          <w:spacing w:val="-4"/>
          <w:w w:val="110"/>
          <w:sz w:val="17"/>
        </w:rPr>
        <w:t>the </w:t>
      </w:r>
      <w:r>
        <w:rPr>
          <w:rFonts w:ascii="Arial" w:hAnsi="Arial"/>
          <w:sz w:val="17"/>
        </w:rPr>
        <w:t>options chart and compare it to the Money In. The maximum potential loss for this investor is </w:t>
      </w:r>
      <w:r>
        <w:rPr>
          <w:rFonts w:ascii="Arial" w:hAnsi="Arial"/>
          <w:spacing w:val="-4"/>
          <w:w w:val="110"/>
          <w:sz w:val="17"/>
        </w:rPr>
        <w:t>the</w:t>
      </w:r>
      <w:r>
        <w:rPr>
          <w:rFonts w:ascii="Arial" w:hAnsi="Arial"/>
          <w:spacing w:val="-10"/>
          <w:w w:val="110"/>
          <w:sz w:val="17"/>
        </w:rPr>
        <w:t> </w:t>
      </w:r>
      <w:r>
        <w:rPr>
          <w:rFonts w:ascii="Arial" w:hAnsi="Arial"/>
          <w:spacing w:val="-4"/>
          <w:w w:val="110"/>
          <w:sz w:val="17"/>
        </w:rPr>
        <w:t>$2,200</w:t>
      </w:r>
      <w:r>
        <w:rPr>
          <w:rFonts w:ascii="Arial" w:hAnsi="Arial"/>
          <w:spacing w:val="-10"/>
          <w:w w:val="110"/>
          <w:sz w:val="17"/>
        </w:rPr>
        <w:t> </w:t>
      </w:r>
      <w:r>
        <w:rPr>
          <w:rFonts w:ascii="Arial" w:hAnsi="Arial"/>
          <w:spacing w:val="-4"/>
          <w:w w:val="110"/>
          <w:sz w:val="17"/>
        </w:rPr>
        <w:t>difference</w:t>
      </w:r>
      <w:r>
        <w:rPr>
          <w:rFonts w:ascii="Arial" w:hAnsi="Arial"/>
          <w:spacing w:val="-10"/>
          <w:w w:val="110"/>
          <w:sz w:val="17"/>
        </w:rPr>
        <w:t> </w:t>
      </w:r>
      <w:r>
        <w:rPr>
          <w:rFonts w:ascii="Arial" w:hAnsi="Arial"/>
          <w:spacing w:val="-4"/>
          <w:w w:val="110"/>
          <w:sz w:val="17"/>
        </w:rPr>
        <w:t>between</w:t>
      </w:r>
      <w:r>
        <w:rPr>
          <w:rFonts w:ascii="Arial" w:hAnsi="Arial"/>
          <w:spacing w:val="-10"/>
          <w:w w:val="110"/>
          <w:sz w:val="17"/>
        </w:rPr>
        <w:t> </w:t>
      </w:r>
      <w:r>
        <w:rPr>
          <w:rFonts w:ascii="Arial" w:hAnsi="Arial"/>
          <w:spacing w:val="-4"/>
          <w:w w:val="110"/>
          <w:sz w:val="17"/>
        </w:rPr>
        <w:t>the</w:t>
      </w:r>
      <w:r>
        <w:rPr>
          <w:rFonts w:ascii="Arial" w:hAnsi="Arial"/>
          <w:spacing w:val="-10"/>
          <w:w w:val="110"/>
          <w:sz w:val="17"/>
        </w:rPr>
        <w:t> </w:t>
      </w:r>
      <w:r>
        <w:rPr>
          <w:rFonts w:ascii="Arial" w:hAnsi="Arial"/>
          <w:spacing w:val="-4"/>
          <w:w w:val="110"/>
          <w:sz w:val="17"/>
        </w:rPr>
        <w:t>Money</w:t>
      </w:r>
      <w:r>
        <w:rPr>
          <w:rFonts w:ascii="Arial" w:hAnsi="Arial"/>
          <w:spacing w:val="-10"/>
          <w:w w:val="110"/>
          <w:sz w:val="17"/>
        </w:rPr>
        <w:t> </w:t>
      </w:r>
      <w:r>
        <w:rPr>
          <w:rFonts w:ascii="Arial" w:hAnsi="Arial"/>
          <w:spacing w:val="-4"/>
          <w:w w:val="110"/>
          <w:sz w:val="17"/>
        </w:rPr>
        <w:t>Out</w:t>
      </w:r>
      <w:r>
        <w:rPr>
          <w:rFonts w:ascii="Arial" w:hAnsi="Arial"/>
          <w:spacing w:val="-10"/>
          <w:w w:val="110"/>
          <w:sz w:val="17"/>
        </w:rPr>
        <w:t> </w:t>
      </w:r>
      <w:r>
        <w:rPr>
          <w:rFonts w:ascii="Arial" w:hAnsi="Arial"/>
          <w:spacing w:val="-4"/>
          <w:w w:val="110"/>
          <w:sz w:val="17"/>
        </w:rPr>
        <w:t>and</w:t>
      </w:r>
      <w:r>
        <w:rPr>
          <w:rFonts w:ascii="Arial" w:hAnsi="Arial"/>
          <w:spacing w:val="-10"/>
          <w:w w:val="110"/>
          <w:sz w:val="17"/>
        </w:rPr>
        <w:t> </w:t>
      </w:r>
      <w:r>
        <w:rPr>
          <w:rFonts w:ascii="Arial" w:hAnsi="Arial"/>
          <w:spacing w:val="-4"/>
          <w:w w:val="110"/>
          <w:sz w:val="17"/>
        </w:rPr>
        <w:t>the</w:t>
      </w:r>
      <w:r>
        <w:rPr>
          <w:rFonts w:ascii="Arial" w:hAnsi="Arial"/>
          <w:spacing w:val="-10"/>
          <w:w w:val="110"/>
          <w:sz w:val="17"/>
        </w:rPr>
        <w:t> </w:t>
      </w:r>
      <w:r>
        <w:rPr>
          <w:rFonts w:ascii="Arial" w:hAnsi="Arial"/>
          <w:spacing w:val="-4"/>
          <w:w w:val="110"/>
          <w:sz w:val="17"/>
        </w:rPr>
        <w:t>Money</w:t>
      </w:r>
      <w:r>
        <w:rPr>
          <w:rFonts w:ascii="Arial" w:hAnsi="Arial"/>
          <w:spacing w:val="-10"/>
          <w:w w:val="110"/>
          <w:sz w:val="17"/>
        </w:rPr>
        <w:t> </w:t>
      </w:r>
      <w:r>
        <w:rPr>
          <w:rFonts w:ascii="Arial" w:hAnsi="Arial"/>
          <w:spacing w:val="-4"/>
          <w:w w:val="110"/>
          <w:sz w:val="17"/>
        </w:rPr>
        <w:t>In.</w:t>
      </w:r>
    </w:p>
    <w:p>
      <w:pPr>
        <w:pStyle w:val="BodyText"/>
        <w:spacing w:before="7"/>
        <w:rPr>
          <w:rFonts w:ascii="Arial"/>
          <w:sz w:val="21"/>
        </w:rPr>
      </w:pPr>
    </w:p>
    <w:p>
      <w:pPr>
        <w:pStyle w:val="BodyText"/>
        <w:ind w:left="1120"/>
      </w:pPr>
      <w:r>
        <w:rPr>
          <w:w w:val="125"/>
        </w:rPr>
        <w:t>You</w:t>
      </w:r>
      <w:r>
        <w:rPr>
          <w:spacing w:val="-2"/>
          <w:w w:val="125"/>
        </w:rPr>
        <w:t> </w:t>
      </w:r>
      <w:r>
        <w:rPr>
          <w:w w:val="125"/>
        </w:rPr>
        <w:t>calculate</w:t>
      </w:r>
      <w:r>
        <w:rPr>
          <w:spacing w:val="-1"/>
          <w:w w:val="125"/>
        </w:rPr>
        <w:t> </w:t>
      </w:r>
      <w:r>
        <w:rPr>
          <w:w w:val="125"/>
        </w:rPr>
        <w:t>the</w:t>
      </w:r>
      <w:r>
        <w:rPr>
          <w:spacing w:val="-1"/>
          <w:w w:val="125"/>
        </w:rPr>
        <w:t> </w:t>
      </w:r>
      <w:r>
        <w:rPr>
          <w:w w:val="125"/>
        </w:rPr>
        <w:t>break-even point</w:t>
      </w:r>
      <w:r>
        <w:rPr>
          <w:spacing w:val="-1"/>
          <w:w w:val="125"/>
        </w:rPr>
        <w:t> </w:t>
      </w:r>
      <w:r>
        <w:rPr>
          <w:w w:val="125"/>
        </w:rPr>
        <w:t>for</w:t>
      </w:r>
      <w:r>
        <w:rPr>
          <w:spacing w:val="-2"/>
          <w:w w:val="125"/>
        </w:rPr>
        <w:t> </w:t>
      </w:r>
      <w:r>
        <w:rPr>
          <w:w w:val="125"/>
        </w:rPr>
        <w:t>buying</w:t>
      </w:r>
      <w:r>
        <w:rPr>
          <w:spacing w:val="-1"/>
          <w:w w:val="125"/>
        </w:rPr>
        <w:t> </w:t>
      </w:r>
      <w:r>
        <w:rPr>
          <w:w w:val="125"/>
        </w:rPr>
        <w:t>or</w:t>
      </w:r>
      <w:r>
        <w:rPr>
          <w:spacing w:val="-1"/>
          <w:w w:val="125"/>
        </w:rPr>
        <w:t> </w:t>
      </w:r>
      <w:r>
        <w:rPr>
          <w:w w:val="125"/>
        </w:rPr>
        <w:t>selling</w:t>
      </w:r>
      <w:r>
        <w:rPr>
          <w:spacing w:val="-1"/>
          <w:w w:val="125"/>
        </w:rPr>
        <w:t> </w:t>
      </w:r>
      <w:r>
        <w:rPr>
          <w:w w:val="125"/>
        </w:rPr>
        <w:t>puts</w:t>
      </w:r>
      <w:r>
        <w:rPr>
          <w:spacing w:val="-1"/>
          <w:w w:val="125"/>
        </w:rPr>
        <w:t> </w:t>
      </w:r>
      <w:r>
        <w:rPr>
          <w:w w:val="125"/>
        </w:rPr>
        <w:t>the</w:t>
      </w:r>
      <w:r>
        <w:rPr>
          <w:spacing w:val="-2"/>
          <w:w w:val="125"/>
        </w:rPr>
        <w:t> </w:t>
      </w:r>
      <w:r>
        <w:rPr>
          <w:w w:val="125"/>
        </w:rPr>
        <w:t>same</w:t>
      </w:r>
      <w:r>
        <w:rPr>
          <w:spacing w:val="-1"/>
          <w:w w:val="125"/>
        </w:rPr>
        <w:t> </w:t>
      </w:r>
      <w:r>
        <w:rPr>
          <w:w w:val="125"/>
        </w:rPr>
        <w:t>way:</w:t>
      </w:r>
      <w:r>
        <w:rPr>
          <w:spacing w:val="-1"/>
          <w:w w:val="125"/>
        </w:rPr>
        <w:t> </w:t>
      </w:r>
      <w:r>
        <w:rPr>
          <w:w w:val="125"/>
        </w:rPr>
        <w:t>You</w:t>
      </w:r>
      <w:r>
        <w:rPr>
          <w:spacing w:val="-1"/>
          <w:w w:val="125"/>
        </w:rPr>
        <w:t> </w:t>
      </w:r>
      <w:r>
        <w:rPr>
          <w:w w:val="125"/>
        </w:rPr>
        <w:t>use</w:t>
      </w:r>
      <w:r>
        <w:rPr>
          <w:spacing w:val="-2"/>
          <w:w w:val="125"/>
        </w:rPr>
        <w:t> </w:t>
      </w:r>
      <w:r>
        <w:rPr>
          <w:i/>
          <w:w w:val="125"/>
        </w:rPr>
        <w:t>put</w:t>
      </w:r>
      <w:r>
        <w:rPr>
          <w:i/>
          <w:spacing w:val="-11"/>
          <w:w w:val="125"/>
        </w:rPr>
        <w:t> </w:t>
      </w:r>
      <w:r>
        <w:rPr>
          <w:i/>
          <w:w w:val="125"/>
        </w:rPr>
        <w:t>down</w:t>
      </w:r>
      <w:r>
        <w:rPr>
          <w:i/>
          <w:spacing w:val="-1"/>
          <w:w w:val="125"/>
        </w:rPr>
        <w:t> </w:t>
      </w:r>
      <w:r>
        <w:rPr>
          <w:spacing w:val="-4"/>
          <w:w w:val="125"/>
        </w:rPr>
        <w:t>(the</w:t>
      </w:r>
    </w:p>
    <w:p>
      <w:pPr>
        <w:pStyle w:val="BodyText"/>
        <w:spacing w:before="57"/>
        <w:ind w:left="1120"/>
      </w:pPr>
      <w:r>
        <w:rPr>
          <w:w w:val="130"/>
        </w:rPr>
        <w:t>strike</w:t>
      </w:r>
      <w:r>
        <w:rPr>
          <w:spacing w:val="2"/>
          <w:w w:val="130"/>
        </w:rPr>
        <w:t> </w:t>
      </w:r>
      <w:r>
        <w:rPr>
          <w:w w:val="130"/>
        </w:rPr>
        <w:t>price</w:t>
      </w:r>
      <w:r>
        <w:rPr>
          <w:spacing w:val="2"/>
          <w:w w:val="130"/>
        </w:rPr>
        <w:t> </w:t>
      </w:r>
      <w:r>
        <w:rPr>
          <w:w w:val="130"/>
        </w:rPr>
        <w:t>minus</w:t>
      </w:r>
      <w:r>
        <w:rPr>
          <w:spacing w:val="2"/>
          <w:w w:val="130"/>
        </w:rPr>
        <w:t> </w:t>
      </w:r>
      <w:r>
        <w:rPr>
          <w:w w:val="130"/>
        </w:rPr>
        <w:t>the</w:t>
      </w:r>
      <w:r>
        <w:rPr>
          <w:spacing w:val="2"/>
          <w:w w:val="130"/>
        </w:rPr>
        <w:t> </w:t>
      </w:r>
      <w:r>
        <w:rPr>
          <w:w w:val="130"/>
        </w:rPr>
        <w:t>premium)</w:t>
      </w:r>
      <w:r>
        <w:rPr>
          <w:spacing w:val="2"/>
          <w:w w:val="130"/>
        </w:rPr>
        <w:t> </w:t>
      </w:r>
      <w:r>
        <w:rPr>
          <w:w w:val="130"/>
        </w:rPr>
        <w:t>to</w:t>
      </w:r>
      <w:r>
        <w:rPr>
          <w:spacing w:val="2"/>
          <w:w w:val="130"/>
        </w:rPr>
        <w:t> </w:t>
      </w:r>
      <w:r>
        <w:rPr>
          <w:w w:val="130"/>
        </w:rPr>
        <w:t>figure</w:t>
      </w:r>
      <w:r>
        <w:rPr>
          <w:spacing w:val="2"/>
          <w:w w:val="130"/>
        </w:rPr>
        <w:t> </w:t>
      </w:r>
      <w:r>
        <w:rPr>
          <w:w w:val="130"/>
        </w:rPr>
        <w:t>out</w:t>
      </w:r>
      <w:r>
        <w:rPr>
          <w:spacing w:val="2"/>
          <w:w w:val="130"/>
        </w:rPr>
        <w:t> </w:t>
      </w:r>
      <w:r>
        <w:rPr>
          <w:w w:val="130"/>
        </w:rPr>
        <w:t>the</w:t>
      </w:r>
      <w:r>
        <w:rPr>
          <w:spacing w:val="3"/>
          <w:w w:val="130"/>
        </w:rPr>
        <w:t> </w:t>
      </w:r>
      <w:r>
        <w:rPr>
          <w:w w:val="130"/>
        </w:rPr>
        <w:t>break-even</w:t>
      </w:r>
      <w:r>
        <w:rPr>
          <w:spacing w:val="3"/>
          <w:w w:val="130"/>
        </w:rPr>
        <w:t> </w:t>
      </w:r>
      <w:r>
        <w:rPr>
          <w:spacing w:val="-2"/>
          <w:w w:val="130"/>
        </w:rPr>
        <w:t>point:</w:t>
      </w:r>
    </w:p>
    <w:p>
      <w:pPr>
        <w:pStyle w:val="Heading3"/>
        <w:tabs>
          <w:tab w:pos="3590" w:val="left" w:leader="none"/>
          <w:tab w:pos="4263" w:val="left" w:leader="none"/>
        </w:tabs>
        <w:spacing w:before="168"/>
      </w:pPr>
      <w:r>
        <w:rPr/>
        <mc:AlternateContent>
          <mc:Choice Requires="wps">
            <w:drawing>
              <wp:anchor distT="0" distB="0" distL="0" distR="0" allowOverlap="1" layoutInCell="1" locked="0" behindDoc="1" simplePos="0" relativeHeight="486778880">
                <wp:simplePos x="0" y="0"/>
                <wp:positionH relativeFrom="page">
                  <wp:posOffset>2557551</wp:posOffset>
                </wp:positionH>
                <wp:positionV relativeFrom="paragraph">
                  <wp:posOffset>181385</wp:posOffset>
                </wp:positionV>
                <wp:extent cx="59055" cy="571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1.382004pt;margin-top:14.282356pt;width:4.617pt;height:.423pt;mso-position-horizontal-relative:page;mso-position-vertical-relative:paragraph;z-index:-16537600" id="docshape10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779392">
                <wp:simplePos x="0" y="0"/>
                <wp:positionH relativeFrom="page">
                  <wp:posOffset>3149282</wp:posOffset>
                </wp:positionH>
                <wp:positionV relativeFrom="paragraph">
                  <wp:posOffset>171098</wp:posOffset>
                </wp:positionV>
                <wp:extent cx="59055" cy="266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7.975006pt;margin-top:13.472356pt;width:4.650pt;height:2.1pt;mso-position-horizontal-relative:page;mso-position-vertical-relative:paragraph;z-index:-16537088" id="docshape101" coordorigin="4960,269" coordsize="93,42" path="m5052,269l4960,269,4960,278,5052,278,5052,269xm5052,302l4960,302,4960,311,5052,311,5052,302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79904">
                <wp:simplePos x="0" y="0"/>
                <wp:positionH relativeFrom="page">
                  <wp:posOffset>3391369</wp:posOffset>
                </wp:positionH>
                <wp:positionV relativeFrom="paragraph">
                  <wp:posOffset>181385</wp:posOffset>
                </wp:positionV>
                <wp:extent cx="59055" cy="571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036987pt;margin-top:14.282356pt;width:4.617pt;height:.423pt;mso-position-horizontal-relative:page;mso-position-vertical-relative:paragraph;z-index:-16536576" id="docshape10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780416">
                <wp:simplePos x="0" y="0"/>
                <wp:positionH relativeFrom="page">
                  <wp:posOffset>3578250</wp:posOffset>
                </wp:positionH>
                <wp:positionV relativeFrom="paragraph">
                  <wp:posOffset>171098</wp:posOffset>
                </wp:positionV>
                <wp:extent cx="59055" cy="266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1.752014pt;margin-top:13.472356pt;width:4.650pt;height:2.1pt;mso-position-horizontal-relative:page;mso-position-vertical-relative:paragraph;z-index:-16536064" id="docshape103" coordorigin="5635,269" coordsize="93,42" path="m5727,269l5635,269,5635,278,5727,278,5727,269xm5727,302l5635,302,5635,311,5727,311,5727,302xe" filled="true" fillcolor="#000000" stroked="false">
                <v:path arrowok="t"/>
                <v:fill type="solid"/>
                <w10:wrap type="none"/>
              </v:shape>
            </w:pict>
          </mc:Fallback>
        </mc:AlternateContent>
      </w:r>
      <w:r>
        <w:rPr>
          <w:w w:val="110"/>
        </w:rPr>
        <w:t>strike</w:t>
      </w:r>
      <w:r>
        <w:rPr>
          <w:spacing w:val="-3"/>
          <w:w w:val="110"/>
        </w:rPr>
        <w:t> </w:t>
      </w:r>
      <w:r>
        <w:rPr>
          <w:w w:val="110"/>
        </w:rPr>
        <w:t>price</w:t>
      </w:r>
      <w:r>
        <w:rPr>
          <w:spacing w:val="57"/>
          <w:w w:val="110"/>
        </w:rPr>
        <w:t>  </w:t>
      </w:r>
      <w:r>
        <w:rPr>
          <w:spacing w:val="-2"/>
          <w:w w:val="110"/>
        </w:rPr>
        <w:t>premium</w:t>
      </w:r>
      <w:r>
        <w:rPr/>
        <w:tab/>
      </w:r>
      <w:r>
        <w:rPr>
          <w:w w:val="110"/>
        </w:rPr>
        <w:t>30</w:t>
      </w:r>
      <w:r>
        <w:rPr>
          <w:spacing w:val="34"/>
          <w:w w:val="110"/>
        </w:rPr>
        <w:t>  </w:t>
      </w:r>
      <w:r>
        <w:rPr>
          <w:spacing w:val="-12"/>
          <w:w w:val="110"/>
        </w:rPr>
        <w:t>8</w:t>
      </w:r>
      <w:r>
        <w:rPr/>
        <w:tab/>
      </w:r>
      <w:r>
        <w:rPr>
          <w:spacing w:val="-5"/>
          <w:w w:val="110"/>
        </w:rPr>
        <w:t>22</w:t>
      </w:r>
    </w:p>
    <w:p>
      <w:pPr>
        <w:pStyle w:val="BodyText"/>
        <w:spacing w:before="2"/>
        <w:rPr>
          <w:sz w:val="11"/>
        </w:rPr>
      </w:pPr>
    </w:p>
    <w:p>
      <w:pPr>
        <w:pStyle w:val="BodyText"/>
        <w:spacing w:line="312" w:lineRule="auto" w:before="113"/>
        <w:ind w:left="1120" w:right="117" w:hanging="1"/>
        <w:jc w:val="both"/>
      </w:pPr>
      <w:r>
        <w:rPr>
          <w:w w:val="130"/>
        </w:rPr>
        <w:t>For</w:t>
      </w:r>
      <w:r>
        <w:rPr>
          <w:spacing w:val="-8"/>
          <w:w w:val="130"/>
        </w:rPr>
        <w:t> </w:t>
      </w:r>
      <w:r>
        <w:rPr>
          <w:w w:val="130"/>
        </w:rPr>
        <w:t>this</w:t>
      </w:r>
      <w:r>
        <w:rPr>
          <w:spacing w:val="-7"/>
          <w:w w:val="130"/>
        </w:rPr>
        <w:t> </w:t>
      </w:r>
      <w:r>
        <w:rPr>
          <w:w w:val="130"/>
        </w:rPr>
        <w:t>investor,</w:t>
      </w:r>
      <w:r>
        <w:rPr>
          <w:spacing w:val="-7"/>
          <w:w w:val="130"/>
        </w:rPr>
        <w:t> </w:t>
      </w:r>
      <w:r>
        <w:rPr>
          <w:w w:val="130"/>
        </w:rPr>
        <w:t>the</w:t>
      </w:r>
      <w:r>
        <w:rPr>
          <w:spacing w:val="-8"/>
          <w:w w:val="130"/>
        </w:rPr>
        <w:t> </w:t>
      </w:r>
      <w:r>
        <w:rPr>
          <w:w w:val="130"/>
        </w:rPr>
        <w:t>break-even</w:t>
      </w:r>
      <w:r>
        <w:rPr>
          <w:spacing w:val="-7"/>
          <w:w w:val="130"/>
        </w:rPr>
        <w:t> </w:t>
      </w:r>
      <w:r>
        <w:rPr>
          <w:w w:val="130"/>
        </w:rPr>
        <w:t>point</w:t>
      </w:r>
      <w:r>
        <w:rPr>
          <w:spacing w:val="-8"/>
          <w:w w:val="130"/>
        </w:rPr>
        <w:t> </w:t>
      </w:r>
      <w:r>
        <w:rPr>
          <w:w w:val="130"/>
        </w:rPr>
        <w:t>is</w:t>
      </w:r>
      <w:r>
        <w:rPr>
          <w:spacing w:val="-8"/>
          <w:w w:val="130"/>
        </w:rPr>
        <w:t> </w:t>
      </w:r>
      <w:r>
        <w:rPr>
          <w:w w:val="130"/>
        </w:rPr>
        <w:t>22.</w:t>
      </w:r>
      <w:r>
        <w:rPr>
          <w:spacing w:val="-8"/>
          <w:w w:val="130"/>
        </w:rPr>
        <w:t> </w:t>
      </w:r>
      <w:r>
        <w:rPr>
          <w:w w:val="130"/>
        </w:rPr>
        <w:t>Because</w:t>
      </w:r>
      <w:r>
        <w:rPr>
          <w:spacing w:val="-8"/>
          <w:w w:val="130"/>
        </w:rPr>
        <w:t> </w:t>
      </w:r>
      <w:r>
        <w:rPr>
          <w:w w:val="130"/>
        </w:rPr>
        <w:t>this</w:t>
      </w:r>
      <w:r>
        <w:rPr>
          <w:spacing w:val="-7"/>
          <w:w w:val="130"/>
        </w:rPr>
        <w:t> </w:t>
      </w:r>
      <w:r>
        <w:rPr>
          <w:w w:val="130"/>
        </w:rPr>
        <w:t>investor</w:t>
      </w:r>
      <w:r>
        <w:rPr>
          <w:spacing w:val="-7"/>
          <w:w w:val="130"/>
        </w:rPr>
        <w:t> </w:t>
      </w:r>
      <w:r>
        <w:rPr>
          <w:w w:val="130"/>
        </w:rPr>
        <w:t>received</w:t>
      </w:r>
      <w:r>
        <w:rPr>
          <w:spacing w:val="-8"/>
          <w:w w:val="130"/>
        </w:rPr>
        <w:t> </w:t>
      </w:r>
      <w:r>
        <w:rPr>
          <w:w w:val="130"/>
        </w:rPr>
        <w:t>$8</w:t>
      </w:r>
      <w:r>
        <w:rPr>
          <w:spacing w:val="-8"/>
          <w:w w:val="130"/>
        </w:rPr>
        <w:t> </w:t>
      </w:r>
      <w:r>
        <w:rPr>
          <w:w w:val="130"/>
        </w:rPr>
        <w:t>for</w:t>
      </w:r>
      <w:r>
        <w:rPr>
          <w:spacing w:val="-8"/>
          <w:w w:val="130"/>
        </w:rPr>
        <w:t> </w:t>
      </w:r>
      <w:r>
        <w:rPr>
          <w:w w:val="130"/>
        </w:rPr>
        <w:t>the</w:t>
      </w:r>
      <w:r>
        <w:rPr>
          <w:spacing w:val="-8"/>
          <w:w w:val="130"/>
        </w:rPr>
        <w:t> </w:t>
      </w:r>
      <w:r>
        <w:rPr>
          <w:w w:val="130"/>
        </w:rPr>
        <w:t>option,</w:t>
      </w:r>
      <w:r>
        <w:rPr>
          <w:spacing w:val="-7"/>
          <w:w w:val="130"/>
        </w:rPr>
        <w:t> </w:t>
      </w:r>
      <w:r>
        <w:rPr>
          <w:w w:val="130"/>
        </w:rPr>
        <w:t>the option has to go $8 in-the-money for this investor to lose the amount they received for selling the option. Put options go in-the-money when the price of the stock goes below the strike price (put down).</w:t>
      </w:r>
    </w:p>
    <w:p>
      <w:pPr>
        <w:pStyle w:val="BodyText"/>
        <w:spacing w:before="5"/>
        <w:rPr>
          <w:sz w:val="29"/>
        </w:rPr>
      </w:pPr>
    </w:p>
    <w:p>
      <w:pPr>
        <w:pStyle w:val="Heading1"/>
        <w:spacing w:line="235" w:lineRule="auto"/>
        <w:ind w:right="2842"/>
      </w:pPr>
      <w:bookmarkStart w:name="Trading options: Opening and closing tra" w:id="507"/>
      <w:bookmarkEnd w:id="507"/>
      <w:r>
        <w:rPr>
          <w:b w:val="0"/>
        </w:rPr>
      </w:r>
      <w:r>
        <w:rPr/>
        <w:t>Trading</w:t>
      </w:r>
      <w:r>
        <w:rPr>
          <w:spacing w:val="-23"/>
        </w:rPr>
        <w:t> </w:t>
      </w:r>
      <w:r>
        <w:rPr/>
        <w:t>options:</w:t>
      </w:r>
      <w:r>
        <w:rPr>
          <w:spacing w:val="-22"/>
        </w:rPr>
        <w:t> </w:t>
      </w:r>
      <w:r>
        <w:rPr/>
        <w:t>Opening</w:t>
      </w:r>
      <w:r>
        <w:rPr>
          <w:spacing w:val="-22"/>
        </w:rPr>
        <w:t> </w:t>
      </w:r>
      <w:r>
        <w:rPr/>
        <w:t>and </w:t>
      </w:r>
      <w:r>
        <w:rPr>
          <w:w w:val="105"/>
        </w:rPr>
        <w:t>closing</w:t>
      </w:r>
      <w:r>
        <w:rPr>
          <w:spacing w:val="-24"/>
          <w:w w:val="105"/>
        </w:rPr>
        <w:t> </w:t>
      </w:r>
      <w:r>
        <w:rPr>
          <w:w w:val="105"/>
        </w:rPr>
        <w:t>transactions</w:t>
      </w:r>
    </w:p>
    <w:p>
      <w:pPr>
        <w:pStyle w:val="BodyText"/>
        <w:spacing w:line="312" w:lineRule="auto" w:before="204"/>
        <w:ind w:left="1119" w:right="117"/>
        <w:jc w:val="both"/>
      </w:pPr>
      <w:r>
        <w:rPr>
          <w:w w:val="130"/>
        </w:rPr>
        <w:t>Although</w:t>
      </w:r>
      <w:r>
        <w:rPr>
          <w:w w:val="130"/>
        </w:rPr>
        <w:t> some</w:t>
      </w:r>
      <w:r>
        <w:rPr>
          <w:w w:val="130"/>
        </w:rPr>
        <w:t> investors</w:t>
      </w:r>
      <w:r>
        <w:rPr>
          <w:w w:val="130"/>
        </w:rPr>
        <w:t> hold</w:t>
      </w:r>
      <w:r>
        <w:rPr>
          <w:w w:val="130"/>
        </w:rPr>
        <w:t> onto</w:t>
      </w:r>
      <w:r>
        <w:rPr>
          <w:w w:val="130"/>
        </w:rPr>
        <w:t> their</w:t>
      </w:r>
      <w:r>
        <w:rPr>
          <w:w w:val="130"/>
        </w:rPr>
        <w:t> options</w:t>
      </w:r>
      <w:r>
        <w:rPr>
          <w:w w:val="130"/>
        </w:rPr>
        <w:t> long</w:t>
      </w:r>
      <w:r>
        <w:rPr>
          <w:w w:val="130"/>
        </w:rPr>
        <w:t> enough</w:t>
      </w:r>
      <w:r>
        <w:rPr>
          <w:w w:val="130"/>
        </w:rPr>
        <w:t> to</w:t>
      </w:r>
      <w:r>
        <w:rPr>
          <w:w w:val="130"/>
        </w:rPr>
        <w:t> actually</w:t>
      </w:r>
      <w:r>
        <w:rPr>
          <w:w w:val="130"/>
        </w:rPr>
        <w:t> exercise</w:t>
      </w:r>
      <w:r>
        <w:rPr>
          <w:w w:val="130"/>
        </w:rPr>
        <w:t> them,</w:t>
      </w:r>
      <w:r>
        <w:rPr>
          <w:w w:val="130"/>
        </w:rPr>
        <w:t> more often,</w:t>
      </w:r>
      <w:r>
        <w:rPr>
          <w:w w:val="130"/>
        </w:rPr>
        <w:t> investors</w:t>
      </w:r>
      <w:r>
        <w:rPr>
          <w:w w:val="130"/>
        </w:rPr>
        <w:t> trade</w:t>
      </w:r>
      <w:r>
        <w:rPr>
          <w:w w:val="130"/>
        </w:rPr>
        <w:t> options</w:t>
      </w:r>
      <w:r>
        <w:rPr>
          <w:w w:val="130"/>
        </w:rPr>
        <w:t> the</w:t>
      </w:r>
      <w:r>
        <w:rPr>
          <w:w w:val="130"/>
        </w:rPr>
        <w:t> way</w:t>
      </w:r>
      <w:r>
        <w:rPr>
          <w:w w:val="130"/>
        </w:rPr>
        <w:t> that</w:t>
      </w:r>
      <w:r>
        <w:rPr>
          <w:w w:val="130"/>
        </w:rPr>
        <w:t> they</w:t>
      </w:r>
      <w:r>
        <w:rPr>
          <w:w w:val="130"/>
        </w:rPr>
        <w:t> trade</w:t>
      </w:r>
      <w:r>
        <w:rPr>
          <w:w w:val="130"/>
        </w:rPr>
        <w:t> other</w:t>
      </w:r>
      <w:r>
        <w:rPr>
          <w:w w:val="130"/>
        </w:rPr>
        <w:t> investments.</w:t>
      </w:r>
      <w:r>
        <w:rPr>
          <w:w w:val="130"/>
        </w:rPr>
        <w:t> On</w:t>
      </w:r>
      <w:r>
        <w:rPr>
          <w:w w:val="130"/>
        </w:rPr>
        <w:t> the</w:t>
      </w:r>
      <w:r>
        <w:rPr>
          <w:w w:val="130"/>
        </w:rPr>
        <w:t> SIE</w:t>
      </w:r>
      <w:r>
        <w:rPr>
          <w:w w:val="130"/>
        </w:rPr>
        <w:t> exam,</w:t>
      </w:r>
      <w:r>
        <w:rPr>
          <w:w w:val="130"/>
        </w:rPr>
        <w:t> not only</w:t>
      </w:r>
      <w:r>
        <w:rPr>
          <w:spacing w:val="-5"/>
          <w:w w:val="130"/>
        </w:rPr>
        <w:t> </w:t>
      </w:r>
      <w:r>
        <w:rPr>
          <w:w w:val="130"/>
        </w:rPr>
        <w:t>do</w:t>
      </w:r>
      <w:r>
        <w:rPr>
          <w:spacing w:val="-5"/>
          <w:w w:val="130"/>
        </w:rPr>
        <w:t> </w:t>
      </w:r>
      <w:r>
        <w:rPr>
          <w:w w:val="130"/>
        </w:rPr>
        <w:t>you</w:t>
      </w:r>
      <w:r>
        <w:rPr>
          <w:spacing w:val="-5"/>
          <w:w w:val="130"/>
        </w:rPr>
        <w:t> </w:t>
      </w:r>
      <w:r>
        <w:rPr>
          <w:w w:val="130"/>
        </w:rPr>
        <w:t>need</w:t>
      </w:r>
      <w:r>
        <w:rPr>
          <w:spacing w:val="-5"/>
          <w:w w:val="130"/>
        </w:rPr>
        <w:t> </w:t>
      </w:r>
      <w:r>
        <w:rPr>
          <w:w w:val="130"/>
        </w:rPr>
        <w:t>to</w:t>
      </w:r>
      <w:r>
        <w:rPr>
          <w:spacing w:val="-5"/>
          <w:w w:val="130"/>
        </w:rPr>
        <w:t> </w:t>
      </w:r>
      <w:r>
        <w:rPr>
          <w:w w:val="130"/>
        </w:rPr>
        <w:t>know</w:t>
      </w:r>
      <w:r>
        <w:rPr>
          <w:spacing w:val="-5"/>
          <w:w w:val="130"/>
        </w:rPr>
        <w:t> </w:t>
      </w:r>
      <w:r>
        <w:rPr>
          <w:w w:val="130"/>
        </w:rPr>
        <w:t>the</w:t>
      </w:r>
      <w:r>
        <w:rPr>
          <w:spacing w:val="-5"/>
          <w:w w:val="130"/>
        </w:rPr>
        <w:t> </w:t>
      </w:r>
      <w:r>
        <w:rPr>
          <w:w w:val="130"/>
        </w:rPr>
        <w:t>difference</w:t>
      </w:r>
      <w:r>
        <w:rPr>
          <w:spacing w:val="-5"/>
          <w:w w:val="130"/>
        </w:rPr>
        <w:t> </w:t>
      </w:r>
      <w:r>
        <w:rPr>
          <w:w w:val="130"/>
        </w:rPr>
        <w:t>between</w:t>
      </w:r>
      <w:r>
        <w:rPr>
          <w:spacing w:val="-5"/>
          <w:w w:val="130"/>
        </w:rPr>
        <w:t> </w:t>
      </w:r>
      <w:r>
        <w:rPr>
          <w:w w:val="130"/>
        </w:rPr>
        <w:t>opening</w:t>
      </w:r>
      <w:r>
        <w:rPr>
          <w:spacing w:val="-5"/>
          <w:w w:val="130"/>
        </w:rPr>
        <w:t> </w:t>
      </w:r>
      <w:r>
        <w:rPr>
          <w:w w:val="130"/>
        </w:rPr>
        <w:t>and</w:t>
      </w:r>
      <w:r>
        <w:rPr>
          <w:spacing w:val="-5"/>
          <w:w w:val="130"/>
        </w:rPr>
        <w:t> </w:t>
      </w:r>
      <w:r>
        <w:rPr>
          <w:w w:val="130"/>
        </w:rPr>
        <w:t>closing</w:t>
      </w:r>
      <w:r>
        <w:rPr>
          <w:spacing w:val="-5"/>
          <w:w w:val="130"/>
        </w:rPr>
        <w:t> </w:t>
      </w:r>
      <w:r>
        <w:rPr>
          <w:w w:val="130"/>
        </w:rPr>
        <w:t>transactions,</w:t>
      </w:r>
      <w:r>
        <w:rPr>
          <w:spacing w:val="-4"/>
          <w:w w:val="130"/>
        </w:rPr>
        <w:t> </w:t>
      </w:r>
      <w:r>
        <w:rPr>
          <w:w w:val="130"/>
        </w:rPr>
        <w:t>but</w:t>
      </w:r>
      <w:r>
        <w:rPr>
          <w:spacing w:val="-5"/>
          <w:w w:val="130"/>
        </w:rPr>
        <w:t> </w:t>
      </w:r>
      <w:r>
        <w:rPr>
          <w:w w:val="130"/>
        </w:rPr>
        <w:t>you</w:t>
      </w:r>
      <w:r>
        <w:rPr>
          <w:spacing w:val="-5"/>
          <w:w w:val="130"/>
        </w:rPr>
        <w:t> </w:t>
      </w:r>
      <w:r>
        <w:rPr>
          <w:w w:val="130"/>
        </w:rPr>
        <w:t>also have</w:t>
      </w:r>
      <w:r>
        <w:rPr>
          <w:spacing w:val="-7"/>
          <w:w w:val="130"/>
        </w:rPr>
        <w:t> </w:t>
      </w:r>
      <w:r>
        <w:rPr>
          <w:w w:val="130"/>
        </w:rPr>
        <w:t>to</w:t>
      </w:r>
      <w:r>
        <w:rPr>
          <w:spacing w:val="-7"/>
          <w:w w:val="130"/>
        </w:rPr>
        <w:t> </w:t>
      </w:r>
      <w:r>
        <w:rPr>
          <w:w w:val="130"/>
        </w:rPr>
        <w:t>be</w:t>
      </w:r>
      <w:r>
        <w:rPr>
          <w:spacing w:val="-7"/>
          <w:w w:val="130"/>
        </w:rPr>
        <w:t> </w:t>
      </w:r>
      <w:r>
        <w:rPr>
          <w:w w:val="130"/>
        </w:rPr>
        <w:t>able</w:t>
      </w:r>
      <w:r>
        <w:rPr>
          <w:spacing w:val="-7"/>
          <w:w w:val="130"/>
        </w:rPr>
        <w:t> </w:t>
      </w:r>
      <w:r>
        <w:rPr>
          <w:w w:val="130"/>
        </w:rPr>
        <w:t>to</w:t>
      </w:r>
      <w:r>
        <w:rPr>
          <w:spacing w:val="-7"/>
          <w:w w:val="130"/>
        </w:rPr>
        <w:t> </w:t>
      </w:r>
      <w:r>
        <w:rPr>
          <w:w w:val="130"/>
        </w:rPr>
        <w:t>calculate</w:t>
      </w:r>
      <w:r>
        <w:rPr>
          <w:spacing w:val="-7"/>
          <w:w w:val="130"/>
        </w:rPr>
        <w:t> </w:t>
      </w:r>
      <w:r>
        <w:rPr>
          <w:w w:val="130"/>
        </w:rPr>
        <w:t>the</w:t>
      </w:r>
      <w:r>
        <w:rPr>
          <w:spacing w:val="-7"/>
          <w:w w:val="130"/>
        </w:rPr>
        <w:t> </w:t>
      </w:r>
      <w:r>
        <w:rPr>
          <w:w w:val="130"/>
        </w:rPr>
        <w:t>profit</w:t>
      </w:r>
      <w:r>
        <w:rPr>
          <w:spacing w:val="-7"/>
          <w:w w:val="130"/>
        </w:rPr>
        <w:t> </w:t>
      </w:r>
      <w:r>
        <w:rPr>
          <w:w w:val="130"/>
        </w:rPr>
        <w:t>or</w:t>
      </w:r>
      <w:r>
        <w:rPr>
          <w:spacing w:val="-7"/>
          <w:w w:val="130"/>
        </w:rPr>
        <w:t> </w:t>
      </w:r>
      <w:r>
        <w:rPr>
          <w:w w:val="130"/>
        </w:rPr>
        <w:t>loss</w:t>
      </w:r>
      <w:r>
        <w:rPr>
          <w:spacing w:val="-7"/>
          <w:w w:val="130"/>
        </w:rPr>
        <w:t> </w:t>
      </w:r>
      <w:r>
        <w:rPr>
          <w:w w:val="130"/>
        </w:rPr>
        <w:t>for</w:t>
      </w:r>
      <w:r>
        <w:rPr>
          <w:spacing w:val="-7"/>
          <w:w w:val="130"/>
        </w:rPr>
        <w:t> </w:t>
      </w:r>
      <w:r>
        <w:rPr>
          <w:w w:val="130"/>
        </w:rPr>
        <w:t>an</w:t>
      </w:r>
      <w:r>
        <w:rPr>
          <w:spacing w:val="-7"/>
          <w:w w:val="130"/>
        </w:rPr>
        <w:t> </w:t>
      </w:r>
      <w:r>
        <w:rPr>
          <w:w w:val="130"/>
        </w:rPr>
        <w:t>investor</w:t>
      </w:r>
      <w:r>
        <w:rPr>
          <w:spacing w:val="-7"/>
          <w:w w:val="130"/>
        </w:rPr>
        <w:t> </w:t>
      </w:r>
      <w:r>
        <w:rPr>
          <w:w w:val="130"/>
        </w:rPr>
        <w:t>trading</w:t>
      </w:r>
      <w:r>
        <w:rPr>
          <w:spacing w:val="-7"/>
          <w:w w:val="130"/>
        </w:rPr>
        <w:t> </w:t>
      </w:r>
      <w:r>
        <w:rPr>
          <w:w w:val="130"/>
        </w:rPr>
        <w:t>options.</w:t>
      </w:r>
      <w:r>
        <w:rPr>
          <w:spacing w:val="-8"/>
          <w:w w:val="130"/>
        </w:rPr>
        <w:t> </w:t>
      </w:r>
      <w:r>
        <w:rPr>
          <w:w w:val="130"/>
        </w:rPr>
        <w:t>This</w:t>
      </w:r>
      <w:r>
        <w:rPr>
          <w:spacing w:val="-7"/>
          <w:w w:val="130"/>
        </w:rPr>
        <w:t> </w:t>
      </w:r>
      <w:r>
        <w:rPr>
          <w:w w:val="130"/>
        </w:rPr>
        <w:t>process</w:t>
      </w:r>
      <w:r>
        <w:rPr>
          <w:spacing w:val="-7"/>
          <w:w w:val="130"/>
        </w:rPr>
        <w:t> </w:t>
      </w:r>
      <w:r>
        <w:rPr>
          <w:w w:val="130"/>
        </w:rPr>
        <w:t>is</w:t>
      </w:r>
      <w:r>
        <w:rPr>
          <w:spacing w:val="-7"/>
          <w:w w:val="130"/>
        </w:rPr>
        <w:t> </w:t>
      </w:r>
      <w:r>
        <w:rPr>
          <w:w w:val="130"/>
        </w:rPr>
        <w:t>actu- ally pretty easy when you break it down.</w:t>
      </w:r>
    </w:p>
    <w:p>
      <w:pPr>
        <w:pStyle w:val="BodyText"/>
        <w:spacing w:before="2"/>
        <w:rPr>
          <w:sz w:val="24"/>
        </w:rPr>
      </w:pPr>
    </w:p>
    <w:p>
      <w:pPr>
        <w:pStyle w:val="Heading2"/>
        <w:spacing w:before="1"/>
      </w:pPr>
      <w:r>
        <w:rPr>
          <w:spacing w:val="-6"/>
          <w:w w:val="105"/>
        </w:rPr>
        <w:t>Putting</w:t>
      </w:r>
      <w:r>
        <w:rPr>
          <w:spacing w:val="-9"/>
          <w:w w:val="105"/>
        </w:rPr>
        <w:t> </w:t>
      </w:r>
      <w:bookmarkStart w:name="Putting things back where you found them" w:id="508"/>
      <w:bookmarkEnd w:id="508"/>
      <w:r>
        <w:rPr>
          <w:spacing w:val="-6"/>
          <w:w w:val="105"/>
        </w:rPr>
        <w:t>thing</w:t>
      </w:r>
      <w:r>
        <w:rPr>
          <w:spacing w:val="-6"/>
          <w:w w:val="105"/>
        </w:rPr>
        <w:t>s</w:t>
      </w:r>
      <w:r>
        <w:rPr>
          <w:spacing w:val="-9"/>
          <w:w w:val="105"/>
        </w:rPr>
        <w:t> </w:t>
      </w:r>
      <w:r>
        <w:rPr>
          <w:spacing w:val="-6"/>
          <w:w w:val="105"/>
        </w:rPr>
        <w:t>back</w:t>
      </w:r>
      <w:r>
        <w:rPr>
          <w:spacing w:val="-9"/>
          <w:w w:val="105"/>
        </w:rPr>
        <w:t> </w:t>
      </w:r>
      <w:r>
        <w:rPr>
          <w:spacing w:val="-6"/>
          <w:w w:val="105"/>
        </w:rPr>
        <w:t>where</w:t>
      </w:r>
      <w:r>
        <w:rPr>
          <w:spacing w:val="-9"/>
          <w:w w:val="105"/>
        </w:rPr>
        <w:t> </w:t>
      </w:r>
      <w:r>
        <w:rPr>
          <w:spacing w:val="-6"/>
          <w:w w:val="105"/>
        </w:rPr>
        <w:t>you</w:t>
      </w:r>
      <w:r>
        <w:rPr>
          <w:spacing w:val="-9"/>
          <w:w w:val="105"/>
        </w:rPr>
        <w:t> </w:t>
      </w:r>
      <w:r>
        <w:rPr>
          <w:spacing w:val="-6"/>
          <w:w w:val="105"/>
        </w:rPr>
        <w:t>found</w:t>
      </w:r>
      <w:r>
        <w:rPr>
          <w:spacing w:val="-9"/>
          <w:w w:val="105"/>
        </w:rPr>
        <w:t> </w:t>
      </w:r>
      <w:r>
        <w:rPr>
          <w:spacing w:val="-6"/>
          <w:w w:val="105"/>
        </w:rPr>
        <w:t>them:</w:t>
      </w:r>
    </w:p>
    <w:p>
      <w:pPr>
        <w:spacing w:before="2"/>
        <w:ind w:left="1120" w:right="0" w:firstLine="0"/>
        <w:jc w:val="left"/>
        <w:rPr>
          <w:rFonts w:ascii="Arial"/>
          <w:b/>
          <w:sz w:val="25"/>
        </w:rPr>
      </w:pPr>
      <w:r>
        <w:rPr>
          <w:rFonts w:ascii="Arial"/>
          <w:b/>
          <w:spacing w:val="-2"/>
          <w:sz w:val="25"/>
        </w:rPr>
        <w:t>Doing</w:t>
      </w:r>
      <w:r>
        <w:rPr>
          <w:rFonts w:ascii="Arial"/>
          <w:b/>
          <w:spacing w:val="-11"/>
          <w:sz w:val="25"/>
        </w:rPr>
        <w:t> </w:t>
      </w:r>
      <w:r>
        <w:rPr>
          <w:rFonts w:ascii="Arial"/>
          <w:b/>
          <w:spacing w:val="-2"/>
          <w:sz w:val="25"/>
        </w:rPr>
        <w:t>opposite</w:t>
      </w:r>
      <w:r>
        <w:rPr>
          <w:rFonts w:ascii="Arial"/>
          <w:b/>
          <w:spacing w:val="-10"/>
          <w:sz w:val="25"/>
        </w:rPr>
        <w:t> </w:t>
      </w:r>
      <w:r>
        <w:rPr>
          <w:rFonts w:ascii="Arial"/>
          <w:b/>
          <w:spacing w:val="-2"/>
          <w:sz w:val="25"/>
        </w:rPr>
        <w:t>transactions</w:t>
      </w:r>
    </w:p>
    <w:p>
      <w:pPr>
        <w:pStyle w:val="BodyText"/>
        <w:spacing w:line="312" w:lineRule="auto" w:before="158"/>
        <w:ind w:left="1119" w:right="117"/>
        <w:jc w:val="both"/>
      </w:pPr>
      <w:r>
        <w:rPr>
          <w:w w:val="130"/>
        </w:rPr>
        <w:t>When</w:t>
      </w:r>
      <w:r>
        <w:rPr>
          <w:spacing w:val="-11"/>
          <w:w w:val="130"/>
        </w:rPr>
        <w:t> </w:t>
      </w:r>
      <w:r>
        <w:rPr>
          <w:w w:val="130"/>
        </w:rPr>
        <w:t>distinguishing</w:t>
      </w:r>
      <w:r>
        <w:rPr>
          <w:spacing w:val="-11"/>
          <w:w w:val="130"/>
        </w:rPr>
        <w:t> </w:t>
      </w:r>
      <w:r>
        <w:rPr>
          <w:w w:val="130"/>
        </w:rPr>
        <w:t>between</w:t>
      </w:r>
      <w:r>
        <w:rPr>
          <w:spacing w:val="-11"/>
          <w:w w:val="130"/>
        </w:rPr>
        <w:t> </w:t>
      </w:r>
      <w:r>
        <w:rPr>
          <w:w w:val="130"/>
        </w:rPr>
        <w:t>opening</w:t>
      </w:r>
      <w:r>
        <w:rPr>
          <w:spacing w:val="-11"/>
          <w:w w:val="130"/>
        </w:rPr>
        <w:t> </w:t>
      </w:r>
      <w:r>
        <w:rPr>
          <w:w w:val="130"/>
        </w:rPr>
        <w:t>and</w:t>
      </w:r>
      <w:r>
        <w:rPr>
          <w:spacing w:val="-11"/>
          <w:w w:val="130"/>
        </w:rPr>
        <w:t> </w:t>
      </w:r>
      <w:r>
        <w:rPr>
          <w:w w:val="130"/>
        </w:rPr>
        <w:t>closing</w:t>
      </w:r>
      <w:r>
        <w:rPr>
          <w:spacing w:val="-11"/>
          <w:w w:val="130"/>
        </w:rPr>
        <w:t> </w:t>
      </w:r>
      <w:r>
        <w:rPr>
          <w:w w:val="130"/>
        </w:rPr>
        <w:t>transactions,</w:t>
      </w:r>
      <w:r>
        <w:rPr>
          <w:spacing w:val="-10"/>
          <w:w w:val="130"/>
        </w:rPr>
        <w:t> </w:t>
      </w:r>
      <w:r>
        <w:rPr>
          <w:w w:val="130"/>
        </w:rPr>
        <w:t>your</w:t>
      </w:r>
      <w:r>
        <w:rPr>
          <w:spacing w:val="-11"/>
          <w:w w:val="130"/>
        </w:rPr>
        <w:t> </w:t>
      </w:r>
      <w:r>
        <w:rPr>
          <w:w w:val="130"/>
        </w:rPr>
        <w:t>key</w:t>
      </w:r>
      <w:r>
        <w:rPr>
          <w:spacing w:val="-11"/>
          <w:w w:val="130"/>
        </w:rPr>
        <w:t> </w:t>
      </w:r>
      <w:r>
        <w:rPr>
          <w:w w:val="130"/>
        </w:rPr>
        <w:t>is</w:t>
      </w:r>
      <w:r>
        <w:rPr>
          <w:spacing w:val="-11"/>
          <w:w w:val="130"/>
        </w:rPr>
        <w:t> </w:t>
      </w:r>
      <w:r>
        <w:rPr>
          <w:w w:val="130"/>
        </w:rPr>
        <w:t>to</w:t>
      </w:r>
      <w:r>
        <w:rPr>
          <w:spacing w:val="-11"/>
          <w:w w:val="130"/>
        </w:rPr>
        <w:t> </w:t>
      </w:r>
      <w:r>
        <w:rPr>
          <w:w w:val="130"/>
        </w:rPr>
        <w:t>know</w:t>
      </w:r>
      <w:r>
        <w:rPr>
          <w:spacing w:val="-11"/>
          <w:w w:val="130"/>
        </w:rPr>
        <w:t> </w:t>
      </w:r>
      <w:r>
        <w:rPr>
          <w:w w:val="130"/>
        </w:rPr>
        <w:t>whether</w:t>
      </w:r>
      <w:r>
        <w:rPr>
          <w:spacing w:val="-11"/>
          <w:w w:val="130"/>
        </w:rPr>
        <w:t> </w:t>
      </w:r>
      <w:r>
        <w:rPr>
          <w:w w:val="130"/>
        </w:rPr>
        <w:t>this transaction</w:t>
      </w:r>
      <w:r>
        <w:rPr>
          <w:w w:val="130"/>
        </w:rPr>
        <w:t> is</w:t>
      </w:r>
      <w:r>
        <w:rPr>
          <w:w w:val="130"/>
        </w:rPr>
        <w:t> the</w:t>
      </w:r>
      <w:r>
        <w:rPr>
          <w:w w:val="130"/>
        </w:rPr>
        <w:t> first</w:t>
      </w:r>
      <w:r>
        <w:rPr>
          <w:w w:val="130"/>
        </w:rPr>
        <w:t> time</w:t>
      </w:r>
      <w:r>
        <w:rPr>
          <w:w w:val="130"/>
        </w:rPr>
        <w:t> or</w:t>
      </w:r>
      <w:r>
        <w:rPr>
          <w:w w:val="130"/>
        </w:rPr>
        <w:t> the</w:t>
      </w:r>
      <w:r>
        <w:rPr>
          <w:w w:val="130"/>
        </w:rPr>
        <w:t> second</w:t>
      </w:r>
      <w:r>
        <w:rPr>
          <w:w w:val="130"/>
        </w:rPr>
        <w:t> time</w:t>
      </w:r>
      <w:r>
        <w:rPr>
          <w:w w:val="130"/>
        </w:rPr>
        <w:t> the</w:t>
      </w:r>
      <w:r>
        <w:rPr>
          <w:w w:val="130"/>
        </w:rPr>
        <w:t> investor</w:t>
      </w:r>
      <w:r>
        <w:rPr>
          <w:w w:val="130"/>
        </w:rPr>
        <w:t> is</w:t>
      </w:r>
      <w:r>
        <w:rPr>
          <w:w w:val="130"/>
        </w:rPr>
        <w:t> buying</w:t>
      </w:r>
      <w:r>
        <w:rPr>
          <w:w w:val="130"/>
        </w:rPr>
        <w:t> or</w:t>
      </w:r>
      <w:r>
        <w:rPr>
          <w:w w:val="130"/>
        </w:rPr>
        <w:t> selling</w:t>
      </w:r>
      <w:r>
        <w:rPr>
          <w:w w:val="130"/>
        </w:rPr>
        <w:t> an</w:t>
      </w:r>
      <w:r>
        <w:rPr>
          <w:w w:val="130"/>
        </w:rPr>
        <w:t> option:</w:t>
      </w:r>
      <w:r>
        <w:rPr>
          <w:w w:val="130"/>
        </w:rPr>
        <w:t> The first</w:t>
      </w:r>
      <w:r>
        <w:rPr>
          <w:spacing w:val="-13"/>
          <w:w w:val="130"/>
        </w:rPr>
        <w:t> </w:t>
      </w:r>
      <w:r>
        <w:rPr>
          <w:w w:val="130"/>
        </w:rPr>
        <w:t>time</w:t>
      </w:r>
      <w:r>
        <w:rPr>
          <w:spacing w:val="-13"/>
          <w:w w:val="130"/>
        </w:rPr>
        <w:t> </w:t>
      </w:r>
      <w:r>
        <w:rPr>
          <w:w w:val="130"/>
        </w:rPr>
        <w:t>is</w:t>
      </w:r>
      <w:r>
        <w:rPr>
          <w:spacing w:val="-13"/>
          <w:w w:val="130"/>
        </w:rPr>
        <w:t> </w:t>
      </w:r>
      <w:r>
        <w:rPr>
          <w:w w:val="130"/>
        </w:rPr>
        <w:t>an</w:t>
      </w:r>
      <w:r>
        <w:rPr>
          <w:spacing w:val="-13"/>
          <w:w w:val="130"/>
        </w:rPr>
        <w:t> </w:t>
      </w:r>
      <w:r>
        <w:rPr>
          <w:i/>
          <w:w w:val="130"/>
        </w:rPr>
        <w:t>opening,</w:t>
      </w:r>
      <w:r>
        <w:rPr>
          <w:i/>
          <w:spacing w:val="-13"/>
          <w:w w:val="130"/>
        </w:rPr>
        <w:t> </w:t>
      </w:r>
      <w:r>
        <w:rPr>
          <w:w w:val="130"/>
        </w:rPr>
        <w:t>and</w:t>
      </w:r>
      <w:r>
        <w:rPr>
          <w:spacing w:val="-13"/>
          <w:w w:val="130"/>
        </w:rPr>
        <w:t> </w:t>
      </w:r>
      <w:r>
        <w:rPr>
          <w:w w:val="130"/>
        </w:rPr>
        <w:t>the</w:t>
      </w:r>
      <w:r>
        <w:rPr>
          <w:spacing w:val="-13"/>
          <w:w w:val="130"/>
        </w:rPr>
        <w:t> </w:t>
      </w:r>
      <w:r>
        <w:rPr>
          <w:w w:val="130"/>
        </w:rPr>
        <w:t>second</w:t>
      </w:r>
      <w:r>
        <w:rPr>
          <w:spacing w:val="-13"/>
          <w:w w:val="130"/>
        </w:rPr>
        <w:t> </w:t>
      </w:r>
      <w:r>
        <w:rPr>
          <w:w w:val="130"/>
        </w:rPr>
        <w:t>time</w:t>
      </w:r>
      <w:r>
        <w:rPr>
          <w:spacing w:val="-13"/>
          <w:w w:val="130"/>
        </w:rPr>
        <w:t> </w:t>
      </w:r>
      <w:r>
        <w:rPr>
          <w:w w:val="130"/>
        </w:rPr>
        <w:t>is</w:t>
      </w:r>
      <w:r>
        <w:rPr>
          <w:spacing w:val="-13"/>
          <w:w w:val="130"/>
        </w:rPr>
        <w:t> </w:t>
      </w:r>
      <w:r>
        <w:rPr>
          <w:w w:val="130"/>
        </w:rPr>
        <w:t>a</w:t>
      </w:r>
      <w:r>
        <w:rPr>
          <w:spacing w:val="-13"/>
          <w:w w:val="130"/>
        </w:rPr>
        <w:t> </w:t>
      </w:r>
      <w:r>
        <w:rPr>
          <w:i/>
          <w:w w:val="130"/>
        </w:rPr>
        <w:t>closing.</w:t>
      </w:r>
      <w:r>
        <w:rPr>
          <w:i/>
          <w:spacing w:val="-13"/>
          <w:w w:val="130"/>
        </w:rPr>
        <w:t> </w:t>
      </w:r>
      <w:r>
        <w:rPr>
          <w:w w:val="130"/>
        </w:rPr>
        <w:t>Regardless</w:t>
      </w:r>
      <w:r>
        <w:rPr>
          <w:spacing w:val="-13"/>
          <w:w w:val="130"/>
        </w:rPr>
        <w:t> </w:t>
      </w:r>
      <w:r>
        <w:rPr>
          <w:w w:val="130"/>
        </w:rPr>
        <w:t>of</w:t>
      </w:r>
      <w:r>
        <w:rPr>
          <w:spacing w:val="-13"/>
          <w:w w:val="130"/>
        </w:rPr>
        <w:t> </w:t>
      </w:r>
      <w:r>
        <w:rPr>
          <w:w w:val="130"/>
        </w:rPr>
        <w:t>whether</w:t>
      </w:r>
      <w:r>
        <w:rPr>
          <w:spacing w:val="-13"/>
          <w:w w:val="130"/>
        </w:rPr>
        <w:t> </w:t>
      </w:r>
      <w:r>
        <w:rPr>
          <w:w w:val="130"/>
        </w:rPr>
        <w:t>it</w:t>
      </w:r>
      <w:r>
        <w:rPr>
          <w:spacing w:val="-13"/>
          <w:w w:val="130"/>
        </w:rPr>
        <w:t> </w:t>
      </w:r>
      <w:r>
        <w:rPr>
          <w:w w:val="130"/>
        </w:rPr>
        <w:t>is</w:t>
      </w:r>
      <w:r>
        <w:rPr>
          <w:spacing w:val="-13"/>
          <w:w w:val="130"/>
        </w:rPr>
        <w:t> </w:t>
      </w:r>
      <w:r>
        <w:rPr>
          <w:w w:val="130"/>
        </w:rPr>
        <w:t>an</w:t>
      </w:r>
      <w:r>
        <w:rPr>
          <w:spacing w:val="-13"/>
          <w:w w:val="130"/>
        </w:rPr>
        <w:t> </w:t>
      </w:r>
      <w:r>
        <w:rPr>
          <w:w w:val="130"/>
        </w:rPr>
        <w:t>opening</w:t>
      </w:r>
      <w:r>
        <w:rPr>
          <w:spacing w:val="-13"/>
          <w:w w:val="130"/>
        </w:rPr>
        <w:t> </w:t>
      </w:r>
      <w:r>
        <w:rPr>
          <w:w w:val="130"/>
        </w:rPr>
        <w:t>or closing transaction, it must be placed on the order ticket.</w:t>
      </w:r>
    </w:p>
    <w:p>
      <w:pPr>
        <w:pStyle w:val="BodyText"/>
        <w:spacing w:before="2"/>
        <w:rPr>
          <w:sz w:val="21"/>
        </w:rPr>
      </w:pPr>
    </w:p>
    <w:p>
      <w:pPr>
        <w:pStyle w:val="BodyText"/>
        <w:ind w:left="1120"/>
        <w:jc w:val="both"/>
      </w:pPr>
      <w:r>
        <w:rPr>
          <w:w w:val="130"/>
        </w:rPr>
        <w:t>Here</w:t>
      </w:r>
      <w:r>
        <w:rPr>
          <w:spacing w:val="-10"/>
          <w:w w:val="130"/>
        </w:rPr>
        <w:t> </w:t>
      </w:r>
      <w:r>
        <w:rPr>
          <w:w w:val="130"/>
        </w:rPr>
        <w:t>are</w:t>
      </w:r>
      <w:r>
        <w:rPr>
          <w:spacing w:val="-9"/>
          <w:w w:val="130"/>
        </w:rPr>
        <w:t> </w:t>
      </w:r>
      <w:r>
        <w:rPr>
          <w:w w:val="130"/>
        </w:rPr>
        <w:t>your</w:t>
      </w:r>
      <w:r>
        <w:rPr>
          <w:spacing w:val="-10"/>
          <w:w w:val="130"/>
        </w:rPr>
        <w:t> </w:t>
      </w:r>
      <w:r>
        <w:rPr>
          <w:w w:val="130"/>
        </w:rPr>
        <w:t>opening</w:t>
      </w:r>
      <w:r>
        <w:rPr>
          <w:spacing w:val="-9"/>
          <w:w w:val="130"/>
        </w:rPr>
        <w:t> </w:t>
      </w:r>
      <w:r>
        <w:rPr>
          <w:spacing w:val="-2"/>
          <w:w w:val="130"/>
        </w:rPr>
        <w:t>transactions:</w:t>
      </w:r>
    </w:p>
    <w:p>
      <w:pPr>
        <w:pStyle w:val="BodyText"/>
        <w:spacing w:before="1"/>
        <w:rPr>
          <w:sz w:val="21"/>
        </w:rPr>
      </w:pPr>
    </w:p>
    <w:p>
      <w:pPr>
        <w:spacing w:before="0"/>
        <w:ind w:left="1244" w:right="0" w:firstLine="0"/>
        <w:jc w:val="left"/>
        <w:rPr>
          <w:rFonts w:ascii="Arial" w:hAnsi="Arial"/>
          <w:sz w:val="17"/>
        </w:rPr>
      </w:pPr>
      <w:r>
        <w:rPr/>
        <w:drawing>
          <wp:anchor distT="0" distB="0" distL="0" distR="0" allowOverlap="1" layoutInCell="1" locked="0" behindDoc="1" simplePos="0" relativeHeight="486778368">
            <wp:simplePos x="0" y="0"/>
            <wp:positionH relativeFrom="page">
              <wp:posOffset>1676400</wp:posOffset>
            </wp:positionH>
            <wp:positionV relativeFrom="paragraph">
              <wp:posOffset>-23725</wp:posOffset>
            </wp:positionV>
            <wp:extent cx="1892300" cy="508533"/>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25" cstate="print"/>
                    <a:stretch>
                      <a:fillRect/>
                    </a:stretch>
                  </pic:blipFill>
                  <pic:spPr>
                    <a:xfrm>
                      <a:off x="0" y="0"/>
                      <a:ext cx="1892300" cy="508533"/>
                    </a:xfrm>
                    <a:prstGeom prst="rect">
                      <a:avLst/>
                    </a:prstGeom>
                  </pic:spPr>
                </pic:pic>
              </a:graphicData>
            </a:graphic>
          </wp:anchor>
        </w:drawing>
      </w:r>
      <w:r>
        <w:rPr>
          <w:rFonts w:ascii="Arial" w:hAnsi="Arial"/>
          <w:b/>
          <w:spacing w:val="-2"/>
          <w:w w:val="105"/>
          <w:position w:val="-1"/>
          <w:sz w:val="28"/>
        </w:rPr>
        <w:t>»</w:t>
      </w:r>
      <w:r>
        <w:rPr>
          <w:rFonts w:ascii="Arial" w:hAnsi="Arial"/>
          <w:b/>
          <w:spacing w:val="2"/>
          <w:w w:val="105"/>
          <w:position w:val="-1"/>
          <w:sz w:val="28"/>
        </w:rPr>
        <w:t> </w:t>
      </w:r>
      <w:r>
        <w:rPr>
          <w:rFonts w:ascii="Arial" w:hAnsi="Arial"/>
          <w:b/>
          <w:spacing w:val="-2"/>
          <w:w w:val="105"/>
          <w:sz w:val="17"/>
        </w:rPr>
        <w:t>Opening</w:t>
      </w:r>
      <w:r>
        <w:rPr>
          <w:rFonts w:ascii="Arial" w:hAnsi="Arial"/>
          <w:b/>
          <w:spacing w:val="-11"/>
          <w:w w:val="105"/>
          <w:sz w:val="17"/>
        </w:rPr>
        <w:t> </w:t>
      </w:r>
      <w:r>
        <w:rPr>
          <w:rFonts w:ascii="Arial" w:hAnsi="Arial"/>
          <w:b/>
          <w:spacing w:val="-2"/>
          <w:w w:val="105"/>
          <w:sz w:val="17"/>
        </w:rPr>
        <w:t>purchase:</w:t>
      </w:r>
      <w:r>
        <w:rPr>
          <w:rFonts w:ascii="Arial" w:hAnsi="Arial"/>
          <w:b/>
          <w:spacing w:val="-12"/>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opening</w:t>
      </w:r>
      <w:r>
        <w:rPr>
          <w:rFonts w:ascii="Arial" w:hAnsi="Arial"/>
          <w:spacing w:val="-12"/>
          <w:w w:val="105"/>
          <w:sz w:val="17"/>
        </w:rPr>
        <w:t> </w:t>
      </w:r>
      <w:r>
        <w:rPr>
          <w:rFonts w:ascii="Arial" w:hAnsi="Arial"/>
          <w:spacing w:val="-2"/>
          <w:w w:val="105"/>
          <w:sz w:val="17"/>
        </w:rPr>
        <w:t>purchase</w:t>
      </w:r>
      <w:r>
        <w:rPr>
          <w:rFonts w:ascii="Arial" w:hAnsi="Arial"/>
          <w:spacing w:val="-11"/>
          <w:w w:val="105"/>
          <w:sz w:val="17"/>
        </w:rPr>
        <w:t> </w:t>
      </w:r>
      <w:r>
        <w:rPr>
          <w:rFonts w:ascii="Arial" w:hAnsi="Arial"/>
          <w:spacing w:val="-2"/>
          <w:w w:val="105"/>
          <w:sz w:val="17"/>
        </w:rPr>
        <w:t>occurs</w:t>
      </w:r>
      <w:r>
        <w:rPr>
          <w:rFonts w:ascii="Arial" w:hAnsi="Arial"/>
          <w:spacing w:val="-11"/>
          <w:w w:val="105"/>
          <w:sz w:val="17"/>
        </w:rPr>
        <w:t> </w:t>
      </w:r>
      <w:r>
        <w:rPr>
          <w:rFonts w:ascii="Arial" w:hAnsi="Arial"/>
          <w:spacing w:val="-2"/>
          <w:w w:val="105"/>
          <w:sz w:val="17"/>
        </w:rPr>
        <w:t>when</w:t>
      </w:r>
      <w:r>
        <w:rPr>
          <w:rFonts w:ascii="Arial" w:hAnsi="Arial"/>
          <w:spacing w:val="-12"/>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investor</w:t>
      </w:r>
      <w:r>
        <w:rPr>
          <w:rFonts w:ascii="Arial" w:hAnsi="Arial"/>
          <w:spacing w:val="-11"/>
          <w:w w:val="105"/>
          <w:sz w:val="17"/>
        </w:rPr>
        <w:t> </w:t>
      </w:r>
      <w:r>
        <w:rPr>
          <w:rFonts w:ascii="Arial" w:hAnsi="Arial"/>
          <w:spacing w:val="-2"/>
          <w:w w:val="105"/>
          <w:sz w:val="17"/>
        </w:rPr>
        <w:t>first</w:t>
      </w:r>
      <w:r>
        <w:rPr>
          <w:rFonts w:ascii="Arial" w:hAnsi="Arial"/>
          <w:spacing w:val="-12"/>
          <w:w w:val="105"/>
          <w:sz w:val="17"/>
        </w:rPr>
        <w:t> </w:t>
      </w:r>
      <w:r>
        <w:rPr>
          <w:rFonts w:ascii="Arial" w:hAnsi="Arial"/>
          <w:spacing w:val="-2"/>
          <w:w w:val="105"/>
          <w:sz w:val="17"/>
        </w:rPr>
        <w:t>buys</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call</w:t>
      </w:r>
      <w:r>
        <w:rPr>
          <w:rFonts w:ascii="Arial" w:hAnsi="Arial"/>
          <w:spacing w:val="-12"/>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4"/>
          <w:w w:val="105"/>
          <w:sz w:val="17"/>
        </w:rPr>
        <w:t>put.</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4"/>
          <w:w w:val="105"/>
          <w:position w:val="-1"/>
          <w:sz w:val="28"/>
        </w:rPr>
        <w:t> </w:t>
      </w:r>
      <w:r>
        <w:rPr>
          <w:rFonts w:ascii="Arial" w:hAnsi="Arial"/>
          <w:b/>
          <w:spacing w:val="-2"/>
          <w:w w:val="105"/>
          <w:sz w:val="17"/>
        </w:rPr>
        <w:t>Opening</w:t>
      </w:r>
      <w:r>
        <w:rPr>
          <w:rFonts w:ascii="Arial" w:hAnsi="Arial"/>
          <w:b/>
          <w:spacing w:val="-11"/>
          <w:w w:val="105"/>
          <w:sz w:val="17"/>
        </w:rPr>
        <w:t> </w:t>
      </w:r>
      <w:r>
        <w:rPr>
          <w:rFonts w:ascii="Arial" w:hAnsi="Arial"/>
          <w:b/>
          <w:spacing w:val="-2"/>
          <w:w w:val="105"/>
          <w:sz w:val="17"/>
        </w:rPr>
        <w:t>sale:</w:t>
      </w:r>
      <w:r>
        <w:rPr>
          <w:rFonts w:ascii="Arial" w:hAnsi="Arial"/>
          <w:b/>
          <w:spacing w:val="-11"/>
          <w:w w:val="105"/>
          <w:sz w:val="17"/>
        </w:rPr>
        <w:t> </w:t>
      </w:r>
      <w:r>
        <w:rPr>
          <w:rFonts w:ascii="Arial" w:hAnsi="Arial"/>
          <w:spacing w:val="-2"/>
          <w:w w:val="105"/>
          <w:sz w:val="17"/>
        </w:rPr>
        <w:t>An</w:t>
      </w:r>
      <w:r>
        <w:rPr>
          <w:rFonts w:ascii="Arial" w:hAnsi="Arial"/>
          <w:spacing w:val="-12"/>
          <w:w w:val="105"/>
          <w:sz w:val="17"/>
        </w:rPr>
        <w:t> </w:t>
      </w:r>
      <w:r>
        <w:rPr>
          <w:rFonts w:ascii="Arial" w:hAnsi="Arial"/>
          <w:spacing w:val="-2"/>
          <w:w w:val="105"/>
          <w:sz w:val="17"/>
        </w:rPr>
        <w:t>opening</w:t>
      </w:r>
      <w:r>
        <w:rPr>
          <w:rFonts w:ascii="Arial" w:hAnsi="Arial"/>
          <w:spacing w:val="-11"/>
          <w:w w:val="105"/>
          <w:sz w:val="17"/>
        </w:rPr>
        <w:t> </w:t>
      </w:r>
      <w:r>
        <w:rPr>
          <w:rFonts w:ascii="Arial" w:hAnsi="Arial"/>
          <w:spacing w:val="-2"/>
          <w:w w:val="105"/>
          <w:sz w:val="17"/>
        </w:rPr>
        <w:t>sale</w:t>
      </w:r>
      <w:r>
        <w:rPr>
          <w:rFonts w:ascii="Arial" w:hAnsi="Arial"/>
          <w:spacing w:val="-11"/>
          <w:w w:val="105"/>
          <w:sz w:val="17"/>
        </w:rPr>
        <w:t> </w:t>
      </w:r>
      <w:r>
        <w:rPr>
          <w:rFonts w:ascii="Arial" w:hAnsi="Arial"/>
          <w:spacing w:val="-2"/>
          <w:w w:val="105"/>
          <w:sz w:val="17"/>
        </w:rPr>
        <w:t>is</w:t>
      </w:r>
      <w:r>
        <w:rPr>
          <w:rFonts w:ascii="Arial" w:hAnsi="Arial"/>
          <w:spacing w:val="-12"/>
          <w:w w:val="105"/>
          <w:sz w:val="17"/>
        </w:rPr>
        <w:t> </w:t>
      </w:r>
      <w:r>
        <w:rPr>
          <w:rFonts w:ascii="Arial" w:hAnsi="Arial"/>
          <w:spacing w:val="-2"/>
          <w:w w:val="105"/>
          <w:sz w:val="17"/>
        </w:rPr>
        <w:t>when</w:t>
      </w:r>
      <w:r>
        <w:rPr>
          <w:rFonts w:ascii="Arial" w:hAnsi="Arial"/>
          <w:spacing w:val="-11"/>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investor</w:t>
      </w:r>
      <w:r>
        <w:rPr>
          <w:rFonts w:ascii="Arial" w:hAnsi="Arial"/>
          <w:spacing w:val="-12"/>
          <w:w w:val="105"/>
          <w:sz w:val="17"/>
        </w:rPr>
        <w:t> </w:t>
      </w:r>
      <w:r>
        <w:rPr>
          <w:rFonts w:ascii="Arial" w:hAnsi="Arial"/>
          <w:spacing w:val="-2"/>
          <w:w w:val="105"/>
          <w:sz w:val="17"/>
        </w:rPr>
        <w:t>first</w:t>
      </w:r>
      <w:r>
        <w:rPr>
          <w:rFonts w:ascii="Arial" w:hAnsi="Arial"/>
          <w:spacing w:val="-11"/>
          <w:w w:val="105"/>
          <w:sz w:val="17"/>
        </w:rPr>
        <w:t> </w:t>
      </w:r>
      <w:r>
        <w:rPr>
          <w:rFonts w:ascii="Arial" w:hAnsi="Arial"/>
          <w:spacing w:val="-2"/>
          <w:w w:val="105"/>
          <w:sz w:val="17"/>
        </w:rPr>
        <w:t>sells</w:t>
      </w:r>
      <w:r>
        <w:rPr>
          <w:rFonts w:ascii="Arial" w:hAnsi="Arial"/>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call</w:t>
      </w:r>
      <w:r>
        <w:rPr>
          <w:rFonts w:ascii="Arial" w:hAnsi="Arial"/>
          <w:spacing w:val="-11"/>
          <w:w w:val="105"/>
          <w:sz w:val="17"/>
        </w:rPr>
        <w:t> </w:t>
      </w:r>
      <w:r>
        <w:rPr>
          <w:rFonts w:ascii="Arial" w:hAnsi="Arial"/>
          <w:spacing w:val="-2"/>
          <w:w w:val="105"/>
          <w:sz w:val="17"/>
        </w:rPr>
        <w:t>or</w:t>
      </w:r>
      <w:r>
        <w:rPr>
          <w:rFonts w:ascii="Arial" w:hAnsi="Arial"/>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4"/>
          <w:w w:val="105"/>
          <w:sz w:val="17"/>
        </w:rPr>
        <w:t>put.</w:t>
      </w:r>
    </w:p>
    <w:p>
      <w:pPr>
        <w:spacing w:after="0"/>
        <w:jc w:val="left"/>
        <w:rPr>
          <w:rFonts w:ascii="Arial" w:hAnsi="Arial"/>
          <w:sz w:val="17"/>
        </w:rPr>
        <w:sectPr>
          <w:pgSz w:w="12240" w:h="15660"/>
          <w:pgMar w:header="0" w:footer="736" w:top="940" w:bottom="920" w:left="1520" w:right="1500"/>
        </w:sectPr>
      </w:pPr>
    </w:p>
    <w:p>
      <w:pPr>
        <w:pStyle w:val="BodyText"/>
        <w:spacing w:line="312" w:lineRule="auto" w:before="90"/>
        <w:ind w:left="1120" w:right="117"/>
        <w:jc w:val="both"/>
      </w:pPr>
      <w:r>
        <w:rPr>
          <w:w w:val="130"/>
        </w:rPr>
        <w:t>If an investor already has an option position, the investor has to close that position by doing the opposite</w:t>
      </w:r>
      <w:r>
        <w:rPr>
          <w:w w:val="130"/>
        </w:rPr>
        <w:t> —</w:t>
      </w:r>
      <w:r>
        <w:rPr>
          <w:w w:val="130"/>
        </w:rPr>
        <w:t> through</w:t>
      </w:r>
      <w:r>
        <w:rPr>
          <w:w w:val="130"/>
        </w:rPr>
        <w:t> a</w:t>
      </w:r>
      <w:r>
        <w:rPr>
          <w:w w:val="130"/>
        </w:rPr>
        <w:t> closing</w:t>
      </w:r>
      <w:r>
        <w:rPr>
          <w:w w:val="130"/>
        </w:rPr>
        <w:t> transaction.</w:t>
      </w:r>
      <w:r>
        <w:rPr>
          <w:w w:val="130"/>
        </w:rPr>
        <w:t> If</w:t>
      </w:r>
      <w:r>
        <w:rPr>
          <w:w w:val="130"/>
        </w:rPr>
        <w:t> the</w:t>
      </w:r>
      <w:r>
        <w:rPr>
          <w:w w:val="130"/>
        </w:rPr>
        <w:t> investor</w:t>
      </w:r>
      <w:r>
        <w:rPr>
          <w:w w:val="130"/>
        </w:rPr>
        <w:t> originally</w:t>
      </w:r>
      <w:r>
        <w:rPr>
          <w:w w:val="130"/>
        </w:rPr>
        <w:t> purchased</w:t>
      </w:r>
      <w:r>
        <w:rPr>
          <w:w w:val="130"/>
        </w:rPr>
        <w:t> the</w:t>
      </w:r>
      <w:r>
        <w:rPr>
          <w:w w:val="130"/>
        </w:rPr>
        <w:t> option,</w:t>
      </w:r>
      <w:r>
        <w:rPr>
          <w:w w:val="130"/>
        </w:rPr>
        <w:t> they have</w:t>
      </w:r>
      <w:r>
        <w:rPr>
          <w:w w:val="130"/>
        </w:rPr>
        <w:t> to</w:t>
      </w:r>
      <w:r>
        <w:rPr>
          <w:w w:val="130"/>
        </w:rPr>
        <w:t> sell</w:t>
      </w:r>
      <w:r>
        <w:rPr>
          <w:w w:val="130"/>
        </w:rPr>
        <w:t> to</w:t>
      </w:r>
      <w:r>
        <w:rPr>
          <w:w w:val="130"/>
        </w:rPr>
        <w:t> close</w:t>
      </w:r>
      <w:r>
        <w:rPr>
          <w:w w:val="130"/>
        </w:rPr>
        <w:t> it.</w:t>
      </w:r>
      <w:r>
        <w:rPr>
          <w:w w:val="130"/>
        </w:rPr>
        <w:t> By</w:t>
      </w:r>
      <w:r>
        <w:rPr>
          <w:w w:val="130"/>
        </w:rPr>
        <w:t> contrast,</w:t>
      </w:r>
      <w:r>
        <w:rPr>
          <w:w w:val="130"/>
        </w:rPr>
        <w:t> if</w:t>
      </w:r>
      <w:r>
        <w:rPr>
          <w:w w:val="130"/>
        </w:rPr>
        <w:t> they</w:t>
      </w:r>
      <w:r>
        <w:rPr>
          <w:w w:val="130"/>
        </w:rPr>
        <w:t> originally</w:t>
      </w:r>
      <w:r>
        <w:rPr>
          <w:w w:val="130"/>
        </w:rPr>
        <w:t> sold</w:t>
      </w:r>
      <w:r>
        <w:rPr>
          <w:w w:val="130"/>
        </w:rPr>
        <w:t> the</w:t>
      </w:r>
      <w:r>
        <w:rPr>
          <w:w w:val="130"/>
        </w:rPr>
        <w:t> option,</w:t>
      </w:r>
      <w:r>
        <w:rPr>
          <w:w w:val="130"/>
        </w:rPr>
        <w:t> they</w:t>
      </w:r>
      <w:r>
        <w:rPr>
          <w:w w:val="130"/>
        </w:rPr>
        <w:t> have</w:t>
      </w:r>
      <w:r>
        <w:rPr>
          <w:w w:val="130"/>
        </w:rPr>
        <w:t> to</w:t>
      </w:r>
      <w:r>
        <w:rPr>
          <w:w w:val="130"/>
        </w:rPr>
        <w:t> purchase</w:t>
      </w:r>
      <w:r>
        <w:rPr>
          <w:w w:val="130"/>
        </w:rPr>
        <w:t> to close. Here are the two types of closing transactions:</w:t>
      </w:r>
    </w:p>
    <w:p>
      <w:pPr>
        <w:pStyle w:val="BodyText"/>
        <w:spacing w:before="6"/>
      </w:pPr>
    </w:p>
    <w:p>
      <w:pPr>
        <w:spacing w:before="0"/>
        <w:ind w:left="1538" w:right="456" w:hanging="294"/>
        <w:jc w:val="left"/>
        <w:rPr>
          <w:rFonts w:ascii="Arial" w:hAnsi="Arial"/>
          <w:sz w:val="17"/>
        </w:rPr>
      </w:pPr>
      <w:r>
        <w:rPr/>
        <w:drawing>
          <wp:anchor distT="0" distB="0" distL="0" distR="0" allowOverlap="1" layoutInCell="1" locked="0" behindDoc="1" simplePos="0" relativeHeight="486781440">
            <wp:simplePos x="0" y="0"/>
            <wp:positionH relativeFrom="page">
              <wp:posOffset>1676400</wp:posOffset>
            </wp:positionH>
            <wp:positionV relativeFrom="paragraph">
              <wp:posOffset>-23725</wp:posOffset>
            </wp:positionV>
            <wp:extent cx="1892300" cy="1422933"/>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26" cstate="print"/>
                    <a:stretch>
                      <a:fillRect/>
                    </a:stretch>
                  </pic:blipFill>
                  <pic:spPr>
                    <a:xfrm>
                      <a:off x="0" y="0"/>
                      <a:ext cx="1892300" cy="1422933"/>
                    </a:xfrm>
                    <a:prstGeom prst="rect">
                      <a:avLst/>
                    </a:prstGeom>
                  </pic:spPr>
                </pic:pic>
              </a:graphicData>
            </a:graphic>
          </wp:anchor>
        </w:drawing>
      </w:r>
      <w:r>
        <w:rPr>
          <w:rFonts w:ascii="Arial" w:hAnsi="Arial"/>
          <w:b/>
          <w:spacing w:val="-2"/>
          <w:w w:val="105"/>
          <w:position w:val="-1"/>
          <w:sz w:val="28"/>
        </w:rPr>
        <w:t>»</w:t>
      </w:r>
      <w:r>
        <w:rPr>
          <w:rFonts w:ascii="Arial" w:hAnsi="Arial"/>
          <w:b/>
          <w:spacing w:val="20"/>
          <w:w w:val="105"/>
          <w:position w:val="-1"/>
          <w:sz w:val="28"/>
        </w:rPr>
        <w:t> </w:t>
      </w:r>
      <w:r>
        <w:rPr>
          <w:rFonts w:ascii="Arial" w:hAnsi="Arial"/>
          <w:b/>
          <w:spacing w:val="-2"/>
          <w:w w:val="105"/>
          <w:sz w:val="17"/>
        </w:rPr>
        <w:t>Closing</w:t>
      </w:r>
      <w:r>
        <w:rPr>
          <w:rFonts w:ascii="Arial" w:hAnsi="Arial"/>
          <w:b/>
          <w:spacing w:val="-12"/>
          <w:w w:val="105"/>
          <w:sz w:val="17"/>
        </w:rPr>
        <w:t> </w:t>
      </w:r>
      <w:r>
        <w:rPr>
          <w:rFonts w:ascii="Arial" w:hAnsi="Arial"/>
          <w:b/>
          <w:spacing w:val="-2"/>
          <w:w w:val="105"/>
          <w:sz w:val="17"/>
        </w:rPr>
        <w:t>purchase:</w:t>
      </w:r>
      <w:r>
        <w:rPr>
          <w:rFonts w:ascii="Arial" w:hAnsi="Arial"/>
          <w:b/>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closing</w:t>
      </w:r>
      <w:r>
        <w:rPr>
          <w:rFonts w:ascii="Arial" w:hAnsi="Arial"/>
          <w:spacing w:val="-11"/>
          <w:w w:val="105"/>
          <w:sz w:val="17"/>
        </w:rPr>
        <w:t> </w:t>
      </w:r>
      <w:r>
        <w:rPr>
          <w:rFonts w:ascii="Arial" w:hAnsi="Arial"/>
          <w:spacing w:val="-2"/>
          <w:w w:val="105"/>
          <w:sz w:val="17"/>
        </w:rPr>
        <w:t>purchase</w:t>
      </w:r>
      <w:r>
        <w:rPr>
          <w:rFonts w:ascii="Arial" w:hAnsi="Arial"/>
          <w:spacing w:val="-11"/>
          <w:w w:val="105"/>
          <w:sz w:val="17"/>
        </w:rPr>
        <w:t> </w:t>
      </w:r>
      <w:r>
        <w:rPr>
          <w:rFonts w:ascii="Arial" w:hAnsi="Arial"/>
          <w:spacing w:val="-2"/>
          <w:w w:val="105"/>
          <w:sz w:val="17"/>
        </w:rPr>
        <w:t>occurs</w:t>
      </w:r>
      <w:r>
        <w:rPr>
          <w:rFonts w:ascii="Arial" w:hAnsi="Arial"/>
          <w:spacing w:val="-12"/>
          <w:w w:val="105"/>
          <w:sz w:val="17"/>
        </w:rPr>
        <w:t> </w:t>
      </w:r>
      <w:r>
        <w:rPr>
          <w:rFonts w:ascii="Arial" w:hAnsi="Arial"/>
          <w:spacing w:val="-2"/>
          <w:w w:val="105"/>
          <w:sz w:val="17"/>
        </w:rPr>
        <w:t>when</w:t>
      </w:r>
      <w:r>
        <w:rPr>
          <w:rFonts w:ascii="Arial" w:hAnsi="Arial"/>
          <w:spacing w:val="-11"/>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investor</w:t>
      </w:r>
      <w:r>
        <w:rPr>
          <w:rFonts w:ascii="Arial" w:hAnsi="Arial"/>
          <w:spacing w:val="-12"/>
          <w:w w:val="105"/>
          <w:sz w:val="17"/>
        </w:rPr>
        <w:t> </w:t>
      </w:r>
      <w:r>
        <w:rPr>
          <w:rFonts w:ascii="Arial" w:hAnsi="Arial"/>
          <w:spacing w:val="-2"/>
          <w:w w:val="105"/>
          <w:sz w:val="17"/>
        </w:rPr>
        <w:t>buys</w:t>
      </w:r>
      <w:r>
        <w:rPr>
          <w:rFonts w:ascii="Arial" w:hAnsi="Arial"/>
          <w:spacing w:val="-11"/>
          <w:w w:val="105"/>
          <w:sz w:val="17"/>
        </w:rPr>
        <w:t> </w:t>
      </w:r>
      <w:r>
        <w:rPr>
          <w:rFonts w:ascii="Arial" w:hAnsi="Arial"/>
          <w:spacing w:val="-2"/>
          <w:w w:val="105"/>
          <w:sz w:val="17"/>
        </w:rPr>
        <w:t>themselves</w:t>
      </w:r>
      <w:r>
        <w:rPr>
          <w:rFonts w:ascii="Arial" w:hAnsi="Arial"/>
          <w:spacing w:val="-11"/>
          <w:w w:val="105"/>
          <w:sz w:val="17"/>
        </w:rPr>
        <w:t> </w:t>
      </w:r>
      <w:r>
        <w:rPr>
          <w:rFonts w:ascii="Arial" w:hAnsi="Arial"/>
          <w:spacing w:val="-2"/>
          <w:w w:val="105"/>
          <w:sz w:val="17"/>
        </w:rPr>
        <w:t>out</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a previous</w:t>
      </w:r>
      <w:r>
        <w:rPr>
          <w:rFonts w:ascii="Arial" w:hAnsi="Arial"/>
          <w:spacing w:val="-10"/>
          <w:w w:val="105"/>
          <w:sz w:val="17"/>
        </w:rPr>
        <w:t> </w:t>
      </w:r>
      <w:r>
        <w:rPr>
          <w:rFonts w:ascii="Arial" w:hAnsi="Arial"/>
          <w:spacing w:val="-2"/>
          <w:w w:val="105"/>
          <w:sz w:val="17"/>
        </w:rPr>
        <w:t>option</w:t>
      </w:r>
      <w:r>
        <w:rPr>
          <w:rFonts w:ascii="Arial" w:hAnsi="Arial"/>
          <w:spacing w:val="-10"/>
          <w:w w:val="105"/>
          <w:sz w:val="17"/>
        </w:rPr>
        <w:t> </w:t>
      </w:r>
      <w:r>
        <w:rPr>
          <w:rFonts w:ascii="Arial" w:hAnsi="Arial"/>
          <w:spacing w:val="-2"/>
          <w:w w:val="105"/>
          <w:sz w:val="17"/>
        </w:rPr>
        <w:t>position</w:t>
      </w:r>
      <w:r>
        <w:rPr>
          <w:rFonts w:ascii="Arial" w:hAnsi="Arial"/>
          <w:spacing w:val="-10"/>
          <w:w w:val="105"/>
          <w:sz w:val="17"/>
        </w:rPr>
        <w:t> </w:t>
      </w:r>
      <w:r>
        <w:rPr>
          <w:rFonts w:ascii="Arial" w:hAnsi="Arial"/>
          <w:spacing w:val="-2"/>
          <w:w w:val="105"/>
          <w:sz w:val="17"/>
        </w:rPr>
        <w:t>that</w:t>
      </w:r>
      <w:r>
        <w:rPr>
          <w:rFonts w:ascii="Arial" w:hAnsi="Arial"/>
          <w:spacing w:val="-10"/>
          <w:w w:val="105"/>
          <w:sz w:val="17"/>
        </w:rPr>
        <w:t> </w:t>
      </w:r>
      <w:r>
        <w:rPr>
          <w:rFonts w:ascii="Arial" w:hAnsi="Arial"/>
          <w:spacing w:val="-2"/>
          <w:w w:val="105"/>
          <w:sz w:val="17"/>
        </w:rPr>
        <w:t>they</w:t>
      </w:r>
      <w:r>
        <w:rPr>
          <w:rFonts w:ascii="Arial" w:hAnsi="Arial"/>
          <w:spacing w:val="-10"/>
          <w:w w:val="105"/>
          <w:sz w:val="17"/>
        </w:rPr>
        <w:t> </w:t>
      </w:r>
      <w:r>
        <w:rPr>
          <w:rFonts w:ascii="Arial" w:hAnsi="Arial"/>
          <w:spacing w:val="-2"/>
          <w:w w:val="105"/>
          <w:sz w:val="17"/>
        </w:rPr>
        <w:t>sold.</w:t>
      </w:r>
      <w:r>
        <w:rPr>
          <w:rFonts w:ascii="Arial" w:hAnsi="Arial"/>
          <w:spacing w:val="-10"/>
          <w:w w:val="105"/>
          <w:sz w:val="17"/>
        </w:rPr>
        <w:t> </w:t>
      </w:r>
      <w:r>
        <w:rPr>
          <w:rFonts w:ascii="Arial" w:hAnsi="Arial"/>
          <w:spacing w:val="-2"/>
          <w:w w:val="105"/>
          <w:sz w:val="17"/>
        </w:rPr>
        <w:t>For</w:t>
      </w:r>
      <w:r>
        <w:rPr>
          <w:rFonts w:ascii="Arial" w:hAnsi="Arial"/>
          <w:spacing w:val="-10"/>
          <w:w w:val="105"/>
          <w:sz w:val="17"/>
        </w:rPr>
        <w:t> </w:t>
      </w:r>
      <w:r>
        <w:rPr>
          <w:rFonts w:ascii="Arial" w:hAnsi="Arial"/>
          <w:spacing w:val="-2"/>
          <w:w w:val="105"/>
          <w:sz w:val="17"/>
        </w:rPr>
        <w:t>example,</w:t>
      </w:r>
      <w:r>
        <w:rPr>
          <w:rFonts w:ascii="Arial" w:hAnsi="Arial"/>
          <w:spacing w:val="-10"/>
          <w:w w:val="105"/>
          <w:sz w:val="17"/>
        </w:rPr>
        <w:t> </w:t>
      </w:r>
      <w:r>
        <w:rPr>
          <w:rFonts w:ascii="Arial" w:hAnsi="Arial"/>
          <w:spacing w:val="-2"/>
          <w:w w:val="105"/>
          <w:sz w:val="17"/>
        </w:rPr>
        <w:t>if</w:t>
      </w:r>
      <w:r>
        <w:rPr>
          <w:rFonts w:ascii="Arial" w:hAnsi="Arial"/>
          <w:spacing w:val="-10"/>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investor</w:t>
      </w:r>
      <w:r>
        <w:rPr>
          <w:rFonts w:ascii="Arial" w:hAnsi="Arial"/>
          <w:spacing w:val="-10"/>
          <w:w w:val="105"/>
          <w:sz w:val="17"/>
        </w:rPr>
        <w:t> </w:t>
      </w:r>
      <w:r>
        <w:rPr>
          <w:rFonts w:ascii="Arial" w:hAnsi="Arial"/>
          <w:spacing w:val="-2"/>
          <w:w w:val="105"/>
          <w:sz w:val="17"/>
        </w:rPr>
        <w:t>sold</w:t>
      </w:r>
      <w:r>
        <w:rPr>
          <w:rFonts w:ascii="Arial" w:hAnsi="Arial"/>
          <w:spacing w:val="-10"/>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XYZ</w:t>
      </w:r>
      <w:r>
        <w:rPr>
          <w:rFonts w:ascii="Arial" w:hAnsi="Arial"/>
          <w:spacing w:val="-10"/>
          <w:w w:val="105"/>
          <w:sz w:val="17"/>
        </w:rPr>
        <w:t> </w:t>
      </w:r>
      <w:r>
        <w:rPr>
          <w:rFonts w:ascii="Arial" w:hAnsi="Arial"/>
          <w:spacing w:val="-2"/>
          <w:w w:val="105"/>
          <w:sz w:val="17"/>
        </w:rPr>
        <w:t>Oct</w:t>
      </w:r>
      <w:r>
        <w:rPr>
          <w:rFonts w:ascii="Arial" w:hAnsi="Arial"/>
          <w:spacing w:val="-10"/>
          <w:w w:val="105"/>
          <w:sz w:val="17"/>
        </w:rPr>
        <w:t> </w:t>
      </w:r>
      <w:r>
        <w:rPr>
          <w:rFonts w:ascii="Arial" w:hAnsi="Arial"/>
          <w:spacing w:val="-2"/>
          <w:w w:val="105"/>
          <w:sz w:val="17"/>
        </w:rPr>
        <w:t>40</w:t>
      </w:r>
      <w:r>
        <w:rPr>
          <w:rFonts w:ascii="Arial" w:hAnsi="Arial"/>
          <w:spacing w:val="-10"/>
          <w:w w:val="105"/>
          <w:sz w:val="17"/>
        </w:rPr>
        <w:t> </w:t>
      </w:r>
      <w:r>
        <w:rPr>
          <w:rFonts w:ascii="Arial" w:hAnsi="Arial"/>
          <w:spacing w:val="-2"/>
          <w:w w:val="105"/>
          <w:sz w:val="17"/>
        </w:rPr>
        <w:t>call</w:t>
      </w:r>
    </w:p>
    <w:p>
      <w:pPr>
        <w:spacing w:line="295" w:lineRule="auto" w:before="46"/>
        <w:ind w:left="1538" w:right="0" w:firstLine="0"/>
        <w:jc w:val="left"/>
        <w:rPr>
          <w:rFonts w:ascii="Arial"/>
          <w:sz w:val="17"/>
        </w:rPr>
      </w:pPr>
      <w:r>
        <w:rPr>
          <w:rFonts w:ascii="Arial"/>
          <w:spacing w:val="-4"/>
          <w:w w:val="105"/>
          <w:sz w:val="17"/>
        </w:rPr>
        <w:t>(opening</w:t>
      </w:r>
      <w:r>
        <w:rPr>
          <w:rFonts w:ascii="Arial"/>
          <w:spacing w:val="-6"/>
          <w:w w:val="105"/>
          <w:sz w:val="17"/>
        </w:rPr>
        <w:t> </w:t>
      </w:r>
      <w:r>
        <w:rPr>
          <w:rFonts w:ascii="Arial"/>
          <w:spacing w:val="-4"/>
          <w:w w:val="105"/>
          <w:sz w:val="17"/>
        </w:rPr>
        <w:t>sale),</w:t>
      </w:r>
      <w:r>
        <w:rPr>
          <w:rFonts w:ascii="Arial"/>
          <w:spacing w:val="-6"/>
          <w:w w:val="105"/>
          <w:sz w:val="17"/>
        </w:rPr>
        <w:t> </w:t>
      </w:r>
      <w:r>
        <w:rPr>
          <w:rFonts w:ascii="Arial"/>
          <w:spacing w:val="-4"/>
          <w:w w:val="105"/>
          <w:sz w:val="17"/>
        </w:rPr>
        <w:t>they</w:t>
      </w:r>
      <w:r>
        <w:rPr>
          <w:rFonts w:ascii="Arial"/>
          <w:spacing w:val="-6"/>
          <w:w w:val="105"/>
          <w:sz w:val="17"/>
        </w:rPr>
        <w:t> </w:t>
      </w:r>
      <w:r>
        <w:rPr>
          <w:rFonts w:ascii="Arial"/>
          <w:spacing w:val="-4"/>
          <w:w w:val="105"/>
          <w:sz w:val="17"/>
        </w:rPr>
        <w:t>would</w:t>
      </w:r>
      <w:r>
        <w:rPr>
          <w:rFonts w:ascii="Arial"/>
          <w:spacing w:val="-6"/>
          <w:w w:val="105"/>
          <w:sz w:val="17"/>
        </w:rPr>
        <w:t> </w:t>
      </w:r>
      <w:r>
        <w:rPr>
          <w:rFonts w:ascii="Arial"/>
          <w:spacing w:val="-4"/>
          <w:w w:val="105"/>
          <w:sz w:val="17"/>
        </w:rPr>
        <w:t>have</w:t>
      </w:r>
      <w:r>
        <w:rPr>
          <w:rFonts w:ascii="Arial"/>
          <w:spacing w:val="-6"/>
          <w:w w:val="105"/>
          <w:sz w:val="17"/>
        </w:rPr>
        <w:t> </w:t>
      </w:r>
      <w:r>
        <w:rPr>
          <w:rFonts w:ascii="Arial"/>
          <w:spacing w:val="-4"/>
          <w:w w:val="105"/>
          <w:sz w:val="17"/>
        </w:rPr>
        <w:t>to</w:t>
      </w:r>
      <w:r>
        <w:rPr>
          <w:rFonts w:ascii="Arial"/>
          <w:spacing w:val="-6"/>
          <w:w w:val="105"/>
          <w:sz w:val="17"/>
        </w:rPr>
        <w:t> </w:t>
      </w:r>
      <w:r>
        <w:rPr>
          <w:rFonts w:ascii="Arial"/>
          <w:spacing w:val="-4"/>
          <w:w w:val="105"/>
          <w:sz w:val="17"/>
        </w:rPr>
        <w:t>buy</w:t>
      </w:r>
      <w:r>
        <w:rPr>
          <w:rFonts w:ascii="Arial"/>
          <w:spacing w:val="-6"/>
          <w:w w:val="105"/>
          <w:sz w:val="17"/>
        </w:rPr>
        <w:t> </w:t>
      </w:r>
      <w:r>
        <w:rPr>
          <w:rFonts w:ascii="Arial"/>
          <w:spacing w:val="-4"/>
          <w:w w:val="105"/>
          <w:sz w:val="17"/>
        </w:rPr>
        <w:t>an</w:t>
      </w:r>
      <w:r>
        <w:rPr>
          <w:rFonts w:ascii="Arial"/>
          <w:spacing w:val="-6"/>
          <w:w w:val="105"/>
          <w:sz w:val="17"/>
        </w:rPr>
        <w:t> </w:t>
      </w:r>
      <w:r>
        <w:rPr>
          <w:rFonts w:ascii="Arial"/>
          <w:spacing w:val="-4"/>
          <w:w w:val="105"/>
          <w:sz w:val="17"/>
        </w:rPr>
        <w:t>XYZ</w:t>
      </w:r>
      <w:r>
        <w:rPr>
          <w:rFonts w:ascii="Arial"/>
          <w:spacing w:val="-6"/>
          <w:w w:val="105"/>
          <w:sz w:val="17"/>
        </w:rPr>
        <w:t> </w:t>
      </w:r>
      <w:r>
        <w:rPr>
          <w:rFonts w:ascii="Arial"/>
          <w:spacing w:val="-4"/>
          <w:w w:val="105"/>
          <w:sz w:val="17"/>
        </w:rPr>
        <w:t>Oct</w:t>
      </w:r>
      <w:r>
        <w:rPr>
          <w:rFonts w:ascii="Arial"/>
          <w:spacing w:val="-6"/>
          <w:w w:val="105"/>
          <w:sz w:val="17"/>
        </w:rPr>
        <w:t> </w:t>
      </w:r>
      <w:r>
        <w:rPr>
          <w:rFonts w:ascii="Arial"/>
          <w:spacing w:val="-4"/>
          <w:w w:val="105"/>
          <w:sz w:val="17"/>
        </w:rPr>
        <w:t>40</w:t>
      </w:r>
      <w:r>
        <w:rPr>
          <w:rFonts w:ascii="Arial"/>
          <w:spacing w:val="-6"/>
          <w:w w:val="105"/>
          <w:sz w:val="17"/>
        </w:rPr>
        <w:t> </w:t>
      </w:r>
      <w:r>
        <w:rPr>
          <w:rFonts w:ascii="Arial"/>
          <w:spacing w:val="-4"/>
          <w:w w:val="105"/>
          <w:sz w:val="17"/>
        </w:rPr>
        <w:t>call</w:t>
      </w:r>
      <w:r>
        <w:rPr>
          <w:rFonts w:ascii="Arial"/>
          <w:spacing w:val="-6"/>
          <w:w w:val="105"/>
          <w:sz w:val="17"/>
        </w:rPr>
        <w:t> </w:t>
      </w:r>
      <w:r>
        <w:rPr>
          <w:rFonts w:ascii="Arial"/>
          <w:spacing w:val="-4"/>
          <w:w w:val="105"/>
          <w:sz w:val="17"/>
        </w:rPr>
        <w:t>to</w:t>
      </w:r>
      <w:r>
        <w:rPr>
          <w:rFonts w:ascii="Arial"/>
          <w:spacing w:val="-6"/>
          <w:w w:val="105"/>
          <w:sz w:val="17"/>
        </w:rPr>
        <w:t> </w:t>
      </w:r>
      <w:r>
        <w:rPr>
          <w:rFonts w:ascii="Arial"/>
          <w:spacing w:val="-4"/>
          <w:w w:val="105"/>
          <w:sz w:val="17"/>
        </w:rPr>
        <w:t>close</w:t>
      </w:r>
      <w:r>
        <w:rPr>
          <w:rFonts w:ascii="Arial"/>
          <w:spacing w:val="-6"/>
          <w:w w:val="105"/>
          <w:sz w:val="17"/>
        </w:rPr>
        <w:t> </w:t>
      </w:r>
      <w:r>
        <w:rPr>
          <w:rFonts w:ascii="Arial"/>
          <w:spacing w:val="-4"/>
          <w:w w:val="105"/>
          <w:sz w:val="17"/>
        </w:rPr>
        <w:t>out</w:t>
      </w:r>
      <w:r>
        <w:rPr>
          <w:rFonts w:ascii="Arial"/>
          <w:spacing w:val="-6"/>
          <w:w w:val="105"/>
          <w:sz w:val="17"/>
        </w:rPr>
        <w:t> </w:t>
      </w:r>
      <w:r>
        <w:rPr>
          <w:rFonts w:ascii="Arial"/>
          <w:spacing w:val="-4"/>
          <w:w w:val="105"/>
          <w:sz w:val="17"/>
        </w:rPr>
        <w:t>the</w:t>
      </w:r>
      <w:r>
        <w:rPr>
          <w:rFonts w:ascii="Arial"/>
          <w:spacing w:val="-6"/>
          <w:w w:val="105"/>
          <w:sz w:val="17"/>
        </w:rPr>
        <w:t> </w:t>
      </w:r>
      <w:r>
        <w:rPr>
          <w:rFonts w:ascii="Arial"/>
          <w:spacing w:val="-4"/>
          <w:w w:val="105"/>
          <w:sz w:val="17"/>
        </w:rPr>
        <w:t>position.</w:t>
      </w:r>
      <w:r>
        <w:rPr>
          <w:rFonts w:ascii="Arial"/>
          <w:spacing w:val="-6"/>
          <w:w w:val="105"/>
          <w:sz w:val="17"/>
        </w:rPr>
        <w:t> </w:t>
      </w:r>
      <w:r>
        <w:rPr>
          <w:rFonts w:ascii="Arial"/>
          <w:spacing w:val="-4"/>
          <w:w w:val="105"/>
          <w:sz w:val="17"/>
        </w:rPr>
        <w:t>The</w:t>
      </w:r>
      <w:r>
        <w:rPr>
          <w:rFonts w:ascii="Arial"/>
          <w:spacing w:val="-6"/>
          <w:w w:val="105"/>
          <w:sz w:val="17"/>
        </w:rPr>
        <w:t> </w:t>
      </w:r>
      <w:r>
        <w:rPr>
          <w:rFonts w:ascii="Arial"/>
          <w:spacing w:val="-4"/>
          <w:w w:val="105"/>
          <w:sz w:val="17"/>
        </w:rPr>
        <w:t>second </w:t>
      </w:r>
      <w:r>
        <w:rPr>
          <w:rFonts w:ascii="Arial"/>
          <w:w w:val="105"/>
          <w:sz w:val="17"/>
        </w:rPr>
        <w:t>transaction is a closing purchase.</w:t>
      </w:r>
    </w:p>
    <w:p>
      <w:pPr>
        <w:spacing w:before="36"/>
        <w:ind w:left="1538" w:right="0" w:hanging="294"/>
        <w:jc w:val="left"/>
        <w:rPr>
          <w:rFonts w:ascii="Arial" w:hAnsi="Arial"/>
          <w:sz w:val="17"/>
        </w:rPr>
      </w:pPr>
      <w:r>
        <w:rPr>
          <w:rFonts w:ascii="Arial" w:hAnsi="Arial"/>
          <w:b/>
          <w:spacing w:val="-2"/>
          <w:w w:val="105"/>
          <w:position w:val="-1"/>
          <w:sz w:val="28"/>
        </w:rPr>
        <w:t>»</w:t>
      </w:r>
      <w:r>
        <w:rPr>
          <w:rFonts w:ascii="Arial" w:hAnsi="Arial"/>
          <w:b/>
          <w:spacing w:val="-8"/>
          <w:w w:val="105"/>
          <w:position w:val="-1"/>
          <w:sz w:val="28"/>
        </w:rPr>
        <w:t> </w:t>
      </w:r>
      <w:r>
        <w:rPr>
          <w:rFonts w:ascii="Arial" w:hAnsi="Arial"/>
          <w:b/>
          <w:spacing w:val="-2"/>
          <w:w w:val="105"/>
          <w:sz w:val="17"/>
        </w:rPr>
        <w:t>Closing</w:t>
      </w:r>
      <w:r>
        <w:rPr>
          <w:rFonts w:ascii="Arial" w:hAnsi="Arial"/>
          <w:b/>
          <w:spacing w:val="-11"/>
          <w:w w:val="105"/>
          <w:sz w:val="17"/>
        </w:rPr>
        <w:t> </w:t>
      </w:r>
      <w:r>
        <w:rPr>
          <w:rFonts w:ascii="Arial" w:hAnsi="Arial"/>
          <w:b/>
          <w:spacing w:val="-2"/>
          <w:w w:val="105"/>
          <w:sz w:val="17"/>
        </w:rPr>
        <w:t>sale:</w:t>
      </w:r>
      <w:r>
        <w:rPr>
          <w:rFonts w:ascii="Arial" w:hAnsi="Arial"/>
          <w:b/>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closing</w:t>
      </w:r>
      <w:r>
        <w:rPr>
          <w:rFonts w:ascii="Arial" w:hAnsi="Arial"/>
          <w:spacing w:val="-11"/>
          <w:w w:val="105"/>
          <w:sz w:val="17"/>
        </w:rPr>
        <w:t> </w:t>
      </w:r>
      <w:r>
        <w:rPr>
          <w:rFonts w:ascii="Arial" w:hAnsi="Arial"/>
          <w:spacing w:val="-2"/>
          <w:w w:val="105"/>
          <w:sz w:val="17"/>
        </w:rPr>
        <w:t>sale</w:t>
      </w:r>
      <w:r>
        <w:rPr>
          <w:rFonts w:ascii="Arial" w:hAnsi="Arial"/>
          <w:spacing w:val="-12"/>
          <w:w w:val="105"/>
          <w:sz w:val="17"/>
        </w:rPr>
        <w:t> </w:t>
      </w:r>
      <w:r>
        <w:rPr>
          <w:rFonts w:ascii="Arial" w:hAnsi="Arial"/>
          <w:spacing w:val="-2"/>
          <w:w w:val="105"/>
          <w:sz w:val="17"/>
        </w:rPr>
        <w:t>occurs</w:t>
      </w:r>
      <w:r>
        <w:rPr>
          <w:rFonts w:ascii="Arial" w:hAnsi="Arial"/>
          <w:spacing w:val="-11"/>
          <w:w w:val="105"/>
          <w:sz w:val="17"/>
        </w:rPr>
        <w:t> </w:t>
      </w:r>
      <w:r>
        <w:rPr>
          <w:rFonts w:ascii="Arial" w:hAnsi="Arial"/>
          <w:spacing w:val="-2"/>
          <w:w w:val="105"/>
          <w:sz w:val="17"/>
        </w:rPr>
        <w:t>when</w:t>
      </w:r>
      <w:r>
        <w:rPr>
          <w:rFonts w:ascii="Arial" w:hAnsi="Arial"/>
          <w:spacing w:val="-12"/>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investor</w:t>
      </w:r>
      <w:r>
        <w:rPr>
          <w:rFonts w:ascii="Arial" w:hAnsi="Arial"/>
          <w:spacing w:val="-11"/>
          <w:w w:val="105"/>
          <w:sz w:val="17"/>
        </w:rPr>
        <w:t> </w:t>
      </w:r>
      <w:r>
        <w:rPr>
          <w:rFonts w:ascii="Arial" w:hAnsi="Arial"/>
          <w:spacing w:val="-2"/>
          <w:w w:val="105"/>
          <w:sz w:val="17"/>
        </w:rPr>
        <w:t>sells</w:t>
      </w:r>
      <w:r>
        <w:rPr>
          <w:rFonts w:ascii="Arial" w:hAnsi="Arial"/>
          <w:spacing w:val="-12"/>
          <w:w w:val="105"/>
          <w:sz w:val="17"/>
        </w:rPr>
        <w:t> </w:t>
      </w:r>
      <w:r>
        <w:rPr>
          <w:rFonts w:ascii="Arial" w:hAnsi="Arial"/>
          <w:spacing w:val="-2"/>
          <w:w w:val="105"/>
          <w:sz w:val="17"/>
        </w:rPr>
        <w:t>themselves</w:t>
      </w:r>
      <w:r>
        <w:rPr>
          <w:rFonts w:ascii="Arial" w:hAnsi="Arial"/>
          <w:spacing w:val="-11"/>
          <w:w w:val="105"/>
          <w:sz w:val="17"/>
        </w:rPr>
        <w:t> </w:t>
      </w:r>
      <w:r>
        <w:rPr>
          <w:rFonts w:ascii="Arial" w:hAnsi="Arial"/>
          <w:spacing w:val="-2"/>
          <w:w w:val="105"/>
          <w:sz w:val="17"/>
        </w:rPr>
        <w:t>out</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previous</w:t>
      </w:r>
      <w:r>
        <w:rPr>
          <w:rFonts w:ascii="Arial" w:hAnsi="Arial"/>
          <w:spacing w:val="-11"/>
          <w:w w:val="105"/>
          <w:sz w:val="17"/>
        </w:rPr>
        <w:t> </w:t>
      </w:r>
      <w:r>
        <w:rPr>
          <w:rFonts w:ascii="Arial" w:hAnsi="Arial"/>
          <w:spacing w:val="-2"/>
          <w:w w:val="105"/>
          <w:sz w:val="17"/>
        </w:rPr>
        <w:t>option position</w:t>
      </w:r>
      <w:r>
        <w:rPr>
          <w:rFonts w:ascii="Arial" w:hAnsi="Arial"/>
          <w:spacing w:val="-6"/>
          <w:w w:val="105"/>
          <w:sz w:val="17"/>
        </w:rPr>
        <w:t> </w:t>
      </w:r>
      <w:r>
        <w:rPr>
          <w:rFonts w:ascii="Arial" w:hAnsi="Arial"/>
          <w:spacing w:val="-2"/>
          <w:w w:val="105"/>
          <w:sz w:val="17"/>
        </w:rPr>
        <w:t>that</w:t>
      </w:r>
      <w:r>
        <w:rPr>
          <w:rFonts w:ascii="Arial" w:hAnsi="Arial"/>
          <w:spacing w:val="-6"/>
          <w:w w:val="105"/>
          <w:sz w:val="17"/>
        </w:rPr>
        <w:t> </w:t>
      </w:r>
      <w:r>
        <w:rPr>
          <w:rFonts w:ascii="Arial" w:hAnsi="Arial"/>
          <w:spacing w:val="-2"/>
          <w:w w:val="105"/>
          <w:sz w:val="17"/>
        </w:rPr>
        <w:t>they</w:t>
      </w:r>
      <w:r>
        <w:rPr>
          <w:rFonts w:ascii="Arial" w:hAnsi="Arial"/>
          <w:spacing w:val="-6"/>
          <w:w w:val="105"/>
          <w:sz w:val="17"/>
        </w:rPr>
        <w:t> </w:t>
      </w:r>
      <w:r>
        <w:rPr>
          <w:rFonts w:ascii="Arial" w:hAnsi="Arial"/>
          <w:spacing w:val="-2"/>
          <w:w w:val="105"/>
          <w:sz w:val="17"/>
        </w:rPr>
        <w:t>purchased.</w:t>
      </w:r>
      <w:r>
        <w:rPr>
          <w:rFonts w:ascii="Arial" w:hAnsi="Arial"/>
          <w:spacing w:val="-6"/>
          <w:w w:val="105"/>
          <w:sz w:val="17"/>
        </w:rPr>
        <w:t> </w:t>
      </w:r>
      <w:r>
        <w:rPr>
          <w:rFonts w:ascii="Arial" w:hAnsi="Arial"/>
          <w:spacing w:val="-2"/>
          <w:w w:val="105"/>
          <w:sz w:val="17"/>
        </w:rPr>
        <w:t>For</w:t>
      </w:r>
      <w:r>
        <w:rPr>
          <w:rFonts w:ascii="Arial" w:hAnsi="Arial"/>
          <w:spacing w:val="-6"/>
          <w:w w:val="105"/>
          <w:sz w:val="17"/>
        </w:rPr>
        <w:t> </w:t>
      </w:r>
      <w:r>
        <w:rPr>
          <w:rFonts w:ascii="Arial" w:hAnsi="Arial"/>
          <w:spacing w:val="-2"/>
          <w:w w:val="105"/>
          <w:sz w:val="17"/>
        </w:rPr>
        <w:t>example,</w:t>
      </w:r>
      <w:r>
        <w:rPr>
          <w:rFonts w:ascii="Arial" w:hAnsi="Arial"/>
          <w:spacing w:val="-6"/>
          <w:w w:val="105"/>
          <w:sz w:val="17"/>
        </w:rPr>
        <w:t> </w:t>
      </w:r>
      <w:r>
        <w:rPr>
          <w:rFonts w:ascii="Arial" w:hAnsi="Arial"/>
          <w:spacing w:val="-2"/>
          <w:w w:val="105"/>
          <w:sz w:val="17"/>
        </w:rPr>
        <w:t>if</w:t>
      </w:r>
      <w:r>
        <w:rPr>
          <w:rFonts w:ascii="Arial" w:hAnsi="Arial"/>
          <w:spacing w:val="-6"/>
          <w:w w:val="105"/>
          <w:sz w:val="17"/>
        </w:rPr>
        <w:t> </w:t>
      </w:r>
      <w:r>
        <w:rPr>
          <w:rFonts w:ascii="Arial" w:hAnsi="Arial"/>
          <w:spacing w:val="-2"/>
          <w:w w:val="105"/>
          <w:sz w:val="17"/>
        </w:rPr>
        <w:t>an</w:t>
      </w:r>
      <w:r>
        <w:rPr>
          <w:rFonts w:ascii="Arial" w:hAnsi="Arial"/>
          <w:spacing w:val="-6"/>
          <w:w w:val="105"/>
          <w:sz w:val="17"/>
        </w:rPr>
        <w:t> </w:t>
      </w:r>
      <w:r>
        <w:rPr>
          <w:rFonts w:ascii="Arial" w:hAnsi="Arial"/>
          <w:spacing w:val="-2"/>
          <w:w w:val="105"/>
          <w:sz w:val="17"/>
        </w:rPr>
        <w:t>investor</w:t>
      </w:r>
      <w:r>
        <w:rPr>
          <w:rFonts w:ascii="Arial" w:hAnsi="Arial"/>
          <w:spacing w:val="-6"/>
          <w:w w:val="105"/>
          <w:sz w:val="17"/>
        </w:rPr>
        <w:t> </w:t>
      </w:r>
      <w:r>
        <w:rPr>
          <w:rFonts w:ascii="Arial" w:hAnsi="Arial"/>
          <w:spacing w:val="-2"/>
          <w:w w:val="105"/>
          <w:sz w:val="17"/>
        </w:rPr>
        <w:t>bought</w:t>
      </w:r>
      <w:r>
        <w:rPr>
          <w:rFonts w:ascii="Arial" w:hAnsi="Arial"/>
          <w:spacing w:val="-6"/>
          <w:w w:val="105"/>
          <w:sz w:val="17"/>
        </w:rPr>
        <w:t> </w:t>
      </w:r>
      <w:r>
        <w:rPr>
          <w:rFonts w:ascii="Arial" w:hAnsi="Arial"/>
          <w:spacing w:val="-2"/>
          <w:w w:val="105"/>
          <w:sz w:val="17"/>
        </w:rPr>
        <w:t>an</w:t>
      </w:r>
      <w:r>
        <w:rPr>
          <w:rFonts w:ascii="Arial" w:hAnsi="Arial"/>
          <w:spacing w:val="-6"/>
          <w:w w:val="105"/>
          <w:sz w:val="17"/>
        </w:rPr>
        <w:t> </w:t>
      </w:r>
      <w:r>
        <w:rPr>
          <w:rFonts w:ascii="Arial" w:hAnsi="Arial"/>
          <w:spacing w:val="-2"/>
          <w:w w:val="105"/>
          <w:sz w:val="17"/>
        </w:rPr>
        <w:t>ABC</w:t>
      </w:r>
      <w:r>
        <w:rPr>
          <w:rFonts w:ascii="Arial" w:hAnsi="Arial"/>
          <w:spacing w:val="-6"/>
          <w:w w:val="105"/>
          <w:sz w:val="17"/>
        </w:rPr>
        <w:t> </w:t>
      </w:r>
      <w:r>
        <w:rPr>
          <w:rFonts w:ascii="Arial" w:hAnsi="Arial"/>
          <w:spacing w:val="-2"/>
          <w:w w:val="105"/>
          <w:sz w:val="17"/>
        </w:rPr>
        <w:t>Sep</w:t>
      </w:r>
      <w:r>
        <w:rPr>
          <w:rFonts w:ascii="Arial" w:hAnsi="Arial"/>
          <w:spacing w:val="-6"/>
          <w:w w:val="105"/>
          <w:sz w:val="17"/>
        </w:rPr>
        <w:t> </w:t>
      </w:r>
      <w:r>
        <w:rPr>
          <w:rFonts w:ascii="Arial" w:hAnsi="Arial"/>
          <w:spacing w:val="-2"/>
          <w:w w:val="105"/>
          <w:sz w:val="17"/>
        </w:rPr>
        <w:t>60</w:t>
      </w:r>
      <w:r>
        <w:rPr>
          <w:rFonts w:ascii="Arial" w:hAnsi="Arial"/>
          <w:spacing w:val="-6"/>
          <w:w w:val="105"/>
          <w:sz w:val="17"/>
        </w:rPr>
        <w:t> </w:t>
      </w:r>
      <w:r>
        <w:rPr>
          <w:rFonts w:ascii="Arial" w:hAnsi="Arial"/>
          <w:spacing w:val="-2"/>
          <w:w w:val="105"/>
          <w:sz w:val="17"/>
        </w:rPr>
        <w:t>put</w:t>
      </w:r>
      <w:r>
        <w:rPr>
          <w:rFonts w:ascii="Arial" w:hAnsi="Arial"/>
          <w:spacing w:val="-6"/>
          <w:w w:val="105"/>
          <w:sz w:val="17"/>
        </w:rPr>
        <w:t> </w:t>
      </w:r>
      <w:r>
        <w:rPr>
          <w:rFonts w:ascii="Arial" w:hAnsi="Arial"/>
          <w:spacing w:val="-2"/>
          <w:w w:val="105"/>
          <w:sz w:val="17"/>
        </w:rPr>
        <w:t>(opening</w:t>
      </w:r>
    </w:p>
    <w:p>
      <w:pPr>
        <w:spacing w:line="295" w:lineRule="auto" w:before="46"/>
        <w:ind w:left="1538" w:right="768" w:firstLine="0"/>
        <w:jc w:val="left"/>
        <w:rPr>
          <w:rFonts w:ascii="Arial"/>
          <w:sz w:val="17"/>
        </w:rPr>
      </w:pPr>
      <w:r>
        <w:rPr>
          <w:rFonts w:ascii="Arial"/>
          <w:spacing w:val="-2"/>
          <w:w w:val="105"/>
          <w:sz w:val="17"/>
        </w:rPr>
        <w:t>purchase),</w:t>
      </w:r>
      <w:r>
        <w:rPr>
          <w:rFonts w:ascii="Arial"/>
          <w:spacing w:val="-12"/>
          <w:w w:val="105"/>
          <w:sz w:val="17"/>
        </w:rPr>
        <w:t> </w:t>
      </w:r>
      <w:r>
        <w:rPr>
          <w:rFonts w:ascii="Arial"/>
          <w:spacing w:val="-2"/>
          <w:w w:val="105"/>
          <w:sz w:val="17"/>
        </w:rPr>
        <w:t>they</w:t>
      </w:r>
      <w:r>
        <w:rPr>
          <w:rFonts w:ascii="Arial"/>
          <w:spacing w:val="-11"/>
          <w:w w:val="105"/>
          <w:sz w:val="17"/>
        </w:rPr>
        <w:t> </w:t>
      </w:r>
      <w:r>
        <w:rPr>
          <w:rFonts w:ascii="Arial"/>
          <w:spacing w:val="-2"/>
          <w:w w:val="105"/>
          <w:sz w:val="17"/>
        </w:rPr>
        <w:t>would</w:t>
      </w:r>
      <w:r>
        <w:rPr>
          <w:rFonts w:ascii="Arial"/>
          <w:spacing w:val="-12"/>
          <w:w w:val="105"/>
          <w:sz w:val="17"/>
        </w:rPr>
        <w:t> </w:t>
      </w:r>
      <w:r>
        <w:rPr>
          <w:rFonts w:ascii="Arial"/>
          <w:spacing w:val="-2"/>
          <w:w w:val="105"/>
          <w:sz w:val="17"/>
        </w:rPr>
        <w:t>have</w:t>
      </w:r>
      <w:r>
        <w:rPr>
          <w:rFonts w:ascii="Arial"/>
          <w:spacing w:val="-11"/>
          <w:w w:val="105"/>
          <w:sz w:val="17"/>
        </w:rPr>
        <w:t> </w:t>
      </w:r>
      <w:r>
        <w:rPr>
          <w:rFonts w:ascii="Arial"/>
          <w:spacing w:val="-2"/>
          <w:w w:val="105"/>
          <w:sz w:val="17"/>
        </w:rPr>
        <w:t>to</w:t>
      </w:r>
      <w:r>
        <w:rPr>
          <w:rFonts w:ascii="Arial"/>
          <w:spacing w:val="-11"/>
          <w:w w:val="105"/>
          <w:sz w:val="17"/>
        </w:rPr>
        <w:t> </w:t>
      </w:r>
      <w:r>
        <w:rPr>
          <w:rFonts w:ascii="Arial"/>
          <w:spacing w:val="-2"/>
          <w:w w:val="105"/>
          <w:sz w:val="17"/>
        </w:rPr>
        <w:t>sell</w:t>
      </w:r>
      <w:r>
        <w:rPr>
          <w:rFonts w:ascii="Arial"/>
          <w:spacing w:val="-12"/>
          <w:w w:val="105"/>
          <w:sz w:val="17"/>
        </w:rPr>
        <w:t> </w:t>
      </w:r>
      <w:r>
        <w:rPr>
          <w:rFonts w:ascii="Arial"/>
          <w:spacing w:val="-2"/>
          <w:w w:val="105"/>
          <w:sz w:val="17"/>
        </w:rPr>
        <w:t>an</w:t>
      </w:r>
      <w:r>
        <w:rPr>
          <w:rFonts w:ascii="Arial"/>
          <w:spacing w:val="-11"/>
          <w:w w:val="105"/>
          <w:sz w:val="17"/>
        </w:rPr>
        <w:t> </w:t>
      </w:r>
      <w:r>
        <w:rPr>
          <w:rFonts w:ascii="Arial"/>
          <w:spacing w:val="-2"/>
          <w:w w:val="105"/>
          <w:sz w:val="17"/>
        </w:rPr>
        <w:t>ABC</w:t>
      </w:r>
      <w:r>
        <w:rPr>
          <w:rFonts w:ascii="Arial"/>
          <w:spacing w:val="-11"/>
          <w:w w:val="105"/>
          <w:sz w:val="17"/>
        </w:rPr>
        <w:t> </w:t>
      </w:r>
      <w:r>
        <w:rPr>
          <w:rFonts w:ascii="Arial"/>
          <w:spacing w:val="-2"/>
          <w:w w:val="105"/>
          <w:sz w:val="17"/>
        </w:rPr>
        <w:t>Sep</w:t>
      </w:r>
      <w:r>
        <w:rPr>
          <w:rFonts w:ascii="Arial"/>
          <w:spacing w:val="-12"/>
          <w:w w:val="105"/>
          <w:sz w:val="17"/>
        </w:rPr>
        <w:t> </w:t>
      </w:r>
      <w:r>
        <w:rPr>
          <w:rFonts w:ascii="Arial"/>
          <w:spacing w:val="-2"/>
          <w:w w:val="105"/>
          <w:sz w:val="17"/>
        </w:rPr>
        <w:t>60</w:t>
      </w:r>
      <w:r>
        <w:rPr>
          <w:rFonts w:ascii="Arial"/>
          <w:spacing w:val="-11"/>
          <w:w w:val="105"/>
          <w:sz w:val="17"/>
        </w:rPr>
        <w:t> </w:t>
      </w:r>
      <w:r>
        <w:rPr>
          <w:rFonts w:ascii="Arial"/>
          <w:spacing w:val="-2"/>
          <w:w w:val="105"/>
          <w:sz w:val="17"/>
        </w:rPr>
        <w:t>put</w:t>
      </w:r>
      <w:r>
        <w:rPr>
          <w:rFonts w:ascii="Arial"/>
          <w:spacing w:val="-11"/>
          <w:w w:val="105"/>
          <w:sz w:val="17"/>
        </w:rPr>
        <w:t> </w:t>
      </w:r>
      <w:r>
        <w:rPr>
          <w:rFonts w:ascii="Arial"/>
          <w:spacing w:val="-2"/>
          <w:w w:val="105"/>
          <w:sz w:val="17"/>
        </w:rPr>
        <w:t>to</w:t>
      </w:r>
      <w:r>
        <w:rPr>
          <w:rFonts w:ascii="Arial"/>
          <w:spacing w:val="-12"/>
          <w:w w:val="105"/>
          <w:sz w:val="17"/>
        </w:rPr>
        <w:t> </w:t>
      </w:r>
      <w:r>
        <w:rPr>
          <w:rFonts w:ascii="Arial"/>
          <w:spacing w:val="-2"/>
          <w:w w:val="105"/>
          <w:sz w:val="17"/>
        </w:rPr>
        <w:t>close</w:t>
      </w:r>
      <w:r>
        <w:rPr>
          <w:rFonts w:ascii="Arial"/>
          <w:spacing w:val="-11"/>
          <w:w w:val="105"/>
          <w:sz w:val="17"/>
        </w:rPr>
        <w:t> </w:t>
      </w:r>
      <w:r>
        <w:rPr>
          <w:rFonts w:ascii="Arial"/>
          <w:spacing w:val="-2"/>
          <w:w w:val="105"/>
          <w:sz w:val="17"/>
        </w:rPr>
        <w:t>out</w:t>
      </w:r>
      <w:r>
        <w:rPr>
          <w:rFonts w:ascii="Arial"/>
          <w:spacing w:val="-12"/>
          <w:w w:val="105"/>
          <w:sz w:val="17"/>
        </w:rPr>
        <w:t> </w:t>
      </w:r>
      <w:r>
        <w:rPr>
          <w:rFonts w:ascii="Arial"/>
          <w:spacing w:val="-2"/>
          <w:w w:val="105"/>
          <w:sz w:val="17"/>
        </w:rPr>
        <w:t>the</w:t>
      </w:r>
      <w:r>
        <w:rPr>
          <w:rFonts w:ascii="Arial"/>
          <w:spacing w:val="-11"/>
          <w:w w:val="105"/>
          <w:sz w:val="17"/>
        </w:rPr>
        <w:t> </w:t>
      </w:r>
      <w:r>
        <w:rPr>
          <w:rFonts w:ascii="Arial"/>
          <w:spacing w:val="-2"/>
          <w:w w:val="105"/>
          <w:sz w:val="17"/>
        </w:rPr>
        <w:t>position.</w:t>
      </w:r>
      <w:r>
        <w:rPr>
          <w:rFonts w:ascii="Arial"/>
          <w:spacing w:val="-11"/>
          <w:w w:val="105"/>
          <w:sz w:val="17"/>
        </w:rPr>
        <w:t> </w:t>
      </w:r>
      <w:r>
        <w:rPr>
          <w:rFonts w:ascii="Arial"/>
          <w:spacing w:val="-2"/>
          <w:w w:val="105"/>
          <w:sz w:val="17"/>
        </w:rPr>
        <w:t>The</w:t>
      </w:r>
      <w:r>
        <w:rPr>
          <w:rFonts w:ascii="Arial"/>
          <w:spacing w:val="-12"/>
          <w:w w:val="105"/>
          <w:sz w:val="17"/>
        </w:rPr>
        <w:t> </w:t>
      </w:r>
      <w:r>
        <w:rPr>
          <w:rFonts w:ascii="Arial"/>
          <w:spacing w:val="-2"/>
          <w:w w:val="105"/>
          <w:sz w:val="17"/>
        </w:rPr>
        <w:t>second </w:t>
      </w:r>
      <w:r>
        <w:rPr>
          <w:rFonts w:ascii="Arial"/>
          <w:w w:val="105"/>
          <w:sz w:val="17"/>
        </w:rPr>
        <w:t>transaction is a closing sale.</w:t>
      </w:r>
    </w:p>
    <w:p>
      <w:pPr>
        <w:pStyle w:val="BodyText"/>
        <w:spacing w:before="10"/>
        <w:rPr>
          <w:rFonts w:ascii="Arial"/>
          <w:sz w:val="26"/>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64480">
                <wp:simplePos x="0" y="0"/>
                <wp:positionH relativeFrom="page">
                  <wp:posOffset>1104902</wp:posOffset>
                </wp:positionH>
                <wp:positionV relativeFrom="paragraph">
                  <wp:posOffset>-77396</wp:posOffset>
                </wp:positionV>
                <wp:extent cx="419100" cy="4191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419100" cy="419100"/>
                          <a:chExt cx="419100" cy="419100"/>
                        </a:xfrm>
                      </wpg:grpSpPr>
                      <wps:wsp>
                        <wps:cNvPr id="122" name="Graphic 12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23" name="Graphic 12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09425pt;width:33pt;height:33pt;mso-position-horizontal-relative:page;mso-position-vertical-relative:paragraph;z-index:15764480" id="docshapegroup104" coordorigin="1740,-122" coordsize="660,660">
                <v:shape style="position:absolute;left:1740;top:-122;width:660;height:660" id="docshape105" coordorigin="1740,-122" coordsize="660,660" path="m2070,-122l1994,-113,1925,-88,1864,-49,1813,2,1774,63,1749,132,1740,208,1749,284,1774,353,1813,414,1864,466,1925,505,1994,529,2070,538,2146,529,2215,505,2276,466,2328,414,2366,353,2391,284,2400,208,2391,132,2366,63,2328,2,2276,-49,2215,-88,2146,-113,2070,-122xe" filled="true" fillcolor="#fff200" stroked="false">
                  <v:path arrowok="t"/>
                  <v:fill type="solid"/>
                </v:shape>
                <v:shape style="position:absolute;left:1907;top:-3;width:300;height:403" id="docshape106" coordorigin="1908,-2" coordsize="300,403" path="m1937,47l1928,41,1921,37,1918,37,1912,37,1908,41,1908,53,1912,57,1918,57,1921,57,1928,53,1937,47xm2011,7l2002,-2,1980,-2,1971,7,1971,34,2011,34,2011,18,2011,7xm2074,41l2069,37,2064,37,2059,37,2049,44,2045,47,2054,53,2061,57,2064,57,2069,57,2074,53,2074,41xm2207,156l2198,147,2187,147,2176,147,2167,156,2167,226,2161,232,2147,232,2142,226,2142,141,2133,132,2111,132,2102,141,2102,226,2096,232,2082,232,2076,226,2076,126,2067,117,2045,117,2036,126,2036,226,2031,232,2016,232,2011,226,2011,60,1971,60,1971,283,1980,329,2006,366,2043,391,2089,401,2135,391,2172,366,2198,329,2207,283,2207,156xe" filled="true" fillcolor="#ffffff" stroked="false">
                  <v:path arrowok="t"/>
                  <v:fill type="solid"/>
                </v:shape>
                <v:shape style="position:absolute;left:1740;top:-122;width:660;height:660" id="docshape107" coordorigin="1740,-122" coordsize="660,660" path="m2233,167l2229,150,2228,147,2219,135,2215,132,2211,130,2207,127,2207,156,2207,283,2198,329,2172,366,2135,391,2089,401,2043,391,2006,366,1980,329,1971,283,1971,73,1971,60,2011,60,2011,226,2016,232,2031,232,2036,226,2036,126,2045,117,2067,117,2076,126,2076,226,2082,232,2096,232,2102,226,2102,141,2111,132,2133,132,2142,141,2142,226,2147,232,2161,232,2167,226,2167,156,2176,147,2198,147,2207,156,2207,127,2205,125,2187,122,2178,122,2170,124,2161,130,2161,129,2154,119,2150,117,2147,114,2144,112,2133,108,2122,106,2113,106,2104,109,2096,114,2095,113,2088,104,2079,97,2075,95,2068,92,2056,91,2050,91,2044,92,2038,95,2036,95,2036,73,2048,80,2057,83,2064,83,2078,80,2089,73,2089,73,2097,61,2097,60,2098,57,2099,48,2099,46,2098,37,2097,34,2097,33,2089,22,2078,14,2074,13,2074,41,2074,53,2069,57,2064,57,2061,57,2054,53,2045,47,2046,46,2049,44,2059,37,2064,37,2069,37,2074,41,2074,13,2064,11,2057,11,2048,14,2036,22,2036,18,2033,0,2031,-2,2023,-14,2011,-23,2011,7,2011,34,1971,34,1971,22,1971,7,1980,-2,2002,-2,2011,7,2011,-23,2009,-24,1991,-28,1973,-24,1959,-14,1949,0,1945,18,1945,22,1937,17,1937,47,1928,53,1921,57,1918,57,1912,57,1908,53,1908,41,1912,37,1918,37,1921,37,1928,41,1937,47,1937,17,1933,14,1925,11,1918,11,1904,14,1893,22,1885,33,1882,46,1882,48,1885,61,1893,73,1904,80,1918,83,1925,83,1933,80,1945,73,1945,283,1957,339,1987,384,2033,415,2089,426,2145,415,2166,401,2191,384,2221,339,2233,283,2233,167xm2400,208l2391,133,2381,103,2381,208,2372,279,2349,345,2312,402,2264,450,2206,487,2141,510,2070,519,1999,510,1934,487,1876,450,1828,402,1791,345,1768,279,1759,208,1768,137,1791,72,1828,14,1876,-34,1934,-71,1999,-94,2070,-102,2141,-94,2206,-71,2264,-34,2312,14,2349,72,2372,137,2381,208,2381,103,2366,63,2327,2,2276,-49,2215,-88,2175,-102,2146,-113,2070,-122,1994,-113,1925,-88,1864,-49,1813,2,1774,63,1749,133,1740,208,1749,284,1774,353,1813,414,1864,465,1925,504,1994,529,2070,538,2146,529,2175,519,2215,504,2276,465,2327,414,2366,353,2391,284,2400,208xe" filled="true" fillcolor="#000000" stroked="false">
                  <v:path arrowok="t"/>
                  <v:fill type="solid"/>
                </v:shape>
                <w10:wrap type="none"/>
              </v:group>
            </w:pict>
          </mc:Fallback>
        </mc:AlternateContent>
      </w:r>
      <w:r>
        <w:rPr>
          <w:w w:val="135"/>
        </w:rPr>
        <w:t>When</w:t>
      </w:r>
      <w:r>
        <w:rPr>
          <w:spacing w:val="-6"/>
          <w:w w:val="135"/>
        </w:rPr>
        <w:t> </w:t>
      </w:r>
      <w:r>
        <w:rPr>
          <w:w w:val="135"/>
        </w:rPr>
        <w:t>determining</w:t>
      </w:r>
      <w:r>
        <w:rPr>
          <w:spacing w:val="-6"/>
          <w:w w:val="135"/>
        </w:rPr>
        <w:t> </w:t>
      </w:r>
      <w:r>
        <w:rPr>
          <w:w w:val="135"/>
        </w:rPr>
        <w:t>opening</w:t>
      </w:r>
      <w:r>
        <w:rPr>
          <w:spacing w:val="-6"/>
          <w:w w:val="135"/>
        </w:rPr>
        <w:t> </w:t>
      </w:r>
      <w:r>
        <w:rPr>
          <w:w w:val="135"/>
        </w:rPr>
        <w:t>or</w:t>
      </w:r>
      <w:r>
        <w:rPr>
          <w:spacing w:val="-6"/>
          <w:w w:val="135"/>
        </w:rPr>
        <w:t> </w:t>
      </w:r>
      <w:r>
        <w:rPr>
          <w:w w:val="135"/>
        </w:rPr>
        <w:t>closing</w:t>
      </w:r>
      <w:r>
        <w:rPr>
          <w:spacing w:val="-6"/>
          <w:w w:val="135"/>
        </w:rPr>
        <w:t> </w:t>
      </w:r>
      <w:r>
        <w:rPr>
          <w:w w:val="135"/>
        </w:rPr>
        <w:t>transactions,</w:t>
      </w:r>
      <w:r>
        <w:rPr>
          <w:spacing w:val="-6"/>
          <w:w w:val="135"/>
        </w:rPr>
        <w:t> </w:t>
      </w:r>
      <w:r>
        <w:rPr>
          <w:w w:val="135"/>
        </w:rPr>
        <w:t>whether</w:t>
      </w:r>
      <w:r>
        <w:rPr>
          <w:spacing w:val="-6"/>
          <w:w w:val="135"/>
        </w:rPr>
        <w:t> </w:t>
      </w:r>
      <w:r>
        <w:rPr>
          <w:w w:val="135"/>
        </w:rPr>
        <w:t>the</w:t>
      </w:r>
      <w:r>
        <w:rPr>
          <w:spacing w:val="-6"/>
          <w:w w:val="135"/>
        </w:rPr>
        <w:t> </w:t>
      </w:r>
      <w:r>
        <w:rPr>
          <w:w w:val="135"/>
        </w:rPr>
        <w:t>transactions</w:t>
      </w:r>
      <w:r>
        <w:rPr>
          <w:spacing w:val="-6"/>
          <w:w w:val="135"/>
        </w:rPr>
        <w:t> </w:t>
      </w:r>
      <w:r>
        <w:rPr>
          <w:w w:val="135"/>
        </w:rPr>
        <w:t>are</w:t>
      </w:r>
      <w:r>
        <w:rPr>
          <w:spacing w:val="-6"/>
          <w:w w:val="135"/>
        </w:rPr>
        <w:t> </w:t>
      </w:r>
      <w:r>
        <w:rPr>
          <w:w w:val="135"/>
        </w:rPr>
        <w:t>both</w:t>
      </w:r>
      <w:r>
        <w:rPr>
          <w:spacing w:val="-6"/>
          <w:w w:val="135"/>
        </w:rPr>
        <w:t> </w:t>
      </w:r>
      <w:r>
        <w:rPr>
          <w:w w:val="135"/>
        </w:rPr>
        <w:t>calls</w:t>
      </w:r>
      <w:r>
        <w:rPr>
          <w:spacing w:val="-6"/>
          <w:w w:val="135"/>
        </w:rPr>
        <w:t> </w:t>
      </w:r>
      <w:r>
        <w:rPr>
          <w:w w:val="135"/>
        </w:rPr>
        <w:t>or both puts doesn’t matter.</w:t>
      </w:r>
    </w:p>
    <w:p>
      <w:pPr>
        <w:pStyle w:val="BodyText"/>
        <w:spacing w:before="8"/>
        <w:rPr>
          <w:sz w:val="13"/>
        </w:rPr>
      </w:pPr>
      <w:r>
        <w:rPr/>
        <mc:AlternateContent>
          <mc:Choice Requires="wps">
            <w:drawing>
              <wp:anchor distT="0" distB="0" distL="0" distR="0" allowOverlap="1" layoutInCell="1" locked="0" behindDoc="1" simplePos="0" relativeHeight="487622656">
                <wp:simplePos x="0" y="0"/>
                <wp:positionH relativeFrom="page">
                  <wp:posOffset>1108875</wp:posOffset>
                </wp:positionH>
                <wp:positionV relativeFrom="paragraph">
                  <wp:posOffset>115285</wp:posOffset>
                </wp:positionV>
                <wp:extent cx="411480" cy="50165"/>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411480" cy="50165"/>
                        </a:xfrm>
                        <a:custGeom>
                          <a:avLst/>
                          <a:gdLst/>
                          <a:ahLst/>
                          <a:cxnLst/>
                          <a:rect l="l" t="t" r="r" b="b"/>
                          <a:pathLst>
                            <a:path w="411480" h="50165">
                              <a:moveTo>
                                <a:pt x="39827" y="49834"/>
                              </a:moveTo>
                              <a:lnTo>
                                <a:pt x="37630" y="46634"/>
                              </a:lnTo>
                              <a:lnTo>
                                <a:pt x="26898" y="30695"/>
                              </a:lnTo>
                              <a:lnTo>
                                <a:pt x="25158" y="28105"/>
                              </a:lnTo>
                              <a:lnTo>
                                <a:pt x="28117" y="26809"/>
                              </a:lnTo>
                              <a:lnTo>
                                <a:pt x="30403" y="25019"/>
                              </a:lnTo>
                              <a:lnTo>
                                <a:pt x="32461" y="22110"/>
                              </a:lnTo>
                              <a:lnTo>
                                <a:pt x="33629" y="20459"/>
                              </a:lnTo>
                              <a:lnTo>
                                <a:pt x="34429" y="17843"/>
                              </a:lnTo>
                              <a:lnTo>
                                <a:pt x="34429" y="9893"/>
                              </a:lnTo>
                              <a:lnTo>
                                <a:pt x="33883" y="8636"/>
                              </a:lnTo>
                              <a:lnTo>
                                <a:pt x="32804" y="6159"/>
                              </a:lnTo>
                              <a:lnTo>
                                <a:pt x="26314" y="1219"/>
                              </a:lnTo>
                              <a:lnTo>
                                <a:pt x="23774" y="609"/>
                              </a:lnTo>
                              <a:lnTo>
                                <a:pt x="23774" y="12827"/>
                              </a:lnTo>
                              <a:lnTo>
                                <a:pt x="23647" y="17843"/>
                              </a:lnTo>
                              <a:lnTo>
                                <a:pt x="22987" y="19329"/>
                              </a:lnTo>
                              <a:lnTo>
                                <a:pt x="19799" y="21551"/>
                              </a:lnTo>
                              <a:lnTo>
                                <a:pt x="17322" y="22110"/>
                              </a:lnTo>
                              <a:lnTo>
                                <a:pt x="10579" y="22110"/>
                              </a:lnTo>
                              <a:lnTo>
                                <a:pt x="10579" y="8636"/>
                              </a:lnTo>
                              <a:lnTo>
                                <a:pt x="17183" y="8636"/>
                              </a:lnTo>
                              <a:lnTo>
                                <a:pt x="19710" y="9144"/>
                              </a:lnTo>
                              <a:lnTo>
                                <a:pt x="22961" y="11150"/>
                              </a:lnTo>
                              <a:lnTo>
                                <a:pt x="23774" y="12827"/>
                              </a:lnTo>
                              <a:lnTo>
                                <a:pt x="23774" y="609"/>
                              </a:lnTo>
                              <a:lnTo>
                                <a:pt x="21310" y="0"/>
                              </a:lnTo>
                              <a:lnTo>
                                <a:pt x="0" y="0"/>
                              </a:lnTo>
                              <a:lnTo>
                                <a:pt x="0" y="49834"/>
                              </a:lnTo>
                              <a:lnTo>
                                <a:pt x="10579" y="49834"/>
                              </a:lnTo>
                              <a:lnTo>
                                <a:pt x="10579" y="30695"/>
                              </a:lnTo>
                              <a:lnTo>
                                <a:pt x="16205" y="30695"/>
                              </a:lnTo>
                              <a:lnTo>
                                <a:pt x="28092" y="49834"/>
                              </a:lnTo>
                              <a:lnTo>
                                <a:pt x="39827" y="49834"/>
                              </a:lnTo>
                              <a:close/>
                            </a:path>
                            <a:path w="411480" h="50165">
                              <a:moveTo>
                                <a:pt x="78994" y="0"/>
                              </a:moveTo>
                              <a:lnTo>
                                <a:pt x="50292" y="0"/>
                              </a:lnTo>
                              <a:lnTo>
                                <a:pt x="50292" y="49834"/>
                              </a:lnTo>
                              <a:lnTo>
                                <a:pt x="78994" y="49834"/>
                              </a:lnTo>
                              <a:lnTo>
                                <a:pt x="78994" y="41109"/>
                              </a:lnTo>
                              <a:lnTo>
                                <a:pt x="60871" y="41109"/>
                              </a:lnTo>
                              <a:lnTo>
                                <a:pt x="60871" y="28244"/>
                              </a:lnTo>
                              <a:lnTo>
                                <a:pt x="77736" y="28244"/>
                              </a:lnTo>
                              <a:lnTo>
                                <a:pt x="77736" y="19596"/>
                              </a:lnTo>
                              <a:lnTo>
                                <a:pt x="60871" y="19596"/>
                              </a:lnTo>
                              <a:lnTo>
                                <a:pt x="60871" y="8648"/>
                              </a:lnTo>
                              <a:lnTo>
                                <a:pt x="78994" y="8648"/>
                              </a:lnTo>
                              <a:lnTo>
                                <a:pt x="78994" y="0"/>
                              </a:lnTo>
                              <a:close/>
                            </a:path>
                            <a:path w="411480" h="50165">
                              <a:moveTo>
                                <a:pt x="146875" y="0"/>
                              </a:moveTo>
                              <a:lnTo>
                                <a:pt x="132499" y="0"/>
                              </a:lnTo>
                              <a:lnTo>
                                <a:pt x="119989" y="38100"/>
                              </a:lnTo>
                              <a:lnTo>
                                <a:pt x="119773" y="38100"/>
                              </a:lnTo>
                              <a:lnTo>
                                <a:pt x="107988" y="0"/>
                              </a:lnTo>
                              <a:lnTo>
                                <a:pt x="93599" y="0"/>
                              </a:lnTo>
                              <a:lnTo>
                                <a:pt x="93599" y="49834"/>
                              </a:lnTo>
                              <a:lnTo>
                                <a:pt x="103035" y="49834"/>
                              </a:lnTo>
                              <a:lnTo>
                                <a:pt x="103035" y="24003"/>
                              </a:lnTo>
                              <a:lnTo>
                                <a:pt x="102374" y="10731"/>
                              </a:lnTo>
                              <a:lnTo>
                                <a:pt x="102692" y="10731"/>
                              </a:lnTo>
                              <a:lnTo>
                                <a:pt x="114693" y="49834"/>
                              </a:lnTo>
                              <a:lnTo>
                                <a:pt x="124371" y="49834"/>
                              </a:lnTo>
                              <a:lnTo>
                                <a:pt x="137236" y="10795"/>
                              </a:lnTo>
                              <a:lnTo>
                                <a:pt x="137553" y="10795"/>
                              </a:lnTo>
                              <a:lnTo>
                                <a:pt x="137121" y="20942"/>
                              </a:lnTo>
                              <a:lnTo>
                                <a:pt x="137033" y="49834"/>
                              </a:lnTo>
                              <a:lnTo>
                                <a:pt x="146875" y="49834"/>
                              </a:lnTo>
                              <a:lnTo>
                                <a:pt x="146875" y="0"/>
                              </a:lnTo>
                              <a:close/>
                            </a:path>
                            <a:path w="411480" h="50165">
                              <a:moveTo>
                                <a:pt x="192316" y="0"/>
                              </a:moveTo>
                              <a:lnTo>
                                <a:pt x="163614" y="0"/>
                              </a:lnTo>
                              <a:lnTo>
                                <a:pt x="163614" y="49834"/>
                              </a:lnTo>
                              <a:lnTo>
                                <a:pt x="192316" y="49834"/>
                              </a:lnTo>
                              <a:lnTo>
                                <a:pt x="192316" y="41109"/>
                              </a:lnTo>
                              <a:lnTo>
                                <a:pt x="174193" y="41109"/>
                              </a:lnTo>
                              <a:lnTo>
                                <a:pt x="174193" y="28244"/>
                              </a:lnTo>
                              <a:lnTo>
                                <a:pt x="191058" y="28244"/>
                              </a:lnTo>
                              <a:lnTo>
                                <a:pt x="191058" y="19596"/>
                              </a:lnTo>
                              <a:lnTo>
                                <a:pt x="174193" y="19596"/>
                              </a:lnTo>
                              <a:lnTo>
                                <a:pt x="174193" y="8648"/>
                              </a:lnTo>
                              <a:lnTo>
                                <a:pt x="192316" y="8648"/>
                              </a:lnTo>
                              <a:lnTo>
                                <a:pt x="192316" y="0"/>
                              </a:lnTo>
                              <a:close/>
                            </a:path>
                            <a:path w="411480" h="50165">
                              <a:moveTo>
                                <a:pt x="260197" y="0"/>
                              </a:moveTo>
                              <a:lnTo>
                                <a:pt x="245808" y="0"/>
                              </a:lnTo>
                              <a:lnTo>
                                <a:pt x="233299" y="38100"/>
                              </a:lnTo>
                              <a:lnTo>
                                <a:pt x="233083" y="38100"/>
                              </a:lnTo>
                              <a:lnTo>
                                <a:pt x="221310" y="0"/>
                              </a:lnTo>
                              <a:lnTo>
                                <a:pt x="206908" y="0"/>
                              </a:lnTo>
                              <a:lnTo>
                                <a:pt x="206908" y="49834"/>
                              </a:lnTo>
                              <a:lnTo>
                                <a:pt x="216357" y="49834"/>
                              </a:lnTo>
                              <a:lnTo>
                                <a:pt x="216357" y="24003"/>
                              </a:lnTo>
                              <a:lnTo>
                                <a:pt x="215696" y="10731"/>
                              </a:lnTo>
                              <a:lnTo>
                                <a:pt x="216014" y="10731"/>
                              </a:lnTo>
                              <a:lnTo>
                                <a:pt x="228003" y="49834"/>
                              </a:lnTo>
                              <a:lnTo>
                                <a:pt x="237693" y="49834"/>
                              </a:lnTo>
                              <a:lnTo>
                                <a:pt x="250545" y="10795"/>
                              </a:lnTo>
                              <a:lnTo>
                                <a:pt x="250863" y="10795"/>
                              </a:lnTo>
                              <a:lnTo>
                                <a:pt x="250431" y="20942"/>
                              </a:lnTo>
                              <a:lnTo>
                                <a:pt x="250342" y="49834"/>
                              </a:lnTo>
                              <a:lnTo>
                                <a:pt x="260197" y="49834"/>
                              </a:lnTo>
                              <a:lnTo>
                                <a:pt x="260197" y="0"/>
                              </a:lnTo>
                              <a:close/>
                            </a:path>
                            <a:path w="411480" h="50165">
                              <a:moveTo>
                                <a:pt x="313880" y="32169"/>
                              </a:moveTo>
                              <a:lnTo>
                                <a:pt x="313182" y="29591"/>
                              </a:lnTo>
                              <a:lnTo>
                                <a:pt x="312102" y="28105"/>
                              </a:lnTo>
                              <a:lnTo>
                                <a:pt x="310388" y="25730"/>
                              </a:lnTo>
                              <a:lnTo>
                                <a:pt x="308102" y="24422"/>
                              </a:lnTo>
                              <a:lnTo>
                                <a:pt x="304952" y="23723"/>
                              </a:lnTo>
                              <a:lnTo>
                                <a:pt x="304952" y="23380"/>
                              </a:lnTo>
                              <a:lnTo>
                                <a:pt x="307263" y="22999"/>
                              </a:lnTo>
                              <a:lnTo>
                                <a:pt x="309118" y="21844"/>
                              </a:lnTo>
                              <a:lnTo>
                                <a:pt x="310654" y="19735"/>
                              </a:lnTo>
                              <a:lnTo>
                                <a:pt x="311924" y="18021"/>
                              </a:lnTo>
                              <a:lnTo>
                                <a:pt x="312623" y="15582"/>
                              </a:lnTo>
                              <a:lnTo>
                                <a:pt x="312623" y="8648"/>
                              </a:lnTo>
                              <a:lnTo>
                                <a:pt x="312623" y="8216"/>
                              </a:lnTo>
                              <a:lnTo>
                                <a:pt x="311023" y="5016"/>
                              </a:lnTo>
                              <a:lnTo>
                                <a:pt x="304634" y="990"/>
                              </a:lnTo>
                              <a:lnTo>
                                <a:pt x="302895" y="660"/>
                              </a:lnTo>
                              <a:lnTo>
                                <a:pt x="302895" y="30175"/>
                              </a:lnTo>
                              <a:lnTo>
                                <a:pt x="302895" y="36614"/>
                              </a:lnTo>
                              <a:lnTo>
                                <a:pt x="302209" y="38315"/>
                              </a:lnTo>
                              <a:lnTo>
                                <a:pt x="299440" y="40538"/>
                              </a:lnTo>
                              <a:lnTo>
                                <a:pt x="297307" y="41097"/>
                              </a:lnTo>
                              <a:lnTo>
                                <a:pt x="287515" y="41097"/>
                              </a:lnTo>
                              <a:lnTo>
                                <a:pt x="287515" y="28105"/>
                              </a:lnTo>
                              <a:lnTo>
                                <a:pt x="299948" y="28105"/>
                              </a:lnTo>
                              <a:lnTo>
                                <a:pt x="302895" y="30175"/>
                              </a:lnTo>
                              <a:lnTo>
                                <a:pt x="302895" y="660"/>
                              </a:lnTo>
                              <a:lnTo>
                                <a:pt x="301777" y="444"/>
                              </a:lnTo>
                              <a:lnTo>
                                <a:pt x="301777" y="12090"/>
                              </a:lnTo>
                              <a:lnTo>
                                <a:pt x="301777" y="16052"/>
                              </a:lnTo>
                              <a:lnTo>
                                <a:pt x="301129" y="17513"/>
                              </a:lnTo>
                              <a:lnTo>
                                <a:pt x="298577" y="19291"/>
                              </a:lnTo>
                              <a:lnTo>
                                <a:pt x="296506" y="19735"/>
                              </a:lnTo>
                              <a:lnTo>
                                <a:pt x="287515" y="19735"/>
                              </a:lnTo>
                              <a:lnTo>
                                <a:pt x="287515" y="8648"/>
                              </a:lnTo>
                              <a:lnTo>
                                <a:pt x="296087" y="8648"/>
                              </a:lnTo>
                              <a:lnTo>
                                <a:pt x="298297" y="9055"/>
                              </a:lnTo>
                              <a:lnTo>
                                <a:pt x="301066" y="10718"/>
                              </a:lnTo>
                              <a:lnTo>
                                <a:pt x="301777" y="12090"/>
                              </a:lnTo>
                              <a:lnTo>
                                <a:pt x="301777" y="444"/>
                              </a:lnTo>
                              <a:lnTo>
                                <a:pt x="299504" y="0"/>
                              </a:lnTo>
                              <a:lnTo>
                                <a:pt x="276936" y="0"/>
                              </a:lnTo>
                              <a:lnTo>
                                <a:pt x="276936" y="49834"/>
                              </a:lnTo>
                              <a:lnTo>
                                <a:pt x="301205" y="49834"/>
                              </a:lnTo>
                              <a:lnTo>
                                <a:pt x="305676" y="48552"/>
                              </a:lnTo>
                              <a:lnTo>
                                <a:pt x="312242" y="43472"/>
                              </a:lnTo>
                              <a:lnTo>
                                <a:pt x="313334" y="41097"/>
                              </a:lnTo>
                              <a:lnTo>
                                <a:pt x="313880" y="39928"/>
                              </a:lnTo>
                              <a:lnTo>
                                <a:pt x="313880" y="32169"/>
                              </a:lnTo>
                              <a:close/>
                            </a:path>
                            <a:path w="411480" h="50165">
                              <a:moveTo>
                                <a:pt x="356743" y="0"/>
                              </a:moveTo>
                              <a:lnTo>
                                <a:pt x="328028" y="0"/>
                              </a:lnTo>
                              <a:lnTo>
                                <a:pt x="328028" y="49834"/>
                              </a:lnTo>
                              <a:lnTo>
                                <a:pt x="356743" y="49834"/>
                              </a:lnTo>
                              <a:lnTo>
                                <a:pt x="356743" y="41109"/>
                              </a:lnTo>
                              <a:lnTo>
                                <a:pt x="338594" y="41109"/>
                              </a:lnTo>
                              <a:lnTo>
                                <a:pt x="338594" y="28244"/>
                              </a:lnTo>
                              <a:lnTo>
                                <a:pt x="355485" y="28244"/>
                              </a:lnTo>
                              <a:lnTo>
                                <a:pt x="355485" y="19596"/>
                              </a:lnTo>
                              <a:lnTo>
                                <a:pt x="338594" y="19596"/>
                              </a:lnTo>
                              <a:lnTo>
                                <a:pt x="338594" y="8648"/>
                              </a:lnTo>
                              <a:lnTo>
                                <a:pt x="356743" y="8648"/>
                              </a:lnTo>
                              <a:lnTo>
                                <a:pt x="356743" y="0"/>
                              </a:lnTo>
                              <a:close/>
                            </a:path>
                            <a:path w="411480" h="50165">
                              <a:moveTo>
                                <a:pt x="411149" y="49834"/>
                              </a:moveTo>
                              <a:lnTo>
                                <a:pt x="408940" y="46634"/>
                              </a:lnTo>
                              <a:lnTo>
                                <a:pt x="405765" y="41948"/>
                              </a:lnTo>
                              <a:lnTo>
                                <a:pt x="398208" y="30695"/>
                              </a:lnTo>
                              <a:lnTo>
                                <a:pt x="396481" y="28105"/>
                              </a:lnTo>
                              <a:lnTo>
                                <a:pt x="399440" y="26809"/>
                              </a:lnTo>
                              <a:lnTo>
                                <a:pt x="401713" y="25019"/>
                              </a:lnTo>
                              <a:lnTo>
                                <a:pt x="403771" y="22110"/>
                              </a:lnTo>
                              <a:lnTo>
                                <a:pt x="404939" y="20459"/>
                              </a:lnTo>
                              <a:lnTo>
                                <a:pt x="405765" y="17843"/>
                              </a:lnTo>
                              <a:lnTo>
                                <a:pt x="405765" y="9893"/>
                              </a:lnTo>
                              <a:lnTo>
                                <a:pt x="405206" y="8636"/>
                              </a:lnTo>
                              <a:lnTo>
                                <a:pt x="404126" y="6159"/>
                              </a:lnTo>
                              <a:lnTo>
                                <a:pt x="397624" y="1219"/>
                              </a:lnTo>
                              <a:lnTo>
                                <a:pt x="395084" y="609"/>
                              </a:lnTo>
                              <a:lnTo>
                                <a:pt x="395084" y="12827"/>
                              </a:lnTo>
                              <a:lnTo>
                                <a:pt x="394957" y="17843"/>
                              </a:lnTo>
                              <a:lnTo>
                                <a:pt x="394296" y="19329"/>
                              </a:lnTo>
                              <a:lnTo>
                                <a:pt x="391109" y="21551"/>
                              </a:lnTo>
                              <a:lnTo>
                                <a:pt x="388632" y="22110"/>
                              </a:lnTo>
                              <a:lnTo>
                                <a:pt x="381876" y="22110"/>
                              </a:lnTo>
                              <a:lnTo>
                                <a:pt x="381876" y="8636"/>
                              </a:lnTo>
                              <a:lnTo>
                                <a:pt x="388505" y="8636"/>
                              </a:lnTo>
                              <a:lnTo>
                                <a:pt x="391020" y="9144"/>
                              </a:lnTo>
                              <a:lnTo>
                                <a:pt x="394271" y="11150"/>
                              </a:lnTo>
                              <a:lnTo>
                                <a:pt x="395084" y="12827"/>
                              </a:lnTo>
                              <a:lnTo>
                                <a:pt x="395084" y="609"/>
                              </a:lnTo>
                              <a:lnTo>
                                <a:pt x="392620" y="0"/>
                              </a:lnTo>
                              <a:lnTo>
                                <a:pt x="371335" y="0"/>
                              </a:lnTo>
                              <a:lnTo>
                                <a:pt x="371335" y="49834"/>
                              </a:lnTo>
                              <a:lnTo>
                                <a:pt x="381876" y="49834"/>
                              </a:lnTo>
                              <a:lnTo>
                                <a:pt x="381876" y="30695"/>
                              </a:lnTo>
                              <a:lnTo>
                                <a:pt x="387502" y="30695"/>
                              </a:lnTo>
                              <a:lnTo>
                                <a:pt x="399415" y="49834"/>
                              </a:lnTo>
                              <a:lnTo>
                                <a:pt x="411149" y="498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77599pt;width:32.4pt;height:3.95pt;mso-position-horizontal-relative:page;mso-position-vertical-relative:paragraph;z-index:-15693824;mso-wrap-distance-left:0;mso-wrap-distance-right:0" id="docshape108" coordorigin="1746,182" coordsize="648,79" path="m1809,260l1806,255,1789,230,1786,226,1791,224,1794,221,1797,216,1799,214,1800,210,1800,197,1800,195,1798,191,1788,183,1784,183,1784,202,1784,210,1782,212,1777,215,1774,216,1763,216,1763,195,1773,195,1777,196,1782,199,1784,202,1784,183,1780,182,1746,182,1746,260,1763,260,1763,230,1772,230,1791,260,1809,260xm1871,182l1825,182,1825,260,1871,260,1871,246,1842,246,1842,226,1869,226,1869,212,1842,212,1842,195,1871,195,1871,182xm1978,182l1955,182,1935,242,1935,242,1916,182,1894,182,1894,260,1909,260,1909,219,1907,198,1908,198,1927,260,1942,260,1962,199,1963,199,1962,215,1962,260,1978,260,1978,182xm2049,182l2004,182,2004,260,2049,260,2049,246,2021,246,2021,226,2047,226,2047,212,2021,212,2021,195,2049,195,2049,182xm2156,182l2133,182,2114,242,2113,242,2095,182,2072,182,2072,260,2087,260,2087,219,2086,198,2086,198,2105,260,2121,260,2141,199,2141,199,2141,215,2141,260,2156,260,2156,182xm2241,232l2239,228,2238,226,2235,222,2231,220,2227,219,2227,218,2230,218,2233,216,2235,213,2237,210,2239,206,2239,195,2239,194,2236,189,2226,183,2223,183,2223,229,2223,239,2222,242,2218,245,2214,246,2199,246,2199,226,2219,226,2223,229,2223,183,2222,182,2222,201,2222,207,2220,209,2216,212,2213,213,2199,213,2199,195,2213,195,2216,196,2220,198,2222,201,2222,182,2218,182,2182,182,2182,260,2221,260,2228,258,2238,250,2240,246,2241,244,2241,232xm2308,182l2263,182,2263,260,2308,260,2308,246,2279,246,2279,226,2306,226,2306,212,2279,212,2279,195,2308,195,2308,182xm2394,260l2390,255,2385,248,2373,230,2371,226,2375,224,2379,221,2382,216,2384,214,2385,210,2385,197,2384,195,2383,191,2372,183,2368,183,2368,202,2368,210,2367,212,2362,215,2358,216,2348,216,2348,195,2358,195,2362,196,2367,199,2368,202,2368,183,2365,182,2331,182,2331,260,2348,260,2348,230,2357,230,2375,260,2394,260xe" filled="true" fillcolor="#000000" stroked="false">
                <v:path arrowok="t"/>
                <v:fill type="solid"/>
                <w10:wrap type="topAndBottom"/>
              </v:shape>
            </w:pict>
          </mc:Fallback>
        </mc:AlternateContent>
      </w:r>
    </w:p>
    <w:p>
      <w:pPr>
        <w:pStyle w:val="BodyText"/>
        <w:ind w:left="1120"/>
      </w:pPr>
      <w:r>
        <w:rPr>
          <w:w w:val="130"/>
        </w:rPr>
        <w:t>The</w:t>
      </w:r>
      <w:r>
        <w:rPr>
          <w:spacing w:val="-13"/>
          <w:w w:val="130"/>
        </w:rPr>
        <w:t> </w:t>
      </w:r>
      <w:r>
        <w:rPr>
          <w:w w:val="130"/>
        </w:rPr>
        <w:t>following</w:t>
      </w:r>
      <w:r>
        <w:rPr>
          <w:spacing w:val="-13"/>
          <w:w w:val="130"/>
        </w:rPr>
        <w:t> </w:t>
      </w:r>
      <w:r>
        <w:rPr>
          <w:w w:val="130"/>
        </w:rPr>
        <w:t>question</w:t>
      </w:r>
      <w:r>
        <w:rPr>
          <w:spacing w:val="-12"/>
          <w:w w:val="130"/>
        </w:rPr>
        <w:t> </w:t>
      </w:r>
      <w:r>
        <w:rPr>
          <w:w w:val="130"/>
        </w:rPr>
        <w:t>tests</w:t>
      </w:r>
      <w:r>
        <w:rPr>
          <w:spacing w:val="-13"/>
          <w:w w:val="130"/>
        </w:rPr>
        <w:t> </w:t>
      </w:r>
      <w:r>
        <w:rPr>
          <w:w w:val="130"/>
        </w:rPr>
        <w:t>your</w:t>
      </w:r>
      <w:r>
        <w:rPr>
          <w:spacing w:val="-12"/>
          <w:w w:val="130"/>
        </w:rPr>
        <w:t> </w:t>
      </w:r>
      <w:r>
        <w:rPr>
          <w:w w:val="130"/>
        </w:rPr>
        <w:t>knowledge</w:t>
      </w:r>
      <w:r>
        <w:rPr>
          <w:spacing w:val="-13"/>
          <w:w w:val="130"/>
        </w:rPr>
        <w:t> </w:t>
      </w:r>
      <w:r>
        <w:rPr>
          <w:w w:val="130"/>
        </w:rPr>
        <w:t>of</w:t>
      </w:r>
      <w:r>
        <w:rPr>
          <w:spacing w:val="-13"/>
          <w:w w:val="130"/>
        </w:rPr>
        <w:t> </w:t>
      </w:r>
      <w:r>
        <w:rPr>
          <w:w w:val="130"/>
        </w:rPr>
        <w:t>opening</w:t>
      </w:r>
      <w:r>
        <w:rPr>
          <w:spacing w:val="-12"/>
          <w:w w:val="130"/>
        </w:rPr>
        <w:t> </w:t>
      </w:r>
      <w:r>
        <w:rPr>
          <w:w w:val="130"/>
        </w:rPr>
        <w:t>and</w:t>
      </w:r>
      <w:r>
        <w:rPr>
          <w:spacing w:val="-13"/>
          <w:w w:val="130"/>
        </w:rPr>
        <w:t> </w:t>
      </w:r>
      <w:r>
        <w:rPr>
          <w:w w:val="130"/>
        </w:rPr>
        <w:t>closing</w:t>
      </w:r>
      <w:r>
        <w:rPr>
          <w:spacing w:val="-12"/>
          <w:w w:val="130"/>
        </w:rPr>
        <w:t> </w:t>
      </w:r>
      <w:r>
        <w:rPr>
          <w:spacing w:val="-2"/>
          <w:w w:val="130"/>
        </w:rPr>
        <w:t>transactions.</w:t>
      </w:r>
    </w:p>
    <w:p>
      <w:pPr>
        <w:pStyle w:val="BodyText"/>
        <w:spacing w:before="1"/>
        <w:rPr>
          <w:sz w:val="24"/>
        </w:rPr>
      </w:pPr>
    </w:p>
    <w:p>
      <w:pPr>
        <w:pStyle w:val="BodyText"/>
        <w:spacing w:line="312" w:lineRule="auto" w:before="1"/>
        <w:ind w:left="1120" w:right="129"/>
        <w:jc w:val="both"/>
      </w:pPr>
      <w:r>
        <w:rPr/>
        <mc:AlternateContent>
          <mc:Choice Requires="wps">
            <w:drawing>
              <wp:anchor distT="0" distB="0" distL="0" distR="0" allowOverlap="1" layoutInCell="1" locked="0" behindDoc="0" simplePos="0" relativeHeight="15764992">
                <wp:simplePos x="0" y="0"/>
                <wp:positionH relativeFrom="page">
                  <wp:posOffset>1104900</wp:posOffset>
                </wp:positionH>
                <wp:positionV relativeFrom="paragraph">
                  <wp:posOffset>-64468</wp:posOffset>
                </wp:positionV>
                <wp:extent cx="419100" cy="41910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419100" cy="419100"/>
                          <a:chExt cx="419100" cy="419100"/>
                        </a:xfrm>
                      </wpg:grpSpPr>
                      <wps:wsp>
                        <wps:cNvPr id="127" name="Graphic 127"/>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28" name="Image 128"/>
                          <pic:cNvPicPr/>
                        </pic:nvPicPr>
                        <pic:blipFill>
                          <a:blip r:embed="rId27" cstate="print"/>
                          <a:stretch>
                            <a:fillRect/>
                          </a:stretch>
                        </pic:blipFill>
                        <pic:spPr>
                          <a:xfrm>
                            <a:off x="47702" y="165557"/>
                            <a:ext cx="116827" cy="116801"/>
                          </a:xfrm>
                          <a:prstGeom prst="rect">
                            <a:avLst/>
                          </a:prstGeom>
                        </pic:spPr>
                      </pic:pic>
                      <pic:pic>
                        <pic:nvPicPr>
                          <pic:cNvPr id="129" name="Image 129"/>
                          <pic:cNvPicPr/>
                        </pic:nvPicPr>
                        <pic:blipFill>
                          <a:blip r:embed="rId28" cstate="print"/>
                          <a:stretch>
                            <a:fillRect/>
                          </a:stretch>
                        </pic:blipFill>
                        <pic:spPr>
                          <a:xfrm>
                            <a:off x="249504" y="165557"/>
                            <a:ext cx="116814" cy="116801"/>
                          </a:xfrm>
                          <a:prstGeom prst="rect">
                            <a:avLst/>
                          </a:prstGeom>
                        </pic:spPr>
                      </pic:pic>
                      <wps:wsp>
                        <wps:cNvPr id="130" name="Graphic 130"/>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30"/>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9"/>
                                </a:lnTo>
                                <a:lnTo>
                                  <a:pt x="22377" y="28829"/>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32" name="Graphic 132"/>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076264pt;width:33pt;height:33pt;mso-position-horizontal-relative:page;mso-position-vertical-relative:paragraph;z-index:15764992" id="docshapegroup109" coordorigin="1740,-102" coordsize="660,660">
                <v:shape style="position:absolute;left:1740;top:-102;width:660;height:660" id="docshape110" coordorigin="1740,-101" coordsize="660,660" path="m2070,-101l1994,-93,1925,-68,1864,-29,1812,22,1774,83,1749,153,1740,228,1749,304,1774,374,1812,435,1864,486,1925,525,1994,550,2070,558,2146,550,2215,525,2276,486,2327,435,2366,374,2391,304,2400,228,2391,153,2366,83,2327,22,2276,-29,2215,-68,2146,-93,2070,-101xe" filled="true" fillcolor="#fff200" stroked="false">
                  <v:path arrowok="t"/>
                  <v:fill type="solid"/>
                </v:shape>
                <v:shape style="position:absolute;left:1815;top:159;width:184;height:184" type="#_x0000_t75" id="docshape111" stroked="false">
                  <v:imagedata r:id="rId27" o:title=""/>
                </v:shape>
                <v:shape style="position:absolute;left:2132;top:159;width:184;height:184" type="#_x0000_t75" id="docshape112" stroked="false">
                  <v:imagedata r:id="rId28" o:title=""/>
                </v:shape>
                <v:shape style="position:absolute;left:1789;top:65;width:553;height:303" id="docshape113" coordorigin="1790,66" coordsize="553,303" path="m1982,242l1977,213,1962,192,1940,180,1917,175,1911,175,1907,179,1907,190,1911,194,1917,194,1933,197,1948,207,1959,222,1963,242,1963,247,1968,251,1978,251,1982,247,1982,242xm2300,242l2294,213,2279,192,2258,180,2234,175,2229,175,2225,179,2225,190,2229,194,2234,194,2251,197,2266,207,2277,222,2281,242,2281,247,2285,251,2296,251,2300,247,2300,242xm2342,251l2336,214,2320,182,2317,180,2317,251,2310,287,2290,316,2261,336,2225,343,2189,336,2160,316,2140,287,2133,251,2140,215,2160,186,2168,181,2189,166,2225,159,2261,166,2290,186,2310,215,2317,251,2317,180,2297,159,2295,157,2275,147,2263,140,2254,127,2243,116,2236,111,2231,108,2218,103,2208,103,2198,104,2187,107,2175,111,2161,101,2153,95,2127,81,2098,71,2092,70,2092,111,2092,136,2082,147,2057,147,2046,136,2046,111,2047,111,2057,101,2082,101,2092,111,2092,70,2068,66,2068,66,2068,66,2067,66,2067,66,2067,66,2065,66,2065,66,2064,66,2064,66,2034,71,2005,81,1999,84,1999,251,1992,287,1972,316,1943,336,1907,343,1871,336,1842,316,1822,287,1815,251,1822,215,1842,186,1871,166,1907,159,1943,166,1972,186,1992,215,1999,251,1999,84,1979,95,1957,111,1945,107,1934,104,1924,103,1914,103,1901,108,1889,116,1878,127,1869,140,1837,157,1812,182,1796,214,1790,251,1799,297,1824,334,1862,359,1907,368,1941,363,1971,349,1978,343,1996,327,2014,299,2029,275,2041,244,2046,213,2037,190,2048,185,2059,182,2069,181,2079,182,2090,185,2101,190,2093,214,2096,245,2105,275,2118,299,2136,327,2160,349,2191,363,2225,368,2271,359,2294,343,2308,334,2333,297,2342,251xe" filled="true" fillcolor="#000000" stroked="false">
                  <v:path arrowok="t"/>
                  <v:fill type="solid"/>
                </v:shape>
                <v:shape style="position:absolute;left:2046;top:101;width:46;height:46" id="docshape114" coordorigin="2046,101" coordsize="46,46" path="m2082,101l2069,101,2057,101,2046,111,2046,136,2057,147,2082,147,2092,136,2092,111,2082,101xe" filled="true" fillcolor="#ffffff" stroked="false">
                  <v:path arrowok="t"/>
                  <v:fill type="solid"/>
                </v:shape>
                <v:shape style="position:absolute;left:1740;top:-102;width:660;height:660" id="docshape115" coordorigin="1740,-102" coordsize="660,660" path="m2070,-102l1994,-93,1925,-68,1864,-29,1813,22,1774,83,1749,153,1740,228,1749,304,1774,373,1813,435,1864,486,1925,525,1994,550,2070,558,2146,550,2175,539,2070,539,1999,531,1934,507,1876,471,1828,423,1791,365,1768,300,1759,228,1768,157,1791,92,1828,34,1876,-14,1934,-51,1999,-74,2070,-82,2175,-82,2146,-93,2070,-102xm2175,-82l2070,-82,2141,-74,2206,-51,2264,-14,2312,34,2349,92,2372,157,2381,228,2372,300,2349,365,2312,423,2264,471,2206,507,2141,531,2070,539,2175,539,2215,525,2276,486,2327,435,2366,373,2391,304,2400,228,2391,153,2366,83,2327,22,2276,-29,2215,-68,2175,-82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5504">
                <wp:simplePos x="0" y="0"/>
                <wp:positionH relativeFrom="page">
                  <wp:posOffset>1144943</wp:posOffset>
                </wp:positionH>
                <wp:positionV relativeFrom="paragraph">
                  <wp:posOffset>431593</wp:posOffset>
                </wp:positionV>
                <wp:extent cx="337185" cy="50165"/>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33.983715pt;width:26.55pt;height:3.95pt;mso-position-horizontal-relative:page;mso-position-vertical-relative:paragraph;z-index:15765504" id="docshape116" coordorigin="1803,680" coordsize="531,79" path="m1848,680l1803,680,1803,759,1848,759,1848,745,1820,745,1820,725,1846,725,1846,711,1820,711,1820,694,1848,694,1848,680xm1935,759l1908,719,1933,680,1915,680,1898,708,1881,680,1863,680,1887,718,1861,759,1879,759,1897,729,1916,759,1935,759xm2017,759l2011,740,2006,726,1994,692,1990,680,1990,726,1969,726,1975,708,1978,696,1979,692,1980,693,1980,695,1990,726,1990,680,1989,680,1969,680,1941,759,1959,759,1965,740,1994,740,1999,759,2017,759xm2118,680l2095,680,2075,740,2075,740,2056,680,2034,680,2034,759,2049,759,2049,718,2048,697,2048,697,2067,759,2082,759,2102,697,2103,697,2102,713,2102,759,2118,759,2118,680xm2198,696l2197,694,2196,690,2186,682,2182,681,2182,701,2182,709,2180,712,2175,716,2171,717,2161,717,2161,694,2173,694,2176,695,2180,698,2182,701,2182,681,2179,680,2144,680,2144,759,2161,759,2161,731,2178,731,2185,728,2196,719,2197,717,2198,713,2198,696xm2268,745l2236,745,2236,680,2220,680,2220,759,2268,759,2268,745xm2334,680l2288,680,2288,759,2334,759,2334,745,2305,745,2305,725,2332,725,2332,711,2305,711,2305,694,2334,694,2334,680xe" filled="true" fillcolor="#000000" stroked="false">
                <v:path arrowok="t"/>
                <v:fill type="solid"/>
                <w10:wrap type="none"/>
              </v:shape>
            </w:pict>
          </mc:Fallback>
        </mc:AlternateContent>
      </w:r>
      <w:r>
        <w:rPr>
          <w:w w:val="125"/>
        </w:rPr>
        <w:t>Mr.</w:t>
      </w:r>
      <w:r>
        <w:rPr>
          <w:spacing w:val="-3"/>
          <w:w w:val="125"/>
        </w:rPr>
        <w:t> </w:t>
      </w:r>
      <w:r>
        <w:rPr>
          <w:w w:val="125"/>
        </w:rPr>
        <w:t>Kollen</w:t>
      </w:r>
      <w:r>
        <w:rPr>
          <w:spacing w:val="-3"/>
          <w:w w:val="125"/>
        </w:rPr>
        <w:t> </w:t>
      </w:r>
      <w:r>
        <w:rPr>
          <w:w w:val="125"/>
        </w:rPr>
        <w:t>previously</w:t>
      </w:r>
      <w:r>
        <w:rPr>
          <w:spacing w:val="-3"/>
          <w:w w:val="125"/>
        </w:rPr>
        <w:t> </w:t>
      </w:r>
      <w:r>
        <w:rPr>
          <w:w w:val="125"/>
        </w:rPr>
        <w:t>bought</w:t>
      </w:r>
      <w:r>
        <w:rPr>
          <w:spacing w:val="-3"/>
          <w:w w:val="125"/>
        </w:rPr>
        <w:t> </w:t>
      </w:r>
      <w:r>
        <w:rPr>
          <w:w w:val="115"/>
        </w:rPr>
        <w:t>1 XYZ </w:t>
      </w:r>
      <w:r>
        <w:rPr>
          <w:w w:val="125"/>
        </w:rPr>
        <w:t>Oct</w:t>
      </w:r>
      <w:r>
        <w:rPr>
          <w:spacing w:val="-3"/>
          <w:w w:val="125"/>
        </w:rPr>
        <w:t> </w:t>
      </w:r>
      <w:r>
        <w:rPr>
          <w:w w:val="125"/>
        </w:rPr>
        <w:t>65</w:t>
      </w:r>
      <w:r>
        <w:rPr>
          <w:spacing w:val="-3"/>
          <w:w w:val="125"/>
        </w:rPr>
        <w:t> </w:t>
      </w:r>
      <w:r>
        <w:rPr>
          <w:w w:val="125"/>
        </w:rPr>
        <w:t>call</w:t>
      </w:r>
      <w:r>
        <w:rPr>
          <w:spacing w:val="-3"/>
          <w:w w:val="125"/>
        </w:rPr>
        <w:t> </w:t>
      </w:r>
      <w:r>
        <w:rPr>
          <w:w w:val="125"/>
        </w:rPr>
        <w:t>at</w:t>
      </w:r>
      <w:r>
        <w:rPr>
          <w:spacing w:val="-3"/>
          <w:w w:val="125"/>
        </w:rPr>
        <w:t> </w:t>
      </w:r>
      <w:r>
        <w:rPr>
          <w:w w:val="125"/>
        </w:rPr>
        <w:t>8</w:t>
      </w:r>
      <w:r>
        <w:rPr>
          <w:spacing w:val="-3"/>
          <w:w w:val="125"/>
        </w:rPr>
        <w:t> </w:t>
      </w:r>
      <w:r>
        <w:rPr>
          <w:w w:val="125"/>
        </w:rPr>
        <w:t>when</w:t>
      </w:r>
      <w:r>
        <w:rPr>
          <w:spacing w:val="-3"/>
          <w:w w:val="125"/>
        </w:rPr>
        <w:t> </w:t>
      </w:r>
      <w:r>
        <w:rPr>
          <w:w w:val="125"/>
        </w:rPr>
        <w:t>the</w:t>
      </w:r>
      <w:r>
        <w:rPr>
          <w:spacing w:val="-3"/>
          <w:w w:val="125"/>
        </w:rPr>
        <w:t> </w:t>
      </w:r>
      <w:r>
        <w:rPr>
          <w:w w:val="125"/>
        </w:rPr>
        <w:t>market</w:t>
      </w:r>
      <w:r>
        <w:rPr>
          <w:spacing w:val="-3"/>
          <w:w w:val="125"/>
        </w:rPr>
        <w:t> </w:t>
      </w:r>
      <w:r>
        <w:rPr>
          <w:w w:val="125"/>
        </w:rPr>
        <w:t>price</w:t>
      </w:r>
      <w:r>
        <w:rPr>
          <w:spacing w:val="-3"/>
          <w:w w:val="125"/>
        </w:rPr>
        <w:t> </w:t>
      </w:r>
      <w:r>
        <w:rPr>
          <w:w w:val="125"/>
        </w:rPr>
        <w:t>of</w:t>
      </w:r>
      <w:r>
        <w:rPr>
          <w:spacing w:val="-3"/>
          <w:w w:val="125"/>
        </w:rPr>
        <w:t> </w:t>
      </w:r>
      <w:r>
        <w:rPr>
          <w:w w:val="115"/>
        </w:rPr>
        <w:t>XYZ </w:t>
      </w:r>
      <w:r>
        <w:rPr>
          <w:w w:val="125"/>
        </w:rPr>
        <w:t>was</w:t>
      </w:r>
      <w:r>
        <w:rPr>
          <w:spacing w:val="-3"/>
          <w:w w:val="125"/>
        </w:rPr>
        <w:t> </w:t>
      </w:r>
      <w:r>
        <w:rPr>
          <w:w w:val="125"/>
        </w:rPr>
        <w:t>64.</w:t>
      </w:r>
      <w:r>
        <w:rPr>
          <w:spacing w:val="-3"/>
          <w:w w:val="125"/>
        </w:rPr>
        <w:t> </w:t>
      </w:r>
      <w:r>
        <w:rPr>
          <w:w w:val="115"/>
        </w:rPr>
        <w:t>XYZ </w:t>
      </w:r>
      <w:r>
        <w:rPr>
          <w:w w:val="125"/>
        </w:rPr>
        <w:t>is currently trading at 69, and Kollen decides that now would be a good time to sell the option that they previously purchased. The second option order ticket would be marked</w:t>
      </w:r>
    </w:p>
    <w:p>
      <w:pPr>
        <w:pStyle w:val="ListParagraph"/>
        <w:numPr>
          <w:ilvl w:val="0"/>
          <w:numId w:val="7"/>
        </w:numPr>
        <w:tabs>
          <w:tab w:pos="1438" w:val="left" w:leader="none"/>
        </w:tabs>
        <w:spacing w:line="240" w:lineRule="auto" w:before="102" w:after="0"/>
        <w:ind w:left="1438" w:right="0" w:hanging="321"/>
        <w:jc w:val="both"/>
        <w:rPr>
          <w:sz w:val="16"/>
        </w:rPr>
      </w:pPr>
      <w:r>
        <w:rPr>
          <w:w w:val="130"/>
          <w:sz w:val="16"/>
        </w:rPr>
        <w:t>opening</w:t>
      </w:r>
      <w:r>
        <w:rPr>
          <w:spacing w:val="-9"/>
          <w:w w:val="130"/>
          <w:sz w:val="16"/>
        </w:rPr>
        <w:t> </w:t>
      </w:r>
      <w:r>
        <w:rPr>
          <w:spacing w:val="-4"/>
          <w:w w:val="130"/>
          <w:sz w:val="16"/>
        </w:rPr>
        <w:t>sale</w:t>
      </w:r>
    </w:p>
    <w:p>
      <w:pPr>
        <w:pStyle w:val="ListParagraph"/>
        <w:numPr>
          <w:ilvl w:val="0"/>
          <w:numId w:val="7"/>
        </w:numPr>
        <w:tabs>
          <w:tab w:pos="1438" w:val="left" w:leader="none"/>
        </w:tabs>
        <w:spacing w:line="240" w:lineRule="auto" w:before="104" w:after="0"/>
        <w:ind w:left="1438" w:right="0" w:hanging="318"/>
        <w:jc w:val="both"/>
        <w:rPr>
          <w:sz w:val="16"/>
        </w:rPr>
      </w:pPr>
      <w:r>
        <w:rPr>
          <w:w w:val="130"/>
          <w:sz w:val="16"/>
        </w:rPr>
        <w:t>opening</w:t>
      </w:r>
      <w:r>
        <w:rPr>
          <w:spacing w:val="-9"/>
          <w:w w:val="130"/>
          <w:sz w:val="16"/>
        </w:rPr>
        <w:t> </w:t>
      </w:r>
      <w:r>
        <w:rPr>
          <w:spacing w:val="-2"/>
          <w:w w:val="130"/>
          <w:sz w:val="16"/>
        </w:rPr>
        <w:t>purchase</w:t>
      </w:r>
    </w:p>
    <w:p>
      <w:pPr>
        <w:pStyle w:val="ListParagraph"/>
        <w:numPr>
          <w:ilvl w:val="0"/>
          <w:numId w:val="7"/>
        </w:numPr>
        <w:tabs>
          <w:tab w:pos="1439" w:val="left" w:leader="none"/>
        </w:tabs>
        <w:spacing w:line="240" w:lineRule="auto" w:before="105" w:after="0"/>
        <w:ind w:left="1439" w:right="0" w:hanging="313"/>
        <w:jc w:val="both"/>
        <w:rPr>
          <w:sz w:val="16"/>
        </w:rPr>
      </w:pPr>
      <w:r>
        <w:rPr>
          <w:w w:val="125"/>
          <w:sz w:val="16"/>
        </w:rPr>
        <w:t>closing</w:t>
      </w:r>
      <w:r>
        <w:rPr>
          <w:spacing w:val="6"/>
          <w:w w:val="130"/>
          <w:sz w:val="16"/>
        </w:rPr>
        <w:t> </w:t>
      </w:r>
      <w:r>
        <w:rPr>
          <w:spacing w:val="-4"/>
          <w:w w:val="130"/>
          <w:sz w:val="16"/>
        </w:rPr>
        <w:t>sale</w:t>
      </w:r>
    </w:p>
    <w:p>
      <w:pPr>
        <w:pStyle w:val="ListParagraph"/>
        <w:numPr>
          <w:ilvl w:val="0"/>
          <w:numId w:val="7"/>
        </w:numPr>
        <w:tabs>
          <w:tab w:pos="1438" w:val="left" w:leader="none"/>
        </w:tabs>
        <w:spacing w:line="240" w:lineRule="auto" w:before="105" w:after="0"/>
        <w:ind w:left="1438" w:right="0" w:hanging="330"/>
        <w:jc w:val="both"/>
        <w:rPr>
          <w:sz w:val="16"/>
        </w:rPr>
      </w:pPr>
      <w:r>
        <w:rPr>
          <w:w w:val="125"/>
          <w:sz w:val="16"/>
        </w:rPr>
        <w:t>closing</w:t>
      </w:r>
      <w:r>
        <w:rPr>
          <w:spacing w:val="8"/>
          <w:w w:val="125"/>
          <w:sz w:val="16"/>
        </w:rPr>
        <w:t> </w:t>
      </w:r>
      <w:r>
        <w:rPr>
          <w:spacing w:val="-2"/>
          <w:w w:val="125"/>
          <w:sz w:val="16"/>
        </w:rPr>
        <w:t>purchase</w:t>
      </w:r>
    </w:p>
    <w:p>
      <w:pPr>
        <w:pStyle w:val="BodyText"/>
        <w:spacing w:before="6"/>
        <w:rPr>
          <w:sz w:val="25"/>
        </w:rPr>
      </w:pPr>
    </w:p>
    <w:p>
      <w:pPr>
        <w:pStyle w:val="BodyText"/>
        <w:spacing w:line="312" w:lineRule="auto" w:before="1"/>
        <w:ind w:left="1119" w:right="117"/>
        <w:jc w:val="both"/>
        <w:rPr>
          <w:i/>
        </w:rPr>
      </w:pPr>
      <w:r>
        <w:rPr>
          <w:w w:val="130"/>
        </w:rPr>
        <w:t>The</w:t>
      </w:r>
      <w:r>
        <w:rPr>
          <w:spacing w:val="-1"/>
          <w:w w:val="130"/>
        </w:rPr>
        <w:t> </w:t>
      </w:r>
      <w:r>
        <w:rPr>
          <w:w w:val="130"/>
        </w:rPr>
        <w:t>right</w:t>
      </w:r>
      <w:r>
        <w:rPr>
          <w:spacing w:val="-1"/>
          <w:w w:val="130"/>
        </w:rPr>
        <w:t> </w:t>
      </w:r>
      <w:r>
        <w:rPr>
          <w:w w:val="130"/>
        </w:rPr>
        <w:t>answer is</w:t>
      </w:r>
      <w:r>
        <w:rPr>
          <w:spacing w:val="-1"/>
          <w:w w:val="130"/>
        </w:rPr>
        <w:t> </w:t>
      </w:r>
      <w:r>
        <w:rPr>
          <w:w w:val="130"/>
        </w:rPr>
        <w:t>(C).</w:t>
      </w:r>
      <w:r>
        <w:rPr>
          <w:spacing w:val="-1"/>
          <w:w w:val="130"/>
        </w:rPr>
        <w:t> </w:t>
      </w:r>
      <w:r>
        <w:rPr>
          <w:w w:val="130"/>
        </w:rPr>
        <w:t>This</w:t>
      </w:r>
      <w:r>
        <w:rPr>
          <w:spacing w:val="-1"/>
          <w:w w:val="130"/>
        </w:rPr>
        <w:t> </w:t>
      </w:r>
      <w:r>
        <w:rPr>
          <w:w w:val="130"/>
        </w:rPr>
        <w:t>is</w:t>
      </w:r>
      <w:r>
        <w:rPr>
          <w:spacing w:val="-1"/>
          <w:w w:val="130"/>
        </w:rPr>
        <w:t> </w:t>
      </w:r>
      <w:r>
        <w:rPr>
          <w:w w:val="130"/>
        </w:rPr>
        <w:t>the</w:t>
      </w:r>
      <w:r>
        <w:rPr>
          <w:spacing w:val="-1"/>
          <w:w w:val="130"/>
        </w:rPr>
        <w:t> </w:t>
      </w:r>
      <w:r>
        <w:rPr>
          <w:w w:val="130"/>
        </w:rPr>
        <w:t>second</w:t>
      </w:r>
      <w:r>
        <w:rPr>
          <w:spacing w:val="-1"/>
          <w:w w:val="130"/>
        </w:rPr>
        <w:t> </w:t>
      </w:r>
      <w:r>
        <w:rPr>
          <w:w w:val="130"/>
        </w:rPr>
        <w:t>time</w:t>
      </w:r>
      <w:r>
        <w:rPr>
          <w:spacing w:val="-1"/>
          <w:w w:val="130"/>
        </w:rPr>
        <w:t> </w:t>
      </w:r>
      <w:r>
        <w:rPr>
          <w:w w:val="130"/>
        </w:rPr>
        <w:t>that</w:t>
      </w:r>
      <w:r>
        <w:rPr>
          <w:spacing w:val="-1"/>
          <w:w w:val="130"/>
        </w:rPr>
        <w:t> </w:t>
      </w:r>
      <w:r>
        <w:rPr>
          <w:w w:val="130"/>
        </w:rPr>
        <w:t>Mr.</w:t>
      </w:r>
      <w:r>
        <w:rPr>
          <w:spacing w:val="-1"/>
          <w:w w:val="130"/>
        </w:rPr>
        <w:t> </w:t>
      </w:r>
      <w:r>
        <w:rPr>
          <w:w w:val="130"/>
        </w:rPr>
        <w:t>Kollen does</w:t>
      </w:r>
      <w:r>
        <w:rPr>
          <w:spacing w:val="-1"/>
          <w:w w:val="130"/>
        </w:rPr>
        <w:t> </w:t>
      </w:r>
      <w:r>
        <w:rPr>
          <w:w w:val="130"/>
        </w:rPr>
        <w:t>something</w:t>
      </w:r>
      <w:r>
        <w:rPr>
          <w:spacing w:val="-1"/>
          <w:w w:val="130"/>
        </w:rPr>
        <w:t> </w:t>
      </w:r>
      <w:r>
        <w:rPr>
          <w:w w:val="130"/>
        </w:rPr>
        <w:t>with</w:t>
      </w:r>
      <w:r>
        <w:rPr>
          <w:spacing w:val="-1"/>
          <w:w w:val="130"/>
        </w:rPr>
        <w:t> </w:t>
      </w:r>
      <w:r>
        <w:rPr>
          <w:w w:val="130"/>
        </w:rPr>
        <w:t>the</w:t>
      </w:r>
      <w:r>
        <w:rPr>
          <w:spacing w:val="-1"/>
          <w:w w:val="130"/>
        </w:rPr>
        <w:t> </w:t>
      </w:r>
      <w:r>
        <w:rPr>
          <w:w w:val="130"/>
        </w:rPr>
        <w:t>option that</w:t>
      </w:r>
      <w:r>
        <w:rPr>
          <w:spacing w:val="-6"/>
          <w:w w:val="130"/>
        </w:rPr>
        <w:t> </w:t>
      </w:r>
      <w:r>
        <w:rPr>
          <w:w w:val="130"/>
        </w:rPr>
        <w:t>he</w:t>
      </w:r>
      <w:r>
        <w:rPr>
          <w:spacing w:val="-6"/>
          <w:w w:val="130"/>
        </w:rPr>
        <w:t> </w:t>
      </w:r>
      <w:r>
        <w:rPr>
          <w:w w:val="130"/>
        </w:rPr>
        <w:t>owns;</w:t>
      </w:r>
      <w:r>
        <w:rPr>
          <w:spacing w:val="-6"/>
          <w:w w:val="130"/>
        </w:rPr>
        <w:t> </w:t>
      </w:r>
      <w:r>
        <w:rPr>
          <w:w w:val="130"/>
        </w:rPr>
        <w:t>therefore,</w:t>
      </w:r>
      <w:r>
        <w:rPr>
          <w:spacing w:val="-5"/>
          <w:w w:val="130"/>
        </w:rPr>
        <w:t> </w:t>
      </w:r>
      <w:r>
        <w:rPr>
          <w:w w:val="130"/>
        </w:rPr>
        <w:t>the</w:t>
      </w:r>
      <w:r>
        <w:rPr>
          <w:spacing w:val="-6"/>
          <w:w w:val="130"/>
        </w:rPr>
        <w:t> </w:t>
      </w:r>
      <w:r>
        <w:rPr>
          <w:w w:val="130"/>
        </w:rPr>
        <w:t>move</w:t>
      </w:r>
      <w:r>
        <w:rPr>
          <w:spacing w:val="-6"/>
          <w:w w:val="130"/>
        </w:rPr>
        <w:t> </w:t>
      </w:r>
      <w:r>
        <w:rPr>
          <w:w w:val="130"/>
        </w:rPr>
        <w:t>has</w:t>
      </w:r>
      <w:r>
        <w:rPr>
          <w:spacing w:val="-6"/>
          <w:w w:val="130"/>
        </w:rPr>
        <w:t> </w:t>
      </w:r>
      <w:r>
        <w:rPr>
          <w:w w:val="130"/>
        </w:rPr>
        <w:t>to</w:t>
      </w:r>
      <w:r>
        <w:rPr>
          <w:spacing w:val="-6"/>
          <w:w w:val="130"/>
        </w:rPr>
        <w:t> </w:t>
      </w:r>
      <w:r>
        <w:rPr>
          <w:w w:val="130"/>
        </w:rPr>
        <w:t>be</w:t>
      </w:r>
      <w:r>
        <w:rPr>
          <w:spacing w:val="-6"/>
          <w:w w:val="130"/>
        </w:rPr>
        <w:t> </w:t>
      </w:r>
      <w:r>
        <w:rPr>
          <w:w w:val="130"/>
        </w:rPr>
        <w:t>a</w:t>
      </w:r>
      <w:r>
        <w:rPr>
          <w:spacing w:val="-6"/>
          <w:w w:val="130"/>
        </w:rPr>
        <w:t> </w:t>
      </w:r>
      <w:r>
        <w:rPr>
          <w:w w:val="130"/>
        </w:rPr>
        <w:t>closing</w:t>
      </w:r>
      <w:r>
        <w:rPr>
          <w:spacing w:val="-6"/>
          <w:w w:val="130"/>
        </w:rPr>
        <w:t> </w:t>
      </w:r>
      <w:r>
        <w:rPr>
          <w:w w:val="130"/>
        </w:rPr>
        <w:t>transaction,</w:t>
      </w:r>
      <w:r>
        <w:rPr>
          <w:spacing w:val="-7"/>
          <w:w w:val="130"/>
        </w:rPr>
        <w:t> </w:t>
      </w:r>
      <w:r>
        <w:rPr>
          <w:w w:val="130"/>
        </w:rPr>
        <w:t>and</w:t>
      </w:r>
      <w:r>
        <w:rPr>
          <w:spacing w:val="-6"/>
          <w:w w:val="130"/>
        </w:rPr>
        <w:t> </w:t>
      </w:r>
      <w:r>
        <w:rPr>
          <w:w w:val="130"/>
        </w:rPr>
        <w:t>you</w:t>
      </w:r>
      <w:r>
        <w:rPr>
          <w:spacing w:val="-6"/>
          <w:w w:val="130"/>
        </w:rPr>
        <w:t> </w:t>
      </w:r>
      <w:r>
        <w:rPr>
          <w:w w:val="130"/>
        </w:rPr>
        <w:t>can</w:t>
      </w:r>
      <w:r>
        <w:rPr>
          <w:spacing w:val="-6"/>
          <w:w w:val="130"/>
        </w:rPr>
        <w:t> </w:t>
      </w:r>
      <w:r>
        <w:rPr>
          <w:w w:val="130"/>
        </w:rPr>
        <w:t>immediately</w:t>
      </w:r>
      <w:r>
        <w:rPr>
          <w:spacing w:val="-6"/>
          <w:w w:val="130"/>
        </w:rPr>
        <w:t> </w:t>
      </w:r>
      <w:r>
        <w:rPr>
          <w:w w:val="130"/>
        </w:rPr>
        <w:t>elim- inate</w:t>
      </w:r>
      <w:r>
        <w:rPr>
          <w:spacing w:val="-2"/>
          <w:w w:val="130"/>
        </w:rPr>
        <w:t> </w:t>
      </w:r>
      <w:r>
        <w:rPr>
          <w:w w:val="130"/>
        </w:rPr>
        <w:t>(A)</w:t>
      </w:r>
      <w:r>
        <w:rPr>
          <w:spacing w:val="-2"/>
          <w:w w:val="130"/>
        </w:rPr>
        <w:t> </w:t>
      </w:r>
      <w:r>
        <w:rPr>
          <w:w w:val="130"/>
        </w:rPr>
        <w:t>and</w:t>
      </w:r>
      <w:r>
        <w:rPr>
          <w:spacing w:val="-2"/>
          <w:w w:val="130"/>
        </w:rPr>
        <w:t> </w:t>
      </w:r>
      <w:r>
        <w:rPr>
          <w:w w:val="130"/>
        </w:rPr>
        <w:t>(B).</w:t>
      </w:r>
      <w:r>
        <w:rPr>
          <w:spacing w:val="-2"/>
          <w:w w:val="130"/>
        </w:rPr>
        <w:t> </w:t>
      </w:r>
      <w:r>
        <w:rPr>
          <w:w w:val="130"/>
        </w:rPr>
        <w:t>Mr.</w:t>
      </w:r>
      <w:r>
        <w:rPr>
          <w:spacing w:val="-2"/>
          <w:w w:val="130"/>
        </w:rPr>
        <w:t> </w:t>
      </w:r>
      <w:r>
        <w:rPr>
          <w:w w:val="130"/>
        </w:rPr>
        <w:t>Kollen</w:t>
      </w:r>
      <w:r>
        <w:rPr>
          <w:spacing w:val="-2"/>
          <w:w w:val="130"/>
        </w:rPr>
        <w:t> </w:t>
      </w:r>
      <w:r>
        <w:rPr>
          <w:w w:val="130"/>
        </w:rPr>
        <w:t>has</w:t>
      </w:r>
      <w:r>
        <w:rPr>
          <w:spacing w:val="-2"/>
          <w:w w:val="130"/>
        </w:rPr>
        <w:t> </w:t>
      </w:r>
      <w:r>
        <w:rPr>
          <w:w w:val="130"/>
        </w:rPr>
        <w:t>to</w:t>
      </w:r>
      <w:r>
        <w:rPr>
          <w:spacing w:val="-2"/>
          <w:w w:val="130"/>
        </w:rPr>
        <w:t> </w:t>
      </w:r>
      <w:r>
        <w:rPr>
          <w:w w:val="130"/>
        </w:rPr>
        <w:t>sell</w:t>
      </w:r>
      <w:r>
        <w:rPr>
          <w:spacing w:val="-2"/>
          <w:w w:val="130"/>
        </w:rPr>
        <w:t> </w:t>
      </w:r>
      <w:r>
        <w:rPr>
          <w:w w:val="130"/>
        </w:rPr>
        <w:t>himself</w:t>
      </w:r>
      <w:r>
        <w:rPr>
          <w:spacing w:val="-2"/>
          <w:w w:val="130"/>
        </w:rPr>
        <w:t> </w:t>
      </w:r>
      <w:r>
        <w:rPr>
          <w:w w:val="130"/>
        </w:rPr>
        <w:t>out</w:t>
      </w:r>
      <w:r>
        <w:rPr>
          <w:spacing w:val="-2"/>
          <w:w w:val="130"/>
        </w:rPr>
        <w:t> </w:t>
      </w:r>
      <w:r>
        <w:rPr>
          <w:w w:val="130"/>
        </w:rPr>
        <w:t>of</w:t>
      </w:r>
      <w:r>
        <w:rPr>
          <w:spacing w:val="-2"/>
          <w:w w:val="130"/>
        </w:rPr>
        <w:t> </w:t>
      </w:r>
      <w:r>
        <w:rPr>
          <w:w w:val="130"/>
        </w:rPr>
        <w:t>the</w:t>
      </w:r>
      <w:r>
        <w:rPr>
          <w:spacing w:val="-2"/>
          <w:w w:val="130"/>
        </w:rPr>
        <w:t> </w:t>
      </w:r>
      <w:r>
        <w:rPr>
          <w:w w:val="130"/>
        </w:rPr>
        <w:t>position</w:t>
      </w:r>
      <w:r>
        <w:rPr>
          <w:spacing w:val="-2"/>
          <w:w w:val="130"/>
        </w:rPr>
        <w:t> </w:t>
      </w:r>
      <w:r>
        <w:rPr>
          <w:w w:val="130"/>
        </w:rPr>
        <w:t>because</w:t>
      </w:r>
      <w:r>
        <w:rPr>
          <w:spacing w:val="-2"/>
          <w:w w:val="130"/>
        </w:rPr>
        <w:t> </w:t>
      </w:r>
      <w:r>
        <w:rPr>
          <w:w w:val="130"/>
        </w:rPr>
        <w:t>he</w:t>
      </w:r>
      <w:r>
        <w:rPr>
          <w:spacing w:val="-2"/>
          <w:w w:val="130"/>
        </w:rPr>
        <w:t> </w:t>
      </w:r>
      <w:r>
        <w:rPr>
          <w:w w:val="130"/>
        </w:rPr>
        <w:t>owns</w:t>
      </w:r>
      <w:r>
        <w:rPr>
          <w:spacing w:val="-2"/>
          <w:w w:val="130"/>
        </w:rPr>
        <w:t> </w:t>
      </w:r>
      <w:r>
        <w:rPr>
          <w:w w:val="130"/>
        </w:rPr>
        <w:t>the</w:t>
      </w:r>
      <w:r>
        <w:rPr>
          <w:spacing w:val="-2"/>
          <w:w w:val="130"/>
        </w:rPr>
        <w:t> </w:t>
      </w:r>
      <w:r>
        <w:rPr>
          <w:w w:val="130"/>
        </w:rPr>
        <w:t>option. The</w:t>
      </w:r>
      <w:r>
        <w:rPr>
          <w:spacing w:val="-12"/>
          <w:w w:val="130"/>
        </w:rPr>
        <w:t> </w:t>
      </w:r>
      <w:r>
        <w:rPr>
          <w:w w:val="130"/>
        </w:rPr>
        <w:t>second</w:t>
      </w:r>
      <w:r>
        <w:rPr>
          <w:spacing w:val="-8"/>
          <w:w w:val="130"/>
        </w:rPr>
        <w:t> </w:t>
      </w:r>
      <w:r>
        <w:rPr>
          <w:w w:val="130"/>
        </w:rPr>
        <w:t>order</w:t>
      </w:r>
      <w:r>
        <w:rPr>
          <w:spacing w:val="-8"/>
          <w:w w:val="130"/>
        </w:rPr>
        <w:t> </w:t>
      </w:r>
      <w:r>
        <w:rPr>
          <w:w w:val="130"/>
        </w:rPr>
        <w:t>ticket</w:t>
      </w:r>
      <w:r>
        <w:rPr>
          <w:spacing w:val="-8"/>
          <w:w w:val="130"/>
        </w:rPr>
        <w:t> </w:t>
      </w:r>
      <w:r>
        <w:rPr>
          <w:w w:val="130"/>
        </w:rPr>
        <w:t>would</w:t>
      </w:r>
      <w:r>
        <w:rPr>
          <w:spacing w:val="-8"/>
          <w:w w:val="130"/>
        </w:rPr>
        <w:t> </w:t>
      </w:r>
      <w:r>
        <w:rPr>
          <w:w w:val="130"/>
        </w:rPr>
        <w:t>have</w:t>
      </w:r>
      <w:r>
        <w:rPr>
          <w:spacing w:val="-8"/>
          <w:w w:val="130"/>
        </w:rPr>
        <w:t> </w:t>
      </w:r>
      <w:r>
        <w:rPr>
          <w:w w:val="130"/>
        </w:rPr>
        <w:t>to</w:t>
      </w:r>
      <w:r>
        <w:rPr>
          <w:spacing w:val="-8"/>
          <w:w w:val="130"/>
        </w:rPr>
        <w:t> </w:t>
      </w:r>
      <w:r>
        <w:rPr>
          <w:w w:val="130"/>
        </w:rPr>
        <w:t>be</w:t>
      </w:r>
      <w:r>
        <w:rPr>
          <w:spacing w:val="-8"/>
          <w:w w:val="130"/>
        </w:rPr>
        <w:t> </w:t>
      </w:r>
      <w:r>
        <w:rPr>
          <w:w w:val="130"/>
        </w:rPr>
        <w:t>marked</w:t>
      </w:r>
      <w:r>
        <w:rPr>
          <w:spacing w:val="-8"/>
          <w:w w:val="130"/>
        </w:rPr>
        <w:t> </w:t>
      </w:r>
      <w:r>
        <w:rPr>
          <w:i/>
          <w:w w:val="130"/>
        </w:rPr>
        <w:t>closing</w:t>
      </w:r>
      <w:r>
        <w:rPr>
          <w:i/>
          <w:spacing w:val="-13"/>
          <w:w w:val="130"/>
        </w:rPr>
        <w:t> </w:t>
      </w:r>
      <w:r>
        <w:rPr>
          <w:i/>
          <w:w w:val="130"/>
        </w:rPr>
        <w:t>sale.</w:t>
      </w:r>
    </w:p>
    <w:p>
      <w:pPr>
        <w:pStyle w:val="BodyText"/>
        <w:spacing w:before="2"/>
        <w:rPr>
          <w:i/>
          <w:sz w:val="24"/>
        </w:rPr>
      </w:pPr>
    </w:p>
    <w:p>
      <w:pPr>
        <w:pStyle w:val="Heading2"/>
      </w:pPr>
      <w:r>
        <w:rPr/>
        <w:t>Tricks</w:t>
      </w:r>
      <w:r>
        <w:rPr>
          <w:spacing w:val="-13"/>
        </w:rPr>
        <w:t> </w:t>
      </w:r>
      <w:bookmarkStart w:name="Tricks of the options trade: Calculating" w:id="509"/>
      <w:bookmarkEnd w:id="509"/>
      <w:r>
        <w:rPr/>
        <w:t>o</w:t>
      </w:r>
      <w:r>
        <w:rPr/>
        <w:t>f</w:t>
      </w:r>
      <w:r>
        <w:rPr>
          <w:spacing w:val="-12"/>
        </w:rPr>
        <w:t> </w:t>
      </w:r>
      <w:r>
        <w:rPr/>
        <w:t>the</w:t>
      </w:r>
      <w:r>
        <w:rPr>
          <w:spacing w:val="-12"/>
        </w:rPr>
        <w:t> </w:t>
      </w:r>
      <w:r>
        <w:rPr/>
        <w:t>options</w:t>
      </w:r>
      <w:r>
        <w:rPr>
          <w:spacing w:val="-13"/>
        </w:rPr>
        <w:t> </w:t>
      </w:r>
      <w:r>
        <w:rPr/>
        <w:t>trade:</w:t>
      </w:r>
      <w:r>
        <w:rPr>
          <w:spacing w:val="-12"/>
        </w:rPr>
        <w:t> </w:t>
      </w:r>
      <w:r>
        <w:rPr/>
        <w:t>Calculating</w:t>
      </w:r>
      <w:r>
        <w:rPr>
          <w:spacing w:val="-12"/>
        </w:rPr>
        <w:t> </w:t>
      </w:r>
      <w:r>
        <w:rPr/>
        <w:t>gains</w:t>
      </w:r>
      <w:r>
        <w:rPr>
          <w:spacing w:val="-12"/>
        </w:rPr>
        <w:t> </w:t>
      </w:r>
      <w:r>
        <w:rPr/>
        <w:t>and</w:t>
      </w:r>
      <w:r>
        <w:rPr>
          <w:spacing w:val="-13"/>
        </w:rPr>
        <w:t> </w:t>
      </w:r>
      <w:r>
        <w:rPr>
          <w:spacing w:val="-2"/>
        </w:rPr>
        <w:t>losses</w:t>
      </w:r>
    </w:p>
    <w:p>
      <w:pPr>
        <w:pStyle w:val="BodyText"/>
        <w:spacing w:line="312" w:lineRule="auto" w:before="157"/>
        <w:ind w:left="1120" w:right="117"/>
        <w:jc w:val="both"/>
      </w:pPr>
      <w:r>
        <w:rPr>
          <w:w w:val="130"/>
        </w:rPr>
        <w:t>In addition to knowing how to mark the order ticket, you have to be able to figure out an inves- tor’s</w:t>
      </w:r>
      <w:r>
        <w:rPr>
          <w:spacing w:val="-10"/>
          <w:w w:val="130"/>
        </w:rPr>
        <w:t> </w:t>
      </w:r>
      <w:r>
        <w:rPr>
          <w:w w:val="130"/>
        </w:rPr>
        <w:t>gain</w:t>
      </w:r>
      <w:r>
        <w:rPr>
          <w:spacing w:val="-10"/>
          <w:w w:val="130"/>
        </w:rPr>
        <w:t> </w:t>
      </w:r>
      <w:r>
        <w:rPr>
          <w:w w:val="130"/>
        </w:rPr>
        <w:t>or</w:t>
      </w:r>
      <w:r>
        <w:rPr>
          <w:spacing w:val="-10"/>
          <w:w w:val="130"/>
        </w:rPr>
        <w:t> </w:t>
      </w:r>
      <w:r>
        <w:rPr>
          <w:w w:val="130"/>
        </w:rPr>
        <w:t>loss</w:t>
      </w:r>
      <w:r>
        <w:rPr>
          <w:spacing w:val="-10"/>
          <w:w w:val="130"/>
        </w:rPr>
        <w:t> </w:t>
      </w:r>
      <w:r>
        <w:rPr>
          <w:w w:val="130"/>
        </w:rPr>
        <w:t>when</w:t>
      </w:r>
      <w:r>
        <w:rPr>
          <w:spacing w:val="-10"/>
          <w:w w:val="130"/>
        </w:rPr>
        <w:t> </w:t>
      </w:r>
      <w:r>
        <w:rPr>
          <w:w w:val="130"/>
        </w:rPr>
        <w:t>trading</w:t>
      </w:r>
      <w:r>
        <w:rPr>
          <w:spacing w:val="-10"/>
          <w:w w:val="130"/>
        </w:rPr>
        <w:t> </w:t>
      </w:r>
      <w:r>
        <w:rPr>
          <w:w w:val="130"/>
        </w:rPr>
        <w:t>options.</w:t>
      </w:r>
      <w:r>
        <w:rPr>
          <w:spacing w:val="-11"/>
          <w:w w:val="130"/>
        </w:rPr>
        <w:t> </w:t>
      </w:r>
      <w:r>
        <w:rPr>
          <w:w w:val="130"/>
        </w:rPr>
        <w:t>This</w:t>
      </w:r>
      <w:r>
        <w:rPr>
          <w:spacing w:val="-10"/>
          <w:w w:val="130"/>
        </w:rPr>
        <w:t> </w:t>
      </w:r>
      <w:r>
        <w:rPr>
          <w:w w:val="130"/>
        </w:rPr>
        <w:t>task</w:t>
      </w:r>
      <w:r>
        <w:rPr>
          <w:spacing w:val="-10"/>
          <w:w w:val="130"/>
        </w:rPr>
        <w:t> </w:t>
      </w:r>
      <w:r>
        <w:rPr>
          <w:w w:val="130"/>
        </w:rPr>
        <w:t>isn’t</w:t>
      </w:r>
      <w:r>
        <w:rPr>
          <w:spacing w:val="-10"/>
          <w:w w:val="130"/>
        </w:rPr>
        <w:t> </w:t>
      </w:r>
      <w:r>
        <w:rPr>
          <w:w w:val="130"/>
        </w:rPr>
        <w:t>difficult</w:t>
      </w:r>
      <w:r>
        <w:rPr>
          <w:spacing w:val="-10"/>
          <w:w w:val="130"/>
        </w:rPr>
        <w:t> </w:t>
      </w:r>
      <w:r>
        <w:rPr>
          <w:w w:val="130"/>
        </w:rPr>
        <w:t>after</w:t>
      </w:r>
      <w:r>
        <w:rPr>
          <w:spacing w:val="-10"/>
          <w:w w:val="130"/>
        </w:rPr>
        <w:t> </w:t>
      </w:r>
      <w:r>
        <w:rPr>
          <w:w w:val="130"/>
        </w:rPr>
        <w:t>you</w:t>
      </w:r>
      <w:r>
        <w:rPr>
          <w:spacing w:val="-10"/>
          <w:w w:val="130"/>
        </w:rPr>
        <w:t> </w:t>
      </w:r>
      <w:r>
        <w:rPr>
          <w:w w:val="130"/>
        </w:rPr>
        <w:t>master</w:t>
      </w:r>
      <w:r>
        <w:rPr>
          <w:spacing w:val="-10"/>
          <w:w w:val="130"/>
        </w:rPr>
        <w:t> </w:t>
      </w:r>
      <w:r>
        <w:rPr>
          <w:w w:val="130"/>
        </w:rPr>
        <w:t>the</w:t>
      </w:r>
      <w:r>
        <w:rPr>
          <w:spacing w:val="-10"/>
          <w:w w:val="130"/>
        </w:rPr>
        <w:t> </w:t>
      </w:r>
      <w:r>
        <w:rPr>
          <w:w w:val="130"/>
        </w:rPr>
        <w:t>options</w:t>
      </w:r>
      <w:r>
        <w:rPr>
          <w:spacing w:val="-10"/>
          <w:w w:val="130"/>
        </w:rPr>
        <w:t> </w:t>
      </w:r>
      <w:r>
        <w:rPr>
          <w:w w:val="130"/>
        </w:rPr>
        <w:t>chart. The</w:t>
      </w:r>
      <w:r>
        <w:rPr>
          <w:spacing w:val="-6"/>
          <w:w w:val="130"/>
        </w:rPr>
        <w:t> </w:t>
      </w:r>
      <w:r>
        <w:rPr>
          <w:w w:val="130"/>
        </w:rPr>
        <w:t>key</w:t>
      </w:r>
      <w:r>
        <w:rPr>
          <w:spacing w:val="-6"/>
          <w:w w:val="130"/>
        </w:rPr>
        <w:t> </w:t>
      </w:r>
      <w:r>
        <w:rPr>
          <w:w w:val="130"/>
        </w:rPr>
        <w:t>thing</w:t>
      </w:r>
      <w:r>
        <w:rPr>
          <w:spacing w:val="-6"/>
          <w:w w:val="130"/>
        </w:rPr>
        <w:t> </w:t>
      </w:r>
      <w:r>
        <w:rPr>
          <w:w w:val="130"/>
        </w:rPr>
        <w:t>to</w:t>
      </w:r>
      <w:r>
        <w:rPr>
          <w:spacing w:val="-6"/>
          <w:w w:val="130"/>
        </w:rPr>
        <w:t> </w:t>
      </w:r>
      <w:r>
        <w:rPr>
          <w:w w:val="130"/>
        </w:rPr>
        <w:t>remember</w:t>
      </w:r>
      <w:r>
        <w:rPr>
          <w:spacing w:val="-5"/>
          <w:w w:val="130"/>
        </w:rPr>
        <w:t> </w:t>
      </w:r>
      <w:r>
        <w:rPr>
          <w:w w:val="130"/>
        </w:rPr>
        <w:t>is</w:t>
      </w:r>
      <w:r>
        <w:rPr>
          <w:spacing w:val="-6"/>
          <w:w w:val="130"/>
        </w:rPr>
        <w:t> </w:t>
      </w:r>
      <w:r>
        <w:rPr>
          <w:w w:val="130"/>
        </w:rPr>
        <w:t>that</w:t>
      </w:r>
      <w:r>
        <w:rPr>
          <w:spacing w:val="-6"/>
          <w:w w:val="130"/>
        </w:rPr>
        <w:t> </w:t>
      </w:r>
      <w:r>
        <w:rPr>
          <w:w w:val="130"/>
        </w:rPr>
        <w:t>when</w:t>
      </w:r>
      <w:r>
        <w:rPr>
          <w:spacing w:val="-6"/>
          <w:w w:val="130"/>
        </w:rPr>
        <w:t> </w:t>
      </w:r>
      <w:r>
        <w:rPr>
          <w:w w:val="130"/>
        </w:rPr>
        <w:t>an</w:t>
      </w:r>
      <w:r>
        <w:rPr>
          <w:spacing w:val="-6"/>
          <w:w w:val="130"/>
        </w:rPr>
        <w:t> </w:t>
      </w:r>
      <w:r>
        <w:rPr>
          <w:w w:val="130"/>
        </w:rPr>
        <w:t>investor</w:t>
      </w:r>
      <w:r>
        <w:rPr>
          <w:spacing w:val="-5"/>
          <w:w w:val="130"/>
        </w:rPr>
        <w:t> </w:t>
      </w:r>
      <w:r>
        <w:rPr>
          <w:w w:val="130"/>
        </w:rPr>
        <w:t>closes,</w:t>
      </w:r>
      <w:r>
        <w:rPr>
          <w:spacing w:val="-5"/>
          <w:w w:val="130"/>
        </w:rPr>
        <w:t> </w:t>
      </w:r>
      <w:r>
        <w:rPr>
          <w:w w:val="130"/>
        </w:rPr>
        <w:t>they</w:t>
      </w:r>
      <w:r>
        <w:rPr>
          <w:spacing w:val="-6"/>
          <w:w w:val="130"/>
        </w:rPr>
        <w:t> </w:t>
      </w:r>
      <w:r>
        <w:rPr>
          <w:w w:val="130"/>
        </w:rPr>
        <w:t>do</w:t>
      </w:r>
      <w:r>
        <w:rPr>
          <w:spacing w:val="-6"/>
          <w:w w:val="130"/>
        </w:rPr>
        <w:t> </w:t>
      </w:r>
      <w:r>
        <w:rPr>
          <w:w w:val="130"/>
        </w:rPr>
        <w:t>the</w:t>
      </w:r>
      <w:r>
        <w:rPr>
          <w:spacing w:val="-6"/>
          <w:w w:val="130"/>
        </w:rPr>
        <w:t> </w:t>
      </w:r>
      <w:r>
        <w:rPr>
          <w:w w:val="130"/>
        </w:rPr>
        <w:t>opposite</w:t>
      </w:r>
      <w:r>
        <w:rPr>
          <w:spacing w:val="-6"/>
          <w:w w:val="130"/>
        </w:rPr>
        <w:t> </w:t>
      </w:r>
      <w:r>
        <w:rPr>
          <w:w w:val="130"/>
        </w:rPr>
        <w:t>of</w:t>
      </w:r>
      <w:r>
        <w:rPr>
          <w:spacing w:val="-6"/>
          <w:w w:val="130"/>
        </w:rPr>
        <w:t> </w:t>
      </w:r>
      <w:r>
        <w:rPr>
          <w:w w:val="130"/>
        </w:rPr>
        <w:t>what</w:t>
      </w:r>
      <w:r>
        <w:rPr>
          <w:spacing w:val="-6"/>
          <w:w w:val="130"/>
        </w:rPr>
        <w:t> </w:t>
      </w:r>
      <w:r>
        <w:rPr>
          <w:w w:val="130"/>
        </w:rPr>
        <w:t>they</w:t>
      </w:r>
      <w:r>
        <w:rPr>
          <w:spacing w:val="-6"/>
          <w:w w:val="130"/>
        </w:rPr>
        <w:t> </w:t>
      </w:r>
      <w:r>
        <w:rPr>
          <w:w w:val="130"/>
        </w:rPr>
        <w:t>did </w:t>
      </w:r>
      <w:r>
        <w:rPr>
          <w:spacing w:val="-2"/>
          <w:w w:val="130"/>
        </w:rPr>
        <w:t>before.</w:t>
      </w:r>
    </w:p>
    <w:p>
      <w:pPr>
        <w:pStyle w:val="BodyText"/>
        <w:spacing w:before="2"/>
        <w:rPr>
          <w:sz w:val="21"/>
        </w:rPr>
      </w:pPr>
    </w:p>
    <w:p>
      <w:pPr>
        <w:pStyle w:val="BodyText"/>
        <w:spacing w:before="1"/>
        <w:ind w:left="1120"/>
      </w:pPr>
      <w:r>
        <w:rPr>
          <w:w w:val="130"/>
        </w:rPr>
        <w:t>The</w:t>
      </w:r>
      <w:r>
        <w:rPr>
          <w:spacing w:val="-10"/>
          <w:w w:val="130"/>
        </w:rPr>
        <w:t> </w:t>
      </w:r>
      <w:r>
        <w:rPr>
          <w:w w:val="130"/>
        </w:rPr>
        <w:t>following</w:t>
      </w:r>
      <w:r>
        <w:rPr>
          <w:spacing w:val="-9"/>
          <w:w w:val="130"/>
        </w:rPr>
        <w:t> </w:t>
      </w:r>
      <w:r>
        <w:rPr>
          <w:w w:val="130"/>
        </w:rPr>
        <w:t>question</w:t>
      </w:r>
      <w:r>
        <w:rPr>
          <w:spacing w:val="-9"/>
          <w:w w:val="130"/>
        </w:rPr>
        <w:t> </w:t>
      </w:r>
      <w:r>
        <w:rPr>
          <w:w w:val="130"/>
        </w:rPr>
        <w:t>tests</w:t>
      </w:r>
      <w:r>
        <w:rPr>
          <w:spacing w:val="-9"/>
          <w:w w:val="130"/>
        </w:rPr>
        <w:t> </w:t>
      </w:r>
      <w:r>
        <w:rPr>
          <w:w w:val="130"/>
        </w:rPr>
        <w:t>your</w:t>
      </w:r>
      <w:r>
        <w:rPr>
          <w:spacing w:val="-9"/>
          <w:w w:val="130"/>
        </w:rPr>
        <w:t> </w:t>
      </w:r>
      <w:r>
        <w:rPr>
          <w:w w:val="130"/>
        </w:rPr>
        <w:t>mastery</w:t>
      </w:r>
      <w:r>
        <w:rPr>
          <w:spacing w:val="-9"/>
          <w:w w:val="130"/>
        </w:rPr>
        <w:t> </w:t>
      </w:r>
      <w:r>
        <w:rPr>
          <w:w w:val="130"/>
        </w:rPr>
        <w:t>of</w:t>
      </w:r>
      <w:r>
        <w:rPr>
          <w:spacing w:val="-9"/>
          <w:w w:val="130"/>
        </w:rPr>
        <w:t> </w:t>
      </w:r>
      <w:r>
        <w:rPr>
          <w:w w:val="130"/>
        </w:rPr>
        <w:t>options</w:t>
      </w:r>
      <w:r>
        <w:rPr>
          <w:spacing w:val="-9"/>
          <w:w w:val="130"/>
        </w:rPr>
        <w:t> </w:t>
      </w:r>
      <w:r>
        <w:rPr>
          <w:spacing w:val="-2"/>
          <w:w w:val="130"/>
        </w:rPr>
        <w:t>trades.</w:t>
      </w:r>
    </w:p>
    <w:p>
      <w:pPr>
        <w:pStyle w:val="BodyText"/>
        <w:spacing w:before="8"/>
        <w:rPr>
          <w:sz w:val="25"/>
        </w:rPr>
      </w:pPr>
    </w:p>
    <w:p>
      <w:pPr>
        <w:pStyle w:val="BodyText"/>
        <w:spacing w:line="312" w:lineRule="auto"/>
        <w:ind w:left="1120"/>
      </w:pPr>
      <w:r>
        <w:rPr/>
        <mc:AlternateContent>
          <mc:Choice Requires="wps">
            <w:drawing>
              <wp:anchor distT="0" distB="0" distL="0" distR="0" allowOverlap="1" layoutInCell="1" locked="0" behindDoc="0" simplePos="0" relativeHeight="15766016">
                <wp:simplePos x="0" y="0"/>
                <wp:positionH relativeFrom="page">
                  <wp:posOffset>1104900</wp:posOffset>
                </wp:positionH>
                <wp:positionV relativeFrom="paragraph">
                  <wp:posOffset>16456</wp:posOffset>
                </wp:positionV>
                <wp:extent cx="419100" cy="41910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19100" cy="419100"/>
                          <a:chExt cx="419100" cy="419100"/>
                        </a:xfrm>
                      </wpg:grpSpPr>
                      <wps:wsp>
                        <wps:cNvPr id="135" name="Graphic 135"/>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36" name="Image 136"/>
                          <pic:cNvPicPr/>
                        </pic:nvPicPr>
                        <pic:blipFill>
                          <a:blip r:embed="rId11" cstate="print"/>
                          <a:stretch>
                            <a:fillRect/>
                          </a:stretch>
                        </pic:blipFill>
                        <pic:spPr>
                          <a:xfrm>
                            <a:off x="47702" y="165557"/>
                            <a:ext cx="116827" cy="116801"/>
                          </a:xfrm>
                          <a:prstGeom prst="rect">
                            <a:avLst/>
                          </a:prstGeom>
                        </pic:spPr>
                      </pic:pic>
                      <pic:pic>
                        <pic:nvPicPr>
                          <pic:cNvPr id="137" name="Image 137"/>
                          <pic:cNvPicPr/>
                        </pic:nvPicPr>
                        <pic:blipFill>
                          <a:blip r:embed="rId12" cstate="print"/>
                          <a:stretch>
                            <a:fillRect/>
                          </a:stretch>
                        </pic:blipFill>
                        <pic:spPr>
                          <a:xfrm>
                            <a:off x="249504" y="165557"/>
                            <a:ext cx="116814" cy="116801"/>
                          </a:xfrm>
                          <a:prstGeom prst="rect">
                            <a:avLst/>
                          </a:prstGeom>
                        </pic:spPr>
                      </pic:pic>
                      <wps:wsp>
                        <wps:cNvPr id="138" name="Graphic 138"/>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72"/>
                                </a:moveTo>
                                <a:lnTo>
                                  <a:pt x="320332" y="93687"/>
                                </a:lnTo>
                                <a:lnTo>
                                  <a:pt x="310781" y="80416"/>
                                </a:lnTo>
                                <a:lnTo>
                                  <a:pt x="297395" y="72250"/>
                                </a:lnTo>
                                <a:lnTo>
                                  <a:pt x="282219" y="69456"/>
                                </a:lnTo>
                                <a:lnTo>
                                  <a:pt x="278930" y="69456"/>
                                </a:lnTo>
                                <a:lnTo>
                                  <a:pt x="276250" y="72136"/>
                                </a:lnTo>
                                <a:lnTo>
                                  <a:pt x="276250" y="78727"/>
                                </a:lnTo>
                                <a:lnTo>
                                  <a:pt x="278930" y="81381"/>
                                </a:lnTo>
                                <a:lnTo>
                                  <a:pt x="282219" y="81381"/>
                                </a:lnTo>
                                <a:lnTo>
                                  <a:pt x="292531" y="83578"/>
                                </a:lnTo>
                                <a:lnTo>
                                  <a:pt x="302158" y="89763"/>
                                </a:lnTo>
                                <a:lnTo>
                                  <a:pt x="309257" y="99352"/>
                                </a:lnTo>
                                <a:lnTo>
                                  <a:pt x="312039" y="111772"/>
                                </a:lnTo>
                                <a:lnTo>
                                  <a:pt x="312039" y="115074"/>
                                </a:lnTo>
                                <a:lnTo>
                                  <a:pt x="314718" y="117741"/>
                                </a:lnTo>
                                <a:lnTo>
                                  <a:pt x="321310" y="117741"/>
                                </a:lnTo>
                                <a:lnTo>
                                  <a:pt x="323977" y="115074"/>
                                </a:lnTo>
                                <a:lnTo>
                                  <a:pt x="323977" y="111772"/>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42"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9"/>
                                </a:lnTo>
                                <a:lnTo>
                                  <a:pt x="22377" y="28829"/>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295756pt;width:33pt;height:33pt;mso-position-horizontal-relative:page;mso-position-vertical-relative:paragraph;z-index:15766016" id="docshapegroup117" coordorigin="1740,26" coordsize="660,660">
                <v:shape style="position:absolute;left:1740;top:25;width:660;height:660" id="docshape118" coordorigin="1740,26" coordsize="660,660" path="m2070,26l1994,35,1925,59,1864,98,1812,150,1774,211,1749,280,1740,356,1749,432,1774,501,1812,562,1864,613,1925,652,1994,677,2070,686,2146,677,2215,652,2276,613,2327,562,2366,501,2391,432,2400,356,2391,280,2366,211,2327,150,2276,98,2215,59,2146,35,2070,26xe" filled="true" fillcolor="#fff200" stroked="false">
                  <v:path arrowok="t"/>
                  <v:fill type="solid"/>
                </v:shape>
                <v:shape style="position:absolute;left:1815;top:286;width:184;height:184" type="#_x0000_t75" id="docshape119" stroked="false">
                  <v:imagedata r:id="rId11" o:title=""/>
                </v:shape>
                <v:shape style="position:absolute;left:2132;top:286;width:184;height:184" type="#_x0000_t75" id="docshape120" stroked="false">
                  <v:imagedata r:id="rId12" o:title=""/>
                </v:shape>
                <v:shape style="position:absolute;left:1789;top:193;width:553;height:303" id="docshape121" coordorigin="1790,193" coordsize="553,303" path="m1982,369l1977,341,1962,320,1940,307,1917,303,1911,303,1907,307,1907,317,1911,321,1917,321,1933,325,1948,335,1959,350,1963,369,1963,374,1968,379,1978,379,1982,374,1982,369xm2300,369l2294,341,2279,320,2258,307,2234,303,2229,303,2225,307,2225,317,2229,321,2234,321,2251,325,2266,335,2277,350,2281,369,2281,374,2285,379,2296,379,2300,374,2300,369xm2342,379l2336,342,2320,310,2317,307,2317,379,2310,414,2290,444,2261,463,2225,471,2189,463,2160,444,2140,414,2133,379,2140,343,2160,314,2168,308,2189,294,2225,287,2261,294,2290,314,2310,343,2317,379,2317,307,2297,287,2295,285,2275,274,2263,268,2254,255,2243,244,2236,238,2231,235,2218,231,2208,230,2198,232,2187,234,2175,238,2161,229,2153,223,2127,208,2098,198,2092,197,2092,239,2092,264,2082,274,2057,274,2046,264,2046,239,2047,238,2057,229,2082,229,2092,239,2092,197,2068,193,2068,193,2068,193,2067,193,2067,193,2067,193,2065,193,2065,193,2064,193,2064,193,2034,198,2005,208,1999,212,1999,379,1992,414,1972,444,1943,463,1907,471,1871,463,1842,444,1822,414,1815,379,1822,343,1842,314,1871,294,1907,287,1943,294,1972,314,1992,343,1999,379,1999,212,1979,223,1957,238,1945,234,1934,232,1924,230,1914,231,1901,235,1889,244,1878,255,1869,268,1837,285,1812,310,1796,342,1790,379,1799,424,1824,461,1862,487,1907,496,1941,491,1971,477,1978,471,1996,455,2014,427,2029,402,2041,371,2046,340,2037,317,2048,313,2059,309,2069,308,2079,309,2090,313,2101,317,2093,341,2096,372,2105,402,2118,426,2136,454,2160,476,2191,491,2225,496,2271,487,2294,471,2308,461,2333,424,2342,379xe" filled="true" fillcolor="#000000" stroked="false">
                  <v:path arrowok="t"/>
                  <v:fill type="solid"/>
                </v:shape>
                <v:shape style="position:absolute;left:2046;top:228;width:46;height:46" id="docshape122" coordorigin="2046,229" coordsize="46,46" path="m2082,229l2069,229,2057,229,2046,239,2046,264,2057,274,2082,274,2092,264,2092,239,2082,229xe" filled="true" fillcolor="#ffffff" stroked="false">
                  <v:path arrowok="t"/>
                  <v:fill type="solid"/>
                </v:shape>
                <v:shape style="position:absolute;left:1740;top:25;width:660;height:660" id="docshape123" coordorigin="1740,26" coordsize="660,660" path="m2070,26l1994,35,1925,60,1864,98,1813,150,1774,211,1749,280,1740,356,1749,431,1774,501,1813,562,1864,613,1925,652,1994,677,2070,686,2146,677,2175,666,2070,666,1999,658,1934,635,1876,598,1828,550,1791,492,1768,427,1759,356,1768,285,1791,219,1828,162,1876,114,1934,77,1999,54,2070,45,2175,45,2146,35,2070,26xm2175,45l2070,45,2141,54,2206,77,2264,114,2312,162,2349,219,2372,285,2381,356,2372,427,2349,492,2312,550,2264,598,2206,635,2141,658,2070,666,2175,666,2215,652,2276,613,2327,562,2366,501,2391,431,2400,356,2391,280,2366,211,2327,150,2276,98,2215,60,2175,4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6528">
                <wp:simplePos x="0" y="0"/>
                <wp:positionH relativeFrom="page">
                  <wp:posOffset>1144943</wp:posOffset>
                </wp:positionH>
                <wp:positionV relativeFrom="paragraph">
                  <wp:posOffset>512517</wp:posOffset>
                </wp:positionV>
                <wp:extent cx="337185" cy="5016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40.355747pt;width:26.55pt;height:3.95pt;mso-position-horizontal-relative:page;mso-position-vertical-relative:paragraph;z-index:15766528" id="docshape124" coordorigin="1803,807" coordsize="531,79" path="m1848,807l1803,807,1803,886,1848,886,1848,872,1820,872,1820,852,1846,852,1846,838,1820,838,1820,821,1848,821,1848,807xm1935,886l1908,846,1933,807,1915,807,1898,836,1881,807,1863,807,1887,845,1861,886,1879,886,1897,856,1916,886,1935,886xm2017,886l2011,867,2006,853,1994,819,1990,808,1990,853,1969,853,1975,835,1978,824,1979,819,1980,821,1980,822,1990,853,1990,808,1989,807,1969,807,1941,886,1959,886,1965,867,1994,867,1999,886,2017,886xm2118,807l2095,807,2075,867,2075,867,2056,807,2034,807,2034,886,2049,886,2049,845,2048,824,2048,824,2067,886,2082,886,2102,824,2103,824,2102,840,2102,886,2118,886,2118,807xm2198,824l2197,821,2196,818,2186,809,2182,808,2182,829,2182,836,2180,839,2175,843,2171,844,2161,844,2161,821,2173,821,2176,822,2180,826,2182,829,2182,808,2179,807,2144,807,2144,886,2161,886,2161,858,2178,858,2185,856,2196,847,2197,844,2198,840,2198,824xm2268,872l2236,872,2236,807,2220,807,2220,886,2268,886,2268,872xm2334,807l2288,807,2288,886,2334,886,2334,872,2305,872,2305,852,2332,852,2332,838,2305,838,2305,821,2334,821,2334,807xe" filled="true" fillcolor="#000000" stroked="false">
                <v:path arrowok="t"/>
                <v:fill type="solid"/>
                <w10:wrap type="none"/>
              </v:shape>
            </w:pict>
          </mc:Fallback>
        </mc:AlternateContent>
      </w:r>
      <w:r>
        <w:rPr>
          <w:w w:val="120"/>
        </w:rPr>
        <w:t>Mrs.</w:t>
      </w:r>
      <w:r>
        <w:rPr>
          <w:spacing w:val="22"/>
          <w:w w:val="120"/>
        </w:rPr>
        <w:t> </w:t>
      </w:r>
      <w:r>
        <w:rPr>
          <w:w w:val="120"/>
        </w:rPr>
        <w:t>Wegner</w:t>
      </w:r>
      <w:r>
        <w:rPr>
          <w:spacing w:val="22"/>
          <w:w w:val="120"/>
        </w:rPr>
        <w:t> </w:t>
      </w:r>
      <w:r>
        <w:rPr>
          <w:w w:val="120"/>
        </w:rPr>
        <w:t>purchased</w:t>
      </w:r>
      <w:r>
        <w:rPr>
          <w:spacing w:val="22"/>
          <w:w w:val="120"/>
        </w:rPr>
        <w:t> </w:t>
      </w:r>
      <w:r>
        <w:rPr>
          <w:w w:val="120"/>
        </w:rPr>
        <w:t>100</w:t>
      </w:r>
      <w:r>
        <w:rPr>
          <w:spacing w:val="22"/>
          <w:w w:val="120"/>
        </w:rPr>
        <w:t> </w:t>
      </w:r>
      <w:r>
        <w:rPr>
          <w:w w:val="120"/>
        </w:rPr>
        <w:t>shares</w:t>
      </w:r>
      <w:r>
        <w:rPr>
          <w:spacing w:val="22"/>
          <w:w w:val="120"/>
        </w:rPr>
        <w:t> </w:t>
      </w:r>
      <w:r>
        <w:rPr>
          <w:w w:val="120"/>
        </w:rPr>
        <w:t>of</w:t>
      </w:r>
      <w:r>
        <w:rPr>
          <w:spacing w:val="22"/>
          <w:w w:val="120"/>
        </w:rPr>
        <w:t> </w:t>
      </w:r>
      <w:r>
        <w:rPr>
          <w:w w:val="120"/>
        </w:rPr>
        <w:t>DPY</w:t>
      </w:r>
      <w:r>
        <w:rPr>
          <w:spacing w:val="22"/>
          <w:w w:val="120"/>
        </w:rPr>
        <w:t> </w:t>
      </w:r>
      <w:r>
        <w:rPr>
          <w:w w:val="120"/>
        </w:rPr>
        <w:t>stock</w:t>
      </w:r>
      <w:r>
        <w:rPr>
          <w:spacing w:val="22"/>
          <w:w w:val="120"/>
        </w:rPr>
        <w:t> </w:t>
      </w:r>
      <w:r>
        <w:rPr>
          <w:w w:val="120"/>
        </w:rPr>
        <w:t>at</w:t>
      </w:r>
      <w:r>
        <w:rPr>
          <w:spacing w:val="22"/>
          <w:w w:val="120"/>
        </w:rPr>
        <w:t> </w:t>
      </w:r>
      <w:r>
        <w:rPr>
          <w:w w:val="120"/>
        </w:rPr>
        <w:t>$50</w:t>
      </w:r>
      <w:r>
        <w:rPr>
          <w:spacing w:val="22"/>
          <w:w w:val="120"/>
        </w:rPr>
        <w:t> </w:t>
      </w:r>
      <w:r>
        <w:rPr>
          <w:w w:val="120"/>
        </w:rPr>
        <w:t>per</w:t>
      </w:r>
      <w:r>
        <w:rPr>
          <w:spacing w:val="22"/>
          <w:w w:val="120"/>
        </w:rPr>
        <w:t> </w:t>
      </w:r>
      <w:r>
        <w:rPr>
          <w:w w:val="120"/>
        </w:rPr>
        <w:t>share.</w:t>
      </w:r>
      <w:r>
        <w:rPr>
          <w:spacing w:val="22"/>
          <w:w w:val="120"/>
        </w:rPr>
        <w:t> </w:t>
      </w:r>
      <w:r>
        <w:rPr>
          <w:w w:val="120"/>
        </w:rPr>
        <w:t>Two</w:t>
      </w:r>
      <w:r>
        <w:rPr>
          <w:spacing w:val="22"/>
          <w:w w:val="120"/>
        </w:rPr>
        <w:t> </w:t>
      </w:r>
      <w:r>
        <w:rPr>
          <w:w w:val="120"/>
        </w:rPr>
        <w:t>weeks</w:t>
      </w:r>
      <w:r>
        <w:rPr>
          <w:spacing w:val="22"/>
          <w:w w:val="120"/>
        </w:rPr>
        <w:t> </w:t>
      </w:r>
      <w:r>
        <w:rPr>
          <w:w w:val="120"/>
        </w:rPr>
        <w:t>later,</w:t>
      </w:r>
      <w:r>
        <w:rPr>
          <w:spacing w:val="22"/>
          <w:w w:val="120"/>
        </w:rPr>
        <w:t> </w:t>
      </w:r>
      <w:r>
        <w:rPr>
          <w:w w:val="120"/>
        </w:rPr>
        <w:t>Mrs.</w:t>
      </w:r>
      <w:r>
        <w:rPr>
          <w:spacing w:val="22"/>
          <w:w w:val="120"/>
        </w:rPr>
        <w:t> </w:t>
      </w:r>
      <w:r>
        <w:rPr>
          <w:w w:val="120"/>
        </w:rPr>
        <w:t>Wegner sold</w:t>
      </w:r>
      <w:r>
        <w:rPr>
          <w:spacing w:val="29"/>
          <w:w w:val="120"/>
        </w:rPr>
        <w:t> </w:t>
      </w:r>
      <w:r>
        <w:rPr>
          <w:w w:val="120"/>
        </w:rPr>
        <w:t>1</w:t>
      </w:r>
      <w:r>
        <w:rPr>
          <w:spacing w:val="29"/>
          <w:w w:val="120"/>
        </w:rPr>
        <w:t> </w:t>
      </w:r>
      <w:r>
        <w:rPr>
          <w:w w:val="120"/>
        </w:rPr>
        <w:t>DPY</w:t>
      </w:r>
      <w:r>
        <w:rPr>
          <w:spacing w:val="29"/>
          <w:w w:val="120"/>
        </w:rPr>
        <w:t> </w:t>
      </w:r>
      <w:r>
        <w:rPr>
          <w:w w:val="120"/>
        </w:rPr>
        <w:t>Oct</w:t>
      </w:r>
      <w:r>
        <w:rPr>
          <w:spacing w:val="29"/>
          <w:w w:val="120"/>
        </w:rPr>
        <w:t> </w:t>
      </w:r>
      <w:r>
        <w:rPr>
          <w:w w:val="120"/>
        </w:rPr>
        <w:t>55</w:t>
      </w:r>
      <w:r>
        <w:rPr>
          <w:spacing w:val="29"/>
          <w:w w:val="120"/>
        </w:rPr>
        <w:t> </w:t>
      </w:r>
      <w:r>
        <w:rPr>
          <w:w w:val="120"/>
        </w:rPr>
        <w:t>call</w:t>
      </w:r>
      <w:r>
        <w:rPr>
          <w:spacing w:val="29"/>
          <w:w w:val="120"/>
        </w:rPr>
        <w:t> </w:t>
      </w:r>
      <w:r>
        <w:rPr>
          <w:w w:val="120"/>
        </w:rPr>
        <w:t>at</w:t>
      </w:r>
      <w:r>
        <w:rPr>
          <w:spacing w:val="29"/>
          <w:w w:val="120"/>
        </w:rPr>
        <w:t> </w:t>
      </w:r>
      <w:r>
        <w:rPr>
          <w:w w:val="120"/>
        </w:rPr>
        <w:t>6.</w:t>
      </w:r>
      <w:r>
        <w:rPr>
          <w:spacing w:val="29"/>
          <w:w w:val="120"/>
        </w:rPr>
        <w:t> </w:t>
      </w:r>
      <w:r>
        <w:rPr>
          <w:w w:val="120"/>
        </w:rPr>
        <w:t>Mrs.</w:t>
      </w:r>
      <w:r>
        <w:rPr>
          <w:spacing w:val="29"/>
          <w:w w:val="120"/>
        </w:rPr>
        <w:t> </w:t>
      </w:r>
      <w:r>
        <w:rPr>
          <w:w w:val="120"/>
        </w:rPr>
        <w:t>Wegner</w:t>
      </w:r>
      <w:r>
        <w:rPr>
          <w:spacing w:val="29"/>
          <w:w w:val="120"/>
        </w:rPr>
        <w:t> </w:t>
      </w:r>
      <w:r>
        <w:rPr>
          <w:w w:val="120"/>
        </w:rPr>
        <w:t>held</w:t>
      </w:r>
      <w:r>
        <w:rPr>
          <w:spacing w:val="29"/>
          <w:w w:val="120"/>
        </w:rPr>
        <w:t> </w:t>
      </w:r>
      <w:r>
        <w:rPr>
          <w:w w:val="120"/>
        </w:rPr>
        <w:t>that</w:t>
      </w:r>
      <w:r>
        <w:rPr>
          <w:spacing w:val="29"/>
          <w:w w:val="120"/>
        </w:rPr>
        <w:t> </w:t>
      </w:r>
      <w:r>
        <w:rPr>
          <w:w w:val="120"/>
        </w:rPr>
        <w:t>position</w:t>
      </w:r>
      <w:r>
        <w:rPr>
          <w:spacing w:val="29"/>
          <w:w w:val="120"/>
        </w:rPr>
        <w:t> </w:t>
      </w:r>
      <w:r>
        <w:rPr>
          <w:w w:val="120"/>
        </w:rPr>
        <w:t>for</w:t>
      </w:r>
      <w:r>
        <w:rPr>
          <w:spacing w:val="29"/>
          <w:w w:val="120"/>
        </w:rPr>
        <w:t> </w:t>
      </w:r>
      <w:r>
        <w:rPr>
          <w:w w:val="120"/>
        </w:rPr>
        <w:t>three</w:t>
      </w:r>
      <w:r>
        <w:rPr>
          <w:spacing w:val="29"/>
          <w:w w:val="120"/>
        </w:rPr>
        <w:t> </w:t>
      </w:r>
      <w:r>
        <w:rPr>
          <w:w w:val="120"/>
        </w:rPr>
        <w:t>months</w:t>
      </w:r>
      <w:r>
        <w:rPr>
          <w:spacing w:val="29"/>
          <w:w w:val="120"/>
        </w:rPr>
        <w:t> </w:t>
      </w:r>
      <w:r>
        <w:rPr>
          <w:w w:val="120"/>
        </w:rPr>
        <w:t>before</w:t>
      </w:r>
      <w:r>
        <w:rPr>
          <w:spacing w:val="29"/>
          <w:w w:val="120"/>
        </w:rPr>
        <w:t> </w:t>
      </w:r>
      <w:r>
        <w:rPr>
          <w:w w:val="120"/>
        </w:rPr>
        <w:t>selling</w:t>
      </w:r>
      <w:r>
        <w:rPr>
          <w:spacing w:val="29"/>
          <w:w w:val="120"/>
        </w:rPr>
        <w:t> </w:t>
      </w:r>
      <w:r>
        <w:rPr>
          <w:w w:val="120"/>
        </w:rPr>
        <w:t>the DPY</w:t>
      </w:r>
      <w:r>
        <w:rPr>
          <w:spacing w:val="21"/>
          <w:w w:val="120"/>
        </w:rPr>
        <w:t> </w:t>
      </w:r>
      <w:r>
        <w:rPr>
          <w:w w:val="120"/>
        </w:rPr>
        <w:t>stock</w:t>
      </w:r>
      <w:r>
        <w:rPr>
          <w:spacing w:val="21"/>
          <w:w w:val="120"/>
        </w:rPr>
        <w:t> </w:t>
      </w:r>
      <w:r>
        <w:rPr>
          <w:w w:val="120"/>
        </w:rPr>
        <w:t>at</w:t>
      </w:r>
      <w:r>
        <w:rPr>
          <w:spacing w:val="21"/>
          <w:w w:val="120"/>
        </w:rPr>
        <w:t> </w:t>
      </w:r>
      <w:r>
        <w:rPr>
          <w:w w:val="120"/>
        </w:rPr>
        <w:t>$52</w:t>
      </w:r>
      <w:r>
        <w:rPr>
          <w:spacing w:val="21"/>
          <w:w w:val="120"/>
        </w:rPr>
        <w:t> </w:t>
      </w:r>
      <w:r>
        <w:rPr>
          <w:w w:val="120"/>
        </w:rPr>
        <w:t>per</w:t>
      </w:r>
      <w:r>
        <w:rPr>
          <w:spacing w:val="21"/>
          <w:w w:val="120"/>
        </w:rPr>
        <w:t> </w:t>
      </w:r>
      <w:r>
        <w:rPr>
          <w:w w:val="120"/>
        </w:rPr>
        <w:t>share</w:t>
      </w:r>
      <w:r>
        <w:rPr>
          <w:spacing w:val="21"/>
          <w:w w:val="120"/>
        </w:rPr>
        <w:t> </w:t>
      </w:r>
      <w:r>
        <w:rPr>
          <w:w w:val="120"/>
        </w:rPr>
        <w:t>and</w:t>
      </w:r>
      <w:r>
        <w:rPr>
          <w:spacing w:val="21"/>
          <w:w w:val="120"/>
        </w:rPr>
        <w:t> </w:t>
      </w:r>
      <w:r>
        <w:rPr>
          <w:w w:val="120"/>
        </w:rPr>
        <w:t>closing</w:t>
      </w:r>
      <w:r>
        <w:rPr>
          <w:spacing w:val="21"/>
          <w:w w:val="120"/>
        </w:rPr>
        <w:t> </w:t>
      </w:r>
      <w:r>
        <w:rPr>
          <w:w w:val="120"/>
        </w:rPr>
        <w:t>the</w:t>
      </w:r>
      <w:r>
        <w:rPr>
          <w:spacing w:val="21"/>
          <w:w w:val="120"/>
        </w:rPr>
        <w:t> </w:t>
      </w:r>
      <w:r>
        <w:rPr>
          <w:w w:val="120"/>
        </w:rPr>
        <w:t>DPY</w:t>
      </w:r>
      <w:r>
        <w:rPr>
          <w:spacing w:val="21"/>
          <w:w w:val="120"/>
        </w:rPr>
        <w:t> </w:t>
      </w:r>
      <w:r>
        <w:rPr>
          <w:w w:val="120"/>
        </w:rPr>
        <w:t>Oct</w:t>
      </w:r>
      <w:r>
        <w:rPr>
          <w:spacing w:val="21"/>
          <w:w w:val="120"/>
        </w:rPr>
        <w:t> </w:t>
      </w:r>
      <w:r>
        <w:rPr>
          <w:w w:val="120"/>
        </w:rPr>
        <w:t>55</w:t>
      </w:r>
      <w:r>
        <w:rPr>
          <w:spacing w:val="21"/>
          <w:w w:val="120"/>
        </w:rPr>
        <w:t> </w:t>
      </w:r>
      <w:r>
        <w:rPr>
          <w:w w:val="120"/>
        </w:rPr>
        <w:t>call</w:t>
      </w:r>
      <w:r>
        <w:rPr>
          <w:spacing w:val="21"/>
          <w:w w:val="120"/>
        </w:rPr>
        <w:t> </w:t>
      </w:r>
      <w:r>
        <w:rPr>
          <w:w w:val="120"/>
        </w:rPr>
        <w:t>at</w:t>
      </w:r>
      <w:r>
        <w:rPr>
          <w:spacing w:val="21"/>
          <w:w w:val="120"/>
        </w:rPr>
        <w:t> </w:t>
      </w:r>
      <w:r>
        <w:rPr>
          <w:w w:val="120"/>
        </w:rPr>
        <w:t>4.</w:t>
      </w:r>
      <w:r>
        <w:rPr>
          <w:spacing w:val="21"/>
          <w:w w:val="120"/>
        </w:rPr>
        <w:t> </w:t>
      </w:r>
      <w:r>
        <w:rPr>
          <w:w w:val="120"/>
        </w:rPr>
        <w:t>What</w:t>
      </w:r>
      <w:r>
        <w:rPr>
          <w:spacing w:val="21"/>
          <w:w w:val="120"/>
        </w:rPr>
        <w:t> </w:t>
      </w:r>
      <w:r>
        <w:rPr>
          <w:w w:val="120"/>
        </w:rPr>
        <w:t>is</w:t>
      </w:r>
      <w:r>
        <w:rPr>
          <w:spacing w:val="21"/>
          <w:w w:val="120"/>
        </w:rPr>
        <w:t> </w:t>
      </w:r>
      <w:r>
        <w:rPr>
          <w:w w:val="120"/>
        </w:rPr>
        <w:t>Mrs.</w:t>
      </w:r>
      <w:r>
        <w:rPr>
          <w:spacing w:val="21"/>
          <w:w w:val="120"/>
        </w:rPr>
        <w:t> </w:t>
      </w:r>
      <w:r>
        <w:rPr>
          <w:w w:val="120"/>
        </w:rPr>
        <w:t>Wegner’s</w:t>
      </w:r>
      <w:r>
        <w:rPr>
          <w:spacing w:val="21"/>
          <w:w w:val="120"/>
        </w:rPr>
        <w:t> </w:t>
      </w:r>
      <w:r>
        <w:rPr>
          <w:w w:val="120"/>
        </w:rPr>
        <w:t>gain</w:t>
      </w:r>
      <w:r>
        <w:rPr>
          <w:spacing w:val="21"/>
          <w:w w:val="120"/>
        </w:rPr>
        <w:t> </w:t>
      </w:r>
      <w:r>
        <w:rPr>
          <w:w w:val="120"/>
        </w:rPr>
        <w:t>or loss on the transactions?</w:t>
      </w:r>
    </w:p>
    <w:p>
      <w:pPr>
        <w:pStyle w:val="ListParagraph"/>
        <w:numPr>
          <w:ilvl w:val="0"/>
          <w:numId w:val="8"/>
        </w:numPr>
        <w:tabs>
          <w:tab w:pos="1438" w:val="left" w:leader="none"/>
        </w:tabs>
        <w:spacing w:line="240" w:lineRule="auto" w:before="103" w:after="0"/>
        <w:ind w:left="1438" w:right="0" w:hanging="321"/>
        <w:jc w:val="left"/>
        <w:rPr>
          <w:sz w:val="16"/>
        </w:rPr>
      </w:pPr>
      <w:r>
        <w:rPr>
          <w:w w:val="130"/>
          <w:sz w:val="16"/>
        </w:rPr>
        <w:t>$400</w:t>
      </w:r>
      <w:r>
        <w:rPr>
          <w:spacing w:val="3"/>
          <w:w w:val="130"/>
          <w:sz w:val="16"/>
        </w:rPr>
        <w:t> </w:t>
      </w:r>
      <w:r>
        <w:rPr>
          <w:spacing w:val="-4"/>
          <w:w w:val="130"/>
          <w:sz w:val="16"/>
        </w:rPr>
        <w:t>gain</w:t>
      </w:r>
    </w:p>
    <w:p>
      <w:pPr>
        <w:pStyle w:val="ListParagraph"/>
        <w:numPr>
          <w:ilvl w:val="0"/>
          <w:numId w:val="8"/>
        </w:numPr>
        <w:tabs>
          <w:tab w:pos="1438" w:val="left" w:leader="none"/>
        </w:tabs>
        <w:spacing w:line="240" w:lineRule="auto" w:before="105" w:after="0"/>
        <w:ind w:left="1438" w:right="0" w:hanging="318"/>
        <w:jc w:val="left"/>
        <w:rPr>
          <w:sz w:val="16"/>
        </w:rPr>
      </w:pPr>
      <w:r>
        <w:rPr>
          <w:w w:val="130"/>
          <w:sz w:val="16"/>
        </w:rPr>
        <w:t>$400</w:t>
      </w:r>
      <w:r>
        <w:rPr>
          <w:spacing w:val="3"/>
          <w:w w:val="130"/>
          <w:sz w:val="16"/>
        </w:rPr>
        <w:t> </w:t>
      </w:r>
      <w:r>
        <w:rPr>
          <w:spacing w:val="-4"/>
          <w:w w:val="130"/>
          <w:sz w:val="16"/>
        </w:rPr>
        <w:t>loss</w:t>
      </w:r>
    </w:p>
    <w:p>
      <w:pPr>
        <w:pStyle w:val="ListParagraph"/>
        <w:numPr>
          <w:ilvl w:val="0"/>
          <w:numId w:val="8"/>
        </w:numPr>
        <w:tabs>
          <w:tab w:pos="1439" w:val="left" w:leader="none"/>
        </w:tabs>
        <w:spacing w:line="240" w:lineRule="auto" w:before="104" w:after="0"/>
        <w:ind w:left="1439" w:right="0" w:hanging="313"/>
        <w:jc w:val="left"/>
        <w:rPr>
          <w:sz w:val="16"/>
        </w:rPr>
      </w:pPr>
      <w:r>
        <w:rPr>
          <w:w w:val="130"/>
          <w:sz w:val="16"/>
        </w:rPr>
        <w:t>$600</w:t>
      </w:r>
      <w:r>
        <w:rPr>
          <w:spacing w:val="6"/>
          <w:w w:val="130"/>
          <w:sz w:val="16"/>
        </w:rPr>
        <w:t> </w:t>
      </w:r>
      <w:r>
        <w:rPr>
          <w:spacing w:val="-4"/>
          <w:w w:val="130"/>
          <w:sz w:val="16"/>
        </w:rPr>
        <w:t>gain</w:t>
      </w:r>
    </w:p>
    <w:p>
      <w:pPr>
        <w:pStyle w:val="ListParagraph"/>
        <w:numPr>
          <w:ilvl w:val="0"/>
          <w:numId w:val="8"/>
        </w:numPr>
        <w:tabs>
          <w:tab w:pos="1438" w:val="left" w:leader="none"/>
        </w:tabs>
        <w:spacing w:line="240" w:lineRule="auto" w:before="105" w:after="0"/>
        <w:ind w:left="1438" w:right="0" w:hanging="330"/>
        <w:jc w:val="left"/>
        <w:rPr>
          <w:sz w:val="16"/>
        </w:rPr>
      </w:pPr>
      <w:r>
        <w:rPr>
          <w:w w:val="130"/>
          <w:sz w:val="16"/>
        </w:rPr>
        <w:t>No</w:t>
      </w:r>
      <w:r>
        <w:rPr>
          <w:spacing w:val="-13"/>
          <w:w w:val="130"/>
          <w:sz w:val="16"/>
        </w:rPr>
        <w:t> </w:t>
      </w:r>
      <w:r>
        <w:rPr>
          <w:w w:val="130"/>
          <w:sz w:val="16"/>
        </w:rPr>
        <w:t>gain</w:t>
      </w:r>
      <w:r>
        <w:rPr>
          <w:spacing w:val="-13"/>
          <w:w w:val="130"/>
          <w:sz w:val="16"/>
        </w:rPr>
        <w:t> </w:t>
      </w:r>
      <w:r>
        <w:rPr>
          <w:w w:val="130"/>
          <w:sz w:val="16"/>
        </w:rPr>
        <w:t>or</w:t>
      </w:r>
      <w:r>
        <w:rPr>
          <w:spacing w:val="-13"/>
          <w:w w:val="130"/>
          <w:sz w:val="16"/>
        </w:rPr>
        <w:t> </w:t>
      </w:r>
      <w:r>
        <w:rPr>
          <w:spacing w:val="-4"/>
          <w:w w:val="130"/>
          <w:sz w:val="16"/>
        </w:rPr>
        <w:t>loss</w:t>
      </w:r>
    </w:p>
    <w:p>
      <w:pPr>
        <w:spacing w:after="0" w:line="240" w:lineRule="auto"/>
        <w:jc w:val="left"/>
        <w:rPr>
          <w:sz w:val="16"/>
        </w:rPr>
        <w:sectPr>
          <w:pgSz w:w="12240" w:h="15660"/>
          <w:pgMar w:header="0" w:footer="736" w:top="1080" w:bottom="920" w:left="1520" w:right="1500"/>
        </w:sectPr>
      </w:pPr>
    </w:p>
    <w:p>
      <w:pPr>
        <w:pStyle w:val="BodyText"/>
        <w:spacing w:line="312" w:lineRule="auto" w:before="90"/>
        <w:ind w:left="1119" w:right="118"/>
        <w:jc w:val="both"/>
      </w:pPr>
      <w:r>
        <w:rPr>
          <w:w w:val="130"/>
        </w:rPr>
        <w:t>The correct answer is (A).</w:t>
      </w:r>
      <w:r>
        <w:rPr>
          <w:spacing w:val="-1"/>
          <w:w w:val="130"/>
        </w:rPr>
        <w:t> </w:t>
      </w:r>
      <w:r>
        <w:rPr>
          <w:w w:val="130"/>
        </w:rPr>
        <w:t>This question introduces stock trades as well as options transactions, but</w:t>
      </w:r>
      <w:r>
        <w:rPr>
          <w:spacing w:val="-6"/>
          <w:w w:val="130"/>
        </w:rPr>
        <w:t> </w:t>
      </w:r>
      <w:r>
        <w:rPr>
          <w:w w:val="130"/>
        </w:rPr>
        <w:t>that’s</w:t>
      </w:r>
      <w:r>
        <w:rPr>
          <w:spacing w:val="-6"/>
          <w:w w:val="130"/>
        </w:rPr>
        <w:t> </w:t>
      </w:r>
      <w:r>
        <w:rPr>
          <w:w w:val="130"/>
        </w:rPr>
        <w:t>no</w:t>
      </w:r>
      <w:r>
        <w:rPr>
          <w:spacing w:val="-7"/>
          <w:w w:val="130"/>
        </w:rPr>
        <w:t> </w:t>
      </w:r>
      <w:r>
        <w:rPr>
          <w:w w:val="130"/>
        </w:rPr>
        <w:t>problem.</w:t>
      </w:r>
      <w:r>
        <w:rPr>
          <w:spacing w:val="-7"/>
          <w:w w:val="130"/>
        </w:rPr>
        <w:t> </w:t>
      </w:r>
      <w:r>
        <w:rPr>
          <w:w w:val="130"/>
        </w:rPr>
        <w:t>The</w:t>
      </w:r>
      <w:r>
        <w:rPr>
          <w:spacing w:val="-7"/>
          <w:w w:val="130"/>
        </w:rPr>
        <w:t> </w:t>
      </w:r>
      <w:r>
        <w:rPr>
          <w:w w:val="130"/>
        </w:rPr>
        <w:t>options</w:t>
      </w:r>
      <w:r>
        <w:rPr>
          <w:spacing w:val="-6"/>
          <w:w w:val="130"/>
        </w:rPr>
        <w:t> </w:t>
      </w:r>
      <w:r>
        <w:rPr>
          <w:w w:val="130"/>
        </w:rPr>
        <w:t>chart</w:t>
      </w:r>
      <w:r>
        <w:rPr>
          <w:spacing w:val="-6"/>
          <w:w w:val="130"/>
        </w:rPr>
        <w:t> </w:t>
      </w:r>
      <w:r>
        <w:rPr>
          <w:w w:val="130"/>
        </w:rPr>
        <w:t>works</w:t>
      </w:r>
      <w:r>
        <w:rPr>
          <w:spacing w:val="-6"/>
          <w:w w:val="130"/>
        </w:rPr>
        <w:t> </w:t>
      </w:r>
      <w:r>
        <w:rPr>
          <w:w w:val="130"/>
        </w:rPr>
        <w:t>for</w:t>
      </w:r>
      <w:r>
        <w:rPr>
          <w:spacing w:val="-6"/>
          <w:w w:val="130"/>
        </w:rPr>
        <w:t> </w:t>
      </w:r>
      <w:r>
        <w:rPr>
          <w:w w:val="130"/>
        </w:rPr>
        <w:t>questions</w:t>
      </w:r>
      <w:r>
        <w:rPr>
          <w:spacing w:val="-6"/>
          <w:w w:val="130"/>
        </w:rPr>
        <w:t> </w:t>
      </w:r>
      <w:r>
        <w:rPr>
          <w:w w:val="130"/>
        </w:rPr>
        <w:t>involving</w:t>
      </w:r>
      <w:r>
        <w:rPr>
          <w:spacing w:val="-7"/>
          <w:w w:val="130"/>
        </w:rPr>
        <w:t> </w:t>
      </w:r>
      <w:r>
        <w:rPr>
          <w:w w:val="130"/>
        </w:rPr>
        <w:t>actual</w:t>
      </w:r>
      <w:r>
        <w:rPr>
          <w:spacing w:val="-7"/>
          <w:w w:val="130"/>
        </w:rPr>
        <w:t> </w:t>
      </w:r>
      <w:r>
        <w:rPr>
          <w:w w:val="130"/>
        </w:rPr>
        <w:t>stocks</w:t>
      </w:r>
      <w:r>
        <w:rPr>
          <w:spacing w:val="-6"/>
          <w:w w:val="130"/>
        </w:rPr>
        <w:t> </w:t>
      </w:r>
      <w:r>
        <w:rPr>
          <w:w w:val="130"/>
        </w:rPr>
        <w:t>and</w:t>
      </w:r>
      <w:r>
        <w:rPr>
          <w:spacing w:val="-7"/>
          <w:w w:val="130"/>
        </w:rPr>
        <w:t> </w:t>
      </w:r>
      <w:r>
        <w:rPr>
          <w:w w:val="130"/>
        </w:rPr>
        <w:t>options </w:t>
      </w:r>
      <w:r>
        <w:rPr>
          <w:w w:val="135"/>
        </w:rPr>
        <w:t>or just options.</w:t>
      </w:r>
    </w:p>
    <w:p>
      <w:pPr>
        <w:pStyle w:val="BodyText"/>
        <w:spacing w:before="1"/>
        <w:rPr>
          <w:sz w:val="21"/>
        </w:rPr>
      </w:pPr>
    </w:p>
    <w:p>
      <w:pPr>
        <w:pStyle w:val="BodyText"/>
        <w:ind w:left="1120"/>
        <w:jc w:val="both"/>
      </w:pPr>
      <w:r>
        <w:rPr>
          <w:w w:val="130"/>
        </w:rPr>
        <w:t>When</w:t>
      </w:r>
      <w:r>
        <w:rPr>
          <w:spacing w:val="-12"/>
          <w:w w:val="130"/>
        </w:rPr>
        <w:t> </w:t>
      </w:r>
      <w:r>
        <w:rPr>
          <w:w w:val="130"/>
        </w:rPr>
        <w:t>you</w:t>
      </w:r>
      <w:r>
        <w:rPr>
          <w:spacing w:val="-11"/>
          <w:w w:val="130"/>
        </w:rPr>
        <w:t> </w:t>
      </w:r>
      <w:r>
        <w:rPr>
          <w:w w:val="130"/>
        </w:rPr>
        <w:t>approach</w:t>
      </w:r>
      <w:r>
        <w:rPr>
          <w:spacing w:val="-11"/>
          <w:w w:val="130"/>
        </w:rPr>
        <w:t> </w:t>
      </w:r>
      <w:r>
        <w:rPr>
          <w:w w:val="130"/>
        </w:rPr>
        <w:t>the</w:t>
      </w:r>
      <w:r>
        <w:rPr>
          <w:spacing w:val="-12"/>
          <w:w w:val="130"/>
        </w:rPr>
        <w:t> </w:t>
      </w:r>
      <w:r>
        <w:rPr>
          <w:w w:val="130"/>
        </w:rPr>
        <w:t>transactions</w:t>
      </w:r>
      <w:r>
        <w:rPr>
          <w:spacing w:val="-11"/>
          <w:w w:val="130"/>
        </w:rPr>
        <w:t> </w:t>
      </w:r>
      <w:r>
        <w:rPr>
          <w:w w:val="130"/>
        </w:rPr>
        <w:t>one</w:t>
      </w:r>
      <w:r>
        <w:rPr>
          <w:spacing w:val="-11"/>
          <w:w w:val="130"/>
        </w:rPr>
        <w:t> </w:t>
      </w:r>
      <w:r>
        <w:rPr>
          <w:w w:val="130"/>
        </w:rPr>
        <w:t>at</w:t>
      </w:r>
      <w:r>
        <w:rPr>
          <w:spacing w:val="-11"/>
          <w:w w:val="130"/>
        </w:rPr>
        <w:t> </w:t>
      </w:r>
      <w:r>
        <w:rPr>
          <w:w w:val="130"/>
        </w:rPr>
        <w:t>a</w:t>
      </w:r>
      <w:r>
        <w:rPr>
          <w:spacing w:val="-12"/>
          <w:w w:val="130"/>
        </w:rPr>
        <w:t> </w:t>
      </w:r>
      <w:r>
        <w:rPr>
          <w:w w:val="130"/>
        </w:rPr>
        <w:t>time,</w:t>
      </w:r>
      <w:r>
        <w:rPr>
          <w:spacing w:val="-11"/>
          <w:w w:val="130"/>
        </w:rPr>
        <w:t> </w:t>
      </w:r>
      <w:r>
        <w:rPr>
          <w:w w:val="130"/>
        </w:rPr>
        <w:t>the</w:t>
      </w:r>
      <w:r>
        <w:rPr>
          <w:spacing w:val="-11"/>
          <w:w w:val="130"/>
        </w:rPr>
        <w:t> </w:t>
      </w:r>
      <w:r>
        <w:rPr>
          <w:w w:val="130"/>
        </w:rPr>
        <w:t>problem-solving</w:t>
      </w:r>
      <w:r>
        <w:rPr>
          <w:spacing w:val="-11"/>
          <w:w w:val="130"/>
        </w:rPr>
        <w:t> </w:t>
      </w:r>
      <w:r>
        <w:rPr>
          <w:w w:val="130"/>
        </w:rPr>
        <w:t>process</w:t>
      </w:r>
      <w:r>
        <w:rPr>
          <w:spacing w:val="-12"/>
          <w:w w:val="130"/>
        </w:rPr>
        <w:t> </w:t>
      </w:r>
      <w:r>
        <w:rPr>
          <w:w w:val="130"/>
        </w:rPr>
        <w:t>is</w:t>
      </w:r>
      <w:r>
        <w:rPr>
          <w:spacing w:val="-11"/>
          <w:w w:val="130"/>
        </w:rPr>
        <w:t> </w:t>
      </w:r>
      <w:r>
        <w:rPr>
          <w:w w:val="130"/>
        </w:rPr>
        <w:t>actually</w:t>
      </w:r>
      <w:r>
        <w:rPr>
          <w:spacing w:val="-11"/>
          <w:w w:val="130"/>
        </w:rPr>
        <w:t> </w:t>
      </w:r>
      <w:r>
        <w:rPr>
          <w:spacing w:val="-2"/>
          <w:w w:val="130"/>
        </w:rPr>
        <w:t>pretty</w:t>
      </w:r>
    </w:p>
    <w:p>
      <w:pPr>
        <w:pStyle w:val="BodyText"/>
        <w:spacing w:before="57"/>
        <w:ind w:left="1120"/>
        <w:jc w:val="both"/>
      </w:pPr>
      <w:r>
        <w:rPr>
          <w:w w:val="130"/>
        </w:rPr>
        <w:t>straightforward.</w:t>
      </w:r>
      <w:r>
        <w:rPr>
          <w:spacing w:val="-5"/>
          <w:w w:val="130"/>
        </w:rPr>
        <w:t> </w:t>
      </w:r>
      <w:r>
        <w:rPr>
          <w:w w:val="130"/>
        </w:rPr>
        <w:t>Mrs.</w:t>
      </w:r>
      <w:r>
        <w:rPr>
          <w:spacing w:val="-3"/>
          <w:w w:val="130"/>
        </w:rPr>
        <w:t> </w:t>
      </w:r>
      <w:r>
        <w:rPr>
          <w:w w:val="130"/>
        </w:rPr>
        <w:t>Wegner</w:t>
      </w:r>
      <w:r>
        <w:rPr>
          <w:spacing w:val="-3"/>
          <w:w w:val="130"/>
        </w:rPr>
        <w:t> </w:t>
      </w:r>
      <w:r>
        <w:rPr>
          <w:w w:val="130"/>
        </w:rPr>
        <w:t>purchased</w:t>
      </w:r>
      <w:r>
        <w:rPr>
          <w:spacing w:val="-3"/>
          <w:w w:val="130"/>
        </w:rPr>
        <w:t> </w:t>
      </w:r>
      <w:r>
        <w:rPr>
          <w:w w:val="130"/>
        </w:rPr>
        <w:t>100</w:t>
      </w:r>
      <w:r>
        <w:rPr>
          <w:spacing w:val="-2"/>
          <w:w w:val="130"/>
        </w:rPr>
        <w:t> </w:t>
      </w:r>
      <w:r>
        <w:rPr>
          <w:w w:val="130"/>
        </w:rPr>
        <w:t>shares</w:t>
      </w:r>
      <w:r>
        <w:rPr>
          <w:spacing w:val="-3"/>
          <w:w w:val="130"/>
        </w:rPr>
        <w:t> </w:t>
      </w:r>
      <w:r>
        <w:rPr>
          <w:w w:val="130"/>
        </w:rPr>
        <w:t>of</w:t>
      </w:r>
      <w:r>
        <w:rPr>
          <w:spacing w:val="-3"/>
          <w:w w:val="130"/>
        </w:rPr>
        <w:t> </w:t>
      </w:r>
      <w:r>
        <w:rPr>
          <w:w w:val="130"/>
        </w:rPr>
        <w:t>DPY</w:t>
      </w:r>
      <w:r>
        <w:rPr>
          <w:spacing w:val="-2"/>
          <w:w w:val="130"/>
        </w:rPr>
        <w:t> </w:t>
      </w:r>
      <w:r>
        <w:rPr>
          <w:w w:val="130"/>
        </w:rPr>
        <w:t>stock</w:t>
      </w:r>
      <w:r>
        <w:rPr>
          <w:spacing w:val="-3"/>
          <w:w w:val="130"/>
        </w:rPr>
        <w:t> </w:t>
      </w:r>
      <w:r>
        <w:rPr>
          <w:w w:val="130"/>
        </w:rPr>
        <w:t>at</w:t>
      </w:r>
      <w:r>
        <w:rPr>
          <w:spacing w:val="-3"/>
          <w:w w:val="130"/>
        </w:rPr>
        <w:t> </w:t>
      </w:r>
      <w:r>
        <w:rPr>
          <w:w w:val="130"/>
        </w:rPr>
        <w:t>$50</w:t>
      </w:r>
      <w:r>
        <w:rPr>
          <w:spacing w:val="-2"/>
          <w:w w:val="130"/>
        </w:rPr>
        <w:t> </w:t>
      </w:r>
      <w:r>
        <w:rPr>
          <w:w w:val="130"/>
        </w:rPr>
        <w:t>per</w:t>
      </w:r>
      <w:r>
        <w:rPr>
          <w:spacing w:val="-3"/>
          <w:w w:val="130"/>
        </w:rPr>
        <w:t> </w:t>
      </w:r>
      <w:r>
        <w:rPr>
          <w:w w:val="130"/>
        </w:rPr>
        <w:t>share</w:t>
      </w:r>
      <w:r>
        <w:rPr>
          <w:spacing w:val="-3"/>
          <w:w w:val="130"/>
        </w:rPr>
        <w:t> </w:t>
      </w:r>
      <w:r>
        <w:rPr>
          <w:w w:val="130"/>
        </w:rPr>
        <w:t>for</w:t>
      </w:r>
      <w:r>
        <w:rPr>
          <w:spacing w:val="-2"/>
          <w:w w:val="130"/>
        </w:rPr>
        <w:t> </w:t>
      </w:r>
      <w:r>
        <w:rPr>
          <w:w w:val="130"/>
        </w:rPr>
        <w:t>a</w:t>
      </w:r>
      <w:r>
        <w:rPr>
          <w:spacing w:val="-3"/>
          <w:w w:val="130"/>
        </w:rPr>
        <w:t> </w:t>
      </w:r>
      <w:r>
        <w:rPr>
          <w:w w:val="130"/>
        </w:rPr>
        <w:t>total</w:t>
      </w:r>
      <w:r>
        <w:rPr>
          <w:spacing w:val="-3"/>
          <w:w w:val="130"/>
        </w:rPr>
        <w:t> </w:t>
      </w:r>
      <w:r>
        <w:rPr>
          <w:spacing w:val="-5"/>
          <w:w w:val="130"/>
        </w:rPr>
        <w:t>of</w:t>
      </w:r>
    </w:p>
    <w:p>
      <w:pPr>
        <w:pStyle w:val="BodyText"/>
        <w:spacing w:line="312" w:lineRule="auto" w:before="56"/>
        <w:ind w:left="1120" w:right="118" w:hanging="1"/>
        <w:jc w:val="both"/>
      </w:pPr>
      <w:r>
        <w:rPr>
          <w:w w:val="125"/>
        </w:rPr>
        <w:t>$5,000; therefore, you enter $5,000 in the Money Out side of the options chart. Next, she sold the DPY</w:t>
      </w:r>
      <w:r>
        <w:rPr>
          <w:w w:val="125"/>
        </w:rPr>
        <w:t> 55</w:t>
      </w:r>
      <w:r>
        <w:rPr>
          <w:w w:val="125"/>
        </w:rPr>
        <w:t> call</w:t>
      </w:r>
      <w:r>
        <w:rPr>
          <w:w w:val="125"/>
        </w:rPr>
        <w:t> for</w:t>
      </w:r>
      <w:r>
        <w:rPr>
          <w:w w:val="125"/>
        </w:rPr>
        <w:t> a</w:t>
      </w:r>
      <w:r>
        <w:rPr>
          <w:w w:val="125"/>
        </w:rPr>
        <w:t> premium</w:t>
      </w:r>
      <w:r>
        <w:rPr>
          <w:w w:val="125"/>
        </w:rPr>
        <w:t> of</w:t>
      </w:r>
      <w:r>
        <w:rPr>
          <w:w w:val="125"/>
        </w:rPr>
        <w:t> 6,</w:t>
      </w:r>
      <w:r>
        <w:rPr>
          <w:w w:val="125"/>
        </w:rPr>
        <w:t> so</w:t>
      </w:r>
      <w:r>
        <w:rPr>
          <w:w w:val="125"/>
        </w:rPr>
        <w:t> you</w:t>
      </w:r>
      <w:r>
        <w:rPr>
          <w:w w:val="125"/>
        </w:rPr>
        <w:t> need</w:t>
      </w:r>
      <w:r>
        <w:rPr>
          <w:w w:val="125"/>
        </w:rPr>
        <w:t> to</w:t>
      </w:r>
      <w:r>
        <w:rPr>
          <w:w w:val="125"/>
        </w:rPr>
        <w:t> enter</w:t>
      </w:r>
      <w:r>
        <w:rPr>
          <w:w w:val="125"/>
        </w:rPr>
        <w:t> $600</w:t>
      </w:r>
      <w:r>
        <w:rPr>
          <w:w w:val="125"/>
        </w:rPr>
        <w:t> (6</w:t>
      </w:r>
      <w:r>
        <w:rPr>
          <w:w w:val="125"/>
        </w:rPr>
        <w:t> </w:t>
      </w:r>
      <w:r>
        <w:rPr>
          <w:rFonts w:ascii="Arial" w:hAnsi="Arial"/>
          <w:w w:val="125"/>
        </w:rPr>
        <w:t>× </w:t>
      </w:r>
      <w:r>
        <w:rPr>
          <w:w w:val="125"/>
        </w:rPr>
        <w:t>100</w:t>
      </w:r>
      <w:r>
        <w:rPr>
          <w:w w:val="125"/>
        </w:rPr>
        <w:t> shares</w:t>
      </w:r>
      <w:r>
        <w:rPr>
          <w:w w:val="125"/>
        </w:rPr>
        <w:t> per</w:t>
      </w:r>
      <w:r>
        <w:rPr>
          <w:w w:val="125"/>
        </w:rPr>
        <w:t> option)</w:t>
      </w:r>
      <w:r>
        <w:rPr>
          <w:w w:val="125"/>
        </w:rPr>
        <w:t> on</w:t>
      </w:r>
      <w:r>
        <w:rPr>
          <w:w w:val="125"/>
        </w:rPr>
        <w:t> the Money In side of the chart because they received money for selling that option.</w:t>
      </w:r>
    </w:p>
    <w:p>
      <w:pPr>
        <w:pStyle w:val="BodyText"/>
        <w:spacing w:before="11"/>
        <w:rPr>
          <w:sz w:val="20"/>
        </w:rPr>
      </w:pPr>
    </w:p>
    <w:p>
      <w:pPr>
        <w:pStyle w:val="BodyText"/>
        <w:spacing w:line="312" w:lineRule="auto"/>
        <w:ind w:left="1120" w:right="117"/>
        <w:jc w:val="both"/>
      </w:pPr>
      <w:r>
        <w:rPr>
          <w:w w:val="125"/>
        </w:rPr>
        <w:t>Three</w:t>
      </w:r>
      <w:r>
        <w:rPr>
          <w:w w:val="125"/>
        </w:rPr>
        <w:t> months</w:t>
      </w:r>
      <w:r>
        <w:rPr>
          <w:w w:val="125"/>
        </w:rPr>
        <w:t> later,</w:t>
      </w:r>
      <w:r>
        <w:rPr>
          <w:w w:val="125"/>
        </w:rPr>
        <w:t> Mrs.</w:t>
      </w:r>
      <w:r>
        <w:rPr>
          <w:w w:val="125"/>
        </w:rPr>
        <w:t> Wegner</w:t>
      </w:r>
      <w:r>
        <w:rPr>
          <w:w w:val="125"/>
        </w:rPr>
        <w:t> sold</w:t>
      </w:r>
      <w:r>
        <w:rPr>
          <w:w w:val="125"/>
        </w:rPr>
        <w:t> the</w:t>
      </w:r>
      <w:r>
        <w:rPr>
          <w:w w:val="125"/>
        </w:rPr>
        <w:t> stock</w:t>
      </w:r>
      <w:r>
        <w:rPr>
          <w:w w:val="125"/>
        </w:rPr>
        <w:t> for</w:t>
      </w:r>
      <w:r>
        <w:rPr>
          <w:w w:val="125"/>
        </w:rPr>
        <w:t> $5,200</w:t>
      </w:r>
      <w:r>
        <w:rPr>
          <w:w w:val="125"/>
        </w:rPr>
        <w:t> ($52</w:t>
      </w:r>
      <w:r>
        <w:rPr>
          <w:w w:val="125"/>
        </w:rPr>
        <w:t> per</w:t>
      </w:r>
      <w:r>
        <w:rPr>
          <w:w w:val="125"/>
        </w:rPr>
        <w:t> share</w:t>
      </w:r>
      <w:r>
        <w:rPr>
          <w:w w:val="125"/>
        </w:rPr>
        <w:t> </w:t>
      </w:r>
      <w:r>
        <w:rPr>
          <w:rFonts w:ascii="Arial" w:hAnsi="Arial"/>
          <w:w w:val="125"/>
        </w:rPr>
        <w:t>×</w:t>
      </w:r>
      <w:r>
        <w:rPr>
          <w:rFonts w:ascii="Arial" w:hAnsi="Arial"/>
          <w:w w:val="125"/>
        </w:rPr>
        <w:t> </w:t>
      </w:r>
      <w:r>
        <w:rPr>
          <w:w w:val="125"/>
        </w:rPr>
        <w:t>100</w:t>
      </w:r>
      <w:r>
        <w:rPr>
          <w:w w:val="125"/>
        </w:rPr>
        <w:t> shares)</w:t>
      </w:r>
      <w:r>
        <w:rPr>
          <w:w w:val="125"/>
        </w:rPr>
        <w:t> and received money for selling the stock. Place the $5,200 in the Money In side of the options chart. When closing the option, the customer has to do the opposite of what they did before. Originally, Mrs. Wegner sold the option, so to close, she has to buy the option (make a closing purchase). She purchased</w:t>
      </w:r>
      <w:r>
        <w:rPr>
          <w:spacing w:val="17"/>
          <w:w w:val="125"/>
        </w:rPr>
        <w:t> </w:t>
      </w:r>
      <w:r>
        <w:rPr>
          <w:w w:val="125"/>
        </w:rPr>
        <w:t>the</w:t>
      </w:r>
      <w:r>
        <w:rPr>
          <w:spacing w:val="17"/>
          <w:w w:val="125"/>
        </w:rPr>
        <w:t> </w:t>
      </w:r>
      <w:r>
        <w:rPr>
          <w:w w:val="125"/>
        </w:rPr>
        <w:t>option</w:t>
      </w:r>
      <w:r>
        <w:rPr>
          <w:spacing w:val="17"/>
          <w:w w:val="125"/>
        </w:rPr>
        <w:t> </w:t>
      </w:r>
      <w:r>
        <w:rPr>
          <w:w w:val="125"/>
        </w:rPr>
        <w:t>for</w:t>
      </w:r>
      <w:r>
        <w:rPr>
          <w:spacing w:val="17"/>
          <w:w w:val="125"/>
        </w:rPr>
        <w:t> </w:t>
      </w:r>
      <w:r>
        <w:rPr>
          <w:w w:val="125"/>
        </w:rPr>
        <w:t>$400</w:t>
      </w:r>
      <w:r>
        <w:rPr>
          <w:spacing w:val="17"/>
          <w:w w:val="125"/>
        </w:rPr>
        <w:t> </w:t>
      </w:r>
      <w:r>
        <w:rPr>
          <w:w w:val="125"/>
        </w:rPr>
        <w:t>(4</w:t>
      </w:r>
      <w:r>
        <w:rPr>
          <w:spacing w:val="17"/>
          <w:w w:val="125"/>
        </w:rPr>
        <w:t> </w:t>
      </w:r>
      <w:r>
        <w:rPr>
          <w:rFonts w:ascii="Arial" w:hAnsi="Arial"/>
          <w:w w:val="125"/>
        </w:rPr>
        <w:t>× </w:t>
      </w:r>
      <w:r>
        <w:rPr>
          <w:w w:val="125"/>
        </w:rPr>
        <w:t>100</w:t>
      </w:r>
      <w:r>
        <w:rPr>
          <w:spacing w:val="17"/>
          <w:w w:val="125"/>
        </w:rPr>
        <w:t> </w:t>
      </w:r>
      <w:r>
        <w:rPr>
          <w:w w:val="125"/>
        </w:rPr>
        <w:t>shares</w:t>
      </w:r>
      <w:r>
        <w:rPr>
          <w:spacing w:val="17"/>
          <w:w w:val="125"/>
        </w:rPr>
        <w:t> </w:t>
      </w:r>
      <w:r>
        <w:rPr>
          <w:w w:val="125"/>
        </w:rPr>
        <w:t>per</w:t>
      </w:r>
      <w:r>
        <w:rPr>
          <w:spacing w:val="17"/>
          <w:w w:val="125"/>
        </w:rPr>
        <w:t> </w:t>
      </w:r>
      <w:r>
        <w:rPr>
          <w:w w:val="125"/>
        </w:rPr>
        <w:t>option),</w:t>
      </w:r>
      <w:r>
        <w:rPr>
          <w:spacing w:val="17"/>
          <w:w w:val="125"/>
        </w:rPr>
        <w:t> </w:t>
      </w:r>
      <w:r>
        <w:rPr>
          <w:w w:val="125"/>
        </w:rPr>
        <w:t>so</w:t>
      </w:r>
      <w:r>
        <w:rPr>
          <w:spacing w:val="17"/>
          <w:w w:val="125"/>
        </w:rPr>
        <w:t> </w:t>
      </w:r>
      <w:r>
        <w:rPr>
          <w:w w:val="125"/>
        </w:rPr>
        <w:t>enter</w:t>
      </w:r>
      <w:r>
        <w:rPr>
          <w:spacing w:val="17"/>
          <w:w w:val="125"/>
        </w:rPr>
        <w:t> </w:t>
      </w:r>
      <w:r>
        <w:rPr>
          <w:w w:val="125"/>
        </w:rPr>
        <w:t>$400</w:t>
      </w:r>
      <w:r>
        <w:rPr>
          <w:spacing w:val="17"/>
          <w:w w:val="125"/>
        </w:rPr>
        <w:t> </w:t>
      </w:r>
      <w:r>
        <w:rPr>
          <w:w w:val="125"/>
        </w:rPr>
        <w:t>in</w:t>
      </w:r>
      <w:r>
        <w:rPr>
          <w:spacing w:val="17"/>
          <w:w w:val="125"/>
        </w:rPr>
        <w:t> </w:t>
      </w:r>
      <w:r>
        <w:rPr>
          <w:w w:val="125"/>
        </w:rPr>
        <w:t>the</w:t>
      </w:r>
      <w:r>
        <w:rPr>
          <w:spacing w:val="17"/>
          <w:w w:val="125"/>
        </w:rPr>
        <w:t> </w:t>
      </w:r>
      <w:r>
        <w:rPr>
          <w:w w:val="125"/>
        </w:rPr>
        <w:t>Money</w:t>
      </w:r>
      <w:r>
        <w:rPr>
          <w:spacing w:val="17"/>
          <w:w w:val="125"/>
        </w:rPr>
        <w:t> </w:t>
      </w:r>
      <w:r>
        <w:rPr>
          <w:w w:val="125"/>
        </w:rPr>
        <w:t>Out</w:t>
      </w:r>
      <w:r>
        <w:rPr>
          <w:spacing w:val="17"/>
          <w:w w:val="125"/>
        </w:rPr>
        <w:t> </w:t>
      </w:r>
      <w:r>
        <w:rPr>
          <w:w w:val="125"/>
        </w:rPr>
        <w:t>side of</w:t>
      </w:r>
      <w:r>
        <w:rPr>
          <w:spacing w:val="36"/>
          <w:w w:val="125"/>
        </w:rPr>
        <w:t> </w:t>
      </w:r>
      <w:r>
        <w:rPr>
          <w:w w:val="125"/>
        </w:rPr>
        <w:t>the</w:t>
      </w:r>
      <w:r>
        <w:rPr>
          <w:spacing w:val="37"/>
          <w:w w:val="125"/>
        </w:rPr>
        <w:t> </w:t>
      </w:r>
      <w:r>
        <w:rPr>
          <w:w w:val="125"/>
        </w:rPr>
        <w:t>options</w:t>
      </w:r>
      <w:r>
        <w:rPr>
          <w:spacing w:val="36"/>
          <w:w w:val="125"/>
        </w:rPr>
        <w:t> </w:t>
      </w:r>
      <w:r>
        <w:rPr>
          <w:w w:val="125"/>
        </w:rPr>
        <w:t>chart.</w:t>
      </w:r>
      <w:r>
        <w:rPr>
          <w:spacing w:val="36"/>
          <w:w w:val="125"/>
        </w:rPr>
        <w:t> </w:t>
      </w:r>
      <w:r>
        <w:rPr>
          <w:w w:val="125"/>
        </w:rPr>
        <w:t>All</w:t>
      </w:r>
      <w:r>
        <w:rPr>
          <w:spacing w:val="37"/>
          <w:w w:val="125"/>
        </w:rPr>
        <w:t> </w:t>
      </w:r>
      <w:r>
        <w:rPr>
          <w:w w:val="125"/>
        </w:rPr>
        <w:t>that’s</w:t>
      </w:r>
      <w:r>
        <w:rPr>
          <w:spacing w:val="36"/>
          <w:w w:val="125"/>
        </w:rPr>
        <w:t> </w:t>
      </w:r>
      <w:r>
        <w:rPr>
          <w:w w:val="125"/>
        </w:rPr>
        <w:t>left</w:t>
      </w:r>
      <w:r>
        <w:rPr>
          <w:spacing w:val="37"/>
          <w:w w:val="125"/>
        </w:rPr>
        <w:t> </w:t>
      </w:r>
      <w:r>
        <w:rPr>
          <w:w w:val="125"/>
        </w:rPr>
        <w:t>for</w:t>
      </w:r>
      <w:r>
        <w:rPr>
          <w:spacing w:val="36"/>
          <w:w w:val="125"/>
        </w:rPr>
        <w:t> </w:t>
      </w:r>
      <w:r>
        <w:rPr>
          <w:w w:val="125"/>
        </w:rPr>
        <w:t>you</w:t>
      </w:r>
      <w:r>
        <w:rPr>
          <w:spacing w:val="37"/>
          <w:w w:val="125"/>
        </w:rPr>
        <w:t> </w:t>
      </w:r>
      <w:r>
        <w:rPr>
          <w:w w:val="125"/>
        </w:rPr>
        <w:t>to</w:t>
      </w:r>
      <w:r>
        <w:rPr>
          <w:spacing w:val="37"/>
          <w:w w:val="125"/>
        </w:rPr>
        <w:t> </w:t>
      </w:r>
      <w:r>
        <w:rPr>
          <w:w w:val="125"/>
        </w:rPr>
        <w:t>do</w:t>
      </w:r>
      <w:r>
        <w:rPr>
          <w:spacing w:val="36"/>
          <w:w w:val="125"/>
        </w:rPr>
        <w:t> </w:t>
      </w:r>
      <w:r>
        <w:rPr>
          <w:w w:val="125"/>
        </w:rPr>
        <w:t>is</w:t>
      </w:r>
      <w:r>
        <w:rPr>
          <w:spacing w:val="37"/>
          <w:w w:val="125"/>
        </w:rPr>
        <w:t> </w:t>
      </w:r>
      <w:r>
        <w:rPr>
          <w:w w:val="125"/>
        </w:rPr>
        <w:t>total</w:t>
      </w:r>
      <w:r>
        <w:rPr>
          <w:spacing w:val="37"/>
          <w:w w:val="125"/>
        </w:rPr>
        <w:t> </w:t>
      </w:r>
      <w:r>
        <w:rPr>
          <w:w w:val="125"/>
        </w:rPr>
        <w:t>up</w:t>
      </w:r>
      <w:r>
        <w:rPr>
          <w:spacing w:val="36"/>
          <w:w w:val="125"/>
        </w:rPr>
        <w:t> </w:t>
      </w:r>
      <w:r>
        <w:rPr>
          <w:w w:val="125"/>
        </w:rPr>
        <w:t>the</w:t>
      </w:r>
      <w:r>
        <w:rPr>
          <w:spacing w:val="37"/>
          <w:w w:val="125"/>
        </w:rPr>
        <w:t> </w:t>
      </w:r>
      <w:r>
        <w:rPr>
          <w:w w:val="125"/>
        </w:rPr>
        <w:t>two</w:t>
      </w:r>
      <w:r>
        <w:rPr>
          <w:spacing w:val="36"/>
          <w:w w:val="125"/>
        </w:rPr>
        <w:t> </w:t>
      </w:r>
      <w:r>
        <w:rPr>
          <w:w w:val="125"/>
        </w:rPr>
        <w:t>sides.</w:t>
      </w:r>
      <w:r>
        <w:rPr>
          <w:spacing w:val="36"/>
          <w:w w:val="125"/>
        </w:rPr>
        <w:t> </w:t>
      </w:r>
      <w:r>
        <w:rPr>
          <w:w w:val="125"/>
        </w:rPr>
        <w:t>Mrs.</w:t>
      </w:r>
      <w:r>
        <w:rPr>
          <w:spacing w:val="37"/>
          <w:w w:val="125"/>
        </w:rPr>
        <w:t> </w:t>
      </w:r>
      <w:r>
        <w:rPr>
          <w:w w:val="125"/>
        </w:rPr>
        <w:t>Wegner</w:t>
      </w:r>
      <w:r>
        <w:rPr>
          <w:spacing w:val="36"/>
          <w:w w:val="125"/>
        </w:rPr>
        <w:t> </w:t>
      </w:r>
      <w:r>
        <w:rPr>
          <w:spacing w:val="-5"/>
          <w:w w:val="125"/>
        </w:rPr>
        <w:t>has</w:t>
      </w:r>
    </w:p>
    <w:p>
      <w:pPr>
        <w:pStyle w:val="BodyText"/>
        <w:spacing w:before="5"/>
        <w:ind w:left="1119"/>
      </w:pPr>
      <w:r>
        <w:rPr>
          <w:w w:val="130"/>
        </w:rPr>
        <w:t>$5,800</w:t>
      </w:r>
      <w:r>
        <w:rPr>
          <w:spacing w:val="-5"/>
          <w:w w:val="130"/>
        </w:rPr>
        <w:t> </w:t>
      </w:r>
      <w:r>
        <w:rPr>
          <w:w w:val="130"/>
        </w:rPr>
        <w:t>in</w:t>
      </w:r>
      <w:r>
        <w:rPr>
          <w:spacing w:val="-4"/>
          <w:w w:val="130"/>
        </w:rPr>
        <w:t> </w:t>
      </w:r>
      <w:r>
        <w:rPr>
          <w:w w:val="130"/>
        </w:rPr>
        <w:t>and</w:t>
      </w:r>
      <w:r>
        <w:rPr>
          <w:spacing w:val="-4"/>
          <w:w w:val="130"/>
        </w:rPr>
        <w:t> </w:t>
      </w:r>
      <w:r>
        <w:rPr>
          <w:w w:val="130"/>
        </w:rPr>
        <w:t>$5,400</w:t>
      </w:r>
      <w:r>
        <w:rPr>
          <w:spacing w:val="-4"/>
          <w:w w:val="130"/>
        </w:rPr>
        <w:t> </w:t>
      </w:r>
      <w:r>
        <w:rPr>
          <w:w w:val="130"/>
        </w:rPr>
        <w:t>out</w:t>
      </w:r>
      <w:r>
        <w:rPr>
          <w:spacing w:val="-5"/>
          <w:w w:val="130"/>
        </w:rPr>
        <w:t> </w:t>
      </w:r>
      <w:r>
        <w:rPr>
          <w:w w:val="130"/>
        </w:rPr>
        <w:t>for</w:t>
      </w:r>
      <w:r>
        <w:rPr>
          <w:spacing w:val="-4"/>
          <w:w w:val="130"/>
        </w:rPr>
        <w:t> </w:t>
      </w:r>
      <w:r>
        <w:rPr>
          <w:w w:val="130"/>
        </w:rPr>
        <w:t>a</w:t>
      </w:r>
      <w:r>
        <w:rPr>
          <w:spacing w:val="-4"/>
          <w:w w:val="130"/>
        </w:rPr>
        <w:t> </w:t>
      </w:r>
      <w:r>
        <w:rPr>
          <w:w w:val="130"/>
        </w:rPr>
        <w:t>gain</w:t>
      </w:r>
      <w:r>
        <w:rPr>
          <w:spacing w:val="-4"/>
          <w:w w:val="130"/>
        </w:rPr>
        <w:t> </w:t>
      </w:r>
      <w:r>
        <w:rPr>
          <w:w w:val="130"/>
        </w:rPr>
        <w:t>of</w:t>
      </w:r>
      <w:r>
        <w:rPr>
          <w:spacing w:val="-4"/>
          <w:w w:val="130"/>
        </w:rPr>
        <w:t> </w:t>
      </w:r>
      <w:r>
        <w:rPr>
          <w:spacing w:val="-2"/>
          <w:w w:val="130"/>
        </w:rPr>
        <w:t>$400.</w:t>
      </w:r>
    </w:p>
    <w:p>
      <w:pPr>
        <w:pStyle w:val="BodyText"/>
        <w:rPr>
          <w:sz w:val="20"/>
        </w:rPr>
      </w:pPr>
    </w:p>
    <w:p>
      <w:pPr>
        <w:pStyle w:val="BodyText"/>
        <w:rPr>
          <w:sz w:val="20"/>
        </w:rPr>
      </w:pPr>
      <w:r>
        <w:rPr/>
        <w:drawing>
          <wp:anchor distT="0" distB="0" distL="0" distR="0" allowOverlap="1" layoutInCell="1" locked="0" behindDoc="1" simplePos="0" relativeHeight="487626240">
            <wp:simplePos x="0" y="0"/>
            <wp:positionH relativeFrom="page">
              <wp:posOffset>1676400</wp:posOffset>
            </wp:positionH>
            <wp:positionV relativeFrom="paragraph">
              <wp:posOffset>161354</wp:posOffset>
            </wp:positionV>
            <wp:extent cx="1201050" cy="1146048"/>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29" cstate="print"/>
                    <a:stretch>
                      <a:fillRect/>
                    </a:stretch>
                  </pic:blipFill>
                  <pic:spPr>
                    <a:xfrm>
                      <a:off x="0" y="0"/>
                      <a:ext cx="1201050" cy="1146048"/>
                    </a:xfrm>
                    <a:prstGeom prst="rect">
                      <a:avLst/>
                    </a:prstGeom>
                  </pic:spPr>
                </pic:pic>
              </a:graphicData>
            </a:graphic>
          </wp:anchor>
        </w:drawing>
      </w:r>
    </w:p>
    <w:p>
      <w:pPr>
        <w:pStyle w:val="BodyText"/>
        <w:spacing w:before="8"/>
        <w:rPr>
          <w:sz w:val="23"/>
        </w:rPr>
      </w:pPr>
    </w:p>
    <w:p>
      <w:pPr>
        <w:pStyle w:val="Heading1"/>
        <w:spacing w:before="143"/>
        <w:jc w:val="both"/>
      </w:pPr>
      <w:r>
        <w:rPr/>
        <w:t>Got</w:t>
      </w:r>
      <w:r>
        <w:rPr>
          <w:spacing w:val="-6"/>
        </w:rPr>
        <w:t> </w:t>
      </w:r>
      <w:r>
        <w:rPr/>
        <w:t>it</w:t>
      </w:r>
      <w:r>
        <w:rPr>
          <w:spacing w:val="-6"/>
        </w:rPr>
        <w:t> </w:t>
      </w:r>
      <w:bookmarkStart w:name="Got it covered: Stock/option contracts" w:id="510"/>
      <w:bookmarkEnd w:id="510"/>
      <w:r>
        <w:rPr/>
        <w:t>covered</w:t>
      </w:r>
      <w:r>
        <w:rPr/>
        <w:t>:</w:t>
      </w:r>
      <w:r>
        <w:rPr>
          <w:spacing w:val="-5"/>
        </w:rPr>
        <w:t> </w:t>
      </w:r>
      <w:r>
        <w:rPr/>
        <w:t>Stock/option</w:t>
      </w:r>
      <w:r>
        <w:rPr>
          <w:spacing w:val="-6"/>
        </w:rPr>
        <w:t> </w:t>
      </w:r>
      <w:r>
        <w:rPr>
          <w:spacing w:val="-2"/>
        </w:rPr>
        <w:t>contracts</w:t>
      </w:r>
    </w:p>
    <w:p>
      <w:pPr>
        <w:pStyle w:val="BodyText"/>
        <w:spacing w:line="312" w:lineRule="auto" w:before="202"/>
        <w:ind w:left="1120" w:right="119"/>
        <w:jc w:val="both"/>
      </w:pPr>
      <w:r>
        <w:rPr>
          <w:w w:val="130"/>
        </w:rPr>
        <w:t>When</w:t>
      </w:r>
      <w:r>
        <w:rPr>
          <w:spacing w:val="-3"/>
          <w:w w:val="130"/>
        </w:rPr>
        <w:t> </w:t>
      </w:r>
      <w:r>
        <w:rPr>
          <w:w w:val="130"/>
        </w:rPr>
        <w:t>an</w:t>
      </w:r>
      <w:r>
        <w:rPr>
          <w:spacing w:val="-3"/>
          <w:w w:val="130"/>
        </w:rPr>
        <w:t> </w:t>
      </w:r>
      <w:r>
        <w:rPr>
          <w:w w:val="130"/>
        </w:rPr>
        <w:t>investor</w:t>
      </w:r>
      <w:r>
        <w:rPr>
          <w:spacing w:val="-3"/>
          <w:w w:val="130"/>
        </w:rPr>
        <w:t> </w:t>
      </w:r>
      <w:r>
        <w:rPr>
          <w:w w:val="130"/>
        </w:rPr>
        <w:t>purchases</w:t>
      </w:r>
      <w:r>
        <w:rPr>
          <w:spacing w:val="-3"/>
          <w:w w:val="130"/>
        </w:rPr>
        <w:t> </w:t>
      </w:r>
      <w:r>
        <w:rPr>
          <w:w w:val="130"/>
        </w:rPr>
        <w:t>or</w:t>
      </w:r>
      <w:r>
        <w:rPr>
          <w:spacing w:val="-3"/>
          <w:w w:val="130"/>
        </w:rPr>
        <w:t> </w:t>
      </w:r>
      <w:r>
        <w:rPr>
          <w:w w:val="130"/>
        </w:rPr>
        <w:t>sells</w:t>
      </w:r>
      <w:r>
        <w:rPr>
          <w:spacing w:val="-3"/>
          <w:w w:val="130"/>
        </w:rPr>
        <w:t> </w:t>
      </w:r>
      <w:r>
        <w:rPr>
          <w:w w:val="130"/>
        </w:rPr>
        <w:t>option</w:t>
      </w:r>
      <w:r>
        <w:rPr>
          <w:spacing w:val="-3"/>
          <w:w w:val="130"/>
        </w:rPr>
        <w:t> </w:t>
      </w:r>
      <w:r>
        <w:rPr>
          <w:w w:val="130"/>
        </w:rPr>
        <w:t>contracts</w:t>
      </w:r>
      <w:r>
        <w:rPr>
          <w:spacing w:val="-3"/>
          <w:w w:val="130"/>
        </w:rPr>
        <w:t> </w:t>
      </w:r>
      <w:r>
        <w:rPr>
          <w:w w:val="130"/>
        </w:rPr>
        <w:t>on</w:t>
      </w:r>
      <w:r>
        <w:rPr>
          <w:spacing w:val="-3"/>
          <w:w w:val="130"/>
        </w:rPr>
        <w:t> </w:t>
      </w:r>
      <w:r>
        <w:rPr>
          <w:w w:val="130"/>
        </w:rPr>
        <w:t>securities</w:t>
      </w:r>
      <w:r>
        <w:rPr>
          <w:spacing w:val="-2"/>
          <w:w w:val="130"/>
        </w:rPr>
        <w:t> </w:t>
      </w:r>
      <w:r>
        <w:rPr>
          <w:w w:val="130"/>
        </w:rPr>
        <w:t>they</w:t>
      </w:r>
      <w:r>
        <w:rPr>
          <w:spacing w:val="-3"/>
          <w:w w:val="130"/>
        </w:rPr>
        <w:t> </w:t>
      </w:r>
      <w:r>
        <w:rPr>
          <w:w w:val="130"/>
        </w:rPr>
        <w:t>actually</w:t>
      </w:r>
      <w:r>
        <w:rPr>
          <w:spacing w:val="-3"/>
          <w:w w:val="130"/>
        </w:rPr>
        <w:t> </w:t>
      </w:r>
      <w:r>
        <w:rPr>
          <w:w w:val="130"/>
        </w:rPr>
        <w:t>own,</w:t>
      </w:r>
      <w:r>
        <w:rPr>
          <w:spacing w:val="-3"/>
          <w:w w:val="130"/>
        </w:rPr>
        <w:t> </w:t>
      </w:r>
      <w:r>
        <w:rPr>
          <w:w w:val="130"/>
        </w:rPr>
        <w:t>that</w:t>
      </w:r>
      <w:r>
        <w:rPr>
          <w:spacing w:val="-3"/>
          <w:w w:val="130"/>
        </w:rPr>
        <w:t> </w:t>
      </w:r>
      <w:r>
        <w:rPr>
          <w:w w:val="130"/>
        </w:rPr>
        <w:t>inves- tor is choosing an excellent way to protect (hedge) against loss or to bring additional funds into their</w:t>
      </w:r>
      <w:r>
        <w:rPr>
          <w:spacing w:val="-4"/>
          <w:w w:val="130"/>
        </w:rPr>
        <w:t> </w:t>
      </w:r>
      <w:r>
        <w:rPr>
          <w:w w:val="130"/>
        </w:rPr>
        <w:t>account,</w:t>
      </w:r>
      <w:r>
        <w:rPr>
          <w:spacing w:val="-4"/>
          <w:w w:val="130"/>
        </w:rPr>
        <w:t> </w:t>
      </w:r>
      <w:r>
        <w:rPr>
          <w:w w:val="130"/>
        </w:rPr>
        <w:t>which</w:t>
      </w:r>
      <w:r>
        <w:rPr>
          <w:spacing w:val="-4"/>
          <w:w w:val="130"/>
        </w:rPr>
        <w:t> </w:t>
      </w:r>
      <w:r>
        <w:rPr>
          <w:w w:val="130"/>
        </w:rPr>
        <w:t>would</w:t>
      </w:r>
      <w:r>
        <w:rPr>
          <w:spacing w:val="-4"/>
          <w:w w:val="130"/>
        </w:rPr>
        <w:t> </w:t>
      </w:r>
      <w:r>
        <w:rPr>
          <w:w w:val="130"/>
        </w:rPr>
        <w:t>only</w:t>
      </w:r>
      <w:r>
        <w:rPr>
          <w:spacing w:val="-4"/>
          <w:w w:val="130"/>
        </w:rPr>
        <w:t> </w:t>
      </w:r>
      <w:r>
        <w:rPr>
          <w:w w:val="130"/>
        </w:rPr>
        <w:t>be</w:t>
      </w:r>
      <w:r>
        <w:rPr>
          <w:spacing w:val="-4"/>
          <w:w w:val="130"/>
        </w:rPr>
        <w:t> </w:t>
      </w:r>
      <w:r>
        <w:rPr>
          <w:w w:val="130"/>
        </w:rPr>
        <w:t>a</w:t>
      </w:r>
      <w:r>
        <w:rPr>
          <w:spacing w:val="-4"/>
          <w:w w:val="130"/>
        </w:rPr>
        <w:t> </w:t>
      </w:r>
      <w:r>
        <w:rPr>
          <w:w w:val="130"/>
        </w:rPr>
        <w:t>partial</w:t>
      </w:r>
      <w:r>
        <w:rPr>
          <w:spacing w:val="-4"/>
          <w:w w:val="130"/>
        </w:rPr>
        <w:t> </w:t>
      </w:r>
      <w:r>
        <w:rPr>
          <w:w w:val="130"/>
        </w:rPr>
        <w:t>hedge.</w:t>
      </w:r>
      <w:r>
        <w:rPr>
          <w:spacing w:val="-4"/>
          <w:w w:val="130"/>
        </w:rPr>
        <w:t> </w:t>
      </w:r>
      <w:r>
        <w:rPr>
          <w:w w:val="130"/>
        </w:rPr>
        <w:t>The</w:t>
      </w:r>
      <w:r>
        <w:rPr>
          <w:spacing w:val="-4"/>
          <w:w w:val="130"/>
        </w:rPr>
        <w:t> </w:t>
      </w:r>
      <w:r>
        <w:rPr>
          <w:w w:val="130"/>
        </w:rPr>
        <w:t>most</w:t>
      </w:r>
      <w:r>
        <w:rPr>
          <w:spacing w:val="-4"/>
          <w:w w:val="130"/>
        </w:rPr>
        <w:t> </w:t>
      </w:r>
      <w:r>
        <w:rPr>
          <w:w w:val="130"/>
        </w:rPr>
        <w:t>common</w:t>
      </w:r>
      <w:r>
        <w:rPr>
          <w:spacing w:val="-5"/>
          <w:w w:val="130"/>
        </w:rPr>
        <w:t> </w:t>
      </w:r>
      <w:r>
        <w:rPr>
          <w:w w:val="130"/>
        </w:rPr>
        <w:t>form</w:t>
      </w:r>
      <w:r>
        <w:rPr>
          <w:spacing w:val="-4"/>
          <w:w w:val="130"/>
        </w:rPr>
        <w:t> </w:t>
      </w:r>
      <w:r>
        <w:rPr>
          <w:w w:val="130"/>
        </w:rPr>
        <w:t>is</w:t>
      </w:r>
      <w:r>
        <w:rPr>
          <w:spacing w:val="-4"/>
          <w:w w:val="130"/>
        </w:rPr>
        <w:t> </w:t>
      </w:r>
      <w:r>
        <w:rPr>
          <w:w w:val="130"/>
        </w:rPr>
        <w:t>when</w:t>
      </w:r>
      <w:r>
        <w:rPr>
          <w:spacing w:val="-4"/>
          <w:w w:val="130"/>
        </w:rPr>
        <w:t> </w:t>
      </w:r>
      <w:r>
        <w:rPr>
          <w:w w:val="130"/>
        </w:rPr>
        <w:t>an</w:t>
      </w:r>
      <w:r>
        <w:rPr>
          <w:spacing w:val="-5"/>
          <w:w w:val="130"/>
        </w:rPr>
        <w:t> </w:t>
      </w:r>
      <w:r>
        <w:rPr>
          <w:w w:val="130"/>
        </w:rPr>
        <w:t>investor </w:t>
      </w:r>
      <w:r>
        <w:rPr>
          <w:spacing w:val="-2"/>
          <w:w w:val="130"/>
        </w:rPr>
        <w:t>sells</w:t>
      </w:r>
      <w:r>
        <w:rPr>
          <w:spacing w:val="-11"/>
          <w:w w:val="130"/>
        </w:rPr>
        <w:t> </w:t>
      </w:r>
      <w:r>
        <w:rPr>
          <w:i/>
          <w:spacing w:val="-2"/>
          <w:w w:val="130"/>
        </w:rPr>
        <w:t>covered</w:t>
      </w:r>
      <w:r>
        <w:rPr>
          <w:i/>
          <w:spacing w:val="-13"/>
          <w:w w:val="130"/>
        </w:rPr>
        <w:t> </w:t>
      </w:r>
      <w:r>
        <w:rPr>
          <w:i/>
          <w:spacing w:val="-2"/>
          <w:w w:val="130"/>
        </w:rPr>
        <w:t>call</w:t>
      </w:r>
      <w:r>
        <w:rPr>
          <w:i/>
          <w:spacing w:val="-13"/>
          <w:w w:val="130"/>
        </w:rPr>
        <w:t> </w:t>
      </w:r>
      <w:r>
        <w:rPr>
          <w:i/>
          <w:spacing w:val="-2"/>
          <w:w w:val="130"/>
        </w:rPr>
        <w:t>options</w:t>
      </w:r>
      <w:r>
        <w:rPr>
          <w:spacing w:val="-2"/>
          <w:w w:val="130"/>
        </w:rPr>
        <w:t>.</w:t>
      </w:r>
    </w:p>
    <w:p>
      <w:pPr>
        <w:pStyle w:val="BodyText"/>
        <w:spacing w:before="2"/>
        <w:rPr>
          <w:sz w:val="21"/>
        </w:rPr>
      </w:pPr>
    </w:p>
    <w:p>
      <w:pPr>
        <w:pStyle w:val="BodyText"/>
        <w:spacing w:line="312" w:lineRule="auto"/>
        <w:ind w:left="1120" w:right="119"/>
        <w:jc w:val="both"/>
      </w:pPr>
      <w:r>
        <w:rPr>
          <w:w w:val="130"/>
        </w:rPr>
        <w:t>If an investor is selling a call option against a security that they own, the investor is considered to</w:t>
      </w:r>
      <w:r>
        <w:rPr>
          <w:spacing w:val="-7"/>
          <w:w w:val="130"/>
        </w:rPr>
        <w:t> </w:t>
      </w:r>
      <w:r>
        <w:rPr>
          <w:w w:val="130"/>
        </w:rPr>
        <w:t>be</w:t>
      </w:r>
      <w:r>
        <w:rPr>
          <w:spacing w:val="-7"/>
          <w:w w:val="130"/>
        </w:rPr>
        <w:t> </w:t>
      </w:r>
      <w:r>
        <w:rPr>
          <w:i/>
          <w:w w:val="130"/>
        </w:rPr>
        <w:t>covered.</w:t>
      </w:r>
      <w:r>
        <w:rPr>
          <w:i/>
          <w:spacing w:val="-6"/>
          <w:w w:val="130"/>
        </w:rPr>
        <w:t> </w:t>
      </w:r>
      <w:r>
        <w:rPr>
          <w:w w:val="130"/>
        </w:rPr>
        <w:t>They’re</w:t>
      </w:r>
      <w:r>
        <w:rPr>
          <w:spacing w:val="-7"/>
          <w:w w:val="130"/>
        </w:rPr>
        <w:t> </w:t>
      </w:r>
      <w:r>
        <w:rPr>
          <w:w w:val="130"/>
        </w:rPr>
        <w:t>covered</w:t>
      </w:r>
      <w:r>
        <w:rPr>
          <w:spacing w:val="-7"/>
          <w:w w:val="130"/>
        </w:rPr>
        <w:t> </w:t>
      </w:r>
      <w:r>
        <w:rPr>
          <w:w w:val="130"/>
        </w:rPr>
        <w:t>because</w:t>
      </w:r>
      <w:r>
        <w:rPr>
          <w:spacing w:val="-7"/>
          <w:w w:val="130"/>
        </w:rPr>
        <w:t> </w:t>
      </w:r>
      <w:r>
        <w:rPr>
          <w:w w:val="130"/>
        </w:rPr>
        <w:t>if</w:t>
      </w:r>
      <w:r>
        <w:rPr>
          <w:spacing w:val="-7"/>
          <w:w w:val="130"/>
        </w:rPr>
        <w:t> </w:t>
      </w:r>
      <w:r>
        <w:rPr>
          <w:w w:val="130"/>
        </w:rPr>
        <w:t>the</w:t>
      </w:r>
      <w:r>
        <w:rPr>
          <w:spacing w:val="-7"/>
          <w:w w:val="130"/>
        </w:rPr>
        <w:t> </w:t>
      </w:r>
      <w:r>
        <w:rPr>
          <w:w w:val="130"/>
        </w:rPr>
        <w:t>option</w:t>
      </w:r>
      <w:r>
        <w:rPr>
          <w:spacing w:val="-7"/>
          <w:w w:val="130"/>
        </w:rPr>
        <w:t> </w:t>
      </w:r>
      <w:r>
        <w:rPr>
          <w:w w:val="130"/>
        </w:rPr>
        <w:t>is</w:t>
      </w:r>
      <w:r>
        <w:rPr>
          <w:spacing w:val="-7"/>
          <w:w w:val="130"/>
        </w:rPr>
        <w:t> </w:t>
      </w:r>
      <w:r>
        <w:rPr>
          <w:w w:val="130"/>
        </w:rPr>
        <w:t>exercised,</w:t>
      </w:r>
      <w:r>
        <w:rPr>
          <w:spacing w:val="-6"/>
          <w:w w:val="130"/>
        </w:rPr>
        <w:t> </w:t>
      </w:r>
      <w:r>
        <w:rPr>
          <w:w w:val="130"/>
        </w:rPr>
        <w:t>they</w:t>
      </w:r>
      <w:r>
        <w:rPr>
          <w:spacing w:val="-7"/>
          <w:w w:val="130"/>
        </w:rPr>
        <w:t> </w:t>
      </w:r>
      <w:r>
        <w:rPr>
          <w:w w:val="130"/>
        </w:rPr>
        <w:t>have</w:t>
      </w:r>
      <w:r>
        <w:rPr>
          <w:spacing w:val="-7"/>
          <w:w w:val="130"/>
        </w:rPr>
        <w:t> </w:t>
      </w:r>
      <w:r>
        <w:rPr>
          <w:w w:val="130"/>
        </w:rPr>
        <w:t>the</w:t>
      </w:r>
      <w:r>
        <w:rPr>
          <w:spacing w:val="-7"/>
          <w:w w:val="130"/>
        </w:rPr>
        <w:t> </w:t>
      </w:r>
      <w:r>
        <w:rPr>
          <w:w w:val="130"/>
        </w:rPr>
        <w:t>stock</w:t>
      </w:r>
      <w:r>
        <w:rPr>
          <w:spacing w:val="-7"/>
          <w:w w:val="130"/>
        </w:rPr>
        <w:t> </w:t>
      </w:r>
      <w:r>
        <w:rPr>
          <w:w w:val="130"/>
        </w:rPr>
        <w:t>to</w:t>
      </w:r>
      <w:r>
        <w:rPr>
          <w:spacing w:val="-7"/>
          <w:w w:val="130"/>
        </w:rPr>
        <w:t> </w:t>
      </w:r>
      <w:r>
        <w:rPr>
          <w:w w:val="130"/>
        </w:rPr>
        <w:t>deliver.</w:t>
      </w:r>
    </w:p>
    <w:p>
      <w:pPr>
        <w:pStyle w:val="BodyText"/>
        <w:rPr>
          <w:sz w:val="21"/>
        </w:rPr>
      </w:pPr>
    </w:p>
    <w:p>
      <w:pPr>
        <w:pStyle w:val="BodyText"/>
        <w:spacing w:before="1"/>
        <w:ind w:left="1120"/>
      </w:pPr>
      <w:r>
        <w:rPr>
          <w:w w:val="130"/>
        </w:rPr>
        <w:t>Take</w:t>
      </w:r>
      <w:r>
        <w:rPr>
          <w:spacing w:val="-10"/>
          <w:w w:val="130"/>
        </w:rPr>
        <w:t> </w:t>
      </w:r>
      <w:r>
        <w:rPr>
          <w:w w:val="130"/>
        </w:rPr>
        <w:t>the</w:t>
      </w:r>
      <w:r>
        <w:rPr>
          <w:spacing w:val="-11"/>
          <w:w w:val="130"/>
        </w:rPr>
        <w:t> </w:t>
      </w:r>
      <w:r>
        <w:rPr>
          <w:w w:val="130"/>
        </w:rPr>
        <w:t>following</w:t>
      </w:r>
      <w:r>
        <w:rPr>
          <w:spacing w:val="-10"/>
          <w:w w:val="130"/>
        </w:rPr>
        <w:t> </w:t>
      </w:r>
      <w:r>
        <w:rPr>
          <w:w w:val="130"/>
        </w:rPr>
        <w:t>position</w:t>
      </w:r>
      <w:r>
        <w:rPr>
          <w:spacing w:val="-10"/>
          <w:w w:val="130"/>
        </w:rPr>
        <w:t> </w:t>
      </w:r>
      <w:r>
        <w:rPr>
          <w:w w:val="130"/>
        </w:rPr>
        <w:t>as</w:t>
      </w:r>
      <w:r>
        <w:rPr>
          <w:spacing w:val="-10"/>
          <w:w w:val="130"/>
        </w:rPr>
        <w:t> </w:t>
      </w:r>
      <w:r>
        <w:rPr>
          <w:w w:val="130"/>
        </w:rPr>
        <w:t>an</w:t>
      </w:r>
      <w:r>
        <w:rPr>
          <w:spacing w:val="-10"/>
          <w:w w:val="130"/>
        </w:rPr>
        <w:t> </w:t>
      </w:r>
      <w:r>
        <w:rPr>
          <w:spacing w:val="-2"/>
          <w:w w:val="130"/>
        </w:rPr>
        <w:t>example:</w:t>
      </w:r>
    </w:p>
    <w:p>
      <w:pPr>
        <w:pStyle w:val="BodyText"/>
        <w:spacing w:before="9"/>
        <w:rPr>
          <w:sz w:val="24"/>
        </w:rPr>
      </w:pPr>
    </w:p>
    <w:p>
      <w:pPr>
        <w:spacing w:line="441" w:lineRule="auto" w:before="0"/>
        <w:ind w:left="1540" w:right="4683" w:firstLine="0"/>
        <w:jc w:val="left"/>
        <w:rPr>
          <w:rFonts w:ascii="Arial"/>
          <w:sz w:val="17"/>
        </w:rPr>
      </w:pPr>
      <w:r>
        <w:rPr>
          <w:rFonts w:ascii="Arial"/>
          <w:sz w:val="17"/>
        </w:rPr>
        <w:t>Buy</w:t>
      </w:r>
      <w:r>
        <w:rPr>
          <w:rFonts w:ascii="Arial"/>
          <w:spacing w:val="-12"/>
          <w:sz w:val="17"/>
        </w:rPr>
        <w:t> </w:t>
      </w:r>
      <w:r>
        <w:rPr>
          <w:rFonts w:ascii="Arial"/>
          <w:sz w:val="17"/>
        </w:rPr>
        <w:t>100</w:t>
      </w:r>
      <w:r>
        <w:rPr>
          <w:rFonts w:ascii="Arial"/>
          <w:spacing w:val="-12"/>
          <w:sz w:val="17"/>
        </w:rPr>
        <w:t> </w:t>
      </w:r>
      <w:r>
        <w:rPr>
          <w:rFonts w:ascii="Arial"/>
          <w:sz w:val="17"/>
        </w:rPr>
        <w:t>shares</w:t>
      </w:r>
      <w:r>
        <w:rPr>
          <w:rFonts w:ascii="Arial"/>
          <w:spacing w:val="-12"/>
          <w:sz w:val="17"/>
        </w:rPr>
        <w:t> </w:t>
      </w:r>
      <w:r>
        <w:rPr>
          <w:rFonts w:ascii="Arial"/>
          <w:sz w:val="17"/>
        </w:rPr>
        <w:t>of</w:t>
      </w:r>
      <w:r>
        <w:rPr>
          <w:rFonts w:ascii="Arial"/>
          <w:spacing w:val="-12"/>
          <w:sz w:val="17"/>
        </w:rPr>
        <w:t> </w:t>
      </w:r>
      <w:r>
        <w:rPr>
          <w:rFonts w:ascii="Arial"/>
          <w:sz w:val="17"/>
        </w:rPr>
        <w:t>QRS</w:t>
      </w:r>
      <w:r>
        <w:rPr>
          <w:rFonts w:ascii="Arial"/>
          <w:spacing w:val="-12"/>
          <w:sz w:val="17"/>
        </w:rPr>
        <w:t> </w:t>
      </w:r>
      <w:r>
        <w:rPr>
          <w:rFonts w:ascii="Arial"/>
          <w:sz w:val="17"/>
        </w:rPr>
        <w:t>at</w:t>
      </w:r>
      <w:r>
        <w:rPr>
          <w:rFonts w:ascii="Arial"/>
          <w:spacing w:val="-11"/>
          <w:sz w:val="17"/>
        </w:rPr>
        <w:t> </w:t>
      </w:r>
      <w:r>
        <w:rPr>
          <w:rFonts w:ascii="Arial"/>
          <w:sz w:val="17"/>
        </w:rPr>
        <w:t>$47</w:t>
      </w:r>
      <w:r>
        <w:rPr>
          <w:rFonts w:ascii="Arial"/>
          <w:spacing w:val="-12"/>
          <w:sz w:val="17"/>
        </w:rPr>
        <w:t> </w:t>
      </w:r>
      <w:r>
        <w:rPr>
          <w:rFonts w:ascii="Arial"/>
          <w:sz w:val="17"/>
        </w:rPr>
        <w:t>per</w:t>
      </w:r>
      <w:r>
        <w:rPr>
          <w:rFonts w:ascii="Arial"/>
          <w:spacing w:val="-12"/>
          <w:sz w:val="17"/>
        </w:rPr>
        <w:t> </w:t>
      </w:r>
      <w:r>
        <w:rPr>
          <w:rFonts w:ascii="Arial"/>
          <w:sz w:val="17"/>
        </w:rPr>
        <w:t>share </w:t>
      </w:r>
      <w:r>
        <w:rPr>
          <w:rFonts w:ascii="Arial"/>
          <w:w w:val="105"/>
          <w:sz w:val="17"/>
        </w:rPr>
        <w:t>Sell</w:t>
      </w:r>
      <w:r>
        <w:rPr>
          <w:rFonts w:ascii="Arial"/>
          <w:spacing w:val="-13"/>
          <w:w w:val="105"/>
          <w:sz w:val="17"/>
        </w:rPr>
        <w:t> </w:t>
      </w:r>
      <w:r>
        <w:rPr>
          <w:rFonts w:ascii="Arial"/>
          <w:w w:val="105"/>
          <w:sz w:val="17"/>
        </w:rPr>
        <w:t>1</w:t>
      </w:r>
      <w:r>
        <w:rPr>
          <w:rFonts w:ascii="Arial"/>
          <w:spacing w:val="-12"/>
          <w:w w:val="105"/>
          <w:sz w:val="17"/>
        </w:rPr>
        <w:t> </w:t>
      </w:r>
      <w:r>
        <w:rPr>
          <w:rFonts w:ascii="Arial"/>
          <w:w w:val="105"/>
          <w:sz w:val="17"/>
        </w:rPr>
        <w:t>QRS</w:t>
      </w:r>
      <w:r>
        <w:rPr>
          <w:rFonts w:ascii="Arial"/>
          <w:spacing w:val="-12"/>
          <w:w w:val="105"/>
          <w:sz w:val="17"/>
        </w:rPr>
        <w:t> </w:t>
      </w:r>
      <w:r>
        <w:rPr>
          <w:rFonts w:ascii="Arial"/>
          <w:w w:val="105"/>
          <w:sz w:val="17"/>
        </w:rPr>
        <w:t>Dec</w:t>
      </w:r>
      <w:r>
        <w:rPr>
          <w:rFonts w:ascii="Arial"/>
          <w:spacing w:val="-13"/>
          <w:w w:val="105"/>
          <w:sz w:val="17"/>
        </w:rPr>
        <w:t> </w:t>
      </w:r>
      <w:r>
        <w:rPr>
          <w:rFonts w:ascii="Arial"/>
          <w:w w:val="105"/>
          <w:sz w:val="17"/>
        </w:rPr>
        <w:t>55</w:t>
      </w:r>
      <w:r>
        <w:rPr>
          <w:rFonts w:ascii="Arial"/>
          <w:spacing w:val="-12"/>
          <w:w w:val="105"/>
          <w:sz w:val="17"/>
        </w:rPr>
        <w:t> </w:t>
      </w:r>
      <w:r>
        <w:rPr>
          <w:rFonts w:ascii="Arial"/>
          <w:w w:val="105"/>
          <w:sz w:val="17"/>
        </w:rPr>
        <w:t>call</w:t>
      </w:r>
      <w:r>
        <w:rPr>
          <w:rFonts w:ascii="Arial"/>
          <w:spacing w:val="-12"/>
          <w:w w:val="105"/>
          <w:sz w:val="17"/>
        </w:rPr>
        <w:t> </w:t>
      </w:r>
      <w:r>
        <w:rPr>
          <w:rFonts w:ascii="Arial"/>
          <w:w w:val="105"/>
          <w:sz w:val="17"/>
        </w:rPr>
        <w:t>at</w:t>
      </w:r>
      <w:r>
        <w:rPr>
          <w:rFonts w:ascii="Arial"/>
          <w:spacing w:val="-13"/>
          <w:w w:val="105"/>
          <w:sz w:val="17"/>
        </w:rPr>
        <w:t> </w:t>
      </w:r>
      <w:r>
        <w:rPr>
          <w:rFonts w:ascii="Arial"/>
          <w:w w:val="105"/>
          <w:sz w:val="17"/>
        </w:rPr>
        <w:t>4</w:t>
      </w:r>
    </w:p>
    <w:p>
      <w:pPr>
        <w:pStyle w:val="Heading4"/>
        <w:numPr>
          <w:ilvl w:val="0"/>
          <w:numId w:val="9"/>
        </w:numPr>
        <w:tabs>
          <w:tab w:pos="1536" w:val="left" w:leader="none"/>
        </w:tabs>
        <w:spacing w:line="240" w:lineRule="auto" w:before="58" w:after="0"/>
        <w:ind w:left="1536" w:right="0" w:hanging="418"/>
        <w:jc w:val="left"/>
      </w:pPr>
      <w:r>
        <w:rPr>
          <w:spacing w:val="-4"/>
          <w:w w:val="105"/>
        </w:rPr>
        <w:t>Find</w:t>
      </w:r>
      <w:r>
        <w:rPr>
          <w:spacing w:val="-2"/>
        </w:rPr>
        <w:t> </w:t>
      </w:r>
      <w:r>
        <w:rPr>
          <w:spacing w:val="-4"/>
          <w:w w:val="105"/>
        </w:rPr>
        <w:t>this</w:t>
      </w:r>
      <w:r>
        <w:rPr>
          <w:spacing w:val="-1"/>
        </w:rPr>
        <w:t> </w:t>
      </w:r>
      <w:r>
        <w:rPr>
          <w:spacing w:val="-4"/>
          <w:w w:val="105"/>
        </w:rPr>
        <w:t>investor’s</w:t>
      </w:r>
      <w:r>
        <w:rPr>
          <w:spacing w:val="-1"/>
        </w:rPr>
        <w:t> </w:t>
      </w:r>
      <w:r>
        <w:rPr>
          <w:spacing w:val="-4"/>
          <w:w w:val="105"/>
        </w:rPr>
        <w:t>maximum</w:t>
      </w:r>
      <w:r>
        <w:rPr>
          <w:spacing w:val="-1"/>
        </w:rPr>
        <w:t> </w:t>
      </w:r>
      <w:r>
        <w:rPr>
          <w:spacing w:val="-4"/>
          <w:w w:val="105"/>
        </w:rPr>
        <w:t>potential</w:t>
      </w:r>
      <w:r>
        <w:rPr>
          <w:spacing w:val="-1"/>
        </w:rPr>
        <w:t> </w:t>
      </w:r>
      <w:r>
        <w:rPr>
          <w:spacing w:val="-4"/>
          <w:w w:val="105"/>
        </w:rPr>
        <w:t>loss.</w:t>
      </w:r>
    </w:p>
    <w:p>
      <w:pPr>
        <w:spacing w:line="295" w:lineRule="auto" w:before="141"/>
        <w:ind w:left="1538" w:right="456" w:firstLine="0"/>
        <w:jc w:val="left"/>
        <w:rPr>
          <w:rFonts w:ascii="Arial" w:hAnsi="Arial"/>
          <w:sz w:val="17"/>
        </w:rPr>
      </w:pPr>
      <w:r>
        <w:rPr>
          <w:rFonts w:ascii="Arial" w:hAnsi="Arial"/>
          <w:sz w:val="17"/>
        </w:rPr>
        <w:t>Place</w:t>
      </w:r>
      <w:r>
        <w:rPr>
          <w:rFonts w:ascii="Arial" w:hAnsi="Arial"/>
          <w:spacing w:val="-9"/>
          <w:sz w:val="17"/>
        </w:rPr>
        <w:t> </w:t>
      </w:r>
      <w:r>
        <w:rPr>
          <w:rFonts w:ascii="Arial" w:hAnsi="Arial"/>
          <w:sz w:val="17"/>
        </w:rPr>
        <w:t>the</w:t>
      </w:r>
      <w:r>
        <w:rPr>
          <w:rFonts w:ascii="Arial" w:hAnsi="Arial"/>
          <w:spacing w:val="-9"/>
          <w:sz w:val="17"/>
        </w:rPr>
        <w:t> </w:t>
      </w:r>
      <w:r>
        <w:rPr>
          <w:rFonts w:ascii="Arial" w:hAnsi="Arial"/>
          <w:sz w:val="17"/>
        </w:rPr>
        <w:t>purchases</w:t>
      </w:r>
      <w:r>
        <w:rPr>
          <w:rFonts w:ascii="Arial" w:hAnsi="Arial"/>
          <w:spacing w:val="-9"/>
          <w:sz w:val="17"/>
        </w:rPr>
        <w:t> </w:t>
      </w:r>
      <w:r>
        <w:rPr>
          <w:rFonts w:ascii="Arial" w:hAnsi="Arial"/>
          <w:sz w:val="17"/>
        </w:rPr>
        <w:t>and</w:t>
      </w:r>
      <w:r>
        <w:rPr>
          <w:rFonts w:ascii="Arial" w:hAnsi="Arial"/>
          <w:spacing w:val="-9"/>
          <w:sz w:val="17"/>
        </w:rPr>
        <w:t> </w:t>
      </w:r>
      <w:r>
        <w:rPr>
          <w:rFonts w:ascii="Arial" w:hAnsi="Arial"/>
          <w:sz w:val="17"/>
        </w:rPr>
        <w:t>sales</w:t>
      </w:r>
      <w:r>
        <w:rPr>
          <w:rFonts w:ascii="Arial" w:hAnsi="Arial"/>
          <w:spacing w:val="-9"/>
          <w:sz w:val="17"/>
        </w:rPr>
        <w:t> </w:t>
      </w:r>
      <w:r>
        <w:rPr>
          <w:rFonts w:ascii="Arial" w:hAnsi="Arial"/>
          <w:sz w:val="17"/>
        </w:rPr>
        <w:t>in</w:t>
      </w:r>
      <w:r>
        <w:rPr>
          <w:rFonts w:ascii="Arial" w:hAnsi="Arial"/>
          <w:spacing w:val="-9"/>
          <w:sz w:val="17"/>
        </w:rPr>
        <w:t> </w:t>
      </w:r>
      <w:r>
        <w:rPr>
          <w:rFonts w:ascii="Arial" w:hAnsi="Arial"/>
          <w:sz w:val="17"/>
        </w:rPr>
        <w:t>the</w:t>
      </w:r>
      <w:r>
        <w:rPr>
          <w:rFonts w:ascii="Arial" w:hAnsi="Arial"/>
          <w:spacing w:val="-9"/>
          <w:sz w:val="17"/>
        </w:rPr>
        <w:t> </w:t>
      </w:r>
      <w:r>
        <w:rPr>
          <w:rFonts w:ascii="Arial" w:hAnsi="Arial"/>
          <w:sz w:val="17"/>
        </w:rPr>
        <w:t>options</w:t>
      </w:r>
      <w:r>
        <w:rPr>
          <w:rFonts w:ascii="Arial" w:hAnsi="Arial"/>
          <w:spacing w:val="-9"/>
          <w:sz w:val="17"/>
        </w:rPr>
        <w:t> </w:t>
      </w:r>
      <w:r>
        <w:rPr>
          <w:rFonts w:ascii="Arial" w:hAnsi="Arial"/>
          <w:sz w:val="17"/>
        </w:rPr>
        <w:t>chart.</w:t>
      </w:r>
      <w:r>
        <w:rPr>
          <w:rFonts w:ascii="Arial" w:hAnsi="Arial"/>
          <w:spacing w:val="-9"/>
          <w:sz w:val="17"/>
        </w:rPr>
        <w:t> </w:t>
      </w:r>
      <w:r>
        <w:rPr>
          <w:rFonts w:ascii="Arial" w:hAnsi="Arial"/>
          <w:sz w:val="17"/>
        </w:rPr>
        <w:t>This</w:t>
      </w:r>
      <w:r>
        <w:rPr>
          <w:rFonts w:ascii="Arial" w:hAnsi="Arial"/>
          <w:spacing w:val="-9"/>
          <w:sz w:val="17"/>
        </w:rPr>
        <w:t> </w:t>
      </w:r>
      <w:r>
        <w:rPr>
          <w:rFonts w:ascii="Arial" w:hAnsi="Arial"/>
          <w:sz w:val="17"/>
        </w:rPr>
        <w:t>investor</w:t>
      </w:r>
      <w:r>
        <w:rPr>
          <w:rFonts w:ascii="Arial" w:hAnsi="Arial"/>
          <w:spacing w:val="-9"/>
          <w:sz w:val="17"/>
        </w:rPr>
        <w:t> </w:t>
      </w:r>
      <w:r>
        <w:rPr>
          <w:rFonts w:ascii="Arial" w:hAnsi="Arial"/>
          <w:sz w:val="17"/>
        </w:rPr>
        <w:t>purchased</w:t>
      </w:r>
      <w:r>
        <w:rPr>
          <w:rFonts w:ascii="Arial" w:hAnsi="Arial"/>
          <w:spacing w:val="-9"/>
          <w:sz w:val="17"/>
        </w:rPr>
        <w:t> </w:t>
      </w:r>
      <w:r>
        <w:rPr>
          <w:rFonts w:ascii="Arial" w:hAnsi="Arial"/>
          <w:sz w:val="17"/>
        </w:rPr>
        <w:t>100</w:t>
      </w:r>
      <w:r>
        <w:rPr>
          <w:rFonts w:ascii="Arial" w:hAnsi="Arial"/>
          <w:spacing w:val="-9"/>
          <w:sz w:val="17"/>
        </w:rPr>
        <w:t> </w:t>
      </w:r>
      <w:r>
        <w:rPr>
          <w:rFonts w:ascii="Arial" w:hAnsi="Arial"/>
          <w:sz w:val="17"/>
        </w:rPr>
        <w:t>shares</w:t>
      </w:r>
      <w:r>
        <w:rPr>
          <w:rFonts w:ascii="Arial" w:hAnsi="Arial"/>
          <w:spacing w:val="-9"/>
          <w:sz w:val="17"/>
        </w:rPr>
        <w:t> </w:t>
      </w:r>
      <w:r>
        <w:rPr>
          <w:rFonts w:ascii="Arial" w:hAnsi="Arial"/>
          <w:sz w:val="17"/>
        </w:rPr>
        <w:t>of</w:t>
      </w:r>
      <w:r>
        <w:rPr>
          <w:rFonts w:ascii="Arial" w:hAnsi="Arial"/>
          <w:spacing w:val="-9"/>
          <w:sz w:val="17"/>
        </w:rPr>
        <w:t> </w:t>
      </w:r>
      <w:r>
        <w:rPr>
          <w:rFonts w:ascii="Arial" w:hAnsi="Arial"/>
          <w:sz w:val="17"/>
        </w:rPr>
        <w:t>QRS </w:t>
      </w:r>
      <w:r>
        <w:rPr>
          <w:rFonts w:ascii="Arial" w:hAnsi="Arial"/>
          <w:spacing w:val="-2"/>
          <w:w w:val="105"/>
          <w:sz w:val="17"/>
        </w:rPr>
        <w:t>stock</w:t>
      </w:r>
      <w:r>
        <w:rPr>
          <w:rFonts w:ascii="Arial" w:hAnsi="Arial"/>
          <w:spacing w:val="-13"/>
          <w:w w:val="105"/>
          <w:sz w:val="17"/>
        </w:rPr>
        <w:t> </w:t>
      </w:r>
      <w:r>
        <w:rPr>
          <w:rFonts w:ascii="Arial" w:hAnsi="Arial"/>
          <w:spacing w:val="-2"/>
          <w:w w:val="105"/>
          <w:sz w:val="17"/>
        </w:rPr>
        <w:t>at</w:t>
      </w:r>
      <w:r>
        <w:rPr>
          <w:rFonts w:ascii="Arial" w:hAnsi="Arial"/>
          <w:spacing w:val="-12"/>
          <w:w w:val="105"/>
          <w:sz w:val="17"/>
        </w:rPr>
        <w:t> </w:t>
      </w:r>
      <w:r>
        <w:rPr>
          <w:rFonts w:ascii="Arial" w:hAnsi="Arial"/>
          <w:spacing w:val="-2"/>
          <w:w w:val="105"/>
          <w:sz w:val="17"/>
        </w:rPr>
        <w:t>$47</w:t>
      </w:r>
      <w:r>
        <w:rPr>
          <w:rFonts w:ascii="Arial" w:hAnsi="Arial"/>
          <w:spacing w:val="-12"/>
          <w:w w:val="105"/>
          <w:sz w:val="17"/>
        </w:rPr>
        <w:t> </w:t>
      </w:r>
      <w:r>
        <w:rPr>
          <w:rFonts w:ascii="Arial" w:hAnsi="Arial"/>
          <w:spacing w:val="-2"/>
          <w:w w:val="105"/>
          <w:sz w:val="17"/>
        </w:rPr>
        <w:t>per</w:t>
      </w:r>
      <w:r>
        <w:rPr>
          <w:rFonts w:ascii="Arial" w:hAnsi="Arial"/>
          <w:spacing w:val="-13"/>
          <w:w w:val="105"/>
          <w:sz w:val="17"/>
        </w:rPr>
        <w:t> </w:t>
      </w:r>
      <w:r>
        <w:rPr>
          <w:rFonts w:ascii="Arial" w:hAnsi="Arial"/>
          <w:spacing w:val="-2"/>
          <w:w w:val="105"/>
          <w:sz w:val="17"/>
        </w:rPr>
        <w:t>share</w:t>
      </w:r>
      <w:r>
        <w:rPr>
          <w:rFonts w:ascii="Arial" w:hAnsi="Arial"/>
          <w:spacing w:val="-12"/>
          <w:w w:val="105"/>
          <w:sz w:val="17"/>
        </w:rPr>
        <w:t> </w:t>
      </w:r>
      <w:r>
        <w:rPr>
          <w:rFonts w:ascii="Arial" w:hAnsi="Arial"/>
          <w:spacing w:val="-2"/>
          <w:w w:val="105"/>
          <w:sz w:val="17"/>
        </w:rPr>
        <w:t>for</w:t>
      </w:r>
      <w:r>
        <w:rPr>
          <w:rFonts w:ascii="Arial" w:hAnsi="Arial"/>
          <w:spacing w:val="-13"/>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total</w:t>
      </w:r>
      <w:r>
        <w:rPr>
          <w:rFonts w:ascii="Arial" w:hAnsi="Arial"/>
          <w:spacing w:val="-12"/>
          <w:w w:val="105"/>
          <w:sz w:val="17"/>
        </w:rPr>
        <w:t> </w:t>
      </w:r>
      <w:r>
        <w:rPr>
          <w:rFonts w:ascii="Arial" w:hAnsi="Arial"/>
          <w:spacing w:val="-2"/>
          <w:w w:val="105"/>
          <w:sz w:val="17"/>
        </w:rPr>
        <w:t>of</w:t>
      </w:r>
      <w:r>
        <w:rPr>
          <w:rFonts w:ascii="Arial" w:hAnsi="Arial"/>
          <w:spacing w:val="-13"/>
          <w:w w:val="105"/>
          <w:sz w:val="17"/>
        </w:rPr>
        <w:t> </w:t>
      </w:r>
      <w:r>
        <w:rPr>
          <w:rFonts w:ascii="Arial" w:hAnsi="Arial"/>
          <w:spacing w:val="-2"/>
          <w:w w:val="105"/>
          <w:sz w:val="17"/>
        </w:rPr>
        <w:t>$4,700.</w:t>
      </w:r>
      <w:r>
        <w:rPr>
          <w:rFonts w:ascii="Arial" w:hAnsi="Arial"/>
          <w:spacing w:val="-12"/>
          <w:w w:val="105"/>
          <w:sz w:val="17"/>
        </w:rPr>
        <w:t> </w:t>
      </w:r>
      <w:r>
        <w:rPr>
          <w:rFonts w:ascii="Arial" w:hAnsi="Arial"/>
          <w:spacing w:val="-2"/>
          <w:w w:val="105"/>
          <w:sz w:val="17"/>
        </w:rPr>
        <w:t>That´s</w:t>
      </w:r>
      <w:r>
        <w:rPr>
          <w:rFonts w:ascii="Arial" w:hAnsi="Arial"/>
          <w:spacing w:val="-12"/>
          <w:w w:val="105"/>
          <w:sz w:val="17"/>
        </w:rPr>
        <w:t> </w:t>
      </w:r>
      <w:r>
        <w:rPr>
          <w:rFonts w:ascii="Arial" w:hAnsi="Arial"/>
          <w:spacing w:val="-2"/>
          <w:w w:val="105"/>
          <w:sz w:val="17"/>
        </w:rPr>
        <w:t>money</w:t>
      </w:r>
      <w:r>
        <w:rPr>
          <w:rFonts w:ascii="Arial" w:hAnsi="Arial"/>
          <w:spacing w:val="-13"/>
          <w:w w:val="105"/>
          <w:sz w:val="17"/>
        </w:rPr>
        <w:t> </w:t>
      </w:r>
      <w:r>
        <w:rPr>
          <w:rFonts w:ascii="Arial" w:hAnsi="Arial"/>
          <w:spacing w:val="-2"/>
          <w:w w:val="105"/>
          <w:sz w:val="17"/>
        </w:rPr>
        <w:t>spent,</w:t>
      </w:r>
      <w:r>
        <w:rPr>
          <w:rFonts w:ascii="Arial" w:hAnsi="Arial"/>
          <w:spacing w:val="-12"/>
          <w:w w:val="105"/>
          <w:sz w:val="17"/>
        </w:rPr>
        <w:t> </w:t>
      </w:r>
      <w:r>
        <w:rPr>
          <w:rFonts w:ascii="Arial" w:hAnsi="Arial"/>
          <w:spacing w:val="-2"/>
          <w:w w:val="105"/>
          <w:sz w:val="17"/>
        </w:rPr>
        <w:t>so</w:t>
      </w:r>
      <w:r>
        <w:rPr>
          <w:rFonts w:ascii="Arial" w:hAnsi="Arial"/>
          <w:spacing w:val="-12"/>
          <w:w w:val="105"/>
          <w:sz w:val="17"/>
        </w:rPr>
        <w:t> </w:t>
      </w:r>
      <w:r>
        <w:rPr>
          <w:rFonts w:ascii="Arial" w:hAnsi="Arial"/>
          <w:spacing w:val="-2"/>
          <w:w w:val="105"/>
          <w:sz w:val="17"/>
        </w:rPr>
        <w:t>enter</w:t>
      </w:r>
      <w:r>
        <w:rPr>
          <w:rFonts w:ascii="Arial" w:hAnsi="Arial"/>
          <w:spacing w:val="-13"/>
          <w:w w:val="105"/>
          <w:sz w:val="17"/>
        </w:rPr>
        <w:t> </w:t>
      </w:r>
      <w:r>
        <w:rPr>
          <w:rFonts w:ascii="Arial" w:hAnsi="Arial"/>
          <w:spacing w:val="-2"/>
          <w:w w:val="105"/>
          <w:sz w:val="17"/>
        </w:rPr>
        <w:t>$4,700</w:t>
      </w:r>
      <w:r>
        <w:rPr>
          <w:rFonts w:ascii="Arial" w:hAnsi="Arial"/>
          <w:spacing w:val="-12"/>
          <w:w w:val="105"/>
          <w:sz w:val="17"/>
        </w:rPr>
        <w:t> </w:t>
      </w:r>
      <w:r>
        <w:rPr>
          <w:rFonts w:ascii="Arial" w:hAnsi="Arial"/>
          <w:spacing w:val="-2"/>
          <w:w w:val="105"/>
          <w:sz w:val="17"/>
        </w:rPr>
        <w:t>in</w:t>
      </w:r>
      <w:r>
        <w:rPr>
          <w:rFonts w:ascii="Arial" w:hAnsi="Arial"/>
          <w:spacing w:val="-12"/>
          <w:w w:val="105"/>
          <w:sz w:val="17"/>
        </w:rPr>
        <w:t> </w:t>
      </w:r>
      <w:r>
        <w:rPr>
          <w:rFonts w:ascii="Arial" w:hAnsi="Arial"/>
          <w:spacing w:val="-2"/>
          <w:w w:val="105"/>
          <w:sz w:val="17"/>
        </w:rPr>
        <w:t>the</w:t>
      </w:r>
      <w:r>
        <w:rPr>
          <w:rFonts w:ascii="Arial" w:hAnsi="Arial"/>
          <w:spacing w:val="-13"/>
          <w:w w:val="105"/>
          <w:sz w:val="17"/>
        </w:rPr>
        <w:t> </w:t>
      </w:r>
      <w:r>
        <w:rPr>
          <w:rFonts w:ascii="Arial" w:hAnsi="Arial"/>
          <w:spacing w:val="-2"/>
          <w:w w:val="105"/>
          <w:sz w:val="17"/>
        </w:rPr>
        <w:t>Money Out</w:t>
      </w:r>
      <w:r>
        <w:rPr>
          <w:rFonts w:ascii="Arial" w:hAnsi="Arial"/>
          <w:spacing w:val="-9"/>
          <w:w w:val="105"/>
          <w:sz w:val="17"/>
        </w:rPr>
        <w:t> </w:t>
      </w:r>
      <w:r>
        <w:rPr>
          <w:rFonts w:ascii="Arial" w:hAnsi="Arial"/>
          <w:spacing w:val="-2"/>
          <w:w w:val="105"/>
          <w:sz w:val="17"/>
        </w:rPr>
        <w:t>side</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options</w:t>
      </w:r>
      <w:r>
        <w:rPr>
          <w:rFonts w:ascii="Arial" w:hAnsi="Arial"/>
          <w:spacing w:val="-9"/>
          <w:w w:val="105"/>
          <w:sz w:val="17"/>
        </w:rPr>
        <w:t> </w:t>
      </w:r>
      <w:r>
        <w:rPr>
          <w:rFonts w:ascii="Arial" w:hAnsi="Arial"/>
          <w:spacing w:val="-2"/>
          <w:w w:val="105"/>
          <w:sz w:val="17"/>
        </w:rPr>
        <w:t>chart.</w:t>
      </w:r>
      <w:r>
        <w:rPr>
          <w:rFonts w:ascii="Arial" w:hAnsi="Arial"/>
          <w:spacing w:val="-9"/>
          <w:w w:val="105"/>
          <w:sz w:val="17"/>
        </w:rPr>
        <w:t> </w:t>
      </w:r>
      <w:r>
        <w:rPr>
          <w:rFonts w:ascii="Arial" w:hAnsi="Arial"/>
          <w:spacing w:val="-2"/>
          <w:w w:val="105"/>
          <w:sz w:val="17"/>
        </w:rPr>
        <w:t>Next,</w:t>
      </w:r>
      <w:r>
        <w:rPr>
          <w:rFonts w:ascii="Arial" w:hAnsi="Arial"/>
          <w:spacing w:val="-9"/>
          <w:w w:val="105"/>
          <w:sz w:val="17"/>
        </w:rPr>
        <w:t> </w:t>
      </w:r>
      <w:r>
        <w:rPr>
          <w:rFonts w:ascii="Arial" w:hAnsi="Arial"/>
          <w:spacing w:val="-2"/>
          <w:w w:val="105"/>
          <w:sz w:val="17"/>
        </w:rPr>
        <w:t>this</w:t>
      </w:r>
      <w:r>
        <w:rPr>
          <w:rFonts w:ascii="Arial" w:hAnsi="Arial"/>
          <w:spacing w:val="-9"/>
          <w:w w:val="105"/>
          <w:sz w:val="17"/>
        </w:rPr>
        <w:t> </w:t>
      </w:r>
      <w:r>
        <w:rPr>
          <w:rFonts w:ascii="Arial" w:hAnsi="Arial"/>
          <w:spacing w:val="-2"/>
          <w:w w:val="105"/>
          <w:sz w:val="17"/>
        </w:rPr>
        <w:t>investor</w:t>
      </w:r>
      <w:r>
        <w:rPr>
          <w:rFonts w:ascii="Arial" w:hAnsi="Arial"/>
          <w:spacing w:val="-9"/>
          <w:w w:val="105"/>
          <w:sz w:val="17"/>
        </w:rPr>
        <w:t> </w:t>
      </w:r>
      <w:r>
        <w:rPr>
          <w:rFonts w:ascii="Arial" w:hAnsi="Arial"/>
          <w:spacing w:val="-2"/>
          <w:w w:val="105"/>
          <w:sz w:val="17"/>
        </w:rPr>
        <w:t>sold</w:t>
      </w:r>
      <w:r>
        <w:rPr>
          <w:rFonts w:ascii="Arial" w:hAnsi="Arial"/>
          <w:spacing w:val="-9"/>
          <w:w w:val="105"/>
          <w:sz w:val="17"/>
        </w:rPr>
        <w:t> </w:t>
      </w:r>
      <w:r>
        <w:rPr>
          <w:rFonts w:ascii="Arial" w:hAnsi="Arial"/>
          <w:spacing w:val="-2"/>
          <w:w w:val="105"/>
          <w:sz w:val="17"/>
        </w:rPr>
        <w:t>1</w:t>
      </w:r>
      <w:r>
        <w:rPr>
          <w:rFonts w:ascii="Arial" w:hAnsi="Arial"/>
          <w:spacing w:val="-9"/>
          <w:w w:val="105"/>
          <w:sz w:val="17"/>
        </w:rPr>
        <w:t> </w:t>
      </w:r>
      <w:r>
        <w:rPr>
          <w:rFonts w:ascii="Arial" w:hAnsi="Arial"/>
          <w:spacing w:val="-2"/>
          <w:w w:val="105"/>
          <w:sz w:val="17"/>
        </w:rPr>
        <w:t>QRS</w:t>
      </w:r>
      <w:r>
        <w:rPr>
          <w:rFonts w:ascii="Arial" w:hAnsi="Arial"/>
          <w:spacing w:val="-9"/>
          <w:w w:val="105"/>
          <w:sz w:val="17"/>
        </w:rPr>
        <w:t> </w:t>
      </w:r>
      <w:r>
        <w:rPr>
          <w:rFonts w:ascii="Arial" w:hAnsi="Arial"/>
          <w:spacing w:val="-2"/>
          <w:w w:val="105"/>
          <w:sz w:val="17"/>
        </w:rPr>
        <w:t>Dec</w:t>
      </w:r>
      <w:r>
        <w:rPr>
          <w:rFonts w:ascii="Arial" w:hAnsi="Arial"/>
          <w:spacing w:val="-9"/>
          <w:w w:val="105"/>
          <w:sz w:val="17"/>
        </w:rPr>
        <w:t> </w:t>
      </w:r>
      <w:r>
        <w:rPr>
          <w:rFonts w:ascii="Arial" w:hAnsi="Arial"/>
          <w:spacing w:val="-2"/>
          <w:w w:val="105"/>
          <w:sz w:val="17"/>
        </w:rPr>
        <w:t>55</w:t>
      </w:r>
      <w:r>
        <w:rPr>
          <w:rFonts w:ascii="Arial" w:hAnsi="Arial"/>
          <w:spacing w:val="-9"/>
          <w:w w:val="105"/>
          <w:sz w:val="17"/>
        </w:rPr>
        <w:t> </w:t>
      </w:r>
      <w:r>
        <w:rPr>
          <w:rFonts w:ascii="Arial" w:hAnsi="Arial"/>
          <w:spacing w:val="-2"/>
          <w:w w:val="105"/>
          <w:sz w:val="17"/>
        </w:rPr>
        <w:t>call</w:t>
      </w:r>
      <w:r>
        <w:rPr>
          <w:rFonts w:ascii="Arial" w:hAnsi="Arial"/>
          <w:spacing w:val="-9"/>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total</w:t>
      </w:r>
      <w:r>
        <w:rPr>
          <w:rFonts w:ascii="Arial" w:hAnsi="Arial"/>
          <w:spacing w:val="-9"/>
          <w:w w:val="105"/>
          <w:sz w:val="17"/>
        </w:rPr>
        <w:t> </w:t>
      </w:r>
      <w:r>
        <w:rPr>
          <w:rFonts w:ascii="Arial" w:hAnsi="Arial"/>
          <w:spacing w:val="-2"/>
          <w:w w:val="105"/>
          <w:sz w:val="17"/>
        </w:rPr>
        <w:t>premium</w:t>
      </w:r>
      <w:r>
        <w:rPr>
          <w:rFonts w:ascii="Arial" w:hAnsi="Arial"/>
          <w:spacing w:val="-9"/>
          <w:w w:val="105"/>
          <w:sz w:val="17"/>
        </w:rPr>
        <w:t> </w:t>
      </w:r>
      <w:r>
        <w:rPr>
          <w:rFonts w:ascii="Arial" w:hAnsi="Arial"/>
          <w:spacing w:val="-2"/>
          <w:w w:val="105"/>
          <w:sz w:val="17"/>
        </w:rPr>
        <w:t>of</w:t>
      </w:r>
    </w:p>
    <w:p>
      <w:pPr>
        <w:spacing w:line="194" w:lineRule="exact" w:before="0"/>
        <w:ind w:left="1538" w:right="0" w:firstLine="0"/>
        <w:jc w:val="left"/>
        <w:rPr>
          <w:rFonts w:ascii="Arial" w:hAnsi="Arial"/>
          <w:sz w:val="17"/>
        </w:rPr>
      </w:pPr>
      <w:r>
        <w:rPr>
          <w:rFonts w:ascii="Arial" w:hAnsi="Arial"/>
          <w:spacing w:val="-4"/>
          <w:w w:val="105"/>
          <w:sz w:val="17"/>
        </w:rPr>
        <w:t>$400</w:t>
      </w:r>
      <w:r>
        <w:rPr>
          <w:rFonts w:ascii="Arial" w:hAnsi="Arial"/>
          <w:spacing w:val="-7"/>
          <w:w w:val="105"/>
          <w:sz w:val="17"/>
        </w:rPr>
        <w:t> </w:t>
      </w:r>
      <w:r>
        <w:rPr>
          <w:rFonts w:ascii="Arial" w:hAnsi="Arial"/>
          <w:spacing w:val="-4"/>
          <w:w w:val="105"/>
          <w:sz w:val="17"/>
        </w:rPr>
        <w:t>(4</w:t>
      </w:r>
      <w:r>
        <w:rPr>
          <w:rFonts w:ascii="Arial" w:hAnsi="Arial"/>
          <w:spacing w:val="-6"/>
          <w:w w:val="105"/>
          <w:sz w:val="17"/>
        </w:rPr>
        <w:t> </w:t>
      </w:r>
      <w:r>
        <w:rPr>
          <w:rFonts w:ascii="Arial" w:hAnsi="Arial"/>
          <w:spacing w:val="-4"/>
          <w:w w:val="105"/>
          <w:sz w:val="17"/>
        </w:rPr>
        <w:t>×</w:t>
      </w:r>
      <w:r>
        <w:rPr>
          <w:rFonts w:ascii="Arial" w:hAnsi="Arial"/>
          <w:spacing w:val="-7"/>
          <w:w w:val="105"/>
          <w:sz w:val="17"/>
        </w:rPr>
        <w:t> </w:t>
      </w:r>
      <w:r>
        <w:rPr>
          <w:rFonts w:ascii="Arial" w:hAnsi="Arial"/>
          <w:spacing w:val="-4"/>
          <w:w w:val="105"/>
          <w:sz w:val="17"/>
        </w:rPr>
        <w:t>100</w:t>
      </w:r>
      <w:r>
        <w:rPr>
          <w:rFonts w:ascii="Arial" w:hAnsi="Arial"/>
          <w:spacing w:val="-6"/>
          <w:w w:val="105"/>
          <w:sz w:val="17"/>
        </w:rPr>
        <w:t> </w:t>
      </w:r>
      <w:r>
        <w:rPr>
          <w:rFonts w:ascii="Arial" w:hAnsi="Arial"/>
          <w:spacing w:val="-4"/>
          <w:w w:val="105"/>
          <w:sz w:val="17"/>
        </w:rPr>
        <w:t>shares</w:t>
      </w:r>
      <w:r>
        <w:rPr>
          <w:rFonts w:ascii="Arial" w:hAnsi="Arial"/>
          <w:spacing w:val="-6"/>
          <w:w w:val="105"/>
          <w:sz w:val="17"/>
        </w:rPr>
        <w:t> </w:t>
      </w:r>
      <w:r>
        <w:rPr>
          <w:rFonts w:ascii="Arial" w:hAnsi="Arial"/>
          <w:spacing w:val="-4"/>
          <w:w w:val="105"/>
          <w:sz w:val="17"/>
        </w:rPr>
        <w:t>per</w:t>
      </w:r>
      <w:r>
        <w:rPr>
          <w:rFonts w:ascii="Arial" w:hAnsi="Arial"/>
          <w:spacing w:val="-6"/>
          <w:w w:val="105"/>
          <w:sz w:val="17"/>
        </w:rPr>
        <w:t> </w:t>
      </w:r>
      <w:r>
        <w:rPr>
          <w:rFonts w:ascii="Arial" w:hAnsi="Arial"/>
          <w:spacing w:val="-4"/>
          <w:w w:val="105"/>
          <w:sz w:val="17"/>
        </w:rPr>
        <w:t>option)</w:t>
      </w:r>
      <w:r>
        <w:rPr>
          <w:rFonts w:ascii="Arial" w:hAnsi="Arial"/>
          <w:spacing w:val="-6"/>
          <w:w w:val="105"/>
          <w:sz w:val="17"/>
        </w:rPr>
        <w:t> </w:t>
      </w:r>
      <w:r>
        <w:rPr>
          <w:rFonts w:ascii="Arial" w:hAnsi="Arial"/>
          <w:spacing w:val="-4"/>
          <w:w w:val="105"/>
          <w:sz w:val="17"/>
        </w:rPr>
        <w:t>and</w:t>
      </w:r>
      <w:r>
        <w:rPr>
          <w:rFonts w:ascii="Arial" w:hAnsi="Arial"/>
          <w:spacing w:val="-6"/>
          <w:w w:val="105"/>
          <w:sz w:val="17"/>
        </w:rPr>
        <w:t> </w:t>
      </w:r>
      <w:r>
        <w:rPr>
          <w:rFonts w:ascii="Arial" w:hAnsi="Arial"/>
          <w:spacing w:val="-4"/>
          <w:w w:val="105"/>
          <w:sz w:val="17"/>
        </w:rPr>
        <w:t>received</w:t>
      </w:r>
      <w:r>
        <w:rPr>
          <w:rFonts w:ascii="Arial" w:hAnsi="Arial"/>
          <w:spacing w:val="-6"/>
          <w:w w:val="105"/>
          <w:sz w:val="17"/>
        </w:rPr>
        <w:t> </w:t>
      </w:r>
      <w:r>
        <w:rPr>
          <w:rFonts w:ascii="Arial" w:hAnsi="Arial"/>
          <w:spacing w:val="-4"/>
          <w:w w:val="105"/>
          <w:sz w:val="17"/>
        </w:rPr>
        <w:t>money</w:t>
      </w:r>
      <w:r>
        <w:rPr>
          <w:rFonts w:ascii="Arial" w:hAnsi="Arial"/>
          <w:spacing w:val="-6"/>
          <w:w w:val="105"/>
          <w:sz w:val="17"/>
        </w:rPr>
        <w:t> </w:t>
      </w:r>
      <w:r>
        <w:rPr>
          <w:rFonts w:ascii="Arial" w:hAnsi="Arial"/>
          <w:spacing w:val="-4"/>
          <w:w w:val="105"/>
          <w:sz w:val="17"/>
        </w:rPr>
        <w:t>for</w:t>
      </w:r>
      <w:r>
        <w:rPr>
          <w:rFonts w:ascii="Arial" w:hAnsi="Arial"/>
          <w:spacing w:val="-6"/>
          <w:w w:val="105"/>
          <w:sz w:val="17"/>
        </w:rPr>
        <w:t> </w:t>
      </w:r>
      <w:r>
        <w:rPr>
          <w:rFonts w:ascii="Arial" w:hAnsi="Arial"/>
          <w:spacing w:val="-4"/>
          <w:w w:val="105"/>
          <w:sz w:val="17"/>
        </w:rPr>
        <w:t>selling</w:t>
      </w:r>
      <w:r>
        <w:rPr>
          <w:rFonts w:ascii="Arial" w:hAnsi="Arial"/>
          <w:spacing w:val="-6"/>
          <w:w w:val="105"/>
          <w:sz w:val="17"/>
        </w:rPr>
        <w:t> </w:t>
      </w:r>
      <w:r>
        <w:rPr>
          <w:rFonts w:ascii="Arial" w:hAnsi="Arial"/>
          <w:spacing w:val="-4"/>
          <w:w w:val="105"/>
          <w:sz w:val="17"/>
        </w:rPr>
        <w:t>that</w:t>
      </w:r>
      <w:r>
        <w:rPr>
          <w:rFonts w:ascii="Arial" w:hAnsi="Arial"/>
          <w:spacing w:val="-6"/>
          <w:w w:val="105"/>
          <w:sz w:val="17"/>
        </w:rPr>
        <w:t> </w:t>
      </w:r>
      <w:r>
        <w:rPr>
          <w:rFonts w:ascii="Arial" w:hAnsi="Arial"/>
          <w:spacing w:val="-4"/>
          <w:w w:val="105"/>
          <w:sz w:val="17"/>
        </w:rPr>
        <w:t>option,</w:t>
      </w:r>
      <w:r>
        <w:rPr>
          <w:rFonts w:ascii="Arial" w:hAnsi="Arial"/>
          <w:spacing w:val="-6"/>
          <w:w w:val="105"/>
          <w:sz w:val="17"/>
        </w:rPr>
        <w:t> </w:t>
      </w:r>
      <w:r>
        <w:rPr>
          <w:rFonts w:ascii="Arial" w:hAnsi="Arial"/>
          <w:spacing w:val="-4"/>
          <w:w w:val="105"/>
          <w:sz w:val="17"/>
        </w:rPr>
        <w:t>so</w:t>
      </w:r>
      <w:r>
        <w:rPr>
          <w:rFonts w:ascii="Arial" w:hAnsi="Arial"/>
          <w:spacing w:val="-6"/>
          <w:w w:val="105"/>
          <w:sz w:val="17"/>
        </w:rPr>
        <w:t> </w:t>
      </w:r>
      <w:r>
        <w:rPr>
          <w:rFonts w:ascii="Arial" w:hAnsi="Arial"/>
          <w:spacing w:val="-4"/>
          <w:w w:val="105"/>
          <w:sz w:val="17"/>
        </w:rPr>
        <w:t>you</w:t>
      </w:r>
      <w:r>
        <w:rPr>
          <w:rFonts w:ascii="Arial" w:hAnsi="Arial"/>
          <w:spacing w:val="-6"/>
          <w:w w:val="105"/>
          <w:sz w:val="17"/>
        </w:rPr>
        <w:t> </w:t>
      </w:r>
      <w:r>
        <w:rPr>
          <w:rFonts w:ascii="Arial" w:hAnsi="Arial"/>
          <w:spacing w:val="-4"/>
          <w:w w:val="105"/>
          <w:sz w:val="17"/>
        </w:rPr>
        <w:t>enter</w:t>
      </w:r>
    </w:p>
    <w:p>
      <w:pPr>
        <w:spacing w:before="45"/>
        <w:ind w:left="1538" w:right="0" w:firstLine="0"/>
        <w:jc w:val="left"/>
        <w:rPr>
          <w:rFonts w:ascii="Arial"/>
          <w:sz w:val="17"/>
        </w:rPr>
      </w:pPr>
      <w:r>
        <w:rPr>
          <w:rFonts w:ascii="Arial"/>
          <w:sz w:val="17"/>
        </w:rPr>
        <w:t>$400 in</w:t>
      </w:r>
      <w:r>
        <w:rPr>
          <w:rFonts w:ascii="Arial"/>
          <w:spacing w:val="1"/>
          <w:sz w:val="17"/>
        </w:rPr>
        <w:t> </w:t>
      </w:r>
      <w:r>
        <w:rPr>
          <w:rFonts w:ascii="Arial"/>
          <w:sz w:val="17"/>
        </w:rPr>
        <w:t>the Money</w:t>
      </w:r>
      <w:r>
        <w:rPr>
          <w:rFonts w:ascii="Arial"/>
          <w:spacing w:val="1"/>
          <w:sz w:val="17"/>
        </w:rPr>
        <w:t> </w:t>
      </w:r>
      <w:r>
        <w:rPr>
          <w:rFonts w:ascii="Arial"/>
          <w:sz w:val="17"/>
        </w:rPr>
        <w:t>In</w:t>
      </w:r>
      <w:r>
        <w:rPr>
          <w:rFonts w:ascii="Arial"/>
          <w:spacing w:val="1"/>
          <w:sz w:val="17"/>
        </w:rPr>
        <w:t> </w:t>
      </w:r>
      <w:r>
        <w:rPr>
          <w:rFonts w:ascii="Arial"/>
          <w:sz w:val="17"/>
        </w:rPr>
        <w:t>section of</w:t>
      </w:r>
      <w:r>
        <w:rPr>
          <w:rFonts w:ascii="Arial"/>
          <w:spacing w:val="1"/>
          <w:sz w:val="17"/>
        </w:rPr>
        <w:t> </w:t>
      </w:r>
      <w:r>
        <w:rPr>
          <w:rFonts w:ascii="Arial"/>
          <w:sz w:val="17"/>
        </w:rPr>
        <w:t>the</w:t>
      </w:r>
      <w:r>
        <w:rPr>
          <w:rFonts w:ascii="Arial"/>
          <w:spacing w:val="1"/>
          <w:sz w:val="17"/>
        </w:rPr>
        <w:t> </w:t>
      </w:r>
      <w:r>
        <w:rPr>
          <w:rFonts w:ascii="Arial"/>
          <w:sz w:val="17"/>
        </w:rPr>
        <w:t>options </w:t>
      </w:r>
      <w:r>
        <w:rPr>
          <w:rFonts w:ascii="Arial"/>
          <w:spacing w:val="-2"/>
          <w:sz w:val="17"/>
        </w:rPr>
        <w:t>chart.</w:t>
      </w:r>
    </w:p>
    <w:p>
      <w:pPr>
        <w:spacing w:after="0"/>
        <w:jc w:val="left"/>
        <w:rPr>
          <w:rFonts w:ascii="Arial"/>
          <w:sz w:val="17"/>
        </w:rPr>
        <w:sectPr>
          <w:pgSz w:w="12240" w:h="15660"/>
          <w:pgMar w:header="0" w:footer="736" w:top="1080" w:bottom="920" w:left="1520" w:right="1500"/>
        </w:sectPr>
      </w:pPr>
    </w:p>
    <w:p>
      <w:pPr>
        <w:pStyle w:val="BodyText"/>
        <w:ind w:left="1538"/>
        <w:rPr>
          <w:rFonts w:ascii="Arial"/>
          <w:sz w:val="20"/>
        </w:rPr>
      </w:pPr>
      <w:r>
        <w:rPr>
          <w:rFonts w:ascii="Arial"/>
          <w:sz w:val="20"/>
        </w:rPr>
        <w:drawing>
          <wp:inline distT="0" distB="0" distL="0" distR="0">
            <wp:extent cx="1201211" cy="1146048"/>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30" cstate="print"/>
                    <a:stretch>
                      <a:fillRect/>
                    </a:stretch>
                  </pic:blipFill>
                  <pic:spPr>
                    <a:xfrm>
                      <a:off x="0" y="0"/>
                      <a:ext cx="1201211" cy="1146048"/>
                    </a:xfrm>
                    <a:prstGeom prst="rect">
                      <a:avLst/>
                    </a:prstGeom>
                  </pic:spPr>
                </pic:pic>
              </a:graphicData>
            </a:graphic>
          </wp:inline>
        </w:drawing>
      </w:r>
      <w:r>
        <w:rPr>
          <w:rFonts w:ascii="Arial"/>
          <w:sz w:val="20"/>
        </w:rPr>
      </w:r>
    </w:p>
    <w:p>
      <w:pPr>
        <w:pStyle w:val="BodyText"/>
        <w:spacing w:before="9"/>
        <w:rPr>
          <w:rFonts w:ascii="Arial"/>
        </w:rPr>
      </w:pPr>
    </w:p>
    <w:p>
      <w:pPr>
        <w:spacing w:before="122"/>
        <w:ind w:left="1538" w:right="0" w:firstLine="0"/>
        <w:jc w:val="left"/>
        <w:rPr>
          <w:rFonts w:ascii="Arial" w:hAnsi="Arial"/>
          <w:sz w:val="17"/>
        </w:rPr>
      </w:pPr>
      <w:r>
        <w:rPr>
          <w:rFonts w:ascii="Arial" w:hAnsi="Arial"/>
          <w:spacing w:val="-4"/>
          <w:w w:val="105"/>
          <w:sz w:val="17"/>
        </w:rPr>
        <w:t>This</w:t>
      </w:r>
      <w:r>
        <w:rPr>
          <w:rFonts w:ascii="Arial" w:hAnsi="Arial"/>
          <w:spacing w:val="-5"/>
          <w:w w:val="105"/>
          <w:sz w:val="17"/>
        </w:rPr>
        <w:t> </w:t>
      </w:r>
      <w:r>
        <w:rPr>
          <w:rFonts w:ascii="Arial" w:hAnsi="Arial"/>
          <w:spacing w:val="-4"/>
          <w:w w:val="105"/>
          <w:sz w:val="17"/>
        </w:rPr>
        <w:t>investor</w:t>
      </w:r>
      <w:r>
        <w:rPr>
          <w:rFonts w:ascii="Arial" w:hAnsi="Arial"/>
          <w:spacing w:val="-5"/>
          <w:w w:val="105"/>
          <w:sz w:val="17"/>
        </w:rPr>
        <w:t> </w:t>
      </w:r>
      <w:r>
        <w:rPr>
          <w:rFonts w:ascii="Arial" w:hAnsi="Arial"/>
          <w:spacing w:val="-4"/>
          <w:w w:val="105"/>
          <w:sz w:val="17"/>
        </w:rPr>
        <w:t>has</w:t>
      </w:r>
      <w:r>
        <w:rPr>
          <w:rFonts w:ascii="Arial" w:hAnsi="Arial"/>
          <w:spacing w:val="-5"/>
          <w:w w:val="105"/>
          <w:sz w:val="17"/>
        </w:rPr>
        <w:t> </w:t>
      </w:r>
      <w:r>
        <w:rPr>
          <w:rFonts w:ascii="Arial" w:hAnsi="Arial"/>
          <w:spacing w:val="-4"/>
          <w:w w:val="105"/>
          <w:sz w:val="17"/>
        </w:rPr>
        <w:t>more</w:t>
      </w:r>
      <w:r>
        <w:rPr>
          <w:rFonts w:ascii="Arial" w:hAnsi="Arial"/>
          <w:spacing w:val="-5"/>
          <w:w w:val="105"/>
          <w:sz w:val="17"/>
        </w:rPr>
        <w:t> </w:t>
      </w:r>
      <w:r>
        <w:rPr>
          <w:rFonts w:ascii="Arial" w:hAnsi="Arial"/>
          <w:spacing w:val="-4"/>
          <w:w w:val="105"/>
          <w:sz w:val="17"/>
        </w:rPr>
        <w:t>Money</w:t>
      </w:r>
      <w:r>
        <w:rPr>
          <w:rFonts w:ascii="Arial" w:hAnsi="Arial"/>
          <w:spacing w:val="-5"/>
          <w:w w:val="105"/>
          <w:sz w:val="17"/>
        </w:rPr>
        <w:t> </w:t>
      </w:r>
      <w:r>
        <w:rPr>
          <w:rFonts w:ascii="Arial" w:hAnsi="Arial"/>
          <w:spacing w:val="-4"/>
          <w:w w:val="105"/>
          <w:sz w:val="17"/>
        </w:rPr>
        <w:t>Out</w:t>
      </w:r>
      <w:r>
        <w:rPr>
          <w:rFonts w:ascii="Arial" w:hAnsi="Arial"/>
          <w:spacing w:val="-2"/>
          <w:sz w:val="17"/>
        </w:rPr>
        <w:t> </w:t>
      </w:r>
      <w:r>
        <w:rPr>
          <w:rFonts w:ascii="Arial" w:hAnsi="Arial"/>
          <w:spacing w:val="-4"/>
          <w:w w:val="105"/>
          <w:sz w:val="17"/>
        </w:rPr>
        <w:t>than</w:t>
      </w:r>
      <w:r>
        <w:rPr>
          <w:rFonts w:ascii="Arial" w:hAnsi="Arial"/>
          <w:spacing w:val="-5"/>
          <w:w w:val="105"/>
          <w:sz w:val="17"/>
        </w:rPr>
        <w:t> </w:t>
      </w:r>
      <w:r>
        <w:rPr>
          <w:rFonts w:ascii="Arial" w:hAnsi="Arial"/>
          <w:spacing w:val="-4"/>
          <w:w w:val="105"/>
          <w:sz w:val="17"/>
        </w:rPr>
        <w:t>Money</w:t>
      </w:r>
      <w:r>
        <w:rPr>
          <w:rFonts w:ascii="Arial" w:hAnsi="Arial"/>
          <w:spacing w:val="-5"/>
          <w:w w:val="105"/>
          <w:sz w:val="17"/>
        </w:rPr>
        <w:t> </w:t>
      </w:r>
      <w:r>
        <w:rPr>
          <w:rFonts w:ascii="Arial" w:hAnsi="Arial"/>
          <w:spacing w:val="-4"/>
          <w:w w:val="105"/>
          <w:sz w:val="17"/>
        </w:rPr>
        <w:t>In,</w:t>
      </w:r>
      <w:r>
        <w:rPr>
          <w:rFonts w:ascii="Arial" w:hAnsi="Arial"/>
          <w:spacing w:val="-2"/>
          <w:sz w:val="17"/>
        </w:rPr>
        <w:t> </w:t>
      </w:r>
      <w:r>
        <w:rPr>
          <w:rFonts w:ascii="Arial" w:hAnsi="Arial"/>
          <w:spacing w:val="-4"/>
          <w:w w:val="105"/>
          <w:sz w:val="17"/>
        </w:rPr>
        <w:t>so</w:t>
      </w:r>
      <w:r>
        <w:rPr>
          <w:rFonts w:ascii="Arial" w:hAnsi="Arial"/>
          <w:spacing w:val="-5"/>
          <w:w w:val="105"/>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investor´s</w:t>
      </w:r>
      <w:r>
        <w:rPr>
          <w:rFonts w:ascii="Arial" w:hAnsi="Arial"/>
          <w:spacing w:val="-5"/>
          <w:w w:val="105"/>
          <w:sz w:val="17"/>
        </w:rPr>
        <w:t> </w:t>
      </w:r>
      <w:r>
        <w:rPr>
          <w:rFonts w:ascii="Arial" w:hAnsi="Arial"/>
          <w:spacing w:val="-4"/>
          <w:w w:val="105"/>
          <w:sz w:val="17"/>
        </w:rPr>
        <w:t>maximum</w:t>
      </w:r>
      <w:r>
        <w:rPr>
          <w:rFonts w:ascii="Arial" w:hAnsi="Arial"/>
          <w:spacing w:val="-2"/>
          <w:sz w:val="17"/>
        </w:rPr>
        <w:t> </w:t>
      </w:r>
      <w:r>
        <w:rPr>
          <w:rFonts w:ascii="Arial" w:hAnsi="Arial"/>
          <w:spacing w:val="-4"/>
          <w:w w:val="105"/>
          <w:sz w:val="17"/>
        </w:rPr>
        <w:t>potential</w:t>
      </w:r>
      <w:r>
        <w:rPr>
          <w:rFonts w:ascii="Arial" w:hAnsi="Arial"/>
          <w:spacing w:val="-5"/>
          <w:w w:val="105"/>
          <w:sz w:val="17"/>
        </w:rPr>
        <w:t> </w:t>
      </w:r>
      <w:r>
        <w:rPr>
          <w:rFonts w:ascii="Arial" w:hAnsi="Arial"/>
          <w:spacing w:val="-4"/>
          <w:w w:val="105"/>
          <w:sz w:val="17"/>
        </w:rPr>
        <w:t>loss</w:t>
      </w:r>
      <w:r>
        <w:rPr>
          <w:rFonts w:ascii="Arial" w:hAnsi="Arial"/>
          <w:spacing w:val="-5"/>
          <w:w w:val="105"/>
          <w:sz w:val="17"/>
        </w:rPr>
        <w:t> is</w:t>
      </w:r>
    </w:p>
    <w:p>
      <w:pPr>
        <w:spacing w:before="45"/>
        <w:ind w:left="1538" w:right="0" w:firstLine="0"/>
        <w:jc w:val="left"/>
        <w:rPr>
          <w:rFonts w:ascii="Arial"/>
          <w:sz w:val="17"/>
        </w:rPr>
      </w:pPr>
      <w:r>
        <w:rPr>
          <w:rFonts w:ascii="Arial"/>
          <w:spacing w:val="-2"/>
          <w:sz w:val="17"/>
        </w:rPr>
        <w:t>$4,300</w:t>
      </w:r>
      <w:r>
        <w:rPr>
          <w:rFonts w:ascii="Arial"/>
          <w:spacing w:val="-5"/>
          <w:sz w:val="17"/>
        </w:rPr>
        <w:t> </w:t>
      </w:r>
      <w:r>
        <w:rPr>
          <w:rFonts w:ascii="Arial"/>
          <w:spacing w:val="-2"/>
          <w:sz w:val="17"/>
        </w:rPr>
        <w:t>($4,700</w:t>
      </w:r>
      <w:r>
        <w:rPr>
          <w:rFonts w:ascii="Arial"/>
          <w:spacing w:val="-4"/>
          <w:sz w:val="17"/>
        </w:rPr>
        <w:t> </w:t>
      </w:r>
      <w:r>
        <w:rPr>
          <w:rFonts w:ascii="Arial"/>
          <w:spacing w:val="-2"/>
          <w:sz w:val="17"/>
        </w:rPr>
        <w:t>minus</w:t>
      </w:r>
      <w:r>
        <w:rPr>
          <w:rFonts w:ascii="Arial"/>
          <w:spacing w:val="-4"/>
          <w:sz w:val="17"/>
        </w:rPr>
        <w:t> </w:t>
      </w:r>
      <w:r>
        <w:rPr>
          <w:rFonts w:ascii="Arial"/>
          <w:spacing w:val="-2"/>
          <w:sz w:val="17"/>
        </w:rPr>
        <w:t>$400).</w:t>
      </w:r>
    </w:p>
    <w:p>
      <w:pPr>
        <w:pStyle w:val="Heading4"/>
        <w:numPr>
          <w:ilvl w:val="0"/>
          <w:numId w:val="9"/>
        </w:numPr>
        <w:tabs>
          <w:tab w:pos="1536" w:val="left" w:leader="none"/>
        </w:tabs>
        <w:spacing w:line="240" w:lineRule="auto" w:before="61" w:after="0"/>
        <w:ind w:left="1536" w:right="0" w:hanging="418"/>
        <w:jc w:val="left"/>
      </w:pPr>
      <w:r>
        <w:rPr/>
        <w:t>Determine</w:t>
      </w:r>
      <w:r>
        <w:rPr>
          <w:spacing w:val="14"/>
        </w:rPr>
        <w:t> </w:t>
      </w:r>
      <w:r>
        <w:rPr/>
        <w:t>the</w:t>
      </w:r>
      <w:r>
        <w:rPr>
          <w:spacing w:val="15"/>
        </w:rPr>
        <w:t> </w:t>
      </w:r>
      <w:r>
        <w:rPr/>
        <w:t>investor’s</w:t>
      </w:r>
      <w:r>
        <w:rPr>
          <w:spacing w:val="15"/>
        </w:rPr>
        <w:t> </w:t>
      </w:r>
      <w:r>
        <w:rPr/>
        <w:t>maximum</w:t>
      </w:r>
      <w:r>
        <w:rPr>
          <w:spacing w:val="15"/>
        </w:rPr>
        <w:t> </w:t>
      </w:r>
      <w:r>
        <w:rPr/>
        <w:t>potential</w:t>
      </w:r>
      <w:r>
        <w:rPr>
          <w:spacing w:val="15"/>
        </w:rPr>
        <w:t> </w:t>
      </w:r>
      <w:r>
        <w:rPr>
          <w:spacing w:val="-2"/>
        </w:rPr>
        <w:t>gain.</w:t>
      </w:r>
    </w:p>
    <w:p>
      <w:pPr>
        <w:spacing w:line="295" w:lineRule="auto" w:before="141"/>
        <w:ind w:left="1538" w:right="464" w:firstLine="0"/>
        <w:jc w:val="left"/>
        <w:rPr>
          <w:rFonts w:ascii="Arial" w:hAnsi="Arial"/>
          <w:sz w:val="17"/>
        </w:rPr>
      </w:pPr>
      <w:r>
        <w:rPr>
          <w:rFonts w:ascii="Arial" w:hAnsi="Arial"/>
          <w:sz w:val="17"/>
        </w:rPr>
        <w:t>Placing the two transactions (in this case the stock purchase and the option sale) in the options chart helps you calculate the maximum gain as well as the maximum loss. To find the maxi- mum</w:t>
      </w:r>
      <w:r>
        <w:rPr>
          <w:rFonts w:ascii="Arial" w:hAnsi="Arial"/>
          <w:spacing w:val="-2"/>
          <w:sz w:val="17"/>
        </w:rPr>
        <w:t> </w:t>
      </w:r>
      <w:r>
        <w:rPr>
          <w:rFonts w:ascii="Arial" w:hAnsi="Arial"/>
          <w:sz w:val="17"/>
        </w:rPr>
        <w:t>gain,</w:t>
      </w:r>
      <w:r>
        <w:rPr>
          <w:rFonts w:ascii="Arial" w:hAnsi="Arial"/>
          <w:spacing w:val="-2"/>
          <w:sz w:val="17"/>
        </w:rPr>
        <w:t> </w:t>
      </w:r>
      <w:r>
        <w:rPr>
          <w:rFonts w:ascii="Arial" w:hAnsi="Arial"/>
          <w:sz w:val="17"/>
        </w:rPr>
        <w:t>you</w:t>
      </w:r>
      <w:r>
        <w:rPr>
          <w:rFonts w:ascii="Arial" w:hAnsi="Arial"/>
          <w:spacing w:val="-2"/>
          <w:sz w:val="17"/>
        </w:rPr>
        <w:t> </w:t>
      </w:r>
      <w:r>
        <w:rPr>
          <w:rFonts w:ascii="Arial" w:hAnsi="Arial"/>
          <w:sz w:val="17"/>
        </w:rPr>
        <w:t>need</w:t>
      </w:r>
      <w:r>
        <w:rPr>
          <w:rFonts w:ascii="Arial" w:hAnsi="Arial"/>
          <w:spacing w:val="-2"/>
          <w:sz w:val="17"/>
        </w:rPr>
        <w:t> </w:t>
      </w:r>
      <w:r>
        <w:rPr>
          <w:rFonts w:ascii="Arial" w:hAnsi="Arial"/>
          <w:sz w:val="17"/>
        </w:rPr>
        <w:t>to</w:t>
      </w:r>
      <w:r>
        <w:rPr>
          <w:rFonts w:ascii="Arial" w:hAnsi="Arial"/>
          <w:spacing w:val="-2"/>
          <w:sz w:val="17"/>
        </w:rPr>
        <w:t> </w:t>
      </w:r>
      <w:r>
        <w:rPr>
          <w:rFonts w:ascii="Arial" w:hAnsi="Arial"/>
          <w:sz w:val="17"/>
        </w:rPr>
        <w:t>exercise</w:t>
      </w:r>
      <w:r>
        <w:rPr>
          <w:rFonts w:ascii="Arial" w:hAnsi="Arial"/>
          <w:spacing w:val="-2"/>
          <w:sz w:val="17"/>
        </w:rPr>
        <w:t> </w:t>
      </w:r>
      <w:r>
        <w:rPr>
          <w:rFonts w:ascii="Arial" w:hAnsi="Arial"/>
          <w:sz w:val="17"/>
        </w:rPr>
        <w:t>the</w:t>
      </w:r>
      <w:r>
        <w:rPr>
          <w:rFonts w:ascii="Arial" w:hAnsi="Arial"/>
          <w:spacing w:val="-2"/>
          <w:sz w:val="17"/>
        </w:rPr>
        <w:t> </w:t>
      </w:r>
      <w:r>
        <w:rPr>
          <w:rFonts w:ascii="Arial" w:hAnsi="Arial"/>
          <w:sz w:val="17"/>
        </w:rPr>
        <w:t>option.</w:t>
      </w:r>
      <w:r>
        <w:rPr>
          <w:rFonts w:ascii="Arial" w:hAnsi="Arial"/>
          <w:spacing w:val="-2"/>
          <w:sz w:val="17"/>
        </w:rPr>
        <w:t> </w:t>
      </w:r>
      <w:r>
        <w:rPr>
          <w:rFonts w:ascii="Arial" w:hAnsi="Arial"/>
          <w:sz w:val="17"/>
        </w:rPr>
        <w:t>You</w:t>
      </w:r>
      <w:r>
        <w:rPr>
          <w:rFonts w:ascii="Arial" w:hAnsi="Arial"/>
          <w:spacing w:val="-2"/>
          <w:sz w:val="17"/>
        </w:rPr>
        <w:t> </w:t>
      </w:r>
      <w:r>
        <w:rPr>
          <w:rFonts w:ascii="Arial" w:hAnsi="Arial"/>
          <w:sz w:val="17"/>
        </w:rPr>
        <w:t>always</w:t>
      </w:r>
      <w:r>
        <w:rPr>
          <w:rFonts w:ascii="Arial" w:hAnsi="Arial"/>
          <w:spacing w:val="-2"/>
          <w:sz w:val="17"/>
        </w:rPr>
        <w:t> </w:t>
      </w:r>
      <w:r>
        <w:rPr>
          <w:rFonts w:ascii="Arial" w:hAnsi="Arial"/>
          <w:sz w:val="17"/>
        </w:rPr>
        <w:t>exercise</w:t>
      </w:r>
      <w:r>
        <w:rPr>
          <w:rFonts w:ascii="Arial" w:hAnsi="Arial"/>
          <w:spacing w:val="-2"/>
          <w:sz w:val="17"/>
        </w:rPr>
        <w:t> </w:t>
      </w:r>
      <w:r>
        <w:rPr>
          <w:rFonts w:ascii="Arial" w:hAnsi="Arial"/>
          <w:sz w:val="17"/>
        </w:rPr>
        <w:t>at</w:t>
      </w:r>
      <w:r>
        <w:rPr>
          <w:rFonts w:ascii="Arial" w:hAnsi="Arial"/>
          <w:spacing w:val="-2"/>
          <w:sz w:val="17"/>
        </w:rPr>
        <w:t> </w:t>
      </w:r>
      <w:r>
        <w:rPr>
          <w:rFonts w:ascii="Arial" w:hAnsi="Arial"/>
          <w:sz w:val="17"/>
        </w:rPr>
        <w:t>the</w:t>
      </w:r>
      <w:r>
        <w:rPr>
          <w:rFonts w:ascii="Arial" w:hAnsi="Arial"/>
          <w:spacing w:val="-2"/>
          <w:sz w:val="17"/>
        </w:rPr>
        <w:t> </w:t>
      </w:r>
      <w:r>
        <w:rPr>
          <w:rFonts w:ascii="Arial" w:hAnsi="Arial"/>
          <w:sz w:val="17"/>
        </w:rPr>
        <w:t>strike</w:t>
      </w:r>
      <w:r>
        <w:rPr>
          <w:rFonts w:ascii="Arial" w:hAnsi="Arial"/>
          <w:spacing w:val="-2"/>
          <w:sz w:val="17"/>
        </w:rPr>
        <w:t> </w:t>
      </w:r>
      <w:r>
        <w:rPr>
          <w:rFonts w:ascii="Arial" w:hAnsi="Arial"/>
          <w:sz w:val="17"/>
        </w:rPr>
        <w:t>price,</w:t>
      </w:r>
      <w:r>
        <w:rPr>
          <w:rFonts w:ascii="Arial" w:hAnsi="Arial"/>
          <w:spacing w:val="-2"/>
          <w:sz w:val="17"/>
        </w:rPr>
        <w:t> </w:t>
      </w:r>
      <w:r>
        <w:rPr>
          <w:rFonts w:ascii="Arial" w:hAnsi="Arial"/>
          <w:sz w:val="17"/>
        </w:rPr>
        <w:t>which</w:t>
      </w:r>
      <w:r>
        <w:rPr>
          <w:rFonts w:ascii="Arial" w:hAnsi="Arial"/>
          <w:spacing w:val="-2"/>
          <w:sz w:val="17"/>
        </w:rPr>
        <w:t> </w:t>
      </w:r>
      <w:r>
        <w:rPr>
          <w:rFonts w:ascii="Arial" w:hAnsi="Arial"/>
          <w:sz w:val="17"/>
        </w:rPr>
        <w:t>in</w:t>
      </w:r>
      <w:r>
        <w:rPr>
          <w:rFonts w:ascii="Arial" w:hAnsi="Arial"/>
          <w:spacing w:val="-2"/>
          <w:sz w:val="17"/>
        </w:rPr>
        <w:t> </w:t>
      </w:r>
      <w:r>
        <w:rPr>
          <w:rFonts w:ascii="Arial" w:hAnsi="Arial"/>
          <w:sz w:val="17"/>
        </w:rPr>
        <w:t>this case is 55. Take the $5,500 (55 × 100 shares per option) and place it under its premium. (Remember </w:t>
      </w:r>
      <w:r>
        <w:rPr>
          <w:rFonts w:ascii="Arial" w:hAnsi="Arial"/>
          <w:i/>
          <w:sz w:val="17"/>
        </w:rPr>
        <w:t>calls same: </w:t>
      </w:r>
      <w:r>
        <w:rPr>
          <w:rFonts w:ascii="Arial" w:hAnsi="Arial"/>
          <w:sz w:val="17"/>
        </w:rPr>
        <w:t>The exercised strike price and the premium go on the same side of the chart.) Total the two sides and you find that the Money In is $1,200 more than the Money Out, </w:t>
      </w:r>
      <w:r>
        <w:rPr>
          <w:rFonts w:ascii="Arial" w:hAnsi="Arial"/>
          <w:spacing w:val="-4"/>
          <w:w w:val="110"/>
          <w:sz w:val="17"/>
        </w:rPr>
        <w:t>so</w:t>
      </w:r>
      <w:r>
        <w:rPr>
          <w:rFonts w:ascii="Arial" w:hAnsi="Arial"/>
          <w:spacing w:val="-9"/>
          <w:w w:val="110"/>
          <w:sz w:val="17"/>
        </w:rPr>
        <w:t> </w:t>
      </w:r>
      <w:r>
        <w:rPr>
          <w:rFonts w:ascii="Arial" w:hAnsi="Arial"/>
          <w:spacing w:val="-4"/>
          <w:w w:val="110"/>
          <w:sz w:val="17"/>
        </w:rPr>
        <w:t>that´s</w:t>
      </w:r>
      <w:r>
        <w:rPr>
          <w:rFonts w:ascii="Arial" w:hAnsi="Arial"/>
          <w:spacing w:val="-9"/>
          <w:w w:val="110"/>
          <w:sz w:val="17"/>
        </w:rPr>
        <w:t> </w:t>
      </w:r>
      <w:r>
        <w:rPr>
          <w:rFonts w:ascii="Arial" w:hAnsi="Arial"/>
          <w:spacing w:val="-4"/>
          <w:w w:val="110"/>
          <w:sz w:val="17"/>
        </w:rPr>
        <w:t>the</w:t>
      </w:r>
      <w:r>
        <w:rPr>
          <w:rFonts w:ascii="Arial" w:hAnsi="Arial"/>
          <w:spacing w:val="-9"/>
          <w:w w:val="110"/>
          <w:sz w:val="17"/>
        </w:rPr>
        <w:t> </w:t>
      </w:r>
      <w:r>
        <w:rPr>
          <w:rFonts w:ascii="Arial" w:hAnsi="Arial"/>
          <w:spacing w:val="-4"/>
          <w:w w:val="110"/>
          <w:sz w:val="17"/>
        </w:rPr>
        <w:t>investor´s</w:t>
      </w:r>
      <w:r>
        <w:rPr>
          <w:rFonts w:ascii="Arial" w:hAnsi="Arial"/>
          <w:spacing w:val="-9"/>
          <w:w w:val="110"/>
          <w:sz w:val="17"/>
        </w:rPr>
        <w:t> </w:t>
      </w:r>
      <w:r>
        <w:rPr>
          <w:rFonts w:ascii="Arial" w:hAnsi="Arial"/>
          <w:spacing w:val="-4"/>
          <w:w w:val="110"/>
          <w:sz w:val="17"/>
        </w:rPr>
        <w:t>maximum</w:t>
      </w:r>
      <w:r>
        <w:rPr>
          <w:rFonts w:ascii="Arial" w:hAnsi="Arial"/>
          <w:spacing w:val="-9"/>
          <w:w w:val="110"/>
          <w:sz w:val="17"/>
        </w:rPr>
        <w:t> </w:t>
      </w:r>
      <w:r>
        <w:rPr>
          <w:rFonts w:ascii="Arial" w:hAnsi="Arial"/>
          <w:spacing w:val="-4"/>
          <w:w w:val="110"/>
          <w:sz w:val="17"/>
        </w:rPr>
        <w:t>potential</w:t>
      </w:r>
      <w:r>
        <w:rPr>
          <w:rFonts w:ascii="Arial" w:hAnsi="Arial"/>
          <w:spacing w:val="-9"/>
          <w:w w:val="110"/>
          <w:sz w:val="17"/>
        </w:rPr>
        <w:t> </w:t>
      </w:r>
      <w:r>
        <w:rPr>
          <w:rFonts w:ascii="Arial" w:hAnsi="Arial"/>
          <w:spacing w:val="-4"/>
          <w:w w:val="110"/>
          <w:sz w:val="17"/>
        </w:rPr>
        <w:t>gain.</w:t>
      </w:r>
    </w:p>
    <w:p>
      <w:pPr>
        <w:pStyle w:val="BodyText"/>
        <w:spacing w:before="5"/>
        <w:rPr>
          <w:rFonts w:ascii="Arial"/>
          <w:sz w:val="25"/>
        </w:rPr>
      </w:pPr>
      <w:r>
        <w:rPr/>
        <w:drawing>
          <wp:anchor distT="0" distB="0" distL="0" distR="0" allowOverlap="1" layoutInCell="1" locked="0" behindDoc="1" simplePos="0" relativeHeight="487626752">
            <wp:simplePos x="0" y="0"/>
            <wp:positionH relativeFrom="page">
              <wp:posOffset>1941829</wp:posOffset>
            </wp:positionH>
            <wp:positionV relativeFrom="paragraph">
              <wp:posOffset>201119</wp:posOffset>
            </wp:positionV>
            <wp:extent cx="1201050" cy="1146048"/>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31" cstate="print"/>
                    <a:stretch>
                      <a:fillRect/>
                    </a:stretch>
                  </pic:blipFill>
                  <pic:spPr>
                    <a:xfrm>
                      <a:off x="0" y="0"/>
                      <a:ext cx="1201050" cy="1146048"/>
                    </a:xfrm>
                    <a:prstGeom prst="rect">
                      <a:avLst/>
                    </a:prstGeom>
                  </pic:spPr>
                </pic:pic>
              </a:graphicData>
            </a:graphic>
          </wp:anchor>
        </w:drawing>
      </w:r>
    </w:p>
    <w:p>
      <w:pPr>
        <w:pStyle w:val="BodyText"/>
        <w:spacing w:before="4"/>
        <w:rPr>
          <w:rFonts w:ascii="Arial"/>
          <w:sz w:val="28"/>
        </w:rPr>
      </w:pPr>
    </w:p>
    <w:p>
      <w:pPr>
        <w:pStyle w:val="BodyText"/>
        <w:spacing w:line="312" w:lineRule="auto"/>
        <w:ind w:left="1119" w:right="117"/>
        <w:jc w:val="both"/>
      </w:pPr>
      <w:r>
        <w:rPr>
          <w:w w:val="130"/>
        </w:rPr>
        <w:t>When</w:t>
      </w:r>
      <w:r>
        <w:rPr>
          <w:spacing w:val="-11"/>
          <w:w w:val="130"/>
        </w:rPr>
        <w:t> </w:t>
      </w:r>
      <w:r>
        <w:rPr>
          <w:w w:val="130"/>
        </w:rPr>
        <w:t>the</w:t>
      </w:r>
      <w:r>
        <w:rPr>
          <w:spacing w:val="-11"/>
          <w:w w:val="130"/>
        </w:rPr>
        <w:t> </w:t>
      </w:r>
      <w:r>
        <w:rPr>
          <w:w w:val="130"/>
        </w:rPr>
        <w:t>investor</w:t>
      </w:r>
      <w:r>
        <w:rPr>
          <w:spacing w:val="-11"/>
          <w:w w:val="130"/>
        </w:rPr>
        <w:t> </w:t>
      </w:r>
      <w:r>
        <w:rPr>
          <w:w w:val="130"/>
        </w:rPr>
        <w:t>is</w:t>
      </w:r>
      <w:r>
        <w:rPr>
          <w:spacing w:val="-11"/>
          <w:w w:val="130"/>
        </w:rPr>
        <w:t> </w:t>
      </w:r>
      <w:r>
        <w:rPr>
          <w:w w:val="130"/>
        </w:rPr>
        <w:t>covered,</w:t>
      </w:r>
      <w:r>
        <w:rPr>
          <w:spacing w:val="-11"/>
          <w:w w:val="130"/>
        </w:rPr>
        <w:t> </w:t>
      </w:r>
      <w:r>
        <w:rPr>
          <w:w w:val="130"/>
        </w:rPr>
        <w:t>finding</w:t>
      </w:r>
      <w:r>
        <w:rPr>
          <w:spacing w:val="-11"/>
          <w:w w:val="130"/>
        </w:rPr>
        <w:t> </w:t>
      </w:r>
      <w:r>
        <w:rPr>
          <w:w w:val="130"/>
        </w:rPr>
        <w:t>the</w:t>
      </w:r>
      <w:r>
        <w:rPr>
          <w:spacing w:val="-11"/>
          <w:w w:val="130"/>
        </w:rPr>
        <w:t> </w:t>
      </w:r>
      <w:r>
        <w:rPr>
          <w:w w:val="130"/>
        </w:rPr>
        <w:t>break-even</w:t>
      </w:r>
      <w:r>
        <w:rPr>
          <w:spacing w:val="-11"/>
          <w:w w:val="130"/>
        </w:rPr>
        <w:t> </w:t>
      </w:r>
      <w:r>
        <w:rPr>
          <w:w w:val="130"/>
        </w:rPr>
        <w:t>point</w:t>
      </w:r>
      <w:r>
        <w:rPr>
          <w:spacing w:val="-11"/>
          <w:w w:val="130"/>
        </w:rPr>
        <w:t> </w:t>
      </w:r>
      <w:r>
        <w:rPr>
          <w:w w:val="130"/>
        </w:rPr>
        <w:t>is</w:t>
      </w:r>
      <w:r>
        <w:rPr>
          <w:spacing w:val="-11"/>
          <w:w w:val="130"/>
        </w:rPr>
        <w:t> </w:t>
      </w:r>
      <w:r>
        <w:rPr>
          <w:w w:val="130"/>
        </w:rPr>
        <w:t>nice</w:t>
      </w:r>
      <w:r>
        <w:rPr>
          <w:spacing w:val="-11"/>
          <w:w w:val="130"/>
        </w:rPr>
        <w:t> </w:t>
      </w:r>
      <w:r>
        <w:rPr>
          <w:w w:val="130"/>
        </w:rPr>
        <w:t>and</w:t>
      </w:r>
      <w:r>
        <w:rPr>
          <w:spacing w:val="-11"/>
          <w:w w:val="130"/>
        </w:rPr>
        <w:t> </w:t>
      </w:r>
      <w:r>
        <w:rPr>
          <w:w w:val="130"/>
        </w:rPr>
        <w:t>easy</w:t>
      </w:r>
      <w:r>
        <w:rPr>
          <w:spacing w:val="-11"/>
          <w:w w:val="130"/>
        </w:rPr>
        <w:t> </w:t>
      </w:r>
      <w:r>
        <w:rPr>
          <w:w w:val="130"/>
        </w:rPr>
        <w:t>for</w:t>
      </w:r>
      <w:r>
        <w:rPr>
          <w:spacing w:val="-11"/>
          <w:w w:val="130"/>
        </w:rPr>
        <w:t> </w:t>
      </w:r>
      <w:r>
        <w:rPr>
          <w:w w:val="130"/>
        </w:rPr>
        <w:t>stock</w:t>
      </w:r>
      <w:r>
        <w:rPr>
          <w:spacing w:val="-11"/>
          <w:w w:val="130"/>
        </w:rPr>
        <w:t> </w:t>
      </w:r>
      <w:r>
        <w:rPr>
          <w:w w:val="130"/>
        </w:rPr>
        <w:t>and</w:t>
      </w:r>
      <w:r>
        <w:rPr>
          <w:spacing w:val="-11"/>
          <w:w w:val="130"/>
        </w:rPr>
        <w:t> </w:t>
      </w:r>
      <w:r>
        <w:rPr>
          <w:w w:val="130"/>
        </w:rPr>
        <w:t>options. Although</w:t>
      </w:r>
      <w:r>
        <w:rPr>
          <w:spacing w:val="-6"/>
          <w:w w:val="130"/>
        </w:rPr>
        <w:t> </w:t>
      </w:r>
      <w:r>
        <w:rPr>
          <w:w w:val="130"/>
        </w:rPr>
        <w:t>you</w:t>
      </w:r>
      <w:r>
        <w:rPr>
          <w:spacing w:val="-6"/>
          <w:w w:val="130"/>
        </w:rPr>
        <w:t> </w:t>
      </w:r>
      <w:r>
        <w:rPr>
          <w:w w:val="130"/>
        </w:rPr>
        <w:t>can</w:t>
      </w:r>
      <w:r>
        <w:rPr>
          <w:spacing w:val="-6"/>
          <w:w w:val="130"/>
        </w:rPr>
        <w:t> </w:t>
      </w:r>
      <w:r>
        <w:rPr>
          <w:w w:val="130"/>
        </w:rPr>
        <w:t>use</w:t>
      </w:r>
      <w:r>
        <w:rPr>
          <w:spacing w:val="-6"/>
          <w:w w:val="130"/>
        </w:rPr>
        <w:t> </w:t>
      </w:r>
      <w:r>
        <w:rPr>
          <w:w w:val="130"/>
        </w:rPr>
        <w:t>the</w:t>
      </w:r>
      <w:r>
        <w:rPr>
          <w:spacing w:val="-6"/>
          <w:w w:val="130"/>
        </w:rPr>
        <w:t> </w:t>
      </w:r>
      <w:r>
        <w:rPr>
          <w:w w:val="130"/>
        </w:rPr>
        <w:t>options</w:t>
      </w:r>
      <w:r>
        <w:rPr>
          <w:spacing w:val="-6"/>
          <w:w w:val="130"/>
        </w:rPr>
        <w:t> </w:t>
      </w:r>
      <w:r>
        <w:rPr>
          <w:w w:val="130"/>
        </w:rPr>
        <w:t>chart,</w:t>
      </w:r>
      <w:r>
        <w:rPr>
          <w:spacing w:val="-6"/>
          <w:w w:val="130"/>
        </w:rPr>
        <w:t> </w:t>
      </w:r>
      <w:r>
        <w:rPr>
          <w:w w:val="130"/>
        </w:rPr>
        <w:t>you</w:t>
      </w:r>
      <w:r>
        <w:rPr>
          <w:spacing w:val="-6"/>
          <w:w w:val="130"/>
        </w:rPr>
        <w:t> </w:t>
      </w:r>
      <w:r>
        <w:rPr>
          <w:w w:val="130"/>
        </w:rPr>
        <w:t>really</w:t>
      </w:r>
      <w:r>
        <w:rPr>
          <w:spacing w:val="-6"/>
          <w:w w:val="130"/>
        </w:rPr>
        <w:t> </w:t>
      </w:r>
      <w:r>
        <w:rPr>
          <w:w w:val="130"/>
        </w:rPr>
        <w:t>don’t</w:t>
      </w:r>
      <w:r>
        <w:rPr>
          <w:spacing w:val="-6"/>
          <w:w w:val="130"/>
        </w:rPr>
        <w:t> </w:t>
      </w:r>
      <w:r>
        <w:rPr>
          <w:w w:val="130"/>
        </w:rPr>
        <w:t>need</w:t>
      </w:r>
      <w:r>
        <w:rPr>
          <w:spacing w:val="-6"/>
          <w:w w:val="130"/>
        </w:rPr>
        <w:t> </w:t>
      </w:r>
      <w:r>
        <w:rPr>
          <w:w w:val="130"/>
        </w:rPr>
        <w:t>to</w:t>
      </w:r>
      <w:r>
        <w:rPr>
          <w:spacing w:val="-6"/>
          <w:w w:val="130"/>
        </w:rPr>
        <w:t> </w:t>
      </w:r>
      <w:r>
        <w:rPr>
          <w:w w:val="130"/>
        </w:rPr>
        <w:t>in</w:t>
      </w:r>
      <w:r>
        <w:rPr>
          <w:spacing w:val="-6"/>
          <w:w w:val="130"/>
        </w:rPr>
        <w:t> </w:t>
      </w:r>
      <w:r>
        <w:rPr>
          <w:w w:val="130"/>
        </w:rPr>
        <w:t>this</w:t>
      </w:r>
      <w:r>
        <w:rPr>
          <w:spacing w:val="-6"/>
          <w:w w:val="130"/>
        </w:rPr>
        <w:t> </w:t>
      </w:r>
      <w:r>
        <w:rPr>
          <w:w w:val="130"/>
        </w:rPr>
        <w:t>example</w:t>
      </w:r>
      <w:r>
        <w:rPr>
          <w:spacing w:val="-6"/>
          <w:w w:val="130"/>
        </w:rPr>
        <w:t> </w:t>
      </w:r>
      <w:r>
        <w:rPr>
          <w:w w:val="130"/>
        </w:rPr>
        <w:t>case.</w:t>
      </w:r>
      <w:r>
        <w:rPr>
          <w:spacing w:val="-6"/>
          <w:w w:val="130"/>
        </w:rPr>
        <w:t> </w:t>
      </w:r>
      <w:r>
        <w:rPr>
          <w:w w:val="130"/>
        </w:rPr>
        <w:t>First,</w:t>
      </w:r>
      <w:r>
        <w:rPr>
          <w:spacing w:val="-6"/>
          <w:w w:val="130"/>
        </w:rPr>
        <w:t> </w:t>
      </w:r>
      <w:r>
        <w:rPr>
          <w:w w:val="130"/>
        </w:rPr>
        <w:t>look at how much the investor paid for the stock; then look at how much more they paid or received for the option. Find the difference, and you have your break-even point:</w:t>
      </w:r>
    </w:p>
    <w:p>
      <w:pPr>
        <w:pStyle w:val="Heading3"/>
        <w:ind w:left="1531"/>
        <w:jc w:val="both"/>
      </w:pPr>
      <w:r>
        <w:rPr/>
        <mc:AlternateContent>
          <mc:Choice Requires="wps">
            <w:drawing>
              <wp:anchor distT="0" distB="0" distL="0" distR="0" allowOverlap="1" layoutInCell="1" locked="0" behindDoc="1" simplePos="0" relativeHeight="486786048">
                <wp:simplePos x="0" y="0"/>
                <wp:positionH relativeFrom="page">
                  <wp:posOffset>2748902</wp:posOffset>
                </wp:positionH>
                <wp:positionV relativeFrom="paragraph">
                  <wp:posOffset>147730</wp:posOffset>
                </wp:positionV>
                <wp:extent cx="59055" cy="5715"/>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449005pt;margin-top:11.632356pt;width:4.617pt;height:.423pt;mso-position-horizontal-relative:page;mso-position-vertical-relative:paragraph;z-index:-16530432" id="docshape1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786560">
                <wp:simplePos x="0" y="0"/>
                <wp:positionH relativeFrom="page">
                  <wp:posOffset>3855783</wp:posOffset>
                </wp:positionH>
                <wp:positionV relativeFrom="paragraph">
                  <wp:posOffset>137443</wp:posOffset>
                </wp:positionV>
                <wp:extent cx="59055" cy="266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3.605011pt;margin-top:10.822356pt;width:4.650pt;height:2.1pt;mso-position-horizontal-relative:page;mso-position-vertical-relative:paragraph;z-index:-16529920" id="docshape126" coordorigin="6072,216" coordsize="93,42" path="m6164,216l6072,216,6072,225,6164,225,6164,216xm6164,249l6072,249,6072,258,6164,258,6164,249xe" filled="true" fillcolor="#000000" stroked="false">
                <v:path arrowok="t"/>
                <v:fill type="solid"/>
                <w10:wrap type="none"/>
              </v:shape>
            </w:pict>
          </mc:Fallback>
        </mc:AlternateContent>
      </w:r>
      <w:r>
        <w:rPr>
          <w:w w:val="115"/>
        </w:rPr>
        <w:t>$47</w:t>
      </w:r>
      <w:r>
        <w:rPr>
          <w:spacing w:val="-15"/>
          <w:w w:val="115"/>
        </w:rPr>
        <w:t> </w:t>
      </w:r>
      <w:r>
        <w:rPr>
          <w:w w:val="115"/>
        </w:rPr>
        <w:t>stock</w:t>
      </w:r>
      <w:r>
        <w:rPr>
          <w:spacing w:val="-13"/>
          <w:w w:val="115"/>
        </w:rPr>
        <w:t> </w:t>
      </w:r>
      <w:r>
        <w:rPr>
          <w:w w:val="115"/>
        </w:rPr>
        <w:t>price</w:t>
      </w:r>
      <w:r>
        <w:rPr>
          <w:spacing w:val="77"/>
          <w:w w:val="115"/>
        </w:rPr>
        <w:t> </w:t>
      </w:r>
      <w:r>
        <w:rPr>
          <w:w w:val="115"/>
        </w:rPr>
        <w:t>$4</w:t>
      </w:r>
      <w:r>
        <w:rPr>
          <w:spacing w:val="-13"/>
          <w:w w:val="115"/>
        </w:rPr>
        <w:t> </w:t>
      </w:r>
      <w:r>
        <w:rPr>
          <w:w w:val="115"/>
        </w:rPr>
        <w:t>option</w:t>
      </w:r>
      <w:r>
        <w:rPr>
          <w:spacing w:val="-16"/>
          <w:w w:val="115"/>
        </w:rPr>
        <w:t> </w:t>
      </w:r>
      <w:r>
        <w:rPr>
          <w:w w:val="115"/>
        </w:rPr>
        <w:t>premium</w:t>
      </w:r>
      <w:r>
        <w:rPr>
          <w:spacing w:val="29"/>
          <w:w w:val="115"/>
        </w:rPr>
        <w:t>  </w:t>
      </w:r>
      <w:r>
        <w:rPr>
          <w:w w:val="115"/>
        </w:rPr>
        <w:t>$43</w:t>
      </w:r>
      <w:r>
        <w:rPr>
          <w:spacing w:val="-14"/>
          <w:w w:val="115"/>
        </w:rPr>
        <w:t> </w:t>
      </w:r>
      <w:r>
        <w:rPr>
          <w:w w:val="115"/>
        </w:rPr>
        <w:t>break-even</w:t>
      </w:r>
      <w:r>
        <w:rPr>
          <w:spacing w:val="-17"/>
          <w:w w:val="115"/>
        </w:rPr>
        <w:t> </w:t>
      </w:r>
      <w:r>
        <w:rPr>
          <w:spacing w:val="-2"/>
          <w:w w:val="115"/>
        </w:rPr>
        <w:t>point</w:t>
      </w:r>
    </w:p>
    <w:p>
      <w:pPr>
        <w:pStyle w:val="BodyText"/>
        <w:rPr>
          <w:sz w:val="21"/>
        </w:rPr>
      </w:pPr>
    </w:p>
    <w:p>
      <w:pPr>
        <w:pStyle w:val="BodyText"/>
        <w:spacing w:line="312" w:lineRule="auto" w:before="1"/>
        <w:ind w:left="1120" w:right="117" w:hanging="1"/>
        <w:jc w:val="both"/>
      </w:pPr>
      <w:r>
        <w:rPr/>
        <mc:AlternateContent>
          <mc:Choice Requires="wps">
            <w:drawing>
              <wp:anchor distT="0" distB="0" distL="0" distR="0" allowOverlap="1" layoutInCell="1" locked="0" behindDoc="0" simplePos="0" relativeHeight="15769600">
                <wp:simplePos x="0" y="0"/>
                <wp:positionH relativeFrom="page">
                  <wp:posOffset>1104902</wp:posOffset>
                </wp:positionH>
                <wp:positionV relativeFrom="paragraph">
                  <wp:posOffset>303984</wp:posOffset>
                </wp:positionV>
                <wp:extent cx="419100" cy="41910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419100" cy="419100"/>
                          <a:chExt cx="419100" cy="419100"/>
                        </a:xfrm>
                      </wpg:grpSpPr>
                      <wps:wsp>
                        <wps:cNvPr id="148" name="Graphic 148"/>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49" name="Graphic 149"/>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32"/>
                                </a:lnTo>
                                <a:lnTo>
                                  <a:pt x="177330" y="94932"/>
                                </a:lnTo>
                                <a:lnTo>
                                  <a:pt x="170383" y="94932"/>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50" name="Graphic 150"/>
                        <wps:cNvSpPr/>
                        <wps:spPr>
                          <a:xfrm>
                            <a:off x="-2" y="0"/>
                            <a:ext cx="419100" cy="419100"/>
                          </a:xfrm>
                          <a:custGeom>
                            <a:avLst/>
                            <a:gdLst/>
                            <a:ahLst/>
                            <a:cxnLst/>
                            <a:rect l="l" t="t" r="r" b="b"/>
                            <a:pathLst>
                              <a:path w="419100" h="419100">
                                <a:moveTo>
                                  <a:pt x="312826" y="183616"/>
                                </a:moveTo>
                                <a:lnTo>
                                  <a:pt x="310540" y="172377"/>
                                </a:lnTo>
                                <a:lnTo>
                                  <a:pt x="309613" y="171018"/>
                                </a:lnTo>
                                <a:lnTo>
                                  <a:pt x="304330" y="163169"/>
                                </a:lnTo>
                                <a:lnTo>
                                  <a:pt x="301459" y="161226"/>
                                </a:lnTo>
                                <a:lnTo>
                                  <a:pt x="299250" y="159753"/>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18"/>
                                </a:lnTo>
                                <a:lnTo>
                                  <a:pt x="290880" y="171018"/>
                                </a:lnTo>
                                <a:lnTo>
                                  <a:pt x="296506" y="176657"/>
                                </a:lnTo>
                                <a:lnTo>
                                  <a:pt x="296506" y="157899"/>
                                </a:lnTo>
                                <a:lnTo>
                                  <a:pt x="295148" y="156972"/>
                                </a:lnTo>
                                <a:lnTo>
                                  <a:pt x="283908" y="154686"/>
                                </a:lnTo>
                                <a:lnTo>
                                  <a:pt x="278295" y="154686"/>
                                </a:lnTo>
                                <a:lnTo>
                                  <a:pt x="272897" y="156298"/>
                                </a:lnTo>
                                <a:lnTo>
                                  <a:pt x="267601" y="159753"/>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23.935762pt;width:33pt;height:33pt;mso-position-horizontal-relative:page;mso-position-vertical-relative:paragraph;z-index:15769600" id="docshapegroup127" coordorigin="1740,479" coordsize="660,660">
                <v:shape style="position:absolute;left:1740;top:478;width:660;height:660" id="docshape128" coordorigin="1740,479" coordsize="660,660" path="m2070,479l1994,487,1925,512,1864,551,1813,602,1774,664,1749,733,1740,809,1749,884,1774,954,1813,1015,1864,1066,1925,1105,1994,1130,2070,1139,2146,1130,2215,1105,2276,1066,2328,1015,2366,954,2391,884,2400,809,2391,733,2366,664,2328,602,2276,551,2215,512,2146,487,2070,479xe" filled="true" fillcolor="#fff200" stroked="false">
                  <v:path arrowok="t"/>
                  <v:fill type="solid"/>
                </v:shape>
                <v:shape style="position:absolute;left:1907;top:598;width:300;height:403" id="docshape129" coordorigin="1908,599" coordsize="300,403" path="m1937,648l1928,641,1921,638,1918,637,1912,637,1908,642,1908,653,1912,658,1918,658,1921,658,1928,654,1937,648xm2011,607l2002,599,1980,599,1971,607,1971,635,2011,635,2011,618,2011,607xm2074,642l2069,637,2064,637,2059,638,2049,645,2045,648,2054,654,2061,658,2064,658,2069,658,2074,653,2074,642xm2207,757l2198,748,2187,748,2176,748,2167,757,2167,827,2161,833,2147,833,2142,827,2142,742,2133,733,2111,733,2102,742,2102,827,2096,833,2082,833,2076,827,2076,726,2067,717,2045,717,2036,726,2036,827,2031,833,2016,833,2011,827,2011,661,1971,661,1971,883,1980,929,2006,967,2043,992,2089,1001,2135,992,2172,967,2198,929,2207,883,2207,757xe" filled="true" fillcolor="#ffffff" stroked="false">
                  <v:path arrowok="t"/>
                  <v:fill type="solid"/>
                </v:shape>
                <v:shape style="position:absolute;left:1740;top:478;width:660;height:660" id="docshape130" coordorigin="1740,479" coordsize="660,660" path="m2233,768l2229,750,2228,748,2219,736,2215,733,2211,730,2207,727,2207,757,2207,883,2198,929,2172,967,2135,992,2089,1001,2043,992,2006,967,1980,929,1971,883,1971,673,1971,661,2011,661,2011,827,2016,833,2031,833,2036,827,2036,726,2045,717,2067,717,2076,726,2076,827,2082,833,2096,833,2102,827,2102,742,2111,733,2133,733,2142,742,2142,827,2147,833,2161,833,2167,827,2167,757,2176,748,2198,748,2207,757,2207,727,2205,726,2187,722,2178,722,2170,725,2161,730,2161,729,2154,720,2150,717,2147,715,2144,713,2133,708,2122,707,2113,707,2104,709,2096,715,2095,714,2088,705,2079,698,2075,696,2068,693,2056,692,2050,692,2044,693,2036,696,2036,673,2048,680,2057,684,2064,684,2078,681,2089,673,2089,673,2097,662,2097,661,2098,658,2099,649,2099,647,2098,637,2097,635,2097,634,2089,622,2078,615,2074,614,2074,642,2074,653,2069,658,2064,658,2061,658,2054,654,2045,648,2046,647,2049,645,2059,638,2064,637,2069,637,2074,642,2074,614,2064,612,2057,612,2048,615,2036,622,2036,618,2033,601,2031,599,2023,586,2011,578,2011,607,2011,635,1971,635,1971,622,1971,607,1980,599,2002,599,2011,607,2011,578,2009,576,1991,573,1973,576,1959,586,1949,601,1945,618,1945,622,1937,617,1937,648,1928,654,1921,658,1918,658,1912,658,1908,653,1908,642,1912,637,1918,637,1921,638,1928,641,1937,648,1937,617,1933,615,1925,612,1918,612,1904,615,1893,622,1885,634,1882,647,1882,649,1885,662,1893,673,1904,681,1918,684,1925,684,1933,680,1945,673,1945,883,1957,939,1987,985,2033,1016,2089,1027,2145,1016,2166,1001,2191,985,2221,939,2233,883,2233,768xm2400,809l2391,733,2381,703,2381,809,2372,880,2349,945,2312,1003,2264,1051,2206,1088,2141,1111,2070,1119,1999,1111,1934,1088,1876,1051,1828,1003,1791,945,1768,880,1759,809,1768,738,1791,672,1828,615,1876,566,1934,530,1999,506,2070,498,2141,506,2206,530,2264,566,2312,615,2349,672,2372,738,2381,809,2381,703,2366,664,2327,602,2276,551,2215,512,2175,498,2146,487,2070,479,1994,487,1925,512,1864,551,1813,602,1774,664,1749,733,1740,809,1749,884,1774,954,1813,1015,1864,1066,1925,1105,1994,1130,2070,1139,2146,1130,2175,1119,2215,1105,2276,1066,2327,1015,2366,954,2391,884,2400,809xe" filled="true" fillcolor="#000000" stroked="false">
                  <v:path arrowok="t"/>
                  <v:fill type="solid"/>
                </v:shape>
                <w10:wrap type="none"/>
              </v:group>
            </w:pict>
          </mc:Fallback>
        </mc:AlternateContent>
      </w:r>
      <w:r>
        <w:rPr>
          <w:w w:val="130"/>
        </w:rPr>
        <w:t>Because</w:t>
      </w:r>
      <w:r>
        <w:rPr>
          <w:spacing w:val="-2"/>
          <w:w w:val="130"/>
        </w:rPr>
        <w:t> </w:t>
      </w:r>
      <w:r>
        <w:rPr>
          <w:w w:val="130"/>
        </w:rPr>
        <w:t>this</w:t>
      </w:r>
      <w:r>
        <w:rPr>
          <w:spacing w:val="-2"/>
          <w:w w:val="130"/>
        </w:rPr>
        <w:t> </w:t>
      </w:r>
      <w:r>
        <w:rPr>
          <w:w w:val="130"/>
        </w:rPr>
        <w:t>investor</w:t>
      </w:r>
      <w:r>
        <w:rPr>
          <w:spacing w:val="-1"/>
          <w:w w:val="130"/>
        </w:rPr>
        <w:t> </w:t>
      </w:r>
      <w:r>
        <w:rPr>
          <w:w w:val="130"/>
        </w:rPr>
        <w:t>paid</w:t>
      </w:r>
      <w:r>
        <w:rPr>
          <w:spacing w:val="-2"/>
          <w:w w:val="130"/>
        </w:rPr>
        <w:t> </w:t>
      </w:r>
      <w:r>
        <w:rPr>
          <w:w w:val="130"/>
        </w:rPr>
        <w:t>$47</w:t>
      </w:r>
      <w:r>
        <w:rPr>
          <w:spacing w:val="-2"/>
          <w:w w:val="130"/>
        </w:rPr>
        <w:t> </w:t>
      </w:r>
      <w:r>
        <w:rPr>
          <w:w w:val="130"/>
        </w:rPr>
        <w:t>per</w:t>
      </w:r>
      <w:r>
        <w:rPr>
          <w:spacing w:val="-2"/>
          <w:w w:val="130"/>
        </w:rPr>
        <w:t> </w:t>
      </w:r>
      <w:r>
        <w:rPr>
          <w:w w:val="130"/>
        </w:rPr>
        <w:t>share</w:t>
      </w:r>
      <w:r>
        <w:rPr>
          <w:spacing w:val="-2"/>
          <w:w w:val="130"/>
        </w:rPr>
        <w:t> </w:t>
      </w:r>
      <w:r>
        <w:rPr>
          <w:w w:val="130"/>
        </w:rPr>
        <w:t>for</w:t>
      </w:r>
      <w:r>
        <w:rPr>
          <w:spacing w:val="-2"/>
          <w:w w:val="130"/>
        </w:rPr>
        <w:t> </w:t>
      </w:r>
      <w:r>
        <w:rPr>
          <w:w w:val="130"/>
        </w:rPr>
        <w:t>the</w:t>
      </w:r>
      <w:r>
        <w:rPr>
          <w:spacing w:val="-2"/>
          <w:w w:val="130"/>
        </w:rPr>
        <w:t> </w:t>
      </w:r>
      <w:r>
        <w:rPr>
          <w:w w:val="130"/>
        </w:rPr>
        <w:t>stock</w:t>
      </w:r>
      <w:r>
        <w:rPr>
          <w:spacing w:val="-2"/>
          <w:w w:val="130"/>
        </w:rPr>
        <w:t> </w:t>
      </w:r>
      <w:r>
        <w:rPr>
          <w:w w:val="130"/>
        </w:rPr>
        <w:t>and</w:t>
      </w:r>
      <w:r>
        <w:rPr>
          <w:spacing w:val="-2"/>
          <w:w w:val="130"/>
        </w:rPr>
        <w:t> </w:t>
      </w:r>
      <w:r>
        <w:rPr>
          <w:w w:val="130"/>
        </w:rPr>
        <w:t>received</w:t>
      </w:r>
      <w:r>
        <w:rPr>
          <w:spacing w:val="-2"/>
          <w:w w:val="130"/>
        </w:rPr>
        <w:t> </w:t>
      </w:r>
      <w:r>
        <w:rPr>
          <w:w w:val="130"/>
        </w:rPr>
        <w:t>back</w:t>
      </w:r>
      <w:r>
        <w:rPr>
          <w:spacing w:val="-2"/>
          <w:w w:val="130"/>
        </w:rPr>
        <w:t> </w:t>
      </w:r>
      <w:r>
        <w:rPr>
          <w:w w:val="130"/>
        </w:rPr>
        <w:t>$4</w:t>
      </w:r>
      <w:r>
        <w:rPr>
          <w:spacing w:val="-2"/>
          <w:w w:val="130"/>
        </w:rPr>
        <w:t> </w:t>
      </w:r>
      <w:r>
        <w:rPr>
          <w:w w:val="130"/>
        </w:rPr>
        <w:t>per</w:t>
      </w:r>
      <w:r>
        <w:rPr>
          <w:spacing w:val="-2"/>
          <w:w w:val="130"/>
        </w:rPr>
        <w:t> </w:t>
      </w:r>
      <w:r>
        <w:rPr>
          <w:w w:val="130"/>
        </w:rPr>
        <w:t>share</w:t>
      </w:r>
      <w:r>
        <w:rPr>
          <w:spacing w:val="-2"/>
          <w:w w:val="130"/>
        </w:rPr>
        <w:t> </w:t>
      </w:r>
      <w:r>
        <w:rPr>
          <w:w w:val="130"/>
        </w:rPr>
        <w:t>for</w:t>
      </w:r>
      <w:r>
        <w:rPr>
          <w:spacing w:val="-2"/>
          <w:w w:val="130"/>
        </w:rPr>
        <w:t> </w:t>
      </w:r>
      <w:r>
        <w:rPr>
          <w:w w:val="130"/>
        </w:rPr>
        <w:t>selling the option, this investor would need to receive another $43 per share to break even.</w:t>
      </w:r>
    </w:p>
    <w:p>
      <w:pPr>
        <w:pStyle w:val="BodyText"/>
        <w:rPr>
          <w:sz w:val="21"/>
        </w:rPr>
      </w:pPr>
    </w:p>
    <w:p>
      <w:pPr>
        <w:pStyle w:val="BodyText"/>
        <w:ind w:left="1120"/>
      </w:pPr>
      <w:r>
        <w:rPr>
          <w:w w:val="130"/>
        </w:rPr>
        <w:t>Here’s</w:t>
      </w:r>
      <w:r>
        <w:rPr>
          <w:spacing w:val="-6"/>
          <w:w w:val="130"/>
        </w:rPr>
        <w:t> </w:t>
      </w:r>
      <w:r>
        <w:rPr>
          <w:w w:val="130"/>
        </w:rPr>
        <w:t>how</w:t>
      </w:r>
      <w:r>
        <w:rPr>
          <w:spacing w:val="-5"/>
          <w:w w:val="130"/>
        </w:rPr>
        <w:t> </w:t>
      </w:r>
      <w:r>
        <w:rPr>
          <w:w w:val="130"/>
        </w:rPr>
        <w:t>to</w:t>
      </w:r>
      <w:r>
        <w:rPr>
          <w:spacing w:val="-5"/>
          <w:w w:val="130"/>
        </w:rPr>
        <w:t> </w:t>
      </w:r>
      <w:r>
        <w:rPr>
          <w:w w:val="130"/>
        </w:rPr>
        <w:t>find</w:t>
      </w:r>
      <w:r>
        <w:rPr>
          <w:spacing w:val="-5"/>
          <w:w w:val="130"/>
        </w:rPr>
        <w:t> </w:t>
      </w:r>
      <w:r>
        <w:rPr>
          <w:w w:val="130"/>
        </w:rPr>
        <w:t>the</w:t>
      </w:r>
      <w:r>
        <w:rPr>
          <w:spacing w:val="-5"/>
          <w:w w:val="130"/>
        </w:rPr>
        <w:t> </w:t>
      </w:r>
      <w:r>
        <w:rPr>
          <w:w w:val="130"/>
        </w:rPr>
        <w:t>break-even</w:t>
      </w:r>
      <w:r>
        <w:rPr>
          <w:spacing w:val="-4"/>
          <w:w w:val="130"/>
        </w:rPr>
        <w:t> </w:t>
      </w:r>
      <w:r>
        <w:rPr>
          <w:w w:val="130"/>
        </w:rPr>
        <w:t>point</w:t>
      </w:r>
      <w:r>
        <w:rPr>
          <w:spacing w:val="-5"/>
          <w:w w:val="130"/>
        </w:rPr>
        <w:t> </w:t>
      </w:r>
      <w:r>
        <w:rPr>
          <w:w w:val="130"/>
        </w:rPr>
        <w:t>for</w:t>
      </w:r>
      <w:r>
        <w:rPr>
          <w:spacing w:val="-5"/>
          <w:w w:val="130"/>
        </w:rPr>
        <w:t> </w:t>
      </w:r>
      <w:r>
        <w:rPr>
          <w:w w:val="130"/>
        </w:rPr>
        <w:t>stock</w:t>
      </w:r>
      <w:r>
        <w:rPr>
          <w:spacing w:val="-5"/>
          <w:w w:val="130"/>
        </w:rPr>
        <w:t> </w:t>
      </w:r>
      <w:r>
        <w:rPr>
          <w:w w:val="130"/>
        </w:rPr>
        <w:t>and</w:t>
      </w:r>
      <w:r>
        <w:rPr>
          <w:spacing w:val="-5"/>
          <w:w w:val="130"/>
        </w:rPr>
        <w:t> </w:t>
      </w:r>
      <w:r>
        <w:rPr>
          <w:spacing w:val="-2"/>
          <w:w w:val="130"/>
        </w:rPr>
        <w:t>options:</w:t>
      </w:r>
    </w:p>
    <w:p>
      <w:pPr>
        <w:pStyle w:val="BodyText"/>
        <w:spacing w:before="1"/>
        <w:rPr>
          <w:sz w:val="21"/>
        </w:rPr>
      </w:pPr>
    </w:p>
    <w:p>
      <w:pPr>
        <w:spacing w:before="0"/>
        <w:ind w:left="1538" w:right="540" w:hanging="294"/>
        <w:jc w:val="left"/>
        <w:rPr>
          <w:rFonts w:ascii="Arial" w:hAnsi="Arial"/>
          <w:sz w:val="17"/>
        </w:rPr>
      </w:pPr>
      <w:r>
        <w:rPr/>
        <w:drawing>
          <wp:anchor distT="0" distB="0" distL="0" distR="0" allowOverlap="1" layoutInCell="1" locked="0" behindDoc="1" simplePos="0" relativeHeight="486785536">
            <wp:simplePos x="0" y="0"/>
            <wp:positionH relativeFrom="page">
              <wp:posOffset>1676400</wp:posOffset>
            </wp:positionH>
            <wp:positionV relativeFrom="paragraph">
              <wp:posOffset>-23725</wp:posOffset>
            </wp:positionV>
            <wp:extent cx="1892300" cy="1194333"/>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32" cstate="print"/>
                    <a:stretch>
                      <a:fillRect/>
                    </a:stretch>
                  </pic:blipFill>
                  <pic:spPr>
                    <a:xfrm>
                      <a:off x="0" y="0"/>
                      <a:ext cx="1892300" cy="1194333"/>
                    </a:xfrm>
                    <a:prstGeom prst="rect">
                      <a:avLst/>
                    </a:prstGeom>
                  </pic:spPr>
                </pic:pic>
              </a:graphicData>
            </a:graphic>
          </wp:anchor>
        </w:drawing>
      </w:r>
      <w:r>
        <w:rPr/>
        <mc:AlternateContent>
          <mc:Choice Requires="wps">
            <w:drawing>
              <wp:anchor distT="0" distB="0" distL="0" distR="0" allowOverlap="1" layoutInCell="1" locked="0" behindDoc="0" simplePos="0" relativeHeight="15770112">
                <wp:simplePos x="0" y="0"/>
                <wp:positionH relativeFrom="page">
                  <wp:posOffset>1108875</wp:posOffset>
                </wp:positionH>
                <wp:positionV relativeFrom="paragraph">
                  <wp:posOffset>71435</wp:posOffset>
                </wp:positionV>
                <wp:extent cx="411480" cy="5016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5.624822pt;width:32.4pt;height:3.95pt;mso-position-horizontal-relative:page;mso-position-vertical-relative:paragraph;z-index:15770112" id="docshape131" coordorigin="1746,112" coordsize="648,79" path="m1809,191l1806,186,1789,161,1786,157,1791,155,1794,152,1797,147,1799,145,1800,141,1800,128,1800,126,1798,122,1788,114,1784,113,1784,133,1784,141,1782,143,1777,146,1774,147,1763,147,1763,126,1773,126,1777,127,1782,130,1784,133,1784,113,1780,112,1746,112,1746,191,1763,191,1763,161,1772,161,1791,191,1809,191xm1871,112l1825,112,1825,191,1871,191,1871,177,1842,177,1842,157,1869,157,1869,143,1842,143,1842,126,1871,126,1871,112xm1978,112l1955,112,1935,173,1935,173,1916,112,1894,112,1894,191,1909,191,1909,150,1907,129,1908,129,1927,191,1942,191,1962,130,1963,130,1962,145,1962,191,1978,191,1978,112xm2049,112l2004,112,2004,191,2049,191,2049,177,2021,177,2021,157,2047,157,2047,143,2021,143,2021,126,2049,126,2049,112xm2156,112l2133,112,2114,173,2113,173,2095,112,2072,112,2072,191,2087,191,2087,150,2086,129,2086,129,2105,191,2121,191,2141,130,2141,130,2141,145,2141,191,2156,191,2156,112xm2241,163l2239,159,2238,157,2235,153,2231,151,2227,150,2227,149,2230,149,2233,147,2235,144,2237,141,2239,137,2239,126,2239,125,2236,120,2226,114,2223,114,2223,160,2223,170,2222,173,2218,176,2214,177,2199,177,2199,157,2219,157,2223,160,2223,114,2222,113,2222,132,2222,138,2220,140,2216,143,2213,144,2199,144,2199,126,2213,126,2216,127,2220,129,2222,132,2222,113,2218,112,2182,112,2182,191,2221,191,2228,189,2238,181,2240,177,2241,175,2241,163xm2308,112l2263,112,2263,191,2308,191,2308,177,2279,177,2279,157,2306,157,2306,143,2279,143,2279,126,2308,126,2308,112xm2394,191l2390,186,2385,179,2373,161,2371,157,2375,155,2379,152,2382,147,2384,145,2385,141,2385,128,2384,126,2383,122,2372,114,2368,113,2368,133,2368,141,2367,143,2362,146,2358,147,2348,147,2348,126,2358,126,2362,127,2367,130,2368,133,2368,113,2365,112,2331,112,2331,191,2348,191,2348,161,2357,161,2375,191,2394,191xe" filled="true" fillcolor="#000000" stroked="false">
                <v:path arrowok="t"/>
                <v:fill type="solid"/>
                <w10:wrap type="none"/>
              </v:shape>
            </w:pict>
          </mc:Fallback>
        </mc:AlternateContent>
      </w: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If</w:t>
      </w:r>
      <w:r>
        <w:rPr>
          <w:rFonts w:ascii="Arial" w:hAnsi="Arial"/>
          <w:b/>
          <w:spacing w:val="-8"/>
          <w:w w:val="105"/>
          <w:sz w:val="17"/>
        </w:rPr>
        <w:t> </w:t>
      </w:r>
      <w:r>
        <w:rPr>
          <w:rFonts w:ascii="Arial" w:hAnsi="Arial"/>
          <w:b/>
          <w:spacing w:val="-2"/>
          <w:w w:val="105"/>
          <w:sz w:val="17"/>
        </w:rPr>
        <w:t>the</w:t>
      </w:r>
      <w:r>
        <w:rPr>
          <w:rFonts w:ascii="Arial" w:hAnsi="Arial"/>
          <w:b/>
          <w:spacing w:val="-8"/>
          <w:w w:val="105"/>
          <w:sz w:val="17"/>
        </w:rPr>
        <w:t> </w:t>
      </w:r>
      <w:r>
        <w:rPr>
          <w:rFonts w:ascii="Arial" w:hAnsi="Arial"/>
          <w:b/>
          <w:spacing w:val="-2"/>
          <w:w w:val="105"/>
          <w:sz w:val="17"/>
        </w:rPr>
        <w:t>investor</w:t>
      </w:r>
      <w:r>
        <w:rPr>
          <w:rFonts w:ascii="Arial" w:hAnsi="Arial"/>
          <w:b/>
          <w:spacing w:val="-8"/>
          <w:w w:val="105"/>
          <w:sz w:val="17"/>
        </w:rPr>
        <w:t> </w:t>
      </w:r>
      <w:r>
        <w:rPr>
          <w:rFonts w:ascii="Arial" w:hAnsi="Arial"/>
          <w:b/>
          <w:spacing w:val="-2"/>
          <w:w w:val="105"/>
          <w:sz w:val="17"/>
        </w:rPr>
        <w:t>purchased</w:t>
      </w:r>
      <w:r>
        <w:rPr>
          <w:rFonts w:ascii="Arial" w:hAnsi="Arial"/>
          <w:b/>
          <w:spacing w:val="-8"/>
          <w:w w:val="105"/>
          <w:sz w:val="17"/>
        </w:rPr>
        <w:t> </w:t>
      </w:r>
      <w:r>
        <w:rPr>
          <w:rFonts w:ascii="Arial" w:hAnsi="Arial"/>
          <w:b/>
          <w:spacing w:val="-2"/>
          <w:w w:val="105"/>
          <w:sz w:val="17"/>
        </w:rPr>
        <w:t>twice</w:t>
      </w:r>
      <w:r>
        <w:rPr>
          <w:rFonts w:ascii="Arial" w:hAnsi="Arial"/>
          <w:b/>
          <w:spacing w:val="-8"/>
          <w:w w:val="105"/>
          <w:sz w:val="17"/>
        </w:rPr>
        <w:t> </w:t>
      </w:r>
      <w:r>
        <w:rPr>
          <w:rFonts w:ascii="Arial" w:hAnsi="Arial"/>
          <w:spacing w:val="-2"/>
          <w:w w:val="105"/>
          <w:sz w:val="17"/>
        </w:rPr>
        <w:t>(bought</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stock</w:t>
      </w:r>
      <w:r>
        <w:rPr>
          <w:rFonts w:ascii="Arial" w:hAnsi="Arial"/>
          <w:spacing w:val="-8"/>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bought</w:t>
      </w:r>
      <w:r>
        <w:rPr>
          <w:rFonts w:ascii="Arial" w:hAnsi="Arial"/>
          <w:spacing w:val="-8"/>
          <w:w w:val="105"/>
          <w:sz w:val="17"/>
        </w:rPr>
        <w:t> </w:t>
      </w:r>
      <w:r>
        <w:rPr>
          <w:rFonts w:ascii="Arial" w:hAnsi="Arial"/>
          <w:spacing w:val="-2"/>
          <w:w w:val="105"/>
          <w:sz w:val="17"/>
        </w:rPr>
        <w:t>a</w:t>
      </w:r>
      <w:r>
        <w:rPr>
          <w:rFonts w:ascii="Arial" w:hAnsi="Arial"/>
          <w:spacing w:val="-7"/>
          <w:w w:val="105"/>
          <w:sz w:val="17"/>
        </w:rPr>
        <w:t> </w:t>
      </w:r>
      <w:r>
        <w:rPr>
          <w:rFonts w:ascii="Arial" w:hAnsi="Arial"/>
          <w:i/>
          <w:spacing w:val="-2"/>
          <w:w w:val="105"/>
          <w:sz w:val="17"/>
        </w:rPr>
        <w:t>protective</w:t>
      </w:r>
      <w:r>
        <w:rPr>
          <w:rFonts w:ascii="Arial" w:hAnsi="Arial"/>
          <w:i/>
          <w:spacing w:val="-8"/>
          <w:w w:val="105"/>
          <w:sz w:val="17"/>
        </w:rPr>
        <w:t> </w:t>
      </w:r>
      <w:r>
        <w:rPr>
          <w:rFonts w:ascii="Arial" w:hAnsi="Arial"/>
          <w:i/>
          <w:spacing w:val="-2"/>
          <w:w w:val="105"/>
          <w:sz w:val="17"/>
        </w:rPr>
        <w:t>put</w:t>
      </w:r>
      <w:r>
        <w:rPr>
          <w:rFonts w:ascii="Arial" w:hAnsi="Arial"/>
          <w:i/>
          <w:spacing w:val="-8"/>
          <w:w w:val="105"/>
          <w:sz w:val="17"/>
        </w:rPr>
        <w:t> </w:t>
      </w:r>
      <w:r>
        <w:rPr>
          <w:rFonts w:ascii="Arial" w:hAnsi="Arial"/>
          <w:spacing w:val="-2"/>
          <w:w w:val="105"/>
          <w:sz w:val="17"/>
        </w:rPr>
        <w:t>option),</w:t>
      </w:r>
      <w:r>
        <w:rPr>
          <w:rFonts w:ascii="Arial" w:hAnsi="Arial"/>
          <w:spacing w:val="-8"/>
          <w:w w:val="105"/>
          <w:sz w:val="17"/>
        </w:rPr>
        <w:t> </w:t>
      </w:r>
      <w:r>
        <w:rPr>
          <w:rFonts w:ascii="Arial" w:hAnsi="Arial"/>
          <w:spacing w:val="-2"/>
          <w:w w:val="105"/>
          <w:sz w:val="17"/>
        </w:rPr>
        <w:t>add </w:t>
      </w:r>
      <w:r>
        <w:rPr>
          <w:rFonts w:ascii="Arial" w:hAnsi="Arial"/>
          <w:w w:val="105"/>
          <w:sz w:val="17"/>
        </w:rPr>
        <w:t>the stock price and the premium.</w:t>
      </w:r>
    </w:p>
    <w:p>
      <w:pPr>
        <w:spacing w:before="83"/>
        <w:ind w:left="1538" w:right="727"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If the investor sold twice </w:t>
      </w:r>
      <w:r>
        <w:rPr>
          <w:rFonts w:ascii="Arial" w:hAnsi="Arial"/>
          <w:sz w:val="17"/>
        </w:rPr>
        <w:t>(sold short the stock and sold an option), add the stock price and </w:t>
      </w:r>
      <w:r>
        <w:rPr>
          <w:rFonts w:ascii="Arial" w:hAnsi="Arial"/>
          <w:w w:val="110"/>
          <w:sz w:val="17"/>
        </w:rPr>
        <w:t>the</w:t>
      </w:r>
      <w:r>
        <w:rPr>
          <w:rFonts w:ascii="Arial" w:hAnsi="Arial"/>
          <w:spacing w:val="-14"/>
          <w:w w:val="110"/>
          <w:sz w:val="17"/>
        </w:rPr>
        <w:t> </w:t>
      </w:r>
      <w:r>
        <w:rPr>
          <w:rFonts w:ascii="Arial" w:hAnsi="Arial"/>
          <w:w w:val="110"/>
          <w:sz w:val="17"/>
        </w:rPr>
        <w:t>premium.</w:t>
      </w:r>
    </w:p>
    <w:p>
      <w:pPr>
        <w:spacing w:before="82"/>
        <w:ind w:left="1538" w:right="54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If the investor had one buy and one sell </w:t>
      </w:r>
      <w:r>
        <w:rPr>
          <w:rFonts w:ascii="Arial" w:hAnsi="Arial"/>
          <w:sz w:val="17"/>
        </w:rPr>
        <w:t>(for example, bought the stock and sold the option</w:t>
      </w:r>
      <w:r>
        <w:rPr>
          <w:rFonts w:ascii="Arial" w:hAnsi="Arial"/>
          <w:spacing w:val="40"/>
          <w:w w:val="110"/>
          <w:sz w:val="17"/>
        </w:rPr>
        <w:t> </w:t>
      </w:r>
      <w:r>
        <w:rPr>
          <w:rFonts w:ascii="Arial" w:hAnsi="Arial"/>
          <w:spacing w:val="-2"/>
          <w:w w:val="110"/>
          <w:sz w:val="17"/>
        </w:rPr>
        <w:t>or</w:t>
      </w:r>
      <w:r>
        <w:rPr>
          <w:rFonts w:ascii="Arial" w:hAnsi="Arial"/>
          <w:spacing w:val="-11"/>
          <w:w w:val="110"/>
          <w:sz w:val="17"/>
        </w:rPr>
        <w:t> </w:t>
      </w:r>
      <w:r>
        <w:rPr>
          <w:rFonts w:ascii="Arial" w:hAnsi="Arial"/>
          <w:spacing w:val="-2"/>
          <w:w w:val="110"/>
          <w:sz w:val="17"/>
        </w:rPr>
        <w:t>sold</w:t>
      </w:r>
      <w:r>
        <w:rPr>
          <w:rFonts w:ascii="Arial" w:hAnsi="Arial"/>
          <w:spacing w:val="-11"/>
          <w:w w:val="110"/>
          <w:sz w:val="17"/>
        </w:rPr>
        <w:t> </w:t>
      </w:r>
      <w:r>
        <w:rPr>
          <w:rFonts w:ascii="Arial" w:hAnsi="Arial"/>
          <w:spacing w:val="-2"/>
          <w:w w:val="110"/>
          <w:sz w:val="17"/>
        </w:rPr>
        <w:t>short</w:t>
      </w:r>
      <w:r>
        <w:rPr>
          <w:rFonts w:ascii="Arial" w:hAnsi="Arial"/>
          <w:spacing w:val="-11"/>
          <w:w w:val="110"/>
          <w:sz w:val="17"/>
        </w:rPr>
        <w:t> </w:t>
      </w:r>
      <w:r>
        <w:rPr>
          <w:rFonts w:ascii="Arial" w:hAnsi="Arial"/>
          <w:spacing w:val="-2"/>
          <w:w w:val="110"/>
          <w:sz w:val="17"/>
        </w:rPr>
        <w:t>the</w:t>
      </w:r>
      <w:r>
        <w:rPr>
          <w:rFonts w:ascii="Arial" w:hAnsi="Arial"/>
          <w:spacing w:val="-11"/>
          <w:w w:val="110"/>
          <w:sz w:val="17"/>
        </w:rPr>
        <w:t> </w:t>
      </w:r>
      <w:r>
        <w:rPr>
          <w:rFonts w:ascii="Arial" w:hAnsi="Arial"/>
          <w:spacing w:val="-2"/>
          <w:w w:val="110"/>
          <w:sz w:val="17"/>
        </w:rPr>
        <w:t>stock</w:t>
      </w:r>
      <w:r>
        <w:rPr>
          <w:rFonts w:ascii="Arial" w:hAnsi="Arial"/>
          <w:spacing w:val="-11"/>
          <w:w w:val="110"/>
          <w:sz w:val="17"/>
        </w:rPr>
        <w:t> </w:t>
      </w:r>
      <w:r>
        <w:rPr>
          <w:rFonts w:ascii="Arial" w:hAnsi="Arial"/>
          <w:spacing w:val="-2"/>
          <w:w w:val="110"/>
          <w:sz w:val="17"/>
        </w:rPr>
        <w:t>and</w:t>
      </w:r>
      <w:r>
        <w:rPr>
          <w:rFonts w:ascii="Arial" w:hAnsi="Arial"/>
          <w:spacing w:val="-11"/>
          <w:w w:val="110"/>
          <w:sz w:val="17"/>
        </w:rPr>
        <w:t> </w:t>
      </w:r>
      <w:r>
        <w:rPr>
          <w:rFonts w:ascii="Arial" w:hAnsi="Arial"/>
          <w:spacing w:val="-2"/>
          <w:w w:val="110"/>
          <w:sz w:val="17"/>
        </w:rPr>
        <w:t>bought</w:t>
      </w:r>
      <w:r>
        <w:rPr>
          <w:rFonts w:ascii="Arial" w:hAnsi="Arial"/>
          <w:spacing w:val="-11"/>
          <w:w w:val="110"/>
          <w:sz w:val="17"/>
        </w:rPr>
        <w:t> </w:t>
      </w:r>
      <w:r>
        <w:rPr>
          <w:rFonts w:ascii="Arial" w:hAnsi="Arial"/>
          <w:spacing w:val="-2"/>
          <w:w w:val="110"/>
          <w:sz w:val="17"/>
        </w:rPr>
        <w:t>the</w:t>
      </w:r>
      <w:r>
        <w:rPr>
          <w:rFonts w:ascii="Arial" w:hAnsi="Arial"/>
          <w:spacing w:val="-11"/>
          <w:w w:val="110"/>
          <w:sz w:val="17"/>
        </w:rPr>
        <w:t> </w:t>
      </w:r>
      <w:r>
        <w:rPr>
          <w:rFonts w:ascii="Arial" w:hAnsi="Arial"/>
          <w:spacing w:val="-2"/>
          <w:w w:val="110"/>
          <w:sz w:val="17"/>
        </w:rPr>
        <w:t>option),</w:t>
      </w:r>
      <w:r>
        <w:rPr>
          <w:rFonts w:ascii="Arial" w:hAnsi="Arial"/>
          <w:spacing w:val="-11"/>
          <w:w w:val="110"/>
          <w:sz w:val="17"/>
        </w:rPr>
        <w:t> </w:t>
      </w:r>
      <w:r>
        <w:rPr>
          <w:rFonts w:ascii="Arial" w:hAnsi="Arial"/>
          <w:spacing w:val="-2"/>
          <w:w w:val="110"/>
          <w:sz w:val="17"/>
        </w:rPr>
        <w:t>subtract</w:t>
      </w:r>
      <w:r>
        <w:rPr>
          <w:rFonts w:ascii="Arial" w:hAnsi="Arial"/>
          <w:spacing w:val="-11"/>
          <w:w w:val="110"/>
          <w:sz w:val="17"/>
        </w:rPr>
        <w:t> </w:t>
      </w:r>
      <w:r>
        <w:rPr>
          <w:rFonts w:ascii="Arial" w:hAnsi="Arial"/>
          <w:spacing w:val="-2"/>
          <w:w w:val="110"/>
          <w:sz w:val="17"/>
        </w:rPr>
        <w:t>the</w:t>
      </w:r>
      <w:r>
        <w:rPr>
          <w:rFonts w:ascii="Arial" w:hAnsi="Arial"/>
          <w:spacing w:val="-11"/>
          <w:w w:val="110"/>
          <w:sz w:val="17"/>
        </w:rPr>
        <w:t> </w:t>
      </w:r>
      <w:r>
        <w:rPr>
          <w:rFonts w:ascii="Arial" w:hAnsi="Arial"/>
          <w:spacing w:val="-2"/>
          <w:w w:val="110"/>
          <w:sz w:val="17"/>
        </w:rPr>
        <w:t>premium</w:t>
      </w:r>
      <w:r>
        <w:rPr>
          <w:rFonts w:ascii="Arial" w:hAnsi="Arial"/>
          <w:spacing w:val="-11"/>
          <w:w w:val="110"/>
          <w:sz w:val="17"/>
        </w:rPr>
        <w:t> </w:t>
      </w:r>
      <w:r>
        <w:rPr>
          <w:rFonts w:ascii="Arial" w:hAnsi="Arial"/>
          <w:spacing w:val="-2"/>
          <w:w w:val="110"/>
          <w:sz w:val="17"/>
        </w:rPr>
        <w:t>from</w:t>
      </w:r>
      <w:r>
        <w:rPr>
          <w:rFonts w:ascii="Arial" w:hAnsi="Arial"/>
          <w:spacing w:val="-11"/>
          <w:w w:val="110"/>
          <w:sz w:val="17"/>
        </w:rPr>
        <w:t> </w:t>
      </w:r>
      <w:r>
        <w:rPr>
          <w:rFonts w:ascii="Arial" w:hAnsi="Arial"/>
          <w:spacing w:val="-2"/>
          <w:w w:val="110"/>
          <w:sz w:val="17"/>
        </w:rPr>
        <w:t>the</w:t>
      </w:r>
      <w:r>
        <w:rPr>
          <w:rFonts w:ascii="Arial" w:hAnsi="Arial"/>
          <w:spacing w:val="-11"/>
          <w:w w:val="110"/>
          <w:sz w:val="17"/>
        </w:rPr>
        <w:t> </w:t>
      </w:r>
      <w:r>
        <w:rPr>
          <w:rFonts w:ascii="Arial" w:hAnsi="Arial"/>
          <w:spacing w:val="-2"/>
          <w:w w:val="110"/>
          <w:sz w:val="17"/>
        </w:rPr>
        <w:t>stock</w:t>
      </w:r>
      <w:r>
        <w:rPr>
          <w:rFonts w:ascii="Arial" w:hAnsi="Arial"/>
          <w:spacing w:val="-11"/>
          <w:w w:val="110"/>
          <w:sz w:val="17"/>
        </w:rPr>
        <w:t> </w:t>
      </w:r>
      <w:r>
        <w:rPr>
          <w:rFonts w:ascii="Arial" w:hAnsi="Arial"/>
          <w:spacing w:val="-2"/>
          <w:w w:val="110"/>
          <w:sz w:val="17"/>
        </w:rPr>
        <w:t>price.</w:t>
      </w:r>
    </w:p>
    <w:p>
      <w:pPr>
        <w:pStyle w:val="BodyText"/>
        <w:rPr>
          <w:rFonts w:ascii="Arial"/>
          <w:sz w:val="22"/>
        </w:rPr>
      </w:pPr>
    </w:p>
    <w:p>
      <w:pPr>
        <w:pStyle w:val="BodyText"/>
        <w:spacing w:before="5"/>
        <w:rPr>
          <w:rFonts w:ascii="Arial"/>
          <w:sz w:val="25"/>
        </w:rPr>
      </w:pPr>
    </w:p>
    <w:p>
      <w:pPr>
        <w:pStyle w:val="Heading1"/>
      </w:pPr>
      <w:r>
        <w:rPr>
          <w:spacing w:val="-5"/>
          <w:w w:val="105"/>
        </w:rPr>
        <w:t>Index</w:t>
      </w:r>
      <w:r>
        <w:rPr>
          <w:spacing w:val="-19"/>
          <w:w w:val="105"/>
        </w:rPr>
        <w:t> </w:t>
      </w:r>
      <w:bookmarkStart w:name="Index options" w:id="511"/>
      <w:bookmarkEnd w:id="511"/>
      <w:r>
        <w:rPr>
          <w:spacing w:val="-2"/>
          <w:w w:val="105"/>
        </w:rPr>
        <w:t>options</w:t>
      </w:r>
    </w:p>
    <w:p>
      <w:pPr>
        <w:pStyle w:val="BodyText"/>
        <w:spacing w:line="312" w:lineRule="auto" w:before="203"/>
        <w:ind w:left="1119" w:right="117"/>
        <w:jc w:val="both"/>
      </w:pPr>
      <w:r>
        <w:rPr>
          <w:w w:val="130"/>
        </w:rPr>
        <w:t>Besides</w:t>
      </w:r>
      <w:r>
        <w:rPr>
          <w:spacing w:val="-2"/>
          <w:w w:val="130"/>
        </w:rPr>
        <w:t> </w:t>
      </w:r>
      <w:r>
        <w:rPr>
          <w:w w:val="130"/>
        </w:rPr>
        <w:t>buying</w:t>
      </w:r>
      <w:r>
        <w:rPr>
          <w:spacing w:val="-2"/>
          <w:w w:val="130"/>
        </w:rPr>
        <w:t> </w:t>
      </w:r>
      <w:r>
        <w:rPr>
          <w:w w:val="130"/>
        </w:rPr>
        <w:t>or</w:t>
      </w:r>
      <w:r>
        <w:rPr>
          <w:spacing w:val="-2"/>
          <w:w w:val="130"/>
        </w:rPr>
        <w:t> </w:t>
      </w:r>
      <w:r>
        <w:rPr>
          <w:w w:val="130"/>
        </w:rPr>
        <w:t>selling</w:t>
      </w:r>
      <w:r>
        <w:rPr>
          <w:spacing w:val="-2"/>
          <w:w w:val="130"/>
        </w:rPr>
        <w:t> </w:t>
      </w:r>
      <w:r>
        <w:rPr>
          <w:w w:val="130"/>
        </w:rPr>
        <w:t>options</w:t>
      </w:r>
      <w:r>
        <w:rPr>
          <w:spacing w:val="-2"/>
          <w:w w:val="130"/>
        </w:rPr>
        <w:t> </w:t>
      </w:r>
      <w:r>
        <w:rPr>
          <w:w w:val="130"/>
        </w:rPr>
        <w:t>on</w:t>
      </w:r>
      <w:r>
        <w:rPr>
          <w:spacing w:val="-2"/>
          <w:w w:val="130"/>
        </w:rPr>
        <w:t> </w:t>
      </w:r>
      <w:r>
        <w:rPr>
          <w:w w:val="130"/>
        </w:rPr>
        <w:t>an</w:t>
      </w:r>
      <w:r>
        <w:rPr>
          <w:spacing w:val="-2"/>
          <w:w w:val="130"/>
        </w:rPr>
        <w:t> </w:t>
      </w:r>
      <w:r>
        <w:rPr>
          <w:w w:val="130"/>
        </w:rPr>
        <w:t>individual</w:t>
      </w:r>
      <w:r>
        <w:rPr>
          <w:spacing w:val="-2"/>
          <w:w w:val="130"/>
        </w:rPr>
        <w:t> </w:t>
      </w:r>
      <w:r>
        <w:rPr>
          <w:w w:val="130"/>
        </w:rPr>
        <w:t>stock,</w:t>
      </w:r>
      <w:r>
        <w:rPr>
          <w:spacing w:val="-2"/>
          <w:w w:val="130"/>
        </w:rPr>
        <w:t> </w:t>
      </w:r>
      <w:r>
        <w:rPr>
          <w:w w:val="130"/>
        </w:rPr>
        <w:t>you</w:t>
      </w:r>
      <w:r>
        <w:rPr>
          <w:spacing w:val="-2"/>
          <w:w w:val="130"/>
        </w:rPr>
        <w:t> </w:t>
      </w:r>
      <w:r>
        <w:rPr>
          <w:w w:val="130"/>
        </w:rPr>
        <w:t>can</w:t>
      </w:r>
      <w:r>
        <w:rPr>
          <w:spacing w:val="-2"/>
          <w:w w:val="130"/>
        </w:rPr>
        <w:t> </w:t>
      </w:r>
      <w:r>
        <w:rPr>
          <w:w w:val="130"/>
        </w:rPr>
        <w:t>also</w:t>
      </w:r>
      <w:r>
        <w:rPr>
          <w:spacing w:val="-2"/>
          <w:w w:val="130"/>
        </w:rPr>
        <w:t> </w:t>
      </w:r>
      <w:r>
        <w:rPr>
          <w:w w:val="130"/>
        </w:rPr>
        <w:t>buy</w:t>
      </w:r>
      <w:r>
        <w:rPr>
          <w:spacing w:val="-2"/>
          <w:w w:val="130"/>
        </w:rPr>
        <w:t> </w:t>
      </w:r>
      <w:r>
        <w:rPr>
          <w:w w:val="130"/>
        </w:rPr>
        <w:t>or</w:t>
      </w:r>
      <w:r>
        <w:rPr>
          <w:spacing w:val="-2"/>
          <w:w w:val="130"/>
        </w:rPr>
        <w:t> </w:t>
      </w:r>
      <w:r>
        <w:rPr>
          <w:w w:val="130"/>
        </w:rPr>
        <w:t>sell</w:t>
      </w:r>
      <w:r>
        <w:rPr>
          <w:spacing w:val="-2"/>
          <w:w w:val="130"/>
        </w:rPr>
        <w:t> </w:t>
      </w:r>
      <w:r>
        <w:rPr>
          <w:w w:val="130"/>
        </w:rPr>
        <w:t>index</w:t>
      </w:r>
      <w:r>
        <w:rPr>
          <w:spacing w:val="-2"/>
          <w:w w:val="130"/>
        </w:rPr>
        <w:t> </w:t>
      </w:r>
      <w:r>
        <w:rPr>
          <w:w w:val="130"/>
        </w:rPr>
        <w:t>options. Index</w:t>
      </w:r>
      <w:r>
        <w:rPr>
          <w:spacing w:val="-10"/>
          <w:w w:val="130"/>
        </w:rPr>
        <w:t> </w:t>
      </w:r>
      <w:r>
        <w:rPr>
          <w:w w:val="130"/>
        </w:rPr>
        <w:t>options</w:t>
      </w:r>
      <w:r>
        <w:rPr>
          <w:spacing w:val="-10"/>
          <w:w w:val="130"/>
        </w:rPr>
        <w:t> </w:t>
      </w:r>
      <w:r>
        <w:rPr>
          <w:w w:val="130"/>
        </w:rPr>
        <w:t>allow</w:t>
      </w:r>
      <w:r>
        <w:rPr>
          <w:spacing w:val="-10"/>
          <w:w w:val="130"/>
        </w:rPr>
        <w:t> </w:t>
      </w:r>
      <w:r>
        <w:rPr>
          <w:w w:val="130"/>
        </w:rPr>
        <w:t>investors</w:t>
      </w:r>
      <w:r>
        <w:rPr>
          <w:spacing w:val="-10"/>
          <w:w w:val="130"/>
        </w:rPr>
        <w:t> </w:t>
      </w:r>
      <w:r>
        <w:rPr>
          <w:w w:val="130"/>
        </w:rPr>
        <w:t>to</w:t>
      </w:r>
      <w:r>
        <w:rPr>
          <w:spacing w:val="-10"/>
          <w:w w:val="130"/>
        </w:rPr>
        <w:t> </w:t>
      </w:r>
      <w:r>
        <w:rPr>
          <w:w w:val="130"/>
        </w:rPr>
        <w:t>speculate</w:t>
      </w:r>
      <w:r>
        <w:rPr>
          <w:spacing w:val="-10"/>
          <w:w w:val="130"/>
        </w:rPr>
        <w:t> </w:t>
      </w:r>
      <w:r>
        <w:rPr>
          <w:w w:val="130"/>
        </w:rPr>
        <w:t>on</w:t>
      </w:r>
      <w:r>
        <w:rPr>
          <w:spacing w:val="-10"/>
          <w:w w:val="130"/>
        </w:rPr>
        <w:t> </w:t>
      </w:r>
      <w:r>
        <w:rPr>
          <w:w w:val="130"/>
        </w:rPr>
        <w:t>(or</w:t>
      </w:r>
      <w:r>
        <w:rPr>
          <w:spacing w:val="-10"/>
          <w:w w:val="130"/>
        </w:rPr>
        <w:t> </w:t>
      </w:r>
      <w:r>
        <w:rPr>
          <w:w w:val="130"/>
        </w:rPr>
        <w:t>hedge</w:t>
      </w:r>
      <w:r>
        <w:rPr>
          <w:spacing w:val="-10"/>
          <w:w w:val="130"/>
        </w:rPr>
        <w:t> </w:t>
      </w:r>
      <w:r>
        <w:rPr>
          <w:w w:val="130"/>
        </w:rPr>
        <w:t>against)</w:t>
      </w:r>
      <w:r>
        <w:rPr>
          <w:spacing w:val="-11"/>
          <w:w w:val="130"/>
        </w:rPr>
        <w:t> </w:t>
      </w:r>
      <w:r>
        <w:rPr>
          <w:w w:val="130"/>
        </w:rPr>
        <w:t>the</w:t>
      </w:r>
      <w:r>
        <w:rPr>
          <w:spacing w:val="-10"/>
          <w:w w:val="130"/>
        </w:rPr>
        <w:t> </w:t>
      </w:r>
      <w:r>
        <w:rPr>
          <w:w w:val="130"/>
        </w:rPr>
        <w:t>price</w:t>
      </w:r>
      <w:r>
        <w:rPr>
          <w:spacing w:val="-10"/>
          <w:w w:val="130"/>
        </w:rPr>
        <w:t> </w:t>
      </w:r>
      <w:r>
        <w:rPr>
          <w:w w:val="130"/>
        </w:rPr>
        <w:t>movement</w:t>
      </w:r>
      <w:r>
        <w:rPr>
          <w:spacing w:val="-10"/>
          <w:w w:val="130"/>
        </w:rPr>
        <w:t> </w:t>
      </w:r>
      <w:r>
        <w:rPr>
          <w:w w:val="130"/>
        </w:rPr>
        <w:t>of</w:t>
      </w:r>
      <w:r>
        <w:rPr>
          <w:spacing w:val="-10"/>
          <w:w w:val="130"/>
        </w:rPr>
        <w:t> </w:t>
      </w:r>
      <w:r>
        <w:rPr>
          <w:w w:val="130"/>
        </w:rPr>
        <w:t>market</w:t>
      </w:r>
      <w:r>
        <w:rPr>
          <w:spacing w:val="-10"/>
          <w:w w:val="130"/>
        </w:rPr>
        <w:t> </w:t>
      </w:r>
      <w:r>
        <w:rPr>
          <w:w w:val="130"/>
        </w:rPr>
        <w:t>or</w:t>
      </w:r>
    </w:p>
    <w:p>
      <w:pPr>
        <w:spacing w:after="0" w:line="312" w:lineRule="auto"/>
        <w:jc w:val="both"/>
        <w:sectPr>
          <w:pgSz w:w="12240" w:h="15660"/>
          <w:pgMar w:header="0" w:footer="736" w:top="960" w:bottom="920" w:left="1520" w:right="1500"/>
        </w:sectPr>
      </w:pPr>
    </w:p>
    <w:p>
      <w:pPr>
        <w:pStyle w:val="BodyText"/>
        <w:spacing w:line="312" w:lineRule="auto" w:before="90"/>
        <w:ind w:left="1119" w:right="117"/>
        <w:jc w:val="both"/>
      </w:pPr>
      <w:r>
        <w:rPr>
          <w:w w:val="130"/>
        </w:rPr>
        <w:t>segments of the market. Like indexes themselves, index options can be broad-based or narrow- based.</w:t>
      </w:r>
      <w:r>
        <w:rPr>
          <w:spacing w:val="-6"/>
          <w:w w:val="130"/>
        </w:rPr>
        <w:t> </w:t>
      </w:r>
      <w:r>
        <w:rPr>
          <w:w w:val="130"/>
        </w:rPr>
        <w:t>The</w:t>
      </w:r>
      <w:r>
        <w:rPr>
          <w:spacing w:val="-5"/>
          <w:w w:val="130"/>
        </w:rPr>
        <w:t> </w:t>
      </w:r>
      <w:r>
        <w:rPr>
          <w:w w:val="130"/>
        </w:rPr>
        <w:t>main</w:t>
      </w:r>
      <w:r>
        <w:rPr>
          <w:spacing w:val="-5"/>
          <w:w w:val="130"/>
        </w:rPr>
        <w:t> </w:t>
      </w:r>
      <w:r>
        <w:rPr>
          <w:w w:val="130"/>
        </w:rPr>
        <w:t>broad-based</w:t>
      </w:r>
      <w:r>
        <w:rPr>
          <w:spacing w:val="-5"/>
          <w:w w:val="130"/>
        </w:rPr>
        <w:t> </w:t>
      </w:r>
      <w:r>
        <w:rPr>
          <w:w w:val="130"/>
        </w:rPr>
        <w:t>index</w:t>
      </w:r>
      <w:r>
        <w:rPr>
          <w:spacing w:val="-6"/>
          <w:w w:val="130"/>
        </w:rPr>
        <w:t> </w:t>
      </w:r>
      <w:r>
        <w:rPr>
          <w:w w:val="130"/>
        </w:rPr>
        <w:t>options</w:t>
      </w:r>
      <w:r>
        <w:rPr>
          <w:spacing w:val="-5"/>
          <w:w w:val="130"/>
        </w:rPr>
        <w:t> </w:t>
      </w:r>
      <w:r>
        <w:rPr>
          <w:w w:val="130"/>
        </w:rPr>
        <w:t>are</w:t>
      </w:r>
      <w:r>
        <w:rPr>
          <w:spacing w:val="-5"/>
          <w:w w:val="130"/>
        </w:rPr>
        <w:t> </w:t>
      </w:r>
      <w:r>
        <w:rPr>
          <w:w w:val="130"/>
        </w:rPr>
        <w:t>the</w:t>
      </w:r>
      <w:r>
        <w:rPr>
          <w:spacing w:val="-5"/>
          <w:w w:val="130"/>
        </w:rPr>
        <w:t> </w:t>
      </w:r>
      <w:r>
        <w:rPr>
          <w:w w:val="130"/>
        </w:rPr>
        <w:t>S&amp;P</w:t>
      </w:r>
      <w:r>
        <w:rPr>
          <w:spacing w:val="-5"/>
          <w:w w:val="130"/>
        </w:rPr>
        <w:t> </w:t>
      </w:r>
      <w:r>
        <w:rPr>
          <w:w w:val="130"/>
        </w:rPr>
        <w:t>500</w:t>
      </w:r>
      <w:r>
        <w:rPr>
          <w:spacing w:val="-5"/>
          <w:w w:val="130"/>
        </w:rPr>
        <w:t> </w:t>
      </w:r>
      <w:r>
        <w:rPr>
          <w:w w:val="130"/>
        </w:rPr>
        <w:t>Index</w:t>
      </w:r>
      <w:r>
        <w:rPr>
          <w:spacing w:val="-5"/>
          <w:w w:val="130"/>
        </w:rPr>
        <w:t> </w:t>
      </w:r>
      <w:r>
        <w:rPr>
          <w:w w:val="130"/>
        </w:rPr>
        <w:t>Options</w:t>
      </w:r>
      <w:r>
        <w:rPr>
          <w:spacing w:val="-5"/>
          <w:w w:val="130"/>
        </w:rPr>
        <w:t> </w:t>
      </w:r>
      <w:r>
        <w:rPr>
          <w:w w:val="130"/>
        </w:rPr>
        <w:t>(SPX),</w:t>
      </w:r>
      <w:r>
        <w:rPr>
          <w:spacing w:val="-5"/>
          <w:w w:val="130"/>
        </w:rPr>
        <w:t> </w:t>
      </w:r>
      <w:r>
        <w:rPr>
          <w:w w:val="130"/>
        </w:rPr>
        <w:t>the</w:t>
      </w:r>
      <w:r>
        <w:rPr>
          <w:spacing w:val="-5"/>
          <w:w w:val="130"/>
        </w:rPr>
        <w:t> </w:t>
      </w:r>
      <w:r>
        <w:rPr>
          <w:w w:val="130"/>
        </w:rPr>
        <w:t>S&amp;P</w:t>
      </w:r>
      <w:r>
        <w:rPr>
          <w:spacing w:val="-5"/>
          <w:w w:val="130"/>
        </w:rPr>
        <w:t> </w:t>
      </w:r>
      <w:r>
        <w:rPr>
          <w:w w:val="130"/>
        </w:rPr>
        <w:t>500 </w:t>
      </w:r>
      <w:r>
        <w:rPr>
          <w:w w:val="125"/>
        </w:rPr>
        <w:t>Volatility</w:t>
      </w:r>
      <w:r>
        <w:rPr>
          <w:spacing w:val="-8"/>
          <w:w w:val="125"/>
        </w:rPr>
        <w:t> </w:t>
      </w:r>
      <w:r>
        <w:rPr>
          <w:w w:val="125"/>
        </w:rPr>
        <w:t>Market</w:t>
      </w:r>
      <w:r>
        <w:rPr>
          <w:spacing w:val="-8"/>
          <w:w w:val="125"/>
        </w:rPr>
        <w:t> </w:t>
      </w:r>
      <w:r>
        <w:rPr>
          <w:w w:val="125"/>
        </w:rPr>
        <w:t>Index</w:t>
      </w:r>
      <w:r>
        <w:rPr>
          <w:spacing w:val="-8"/>
          <w:w w:val="125"/>
        </w:rPr>
        <w:t> </w:t>
      </w:r>
      <w:r>
        <w:rPr>
          <w:w w:val="125"/>
        </w:rPr>
        <w:t>(VIX),</w:t>
      </w:r>
      <w:r>
        <w:rPr>
          <w:spacing w:val="-8"/>
          <w:w w:val="125"/>
        </w:rPr>
        <w:t> </w:t>
      </w:r>
      <w:r>
        <w:rPr>
          <w:w w:val="125"/>
        </w:rPr>
        <w:t>and</w:t>
      </w:r>
      <w:r>
        <w:rPr>
          <w:spacing w:val="-8"/>
          <w:w w:val="125"/>
        </w:rPr>
        <w:t> </w:t>
      </w:r>
      <w:r>
        <w:rPr>
          <w:w w:val="125"/>
        </w:rPr>
        <w:t>the</w:t>
      </w:r>
      <w:r>
        <w:rPr>
          <w:spacing w:val="-8"/>
          <w:w w:val="125"/>
        </w:rPr>
        <w:t> </w:t>
      </w:r>
      <w:r>
        <w:rPr>
          <w:w w:val="125"/>
        </w:rPr>
        <w:t>S&amp;P</w:t>
      </w:r>
      <w:r>
        <w:rPr>
          <w:spacing w:val="-8"/>
          <w:w w:val="125"/>
        </w:rPr>
        <w:t> </w:t>
      </w:r>
      <w:r>
        <w:rPr>
          <w:w w:val="125"/>
        </w:rPr>
        <w:t>100</w:t>
      </w:r>
      <w:r>
        <w:rPr>
          <w:spacing w:val="-8"/>
          <w:w w:val="125"/>
        </w:rPr>
        <w:t> </w:t>
      </w:r>
      <w:r>
        <w:rPr>
          <w:w w:val="125"/>
        </w:rPr>
        <w:t>Index</w:t>
      </w:r>
      <w:r>
        <w:rPr>
          <w:spacing w:val="-8"/>
          <w:w w:val="125"/>
        </w:rPr>
        <w:t> </w:t>
      </w:r>
      <w:r>
        <w:rPr>
          <w:w w:val="125"/>
        </w:rPr>
        <w:t>Options</w:t>
      </w:r>
      <w:r>
        <w:rPr>
          <w:spacing w:val="-8"/>
          <w:w w:val="125"/>
        </w:rPr>
        <w:t> </w:t>
      </w:r>
      <w:r>
        <w:rPr>
          <w:w w:val="125"/>
        </w:rPr>
        <w:t>(OEX).</w:t>
      </w:r>
      <w:r>
        <w:rPr>
          <w:spacing w:val="-9"/>
          <w:w w:val="125"/>
        </w:rPr>
        <w:t> </w:t>
      </w:r>
      <w:r>
        <w:rPr>
          <w:w w:val="125"/>
        </w:rPr>
        <w:t>Narrow-based</w:t>
      </w:r>
      <w:r>
        <w:rPr>
          <w:spacing w:val="-8"/>
          <w:w w:val="125"/>
        </w:rPr>
        <w:t> </w:t>
      </w:r>
      <w:r>
        <w:rPr>
          <w:w w:val="125"/>
        </w:rPr>
        <w:t>index</w:t>
      </w:r>
      <w:r>
        <w:rPr>
          <w:spacing w:val="-8"/>
          <w:w w:val="125"/>
        </w:rPr>
        <w:t> </w:t>
      </w:r>
      <w:r>
        <w:rPr>
          <w:w w:val="125"/>
        </w:rPr>
        <w:t>options </w:t>
      </w:r>
      <w:r>
        <w:rPr>
          <w:spacing w:val="-2"/>
          <w:w w:val="130"/>
        </w:rPr>
        <w:t>include</w:t>
      </w:r>
      <w:r>
        <w:rPr>
          <w:spacing w:val="-4"/>
          <w:w w:val="130"/>
        </w:rPr>
        <w:t> </w:t>
      </w:r>
      <w:r>
        <w:rPr>
          <w:spacing w:val="-2"/>
          <w:w w:val="130"/>
        </w:rPr>
        <w:t>options</w:t>
      </w:r>
      <w:r>
        <w:rPr>
          <w:spacing w:val="-4"/>
          <w:w w:val="130"/>
        </w:rPr>
        <w:t> </w:t>
      </w:r>
      <w:r>
        <w:rPr>
          <w:spacing w:val="-2"/>
          <w:w w:val="130"/>
        </w:rPr>
        <w:t>on</w:t>
      </w:r>
      <w:r>
        <w:rPr>
          <w:spacing w:val="-4"/>
          <w:w w:val="130"/>
        </w:rPr>
        <w:t> </w:t>
      </w:r>
      <w:r>
        <w:rPr>
          <w:spacing w:val="-2"/>
          <w:w w:val="130"/>
        </w:rPr>
        <w:t>the</w:t>
      </w:r>
      <w:r>
        <w:rPr>
          <w:spacing w:val="-4"/>
          <w:w w:val="130"/>
        </w:rPr>
        <w:t> </w:t>
      </w:r>
      <w:r>
        <w:rPr>
          <w:spacing w:val="-2"/>
          <w:w w:val="130"/>
        </w:rPr>
        <w:t>energy</w:t>
      </w:r>
      <w:r>
        <w:rPr>
          <w:spacing w:val="-4"/>
          <w:w w:val="130"/>
        </w:rPr>
        <w:t> </w:t>
      </w:r>
      <w:r>
        <w:rPr>
          <w:spacing w:val="-2"/>
          <w:w w:val="130"/>
        </w:rPr>
        <w:t>sector</w:t>
      </w:r>
      <w:r>
        <w:rPr>
          <w:spacing w:val="-4"/>
          <w:w w:val="130"/>
        </w:rPr>
        <w:t> </w:t>
      </w:r>
      <w:r>
        <w:rPr>
          <w:spacing w:val="-2"/>
          <w:w w:val="130"/>
        </w:rPr>
        <w:t>(IXE),</w:t>
      </w:r>
      <w:r>
        <w:rPr>
          <w:spacing w:val="-3"/>
          <w:w w:val="130"/>
        </w:rPr>
        <w:t> </w:t>
      </w:r>
      <w:r>
        <w:rPr>
          <w:spacing w:val="-2"/>
          <w:w w:val="130"/>
        </w:rPr>
        <w:t>financial</w:t>
      </w:r>
      <w:r>
        <w:rPr>
          <w:spacing w:val="-4"/>
          <w:w w:val="130"/>
        </w:rPr>
        <w:t> </w:t>
      </w:r>
      <w:r>
        <w:rPr>
          <w:spacing w:val="-2"/>
          <w:w w:val="130"/>
        </w:rPr>
        <w:t>sector</w:t>
      </w:r>
      <w:r>
        <w:rPr>
          <w:spacing w:val="-4"/>
          <w:w w:val="130"/>
        </w:rPr>
        <w:t> </w:t>
      </w:r>
      <w:r>
        <w:rPr>
          <w:spacing w:val="-2"/>
          <w:w w:val="130"/>
        </w:rPr>
        <w:t>(IXM),</w:t>
      </w:r>
      <w:r>
        <w:rPr>
          <w:spacing w:val="-4"/>
          <w:w w:val="130"/>
        </w:rPr>
        <w:t> </w:t>
      </w:r>
      <w:r>
        <w:rPr>
          <w:spacing w:val="-2"/>
          <w:w w:val="130"/>
        </w:rPr>
        <w:t>health</w:t>
      </w:r>
      <w:r>
        <w:rPr>
          <w:spacing w:val="-4"/>
          <w:w w:val="130"/>
        </w:rPr>
        <w:t> </w:t>
      </w:r>
      <w:r>
        <w:rPr>
          <w:spacing w:val="-2"/>
          <w:w w:val="130"/>
        </w:rPr>
        <w:t>care</w:t>
      </w:r>
      <w:r>
        <w:rPr>
          <w:spacing w:val="-4"/>
          <w:w w:val="130"/>
        </w:rPr>
        <w:t> </w:t>
      </w:r>
      <w:r>
        <w:rPr>
          <w:spacing w:val="-2"/>
          <w:w w:val="130"/>
        </w:rPr>
        <w:t>sector</w:t>
      </w:r>
      <w:r>
        <w:rPr>
          <w:spacing w:val="-4"/>
          <w:w w:val="130"/>
        </w:rPr>
        <w:t> </w:t>
      </w:r>
      <w:r>
        <w:rPr>
          <w:spacing w:val="-2"/>
          <w:w w:val="130"/>
        </w:rPr>
        <w:t>(IXV),</w:t>
      </w:r>
      <w:r>
        <w:rPr>
          <w:spacing w:val="-4"/>
          <w:w w:val="130"/>
        </w:rPr>
        <w:t> </w:t>
      </w:r>
      <w:r>
        <w:rPr>
          <w:spacing w:val="-2"/>
          <w:w w:val="130"/>
        </w:rPr>
        <w:t>tech- </w:t>
      </w:r>
      <w:r>
        <w:rPr>
          <w:w w:val="130"/>
        </w:rPr>
        <w:t>nology sector (IXU), and so on.</w:t>
      </w:r>
    </w:p>
    <w:p>
      <w:pPr>
        <w:pStyle w:val="BodyText"/>
        <w:spacing w:before="2"/>
        <w:rPr>
          <w:sz w:val="21"/>
        </w:rPr>
      </w:pPr>
    </w:p>
    <w:p>
      <w:pPr>
        <w:pStyle w:val="BodyText"/>
        <w:spacing w:line="312" w:lineRule="auto" w:before="1"/>
        <w:ind w:left="1119" w:right="118"/>
        <w:jc w:val="both"/>
      </w:pPr>
      <w:r>
        <w:rPr>
          <w:rFonts w:ascii="Arial-BoldItalicMT"/>
          <w:b/>
          <w:i/>
          <w:w w:val="120"/>
        </w:rPr>
        <w:t>Note:</w:t>
      </w:r>
      <w:r>
        <w:rPr>
          <w:rFonts w:ascii="Arial-BoldItalicMT"/>
          <w:b/>
          <w:i/>
          <w:w w:val="120"/>
        </w:rPr>
        <w:t> </w:t>
      </w:r>
      <w:r>
        <w:rPr>
          <w:w w:val="120"/>
        </w:rPr>
        <w:t>The</w:t>
      </w:r>
      <w:r>
        <w:rPr>
          <w:w w:val="120"/>
        </w:rPr>
        <w:t> Chicago</w:t>
      </w:r>
      <w:r>
        <w:rPr>
          <w:w w:val="120"/>
        </w:rPr>
        <w:t> Board</w:t>
      </w:r>
      <w:r>
        <w:rPr>
          <w:w w:val="120"/>
        </w:rPr>
        <w:t> Options</w:t>
      </w:r>
      <w:r>
        <w:rPr>
          <w:w w:val="120"/>
        </w:rPr>
        <w:t> Exchange</w:t>
      </w:r>
      <w:r>
        <w:rPr>
          <w:w w:val="120"/>
        </w:rPr>
        <w:t> (CBOE)</w:t>
      </w:r>
      <w:r>
        <w:rPr>
          <w:w w:val="120"/>
        </w:rPr>
        <w:t> VIX</w:t>
      </w:r>
      <w:r>
        <w:rPr>
          <w:w w:val="120"/>
        </w:rPr>
        <w:t> is</w:t>
      </w:r>
      <w:r>
        <w:rPr>
          <w:w w:val="120"/>
        </w:rPr>
        <w:t> a</w:t>
      </w:r>
      <w:r>
        <w:rPr>
          <w:w w:val="120"/>
        </w:rPr>
        <w:t> measure</w:t>
      </w:r>
      <w:r>
        <w:rPr>
          <w:w w:val="120"/>
        </w:rPr>
        <w:t> of</w:t>
      </w:r>
      <w:r>
        <w:rPr>
          <w:w w:val="120"/>
        </w:rPr>
        <w:t> how</w:t>
      </w:r>
      <w:r>
        <w:rPr>
          <w:w w:val="120"/>
        </w:rPr>
        <w:t> volatile</w:t>
      </w:r>
      <w:r>
        <w:rPr>
          <w:w w:val="120"/>
        </w:rPr>
        <w:t> investors believe</w:t>
      </w:r>
      <w:r>
        <w:rPr>
          <w:spacing w:val="21"/>
          <w:w w:val="120"/>
        </w:rPr>
        <w:t> </w:t>
      </w:r>
      <w:r>
        <w:rPr>
          <w:w w:val="120"/>
        </w:rPr>
        <w:t>that</w:t>
      </w:r>
      <w:r>
        <w:rPr>
          <w:spacing w:val="21"/>
          <w:w w:val="120"/>
        </w:rPr>
        <w:t> </w:t>
      </w:r>
      <w:r>
        <w:rPr>
          <w:w w:val="120"/>
        </w:rPr>
        <w:t>the</w:t>
      </w:r>
      <w:r>
        <w:rPr>
          <w:spacing w:val="21"/>
          <w:w w:val="120"/>
        </w:rPr>
        <w:t> </w:t>
      </w:r>
      <w:r>
        <w:rPr>
          <w:w w:val="120"/>
        </w:rPr>
        <w:t>S&amp;P</w:t>
      </w:r>
      <w:r>
        <w:rPr>
          <w:spacing w:val="21"/>
          <w:w w:val="120"/>
        </w:rPr>
        <w:t> </w:t>
      </w:r>
      <w:r>
        <w:rPr>
          <w:w w:val="120"/>
        </w:rPr>
        <w:t>500</w:t>
      </w:r>
      <w:r>
        <w:rPr>
          <w:spacing w:val="21"/>
          <w:w w:val="120"/>
        </w:rPr>
        <w:t> </w:t>
      </w:r>
      <w:r>
        <w:rPr>
          <w:w w:val="120"/>
        </w:rPr>
        <w:t>index</w:t>
      </w:r>
      <w:r>
        <w:rPr>
          <w:spacing w:val="21"/>
          <w:w w:val="120"/>
        </w:rPr>
        <w:t> </w:t>
      </w:r>
      <w:r>
        <w:rPr>
          <w:w w:val="120"/>
        </w:rPr>
        <w:t>will</w:t>
      </w:r>
      <w:r>
        <w:rPr>
          <w:spacing w:val="21"/>
          <w:w w:val="120"/>
        </w:rPr>
        <w:t> </w:t>
      </w:r>
      <w:r>
        <w:rPr>
          <w:w w:val="120"/>
        </w:rPr>
        <w:t>be</w:t>
      </w:r>
      <w:r>
        <w:rPr>
          <w:spacing w:val="21"/>
          <w:w w:val="120"/>
        </w:rPr>
        <w:t> </w:t>
      </w:r>
      <w:r>
        <w:rPr>
          <w:w w:val="120"/>
        </w:rPr>
        <w:t>over</w:t>
      </w:r>
      <w:r>
        <w:rPr>
          <w:spacing w:val="21"/>
          <w:w w:val="120"/>
        </w:rPr>
        <w:t> </w:t>
      </w:r>
      <w:r>
        <w:rPr>
          <w:w w:val="120"/>
        </w:rPr>
        <w:t>the</w:t>
      </w:r>
      <w:r>
        <w:rPr>
          <w:spacing w:val="21"/>
          <w:w w:val="120"/>
        </w:rPr>
        <w:t> </w:t>
      </w:r>
      <w:r>
        <w:rPr>
          <w:w w:val="120"/>
        </w:rPr>
        <w:t>next</w:t>
      </w:r>
      <w:r>
        <w:rPr>
          <w:spacing w:val="21"/>
          <w:w w:val="120"/>
        </w:rPr>
        <w:t> </w:t>
      </w:r>
      <w:r>
        <w:rPr>
          <w:w w:val="120"/>
        </w:rPr>
        <w:t>30</w:t>
      </w:r>
      <w:r>
        <w:rPr>
          <w:spacing w:val="21"/>
          <w:w w:val="120"/>
        </w:rPr>
        <w:t> </w:t>
      </w:r>
      <w:r>
        <w:rPr>
          <w:w w:val="120"/>
        </w:rPr>
        <w:t>days.</w:t>
      </w:r>
      <w:r>
        <w:rPr>
          <w:spacing w:val="20"/>
          <w:w w:val="120"/>
        </w:rPr>
        <w:t> </w:t>
      </w:r>
      <w:r>
        <w:rPr>
          <w:w w:val="120"/>
        </w:rPr>
        <w:t>Typically,</w:t>
      </w:r>
      <w:r>
        <w:rPr>
          <w:spacing w:val="21"/>
          <w:w w:val="120"/>
        </w:rPr>
        <w:t> </w:t>
      </w:r>
      <w:r>
        <w:rPr>
          <w:w w:val="120"/>
        </w:rPr>
        <w:t>the</w:t>
      </w:r>
      <w:r>
        <w:rPr>
          <w:spacing w:val="21"/>
          <w:w w:val="120"/>
        </w:rPr>
        <w:t> </w:t>
      </w:r>
      <w:r>
        <w:rPr>
          <w:w w:val="120"/>
        </w:rPr>
        <w:t>higher</w:t>
      </w:r>
      <w:r>
        <w:rPr>
          <w:spacing w:val="21"/>
          <w:w w:val="120"/>
        </w:rPr>
        <w:t> </w:t>
      </w:r>
      <w:r>
        <w:rPr>
          <w:w w:val="120"/>
        </w:rPr>
        <w:t>the</w:t>
      </w:r>
      <w:r>
        <w:rPr>
          <w:spacing w:val="21"/>
          <w:w w:val="120"/>
        </w:rPr>
        <w:t> </w:t>
      </w:r>
      <w:r>
        <w:rPr>
          <w:w w:val="120"/>
        </w:rPr>
        <w:t>expectation of volatility,</w:t>
      </w:r>
      <w:r>
        <w:rPr>
          <w:spacing w:val="40"/>
          <w:w w:val="120"/>
        </w:rPr>
        <w:t> </w:t>
      </w:r>
      <w:r>
        <w:rPr>
          <w:w w:val="120"/>
        </w:rPr>
        <w:t>the higher the VIX premiums.</w:t>
      </w:r>
    </w:p>
    <w:p>
      <w:pPr>
        <w:pStyle w:val="BodyText"/>
        <w:rPr>
          <w:sz w:val="24"/>
        </w:rPr>
      </w:pPr>
    </w:p>
    <w:p>
      <w:pPr>
        <w:pStyle w:val="Heading2"/>
        <w:spacing w:before="1"/>
      </w:pPr>
      <w:bookmarkStart w:name="Premiums of index options" w:id="512"/>
      <w:bookmarkEnd w:id="512"/>
      <w:r>
        <w:rPr>
          <w:b w:val="0"/>
        </w:rPr>
      </w:r>
      <w:r>
        <w:rPr>
          <w:spacing w:val="-6"/>
          <w:w w:val="105"/>
        </w:rPr>
        <w:t>Premiums</w:t>
      </w:r>
      <w:r>
        <w:rPr>
          <w:spacing w:val="-12"/>
          <w:w w:val="105"/>
        </w:rPr>
        <w:t> </w:t>
      </w:r>
      <w:r>
        <w:rPr>
          <w:spacing w:val="-6"/>
          <w:w w:val="105"/>
        </w:rPr>
        <w:t>of</w:t>
      </w:r>
      <w:r>
        <w:rPr>
          <w:spacing w:val="-12"/>
          <w:w w:val="105"/>
        </w:rPr>
        <w:t> </w:t>
      </w:r>
      <w:r>
        <w:rPr>
          <w:spacing w:val="-6"/>
          <w:w w:val="105"/>
        </w:rPr>
        <w:t>index</w:t>
      </w:r>
      <w:r>
        <w:rPr>
          <w:spacing w:val="-12"/>
          <w:w w:val="105"/>
        </w:rPr>
        <w:t> </w:t>
      </w:r>
      <w:r>
        <w:rPr>
          <w:spacing w:val="-6"/>
          <w:w w:val="105"/>
        </w:rPr>
        <w:t>options</w:t>
      </w:r>
    </w:p>
    <w:p>
      <w:pPr>
        <w:pStyle w:val="BodyText"/>
        <w:spacing w:line="312" w:lineRule="auto" w:before="157"/>
        <w:ind w:left="1120"/>
      </w:pPr>
      <w:r>
        <w:rPr>
          <w:w w:val="130"/>
        </w:rPr>
        <w:t>Like</w:t>
      </w:r>
      <w:r>
        <w:rPr>
          <w:spacing w:val="-4"/>
          <w:w w:val="130"/>
        </w:rPr>
        <w:t> </w:t>
      </w:r>
      <w:r>
        <w:rPr>
          <w:w w:val="130"/>
        </w:rPr>
        <w:t>standard</w:t>
      </w:r>
      <w:r>
        <w:rPr>
          <w:spacing w:val="-4"/>
          <w:w w:val="130"/>
        </w:rPr>
        <w:t> </w:t>
      </w:r>
      <w:r>
        <w:rPr>
          <w:w w:val="130"/>
        </w:rPr>
        <w:t>stock</w:t>
      </w:r>
      <w:r>
        <w:rPr>
          <w:spacing w:val="-3"/>
          <w:w w:val="130"/>
        </w:rPr>
        <w:t> </w:t>
      </w:r>
      <w:r>
        <w:rPr>
          <w:w w:val="130"/>
        </w:rPr>
        <w:t>options,</w:t>
      </w:r>
      <w:r>
        <w:rPr>
          <w:spacing w:val="-3"/>
          <w:w w:val="130"/>
        </w:rPr>
        <w:t> </w:t>
      </w:r>
      <w:r>
        <w:rPr>
          <w:w w:val="130"/>
        </w:rPr>
        <w:t>the</w:t>
      </w:r>
      <w:r>
        <w:rPr>
          <w:spacing w:val="-4"/>
          <w:w w:val="130"/>
        </w:rPr>
        <w:t> </w:t>
      </w:r>
      <w:r>
        <w:rPr>
          <w:w w:val="130"/>
        </w:rPr>
        <w:t>pricing</w:t>
      </w:r>
      <w:r>
        <w:rPr>
          <w:spacing w:val="-4"/>
          <w:w w:val="130"/>
        </w:rPr>
        <w:t> </w:t>
      </w:r>
      <w:r>
        <w:rPr>
          <w:w w:val="130"/>
        </w:rPr>
        <w:t>unit</w:t>
      </w:r>
      <w:r>
        <w:rPr>
          <w:spacing w:val="-4"/>
          <w:w w:val="130"/>
        </w:rPr>
        <w:t> </w:t>
      </w:r>
      <w:r>
        <w:rPr>
          <w:w w:val="130"/>
        </w:rPr>
        <w:t>for</w:t>
      </w:r>
      <w:r>
        <w:rPr>
          <w:spacing w:val="-4"/>
          <w:w w:val="130"/>
        </w:rPr>
        <w:t> </w:t>
      </w:r>
      <w:r>
        <w:rPr>
          <w:w w:val="130"/>
        </w:rPr>
        <w:t>index</w:t>
      </w:r>
      <w:r>
        <w:rPr>
          <w:spacing w:val="-4"/>
          <w:w w:val="130"/>
        </w:rPr>
        <w:t> </w:t>
      </w:r>
      <w:r>
        <w:rPr>
          <w:w w:val="130"/>
        </w:rPr>
        <w:t>options</w:t>
      </w:r>
      <w:r>
        <w:rPr>
          <w:spacing w:val="-3"/>
          <w:w w:val="130"/>
        </w:rPr>
        <w:t> </w:t>
      </w:r>
      <w:r>
        <w:rPr>
          <w:w w:val="130"/>
        </w:rPr>
        <w:t>is</w:t>
      </w:r>
      <w:r>
        <w:rPr>
          <w:spacing w:val="-4"/>
          <w:w w:val="130"/>
        </w:rPr>
        <w:t> </w:t>
      </w:r>
      <w:r>
        <w:rPr>
          <w:w w:val="130"/>
        </w:rPr>
        <w:t>100.</w:t>
      </w:r>
      <w:r>
        <w:rPr>
          <w:spacing w:val="-4"/>
          <w:w w:val="130"/>
        </w:rPr>
        <w:t> </w:t>
      </w:r>
      <w:r>
        <w:rPr>
          <w:w w:val="130"/>
        </w:rPr>
        <w:t>This</w:t>
      </w:r>
      <w:r>
        <w:rPr>
          <w:spacing w:val="-4"/>
          <w:w w:val="130"/>
        </w:rPr>
        <w:t> </w:t>
      </w:r>
      <w:r>
        <w:rPr>
          <w:w w:val="130"/>
        </w:rPr>
        <w:t>means</w:t>
      </w:r>
      <w:r>
        <w:rPr>
          <w:spacing w:val="-3"/>
          <w:w w:val="130"/>
        </w:rPr>
        <w:t> </w:t>
      </w:r>
      <w:r>
        <w:rPr>
          <w:w w:val="130"/>
        </w:rPr>
        <w:t>that,</w:t>
      </w:r>
      <w:r>
        <w:rPr>
          <w:spacing w:val="-3"/>
          <w:w w:val="130"/>
        </w:rPr>
        <w:t> </w:t>
      </w:r>
      <w:r>
        <w:rPr>
          <w:w w:val="130"/>
        </w:rPr>
        <w:t>like</w:t>
      </w:r>
      <w:r>
        <w:rPr>
          <w:spacing w:val="-4"/>
          <w:w w:val="130"/>
        </w:rPr>
        <w:t> </w:t>
      </w:r>
      <w:r>
        <w:rPr>
          <w:w w:val="130"/>
        </w:rPr>
        <w:t>stan- dard stock options, you multiply the premium by 100 to get the actual cost.</w:t>
      </w:r>
    </w:p>
    <w:p>
      <w:pPr>
        <w:pStyle w:val="BodyText"/>
        <w:spacing w:before="1"/>
        <w:rPr>
          <w:sz w:val="24"/>
        </w:rPr>
      </w:pPr>
    </w:p>
    <w:p>
      <w:pPr>
        <w:pStyle w:val="Heading2"/>
      </w:pPr>
      <w:bookmarkStart w:name="Exercises in cash" w:id="513"/>
      <w:bookmarkEnd w:id="513"/>
      <w:r>
        <w:rPr>
          <w:b w:val="0"/>
        </w:rPr>
      </w:r>
      <w:r>
        <w:rPr>
          <w:spacing w:val="-6"/>
        </w:rPr>
        <w:t>Exercises</w:t>
      </w:r>
      <w:r>
        <w:rPr>
          <w:spacing w:val="-12"/>
        </w:rPr>
        <w:t> </w:t>
      </w:r>
      <w:r>
        <w:rPr>
          <w:spacing w:val="-6"/>
        </w:rPr>
        <w:t>in</w:t>
      </w:r>
      <w:r>
        <w:rPr>
          <w:spacing w:val="-12"/>
        </w:rPr>
        <w:t> </w:t>
      </w:r>
      <w:r>
        <w:rPr>
          <w:spacing w:val="-6"/>
        </w:rPr>
        <w:t>cash</w:t>
      </w:r>
    </w:p>
    <w:p>
      <w:pPr>
        <w:pStyle w:val="BodyText"/>
        <w:spacing w:line="312" w:lineRule="auto" w:before="157"/>
        <w:ind w:left="1120" w:right="117"/>
        <w:jc w:val="both"/>
      </w:pPr>
      <w:r>
        <w:rPr>
          <w:w w:val="130"/>
        </w:rPr>
        <w:t>Unlike</w:t>
      </w:r>
      <w:r>
        <w:rPr>
          <w:spacing w:val="-11"/>
          <w:w w:val="130"/>
        </w:rPr>
        <w:t> </w:t>
      </w:r>
      <w:r>
        <w:rPr>
          <w:w w:val="130"/>
        </w:rPr>
        <w:t>regular</w:t>
      </w:r>
      <w:r>
        <w:rPr>
          <w:spacing w:val="-11"/>
          <w:w w:val="130"/>
        </w:rPr>
        <w:t> </w:t>
      </w:r>
      <w:r>
        <w:rPr>
          <w:w w:val="130"/>
        </w:rPr>
        <w:t>stock</w:t>
      </w:r>
      <w:r>
        <w:rPr>
          <w:spacing w:val="-11"/>
          <w:w w:val="130"/>
        </w:rPr>
        <w:t> </w:t>
      </w:r>
      <w:r>
        <w:rPr>
          <w:w w:val="130"/>
        </w:rPr>
        <w:t>options</w:t>
      </w:r>
      <w:r>
        <w:rPr>
          <w:spacing w:val="-11"/>
          <w:w w:val="130"/>
        </w:rPr>
        <w:t> </w:t>
      </w:r>
      <w:r>
        <w:rPr>
          <w:w w:val="130"/>
        </w:rPr>
        <w:t>in</w:t>
      </w:r>
      <w:r>
        <w:rPr>
          <w:spacing w:val="-11"/>
          <w:w w:val="130"/>
        </w:rPr>
        <w:t> </w:t>
      </w:r>
      <w:r>
        <w:rPr>
          <w:w w:val="130"/>
        </w:rPr>
        <w:t>which,</w:t>
      </w:r>
      <w:r>
        <w:rPr>
          <w:spacing w:val="-11"/>
          <w:w w:val="130"/>
        </w:rPr>
        <w:t> </w:t>
      </w:r>
      <w:r>
        <w:rPr>
          <w:w w:val="130"/>
        </w:rPr>
        <w:t>when</w:t>
      </w:r>
      <w:r>
        <w:rPr>
          <w:spacing w:val="-11"/>
          <w:w w:val="130"/>
        </w:rPr>
        <w:t> </w:t>
      </w:r>
      <w:r>
        <w:rPr>
          <w:w w:val="130"/>
        </w:rPr>
        <w:t>the</w:t>
      </w:r>
      <w:r>
        <w:rPr>
          <w:spacing w:val="-11"/>
          <w:w w:val="130"/>
        </w:rPr>
        <w:t> </w:t>
      </w:r>
      <w:r>
        <w:rPr>
          <w:w w:val="130"/>
        </w:rPr>
        <w:t>option</w:t>
      </w:r>
      <w:r>
        <w:rPr>
          <w:spacing w:val="-11"/>
          <w:w w:val="130"/>
        </w:rPr>
        <w:t> </w:t>
      </w:r>
      <w:r>
        <w:rPr>
          <w:w w:val="130"/>
        </w:rPr>
        <w:t>is</w:t>
      </w:r>
      <w:r>
        <w:rPr>
          <w:spacing w:val="-11"/>
          <w:w w:val="130"/>
        </w:rPr>
        <w:t> </w:t>
      </w:r>
      <w:r>
        <w:rPr>
          <w:w w:val="130"/>
        </w:rPr>
        <w:t>exercised,</w:t>
      </w:r>
      <w:r>
        <w:rPr>
          <w:spacing w:val="-11"/>
          <w:w w:val="130"/>
        </w:rPr>
        <w:t> </w:t>
      </w:r>
      <w:r>
        <w:rPr>
          <w:w w:val="130"/>
        </w:rPr>
        <w:t>the</w:t>
      </w:r>
      <w:r>
        <w:rPr>
          <w:spacing w:val="-11"/>
          <w:w w:val="130"/>
        </w:rPr>
        <w:t> </w:t>
      </w:r>
      <w:r>
        <w:rPr>
          <w:w w:val="130"/>
        </w:rPr>
        <w:t>underlying</w:t>
      </w:r>
      <w:r>
        <w:rPr>
          <w:spacing w:val="-12"/>
          <w:w w:val="130"/>
        </w:rPr>
        <w:t> </w:t>
      </w:r>
      <w:r>
        <w:rPr>
          <w:w w:val="130"/>
        </w:rPr>
        <w:t>security</w:t>
      </w:r>
      <w:r>
        <w:rPr>
          <w:spacing w:val="-11"/>
          <w:w w:val="130"/>
        </w:rPr>
        <w:t> </w:t>
      </w:r>
      <w:r>
        <w:rPr>
          <w:w w:val="130"/>
        </w:rPr>
        <w:t>must </w:t>
      </w:r>
      <w:r>
        <w:rPr>
          <w:spacing w:val="-2"/>
          <w:w w:val="130"/>
        </w:rPr>
        <w:t>be</w:t>
      </w:r>
      <w:r>
        <w:rPr>
          <w:spacing w:val="-6"/>
          <w:w w:val="130"/>
        </w:rPr>
        <w:t> </w:t>
      </w:r>
      <w:r>
        <w:rPr>
          <w:spacing w:val="-2"/>
          <w:w w:val="130"/>
        </w:rPr>
        <w:t>delivered,</w:t>
      </w:r>
      <w:r>
        <w:rPr>
          <w:spacing w:val="-6"/>
          <w:w w:val="130"/>
        </w:rPr>
        <w:t> </w:t>
      </w:r>
      <w:r>
        <w:rPr>
          <w:spacing w:val="-2"/>
          <w:w w:val="130"/>
        </w:rPr>
        <w:t>index</w:t>
      </w:r>
      <w:r>
        <w:rPr>
          <w:spacing w:val="-6"/>
          <w:w w:val="130"/>
        </w:rPr>
        <w:t> </w:t>
      </w:r>
      <w:r>
        <w:rPr>
          <w:spacing w:val="-2"/>
          <w:w w:val="130"/>
        </w:rPr>
        <w:t>options</w:t>
      </w:r>
      <w:r>
        <w:rPr>
          <w:spacing w:val="-6"/>
          <w:w w:val="130"/>
        </w:rPr>
        <w:t> </w:t>
      </w:r>
      <w:r>
        <w:rPr>
          <w:spacing w:val="-2"/>
          <w:w w:val="130"/>
        </w:rPr>
        <w:t>are</w:t>
      </w:r>
      <w:r>
        <w:rPr>
          <w:spacing w:val="-6"/>
          <w:w w:val="130"/>
        </w:rPr>
        <w:t> </w:t>
      </w:r>
      <w:r>
        <w:rPr>
          <w:spacing w:val="-2"/>
          <w:w w:val="130"/>
        </w:rPr>
        <w:t>settled</w:t>
      </w:r>
      <w:r>
        <w:rPr>
          <w:spacing w:val="-6"/>
          <w:w w:val="130"/>
        </w:rPr>
        <w:t> </w:t>
      </w:r>
      <w:r>
        <w:rPr>
          <w:spacing w:val="-2"/>
          <w:w w:val="130"/>
        </w:rPr>
        <w:t>in</w:t>
      </w:r>
      <w:r>
        <w:rPr>
          <w:spacing w:val="-6"/>
          <w:w w:val="130"/>
        </w:rPr>
        <w:t> </w:t>
      </w:r>
      <w:r>
        <w:rPr>
          <w:i/>
          <w:spacing w:val="-2"/>
          <w:w w:val="130"/>
        </w:rPr>
        <w:t>cash.</w:t>
      </w:r>
      <w:r>
        <w:rPr>
          <w:i/>
          <w:spacing w:val="-6"/>
          <w:w w:val="130"/>
        </w:rPr>
        <w:t> </w:t>
      </w:r>
      <w:r>
        <w:rPr>
          <w:spacing w:val="-2"/>
          <w:w w:val="130"/>
        </w:rPr>
        <w:t>This</w:t>
      </w:r>
      <w:r>
        <w:rPr>
          <w:spacing w:val="-6"/>
          <w:w w:val="130"/>
        </w:rPr>
        <w:t> </w:t>
      </w:r>
      <w:r>
        <w:rPr>
          <w:spacing w:val="-2"/>
          <w:w w:val="130"/>
        </w:rPr>
        <w:t>makes</w:t>
      </w:r>
      <w:r>
        <w:rPr>
          <w:spacing w:val="-6"/>
          <w:w w:val="130"/>
        </w:rPr>
        <w:t> </w:t>
      </w:r>
      <w:r>
        <w:rPr>
          <w:spacing w:val="-2"/>
          <w:w w:val="130"/>
        </w:rPr>
        <w:t>sense</w:t>
      </w:r>
      <w:r>
        <w:rPr>
          <w:spacing w:val="-6"/>
          <w:w w:val="130"/>
        </w:rPr>
        <w:t> </w:t>
      </w:r>
      <w:r>
        <w:rPr>
          <w:spacing w:val="-2"/>
          <w:w w:val="130"/>
        </w:rPr>
        <w:t>because</w:t>
      </w:r>
      <w:r>
        <w:rPr>
          <w:spacing w:val="-6"/>
          <w:w w:val="130"/>
        </w:rPr>
        <w:t> </w:t>
      </w:r>
      <w:r>
        <w:rPr>
          <w:spacing w:val="-2"/>
          <w:w w:val="130"/>
        </w:rPr>
        <w:t>it</w:t>
      </w:r>
      <w:r>
        <w:rPr>
          <w:spacing w:val="-6"/>
          <w:w w:val="130"/>
        </w:rPr>
        <w:t> </w:t>
      </w:r>
      <w:r>
        <w:rPr>
          <w:spacing w:val="-2"/>
          <w:w w:val="130"/>
        </w:rPr>
        <w:t>would</w:t>
      </w:r>
      <w:r>
        <w:rPr>
          <w:spacing w:val="-6"/>
          <w:w w:val="130"/>
        </w:rPr>
        <w:t> </w:t>
      </w:r>
      <w:r>
        <w:rPr>
          <w:spacing w:val="-2"/>
          <w:w w:val="130"/>
        </w:rPr>
        <w:t>be</w:t>
      </w:r>
      <w:r>
        <w:rPr>
          <w:spacing w:val="-6"/>
          <w:w w:val="130"/>
        </w:rPr>
        <w:t> </w:t>
      </w:r>
      <w:r>
        <w:rPr>
          <w:spacing w:val="-2"/>
          <w:w w:val="130"/>
        </w:rPr>
        <w:t>very</w:t>
      </w:r>
      <w:r>
        <w:rPr>
          <w:spacing w:val="-6"/>
          <w:w w:val="130"/>
        </w:rPr>
        <w:t> </w:t>
      </w:r>
      <w:r>
        <w:rPr>
          <w:spacing w:val="-2"/>
          <w:w w:val="130"/>
        </w:rPr>
        <w:t>difficult </w:t>
      </w:r>
      <w:r>
        <w:rPr>
          <w:w w:val="130"/>
        </w:rPr>
        <w:t>for</w:t>
      </w:r>
      <w:r>
        <w:rPr>
          <w:spacing w:val="-13"/>
          <w:w w:val="130"/>
        </w:rPr>
        <w:t> </w:t>
      </w:r>
      <w:r>
        <w:rPr>
          <w:w w:val="130"/>
        </w:rPr>
        <w:t>investors</w:t>
      </w:r>
      <w:r>
        <w:rPr>
          <w:spacing w:val="-13"/>
          <w:w w:val="130"/>
        </w:rPr>
        <w:t> </w:t>
      </w:r>
      <w:r>
        <w:rPr>
          <w:w w:val="130"/>
        </w:rPr>
        <w:t>to</w:t>
      </w:r>
      <w:r>
        <w:rPr>
          <w:spacing w:val="-13"/>
          <w:w w:val="130"/>
        </w:rPr>
        <w:t> </w:t>
      </w:r>
      <w:r>
        <w:rPr>
          <w:w w:val="130"/>
        </w:rPr>
        <w:t>buy</w:t>
      </w:r>
      <w:r>
        <w:rPr>
          <w:spacing w:val="-13"/>
          <w:w w:val="130"/>
        </w:rPr>
        <w:t> </w:t>
      </w:r>
      <w:r>
        <w:rPr>
          <w:w w:val="130"/>
        </w:rPr>
        <w:t>and</w:t>
      </w:r>
      <w:r>
        <w:rPr>
          <w:spacing w:val="-13"/>
          <w:w w:val="130"/>
        </w:rPr>
        <w:t> </w:t>
      </w:r>
      <w:r>
        <w:rPr>
          <w:w w:val="130"/>
        </w:rPr>
        <w:t>deliver</w:t>
      </w:r>
      <w:r>
        <w:rPr>
          <w:spacing w:val="-13"/>
          <w:w w:val="130"/>
        </w:rPr>
        <w:t> </w:t>
      </w:r>
      <w:r>
        <w:rPr>
          <w:w w:val="130"/>
        </w:rPr>
        <w:t>all</w:t>
      </w:r>
      <w:r>
        <w:rPr>
          <w:spacing w:val="-13"/>
          <w:w w:val="130"/>
        </w:rPr>
        <w:t> </w:t>
      </w:r>
      <w:r>
        <w:rPr>
          <w:w w:val="130"/>
        </w:rPr>
        <w:t>the</w:t>
      </w:r>
      <w:r>
        <w:rPr>
          <w:spacing w:val="-13"/>
          <w:w w:val="130"/>
        </w:rPr>
        <w:t> </w:t>
      </w:r>
      <w:r>
        <w:rPr>
          <w:w w:val="130"/>
        </w:rPr>
        <w:t>securities</w:t>
      </w:r>
      <w:r>
        <w:rPr>
          <w:spacing w:val="-13"/>
          <w:w w:val="130"/>
        </w:rPr>
        <w:t> </w:t>
      </w:r>
      <w:r>
        <w:rPr>
          <w:w w:val="130"/>
        </w:rPr>
        <w:t>covered</w:t>
      </w:r>
      <w:r>
        <w:rPr>
          <w:spacing w:val="-13"/>
          <w:w w:val="130"/>
        </w:rPr>
        <w:t> </w:t>
      </w:r>
      <w:r>
        <w:rPr>
          <w:w w:val="130"/>
        </w:rPr>
        <w:t>by</w:t>
      </w:r>
      <w:r>
        <w:rPr>
          <w:spacing w:val="-13"/>
          <w:w w:val="130"/>
        </w:rPr>
        <w:t> </w:t>
      </w:r>
      <w:r>
        <w:rPr>
          <w:w w:val="130"/>
        </w:rPr>
        <w:t>an</w:t>
      </w:r>
      <w:r>
        <w:rPr>
          <w:spacing w:val="-13"/>
          <w:w w:val="130"/>
        </w:rPr>
        <w:t> </w:t>
      </w:r>
      <w:r>
        <w:rPr>
          <w:w w:val="130"/>
        </w:rPr>
        <w:t>index.</w:t>
      </w:r>
      <w:r>
        <w:rPr>
          <w:spacing w:val="-13"/>
          <w:w w:val="130"/>
        </w:rPr>
        <w:t> </w:t>
      </w:r>
      <w:r>
        <w:rPr>
          <w:w w:val="130"/>
        </w:rPr>
        <w:t>If</w:t>
      </w:r>
      <w:r>
        <w:rPr>
          <w:spacing w:val="-13"/>
          <w:w w:val="130"/>
        </w:rPr>
        <w:t> </w:t>
      </w:r>
      <w:r>
        <w:rPr>
          <w:w w:val="130"/>
        </w:rPr>
        <w:t>the</w:t>
      </w:r>
      <w:r>
        <w:rPr>
          <w:spacing w:val="-13"/>
          <w:w w:val="130"/>
        </w:rPr>
        <w:t> </w:t>
      </w:r>
      <w:r>
        <w:rPr>
          <w:w w:val="130"/>
        </w:rPr>
        <w:t>holder</w:t>
      </w:r>
      <w:r>
        <w:rPr>
          <w:spacing w:val="-13"/>
          <w:w w:val="130"/>
        </w:rPr>
        <w:t> </w:t>
      </w:r>
      <w:r>
        <w:rPr>
          <w:w w:val="130"/>
        </w:rPr>
        <w:t>of</w:t>
      </w:r>
      <w:r>
        <w:rPr>
          <w:spacing w:val="-13"/>
          <w:w w:val="130"/>
        </w:rPr>
        <w:t> </w:t>
      </w:r>
      <w:r>
        <w:rPr>
          <w:w w:val="130"/>
        </w:rPr>
        <w:t>an</w:t>
      </w:r>
      <w:r>
        <w:rPr>
          <w:spacing w:val="-13"/>
          <w:w w:val="130"/>
        </w:rPr>
        <w:t> </w:t>
      </w:r>
      <w:r>
        <w:rPr>
          <w:w w:val="130"/>
        </w:rPr>
        <w:t>index</w:t>
      </w:r>
      <w:r>
        <w:rPr>
          <w:spacing w:val="-13"/>
          <w:w w:val="130"/>
        </w:rPr>
        <w:t> </w:t>
      </w:r>
      <w:r>
        <w:rPr>
          <w:w w:val="130"/>
        </w:rPr>
        <w:t>call option</w:t>
      </w:r>
      <w:r>
        <w:rPr>
          <w:spacing w:val="-10"/>
          <w:w w:val="130"/>
        </w:rPr>
        <w:t> </w:t>
      </w:r>
      <w:r>
        <w:rPr>
          <w:w w:val="130"/>
        </w:rPr>
        <w:t>exercises</w:t>
      </w:r>
      <w:r>
        <w:rPr>
          <w:spacing w:val="-10"/>
          <w:w w:val="130"/>
        </w:rPr>
        <w:t> </w:t>
      </w:r>
      <w:r>
        <w:rPr>
          <w:w w:val="130"/>
        </w:rPr>
        <w:t>their</w:t>
      </w:r>
      <w:r>
        <w:rPr>
          <w:spacing w:val="-10"/>
          <w:w w:val="130"/>
        </w:rPr>
        <w:t> </w:t>
      </w:r>
      <w:r>
        <w:rPr>
          <w:w w:val="130"/>
        </w:rPr>
        <w:t>option,</w:t>
      </w:r>
      <w:r>
        <w:rPr>
          <w:spacing w:val="-10"/>
          <w:w w:val="130"/>
        </w:rPr>
        <w:t> </w:t>
      </w:r>
      <w:r>
        <w:rPr>
          <w:w w:val="130"/>
        </w:rPr>
        <w:t>they</w:t>
      </w:r>
      <w:r>
        <w:rPr>
          <w:spacing w:val="-10"/>
          <w:w w:val="130"/>
        </w:rPr>
        <w:t> </w:t>
      </w:r>
      <w:r>
        <w:rPr>
          <w:w w:val="130"/>
        </w:rPr>
        <w:t>will</w:t>
      </w:r>
      <w:r>
        <w:rPr>
          <w:spacing w:val="-10"/>
          <w:w w:val="130"/>
        </w:rPr>
        <w:t> </w:t>
      </w:r>
      <w:r>
        <w:rPr>
          <w:w w:val="130"/>
        </w:rPr>
        <w:t>receive</w:t>
      </w:r>
      <w:r>
        <w:rPr>
          <w:spacing w:val="-10"/>
          <w:w w:val="130"/>
        </w:rPr>
        <w:t> </w:t>
      </w:r>
      <w:r>
        <w:rPr>
          <w:w w:val="130"/>
        </w:rPr>
        <w:t>the</w:t>
      </w:r>
      <w:r>
        <w:rPr>
          <w:spacing w:val="-10"/>
          <w:w w:val="130"/>
        </w:rPr>
        <w:t> </w:t>
      </w:r>
      <w:r>
        <w:rPr>
          <w:w w:val="130"/>
        </w:rPr>
        <w:t>in-the-money</w:t>
      </w:r>
      <w:r>
        <w:rPr>
          <w:spacing w:val="-10"/>
          <w:w w:val="130"/>
        </w:rPr>
        <w:t> </w:t>
      </w:r>
      <w:r>
        <w:rPr>
          <w:w w:val="130"/>
        </w:rPr>
        <w:t>amount</w:t>
      </w:r>
      <w:r>
        <w:rPr>
          <w:spacing w:val="-10"/>
          <w:w w:val="130"/>
        </w:rPr>
        <w:t> </w:t>
      </w:r>
      <w:r>
        <w:rPr>
          <w:w w:val="130"/>
        </w:rPr>
        <w:t>multiplied</w:t>
      </w:r>
      <w:r>
        <w:rPr>
          <w:spacing w:val="-10"/>
          <w:w w:val="130"/>
        </w:rPr>
        <w:t> </w:t>
      </w:r>
      <w:r>
        <w:rPr>
          <w:w w:val="130"/>
        </w:rPr>
        <w:t>by</w:t>
      </w:r>
      <w:r>
        <w:rPr>
          <w:spacing w:val="-10"/>
          <w:w w:val="130"/>
        </w:rPr>
        <w:t> </w:t>
      </w:r>
      <w:r>
        <w:rPr>
          <w:w w:val="130"/>
        </w:rPr>
        <w:t>100</w:t>
      </w:r>
      <w:r>
        <w:rPr>
          <w:spacing w:val="-10"/>
          <w:w w:val="130"/>
        </w:rPr>
        <w:t> </w:t>
      </w:r>
      <w:r>
        <w:rPr>
          <w:w w:val="130"/>
        </w:rPr>
        <w:t>based on</w:t>
      </w:r>
      <w:r>
        <w:rPr>
          <w:spacing w:val="-1"/>
          <w:w w:val="130"/>
        </w:rPr>
        <w:t> </w:t>
      </w:r>
      <w:r>
        <w:rPr>
          <w:w w:val="130"/>
        </w:rPr>
        <w:t>the</w:t>
      </w:r>
      <w:r>
        <w:rPr>
          <w:spacing w:val="-1"/>
          <w:w w:val="130"/>
        </w:rPr>
        <w:t> </w:t>
      </w:r>
      <w:r>
        <w:rPr>
          <w:w w:val="130"/>
        </w:rPr>
        <w:t>closing</w:t>
      </w:r>
      <w:r>
        <w:rPr>
          <w:spacing w:val="-1"/>
          <w:w w:val="130"/>
        </w:rPr>
        <w:t> </w:t>
      </w:r>
      <w:r>
        <w:rPr>
          <w:w w:val="130"/>
        </w:rPr>
        <w:t>price</w:t>
      </w:r>
      <w:r>
        <w:rPr>
          <w:spacing w:val="-1"/>
          <w:w w:val="130"/>
        </w:rPr>
        <w:t> </w:t>
      </w:r>
      <w:r>
        <w:rPr>
          <w:w w:val="130"/>
        </w:rPr>
        <w:t>at</w:t>
      </w:r>
      <w:r>
        <w:rPr>
          <w:spacing w:val="-1"/>
          <w:w w:val="130"/>
        </w:rPr>
        <w:t> </w:t>
      </w:r>
      <w:r>
        <w:rPr>
          <w:w w:val="130"/>
        </w:rPr>
        <w:t>the</w:t>
      </w:r>
      <w:r>
        <w:rPr>
          <w:spacing w:val="-1"/>
          <w:w w:val="130"/>
        </w:rPr>
        <w:t> </w:t>
      </w:r>
      <w:r>
        <w:rPr>
          <w:i/>
          <w:w w:val="130"/>
        </w:rPr>
        <w:t>end</w:t>
      </w:r>
      <w:r>
        <w:rPr>
          <w:i/>
          <w:spacing w:val="-12"/>
          <w:w w:val="130"/>
        </w:rPr>
        <w:t> </w:t>
      </w:r>
      <w:r>
        <w:rPr>
          <w:i/>
          <w:w w:val="130"/>
        </w:rPr>
        <w:t>of</w:t>
      </w:r>
      <w:r>
        <w:rPr>
          <w:i/>
          <w:spacing w:val="-12"/>
          <w:w w:val="130"/>
        </w:rPr>
        <w:t> </w:t>
      </w:r>
      <w:r>
        <w:rPr>
          <w:i/>
          <w:w w:val="130"/>
        </w:rPr>
        <w:t>the</w:t>
      </w:r>
      <w:r>
        <w:rPr>
          <w:i/>
          <w:spacing w:val="-12"/>
          <w:w w:val="130"/>
        </w:rPr>
        <w:t> </w:t>
      </w:r>
      <w:r>
        <w:rPr>
          <w:i/>
          <w:w w:val="130"/>
        </w:rPr>
        <w:t>trading</w:t>
      </w:r>
      <w:r>
        <w:rPr>
          <w:i/>
          <w:spacing w:val="-12"/>
          <w:w w:val="130"/>
        </w:rPr>
        <w:t> </w:t>
      </w:r>
      <w:r>
        <w:rPr>
          <w:i/>
          <w:w w:val="130"/>
        </w:rPr>
        <w:t>day, </w:t>
      </w:r>
      <w:r>
        <w:rPr>
          <w:w w:val="130"/>
        </w:rPr>
        <w:t>not</w:t>
      </w:r>
      <w:r>
        <w:rPr>
          <w:spacing w:val="-1"/>
          <w:w w:val="130"/>
        </w:rPr>
        <w:t> </w:t>
      </w:r>
      <w:r>
        <w:rPr>
          <w:w w:val="130"/>
        </w:rPr>
        <w:t>the</w:t>
      </w:r>
      <w:r>
        <w:rPr>
          <w:spacing w:val="-1"/>
          <w:w w:val="130"/>
        </w:rPr>
        <w:t> </w:t>
      </w:r>
      <w:r>
        <w:rPr>
          <w:w w:val="130"/>
        </w:rPr>
        <w:t>current</w:t>
      </w:r>
      <w:r>
        <w:rPr>
          <w:spacing w:val="-1"/>
          <w:w w:val="130"/>
        </w:rPr>
        <w:t> </w:t>
      </w:r>
      <w:r>
        <w:rPr>
          <w:w w:val="130"/>
        </w:rPr>
        <w:t>value</w:t>
      </w:r>
      <w:r>
        <w:rPr>
          <w:spacing w:val="-1"/>
          <w:w w:val="130"/>
        </w:rPr>
        <w:t> </w:t>
      </w:r>
      <w:r>
        <w:rPr>
          <w:w w:val="130"/>
        </w:rPr>
        <w:t>at</w:t>
      </w:r>
      <w:r>
        <w:rPr>
          <w:spacing w:val="-1"/>
          <w:w w:val="130"/>
        </w:rPr>
        <w:t> </w:t>
      </w:r>
      <w:r>
        <w:rPr>
          <w:w w:val="130"/>
        </w:rPr>
        <w:t>the</w:t>
      </w:r>
      <w:r>
        <w:rPr>
          <w:spacing w:val="-1"/>
          <w:w w:val="130"/>
        </w:rPr>
        <w:t> </w:t>
      </w:r>
      <w:r>
        <w:rPr>
          <w:w w:val="130"/>
        </w:rPr>
        <w:t>time</w:t>
      </w:r>
      <w:r>
        <w:rPr>
          <w:spacing w:val="-1"/>
          <w:w w:val="130"/>
        </w:rPr>
        <w:t> </w:t>
      </w:r>
      <w:r>
        <w:rPr>
          <w:w w:val="130"/>
        </w:rPr>
        <w:t>of</w:t>
      </w:r>
      <w:r>
        <w:rPr>
          <w:spacing w:val="-1"/>
          <w:w w:val="130"/>
        </w:rPr>
        <w:t> </w:t>
      </w:r>
      <w:r>
        <w:rPr>
          <w:w w:val="130"/>
        </w:rPr>
        <w:t>exercise.</w:t>
      </w:r>
    </w:p>
    <w:p>
      <w:pPr>
        <w:pStyle w:val="BodyText"/>
        <w:spacing w:before="3"/>
        <w:rPr>
          <w:sz w:val="24"/>
        </w:rPr>
      </w:pPr>
    </w:p>
    <w:p>
      <w:pPr>
        <w:pStyle w:val="Heading2"/>
      </w:pPr>
      <w:r>
        <w:rPr>
          <w:spacing w:val="-4"/>
          <w:w w:val="105"/>
        </w:rPr>
        <w:t>Trading</w:t>
      </w:r>
      <w:r>
        <w:rPr>
          <w:spacing w:val="-11"/>
          <w:w w:val="105"/>
        </w:rPr>
        <w:t> </w:t>
      </w:r>
      <w:bookmarkStart w:name="Trading hours, settlement, and expiratio" w:id="514"/>
      <w:bookmarkEnd w:id="514"/>
      <w:r>
        <w:rPr>
          <w:spacing w:val="-4"/>
          <w:w w:val="105"/>
        </w:rPr>
        <w:t>hours</w:t>
      </w:r>
      <w:r>
        <w:rPr>
          <w:spacing w:val="-4"/>
          <w:w w:val="105"/>
        </w:rPr>
        <w:t>,</w:t>
      </w:r>
      <w:r>
        <w:rPr>
          <w:spacing w:val="-11"/>
          <w:w w:val="105"/>
        </w:rPr>
        <w:t> </w:t>
      </w:r>
      <w:r>
        <w:rPr>
          <w:spacing w:val="-4"/>
          <w:w w:val="105"/>
        </w:rPr>
        <w:t>settlement,</w:t>
      </w:r>
      <w:r>
        <w:rPr>
          <w:spacing w:val="-11"/>
          <w:w w:val="105"/>
        </w:rPr>
        <w:t> </w:t>
      </w:r>
      <w:r>
        <w:rPr>
          <w:spacing w:val="-4"/>
          <w:w w:val="105"/>
        </w:rPr>
        <w:t>and</w:t>
      </w:r>
      <w:r>
        <w:rPr>
          <w:spacing w:val="-11"/>
          <w:w w:val="105"/>
        </w:rPr>
        <w:t> </w:t>
      </w:r>
      <w:r>
        <w:rPr>
          <w:spacing w:val="-4"/>
          <w:w w:val="105"/>
        </w:rPr>
        <w:t>expiration</w:t>
      </w:r>
      <w:r>
        <w:rPr>
          <w:spacing w:val="-10"/>
          <w:w w:val="105"/>
        </w:rPr>
        <w:t> </w:t>
      </w:r>
      <w:r>
        <w:rPr>
          <w:spacing w:val="-4"/>
          <w:w w:val="105"/>
        </w:rPr>
        <w:t>dates</w:t>
      </w:r>
    </w:p>
    <w:p>
      <w:pPr>
        <w:pStyle w:val="BodyText"/>
        <w:spacing w:line="312" w:lineRule="auto" w:before="158"/>
        <w:ind w:left="1120" w:right="117"/>
        <w:jc w:val="both"/>
      </w:pPr>
      <w:r>
        <w:rPr>
          <w:w w:val="130"/>
        </w:rPr>
        <w:t>Narrow-based index options trade until 4:00 p.m. Eastern Time, and broad-based index options trade until 4:15 p.m. Eastern Time. Like equity options, the settlement date for index options is the next business day.</w:t>
      </w:r>
    </w:p>
    <w:p>
      <w:pPr>
        <w:pStyle w:val="BodyText"/>
        <w:spacing w:before="1"/>
        <w:rPr>
          <w:sz w:val="21"/>
        </w:rPr>
      </w:pPr>
    </w:p>
    <w:p>
      <w:pPr>
        <w:pStyle w:val="BodyText"/>
        <w:spacing w:line="312" w:lineRule="auto"/>
        <w:ind w:left="1120" w:right="116"/>
        <w:jc w:val="both"/>
      </w:pPr>
      <w:r>
        <w:rPr/>
        <mc:AlternateContent>
          <mc:Choice Requires="wps">
            <w:drawing>
              <wp:anchor distT="0" distB="0" distL="0" distR="0" allowOverlap="1" layoutInCell="1" locked="0" behindDoc="0" simplePos="0" relativeHeight="15771136">
                <wp:simplePos x="0" y="0"/>
                <wp:positionH relativeFrom="page">
                  <wp:posOffset>1104902</wp:posOffset>
                </wp:positionH>
                <wp:positionV relativeFrom="paragraph">
                  <wp:posOffset>16494</wp:posOffset>
                </wp:positionV>
                <wp:extent cx="419100" cy="41910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419100" cy="419100"/>
                          <a:chExt cx="419100" cy="419100"/>
                        </a:xfrm>
                      </wpg:grpSpPr>
                      <wps:wsp>
                        <wps:cNvPr id="154" name="Graphic 15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5" name="Graphic 15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56" name="Graphic 15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8761pt;width:33pt;height:33pt;mso-position-horizontal-relative:page;mso-position-vertical-relative:paragraph;z-index:15771136" id="docshapegroup132" coordorigin="1740,26" coordsize="660,660">
                <v:shape style="position:absolute;left:1740;top:26;width:660;height:660" id="docshape133" coordorigin="1740,26" coordsize="660,660" path="m2070,26l1994,35,1925,60,1864,98,1813,150,1774,211,1749,280,1740,356,1749,432,1774,501,1813,562,1864,613,1925,652,1994,677,2070,686,2146,677,2215,652,2276,613,2328,562,2366,501,2391,432,2400,356,2391,280,2366,211,2328,150,2276,98,2215,60,2146,35,2070,26xe" filled="true" fillcolor="#fff200" stroked="false">
                  <v:path arrowok="t"/>
                  <v:fill type="solid"/>
                </v:shape>
                <v:shape style="position:absolute;left:1907;top:145;width:300;height:403" id="docshape134"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3,2067,264,2045,264,2036,273,2036,374,2031,380,2016,380,2011,374,2011,208,1971,208,1971,431,1980,476,2006,514,2043,539,2089,548,2135,539,2172,514,2198,476,2207,431,2207,304xe" filled="true" fillcolor="#ffffff" stroked="false">
                  <v:path arrowok="t"/>
                  <v:fill type="solid"/>
                </v:shape>
                <v:shape style="position:absolute;left:1740;top:25;width:660;height:660" id="docshape135" coordorigin="1740,26" coordsize="660,660" path="m2233,315l2229,297,2228,295,2219,283,2215,280,2211,278,2207,275,2207,304,2207,431,2198,476,2172,514,2135,539,2089,548,2043,539,2006,514,1980,476,1971,431,1971,220,1971,208,2011,208,2011,374,2016,380,2031,380,2036,374,2036,273,2045,264,2067,264,2076,273,2076,374,2082,380,2096,380,2102,374,2102,289,2111,280,2133,280,2142,289,2142,374,2147,380,2161,380,2167,374,2167,304,2176,295,2198,295,2207,304,2207,275,2205,273,2187,270,2178,270,2170,272,2161,278,2161,277,2154,267,2150,264,2147,262,2144,260,2133,256,2122,254,2113,254,2104,257,2096,262,2095,261,2088,252,2079,245,2075,243,2068,240,2056,239,2050,239,2044,240,2036,243,2036,220,2048,228,2057,231,2064,231,2078,228,2089,220,2089,220,2097,209,2097,208,2098,205,2099,196,2099,194,2098,185,2097,182,2097,181,2089,170,2078,162,2074,161,2074,189,2074,201,2069,205,2064,205,2061,205,2054,201,2045,195,2046,194,2049,192,2059,185,2064,185,2069,185,2074,189,2074,161,2064,159,2057,159,2048,162,2036,170,2036,166,2033,148,2031,146,2023,133,2011,125,2011,155,2011,182,1971,182,1971,170,1971,155,1980,146,2002,146,2011,155,2011,125,2009,124,1991,120,1973,124,1959,133,1949,148,1945,166,1945,170,1937,164,1937,195,1928,201,1921,205,1918,205,1912,205,1908,201,1908,189,1912,185,1918,185,1921,185,1928,189,1937,195,1937,164,1933,162,1925,159,1918,159,1904,162,1893,170,1885,181,1882,194,1882,196,1885,209,1893,220,1904,228,1918,231,1925,231,1933,228,1945,220,1945,431,1957,486,1987,532,2033,563,2089,574,2145,563,2166,548,2191,532,2221,486,2233,431,2233,315xm2400,356l2391,280,2381,251,2381,356,2372,427,2349,492,2312,550,2264,598,2206,635,2141,658,2070,666,1999,658,1934,635,1876,598,1828,550,1791,492,1768,427,1759,356,1768,285,1791,220,1828,162,1876,114,1934,77,1999,54,2070,45,2141,54,2206,77,2264,114,2312,162,2349,220,2372,285,2381,356,2381,251,2366,211,2327,150,2276,99,2215,60,2175,45,2146,35,2070,26,1994,35,1925,60,1864,99,1813,150,1774,211,1749,280,1740,356,1749,432,1774,501,1813,562,1864,613,1925,652,1994,677,2070,686,2146,677,2175,666,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1648">
                <wp:simplePos x="0" y="0"/>
                <wp:positionH relativeFrom="page">
                  <wp:posOffset>1108875</wp:posOffset>
                </wp:positionH>
                <wp:positionV relativeFrom="paragraph">
                  <wp:posOffset>512759</wp:posOffset>
                </wp:positionV>
                <wp:extent cx="411480" cy="5016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74744pt;width:32.4pt;height:3.95pt;mso-position-horizontal-relative:page;mso-position-vertical-relative:paragraph;z-index:15771648" id="docshape136" coordorigin="1746,807" coordsize="648,79" path="m1809,886l1806,881,1789,856,1786,852,1791,850,1794,847,1797,842,1799,840,1800,836,1800,823,1800,821,1798,817,1788,809,1784,808,1784,828,1784,836,1782,838,1777,841,1774,842,1763,842,1763,821,1773,821,1777,822,1782,825,1784,828,1784,808,1780,807,1746,807,1746,886,1763,886,1763,856,1772,856,1791,886,1809,886xm1871,807l1825,807,1825,886,1871,886,1871,872,1842,872,1842,852,1869,852,1869,838,1842,838,1842,821,1871,821,1871,807xm1978,807l1955,807,1935,868,1935,868,1916,807,1894,807,1894,886,1909,886,1909,845,1907,824,1908,824,1927,886,1942,886,1962,825,1963,825,1962,840,1962,886,1978,886,1978,807xm2049,807l2004,807,2004,886,2049,886,2049,872,2021,872,2021,852,2047,852,2047,838,2021,838,2021,821,2049,821,2049,807xm2156,807l2133,807,2114,868,2113,868,2095,807,2072,807,2072,886,2087,886,2087,845,2086,824,2086,824,2105,886,2121,886,2141,825,2141,825,2141,840,2141,886,2156,886,2156,807xm2241,858l2239,854,2238,852,2235,848,2231,846,2227,845,2227,844,2230,844,2233,842,2235,839,2237,836,2239,832,2239,821,2239,820,2236,815,2226,809,2223,809,2223,855,2223,865,2222,868,2218,871,2214,872,2199,872,2199,852,2219,852,2223,855,2223,809,2222,808,2222,827,2222,833,2220,835,2216,838,2213,839,2199,839,2199,821,2213,821,2216,822,2220,824,2222,827,2222,808,2218,807,2182,807,2182,886,2221,886,2228,884,2238,876,2240,872,2241,870,2241,858xm2308,807l2263,807,2263,886,2308,886,2308,872,2279,872,2279,852,2306,852,2306,838,2279,838,2279,821,2308,821,2308,807xm2394,886l2390,881,2385,874,2373,856,2371,852,2375,850,2379,847,2382,842,2384,840,2385,836,2385,823,2384,821,2383,817,2372,809,2368,808,2368,828,2368,836,2367,838,2362,841,2358,842,2348,842,2348,821,2358,821,2362,822,2367,825,2368,828,2368,808,2365,807,2331,807,2331,886,2348,886,2348,856,2357,856,2375,886,2394,886xe" filled="true" fillcolor="#000000" stroked="false">
                <v:path arrowok="t"/>
                <v:fill type="solid"/>
                <w10:wrap type="none"/>
              </v:shape>
            </w:pict>
          </mc:Fallback>
        </mc:AlternateContent>
      </w:r>
      <w:r>
        <w:rPr>
          <w:w w:val="125"/>
        </w:rPr>
        <w:t>Index options are either broad-based or narrow-based. So, people may buy or sell index options based</w:t>
      </w:r>
      <w:r>
        <w:rPr>
          <w:spacing w:val="19"/>
          <w:w w:val="125"/>
        </w:rPr>
        <w:t> </w:t>
      </w:r>
      <w:r>
        <w:rPr>
          <w:w w:val="125"/>
        </w:rPr>
        <w:t>on</w:t>
      </w:r>
      <w:r>
        <w:rPr>
          <w:spacing w:val="19"/>
          <w:w w:val="125"/>
        </w:rPr>
        <w:t> </w:t>
      </w:r>
      <w:r>
        <w:rPr>
          <w:w w:val="125"/>
        </w:rPr>
        <w:t>how</w:t>
      </w:r>
      <w:r>
        <w:rPr>
          <w:spacing w:val="19"/>
          <w:w w:val="125"/>
        </w:rPr>
        <w:t> </w:t>
      </w:r>
      <w:r>
        <w:rPr>
          <w:w w:val="125"/>
        </w:rPr>
        <w:t>they</w:t>
      </w:r>
      <w:r>
        <w:rPr>
          <w:spacing w:val="19"/>
          <w:w w:val="125"/>
        </w:rPr>
        <w:t> </w:t>
      </w:r>
      <w:r>
        <w:rPr>
          <w:w w:val="125"/>
        </w:rPr>
        <w:t>believe</w:t>
      </w:r>
      <w:r>
        <w:rPr>
          <w:spacing w:val="19"/>
          <w:w w:val="125"/>
        </w:rPr>
        <w:t> </w:t>
      </w:r>
      <w:r>
        <w:rPr>
          <w:w w:val="125"/>
        </w:rPr>
        <w:t>the</w:t>
      </w:r>
      <w:r>
        <w:rPr>
          <w:spacing w:val="19"/>
          <w:w w:val="125"/>
        </w:rPr>
        <w:t> </w:t>
      </w:r>
      <w:r>
        <w:rPr>
          <w:w w:val="125"/>
        </w:rPr>
        <w:t>market</w:t>
      </w:r>
      <w:r>
        <w:rPr>
          <w:spacing w:val="19"/>
          <w:w w:val="125"/>
        </w:rPr>
        <w:t> </w:t>
      </w:r>
      <w:r>
        <w:rPr>
          <w:w w:val="125"/>
        </w:rPr>
        <w:t>will</w:t>
      </w:r>
      <w:r>
        <w:rPr>
          <w:spacing w:val="19"/>
          <w:w w:val="125"/>
        </w:rPr>
        <w:t> </w:t>
      </w:r>
      <w:r>
        <w:rPr>
          <w:w w:val="125"/>
        </w:rPr>
        <w:t>perform</w:t>
      </w:r>
      <w:r>
        <w:rPr>
          <w:spacing w:val="19"/>
          <w:w w:val="125"/>
        </w:rPr>
        <w:t> </w:t>
      </w:r>
      <w:r>
        <w:rPr>
          <w:w w:val="125"/>
        </w:rPr>
        <w:t>overall</w:t>
      </w:r>
      <w:r>
        <w:rPr>
          <w:spacing w:val="19"/>
          <w:w w:val="125"/>
        </w:rPr>
        <w:t> </w:t>
      </w:r>
      <w:r>
        <w:rPr>
          <w:w w:val="125"/>
        </w:rPr>
        <w:t>(broad-based)</w:t>
      </w:r>
      <w:r>
        <w:rPr>
          <w:spacing w:val="18"/>
          <w:w w:val="125"/>
        </w:rPr>
        <w:t> </w:t>
      </w:r>
      <w:r>
        <w:rPr>
          <w:w w:val="125"/>
        </w:rPr>
        <w:t>or</w:t>
      </w:r>
      <w:r>
        <w:rPr>
          <w:spacing w:val="19"/>
          <w:w w:val="125"/>
        </w:rPr>
        <w:t> </w:t>
      </w:r>
      <w:r>
        <w:rPr>
          <w:w w:val="125"/>
        </w:rPr>
        <w:t>just</w:t>
      </w:r>
      <w:r>
        <w:rPr>
          <w:spacing w:val="19"/>
          <w:w w:val="125"/>
        </w:rPr>
        <w:t> </w:t>
      </w:r>
      <w:r>
        <w:rPr>
          <w:w w:val="125"/>
        </w:rPr>
        <w:t>how</w:t>
      </w:r>
      <w:r>
        <w:rPr>
          <w:spacing w:val="19"/>
          <w:w w:val="125"/>
        </w:rPr>
        <w:t> </w:t>
      </w:r>
      <w:r>
        <w:rPr>
          <w:w w:val="125"/>
        </w:rPr>
        <w:t>a</w:t>
      </w:r>
      <w:r>
        <w:rPr>
          <w:spacing w:val="19"/>
          <w:w w:val="125"/>
        </w:rPr>
        <w:t> </w:t>
      </w:r>
      <w:r>
        <w:rPr>
          <w:w w:val="125"/>
        </w:rPr>
        <w:t>segment of</w:t>
      </w:r>
      <w:r>
        <w:rPr>
          <w:w w:val="125"/>
        </w:rPr>
        <w:t> the</w:t>
      </w:r>
      <w:r>
        <w:rPr>
          <w:w w:val="125"/>
        </w:rPr>
        <w:t> market</w:t>
      </w:r>
      <w:r>
        <w:rPr>
          <w:w w:val="125"/>
        </w:rPr>
        <w:t> will</w:t>
      </w:r>
      <w:r>
        <w:rPr>
          <w:w w:val="125"/>
        </w:rPr>
        <w:t> perform</w:t>
      </w:r>
      <w:r>
        <w:rPr>
          <w:w w:val="125"/>
        </w:rPr>
        <w:t> (narrow-based).</w:t>
      </w:r>
      <w:r>
        <w:rPr>
          <w:w w:val="125"/>
        </w:rPr>
        <w:t> In</w:t>
      </w:r>
      <w:r>
        <w:rPr>
          <w:w w:val="125"/>
        </w:rPr>
        <w:t> this</w:t>
      </w:r>
      <w:r>
        <w:rPr>
          <w:w w:val="125"/>
        </w:rPr>
        <w:t> case,</w:t>
      </w:r>
      <w:r>
        <w:rPr>
          <w:w w:val="125"/>
        </w:rPr>
        <w:t> the</w:t>
      </w:r>
      <w:r>
        <w:rPr>
          <w:w w:val="125"/>
        </w:rPr>
        <w:t> same</w:t>
      </w:r>
      <w:r>
        <w:rPr>
          <w:w w:val="125"/>
        </w:rPr>
        <w:t> strategy</w:t>
      </w:r>
      <w:r>
        <w:rPr>
          <w:w w:val="125"/>
        </w:rPr>
        <w:t> of</w:t>
      </w:r>
      <w:r>
        <w:rPr>
          <w:w w:val="125"/>
        </w:rPr>
        <w:t> buying</w:t>
      </w:r>
      <w:r>
        <w:rPr>
          <w:w w:val="125"/>
        </w:rPr>
        <w:t> calls</w:t>
      </w:r>
      <w:r>
        <w:rPr>
          <w:w w:val="125"/>
        </w:rPr>
        <w:t> and selling puts if you’re bullish and buying puts and selling calls if you’re bearish still applies. How- ever,</w:t>
      </w:r>
      <w:r>
        <w:rPr>
          <w:spacing w:val="15"/>
          <w:w w:val="125"/>
        </w:rPr>
        <w:t> </w:t>
      </w:r>
      <w:r>
        <w:rPr>
          <w:w w:val="125"/>
        </w:rPr>
        <w:t>investors</w:t>
      </w:r>
      <w:r>
        <w:rPr>
          <w:spacing w:val="15"/>
          <w:w w:val="125"/>
        </w:rPr>
        <w:t> </w:t>
      </w:r>
      <w:r>
        <w:rPr>
          <w:w w:val="125"/>
        </w:rPr>
        <w:t>can</w:t>
      </w:r>
      <w:r>
        <w:rPr>
          <w:spacing w:val="15"/>
          <w:w w:val="125"/>
        </w:rPr>
        <w:t> </w:t>
      </w:r>
      <w:r>
        <w:rPr>
          <w:w w:val="125"/>
        </w:rPr>
        <w:t>also</w:t>
      </w:r>
      <w:r>
        <w:rPr>
          <w:spacing w:val="15"/>
          <w:w w:val="125"/>
        </w:rPr>
        <w:t> </w:t>
      </w:r>
      <w:r>
        <w:rPr>
          <w:w w:val="125"/>
        </w:rPr>
        <w:t>use</w:t>
      </w:r>
      <w:r>
        <w:rPr>
          <w:spacing w:val="15"/>
          <w:w w:val="125"/>
        </w:rPr>
        <w:t> </w:t>
      </w:r>
      <w:r>
        <w:rPr>
          <w:w w:val="125"/>
        </w:rPr>
        <w:t>index</w:t>
      </w:r>
      <w:r>
        <w:rPr>
          <w:spacing w:val="15"/>
          <w:w w:val="125"/>
        </w:rPr>
        <w:t> </w:t>
      </w:r>
      <w:r>
        <w:rPr>
          <w:w w:val="125"/>
        </w:rPr>
        <w:t>options</w:t>
      </w:r>
      <w:r>
        <w:rPr>
          <w:spacing w:val="15"/>
          <w:w w:val="125"/>
        </w:rPr>
        <w:t> </w:t>
      </w:r>
      <w:r>
        <w:rPr>
          <w:w w:val="125"/>
        </w:rPr>
        <w:t>to</w:t>
      </w:r>
      <w:r>
        <w:rPr>
          <w:spacing w:val="15"/>
          <w:w w:val="125"/>
        </w:rPr>
        <w:t> </w:t>
      </w:r>
      <w:r>
        <w:rPr>
          <w:w w:val="125"/>
        </w:rPr>
        <w:t>hedge</w:t>
      </w:r>
      <w:r>
        <w:rPr>
          <w:spacing w:val="15"/>
          <w:w w:val="125"/>
        </w:rPr>
        <w:t> </w:t>
      </w:r>
      <w:r>
        <w:rPr>
          <w:w w:val="125"/>
        </w:rPr>
        <w:t>(protect)</w:t>
      </w:r>
      <w:r>
        <w:rPr>
          <w:spacing w:val="15"/>
          <w:w w:val="125"/>
        </w:rPr>
        <w:t> </w:t>
      </w:r>
      <w:r>
        <w:rPr>
          <w:w w:val="125"/>
        </w:rPr>
        <w:t>a</w:t>
      </w:r>
      <w:r>
        <w:rPr>
          <w:spacing w:val="15"/>
          <w:w w:val="125"/>
        </w:rPr>
        <w:t> </w:t>
      </w:r>
      <w:r>
        <w:rPr>
          <w:w w:val="125"/>
        </w:rPr>
        <w:t>portfolio</w:t>
      </w:r>
      <w:r>
        <w:rPr>
          <w:spacing w:val="15"/>
          <w:w w:val="125"/>
        </w:rPr>
        <w:t> </w:t>
      </w:r>
      <w:r>
        <w:rPr>
          <w:w w:val="125"/>
        </w:rPr>
        <w:t>against</w:t>
      </w:r>
      <w:r>
        <w:rPr>
          <w:spacing w:val="15"/>
          <w:w w:val="125"/>
        </w:rPr>
        <w:t> </w:t>
      </w:r>
      <w:r>
        <w:rPr>
          <w:w w:val="125"/>
        </w:rPr>
        <w:t>a</w:t>
      </w:r>
      <w:r>
        <w:rPr>
          <w:spacing w:val="15"/>
          <w:w w:val="125"/>
        </w:rPr>
        <w:t> </w:t>
      </w:r>
      <w:r>
        <w:rPr>
          <w:w w:val="125"/>
        </w:rPr>
        <w:t>market</w:t>
      </w:r>
      <w:r>
        <w:rPr>
          <w:spacing w:val="15"/>
          <w:w w:val="125"/>
        </w:rPr>
        <w:t> </w:t>
      </w:r>
      <w:r>
        <w:rPr>
          <w:w w:val="125"/>
        </w:rPr>
        <w:t>decline. If an investor has a diverse portfolio</w:t>
      </w:r>
      <w:r>
        <w:rPr>
          <w:spacing w:val="-1"/>
          <w:w w:val="125"/>
        </w:rPr>
        <w:t> </w:t>
      </w:r>
      <w:r>
        <w:rPr>
          <w:w w:val="125"/>
        </w:rPr>
        <w:t>of securities, they may decide to purchase an OEX or SPX put to</w:t>
      </w:r>
      <w:r>
        <w:rPr>
          <w:w w:val="125"/>
        </w:rPr>
        <w:t> protect</w:t>
      </w:r>
      <w:r>
        <w:rPr>
          <w:w w:val="125"/>
        </w:rPr>
        <w:t> themselves</w:t>
      </w:r>
      <w:r>
        <w:rPr>
          <w:w w:val="125"/>
        </w:rPr>
        <w:t> in</w:t>
      </w:r>
      <w:r>
        <w:rPr>
          <w:w w:val="125"/>
        </w:rPr>
        <w:t> the</w:t>
      </w:r>
      <w:r>
        <w:rPr>
          <w:w w:val="125"/>
        </w:rPr>
        <w:t> event</w:t>
      </w:r>
      <w:r>
        <w:rPr>
          <w:w w:val="125"/>
        </w:rPr>
        <w:t> that</w:t>
      </w:r>
      <w:r>
        <w:rPr>
          <w:w w:val="125"/>
        </w:rPr>
        <w:t> the</w:t>
      </w:r>
      <w:r>
        <w:rPr>
          <w:w w:val="125"/>
        </w:rPr>
        <w:t> market</w:t>
      </w:r>
      <w:r>
        <w:rPr>
          <w:w w:val="125"/>
        </w:rPr>
        <w:t> declines.</w:t>
      </w:r>
      <w:r>
        <w:rPr>
          <w:w w:val="125"/>
        </w:rPr>
        <w:t> Also,</w:t>
      </w:r>
      <w:r>
        <w:rPr>
          <w:w w:val="125"/>
        </w:rPr>
        <w:t> an</w:t>
      </w:r>
      <w:r>
        <w:rPr>
          <w:w w:val="125"/>
        </w:rPr>
        <w:t> investor</w:t>
      </w:r>
      <w:r>
        <w:rPr>
          <w:w w:val="125"/>
        </w:rPr>
        <w:t> who</w:t>
      </w:r>
      <w:r>
        <w:rPr>
          <w:w w:val="125"/>
        </w:rPr>
        <w:t> has</w:t>
      </w:r>
      <w:r>
        <w:rPr>
          <w:w w:val="125"/>
        </w:rPr>
        <w:t> a</w:t>
      </w:r>
      <w:r>
        <w:rPr>
          <w:w w:val="125"/>
        </w:rPr>
        <w:t> large portfolio of health care sector stocks may purchase IXV put options to protect themselves in the event</w:t>
      </w:r>
      <w:r>
        <w:rPr>
          <w:spacing w:val="19"/>
          <w:w w:val="125"/>
        </w:rPr>
        <w:t> </w:t>
      </w:r>
      <w:r>
        <w:rPr>
          <w:w w:val="125"/>
        </w:rPr>
        <w:t>that</w:t>
      </w:r>
      <w:r>
        <w:rPr>
          <w:spacing w:val="19"/>
          <w:w w:val="125"/>
        </w:rPr>
        <w:t> </w:t>
      </w:r>
      <w:r>
        <w:rPr>
          <w:w w:val="125"/>
        </w:rPr>
        <w:t>health</w:t>
      </w:r>
      <w:r>
        <w:rPr>
          <w:spacing w:val="19"/>
          <w:w w:val="125"/>
        </w:rPr>
        <w:t> </w:t>
      </w:r>
      <w:r>
        <w:rPr>
          <w:w w:val="125"/>
        </w:rPr>
        <w:t>care</w:t>
      </w:r>
      <w:r>
        <w:rPr>
          <w:spacing w:val="19"/>
          <w:w w:val="125"/>
        </w:rPr>
        <w:t> </w:t>
      </w:r>
      <w:r>
        <w:rPr>
          <w:w w:val="125"/>
        </w:rPr>
        <w:t>stocks</w:t>
      </w:r>
      <w:r>
        <w:rPr>
          <w:spacing w:val="19"/>
          <w:w w:val="125"/>
        </w:rPr>
        <w:t> </w:t>
      </w:r>
      <w:r>
        <w:rPr>
          <w:w w:val="125"/>
        </w:rPr>
        <w:t>are</w:t>
      </w:r>
      <w:r>
        <w:rPr>
          <w:spacing w:val="19"/>
          <w:w w:val="125"/>
        </w:rPr>
        <w:t> </w:t>
      </w:r>
      <w:r>
        <w:rPr>
          <w:w w:val="125"/>
        </w:rPr>
        <w:t>falling</w:t>
      </w:r>
      <w:r>
        <w:rPr>
          <w:spacing w:val="19"/>
          <w:w w:val="125"/>
        </w:rPr>
        <w:t> </w:t>
      </w:r>
      <w:r>
        <w:rPr>
          <w:w w:val="125"/>
        </w:rPr>
        <w:t>out</w:t>
      </w:r>
      <w:r>
        <w:rPr>
          <w:spacing w:val="19"/>
          <w:w w:val="125"/>
        </w:rPr>
        <w:t> </w:t>
      </w:r>
      <w:r>
        <w:rPr>
          <w:w w:val="125"/>
        </w:rPr>
        <w:t>of</w:t>
      </w:r>
      <w:r>
        <w:rPr>
          <w:spacing w:val="19"/>
          <w:w w:val="125"/>
        </w:rPr>
        <w:t> </w:t>
      </w:r>
      <w:r>
        <w:rPr>
          <w:w w:val="125"/>
        </w:rPr>
        <w:t>favor.</w:t>
      </w:r>
      <w:r>
        <w:rPr>
          <w:spacing w:val="19"/>
          <w:w w:val="125"/>
        </w:rPr>
        <w:t> </w:t>
      </w:r>
      <w:r>
        <w:rPr>
          <w:w w:val="125"/>
        </w:rPr>
        <w:t>There</w:t>
      </w:r>
      <w:r>
        <w:rPr>
          <w:spacing w:val="19"/>
          <w:w w:val="125"/>
        </w:rPr>
        <w:t> </w:t>
      </w:r>
      <w:r>
        <w:rPr>
          <w:w w:val="125"/>
        </w:rPr>
        <w:t>are</w:t>
      </w:r>
      <w:r>
        <w:rPr>
          <w:spacing w:val="19"/>
          <w:w w:val="125"/>
        </w:rPr>
        <w:t> </w:t>
      </w:r>
      <w:r>
        <w:rPr>
          <w:w w:val="125"/>
        </w:rPr>
        <w:t>even</w:t>
      </w:r>
      <w:r>
        <w:rPr>
          <w:spacing w:val="19"/>
          <w:w w:val="125"/>
        </w:rPr>
        <w:t> </w:t>
      </w:r>
      <w:r>
        <w:rPr>
          <w:w w:val="125"/>
        </w:rPr>
        <w:t>index</w:t>
      </w:r>
      <w:r>
        <w:rPr>
          <w:spacing w:val="19"/>
          <w:w w:val="125"/>
        </w:rPr>
        <w:t> </w:t>
      </w:r>
      <w:r>
        <w:rPr>
          <w:w w:val="125"/>
        </w:rPr>
        <w:t>options</w:t>
      </w:r>
      <w:r>
        <w:rPr>
          <w:spacing w:val="20"/>
          <w:w w:val="125"/>
        </w:rPr>
        <w:t> </w:t>
      </w:r>
      <w:r>
        <w:rPr>
          <w:w w:val="125"/>
        </w:rPr>
        <w:t>that</w:t>
      </w:r>
      <w:r>
        <w:rPr>
          <w:spacing w:val="19"/>
          <w:w w:val="125"/>
        </w:rPr>
        <w:t> </w:t>
      </w:r>
      <w:r>
        <w:rPr>
          <w:w w:val="125"/>
        </w:rPr>
        <w:t>only</w:t>
      </w:r>
      <w:r>
        <w:rPr>
          <w:spacing w:val="19"/>
          <w:w w:val="125"/>
        </w:rPr>
        <w:t> </w:t>
      </w:r>
      <w:r>
        <w:rPr>
          <w:w w:val="125"/>
        </w:rPr>
        <w:t>last a</w:t>
      </w:r>
      <w:r>
        <w:rPr>
          <w:w w:val="125"/>
        </w:rPr>
        <w:t> week</w:t>
      </w:r>
      <w:r>
        <w:rPr>
          <w:w w:val="125"/>
        </w:rPr>
        <w:t> </w:t>
      </w:r>
      <w:r>
        <w:rPr>
          <w:i/>
          <w:w w:val="125"/>
        </w:rPr>
        <w:t>(weeklys)</w:t>
      </w:r>
      <w:r>
        <w:rPr>
          <w:i/>
          <w:w w:val="125"/>
        </w:rPr>
        <w:t> </w:t>
      </w:r>
      <w:r>
        <w:rPr>
          <w:w w:val="125"/>
        </w:rPr>
        <w:t>that</w:t>
      </w:r>
      <w:r>
        <w:rPr>
          <w:w w:val="125"/>
        </w:rPr>
        <w:t> allow</w:t>
      </w:r>
      <w:r>
        <w:rPr>
          <w:w w:val="125"/>
        </w:rPr>
        <w:t> investors</w:t>
      </w:r>
      <w:r>
        <w:rPr>
          <w:w w:val="125"/>
        </w:rPr>
        <w:t> a</w:t>
      </w:r>
      <w:r>
        <w:rPr>
          <w:w w:val="125"/>
        </w:rPr>
        <w:t> way</w:t>
      </w:r>
      <w:r>
        <w:rPr>
          <w:w w:val="125"/>
        </w:rPr>
        <w:t> to</w:t>
      </w:r>
      <w:r>
        <w:rPr>
          <w:w w:val="125"/>
        </w:rPr>
        <w:t> trade</w:t>
      </w:r>
      <w:r>
        <w:rPr>
          <w:w w:val="125"/>
        </w:rPr>
        <w:t> index</w:t>
      </w:r>
      <w:r>
        <w:rPr>
          <w:w w:val="125"/>
        </w:rPr>
        <w:t> options</w:t>
      </w:r>
      <w:r>
        <w:rPr>
          <w:w w:val="125"/>
        </w:rPr>
        <w:t> based</w:t>
      </w:r>
      <w:r>
        <w:rPr>
          <w:w w:val="125"/>
        </w:rPr>
        <w:t> on</w:t>
      </w:r>
      <w:r>
        <w:rPr>
          <w:w w:val="125"/>
        </w:rPr>
        <w:t> economic</w:t>
      </w:r>
      <w:r>
        <w:rPr>
          <w:w w:val="125"/>
        </w:rPr>
        <w:t> news</w:t>
      </w:r>
      <w:r>
        <w:rPr>
          <w:w w:val="125"/>
        </w:rPr>
        <w:t> or earnings</w:t>
      </w:r>
      <w:r>
        <w:rPr>
          <w:spacing w:val="28"/>
          <w:w w:val="125"/>
        </w:rPr>
        <w:t> </w:t>
      </w:r>
      <w:r>
        <w:rPr>
          <w:w w:val="125"/>
        </w:rPr>
        <w:t>reports</w:t>
      </w:r>
      <w:r>
        <w:rPr>
          <w:spacing w:val="28"/>
          <w:w w:val="125"/>
        </w:rPr>
        <w:t> </w:t>
      </w:r>
      <w:r>
        <w:rPr>
          <w:w w:val="125"/>
        </w:rPr>
        <w:t>that</w:t>
      </w:r>
      <w:r>
        <w:rPr>
          <w:spacing w:val="28"/>
          <w:w w:val="125"/>
        </w:rPr>
        <w:t> </w:t>
      </w:r>
      <w:r>
        <w:rPr>
          <w:w w:val="125"/>
        </w:rPr>
        <w:t>may</w:t>
      </w:r>
      <w:r>
        <w:rPr>
          <w:spacing w:val="28"/>
          <w:w w:val="125"/>
        </w:rPr>
        <w:t> </w:t>
      </w:r>
      <w:r>
        <w:rPr>
          <w:w w:val="125"/>
        </w:rPr>
        <w:t>have</w:t>
      </w:r>
      <w:r>
        <w:rPr>
          <w:spacing w:val="28"/>
          <w:w w:val="125"/>
        </w:rPr>
        <w:t> </w:t>
      </w:r>
      <w:r>
        <w:rPr>
          <w:w w:val="125"/>
        </w:rPr>
        <w:t>a</w:t>
      </w:r>
      <w:r>
        <w:rPr>
          <w:spacing w:val="28"/>
          <w:w w:val="125"/>
        </w:rPr>
        <w:t> </w:t>
      </w:r>
      <w:r>
        <w:rPr>
          <w:w w:val="125"/>
        </w:rPr>
        <w:t>sudden</w:t>
      </w:r>
      <w:r>
        <w:rPr>
          <w:spacing w:val="28"/>
          <w:w w:val="125"/>
        </w:rPr>
        <w:t> </w:t>
      </w:r>
      <w:r>
        <w:rPr>
          <w:w w:val="125"/>
        </w:rPr>
        <w:t>impact</w:t>
      </w:r>
      <w:r>
        <w:rPr>
          <w:spacing w:val="28"/>
          <w:w w:val="125"/>
        </w:rPr>
        <w:t> </w:t>
      </w:r>
      <w:r>
        <w:rPr>
          <w:w w:val="125"/>
        </w:rPr>
        <w:t>on</w:t>
      </w:r>
      <w:r>
        <w:rPr>
          <w:spacing w:val="28"/>
          <w:w w:val="125"/>
        </w:rPr>
        <w:t> </w:t>
      </w:r>
      <w:r>
        <w:rPr>
          <w:w w:val="125"/>
        </w:rPr>
        <w:t>the</w:t>
      </w:r>
      <w:r>
        <w:rPr>
          <w:spacing w:val="28"/>
          <w:w w:val="125"/>
        </w:rPr>
        <w:t> </w:t>
      </w:r>
      <w:r>
        <w:rPr>
          <w:w w:val="125"/>
        </w:rPr>
        <w:t>market</w:t>
      </w:r>
      <w:r>
        <w:rPr>
          <w:spacing w:val="28"/>
          <w:w w:val="125"/>
        </w:rPr>
        <w:t> </w:t>
      </w:r>
      <w:r>
        <w:rPr>
          <w:w w:val="125"/>
        </w:rPr>
        <w:t>or</w:t>
      </w:r>
      <w:r>
        <w:rPr>
          <w:spacing w:val="28"/>
          <w:w w:val="125"/>
        </w:rPr>
        <w:t> </w:t>
      </w:r>
      <w:r>
        <w:rPr>
          <w:w w:val="125"/>
        </w:rPr>
        <w:t>a</w:t>
      </w:r>
      <w:r>
        <w:rPr>
          <w:spacing w:val="28"/>
          <w:w w:val="125"/>
        </w:rPr>
        <w:t> </w:t>
      </w:r>
      <w:r>
        <w:rPr>
          <w:w w:val="125"/>
        </w:rPr>
        <w:t>segment</w:t>
      </w:r>
      <w:r>
        <w:rPr>
          <w:spacing w:val="28"/>
          <w:w w:val="125"/>
        </w:rPr>
        <w:t> </w:t>
      </w:r>
      <w:r>
        <w:rPr>
          <w:w w:val="125"/>
        </w:rPr>
        <w:t>of</w:t>
      </w:r>
      <w:r>
        <w:rPr>
          <w:spacing w:val="28"/>
          <w:w w:val="125"/>
        </w:rPr>
        <w:t> </w:t>
      </w:r>
      <w:r>
        <w:rPr>
          <w:w w:val="125"/>
        </w:rPr>
        <w:t>the</w:t>
      </w:r>
      <w:r>
        <w:rPr>
          <w:spacing w:val="28"/>
          <w:w w:val="125"/>
        </w:rPr>
        <w:t> </w:t>
      </w:r>
      <w:r>
        <w:rPr>
          <w:w w:val="125"/>
        </w:rPr>
        <w:t>market.</w:t>
      </w:r>
    </w:p>
    <w:p>
      <w:pPr>
        <w:pStyle w:val="BodyText"/>
        <w:spacing w:before="8"/>
        <w:rPr>
          <w:sz w:val="21"/>
        </w:rPr>
      </w:pPr>
    </w:p>
    <w:p>
      <w:pPr>
        <w:pStyle w:val="BodyText"/>
        <w:spacing w:line="312" w:lineRule="auto"/>
        <w:ind w:left="1119" w:right="118"/>
        <w:jc w:val="both"/>
      </w:pPr>
      <w:r>
        <w:rPr/>
        <mc:AlternateContent>
          <mc:Choice Requires="wps">
            <w:drawing>
              <wp:anchor distT="0" distB="0" distL="0" distR="0" allowOverlap="1" layoutInCell="1" locked="0" behindDoc="0" simplePos="0" relativeHeight="15772160">
                <wp:simplePos x="0" y="0"/>
                <wp:positionH relativeFrom="page">
                  <wp:posOffset>1104900</wp:posOffset>
                </wp:positionH>
                <wp:positionV relativeFrom="paragraph">
                  <wp:posOffset>-65636</wp:posOffset>
                </wp:positionV>
                <wp:extent cx="419100" cy="41910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419100" cy="419100"/>
                          <a:chExt cx="419100" cy="419100"/>
                        </a:xfrm>
                      </wpg:grpSpPr>
                      <wps:wsp>
                        <wps:cNvPr id="159" name="Graphic 159"/>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60" name="Image 160"/>
                          <pic:cNvPicPr/>
                        </pic:nvPicPr>
                        <pic:blipFill>
                          <a:blip r:embed="rId33" cstate="print"/>
                          <a:stretch>
                            <a:fillRect/>
                          </a:stretch>
                        </pic:blipFill>
                        <pic:spPr>
                          <a:xfrm>
                            <a:off x="118691" y="90423"/>
                            <a:ext cx="181726" cy="254406"/>
                          </a:xfrm>
                          <a:prstGeom prst="rect">
                            <a:avLst/>
                          </a:prstGeom>
                        </pic:spPr>
                      </pic:pic>
                      <wps:wsp>
                        <wps:cNvPr id="161" name="Graphic 161"/>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68256pt;width:33pt;height:33pt;mso-position-horizontal-relative:page;mso-position-vertical-relative:paragraph;z-index:15772160" id="docshapegroup137" coordorigin="1740,-103" coordsize="660,660">
                <v:shape style="position:absolute;left:1740;top:-104;width:660;height:660" id="docshape138" coordorigin="1740,-103" coordsize="660,660" path="m2070,-103l1994,-95,1925,-70,1864,-31,1813,20,1774,82,1749,151,1740,227,1749,302,1774,372,1813,433,1864,484,1925,523,1994,548,2070,557,2146,548,2215,523,2276,484,2327,433,2366,372,2391,302,2400,227,2391,151,2366,82,2327,20,2276,-31,2215,-70,2146,-95,2070,-103xe" filled="true" fillcolor="#fff200" stroked="false">
                  <v:path arrowok="t"/>
                  <v:fill type="solid"/>
                </v:shape>
                <v:shape style="position:absolute;left:1926;top:39;width:287;height:401" type="#_x0000_t75" id="docshape139" stroked="false">
                  <v:imagedata r:id="rId33" o:title=""/>
                </v:shape>
                <v:shape style="position:absolute;left:1740;top:-104;width:660;height:660" id="docshape140" coordorigin="1740,-103" coordsize="660,660" path="m2239,182l2236,149,2226,117,2213,93,2213,182,2210,213,2200,242,2184,269,2162,291,2159,293,2152,299,2142,309,2134,324,2134,325,2133,325,2133,408,2070,440,2008,408,2133,408,2133,325,2129,325,2129,351,2129,353,2129,382,2012,382,2012,351,2129,351,2129,325,2007,325,2003,313,1996,304,1987,299,1962,276,1943,248,1931,216,1927,182,1938,126,1969,81,2014,50,2070,39,2126,50,2171,81,2202,126,2213,182,2213,93,2211,88,2190,63,2164,41,2159,39,2135,26,2103,16,2070,13,2004,26,1950,63,1914,116,1901,182,1906,222,1920,260,1942,293,1972,320,1974,321,1985,328,1986,348,1986,351,1986,419,1991,429,2065,467,2075,467,2128,440,2149,429,2155,419,2155,408,2155,382,2155,353,2156,351,2158,336,2163,325,2163,325,2169,318,2173,315,2179,311,2205,284,2223,253,2235,219,2239,182xm2400,227l2391,151,2381,121,2381,227,2372,298,2349,363,2312,421,2264,469,2206,506,2141,529,2070,537,1999,529,1934,506,1876,469,1828,421,1791,363,1768,298,1759,227,1768,156,1791,90,1828,33,1876,-16,1934,-52,1999,-76,2070,-84,2141,-76,2206,-52,2264,-16,2312,33,2349,90,2372,156,2381,227,2381,121,2366,82,2327,20,2276,-31,2215,-70,2175,-84,2146,-95,2070,-103,1994,-95,1925,-70,1864,-31,1813,20,1774,82,1749,151,1740,227,1749,302,1774,372,1813,433,1864,484,1925,523,1994,548,2070,557,2146,548,2175,537,2215,523,2276,484,2327,433,2366,372,2391,302,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2672">
                <wp:simplePos x="0" y="0"/>
                <wp:positionH relativeFrom="page">
                  <wp:posOffset>1258824</wp:posOffset>
                </wp:positionH>
                <wp:positionV relativeFrom="paragraph">
                  <wp:posOffset>430653</wp:posOffset>
                </wp:positionV>
                <wp:extent cx="111760" cy="5016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111760" cy="50165"/>
                        </a:xfrm>
                        <a:custGeom>
                          <a:avLst/>
                          <a:gdLst/>
                          <a:ahLst/>
                          <a:cxnLst/>
                          <a:rect l="l" t="t" r="r" b="b"/>
                          <a:pathLst>
                            <a:path w="111760" h="50165">
                              <a:moveTo>
                                <a:pt x="37642" y="12"/>
                              </a:moveTo>
                              <a:lnTo>
                                <a:pt x="0" y="12"/>
                              </a:lnTo>
                              <a:lnTo>
                                <a:pt x="0" y="8788"/>
                              </a:lnTo>
                              <a:lnTo>
                                <a:pt x="13525" y="8788"/>
                              </a:lnTo>
                              <a:lnTo>
                                <a:pt x="13525" y="49847"/>
                              </a:lnTo>
                              <a:lnTo>
                                <a:pt x="24104" y="49847"/>
                              </a:lnTo>
                              <a:lnTo>
                                <a:pt x="24104" y="8788"/>
                              </a:lnTo>
                              <a:lnTo>
                                <a:pt x="37642" y="8788"/>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3.909733pt;width:8.8pt;height:3.95pt;mso-position-horizontal-relative:page;mso-position-vertical-relative:paragraph;z-index:15772672" id="docshape141" coordorigin="1982,678" coordsize="176,79" path="m2042,678l1982,678,1982,692,2004,692,2004,757,2020,757,2020,692,2042,692,2042,678xm2077,678l2060,678,2060,757,2077,757,2077,678xm2158,695l2157,692,2155,688,2145,680,2141,679,2141,699,2141,707,2140,710,2134,714,2131,715,2120,715,2120,692,2132,692,2135,693,2140,696,2141,699,2141,679,2138,678,2103,678,2103,757,2120,757,2120,729,2137,729,2144,727,2155,718,2156,715,2158,711,2158,695xe" filled="true" fillcolor="#000000" stroked="false">
                <v:path arrowok="t"/>
                <v:fill type="solid"/>
                <w10:wrap type="none"/>
              </v:shape>
            </w:pict>
          </mc:Fallback>
        </mc:AlternateContent>
      </w:r>
      <w:r>
        <w:rPr>
          <w:w w:val="130"/>
        </w:rPr>
        <w:t>You’ll</w:t>
      </w:r>
      <w:r>
        <w:rPr>
          <w:spacing w:val="-11"/>
          <w:w w:val="130"/>
        </w:rPr>
        <w:t> </w:t>
      </w:r>
      <w:r>
        <w:rPr>
          <w:w w:val="130"/>
        </w:rPr>
        <w:t>find</w:t>
      </w:r>
      <w:r>
        <w:rPr>
          <w:spacing w:val="-11"/>
          <w:w w:val="130"/>
        </w:rPr>
        <w:t> </w:t>
      </w:r>
      <w:r>
        <w:rPr>
          <w:w w:val="130"/>
        </w:rPr>
        <w:t>that</w:t>
      </w:r>
      <w:r>
        <w:rPr>
          <w:spacing w:val="-11"/>
          <w:w w:val="130"/>
        </w:rPr>
        <w:t> </w:t>
      </w:r>
      <w:r>
        <w:rPr>
          <w:w w:val="130"/>
        </w:rPr>
        <w:t>buyers</w:t>
      </w:r>
      <w:r>
        <w:rPr>
          <w:spacing w:val="-11"/>
          <w:w w:val="130"/>
        </w:rPr>
        <w:t> </w:t>
      </w:r>
      <w:r>
        <w:rPr>
          <w:w w:val="130"/>
        </w:rPr>
        <w:t>and</w:t>
      </w:r>
      <w:r>
        <w:rPr>
          <w:spacing w:val="-11"/>
          <w:w w:val="130"/>
        </w:rPr>
        <w:t> </w:t>
      </w:r>
      <w:r>
        <w:rPr>
          <w:w w:val="130"/>
        </w:rPr>
        <w:t>sellers</w:t>
      </w:r>
      <w:r>
        <w:rPr>
          <w:spacing w:val="-11"/>
          <w:w w:val="130"/>
        </w:rPr>
        <w:t> </w:t>
      </w:r>
      <w:r>
        <w:rPr>
          <w:w w:val="130"/>
        </w:rPr>
        <w:t>of</w:t>
      </w:r>
      <w:r>
        <w:rPr>
          <w:spacing w:val="-11"/>
          <w:w w:val="130"/>
        </w:rPr>
        <w:t> </w:t>
      </w:r>
      <w:r>
        <w:rPr>
          <w:w w:val="130"/>
        </w:rPr>
        <w:t>index</w:t>
      </w:r>
      <w:r>
        <w:rPr>
          <w:spacing w:val="-11"/>
          <w:w w:val="130"/>
        </w:rPr>
        <w:t> </w:t>
      </w:r>
      <w:r>
        <w:rPr>
          <w:w w:val="130"/>
        </w:rPr>
        <w:t>options</w:t>
      </w:r>
      <w:r>
        <w:rPr>
          <w:spacing w:val="-11"/>
          <w:w w:val="130"/>
        </w:rPr>
        <w:t> </w:t>
      </w:r>
      <w:r>
        <w:rPr>
          <w:w w:val="130"/>
        </w:rPr>
        <w:t>can</w:t>
      </w:r>
      <w:r>
        <w:rPr>
          <w:spacing w:val="-11"/>
          <w:w w:val="130"/>
        </w:rPr>
        <w:t> </w:t>
      </w:r>
      <w:r>
        <w:rPr>
          <w:w w:val="130"/>
        </w:rPr>
        <w:t>incorporate</w:t>
      </w:r>
      <w:r>
        <w:rPr>
          <w:spacing w:val="-11"/>
          <w:w w:val="130"/>
        </w:rPr>
        <w:t> </w:t>
      </w:r>
      <w:r>
        <w:rPr>
          <w:w w:val="130"/>
        </w:rPr>
        <w:t>most</w:t>
      </w:r>
      <w:r>
        <w:rPr>
          <w:spacing w:val="-11"/>
          <w:w w:val="130"/>
        </w:rPr>
        <w:t> </w:t>
      </w:r>
      <w:r>
        <w:rPr>
          <w:w w:val="130"/>
        </w:rPr>
        <w:t>of</w:t>
      </w:r>
      <w:r>
        <w:rPr>
          <w:spacing w:val="-11"/>
          <w:w w:val="130"/>
        </w:rPr>
        <w:t> </w:t>
      </w:r>
      <w:r>
        <w:rPr>
          <w:w w:val="130"/>
        </w:rPr>
        <w:t>the</w:t>
      </w:r>
      <w:r>
        <w:rPr>
          <w:spacing w:val="-11"/>
          <w:w w:val="130"/>
        </w:rPr>
        <w:t> </w:t>
      </w:r>
      <w:r>
        <w:rPr>
          <w:w w:val="130"/>
        </w:rPr>
        <w:t>same</w:t>
      </w:r>
      <w:r>
        <w:rPr>
          <w:spacing w:val="-11"/>
          <w:w w:val="130"/>
        </w:rPr>
        <w:t> </w:t>
      </w:r>
      <w:r>
        <w:rPr>
          <w:w w:val="130"/>
        </w:rPr>
        <w:t>strategies</w:t>
      </w:r>
      <w:r>
        <w:rPr>
          <w:spacing w:val="-11"/>
          <w:w w:val="130"/>
        </w:rPr>
        <w:t> </w:t>
      </w:r>
      <w:r>
        <w:rPr>
          <w:w w:val="130"/>
        </w:rPr>
        <w:t>as equity</w:t>
      </w:r>
      <w:r>
        <w:rPr>
          <w:w w:val="130"/>
        </w:rPr>
        <w:t> option</w:t>
      </w:r>
      <w:r>
        <w:rPr>
          <w:w w:val="130"/>
        </w:rPr>
        <w:t> buyers</w:t>
      </w:r>
      <w:r>
        <w:rPr>
          <w:w w:val="130"/>
        </w:rPr>
        <w:t> and</w:t>
      </w:r>
      <w:r>
        <w:rPr>
          <w:w w:val="130"/>
        </w:rPr>
        <w:t> sellers.</w:t>
      </w:r>
      <w:r>
        <w:rPr>
          <w:w w:val="130"/>
        </w:rPr>
        <w:t> These</w:t>
      </w:r>
      <w:r>
        <w:rPr>
          <w:w w:val="130"/>
        </w:rPr>
        <w:t> strategies</w:t>
      </w:r>
      <w:r>
        <w:rPr>
          <w:w w:val="130"/>
        </w:rPr>
        <w:t> include</w:t>
      </w:r>
      <w:r>
        <w:rPr>
          <w:w w:val="130"/>
        </w:rPr>
        <w:t> covered</w:t>
      </w:r>
      <w:r>
        <w:rPr>
          <w:w w:val="130"/>
        </w:rPr>
        <w:t> writing,</w:t>
      </w:r>
      <w:r>
        <w:rPr>
          <w:w w:val="130"/>
        </w:rPr>
        <w:t> hedging,</w:t>
      </w:r>
      <w:r>
        <w:rPr>
          <w:w w:val="130"/>
        </w:rPr>
        <w:t> protective puts, straddles and combinations, and uncovered call or put writing.</w:t>
      </w:r>
    </w:p>
    <w:p>
      <w:pPr>
        <w:pStyle w:val="BodyText"/>
        <w:rPr>
          <w:sz w:val="20"/>
        </w:rPr>
      </w:pPr>
    </w:p>
    <w:p>
      <w:pPr>
        <w:pStyle w:val="BodyText"/>
        <w:spacing w:before="6"/>
      </w:pPr>
      <w:r>
        <w:rPr/>
        <mc:AlternateContent>
          <mc:Choice Requires="wps">
            <w:drawing>
              <wp:anchor distT="0" distB="0" distL="0" distR="0" allowOverlap="1" layoutInCell="1" locked="0" behindDoc="1" simplePos="0" relativeHeight="487629824">
                <wp:simplePos x="0" y="0"/>
                <wp:positionH relativeFrom="page">
                  <wp:posOffset>1028700</wp:posOffset>
                </wp:positionH>
                <wp:positionV relativeFrom="paragraph">
                  <wp:posOffset>136037</wp:posOffset>
                </wp:positionV>
                <wp:extent cx="5715000" cy="373380"/>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5715000" cy="373380"/>
                          <a:chExt cx="5715000" cy="373380"/>
                        </a:xfrm>
                      </wpg:grpSpPr>
                      <wps:wsp>
                        <wps:cNvPr id="164" name="Graphic 164"/>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65" name="Textbox 165"/>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Gaining Additional Option Insight" w:id="515"/>
                              <w:bookmarkEnd w:id="515"/>
                              <w:r>
                                <w:rPr/>
                              </w:r>
                              <w:r>
                                <w:rPr>
                                  <w:rFonts w:ascii="Arial"/>
                                  <w:b/>
                                  <w:sz w:val="40"/>
                                </w:rPr>
                                <w:t>Gaining</w:t>
                              </w:r>
                              <w:r>
                                <w:rPr>
                                  <w:rFonts w:ascii="Arial"/>
                                  <w:b/>
                                  <w:spacing w:val="-8"/>
                                  <w:sz w:val="40"/>
                                </w:rPr>
                                <w:t> </w:t>
                              </w:r>
                              <w:r>
                                <w:rPr>
                                  <w:rFonts w:ascii="Arial"/>
                                  <w:b/>
                                  <w:sz w:val="40"/>
                                </w:rPr>
                                <w:t>Additional</w:t>
                              </w:r>
                              <w:r>
                                <w:rPr>
                                  <w:rFonts w:ascii="Arial"/>
                                  <w:b/>
                                  <w:spacing w:val="-7"/>
                                  <w:sz w:val="40"/>
                                </w:rPr>
                                <w:t> </w:t>
                              </w:r>
                              <w:r>
                                <w:rPr>
                                  <w:rFonts w:ascii="Arial"/>
                                  <w:b/>
                                  <w:sz w:val="40"/>
                                </w:rPr>
                                <w:t>Option</w:t>
                              </w:r>
                              <w:r>
                                <w:rPr>
                                  <w:rFonts w:ascii="Arial"/>
                                  <w:b/>
                                  <w:spacing w:val="-7"/>
                                  <w:sz w:val="40"/>
                                </w:rPr>
                                <w:t> </w:t>
                              </w:r>
                              <w:r>
                                <w:rPr>
                                  <w:rFonts w:ascii="Arial"/>
                                  <w:b/>
                                  <w:spacing w:val="-2"/>
                                  <w:sz w:val="40"/>
                                </w:rPr>
                                <w:t>Insight</w:t>
                              </w:r>
                            </w:p>
                          </w:txbxContent>
                        </wps:txbx>
                        <wps:bodyPr wrap="square" lIns="0" tIns="0" rIns="0" bIns="0" rtlCol="0">
                          <a:noAutofit/>
                        </wps:bodyPr>
                      </wps:wsp>
                    </wpg:wgp>
                  </a:graphicData>
                </a:graphic>
              </wp:anchor>
            </w:drawing>
          </mc:Choice>
          <mc:Fallback>
            <w:pict>
              <v:group style="position:absolute;margin-left:81pt;margin-top:10.711621pt;width:450pt;height:29.4pt;mso-position-horizontal-relative:page;mso-position-vertical-relative:paragraph;z-index:-15686656;mso-wrap-distance-left:0;mso-wrap-distance-right:0" id="docshapegroup142" coordorigin="1620,214" coordsize="9000,588">
                <v:line style="position:absolute" from="1620,722" to="10620,722" stroked="true" strokeweight="8pt" strokecolor="#e2e3e4">
                  <v:stroke dashstyle="solid"/>
                </v:line>
                <v:shape style="position:absolute;left:1620;top:214;width:9000;height:588" type="#_x0000_t202" id="docshape143" filled="false" stroked="false">
                  <v:textbox inset="0,0,0,0">
                    <w:txbxContent>
                      <w:p>
                        <w:pPr>
                          <w:spacing w:before="52"/>
                          <w:ind w:left="0" w:right="0" w:firstLine="0"/>
                          <w:jc w:val="left"/>
                          <w:rPr>
                            <w:rFonts w:ascii="Arial"/>
                            <w:b/>
                            <w:sz w:val="40"/>
                          </w:rPr>
                        </w:pPr>
                        <w:bookmarkStart w:name="Gaining Additional Option Insight" w:id="516"/>
                        <w:bookmarkEnd w:id="516"/>
                        <w:r>
                          <w:rPr/>
                        </w:r>
                        <w:r>
                          <w:rPr>
                            <w:rFonts w:ascii="Arial"/>
                            <w:b/>
                            <w:sz w:val="40"/>
                          </w:rPr>
                          <w:t>Gaining</w:t>
                        </w:r>
                        <w:r>
                          <w:rPr>
                            <w:rFonts w:ascii="Arial"/>
                            <w:b/>
                            <w:spacing w:val="-8"/>
                            <w:sz w:val="40"/>
                          </w:rPr>
                          <w:t> </w:t>
                        </w:r>
                        <w:r>
                          <w:rPr>
                            <w:rFonts w:ascii="Arial"/>
                            <w:b/>
                            <w:sz w:val="40"/>
                          </w:rPr>
                          <w:t>Additional</w:t>
                        </w:r>
                        <w:r>
                          <w:rPr>
                            <w:rFonts w:ascii="Arial"/>
                            <w:b/>
                            <w:spacing w:val="-7"/>
                            <w:sz w:val="40"/>
                          </w:rPr>
                          <w:t> </w:t>
                        </w:r>
                        <w:r>
                          <w:rPr>
                            <w:rFonts w:ascii="Arial"/>
                            <w:b/>
                            <w:sz w:val="40"/>
                          </w:rPr>
                          <w:t>Option</w:t>
                        </w:r>
                        <w:r>
                          <w:rPr>
                            <w:rFonts w:ascii="Arial"/>
                            <w:b/>
                            <w:spacing w:val="-7"/>
                            <w:sz w:val="40"/>
                          </w:rPr>
                          <w:t> </w:t>
                        </w:r>
                        <w:r>
                          <w:rPr>
                            <w:rFonts w:ascii="Arial"/>
                            <w:b/>
                            <w:spacing w:val="-2"/>
                            <w:sz w:val="40"/>
                          </w:rPr>
                          <w:t>Insight</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19" w:right="117"/>
        <w:jc w:val="both"/>
      </w:pPr>
      <w:r>
        <w:rPr>
          <w:w w:val="130"/>
        </w:rPr>
        <w:t>To</w:t>
      </w:r>
      <w:r>
        <w:rPr>
          <w:spacing w:val="-9"/>
          <w:w w:val="130"/>
        </w:rPr>
        <w:t> </w:t>
      </w:r>
      <w:r>
        <w:rPr>
          <w:w w:val="130"/>
        </w:rPr>
        <w:t>help</w:t>
      </w:r>
      <w:r>
        <w:rPr>
          <w:spacing w:val="-9"/>
          <w:w w:val="130"/>
        </w:rPr>
        <w:t> </w:t>
      </w:r>
      <w:r>
        <w:rPr>
          <w:w w:val="130"/>
        </w:rPr>
        <w:t>you</w:t>
      </w:r>
      <w:r>
        <w:rPr>
          <w:spacing w:val="-9"/>
          <w:w w:val="130"/>
        </w:rPr>
        <w:t> </w:t>
      </w:r>
      <w:r>
        <w:rPr>
          <w:w w:val="130"/>
        </w:rPr>
        <w:t>get</w:t>
      </w:r>
      <w:r>
        <w:rPr>
          <w:spacing w:val="-9"/>
          <w:w w:val="130"/>
        </w:rPr>
        <w:t> </w:t>
      </w:r>
      <w:r>
        <w:rPr>
          <w:w w:val="130"/>
        </w:rPr>
        <w:t>a</w:t>
      </w:r>
      <w:r>
        <w:rPr>
          <w:spacing w:val="-9"/>
          <w:w w:val="130"/>
        </w:rPr>
        <w:t> </w:t>
      </w:r>
      <w:r>
        <w:rPr>
          <w:w w:val="130"/>
        </w:rPr>
        <w:t>deeper</w:t>
      </w:r>
      <w:r>
        <w:rPr>
          <w:spacing w:val="-9"/>
          <w:w w:val="130"/>
        </w:rPr>
        <w:t> </w:t>
      </w:r>
      <w:r>
        <w:rPr>
          <w:w w:val="130"/>
        </w:rPr>
        <w:t>understanding</w:t>
      </w:r>
      <w:r>
        <w:rPr>
          <w:spacing w:val="-10"/>
          <w:w w:val="130"/>
        </w:rPr>
        <w:t> </w:t>
      </w:r>
      <w:r>
        <w:rPr>
          <w:w w:val="130"/>
        </w:rPr>
        <w:t>of</w:t>
      </w:r>
      <w:r>
        <w:rPr>
          <w:spacing w:val="-9"/>
          <w:w w:val="130"/>
        </w:rPr>
        <w:t> </w:t>
      </w:r>
      <w:r>
        <w:rPr>
          <w:w w:val="130"/>
        </w:rPr>
        <w:t>options,</w:t>
      </w:r>
      <w:r>
        <w:rPr>
          <w:spacing w:val="-9"/>
          <w:w w:val="130"/>
        </w:rPr>
        <w:t> </w:t>
      </w:r>
      <w:r>
        <w:rPr>
          <w:w w:val="130"/>
        </w:rPr>
        <w:t>you</w:t>
      </w:r>
      <w:r>
        <w:rPr>
          <w:spacing w:val="-9"/>
          <w:w w:val="130"/>
        </w:rPr>
        <w:t> </w:t>
      </w:r>
      <w:r>
        <w:rPr>
          <w:w w:val="130"/>
        </w:rPr>
        <w:t>need</w:t>
      </w:r>
      <w:r>
        <w:rPr>
          <w:spacing w:val="-9"/>
          <w:w w:val="130"/>
        </w:rPr>
        <w:t> </w:t>
      </w:r>
      <w:r>
        <w:rPr>
          <w:w w:val="130"/>
        </w:rPr>
        <w:t>to</w:t>
      </w:r>
      <w:r>
        <w:rPr>
          <w:spacing w:val="-9"/>
          <w:w w:val="130"/>
        </w:rPr>
        <w:t> </w:t>
      </w:r>
      <w:r>
        <w:rPr>
          <w:w w:val="130"/>
        </w:rPr>
        <w:t>know</w:t>
      </w:r>
      <w:r>
        <w:rPr>
          <w:spacing w:val="-9"/>
          <w:w w:val="130"/>
        </w:rPr>
        <w:t> </w:t>
      </w:r>
      <w:r>
        <w:rPr>
          <w:w w:val="130"/>
        </w:rPr>
        <w:t>a</w:t>
      </w:r>
      <w:r>
        <w:rPr>
          <w:spacing w:val="-9"/>
          <w:w w:val="130"/>
        </w:rPr>
        <w:t> </w:t>
      </w:r>
      <w:r>
        <w:rPr>
          <w:w w:val="130"/>
        </w:rPr>
        <w:t>few</w:t>
      </w:r>
      <w:r>
        <w:rPr>
          <w:spacing w:val="-9"/>
          <w:w w:val="130"/>
        </w:rPr>
        <w:t> </w:t>
      </w:r>
      <w:r>
        <w:rPr>
          <w:w w:val="130"/>
        </w:rPr>
        <w:t>additional</w:t>
      </w:r>
      <w:r>
        <w:rPr>
          <w:spacing w:val="-9"/>
          <w:w w:val="130"/>
        </w:rPr>
        <w:t> </w:t>
      </w:r>
      <w:r>
        <w:rPr>
          <w:w w:val="130"/>
        </w:rPr>
        <w:t>things</w:t>
      </w:r>
      <w:r>
        <w:rPr>
          <w:spacing w:val="-9"/>
          <w:w w:val="130"/>
        </w:rPr>
        <w:t> </w:t>
      </w:r>
      <w:r>
        <w:rPr>
          <w:w w:val="130"/>
        </w:rPr>
        <w:t>that you</w:t>
      </w:r>
      <w:r>
        <w:rPr>
          <w:spacing w:val="-13"/>
          <w:w w:val="130"/>
        </w:rPr>
        <w:t> </w:t>
      </w:r>
      <w:r>
        <w:rPr>
          <w:w w:val="130"/>
        </w:rPr>
        <w:t>will</w:t>
      </w:r>
      <w:r>
        <w:rPr>
          <w:spacing w:val="-13"/>
          <w:w w:val="130"/>
        </w:rPr>
        <w:t> </w:t>
      </w:r>
      <w:r>
        <w:rPr>
          <w:w w:val="130"/>
        </w:rPr>
        <w:t>most</w:t>
      </w:r>
      <w:r>
        <w:rPr>
          <w:spacing w:val="-13"/>
          <w:w w:val="130"/>
        </w:rPr>
        <w:t> </w:t>
      </w:r>
      <w:r>
        <w:rPr>
          <w:w w:val="130"/>
        </w:rPr>
        <w:t>certainly</w:t>
      </w:r>
      <w:r>
        <w:rPr>
          <w:spacing w:val="-13"/>
          <w:w w:val="130"/>
        </w:rPr>
        <w:t> </w:t>
      </w:r>
      <w:r>
        <w:rPr>
          <w:w w:val="130"/>
        </w:rPr>
        <w:t>see</w:t>
      </w:r>
      <w:r>
        <w:rPr>
          <w:spacing w:val="-13"/>
          <w:w w:val="130"/>
        </w:rPr>
        <w:t> </w:t>
      </w:r>
      <w:r>
        <w:rPr>
          <w:w w:val="130"/>
        </w:rPr>
        <w:t>on</w:t>
      </w:r>
      <w:r>
        <w:rPr>
          <w:spacing w:val="-13"/>
          <w:w w:val="130"/>
        </w:rPr>
        <w:t> </w:t>
      </w:r>
      <w:r>
        <w:rPr>
          <w:w w:val="130"/>
        </w:rPr>
        <w:t>the</w:t>
      </w:r>
      <w:r>
        <w:rPr>
          <w:spacing w:val="-13"/>
          <w:w w:val="130"/>
        </w:rPr>
        <w:t> </w:t>
      </w:r>
      <w:r>
        <w:rPr>
          <w:w w:val="130"/>
        </w:rPr>
        <w:t>real-deal</w:t>
      </w:r>
      <w:r>
        <w:rPr>
          <w:spacing w:val="-13"/>
          <w:w w:val="130"/>
        </w:rPr>
        <w:t> </w:t>
      </w:r>
      <w:r>
        <w:rPr>
          <w:w w:val="130"/>
        </w:rPr>
        <w:t>SIE</w:t>
      </w:r>
      <w:r>
        <w:rPr>
          <w:spacing w:val="-13"/>
          <w:w w:val="130"/>
        </w:rPr>
        <w:t> </w:t>
      </w:r>
      <w:r>
        <w:rPr>
          <w:w w:val="130"/>
        </w:rPr>
        <w:t>exam.</w:t>
      </w:r>
      <w:r>
        <w:rPr>
          <w:spacing w:val="-13"/>
          <w:w w:val="130"/>
        </w:rPr>
        <w:t> </w:t>
      </w:r>
      <w:r>
        <w:rPr>
          <w:w w:val="130"/>
        </w:rPr>
        <w:t>Some</w:t>
      </w:r>
      <w:r>
        <w:rPr>
          <w:spacing w:val="-13"/>
          <w:w w:val="130"/>
        </w:rPr>
        <w:t> </w:t>
      </w:r>
      <w:r>
        <w:rPr>
          <w:w w:val="130"/>
        </w:rPr>
        <w:t>of</w:t>
      </w:r>
      <w:r>
        <w:rPr>
          <w:spacing w:val="-13"/>
          <w:w w:val="130"/>
        </w:rPr>
        <w:t> </w:t>
      </w:r>
      <w:r>
        <w:rPr>
          <w:w w:val="130"/>
        </w:rPr>
        <w:t>these</w:t>
      </w:r>
      <w:r>
        <w:rPr>
          <w:spacing w:val="-13"/>
          <w:w w:val="130"/>
        </w:rPr>
        <w:t> </w:t>
      </w:r>
      <w:r>
        <w:rPr>
          <w:w w:val="130"/>
        </w:rPr>
        <w:t>items</w:t>
      </w:r>
      <w:r>
        <w:rPr>
          <w:spacing w:val="-13"/>
          <w:w w:val="130"/>
        </w:rPr>
        <w:t> </w:t>
      </w:r>
      <w:r>
        <w:rPr>
          <w:w w:val="130"/>
        </w:rPr>
        <w:t>include</w:t>
      </w:r>
      <w:r>
        <w:rPr>
          <w:spacing w:val="-13"/>
          <w:w w:val="130"/>
        </w:rPr>
        <w:t> </w:t>
      </w:r>
      <w:r>
        <w:rPr>
          <w:w w:val="130"/>
        </w:rPr>
        <w:t>who</w:t>
      </w:r>
      <w:r>
        <w:rPr>
          <w:spacing w:val="-13"/>
          <w:w w:val="130"/>
        </w:rPr>
        <w:t> </w:t>
      </w:r>
      <w:r>
        <w:rPr>
          <w:w w:val="130"/>
        </w:rPr>
        <w:t>issues</w:t>
      </w:r>
      <w:r>
        <w:rPr>
          <w:spacing w:val="-13"/>
          <w:w w:val="130"/>
        </w:rPr>
        <w:t> </w:t>
      </w:r>
      <w:r>
        <w:rPr>
          <w:w w:val="130"/>
        </w:rPr>
        <w:t>the options, what an ROP is, what a risk disclosure document is, and so on.</w:t>
      </w:r>
    </w:p>
    <w:p>
      <w:pPr>
        <w:spacing w:after="0" w:line="312" w:lineRule="auto"/>
        <w:jc w:val="both"/>
        <w:sectPr>
          <w:pgSz w:w="12240" w:h="15660"/>
          <w:pgMar w:header="0" w:footer="736" w:top="1080" w:bottom="920" w:left="1520" w:right="1500"/>
        </w:sectPr>
      </w:pPr>
    </w:p>
    <w:p>
      <w:pPr>
        <w:pStyle w:val="Heading1"/>
        <w:spacing w:before="120"/>
      </w:pPr>
      <w:bookmarkStart w:name="Clearing through the OCC" w:id="517"/>
      <w:bookmarkEnd w:id="517"/>
      <w:r>
        <w:rPr>
          <w:b w:val="0"/>
        </w:rPr>
      </w:r>
      <w:r>
        <w:rPr>
          <w:spacing w:val="-6"/>
          <w:w w:val="105"/>
        </w:rPr>
        <w:t>Clearing</w:t>
      </w:r>
      <w:r>
        <w:rPr>
          <w:spacing w:val="-16"/>
          <w:w w:val="105"/>
        </w:rPr>
        <w:t> </w:t>
      </w:r>
      <w:r>
        <w:rPr>
          <w:spacing w:val="-6"/>
          <w:w w:val="105"/>
        </w:rPr>
        <w:t>through</w:t>
      </w:r>
      <w:r>
        <w:rPr>
          <w:spacing w:val="-16"/>
          <w:w w:val="105"/>
        </w:rPr>
        <w:t> </w:t>
      </w:r>
      <w:r>
        <w:rPr>
          <w:spacing w:val="-6"/>
          <w:w w:val="105"/>
        </w:rPr>
        <w:t>the</w:t>
      </w:r>
      <w:r>
        <w:rPr>
          <w:spacing w:val="-16"/>
          <w:w w:val="105"/>
        </w:rPr>
        <w:t> </w:t>
      </w:r>
      <w:r>
        <w:rPr>
          <w:spacing w:val="-6"/>
          <w:w w:val="105"/>
        </w:rPr>
        <w:t>OCC</w:t>
      </w:r>
    </w:p>
    <w:p>
      <w:pPr>
        <w:pStyle w:val="BodyText"/>
        <w:spacing w:line="312" w:lineRule="auto" w:before="202"/>
        <w:ind w:left="1120" w:right="117" w:hanging="1"/>
        <w:jc w:val="both"/>
      </w:pPr>
      <w:r>
        <w:rPr>
          <w:w w:val="125"/>
        </w:rPr>
        <w:t>The</w:t>
      </w:r>
      <w:r>
        <w:rPr>
          <w:spacing w:val="-1"/>
          <w:w w:val="125"/>
        </w:rPr>
        <w:t> </w:t>
      </w:r>
      <w:r>
        <w:rPr>
          <w:w w:val="125"/>
        </w:rPr>
        <w:t>Options</w:t>
      </w:r>
      <w:r>
        <w:rPr>
          <w:spacing w:val="-1"/>
          <w:w w:val="125"/>
        </w:rPr>
        <w:t> </w:t>
      </w:r>
      <w:r>
        <w:rPr>
          <w:w w:val="125"/>
        </w:rPr>
        <w:t>Clearing</w:t>
      </w:r>
      <w:r>
        <w:rPr>
          <w:spacing w:val="-2"/>
          <w:w w:val="125"/>
        </w:rPr>
        <w:t> </w:t>
      </w:r>
      <w:r>
        <w:rPr>
          <w:w w:val="125"/>
        </w:rPr>
        <w:t>Corporation</w:t>
      </w:r>
      <w:r>
        <w:rPr>
          <w:spacing w:val="-1"/>
          <w:w w:val="125"/>
        </w:rPr>
        <w:t> </w:t>
      </w:r>
      <w:r>
        <w:rPr>
          <w:w w:val="125"/>
        </w:rPr>
        <w:t>(OCC)</w:t>
      </w:r>
      <w:r>
        <w:rPr>
          <w:spacing w:val="-2"/>
          <w:w w:val="125"/>
        </w:rPr>
        <w:t> </w:t>
      </w:r>
      <w:r>
        <w:rPr>
          <w:w w:val="125"/>
        </w:rPr>
        <w:t>is</w:t>
      </w:r>
      <w:r>
        <w:rPr>
          <w:spacing w:val="-1"/>
          <w:w w:val="125"/>
        </w:rPr>
        <w:t> </w:t>
      </w:r>
      <w:r>
        <w:rPr>
          <w:w w:val="125"/>
        </w:rPr>
        <w:t>the</w:t>
      </w:r>
      <w:r>
        <w:rPr>
          <w:spacing w:val="-1"/>
          <w:w w:val="125"/>
        </w:rPr>
        <w:t> </w:t>
      </w:r>
      <w:r>
        <w:rPr>
          <w:w w:val="125"/>
        </w:rPr>
        <w:t>issuer</w:t>
      </w:r>
      <w:r>
        <w:rPr>
          <w:spacing w:val="-1"/>
          <w:w w:val="125"/>
        </w:rPr>
        <w:t> </w:t>
      </w:r>
      <w:r>
        <w:rPr>
          <w:w w:val="125"/>
        </w:rPr>
        <w:t>and</w:t>
      </w:r>
      <w:r>
        <w:rPr>
          <w:spacing w:val="-1"/>
          <w:w w:val="125"/>
        </w:rPr>
        <w:t> </w:t>
      </w:r>
      <w:r>
        <w:rPr>
          <w:w w:val="125"/>
        </w:rPr>
        <w:t>guarantor</w:t>
      </w:r>
      <w:r>
        <w:rPr>
          <w:spacing w:val="-1"/>
          <w:w w:val="125"/>
        </w:rPr>
        <w:t> </w:t>
      </w:r>
      <w:r>
        <w:rPr>
          <w:w w:val="125"/>
        </w:rPr>
        <w:t>of</w:t>
      </w:r>
      <w:r>
        <w:rPr>
          <w:spacing w:val="-1"/>
          <w:w w:val="125"/>
        </w:rPr>
        <w:t> </w:t>
      </w:r>
      <w:r>
        <w:rPr>
          <w:w w:val="125"/>
        </w:rPr>
        <w:t>all</w:t>
      </w:r>
      <w:r>
        <w:rPr>
          <w:spacing w:val="-1"/>
          <w:w w:val="125"/>
        </w:rPr>
        <w:t> </w:t>
      </w:r>
      <w:r>
        <w:rPr>
          <w:w w:val="125"/>
        </w:rPr>
        <w:t>listed</w:t>
      </w:r>
      <w:r>
        <w:rPr>
          <w:spacing w:val="-1"/>
          <w:w w:val="125"/>
        </w:rPr>
        <w:t> </w:t>
      </w:r>
      <w:r>
        <w:rPr>
          <w:w w:val="125"/>
        </w:rPr>
        <w:t>options.</w:t>
      </w:r>
      <w:r>
        <w:rPr>
          <w:spacing w:val="-2"/>
          <w:w w:val="125"/>
        </w:rPr>
        <w:t> </w:t>
      </w:r>
      <w:r>
        <w:rPr>
          <w:w w:val="125"/>
        </w:rPr>
        <w:t>The</w:t>
      </w:r>
      <w:r>
        <w:rPr>
          <w:spacing w:val="-1"/>
          <w:w w:val="125"/>
        </w:rPr>
        <w:t> </w:t>
      </w:r>
      <w:r>
        <w:rPr>
          <w:w w:val="125"/>
        </w:rPr>
        <w:t>OCC decides</w:t>
      </w:r>
      <w:r>
        <w:rPr>
          <w:spacing w:val="40"/>
          <w:w w:val="125"/>
        </w:rPr>
        <w:t> </w:t>
      </w:r>
      <w:r>
        <w:rPr>
          <w:w w:val="125"/>
        </w:rPr>
        <w:t>which</w:t>
      </w:r>
      <w:r>
        <w:rPr>
          <w:spacing w:val="40"/>
          <w:w w:val="125"/>
        </w:rPr>
        <w:t> </w:t>
      </w:r>
      <w:r>
        <w:rPr>
          <w:w w:val="125"/>
        </w:rPr>
        <w:t>options</w:t>
      </w:r>
      <w:r>
        <w:rPr>
          <w:spacing w:val="40"/>
          <w:w w:val="125"/>
        </w:rPr>
        <w:t> </w:t>
      </w:r>
      <w:r>
        <w:rPr>
          <w:w w:val="125"/>
        </w:rPr>
        <w:t>will</w:t>
      </w:r>
      <w:r>
        <w:rPr>
          <w:spacing w:val="40"/>
          <w:w w:val="125"/>
        </w:rPr>
        <w:t> </w:t>
      </w:r>
      <w:r>
        <w:rPr>
          <w:w w:val="125"/>
        </w:rPr>
        <w:t>trade</w:t>
      </w:r>
      <w:r>
        <w:rPr>
          <w:spacing w:val="40"/>
          <w:w w:val="125"/>
        </w:rPr>
        <w:t> </w:t>
      </w:r>
      <w:r>
        <w:rPr>
          <w:w w:val="125"/>
        </w:rPr>
        <w:t>as</w:t>
      </w:r>
      <w:r>
        <w:rPr>
          <w:spacing w:val="40"/>
          <w:w w:val="125"/>
        </w:rPr>
        <w:t> </w:t>
      </w:r>
      <w:r>
        <w:rPr>
          <w:w w:val="125"/>
        </w:rPr>
        <w:t>well</w:t>
      </w:r>
      <w:r>
        <w:rPr>
          <w:spacing w:val="40"/>
          <w:w w:val="125"/>
        </w:rPr>
        <w:t> </w:t>
      </w:r>
      <w:r>
        <w:rPr>
          <w:w w:val="125"/>
        </w:rPr>
        <w:t>as</w:t>
      </w:r>
      <w:r>
        <w:rPr>
          <w:spacing w:val="40"/>
          <w:w w:val="125"/>
        </w:rPr>
        <w:t> </w:t>
      </w:r>
      <w:r>
        <w:rPr>
          <w:w w:val="125"/>
        </w:rPr>
        <w:t>their</w:t>
      </w:r>
      <w:r>
        <w:rPr>
          <w:spacing w:val="40"/>
          <w:w w:val="125"/>
        </w:rPr>
        <w:t> </w:t>
      </w:r>
      <w:r>
        <w:rPr>
          <w:w w:val="125"/>
        </w:rPr>
        <w:t>strike</w:t>
      </w:r>
      <w:r>
        <w:rPr>
          <w:spacing w:val="40"/>
          <w:w w:val="125"/>
        </w:rPr>
        <w:t> </w:t>
      </w:r>
      <w:r>
        <w:rPr>
          <w:w w:val="125"/>
        </w:rPr>
        <w:t>prices.</w:t>
      </w:r>
      <w:r>
        <w:rPr>
          <w:spacing w:val="40"/>
          <w:w w:val="125"/>
        </w:rPr>
        <w:t> </w:t>
      </w:r>
      <w:r>
        <w:rPr>
          <w:w w:val="125"/>
        </w:rPr>
        <w:t>In</w:t>
      </w:r>
      <w:r>
        <w:rPr>
          <w:spacing w:val="40"/>
          <w:w w:val="125"/>
        </w:rPr>
        <w:t> </w:t>
      </w:r>
      <w:r>
        <w:rPr>
          <w:w w:val="125"/>
        </w:rPr>
        <w:t>addition,</w:t>
      </w:r>
      <w:r>
        <w:rPr>
          <w:spacing w:val="40"/>
          <w:w w:val="125"/>
        </w:rPr>
        <w:t> </w:t>
      </w:r>
      <w:r>
        <w:rPr>
          <w:w w:val="125"/>
        </w:rPr>
        <w:t>when</w:t>
      </w:r>
      <w:r>
        <w:rPr>
          <w:spacing w:val="40"/>
          <w:w w:val="125"/>
        </w:rPr>
        <w:t> </w:t>
      </w:r>
      <w:r>
        <w:rPr>
          <w:w w:val="125"/>
        </w:rPr>
        <w:t>an</w:t>
      </w:r>
      <w:r>
        <w:rPr>
          <w:spacing w:val="40"/>
          <w:w w:val="125"/>
        </w:rPr>
        <w:t> </w:t>
      </w:r>
      <w:r>
        <w:rPr>
          <w:w w:val="125"/>
        </w:rPr>
        <w:t>investor decides to exercise their option, it’s the OCC that randomly decides which firm on the other end will be responsible for fulfilling the terms of the option.</w:t>
      </w:r>
    </w:p>
    <w:p>
      <w:pPr>
        <w:pStyle w:val="BodyText"/>
        <w:spacing w:before="2"/>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73184">
                <wp:simplePos x="0" y="0"/>
                <wp:positionH relativeFrom="page">
                  <wp:posOffset>1104902</wp:posOffset>
                </wp:positionH>
                <wp:positionV relativeFrom="paragraph">
                  <wp:posOffset>16443</wp:posOffset>
                </wp:positionV>
                <wp:extent cx="419100" cy="41910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419100" cy="419100"/>
                          <a:chExt cx="419100" cy="419100"/>
                        </a:xfrm>
                      </wpg:grpSpPr>
                      <wps:wsp>
                        <wps:cNvPr id="167" name="Graphic 16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68" name="Graphic 16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4764pt;width:33pt;height:33pt;mso-position-horizontal-relative:page;mso-position-vertical-relative:paragraph;z-index:15773184" id="docshapegroup144" coordorigin="1740,26" coordsize="660,660">
                <v:shape style="position:absolute;left:1740;top:25;width:660;height:660" id="docshape145" coordorigin="1740,26" coordsize="660,660" path="m2070,26l1994,35,1925,59,1864,98,1813,150,1774,211,1749,280,1740,356,1749,432,1774,501,1813,562,1864,613,1925,652,1994,677,2070,686,2146,677,2215,652,2276,613,2328,562,2366,501,2391,432,2400,356,2391,280,2366,211,2328,150,2276,98,2215,59,2146,35,2070,26xe" filled="true" fillcolor="#fff200" stroked="false">
                  <v:path arrowok="t"/>
                  <v:fill type="solid"/>
                </v:shape>
                <v:shape style="position:absolute;left:1907;top:145;width:300;height:403" id="docshape146"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147" coordorigin="1740,26" coordsize="660,660" path="m2233,315l2229,297,2228,295,2219,283,2215,280,2211,277,2207,275,2207,304,2207,430,2198,476,2172,514,2135,539,2089,548,2043,539,2006,514,1980,476,1971,430,1971,220,1971,208,2011,208,2011,374,2016,380,2031,380,2036,374,2036,273,2045,264,2067,264,2076,273,2076,374,2082,380,2096,380,2102,374,2102,289,2111,280,2133,280,2142,289,2142,374,2147,380,2161,380,2167,374,2167,304,2176,295,2198,295,2207,304,2207,275,2205,273,2187,269,2178,269,2170,272,2161,277,2161,277,2154,267,2150,264,2147,262,2144,260,2133,256,2122,254,2113,254,2104,257,2096,262,2095,261,2088,252,2079,245,2075,243,2068,240,2056,239,2050,239,2044,240,2038,243,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0,2381,356,2372,427,2349,492,2312,550,2264,598,2206,635,2141,658,2070,666,1999,658,1934,635,1876,598,1828,550,1791,492,1768,427,1759,356,1768,285,1791,219,1828,162,1876,114,1934,77,1999,54,2070,45,2141,54,2206,77,2264,114,2312,162,2349,219,2372,285,2381,356,2381,250,2366,211,2327,150,2276,98,2215,59,2175,45,2146,35,2070,26,1994,35,1925,59,1864,98,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3696">
                <wp:simplePos x="0" y="0"/>
                <wp:positionH relativeFrom="page">
                  <wp:posOffset>1108875</wp:posOffset>
                </wp:positionH>
                <wp:positionV relativeFrom="paragraph">
                  <wp:posOffset>512708</wp:posOffset>
                </wp:positionV>
                <wp:extent cx="411480" cy="5016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70735pt;width:32.4pt;height:3.95pt;mso-position-horizontal-relative:page;mso-position-vertical-relative:paragraph;z-index:15773696" id="docshape148" coordorigin="1746,807" coordsize="648,79" path="m1809,886l1806,881,1789,856,1786,852,1791,850,1794,847,1797,842,1799,840,1800,836,1800,823,1800,821,1798,817,1788,809,1784,808,1784,828,1784,836,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9,2237,836,2239,832,2239,821,2239,820,2236,815,2226,809,2223,808,2223,855,2223,865,2222,868,2218,871,2214,872,2199,872,2199,852,2219,852,2223,855,2223,808,2222,808,2222,826,2222,833,2220,835,2216,838,2213,839,2199,839,2199,821,2213,821,2216,822,2220,824,2222,826,2222,808,2218,807,2182,807,2182,886,2221,886,2228,884,2238,876,2240,872,2241,870,2241,858xm2308,807l2263,807,2263,886,2308,886,2308,872,2279,872,2279,852,2306,852,2306,838,2279,838,2279,821,2308,821,2308,807xm2394,886l2390,881,2385,873,2373,856,2371,852,2375,850,2379,847,2382,842,2384,840,2385,836,2385,823,2384,821,2383,817,2372,809,2368,808,2368,828,2368,836,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The OCC does not determine the premium for options; the premium is determined by investors based</w:t>
      </w:r>
      <w:r>
        <w:rPr>
          <w:w w:val="130"/>
        </w:rPr>
        <w:t> on</w:t>
      </w:r>
      <w:r>
        <w:rPr>
          <w:w w:val="130"/>
        </w:rPr>
        <w:t> supply</w:t>
      </w:r>
      <w:r>
        <w:rPr>
          <w:w w:val="130"/>
        </w:rPr>
        <w:t> and</w:t>
      </w:r>
      <w:r>
        <w:rPr>
          <w:w w:val="130"/>
        </w:rPr>
        <w:t> demand,</w:t>
      </w:r>
      <w:r>
        <w:rPr>
          <w:w w:val="130"/>
        </w:rPr>
        <w:t> the</w:t>
      </w:r>
      <w:r>
        <w:rPr>
          <w:w w:val="130"/>
        </w:rPr>
        <w:t> option’s</w:t>
      </w:r>
      <w:r>
        <w:rPr>
          <w:w w:val="130"/>
        </w:rPr>
        <w:t> intrinsic</w:t>
      </w:r>
      <w:r>
        <w:rPr>
          <w:w w:val="130"/>
        </w:rPr>
        <w:t> value</w:t>
      </w:r>
      <w:r>
        <w:rPr>
          <w:w w:val="130"/>
        </w:rPr>
        <w:t> (how</w:t>
      </w:r>
      <w:r>
        <w:rPr>
          <w:w w:val="130"/>
        </w:rPr>
        <w:t> much</w:t>
      </w:r>
      <w:r>
        <w:rPr>
          <w:w w:val="130"/>
        </w:rPr>
        <w:t> it’s</w:t>
      </w:r>
      <w:r>
        <w:rPr>
          <w:w w:val="130"/>
        </w:rPr>
        <w:t> in-the-money</w:t>
      </w:r>
      <w:r>
        <w:rPr>
          <w:w w:val="130"/>
        </w:rPr>
        <w:t> —</w:t>
      </w:r>
      <w:r>
        <w:rPr>
          <w:w w:val="130"/>
        </w:rPr>
        <w:t> or away from the money based on the exercise price and the price of the underlying security), and the amount of time until the option expires.</w:t>
      </w:r>
    </w:p>
    <w:p>
      <w:pPr>
        <w:pStyle w:val="BodyText"/>
        <w:spacing w:before="10"/>
        <w:rPr>
          <w:sz w:val="28"/>
        </w:rPr>
      </w:pPr>
    </w:p>
    <w:p>
      <w:pPr>
        <w:pStyle w:val="Heading1"/>
        <w:spacing w:before="1"/>
      </w:pPr>
      <w:r>
        <w:rPr>
          <w:spacing w:val="-4"/>
        </w:rPr>
        <w:t>That’s</w:t>
      </w:r>
      <w:r>
        <w:rPr>
          <w:spacing w:val="-11"/>
        </w:rPr>
        <w:t> </w:t>
      </w:r>
      <w:bookmarkStart w:name="That’s ODD: Options risk disclosure docu" w:id="518"/>
      <w:bookmarkEnd w:id="518"/>
      <w:r>
        <w:rPr>
          <w:spacing w:val="-4"/>
        </w:rPr>
        <w:t>ODD</w:t>
      </w:r>
      <w:r>
        <w:rPr>
          <w:spacing w:val="-4"/>
        </w:rPr>
        <w:t>:</w:t>
      </w:r>
      <w:r>
        <w:rPr>
          <w:spacing w:val="-10"/>
        </w:rPr>
        <w:t> </w:t>
      </w:r>
      <w:r>
        <w:rPr>
          <w:spacing w:val="-4"/>
        </w:rPr>
        <w:t>Options</w:t>
      </w:r>
      <w:r>
        <w:rPr>
          <w:spacing w:val="-10"/>
        </w:rPr>
        <w:t> </w:t>
      </w:r>
      <w:r>
        <w:rPr>
          <w:spacing w:val="-4"/>
        </w:rPr>
        <w:t>risk</w:t>
      </w:r>
      <w:r>
        <w:rPr>
          <w:spacing w:val="-10"/>
        </w:rPr>
        <w:t> </w:t>
      </w:r>
      <w:r>
        <w:rPr>
          <w:spacing w:val="-4"/>
        </w:rPr>
        <w:t>disclosure</w:t>
      </w:r>
      <w:r>
        <w:rPr>
          <w:spacing w:val="-10"/>
        </w:rPr>
        <w:t> </w:t>
      </w:r>
      <w:r>
        <w:rPr>
          <w:spacing w:val="-4"/>
        </w:rPr>
        <w:t>document</w:t>
      </w:r>
    </w:p>
    <w:p>
      <w:pPr>
        <w:pStyle w:val="BodyText"/>
        <w:spacing w:line="312" w:lineRule="auto" w:before="202"/>
        <w:ind w:left="1119" w:right="119"/>
        <w:jc w:val="both"/>
      </w:pPr>
      <w:r>
        <w:rPr>
          <w:w w:val="130"/>
        </w:rPr>
        <w:t>Because options have a risk that is greater than almost any other investment, all investors must </w:t>
      </w:r>
      <w:r>
        <w:rPr>
          <w:w w:val="125"/>
        </w:rPr>
        <w:t>receive</w:t>
      </w:r>
      <w:r>
        <w:rPr>
          <w:spacing w:val="-1"/>
          <w:w w:val="125"/>
        </w:rPr>
        <w:t> </w:t>
      </w:r>
      <w:r>
        <w:rPr>
          <w:w w:val="125"/>
        </w:rPr>
        <w:t>an</w:t>
      </w:r>
      <w:r>
        <w:rPr>
          <w:spacing w:val="-1"/>
          <w:w w:val="125"/>
        </w:rPr>
        <w:t> </w:t>
      </w:r>
      <w:r>
        <w:rPr>
          <w:w w:val="125"/>
        </w:rPr>
        <w:t>options</w:t>
      </w:r>
      <w:r>
        <w:rPr>
          <w:spacing w:val="-1"/>
          <w:w w:val="125"/>
        </w:rPr>
        <w:t> </w:t>
      </w:r>
      <w:r>
        <w:rPr>
          <w:w w:val="125"/>
        </w:rPr>
        <w:t>risk</w:t>
      </w:r>
      <w:r>
        <w:rPr>
          <w:spacing w:val="-1"/>
          <w:w w:val="125"/>
        </w:rPr>
        <w:t> </w:t>
      </w:r>
      <w:r>
        <w:rPr>
          <w:w w:val="125"/>
        </w:rPr>
        <w:t>disclosure</w:t>
      </w:r>
      <w:r>
        <w:rPr>
          <w:spacing w:val="-1"/>
          <w:w w:val="125"/>
        </w:rPr>
        <w:t> </w:t>
      </w:r>
      <w:r>
        <w:rPr>
          <w:w w:val="125"/>
        </w:rPr>
        <w:t>document</w:t>
      </w:r>
      <w:r>
        <w:rPr>
          <w:spacing w:val="-1"/>
          <w:w w:val="125"/>
        </w:rPr>
        <w:t> </w:t>
      </w:r>
      <w:r>
        <w:rPr>
          <w:w w:val="125"/>
        </w:rPr>
        <w:t>(Options</w:t>
      </w:r>
      <w:r>
        <w:rPr>
          <w:spacing w:val="-1"/>
          <w:w w:val="125"/>
        </w:rPr>
        <w:t> </w:t>
      </w:r>
      <w:r>
        <w:rPr>
          <w:w w:val="125"/>
        </w:rPr>
        <w:t>Disclosure</w:t>
      </w:r>
      <w:r>
        <w:rPr>
          <w:spacing w:val="-1"/>
          <w:w w:val="125"/>
        </w:rPr>
        <w:t> </w:t>
      </w:r>
      <w:r>
        <w:rPr>
          <w:w w:val="125"/>
        </w:rPr>
        <w:t>Document</w:t>
      </w:r>
      <w:r>
        <w:rPr>
          <w:spacing w:val="-1"/>
          <w:w w:val="125"/>
        </w:rPr>
        <w:t> </w:t>
      </w:r>
      <w:r>
        <w:rPr>
          <w:w w:val="125"/>
        </w:rPr>
        <w:t>or</w:t>
      </w:r>
      <w:r>
        <w:rPr>
          <w:spacing w:val="-1"/>
          <w:w w:val="125"/>
        </w:rPr>
        <w:t> </w:t>
      </w:r>
      <w:r>
        <w:rPr>
          <w:w w:val="125"/>
        </w:rPr>
        <w:t>ODD)</w:t>
      </w:r>
      <w:r>
        <w:rPr>
          <w:spacing w:val="-1"/>
          <w:w w:val="125"/>
        </w:rPr>
        <w:t> </w:t>
      </w:r>
      <w:r>
        <w:rPr>
          <w:w w:val="125"/>
        </w:rPr>
        <w:t>and</w:t>
      </w:r>
      <w:r>
        <w:rPr>
          <w:spacing w:val="-1"/>
          <w:w w:val="125"/>
        </w:rPr>
        <w:t> </w:t>
      </w:r>
      <w:r>
        <w:rPr>
          <w:w w:val="125"/>
        </w:rPr>
        <w:t>a</w:t>
      </w:r>
      <w:r>
        <w:rPr>
          <w:spacing w:val="-1"/>
          <w:w w:val="125"/>
        </w:rPr>
        <w:t> </w:t>
      </w:r>
      <w:r>
        <w:rPr>
          <w:w w:val="125"/>
        </w:rPr>
        <w:t>copy</w:t>
      </w:r>
      <w:r>
        <w:rPr>
          <w:spacing w:val="-1"/>
          <w:w w:val="125"/>
        </w:rPr>
        <w:t> </w:t>
      </w:r>
      <w:r>
        <w:rPr>
          <w:w w:val="125"/>
        </w:rPr>
        <w:t>of </w:t>
      </w:r>
      <w:r>
        <w:rPr>
          <w:w w:val="130"/>
        </w:rPr>
        <w:t>amendments (if any) prior to their first options transaction (at the time of or before the account is</w:t>
      </w:r>
      <w:r>
        <w:rPr>
          <w:w w:val="130"/>
        </w:rPr>
        <w:t> approved).</w:t>
      </w:r>
      <w:r>
        <w:rPr>
          <w:w w:val="130"/>
        </w:rPr>
        <w:t> This</w:t>
      </w:r>
      <w:r>
        <w:rPr>
          <w:w w:val="130"/>
        </w:rPr>
        <w:t> ODD</w:t>
      </w:r>
      <w:r>
        <w:rPr>
          <w:w w:val="130"/>
        </w:rPr>
        <w:t> explains</w:t>
      </w:r>
      <w:r>
        <w:rPr>
          <w:w w:val="130"/>
        </w:rPr>
        <w:t> to</w:t>
      </w:r>
      <w:r>
        <w:rPr>
          <w:w w:val="130"/>
        </w:rPr>
        <w:t> investors</w:t>
      </w:r>
      <w:r>
        <w:rPr>
          <w:w w:val="130"/>
        </w:rPr>
        <w:t> option</w:t>
      </w:r>
      <w:r>
        <w:rPr>
          <w:w w:val="130"/>
        </w:rPr>
        <w:t> terminology</w:t>
      </w:r>
      <w:r>
        <w:rPr>
          <w:w w:val="130"/>
        </w:rPr>
        <w:t> and</w:t>
      </w:r>
      <w:r>
        <w:rPr>
          <w:w w:val="130"/>
        </w:rPr>
        <w:t> strategies</w:t>
      </w:r>
      <w:r>
        <w:rPr>
          <w:w w:val="130"/>
        </w:rPr>
        <w:t> as</w:t>
      </w:r>
      <w:r>
        <w:rPr>
          <w:w w:val="130"/>
        </w:rPr>
        <w:t> well</w:t>
      </w:r>
      <w:r>
        <w:rPr>
          <w:w w:val="130"/>
        </w:rPr>
        <w:t> as</w:t>
      </w:r>
      <w:r>
        <w:rPr>
          <w:w w:val="130"/>
        </w:rPr>
        <w:t> the potential</w:t>
      </w:r>
      <w:r>
        <w:rPr>
          <w:w w:val="130"/>
        </w:rPr>
        <w:t> rewards</w:t>
      </w:r>
      <w:r>
        <w:rPr>
          <w:w w:val="130"/>
        </w:rPr>
        <w:t> and</w:t>
      </w:r>
      <w:r>
        <w:rPr>
          <w:w w:val="130"/>
        </w:rPr>
        <w:t> risks</w:t>
      </w:r>
      <w:r>
        <w:rPr>
          <w:w w:val="130"/>
        </w:rPr>
        <w:t> involved</w:t>
      </w:r>
      <w:r>
        <w:rPr>
          <w:w w:val="130"/>
        </w:rPr>
        <w:t> in</w:t>
      </w:r>
      <w:r>
        <w:rPr>
          <w:w w:val="130"/>
        </w:rPr>
        <w:t> investing</w:t>
      </w:r>
      <w:r>
        <w:rPr>
          <w:w w:val="130"/>
        </w:rPr>
        <w:t> in</w:t>
      </w:r>
      <w:r>
        <w:rPr>
          <w:w w:val="130"/>
        </w:rPr>
        <w:t> options,</w:t>
      </w:r>
      <w:r>
        <w:rPr>
          <w:w w:val="130"/>
        </w:rPr>
        <w:t> such</w:t>
      </w:r>
      <w:r>
        <w:rPr>
          <w:w w:val="130"/>
        </w:rPr>
        <w:t> as</w:t>
      </w:r>
      <w:r>
        <w:rPr>
          <w:w w:val="130"/>
        </w:rPr>
        <w:t> the</w:t>
      </w:r>
      <w:r>
        <w:rPr>
          <w:w w:val="130"/>
        </w:rPr>
        <w:t> chance</w:t>
      </w:r>
      <w:r>
        <w:rPr>
          <w:w w:val="130"/>
        </w:rPr>
        <w:t> of</w:t>
      </w:r>
      <w:r>
        <w:rPr>
          <w:w w:val="130"/>
        </w:rPr>
        <w:t> losing</w:t>
      </w:r>
      <w:r>
        <w:rPr>
          <w:w w:val="130"/>
        </w:rPr>
        <w:t> all money invested or, if selling call options, facing an unlimited maximum loss potential. In addi- tion</w:t>
      </w:r>
      <w:r>
        <w:rPr>
          <w:spacing w:val="-10"/>
          <w:w w:val="130"/>
        </w:rPr>
        <w:t> </w:t>
      </w:r>
      <w:r>
        <w:rPr>
          <w:w w:val="130"/>
        </w:rPr>
        <w:t>to</w:t>
      </w:r>
      <w:r>
        <w:rPr>
          <w:spacing w:val="-10"/>
          <w:w w:val="130"/>
        </w:rPr>
        <w:t> </w:t>
      </w:r>
      <w:r>
        <w:rPr>
          <w:w w:val="130"/>
        </w:rPr>
        <w:t>the</w:t>
      </w:r>
      <w:r>
        <w:rPr>
          <w:spacing w:val="-10"/>
          <w:w w:val="130"/>
        </w:rPr>
        <w:t> </w:t>
      </w:r>
      <w:r>
        <w:rPr>
          <w:w w:val="130"/>
        </w:rPr>
        <w:t>risks,</w:t>
      </w:r>
      <w:r>
        <w:rPr>
          <w:spacing w:val="-10"/>
          <w:w w:val="130"/>
        </w:rPr>
        <w:t> </w:t>
      </w:r>
      <w:r>
        <w:rPr>
          <w:w w:val="130"/>
        </w:rPr>
        <w:t>the</w:t>
      </w:r>
      <w:r>
        <w:rPr>
          <w:spacing w:val="-10"/>
          <w:w w:val="130"/>
        </w:rPr>
        <w:t> </w:t>
      </w:r>
      <w:r>
        <w:rPr>
          <w:w w:val="130"/>
        </w:rPr>
        <w:t>ODD</w:t>
      </w:r>
      <w:r>
        <w:rPr>
          <w:spacing w:val="-10"/>
          <w:w w:val="130"/>
        </w:rPr>
        <w:t> </w:t>
      </w:r>
      <w:r>
        <w:rPr>
          <w:w w:val="130"/>
        </w:rPr>
        <w:t>must</w:t>
      </w:r>
      <w:r>
        <w:rPr>
          <w:spacing w:val="-10"/>
          <w:w w:val="130"/>
        </w:rPr>
        <w:t> </w:t>
      </w:r>
      <w:r>
        <w:rPr>
          <w:w w:val="130"/>
        </w:rPr>
        <w:t>also</w:t>
      </w:r>
      <w:r>
        <w:rPr>
          <w:spacing w:val="-10"/>
          <w:w w:val="130"/>
        </w:rPr>
        <w:t> </w:t>
      </w:r>
      <w:r>
        <w:rPr>
          <w:w w:val="130"/>
        </w:rPr>
        <w:t>explain</w:t>
      </w:r>
      <w:r>
        <w:rPr>
          <w:spacing w:val="-10"/>
          <w:w w:val="130"/>
        </w:rPr>
        <w:t> </w:t>
      </w:r>
      <w:r>
        <w:rPr>
          <w:w w:val="130"/>
        </w:rPr>
        <w:t>tax</w:t>
      </w:r>
      <w:r>
        <w:rPr>
          <w:spacing w:val="-10"/>
          <w:w w:val="130"/>
        </w:rPr>
        <w:t> </w:t>
      </w:r>
      <w:r>
        <w:rPr>
          <w:w w:val="130"/>
        </w:rPr>
        <w:t>rules</w:t>
      </w:r>
      <w:r>
        <w:rPr>
          <w:spacing w:val="-10"/>
          <w:w w:val="130"/>
        </w:rPr>
        <w:t> </w:t>
      </w:r>
      <w:r>
        <w:rPr>
          <w:w w:val="130"/>
        </w:rPr>
        <w:t>related</w:t>
      </w:r>
      <w:r>
        <w:rPr>
          <w:spacing w:val="-10"/>
          <w:w w:val="130"/>
        </w:rPr>
        <w:t> </w:t>
      </w:r>
      <w:r>
        <w:rPr>
          <w:w w:val="130"/>
        </w:rPr>
        <w:t>to</w:t>
      </w:r>
      <w:r>
        <w:rPr>
          <w:spacing w:val="-10"/>
          <w:w w:val="130"/>
        </w:rPr>
        <w:t> </w:t>
      </w:r>
      <w:r>
        <w:rPr>
          <w:w w:val="130"/>
        </w:rPr>
        <w:t>options,</w:t>
      </w:r>
      <w:r>
        <w:rPr>
          <w:spacing w:val="-10"/>
          <w:w w:val="130"/>
        </w:rPr>
        <w:t> </w:t>
      </w:r>
      <w:r>
        <w:rPr>
          <w:w w:val="130"/>
        </w:rPr>
        <w:t>transaction</w:t>
      </w:r>
      <w:r>
        <w:rPr>
          <w:spacing w:val="-10"/>
          <w:w w:val="130"/>
        </w:rPr>
        <w:t> </w:t>
      </w:r>
      <w:r>
        <w:rPr>
          <w:w w:val="130"/>
        </w:rPr>
        <w:t>costs,</w:t>
      </w:r>
      <w:r>
        <w:rPr>
          <w:spacing w:val="-10"/>
          <w:w w:val="130"/>
        </w:rPr>
        <w:t> </w:t>
      </w:r>
      <w:r>
        <w:rPr>
          <w:w w:val="130"/>
        </w:rPr>
        <w:t>margin requirements, a special statement for uncovered option writers, and so on.</w:t>
      </w:r>
    </w:p>
    <w:p>
      <w:pPr>
        <w:pStyle w:val="BodyText"/>
        <w:spacing w:before="9"/>
        <w:rPr>
          <w:sz w:val="29"/>
        </w:rPr>
      </w:pPr>
    </w:p>
    <w:p>
      <w:pPr>
        <w:pStyle w:val="Heading1"/>
        <w:spacing w:line="235" w:lineRule="auto"/>
        <w:ind w:right="2842"/>
      </w:pPr>
      <w:bookmarkStart w:name="Getting the go-ahead: Registered options" w:id="519"/>
      <w:bookmarkEnd w:id="519"/>
      <w:r>
        <w:rPr>
          <w:b w:val="0"/>
        </w:rPr>
      </w:r>
      <w:r>
        <w:rPr/>
        <w:t>Getting</w:t>
      </w:r>
      <w:r>
        <w:rPr>
          <w:spacing w:val="-18"/>
        </w:rPr>
        <w:t> </w:t>
      </w:r>
      <w:r>
        <w:rPr/>
        <w:t>the</w:t>
      </w:r>
      <w:r>
        <w:rPr>
          <w:spacing w:val="-18"/>
        </w:rPr>
        <w:t> </w:t>
      </w:r>
      <w:r>
        <w:rPr/>
        <w:t>go-ahead:</w:t>
      </w:r>
      <w:r>
        <w:rPr>
          <w:spacing w:val="-18"/>
        </w:rPr>
        <w:t> </w:t>
      </w:r>
      <w:r>
        <w:rPr/>
        <w:t>Registered </w:t>
      </w:r>
      <w:r>
        <w:rPr>
          <w:w w:val="105"/>
        </w:rPr>
        <w:t>options principal</w:t>
      </w:r>
    </w:p>
    <w:p>
      <w:pPr>
        <w:pStyle w:val="BodyText"/>
        <w:spacing w:line="312" w:lineRule="auto" w:before="203"/>
        <w:ind w:left="1120" w:right="117" w:hanging="1"/>
        <w:jc w:val="both"/>
      </w:pPr>
      <w:r>
        <w:rPr>
          <w:w w:val="130"/>
        </w:rPr>
        <w:t>Because</w:t>
      </w:r>
      <w:r>
        <w:rPr>
          <w:spacing w:val="-1"/>
          <w:w w:val="130"/>
        </w:rPr>
        <w:t> </w:t>
      </w:r>
      <w:r>
        <w:rPr>
          <w:w w:val="130"/>
        </w:rPr>
        <w:t>of</w:t>
      </w:r>
      <w:r>
        <w:rPr>
          <w:spacing w:val="-1"/>
          <w:w w:val="130"/>
        </w:rPr>
        <w:t> </w:t>
      </w:r>
      <w:r>
        <w:rPr>
          <w:w w:val="130"/>
        </w:rPr>
        <w:t>the</w:t>
      </w:r>
      <w:r>
        <w:rPr>
          <w:spacing w:val="-1"/>
          <w:w w:val="130"/>
        </w:rPr>
        <w:t> </w:t>
      </w:r>
      <w:r>
        <w:rPr>
          <w:w w:val="130"/>
        </w:rPr>
        <w:t>extra</w:t>
      </w:r>
      <w:r>
        <w:rPr>
          <w:spacing w:val="-1"/>
          <w:w w:val="130"/>
        </w:rPr>
        <w:t> </w:t>
      </w:r>
      <w:r>
        <w:rPr>
          <w:w w:val="130"/>
        </w:rPr>
        <w:t>risk</w:t>
      </w:r>
      <w:r>
        <w:rPr>
          <w:spacing w:val="-1"/>
          <w:w w:val="130"/>
        </w:rPr>
        <w:t> </w:t>
      </w:r>
      <w:r>
        <w:rPr>
          <w:w w:val="130"/>
        </w:rPr>
        <w:t>of</w:t>
      </w:r>
      <w:r>
        <w:rPr>
          <w:spacing w:val="-1"/>
          <w:w w:val="130"/>
        </w:rPr>
        <w:t> </w:t>
      </w:r>
      <w:r>
        <w:rPr>
          <w:w w:val="130"/>
        </w:rPr>
        <w:t>investing</w:t>
      </w:r>
      <w:r>
        <w:rPr>
          <w:spacing w:val="-1"/>
          <w:w w:val="130"/>
        </w:rPr>
        <w:t> </w:t>
      </w:r>
      <w:r>
        <w:rPr>
          <w:w w:val="130"/>
        </w:rPr>
        <w:t>in</w:t>
      </w:r>
      <w:r>
        <w:rPr>
          <w:spacing w:val="-1"/>
          <w:w w:val="130"/>
        </w:rPr>
        <w:t> </w:t>
      </w:r>
      <w:r>
        <w:rPr>
          <w:w w:val="130"/>
        </w:rPr>
        <w:t>options, all</w:t>
      </w:r>
      <w:r>
        <w:rPr>
          <w:spacing w:val="-1"/>
          <w:w w:val="130"/>
        </w:rPr>
        <w:t> </w:t>
      </w:r>
      <w:r>
        <w:rPr>
          <w:w w:val="130"/>
        </w:rPr>
        <w:t>new</w:t>
      </w:r>
      <w:r>
        <w:rPr>
          <w:spacing w:val="-1"/>
          <w:w w:val="130"/>
        </w:rPr>
        <w:t> </w:t>
      </w:r>
      <w:r>
        <w:rPr>
          <w:w w:val="130"/>
        </w:rPr>
        <w:t>accounts and</w:t>
      </w:r>
      <w:r>
        <w:rPr>
          <w:spacing w:val="-1"/>
          <w:w w:val="130"/>
        </w:rPr>
        <w:t> </w:t>
      </w:r>
      <w:r>
        <w:rPr>
          <w:w w:val="130"/>
        </w:rPr>
        <w:t>option</w:t>
      </w:r>
      <w:r>
        <w:rPr>
          <w:spacing w:val="-1"/>
          <w:w w:val="130"/>
        </w:rPr>
        <w:t> </w:t>
      </w:r>
      <w:r>
        <w:rPr>
          <w:w w:val="130"/>
        </w:rPr>
        <w:t>order</w:t>
      </w:r>
      <w:r>
        <w:rPr>
          <w:spacing w:val="-1"/>
          <w:w w:val="130"/>
        </w:rPr>
        <w:t> </w:t>
      </w:r>
      <w:r>
        <w:rPr>
          <w:w w:val="130"/>
        </w:rPr>
        <w:t>tickets</w:t>
      </w:r>
      <w:r>
        <w:rPr>
          <w:spacing w:val="-1"/>
          <w:w w:val="130"/>
        </w:rPr>
        <w:t> </w:t>
      </w:r>
      <w:r>
        <w:rPr>
          <w:w w:val="130"/>
        </w:rPr>
        <w:t>must be</w:t>
      </w:r>
      <w:r>
        <w:rPr>
          <w:w w:val="130"/>
        </w:rPr>
        <w:t> approved</w:t>
      </w:r>
      <w:r>
        <w:rPr>
          <w:w w:val="130"/>
        </w:rPr>
        <w:t> and</w:t>
      </w:r>
      <w:r>
        <w:rPr>
          <w:w w:val="130"/>
        </w:rPr>
        <w:t> signed</w:t>
      </w:r>
      <w:r>
        <w:rPr>
          <w:w w:val="130"/>
        </w:rPr>
        <w:t> by</w:t>
      </w:r>
      <w:r>
        <w:rPr>
          <w:w w:val="130"/>
        </w:rPr>
        <w:t> a</w:t>
      </w:r>
      <w:r>
        <w:rPr>
          <w:w w:val="130"/>
        </w:rPr>
        <w:t> registered</w:t>
      </w:r>
      <w:r>
        <w:rPr>
          <w:w w:val="130"/>
        </w:rPr>
        <w:t> options</w:t>
      </w:r>
      <w:r>
        <w:rPr>
          <w:w w:val="130"/>
        </w:rPr>
        <w:t> principal</w:t>
      </w:r>
      <w:r>
        <w:rPr>
          <w:w w:val="130"/>
        </w:rPr>
        <w:t> (ROP)</w:t>
      </w:r>
      <w:r>
        <w:rPr>
          <w:w w:val="130"/>
        </w:rPr>
        <w:t> —</w:t>
      </w:r>
      <w:r>
        <w:rPr>
          <w:w w:val="130"/>
        </w:rPr>
        <w:t> a</w:t>
      </w:r>
      <w:r>
        <w:rPr>
          <w:w w:val="130"/>
        </w:rPr>
        <w:t> manager</w:t>
      </w:r>
      <w:r>
        <w:rPr>
          <w:w w:val="130"/>
        </w:rPr>
        <w:t> with</w:t>
      </w:r>
      <w:r>
        <w:rPr>
          <w:w w:val="130"/>
        </w:rPr>
        <w:t> a</w:t>
      </w:r>
      <w:r>
        <w:rPr>
          <w:w w:val="130"/>
        </w:rPr>
        <w:t> Series</w:t>
      </w:r>
      <w:r>
        <w:rPr>
          <w:w w:val="130"/>
        </w:rPr>
        <w:t> 4 license,</w:t>
      </w:r>
      <w:r>
        <w:rPr>
          <w:spacing w:val="-2"/>
          <w:w w:val="130"/>
        </w:rPr>
        <w:t> </w:t>
      </w:r>
      <w:r>
        <w:rPr>
          <w:w w:val="130"/>
        </w:rPr>
        <w:t>in</w:t>
      </w:r>
      <w:r>
        <w:rPr>
          <w:spacing w:val="-2"/>
          <w:w w:val="130"/>
        </w:rPr>
        <w:t> </w:t>
      </w:r>
      <w:r>
        <w:rPr>
          <w:w w:val="130"/>
        </w:rPr>
        <w:t>other</w:t>
      </w:r>
      <w:r>
        <w:rPr>
          <w:spacing w:val="-2"/>
          <w:w w:val="130"/>
        </w:rPr>
        <w:t> </w:t>
      </w:r>
      <w:r>
        <w:rPr>
          <w:w w:val="130"/>
        </w:rPr>
        <w:t>words.</w:t>
      </w:r>
      <w:r>
        <w:rPr>
          <w:spacing w:val="-3"/>
          <w:w w:val="130"/>
        </w:rPr>
        <w:t> </w:t>
      </w:r>
      <w:r>
        <w:rPr>
          <w:w w:val="130"/>
        </w:rPr>
        <w:t>The</w:t>
      </w:r>
      <w:r>
        <w:rPr>
          <w:spacing w:val="-2"/>
          <w:w w:val="130"/>
        </w:rPr>
        <w:t> </w:t>
      </w:r>
      <w:r>
        <w:rPr>
          <w:w w:val="130"/>
        </w:rPr>
        <w:t>registered</w:t>
      </w:r>
      <w:r>
        <w:rPr>
          <w:spacing w:val="-2"/>
          <w:w w:val="130"/>
        </w:rPr>
        <w:t> </w:t>
      </w:r>
      <w:r>
        <w:rPr>
          <w:w w:val="130"/>
        </w:rPr>
        <w:t>options</w:t>
      </w:r>
      <w:r>
        <w:rPr>
          <w:spacing w:val="-2"/>
          <w:w w:val="130"/>
        </w:rPr>
        <w:t> </w:t>
      </w:r>
      <w:r>
        <w:rPr>
          <w:w w:val="130"/>
        </w:rPr>
        <w:t>principal</w:t>
      </w:r>
      <w:r>
        <w:rPr>
          <w:spacing w:val="-2"/>
          <w:w w:val="130"/>
        </w:rPr>
        <w:t> </w:t>
      </w:r>
      <w:r>
        <w:rPr>
          <w:w w:val="130"/>
        </w:rPr>
        <w:t>determines</w:t>
      </w:r>
      <w:r>
        <w:rPr>
          <w:spacing w:val="-2"/>
          <w:w w:val="130"/>
        </w:rPr>
        <w:t> </w:t>
      </w:r>
      <w:r>
        <w:rPr>
          <w:w w:val="130"/>
        </w:rPr>
        <w:t>the</w:t>
      </w:r>
      <w:r>
        <w:rPr>
          <w:spacing w:val="-2"/>
          <w:w w:val="130"/>
        </w:rPr>
        <w:t> </w:t>
      </w:r>
      <w:r>
        <w:rPr>
          <w:w w:val="130"/>
        </w:rPr>
        <w:t>amount</w:t>
      </w:r>
      <w:r>
        <w:rPr>
          <w:spacing w:val="-2"/>
          <w:w w:val="130"/>
        </w:rPr>
        <w:t> </w:t>
      </w:r>
      <w:r>
        <w:rPr>
          <w:w w:val="130"/>
        </w:rPr>
        <w:t>of</w:t>
      </w:r>
      <w:r>
        <w:rPr>
          <w:spacing w:val="-2"/>
          <w:w w:val="130"/>
        </w:rPr>
        <w:t> </w:t>
      </w:r>
      <w:r>
        <w:rPr>
          <w:w w:val="130"/>
        </w:rPr>
        <w:t>risk</w:t>
      </w:r>
      <w:r>
        <w:rPr>
          <w:spacing w:val="-2"/>
          <w:w w:val="130"/>
        </w:rPr>
        <w:t> </w:t>
      </w:r>
      <w:r>
        <w:rPr>
          <w:w w:val="130"/>
        </w:rPr>
        <w:t>that</w:t>
      </w:r>
      <w:r>
        <w:rPr>
          <w:spacing w:val="-2"/>
          <w:w w:val="130"/>
        </w:rPr>
        <w:t> </w:t>
      </w:r>
      <w:r>
        <w:rPr>
          <w:w w:val="130"/>
        </w:rPr>
        <w:t>each investor</w:t>
      </w:r>
      <w:r>
        <w:rPr>
          <w:spacing w:val="-2"/>
          <w:w w:val="130"/>
        </w:rPr>
        <w:t> </w:t>
      </w:r>
      <w:r>
        <w:rPr>
          <w:w w:val="130"/>
        </w:rPr>
        <w:t>can</w:t>
      </w:r>
      <w:r>
        <w:rPr>
          <w:spacing w:val="-2"/>
          <w:w w:val="130"/>
        </w:rPr>
        <w:t> </w:t>
      </w:r>
      <w:r>
        <w:rPr>
          <w:w w:val="130"/>
        </w:rPr>
        <w:t>take.</w:t>
      </w:r>
      <w:r>
        <w:rPr>
          <w:spacing w:val="-2"/>
          <w:w w:val="130"/>
        </w:rPr>
        <w:t> </w:t>
      </w:r>
      <w:r>
        <w:rPr>
          <w:w w:val="130"/>
        </w:rPr>
        <w:t>Certainly,</w:t>
      </w:r>
      <w:r>
        <w:rPr>
          <w:spacing w:val="-1"/>
          <w:w w:val="130"/>
        </w:rPr>
        <w:t> </w:t>
      </w:r>
      <w:r>
        <w:rPr>
          <w:w w:val="130"/>
        </w:rPr>
        <w:t>sophisticated</w:t>
      </w:r>
      <w:r>
        <w:rPr>
          <w:spacing w:val="-2"/>
          <w:w w:val="130"/>
        </w:rPr>
        <w:t> </w:t>
      </w:r>
      <w:r>
        <w:rPr>
          <w:w w:val="130"/>
        </w:rPr>
        <w:t>investors</w:t>
      </w:r>
      <w:r>
        <w:rPr>
          <w:spacing w:val="-2"/>
          <w:w w:val="130"/>
        </w:rPr>
        <w:t> </w:t>
      </w:r>
      <w:r>
        <w:rPr>
          <w:w w:val="130"/>
        </w:rPr>
        <w:t>with</w:t>
      </w:r>
      <w:r>
        <w:rPr>
          <w:spacing w:val="-2"/>
          <w:w w:val="130"/>
        </w:rPr>
        <w:t> </w:t>
      </w:r>
      <w:r>
        <w:rPr>
          <w:w w:val="130"/>
        </w:rPr>
        <w:t>a</w:t>
      </w:r>
      <w:r>
        <w:rPr>
          <w:spacing w:val="-2"/>
          <w:w w:val="130"/>
        </w:rPr>
        <w:t> </w:t>
      </w:r>
      <w:r>
        <w:rPr>
          <w:w w:val="130"/>
        </w:rPr>
        <w:t>lot</w:t>
      </w:r>
      <w:r>
        <w:rPr>
          <w:spacing w:val="-2"/>
          <w:w w:val="130"/>
        </w:rPr>
        <w:t> </w:t>
      </w:r>
      <w:r>
        <w:rPr>
          <w:w w:val="130"/>
        </w:rPr>
        <w:t>of</w:t>
      </w:r>
      <w:r>
        <w:rPr>
          <w:spacing w:val="-2"/>
          <w:w w:val="130"/>
        </w:rPr>
        <w:t> </w:t>
      </w:r>
      <w:r>
        <w:rPr>
          <w:w w:val="130"/>
        </w:rPr>
        <w:t>money</w:t>
      </w:r>
      <w:r>
        <w:rPr>
          <w:spacing w:val="-2"/>
          <w:w w:val="130"/>
        </w:rPr>
        <w:t> </w:t>
      </w:r>
      <w:r>
        <w:rPr>
          <w:w w:val="130"/>
        </w:rPr>
        <w:t>are</w:t>
      </w:r>
      <w:r>
        <w:rPr>
          <w:spacing w:val="-2"/>
          <w:w w:val="130"/>
        </w:rPr>
        <w:t> </w:t>
      </w:r>
      <w:r>
        <w:rPr>
          <w:w w:val="130"/>
        </w:rPr>
        <w:t>able</w:t>
      </w:r>
      <w:r>
        <w:rPr>
          <w:spacing w:val="-2"/>
          <w:w w:val="130"/>
        </w:rPr>
        <w:t> </w:t>
      </w:r>
      <w:r>
        <w:rPr>
          <w:w w:val="130"/>
        </w:rPr>
        <w:t>to</w:t>
      </w:r>
      <w:r>
        <w:rPr>
          <w:spacing w:val="-2"/>
          <w:w w:val="130"/>
        </w:rPr>
        <w:t> </w:t>
      </w:r>
      <w:r>
        <w:rPr>
          <w:w w:val="130"/>
        </w:rPr>
        <w:t>handle</w:t>
      </w:r>
      <w:r>
        <w:rPr>
          <w:spacing w:val="-2"/>
          <w:w w:val="130"/>
        </w:rPr>
        <w:t> </w:t>
      </w:r>
      <w:r>
        <w:rPr>
          <w:w w:val="130"/>
        </w:rPr>
        <w:t>more risk than new option investors with a limited supply of funds.</w:t>
      </w:r>
    </w:p>
    <w:p>
      <w:pPr>
        <w:pStyle w:val="BodyText"/>
        <w:rPr>
          <w:sz w:val="29"/>
        </w:rPr>
      </w:pPr>
    </w:p>
    <w:p>
      <w:pPr>
        <w:pStyle w:val="Heading1"/>
      </w:pPr>
      <w:bookmarkStart w:name="Options account agreement" w:id="520"/>
      <w:bookmarkEnd w:id="520"/>
      <w:r>
        <w:rPr>
          <w:b w:val="0"/>
        </w:rPr>
      </w:r>
      <w:r>
        <w:rPr/>
        <w:t>Options</w:t>
      </w:r>
      <w:r>
        <w:rPr>
          <w:spacing w:val="-13"/>
        </w:rPr>
        <w:t> </w:t>
      </w:r>
      <w:r>
        <w:rPr/>
        <w:t>account</w:t>
      </w:r>
      <w:r>
        <w:rPr>
          <w:spacing w:val="-12"/>
        </w:rPr>
        <w:t> </w:t>
      </w:r>
      <w:r>
        <w:rPr>
          <w:spacing w:val="-2"/>
        </w:rPr>
        <w:t>agreement</w:t>
      </w:r>
    </w:p>
    <w:p>
      <w:pPr>
        <w:pStyle w:val="BodyText"/>
        <w:spacing w:line="312" w:lineRule="auto" w:before="203"/>
        <w:ind w:left="1119" w:right="117"/>
        <w:jc w:val="both"/>
      </w:pPr>
      <w:r>
        <w:rPr>
          <w:w w:val="125"/>
        </w:rPr>
        <w:t>Within</w:t>
      </w:r>
      <w:r>
        <w:rPr>
          <w:w w:val="125"/>
        </w:rPr>
        <w:t> 15</w:t>
      </w:r>
      <w:r>
        <w:rPr>
          <w:w w:val="125"/>
        </w:rPr>
        <w:t> days</w:t>
      </w:r>
      <w:r>
        <w:rPr>
          <w:w w:val="125"/>
        </w:rPr>
        <w:t> after</w:t>
      </w:r>
      <w:r>
        <w:rPr>
          <w:w w:val="125"/>
        </w:rPr>
        <w:t> approval</w:t>
      </w:r>
      <w:r>
        <w:rPr>
          <w:w w:val="125"/>
        </w:rPr>
        <w:t> of</w:t>
      </w:r>
      <w:r>
        <w:rPr>
          <w:w w:val="125"/>
        </w:rPr>
        <w:t> the</w:t>
      </w:r>
      <w:r>
        <w:rPr>
          <w:w w:val="125"/>
        </w:rPr>
        <w:t> account</w:t>
      </w:r>
      <w:r>
        <w:rPr>
          <w:w w:val="125"/>
        </w:rPr>
        <w:t> by</w:t>
      </w:r>
      <w:r>
        <w:rPr>
          <w:w w:val="125"/>
        </w:rPr>
        <w:t> an</w:t>
      </w:r>
      <w:r>
        <w:rPr>
          <w:w w:val="125"/>
        </w:rPr>
        <w:t> ROP,</w:t>
      </w:r>
      <w:r>
        <w:rPr>
          <w:w w:val="125"/>
        </w:rPr>
        <w:t> the</w:t>
      </w:r>
      <w:r>
        <w:rPr>
          <w:w w:val="125"/>
        </w:rPr>
        <w:t> customer</w:t>
      </w:r>
      <w:r>
        <w:rPr>
          <w:w w:val="125"/>
        </w:rPr>
        <w:t> must</w:t>
      </w:r>
      <w:r>
        <w:rPr>
          <w:w w:val="125"/>
        </w:rPr>
        <w:t> sign</w:t>
      </w:r>
      <w:r>
        <w:rPr>
          <w:w w:val="125"/>
        </w:rPr>
        <w:t> and</w:t>
      </w:r>
      <w:r>
        <w:rPr>
          <w:w w:val="125"/>
        </w:rPr>
        <w:t> return</w:t>
      </w:r>
      <w:r>
        <w:rPr>
          <w:w w:val="125"/>
        </w:rPr>
        <w:t> an options</w:t>
      </w:r>
      <w:r>
        <w:rPr>
          <w:w w:val="125"/>
        </w:rPr>
        <w:t> account</w:t>
      </w:r>
      <w:r>
        <w:rPr>
          <w:w w:val="125"/>
        </w:rPr>
        <w:t> agreement</w:t>
      </w:r>
      <w:r>
        <w:rPr>
          <w:w w:val="125"/>
        </w:rPr>
        <w:t> (OAA,</w:t>
      </w:r>
      <w:r>
        <w:rPr>
          <w:w w:val="125"/>
        </w:rPr>
        <w:t> sometimes</w:t>
      </w:r>
      <w:r>
        <w:rPr>
          <w:w w:val="125"/>
        </w:rPr>
        <w:t> just</w:t>
      </w:r>
      <w:r>
        <w:rPr>
          <w:w w:val="125"/>
        </w:rPr>
        <w:t> called</w:t>
      </w:r>
      <w:r>
        <w:rPr>
          <w:w w:val="125"/>
        </w:rPr>
        <w:t> an</w:t>
      </w:r>
      <w:r>
        <w:rPr>
          <w:w w:val="125"/>
        </w:rPr>
        <w:t> options</w:t>
      </w:r>
      <w:r>
        <w:rPr>
          <w:w w:val="125"/>
        </w:rPr>
        <w:t> agreement).</w:t>
      </w:r>
      <w:r>
        <w:rPr>
          <w:w w:val="125"/>
        </w:rPr>
        <w:t> Basically,</w:t>
      </w:r>
      <w:r>
        <w:rPr>
          <w:w w:val="125"/>
        </w:rPr>
        <w:t> the</w:t>
      </w:r>
      <w:r>
        <w:rPr>
          <w:spacing w:val="40"/>
          <w:w w:val="125"/>
        </w:rPr>
        <w:t> </w:t>
      </w:r>
      <w:r>
        <w:rPr>
          <w:w w:val="125"/>
        </w:rPr>
        <w:t>OAA just states that the customer has read the ODD, understands the risk associated with trading options, and will abide by the rules and regulations regarding options trading. Should anything change</w:t>
      </w:r>
      <w:r>
        <w:rPr>
          <w:w w:val="125"/>
        </w:rPr>
        <w:t> (such</w:t>
      </w:r>
      <w:r>
        <w:rPr>
          <w:w w:val="125"/>
        </w:rPr>
        <w:t> as</w:t>
      </w:r>
      <w:r>
        <w:rPr>
          <w:w w:val="125"/>
        </w:rPr>
        <w:t> the</w:t>
      </w:r>
      <w:r>
        <w:rPr>
          <w:w w:val="125"/>
        </w:rPr>
        <w:t> customers,</w:t>
      </w:r>
      <w:r>
        <w:rPr>
          <w:w w:val="125"/>
        </w:rPr>
        <w:t> investment</w:t>
      </w:r>
      <w:r>
        <w:rPr>
          <w:w w:val="125"/>
        </w:rPr>
        <w:t> objectives,</w:t>
      </w:r>
      <w:r>
        <w:rPr>
          <w:w w:val="125"/>
        </w:rPr>
        <w:t> financial</w:t>
      </w:r>
      <w:r>
        <w:rPr>
          <w:w w:val="125"/>
        </w:rPr>
        <w:t> situation,</w:t>
      </w:r>
      <w:r>
        <w:rPr>
          <w:w w:val="125"/>
        </w:rPr>
        <w:t> and</w:t>
      </w:r>
      <w:r>
        <w:rPr>
          <w:w w:val="125"/>
        </w:rPr>
        <w:t> so</w:t>
      </w:r>
      <w:r>
        <w:rPr>
          <w:w w:val="125"/>
        </w:rPr>
        <w:t> on),</w:t>
      </w:r>
      <w:r>
        <w:rPr>
          <w:w w:val="125"/>
        </w:rPr>
        <w:t> the</w:t>
      </w:r>
      <w:r>
        <w:rPr>
          <w:w w:val="125"/>
        </w:rPr>
        <w:t> cus-</w:t>
      </w:r>
      <w:r>
        <w:rPr>
          <w:spacing w:val="80"/>
          <w:w w:val="125"/>
        </w:rPr>
        <w:t> </w:t>
      </w:r>
      <w:r>
        <w:rPr>
          <w:w w:val="125"/>
        </w:rPr>
        <w:t>tomer</w:t>
      </w:r>
      <w:r>
        <w:rPr>
          <w:w w:val="125"/>
        </w:rPr>
        <w:t> agrees</w:t>
      </w:r>
      <w:r>
        <w:rPr>
          <w:w w:val="125"/>
        </w:rPr>
        <w:t> to</w:t>
      </w:r>
      <w:r>
        <w:rPr>
          <w:w w:val="125"/>
        </w:rPr>
        <w:t> notify</w:t>
      </w:r>
      <w:r>
        <w:rPr>
          <w:w w:val="125"/>
        </w:rPr>
        <w:t> the</w:t>
      </w:r>
      <w:r>
        <w:rPr>
          <w:w w:val="125"/>
        </w:rPr>
        <w:t> firm.</w:t>
      </w:r>
      <w:r>
        <w:rPr>
          <w:w w:val="125"/>
        </w:rPr>
        <w:t> If</w:t>
      </w:r>
      <w:r>
        <w:rPr>
          <w:w w:val="125"/>
        </w:rPr>
        <w:t> the</w:t>
      </w:r>
      <w:r>
        <w:rPr>
          <w:w w:val="125"/>
        </w:rPr>
        <w:t> OAA</w:t>
      </w:r>
      <w:r>
        <w:rPr>
          <w:w w:val="125"/>
        </w:rPr>
        <w:t> is</w:t>
      </w:r>
      <w:r>
        <w:rPr>
          <w:w w:val="125"/>
        </w:rPr>
        <w:t> not</w:t>
      </w:r>
      <w:r>
        <w:rPr>
          <w:w w:val="125"/>
        </w:rPr>
        <w:t> received</w:t>
      </w:r>
      <w:r>
        <w:rPr>
          <w:w w:val="125"/>
        </w:rPr>
        <w:t> within</w:t>
      </w:r>
      <w:r>
        <w:rPr>
          <w:w w:val="125"/>
        </w:rPr>
        <w:t> 15</w:t>
      </w:r>
      <w:r>
        <w:rPr>
          <w:w w:val="125"/>
        </w:rPr>
        <w:t> days</w:t>
      </w:r>
      <w:r>
        <w:rPr>
          <w:w w:val="125"/>
        </w:rPr>
        <w:t> after</w:t>
      </w:r>
      <w:r>
        <w:rPr>
          <w:w w:val="125"/>
        </w:rPr>
        <w:t> approval</w:t>
      </w:r>
      <w:r>
        <w:rPr>
          <w:w w:val="125"/>
        </w:rPr>
        <w:t> of</w:t>
      </w:r>
      <w:r>
        <w:rPr>
          <w:w w:val="125"/>
        </w:rPr>
        <w:t> the account, the customer cannot open any new options positions.</w:t>
      </w:r>
    </w:p>
    <w:p>
      <w:pPr>
        <w:pStyle w:val="BodyText"/>
        <w:spacing w:before="1"/>
        <w:rPr>
          <w:sz w:val="29"/>
        </w:rPr>
      </w:pPr>
    </w:p>
    <w:p>
      <w:pPr>
        <w:pStyle w:val="Heading1"/>
        <w:spacing w:before="1"/>
      </w:pPr>
      <w:r>
        <w:rPr>
          <w:spacing w:val="-4"/>
          <w:w w:val="105"/>
        </w:rPr>
        <w:t>Order</w:t>
      </w:r>
      <w:r>
        <w:rPr>
          <w:spacing w:val="-15"/>
          <w:w w:val="105"/>
        </w:rPr>
        <w:t> </w:t>
      </w:r>
      <w:bookmarkStart w:name="Order ticket" w:id="521"/>
      <w:bookmarkEnd w:id="521"/>
      <w:r>
        <w:rPr>
          <w:spacing w:val="-2"/>
          <w:w w:val="110"/>
        </w:rPr>
        <w:t>ticket</w:t>
      </w:r>
    </w:p>
    <w:p>
      <w:pPr>
        <w:pStyle w:val="BodyText"/>
        <w:spacing w:line="312" w:lineRule="auto" w:before="202"/>
        <w:ind w:left="1120" w:right="117" w:hanging="1"/>
        <w:jc w:val="both"/>
      </w:pPr>
      <w:r>
        <w:rPr>
          <w:w w:val="130"/>
        </w:rPr>
        <w:t>You</w:t>
      </w:r>
      <w:r>
        <w:rPr>
          <w:w w:val="130"/>
        </w:rPr>
        <w:t> can</w:t>
      </w:r>
      <w:r>
        <w:rPr>
          <w:w w:val="130"/>
        </w:rPr>
        <w:t> find</w:t>
      </w:r>
      <w:r>
        <w:rPr>
          <w:w w:val="130"/>
        </w:rPr>
        <w:t> out</w:t>
      </w:r>
      <w:r>
        <w:rPr>
          <w:w w:val="130"/>
        </w:rPr>
        <w:t> more</w:t>
      </w:r>
      <w:r>
        <w:rPr>
          <w:w w:val="130"/>
        </w:rPr>
        <w:t> about</w:t>
      </w:r>
      <w:r>
        <w:rPr>
          <w:w w:val="130"/>
        </w:rPr>
        <w:t> what</w:t>
      </w:r>
      <w:r>
        <w:rPr>
          <w:w w:val="130"/>
        </w:rPr>
        <w:t> is</w:t>
      </w:r>
      <w:r>
        <w:rPr>
          <w:w w:val="130"/>
        </w:rPr>
        <w:t> required</w:t>
      </w:r>
      <w:r>
        <w:rPr>
          <w:w w:val="130"/>
        </w:rPr>
        <w:t> on</w:t>
      </w:r>
      <w:r>
        <w:rPr>
          <w:w w:val="130"/>
        </w:rPr>
        <w:t> an</w:t>
      </w:r>
      <w:r>
        <w:rPr>
          <w:w w:val="130"/>
        </w:rPr>
        <w:t> order</w:t>
      </w:r>
      <w:r>
        <w:rPr>
          <w:w w:val="130"/>
        </w:rPr>
        <w:t> ticket</w:t>
      </w:r>
      <w:r>
        <w:rPr>
          <w:w w:val="130"/>
        </w:rPr>
        <w:t> in</w:t>
      </w:r>
      <w:r>
        <w:rPr>
          <w:w w:val="130"/>
        </w:rPr>
        <w:t> Chapter</w:t>
      </w:r>
      <w:r>
        <w:rPr>
          <w:w w:val="130"/>
        </w:rPr>
        <w:t> 16.</w:t>
      </w:r>
      <w:r>
        <w:rPr>
          <w:w w:val="130"/>
        </w:rPr>
        <w:t> However,</w:t>
      </w:r>
      <w:r>
        <w:rPr>
          <w:w w:val="130"/>
        </w:rPr>
        <w:t> a</w:t>
      </w:r>
      <w:r>
        <w:rPr>
          <w:w w:val="130"/>
        </w:rPr>
        <w:t> few things</w:t>
      </w:r>
      <w:r>
        <w:rPr>
          <w:spacing w:val="-1"/>
          <w:w w:val="130"/>
        </w:rPr>
        <w:t> </w:t>
      </w:r>
      <w:r>
        <w:rPr>
          <w:w w:val="130"/>
        </w:rPr>
        <w:t>are</w:t>
      </w:r>
      <w:r>
        <w:rPr>
          <w:spacing w:val="-1"/>
          <w:w w:val="130"/>
        </w:rPr>
        <w:t> </w:t>
      </w:r>
      <w:r>
        <w:rPr>
          <w:w w:val="130"/>
        </w:rPr>
        <w:t>required</w:t>
      </w:r>
      <w:r>
        <w:rPr>
          <w:spacing w:val="-1"/>
          <w:w w:val="130"/>
        </w:rPr>
        <w:t> </w:t>
      </w:r>
      <w:r>
        <w:rPr>
          <w:w w:val="130"/>
        </w:rPr>
        <w:t>on</w:t>
      </w:r>
      <w:r>
        <w:rPr>
          <w:spacing w:val="-1"/>
          <w:w w:val="130"/>
        </w:rPr>
        <w:t> </w:t>
      </w:r>
      <w:r>
        <w:rPr>
          <w:w w:val="130"/>
        </w:rPr>
        <w:t>an</w:t>
      </w:r>
      <w:r>
        <w:rPr>
          <w:spacing w:val="-1"/>
          <w:w w:val="130"/>
        </w:rPr>
        <w:t> </w:t>
      </w:r>
      <w:r>
        <w:rPr>
          <w:w w:val="130"/>
        </w:rPr>
        <w:t>order</w:t>
      </w:r>
      <w:r>
        <w:rPr>
          <w:spacing w:val="-1"/>
          <w:w w:val="130"/>
        </w:rPr>
        <w:t> </w:t>
      </w:r>
      <w:r>
        <w:rPr>
          <w:w w:val="130"/>
        </w:rPr>
        <w:t>ticket</w:t>
      </w:r>
      <w:r>
        <w:rPr>
          <w:spacing w:val="-1"/>
          <w:w w:val="130"/>
        </w:rPr>
        <w:t> </w:t>
      </w:r>
      <w:r>
        <w:rPr>
          <w:w w:val="130"/>
        </w:rPr>
        <w:t>that</w:t>
      </w:r>
      <w:r>
        <w:rPr>
          <w:spacing w:val="-1"/>
          <w:w w:val="130"/>
        </w:rPr>
        <w:t> </w:t>
      </w:r>
      <w:r>
        <w:rPr>
          <w:w w:val="130"/>
        </w:rPr>
        <w:t>are</w:t>
      </w:r>
      <w:r>
        <w:rPr>
          <w:spacing w:val="-1"/>
          <w:w w:val="130"/>
        </w:rPr>
        <w:t> </w:t>
      </w:r>
      <w:r>
        <w:rPr>
          <w:w w:val="130"/>
        </w:rPr>
        <w:t>unique</w:t>
      </w:r>
      <w:r>
        <w:rPr>
          <w:spacing w:val="-1"/>
          <w:w w:val="130"/>
        </w:rPr>
        <w:t> </w:t>
      </w:r>
      <w:r>
        <w:rPr>
          <w:w w:val="130"/>
        </w:rPr>
        <w:t>to</w:t>
      </w:r>
      <w:r>
        <w:rPr>
          <w:spacing w:val="-1"/>
          <w:w w:val="130"/>
        </w:rPr>
        <w:t> </w:t>
      </w:r>
      <w:r>
        <w:rPr>
          <w:w w:val="130"/>
        </w:rPr>
        <w:t>options.</w:t>
      </w:r>
      <w:r>
        <w:rPr>
          <w:spacing w:val="-2"/>
          <w:w w:val="130"/>
        </w:rPr>
        <w:t> </w:t>
      </w:r>
      <w:r>
        <w:rPr>
          <w:w w:val="130"/>
        </w:rPr>
        <w:t>Besides</w:t>
      </w:r>
      <w:r>
        <w:rPr>
          <w:spacing w:val="-1"/>
          <w:w w:val="130"/>
        </w:rPr>
        <w:t> </w:t>
      </w:r>
      <w:r>
        <w:rPr>
          <w:w w:val="130"/>
        </w:rPr>
        <w:t>the</w:t>
      </w:r>
      <w:r>
        <w:rPr>
          <w:spacing w:val="-1"/>
          <w:w w:val="130"/>
        </w:rPr>
        <w:t> </w:t>
      </w:r>
      <w:r>
        <w:rPr>
          <w:w w:val="130"/>
        </w:rPr>
        <w:t>option</w:t>
      </w:r>
      <w:r>
        <w:rPr>
          <w:spacing w:val="-1"/>
          <w:w w:val="130"/>
        </w:rPr>
        <w:t> </w:t>
      </w:r>
      <w:r>
        <w:rPr>
          <w:w w:val="130"/>
        </w:rPr>
        <w:t>that</w:t>
      </w:r>
      <w:r>
        <w:rPr>
          <w:spacing w:val="-1"/>
          <w:w w:val="130"/>
        </w:rPr>
        <w:t> </w:t>
      </w:r>
      <w:r>
        <w:rPr>
          <w:w w:val="130"/>
        </w:rPr>
        <w:t>is</w:t>
      </w:r>
      <w:r>
        <w:rPr>
          <w:spacing w:val="-1"/>
          <w:w w:val="130"/>
        </w:rPr>
        <w:t> </w:t>
      </w:r>
      <w:r>
        <w:rPr>
          <w:w w:val="130"/>
        </w:rPr>
        <w:t>being bought or sold, you have to write down whether the customer is establishing a long position (if they’re</w:t>
      </w:r>
      <w:r>
        <w:rPr>
          <w:spacing w:val="-5"/>
          <w:w w:val="130"/>
        </w:rPr>
        <w:t> </w:t>
      </w:r>
      <w:r>
        <w:rPr>
          <w:w w:val="130"/>
        </w:rPr>
        <w:t>buying)</w:t>
      </w:r>
      <w:r>
        <w:rPr>
          <w:spacing w:val="-5"/>
          <w:w w:val="130"/>
        </w:rPr>
        <w:t> </w:t>
      </w:r>
      <w:r>
        <w:rPr>
          <w:w w:val="130"/>
        </w:rPr>
        <w:t>or</w:t>
      </w:r>
      <w:r>
        <w:rPr>
          <w:spacing w:val="-5"/>
          <w:w w:val="130"/>
        </w:rPr>
        <w:t> </w:t>
      </w:r>
      <w:r>
        <w:rPr>
          <w:w w:val="130"/>
        </w:rPr>
        <w:t>a</w:t>
      </w:r>
      <w:r>
        <w:rPr>
          <w:spacing w:val="-5"/>
          <w:w w:val="130"/>
        </w:rPr>
        <w:t> </w:t>
      </w:r>
      <w:r>
        <w:rPr>
          <w:w w:val="130"/>
        </w:rPr>
        <w:t>short</w:t>
      </w:r>
      <w:r>
        <w:rPr>
          <w:spacing w:val="-5"/>
          <w:w w:val="130"/>
        </w:rPr>
        <w:t> </w:t>
      </w:r>
      <w:r>
        <w:rPr>
          <w:w w:val="130"/>
        </w:rPr>
        <w:t>position</w:t>
      </w:r>
      <w:r>
        <w:rPr>
          <w:spacing w:val="-5"/>
          <w:w w:val="130"/>
        </w:rPr>
        <w:t> </w:t>
      </w:r>
      <w:r>
        <w:rPr>
          <w:w w:val="130"/>
        </w:rPr>
        <w:t>(if</w:t>
      </w:r>
      <w:r>
        <w:rPr>
          <w:spacing w:val="-5"/>
          <w:w w:val="130"/>
        </w:rPr>
        <w:t> </w:t>
      </w:r>
      <w:r>
        <w:rPr>
          <w:w w:val="130"/>
        </w:rPr>
        <w:t>they’re</w:t>
      </w:r>
      <w:r>
        <w:rPr>
          <w:spacing w:val="-5"/>
          <w:w w:val="130"/>
        </w:rPr>
        <w:t> </w:t>
      </w:r>
      <w:r>
        <w:rPr>
          <w:w w:val="130"/>
        </w:rPr>
        <w:t>selling).</w:t>
      </w:r>
      <w:r>
        <w:rPr>
          <w:spacing w:val="-5"/>
          <w:w w:val="130"/>
        </w:rPr>
        <w:t> </w:t>
      </w:r>
      <w:r>
        <w:rPr>
          <w:w w:val="130"/>
        </w:rPr>
        <w:t>In</w:t>
      </w:r>
      <w:r>
        <w:rPr>
          <w:spacing w:val="-5"/>
          <w:w w:val="130"/>
        </w:rPr>
        <w:t> </w:t>
      </w:r>
      <w:r>
        <w:rPr>
          <w:w w:val="130"/>
        </w:rPr>
        <w:t>addition,</w:t>
      </w:r>
      <w:r>
        <w:rPr>
          <w:spacing w:val="-5"/>
          <w:w w:val="130"/>
        </w:rPr>
        <w:t> </w:t>
      </w:r>
      <w:r>
        <w:rPr>
          <w:w w:val="130"/>
        </w:rPr>
        <w:t>for</w:t>
      </w:r>
      <w:r>
        <w:rPr>
          <w:spacing w:val="-5"/>
          <w:w w:val="130"/>
        </w:rPr>
        <w:t> </w:t>
      </w:r>
      <w:r>
        <w:rPr>
          <w:w w:val="130"/>
        </w:rPr>
        <w:t>option</w:t>
      </w:r>
      <w:r>
        <w:rPr>
          <w:spacing w:val="-5"/>
          <w:w w:val="130"/>
        </w:rPr>
        <w:t> </w:t>
      </w:r>
      <w:r>
        <w:rPr>
          <w:w w:val="130"/>
        </w:rPr>
        <w:t>sellers,</w:t>
      </w:r>
      <w:r>
        <w:rPr>
          <w:spacing w:val="-5"/>
          <w:w w:val="130"/>
        </w:rPr>
        <w:t> </w:t>
      </w:r>
      <w:r>
        <w:rPr>
          <w:w w:val="130"/>
        </w:rPr>
        <w:t>you</w:t>
      </w:r>
      <w:r>
        <w:rPr>
          <w:spacing w:val="-5"/>
          <w:w w:val="130"/>
        </w:rPr>
        <w:t> </w:t>
      </w:r>
      <w:r>
        <w:rPr>
          <w:w w:val="130"/>
        </w:rPr>
        <w:t>need</w:t>
      </w:r>
      <w:r>
        <w:rPr>
          <w:spacing w:val="-5"/>
          <w:w w:val="130"/>
        </w:rPr>
        <w:t> </w:t>
      </w:r>
      <w:r>
        <w:rPr>
          <w:w w:val="130"/>
        </w:rPr>
        <w:t>to put</w:t>
      </w:r>
      <w:r>
        <w:rPr>
          <w:spacing w:val="-11"/>
          <w:w w:val="130"/>
        </w:rPr>
        <w:t> </w:t>
      </w:r>
      <w:r>
        <w:rPr>
          <w:w w:val="130"/>
        </w:rPr>
        <w:t>down</w:t>
      </w:r>
      <w:r>
        <w:rPr>
          <w:spacing w:val="-11"/>
          <w:w w:val="130"/>
        </w:rPr>
        <w:t> </w:t>
      </w:r>
      <w:r>
        <w:rPr>
          <w:w w:val="130"/>
        </w:rPr>
        <w:t>whether</w:t>
      </w:r>
      <w:r>
        <w:rPr>
          <w:spacing w:val="-11"/>
          <w:w w:val="130"/>
        </w:rPr>
        <w:t> </w:t>
      </w:r>
      <w:r>
        <w:rPr>
          <w:w w:val="130"/>
        </w:rPr>
        <w:t>the</w:t>
      </w:r>
      <w:r>
        <w:rPr>
          <w:spacing w:val="-11"/>
          <w:w w:val="130"/>
        </w:rPr>
        <w:t> </w:t>
      </w:r>
      <w:r>
        <w:rPr>
          <w:w w:val="130"/>
        </w:rPr>
        <w:t>seller</w:t>
      </w:r>
      <w:r>
        <w:rPr>
          <w:spacing w:val="-11"/>
          <w:w w:val="130"/>
        </w:rPr>
        <w:t> </w:t>
      </w:r>
      <w:r>
        <w:rPr>
          <w:w w:val="130"/>
        </w:rPr>
        <w:t>is</w:t>
      </w:r>
      <w:r>
        <w:rPr>
          <w:spacing w:val="-12"/>
          <w:w w:val="130"/>
        </w:rPr>
        <w:t> </w:t>
      </w:r>
      <w:r>
        <w:rPr>
          <w:w w:val="130"/>
        </w:rPr>
        <w:t>covered</w:t>
      </w:r>
      <w:r>
        <w:rPr>
          <w:spacing w:val="-11"/>
          <w:w w:val="130"/>
        </w:rPr>
        <w:t> </w:t>
      </w:r>
      <w:r>
        <w:rPr>
          <w:w w:val="130"/>
        </w:rPr>
        <w:t>or</w:t>
      </w:r>
      <w:r>
        <w:rPr>
          <w:spacing w:val="-11"/>
          <w:w w:val="130"/>
        </w:rPr>
        <w:t> </w:t>
      </w:r>
      <w:r>
        <w:rPr>
          <w:w w:val="130"/>
        </w:rPr>
        <w:t>uncovered</w:t>
      </w:r>
      <w:r>
        <w:rPr>
          <w:spacing w:val="-11"/>
          <w:w w:val="130"/>
        </w:rPr>
        <w:t> </w:t>
      </w:r>
      <w:r>
        <w:rPr>
          <w:w w:val="130"/>
        </w:rPr>
        <w:t>(naked).</w:t>
      </w:r>
      <w:r>
        <w:rPr>
          <w:spacing w:val="-12"/>
          <w:w w:val="130"/>
        </w:rPr>
        <w:t> </w:t>
      </w:r>
      <w:r>
        <w:rPr>
          <w:w w:val="130"/>
        </w:rPr>
        <w:t>The</w:t>
      </w:r>
      <w:r>
        <w:rPr>
          <w:spacing w:val="-12"/>
          <w:w w:val="130"/>
        </w:rPr>
        <w:t> </w:t>
      </w:r>
      <w:r>
        <w:rPr>
          <w:w w:val="130"/>
        </w:rPr>
        <w:t>seller</w:t>
      </w:r>
      <w:r>
        <w:rPr>
          <w:spacing w:val="-11"/>
          <w:w w:val="130"/>
        </w:rPr>
        <w:t> </w:t>
      </w:r>
      <w:r>
        <w:rPr>
          <w:w w:val="130"/>
        </w:rPr>
        <w:t>of</w:t>
      </w:r>
      <w:r>
        <w:rPr>
          <w:spacing w:val="-12"/>
          <w:w w:val="130"/>
        </w:rPr>
        <w:t> </w:t>
      </w:r>
      <w:r>
        <w:rPr>
          <w:w w:val="130"/>
        </w:rPr>
        <w:t>a</w:t>
      </w:r>
      <w:r>
        <w:rPr>
          <w:spacing w:val="-12"/>
          <w:w w:val="130"/>
        </w:rPr>
        <w:t> </w:t>
      </w:r>
      <w:r>
        <w:rPr>
          <w:w w:val="130"/>
        </w:rPr>
        <w:t>call</w:t>
      </w:r>
      <w:r>
        <w:rPr>
          <w:spacing w:val="-12"/>
          <w:w w:val="130"/>
        </w:rPr>
        <w:t> </w:t>
      </w:r>
      <w:r>
        <w:rPr>
          <w:w w:val="130"/>
        </w:rPr>
        <w:t>option</w:t>
      </w:r>
      <w:r>
        <w:rPr>
          <w:spacing w:val="-11"/>
          <w:w w:val="130"/>
        </w:rPr>
        <w:t> </w:t>
      </w:r>
      <w:r>
        <w:rPr>
          <w:w w:val="130"/>
        </w:rPr>
        <w:t>is</w:t>
      </w:r>
      <w:r>
        <w:rPr>
          <w:spacing w:val="-12"/>
          <w:w w:val="130"/>
        </w:rPr>
        <w:t> </w:t>
      </w:r>
      <w:r>
        <w:rPr>
          <w:w w:val="130"/>
        </w:rPr>
        <w:t>consid- ered</w:t>
      </w:r>
      <w:r>
        <w:rPr>
          <w:spacing w:val="-4"/>
          <w:w w:val="130"/>
        </w:rPr>
        <w:t> </w:t>
      </w:r>
      <w:r>
        <w:rPr>
          <w:w w:val="130"/>
        </w:rPr>
        <w:t>covered</w:t>
      </w:r>
      <w:r>
        <w:rPr>
          <w:spacing w:val="-4"/>
          <w:w w:val="130"/>
        </w:rPr>
        <w:t> </w:t>
      </w:r>
      <w:r>
        <w:rPr>
          <w:w w:val="130"/>
        </w:rPr>
        <w:t>if</w:t>
      </w:r>
      <w:r>
        <w:rPr>
          <w:spacing w:val="-3"/>
          <w:w w:val="130"/>
        </w:rPr>
        <w:t> </w:t>
      </w:r>
      <w:r>
        <w:rPr>
          <w:w w:val="130"/>
        </w:rPr>
        <w:t>they</w:t>
      </w:r>
      <w:r>
        <w:rPr>
          <w:spacing w:val="-4"/>
          <w:w w:val="130"/>
        </w:rPr>
        <w:t> </w:t>
      </w:r>
      <w:r>
        <w:rPr>
          <w:w w:val="130"/>
        </w:rPr>
        <w:t>own</w:t>
      </w:r>
      <w:r>
        <w:rPr>
          <w:spacing w:val="-4"/>
          <w:w w:val="130"/>
        </w:rPr>
        <w:t> </w:t>
      </w:r>
      <w:r>
        <w:rPr>
          <w:w w:val="130"/>
        </w:rPr>
        <w:t>the</w:t>
      </w:r>
      <w:r>
        <w:rPr>
          <w:spacing w:val="-3"/>
          <w:w w:val="130"/>
        </w:rPr>
        <w:t> </w:t>
      </w:r>
      <w:r>
        <w:rPr>
          <w:w w:val="130"/>
        </w:rPr>
        <w:t>underlying</w:t>
      </w:r>
      <w:r>
        <w:rPr>
          <w:spacing w:val="-3"/>
          <w:w w:val="130"/>
        </w:rPr>
        <w:t> </w:t>
      </w:r>
      <w:r>
        <w:rPr>
          <w:w w:val="130"/>
        </w:rPr>
        <w:t>security</w:t>
      </w:r>
      <w:r>
        <w:rPr>
          <w:spacing w:val="-3"/>
          <w:w w:val="130"/>
        </w:rPr>
        <w:t> </w:t>
      </w:r>
      <w:r>
        <w:rPr>
          <w:w w:val="130"/>
        </w:rPr>
        <w:t>or</w:t>
      </w:r>
      <w:r>
        <w:rPr>
          <w:spacing w:val="-4"/>
          <w:w w:val="130"/>
        </w:rPr>
        <w:t> </w:t>
      </w:r>
      <w:r>
        <w:rPr>
          <w:w w:val="130"/>
        </w:rPr>
        <w:t>own</w:t>
      </w:r>
      <w:r>
        <w:rPr>
          <w:spacing w:val="-4"/>
          <w:w w:val="130"/>
        </w:rPr>
        <w:t> </w:t>
      </w:r>
      <w:r>
        <w:rPr>
          <w:w w:val="130"/>
        </w:rPr>
        <w:t>an</w:t>
      </w:r>
      <w:r>
        <w:rPr>
          <w:spacing w:val="-4"/>
          <w:w w:val="130"/>
        </w:rPr>
        <w:t> </w:t>
      </w:r>
      <w:r>
        <w:rPr>
          <w:w w:val="130"/>
        </w:rPr>
        <w:t>option</w:t>
      </w:r>
      <w:r>
        <w:rPr>
          <w:spacing w:val="-3"/>
          <w:w w:val="130"/>
        </w:rPr>
        <w:t> </w:t>
      </w:r>
      <w:r>
        <w:rPr>
          <w:w w:val="130"/>
        </w:rPr>
        <w:t>on</w:t>
      </w:r>
      <w:r>
        <w:rPr>
          <w:spacing w:val="-4"/>
          <w:w w:val="130"/>
        </w:rPr>
        <w:t> </w:t>
      </w:r>
      <w:r>
        <w:rPr>
          <w:w w:val="130"/>
        </w:rPr>
        <w:t>the</w:t>
      </w:r>
      <w:r>
        <w:rPr>
          <w:spacing w:val="-3"/>
          <w:w w:val="130"/>
        </w:rPr>
        <w:t> </w:t>
      </w:r>
      <w:r>
        <w:rPr>
          <w:w w:val="130"/>
        </w:rPr>
        <w:t>same</w:t>
      </w:r>
      <w:r>
        <w:rPr>
          <w:spacing w:val="-4"/>
          <w:w w:val="130"/>
        </w:rPr>
        <w:t> </w:t>
      </w:r>
      <w:r>
        <w:rPr>
          <w:w w:val="130"/>
        </w:rPr>
        <w:t>security</w:t>
      </w:r>
      <w:r>
        <w:rPr>
          <w:spacing w:val="-3"/>
          <w:w w:val="130"/>
        </w:rPr>
        <w:t> </w:t>
      </w:r>
      <w:r>
        <w:rPr>
          <w:w w:val="130"/>
        </w:rPr>
        <w:t>with</w:t>
      </w:r>
      <w:r>
        <w:rPr>
          <w:spacing w:val="-3"/>
          <w:w w:val="130"/>
        </w:rPr>
        <w:t> </w:t>
      </w:r>
      <w:r>
        <w:rPr>
          <w:w w:val="130"/>
        </w:rPr>
        <w:t>the same or longer expiration that will be in-the-money first. And, of course, an uncovered (naked)</w:t>
      </w:r>
    </w:p>
    <w:p>
      <w:pPr>
        <w:spacing w:after="0" w:line="312" w:lineRule="auto"/>
        <w:jc w:val="both"/>
        <w:sectPr>
          <w:pgSz w:w="12240" w:h="15660"/>
          <w:pgMar w:header="0" w:footer="736" w:top="900" w:bottom="920" w:left="1520" w:right="1500"/>
        </w:sectPr>
      </w:pPr>
    </w:p>
    <w:p>
      <w:pPr>
        <w:pStyle w:val="BodyText"/>
        <w:spacing w:line="312" w:lineRule="auto" w:before="90"/>
        <w:ind w:left="1120" w:hanging="1"/>
      </w:pPr>
      <w:r>
        <w:rPr>
          <w:w w:val="130"/>
        </w:rPr>
        <w:t>position</w:t>
      </w:r>
      <w:r>
        <w:rPr>
          <w:spacing w:val="-1"/>
          <w:w w:val="130"/>
        </w:rPr>
        <w:t> </w:t>
      </w:r>
      <w:r>
        <w:rPr>
          <w:w w:val="130"/>
        </w:rPr>
        <w:t>is</w:t>
      </w:r>
      <w:r>
        <w:rPr>
          <w:spacing w:val="-2"/>
          <w:w w:val="130"/>
        </w:rPr>
        <w:t> </w:t>
      </w:r>
      <w:r>
        <w:rPr>
          <w:w w:val="130"/>
        </w:rPr>
        <w:t>when</w:t>
      </w:r>
      <w:r>
        <w:rPr>
          <w:spacing w:val="-1"/>
          <w:w w:val="130"/>
        </w:rPr>
        <w:t> </w:t>
      </w:r>
      <w:r>
        <w:rPr>
          <w:w w:val="130"/>
        </w:rPr>
        <w:t>the</w:t>
      </w:r>
      <w:r>
        <w:rPr>
          <w:spacing w:val="-2"/>
          <w:w w:val="130"/>
        </w:rPr>
        <w:t> </w:t>
      </w:r>
      <w:r>
        <w:rPr>
          <w:w w:val="130"/>
        </w:rPr>
        <w:t>seller</w:t>
      </w:r>
      <w:r>
        <w:rPr>
          <w:spacing w:val="-1"/>
          <w:w w:val="130"/>
        </w:rPr>
        <w:t> </w:t>
      </w:r>
      <w:r>
        <w:rPr>
          <w:w w:val="130"/>
        </w:rPr>
        <w:t>owns</w:t>
      </w:r>
      <w:r>
        <w:rPr>
          <w:spacing w:val="-1"/>
          <w:w w:val="130"/>
        </w:rPr>
        <w:t> </w:t>
      </w:r>
      <w:r>
        <w:rPr>
          <w:w w:val="130"/>
        </w:rPr>
        <w:t>neither</w:t>
      </w:r>
      <w:r>
        <w:rPr>
          <w:spacing w:val="-1"/>
          <w:w w:val="130"/>
        </w:rPr>
        <w:t> </w:t>
      </w:r>
      <w:r>
        <w:rPr>
          <w:w w:val="130"/>
        </w:rPr>
        <w:t>the</w:t>
      </w:r>
      <w:r>
        <w:rPr>
          <w:spacing w:val="-2"/>
          <w:w w:val="130"/>
        </w:rPr>
        <w:t> </w:t>
      </w:r>
      <w:r>
        <w:rPr>
          <w:w w:val="130"/>
        </w:rPr>
        <w:t>underlying</w:t>
      </w:r>
      <w:r>
        <w:rPr>
          <w:spacing w:val="-2"/>
          <w:w w:val="130"/>
        </w:rPr>
        <w:t> </w:t>
      </w:r>
      <w:r>
        <w:rPr>
          <w:w w:val="130"/>
        </w:rPr>
        <w:t>stock</w:t>
      </w:r>
      <w:r>
        <w:rPr>
          <w:spacing w:val="-1"/>
          <w:w w:val="130"/>
        </w:rPr>
        <w:t> </w:t>
      </w:r>
      <w:r>
        <w:rPr>
          <w:w w:val="130"/>
        </w:rPr>
        <w:t>nor</w:t>
      </w:r>
      <w:r>
        <w:rPr>
          <w:spacing w:val="-1"/>
          <w:w w:val="130"/>
        </w:rPr>
        <w:t> </w:t>
      </w:r>
      <w:r>
        <w:rPr>
          <w:w w:val="130"/>
        </w:rPr>
        <w:t>an</w:t>
      </w:r>
      <w:r>
        <w:rPr>
          <w:spacing w:val="-2"/>
          <w:w w:val="130"/>
        </w:rPr>
        <w:t> </w:t>
      </w:r>
      <w:r>
        <w:rPr>
          <w:w w:val="130"/>
        </w:rPr>
        <w:t>option</w:t>
      </w:r>
      <w:r>
        <w:rPr>
          <w:spacing w:val="-1"/>
          <w:w w:val="130"/>
        </w:rPr>
        <w:t> </w:t>
      </w:r>
      <w:r>
        <w:rPr>
          <w:w w:val="130"/>
        </w:rPr>
        <w:t>on</w:t>
      </w:r>
      <w:r>
        <w:rPr>
          <w:spacing w:val="-2"/>
          <w:w w:val="130"/>
        </w:rPr>
        <w:t> </w:t>
      </w:r>
      <w:r>
        <w:rPr>
          <w:w w:val="130"/>
        </w:rPr>
        <w:t>the</w:t>
      </w:r>
      <w:r>
        <w:rPr>
          <w:spacing w:val="-2"/>
          <w:w w:val="130"/>
        </w:rPr>
        <w:t> </w:t>
      </w:r>
      <w:r>
        <w:rPr>
          <w:w w:val="130"/>
        </w:rPr>
        <w:t>same</w:t>
      </w:r>
      <w:r>
        <w:rPr>
          <w:spacing w:val="-2"/>
          <w:w w:val="130"/>
        </w:rPr>
        <w:t> </w:t>
      </w:r>
      <w:r>
        <w:rPr>
          <w:w w:val="130"/>
        </w:rPr>
        <w:t>security that will be in-the-money first with an equal or longer expiration date.</w:t>
      </w:r>
    </w:p>
    <w:p>
      <w:pPr>
        <w:pStyle w:val="BodyText"/>
        <w:spacing w:before="4"/>
        <w:rPr>
          <w:sz w:val="29"/>
        </w:rPr>
      </w:pPr>
    </w:p>
    <w:p>
      <w:pPr>
        <w:pStyle w:val="Heading1"/>
        <w:spacing w:line="235" w:lineRule="auto"/>
        <w:ind w:right="2842"/>
      </w:pPr>
      <w:r>
        <w:rPr>
          <w:spacing w:val="-6"/>
          <w:w w:val="105"/>
        </w:rPr>
        <w:t>Last</w:t>
      </w:r>
      <w:r>
        <w:rPr>
          <w:spacing w:val="-24"/>
          <w:w w:val="105"/>
        </w:rPr>
        <w:t> </w:t>
      </w:r>
      <w:bookmarkStart w:name="Last trade, last exercise, and expiratio" w:id="522"/>
      <w:bookmarkEnd w:id="522"/>
      <w:r>
        <w:rPr>
          <w:spacing w:val="-6"/>
          <w:w w:val="105"/>
        </w:rPr>
        <w:t>trade</w:t>
      </w:r>
      <w:r>
        <w:rPr>
          <w:spacing w:val="-6"/>
          <w:w w:val="105"/>
        </w:rPr>
        <w:t>,</w:t>
      </w:r>
      <w:r>
        <w:rPr>
          <w:spacing w:val="-23"/>
          <w:w w:val="105"/>
        </w:rPr>
        <w:t> </w:t>
      </w:r>
      <w:r>
        <w:rPr>
          <w:spacing w:val="-6"/>
          <w:w w:val="105"/>
        </w:rPr>
        <w:t>last</w:t>
      </w:r>
      <w:r>
        <w:rPr>
          <w:spacing w:val="-24"/>
          <w:w w:val="105"/>
        </w:rPr>
        <w:t> </w:t>
      </w:r>
      <w:r>
        <w:rPr>
          <w:spacing w:val="-6"/>
          <w:w w:val="105"/>
        </w:rPr>
        <w:t>exercise,</w:t>
      </w:r>
      <w:r>
        <w:rPr>
          <w:spacing w:val="-23"/>
          <w:w w:val="105"/>
        </w:rPr>
        <w:t> </w:t>
      </w:r>
      <w:r>
        <w:rPr>
          <w:spacing w:val="-6"/>
          <w:w w:val="105"/>
        </w:rPr>
        <w:t>and </w:t>
      </w:r>
      <w:r>
        <w:rPr>
          <w:w w:val="105"/>
        </w:rPr>
        <w:t>expiration of an option</w:t>
      </w:r>
    </w:p>
    <w:p>
      <w:pPr>
        <w:pStyle w:val="BodyText"/>
        <w:spacing w:line="312" w:lineRule="auto" w:before="203"/>
        <w:ind w:left="1119" w:right="111"/>
      </w:pPr>
      <w:r>
        <w:rPr>
          <w:w w:val="130"/>
        </w:rPr>
        <w:t>Unlike</w:t>
      </w:r>
      <w:r>
        <w:rPr>
          <w:spacing w:val="-15"/>
          <w:w w:val="130"/>
        </w:rPr>
        <w:t> </w:t>
      </w:r>
      <w:r>
        <w:rPr>
          <w:w w:val="130"/>
        </w:rPr>
        <w:t>stock</w:t>
      </w:r>
      <w:r>
        <w:rPr>
          <w:spacing w:val="-13"/>
          <w:w w:val="130"/>
        </w:rPr>
        <w:t> </w:t>
      </w:r>
      <w:r>
        <w:rPr>
          <w:w w:val="130"/>
        </w:rPr>
        <w:t>certificates,</w:t>
      </w:r>
      <w:r>
        <w:rPr>
          <w:spacing w:val="-13"/>
          <w:w w:val="130"/>
        </w:rPr>
        <w:t> </w:t>
      </w:r>
      <w:r>
        <w:rPr>
          <w:w w:val="130"/>
        </w:rPr>
        <w:t>options</w:t>
      </w:r>
      <w:r>
        <w:rPr>
          <w:spacing w:val="-13"/>
          <w:w w:val="130"/>
        </w:rPr>
        <w:t> </w:t>
      </w:r>
      <w:r>
        <w:rPr>
          <w:w w:val="130"/>
        </w:rPr>
        <w:t>do</w:t>
      </w:r>
      <w:r>
        <w:rPr>
          <w:spacing w:val="-13"/>
          <w:w w:val="130"/>
        </w:rPr>
        <w:t> </w:t>
      </w:r>
      <w:r>
        <w:rPr>
          <w:w w:val="130"/>
        </w:rPr>
        <w:t>expire</w:t>
      </w:r>
      <w:r>
        <w:rPr>
          <w:spacing w:val="-13"/>
          <w:w w:val="130"/>
        </w:rPr>
        <w:t> </w:t>
      </w:r>
      <w:r>
        <w:rPr>
          <w:w w:val="130"/>
        </w:rPr>
        <w:t>after</w:t>
      </w:r>
      <w:r>
        <w:rPr>
          <w:spacing w:val="-13"/>
          <w:w w:val="130"/>
        </w:rPr>
        <w:t> </w:t>
      </w:r>
      <w:r>
        <w:rPr>
          <w:w w:val="130"/>
        </w:rPr>
        <w:t>a</w:t>
      </w:r>
      <w:r>
        <w:rPr>
          <w:spacing w:val="-13"/>
          <w:w w:val="130"/>
        </w:rPr>
        <w:t> </w:t>
      </w:r>
      <w:r>
        <w:rPr>
          <w:w w:val="130"/>
        </w:rPr>
        <w:t>certain</w:t>
      </w:r>
      <w:r>
        <w:rPr>
          <w:spacing w:val="-13"/>
          <w:w w:val="130"/>
        </w:rPr>
        <w:t> </w:t>
      </w:r>
      <w:r>
        <w:rPr>
          <w:w w:val="130"/>
        </w:rPr>
        <w:t>period</w:t>
      </w:r>
      <w:r>
        <w:rPr>
          <w:spacing w:val="-13"/>
          <w:w w:val="130"/>
        </w:rPr>
        <w:t> </w:t>
      </w:r>
      <w:r>
        <w:rPr>
          <w:w w:val="130"/>
        </w:rPr>
        <w:t>of</w:t>
      </w:r>
      <w:r>
        <w:rPr>
          <w:spacing w:val="-13"/>
          <w:w w:val="130"/>
        </w:rPr>
        <w:t> </w:t>
      </w:r>
      <w:r>
        <w:rPr>
          <w:w w:val="130"/>
        </w:rPr>
        <w:t>time.</w:t>
      </w:r>
      <w:r>
        <w:rPr>
          <w:spacing w:val="-13"/>
          <w:w w:val="130"/>
        </w:rPr>
        <w:t> </w:t>
      </w:r>
      <w:r>
        <w:rPr>
          <w:w w:val="130"/>
        </w:rPr>
        <w:t>In</w:t>
      </w:r>
      <w:r>
        <w:rPr>
          <w:spacing w:val="-13"/>
          <w:w w:val="130"/>
        </w:rPr>
        <w:t> </w:t>
      </w:r>
      <w:r>
        <w:rPr>
          <w:w w:val="130"/>
        </w:rPr>
        <w:t>addition,</w:t>
      </w:r>
      <w:r>
        <w:rPr>
          <w:spacing w:val="-13"/>
          <w:w w:val="130"/>
        </w:rPr>
        <w:t> </w:t>
      </w:r>
      <w:r>
        <w:rPr>
          <w:w w:val="130"/>
        </w:rPr>
        <w:t>investors</w:t>
      </w:r>
      <w:r>
        <w:rPr>
          <w:spacing w:val="-13"/>
          <w:w w:val="130"/>
        </w:rPr>
        <w:t> </w:t>
      </w:r>
      <w:r>
        <w:rPr>
          <w:w w:val="130"/>
        </w:rPr>
        <w:t>are limited as to when they can trade and exercise an option. Here’s the timeline to keep in mind:</w:t>
      </w:r>
    </w:p>
    <w:p>
      <w:pPr>
        <w:pStyle w:val="BodyText"/>
        <w:spacing w:before="4"/>
      </w:pPr>
    </w:p>
    <w:p>
      <w:pPr>
        <w:spacing w:before="1"/>
        <w:ind w:left="1538" w:right="456" w:hanging="294"/>
        <w:jc w:val="left"/>
        <w:rPr>
          <w:rFonts w:ascii="Arial" w:hAnsi="Arial"/>
          <w:sz w:val="17"/>
        </w:rPr>
      </w:pPr>
      <w:r>
        <w:rPr/>
        <w:drawing>
          <wp:anchor distT="0" distB="0" distL="0" distR="0" allowOverlap="1" layoutInCell="1" locked="0" behindDoc="1" simplePos="0" relativeHeight="486791680">
            <wp:simplePos x="0" y="0"/>
            <wp:positionH relativeFrom="page">
              <wp:posOffset>1676400</wp:posOffset>
            </wp:positionH>
            <wp:positionV relativeFrom="paragraph">
              <wp:posOffset>-23090</wp:posOffset>
            </wp:positionV>
            <wp:extent cx="1892300" cy="2108733"/>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34" cstate="print"/>
                    <a:stretch>
                      <a:fillRect/>
                    </a:stretch>
                  </pic:blipFill>
                  <pic:spPr>
                    <a:xfrm>
                      <a:off x="0" y="0"/>
                      <a:ext cx="1892300" cy="21087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Last trade: </w:t>
      </w:r>
      <w:r>
        <w:rPr>
          <w:rFonts w:ascii="Arial" w:hAnsi="Arial"/>
          <w:sz w:val="17"/>
        </w:rPr>
        <w:t>The last time an investor can trade an option is 4:00 p.m. Eastern Time on the </w:t>
      </w:r>
      <w:r>
        <w:rPr>
          <w:rFonts w:ascii="Arial" w:hAnsi="Arial"/>
          <w:w w:val="110"/>
          <w:sz w:val="17"/>
        </w:rPr>
        <w:t>business</w:t>
      </w:r>
      <w:r>
        <w:rPr>
          <w:rFonts w:ascii="Arial" w:hAnsi="Arial"/>
          <w:spacing w:val="-5"/>
          <w:w w:val="110"/>
          <w:sz w:val="17"/>
        </w:rPr>
        <w:t> </w:t>
      </w:r>
      <w:r>
        <w:rPr>
          <w:rFonts w:ascii="Arial" w:hAnsi="Arial"/>
          <w:w w:val="110"/>
          <w:sz w:val="17"/>
        </w:rPr>
        <w:t>day</w:t>
      </w:r>
      <w:r>
        <w:rPr>
          <w:rFonts w:ascii="Arial" w:hAnsi="Arial"/>
          <w:spacing w:val="-5"/>
          <w:w w:val="110"/>
          <w:sz w:val="17"/>
        </w:rPr>
        <w:t> </w:t>
      </w:r>
      <w:r>
        <w:rPr>
          <w:rFonts w:ascii="Arial" w:hAnsi="Arial"/>
          <w:w w:val="110"/>
          <w:sz w:val="17"/>
        </w:rPr>
        <w:t>of</w:t>
      </w:r>
      <w:r>
        <w:rPr>
          <w:rFonts w:ascii="Arial" w:hAnsi="Arial"/>
          <w:spacing w:val="-5"/>
          <w:w w:val="110"/>
          <w:sz w:val="17"/>
        </w:rPr>
        <w:t> </w:t>
      </w:r>
      <w:r>
        <w:rPr>
          <w:rFonts w:ascii="Arial" w:hAnsi="Arial"/>
          <w:w w:val="110"/>
          <w:sz w:val="17"/>
        </w:rPr>
        <w:t>expiration.</w:t>
      </w:r>
    </w:p>
    <w:p>
      <w:pPr>
        <w:spacing w:before="82"/>
        <w:ind w:left="1538" w:right="54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Last exercise: </w:t>
      </w:r>
      <w:r>
        <w:rPr>
          <w:rFonts w:ascii="Arial" w:hAnsi="Arial"/>
          <w:sz w:val="17"/>
        </w:rPr>
        <w:t>The last time an investor can exercise an option is 5:30 p.m. Eastern Time on the business day of expiration. If an option is in-the-money by at least 1 point at expiration, it</w:t>
      </w:r>
    </w:p>
    <w:p>
      <w:pPr>
        <w:spacing w:line="295" w:lineRule="auto" w:before="46"/>
        <w:ind w:left="1538" w:right="540" w:firstLine="0"/>
        <w:jc w:val="left"/>
        <w:rPr>
          <w:rFonts w:ascii="Arial" w:hAnsi="Arial"/>
          <w:sz w:val="17"/>
        </w:rPr>
      </w:pPr>
      <w:r>
        <w:rPr>
          <w:rFonts w:ascii="Arial" w:hAnsi="Arial"/>
          <w:w w:val="105"/>
          <w:sz w:val="17"/>
        </w:rPr>
        <w:t>will</w:t>
      </w:r>
      <w:r>
        <w:rPr>
          <w:rFonts w:ascii="Arial" w:hAnsi="Arial"/>
          <w:spacing w:val="-8"/>
          <w:w w:val="105"/>
          <w:sz w:val="17"/>
        </w:rPr>
        <w:t> </w:t>
      </w:r>
      <w:r>
        <w:rPr>
          <w:rFonts w:ascii="Arial" w:hAnsi="Arial"/>
          <w:w w:val="105"/>
          <w:sz w:val="17"/>
        </w:rPr>
        <w:t>be</w:t>
      </w:r>
      <w:r>
        <w:rPr>
          <w:rFonts w:ascii="Arial" w:hAnsi="Arial"/>
          <w:spacing w:val="-8"/>
          <w:w w:val="105"/>
          <w:sz w:val="17"/>
        </w:rPr>
        <w:t> </w:t>
      </w:r>
      <w:r>
        <w:rPr>
          <w:rFonts w:ascii="Arial" w:hAnsi="Arial"/>
          <w:w w:val="105"/>
          <w:sz w:val="17"/>
        </w:rPr>
        <w:t>automatically</w:t>
      </w:r>
      <w:r>
        <w:rPr>
          <w:rFonts w:ascii="Arial" w:hAnsi="Arial"/>
          <w:spacing w:val="-8"/>
          <w:w w:val="105"/>
          <w:sz w:val="17"/>
        </w:rPr>
        <w:t> </w:t>
      </w:r>
      <w:r>
        <w:rPr>
          <w:rFonts w:ascii="Arial" w:hAnsi="Arial"/>
          <w:w w:val="105"/>
          <w:sz w:val="17"/>
        </w:rPr>
        <w:t>exercised.</w:t>
      </w:r>
      <w:r>
        <w:rPr>
          <w:rFonts w:ascii="Arial" w:hAnsi="Arial"/>
          <w:spacing w:val="-8"/>
          <w:w w:val="105"/>
          <w:sz w:val="17"/>
        </w:rPr>
        <w:t> </w:t>
      </w:r>
      <w:r>
        <w:rPr>
          <w:rFonts w:ascii="Arial" w:hAnsi="Arial"/>
          <w:w w:val="105"/>
          <w:sz w:val="17"/>
        </w:rPr>
        <w:t>A</w:t>
      </w:r>
      <w:r>
        <w:rPr>
          <w:rFonts w:ascii="Arial" w:hAnsi="Arial"/>
          <w:spacing w:val="-8"/>
          <w:w w:val="105"/>
          <w:sz w:val="17"/>
        </w:rPr>
        <w:t> </w:t>
      </w:r>
      <w:r>
        <w:rPr>
          <w:rFonts w:ascii="Arial" w:hAnsi="Arial"/>
          <w:w w:val="105"/>
          <w:sz w:val="17"/>
        </w:rPr>
        <w:t>vast</w:t>
      </w:r>
      <w:r>
        <w:rPr>
          <w:rFonts w:ascii="Arial" w:hAnsi="Arial"/>
          <w:spacing w:val="-8"/>
          <w:w w:val="105"/>
          <w:sz w:val="17"/>
        </w:rPr>
        <w:t> </w:t>
      </w:r>
      <w:r>
        <w:rPr>
          <w:rFonts w:ascii="Arial" w:hAnsi="Arial"/>
          <w:w w:val="105"/>
          <w:sz w:val="17"/>
        </w:rPr>
        <w:t>majority</w:t>
      </w:r>
      <w:r>
        <w:rPr>
          <w:rFonts w:ascii="Arial" w:hAnsi="Arial"/>
          <w:spacing w:val="-8"/>
          <w:w w:val="105"/>
          <w:sz w:val="17"/>
        </w:rPr>
        <w:t> </w:t>
      </w:r>
      <w:r>
        <w:rPr>
          <w:rFonts w:ascii="Arial" w:hAnsi="Arial"/>
          <w:w w:val="105"/>
          <w:sz w:val="17"/>
        </w:rPr>
        <w:t>of</w:t>
      </w:r>
      <w:r>
        <w:rPr>
          <w:rFonts w:ascii="Arial" w:hAnsi="Arial"/>
          <w:spacing w:val="-8"/>
          <w:w w:val="105"/>
          <w:sz w:val="17"/>
        </w:rPr>
        <w:t> </w:t>
      </w:r>
      <w:r>
        <w:rPr>
          <w:rFonts w:ascii="Arial" w:hAnsi="Arial"/>
          <w:w w:val="105"/>
          <w:sz w:val="17"/>
        </w:rPr>
        <w:t>options</w:t>
      </w:r>
      <w:r>
        <w:rPr>
          <w:rFonts w:ascii="Arial" w:hAnsi="Arial"/>
          <w:spacing w:val="-8"/>
          <w:w w:val="105"/>
          <w:sz w:val="17"/>
        </w:rPr>
        <w:t> </w:t>
      </w:r>
      <w:r>
        <w:rPr>
          <w:rFonts w:ascii="Arial" w:hAnsi="Arial"/>
          <w:w w:val="105"/>
          <w:sz w:val="17"/>
        </w:rPr>
        <w:t>(all</w:t>
      </w:r>
      <w:r>
        <w:rPr>
          <w:rFonts w:ascii="Arial" w:hAnsi="Arial"/>
          <w:spacing w:val="-8"/>
          <w:w w:val="105"/>
          <w:sz w:val="17"/>
        </w:rPr>
        <w:t> </w:t>
      </w:r>
      <w:r>
        <w:rPr>
          <w:rFonts w:ascii="Arial" w:hAnsi="Arial"/>
          <w:w w:val="105"/>
          <w:sz w:val="17"/>
        </w:rPr>
        <w:t>equity</w:t>
      </w:r>
      <w:r>
        <w:rPr>
          <w:rFonts w:ascii="Arial" w:hAnsi="Arial"/>
          <w:spacing w:val="-8"/>
          <w:w w:val="105"/>
          <w:sz w:val="17"/>
        </w:rPr>
        <w:t> </w:t>
      </w:r>
      <w:r>
        <w:rPr>
          <w:rFonts w:ascii="Arial" w:hAnsi="Arial"/>
          <w:w w:val="105"/>
          <w:sz w:val="17"/>
        </w:rPr>
        <w:t>[single-stock]</w:t>
      </w:r>
      <w:r>
        <w:rPr>
          <w:rFonts w:ascii="Arial" w:hAnsi="Arial"/>
          <w:spacing w:val="-8"/>
          <w:w w:val="105"/>
          <w:sz w:val="17"/>
        </w:rPr>
        <w:t> </w:t>
      </w:r>
      <w:r>
        <w:rPr>
          <w:rFonts w:ascii="Arial" w:hAnsi="Arial"/>
          <w:w w:val="105"/>
          <w:sz w:val="17"/>
        </w:rPr>
        <w:t>and </w:t>
      </w:r>
      <w:r>
        <w:rPr>
          <w:rFonts w:ascii="Arial" w:hAnsi="Arial"/>
          <w:spacing w:val="-2"/>
          <w:w w:val="105"/>
          <w:sz w:val="17"/>
        </w:rPr>
        <w:t>exchange-traded</w:t>
      </w:r>
      <w:r>
        <w:rPr>
          <w:rFonts w:ascii="Arial" w:hAnsi="Arial"/>
          <w:spacing w:val="-8"/>
          <w:w w:val="105"/>
          <w:sz w:val="17"/>
        </w:rPr>
        <w:t> </w:t>
      </w:r>
      <w:r>
        <w:rPr>
          <w:rFonts w:ascii="Arial" w:hAnsi="Arial"/>
          <w:spacing w:val="-2"/>
          <w:w w:val="105"/>
          <w:sz w:val="17"/>
        </w:rPr>
        <w:t>fund</w:t>
      </w:r>
      <w:r>
        <w:rPr>
          <w:rFonts w:ascii="Arial" w:hAnsi="Arial"/>
          <w:spacing w:val="-8"/>
          <w:w w:val="105"/>
          <w:sz w:val="17"/>
        </w:rPr>
        <w:t> </w:t>
      </w:r>
      <w:r>
        <w:rPr>
          <w:rFonts w:ascii="Arial" w:hAnsi="Arial"/>
          <w:spacing w:val="-2"/>
          <w:w w:val="105"/>
          <w:sz w:val="17"/>
        </w:rPr>
        <w:t>options)</w:t>
      </w:r>
      <w:r>
        <w:rPr>
          <w:rFonts w:ascii="Arial" w:hAnsi="Arial"/>
          <w:spacing w:val="-8"/>
          <w:w w:val="105"/>
          <w:sz w:val="17"/>
        </w:rPr>
        <w:t> </w:t>
      </w:r>
      <w:r>
        <w:rPr>
          <w:rFonts w:ascii="Arial" w:hAnsi="Arial"/>
          <w:spacing w:val="-2"/>
          <w:w w:val="105"/>
          <w:sz w:val="17"/>
        </w:rPr>
        <w:t>can</w:t>
      </w:r>
      <w:r>
        <w:rPr>
          <w:rFonts w:ascii="Arial" w:hAnsi="Arial"/>
          <w:spacing w:val="-8"/>
          <w:w w:val="105"/>
          <w:sz w:val="17"/>
        </w:rPr>
        <w:t> </w:t>
      </w:r>
      <w:r>
        <w:rPr>
          <w:rFonts w:ascii="Arial" w:hAnsi="Arial"/>
          <w:spacing w:val="-2"/>
          <w:w w:val="105"/>
          <w:sz w:val="17"/>
        </w:rPr>
        <w:t>be</w:t>
      </w:r>
      <w:r>
        <w:rPr>
          <w:rFonts w:ascii="Arial" w:hAnsi="Arial"/>
          <w:spacing w:val="-8"/>
          <w:w w:val="105"/>
          <w:sz w:val="17"/>
        </w:rPr>
        <w:t> </w:t>
      </w:r>
      <w:r>
        <w:rPr>
          <w:rFonts w:ascii="Arial" w:hAnsi="Arial"/>
          <w:spacing w:val="-2"/>
          <w:w w:val="105"/>
          <w:sz w:val="17"/>
        </w:rPr>
        <w:t>exercised</w:t>
      </w:r>
      <w:r>
        <w:rPr>
          <w:rFonts w:ascii="Arial" w:hAnsi="Arial"/>
          <w:spacing w:val="-8"/>
          <w:w w:val="105"/>
          <w:sz w:val="17"/>
        </w:rPr>
        <w:t> </w:t>
      </w:r>
      <w:r>
        <w:rPr>
          <w:rFonts w:ascii="Arial" w:hAnsi="Arial"/>
          <w:spacing w:val="-2"/>
          <w:w w:val="105"/>
          <w:sz w:val="17"/>
        </w:rPr>
        <w:t>any</w:t>
      </w:r>
      <w:r>
        <w:rPr>
          <w:rFonts w:ascii="Arial" w:hAnsi="Arial"/>
          <w:spacing w:val="-8"/>
          <w:w w:val="105"/>
          <w:sz w:val="17"/>
        </w:rPr>
        <w:t> </w:t>
      </w:r>
      <w:r>
        <w:rPr>
          <w:rFonts w:ascii="Arial" w:hAnsi="Arial"/>
          <w:spacing w:val="-2"/>
          <w:w w:val="105"/>
          <w:sz w:val="17"/>
        </w:rPr>
        <w:t>time</w:t>
      </w:r>
      <w:r>
        <w:rPr>
          <w:rFonts w:ascii="Arial" w:hAnsi="Arial"/>
          <w:spacing w:val="-8"/>
          <w:w w:val="105"/>
          <w:sz w:val="17"/>
        </w:rPr>
        <w:t> </w:t>
      </w:r>
      <w:r>
        <w:rPr>
          <w:rFonts w:ascii="Arial" w:hAnsi="Arial"/>
          <w:spacing w:val="-2"/>
          <w:w w:val="105"/>
          <w:sz w:val="17"/>
        </w:rPr>
        <w:t>up</w:t>
      </w:r>
      <w:r>
        <w:rPr>
          <w:rFonts w:ascii="Arial" w:hAnsi="Arial"/>
          <w:spacing w:val="-8"/>
          <w:w w:val="105"/>
          <w:sz w:val="17"/>
        </w:rPr>
        <w:t> </w:t>
      </w:r>
      <w:r>
        <w:rPr>
          <w:rFonts w:ascii="Arial" w:hAnsi="Arial"/>
          <w:spacing w:val="-2"/>
          <w:w w:val="105"/>
          <w:sz w:val="17"/>
        </w:rPr>
        <w:t>'til</w:t>
      </w:r>
      <w:r>
        <w:rPr>
          <w:rFonts w:ascii="Arial" w:hAnsi="Arial"/>
          <w:spacing w:val="-9"/>
          <w:w w:val="105"/>
          <w:sz w:val="17"/>
        </w:rPr>
        <w:t> </w:t>
      </w:r>
      <w:r>
        <w:rPr>
          <w:rFonts w:ascii="Arial" w:hAnsi="Arial"/>
          <w:spacing w:val="-2"/>
          <w:w w:val="105"/>
          <w:sz w:val="17"/>
        </w:rPr>
        <w:t>expiration</w:t>
      </w:r>
      <w:r>
        <w:rPr>
          <w:rFonts w:ascii="Arial" w:hAnsi="Arial"/>
          <w:spacing w:val="-8"/>
          <w:w w:val="105"/>
          <w:sz w:val="17"/>
        </w:rPr>
        <w:t> </w:t>
      </w:r>
      <w:r>
        <w:rPr>
          <w:rFonts w:ascii="Arial" w:hAnsi="Arial"/>
          <w:spacing w:val="-2"/>
          <w:w w:val="105"/>
          <w:sz w:val="17"/>
        </w:rPr>
        <w:t>—</w:t>
      </w:r>
      <w:r>
        <w:rPr>
          <w:rFonts w:ascii="Arial" w:hAnsi="Arial"/>
          <w:spacing w:val="-8"/>
          <w:w w:val="105"/>
          <w:sz w:val="17"/>
        </w:rPr>
        <w:t> </w:t>
      </w:r>
      <w:r>
        <w:rPr>
          <w:rFonts w:ascii="Arial" w:hAnsi="Arial"/>
          <w:spacing w:val="-2"/>
          <w:w w:val="105"/>
          <w:sz w:val="17"/>
        </w:rPr>
        <w:t>this</w:t>
      </w:r>
      <w:r>
        <w:rPr>
          <w:rFonts w:ascii="Arial" w:hAnsi="Arial"/>
          <w:spacing w:val="-8"/>
          <w:w w:val="105"/>
          <w:sz w:val="17"/>
        </w:rPr>
        <w:t> </w:t>
      </w:r>
      <w:r>
        <w:rPr>
          <w:rFonts w:ascii="Arial" w:hAnsi="Arial"/>
          <w:spacing w:val="-2"/>
          <w:w w:val="105"/>
          <w:sz w:val="17"/>
        </w:rPr>
        <w:t>is</w:t>
      </w:r>
      <w:r>
        <w:rPr>
          <w:rFonts w:ascii="Arial" w:hAnsi="Arial"/>
          <w:spacing w:val="-8"/>
          <w:w w:val="105"/>
          <w:sz w:val="17"/>
        </w:rPr>
        <w:t> </w:t>
      </w:r>
      <w:r>
        <w:rPr>
          <w:rFonts w:ascii="Arial" w:hAnsi="Arial"/>
          <w:spacing w:val="-2"/>
          <w:w w:val="105"/>
          <w:sz w:val="17"/>
        </w:rPr>
        <w:t>known</w:t>
      </w:r>
      <w:r>
        <w:rPr>
          <w:rFonts w:ascii="Arial" w:hAnsi="Arial"/>
          <w:spacing w:val="-8"/>
          <w:w w:val="105"/>
          <w:sz w:val="17"/>
        </w:rPr>
        <w:t> </w:t>
      </w:r>
      <w:r>
        <w:rPr>
          <w:rFonts w:ascii="Arial" w:hAnsi="Arial"/>
          <w:spacing w:val="-2"/>
          <w:w w:val="105"/>
          <w:sz w:val="17"/>
        </w:rPr>
        <w:t>as </w:t>
      </w:r>
      <w:r>
        <w:rPr>
          <w:rFonts w:ascii="Arial" w:hAnsi="Arial"/>
          <w:i/>
          <w:spacing w:val="-2"/>
          <w:w w:val="105"/>
          <w:sz w:val="17"/>
        </w:rPr>
        <w:t>American</w:t>
      </w:r>
      <w:r>
        <w:rPr>
          <w:rFonts w:ascii="Arial" w:hAnsi="Arial"/>
          <w:i/>
          <w:spacing w:val="-12"/>
          <w:w w:val="105"/>
          <w:sz w:val="17"/>
        </w:rPr>
        <w:t> </w:t>
      </w:r>
      <w:r>
        <w:rPr>
          <w:rFonts w:ascii="Arial" w:hAnsi="Arial"/>
          <w:i/>
          <w:spacing w:val="-2"/>
          <w:w w:val="105"/>
          <w:sz w:val="17"/>
        </w:rPr>
        <w:t>style</w:t>
      </w:r>
      <w:r>
        <w:rPr>
          <w:rFonts w:ascii="Arial" w:hAnsi="Arial"/>
          <w:spacing w:val="-2"/>
          <w:w w:val="105"/>
          <w:sz w:val="17"/>
        </w:rPr>
        <w:t>.</w:t>
      </w:r>
      <w:r>
        <w:rPr>
          <w:rFonts w:ascii="Arial" w:hAnsi="Arial"/>
          <w:spacing w:val="-11"/>
          <w:w w:val="105"/>
          <w:sz w:val="17"/>
        </w:rPr>
        <w:t> </w:t>
      </w:r>
      <w:r>
        <w:rPr>
          <w:rFonts w:ascii="Arial" w:hAnsi="Arial"/>
          <w:spacing w:val="-2"/>
          <w:w w:val="105"/>
          <w:sz w:val="17"/>
        </w:rPr>
        <w:t>However,</w:t>
      </w:r>
      <w:r>
        <w:rPr>
          <w:rFonts w:ascii="Arial" w:hAnsi="Arial"/>
          <w:spacing w:val="-12"/>
          <w:w w:val="105"/>
          <w:sz w:val="17"/>
        </w:rPr>
        <w:t> </w:t>
      </w:r>
      <w:r>
        <w:rPr>
          <w:rFonts w:ascii="Arial" w:hAnsi="Arial"/>
          <w:spacing w:val="-2"/>
          <w:w w:val="105"/>
          <w:sz w:val="17"/>
        </w:rPr>
        <w:t>there</w:t>
      </w:r>
      <w:r>
        <w:rPr>
          <w:rFonts w:ascii="Arial" w:hAnsi="Arial"/>
          <w:spacing w:val="-11"/>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also</w:t>
      </w:r>
      <w:r>
        <w:rPr>
          <w:rFonts w:ascii="Arial" w:hAnsi="Arial"/>
          <w:spacing w:val="-12"/>
          <w:w w:val="105"/>
          <w:sz w:val="17"/>
        </w:rPr>
        <w:t> </w:t>
      </w:r>
      <w:r>
        <w:rPr>
          <w:rFonts w:ascii="Arial" w:hAnsi="Arial"/>
          <w:i/>
          <w:spacing w:val="-2"/>
          <w:w w:val="105"/>
          <w:sz w:val="17"/>
        </w:rPr>
        <w:t>European-style</w:t>
      </w:r>
      <w:r>
        <w:rPr>
          <w:rFonts w:ascii="Arial" w:hAnsi="Arial"/>
          <w:i/>
          <w:spacing w:val="-10"/>
          <w:w w:val="105"/>
          <w:sz w:val="17"/>
        </w:rPr>
        <w:t> </w:t>
      </w:r>
      <w:r>
        <w:rPr>
          <w:rFonts w:ascii="Arial" w:hAnsi="Arial"/>
          <w:spacing w:val="-2"/>
          <w:w w:val="105"/>
          <w:sz w:val="17"/>
        </w:rPr>
        <w:t>options</w:t>
      </w:r>
      <w:r>
        <w:rPr>
          <w:rFonts w:ascii="Arial" w:hAnsi="Arial"/>
          <w:spacing w:val="-11"/>
          <w:w w:val="105"/>
          <w:sz w:val="17"/>
        </w:rPr>
        <w:t> </w:t>
      </w:r>
      <w:r>
        <w:rPr>
          <w:rFonts w:ascii="Arial" w:hAnsi="Arial"/>
          <w:spacing w:val="-2"/>
          <w:w w:val="105"/>
          <w:sz w:val="17"/>
        </w:rPr>
        <w:t>that</w:t>
      </w:r>
      <w:r>
        <w:rPr>
          <w:rFonts w:ascii="Arial" w:hAnsi="Arial"/>
          <w:spacing w:val="-12"/>
          <w:w w:val="105"/>
          <w:sz w:val="17"/>
        </w:rPr>
        <w:t> </w:t>
      </w:r>
      <w:r>
        <w:rPr>
          <w:rFonts w:ascii="Arial" w:hAnsi="Arial"/>
          <w:spacing w:val="-2"/>
          <w:w w:val="105"/>
          <w:sz w:val="17"/>
        </w:rPr>
        <w:t>can</w:t>
      </w:r>
      <w:r>
        <w:rPr>
          <w:rFonts w:ascii="Arial" w:hAnsi="Arial"/>
          <w:spacing w:val="-11"/>
          <w:w w:val="105"/>
          <w:sz w:val="17"/>
        </w:rPr>
        <w:t> </w:t>
      </w:r>
      <w:r>
        <w:rPr>
          <w:rFonts w:ascii="Arial" w:hAnsi="Arial"/>
          <w:spacing w:val="-2"/>
          <w:w w:val="105"/>
          <w:sz w:val="17"/>
        </w:rPr>
        <w:t>be</w:t>
      </w:r>
      <w:r>
        <w:rPr>
          <w:rFonts w:ascii="Arial" w:hAnsi="Arial"/>
          <w:spacing w:val="-12"/>
          <w:w w:val="105"/>
          <w:sz w:val="17"/>
        </w:rPr>
        <w:t> </w:t>
      </w:r>
      <w:r>
        <w:rPr>
          <w:rFonts w:ascii="Arial" w:hAnsi="Arial"/>
          <w:spacing w:val="-2"/>
          <w:w w:val="105"/>
          <w:sz w:val="17"/>
        </w:rPr>
        <w:t>exercised</w:t>
      </w:r>
      <w:r>
        <w:rPr>
          <w:rFonts w:ascii="Arial" w:hAnsi="Arial"/>
          <w:spacing w:val="-11"/>
          <w:w w:val="105"/>
          <w:sz w:val="17"/>
        </w:rPr>
        <w:t> </w:t>
      </w:r>
      <w:r>
        <w:rPr>
          <w:rFonts w:ascii="Arial" w:hAnsi="Arial"/>
          <w:spacing w:val="-2"/>
          <w:w w:val="105"/>
          <w:sz w:val="17"/>
        </w:rPr>
        <w:t>only</w:t>
      </w:r>
      <w:r>
        <w:rPr>
          <w:rFonts w:ascii="Arial" w:hAnsi="Arial"/>
          <w:spacing w:val="-11"/>
          <w:w w:val="105"/>
          <w:sz w:val="17"/>
        </w:rPr>
        <w:t> </w:t>
      </w:r>
      <w:r>
        <w:rPr>
          <w:rFonts w:ascii="Arial" w:hAnsi="Arial"/>
          <w:spacing w:val="-2"/>
          <w:w w:val="105"/>
          <w:sz w:val="17"/>
        </w:rPr>
        <w:t>on </w:t>
      </w:r>
      <w:r>
        <w:rPr>
          <w:rFonts w:ascii="Arial" w:hAnsi="Arial"/>
          <w:w w:val="105"/>
          <w:sz w:val="17"/>
        </w:rPr>
        <w:t>the</w:t>
      </w:r>
      <w:r>
        <w:rPr>
          <w:rFonts w:ascii="Arial" w:hAnsi="Arial"/>
          <w:spacing w:val="-7"/>
          <w:w w:val="105"/>
          <w:sz w:val="17"/>
        </w:rPr>
        <w:t> </w:t>
      </w:r>
      <w:r>
        <w:rPr>
          <w:rFonts w:ascii="Arial" w:hAnsi="Arial"/>
          <w:w w:val="105"/>
          <w:sz w:val="17"/>
        </w:rPr>
        <w:t>expiration</w:t>
      </w:r>
      <w:r>
        <w:rPr>
          <w:rFonts w:ascii="Arial" w:hAnsi="Arial"/>
          <w:spacing w:val="-7"/>
          <w:w w:val="105"/>
          <w:sz w:val="17"/>
        </w:rPr>
        <w:t> </w:t>
      </w:r>
      <w:r>
        <w:rPr>
          <w:rFonts w:ascii="Arial" w:hAnsi="Arial"/>
          <w:w w:val="105"/>
          <w:sz w:val="17"/>
        </w:rPr>
        <w:t>date.</w:t>
      </w:r>
      <w:r>
        <w:rPr>
          <w:rFonts w:ascii="Arial" w:hAnsi="Arial"/>
          <w:spacing w:val="-7"/>
          <w:w w:val="105"/>
          <w:sz w:val="17"/>
        </w:rPr>
        <w:t> </w:t>
      </w:r>
      <w:r>
        <w:rPr>
          <w:rFonts w:ascii="Arial" w:hAnsi="Arial"/>
          <w:w w:val="105"/>
          <w:sz w:val="17"/>
        </w:rPr>
        <w:t>European-style</w:t>
      </w:r>
      <w:r>
        <w:rPr>
          <w:rFonts w:ascii="Arial" w:hAnsi="Arial"/>
          <w:spacing w:val="-7"/>
          <w:w w:val="105"/>
          <w:sz w:val="17"/>
        </w:rPr>
        <w:t> </w:t>
      </w:r>
      <w:r>
        <w:rPr>
          <w:rFonts w:ascii="Arial" w:hAnsi="Arial"/>
          <w:w w:val="105"/>
          <w:sz w:val="17"/>
        </w:rPr>
        <w:t>options</w:t>
      </w:r>
      <w:r>
        <w:rPr>
          <w:rFonts w:ascii="Arial" w:hAnsi="Arial"/>
          <w:spacing w:val="-7"/>
          <w:w w:val="105"/>
          <w:sz w:val="17"/>
        </w:rPr>
        <w:t> </w:t>
      </w:r>
      <w:r>
        <w:rPr>
          <w:rFonts w:ascii="Arial" w:hAnsi="Arial"/>
          <w:w w:val="105"/>
          <w:sz w:val="17"/>
        </w:rPr>
        <w:t>include</w:t>
      </w:r>
      <w:r>
        <w:rPr>
          <w:rFonts w:ascii="Arial" w:hAnsi="Arial"/>
          <w:spacing w:val="-7"/>
          <w:w w:val="105"/>
          <w:sz w:val="17"/>
        </w:rPr>
        <w:t> </w:t>
      </w:r>
      <w:r>
        <w:rPr>
          <w:rFonts w:ascii="Arial" w:hAnsi="Arial"/>
          <w:w w:val="105"/>
          <w:sz w:val="17"/>
        </w:rPr>
        <w:t>capped</w:t>
      </w:r>
      <w:r>
        <w:rPr>
          <w:rFonts w:ascii="Arial" w:hAnsi="Arial"/>
          <w:spacing w:val="-7"/>
          <w:w w:val="105"/>
          <w:sz w:val="17"/>
        </w:rPr>
        <w:t> </w:t>
      </w:r>
      <w:r>
        <w:rPr>
          <w:rFonts w:ascii="Arial" w:hAnsi="Arial"/>
          <w:w w:val="105"/>
          <w:sz w:val="17"/>
        </w:rPr>
        <w:t>index</w:t>
      </w:r>
      <w:r>
        <w:rPr>
          <w:rFonts w:ascii="Arial" w:hAnsi="Arial"/>
          <w:spacing w:val="-7"/>
          <w:w w:val="105"/>
          <w:sz w:val="17"/>
        </w:rPr>
        <w:t> </w:t>
      </w:r>
      <w:r>
        <w:rPr>
          <w:rFonts w:ascii="Arial" w:hAnsi="Arial"/>
          <w:w w:val="105"/>
          <w:sz w:val="17"/>
        </w:rPr>
        <w:t>options</w:t>
      </w:r>
      <w:r>
        <w:rPr>
          <w:rFonts w:ascii="Arial" w:hAnsi="Arial"/>
          <w:spacing w:val="-7"/>
          <w:w w:val="105"/>
          <w:sz w:val="17"/>
        </w:rPr>
        <w:t> </w:t>
      </w:r>
      <w:r>
        <w:rPr>
          <w:rFonts w:ascii="Arial" w:hAnsi="Arial"/>
          <w:w w:val="105"/>
          <w:sz w:val="17"/>
        </w:rPr>
        <w:t>and</w:t>
      </w:r>
      <w:r>
        <w:rPr>
          <w:rFonts w:ascii="Arial" w:hAnsi="Arial"/>
          <w:spacing w:val="-7"/>
          <w:w w:val="105"/>
          <w:sz w:val="17"/>
        </w:rPr>
        <w:t> </w:t>
      </w:r>
      <w:r>
        <w:rPr>
          <w:rFonts w:ascii="Arial" w:hAnsi="Arial"/>
          <w:w w:val="105"/>
          <w:sz w:val="17"/>
        </w:rPr>
        <w:t>some</w:t>
      </w:r>
      <w:r>
        <w:rPr>
          <w:rFonts w:ascii="Arial" w:hAnsi="Arial"/>
          <w:spacing w:val="-7"/>
          <w:w w:val="105"/>
          <w:sz w:val="17"/>
        </w:rPr>
        <w:t> </w:t>
      </w:r>
      <w:r>
        <w:rPr>
          <w:rFonts w:ascii="Arial" w:hAnsi="Arial"/>
          <w:w w:val="105"/>
          <w:sz w:val="17"/>
        </w:rPr>
        <w:t>foreign </w:t>
      </w:r>
      <w:r>
        <w:rPr>
          <w:rFonts w:ascii="Arial" w:hAnsi="Arial"/>
          <w:spacing w:val="-2"/>
          <w:w w:val="105"/>
          <w:sz w:val="17"/>
        </w:rPr>
        <w:t>currency</w:t>
      </w:r>
      <w:r>
        <w:rPr>
          <w:rFonts w:ascii="Arial" w:hAnsi="Arial"/>
          <w:spacing w:val="-6"/>
          <w:w w:val="105"/>
          <w:sz w:val="17"/>
        </w:rPr>
        <w:t> </w:t>
      </w:r>
      <w:r>
        <w:rPr>
          <w:rFonts w:ascii="Arial" w:hAnsi="Arial"/>
          <w:spacing w:val="-2"/>
          <w:w w:val="105"/>
          <w:sz w:val="17"/>
        </w:rPr>
        <w:t>options.</w:t>
      </w:r>
      <w:r>
        <w:rPr>
          <w:rFonts w:ascii="Arial" w:hAnsi="Arial"/>
          <w:spacing w:val="-6"/>
          <w:w w:val="105"/>
          <w:sz w:val="17"/>
        </w:rPr>
        <w:t> </w:t>
      </w:r>
      <w:r>
        <w:rPr>
          <w:rFonts w:ascii="Arial" w:hAnsi="Arial"/>
          <w:spacing w:val="-2"/>
          <w:w w:val="105"/>
          <w:sz w:val="17"/>
        </w:rPr>
        <w:t>Even</w:t>
      </w:r>
      <w:r>
        <w:rPr>
          <w:rFonts w:ascii="Arial" w:hAnsi="Arial"/>
          <w:spacing w:val="-6"/>
          <w:w w:val="105"/>
          <w:sz w:val="17"/>
        </w:rPr>
        <w:t> </w:t>
      </w:r>
      <w:r>
        <w:rPr>
          <w:rFonts w:ascii="Arial" w:hAnsi="Arial"/>
          <w:spacing w:val="-2"/>
          <w:w w:val="105"/>
          <w:sz w:val="17"/>
        </w:rPr>
        <w:t>though</w:t>
      </w:r>
      <w:r>
        <w:rPr>
          <w:rFonts w:ascii="Arial" w:hAnsi="Arial"/>
          <w:spacing w:val="-6"/>
          <w:w w:val="105"/>
          <w:sz w:val="17"/>
        </w:rPr>
        <w:t> </w:t>
      </w:r>
      <w:r>
        <w:rPr>
          <w:rFonts w:ascii="Arial" w:hAnsi="Arial"/>
          <w:spacing w:val="-2"/>
          <w:w w:val="105"/>
          <w:sz w:val="17"/>
        </w:rPr>
        <w:t>a</w:t>
      </w:r>
      <w:r>
        <w:rPr>
          <w:rFonts w:ascii="Arial" w:hAnsi="Arial"/>
          <w:spacing w:val="-6"/>
          <w:w w:val="105"/>
          <w:sz w:val="17"/>
        </w:rPr>
        <w:t> </w:t>
      </w:r>
      <w:r>
        <w:rPr>
          <w:rFonts w:ascii="Arial" w:hAnsi="Arial"/>
          <w:spacing w:val="-2"/>
          <w:w w:val="105"/>
          <w:sz w:val="17"/>
        </w:rPr>
        <w:t>European-style</w:t>
      </w:r>
      <w:r>
        <w:rPr>
          <w:rFonts w:ascii="Arial" w:hAnsi="Arial"/>
          <w:spacing w:val="-6"/>
          <w:w w:val="105"/>
          <w:sz w:val="17"/>
        </w:rPr>
        <w:t> </w:t>
      </w:r>
      <w:r>
        <w:rPr>
          <w:rFonts w:ascii="Arial" w:hAnsi="Arial"/>
          <w:spacing w:val="-2"/>
          <w:w w:val="105"/>
          <w:sz w:val="17"/>
        </w:rPr>
        <w:t>option</w:t>
      </w:r>
      <w:r>
        <w:rPr>
          <w:rFonts w:ascii="Arial" w:hAnsi="Arial"/>
          <w:spacing w:val="-6"/>
          <w:w w:val="105"/>
          <w:sz w:val="17"/>
        </w:rPr>
        <w:t> </w:t>
      </w:r>
      <w:r>
        <w:rPr>
          <w:rFonts w:ascii="Arial" w:hAnsi="Arial"/>
          <w:spacing w:val="-2"/>
          <w:w w:val="105"/>
          <w:sz w:val="17"/>
        </w:rPr>
        <w:t>can</w:t>
      </w:r>
      <w:r>
        <w:rPr>
          <w:rFonts w:ascii="Arial" w:hAnsi="Arial"/>
          <w:spacing w:val="-6"/>
          <w:w w:val="105"/>
          <w:sz w:val="17"/>
        </w:rPr>
        <w:t> </w:t>
      </w:r>
      <w:r>
        <w:rPr>
          <w:rFonts w:ascii="Arial" w:hAnsi="Arial"/>
          <w:spacing w:val="-2"/>
          <w:w w:val="105"/>
          <w:sz w:val="17"/>
        </w:rPr>
        <w:t>be</w:t>
      </w:r>
      <w:r>
        <w:rPr>
          <w:rFonts w:ascii="Arial" w:hAnsi="Arial"/>
          <w:spacing w:val="-6"/>
          <w:w w:val="105"/>
          <w:sz w:val="17"/>
        </w:rPr>
        <w:t> </w:t>
      </w:r>
      <w:r>
        <w:rPr>
          <w:rFonts w:ascii="Arial" w:hAnsi="Arial"/>
          <w:spacing w:val="-2"/>
          <w:w w:val="105"/>
          <w:sz w:val="17"/>
        </w:rPr>
        <w:t>exercised</w:t>
      </w:r>
      <w:r>
        <w:rPr>
          <w:rFonts w:ascii="Arial" w:hAnsi="Arial"/>
          <w:spacing w:val="-6"/>
          <w:w w:val="105"/>
          <w:sz w:val="17"/>
        </w:rPr>
        <w:t> </w:t>
      </w:r>
      <w:r>
        <w:rPr>
          <w:rFonts w:ascii="Arial" w:hAnsi="Arial"/>
          <w:spacing w:val="-2"/>
          <w:w w:val="105"/>
          <w:sz w:val="17"/>
        </w:rPr>
        <w:t>only</w:t>
      </w:r>
      <w:r>
        <w:rPr>
          <w:rFonts w:ascii="Arial" w:hAnsi="Arial"/>
          <w:spacing w:val="-6"/>
          <w:w w:val="105"/>
          <w:sz w:val="17"/>
        </w:rPr>
        <w:t> </w:t>
      </w:r>
      <w:r>
        <w:rPr>
          <w:rFonts w:ascii="Arial" w:hAnsi="Arial"/>
          <w:spacing w:val="-2"/>
          <w:w w:val="105"/>
          <w:sz w:val="17"/>
        </w:rPr>
        <w:t>at</w:t>
      </w:r>
      <w:r>
        <w:rPr>
          <w:rFonts w:ascii="Arial" w:hAnsi="Arial"/>
          <w:spacing w:val="-6"/>
          <w:w w:val="105"/>
          <w:sz w:val="17"/>
        </w:rPr>
        <w:t> </w:t>
      </w:r>
      <w:r>
        <w:rPr>
          <w:rFonts w:ascii="Arial" w:hAnsi="Arial"/>
          <w:spacing w:val="-2"/>
          <w:w w:val="105"/>
          <w:sz w:val="17"/>
        </w:rPr>
        <w:t>expiration,</w:t>
      </w:r>
      <w:r>
        <w:rPr>
          <w:rFonts w:ascii="Arial" w:hAnsi="Arial"/>
          <w:spacing w:val="-6"/>
          <w:w w:val="105"/>
          <w:sz w:val="17"/>
        </w:rPr>
        <w:t> </w:t>
      </w:r>
      <w:r>
        <w:rPr>
          <w:rFonts w:ascii="Arial" w:hAnsi="Arial"/>
          <w:spacing w:val="-2"/>
          <w:w w:val="105"/>
          <w:sz w:val="17"/>
        </w:rPr>
        <w:t>it </w:t>
      </w:r>
      <w:r>
        <w:rPr>
          <w:rFonts w:ascii="Arial" w:hAnsi="Arial"/>
          <w:w w:val="105"/>
          <w:sz w:val="17"/>
        </w:rPr>
        <w:t>can still be traded at any time.</w:t>
      </w:r>
    </w:p>
    <w:p>
      <w:pPr>
        <w:spacing w:before="34"/>
        <w:ind w:left="1538" w:right="456"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Option</w:t>
      </w:r>
      <w:r>
        <w:rPr>
          <w:rFonts w:ascii="Arial" w:hAnsi="Arial"/>
          <w:b/>
          <w:spacing w:val="-12"/>
          <w:w w:val="105"/>
          <w:sz w:val="17"/>
        </w:rPr>
        <w:t> </w:t>
      </w:r>
      <w:r>
        <w:rPr>
          <w:rFonts w:ascii="Arial" w:hAnsi="Arial"/>
          <w:b/>
          <w:w w:val="105"/>
          <w:sz w:val="17"/>
        </w:rPr>
        <w:t>expiration:</w:t>
      </w:r>
      <w:r>
        <w:rPr>
          <w:rFonts w:ascii="Arial" w:hAnsi="Arial"/>
          <w:b/>
          <w:spacing w:val="-13"/>
          <w:w w:val="105"/>
          <w:sz w:val="17"/>
        </w:rPr>
        <w:t> </w:t>
      </w:r>
      <w:r>
        <w:rPr>
          <w:rFonts w:ascii="Arial" w:hAnsi="Arial"/>
          <w:w w:val="105"/>
          <w:sz w:val="17"/>
        </w:rPr>
        <w:t>Options</w:t>
      </w:r>
      <w:r>
        <w:rPr>
          <w:rFonts w:ascii="Arial" w:hAnsi="Arial"/>
          <w:spacing w:val="-12"/>
          <w:w w:val="105"/>
          <w:sz w:val="17"/>
        </w:rPr>
        <w:t> </w:t>
      </w:r>
      <w:r>
        <w:rPr>
          <w:rFonts w:ascii="Arial" w:hAnsi="Arial"/>
          <w:w w:val="105"/>
          <w:sz w:val="17"/>
        </w:rPr>
        <w:t>expire</w:t>
      </w:r>
      <w:r>
        <w:rPr>
          <w:rFonts w:ascii="Arial" w:hAnsi="Arial"/>
          <w:spacing w:val="-12"/>
          <w:w w:val="105"/>
          <w:sz w:val="17"/>
        </w:rPr>
        <w:t> </w:t>
      </w:r>
      <w:r>
        <w:rPr>
          <w:rFonts w:ascii="Arial" w:hAnsi="Arial"/>
          <w:w w:val="105"/>
          <w:sz w:val="17"/>
        </w:rPr>
        <w:t>at</w:t>
      </w:r>
      <w:r>
        <w:rPr>
          <w:rFonts w:ascii="Arial" w:hAnsi="Arial"/>
          <w:spacing w:val="-13"/>
          <w:w w:val="105"/>
          <w:sz w:val="17"/>
        </w:rPr>
        <w:t> </w:t>
      </w:r>
      <w:r>
        <w:rPr>
          <w:rFonts w:ascii="Arial" w:hAnsi="Arial"/>
          <w:w w:val="105"/>
          <w:sz w:val="17"/>
        </w:rPr>
        <w:t>11:59</w:t>
      </w:r>
      <w:r>
        <w:rPr>
          <w:rFonts w:ascii="Arial" w:hAnsi="Arial"/>
          <w:spacing w:val="-12"/>
          <w:w w:val="105"/>
          <w:sz w:val="17"/>
        </w:rPr>
        <w:t> </w:t>
      </w:r>
      <w:r>
        <w:rPr>
          <w:rFonts w:ascii="Arial" w:hAnsi="Arial"/>
          <w:w w:val="105"/>
          <w:sz w:val="17"/>
        </w:rPr>
        <w:t>p.m.</w:t>
      </w:r>
      <w:r>
        <w:rPr>
          <w:rFonts w:ascii="Arial" w:hAnsi="Arial"/>
          <w:spacing w:val="-12"/>
          <w:w w:val="105"/>
          <w:sz w:val="17"/>
        </w:rPr>
        <w:t> </w:t>
      </w:r>
      <w:r>
        <w:rPr>
          <w:rFonts w:ascii="Arial" w:hAnsi="Arial"/>
          <w:w w:val="105"/>
          <w:sz w:val="17"/>
        </w:rPr>
        <w:t>Eastern</w:t>
      </w:r>
      <w:r>
        <w:rPr>
          <w:rFonts w:ascii="Arial" w:hAnsi="Arial"/>
          <w:spacing w:val="-13"/>
          <w:w w:val="105"/>
          <w:sz w:val="17"/>
        </w:rPr>
        <w:t> </w:t>
      </w:r>
      <w:r>
        <w:rPr>
          <w:rFonts w:ascii="Arial" w:hAnsi="Arial"/>
          <w:w w:val="105"/>
          <w:sz w:val="17"/>
        </w:rPr>
        <w:t>Time</w:t>
      </w:r>
      <w:r>
        <w:rPr>
          <w:rFonts w:ascii="Arial" w:hAnsi="Arial"/>
          <w:spacing w:val="-12"/>
          <w:w w:val="105"/>
          <w:sz w:val="17"/>
        </w:rPr>
        <w:t> </w:t>
      </w:r>
      <w:r>
        <w:rPr>
          <w:rFonts w:ascii="Arial" w:hAnsi="Arial"/>
          <w:w w:val="105"/>
          <w:sz w:val="17"/>
        </w:rPr>
        <w:t>on</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third</w:t>
      </w:r>
      <w:r>
        <w:rPr>
          <w:rFonts w:ascii="Arial" w:hAnsi="Arial"/>
          <w:spacing w:val="-12"/>
          <w:w w:val="105"/>
          <w:sz w:val="17"/>
        </w:rPr>
        <w:t> </w:t>
      </w:r>
      <w:r>
        <w:rPr>
          <w:rFonts w:ascii="Arial" w:hAnsi="Arial"/>
          <w:w w:val="105"/>
          <w:sz w:val="17"/>
        </w:rPr>
        <w:t>Friday</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the expiration</w:t>
      </w:r>
      <w:r>
        <w:rPr>
          <w:rFonts w:ascii="Arial" w:hAnsi="Arial"/>
          <w:spacing w:val="-13"/>
          <w:w w:val="105"/>
          <w:sz w:val="17"/>
        </w:rPr>
        <w:t> </w:t>
      </w:r>
      <w:r>
        <w:rPr>
          <w:rFonts w:ascii="Arial" w:hAnsi="Arial"/>
          <w:w w:val="105"/>
          <w:sz w:val="17"/>
        </w:rPr>
        <w:t>month.</w:t>
      </w:r>
    </w:p>
    <w:p>
      <w:pPr>
        <w:pStyle w:val="BodyText"/>
        <w:rPr>
          <w:rFonts w:ascii="Arial"/>
          <w:sz w:val="22"/>
        </w:rPr>
      </w:pPr>
    </w:p>
    <w:p>
      <w:pPr>
        <w:pStyle w:val="BodyText"/>
        <w:spacing w:before="4"/>
        <w:rPr>
          <w:rFonts w:ascii="Arial"/>
          <w:sz w:val="25"/>
        </w:rPr>
      </w:pPr>
    </w:p>
    <w:p>
      <w:pPr>
        <w:pStyle w:val="Heading1"/>
        <w:spacing w:before="1"/>
      </w:pPr>
      <w:bookmarkStart w:name="Exercise and assignment" w:id="523"/>
      <w:bookmarkEnd w:id="523"/>
      <w:r>
        <w:rPr>
          <w:b w:val="0"/>
        </w:rPr>
      </w:r>
      <w:r>
        <w:rPr>
          <w:spacing w:val="-4"/>
        </w:rPr>
        <w:t>Exercise</w:t>
      </w:r>
      <w:r>
        <w:rPr>
          <w:spacing w:val="-19"/>
        </w:rPr>
        <w:t> </w:t>
      </w:r>
      <w:r>
        <w:rPr>
          <w:spacing w:val="-4"/>
        </w:rPr>
        <w:t>and</w:t>
      </w:r>
      <w:r>
        <w:rPr>
          <w:spacing w:val="-18"/>
        </w:rPr>
        <w:t> </w:t>
      </w:r>
      <w:r>
        <w:rPr>
          <w:spacing w:val="-4"/>
        </w:rPr>
        <w:t>assignment</w:t>
      </w:r>
    </w:p>
    <w:p>
      <w:pPr>
        <w:pStyle w:val="BodyText"/>
        <w:spacing w:line="312" w:lineRule="auto" w:before="202"/>
        <w:ind w:left="1120"/>
        <w:rPr>
          <w:i/>
        </w:rPr>
      </w:pPr>
      <w:r>
        <w:rPr>
          <w:w w:val="125"/>
        </w:rPr>
        <w:t>When</w:t>
      </w:r>
      <w:r>
        <w:rPr>
          <w:spacing w:val="23"/>
          <w:w w:val="125"/>
        </w:rPr>
        <w:t> </w:t>
      </w:r>
      <w:r>
        <w:rPr>
          <w:w w:val="125"/>
        </w:rPr>
        <w:t>taking</w:t>
      </w:r>
      <w:r>
        <w:rPr>
          <w:spacing w:val="23"/>
          <w:w w:val="125"/>
        </w:rPr>
        <w:t> </w:t>
      </w:r>
      <w:r>
        <w:rPr>
          <w:w w:val="125"/>
        </w:rPr>
        <w:t>the</w:t>
      </w:r>
      <w:r>
        <w:rPr>
          <w:spacing w:val="23"/>
          <w:w w:val="125"/>
        </w:rPr>
        <w:t> </w:t>
      </w:r>
      <w:r>
        <w:rPr>
          <w:w w:val="125"/>
        </w:rPr>
        <w:t>SIE</w:t>
      </w:r>
      <w:r>
        <w:rPr>
          <w:spacing w:val="23"/>
          <w:w w:val="125"/>
        </w:rPr>
        <w:t> </w:t>
      </w:r>
      <w:r>
        <w:rPr>
          <w:w w:val="125"/>
        </w:rPr>
        <w:t>exam,</w:t>
      </w:r>
      <w:r>
        <w:rPr>
          <w:spacing w:val="23"/>
          <w:w w:val="125"/>
        </w:rPr>
        <w:t> </w:t>
      </w:r>
      <w:r>
        <w:rPr>
          <w:w w:val="125"/>
        </w:rPr>
        <w:t>you</w:t>
      </w:r>
      <w:r>
        <w:rPr>
          <w:spacing w:val="23"/>
          <w:w w:val="125"/>
        </w:rPr>
        <w:t> </w:t>
      </w:r>
      <w:r>
        <w:rPr>
          <w:w w:val="125"/>
        </w:rPr>
        <w:t>are</w:t>
      </w:r>
      <w:r>
        <w:rPr>
          <w:spacing w:val="23"/>
          <w:w w:val="125"/>
        </w:rPr>
        <w:t> </w:t>
      </w:r>
      <w:r>
        <w:rPr>
          <w:w w:val="125"/>
        </w:rPr>
        <w:t>expected</w:t>
      </w:r>
      <w:r>
        <w:rPr>
          <w:spacing w:val="23"/>
          <w:w w:val="125"/>
        </w:rPr>
        <w:t> </w:t>
      </w:r>
      <w:r>
        <w:rPr>
          <w:w w:val="125"/>
        </w:rPr>
        <w:t>to</w:t>
      </w:r>
      <w:r>
        <w:rPr>
          <w:spacing w:val="23"/>
          <w:w w:val="125"/>
        </w:rPr>
        <w:t> </w:t>
      </w:r>
      <w:r>
        <w:rPr>
          <w:w w:val="125"/>
        </w:rPr>
        <w:t>have</w:t>
      </w:r>
      <w:r>
        <w:rPr>
          <w:spacing w:val="23"/>
          <w:w w:val="125"/>
        </w:rPr>
        <w:t> </w:t>
      </w:r>
      <w:r>
        <w:rPr>
          <w:w w:val="125"/>
        </w:rPr>
        <w:t>a</w:t>
      </w:r>
      <w:r>
        <w:rPr>
          <w:spacing w:val="23"/>
          <w:w w:val="125"/>
        </w:rPr>
        <w:t> </w:t>
      </w:r>
      <w:r>
        <w:rPr>
          <w:w w:val="125"/>
        </w:rPr>
        <w:t>basic</w:t>
      </w:r>
      <w:r>
        <w:rPr>
          <w:spacing w:val="23"/>
          <w:w w:val="125"/>
        </w:rPr>
        <w:t> </w:t>
      </w:r>
      <w:r>
        <w:rPr>
          <w:w w:val="125"/>
        </w:rPr>
        <w:t>understanding</w:t>
      </w:r>
      <w:r>
        <w:rPr>
          <w:spacing w:val="23"/>
          <w:w w:val="125"/>
        </w:rPr>
        <w:t> </w:t>
      </w:r>
      <w:r>
        <w:rPr>
          <w:w w:val="125"/>
        </w:rPr>
        <w:t>of</w:t>
      </w:r>
      <w:r>
        <w:rPr>
          <w:spacing w:val="23"/>
          <w:w w:val="125"/>
        </w:rPr>
        <w:t> </w:t>
      </w:r>
      <w:r>
        <w:rPr>
          <w:w w:val="125"/>
        </w:rPr>
        <w:t>how</w:t>
      </w:r>
      <w:r>
        <w:rPr>
          <w:spacing w:val="23"/>
          <w:w w:val="125"/>
        </w:rPr>
        <w:t> </w:t>
      </w:r>
      <w:r>
        <w:rPr>
          <w:w w:val="125"/>
        </w:rPr>
        <w:t>options</w:t>
      </w:r>
      <w:r>
        <w:rPr>
          <w:spacing w:val="23"/>
          <w:w w:val="125"/>
        </w:rPr>
        <w:t> </w:t>
      </w:r>
      <w:r>
        <w:rPr>
          <w:w w:val="125"/>
        </w:rPr>
        <w:t>are exercised and assigned. Options are cleared through the OCC. Here’s how an option is </w:t>
      </w:r>
      <w:r>
        <w:rPr>
          <w:i/>
          <w:w w:val="125"/>
        </w:rPr>
        <w:t>exercised:</w:t>
      </w:r>
    </w:p>
    <w:p>
      <w:pPr>
        <w:pStyle w:val="BodyText"/>
        <w:spacing w:before="2"/>
        <w:rPr>
          <w:i/>
          <w:sz w:val="20"/>
        </w:rPr>
      </w:pPr>
    </w:p>
    <w:p>
      <w:pPr>
        <w:spacing w:line="295" w:lineRule="auto" w:before="0"/>
        <w:ind w:left="1540" w:right="0" w:firstLine="0"/>
        <w:jc w:val="left"/>
        <w:rPr>
          <w:rFonts w:ascii="Arial"/>
          <w:sz w:val="17"/>
        </w:rPr>
      </w:pPr>
      <w:r>
        <w:rPr>
          <w:rFonts w:ascii="Arial"/>
          <w:spacing w:val="-2"/>
          <w:w w:val="105"/>
          <w:sz w:val="17"/>
        </w:rPr>
        <w:t>When</w:t>
      </w:r>
      <w:r>
        <w:rPr>
          <w:rFonts w:ascii="Arial"/>
          <w:spacing w:val="-6"/>
          <w:w w:val="105"/>
          <w:sz w:val="17"/>
        </w:rPr>
        <w:t> </w:t>
      </w:r>
      <w:r>
        <w:rPr>
          <w:rFonts w:ascii="Arial"/>
          <w:spacing w:val="-2"/>
          <w:w w:val="105"/>
          <w:sz w:val="17"/>
        </w:rPr>
        <w:t>a</w:t>
      </w:r>
      <w:r>
        <w:rPr>
          <w:rFonts w:ascii="Arial"/>
          <w:spacing w:val="-6"/>
          <w:w w:val="105"/>
          <w:sz w:val="17"/>
        </w:rPr>
        <w:t> </w:t>
      </w:r>
      <w:r>
        <w:rPr>
          <w:rFonts w:ascii="Arial"/>
          <w:spacing w:val="-2"/>
          <w:w w:val="105"/>
          <w:sz w:val="17"/>
        </w:rPr>
        <w:t>client</w:t>
      </w:r>
      <w:r>
        <w:rPr>
          <w:rFonts w:ascii="Arial"/>
          <w:spacing w:val="-6"/>
          <w:w w:val="105"/>
          <w:sz w:val="17"/>
        </w:rPr>
        <w:t> </w:t>
      </w:r>
      <w:r>
        <w:rPr>
          <w:rFonts w:ascii="Arial"/>
          <w:spacing w:val="-2"/>
          <w:w w:val="105"/>
          <w:sz w:val="17"/>
        </w:rPr>
        <w:t>wants</w:t>
      </w:r>
      <w:r>
        <w:rPr>
          <w:rFonts w:ascii="Arial"/>
          <w:spacing w:val="-6"/>
          <w:w w:val="105"/>
          <w:sz w:val="17"/>
        </w:rPr>
        <w:t> </w:t>
      </w:r>
      <w:r>
        <w:rPr>
          <w:rFonts w:ascii="Arial"/>
          <w:spacing w:val="-2"/>
          <w:w w:val="105"/>
          <w:sz w:val="17"/>
        </w:rPr>
        <w:t>to</w:t>
      </w:r>
      <w:r>
        <w:rPr>
          <w:rFonts w:ascii="Arial"/>
          <w:spacing w:val="-6"/>
          <w:w w:val="105"/>
          <w:sz w:val="17"/>
        </w:rPr>
        <w:t> </w:t>
      </w:r>
      <w:r>
        <w:rPr>
          <w:rFonts w:ascii="Arial"/>
          <w:spacing w:val="-2"/>
          <w:w w:val="105"/>
          <w:sz w:val="17"/>
        </w:rPr>
        <w:t>exercise</w:t>
      </w:r>
      <w:r>
        <w:rPr>
          <w:rFonts w:ascii="Arial"/>
          <w:spacing w:val="-6"/>
          <w:w w:val="105"/>
          <w:sz w:val="17"/>
        </w:rPr>
        <w:t> </w:t>
      </w:r>
      <w:r>
        <w:rPr>
          <w:rFonts w:ascii="Arial"/>
          <w:spacing w:val="-2"/>
          <w:w w:val="105"/>
          <w:sz w:val="17"/>
        </w:rPr>
        <w:t>an</w:t>
      </w:r>
      <w:r>
        <w:rPr>
          <w:rFonts w:ascii="Arial"/>
          <w:spacing w:val="-6"/>
          <w:w w:val="105"/>
          <w:sz w:val="17"/>
        </w:rPr>
        <w:t> </w:t>
      </w:r>
      <w:r>
        <w:rPr>
          <w:rFonts w:ascii="Arial"/>
          <w:spacing w:val="-2"/>
          <w:w w:val="105"/>
          <w:sz w:val="17"/>
        </w:rPr>
        <w:t>option</w:t>
      </w:r>
      <w:r>
        <w:rPr>
          <w:rFonts w:ascii="Arial"/>
          <w:spacing w:val="-6"/>
          <w:w w:val="105"/>
          <w:sz w:val="17"/>
        </w:rPr>
        <w:t> </w:t>
      </w:r>
      <w:r>
        <w:rPr>
          <w:rFonts w:ascii="Arial"/>
          <w:spacing w:val="-2"/>
          <w:w w:val="105"/>
          <w:sz w:val="17"/>
        </w:rPr>
        <w:t>they</w:t>
      </w:r>
      <w:r>
        <w:rPr>
          <w:rFonts w:ascii="Arial"/>
          <w:spacing w:val="-6"/>
          <w:w w:val="105"/>
          <w:sz w:val="17"/>
        </w:rPr>
        <w:t> </w:t>
      </w:r>
      <w:r>
        <w:rPr>
          <w:rFonts w:ascii="Arial"/>
          <w:spacing w:val="-2"/>
          <w:w w:val="105"/>
          <w:sz w:val="17"/>
        </w:rPr>
        <w:t>own,</w:t>
      </w:r>
      <w:r>
        <w:rPr>
          <w:rFonts w:ascii="Arial"/>
          <w:spacing w:val="-6"/>
          <w:w w:val="105"/>
          <w:sz w:val="17"/>
        </w:rPr>
        <w:t> </w:t>
      </w:r>
      <w:r>
        <w:rPr>
          <w:rFonts w:ascii="Arial"/>
          <w:spacing w:val="-2"/>
          <w:w w:val="105"/>
          <w:sz w:val="17"/>
        </w:rPr>
        <w:t>they</w:t>
      </w:r>
      <w:r>
        <w:rPr>
          <w:rFonts w:ascii="Arial"/>
          <w:spacing w:val="-6"/>
          <w:w w:val="105"/>
          <w:sz w:val="17"/>
        </w:rPr>
        <w:t> </w:t>
      </w:r>
      <w:r>
        <w:rPr>
          <w:rFonts w:ascii="Arial"/>
          <w:spacing w:val="-2"/>
          <w:w w:val="105"/>
          <w:sz w:val="17"/>
        </w:rPr>
        <w:t>contact</w:t>
      </w:r>
      <w:r>
        <w:rPr>
          <w:rFonts w:ascii="Arial"/>
          <w:spacing w:val="-6"/>
          <w:w w:val="105"/>
          <w:sz w:val="17"/>
        </w:rPr>
        <w:t> </w:t>
      </w:r>
      <w:r>
        <w:rPr>
          <w:rFonts w:ascii="Arial"/>
          <w:spacing w:val="-2"/>
          <w:w w:val="105"/>
          <w:sz w:val="17"/>
        </w:rPr>
        <w:t>their</w:t>
      </w:r>
      <w:r>
        <w:rPr>
          <w:rFonts w:ascii="Arial"/>
          <w:spacing w:val="-6"/>
          <w:w w:val="105"/>
          <w:sz w:val="17"/>
        </w:rPr>
        <w:t> </w:t>
      </w:r>
      <w:r>
        <w:rPr>
          <w:rFonts w:ascii="Arial"/>
          <w:spacing w:val="-2"/>
          <w:w w:val="105"/>
          <w:sz w:val="17"/>
        </w:rPr>
        <w:t>broker-dealer.</w:t>
      </w:r>
      <w:r>
        <w:rPr>
          <w:rFonts w:ascii="Arial"/>
          <w:spacing w:val="-6"/>
          <w:w w:val="105"/>
          <w:sz w:val="17"/>
        </w:rPr>
        <w:t> </w:t>
      </w:r>
      <w:r>
        <w:rPr>
          <w:rFonts w:ascii="Arial"/>
          <w:spacing w:val="-2"/>
          <w:w w:val="105"/>
          <w:sz w:val="17"/>
        </w:rPr>
        <w:t>The</w:t>
      </w:r>
      <w:r>
        <w:rPr>
          <w:rFonts w:ascii="Arial"/>
          <w:spacing w:val="-6"/>
          <w:w w:val="105"/>
          <w:sz w:val="17"/>
        </w:rPr>
        <w:t> </w:t>
      </w:r>
      <w:r>
        <w:rPr>
          <w:rFonts w:ascii="Arial"/>
          <w:spacing w:val="-2"/>
          <w:w w:val="105"/>
          <w:sz w:val="17"/>
        </w:rPr>
        <w:t>broker- dealer</w:t>
      </w:r>
      <w:r>
        <w:rPr>
          <w:rFonts w:ascii="Arial"/>
          <w:spacing w:val="-13"/>
          <w:w w:val="105"/>
          <w:sz w:val="17"/>
        </w:rPr>
        <w:t> </w:t>
      </w:r>
      <w:r>
        <w:rPr>
          <w:rFonts w:ascii="Arial"/>
          <w:spacing w:val="-2"/>
          <w:w w:val="105"/>
          <w:sz w:val="17"/>
        </w:rPr>
        <w:t>contacts</w:t>
      </w:r>
      <w:r>
        <w:rPr>
          <w:rFonts w:ascii="Arial"/>
          <w:spacing w:val="-12"/>
          <w:w w:val="105"/>
          <w:sz w:val="17"/>
        </w:rPr>
        <w:t> </w:t>
      </w:r>
      <w:r>
        <w:rPr>
          <w:rFonts w:ascii="Arial"/>
          <w:spacing w:val="-2"/>
          <w:w w:val="105"/>
          <w:sz w:val="17"/>
        </w:rPr>
        <w:t>the</w:t>
      </w:r>
      <w:r>
        <w:rPr>
          <w:rFonts w:ascii="Arial"/>
          <w:spacing w:val="-13"/>
          <w:w w:val="105"/>
          <w:sz w:val="17"/>
        </w:rPr>
        <w:t> </w:t>
      </w:r>
      <w:r>
        <w:rPr>
          <w:rFonts w:ascii="Arial"/>
          <w:spacing w:val="-2"/>
          <w:w w:val="105"/>
          <w:sz w:val="17"/>
        </w:rPr>
        <w:t>OCC.</w:t>
      </w:r>
      <w:r>
        <w:rPr>
          <w:rFonts w:ascii="Arial"/>
          <w:spacing w:val="-12"/>
          <w:w w:val="105"/>
          <w:sz w:val="17"/>
        </w:rPr>
        <w:t> </w:t>
      </w:r>
      <w:r>
        <w:rPr>
          <w:rFonts w:ascii="Arial"/>
          <w:spacing w:val="-2"/>
          <w:w w:val="105"/>
          <w:sz w:val="17"/>
        </w:rPr>
        <w:t>The</w:t>
      </w:r>
      <w:r>
        <w:rPr>
          <w:rFonts w:ascii="Arial"/>
          <w:spacing w:val="-12"/>
          <w:w w:val="105"/>
          <w:sz w:val="17"/>
        </w:rPr>
        <w:t> </w:t>
      </w:r>
      <w:r>
        <w:rPr>
          <w:rFonts w:ascii="Arial"/>
          <w:spacing w:val="-2"/>
          <w:w w:val="105"/>
          <w:sz w:val="17"/>
        </w:rPr>
        <w:t>trade</w:t>
      </w:r>
      <w:r>
        <w:rPr>
          <w:rFonts w:ascii="Arial"/>
          <w:spacing w:val="-13"/>
          <w:w w:val="105"/>
          <w:sz w:val="17"/>
        </w:rPr>
        <w:t> </w:t>
      </w:r>
      <w:r>
        <w:rPr>
          <w:rFonts w:ascii="Arial"/>
          <w:spacing w:val="-2"/>
          <w:w w:val="105"/>
          <w:sz w:val="17"/>
        </w:rPr>
        <w:t>settles</w:t>
      </w:r>
      <w:r>
        <w:rPr>
          <w:rFonts w:ascii="Arial"/>
          <w:spacing w:val="-12"/>
          <w:w w:val="105"/>
          <w:sz w:val="17"/>
        </w:rPr>
        <w:t> </w:t>
      </w:r>
      <w:r>
        <w:rPr>
          <w:rFonts w:ascii="Arial"/>
          <w:spacing w:val="-2"/>
          <w:w w:val="105"/>
          <w:sz w:val="17"/>
        </w:rPr>
        <w:t>in</w:t>
      </w:r>
      <w:r>
        <w:rPr>
          <w:rFonts w:ascii="Arial"/>
          <w:spacing w:val="-12"/>
          <w:w w:val="105"/>
          <w:sz w:val="17"/>
        </w:rPr>
        <w:t> </w:t>
      </w:r>
      <w:r>
        <w:rPr>
          <w:rFonts w:ascii="Arial"/>
          <w:spacing w:val="-2"/>
          <w:w w:val="105"/>
          <w:sz w:val="17"/>
        </w:rPr>
        <w:t>two</w:t>
      </w:r>
      <w:r>
        <w:rPr>
          <w:rFonts w:ascii="Arial"/>
          <w:spacing w:val="-13"/>
          <w:w w:val="105"/>
          <w:sz w:val="17"/>
        </w:rPr>
        <w:t> </w:t>
      </w:r>
      <w:r>
        <w:rPr>
          <w:rFonts w:ascii="Arial"/>
          <w:spacing w:val="-2"/>
          <w:w w:val="105"/>
          <w:sz w:val="17"/>
        </w:rPr>
        <w:t>business</w:t>
      </w:r>
      <w:r>
        <w:rPr>
          <w:rFonts w:ascii="Arial"/>
          <w:spacing w:val="-12"/>
          <w:w w:val="105"/>
          <w:sz w:val="17"/>
        </w:rPr>
        <w:t> </w:t>
      </w:r>
      <w:r>
        <w:rPr>
          <w:rFonts w:ascii="Arial"/>
          <w:spacing w:val="-2"/>
          <w:w w:val="105"/>
          <w:sz w:val="17"/>
        </w:rPr>
        <w:t>days</w:t>
      </w:r>
      <w:r>
        <w:rPr>
          <w:rFonts w:ascii="Arial"/>
          <w:spacing w:val="-12"/>
          <w:w w:val="105"/>
          <w:sz w:val="17"/>
        </w:rPr>
        <w:t> </w:t>
      </w:r>
      <w:r>
        <w:rPr>
          <w:rFonts w:ascii="Arial"/>
          <w:spacing w:val="-2"/>
          <w:w w:val="105"/>
          <w:sz w:val="17"/>
        </w:rPr>
        <w:t>after</w:t>
      </w:r>
      <w:r>
        <w:rPr>
          <w:rFonts w:ascii="Arial"/>
          <w:spacing w:val="-13"/>
          <w:w w:val="105"/>
          <w:sz w:val="17"/>
        </w:rPr>
        <w:t> </w:t>
      </w:r>
      <w:r>
        <w:rPr>
          <w:rFonts w:ascii="Arial"/>
          <w:spacing w:val="-2"/>
          <w:w w:val="105"/>
          <w:sz w:val="17"/>
        </w:rPr>
        <w:t>the</w:t>
      </w:r>
      <w:r>
        <w:rPr>
          <w:rFonts w:ascii="Arial"/>
          <w:spacing w:val="-12"/>
          <w:w w:val="105"/>
          <w:sz w:val="17"/>
        </w:rPr>
        <w:t> </w:t>
      </w:r>
      <w:r>
        <w:rPr>
          <w:rFonts w:ascii="Arial"/>
          <w:spacing w:val="-2"/>
          <w:w w:val="105"/>
          <w:sz w:val="17"/>
        </w:rPr>
        <w:t>OCC</w:t>
      </w:r>
      <w:r>
        <w:rPr>
          <w:rFonts w:ascii="Arial"/>
          <w:spacing w:val="-13"/>
          <w:w w:val="105"/>
          <w:sz w:val="17"/>
        </w:rPr>
        <w:t> </w:t>
      </w:r>
      <w:r>
        <w:rPr>
          <w:rFonts w:ascii="Arial"/>
          <w:spacing w:val="-2"/>
          <w:w w:val="105"/>
          <w:sz w:val="17"/>
        </w:rPr>
        <w:t>is</w:t>
      </w:r>
      <w:r>
        <w:rPr>
          <w:rFonts w:ascii="Arial"/>
          <w:spacing w:val="-12"/>
          <w:w w:val="105"/>
          <w:sz w:val="17"/>
        </w:rPr>
        <w:t> </w:t>
      </w:r>
      <w:r>
        <w:rPr>
          <w:rFonts w:ascii="Arial"/>
          <w:spacing w:val="-2"/>
          <w:w w:val="105"/>
          <w:sz w:val="17"/>
        </w:rPr>
        <w:t>notified</w:t>
      </w:r>
      <w:r>
        <w:rPr>
          <w:rFonts w:ascii="Arial"/>
          <w:spacing w:val="-12"/>
          <w:w w:val="105"/>
          <w:sz w:val="17"/>
        </w:rPr>
        <w:t> </w:t>
      </w:r>
      <w:r>
        <w:rPr>
          <w:rFonts w:ascii="Arial"/>
          <w:spacing w:val="-2"/>
          <w:w w:val="105"/>
          <w:sz w:val="17"/>
        </w:rPr>
        <w:t>because </w:t>
      </w:r>
      <w:r>
        <w:rPr>
          <w:rFonts w:ascii="Arial"/>
          <w:w w:val="105"/>
          <w:sz w:val="17"/>
        </w:rPr>
        <w:t>when</w:t>
      </w:r>
      <w:r>
        <w:rPr>
          <w:rFonts w:ascii="Arial"/>
          <w:spacing w:val="-11"/>
          <w:w w:val="105"/>
          <w:sz w:val="17"/>
        </w:rPr>
        <w:t> </w:t>
      </w:r>
      <w:r>
        <w:rPr>
          <w:rFonts w:ascii="Arial"/>
          <w:w w:val="105"/>
          <w:sz w:val="17"/>
        </w:rPr>
        <w:t>the</w:t>
      </w:r>
      <w:r>
        <w:rPr>
          <w:rFonts w:ascii="Arial"/>
          <w:spacing w:val="-11"/>
          <w:w w:val="105"/>
          <w:sz w:val="17"/>
        </w:rPr>
        <w:t> </w:t>
      </w:r>
      <w:r>
        <w:rPr>
          <w:rFonts w:ascii="Arial"/>
          <w:w w:val="105"/>
          <w:sz w:val="17"/>
        </w:rPr>
        <w:t>investor</w:t>
      </w:r>
      <w:r>
        <w:rPr>
          <w:rFonts w:ascii="Arial"/>
          <w:spacing w:val="-11"/>
          <w:w w:val="105"/>
          <w:sz w:val="17"/>
        </w:rPr>
        <w:t> </w:t>
      </w:r>
      <w:r>
        <w:rPr>
          <w:rFonts w:ascii="Arial"/>
          <w:w w:val="105"/>
          <w:sz w:val="17"/>
        </w:rPr>
        <w:t>is</w:t>
      </w:r>
      <w:r>
        <w:rPr>
          <w:rFonts w:ascii="Arial"/>
          <w:spacing w:val="-11"/>
          <w:w w:val="105"/>
          <w:sz w:val="17"/>
        </w:rPr>
        <w:t> </w:t>
      </w:r>
      <w:r>
        <w:rPr>
          <w:rFonts w:ascii="Arial"/>
          <w:w w:val="105"/>
          <w:sz w:val="17"/>
        </w:rPr>
        <w:t>exercising</w:t>
      </w:r>
      <w:r>
        <w:rPr>
          <w:rFonts w:ascii="Arial"/>
          <w:spacing w:val="-11"/>
          <w:w w:val="105"/>
          <w:sz w:val="17"/>
        </w:rPr>
        <w:t> </w:t>
      </w:r>
      <w:r>
        <w:rPr>
          <w:rFonts w:ascii="Arial"/>
          <w:w w:val="105"/>
          <w:sz w:val="17"/>
        </w:rPr>
        <w:t>an</w:t>
      </w:r>
      <w:r>
        <w:rPr>
          <w:rFonts w:ascii="Arial"/>
          <w:spacing w:val="-11"/>
          <w:w w:val="105"/>
          <w:sz w:val="17"/>
        </w:rPr>
        <w:t> </w:t>
      </w:r>
      <w:r>
        <w:rPr>
          <w:rFonts w:ascii="Arial"/>
          <w:w w:val="105"/>
          <w:sz w:val="17"/>
        </w:rPr>
        <w:t>option,</w:t>
      </w:r>
      <w:r>
        <w:rPr>
          <w:rFonts w:ascii="Arial"/>
          <w:spacing w:val="-11"/>
          <w:w w:val="105"/>
          <w:sz w:val="17"/>
        </w:rPr>
        <w:t> </w:t>
      </w:r>
      <w:r>
        <w:rPr>
          <w:rFonts w:ascii="Arial"/>
          <w:w w:val="105"/>
          <w:sz w:val="17"/>
        </w:rPr>
        <w:t>they</w:t>
      </w:r>
      <w:r>
        <w:rPr>
          <w:rFonts w:ascii="Arial"/>
          <w:spacing w:val="-11"/>
          <w:w w:val="105"/>
          <w:sz w:val="17"/>
        </w:rPr>
        <w:t> </w:t>
      </w:r>
      <w:r>
        <w:rPr>
          <w:rFonts w:ascii="Arial"/>
          <w:w w:val="105"/>
          <w:sz w:val="17"/>
        </w:rPr>
        <w:t>are</w:t>
      </w:r>
      <w:r>
        <w:rPr>
          <w:rFonts w:ascii="Arial"/>
          <w:spacing w:val="-11"/>
          <w:w w:val="105"/>
          <w:sz w:val="17"/>
        </w:rPr>
        <w:t> </w:t>
      </w:r>
      <w:r>
        <w:rPr>
          <w:rFonts w:ascii="Arial"/>
          <w:w w:val="105"/>
          <w:sz w:val="17"/>
        </w:rPr>
        <w:t>actually</w:t>
      </w:r>
      <w:r>
        <w:rPr>
          <w:rFonts w:ascii="Arial"/>
          <w:spacing w:val="-11"/>
          <w:w w:val="105"/>
          <w:sz w:val="17"/>
        </w:rPr>
        <w:t> </w:t>
      </w:r>
      <w:r>
        <w:rPr>
          <w:rFonts w:ascii="Arial"/>
          <w:w w:val="105"/>
          <w:sz w:val="17"/>
        </w:rPr>
        <w:t>trading</w:t>
      </w:r>
      <w:r>
        <w:rPr>
          <w:rFonts w:ascii="Arial"/>
          <w:spacing w:val="-11"/>
          <w:w w:val="105"/>
          <w:sz w:val="17"/>
        </w:rPr>
        <w:t> </w:t>
      </w:r>
      <w:r>
        <w:rPr>
          <w:rFonts w:ascii="Arial"/>
          <w:w w:val="105"/>
          <w:sz w:val="17"/>
        </w:rPr>
        <w:t>stock</w:t>
      </w:r>
      <w:r>
        <w:rPr>
          <w:rFonts w:ascii="Arial"/>
          <w:spacing w:val="-11"/>
          <w:w w:val="105"/>
          <w:sz w:val="17"/>
        </w:rPr>
        <w:t> </w:t>
      </w:r>
      <w:r>
        <w:rPr>
          <w:rFonts w:ascii="Arial"/>
          <w:w w:val="105"/>
          <w:sz w:val="17"/>
        </w:rPr>
        <w:t>(the</w:t>
      </w:r>
      <w:r>
        <w:rPr>
          <w:rFonts w:ascii="Arial"/>
          <w:spacing w:val="-11"/>
          <w:w w:val="105"/>
          <w:sz w:val="17"/>
        </w:rPr>
        <w:t> </w:t>
      </w:r>
      <w:r>
        <w:rPr>
          <w:rFonts w:ascii="Arial"/>
          <w:w w:val="105"/>
          <w:sz w:val="17"/>
        </w:rPr>
        <w:t>right</w:t>
      </w:r>
      <w:r>
        <w:rPr>
          <w:rFonts w:ascii="Arial"/>
          <w:spacing w:val="-11"/>
          <w:w w:val="105"/>
          <w:sz w:val="17"/>
        </w:rPr>
        <w:t> </w:t>
      </w:r>
      <w:r>
        <w:rPr>
          <w:rFonts w:ascii="Arial"/>
          <w:w w:val="105"/>
          <w:sz w:val="17"/>
        </w:rPr>
        <w:t>to</w:t>
      </w:r>
      <w:r>
        <w:rPr>
          <w:rFonts w:ascii="Arial"/>
          <w:spacing w:val="-11"/>
          <w:w w:val="105"/>
          <w:sz w:val="17"/>
        </w:rPr>
        <w:t> </w:t>
      </w:r>
      <w:r>
        <w:rPr>
          <w:rFonts w:ascii="Arial"/>
          <w:w w:val="105"/>
          <w:sz w:val="17"/>
        </w:rPr>
        <w:t>buy</w:t>
      </w:r>
      <w:r>
        <w:rPr>
          <w:rFonts w:ascii="Arial"/>
          <w:spacing w:val="-11"/>
          <w:w w:val="105"/>
          <w:sz w:val="17"/>
        </w:rPr>
        <w:t> </w:t>
      </w:r>
      <w:r>
        <w:rPr>
          <w:rFonts w:ascii="Arial"/>
          <w:w w:val="105"/>
          <w:sz w:val="17"/>
        </w:rPr>
        <w:t>or</w:t>
      </w:r>
      <w:r>
        <w:rPr>
          <w:rFonts w:ascii="Arial"/>
          <w:spacing w:val="-11"/>
          <w:w w:val="105"/>
          <w:sz w:val="17"/>
        </w:rPr>
        <w:t> </w:t>
      </w:r>
      <w:r>
        <w:rPr>
          <w:rFonts w:ascii="Arial"/>
          <w:w w:val="105"/>
          <w:sz w:val="17"/>
        </w:rPr>
        <w:t>sell </w:t>
      </w:r>
      <w:r>
        <w:rPr>
          <w:rFonts w:ascii="Arial"/>
          <w:spacing w:val="-4"/>
          <w:w w:val="105"/>
          <w:sz w:val="17"/>
        </w:rPr>
        <w:t>stock).</w:t>
      </w:r>
      <w:r>
        <w:rPr>
          <w:rFonts w:ascii="Arial"/>
          <w:spacing w:val="-9"/>
          <w:w w:val="105"/>
          <w:sz w:val="17"/>
        </w:rPr>
        <w:t> </w:t>
      </w:r>
      <w:r>
        <w:rPr>
          <w:rFonts w:ascii="Arial"/>
          <w:spacing w:val="-4"/>
          <w:w w:val="105"/>
          <w:sz w:val="17"/>
        </w:rPr>
        <w:t>Stock</w:t>
      </w:r>
      <w:r>
        <w:rPr>
          <w:rFonts w:ascii="Arial"/>
          <w:spacing w:val="-9"/>
          <w:w w:val="105"/>
          <w:sz w:val="17"/>
        </w:rPr>
        <w:t> </w:t>
      </w:r>
      <w:r>
        <w:rPr>
          <w:rFonts w:ascii="Arial"/>
          <w:spacing w:val="-4"/>
          <w:w w:val="105"/>
          <w:sz w:val="17"/>
        </w:rPr>
        <w:t>trades</w:t>
      </w:r>
      <w:r>
        <w:rPr>
          <w:rFonts w:ascii="Arial"/>
          <w:spacing w:val="-9"/>
          <w:w w:val="105"/>
          <w:sz w:val="17"/>
        </w:rPr>
        <w:t> </w:t>
      </w:r>
      <w:r>
        <w:rPr>
          <w:rFonts w:ascii="Arial"/>
          <w:spacing w:val="-4"/>
          <w:w w:val="105"/>
          <w:sz w:val="17"/>
        </w:rPr>
        <w:t>settle</w:t>
      </w:r>
      <w:r>
        <w:rPr>
          <w:rFonts w:ascii="Arial"/>
          <w:spacing w:val="-9"/>
          <w:w w:val="105"/>
          <w:sz w:val="17"/>
        </w:rPr>
        <w:t> </w:t>
      </w:r>
      <w:r>
        <w:rPr>
          <w:rFonts w:ascii="Arial"/>
          <w:spacing w:val="-4"/>
          <w:w w:val="105"/>
          <w:sz w:val="17"/>
        </w:rPr>
        <w:t>in</w:t>
      </w:r>
      <w:r>
        <w:rPr>
          <w:rFonts w:ascii="Arial"/>
          <w:spacing w:val="-9"/>
          <w:w w:val="105"/>
          <w:sz w:val="17"/>
        </w:rPr>
        <w:t> </w:t>
      </w:r>
      <w:r>
        <w:rPr>
          <w:rFonts w:ascii="Arial"/>
          <w:spacing w:val="-4"/>
          <w:w w:val="105"/>
          <w:sz w:val="17"/>
        </w:rPr>
        <w:t>two</w:t>
      </w:r>
      <w:r>
        <w:rPr>
          <w:rFonts w:ascii="Arial"/>
          <w:spacing w:val="-9"/>
          <w:w w:val="105"/>
          <w:sz w:val="17"/>
        </w:rPr>
        <w:t> </w:t>
      </w:r>
      <w:r>
        <w:rPr>
          <w:rFonts w:ascii="Arial"/>
          <w:spacing w:val="-4"/>
          <w:w w:val="105"/>
          <w:sz w:val="17"/>
        </w:rPr>
        <w:t>business</w:t>
      </w:r>
      <w:r>
        <w:rPr>
          <w:rFonts w:ascii="Arial"/>
          <w:spacing w:val="-9"/>
          <w:w w:val="105"/>
          <w:sz w:val="17"/>
        </w:rPr>
        <w:t> </w:t>
      </w:r>
      <w:r>
        <w:rPr>
          <w:rFonts w:ascii="Arial"/>
          <w:spacing w:val="-4"/>
          <w:w w:val="105"/>
          <w:sz w:val="17"/>
        </w:rPr>
        <w:t>days,</w:t>
      </w:r>
      <w:r>
        <w:rPr>
          <w:rFonts w:ascii="Arial"/>
          <w:spacing w:val="-9"/>
          <w:w w:val="105"/>
          <w:sz w:val="17"/>
        </w:rPr>
        <w:t> </w:t>
      </w:r>
      <w:r>
        <w:rPr>
          <w:rFonts w:ascii="Arial"/>
          <w:spacing w:val="-4"/>
          <w:w w:val="105"/>
          <w:sz w:val="17"/>
        </w:rPr>
        <w:t>so</w:t>
      </w:r>
      <w:r>
        <w:rPr>
          <w:rFonts w:ascii="Arial"/>
          <w:spacing w:val="-9"/>
          <w:w w:val="105"/>
          <w:sz w:val="17"/>
        </w:rPr>
        <w:t> </w:t>
      </w:r>
      <w:r>
        <w:rPr>
          <w:rFonts w:ascii="Arial"/>
          <w:spacing w:val="-4"/>
          <w:w w:val="105"/>
          <w:sz w:val="17"/>
        </w:rPr>
        <w:t>exercises</w:t>
      </w:r>
      <w:r>
        <w:rPr>
          <w:rFonts w:ascii="Arial"/>
          <w:spacing w:val="-9"/>
          <w:w w:val="105"/>
          <w:sz w:val="17"/>
        </w:rPr>
        <w:t> </w:t>
      </w:r>
      <w:r>
        <w:rPr>
          <w:rFonts w:ascii="Arial"/>
          <w:spacing w:val="-4"/>
          <w:w w:val="105"/>
          <w:sz w:val="17"/>
        </w:rPr>
        <w:t>of</w:t>
      </w:r>
      <w:r>
        <w:rPr>
          <w:rFonts w:ascii="Arial"/>
          <w:spacing w:val="-9"/>
          <w:w w:val="105"/>
          <w:sz w:val="17"/>
        </w:rPr>
        <w:t> </w:t>
      </w:r>
      <w:r>
        <w:rPr>
          <w:rFonts w:ascii="Arial"/>
          <w:spacing w:val="-4"/>
          <w:w w:val="105"/>
          <w:sz w:val="17"/>
        </w:rPr>
        <w:t>options</w:t>
      </w:r>
      <w:r>
        <w:rPr>
          <w:rFonts w:ascii="Arial"/>
          <w:spacing w:val="-9"/>
          <w:w w:val="105"/>
          <w:sz w:val="17"/>
        </w:rPr>
        <w:t> </w:t>
      </w:r>
      <w:r>
        <w:rPr>
          <w:rFonts w:ascii="Arial"/>
          <w:spacing w:val="-4"/>
          <w:w w:val="105"/>
          <w:sz w:val="17"/>
        </w:rPr>
        <w:t>settle</w:t>
      </w:r>
      <w:r>
        <w:rPr>
          <w:rFonts w:ascii="Arial"/>
          <w:spacing w:val="-9"/>
          <w:w w:val="105"/>
          <w:sz w:val="17"/>
        </w:rPr>
        <w:t> </w:t>
      </w:r>
      <w:r>
        <w:rPr>
          <w:rFonts w:ascii="Arial"/>
          <w:spacing w:val="-4"/>
          <w:w w:val="105"/>
          <w:sz w:val="17"/>
        </w:rPr>
        <w:t>in</w:t>
      </w:r>
      <w:r>
        <w:rPr>
          <w:rFonts w:ascii="Arial"/>
          <w:spacing w:val="-9"/>
          <w:w w:val="105"/>
          <w:sz w:val="17"/>
        </w:rPr>
        <w:t> </w:t>
      </w:r>
      <w:r>
        <w:rPr>
          <w:rFonts w:ascii="Arial"/>
          <w:spacing w:val="-4"/>
          <w:w w:val="105"/>
          <w:sz w:val="17"/>
        </w:rPr>
        <w:t>two</w:t>
      </w:r>
      <w:r>
        <w:rPr>
          <w:rFonts w:ascii="Arial"/>
          <w:spacing w:val="-9"/>
          <w:w w:val="105"/>
          <w:sz w:val="17"/>
        </w:rPr>
        <w:t> </w:t>
      </w:r>
      <w:r>
        <w:rPr>
          <w:rFonts w:ascii="Arial"/>
          <w:spacing w:val="-4"/>
          <w:w w:val="105"/>
          <w:sz w:val="17"/>
        </w:rPr>
        <w:t>business</w:t>
      </w:r>
      <w:r>
        <w:rPr>
          <w:rFonts w:ascii="Arial"/>
          <w:spacing w:val="-9"/>
          <w:w w:val="105"/>
          <w:sz w:val="17"/>
        </w:rPr>
        <w:t> </w:t>
      </w:r>
      <w:r>
        <w:rPr>
          <w:rFonts w:ascii="Arial"/>
          <w:spacing w:val="-4"/>
          <w:w w:val="105"/>
          <w:sz w:val="17"/>
        </w:rPr>
        <w:t>days. </w:t>
      </w:r>
      <w:r>
        <w:rPr>
          <w:rFonts w:ascii="Arial"/>
          <w:w w:val="105"/>
          <w:sz w:val="17"/>
        </w:rPr>
        <w:t>However,</w:t>
      </w:r>
      <w:r>
        <w:rPr>
          <w:rFonts w:ascii="Arial"/>
          <w:spacing w:val="-11"/>
          <w:w w:val="105"/>
          <w:sz w:val="17"/>
        </w:rPr>
        <w:t> </w:t>
      </w:r>
      <w:r>
        <w:rPr>
          <w:rFonts w:ascii="Arial"/>
          <w:w w:val="105"/>
          <w:sz w:val="17"/>
        </w:rPr>
        <w:t>trades</w:t>
      </w:r>
      <w:r>
        <w:rPr>
          <w:rFonts w:ascii="Arial"/>
          <w:spacing w:val="-11"/>
          <w:w w:val="105"/>
          <w:sz w:val="17"/>
        </w:rPr>
        <w:t> </w:t>
      </w:r>
      <w:r>
        <w:rPr>
          <w:rFonts w:ascii="Arial"/>
          <w:w w:val="105"/>
          <w:sz w:val="17"/>
        </w:rPr>
        <w:t>of</w:t>
      </w:r>
      <w:r>
        <w:rPr>
          <w:rFonts w:ascii="Arial"/>
          <w:spacing w:val="-11"/>
          <w:w w:val="105"/>
          <w:sz w:val="17"/>
        </w:rPr>
        <w:t> </w:t>
      </w:r>
      <w:r>
        <w:rPr>
          <w:rFonts w:ascii="Arial"/>
          <w:w w:val="105"/>
          <w:sz w:val="17"/>
        </w:rPr>
        <w:t>options</w:t>
      </w:r>
      <w:r>
        <w:rPr>
          <w:rFonts w:ascii="Arial"/>
          <w:spacing w:val="-11"/>
          <w:w w:val="105"/>
          <w:sz w:val="17"/>
        </w:rPr>
        <w:t> </w:t>
      </w:r>
      <w:r>
        <w:rPr>
          <w:rFonts w:ascii="Arial"/>
          <w:w w:val="105"/>
          <w:sz w:val="17"/>
        </w:rPr>
        <w:t>settle</w:t>
      </w:r>
      <w:r>
        <w:rPr>
          <w:rFonts w:ascii="Arial"/>
          <w:spacing w:val="-11"/>
          <w:w w:val="105"/>
          <w:sz w:val="17"/>
        </w:rPr>
        <w:t> </w:t>
      </w:r>
      <w:r>
        <w:rPr>
          <w:rFonts w:ascii="Arial"/>
          <w:w w:val="105"/>
          <w:sz w:val="17"/>
        </w:rPr>
        <w:t>in</w:t>
      </w:r>
      <w:r>
        <w:rPr>
          <w:rFonts w:ascii="Arial"/>
          <w:spacing w:val="-11"/>
          <w:w w:val="105"/>
          <w:sz w:val="17"/>
        </w:rPr>
        <w:t> </w:t>
      </w:r>
      <w:r>
        <w:rPr>
          <w:rFonts w:ascii="Arial"/>
          <w:i/>
          <w:w w:val="105"/>
          <w:sz w:val="17"/>
        </w:rPr>
        <w:t>one</w:t>
      </w:r>
      <w:r>
        <w:rPr>
          <w:rFonts w:ascii="Arial"/>
          <w:i/>
          <w:spacing w:val="-11"/>
          <w:w w:val="105"/>
          <w:sz w:val="17"/>
        </w:rPr>
        <w:t> </w:t>
      </w:r>
      <w:r>
        <w:rPr>
          <w:rFonts w:ascii="Arial"/>
          <w:w w:val="105"/>
          <w:sz w:val="17"/>
        </w:rPr>
        <w:t>business</w:t>
      </w:r>
      <w:r>
        <w:rPr>
          <w:rFonts w:ascii="Arial"/>
          <w:spacing w:val="-11"/>
          <w:w w:val="105"/>
          <w:sz w:val="17"/>
        </w:rPr>
        <w:t> </w:t>
      </w:r>
      <w:r>
        <w:rPr>
          <w:rFonts w:ascii="Arial"/>
          <w:w w:val="105"/>
          <w:sz w:val="17"/>
        </w:rPr>
        <w:t>day.</w:t>
      </w:r>
    </w:p>
    <w:p>
      <w:pPr>
        <w:pStyle w:val="BodyText"/>
        <w:spacing w:before="6"/>
        <w:rPr>
          <w:rFonts w:ascii="Arial"/>
          <w:sz w:val="21"/>
        </w:rPr>
      </w:pPr>
    </w:p>
    <w:p>
      <w:pPr>
        <w:pStyle w:val="BodyText"/>
        <w:ind w:left="1120"/>
      </w:pPr>
      <w:r>
        <w:rPr>
          <w:w w:val="125"/>
        </w:rPr>
        <w:t>The steps</w:t>
      </w:r>
      <w:r>
        <w:rPr>
          <w:spacing w:val="1"/>
          <w:w w:val="125"/>
        </w:rPr>
        <w:t> </w:t>
      </w:r>
      <w:r>
        <w:rPr>
          <w:w w:val="125"/>
        </w:rPr>
        <w:t>involved</w:t>
      </w:r>
      <w:r>
        <w:rPr>
          <w:spacing w:val="1"/>
          <w:w w:val="125"/>
        </w:rPr>
        <w:t> </w:t>
      </w:r>
      <w:r>
        <w:rPr>
          <w:w w:val="125"/>
        </w:rPr>
        <w:t>look</w:t>
      </w:r>
      <w:r>
        <w:rPr>
          <w:spacing w:val="1"/>
          <w:w w:val="125"/>
        </w:rPr>
        <w:t> </w:t>
      </w:r>
      <w:r>
        <w:rPr>
          <w:w w:val="125"/>
        </w:rPr>
        <w:t>like</w:t>
      </w:r>
      <w:r>
        <w:rPr>
          <w:spacing w:val="1"/>
          <w:w w:val="125"/>
        </w:rPr>
        <w:t> </w:t>
      </w:r>
      <w:r>
        <w:rPr>
          <w:spacing w:val="-2"/>
          <w:w w:val="125"/>
        </w:rPr>
        <w:t>this:</w:t>
      </w:r>
    </w:p>
    <w:p>
      <w:pPr>
        <w:pStyle w:val="BodyText"/>
        <w:spacing w:before="11"/>
        <w:rPr>
          <w:sz w:val="15"/>
        </w:rPr>
      </w:pPr>
    </w:p>
    <w:p>
      <w:pPr>
        <w:pStyle w:val="ListParagraph"/>
        <w:numPr>
          <w:ilvl w:val="0"/>
          <w:numId w:val="10"/>
        </w:numPr>
        <w:tabs>
          <w:tab w:pos="1536" w:val="left" w:leader="none"/>
        </w:tabs>
        <w:spacing w:line="240" w:lineRule="auto" w:before="0" w:after="0"/>
        <w:ind w:left="1536" w:right="0" w:hanging="418"/>
        <w:jc w:val="left"/>
        <w:rPr>
          <w:rFonts w:ascii="Arial" w:hAnsi="Arial"/>
          <w:b/>
          <w:sz w:val="17"/>
        </w:rPr>
      </w:pPr>
      <w:r>
        <w:rPr>
          <w:rFonts w:ascii="Arial" w:hAnsi="Arial"/>
          <w:b/>
          <w:spacing w:val="-4"/>
          <w:w w:val="105"/>
          <w:sz w:val="17"/>
        </w:rPr>
        <w:t>Client</w:t>
      </w:r>
      <w:r>
        <w:rPr>
          <w:rFonts w:ascii="Arial" w:hAnsi="Arial"/>
          <w:b/>
          <w:spacing w:val="-5"/>
          <w:w w:val="105"/>
          <w:sz w:val="17"/>
        </w:rPr>
        <w:t> </w:t>
      </w:r>
      <w:r>
        <w:rPr>
          <w:rFonts w:ascii="Arial" w:hAnsi="Arial"/>
          <w:b/>
          <w:spacing w:val="-4"/>
          <w:w w:val="105"/>
          <w:sz w:val="17"/>
        </w:rPr>
        <w:t>#1</w:t>
      </w:r>
      <w:r>
        <w:rPr>
          <w:rFonts w:ascii="Arial" w:hAnsi="Arial"/>
          <w:b/>
          <w:spacing w:val="-2"/>
          <w:sz w:val="17"/>
        </w:rPr>
        <w:t> </w:t>
      </w:r>
      <w:r>
        <w:rPr>
          <w:rFonts w:ascii="Arial" w:hAnsi="Arial"/>
          <w:b/>
          <w:spacing w:val="-4"/>
          <w:w w:val="105"/>
          <w:sz w:val="17"/>
        </w:rPr>
        <w:t>tells</w:t>
      </w:r>
      <w:r>
        <w:rPr>
          <w:rFonts w:ascii="Arial" w:hAnsi="Arial"/>
          <w:b/>
          <w:spacing w:val="-2"/>
          <w:sz w:val="17"/>
        </w:rPr>
        <w:t> </w:t>
      </w:r>
      <w:r>
        <w:rPr>
          <w:rFonts w:ascii="Arial" w:hAnsi="Arial"/>
          <w:b/>
          <w:spacing w:val="-4"/>
          <w:w w:val="105"/>
          <w:sz w:val="17"/>
        </w:rPr>
        <w:t>their</w:t>
      </w:r>
      <w:r>
        <w:rPr>
          <w:rFonts w:ascii="Arial" w:hAnsi="Arial"/>
          <w:b/>
          <w:spacing w:val="-2"/>
          <w:sz w:val="17"/>
        </w:rPr>
        <w:t> </w:t>
      </w:r>
      <w:r>
        <w:rPr>
          <w:rFonts w:ascii="Arial" w:hAnsi="Arial"/>
          <w:b/>
          <w:spacing w:val="-4"/>
          <w:w w:val="105"/>
          <w:sz w:val="17"/>
        </w:rPr>
        <w:t>broker–dealer</w:t>
      </w:r>
      <w:r>
        <w:rPr>
          <w:rFonts w:ascii="Arial" w:hAnsi="Arial"/>
          <w:b/>
          <w:spacing w:val="-1"/>
          <w:sz w:val="17"/>
        </w:rPr>
        <w:t> </w:t>
      </w:r>
      <w:r>
        <w:rPr>
          <w:rFonts w:ascii="Arial" w:hAnsi="Arial"/>
          <w:b/>
          <w:spacing w:val="-4"/>
          <w:w w:val="105"/>
          <w:sz w:val="17"/>
        </w:rPr>
        <w:t>(Broker</w:t>
      </w:r>
      <w:r>
        <w:rPr>
          <w:rFonts w:ascii="Arial" w:hAnsi="Arial"/>
          <w:b/>
          <w:spacing w:val="-5"/>
          <w:w w:val="105"/>
          <w:sz w:val="17"/>
        </w:rPr>
        <w:t> </w:t>
      </w:r>
      <w:r>
        <w:rPr>
          <w:rFonts w:ascii="Arial" w:hAnsi="Arial"/>
          <w:b/>
          <w:spacing w:val="-4"/>
          <w:w w:val="105"/>
          <w:sz w:val="17"/>
        </w:rPr>
        <w:t>A)</w:t>
      </w:r>
      <w:r>
        <w:rPr>
          <w:rFonts w:ascii="Arial" w:hAnsi="Arial"/>
          <w:b/>
          <w:spacing w:val="-2"/>
          <w:sz w:val="17"/>
        </w:rPr>
        <w:t> </w:t>
      </w:r>
      <w:r>
        <w:rPr>
          <w:rFonts w:ascii="Arial" w:hAnsi="Arial"/>
          <w:b/>
          <w:spacing w:val="-4"/>
          <w:w w:val="105"/>
          <w:sz w:val="17"/>
        </w:rPr>
        <w:t>to</w:t>
      </w:r>
      <w:r>
        <w:rPr>
          <w:rFonts w:ascii="Arial" w:hAnsi="Arial"/>
          <w:b/>
          <w:spacing w:val="-2"/>
          <w:sz w:val="17"/>
        </w:rPr>
        <w:t> </w:t>
      </w:r>
      <w:r>
        <w:rPr>
          <w:rFonts w:ascii="Arial" w:hAnsi="Arial"/>
          <w:b/>
          <w:spacing w:val="-4"/>
          <w:w w:val="105"/>
          <w:sz w:val="17"/>
        </w:rPr>
        <w:t>exercise</w:t>
      </w:r>
      <w:r>
        <w:rPr>
          <w:rFonts w:ascii="Arial" w:hAnsi="Arial"/>
          <w:b/>
          <w:spacing w:val="-2"/>
          <w:sz w:val="17"/>
        </w:rPr>
        <w:t> </w:t>
      </w:r>
      <w:r>
        <w:rPr>
          <w:rFonts w:ascii="Arial" w:hAnsi="Arial"/>
          <w:b/>
          <w:spacing w:val="-4"/>
          <w:w w:val="105"/>
          <w:sz w:val="17"/>
        </w:rPr>
        <w:t>the</w:t>
      </w:r>
      <w:r>
        <w:rPr>
          <w:rFonts w:ascii="Arial" w:hAnsi="Arial"/>
          <w:b/>
          <w:spacing w:val="-2"/>
          <w:sz w:val="17"/>
        </w:rPr>
        <w:t> </w:t>
      </w:r>
      <w:r>
        <w:rPr>
          <w:rFonts w:ascii="Arial" w:hAnsi="Arial"/>
          <w:b/>
          <w:spacing w:val="-4"/>
          <w:w w:val="105"/>
          <w:sz w:val="17"/>
        </w:rPr>
        <w:t>option.</w:t>
      </w:r>
    </w:p>
    <w:p>
      <w:pPr>
        <w:pStyle w:val="ListParagraph"/>
        <w:numPr>
          <w:ilvl w:val="0"/>
          <w:numId w:val="10"/>
        </w:numPr>
        <w:tabs>
          <w:tab w:pos="1536" w:val="left" w:leader="none"/>
        </w:tabs>
        <w:spacing w:line="240" w:lineRule="auto" w:before="38" w:after="0"/>
        <w:ind w:left="1536" w:right="0" w:hanging="418"/>
        <w:jc w:val="left"/>
        <w:rPr>
          <w:rFonts w:ascii="Arial"/>
          <w:b/>
          <w:sz w:val="17"/>
        </w:rPr>
      </w:pPr>
      <w:r>
        <w:rPr>
          <w:rFonts w:ascii="Arial"/>
          <w:b/>
          <w:sz w:val="17"/>
        </w:rPr>
        <w:t>Broker</w:t>
      </w:r>
      <w:r>
        <w:rPr>
          <w:rFonts w:ascii="Arial"/>
          <w:b/>
          <w:spacing w:val="-7"/>
          <w:sz w:val="17"/>
        </w:rPr>
        <w:t> </w:t>
      </w:r>
      <w:r>
        <w:rPr>
          <w:rFonts w:ascii="Arial"/>
          <w:b/>
          <w:sz w:val="17"/>
        </w:rPr>
        <w:t>A</w:t>
      </w:r>
      <w:r>
        <w:rPr>
          <w:rFonts w:ascii="Arial"/>
          <w:b/>
          <w:spacing w:val="-6"/>
          <w:sz w:val="17"/>
        </w:rPr>
        <w:t> </w:t>
      </w:r>
      <w:r>
        <w:rPr>
          <w:rFonts w:ascii="Arial"/>
          <w:b/>
          <w:sz w:val="17"/>
        </w:rPr>
        <w:t>notifies</w:t>
      </w:r>
      <w:r>
        <w:rPr>
          <w:rFonts w:ascii="Arial"/>
          <w:b/>
          <w:spacing w:val="-6"/>
          <w:sz w:val="17"/>
        </w:rPr>
        <w:t> </w:t>
      </w:r>
      <w:r>
        <w:rPr>
          <w:rFonts w:ascii="Arial"/>
          <w:b/>
          <w:sz w:val="17"/>
        </w:rPr>
        <w:t>the</w:t>
      </w:r>
      <w:r>
        <w:rPr>
          <w:rFonts w:ascii="Arial"/>
          <w:b/>
          <w:spacing w:val="-6"/>
          <w:sz w:val="17"/>
        </w:rPr>
        <w:t> </w:t>
      </w:r>
      <w:r>
        <w:rPr>
          <w:rFonts w:ascii="Arial"/>
          <w:b/>
          <w:sz w:val="17"/>
        </w:rPr>
        <w:t>Options</w:t>
      </w:r>
      <w:r>
        <w:rPr>
          <w:rFonts w:ascii="Arial"/>
          <w:b/>
          <w:spacing w:val="-6"/>
          <w:sz w:val="17"/>
        </w:rPr>
        <w:t> </w:t>
      </w:r>
      <w:r>
        <w:rPr>
          <w:rFonts w:ascii="Arial"/>
          <w:b/>
          <w:sz w:val="17"/>
        </w:rPr>
        <w:t>Clearing</w:t>
      </w:r>
      <w:r>
        <w:rPr>
          <w:rFonts w:ascii="Arial"/>
          <w:b/>
          <w:spacing w:val="-6"/>
          <w:sz w:val="17"/>
        </w:rPr>
        <w:t> </w:t>
      </w:r>
      <w:r>
        <w:rPr>
          <w:rFonts w:ascii="Arial"/>
          <w:b/>
          <w:spacing w:val="-2"/>
          <w:sz w:val="17"/>
        </w:rPr>
        <w:t>Corporation.</w:t>
      </w:r>
    </w:p>
    <w:p>
      <w:pPr>
        <w:pStyle w:val="ListParagraph"/>
        <w:numPr>
          <w:ilvl w:val="0"/>
          <w:numId w:val="10"/>
        </w:numPr>
        <w:tabs>
          <w:tab w:pos="1536" w:val="left" w:leader="none"/>
        </w:tabs>
        <w:spacing w:line="240" w:lineRule="auto" w:before="38" w:after="0"/>
        <w:ind w:left="1536" w:right="0" w:hanging="418"/>
        <w:jc w:val="left"/>
        <w:rPr>
          <w:rFonts w:ascii="Arial" w:hAnsi="Arial"/>
          <w:b/>
          <w:sz w:val="17"/>
        </w:rPr>
      </w:pPr>
      <w:r>
        <w:rPr>
          <w:rFonts w:ascii="Arial" w:hAnsi="Arial"/>
          <w:b/>
          <w:sz w:val="17"/>
        </w:rPr>
        <w:t>The</w:t>
      </w:r>
      <w:r>
        <w:rPr>
          <w:rFonts w:ascii="Arial" w:hAnsi="Arial"/>
          <w:b/>
          <w:spacing w:val="-11"/>
          <w:sz w:val="17"/>
        </w:rPr>
        <w:t> </w:t>
      </w:r>
      <w:r>
        <w:rPr>
          <w:rFonts w:ascii="Arial" w:hAnsi="Arial"/>
          <w:b/>
          <w:sz w:val="17"/>
        </w:rPr>
        <w:t>Options</w:t>
      </w:r>
      <w:r>
        <w:rPr>
          <w:rFonts w:ascii="Arial" w:hAnsi="Arial"/>
          <w:b/>
          <w:spacing w:val="-11"/>
          <w:sz w:val="17"/>
        </w:rPr>
        <w:t> </w:t>
      </w:r>
      <w:r>
        <w:rPr>
          <w:rFonts w:ascii="Arial" w:hAnsi="Arial"/>
          <w:b/>
          <w:sz w:val="17"/>
        </w:rPr>
        <w:t>Clearing</w:t>
      </w:r>
      <w:r>
        <w:rPr>
          <w:rFonts w:ascii="Arial" w:hAnsi="Arial"/>
          <w:b/>
          <w:spacing w:val="-11"/>
          <w:sz w:val="17"/>
        </w:rPr>
        <w:t> </w:t>
      </w:r>
      <w:r>
        <w:rPr>
          <w:rFonts w:ascii="Arial" w:hAnsi="Arial"/>
          <w:b/>
          <w:sz w:val="17"/>
        </w:rPr>
        <w:t>Corporation</w:t>
      </w:r>
      <w:r>
        <w:rPr>
          <w:rFonts w:ascii="Arial" w:hAnsi="Arial"/>
          <w:b/>
          <w:spacing w:val="-10"/>
          <w:sz w:val="17"/>
        </w:rPr>
        <w:t> </w:t>
      </w:r>
      <w:r>
        <w:rPr>
          <w:rFonts w:ascii="Arial" w:hAnsi="Arial"/>
          <w:b/>
          <w:sz w:val="17"/>
        </w:rPr>
        <w:t>chooses</w:t>
      </w:r>
      <w:r>
        <w:rPr>
          <w:rFonts w:ascii="Arial" w:hAnsi="Arial"/>
          <w:b/>
          <w:spacing w:val="-11"/>
          <w:sz w:val="17"/>
        </w:rPr>
        <w:t> </w:t>
      </w:r>
      <w:r>
        <w:rPr>
          <w:rFonts w:ascii="Arial" w:hAnsi="Arial"/>
          <w:b/>
          <w:sz w:val="17"/>
        </w:rPr>
        <w:t>the</w:t>
      </w:r>
      <w:r>
        <w:rPr>
          <w:rFonts w:ascii="Arial" w:hAnsi="Arial"/>
          <w:b/>
          <w:spacing w:val="-11"/>
          <w:sz w:val="17"/>
        </w:rPr>
        <w:t> </w:t>
      </w:r>
      <w:r>
        <w:rPr>
          <w:rFonts w:ascii="Arial-BoldItalicMT" w:hAnsi="Arial-BoldItalicMT"/>
          <w:b/>
          <w:i/>
          <w:sz w:val="17"/>
        </w:rPr>
        <w:t>contra</w:t>
      </w:r>
      <w:r>
        <w:rPr>
          <w:rFonts w:ascii="Arial-BoldItalicMT" w:hAnsi="Arial-BoldItalicMT"/>
          <w:b/>
          <w:i/>
          <w:spacing w:val="-10"/>
          <w:sz w:val="17"/>
        </w:rPr>
        <w:t> </w:t>
      </w:r>
      <w:r>
        <w:rPr>
          <w:rFonts w:ascii="Arial-BoldItalicMT" w:hAnsi="Arial-BoldItalicMT"/>
          <w:b/>
          <w:i/>
          <w:sz w:val="17"/>
        </w:rPr>
        <w:t>broker</w:t>
      </w:r>
      <w:r>
        <w:rPr>
          <w:rFonts w:ascii="Arial-BoldItalicMT" w:hAnsi="Arial-BoldItalicMT"/>
          <w:b/>
          <w:i/>
          <w:spacing w:val="-11"/>
          <w:sz w:val="17"/>
        </w:rPr>
        <w:t> </w:t>
      </w:r>
      <w:r>
        <w:rPr>
          <w:rFonts w:ascii="Arial" w:hAnsi="Arial"/>
          <w:b/>
          <w:sz w:val="17"/>
        </w:rPr>
        <w:t>(the</w:t>
      </w:r>
      <w:r>
        <w:rPr>
          <w:rFonts w:ascii="Arial" w:hAnsi="Arial"/>
          <w:b/>
          <w:spacing w:val="-11"/>
          <w:sz w:val="17"/>
        </w:rPr>
        <w:t> </w:t>
      </w:r>
      <w:r>
        <w:rPr>
          <w:rFonts w:ascii="Arial" w:hAnsi="Arial"/>
          <w:b/>
          <w:sz w:val="17"/>
        </w:rPr>
        <w:t>broker–dealer</w:t>
      </w:r>
      <w:r>
        <w:rPr>
          <w:rFonts w:ascii="Arial" w:hAnsi="Arial"/>
          <w:b/>
          <w:spacing w:val="-11"/>
          <w:sz w:val="17"/>
        </w:rPr>
        <w:t> </w:t>
      </w:r>
      <w:r>
        <w:rPr>
          <w:rFonts w:ascii="Arial" w:hAnsi="Arial"/>
          <w:b/>
          <w:sz w:val="17"/>
        </w:rPr>
        <w:t>on</w:t>
      </w:r>
      <w:r>
        <w:rPr>
          <w:rFonts w:ascii="Arial" w:hAnsi="Arial"/>
          <w:b/>
          <w:spacing w:val="-10"/>
          <w:sz w:val="17"/>
        </w:rPr>
        <w:t> </w:t>
      </w:r>
      <w:r>
        <w:rPr>
          <w:rFonts w:ascii="Arial" w:hAnsi="Arial"/>
          <w:b/>
          <w:spacing w:val="-5"/>
          <w:sz w:val="17"/>
        </w:rPr>
        <w:t>the</w:t>
      </w:r>
    </w:p>
    <w:p>
      <w:pPr>
        <w:spacing w:before="21"/>
        <w:ind w:left="1538" w:right="0" w:firstLine="0"/>
        <w:jc w:val="left"/>
        <w:rPr>
          <w:rFonts w:ascii="Arial" w:hAnsi="Arial"/>
          <w:b/>
          <w:sz w:val="17"/>
        </w:rPr>
      </w:pPr>
      <w:r>
        <w:rPr>
          <w:rFonts w:ascii="Arial" w:hAnsi="Arial"/>
          <w:b/>
          <w:spacing w:val="-4"/>
          <w:w w:val="105"/>
          <w:sz w:val="17"/>
        </w:rPr>
        <w:t>other</w:t>
      </w:r>
      <w:r>
        <w:rPr>
          <w:rFonts w:ascii="Arial" w:hAnsi="Arial"/>
          <w:b/>
          <w:spacing w:val="-6"/>
          <w:w w:val="105"/>
          <w:sz w:val="17"/>
        </w:rPr>
        <w:t> </w:t>
      </w:r>
      <w:r>
        <w:rPr>
          <w:rFonts w:ascii="Arial" w:hAnsi="Arial"/>
          <w:b/>
          <w:spacing w:val="-4"/>
          <w:w w:val="105"/>
          <w:sz w:val="17"/>
        </w:rPr>
        <w:t>side</w:t>
      </w:r>
      <w:r>
        <w:rPr>
          <w:rFonts w:ascii="Arial" w:hAnsi="Arial"/>
          <w:b/>
          <w:spacing w:val="-6"/>
          <w:w w:val="105"/>
          <w:sz w:val="17"/>
        </w:rPr>
        <w:t> </w:t>
      </w:r>
      <w:r>
        <w:rPr>
          <w:rFonts w:ascii="Arial" w:hAnsi="Arial"/>
          <w:b/>
          <w:spacing w:val="-4"/>
          <w:w w:val="105"/>
          <w:sz w:val="17"/>
        </w:rPr>
        <w:t>of</w:t>
      </w:r>
      <w:r>
        <w:rPr>
          <w:rFonts w:ascii="Arial" w:hAnsi="Arial"/>
          <w:b/>
          <w:spacing w:val="-6"/>
          <w:w w:val="105"/>
          <w:sz w:val="17"/>
        </w:rPr>
        <w:t> </w:t>
      </w:r>
      <w:r>
        <w:rPr>
          <w:rFonts w:ascii="Arial" w:hAnsi="Arial"/>
          <w:b/>
          <w:spacing w:val="-4"/>
          <w:w w:val="105"/>
          <w:sz w:val="17"/>
        </w:rPr>
        <w:t>the</w:t>
      </w:r>
      <w:r>
        <w:rPr>
          <w:rFonts w:ascii="Arial" w:hAnsi="Arial"/>
          <w:b/>
          <w:spacing w:val="-6"/>
          <w:w w:val="105"/>
          <w:sz w:val="17"/>
        </w:rPr>
        <w:t> </w:t>
      </w:r>
      <w:r>
        <w:rPr>
          <w:rFonts w:ascii="Arial" w:hAnsi="Arial"/>
          <w:b/>
          <w:spacing w:val="-4"/>
          <w:w w:val="105"/>
          <w:sz w:val="17"/>
        </w:rPr>
        <w:t>transaction</w:t>
      </w:r>
      <w:r>
        <w:rPr>
          <w:rFonts w:ascii="Arial" w:hAnsi="Arial"/>
          <w:b/>
          <w:spacing w:val="-6"/>
          <w:w w:val="105"/>
          <w:sz w:val="17"/>
        </w:rPr>
        <w:t> </w:t>
      </w:r>
      <w:r>
        <w:rPr>
          <w:rFonts w:ascii="Arial" w:hAnsi="Arial"/>
          <w:b/>
          <w:spacing w:val="-4"/>
          <w:w w:val="105"/>
          <w:sz w:val="17"/>
        </w:rPr>
        <w:t>—</w:t>
      </w:r>
      <w:r>
        <w:rPr>
          <w:rFonts w:ascii="Arial" w:hAnsi="Arial"/>
          <w:b/>
          <w:spacing w:val="-6"/>
          <w:w w:val="105"/>
          <w:sz w:val="17"/>
        </w:rPr>
        <w:t> </w:t>
      </w:r>
      <w:r>
        <w:rPr>
          <w:rFonts w:ascii="Arial" w:hAnsi="Arial"/>
          <w:b/>
          <w:spacing w:val="-4"/>
          <w:w w:val="105"/>
          <w:sz w:val="17"/>
        </w:rPr>
        <w:t>Broker</w:t>
      </w:r>
      <w:r>
        <w:rPr>
          <w:rFonts w:ascii="Arial" w:hAnsi="Arial"/>
          <w:b/>
          <w:spacing w:val="-6"/>
          <w:w w:val="105"/>
          <w:sz w:val="17"/>
        </w:rPr>
        <w:t> </w:t>
      </w:r>
      <w:r>
        <w:rPr>
          <w:rFonts w:ascii="Arial" w:hAnsi="Arial"/>
          <w:b/>
          <w:spacing w:val="-4"/>
          <w:w w:val="105"/>
          <w:sz w:val="17"/>
        </w:rPr>
        <w:t>B)</w:t>
      </w:r>
      <w:r>
        <w:rPr>
          <w:rFonts w:ascii="Arial" w:hAnsi="Arial"/>
          <w:b/>
          <w:spacing w:val="-6"/>
          <w:w w:val="105"/>
          <w:sz w:val="17"/>
        </w:rPr>
        <w:t> </w:t>
      </w:r>
      <w:r>
        <w:rPr>
          <w:rFonts w:ascii="Arial" w:hAnsi="Arial"/>
          <w:b/>
          <w:spacing w:val="-4"/>
          <w:w w:val="105"/>
          <w:sz w:val="17"/>
        </w:rPr>
        <w:t>randomly.</w:t>
      </w:r>
    </w:p>
    <w:p>
      <w:pPr>
        <w:pStyle w:val="ListParagraph"/>
        <w:numPr>
          <w:ilvl w:val="0"/>
          <w:numId w:val="10"/>
        </w:numPr>
        <w:tabs>
          <w:tab w:pos="1536" w:val="left" w:leader="none"/>
        </w:tabs>
        <w:spacing w:line="240" w:lineRule="auto" w:before="61" w:after="0"/>
        <w:ind w:left="1536" w:right="0" w:hanging="418"/>
        <w:jc w:val="left"/>
        <w:rPr>
          <w:rFonts w:ascii="Arial" w:hAnsi="Arial"/>
          <w:b/>
          <w:sz w:val="17"/>
        </w:rPr>
      </w:pPr>
      <w:r>
        <w:rPr>
          <w:rFonts w:ascii="Arial" w:hAnsi="Arial"/>
          <w:b/>
          <w:sz w:val="17"/>
        </w:rPr>
        <w:t>Broker</w:t>
      </w:r>
      <w:r>
        <w:rPr>
          <w:rFonts w:ascii="Arial" w:hAnsi="Arial"/>
          <w:b/>
          <w:spacing w:val="-10"/>
          <w:sz w:val="17"/>
        </w:rPr>
        <w:t> </w:t>
      </w:r>
      <w:r>
        <w:rPr>
          <w:rFonts w:ascii="Arial" w:hAnsi="Arial"/>
          <w:b/>
          <w:sz w:val="17"/>
        </w:rPr>
        <w:t>B</w:t>
      </w:r>
      <w:r>
        <w:rPr>
          <w:rFonts w:ascii="Arial" w:hAnsi="Arial"/>
          <w:b/>
          <w:spacing w:val="-9"/>
          <w:sz w:val="17"/>
        </w:rPr>
        <w:t> </w:t>
      </w:r>
      <w:r>
        <w:rPr>
          <w:rFonts w:ascii="Arial-BoldItalicMT" w:hAnsi="Arial-BoldItalicMT"/>
          <w:b/>
          <w:i/>
          <w:sz w:val="17"/>
        </w:rPr>
        <w:t>assigns</w:t>
      </w:r>
      <w:r>
        <w:rPr>
          <w:rFonts w:ascii="Arial-BoldItalicMT" w:hAnsi="Arial-BoldItalicMT"/>
          <w:b/>
          <w:i/>
          <w:spacing w:val="-10"/>
          <w:sz w:val="17"/>
        </w:rPr>
        <w:t> </w:t>
      </w:r>
      <w:r>
        <w:rPr>
          <w:rFonts w:ascii="Arial" w:hAnsi="Arial"/>
          <w:b/>
          <w:sz w:val="17"/>
        </w:rPr>
        <w:t>(chooses</w:t>
      </w:r>
      <w:r>
        <w:rPr>
          <w:rFonts w:ascii="Arial" w:hAnsi="Arial"/>
          <w:b/>
          <w:spacing w:val="-9"/>
          <w:sz w:val="17"/>
        </w:rPr>
        <w:t> </w:t>
      </w:r>
      <w:r>
        <w:rPr>
          <w:rFonts w:ascii="Arial" w:hAnsi="Arial"/>
          <w:b/>
          <w:sz w:val="17"/>
        </w:rPr>
        <w:t>the</w:t>
      </w:r>
      <w:r>
        <w:rPr>
          <w:rFonts w:ascii="Arial" w:hAnsi="Arial"/>
          <w:b/>
          <w:spacing w:val="-10"/>
          <w:sz w:val="17"/>
        </w:rPr>
        <w:t> </w:t>
      </w:r>
      <w:r>
        <w:rPr>
          <w:rFonts w:ascii="Arial" w:hAnsi="Arial"/>
          <w:b/>
          <w:sz w:val="17"/>
        </w:rPr>
        <w:t>client</w:t>
      </w:r>
      <w:r>
        <w:rPr>
          <w:rFonts w:ascii="Arial" w:hAnsi="Arial"/>
          <w:b/>
          <w:spacing w:val="-9"/>
          <w:sz w:val="17"/>
        </w:rPr>
        <w:t> </w:t>
      </w:r>
      <w:r>
        <w:rPr>
          <w:rFonts w:ascii="Arial" w:hAnsi="Arial"/>
          <w:b/>
          <w:sz w:val="17"/>
        </w:rPr>
        <w:t>—</w:t>
      </w:r>
      <w:r>
        <w:rPr>
          <w:rFonts w:ascii="Arial" w:hAnsi="Arial"/>
          <w:b/>
          <w:spacing w:val="-10"/>
          <w:sz w:val="17"/>
        </w:rPr>
        <w:t> </w:t>
      </w:r>
      <w:r>
        <w:rPr>
          <w:rFonts w:ascii="Arial" w:hAnsi="Arial"/>
          <w:b/>
          <w:sz w:val="17"/>
        </w:rPr>
        <w:t>Client</w:t>
      </w:r>
      <w:r>
        <w:rPr>
          <w:rFonts w:ascii="Arial" w:hAnsi="Arial"/>
          <w:b/>
          <w:spacing w:val="-9"/>
          <w:sz w:val="17"/>
        </w:rPr>
        <w:t> </w:t>
      </w:r>
      <w:r>
        <w:rPr>
          <w:rFonts w:ascii="Arial" w:hAnsi="Arial"/>
          <w:b/>
          <w:sz w:val="17"/>
        </w:rPr>
        <w:t>#2)</w:t>
      </w:r>
      <w:r>
        <w:rPr>
          <w:rFonts w:ascii="Arial" w:hAnsi="Arial"/>
          <w:b/>
          <w:spacing w:val="-10"/>
          <w:sz w:val="17"/>
        </w:rPr>
        <w:t> </w:t>
      </w:r>
      <w:r>
        <w:rPr>
          <w:rFonts w:ascii="Arial" w:hAnsi="Arial"/>
          <w:b/>
          <w:sz w:val="17"/>
        </w:rPr>
        <w:t>either</w:t>
      </w:r>
      <w:r>
        <w:rPr>
          <w:rFonts w:ascii="Arial" w:hAnsi="Arial"/>
          <w:b/>
          <w:spacing w:val="-9"/>
          <w:sz w:val="17"/>
        </w:rPr>
        <w:t> </w:t>
      </w:r>
      <w:r>
        <w:rPr>
          <w:rFonts w:ascii="Arial" w:hAnsi="Arial"/>
          <w:b/>
          <w:sz w:val="17"/>
        </w:rPr>
        <w:t>randomly,</w:t>
      </w:r>
      <w:r>
        <w:rPr>
          <w:rFonts w:ascii="Arial" w:hAnsi="Arial"/>
          <w:b/>
          <w:spacing w:val="-10"/>
          <w:sz w:val="17"/>
        </w:rPr>
        <w:t> </w:t>
      </w:r>
      <w:r>
        <w:rPr>
          <w:rFonts w:ascii="Arial" w:hAnsi="Arial"/>
          <w:b/>
          <w:sz w:val="17"/>
        </w:rPr>
        <w:t>first-in-first-out</w:t>
      </w:r>
      <w:r>
        <w:rPr>
          <w:rFonts w:ascii="Arial" w:hAnsi="Arial"/>
          <w:b/>
          <w:spacing w:val="-9"/>
          <w:sz w:val="17"/>
        </w:rPr>
        <w:t> </w:t>
      </w:r>
      <w:r>
        <w:rPr>
          <w:rFonts w:ascii="Arial" w:hAnsi="Arial"/>
          <w:b/>
          <w:spacing w:val="-2"/>
          <w:sz w:val="17"/>
        </w:rPr>
        <w:t>(FIFO),</w:t>
      </w:r>
    </w:p>
    <w:p>
      <w:pPr>
        <w:spacing w:before="22"/>
        <w:ind w:left="1538" w:right="0" w:firstLine="0"/>
        <w:jc w:val="left"/>
        <w:rPr>
          <w:rFonts w:ascii="Arial"/>
          <w:b/>
          <w:sz w:val="17"/>
        </w:rPr>
      </w:pPr>
      <w:r>
        <w:rPr>
          <w:rFonts w:ascii="Arial"/>
          <w:b/>
          <w:spacing w:val="-2"/>
          <w:w w:val="105"/>
          <w:sz w:val="17"/>
        </w:rPr>
        <w:t>or</w:t>
      </w:r>
      <w:r>
        <w:rPr>
          <w:rFonts w:ascii="Arial"/>
          <w:b/>
          <w:spacing w:val="-7"/>
          <w:w w:val="105"/>
          <w:sz w:val="17"/>
        </w:rPr>
        <w:t> </w:t>
      </w:r>
      <w:r>
        <w:rPr>
          <w:rFonts w:ascii="Arial"/>
          <w:b/>
          <w:spacing w:val="-2"/>
          <w:w w:val="105"/>
          <w:sz w:val="17"/>
        </w:rPr>
        <w:t>by</w:t>
      </w:r>
      <w:r>
        <w:rPr>
          <w:rFonts w:ascii="Arial"/>
          <w:b/>
          <w:spacing w:val="-6"/>
          <w:w w:val="105"/>
          <w:sz w:val="17"/>
        </w:rPr>
        <w:t> </w:t>
      </w:r>
      <w:r>
        <w:rPr>
          <w:rFonts w:ascii="Arial"/>
          <w:b/>
          <w:spacing w:val="-2"/>
          <w:w w:val="105"/>
          <w:sz w:val="17"/>
        </w:rPr>
        <w:t>any</w:t>
      </w:r>
      <w:r>
        <w:rPr>
          <w:rFonts w:ascii="Arial"/>
          <w:b/>
          <w:spacing w:val="-6"/>
          <w:w w:val="105"/>
          <w:sz w:val="17"/>
        </w:rPr>
        <w:t> </w:t>
      </w:r>
      <w:r>
        <w:rPr>
          <w:rFonts w:ascii="Arial"/>
          <w:b/>
          <w:spacing w:val="-2"/>
          <w:w w:val="105"/>
          <w:sz w:val="17"/>
        </w:rPr>
        <w:t>other</w:t>
      </w:r>
      <w:r>
        <w:rPr>
          <w:rFonts w:ascii="Arial"/>
          <w:b/>
          <w:spacing w:val="-6"/>
          <w:w w:val="105"/>
          <w:sz w:val="17"/>
        </w:rPr>
        <w:t> </w:t>
      </w:r>
      <w:r>
        <w:rPr>
          <w:rFonts w:ascii="Arial"/>
          <w:b/>
          <w:spacing w:val="-2"/>
          <w:w w:val="105"/>
          <w:sz w:val="17"/>
        </w:rPr>
        <w:t>method</w:t>
      </w:r>
      <w:r>
        <w:rPr>
          <w:rFonts w:ascii="Arial"/>
          <w:b/>
          <w:spacing w:val="-6"/>
          <w:w w:val="105"/>
          <w:sz w:val="17"/>
        </w:rPr>
        <w:t> </w:t>
      </w:r>
      <w:r>
        <w:rPr>
          <w:rFonts w:ascii="Arial"/>
          <w:b/>
          <w:spacing w:val="-2"/>
          <w:w w:val="105"/>
          <w:sz w:val="17"/>
        </w:rPr>
        <w:t>that</w:t>
      </w:r>
      <w:r>
        <w:rPr>
          <w:rFonts w:ascii="Arial"/>
          <w:b/>
          <w:spacing w:val="-6"/>
          <w:w w:val="105"/>
          <w:sz w:val="17"/>
        </w:rPr>
        <w:t> </w:t>
      </w:r>
      <w:r>
        <w:rPr>
          <w:rFonts w:ascii="Arial"/>
          <w:b/>
          <w:spacing w:val="-2"/>
          <w:w w:val="105"/>
          <w:sz w:val="17"/>
        </w:rPr>
        <w:t>is</w:t>
      </w:r>
      <w:r>
        <w:rPr>
          <w:rFonts w:ascii="Arial"/>
          <w:b/>
          <w:spacing w:val="-6"/>
          <w:w w:val="105"/>
          <w:sz w:val="17"/>
        </w:rPr>
        <w:t> </w:t>
      </w:r>
      <w:r>
        <w:rPr>
          <w:rFonts w:ascii="Arial"/>
          <w:b/>
          <w:spacing w:val="-2"/>
          <w:w w:val="105"/>
          <w:sz w:val="17"/>
        </w:rPr>
        <w:t>fair</w:t>
      </w:r>
      <w:r>
        <w:rPr>
          <w:rFonts w:ascii="Arial"/>
          <w:b/>
          <w:spacing w:val="-6"/>
          <w:w w:val="105"/>
          <w:sz w:val="17"/>
        </w:rPr>
        <w:t> </w:t>
      </w:r>
      <w:r>
        <w:rPr>
          <w:rFonts w:ascii="Arial"/>
          <w:b/>
          <w:spacing w:val="-2"/>
          <w:w w:val="105"/>
          <w:sz w:val="17"/>
        </w:rPr>
        <w:t>and</w:t>
      </w:r>
      <w:r>
        <w:rPr>
          <w:rFonts w:ascii="Arial"/>
          <w:b/>
          <w:spacing w:val="-6"/>
          <w:w w:val="105"/>
          <w:sz w:val="17"/>
        </w:rPr>
        <w:t> </w:t>
      </w:r>
      <w:r>
        <w:rPr>
          <w:rFonts w:ascii="Arial"/>
          <w:b/>
          <w:spacing w:val="-2"/>
          <w:w w:val="105"/>
          <w:sz w:val="17"/>
        </w:rPr>
        <w:t>reasonable.</w:t>
      </w:r>
    </w:p>
    <w:p>
      <w:pPr>
        <w:spacing w:line="295" w:lineRule="auto" w:before="164"/>
        <w:ind w:left="1538" w:right="522" w:firstLine="0"/>
        <w:jc w:val="left"/>
        <w:rPr>
          <w:rFonts w:ascii="Arial"/>
          <w:sz w:val="17"/>
        </w:rPr>
      </w:pPr>
      <w:r>
        <w:rPr>
          <w:rFonts w:ascii="Arial"/>
          <w:spacing w:val="-4"/>
          <w:w w:val="105"/>
          <w:sz w:val="17"/>
        </w:rPr>
        <w:t>However,</w:t>
      </w:r>
      <w:r>
        <w:rPr>
          <w:rFonts w:ascii="Arial"/>
          <w:spacing w:val="-5"/>
          <w:w w:val="105"/>
          <w:sz w:val="17"/>
        </w:rPr>
        <w:t> </w:t>
      </w:r>
      <w:r>
        <w:rPr>
          <w:rFonts w:ascii="Arial"/>
          <w:spacing w:val="-4"/>
          <w:w w:val="105"/>
          <w:sz w:val="17"/>
        </w:rPr>
        <w:t>Broker</w:t>
      </w:r>
      <w:r>
        <w:rPr>
          <w:rFonts w:ascii="Arial"/>
          <w:spacing w:val="-5"/>
          <w:w w:val="105"/>
          <w:sz w:val="17"/>
        </w:rPr>
        <w:t> </w:t>
      </w:r>
      <w:r>
        <w:rPr>
          <w:rFonts w:ascii="Arial"/>
          <w:spacing w:val="-4"/>
          <w:w w:val="105"/>
          <w:sz w:val="17"/>
        </w:rPr>
        <w:t>B</w:t>
      </w:r>
      <w:r>
        <w:rPr>
          <w:rFonts w:ascii="Arial"/>
          <w:spacing w:val="-5"/>
          <w:w w:val="105"/>
          <w:sz w:val="17"/>
        </w:rPr>
        <w:t> </w:t>
      </w:r>
      <w:r>
        <w:rPr>
          <w:rFonts w:ascii="Arial"/>
          <w:spacing w:val="-4"/>
          <w:w w:val="105"/>
          <w:sz w:val="17"/>
        </w:rPr>
        <w:t>cannot</w:t>
      </w:r>
      <w:r>
        <w:rPr>
          <w:rFonts w:ascii="Arial"/>
          <w:spacing w:val="-5"/>
          <w:w w:val="105"/>
          <w:sz w:val="17"/>
        </w:rPr>
        <w:t> </w:t>
      </w:r>
      <w:r>
        <w:rPr>
          <w:rFonts w:ascii="Arial"/>
          <w:spacing w:val="-4"/>
          <w:w w:val="105"/>
          <w:sz w:val="17"/>
        </w:rPr>
        <w:t>choose</w:t>
      </w:r>
      <w:r>
        <w:rPr>
          <w:rFonts w:ascii="Arial"/>
          <w:spacing w:val="-5"/>
          <w:w w:val="105"/>
          <w:sz w:val="17"/>
        </w:rPr>
        <w:t> </w:t>
      </w:r>
      <w:r>
        <w:rPr>
          <w:rFonts w:ascii="Arial"/>
          <w:spacing w:val="-4"/>
          <w:w w:val="105"/>
          <w:sz w:val="17"/>
        </w:rPr>
        <w:t>the</w:t>
      </w:r>
      <w:r>
        <w:rPr>
          <w:rFonts w:ascii="Arial"/>
          <w:spacing w:val="-5"/>
          <w:w w:val="105"/>
          <w:sz w:val="17"/>
        </w:rPr>
        <w:t> </w:t>
      </w:r>
      <w:r>
        <w:rPr>
          <w:rFonts w:ascii="Arial"/>
          <w:spacing w:val="-4"/>
          <w:w w:val="105"/>
          <w:sz w:val="17"/>
        </w:rPr>
        <w:t>assignment</w:t>
      </w:r>
      <w:r>
        <w:rPr>
          <w:rFonts w:ascii="Arial"/>
          <w:spacing w:val="-5"/>
          <w:w w:val="105"/>
          <w:sz w:val="17"/>
        </w:rPr>
        <w:t> </w:t>
      </w:r>
      <w:r>
        <w:rPr>
          <w:rFonts w:ascii="Arial"/>
          <w:spacing w:val="-4"/>
          <w:w w:val="105"/>
          <w:sz w:val="17"/>
        </w:rPr>
        <w:t>based</w:t>
      </w:r>
      <w:r>
        <w:rPr>
          <w:rFonts w:ascii="Arial"/>
          <w:spacing w:val="-5"/>
          <w:w w:val="105"/>
          <w:sz w:val="17"/>
        </w:rPr>
        <w:t> </w:t>
      </w:r>
      <w:r>
        <w:rPr>
          <w:rFonts w:ascii="Arial"/>
          <w:spacing w:val="-4"/>
          <w:w w:val="105"/>
          <w:sz w:val="17"/>
        </w:rPr>
        <w:t>on</w:t>
      </w:r>
      <w:r>
        <w:rPr>
          <w:rFonts w:ascii="Arial"/>
          <w:spacing w:val="-5"/>
          <w:w w:val="105"/>
          <w:sz w:val="17"/>
        </w:rPr>
        <w:t> </w:t>
      </w:r>
      <w:r>
        <w:rPr>
          <w:rFonts w:ascii="Arial"/>
          <w:spacing w:val="-4"/>
          <w:w w:val="105"/>
          <w:sz w:val="17"/>
        </w:rPr>
        <w:t>size</w:t>
      </w:r>
      <w:r>
        <w:rPr>
          <w:rFonts w:ascii="Arial"/>
          <w:spacing w:val="-5"/>
          <w:w w:val="105"/>
          <w:sz w:val="17"/>
        </w:rPr>
        <w:t> </w:t>
      </w:r>
      <w:r>
        <w:rPr>
          <w:rFonts w:ascii="Arial"/>
          <w:spacing w:val="-4"/>
          <w:w w:val="105"/>
          <w:sz w:val="17"/>
        </w:rPr>
        <w:t>(the</w:t>
      </w:r>
      <w:r>
        <w:rPr>
          <w:rFonts w:ascii="Arial"/>
          <w:spacing w:val="-5"/>
          <w:w w:val="105"/>
          <w:sz w:val="17"/>
        </w:rPr>
        <w:t> </w:t>
      </w:r>
      <w:r>
        <w:rPr>
          <w:rFonts w:ascii="Arial"/>
          <w:spacing w:val="-4"/>
          <w:w w:val="105"/>
          <w:sz w:val="17"/>
        </w:rPr>
        <w:t>one</w:t>
      </w:r>
      <w:r>
        <w:rPr>
          <w:rFonts w:ascii="Arial"/>
          <w:spacing w:val="-5"/>
          <w:w w:val="105"/>
          <w:sz w:val="17"/>
        </w:rPr>
        <w:t> </w:t>
      </w:r>
      <w:r>
        <w:rPr>
          <w:rFonts w:ascii="Arial"/>
          <w:spacing w:val="-4"/>
          <w:w w:val="105"/>
          <w:sz w:val="17"/>
        </w:rPr>
        <w:t>with</w:t>
      </w:r>
      <w:r>
        <w:rPr>
          <w:rFonts w:ascii="Arial"/>
          <w:spacing w:val="-5"/>
          <w:w w:val="105"/>
          <w:sz w:val="17"/>
        </w:rPr>
        <w:t> </w:t>
      </w:r>
      <w:r>
        <w:rPr>
          <w:rFonts w:ascii="Arial"/>
          <w:spacing w:val="-4"/>
          <w:w w:val="105"/>
          <w:sz w:val="17"/>
        </w:rPr>
        <w:t>the</w:t>
      </w:r>
      <w:r>
        <w:rPr>
          <w:rFonts w:ascii="Arial"/>
          <w:spacing w:val="-5"/>
          <w:w w:val="105"/>
          <w:sz w:val="17"/>
        </w:rPr>
        <w:t> </w:t>
      </w:r>
      <w:r>
        <w:rPr>
          <w:rFonts w:ascii="Arial"/>
          <w:spacing w:val="-4"/>
          <w:w w:val="105"/>
          <w:sz w:val="17"/>
        </w:rPr>
        <w:t>most </w:t>
      </w:r>
      <w:r>
        <w:rPr>
          <w:rFonts w:ascii="Arial"/>
          <w:w w:val="105"/>
          <w:sz w:val="17"/>
        </w:rPr>
        <w:t>options,</w:t>
      </w:r>
      <w:r>
        <w:rPr>
          <w:rFonts w:ascii="Arial"/>
          <w:spacing w:val="-3"/>
          <w:w w:val="105"/>
          <w:sz w:val="17"/>
        </w:rPr>
        <w:t> </w:t>
      </w:r>
      <w:r>
        <w:rPr>
          <w:rFonts w:ascii="Arial"/>
          <w:w w:val="105"/>
          <w:sz w:val="17"/>
        </w:rPr>
        <w:t>the</w:t>
      </w:r>
      <w:r>
        <w:rPr>
          <w:rFonts w:ascii="Arial"/>
          <w:spacing w:val="-3"/>
          <w:w w:val="105"/>
          <w:sz w:val="17"/>
        </w:rPr>
        <w:t> </w:t>
      </w:r>
      <w:r>
        <w:rPr>
          <w:rFonts w:ascii="Arial"/>
          <w:w w:val="105"/>
          <w:sz w:val="17"/>
        </w:rPr>
        <w:t>one</w:t>
      </w:r>
      <w:r>
        <w:rPr>
          <w:rFonts w:ascii="Arial"/>
          <w:spacing w:val="-3"/>
          <w:w w:val="105"/>
          <w:sz w:val="17"/>
        </w:rPr>
        <w:t> </w:t>
      </w:r>
      <w:r>
        <w:rPr>
          <w:rFonts w:ascii="Arial"/>
          <w:w w:val="105"/>
          <w:sz w:val="17"/>
        </w:rPr>
        <w:t>with</w:t>
      </w:r>
      <w:r>
        <w:rPr>
          <w:rFonts w:ascii="Arial"/>
          <w:spacing w:val="-3"/>
          <w:w w:val="105"/>
          <w:sz w:val="17"/>
        </w:rPr>
        <w:t> </w:t>
      </w:r>
      <w:r>
        <w:rPr>
          <w:rFonts w:ascii="Arial"/>
          <w:w w:val="105"/>
          <w:sz w:val="17"/>
        </w:rPr>
        <w:t>the</w:t>
      </w:r>
      <w:r>
        <w:rPr>
          <w:rFonts w:ascii="Arial"/>
          <w:spacing w:val="-3"/>
          <w:w w:val="105"/>
          <w:sz w:val="17"/>
        </w:rPr>
        <w:t> </w:t>
      </w:r>
      <w:r>
        <w:rPr>
          <w:rFonts w:ascii="Arial"/>
          <w:w w:val="105"/>
          <w:sz w:val="17"/>
        </w:rPr>
        <w:t>least</w:t>
      </w:r>
      <w:r>
        <w:rPr>
          <w:rFonts w:ascii="Arial"/>
          <w:spacing w:val="-3"/>
          <w:w w:val="105"/>
          <w:sz w:val="17"/>
        </w:rPr>
        <w:t> </w:t>
      </w:r>
      <w:r>
        <w:rPr>
          <w:rFonts w:ascii="Arial"/>
          <w:w w:val="105"/>
          <w:sz w:val="17"/>
        </w:rPr>
        <w:t>options,</w:t>
      </w:r>
      <w:r>
        <w:rPr>
          <w:rFonts w:ascii="Arial"/>
          <w:spacing w:val="-3"/>
          <w:w w:val="105"/>
          <w:sz w:val="17"/>
        </w:rPr>
        <w:t> </w:t>
      </w:r>
      <w:r>
        <w:rPr>
          <w:rFonts w:ascii="Arial"/>
          <w:w w:val="105"/>
          <w:sz w:val="17"/>
        </w:rPr>
        <w:t>and</w:t>
      </w:r>
      <w:r>
        <w:rPr>
          <w:rFonts w:ascii="Arial"/>
          <w:spacing w:val="-3"/>
          <w:w w:val="105"/>
          <w:sz w:val="17"/>
        </w:rPr>
        <w:t> </w:t>
      </w:r>
      <w:r>
        <w:rPr>
          <w:rFonts w:ascii="Arial"/>
          <w:w w:val="105"/>
          <w:sz w:val="17"/>
        </w:rPr>
        <w:t>so</w:t>
      </w:r>
      <w:r>
        <w:rPr>
          <w:rFonts w:ascii="Arial"/>
          <w:spacing w:val="-3"/>
          <w:w w:val="105"/>
          <w:sz w:val="17"/>
        </w:rPr>
        <w:t> </w:t>
      </w:r>
      <w:r>
        <w:rPr>
          <w:rFonts w:ascii="Arial"/>
          <w:w w:val="105"/>
          <w:sz w:val="17"/>
        </w:rPr>
        <w:t>on).</w:t>
      </w:r>
    </w:p>
    <w:p>
      <w:pPr>
        <w:pStyle w:val="Heading4"/>
        <w:numPr>
          <w:ilvl w:val="0"/>
          <w:numId w:val="10"/>
        </w:numPr>
        <w:tabs>
          <w:tab w:pos="1536" w:val="left" w:leader="none"/>
        </w:tabs>
        <w:spacing w:line="240" w:lineRule="auto" w:before="16" w:after="0"/>
        <w:ind w:left="1536" w:right="0" w:hanging="418"/>
        <w:jc w:val="left"/>
      </w:pPr>
      <w:r>
        <w:rPr/>
        <w:t>Client</w:t>
      </w:r>
      <w:r>
        <w:rPr>
          <w:spacing w:val="-11"/>
        </w:rPr>
        <w:t> </w:t>
      </w:r>
      <w:r>
        <w:rPr/>
        <w:t>#2</w:t>
      </w:r>
      <w:r>
        <w:rPr>
          <w:spacing w:val="-10"/>
        </w:rPr>
        <w:t> </w:t>
      </w:r>
      <w:r>
        <w:rPr/>
        <w:t>sends</w:t>
      </w:r>
      <w:r>
        <w:rPr>
          <w:spacing w:val="-11"/>
        </w:rPr>
        <w:t> </w:t>
      </w:r>
      <w:r>
        <w:rPr/>
        <w:t>the</w:t>
      </w:r>
      <w:r>
        <w:rPr>
          <w:spacing w:val="-10"/>
        </w:rPr>
        <w:t> </w:t>
      </w:r>
      <w:r>
        <w:rPr/>
        <w:t>proceeds</w:t>
      </w:r>
      <w:r>
        <w:rPr>
          <w:spacing w:val="-10"/>
        </w:rPr>
        <w:t> </w:t>
      </w:r>
      <w:r>
        <w:rPr/>
        <w:t>(stock</w:t>
      </w:r>
      <w:r>
        <w:rPr>
          <w:spacing w:val="-11"/>
        </w:rPr>
        <w:t> </w:t>
      </w:r>
      <w:r>
        <w:rPr/>
        <w:t>or</w:t>
      </w:r>
      <w:r>
        <w:rPr>
          <w:spacing w:val="-10"/>
        </w:rPr>
        <w:t> </w:t>
      </w:r>
      <w:r>
        <w:rPr/>
        <w:t>cash)</w:t>
      </w:r>
      <w:r>
        <w:rPr>
          <w:spacing w:val="-10"/>
        </w:rPr>
        <w:t> </w:t>
      </w:r>
      <w:r>
        <w:rPr/>
        <w:t>to</w:t>
      </w:r>
      <w:r>
        <w:rPr>
          <w:spacing w:val="-11"/>
        </w:rPr>
        <w:t> </w:t>
      </w:r>
      <w:r>
        <w:rPr/>
        <w:t>Broker</w:t>
      </w:r>
      <w:r>
        <w:rPr>
          <w:spacing w:val="-10"/>
        </w:rPr>
        <w:t> </w:t>
      </w:r>
      <w:r>
        <w:rPr>
          <w:spacing w:val="-5"/>
        </w:rPr>
        <w:t>B.</w:t>
      </w:r>
    </w:p>
    <w:p>
      <w:pPr>
        <w:pStyle w:val="ListParagraph"/>
        <w:numPr>
          <w:ilvl w:val="0"/>
          <w:numId w:val="10"/>
        </w:numPr>
        <w:tabs>
          <w:tab w:pos="1536" w:val="left" w:leader="none"/>
        </w:tabs>
        <w:spacing w:line="240" w:lineRule="auto" w:before="38" w:after="0"/>
        <w:ind w:left="1536" w:right="0" w:hanging="418"/>
        <w:jc w:val="left"/>
        <w:rPr>
          <w:rFonts w:ascii="Arial" w:hAnsi="Arial"/>
          <w:b/>
          <w:sz w:val="17"/>
        </w:rPr>
      </w:pPr>
      <w:r>
        <w:rPr>
          <w:rFonts w:ascii="Arial" w:hAnsi="Arial"/>
          <w:b/>
          <w:sz w:val="17"/>
        </w:rPr>
        <w:t>Broker</w:t>
      </w:r>
      <w:r>
        <w:rPr>
          <w:rFonts w:ascii="Arial" w:hAnsi="Arial"/>
          <w:b/>
          <w:spacing w:val="-11"/>
          <w:sz w:val="17"/>
        </w:rPr>
        <w:t> </w:t>
      </w:r>
      <w:r>
        <w:rPr>
          <w:rFonts w:ascii="Arial" w:hAnsi="Arial"/>
          <w:b/>
          <w:sz w:val="17"/>
        </w:rPr>
        <w:t>B</w:t>
      </w:r>
      <w:r>
        <w:rPr>
          <w:rFonts w:ascii="Arial" w:hAnsi="Arial"/>
          <w:b/>
          <w:spacing w:val="-11"/>
          <w:sz w:val="17"/>
        </w:rPr>
        <w:t> </w:t>
      </w:r>
      <w:r>
        <w:rPr>
          <w:rFonts w:ascii="Arial" w:hAnsi="Arial"/>
          <w:b/>
          <w:sz w:val="17"/>
        </w:rPr>
        <w:t>sends</w:t>
      </w:r>
      <w:r>
        <w:rPr>
          <w:rFonts w:ascii="Arial" w:hAnsi="Arial"/>
          <w:b/>
          <w:spacing w:val="-11"/>
          <w:sz w:val="17"/>
        </w:rPr>
        <w:t> </w:t>
      </w:r>
      <w:r>
        <w:rPr>
          <w:rFonts w:ascii="Arial" w:hAnsi="Arial"/>
          <w:b/>
          <w:sz w:val="17"/>
        </w:rPr>
        <w:t>the</w:t>
      </w:r>
      <w:r>
        <w:rPr>
          <w:rFonts w:ascii="Arial" w:hAnsi="Arial"/>
          <w:b/>
          <w:spacing w:val="-10"/>
          <w:sz w:val="17"/>
        </w:rPr>
        <w:t> </w:t>
      </w:r>
      <w:r>
        <w:rPr>
          <w:rFonts w:ascii="Arial" w:hAnsi="Arial"/>
          <w:b/>
          <w:sz w:val="17"/>
        </w:rPr>
        <w:t>proceeds</w:t>
      </w:r>
      <w:r>
        <w:rPr>
          <w:rFonts w:ascii="Arial" w:hAnsi="Arial"/>
          <w:b/>
          <w:spacing w:val="-11"/>
          <w:sz w:val="17"/>
        </w:rPr>
        <w:t> </w:t>
      </w:r>
      <w:r>
        <w:rPr>
          <w:rFonts w:ascii="Arial" w:hAnsi="Arial"/>
          <w:b/>
          <w:sz w:val="17"/>
        </w:rPr>
        <w:t>directly</w:t>
      </w:r>
      <w:r>
        <w:rPr>
          <w:rFonts w:ascii="Arial" w:hAnsi="Arial"/>
          <w:b/>
          <w:spacing w:val="-11"/>
          <w:sz w:val="17"/>
        </w:rPr>
        <w:t> </w:t>
      </w:r>
      <w:r>
        <w:rPr>
          <w:rFonts w:ascii="Arial" w:hAnsi="Arial"/>
          <w:b/>
          <w:sz w:val="17"/>
        </w:rPr>
        <w:t>to</w:t>
      </w:r>
      <w:r>
        <w:rPr>
          <w:rFonts w:ascii="Arial" w:hAnsi="Arial"/>
          <w:b/>
          <w:spacing w:val="-10"/>
          <w:sz w:val="17"/>
        </w:rPr>
        <w:t> </w:t>
      </w:r>
      <w:r>
        <w:rPr>
          <w:rFonts w:ascii="Arial" w:hAnsi="Arial"/>
          <w:b/>
          <w:sz w:val="17"/>
        </w:rPr>
        <w:t>Broker</w:t>
      </w:r>
      <w:r>
        <w:rPr>
          <w:rFonts w:ascii="Arial" w:hAnsi="Arial"/>
          <w:b/>
          <w:spacing w:val="-11"/>
          <w:sz w:val="17"/>
        </w:rPr>
        <w:t> </w:t>
      </w:r>
      <w:r>
        <w:rPr>
          <w:rFonts w:ascii="Arial" w:hAnsi="Arial"/>
          <w:b/>
          <w:sz w:val="17"/>
        </w:rPr>
        <w:t>A</w:t>
      </w:r>
      <w:r>
        <w:rPr>
          <w:rFonts w:ascii="Arial" w:hAnsi="Arial"/>
          <w:b/>
          <w:spacing w:val="-11"/>
          <w:sz w:val="17"/>
        </w:rPr>
        <w:t> </w:t>
      </w:r>
      <w:r>
        <w:rPr>
          <w:rFonts w:ascii="Arial" w:hAnsi="Arial"/>
          <w:b/>
          <w:sz w:val="17"/>
        </w:rPr>
        <w:t>(the</w:t>
      </w:r>
      <w:r>
        <w:rPr>
          <w:rFonts w:ascii="Arial" w:hAnsi="Arial"/>
          <w:b/>
          <w:spacing w:val="-10"/>
          <w:sz w:val="17"/>
        </w:rPr>
        <w:t> </w:t>
      </w:r>
      <w:r>
        <w:rPr>
          <w:rFonts w:ascii="Arial" w:hAnsi="Arial"/>
          <w:b/>
          <w:sz w:val="17"/>
        </w:rPr>
        <w:t>OCC</w:t>
      </w:r>
      <w:r>
        <w:rPr>
          <w:rFonts w:ascii="Arial" w:hAnsi="Arial"/>
          <w:b/>
          <w:spacing w:val="-11"/>
          <w:sz w:val="17"/>
        </w:rPr>
        <w:t> </w:t>
      </w:r>
      <w:r>
        <w:rPr>
          <w:rFonts w:ascii="Arial" w:hAnsi="Arial"/>
          <w:b/>
          <w:sz w:val="17"/>
        </w:rPr>
        <w:t>doesn’t</w:t>
      </w:r>
      <w:r>
        <w:rPr>
          <w:rFonts w:ascii="Arial" w:hAnsi="Arial"/>
          <w:b/>
          <w:spacing w:val="-11"/>
          <w:sz w:val="17"/>
        </w:rPr>
        <w:t> </w:t>
      </w:r>
      <w:r>
        <w:rPr>
          <w:rFonts w:ascii="Arial" w:hAnsi="Arial"/>
          <w:b/>
          <w:sz w:val="17"/>
        </w:rPr>
        <w:t>handle</w:t>
      </w:r>
      <w:r>
        <w:rPr>
          <w:rFonts w:ascii="Arial" w:hAnsi="Arial"/>
          <w:b/>
          <w:spacing w:val="-10"/>
          <w:sz w:val="17"/>
        </w:rPr>
        <w:t> </w:t>
      </w:r>
      <w:r>
        <w:rPr>
          <w:rFonts w:ascii="Arial" w:hAnsi="Arial"/>
          <w:b/>
          <w:sz w:val="17"/>
        </w:rPr>
        <w:t>stock</w:t>
      </w:r>
      <w:r>
        <w:rPr>
          <w:rFonts w:ascii="Arial" w:hAnsi="Arial"/>
          <w:b/>
          <w:spacing w:val="-11"/>
          <w:sz w:val="17"/>
        </w:rPr>
        <w:t> </w:t>
      </w:r>
      <w:r>
        <w:rPr>
          <w:rFonts w:ascii="Arial" w:hAnsi="Arial"/>
          <w:b/>
          <w:sz w:val="17"/>
        </w:rPr>
        <w:t>or</w:t>
      </w:r>
      <w:r>
        <w:rPr>
          <w:rFonts w:ascii="Arial" w:hAnsi="Arial"/>
          <w:b/>
          <w:spacing w:val="-11"/>
          <w:sz w:val="17"/>
        </w:rPr>
        <w:t> </w:t>
      </w:r>
      <w:r>
        <w:rPr>
          <w:rFonts w:ascii="Arial" w:hAnsi="Arial"/>
          <w:b/>
          <w:spacing w:val="-2"/>
          <w:sz w:val="17"/>
        </w:rPr>
        <w:t>cash).</w:t>
      </w:r>
    </w:p>
    <w:p>
      <w:pPr>
        <w:spacing w:after="0" w:line="240" w:lineRule="auto"/>
        <w:jc w:val="left"/>
        <w:rPr>
          <w:rFonts w:ascii="Arial" w:hAnsi="Arial"/>
          <w:sz w:val="17"/>
        </w:rPr>
        <w:sectPr>
          <w:pgSz w:w="12240" w:h="15660"/>
          <w:pgMar w:header="0" w:footer="736" w:top="1080" w:bottom="920" w:left="1520" w:right="1500"/>
        </w:sectPr>
      </w:pPr>
    </w:p>
    <w:p>
      <w:pPr>
        <w:pStyle w:val="BodyText"/>
        <w:spacing w:before="90"/>
        <w:ind w:left="1120"/>
      </w:pPr>
      <w:r>
        <w:rPr/>
        <w:drawing>
          <wp:anchor distT="0" distB="0" distL="0" distR="0" allowOverlap="1" layoutInCell="1" locked="0" behindDoc="0" simplePos="0" relativeHeight="15775744">
            <wp:simplePos x="0" y="0"/>
            <wp:positionH relativeFrom="page">
              <wp:posOffset>1796986</wp:posOffset>
            </wp:positionH>
            <wp:positionV relativeFrom="paragraph">
              <wp:posOffset>721039</wp:posOffset>
            </wp:positionV>
            <wp:extent cx="1382108" cy="233362"/>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35" cstate="print"/>
                    <a:stretch>
                      <a:fillRect/>
                    </a:stretch>
                  </pic:blipFill>
                  <pic:spPr>
                    <a:xfrm>
                      <a:off x="0" y="0"/>
                      <a:ext cx="1382108" cy="233362"/>
                    </a:xfrm>
                    <a:prstGeom prst="rect">
                      <a:avLst/>
                    </a:prstGeom>
                  </pic:spPr>
                </pic:pic>
              </a:graphicData>
            </a:graphic>
          </wp:anchor>
        </w:drawing>
      </w:r>
      <w:r>
        <w:rPr>
          <w:w w:val="130"/>
        </w:rPr>
        <w:t>So,</w:t>
      </w:r>
      <w:r>
        <w:rPr>
          <w:spacing w:val="-12"/>
          <w:w w:val="130"/>
        </w:rPr>
        <w:t> </w:t>
      </w:r>
      <w:r>
        <w:rPr>
          <w:w w:val="130"/>
        </w:rPr>
        <w:t>if</w:t>
      </w:r>
      <w:r>
        <w:rPr>
          <w:spacing w:val="-11"/>
          <w:w w:val="130"/>
        </w:rPr>
        <w:t> </w:t>
      </w:r>
      <w:r>
        <w:rPr>
          <w:w w:val="130"/>
        </w:rPr>
        <w:t>you</w:t>
      </w:r>
      <w:r>
        <w:rPr>
          <w:spacing w:val="-11"/>
          <w:w w:val="130"/>
        </w:rPr>
        <w:t> </w:t>
      </w:r>
      <w:r>
        <w:rPr>
          <w:w w:val="130"/>
        </w:rPr>
        <w:t>were</w:t>
      </w:r>
      <w:r>
        <w:rPr>
          <w:spacing w:val="-11"/>
          <w:w w:val="130"/>
        </w:rPr>
        <w:t> </w:t>
      </w:r>
      <w:r>
        <w:rPr>
          <w:w w:val="130"/>
        </w:rPr>
        <w:t>to</w:t>
      </w:r>
      <w:r>
        <w:rPr>
          <w:spacing w:val="-11"/>
          <w:w w:val="130"/>
        </w:rPr>
        <w:t> </w:t>
      </w:r>
      <w:r>
        <w:rPr>
          <w:w w:val="130"/>
        </w:rPr>
        <w:t>look</w:t>
      </w:r>
      <w:r>
        <w:rPr>
          <w:spacing w:val="-11"/>
          <w:w w:val="130"/>
        </w:rPr>
        <w:t> </w:t>
      </w:r>
      <w:r>
        <w:rPr>
          <w:w w:val="130"/>
        </w:rPr>
        <w:t>at</w:t>
      </w:r>
      <w:r>
        <w:rPr>
          <w:spacing w:val="-11"/>
          <w:w w:val="130"/>
        </w:rPr>
        <w:t> </w:t>
      </w:r>
      <w:r>
        <w:rPr>
          <w:w w:val="130"/>
        </w:rPr>
        <w:t>a</w:t>
      </w:r>
      <w:r>
        <w:rPr>
          <w:spacing w:val="-12"/>
          <w:w w:val="130"/>
        </w:rPr>
        <w:t> </w:t>
      </w:r>
      <w:r>
        <w:rPr>
          <w:w w:val="130"/>
        </w:rPr>
        <w:t>flow</w:t>
      </w:r>
      <w:r>
        <w:rPr>
          <w:spacing w:val="-11"/>
          <w:w w:val="130"/>
        </w:rPr>
        <w:t> </w:t>
      </w:r>
      <w:r>
        <w:rPr>
          <w:w w:val="130"/>
        </w:rPr>
        <w:t>chart,</w:t>
      </w:r>
      <w:r>
        <w:rPr>
          <w:spacing w:val="-11"/>
          <w:w w:val="130"/>
        </w:rPr>
        <w:t> </w:t>
      </w:r>
      <w:r>
        <w:rPr>
          <w:w w:val="130"/>
        </w:rPr>
        <w:t>it</w:t>
      </w:r>
      <w:r>
        <w:rPr>
          <w:spacing w:val="-11"/>
          <w:w w:val="130"/>
        </w:rPr>
        <w:t> </w:t>
      </w:r>
      <w:r>
        <w:rPr>
          <w:w w:val="130"/>
        </w:rPr>
        <w:t>would</w:t>
      </w:r>
      <w:r>
        <w:rPr>
          <w:spacing w:val="-11"/>
          <w:w w:val="130"/>
        </w:rPr>
        <w:t> </w:t>
      </w:r>
      <w:r>
        <w:rPr>
          <w:w w:val="130"/>
        </w:rPr>
        <w:t>look</w:t>
      </w:r>
      <w:r>
        <w:rPr>
          <w:spacing w:val="-11"/>
          <w:w w:val="130"/>
        </w:rPr>
        <w:t> </w:t>
      </w:r>
      <w:r>
        <w:rPr>
          <w:w w:val="130"/>
        </w:rPr>
        <w:t>something</w:t>
      </w:r>
      <w:r>
        <w:rPr>
          <w:spacing w:val="-12"/>
          <w:w w:val="130"/>
        </w:rPr>
        <w:t> </w:t>
      </w:r>
      <w:r>
        <w:rPr>
          <w:w w:val="130"/>
        </w:rPr>
        <w:t>like</w:t>
      </w:r>
      <w:r>
        <w:rPr>
          <w:spacing w:val="-11"/>
          <w:w w:val="130"/>
        </w:rPr>
        <w:t> </w:t>
      </w:r>
      <w:r>
        <w:rPr>
          <w:spacing w:val="-2"/>
          <w:w w:val="130"/>
        </w:rPr>
        <w:t>this:</w:t>
      </w:r>
    </w:p>
    <w:p>
      <w:pPr>
        <w:pStyle w:val="BodyText"/>
        <w:rPr>
          <w:sz w:val="20"/>
        </w:rPr>
      </w:pPr>
    </w:p>
    <w:p>
      <w:pPr>
        <w:pStyle w:val="BodyText"/>
        <w:spacing w:before="8"/>
      </w:pPr>
      <w:r>
        <w:rPr/>
        <mc:AlternateContent>
          <mc:Choice Requires="wps">
            <w:drawing>
              <wp:anchor distT="0" distB="0" distL="0" distR="0" allowOverlap="1" layoutInCell="1" locked="0" behindDoc="1" simplePos="0" relativeHeight="487633920">
                <wp:simplePos x="0" y="0"/>
                <wp:positionH relativeFrom="page">
                  <wp:posOffset>2662694</wp:posOffset>
                </wp:positionH>
                <wp:positionV relativeFrom="paragraph">
                  <wp:posOffset>137182</wp:posOffset>
                </wp:positionV>
                <wp:extent cx="494030" cy="85725"/>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494030" cy="85725"/>
                          <a:chExt cx="494030" cy="85725"/>
                        </a:xfrm>
                      </wpg:grpSpPr>
                      <pic:pic>
                        <pic:nvPicPr>
                          <pic:cNvPr id="174" name="Image 174"/>
                          <pic:cNvPicPr/>
                        </pic:nvPicPr>
                        <pic:blipFill>
                          <a:blip r:embed="rId36" cstate="print"/>
                          <a:stretch>
                            <a:fillRect/>
                          </a:stretch>
                        </pic:blipFill>
                        <pic:spPr>
                          <a:xfrm>
                            <a:off x="0" y="1371"/>
                            <a:ext cx="220522" cy="83693"/>
                          </a:xfrm>
                          <a:prstGeom prst="rect">
                            <a:avLst/>
                          </a:prstGeom>
                        </pic:spPr>
                      </pic:pic>
                      <pic:pic>
                        <pic:nvPicPr>
                          <pic:cNvPr id="175" name="Image 175"/>
                          <pic:cNvPicPr/>
                        </pic:nvPicPr>
                        <pic:blipFill>
                          <a:blip r:embed="rId37" cstate="print"/>
                          <a:stretch>
                            <a:fillRect/>
                          </a:stretch>
                        </pic:blipFill>
                        <pic:spPr>
                          <a:xfrm>
                            <a:off x="253530" y="0"/>
                            <a:ext cx="240385" cy="85293"/>
                          </a:xfrm>
                          <a:prstGeom prst="rect">
                            <a:avLst/>
                          </a:prstGeom>
                        </pic:spPr>
                      </pic:pic>
                    </wpg:wgp>
                  </a:graphicData>
                </a:graphic>
              </wp:anchor>
            </w:drawing>
          </mc:Choice>
          <mc:Fallback>
            <w:pict>
              <v:group style="position:absolute;margin-left:209.660995pt;margin-top:10.801758pt;width:38.9pt;height:6.75pt;mso-position-horizontal-relative:page;mso-position-vertical-relative:paragraph;z-index:-15682560;mso-wrap-distance-left:0;mso-wrap-distance-right:0" id="docshapegroup149" coordorigin="4193,216" coordsize="778,135">
                <v:shape style="position:absolute;left:4193;top:218;width:348;height:132" type="#_x0000_t75" id="docshape150" stroked="false">
                  <v:imagedata r:id="rId36" o:title=""/>
                </v:shape>
                <v:shape style="position:absolute;left:4592;top:216;width:379;height:135" type="#_x0000_t75" id="docshape151" stroked="false">
                  <v:imagedata r:id="rId37" o:titl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7"/>
        </w:rPr>
      </w:pPr>
    </w:p>
    <w:p>
      <w:pPr>
        <w:pStyle w:val="BodyText"/>
        <w:spacing w:line="312" w:lineRule="auto" w:before="113"/>
        <w:ind w:left="1120" w:right="117"/>
        <w:jc w:val="both"/>
      </w:pPr>
      <w:r>
        <w:rPr/>
        <mc:AlternateContent>
          <mc:Choice Requires="wps">
            <w:drawing>
              <wp:anchor distT="0" distB="0" distL="0" distR="0" allowOverlap="1" layoutInCell="1" locked="0" behindDoc="0" simplePos="0" relativeHeight="15776256">
                <wp:simplePos x="0" y="0"/>
                <wp:positionH relativeFrom="page">
                  <wp:posOffset>3247224</wp:posOffset>
                </wp:positionH>
                <wp:positionV relativeFrom="paragraph">
                  <wp:posOffset>-1188748</wp:posOffset>
                </wp:positionV>
                <wp:extent cx="635635" cy="826769"/>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35635" cy="826769"/>
                          <a:chExt cx="635635" cy="826769"/>
                        </a:xfrm>
                      </wpg:grpSpPr>
                      <pic:pic>
                        <pic:nvPicPr>
                          <pic:cNvPr id="177" name="Image 177"/>
                          <pic:cNvPicPr/>
                        </pic:nvPicPr>
                        <pic:blipFill>
                          <a:blip r:embed="rId38" cstate="print"/>
                          <a:stretch>
                            <a:fillRect/>
                          </a:stretch>
                        </pic:blipFill>
                        <pic:spPr>
                          <a:xfrm>
                            <a:off x="0" y="0"/>
                            <a:ext cx="298691" cy="83705"/>
                          </a:xfrm>
                          <a:prstGeom prst="rect">
                            <a:avLst/>
                          </a:prstGeom>
                        </pic:spPr>
                      </pic:pic>
                      <pic:pic>
                        <pic:nvPicPr>
                          <pic:cNvPr id="178" name="Image 178"/>
                          <pic:cNvPicPr/>
                        </pic:nvPicPr>
                        <pic:blipFill>
                          <a:blip r:embed="rId39" cstate="print"/>
                          <a:stretch>
                            <a:fillRect/>
                          </a:stretch>
                        </pic:blipFill>
                        <pic:spPr>
                          <a:xfrm>
                            <a:off x="327825" y="0"/>
                            <a:ext cx="66421" cy="82550"/>
                          </a:xfrm>
                          <a:prstGeom prst="rect">
                            <a:avLst/>
                          </a:prstGeom>
                        </pic:spPr>
                      </pic:pic>
                      <wps:wsp>
                        <wps:cNvPr id="179" name="Graphic 179"/>
                        <wps:cNvSpPr/>
                        <wps:spPr>
                          <a:xfrm>
                            <a:off x="192824" y="123825"/>
                            <a:ext cx="1270" cy="136525"/>
                          </a:xfrm>
                          <a:custGeom>
                            <a:avLst/>
                            <a:gdLst/>
                            <a:ahLst/>
                            <a:cxnLst/>
                            <a:rect l="l" t="t" r="r" b="b"/>
                            <a:pathLst>
                              <a:path w="0" h="136525">
                                <a:moveTo>
                                  <a:pt x="0" y="0"/>
                                </a:moveTo>
                                <a:lnTo>
                                  <a:pt x="0" y="136131"/>
                                </a:lnTo>
                              </a:path>
                            </a:pathLst>
                          </a:custGeom>
                          <a:ln w="12700">
                            <a:solidFill>
                              <a:srgbClr val="000000"/>
                            </a:solidFill>
                            <a:prstDash val="solid"/>
                          </a:ln>
                        </wps:spPr>
                        <wps:bodyPr wrap="square" lIns="0" tIns="0" rIns="0" bIns="0" rtlCol="0">
                          <a:prstTxWarp prst="textNoShape">
                            <a:avLst/>
                          </a:prstTxWarp>
                          <a:noAutofit/>
                        </wps:bodyPr>
                      </wps:wsp>
                      <pic:pic>
                        <pic:nvPicPr>
                          <pic:cNvPr id="180" name="Image 180"/>
                          <pic:cNvPicPr/>
                        </pic:nvPicPr>
                        <pic:blipFill>
                          <a:blip r:embed="rId40" cstate="print"/>
                          <a:stretch>
                            <a:fillRect/>
                          </a:stretch>
                        </pic:blipFill>
                        <pic:spPr>
                          <a:xfrm>
                            <a:off x="103276" y="375056"/>
                            <a:ext cx="182206" cy="85991"/>
                          </a:xfrm>
                          <a:prstGeom prst="rect">
                            <a:avLst/>
                          </a:prstGeom>
                        </pic:spPr>
                      </pic:pic>
                      <wps:wsp>
                        <wps:cNvPr id="181" name="Graphic 181"/>
                        <wps:cNvSpPr/>
                        <wps:spPr>
                          <a:xfrm>
                            <a:off x="157721" y="221983"/>
                            <a:ext cx="70485" cy="116205"/>
                          </a:xfrm>
                          <a:custGeom>
                            <a:avLst/>
                            <a:gdLst/>
                            <a:ahLst/>
                            <a:cxnLst/>
                            <a:rect l="l" t="t" r="r" b="b"/>
                            <a:pathLst>
                              <a:path w="70485" h="116205">
                                <a:moveTo>
                                  <a:pt x="69418" y="0"/>
                                </a:moveTo>
                                <a:lnTo>
                                  <a:pt x="35102" y="20891"/>
                                </a:lnTo>
                                <a:lnTo>
                                  <a:pt x="596" y="0"/>
                                </a:lnTo>
                                <a:lnTo>
                                  <a:pt x="0" y="1193"/>
                                </a:lnTo>
                                <a:lnTo>
                                  <a:pt x="22237" y="57137"/>
                                </a:lnTo>
                                <a:lnTo>
                                  <a:pt x="35102" y="115620"/>
                                </a:lnTo>
                                <a:lnTo>
                                  <a:pt x="47980" y="57137"/>
                                </a:lnTo>
                                <a:lnTo>
                                  <a:pt x="70205" y="1193"/>
                                </a:lnTo>
                                <a:lnTo>
                                  <a:pt x="69418"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192824" y="500075"/>
                            <a:ext cx="1270" cy="136525"/>
                          </a:xfrm>
                          <a:custGeom>
                            <a:avLst/>
                            <a:gdLst/>
                            <a:ahLst/>
                            <a:cxnLst/>
                            <a:rect l="l" t="t" r="r" b="b"/>
                            <a:pathLst>
                              <a:path w="0" h="136525">
                                <a:moveTo>
                                  <a:pt x="0" y="0"/>
                                </a:moveTo>
                                <a:lnTo>
                                  <a:pt x="0" y="136131"/>
                                </a:lnTo>
                              </a:path>
                            </a:pathLst>
                          </a:custGeom>
                          <a:ln w="12700">
                            <a:solidFill>
                              <a:srgbClr val="000000"/>
                            </a:solidFill>
                            <a:prstDash val="solid"/>
                          </a:ln>
                        </wps:spPr>
                        <wps:bodyPr wrap="square" lIns="0" tIns="0" rIns="0" bIns="0" rtlCol="0">
                          <a:prstTxWarp prst="textNoShape">
                            <a:avLst/>
                          </a:prstTxWarp>
                          <a:noAutofit/>
                        </wps:bodyPr>
                      </wps:wsp>
                      <pic:pic>
                        <pic:nvPicPr>
                          <pic:cNvPr id="183" name="Image 183"/>
                          <pic:cNvPicPr/>
                        </pic:nvPicPr>
                        <pic:blipFill>
                          <a:blip r:embed="rId41" cstate="print"/>
                          <a:stretch>
                            <a:fillRect/>
                          </a:stretch>
                        </pic:blipFill>
                        <pic:spPr>
                          <a:xfrm>
                            <a:off x="0" y="742962"/>
                            <a:ext cx="298691" cy="83693"/>
                          </a:xfrm>
                          <a:prstGeom prst="rect">
                            <a:avLst/>
                          </a:prstGeom>
                        </pic:spPr>
                      </pic:pic>
                      <wps:wsp>
                        <wps:cNvPr id="184" name="Graphic 184"/>
                        <wps:cNvSpPr/>
                        <wps:spPr>
                          <a:xfrm>
                            <a:off x="157721" y="598245"/>
                            <a:ext cx="230504" cy="227329"/>
                          </a:xfrm>
                          <a:custGeom>
                            <a:avLst/>
                            <a:gdLst/>
                            <a:ahLst/>
                            <a:cxnLst/>
                            <a:rect l="l" t="t" r="r" b="b"/>
                            <a:pathLst>
                              <a:path w="230504" h="227329">
                                <a:moveTo>
                                  <a:pt x="70205" y="1155"/>
                                </a:moveTo>
                                <a:lnTo>
                                  <a:pt x="69418" y="0"/>
                                </a:lnTo>
                                <a:lnTo>
                                  <a:pt x="35102" y="20866"/>
                                </a:lnTo>
                                <a:lnTo>
                                  <a:pt x="596" y="0"/>
                                </a:lnTo>
                                <a:lnTo>
                                  <a:pt x="0" y="1155"/>
                                </a:lnTo>
                                <a:lnTo>
                                  <a:pt x="22237" y="57124"/>
                                </a:lnTo>
                                <a:lnTo>
                                  <a:pt x="35102" y="115608"/>
                                </a:lnTo>
                                <a:lnTo>
                                  <a:pt x="47980" y="57124"/>
                                </a:lnTo>
                                <a:lnTo>
                                  <a:pt x="70205" y="1155"/>
                                </a:lnTo>
                                <a:close/>
                              </a:path>
                              <a:path w="230504" h="227329">
                                <a:moveTo>
                                  <a:pt x="230022" y="204063"/>
                                </a:moveTo>
                                <a:lnTo>
                                  <a:pt x="219265" y="185978"/>
                                </a:lnTo>
                                <a:lnTo>
                                  <a:pt x="219265" y="190893"/>
                                </a:lnTo>
                                <a:lnTo>
                                  <a:pt x="219265" y="210108"/>
                                </a:lnTo>
                                <a:lnTo>
                                  <a:pt x="215265" y="218109"/>
                                </a:lnTo>
                                <a:lnTo>
                                  <a:pt x="189204" y="218109"/>
                                </a:lnTo>
                                <a:lnTo>
                                  <a:pt x="189204" y="188620"/>
                                </a:lnTo>
                                <a:lnTo>
                                  <a:pt x="211150" y="188620"/>
                                </a:lnTo>
                                <a:lnTo>
                                  <a:pt x="219265" y="190893"/>
                                </a:lnTo>
                                <a:lnTo>
                                  <a:pt x="219265" y="185978"/>
                                </a:lnTo>
                                <a:lnTo>
                                  <a:pt x="213093" y="184277"/>
                                </a:lnTo>
                                <a:lnTo>
                                  <a:pt x="213093" y="183705"/>
                                </a:lnTo>
                                <a:lnTo>
                                  <a:pt x="223735" y="181305"/>
                                </a:lnTo>
                                <a:lnTo>
                                  <a:pt x="224675" y="179476"/>
                                </a:lnTo>
                                <a:lnTo>
                                  <a:pt x="227266" y="174447"/>
                                </a:lnTo>
                                <a:lnTo>
                                  <a:pt x="227266" y="162547"/>
                                </a:lnTo>
                                <a:lnTo>
                                  <a:pt x="226822" y="157632"/>
                                </a:lnTo>
                                <a:lnTo>
                                  <a:pt x="224383" y="153860"/>
                                </a:lnTo>
                                <a:lnTo>
                                  <a:pt x="223951" y="153174"/>
                                </a:lnTo>
                                <a:lnTo>
                                  <a:pt x="220865" y="148602"/>
                                </a:lnTo>
                                <a:lnTo>
                                  <a:pt x="216979" y="144716"/>
                                </a:lnTo>
                                <a:lnTo>
                                  <a:pt x="216750" y="144716"/>
                                </a:lnTo>
                                <a:lnTo>
                                  <a:pt x="216750" y="159461"/>
                                </a:lnTo>
                                <a:lnTo>
                                  <a:pt x="216649" y="174447"/>
                                </a:lnTo>
                                <a:lnTo>
                                  <a:pt x="212750" y="179349"/>
                                </a:lnTo>
                                <a:lnTo>
                                  <a:pt x="204520" y="179476"/>
                                </a:lnTo>
                                <a:lnTo>
                                  <a:pt x="189204" y="179476"/>
                                </a:lnTo>
                                <a:lnTo>
                                  <a:pt x="189204" y="153860"/>
                                </a:lnTo>
                                <a:lnTo>
                                  <a:pt x="212864" y="153860"/>
                                </a:lnTo>
                                <a:lnTo>
                                  <a:pt x="216750" y="159461"/>
                                </a:lnTo>
                                <a:lnTo>
                                  <a:pt x="216750" y="144716"/>
                                </a:lnTo>
                                <a:lnTo>
                                  <a:pt x="178676" y="144716"/>
                                </a:lnTo>
                                <a:lnTo>
                                  <a:pt x="178676" y="227266"/>
                                </a:lnTo>
                                <a:lnTo>
                                  <a:pt x="205206" y="227266"/>
                                </a:lnTo>
                                <a:lnTo>
                                  <a:pt x="213029" y="226618"/>
                                </a:lnTo>
                                <a:lnTo>
                                  <a:pt x="221119" y="223596"/>
                                </a:lnTo>
                                <a:lnTo>
                                  <a:pt x="226098" y="218109"/>
                                </a:lnTo>
                                <a:lnTo>
                                  <a:pt x="227457" y="216611"/>
                                </a:lnTo>
                                <a:lnTo>
                                  <a:pt x="230022" y="204063"/>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429247" y="97370"/>
                            <a:ext cx="200025" cy="695325"/>
                          </a:xfrm>
                          <a:custGeom>
                            <a:avLst/>
                            <a:gdLst/>
                            <a:ahLst/>
                            <a:cxnLst/>
                            <a:rect l="l" t="t" r="r" b="b"/>
                            <a:pathLst>
                              <a:path w="200025" h="695325">
                                <a:moveTo>
                                  <a:pt x="63271" y="0"/>
                                </a:moveTo>
                                <a:lnTo>
                                  <a:pt x="97384" y="37343"/>
                                </a:lnTo>
                                <a:lnTo>
                                  <a:pt x="127191" y="78092"/>
                                </a:lnTo>
                                <a:lnTo>
                                  <a:pt x="152349" y="121917"/>
                                </a:lnTo>
                                <a:lnTo>
                                  <a:pt x="172514" y="168487"/>
                                </a:lnTo>
                                <a:lnTo>
                                  <a:pt x="187343" y="217473"/>
                                </a:lnTo>
                                <a:lnTo>
                                  <a:pt x="196492" y="268545"/>
                                </a:lnTo>
                                <a:lnTo>
                                  <a:pt x="199618" y="321373"/>
                                </a:lnTo>
                                <a:lnTo>
                                  <a:pt x="196752" y="371967"/>
                                </a:lnTo>
                                <a:lnTo>
                                  <a:pt x="188356" y="420965"/>
                                </a:lnTo>
                                <a:lnTo>
                                  <a:pt x="174730" y="468078"/>
                                </a:lnTo>
                                <a:lnTo>
                                  <a:pt x="156175" y="513017"/>
                                </a:lnTo>
                                <a:lnTo>
                                  <a:pt x="132992" y="555493"/>
                                </a:lnTo>
                                <a:lnTo>
                                  <a:pt x="105482" y="595216"/>
                                </a:lnTo>
                                <a:lnTo>
                                  <a:pt x="73946" y="631898"/>
                                </a:lnTo>
                                <a:lnTo>
                                  <a:pt x="38685" y="665250"/>
                                </a:lnTo>
                                <a:lnTo>
                                  <a:pt x="0" y="694982"/>
                                </a:lnTo>
                              </a:path>
                            </a:pathLst>
                          </a:custGeom>
                          <a:ln w="12700">
                            <a:solidFill>
                              <a:srgbClr val="000000"/>
                            </a:solidFill>
                            <a:prstDash val="solid"/>
                          </a:ln>
                        </wps:spPr>
                        <wps:bodyPr wrap="square" lIns="0" tIns="0" rIns="0" bIns="0" rtlCol="0">
                          <a:prstTxWarp prst="textNoShape">
                            <a:avLst/>
                          </a:prstTxWarp>
                          <a:noAutofit/>
                        </wps:bodyPr>
                      </wps:wsp>
                      <pic:pic>
                        <pic:nvPicPr>
                          <pic:cNvPr id="186" name="Image 186"/>
                          <pic:cNvPicPr/>
                        </pic:nvPicPr>
                        <pic:blipFill>
                          <a:blip r:embed="rId42" cstate="print"/>
                          <a:stretch>
                            <a:fillRect/>
                          </a:stretch>
                        </pic:blipFill>
                        <pic:spPr>
                          <a:xfrm>
                            <a:off x="432841" y="47625"/>
                            <a:ext cx="109727" cy="101955"/>
                          </a:xfrm>
                          <a:prstGeom prst="rect">
                            <a:avLst/>
                          </a:prstGeom>
                        </pic:spPr>
                      </pic:pic>
                    </wpg:wgp>
                  </a:graphicData>
                </a:graphic>
              </wp:anchor>
            </w:drawing>
          </mc:Choice>
          <mc:Fallback>
            <w:pict>
              <v:group style="position:absolute;margin-left:255.686996pt;margin-top:-93.602234pt;width:50.05pt;height:65.1pt;mso-position-horizontal-relative:page;mso-position-vertical-relative:paragraph;z-index:15776256" id="docshapegroup152" coordorigin="5114,-1872" coordsize="1001,1302">
                <v:shape style="position:absolute;left:5113;top:-1873;width:471;height:132" type="#_x0000_t75" id="docshape153" stroked="false">
                  <v:imagedata r:id="rId38" o:title=""/>
                </v:shape>
                <v:shape style="position:absolute;left:5630;top:-1873;width:105;height:130" type="#_x0000_t75" id="docshape154" stroked="false">
                  <v:imagedata r:id="rId39" o:title=""/>
                </v:shape>
                <v:line style="position:absolute" from="5417,-1677" to="5417,-1463" stroked="true" strokeweight="1pt" strokecolor="#000000">
                  <v:stroke dashstyle="solid"/>
                </v:line>
                <v:shape style="position:absolute;left:5276;top:-1282;width:287;height:136" type="#_x0000_t75" id="docshape155" stroked="false">
                  <v:imagedata r:id="rId40" o:title=""/>
                </v:shape>
                <v:shape style="position:absolute;left:5362;top:-1523;width:111;height:183" id="docshape156" coordorigin="5362,-1522" coordsize="111,183" path="m5471,-1522l5417,-1490,5363,-1522,5362,-1521,5397,-1432,5417,-1340,5438,-1432,5473,-1521,5471,-1522xe" filled="true" fillcolor="#000000" stroked="false">
                  <v:path arrowok="t"/>
                  <v:fill type="solid"/>
                </v:shape>
                <v:line style="position:absolute" from="5417,-1085" to="5417,-870" stroked="true" strokeweight="1pt" strokecolor="#000000">
                  <v:stroke dashstyle="solid"/>
                </v:line>
                <v:shape style="position:absolute;left:5113;top:-703;width:471;height:132" type="#_x0000_t75" id="docshape157" stroked="false">
                  <v:imagedata r:id="rId41" o:title=""/>
                </v:shape>
                <v:shape style="position:absolute;left:5362;top:-930;width:363;height:358" id="docshape158" coordorigin="5362,-930" coordsize="363,358" path="m5473,-928l5471,-930,5417,-897,5363,-930,5362,-928,5397,-840,5417,-748,5438,-840,5473,-928xm5724,-609l5723,-621,5718,-630,5714,-633,5710,-636,5707,-637,5707,-629,5707,-599,5701,-586,5660,-586,5660,-633,5695,-633,5707,-629,5707,-637,5698,-640,5698,-641,5714,-644,5716,-647,5720,-655,5720,-674,5719,-682,5715,-688,5715,-689,5710,-696,5704,-702,5703,-702,5703,-679,5703,-655,5697,-647,5684,-647,5660,-647,5660,-688,5697,-688,5703,-679,5703,-702,5644,-702,5644,-572,5685,-572,5698,-573,5710,-578,5718,-586,5720,-589,5724,-609xe" filled="true" fillcolor="#000000" stroked="false">
                  <v:path arrowok="t"/>
                  <v:fill type="solid"/>
                </v:shape>
                <v:shape style="position:absolute;left:5789;top:-1719;width:315;height:1095" id="docshape159" coordorigin="5790,-1719" coordsize="315,1095" path="m5889,-1719l5943,-1660,5990,-1596,6030,-1527,6061,-1453,6085,-1376,6099,-1296,6104,-1213,6100,-1133,6086,-1056,6065,-982,6036,-911,5999,-844,5956,-781,5906,-724,5851,-671,5790,-624e" filled="false" stroked="true" strokeweight="1pt" strokecolor="#000000">
                  <v:path arrowok="t"/>
                  <v:stroke dashstyle="solid"/>
                </v:shape>
                <v:shape style="position:absolute;left:5795;top:-1798;width:173;height:161" type="#_x0000_t75" id="docshape160" stroked="false">
                  <v:imagedata r:id="rId42" o:title=""/>
                </v:shape>
                <w10:wrap type="none"/>
              </v:group>
            </w:pict>
          </mc:Fallback>
        </mc:AlternateContent>
      </w:r>
      <w:r>
        <w:rPr/>
        <mc:AlternateContent>
          <mc:Choice Requires="wps">
            <w:drawing>
              <wp:anchor distT="0" distB="0" distL="0" distR="0" allowOverlap="1" layoutInCell="1" locked="0" behindDoc="0" simplePos="0" relativeHeight="15776768">
                <wp:simplePos x="0" y="0"/>
                <wp:positionH relativeFrom="page">
                  <wp:posOffset>1676400</wp:posOffset>
                </wp:positionH>
                <wp:positionV relativeFrom="paragraph">
                  <wp:posOffset>-447500</wp:posOffset>
                </wp:positionV>
                <wp:extent cx="1501775" cy="233679"/>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1501775" cy="233679"/>
                          <a:chExt cx="1501775" cy="233679"/>
                        </a:xfrm>
                      </wpg:grpSpPr>
                      <wps:wsp>
                        <wps:cNvPr id="188" name="Graphic 188"/>
                        <wps:cNvSpPr/>
                        <wps:spPr>
                          <a:xfrm>
                            <a:off x="0" y="124827"/>
                            <a:ext cx="127000" cy="100330"/>
                          </a:xfrm>
                          <a:custGeom>
                            <a:avLst/>
                            <a:gdLst/>
                            <a:ahLst/>
                            <a:cxnLst/>
                            <a:rect l="l" t="t" r="r" b="b"/>
                            <a:pathLst>
                              <a:path w="127000" h="100330">
                                <a:moveTo>
                                  <a:pt x="18402" y="0"/>
                                </a:moveTo>
                                <a:lnTo>
                                  <a:pt x="11430" y="0"/>
                                </a:lnTo>
                                <a:lnTo>
                                  <a:pt x="7467" y="12420"/>
                                </a:lnTo>
                                <a:lnTo>
                                  <a:pt x="3784" y="24879"/>
                                </a:lnTo>
                                <a:lnTo>
                                  <a:pt x="1054" y="37541"/>
                                </a:lnTo>
                                <a:lnTo>
                                  <a:pt x="0" y="50520"/>
                                </a:lnTo>
                                <a:lnTo>
                                  <a:pt x="1054" y="63169"/>
                                </a:lnTo>
                                <a:lnTo>
                                  <a:pt x="3771" y="75565"/>
                                </a:lnTo>
                                <a:lnTo>
                                  <a:pt x="7416" y="87807"/>
                                </a:lnTo>
                                <a:lnTo>
                                  <a:pt x="11315" y="99923"/>
                                </a:lnTo>
                                <a:lnTo>
                                  <a:pt x="17945" y="99923"/>
                                </a:lnTo>
                                <a:lnTo>
                                  <a:pt x="15227" y="87858"/>
                                </a:lnTo>
                                <a:lnTo>
                                  <a:pt x="12928" y="75666"/>
                                </a:lnTo>
                                <a:lnTo>
                                  <a:pt x="11328" y="63373"/>
                                </a:lnTo>
                                <a:lnTo>
                                  <a:pt x="10744" y="50977"/>
                                </a:lnTo>
                                <a:lnTo>
                                  <a:pt x="11341" y="38087"/>
                                </a:lnTo>
                                <a:lnTo>
                                  <a:pt x="12979" y="25285"/>
                                </a:lnTo>
                                <a:lnTo>
                                  <a:pt x="15417" y="12585"/>
                                </a:lnTo>
                                <a:lnTo>
                                  <a:pt x="18402" y="0"/>
                                </a:lnTo>
                                <a:close/>
                              </a:path>
                              <a:path w="127000" h="100330">
                                <a:moveTo>
                                  <a:pt x="71437" y="69964"/>
                                </a:moveTo>
                                <a:lnTo>
                                  <a:pt x="66929" y="59677"/>
                                </a:lnTo>
                                <a:lnTo>
                                  <a:pt x="57023" y="53416"/>
                                </a:lnTo>
                                <a:lnTo>
                                  <a:pt x="47117" y="48552"/>
                                </a:lnTo>
                                <a:lnTo>
                                  <a:pt x="42621" y="42418"/>
                                </a:lnTo>
                                <a:lnTo>
                                  <a:pt x="42621" y="37388"/>
                                </a:lnTo>
                                <a:lnTo>
                                  <a:pt x="46520" y="34645"/>
                                </a:lnTo>
                                <a:lnTo>
                                  <a:pt x="57492" y="34645"/>
                                </a:lnTo>
                                <a:lnTo>
                                  <a:pt x="60693" y="37846"/>
                                </a:lnTo>
                                <a:lnTo>
                                  <a:pt x="60579" y="43903"/>
                                </a:lnTo>
                                <a:lnTo>
                                  <a:pt x="70980" y="43903"/>
                                </a:lnTo>
                                <a:lnTo>
                                  <a:pt x="69900" y="36537"/>
                                </a:lnTo>
                                <a:lnTo>
                                  <a:pt x="65989" y="31445"/>
                                </a:lnTo>
                                <a:lnTo>
                                  <a:pt x="59994" y="28498"/>
                                </a:lnTo>
                                <a:lnTo>
                                  <a:pt x="52692" y="27546"/>
                                </a:lnTo>
                                <a:lnTo>
                                  <a:pt x="36461" y="27546"/>
                                </a:lnTo>
                                <a:lnTo>
                                  <a:pt x="32804" y="37274"/>
                                </a:lnTo>
                                <a:lnTo>
                                  <a:pt x="32804" y="43345"/>
                                </a:lnTo>
                                <a:lnTo>
                                  <a:pt x="37299" y="53530"/>
                                </a:lnTo>
                                <a:lnTo>
                                  <a:pt x="47193" y="59855"/>
                                </a:lnTo>
                                <a:lnTo>
                                  <a:pt x="57099" y="64871"/>
                                </a:lnTo>
                                <a:lnTo>
                                  <a:pt x="61607" y="71120"/>
                                </a:lnTo>
                                <a:lnTo>
                                  <a:pt x="61607" y="77063"/>
                                </a:lnTo>
                                <a:lnTo>
                                  <a:pt x="57264" y="79921"/>
                                </a:lnTo>
                                <a:lnTo>
                                  <a:pt x="42176" y="79921"/>
                                </a:lnTo>
                                <a:lnTo>
                                  <a:pt x="42062" y="68821"/>
                                </a:lnTo>
                                <a:lnTo>
                                  <a:pt x="31432" y="68821"/>
                                </a:lnTo>
                                <a:lnTo>
                                  <a:pt x="32626" y="77355"/>
                                </a:lnTo>
                                <a:lnTo>
                                  <a:pt x="36563" y="83185"/>
                                </a:lnTo>
                                <a:lnTo>
                                  <a:pt x="42900" y="86525"/>
                                </a:lnTo>
                                <a:lnTo>
                                  <a:pt x="51320" y="87579"/>
                                </a:lnTo>
                                <a:lnTo>
                                  <a:pt x="59283" y="86614"/>
                                </a:lnTo>
                                <a:lnTo>
                                  <a:pt x="65659" y="83540"/>
                                </a:lnTo>
                                <a:lnTo>
                                  <a:pt x="69900" y="78079"/>
                                </a:lnTo>
                                <a:lnTo>
                                  <a:pt x="71437" y="69964"/>
                                </a:lnTo>
                                <a:close/>
                              </a:path>
                              <a:path w="127000" h="100330">
                                <a:moveTo>
                                  <a:pt x="126657" y="55676"/>
                                </a:moveTo>
                                <a:lnTo>
                                  <a:pt x="126492" y="53505"/>
                                </a:lnTo>
                                <a:lnTo>
                                  <a:pt x="125755" y="43230"/>
                                </a:lnTo>
                                <a:lnTo>
                                  <a:pt x="122605" y="34645"/>
                                </a:lnTo>
                                <a:lnTo>
                                  <a:pt x="122542" y="34455"/>
                                </a:lnTo>
                                <a:lnTo>
                                  <a:pt x="116713" y="29667"/>
                                </a:lnTo>
                                <a:lnTo>
                                  <a:pt x="116713" y="36703"/>
                                </a:lnTo>
                                <a:lnTo>
                                  <a:pt x="116713" y="53505"/>
                                </a:lnTo>
                                <a:lnTo>
                                  <a:pt x="94195" y="53505"/>
                                </a:lnTo>
                                <a:lnTo>
                                  <a:pt x="94297" y="37490"/>
                                </a:lnTo>
                                <a:lnTo>
                                  <a:pt x="99225" y="34645"/>
                                </a:lnTo>
                                <a:lnTo>
                                  <a:pt x="112026" y="34645"/>
                                </a:lnTo>
                                <a:lnTo>
                                  <a:pt x="116713" y="36703"/>
                                </a:lnTo>
                                <a:lnTo>
                                  <a:pt x="116713" y="29667"/>
                                </a:lnTo>
                                <a:lnTo>
                                  <a:pt x="116230" y="29260"/>
                                </a:lnTo>
                                <a:lnTo>
                                  <a:pt x="106083" y="27546"/>
                                </a:lnTo>
                                <a:lnTo>
                                  <a:pt x="94195" y="29997"/>
                                </a:lnTo>
                                <a:lnTo>
                                  <a:pt x="87591" y="36639"/>
                                </a:lnTo>
                                <a:lnTo>
                                  <a:pt x="84734" y="46469"/>
                                </a:lnTo>
                                <a:lnTo>
                                  <a:pt x="84124" y="58420"/>
                                </a:lnTo>
                                <a:lnTo>
                                  <a:pt x="85826" y="73736"/>
                                </a:lnTo>
                                <a:lnTo>
                                  <a:pt x="90512" y="82562"/>
                                </a:lnTo>
                                <a:lnTo>
                                  <a:pt x="97485" y="86614"/>
                                </a:lnTo>
                                <a:lnTo>
                                  <a:pt x="106083" y="87579"/>
                                </a:lnTo>
                                <a:lnTo>
                                  <a:pt x="114312" y="86474"/>
                                </a:lnTo>
                                <a:lnTo>
                                  <a:pt x="120637" y="83070"/>
                                </a:lnTo>
                                <a:lnTo>
                                  <a:pt x="122834" y="79921"/>
                                </a:lnTo>
                                <a:lnTo>
                                  <a:pt x="124701" y="77266"/>
                                </a:lnTo>
                                <a:lnTo>
                                  <a:pt x="126199" y="68948"/>
                                </a:lnTo>
                                <a:lnTo>
                                  <a:pt x="115912" y="68948"/>
                                </a:lnTo>
                                <a:lnTo>
                                  <a:pt x="115570" y="74777"/>
                                </a:lnTo>
                                <a:lnTo>
                                  <a:pt x="112255" y="79921"/>
                                </a:lnTo>
                                <a:lnTo>
                                  <a:pt x="98526" y="79921"/>
                                </a:lnTo>
                                <a:lnTo>
                                  <a:pt x="94195" y="76708"/>
                                </a:lnTo>
                                <a:lnTo>
                                  <a:pt x="94195" y="60604"/>
                                </a:lnTo>
                                <a:lnTo>
                                  <a:pt x="126657" y="60604"/>
                                </a:lnTo>
                                <a:lnTo>
                                  <a:pt x="126657" y="55676"/>
                                </a:lnTo>
                                <a:close/>
                              </a:path>
                            </a:pathLst>
                          </a:custGeom>
                          <a:solidFill>
                            <a:srgbClr val="000000"/>
                          </a:solidFill>
                        </wps:spPr>
                        <wps:bodyPr wrap="square" lIns="0" tIns="0" rIns="0" bIns="0" rtlCol="0">
                          <a:prstTxWarp prst="textNoShape">
                            <a:avLst/>
                          </a:prstTxWarp>
                          <a:noAutofit/>
                        </wps:bodyPr>
                      </wps:wsp>
                      <pic:pic>
                        <pic:nvPicPr>
                          <pic:cNvPr id="189" name="Image 189"/>
                          <pic:cNvPicPr/>
                        </pic:nvPicPr>
                        <pic:blipFill>
                          <a:blip r:embed="rId43" cstate="print"/>
                          <a:stretch>
                            <a:fillRect/>
                          </a:stretch>
                        </pic:blipFill>
                        <pic:spPr>
                          <a:xfrm>
                            <a:off x="141973" y="0"/>
                            <a:ext cx="1359217" cy="233095"/>
                          </a:xfrm>
                          <a:prstGeom prst="rect">
                            <a:avLst/>
                          </a:prstGeom>
                        </pic:spPr>
                      </pic:pic>
                    </wpg:wgp>
                  </a:graphicData>
                </a:graphic>
              </wp:anchor>
            </w:drawing>
          </mc:Choice>
          <mc:Fallback>
            <w:pict>
              <v:group style="position:absolute;margin-left:132pt;margin-top:-35.236237pt;width:118.25pt;height:18.4pt;mso-position-horizontal-relative:page;mso-position-vertical-relative:paragraph;z-index:15776768" id="docshapegroup161" coordorigin="2640,-705" coordsize="2365,368">
                <v:shape style="position:absolute;left:2640;top:-509;width:200;height:158" id="docshape162" coordorigin="2640,-508" coordsize="200,158" path="m2669,-508l2658,-508,2652,-489,2646,-469,2642,-449,2640,-429,2642,-409,2646,-389,2652,-370,2658,-351,2668,-351,2664,-370,2660,-389,2658,-408,2657,-428,2658,-448,2660,-468,2664,-488,2669,-508xm2753,-398l2745,-414,2730,-424,2714,-432,2707,-441,2707,-449,2713,-454,2731,-454,2736,-449,2735,-439,2752,-439,2750,-451,2744,-459,2734,-463,2723,-465,2697,-465,2692,-449,2692,-440,2699,-424,2714,-414,2730,-406,2737,-396,2737,-387,2730,-382,2706,-382,2706,-400,2690,-400,2691,-386,2698,-377,2708,-372,2721,-370,2733,-372,2743,-377,2750,-385,2753,-398xm2839,-420l2839,-424,2838,-440,2833,-454,2833,-454,2824,-461,2824,-450,2824,-424,2788,-424,2789,-449,2796,-454,2816,-454,2824,-450,2824,-461,2823,-462,2807,-465,2788,-461,2778,-450,2773,-435,2772,-416,2775,-392,2783,-378,2794,-372,2807,-370,2820,-372,2830,-377,2833,-382,2836,-386,2839,-400,2823,-400,2822,-390,2817,-382,2795,-382,2788,-387,2788,-413,2839,-413,2839,-420xe" filled="true" fillcolor="#000000" stroked="false">
                  <v:path arrowok="t"/>
                  <v:fill type="solid"/>
                </v:shape>
                <v:shape style="position:absolute;left:2863;top:-705;width:2141;height:368" type="#_x0000_t75" id="docshape163" stroked="false">
                  <v:imagedata r:id="rId43" o:title=""/>
                </v:shape>
                <w10:wrap type="none"/>
              </v:group>
            </w:pict>
          </mc:Fallback>
        </mc:AlternateContent>
      </w:r>
      <w:r>
        <w:rPr/>
        <mc:AlternateContent>
          <mc:Choice Requires="wps">
            <w:drawing>
              <wp:anchor distT="0" distB="0" distL="0" distR="0" allowOverlap="1" layoutInCell="1" locked="0" behindDoc="0" simplePos="0" relativeHeight="15777280">
                <wp:simplePos x="0" y="0"/>
                <wp:positionH relativeFrom="page">
                  <wp:posOffset>1104902</wp:posOffset>
                </wp:positionH>
                <wp:positionV relativeFrom="paragraph">
                  <wp:posOffset>88338</wp:posOffset>
                </wp:positionV>
                <wp:extent cx="419100" cy="41910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419100" cy="419100"/>
                          <a:chExt cx="419100" cy="419100"/>
                        </a:xfrm>
                      </wpg:grpSpPr>
                      <wps:wsp>
                        <wps:cNvPr id="191" name="Graphic 191"/>
                        <wps:cNvSpPr/>
                        <wps:spPr>
                          <a:xfrm>
                            <a:off x="10" y="12"/>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92" name="Graphic 192"/>
                        <wps:cNvSpPr/>
                        <wps:spPr>
                          <a:xfrm>
                            <a:off x="106550" y="76072"/>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47"/>
                                </a:lnTo>
                                <a:lnTo>
                                  <a:pt x="0" y="34772"/>
                                </a:lnTo>
                                <a:lnTo>
                                  <a:pt x="2908" y="37680"/>
                                </a:lnTo>
                                <a:lnTo>
                                  <a:pt x="6527" y="37731"/>
                                </a:lnTo>
                                <a:lnTo>
                                  <a:pt x="8445" y="37503"/>
                                </a:lnTo>
                                <a:lnTo>
                                  <a:pt x="12636" y="35280"/>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14"/>
                                </a:lnTo>
                                <a:lnTo>
                                  <a:pt x="98882" y="24714"/>
                                </a:lnTo>
                                <a:lnTo>
                                  <a:pt x="96164" y="24993"/>
                                </a:lnTo>
                                <a:lnTo>
                                  <a:pt x="89636" y="29337"/>
                                </a:lnTo>
                                <a:lnTo>
                                  <a:pt x="86906" y="31216"/>
                                </a:lnTo>
                                <a:lnTo>
                                  <a:pt x="92837" y="35280"/>
                                </a:lnTo>
                                <a:lnTo>
                                  <a:pt x="97028" y="37490"/>
                                </a:lnTo>
                                <a:lnTo>
                                  <a:pt x="99047" y="37731"/>
                                </a:lnTo>
                                <a:lnTo>
                                  <a:pt x="102577" y="37680"/>
                                </a:lnTo>
                                <a:lnTo>
                                  <a:pt x="105460" y="34785"/>
                                </a:lnTo>
                                <a:lnTo>
                                  <a:pt x="105460" y="27635"/>
                                </a:lnTo>
                                <a:close/>
                              </a:path>
                              <a:path w="190500" h="255904">
                                <a:moveTo>
                                  <a:pt x="189953" y="100571"/>
                                </a:moveTo>
                                <a:lnTo>
                                  <a:pt x="184327" y="94932"/>
                                </a:lnTo>
                                <a:lnTo>
                                  <a:pt x="177330" y="94932"/>
                                </a:lnTo>
                                <a:lnTo>
                                  <a:pt x="170383" y="94932"/>
                                </a:lnTo>
                                <a:lnTo>
                                  <a:pt x="164757" y="100571"/>
                                </a:lnTo>
                                <a:lnTo>
                                  <a:pt x="164757" y="145021"/>
                                </a:lnTo>
                                <a:lnTo>
                                  <a:pt x="161074" y="148666"/>
                                </a:lnTo>
                                <a:lnTo>
                                  <a:pt x="152057" y="148666"/>
                                </a:lnTo>
                                <a:lnTo>
                                  <a:pt x="148412" y="145021"/>
                                </a:lnTo>
                                <a:lnTo>
                                  <a:pt x="148412" y="90817"/>
                                </a:lnTo>
                                <a:lnTo>
                                  <a:pt x="142748" y="85166"/>
                                </a:lnTo>
                                <a:lnTo>
                                  <a:pt x="128879" y="85166"/>
                                </a:lnTo>
                                <a:lnTo>
                                  <a:pt x="123190" y="90817"/>
                                </a:lnTo>
                                <a:lnTo>
                                  <a:pt x="123190" y="145021"/>
                                </a:lnTo>
                                <a:lnTo>
                                  <a:pt x="119519" y="148666"/>
                                </a:lnTo>
                                <a:lnTo>
                                  <a:pt x="110528" y="148666"/>
                                </a:lnTo>
                                <a:lnTo>
                                  <a:pt x="106883" y="145021"/>
                                </a:lnTo>
                                <a:lnTo>
                                  <a:pt x="106883" y="81051"/>
                                </a:lnTo>
                                <a:lnTo>
                                  <a:pt x="101244" y="75387"/>
                                </a:lnTo>
                                <a:lnTo>
                                  <a:pt x="87325" y="75387"/>
                                </a:lnTo>
                                <a:lnTo>
                                  <a:pt x="81661" y="81051"/>
                                </a:lnTo>
                                <a:lnTo>
                                  <a:pt x="81661" y="145021"/>
                                </a:lnTo>
                                <a:lnTo>
                                  <a:pt x="78003" y="148666"/>
                                </a:lnTo>
                                <a:lnTo>
                                  <a:pt x="69011" y="148666"/>
                                </a:lnTo>
                                <a:lnTo>
                                  <a:pt x="65341" y="145021"/>
                                </a:lnTo>
                                <a:lnTo>
                                  <a:pt x="65341" y="39395"/>
                                </a:lnTo>
                                <a:lnTo>
                                  <a:pt x="40106" y="39395"/>
                                </a:lnTo>
                                <a:lnTo>
                                  <a:pt x="40106" y="180822"/>
                                </a:lnTo>
                                <a:lnTo>
                                  <a:pt x="46012" y="209956"/>
                                </a:lnTo>
                                <a:lnTo>
                                  <a:pt x="62077" y="233768"/>
                                </a:lnTo>
                                <a:lnTo>
                                  <a:pt x="85902" y="249834"/>
                                </a:lnTo>
                                <a:lnTo>
                                  <a:pt x="115049" y="255714"/>
                                </a:lnTo>
                                <a:lnTo>
                                  <a:pt x="144170" y="249834"/>
                                </a:lnTo>
                                <a:lnTo>
                                  <a:pt x="167982" y="233768"/>
                                </a:lnTo>
                                <a:lnTo>
                                  <a:pt x="184048" y="209956"/>
                                </a:lnTo>
                                <a:lnTo>
                                  <a:pt x="189953" y="180822"/>
                                </a:lnTo>
                                <a:lnTo>
                                  <a:pt x="189953" y="100571"/>
                                </a:lnTo>
                                <a:close/>
                              </a:path>
                            </a:pathLst>
                          </a:custGeom>
                          <a:solidFill>
                            <a:srgbClr val="FFFFFF"/>
                          </a:solidFill>
                        </wps:spPr>
                        <wps:bodyPr wrap="square" lIns="0" tIns="0" rIns="0" bIns="0" rtlCol="0">
                          <a:prstTxWarp prst="textNoShape">
                            <a:avLst/>
                          </a:prstTxWarp>
                          <a:noAutofit/>
                        </wps:bodyPr>
                      </wps:wsp>
                      <wps:wsp>
                        <wps:cNvPr id="193" name="Graphic 193"/>
                        <wps:cNvSpPr/>
                        <wps:spPr>
                          <a:xfrm>
                            <a:off x="-2" y="0"/>
                            <a:ext cx="419100" cy="419100"/>
                          </a:xfrm>
                          <a:custGeom>
                            <a:avLst/>
                            <a:gdLst/>
                            <a:ahLst/>
                            <a:cxnLst/>
                            <a:rect l="l" t="t" r="r" b="b"/>
                            <a:pathLst>
                              <a:path w="419100" h="419100">
                                <a:moveTo>
                                  <a:pt x="312826" y="183603"/>
                                </a:moveTo>
                                <a:lnTo>
                                  <a:pt x="310540" y="172364"/>
                                </a:lnTo>
                                <a:lnTo>
                                  <a:pt x="309613" y="170992"/>
                                </a:lnTo>
                                <a:lnTo>
                                  <a:pt x="304330" y="163156"/>
                                </a:lnTo>
                                <a:lnTo>
                                  <a:pt x="301459" y="161213"/>
                                </a:lnTo>
                                <a:lnTo>
                                  <a:pt x="299250" y="159727"/>
                                </a:lnTo>
                                <a:lnTo>
                                  <a:pt x="296506" y="157886"/>
                                </a:lnTo>
                                <a:lnTo>
                                  <a:pt x="296506" y="176644"/>
                                </a:lnTo>
                                <a:lnTo>
                                  <a:pt x="296506" y="256882"/>
                                </a:lnTo>
                                <a:lnTo>
                                  <a:pt x="290601" y="286016"/>
                                </a:lnTo>
                                <a:lnTo>
                                  <a:pt x="274535" y="309829"/>
                                </a:lnTo>
                                <a:lnTo>
                                  <a:pt x="250723" y="325894"/>
                                </a:lnTo>
                                <a:lnTo>
                                  <a:pt x="221602" y="331774"/>
                                </a:lnTo>
                                <a:lnTo>
                                  <a:pt x="192455" y="325894"/>
                                </a:lnTo>
                                <a:lnTo>
                                  <a:pt x="168643" y="309829"/>
                                </a:lnTo>
                                <a:lnTo>
                                  <a:pt x="152565" y="286016"/>
                                </a:lnTo>
                                <a:lnTo>
                                  <a:pt x="146659" y="256882"/>
                                </a:lnTo>
                                <a:lnTo>
                                  <a:pt x="146659" y="123456"/>
                                </a:lnTo>
                                <a:lnTo>
                                  <a:pt x="146659" y="115455"/>
                                </a:lnTo>
                                <a:lnTo>
                                  <a:pt x="171894" y="115455"/>
                                </a:lnTo>
                                <a:lnTo>
                                  <a:pt x="171894" y="221081"/>
                                </a:lnTo>
                                <a:lnTo>
                                  <a:pt x="175564" y="224739"/>
                                </a:lnTo>
                                <a:lnTo>
                                  <a:pt x="184556" y="224739"/>
                                </a:lnTo>
                                <a:lnTo>
                                  <a:pt x="188214" y="221081"/>
                                </a:lnTo>
                                <a:lnTo>
                                  <a:pt x="188214" y="157111"/>
                                </a:lnTo>
                                <a:lnTo>
                                  <a:pt x="193865" y="151447"/>
                                </a:lnTo>
                                <a:lnTo>
                                  <a:pt x="207797" y="151447"/>
                                </a:lnTo>
                                <a:lnTo>
                                  <a:pt x="213436" y="157111"/>
                                </a:lnTo>
                                <a:lnTo>
                                  <a:pt x="213436" y="221081"/>
                                </a:lnTo>
                                <a:lnTo>
                                  <a:pt x="217081" y="224739"/>
                                </a:lnTo>
                                <a:lnTo>
                                  <a:pt x="226072" y="224739"/>
                                </a:lnTo>
                                <a:lnTo>
                                  <a:pt x="229743" y="221081"/>
                                </a:lnTo>
                                <a:lnTo>
                                  <a:pt x="229743" y="166878"/>
                                </a:lnTo>
                                <a:lnTo>
                                  <a:pt x="235419" y="161213"/>
                                </a:lnTo>
                                <a:lnTo>
                                  <a:pt x="249313" y="161213"/>
                                </a:lnTo>
                                <a:lnTo>
                                  <a:pt x="254952" y="166878"/>
                                </a:lnTo>
                                <a:lnTo>
                                  <a:pt x="254952" y="221081"/>
                                </a:lnTo>
                                <a:lnTo>
                                  <a:pt x="258610" y="224739"/>
                                </a:lnTo>
                                <a:lnTo>
                                  <a:pt x="267627" y="224739"/>
                                </a:lnTo>
                                <a:lnTo>
                                  <a:pt x="271310" y="221081"/>
                                </a:lnTo>
                                <a:lnTo>
                                  <a:pt x="271310" y="176644"/>
                                </a:lnTo>
                                <a:lnTo>
                                  <a:pt x="276936" y="170992"/>
                                </a:lnTo>
                                <a:lnTo>
                                  <a:pt x="290880" y="170992"/>
                                </a:lnTo>
                                <a:lnTo>
                                  <a:pt x="296506" y="176644"/>
                                </a:lnTo>
                                <a:lnTo>
                                  <a:pt x="296506" y="157886"/>
                                </a:lnTo>
                                <a:lnTo>
                                  <a:pt x="295148" y="156959"/>
                                </a:lnTo>
                                <a:lnTo>
                                  <a:pt x="283908" y="154673"/>
                                </a:lnTo>
                                <a:lnTo>
                                  <a:pt x="278295" y="154673"/>
                                </a:lnTo>
                                <a:lnTo>
                                  <a:pt x="272897" y="156286"/>
                                </a:lnTo>
                                <a:lnTo>
                                  <a:pt x="267601" y="159727"/>
                                </a:lnTo>
                                <a:lnTo>
                                  <a:pt x="267246" y="159131"/>
                                </a:lnTo>
                                <a:lnTo>
                                  <a:pt x="262572" y="153200"/>
                                </a:lnTo>
                                <a:lnTo>
                                  <a:pt x="260248" y="151447"/>
                                </a:lnTo>
                                <a:lnTo>
                                  <a:pt x="258267" y="149948"/>
                                </a:lnTo>
                                <a:lnTo>
                                  <a:pt x="256641" y="148717"/>
                                </a:lnTo>
                                <a:lnTo>
                                  <a:pt x="249770" y="145884"/>
                                </a:lnTo>
                                <a:lnTo>
                                  <a:pt x="242341" y="144894"/>
                                </a:lnTo>
                                <a:lnTo>
                                  <a:pt x="236766" y="144894"/>
                                </a:lnTo>
                                <a:lnTo>
                                  <a:pt x="231317" y="146519"/>
                                </a:lnTo>
                                <a:lnTo>
                                  <a:pt x="226060" y="149948"/>
                                </a:lnTo>
                                <a:lnTo>
                                  <a:pt x="225717" y="149339"/>
                                </a:lnTo>
                                <a:lnTo>
                                  <a:pt x="200825" y="135115"/>
                                </a:lnTo>
                                <a:lnTo>
                                  <a:pt x="196811" y="135115"/>
                                </a:lnTo>
                                <a:lnTo>
                                  <a:pt x="192887" y="135953"/>
                                </a:lnTo>
                                <a:lnTo>
                                  <a:pt x="189153" y="137591"/>
                                </a:lnTo>
                                <a:lnTo>
                                  <a:pt x="188226" y="138023"/>
                                </a:lnTo>
                                <a:lnTo>
                                  <a:pt x="188226" y="123456"/>
                                </a:lnTo>
                                <a:lnTo>
                                  <a:pt x="195872" y="128104"/>
                                </a:lnTo>
                                <a:lnTo>
                                  <a:pt x="201333" y="130124"/>
                                </a:lnTo>
                                <a:lnTo>
                                  <a:pt x="205511" y="130124"/>
                                </a:lnTo>
                                <a:lnTo>
                                  <a:pt x="214376" y="128333"/>
                                </a:lnTo>
                                <a:lnTo>
                                  <a:pt x="221602" y="123456"/>
                                </a:lnTo>
                                <a:lnTo>
                                  <a:pt x="226529" y="116179"/>
                                </a:lnTo>
                                <a:lnTo>
                                  <a:pt x="226669" y="115455"/>
                                </a:lnTo>
                                <a:lnTo>
                                  <a:pt x="227012" y="113804"/>
                                </a:lnTo>
                                <a:lnTo>
                                  <a:pt x="228219" y="107848"/>
                                </a:lnTo>
                                <a:lnTo>
                                  <a:pt x="228219" y="106756"/>
                                </a:lnTo>
                                <a:lnTo>
                                  <a:pt x="212013" y="85788"/>
                                </a:lnTo>
                                <a:lnTo>
                                  <a:pt x="212013" y="103708"/>
                                </a:lnTo>
                                <a:lnTo>
                                  <a:pt x="212013" y="110845"/>
                                </a:lnTo>
                                <a:lnTo>
                                  <a:pt x="209130" y="113753"/>
                                </a:lnTo>
                                <a:lnTo>
                                  <a:pt x="205587" y="113804"/>
                                </a:lnTo>
                                <a:lnTo>
                                  <a:pt x="203581" y="113563"/>
                                </a:lnTo>
                                <a:lnTo>
                                  <a:pt x="199390" y="111340"/>
                                </a:lnTo>
                                <a:lnTo>
                                  <a:pt x="193459" y="107276"/>
                                </a:lnTo>
                                <a:lnTo>
                                  <a:pt x="194259" y="106756"/>
                                </a:lnTo>
                                <a:lnTo>
                                  <a:pt x="196189" y="105410"/>
                                </a:lnTo>
                                <a:lnTo>
                                  <a:pt x="202717" y="101053"/>
                                </a:lnTo>
                                <a:lnTo>
                                  <a:pt x="205435" y="100774"/>
                                </a:lnTo>
                                <a:lnTo>
                                  <a:pt x="209092" y="100774"/>
                                </a:lnTo>
                                <a:lnTo>
                                  <a:pt x="212013" y="103708"/>
                                </a:lnTo>
                                <a:lnTo>
                                  <a:pt x="212013" y="85788"/>
                                </a:lnTo>
                                <a:lnTo>
                                  <a:pt x="205511" y="84455"/>
                                </a:lnTo>
                                <a:lnTo>
                                  <a:pt x="201320" y="84455"/>
                                </a:lnTo>
                                <a:lnTo>
                                  <a:pt x="195872" y="86487"/>
                                </a:lnTo>
                                <a:lnTo>
                                  <a:pt x="188226" y="91135"/>
                                </a:lnTo>
                                <a:lnTo>
                                  <a:pt x="188226" y="88684"/>
                                </a:lnTo>
                                <a:lnTo>
                                  <a:pt x="185940" y="77431"/>
                                </a:lnTo>
                                <a:lnTo>
                                  <a:pt x="185026" y="76073"/>
                                </a:lnTo>
                                <a:lnTo>
                                  <a:pt x="179743" y="68237"/>
                                </a:lnTo>
                                <a:lnTo>
                                  <a:pt x="171894" y="62953"/>
                                </a:lnTo>
                                <a:lnTo>
                                  <a:pt x="171894" y="81737"/>
                                </a:lnTo>
                                <a:lnTo>
                                  <a:pt x="171894" y="99148"/>
                                </a:lnTo>
                                <a:lnTo>
                                  <a:pt x="146659" y="99148"/>
                                </a:lnTo>
                                <a:lnTo>
                                  <a:pt x="146659" y="91135"/>
                                </a:lnTo>
                                <a:lnTo>
                                  <a:pt x="146672" y="81737"/>
                                </a:lnTo>
                                <a:lnTo>
                                  <a:pt x="152323" y="76073"/>
                                </a:lnTo>
                                <a:lnTo>
                                  <a:pt x="166230" y="76073"/>
                                </a:lnTo>
                                <a:lnTo>
                                  <a:pt x="171894" y="81737"/>
                                </a:lnTo>
                                <a:lnTo>
                                  <a:pt x="171894" y="62953"/>
                                </a:lnTo>
                                <a:lnTo>
                                  <a:pt x="170535" y="62026"/>
                                </a:lnTo>
                                <a:lnTo>
                                  <a:pt x="159270" y="59740"/>
                                </a:lnTo>
                                <a:lnTo>
                                  <a:pt x="148018" y="62026"/>
                                </a:lnTo>
                                <a:lnTo>
                                  <a:pt x="138823" y="68237"/>
                                </a:lnTo>
                                <a:lnTo>
                                  <a:pt x="132626" y="77431"/>
                                </a:lnTo>
                                <a:lnTo>
                                  <a:pt x="130340" y="88684"/>
                                </a:lnTo>
                                <a:lnTo>
                                  <a:pt x="130340" y="91135"/>
                                </a:lnTo>
                                <a:lnTo>
                                  <a:pt x="125095" y="87947"/>
                                </a:lnTo>
                                <a:lnTo>
                                  <a:pt x="125095" y="107289"/>
                                </a:lnTo>
                                <a:lnTo>
                                  <a:pt x="119189" y="111353"/>
                                </a:lnTo>
                                <a:lnTo>
                                  <a:pt x="114998" y="113563"/>
                                </a:lnTo>
                                <a:lnTo>
                                  <a:pt x="113068" y="113804"/>
                                </a:lnTo>
                                <a:lnTo>
                                  <a:pt x="109448" y="113753"/>
                                </a:lnTo>
                                <a:lnTo>
                                  <a:pt x="106553" y="110845"/>
                                </a:lnTo>
                                <a:lnTo>
                                  <a:pt x="106565" y="103708"/>
                                </a:lnTo>
                                <a:lnTo>
                                  <a:pt x="125095" y="107289"/>
                                </a:lnTo>
                                <a:lnTo>
                                  <a:pt x="125095" y="87947"/>
                                </a:lnTo>
                                <a:lnTo>
                                  <a:pt x="122694" y="86487"/>
                                </a:lnTo>
                                <a:lnTo>
                                  <a:pt x="117208" y="84455"/>
                                </a:lnTo>
                                <a:lnTo>
                                  <a:pt x="113068" y="84455"/>
                                </a:lnTo>
                                <a:lnTo>
                                  <a:pt x="104203" y="86258"/>
                                </a:lnTo>
                                <a:lnTo>
                                  <a:pt x="96939" y="91160"/>
                                </a:lnTo>
                                <a:lnTo>
                                  <a:pt x="92024" y="98412"/>
                                </a:lnTo>
                                <a:lnTo>
                                  <a:pt x="90335" y="106756"/>
                                </a:lnTo>
                                <a:lnTo>
                                  <a:pt x="90335" y="107848"/>
                                </a:lnTo>
                                <a:lnTo>
                                  <a:pt x="92024" y="116179"/>
                                </a:lnTo>
                                <a:lnTo>
                                  <a:pt x="96939" y="123444"/>
                                </a:lnTo>
                                <a:lnTo>
                                  <a:pt x="104203" y="128333"/>
                                </a:lnTo>
                                <a:lnTo>
                                  <a:pt x="113068" y="130124"/>
                                </a:lnTo>
                                <a:lnTo>
                                  <a:pt x="117221" y="130124"/>
                                </a:lnTo>
                                <a:lnTo>
                                  <a:pt x="122707" y="128092"/>
                                </a:lnTo>
                                <a:lnTo>
                                  <a:pt x="130340" y="123456"/>
                                </a:lnTo>
                                <a:lnTo>
                                  <a:pt x="130340" y="256882"/>
                                </a:lnTo>
                                <a:lnTo>
                                  <a:pt x="137528" y="292366"/>
                                </a:lnTo>
                                <a:lnTo>
                                  <a:pt x="157099" y="321360"/>
                                </a:lnTo>
                                <a:lnTo>
                                  <a:pt x="186118" y="340931"/>
                                </a:lnTo>
                                <a:lnTo>
                                  <a:pt x="221615" y="348107"/>
                                </a:lnTo>
                                <a:lnTo>
                                  <a:pt x="257073" y="340931"/>
                                </a:lnTo>
                                <a:lnTo>
                                  <a:pt x="270637" y="331774"/>
                                </a:lnTo>
                                <a:lnTo>
                                  <a:pt x="286067" y="321360"/>
                                </a:lnTo>
                                <a:lnTo>
                                  <a:pt x="305638" y="292366"/>
                                </a:lnTo>
                                <a:lnTo>
                                  <a:pt x="312826" y="256882"/>
                                </a:lnTo>
                                <a:lnTo>
                                  <a:pt x="312826" y="183603"/>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955763pt;width:33pt;height:33pt;mso-position-horizontal-relative:page;mso-position-vertical-relative:paragraph;z-index:15777280" id="docshapegroup164" coordorigin="1740,139" coordsize="660,660">
                <v:shape style="position:absolute;left:1740;top:139;width:660;height:660" id="docshape165" coordorigin="1740,139" coordsize="660,660" path="m2070,139l1994,148,1925,173,1864,212,1813,263,1774,324,1749,393,1740,469,1749,545,1774,614,1813,675,1864,727,1925,765,1994,790,2070,799,2146,790,2215,765,2276,727,2328,675,2366,614,2391,545,2400,469,2391,393,2366,324,2328,263,2276,212,2215,173,2146,148,2070,139xe" filled="true" fillcolor="#fff200" stroked="false">
                  <v:path arrowok="t"/>
                  <v:fill type="solid"/>
                </v:shape>
                <v:shape style="position:absolute;left:1907;top:258;width:300;height:403" id="docshape166" coordorigin="1908,259" coordsize="300,403" path="m1937,308l1928,302,1921,298,1918,298,1912,298,1908,302,1908,314,1912,318,1918,318,1921,318,1928,314,1937,308xm2011,268l2002,259,1980,259,1971,268,1971,295,2011,295,2011,279,2011,268xm2074,302l2069,298,2064,298,2059,298,2049,305,2045,308,2054,314,2061,318,2064,318,2069,318,2074,314,2074,302xm2207,417l2198,408,2187,408,2176,408,2167,417,2167,487,2161,493,2147,493,2142,487,2142,402,2133,393,2111,393,2102,402,2102,487,2096,493,2082,493,2076,487,2076,387,2067,378,2045,378,2036,387,2036,487,2031,493,2016,493,2011,487,2011,321,1971,321,1971,544,1980,590,2006,627,2043,652,2089,662,2135,652,2172,627,2198,590,2207,544,2207,417xe" filled="true" fillcolor="#ffffff" stroked="false">
                  <v:path arrowok="t"/>
                  <v:fill type="solid"/>
                </v:shape>
                <v:shape style="position:absolute;left:1740;top:139;width:660;height:660" id="docshape167" coordorigin="1740,139" coordsize="660,660" path="m2233,428l2229,411,2228,408,2219,396,2215,393,2211,391,2207,388,2207,417,2207,544,2198,590,2172,627,2135,652,2089,662,2043,652,2006,627,1980,590,1971,544,1971,334,1971,321,2011,321,2011,487,2016,493,2031,493,2036,487,2036,387,2045,378,2067,378,2076,387,2076,487,2082,493,2096,493,2102,487,2102,402,2111,393,2133,393,2142,402,2142,487,2147,493,2161,493,2167,487,2167,417,2176,408,2198,408,2207,417,2207,388,2205,386,2187,383,2178,383,2170,385,2161,391,2161,390,2154,380,2150,378,2147,375,2144,373,2133,369,2122,367,2113,367,2104,370,2096,375,2095,374,2088,365,2079,358,2075,356,2068,353,2056,352,2050,352,2044,353,2038,356,2036,356,2036,334,2048,341,2057,344,2064,344,2078,341,2089,334,2089,334,2097,322,2097,321,2098,318,2099,309,2099,307,2098,298,2097,295,2097,294,2089,283,2078,275,2074,274,2074,302,2074,314,2069,318,2064,318,2061,318,2054,314,2045,308,2046,307,2049,305,2059,298,2064,298,2069,298,2074,302,2074,274,2064,272,2057,272,2048,275,2036,283,2036,279,2033,261,2031,259,2023,247,2011,238,2011,268,2011,295,1971,295,1971,283,1971,268,1980,259,2002,259,2011,268,2011,238,2009,237,1991,233,1973,237,1959,247,1949,261,1945,279,1945,283,1937,278,1937,308,1928,314,1921,318,1918,318,1912,318,1908,314,1908,302,1912,298,1918,298,1921,298,1928,302,1937,308,1937,278,1933,275,1925,272,1918,272,1904,275,1893,283,1885,294,1882,307,1882,309,1885,322,1893,334,1904,341,1918,344,1925,344,1933,341,1945,334,1945,544,1957,600,1987,645,2033,676,2089,687,2145,676,2166,662,2191,645,2221,600,2233,544,2233,428xm2400,469l2391,394,2381,364,2381,469,2372,540,2349,606,2312,663,2264,711,2206,748,2141,771,2070,780,1999,771,1934,748,1876,711,1828,663,1791,606,1768,540,1759,469,1768,398,1791,333,1828,275,1876,227,1934,190,1999,167,2070,159,2141,167,2206,190,2264,227,2312,275,2349,333,2372,398,2381,469,2381,364,2366,324,2327,263,2276,212,2215,173,2175,159,2146,148,2070,139,1994,148,1925,173,1864,212,1813,263,1774,324,1749,394,1740,469,1749,545,1774,614,1813,675,1864,726,1925,765,1994,790,2070,799,2146,790,2175,780,2215,765,2276,726,2327,675,2366,614,2391,545,2400,469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7792">
                <wp:simplePos x="0" y="0"/>
                <wp:positionH relativeFrom="page">
                  <wp:posOffset>1108875</wp:posOffset>
                </wp:positionH>
                <wp:positionV relativeFrom="paragraph">
                  <wp:posOffset>584603</wp:posOffset>
                </wp:positionV>
                <wp:extent cx="411480" cy="50165"/>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44"/>
                              </a:lnTo>
                              <a:lnTo>
                                <a:pt x="77736" y="28244"/>
                              </a:lnTo>
                              <a:lnTo>
                                <a:pt x="77736" y="19608"/>
                              </a:lnTo>
                              <a:lnTo>
                                <a:pt x="60871" y="19608"/>
                              </a:lnTo>
                              <a:lnTo>
                                <a:pt x="60871" y="8648"/>
                              </a:lnTo>
                              <a:lnTo>
                                <a:pt x="78994" y="8648"/>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31"/>
                              </a:lnTo>
                              <a:lnTo>
                                <a:pt x="102692" y="10731"/>
                              </a:lnTo>
                              <a:lnTo>
                                <a:pt x="114693" y="49847"/>
                              </a:lnTo>
                              <a:lnTo>
                                <a:pt x="124371" y="49847"/>
                              </a:lnTo>
                              <a:lnTo>
                                <a:pt x="137236" y="10795"/>
                              </a:lnTo>
                              <a:lnTo>
                                <a:pt x="137553" y="10795"/>
                              </a:lnTo>
                              <a:lnTo>
                                <a:pt x="137121" y="20942"/>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44"/>
                              </a:lnTo>
                              <a:lnTo>
                                <a:pt x="191058" y="28244"/>
                              </a:lnTo>
                              <a:lnTo>
                                <a:pt x="191058" y="19608"/>
                              </a:lnTo>
                              <a:lnTo>
                                <a:pt x="174193" y="19608"/>
                              </a:lnTo>
                              <a:lnTo>
                                <a:pt x="174193" y="8648"/>
                              </a:lnTo>
                              <a:lnTo>
                                <a:pt x="192316" y="8648"/>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31"/>
                              </a:lnTo>
                              <a:lnTo>
                                <a:pt x="216014" y="10731"/>
                              </a:lnTo>
                              <a:lnTo>
                                <a:pt x="228003" y="49847"/>
                              </a:lnTo>
                              <a:lnTo>
                                <a:pt x="237693" y="49847"/>
                              </a:lnTo>
                              <a:lnTo>
                                <a:pt x="250545" y="10795"/>
                              </a:lnTo>
                              <a:lnTo>
                                <a:pt x="250863" y="10795"/>
                              </a:lnTo>
                              <a:lnTo>
                                <a:pt x="250431" y="20942"/>
                              </a:lnTo>
                              <a:lnTo>
                                <a:pt x="250342" y="49847"/>
                              </a:lnTo>
                              <a:lnTo>
                                <a:pt x="260197" y="49847"/>
                              </a:lnTo>
                              <a:lnTo>
                                <a:pt x="260197" y="0"/>
                              </a:lnTo>
                              <a:close/>
                            </a:path>
                            <a:path w="411480" h="50165">
                              <a:moveTo>
                                <a:pt x="313880" y="32181"/>
                              </a:moveTo>
                              <a:lnTo>
                                <a:pt x="313182" y="29591"/>
                              </a:lnTo>
                              <a:lnTo>
                                <a:pt x="312102" y="28117"/>
                              </a:lnTo>
                              <a:lnTo>
                                <a:pt x="310388" y="25742"/>
                              </a:lnTo>
                              <a:lnTo>
                                <a:pt x="308102" y="24434"/>
                              </a:lnTo>
                              <a:lnTo>
                                <a:pt x="304952" y="23736"/>
                              </a:lnTo>
                              <a:lnTo>
                                <a:pt x="304952" y="23380"/>
                              </a:lnTo>
                              <a:lnTo>
                                <a:pt x="312623" y="15582"/>
                              </a:lnTo>
                              <a:lnTo>
                                <a:pt x="312623" y="8648"/>
                              </a:lnTo>
                              <a:lnTo>
                                <a:pt x="312623" y="8229"/>
                              </a:lnTo>
                              <a:lnTo>
                                <a:pt x="311023" y="5029"/>
                              </a:lnTo>
                              <a:lnTo>
                                <a:pt x="304634" y="1003"/>
                              </a:lnTo>
                              <a:lnTo>
                                <a:pt x="302895" y="673"/>
                              </a:lnTo>
                              <a:lnTo>
                                <a:pt x="302895" y="30187"/>
                              </a:lnTo>
                              <a:lnTo>
                                <a:pt x="302895" y="36626"/>
                              </a:lnTo>
                              <a:lnTo>
                                <a:pt x="302209" y="38328"/>
                              </a:lnTo>
                              <a:lnTo>
                                <a:pt x="299440" y="40551"/>
                              </a:lnTo>
                              <a:lnTo>
                                <a:pt x="297307" y="41097"/>
                              </a:lnTo>
                              <a:lnTo>
                                <a:pt x="287515" y="41097"/>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48"/>
                              </a:lnTo>
                              <a:lnTo>
                                <a:pt x="296087" y="8648"/>
                              </a:lnTo>
                              <a:lnTo>
                                <a:pt x="298297" y="9055"/>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097"/>
                              </a:lnTo>
                              <a:lnTo>
                                <a:pt x="313880" y="39928"/>
                              </a:lnTo>
                              <a:lnTo>
                                <a:pt x="313880" y="32181"/>
                              </a:lnTo>
                              <a:close/>
                            </a:path>
                            <a:path w="411480" h="50165">
                              <a:moveTo>
                                <a:pt x="356743" y="0"/>
                              </a:moveTo>
                              <a:lnTo>
                                <a:pt x="328028" y="0"/>
                              </a:lnTo>
                              <a:lnTo>
                                <a:pt x="328028" y="49847"/>
                              </a:lnTo>
                              <a:lnTo>
                                <a:pt x="356743" y="49847"/>
                              </a:lnTo>
                              <a:lnTo>
                                <a:pt x="356743" y="41122"/>
                              </a:lnTo>
                              <a:lnTo>
                                <a:pt x="338594" y="41122"/>
                              </a:lnTo>
                              <a:lnTo>
                                <a:pt x="338594" y="28244"/>
                              </a:lnTo>
                              <a:lnTo>
                                <a:pt x="355485" y="28244"/>
                              </a:lnTo>
                              <a:lnTo>
                                <a:pt x="355485" y="19608"/>
                              </a:lnTo>
                              <a:lnTo>
                                <a:pt x="338594" y="19608"/>
                              </a:lnTo>
                              <a:lnTo>
                                <a:pt x="338594" y="8648"/>
                              </a:lnTo>
                              <a:lnTo>
                                <a:pt x="356743" y="8648"/>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6.031738pt;width:32.4pt;height:3.95pt;mso-position-horizontal-relative:page;mso-position-vertical-relative:paragraph;z-index:15777792" id="docshape168" coordorigin="1746,921" coordsize="648,79" path="m1809,999l1806,994,1789,969,1786,965,1791,963,1794,960,1797,955,1799,953,1800,949,1800,936,1800,934,1798,930,1788,923,1784,922,1784,941,1784,949,1782,951,1777,955,1774,955,1763,955,1763,934,1773,934,1777,935,1782,938,1784,941,1784,922,1780,921,1746,921,1746,999,1763,999,1763,969,1772,969,1791,999,1809,999xm1871,921l1825,921,1825,999,1871,999,1871,985,1842,985,1842,965,1869,965,1869,952,1842,952,1842,934,1871,934,1871,921xm1978,921l1955,921,1935,981,1935,981,1916,921,1894,921,1894,999,1909,999,1909,958,1907,938,1908,938,1927,999,1942,999,1962,938,1963,938,1962,954,1962,999,1978,999,1978,921xm2049,921l2004,921,2004,999,2049,999,2049,985,2021,985,2021,965,2047,965,2047,952,2021,952,2021,934,2049,934,2049,921xm2156,921l2133,921,2114,981,2113,981,2095,921,2072,921,2072,999,2087,999,2087,958,2086,938,2086,938,2105,999,2121,999,2141,938,2141,938,2141,954,2141,999,2156,999,2156,921xm2241,971l2239,967,2238,965,2235,961,2231,959,2227,958,2227,957,2230,957,2233,955,2236,952,2237,949,2239,945,2239,934,2239,934,2236,929,2226,922,2223,922,2223,968,2223,978,2222,981,2218,984,2214,985,2199,985,2199,965,2219,965,2223,968,2223,922,2222,921,2222,940,2222,946,2220,948,2216,951,2213,952,2199,952,2199,934,2213,934,2216,935,2220,938,2222,940,2222,921,2218,921,2182,921,2182,999,2221,999,2228,997,2238,989,2240,985,2241,984,2241,971xm2308,921l2263,921,2263,999,2308,999,2308,985,2279,985,2279,965,2306,965,2306,952,2279,952,2279,934,2308,934,2308,921xm2394,999l2390,994,2385,987,2373,969,2371,965,2375,963,2379,960,2382,955,2384,953,2385,949,2385,936,2384,934,2383,930,2372,923,2368,922,2368,941,2368,949,2367,951,2362,955,2358,955,2348,955,2348,934,2358,934,2362,935,2367,938,2368,941,2368,922,2365,921,2331,921,2331,999,2348,999,2348,969,2357,969,2375,999,2394,999xe" filled="true" fillcolor="#000000" stroked="false">
                <v:path arrowok="t"/>
                <v:fill type="solid"/>
                <w10:wrap type="none"/>
              </v:shape>
            </w:pict>
          </mc:Fallback>
        </mc:AlternateContent>
      </w:r>
      <w:r>
        <w:rPr>
          <w:w w:val="130"/>
        </w:rPr>
        <w:t>Although</w:t>
      </w:r>
      <w:r>
        <w:rPr>
          <w:spacing w:val="-13"/>
          <w:w w:val="130"/>
        </w:rPr>
        <w:t> </w:t>
      </w:r>
      <w:r>
        <w:rPr>
          <w:w w:val="130"/>
        </w:rPr>
        <w:t>most</w:t>
      </w:r>
      <w:r>
        <w:rPr>
          <w:spacing w:val="-13"/>
          <w:w w:val="130"/>
        </w:rPr>
        <w:t> </w:t>
      </w:r>
      <w:r>
        <w:rPr>
          <w:w w:val="130"/>
        </w:rPr>
        <w:t>exercises</w:t>
      </w:r>
      <w:r>
        <w:rPr>
          <w:spacing w:val="-13"/>
          <w:w w:val="130"/>
        </w:rPr>
        <w:t> </w:t>
      </w:r>
      <w:r>
        <w:rPr>
          <w:w w:val="130"/>
        </w:rPr>
        <w:t>of</w:t>
      </w:r>
      <w:r>
        <w:rPr>
          <w:spacing w:val="-13"/>
          <w:w w:val="130"/>
        </w:rPr>
        <w:t> </w:t>
      </w:r>
      <w:r>
        <w:rPr>
          <w:w w:val="130"/>
        </w:rPr>
        <w:t>options</w:t>
      </w:r>
      <w:r>
        <w:rPr>
          <w:spacing w:val="-13"/>
          <w:w w:val="130"/>
        </w:rPr>
        <w:t> </w:t>
      </w:r>
      <w:r>
        <w:rPr>
          <w:w w:val="130"/>
        </w:rPr>
        <w:t>are</w:t>
      </w:r>
      <w:r>
        <w:rPr>
          <w:spacing w:val="-13"/>
          <w:w w:val="130"/>
        </w:rPr>
        <w:t> </w:t>
      </w:r>
      <w:r>
        <w:rPr>
          <w:w w:val="130"/>
        </w:rPr>
        <w:t>settled</w:t>
      </w:r>
      <w:r>
        <w:rPr>
          <w:spacing w:val="-13"/>
          <w:w w:val="130"/>
        </w:rPr>
        <w:t> </w:t>
      </w:r>
      <w:r>
        <w:rPr>
          <w:w w:val="130"/>
        </w:rPr>
        <w:t>by</w:t>
      </w:r>
      <w:r>
        <w:rPr>
          <w:spacing w:val="-13"/>
          <w:w w:val="130"/>
        </w:rPr>
        <w:t> </w:t>
      </w:r>
      <w:r>
        <w:rPr>
          <w:w w:val="130"/>
        </w:rPr>
        <w:t>the</w:t>
      </w:r>
      <w:r>
        <w:rPr>
          <w:spacing w:val="-13"/>
          <w:w w:val="130"/>
        </w:rPr>
        <w:t> </w:t>
      </w:r>
      <w:r>
        <w:rPr>
          <w:w w:val="130"/>
        </w:rPr>
        <w:t>delivery</w:t>
      </w:r>
      <w:r>
        <w:rPr>
          <w:spacing w:val="-13"/>
          <w:w w:val="130"/>
        </w:rPr>
        <w:t> </w:t>
      </w:r>
      <w:r>
        <w:rPr>
          <w:w w:val="130"/>
        </w:rPr>
        <w:t>of</w:t>
      </w:r>
      <w:r>
        <w:rPr>
          <w:spacing w:val="-13"/>
          <w:w w:val="130"/>
        </w:rPr>
        <w:t> </w:t>
      </w:r>
      <w:r>
        <w:rPr>
          <w:w w:val="130"/>
        </w:rPr>
        <w:t>the</w:t>
      </w:r>
      <w:r>
        <w:rPr>
          <w:spacing w:val="-13"/>
          <w:w w:val="130"/>
        </w:rPr>
        <w:t> </w:t>
      </w:r>
      <w:r>
        <w:rPr>
          <w:w w:val="130"/>
        </w:rPr>
        <w:t>underlying</w:t>
      </w:r>
      <w:r>
        <w:rPr>
          <w:spacing w:val="-13"/>
          <w:w w:val="130"/>
        </w:rPr>
        <w:t> </w:t>
      </w:r>
      <w:r>
        <w:rPr>
          <w:w w:val="130"/>
        </w:rPr>
        <w:t>security,</w:t>
      </w:r>
      <w:r>
        <w:rPr>
          <w:spacing w:val="-13"/>
          <w:w w:val="130"/>
        </w:rPr>
        <w:t> </w:t>
      </w:r>
      <w:r>
        <w:rPr>
          <w:w w:val="130"/>
        </w:rPr>
        <w:t>there</w:t>
      </w:r>
      <w:r>
        <w:rPr>
          <w:spacing w:val="-13"/>
          <w:w w:val="130"/>
        </w:rPr>
        <w:t> </w:t>
      </w:r>
      <w:r>
        <w:rPr>
          <w:w w:val="130"/>
        </w:rPr>
        <w:t>are some</w:t>
      </w:r>
      <w:r>
        <w:rPr>
          <w:w w:val="130"/>
        </w:rPr>
        <w:t> that</w:t>
      </w:r>
      <w:r>
        <w:rPr>
          <w:w w:val="130"/>
        </w:rPr>
        <w:t> are</w:t>
      </w:r>
      <w:r>
        <w:rPr>
          <w:w w:val="130"/>
        </w:rPr>
        <w:t> settled</w:t>
      </w:r>
      <w:r>
        <w:rPr>
          <w:w w:val="130"/>
        </w:rPr>
        <w:t> by</w:t>
      </w:r>
      <w:r>
        <w:rPr>
          <w:w w:val="130"/>
        </w:rPr>
        <w:t> the</w:t>
      </w:r>
      <w:r>
        <w:rPr>
          <w:w w:val="130"/>
        </w:rPr>
        <w:t> delivery</w:t>
      </w:r>
      <w:r>
        <w:rPr>
          <w:w w:val="130"/>
        </w:rPr>
        <w:t> of</w:t>
      </w:r>
      <w:r>
        <w:rPr>
          <w:w w:val="130"/>
        </w:rPr>
        <w:t> </w:t>
      </w:r>
      <w:r>
        <w:rPr>
          <w:i/>
          <w:w w:val="130"/>
        </w:rPr>
        <w:t>cash</w:t>
      </w:r>
      <w:r>
        <w:rPr>
          <w:w w:val="130"/>
        </w:rPr>
        <w:t>.</w:t>
      </w:r>
      <w:r>
        <w:rPr>
          <w:w w:val="130"/>
        </w:rPr>
        <w:t> Specifically,</w:t>
      </w:r>
      <w:r>
        <w:rPr>
          <w:w w:val="130"/>
        </w:rPr>
        <w:t> </w:t>
      </w:r>
      <w:r>
        <w:rPr>
          <w:i/>
          <w:w w:val="130"/>
        </w:rPr>
        <w:t>indexoptions</w:t>
      </w:r>
      <w:r>
        <w:rPr>
          <w:i/>
          <w:w w:val="130"/>
        </w:rPr>
        <w:t> </w:t>
      </w:r>
      <w:r>
        <w:rPr>
          <w:w w:val="130"/>
        </w:rPr>
        <w:t>(options</w:t>
      </w:r>
      <w:r>
        <w:rPr>
          <w:w w:val="130"/>
        </w:rPr>
        <w:t> on</w:t>
      </w:r>
      <w:r>
        <w:rPr>
          <w:w w:val="130"/>
        </w:rPr>
        <w:t> an</w:t>
      </w:r>
      <w:r>
        <w:rPr>
          <w:w w:val="130"/>
        </w:rPr>
        <w:t> index</w:t>
      </w:r>
      <w:r>
        <w:rPr>
          <w:w w:val="130"/>
        </w:rPr>
        <w:t> of securities)</w:t>
      </w:r>
      <w:r>
        <w:rPr>
          <w:spacing w:val="-13"/>
          <w:w w:val="130"/>
        </w:rPr>
        <w:t> </w:t>
      </w:r>
      <w:r>
        <w:rPr>
          <w:w w:val="130"/>
        </w:rPr>
        <w:t>and</w:t>
      </w:r>
      <w:r>
        <w:rPr>
          <w:spacing w:val="-13"/>
          <w:w w:val="130"/>
        </w:rPr>
        <w:t> </w:t>
      </w:r>
      <w:r>
        <w:rPr>
          <w:i/>
          <w:w w:val="130"/>
        </w:rPr>
        <w:t>foreign</w:t>
      </w:r>
      <w:r>
        <w:rPr>
          <w:i/>
          <w:spacing w:val="-13"/>
          <w:w w:val="130"/>
        </w:rPr>
        <w:t> </w:t>
      </w:r>
      <w:r>
        <w:rPr>
          <w:i/>
          <w:w w:val="130"/>
        </w:rPr>
        <w:t>currency</w:t>
      </w:r>
      <w:r>
        <w:rPr>
          <w:i/>
          <w:spacing w:val="-13"/>
          <w:w w:val="130"/>
        </w:rPr>
        <w:t> </w:t>
      </w:r>
      <w:r>
        <w:rPr>
          <w:i/>
          <w:w w:val="130"/>
        </w:rPr>
        <w:t>options</w:t>
      </w:r>
      <w:r>
        <w:rPr>
          <w:i/>
          <w:spacing w:val="-13"/>
          <w:w w:val="130"/>
        </w:rPr>
        <w:t> </w:t>
      </w:r>
      <w:r>
        <w:rPr>
          <w:w w:val="130"/>
        </w:rPr>
        <w:t>are</w:t>
      </w:r>
      <w:r>
        <w:rPr>
          <w:spacing w:val="-13"/>
          <w:w w:val="130"/>
        </w:rPr>
        <w:t> </w:t>
      </w:r>
      <w:r>
        <w:rPr>
          <w:w w:val="130"/>
        </w:rPr>
        <w:t>always</w:t>
      </w:r>
      <w:r>
        <w:rPr>
          <w:spacing w:val="-12"/>
          <w:w w:val="130"/>
        </w:rPr>
        <w:t> </w:t>
      </w:r>
      <w:r>
        <w:rPr>
          <w:w w:val="130"/>
        </w:rPr>
        <w:t>settled</w:t>
      </w:r>
      <w:r>
        <w:rPr>
          <w:spacing w:val="-10"/>
          <w:w w:val="130"/>
        </w:rPr>
        <w:t> </w:t>
      </w:r>
      <w:r>
        <w:rPr>
          <w:w w:val="130"/>
        </w:rPr>
        <w:t>in</w:t>
      </w:r>
      <w:r>
        <w:rPr>
          <w:spacing w:val="-11"/>
          <w:w w:val="130"/>
        </w:rPr>
        <w:t> </w:t>
      </w:r>
      <w:r>
        <w:rPr>
          <w:w w:val="130"/>
        </w:rPr>
        <w:t>cash.</w:t>
      </w:r>
      <w:r>
        <w:rPr>
          <w:spacing w:val="-11"/>
          <w:w w:val="130"/>
        </w:rPr>
        <w:t> </w:t>
      </w:r>
      <w:r>
        <w:rPr>
          <w:w w:val="130"/>
        </w:rPr>
        <w:t>This</w:t>
      </w:r>
      <w:r>
        <w:rPr>
          <w:spacing w:val="-11"/>
          <w:w w:val="130"/>
        </w:rPr>
        <w:t> </w:t>
      </w:r>
      <w:r>
        <w:rPr>
          <w:w w:val="130"/>
        </w:rPr>
        <w:t>just</w:t>
      </w:r>
      <w:r>
        <w:rPr>
          <w:spacing w:val="-11"/>
          <w:w w:val="130"/>
        </w:rPr>
        <w:t> </w:t>
      </w:r>
      <w:r>
        <w:rPr>
          <w:w w:val="130"/>
        </w:rPr>
        <w:t>makes</w:t>
      </w:r>
      <w:r>
        <w:rPr>
          <w:spacing w:val="-11"/>
          <w:w w:val="130"/>
        </w:rPr>
        <w:t> </w:t>
      </w:r>
      <w:r>
        <w:rPr>
          <w:w w:val="130"/>
        </w:rPr>
        <w:t>sense</w:t>
      </w:r>
      <w:r>
        <w:rPr>
          <w:spacing w:val="-11"/>
          <w:w w:val="130"/>
        </w:rPr>
        <w:t> </w:t>
      </w:r>
      <w:r>
        <w:rPr>
          <w:w w:val="130"/>
        </w:rPr>
        <w:t>because investors</w:t>
      </w:r>
      <w:r>
        <w:rPr>
          <w:spacing w:val="-9"/>
          <w:w w:val="130"/>
        </w:rPr>
        <w:t> </w:t>
      </w:r>
      <w:r>
        <w:rPr>
          <w:w w:val="130"/>
        </w:rPr>
        <w:t>can’t</w:t>
      </w:r>
      <w:r>
        <w:rPr>
          <w:spacing w:val="-9"/>
          <w:w w:val="130"/>
        </w:rPr>
        <w:t> </w:t>
      </w:r>
      <w:r>
        <w:rPr>
          <w:w w:val="130"/>
        </w:rPr>
        <w:t>be</w:t>
      </w:r>
      <w:r>
        <w:rPr>
          <w:spacing w:val="-9"/>
          <w:w w:val="130"/>
        </w:rPr>
        <w:t> </w:t>
      </w:r>
      <w:r>
        <w:rPr>
          <w:w w:val="130"/>
        </w:rPr>
        <w:t>expected</w:t>
      </w:r>
      <w:r>
        <w:rPr>
          <w:spacing w:val="-9"/>
          <w:w w:val="130"/>
        </w:rPr>
        <w:t> </w:t>
      </w:r>
      <w:r>
        <w:rPr>
          <w:w w:val="130"/>
        </w:rPr>
        <w:t>to</w:t>
      </w:r>
      <w:r>
        <w:rPr>
          <w:spacing w:val="-9"/>
          <w:w w:val="130"/>
        </w:rPr>
        <w:t> </w:t>
      </w:r>
      <w:r>
        <w:rPr>
          <w:w w:val="130"/>
        </w:rPr>
        <w:t>deliver</w:t>
      </w:r>
      <w:r>
        <w:rPr>
          <w:spacing w:val="-9"/>
          <w:w w:val="130"/>
        </w:rPr>
        <w:t> </w:t>
      </w:r>
      <w:r>
        <w:rPr>
          <w:w w:val="130"/>
        </w:rPr>
        <w:t>an</w:t>
      </w:r>
      <w:r>
        <w:rPr>
          <w:spacing w:val="-9"/>
          <w:w w:val="130"/>
        </w:rPr>
        <w:t> </w:t>
      </w:r>
      <w:r>
        <w:rPr>
          <w:w w:val="130"/>
        </w:rPr>
        <w:t>entire</w:t>
      </w:r>
      <w:r>
        <w:rPr>
          <w:spacing w:val="-9"/>
          <w:w w:val="130"/>
        </w:rPr>
        <w:t> </w:t>
      </w:r>
      <w:r>
        <w:rPr>
          <w:w w:val="130"/>
        </w:rPr>
        <w:t>index</w:t>
      </w:r>
      <w:r>
        <w:rPr>
          <w:spacing w:val="-9"/>
          <w:w w:val="130"/>
        </w:rPr>
        <w:t> </w:t>
      </w:r>
      <w:r>
        <w:rPr>
          <w:w w:val="130"/>
        </w:rPr>
        <w:t>for</w:t>
      </w:r>
      <w:r>
        <w:rPr>
          <w:spacing w:val="-9"/>
          <w:w w:val="130"/>
        </w:rPr>
        <w:t> </w:t>
      </w:r>
      <w:r>
        <w:rPr>
          <w:w w:val="130"/>
        </w:rPr>
        <w:t>index</w:t>
      </w:r>
      <w:r>
        <w:rPr>
          <w:spacing w:val="-9"/>
          <w:w w:val="130"/>
        </w:rPr>
        <w:t> </w:t>
      </w:r>
      <w:r>
        <w:rPr>
          <w:w w:val="130"/>
        </w:rPr>
        <w:t>options</w:t>
      </w:r>
      <w:r>
        <w:rPr>
          <w:spacing w:val="-9"/>
          <w:w w:val="130"/>
        </w:rPr>
        <w:t> </w:t>
      </w:r>
      <w:r>
        <w:rPr>
          <w:w w:val="130"/>
        </w:rPr>
        <w:t>nor</w:t>
      </w:r>
      <w:r>
        <w:rPr>
          <w:spacing w:val="-9"/>
          <w:w w:val="130"/>
        </w:rPr>
        <w:t> </w:t>
      </w:r>
      <w:r>
        <w:rPr>
          <w:w w:val="130"/>
        </w:rPr>
        <w:t>be</w:t>
      </w:r>
      <w:r>
        <w:rPr>
          <w:spacing w:val="-9"/>
          <w:w w:val="130"/>
        </w:rPr>
        <w:t> </w:t>
      </w:r>
      <w:r>
        <w:rPr>
          <w:w w:val="130"/>
        </w:rPr>
        <w:t>expected</w:t>
      </w:r>
      <w:r>
        <w:rPr>
          <w:spacing w:val="-9"/>
          <w:w w:val="130"/>
        </w:rPr>
        <w:t> </w:t>
      </w:r>
      <w:r>
        <w:rPr>
          <w:w w:val="130"/>
        </w:rPr>
        <w:t>to</w:t>
      </w:r>
      <w:r>
        <w:rPr>
          <w:spacing w:val="-9"/>
          <w:w w:val="130"/>
        </w:rPr>
        <w:t> </w:t>
      </w:r>
      <w:r>
        <w:rPr>
          <w:w w:val="130"/>
        </w:rPr>
        <w:t>deliver the underlying foreign currency for foreign currency options.</w:t>
      </w:r>
    </w:p>
    <w:p>
      <w:pPr>
        <w:pStyle w:val="BodyText"/>
        <w:rPr>
          <w:sz w:val="29"/>
        </w:rPr>
      </w:pPr>
    </w:p>
    <w:p>
      <w:pPr>
        <w:pStyle w:val="Heading1"/>
      </w:pPr>
      <w:bookmarkStart w:name="Additional definitions" w:id="524"/>
      <w:bookmarkEnd w:id="524"/>
      <w:r>
        <w:rPr>
          <w:b w:val="0"/>
        </w:rPr>
      </w:r>
      <w:r>
        <w:rPr>
          <w:spacing w:val="-6"/>
          <w:w w:val="105"/>
        </w:rPr>
        <w:t>Additional</w:t>
      </w:r>
      <w:r>
        <w:rPr>
          <w:spacing w:val="-11"/>
          <w:w w:val="105"/>
        </w:rPr>
        <w:t> </w:t>
      </w:r>
      <w:r>
        <w:rPr>
          <w:spacing w:val="-2"/>
          <w:w w:val="105"/>
        </w:rPr>
        <w:t>definitions</w:t>
      </w:r>
    </w:p>
    <w:p>
      <w:pPr>
        <w:pStyle w:val="BodyText"/>
        <w:spacing w:line="312" w:lineRule="auto" w:before="203"/>
        <w:ind w:left="1119" w:right="118"/>
        <w:jc w:val="both"/>
      </w:pPr>
      <w:r>
        <w:rPr>
          <w:w w:val="130"/>
        </w:rPr>
        <w:t>For</w:t>
      </w:r>
      <w:r>
        <w:rPr>
          <w:spacing w:val="-15"/>
          <w:w w:val="130"/>
        </w:rPr>
        <w:t> </w:t>
      </w:r>
      <w:r>
        <w:rPr>
          <w:w w:val="130"/>
        </w:rPr>
        <w:t>some</w:t>
      </w:r>
      <w:r>
        <w:rPr>
          <w:spacing w:val="-13"/>
          <w:w w:val="130"/>
        </w:rPr>
        <w:t> </w:t>
      </w:r>
      <w:r>
        <w:rPr>
          <w:w w:val="130"/>
        </w:rPr>
        <w:t>reason,</w:t>
      </w:r>
      <w:r>
        <w:rPr>
          <w:spacing w:val="-13"/>
          <w:w w:val="130"/>
        </w:rPr>
        <w:t> </w:t>
      </w:r>
      <w:r>
        <w:rPr>
          <w:w w:val="130"/>
        </w:rPr>
        <w:t>the</w:t>
      </w:r>
      <w:r>
        <w:rPr>
          <w:spacing w:val="-13"/>
          <w:w w:val="130"/>
        </w:rPr>
        <w:t> </w:t>
      </w:r>
      <w:r>
        <w:rPr>
          <w:w w:val="130"/>
        </w:rPr>
        <w:t>SIE</w:t>
      </w:r>
      <w:r>
        <w:rPr>
          <w:spacing w:val="-13"/>
          <w:w w:val="130"/>
        </w:rPr>
        <w:t> </w:t>
      </w:r>
      <w:r>
        <w:rPr>
          <w:w w:val="130"/>
        </w:rPr>
        <w:t>exam</w:t>
      </w:r>
      <w:r>
        <w:rPr>
          <w:spacing w:val="-13"/>
          <w:w w:val="130"/>
        </w:rPr>
        <w:t> </w:t>
      </w:r>
      <w:r>
        <w:rPr>
          <w:w w:val="130"/>
        </w:rPr>
        <w:t>writers</w:t>
      </w:r>
      <w:r>
        <w:rPr>
          <w:spacing w:val="-13"/>
          <w:w w:val="130"/>
        </w:rPr>
        <w:t> </w:t>
      </w:r>
      <w:r>
        <w:rPr>
          <w:w w:val="130"/>
        </w:rPr>
        <w:t>decided</w:t>
      </w:r>
      <w:r>
        <w:rPr>
          <w:spacing w:val="-13"/>
          <w:w w:val="130"/>
        </w:rPr>
        <w:t> </w:t>
      </w:r>
      <w:r>
        <w:rPr>
          <w:w w:val="130"/>
        </w:rPr>
        <w:t>you</w:t>
      </w:r>
      <w:r>
        <w:rPr>
          <w:spacing w:val="-13"/>
          <w:w w:val="130"/>
        </w:rPr>
        <w:t> </w:t>
      </w:r>
      <w:r>
        <w:rPr>
          <w:w w:val="130"/>
        </w:rPr>
        <w:t>need</w:t>
      </w:r>
      <w:r>
        <w:rPr>
          <w:spacing w:val="-13"/>
          <w:w w:val="130"/>
        </w:rPr>
        <w:t> </w:t>
      </w:r>
      <w:r>
        <w:rPr>
          <w:w w:val="130"/>
        </w:rPr>
        <w:t>to</w:t>
      </w:r>
      <w:r>
        <w:rPr>
          <w:spacing w:val="-13"/>
          <w:w w:val="130"/>
        </w:rPr>
        <w:t> </w:t>
      </w:r>
      <w:r>
        <w:rPr>
          <w:w w:val="130"/>
        </w:rPr>
        <w:t>know</w:t>
      </w:r>
      <w:r>
        <w:rPr>
          <w:spacing w:val="-13"/>
          <w:w w:val="130"/>
        </w:rPr>
        <w:t> </w:t>
      </w:r>
      <w:r>
        <w:rPr>
          <w:w w:val="130"/>
        </w:rPr>
        <w:t>some</w:t>
      </w:r>
      <w:r>
        <w:rPr>
          <w:spacing w:val="-13"/>
          <w:w w:val="130"/>
        </w:rPr>
        <w:t> </w:t>
      </w:r>
      <w:r>
        <w:rPr>
          <w:w w:val="130"/>
        </w:rPr>
        <w:t>additional</w:t>
      </w:r>
      <w:r>
        <w:rPr>
          <w:spacing w:val="-13"/>
          <w:w w:val="130"/>
        </w:rPr>
        <w:t> </w:t>
      </w:r>
      <w:r>
        <w:rPr>
          <w:w w:val="130"/>
        </w:rPr>
        <w:t>option-specific definitions.</w:t>
      </w:r>
      <w:r>
        <w:rPr>
          <w:w w:val="130"/>
        </w:rPr>
        <w:t> I</w:t>
      </w:r>
      <w:r>
        <w:rPr>
          <w:w w:val="130"/>
        </w:rPr>
        <w:t> cover</w:t>
      </w:r>
      <w:r>
        <w:rPr>
          <w:w w:val="130"/>
        </w:rPr>
        <w:t> several</w:t>
      </w:r>
      <w:r>
        <w:rPr>
          <w:w w:val="130"/>
        </w:rPr>
        <w:t> of</w:t>
      </w:r>
      <w:r>
        <w:rPr>
          <w:w w:val="130"/>
        </w:rPr>
        <w:t> them</w:t>
      </w:r>
      <w:r>
        <w:rPr>
          <w:w w:val="130"/>
        </w:rPr>
        <w:t> earlier</w:t>
      </w:r>
      <w:r>
        <w:rPr>
          <w:w w:val="130"/>
        </w:rPr>
        <w:t> in</w:t>
      </w:r>
      <w:r>
        <w:rPr>
          <w:w w:val="130"/>
        </w:rPr>
        <w:t> this</w:t>
      </w:r>
      <w:r>
        <w:rPr>
          <w:w w:val="130"/>
        </w:rPr>
        <w:t> chapter,</w:t>
      </w:r>
      <w:r>
        <w:rPr>
          <w:w w:val="130"/>
        </w:rPr>
        <w:t> but</w:t>
      </w:r>
      <w:r>
        <w:rPr>
          <w:w w:val="130"/>
        </w:rPr>
        <w:t> there</w:t>
      </w:r>
      <w:r>
        <w:rPr>
          <w:w w:val="130"/>
        </w:rPr>
        <w:t> are</w:t>
      </w:r>
      <w:r>
        <w:rPr>
          <w:w w:val="130"/>
        </w:rPr>
        <w:t> several</w:t>
      </w:r>
      <w:r>
        <w:rPr>
          <w:w w:val="130"/>
        </w:rPr>
        <w:t> more</w:t>
      </w:r>
      <w:r>
        <w:rPr>
          <w:w w:val="130"/>
        </w:rPr>
        <w:t> that</w:t>
      </w:r>
      <w:r>
        <w:rPr>
          <w:w w:val="130"/>
        </w:rPr>
        <w:t> you need to be aware of. I will try to make this as painless as possible.</w:t>
      </w:r>
    </w:p>
    <w:p>
      <w:pPr>
        <w:pStyle w:val="BodyText"/>
        <w:spacing w:before="5"/>
      </w:pPr>
    </w:p>
    <w:p>
      <w:pPr>
        <w:spacing w:before="0"/>
        <w:ind w:left="1538" w:right="456" w:hanging="294"/>
        <w:jc w:val="left"/>
        <w:rPr>
          <w:rFonts w:ascii="Arial" w:hAnsi="Arial"/>
          <w:sz w:val="17"/>
        </w:rPr>
      </w:pPr>
      <w:r>
        <w:rPr/>
        <w:drawing>
          <wp:anchor distT="0" distB="0" distL="0" distR="0" allowOverlap="1" layoutInCell="1" locked="0" behindDoc="1" simplePos="0" relativeHeight="486792704">
            <wp:simplePos x="0" y="0"/>
            <wp:positionH relativeFrom="page">
              <wp:posOffset>1676400</wp:posOffset>
            </wp:positionH>
            <wp:positionV relativeFrom="paragraph">
              <wp:posOffset>-23725</wp:posOffset>
            </wp:positionV>
            <wp:extent cx="1892300" cy="4470933"/>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44" cstate="print"/>
                    <a:stretch>
                      <a:fillRect/>
                    </a:stretch>
                  </pic:blipFill>
                  <pic:spPr>
                    <a:xfrm>
                      <a:off x="0" y="0"/>
                      <a:ext cx="1892300" cy="4470933"/>
                    </a:xfrm>
                    <a:prstGeom prst="rect">
                      <a:avLst/>
                    </a:prstGeom>
                  </pic:spPr>
                </pic:pic>
              </a:graphicData>
            </a:graphic>
          </wp:anchor>
        </w:drawing>
      </w:r>
      <w:r>
        <w:rPr>
          <w:rFonts w:ascii="Arial" w:hAnsi="Arial"/>
          <w:b/>
          <w:spacing w:val="-2"/>
          <w:w w:val="105"/>
          <w:position w:val="-1"/>
          <w:sz w:val="28"/>
        </w:rPr>
        <w:t>»</w:t>
      </w:r>
      <w:r>
        <w:rPr>
          <w:rFonts w:ascii="Arial" w:hAnsi="Arial"/>
          <w:b/>
          <w:spacing w:val="31"/>
          <w:w w:val="105"/>
          <w:position w:val="-1"/>
          <w:sz w:val="28"/>
        </w:rPr>
        <w:t> </w:t>
      </w:r>
      <w:r>
        <w:rPr>
          <w:rFonts w:ascii="Arial" w:hAnsi="Arial"/>
          <w:b/>
          <w:spacing w:val="-2"/>
          <w:w w:val="105"/>
          <w:sz w:val="17"/>
        </w:rPr>
        <w:t>Aggregate</w:t>
      </w:r>
      <w:r>
        <w:rPr>
          <w:rFonts w:ascii="Arial" w:hAnsi="Arial"/>
          <w:b/>
          <w:spacing w:val="-8"/>
          <w:w w:val="105"/>
          <w:sz w:val="17"/>
        </w:rPr>
        <w:t> </w:t>
      </w:r>
      <w:r>
        <w:rPr>
          <w:rFonts w:ascii="Arial" w:hAnsi="Arial"/>
          <w:b/>
          <w:spacing w:val="-2"/>
          <w:w w:val="105"/>
          <w:sz w:val="17"/>
        </w:rPr>
        <w:t>exercise</w:t>
      </w:r>
      <w:r>
        <w:rPr>
          <w:rFonts w:ascii="Arial" w:hAnsi="Arial"/>
          <w:b/>
          <w:spacing w:val="-8"/>
          <w:w w:val="105"/>
          <w:sz w:val="17"/>
        </w:rPr>
        <w:t> </w:t>
      </w:r>
      <w:r>
        <w:rPr>
          <w:rFonts w:ascii="Arial" w:hAnsi="Arial"/>
          <w:b/>
          <w:spacing w:val="-2"/>
          <w:w w:val="105"/>
          <w:sz w:val="17"/>
        </w:rPr>
        <w:t>price:</w:t>
      </w:r>
      <w:r>
        <w:rPr>
          <w:rFonts w:ascii="Arial" w:hAnsi="Arial"/>
          <w:b/>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exercise</w:t>
      </w:r>
      <w:r>
        <w:rPr>
          <w:rFonts w:ascii="Arial" w:hAnsi="Arial"/>
          <w:spacing w:val="-8"/>
          <w:w w:val="105"/>
          <w:sz w:val="17"/>
        </w:rPr>
        <w:t> </w:t>
      </w:r>
      <w:r>
        <w:rPr>
          <w:rFonts w:ascii="Arial" w:hAnsi="Arial"/>
          <w:spacing w:val="-2"/>
          <w:w w:val="105"/>
          <w:sz w:val="17"/>
        </w:rPr>
        <w:t>(strike)</w:t>
      </w:r>
      <w:r>
        <w:rPr>
          <w:rFonts w:ascii="Arial" w:hAnsi="Arial"/>
          <w:spacing w:val="-8"/>
          <w:w w:val="105"/>
          <w:sz w:val="17"/>
        </w:rPr>
        <w:t> </w:t>
      </w:r>
      <w:r>
        <w:rPr>
          <w:rFonts w:ascii="Arial" w:hAnsi="Arial"/>
          <w:spacing w:val="-2"/>
          <w:w w:val="105"/>
          <w:sz w:val="17"/>
        </w:rPr>
        <w:t>price</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an</w:t>
      </w:r>
      <w:r>
        <w:rPr>
          <w:rFonts w:ascii="Arial" w:hAnsi="Arial"/>
          <w:spacing w:val="-8"/>
          <w:w w:val="105"/>
          <w:sz w:val="17"/>
        </w:rPr>
        <w:t> </w:t>
      </w:r>
      <w:r>
        <w:rPr>
          <w:rFonts w:ascii="Arial" w:hAnsi="Arial"/>
          <w:spacing w:val="-2"/>
          <w:w w:val="105"/>
          <w:sz w:val="17"/>
        </w:rPr>
        <w:t>option</w:t>
      </w:r>
      <w:r>
        <w:rPr>
          <w:rFonts w:ascii="Arial" w:hAnsi="Arial"/>
          <w:spacing w:val="-8"/>
          <w:w w:val="105"/>
          <w:sz w:val="17"/>
        </w:rPr>
        <w:t> </w:t>
      </w:r>
      <w:r>
        <w:rPr>
          <w:rFonts w:ascii="Arial" w:hAnsi="Arial"/>
          <w:spacing w:val="-2"/>
          <w:w w:val="105"/>
          <w:sz w:val="17"/>
        </w:rPr>
        <w:t>multiplied</w:t>
      </w:r>
      <w:r>
        <w:rPr>
          <w:rFonts w:ascii="Arial" w:hAnsi="Arial"/>
          <w:spacing w:val="-8"/>
          <w:w w:val="105"/>
          <w:sz w:val="17"/>
        </w:rPr>
        <w:t> </w:t>
      </w:r>
      <w:r>
        <w:rPr>
          <w:rFonts w:ascii="Arial" w:hAnsi="Arial"/>
          <w:spacing w:val="-2"/>
          <w:w w:val="105"/>
          <w:sz w:val="17"/>
        </w:rPr>
        <w:t>by</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number</w:t>
      </w:r>
      <w:r>
        <w:rPr>
          <w:rFonts w:ascii="Arial" w:hAnsi="Arial"/>
          <w:spacing w:val="-8"/>
          <w:w w:val="105"/>
          <w:sz w:val="17"/>
        </w:rPr>
        <w:t> </w:t>
      </w:r>
      <w:r>
        <w:rPr>
          <w:rFonts w:ascii="Arial" w:hAnsi="Arial"/>
          <w:spacing w:val="-2"/>
          <w:w w:val="105"/>
          <w:sz w:val="17"/>
        </w:rPr>
        <w:t>of </w:t>
      </w:r>
      <w:r>
        <w:rPr>
          <w:rFonts w:ascii="Arial" w:hAnsi="Arial"/>
          <w:w w:val="105"/>
          <w:sz w:val="17"/>
        </w:rPr>
        <w:t>units</w:t>
      </w:r>
      <w:r>
        <w:rPr>
          <w:rFonts w:ascii="Arial" w:hAnsi="Arial"/>
          <w:spacing w:val="-7"/>
          <w:w w:val="105"/>
          <w:sz w:val="17"/>
        </w:rPr>
        <w:t> </w:t>
      </w:r>
      <w:r>
        <w:rPr>
          <w:rFonts w:ascii="Arial" w:hAnsi="Arial"/>
          <w:w w:val="105"/>
          <w:sz w:val="17"/>
        </w:rPr>
        <w:t>(usually</w:t>
      </w:r>
      <w:r>
        <w:rPr>
          <w:rFonts w:ascii="Arial" w:hAnsi="Arial"/>
          <w:spacing w:val="-7"/>
          <w:w w:val="105"/>
          <w:sz w:val="17"/>
        </w:rPr>
        <w:t> </w:t>
      </w:r>
      <w:r>
        <w:rPr>
          <w:rFonts w:ascii="Arial" w:hAnsi="Arial"/>
          <w:w w:val="105"/>
          <w:sz w:val="17"/>
        </w:rPr>
        <w:t>shares)</w:t>
      </w:r>
      <w:r>
        <w:rPr>
          <w:rFonts w:ascii="Arial" w:hAnsi="Arial"/>
          <w:spacing w:val="-7"/>
          <w:w w:val="105"/>
          <w:sz w:val="17"/>
        </w:rPr>
        <w:t> </w:t>
      </w:r>
      <w:r>
        <w:rPr>
          <w:rFonts w:ascii="Arial" w:hAnsi="Arial"/>
          <w:w w:val="105"/>
          <w:sz w:val="17"/>
        </w:rPr>
        <w:t>of</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underlying</w:t>
      </w:r>
      <w:r>
        <w:rPr>
          <w:rFonts w:ascii="Arial" w:hAnsi="Arial"/>
          <w:spacing w:val="-7"/>
          <w:w w:val="105"/>
          <w:sz w:val="17"/>
        </w:rPr>
        <w:t> </w:t>
      </w:r>
      <w:r>
        <w:rPr>
          <w:rFonts w:ascii="Arial" w:hAnsi="Arial"/>
          <w:w w:val="105"/>
          <w:sz w:val="17"/>
        </w:rPr>
        <w:t>security</w:t>
      </w:r>
      <w:r>
        <w:rPr>
          <w:rFonts w:ascii="Arial" w:hAnsi="Arial"/>
          <w:spacing w:val="-7"/>
          <w:w w:val="105"/>
          <w:sz w:val="17"/>
        </w:rPr>
        <w:t> </w:t>
      </w:r>
      <w:r>
        <w:rPr>
          <w:rFonts w:ascii="Arial" w:hAnsi="Arial"/>
          <w:w w:val="105"/>
          <w:sz w:val="17"/>
        </w:rPr>
        <w:t>covered</w:t>
      </w:r>
      <w:r>
        <w:rPr>
          <w:rFonts w:ascii="Arial" w:hAnsi="Arial"/>
          <w:spacing w:val="-7"/>
          <w:w w:val="105"/>
          <w:sz w:val="17"/>
        </w:rPr>
        <w:t> </w:t>
      </w:r>
      <w:r>
        <w:rPr>
          <w:rFonts w:ascii="Arial" w:hAnsi="Arial"/>
          <w:w w:val="105"/>
          <w:sz w:val="17"/>
        </w:rPr>
        <w:t>by</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option</w:t>
      </w:r>
      <w:r>
        <w:rPr>
          <w:rFonts w:ascii="Arial" w:hAnsi="Arial"/>
          <w:spacing w:val="-7"/>
          <w:w w:val="105"/>
          <w:sz w:val="17"/>
        </w:rPr>
        <w:t> </w:t>
      </w:r>
      <w:r>
        <w:rPr>
          <w:rFonts w:ascii="Arial" w:hAnsi="Arial"/>
          <w:w w:val="105"/>
          <w:sz w:val="17"/>
        </w:rPr>
        <w:t>contract</w:t>
      </w:r>
      <w:r>
        <w:rPr>
          <w:rFonts w:ascii="Arial" w:hAnsi="Arial"/>
          <w:spacing w:val="-7"/>
          <w:w w:val="105"/>
          <w:sz w:val="17"/>
        </w:rPr>
        <w:t> </w:t>
      </w:r>
      <w:r>
        <w:rPr>
          <w:rFonts w:ascii="Arial" w:hAnsi="Arial"/>
          <w:w w:val="105"/>
          <w:sz w:val="17"/>
        </w:rPr>
        <w:t>(usually</w:t>
      </w:r>
    </w:p>
    <w:p>
      <w:pPr>
        <w:spacing w:before="46"/>
        <w:ind w:left="1538" w:right="0" w:firstLine="0"/>
        <w:jc w:val="left"/>
        <w:rPr>
          <w:rFonts w:ascii="Arial"/>
          <w:sz w:val="17"/>
        </w:rPr>
      </w:pPr>
      <w:r>
        <w:rPr>
          <w:rFonts w:ascii="Arial"/>
          <w:sz w:val="17"/>
        </w:rPr>
        <w:t>100</w:t>
      </w:r>
      <w:r>
        <w:rPr>
          <w:rFonts w:ascii="Arial"/>
          <w:spacing w:val="-10"/>
          <w:sz w:val="17"/>
        </w:rPr>
        <w:t> </w:t>
      </w:r>
      <w:r>
        <w:rPr>
          <w:rFonts w:ascii="Arial"/>
          <w:spacing w:val="-2"/>
          <w:sz w:val="17"/>
        </w:rPr>
        <w:t>shares).</w:t>
      </w:r>
    </w:p>
    <w:p>
      <w:pPr>
        <w:spacing w:before="81"/>
        <w:ind w:left="1538" w:right="456" w:hanging="294"/>
        <w:jc w:val="left"/>
        <w:rPr>
          <w:rFonts w:ascii="Arial" w:hAnsi="Arial"/>
          <w:sz w:val="17"/>
        </w:rPr>
      </w:pPr>
      <w:r>
        <w:rPr>
          <w:rFonts w:ascii="Arial" w:hAnsi="Arial"/>
          <w:b/>
          <w:spacing w:val="-2"/>
          <w:w w:val="105"/>
          <w:position w:val="-1"/>
          <w:sz w:val="28"/>
        </w:rPr>
        <w:t>»</w:t>
      </w:r>
      <w:r>
        <w:rPr>
          <w:rFonts w:ascii="Arial" w:hAnsi="Arial"/>
          <w:b/>
          <w:spacing w:val="21"/>
          <w:w w:val="105"/>
          <w:position w:val="-1"/>
          <w:sz w:val="28"/>
        </w:rPr>
        <w:t> </w:t>
      </w:r>
      <w:r>
        <w:rPr>
          <w:rFonts w:ascii="Arial" w:hAnsi="Arial"/>
          <w:b/>
          <w:spacing w:val="-2"/>
          <w:w w:val="105"/>
          <w:sz w:val="17"/>
        </w:rPr>
        <w:t>Class</w:t>
      </w:r>
      <w:r>
        <w:rPr>
          <w:rFonts w:ascii="Arial" w:hAnsi="Arial"/>
          <w:b/>
          <w:spacing w:val="-12"/>
          <w:w w:val="105"/>
          <w:sz w:val="17"/>
        </w:rPr>
        <w:t> </w:t>
      </w:r>
      <w:r>
        <w:rPr>
          <w:rFonts w:ascii="Arial" w:hAnsi="Arial"/>
          <w:b/>
          <w:spacing w:val="-2"/>
          <w:w w:val="105"/>
          <w:sz w:val="17"/>
        </w:rPr>
        <w:t>of</w:t>
      </w:r>
      <w:r>
        <w:rPr>
          <w:rFonts w:ascii="Arial" w:hAnsi="Arial"/>
          <w:b/>
          <w:spacing w:val="-11"/>
          <w:w w:val="105"/>
          <w:sz w:val="17"/>
        </w:rPr>
        <w:t> </w:t>
      </w:r>
      <w:r>
        <w:rPr>
          <w:rFonts w:ascii="Arial" w:hAnsi="Arial"/>
          <w:b/>
          <w:spacing w:val="-2"/>
          <w:w w:val="105"/>
          <w:sz w:val="17"/>
        </w:rPr>
        <w:t>options:</w:t>
      </w:r>
      <w:r>
        <w:rPr>
          <w:rFonts w:ascii="Arial" w:hAnsi="Arial"/>
          <w:b/>
          <w:spacing w:val="-12"/>
          <w:w w:val="105"/>
          <w:sz w:val="17"/>
        </w:rPr>
        <w:t> </w:t>
      </w:r>
      <w:r>
        <w:rPr>
          <w:rFonts w:ascii="Arial" w:hAnsi="Arial"/>
          <w:spacing w:val="-2"/>
          <w:w w:val="105"/>
          <w:sz w:val="17"/>
        </w:rPr>
        <w:t>All</w:t>
      </w:r>
      <w:r>
        <w:rPr>
          <w:rFonts w:ascii="Arial" w:hAnsi="Arial"/>
          <w:spacing w:val="-11"/>
          <w:w w:val="105"/>
          <w:sz w:val="17"/>
        </w:rPr>
        <w:t> </w:t>
      </w:r>
      <w:r>
        <w:rPr>
          <w:rFonts w:ascii="Arial" w:hAnsi="Arial"/>
          <w:spacing w:val="-2"/>
          <w:w w:val="105"/>
          <w:sz w:val="17"/>
        </w:rPr>
        <w:t>option</w:t>
      </w:r>
      <w:r>
        <w:rPr>
          <w:rFonts w:ascii="Arial" w:hAnsi="Arial"/>
          <w:spacing w:val="-11"/>
          <w:w w:val="105"/>
          <w:sz w:val="17"/>
        </w:rPr>
        <w:t> </w:t>
      </w:r>
      <w:r>
        <w:rPr>
          <w:rFonts w:ascii="Arial" w:hAnsi="Arial"/>
          <w:spacing w:val="-2"/>
          <w:w w:val="105"/>
          <w:sz w:val="17"/>
        </w:rPr>
        <w:t>contracts</w:t>
      </w:r>
      <w:r>
        <w:rPr>
          <w:rFonts w:ascii="Arial" w:hAnsi="Arial"/>
          <w:spacing w:val="-12"/>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same</w:t>
      </w:r>
      <w:r>
        <w:rPr>
          <w:rFonts w:ascii="Arial" w:hAnsi="Arial"/>
          <w:spacing w:val="-12"/>
          <w:w w:val="105"/>
          <w:sz w:val="17"/>
        </w:rPr>
        <w:t> </w:t>
      </w:r>
      <w:r>
        <w:rPr>
          <w:rFonts w:ascii="Arial" w:hAnsi="Arial"/>
          <w:spacing w:val="-2"/>
          <w:w w:val="105"/>
          <w:sz w:val="17"/>
        </w:rPr>
        <w:t>type</w:t>
      </w:r>
      <w:r>
        <w:rPr>
          <w:rFonts w:ascii="Arial" w:hAnsi="Arial"/>
          <w:spacing w:val="-11"/>
          <w:w w:val="105"/>
          <w:sz w:val="17"/>
        </w:rPr>
        <w:t> </w:t>
      </w:r>
      <w:r>
        <w:rPr>
          <w:rFonts w:ascii="Arial" w:hAnsi="Arial"/>
          <w:spacing w:val="-2"/>
          <w:w w:val="105"/>
          <w:sz w:val="17"/>
        </w:rPr>
        <w:t>(puts</w:t>
      </w:r>
      <w:r>
        <w:rPr>
          <w:rFonts w:ascii="Arial" w:hAnsi="Arial"/>
          <w:spacing w:val="-11"/>
          <w:w w:val="105"/>
          <w:sz w:val="17"/>
        </w:rPr>
        <w:t> </w:t>
      </w:r>
      <w:r>
        <w:rPr>
          <w:rFonts w:ascii="Arial" w:hAnsi="Arial"/>
          <w:spacing w:val="-2"/>
          <w:w w:val="105"/>
          <w:sz w:val="17"/>
        </w:rPr>
        <w:t>or</w:t>
      </w:r>
      <w:r>
        <w:rPr>
          <w:rFonts w:ascii="Arial" w:hAnsi="Arial"/>
          <w:spacing w:val="-12"/>
          <w:w w:val="105"/>
          <w:sz w:val="17"/>
        </w:rPr>
        <w:t> </w:t>
      </w:r>
      <w:r>
        <w:rPr>
          <w:rFonts w:ascii="Arial" w:hAnsi="Arial"/>
          <w:spacing w:val="-2"/>
          <w:w w:val="105"/>
          <w:sz w:val="17"/>
        </w:rPr>
        <w:t>calls)</w:t>
      </w:r>
      <w:r>
        <w:rPr>
          <w:rFonts w:ascii="Arial" w:hAnsi="Arial"/>
          <w:spacing w:val="-11"/>
          <w:w w:val="105"/>
          <w:sz w:val="17"/>
        </w:rPr>
        <w:t> </w:t>
      </w:r>
      <w:r>
        <w:rPr>
          <w:rFonts w:ascii="Arial" w:hAnsi="Arial"/>
          <w:spacing w:val="-2"/>
          <w:w w:val="105"/>
          <w:sz w:val="17"/>
        </w:rPr>
        <w:t>covering</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same </w:t>
      </w:r>
      <w:r>
        <w:rPr>
          <w:rFonts w:ascii="Arial" w:hAnsi="Arial"/>
          <w:w w:val="105"/>
          <w:sz w:val="17"/>
        </w:rPr>
        <w:t>underlying security or index.</w:t>
      </w:r>
    </w:p>
    <w:p>
      <w:pPr>
        <w:spacing w:before="82"/>
        <w:ind w:left="1538" w:right="456" w:hanging="294"/>
        <w:jc w:val="left"/>
        <w:rPr>
          <w:rFonts w:ascii="Arial" w:hAnsi="Arial"/>
          <w:sz w:val="17"/>
        </w:rPr>
      </w:pPr>
      <w:r>
        <w:rPr>
          <w:rFonts w:ascii="Arial" w:hAnsi="Arial"/>
          <w:b/>
          <w:spacing w:val="-2"/>
          <w:w w:val="105"/>
          <w:position w:val="-1"/>
          <w:sz w:val="28"/>
        </w:rPr>
        <w:t>»</w:t>
      </w:r>
      <w:r>
        <w:rPr>
          <w:rFonts w:ascii="Arial" w:hAnsi="Arial"/>
          <w:b/>
          <w:spacing w:val="25"/>
          <w:w w:val="105"/>
          <w:position w:val="-1"/>
          <w:sz w:val="28"/>
        </w:rPr>
        <w:t> </w:t>
      </w:r>
      <w:r>
        <w:rPr>
          <w:rFonts w:ascii="Arial" w:hAnsi="Arial"/>
          <w:b/>
          <w:spacing w:val="-2"/>
          <w:w w:val="105"/>
          <w:sz w:val="17"/>
        </w:rPr>
        <w:t>Clearing</w:t>
      </w:r>
      <w:r>
        <w:rPr>
          <w:rFonts w:ascii="Arial" w:hAnsi="Arial"/>
          <w:b/>
          <w:spacing w:val="-11"/>
          <w:w w:val="105"/>
          <w:sz w:val="17"/>
        </w:rPr>
        <w:t> </w:t>
      </w:r>
      <w:r>
        <w:rPr>
          <w:rFonts w:ascii="Arial" w:hAnsi="Arial"/>
          <w:b/>
          <w:spacing w:val="-2"/>
          <w:w w:val="105"/>
          <w:sz w:val="17"/>
        </w:rPr>
        <w:t>member:</w:t>
      </w:r>
      <w:r>
        <w:rPr>
          <w:rFonts w:ascii="Arial" w:hAnsi="Arial"/>
          <w:b/>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FINRA</w:t>
      </w:r>
      <w:r>
        <w:rPr>
          <w:rFonts w:ascii="Arial" w:hAnsi="Arial"/>
          <w:spacing w:val="-11"/>
          <w:w w:val="105"/>
          <w:sz w:val="17"/>
        </w:rPr>
        <w:t> </w:t>
      </w:r>
      <w:r>
        <w:rPr>
          <w:rFonts w:ascii="Arial" w:hAnsi="Arial"/>
          <w:spacing w:val="-2"/>
          <w:w w:val="105"/>
          <w:sz w:val="17"/>
        </w:rPr>
        <w:t>member</w:t>
      </w:r>
      <w:r>
        <w:rPr>
          <w:rFonts w:ascii="Arial" w:hAnsi="Arial"/>
          <w:spacing w:val="-11"/>
          <w:w w:val="105"/>
          <w:sz w:val="17"/>
        </w:rPr>
        <w:t> </w:t>
      </w:r>
      <w:r>
        <w:rPr>
          <w:rFonts w:ascii="Arial" w:hAnsi="Arial"/>
          <w:spacing w:val="-2"/>
          <w:w w:val="105"/>
          <w:sz w:val="17"/>
        </w:rPr>
        <w:t>that</w:t>
      </w:r>
      <w:r>
        <w:rPr>
          <w:rFonts w:ascii="Arial" w:hAnsi="Arial"/>
          <w:spacing w:val="-11"/>
          <w:w w:val="105"/>
          <w:sz w:val="17"/>
        </w:rPr>
        <w:t> </w:t>
      </w:r>
      <w:r>
        <w:rPr>
          <w:rFonts w:ascii="Arial" w:hAnsi="Arial"/>
          <w:spacing w:val="-2"/>
          <w:w w:val="105"/>
          <w:sz w:val="17"/>
        </w:rPr>
        <w:t>has</w:t>
      </w:r>
      <w:r>
        <w:rPr>
          <w:rFonts w:ascii="Arial" w:hAnsi="Arial"/>
          <w:spacing w:val="-11"/>
          <w:w w:val="105"/>
          <w:sz w:val="17"/>
        </w:rPr>
        <w:t> </w:t>
      </w:r>
      <w:r>
        <w:rPr>
          <w:rFonts w:ascii="Arial" w:hAnsi="Arial"/>
          <w:spacing w:val="-2"/>
          <w:w w:val="105"/>
          <w:sz w:val="17"/>
        </w:rPr>
        <w:t>been</w:t>
      </w:r>
      <w:r>
        <w:rPr>
          <w:rFonts w:ascii="Arial" w:hAnsi="Arial"/>
          <w:spacing w:val="-11"/>
          <w:w w:val="105"/>
          <w:sz w:val="17"/>
        </w:rPr>
        <w:t> </w:t>
      </w:r>
      <w:r>
        <w:rPr>
          <w:rFonts w:ascii="Arial" w:hAnsi="Arial"/>
          <w:spacing w:val="-2"/>
          <w:w w:val="105"/>
          <w:sz w:val="17"/>
        </w:rPr>
        <w:t>admitted</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membership</w:t>
      </w:r>
      <w:r>
        <w:rPr>
          <w:rFonts w:ascii="Arial" w:hAnsi="Arial"/>
          <w:spacing w:val="-11"/>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OCC </w:t>
      </w:r>
      <w:r>
        <w:rPr>
          <w:rFonts w:ascii="Arial" w:hAnsi="Arial"/>
          <w:w w:val="105"/>
          <w:sz w:val="17"/>
        </w:rPr>
        <w:t>(Options Clearing Corporation).</w:t>
      </w:r>
    </w:p>
    <w:p>
      <w:pPr>
        <w:spacing w:before="83"/>
        <w:ind w:left="1244" w:right="0" w:firstLine="0"/>
        <w:jc w:val="left"/>
        <w:rPr>
          <w:rFonts w:ascii="Arial" w:hAnsi="Arial"/>
          <w:sz w:val="17"/>
        </w:rPr>
      </w:pPr>
      <w:r>
        <w:rPr>
          <w:rFonts w:ascii="Arial" w:hAnsi="Arial"/>
          <w:b/>
          <w:spacing w:val="-2"/>
          <w:w w:val="105"/>
          <w:position w:val="-1"/>
          <w:sz w:val="28"/>
        </w:rPr>
        <w:t>»</w:t>
      </w:r>
      <w:r>
        <w:rPr>
          <w:rFonts w:ascii="Arial" w:hAnsi="Arial"/>
          <w:b/>
          <w:spacing w:val="23"/>
          <w:w w:val="105"/>
          <w:position w:val="-1"/>
          <w:sz w:val="28"/>
        </w:rPr>
        <w:t> </w:t>
      </w:r>
      <w:r>
        <w:rPr>
          <w:rFonts w:ascii="Arial" w:hAnsi="Arial"/>
          <w:b/>
          <w:spacing w:val="-2"/>
          <w:w w:val="105"/>
          <w:sz w:val="17"/>
        </w:rPr>
        <w:t>Closing</w:t>
      </w:r>
      <w:r>
        <w:rPr>
          <w:rFonts w:ascii="Arial" w:hAnsi="Arial"/>
          <w:b/>
          <w:spacing w:val="-10"/>
          <w:w w:val="105"/>
          <w:sz w:val="17"/>
        </w:rPr>
        <w:t> </w:t>
      </w:r>
      <w:r>
        <w:rPr>
          <w:rFonts w:ascii="Arial" w:hAnsi="Arial"/>
          <w:b/>
          <w:spacing w:val="-2"/>
          <w:w w:val="105"/>
          <w:sz w:val="17"/>
        </w:rPr>
        <w:t>sale</w:t>
      </w:r>
      <w:r>
        <w:rPr>
          <w:rFonts w:ascii="Arial" w:hAnsi="Arial"/>
          <w:b/>
          <w:spacing w:val="-11"/>
          <w:w w:val="105"/>
          <w:sz w:val="17"/>
        </w:rPr>
        <w:t> </w:t>
      </w:r>
      <w:r>
        <w:rPr>
          <w:rFonts w:ascii="Arial" w:hAnsi="Arial"/>
          <w:b/>
          <w:spacing w:val="-2"/>
          <w:w w:val="105"/>
          <w:sz w:val="17"/>
        </w:rPr>
        <w:t>transaction:</w:t>
      </w:r>
      <w:r>
        <w:rPr>
          <w:rFonts w:ascii="Arial" w:hAnsi="Arial"/>
          <w:b/>
          <w:spacing w:val="-11"/>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option</w:t>
      </w:r>
      <w:r>
        <w:rPr>
          <w:rFonts w:ascii="Arial" w:hAnsi="Arial"/>
          <w:spacing w:val="-11"/>
          <w:w w:val="105"/>
          <w:sz w:val="17"/>
        </w:rPr>
        <w:t> </w:t>
      </w:r>
      <w:r>
        <w:rPr>
          <w:rFonts w:ascii="Arial" w:hAnsi="Arial"/>
          <w:spacing w:val="-2"/>
          <w:w w:val="105"/>
          <w:sz w:val="17"/>
        </w:rPr>
        <w:t>transaction</w:t>
      </w:r>
      <w:r>
        <w:rPr>
          <w:rFonts w:ascii="Arial" w:hAnsi="Arial"/>
          <w:spacing w:val="-11"/>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which</w:t>
      </w:r>
      <w:r>
        <w:rPr>
          <w:rFonts w:ascii="Arial" w:hAnsi="Arial"/>
          <w:spacing w:val="-10"/>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seller</w:t>
      </w:r>
      <w:r>
        <w:rPr>
          <w:rFonts w:ascii="Arial" w:hAnsi="Arial"/>
          <w:spacing w:val="-11"/>
          <w:w w:val="105"/>
          <w:sz w:val="17"/>
        </w:rPr>
        <w:t> </w:t>
      </w:r>
      <w:r>
        <w:rPr>
          <w:rFonts w:ascii="Arial" w:hAnsi="Arial"/>
          <w:spacing w:val="-2"/>
          <w:w w:val="105"/>
          <w:sz w:val="17"/>
        </w:rPr>
        <w:t>wants</w:t>
      </w:r>
      <w:r>
        <w:rPr>
          <w:rFonts w:ascii="Arial" w:hAnsi="Arial"/>
          <w:spacing w:val="-10"/>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reduce</w:t>
      </w:r>
      <w:r>
        <w:rPr>
          <w:rFonts w:ascii="Arial" w:hAnsi="Arial"/>
          <w:spacing w:val="-11"/>
          <w:w w:val="105"/>
          <w:sz w:val="17"/>
        </w:rPr>
        <w:t> </w:t>
      </w:r>
      <w:r>
        <w:rPr>
          <w:rFonts w:ascii="Arial" w:hAnsi="Arial"/>
          <w:spacing w:val="-5"/>
          <w:w w:val="105"/>
          <w:sz w:val="17"/>
        </w:rPr>
        <w:t>or</w:t>
      </w:r>
    </w:p>
    <w:p>
      <w:pPr>
        <w:spacing w:line="295" w:lineRule="auto" w:before="1"/>
        <w:ind w:left="1538" w:right="374" w:firstLine="0"/>
        <w:jc w:val="left"/>
        <w:rPr>
          <w:rFonts w:ascii="Arial" w:hAnsi="Arial"/>
          <w:sz w:val="17"/>
        </w:rPr>
      </w:pPr>
      <w:r>
        <w:rPr>
          <w:rFonts w:ascii="Arial" w:hAnsi="Arial"/>
          <w:sz w:val="17"/>
        </w:rPr>
        <w:t>eliminate</w:t>
      </w:r>
      <w:r>
        <w:rPr>
          <w:rFonts w:ascii="Arial" w:hAnsi="Arial"/>
          <w:spacing w:val="-5"/>
          <w:sz w:val="17"/>
        </w:rPr>
        <w:t> </w:t>
      </w:r>
      <w:r>
        <w:rPr>
          <w:rFonts w:ascii="Arial" w:hAnsi="Arial"/>
          <w:sz w:val="17"/>
        </w:rPr>
        <w:t>a</w:t>
      </w:r>
      <w:r>
        <w:rPr>
          <w:rFonts w:ascii="Arial" w:hAnsi="Arial"/>
          <w:spacing w:val="-5"/>
          <w:sz w:val="17"/>
        </w:rPr>
        <w:t> </w:t>
      </w:r>
      <w:r>
        <w:rPr>
          <w:rFonts w:ascii="Arial" w:hAnsi="Arial"/>
          <w:sz w:val="17"/>
        </w:rPr>
        <w:t>long</w:t>
      </w:r>
      <w:r>
        <w:rPr>
          <w:rFonts w:ascii="Arial" w:hAnsi="Arial"/>
          <w:spacing w:val="-5"/>
          <w:sz w:val="17"/>
        </w:rPr>
        <w:t> </w:t>
      </w:r>
      <w:r>
        <w:rPr>
          <w:rFonts w:ascii="Arial" w:hAnsi="Arial"/>
          <w:sz w:val="17"/>
        </w:rPr>
        <w:t>position.</w:t>
      </w:r>
      <w:r>
        <w:rPr>
          <w:rFonts w:ascii="Arial" w:hAnsi="Arial"/>
          <w:spacing w:val="-5"/>
          <w:sz w:val="17"/>
        </w:rPr>
        <w:t> </w:t>
      </w:r>
      <w:r>
        <w:rPr>
          <w:rFonts w:ascii="Arial" w:hAnsi="Arial"/>
          <w:sz w:val="17"/>
        </w:rPr>
        <w:t>So,</w:t>
      </w:r>
      <w:r>
        <w:rPr>
          <w:rFonts w:ascii="Arial" w:hAnsi="Arial"/>
          <w:spacing w:val="-5"/>
          <w:sz w:val="17"/>
        </w:rPr>
        <w:t> </w:t>
      </w:r>
      <w:r>
        <w:rPr>
          <w:rFonts w:ascii="Arial" w:hAnsi="Arial"/>
          <w:sz w:val="17"/>
        </w:rPr>
        <w:t>for</w:t>
      </w:r>
      <w:r>
        <w:rPr>
          <w:rFonts w:ascii="Arial" w:hAnsi="Arial"/>
          <w:spacing w:val="-5"/>
          <w:sz w:val="17"/>
        </w:rPr>
        <w:t> </w:t>
      </w:r>
      <w:r>
        <w:rPr>
          <w:rFonts w:ascii="Arial" w:hAnsi="Arial"/>
          <w:sz w:val="17"/>
        </w:rPr>
        <w:t>argument´s</w:t>
      </w:r>
      <w:r>
        <w:rPr>
          <w:rFonts w:ascii="Arial" w:hAnsi="Arial"/>
          <w:spacing w:val="-5"/>
          <w:sz w:val="17"/>
        </w:rPr>
        <w:t> </w:t>
      </w:r>
      <w:r>
        <w:rPr>
          <w:rFonts w:ascii="Arial" w:hAnsi="Arial"/>
          <w:sz w:val="17"/>
        </w:rPr>
        <w:t>sake,</w:t>
      </w:r>
      <w:r>
        <w:rPr>
          <w:rFonts w:ascii="Arial" w:hAnsi="Arial"/>
          <w:spacing w:val="-5"/>
          <w:sz w:val="17"/>
        </w:rPr>
        <w:t> </w:t>
      </w:r>
      <w:r>
        <w:rPr>
          <w:rFonts w:ascii="Arial" w:hAnsi="Arial"/>
          <w:sz w:val="17"/>
        </w:rPr>
        <w:t>say</w:t>
      </w:r>
      <w:r>
        <w:rPr>
          <w:rFonts w:ascii="Arial" w:hAnsi="Arial"/>
          <w:spacing w:val="-5"/>
          <w:sz w:val="17"/>
        </w:rPr>
        <w:t> </w:t>
      </w:r>
      <w:r>
        <w:rPr>
          <w:rFonts w:ascii="Arial" w:hAnsi="Arial"/>
          <w:sz w:val="17"/>
        </w:rPr>
        <w:t>an</w:t>
      </w:r>
      <w:r>
        <w:rPr>
          <w:rFonts w:ascii="Arial" w:hAnsi="Arial"/>
          <w:spacing w:val="-5"/>
          <w:sz w:val="17"/>
        </w:rPr>
        <w:t> </w:t>
      </w:r>
      <w:r>
        <w:rPr>
          <w:rFonts w:ascii="Arial" w:hAnsi="Arial"/>
          <w:sz w:val="17"/>
        </w:rPr>
        <w:t>investor</w:t>
      </w:r>
      <w:r>
        <w:rPr>
          <w:rFonts w:ascii="Arial" w:hAnsi="Arial"/>
          <w:spacing w:val="-5"/>
          <w:sz w:val="17"/>
        </w:rPr>
        <w:t> </w:t>
      </w:r>
      <w:r>
        <w:rPr>
          <w:rFonts w:ascii="Arial" w:hAnsi="Arial"/>
          <w:sz w:val="17"/>
        </w:rPr>
        <w:t>is</w:t>
      </w:r>
      <w:r>
        <w:rPr>
          <w:rFonts w:ascii="Arial" w:hAnsi="Arial"/>
          <w:spacing w:val="-5"/>
          <w:sz w:val="17"/>
        </w:rPr>
        <w:t> </w:t>
      </w:r>
      <w:r>
        <w:rPr>
          <w:rFonts w:ascii="Arial" w:hAnsi="Arial"/>
          <w:sz w:val="17"/>
        </w:rPr>
        <w:t>long</w:t>
      </w:r>
      <w:r>
        <w:rPr>
          <w:rFonts w:ascii="Arial" w:hAnsi="Arial"/>
          <w:spacing w:val="-5"/>
          <w:sz w:val="17"/>
        </w:rPr>
        <w:t> </w:t>
      </w:r>
      <w:r>
        <w:rPr>
          <w:rFonts w:ascii="Arial" w:hAnsi="Arial"/>
          <w:sz w:val="17"/>
        </w:rPr>
        <w:t>(owns)</w:t>
      </w:r>
      <w:r>
        <w:rPr>
          <w:rFonts w:ascii="Arial" w:hAnsi="Arial"/>
          <w:spacing w:val="-5"/>
          <w:sz w:val="17"/>
        </w:rPr>
        <w:t> </w:t>
      </w:r>
      <w:r>
        <w:rPr>
          <w:rFonts w:ascii="Arial" w:hAnsi="Arial"/>
          <w:sz w:val="17"/>
        </w:rPr>
        <w:t>1</w:t>
      </w:r>
      <w:r>
        <w:rPr>
          <w:rFonts w:ascii="Arial" w:hAnsi="Arial"/>
          <w:spacing w:val="-5"/>
          <w:sz w:val="17"/>
        </w:rPr>
        <w:t> </w:t>
      </w:r>
      <w:r>
        <w:rPr>
          <w:rFonts w:ascii="Arial" w:hAnsi="Arial"/>
          <w:sz w:val="17"/>
        </w:rPr>
        <w:t>ABC</w:t>
      </w:r>
      <w:r>
        <w:rPr>
          <w:rFonts w:ascii="Arial" w:hAnsi="Arial"/>
          <w:spacing w:val="-5"/>
          <w:sz w:val="17"/>
        </w:rPr>
        <w:t> </w:t>
      </w:r>
      <w:r>
        <w:rPr>
          <w:rFonts w:ascii="Arial" w:hAnsi="Arial"/>
          <w:sz w:val="17"/>
        </w:rPr>
        <w:t>Oct</w:t>
      </w:r>
      <w:r>
        <w:rPr>
          <w:rFonts w:ascii="Arial" w:hAnsi="Arial"/>
          <w:spacing w:val="-5"/>
          <w:sz w:val="17"/>
        </w:rPr>
        <w:t> </w:t>
      </w:r>
      <w:r>
        <w:rPr>
          <w:rFonts w:ascii="Arial" w:hAnsi="Arial"/>
          <w:sz w:val="17"/>
        </w:rPr>
        <w:t>40 </w:t>
      </w:r>
      <w:r>
        <w:rPr>
          <w:rFonts w:ascii="Arial" w:hAnsi="Arial"/>
          <w:w w:val="105"/>
          <w:sz w:val="17"/>
        </w:rPr>
        <w:t>call.</w:t>
      </w:r>
      <w:r>
        <w:rPr>
          <w:rFonts w:ascii="Arial" w:hAnsi="Arial"/>
          <w:spacing w:val="-11"/>
          <w:w w:val="105"/>
          <w:sz w:val="17"/>
        </w:rPr>
        <w:t> </w:t>
      </w:r>
      <w:r>
        <w:rPr>
          <w:rFonts w:ascii="Arial" w:hAnsi="Arial"/>
          <w:w w:val="105"/>
          <w:sz w:val="17"/>
        </w:rPr>
        <w:t>To</w:t>
      </w:r>
      <w:r>
        <w:rPr>
          <w:rFonts w:ascii="Arial" w:hAnsi="Arial"/>
          <w:spacing w:val="-11"/>
          <w:w w:val="105"/>
          <w:sz w:val="17"/>
        </w:rPr>
        <w:t> </w:t>
      </w:r>
      <w:r>
        <w:rPr>
          <w:rFonts w:ascii="Arial" w:hAnsi="Arial"/>
          <w:w w:val="105"/>
          <w:sz w:val="17"/>
        </w:rPr>
        <w:t>close</w:t>
      </w:r>
      <w:r>
        <w:rPr>
          <w:rFonts w:ascii="Arial" w:hAnsi="Arial"/>
          <w:spacing w:val="-11"/>
          <w:w w:val="105"/>
          <w:sz w:val="17"/>
        </w:rPr>
        <w:t> </w:t>
      </w:r>
      <w:r>
        <w:rPr>
          <w:rFonts w:ascii="Arial" w:hAnsi="Arial"/>
          <w:w w:val="105"/>
          <w:sz w:val="17"/>
        </w:rPr>
        <w:t>that</w:t>
      </w:r>
      <w:r>
        <w:rPr>
          <w:rFonts w:ascii="Arial" w:hAnsi="Arial"/>
          <w:spacing w:val="-11"/>
          <w:w w:val="105"/>
          <w:sz w:val="17"/>
        </w:rPr>
        <w:t> </w:t>
      </w:r>
      <w:r>
        <w:rPr>
          <w:rFonts w:ascii="Arial" w:hAnsi="Arial"/>
          <w:w w:val="105"/>
          <w:sz w:val="17"/>
        </w:rPr>
        <w:t>position,</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investor</w:t>
      </w:r>
      <w:r>
        <w:rPr>
          <w:rFonts w:ascii="Arial" w:hAnsi="Arial"/>
          <w:spacing w:val="-11"/>
          <w:w w:val="105"/>
          <w:sz w:val="17"/>
        </w:rPr>
        <w:t> </w:t>
      </w:r>
      <w:r>
        <w:rPr>
          <w:rFonts w:ascii="Arial" w:hAnsi="Arial"/>
          <w:w w:val="105"/>
          <w:sz w:val="17"/>
        </w:rPr>
        <w:t>would</w:t>
      </w:r>
      <w:r>
        <w:rPr>
          <w:rFonts w:ascii="Arial" w:hAnsi="Arial"/>
          <w:spacing w:val="-11"/>
          <w:w w:val="105"/>
          <w:sz w:val="17"/>
        </w:rPr>
        <w:t> </w:t>
      </w:r>
      <w:r>
        <w:rPr>
          <w:rFonts w:ascii="Arial" w:hAnsi="Arial"/>
          <w:w w:val="105"/>
          <w:sz w:val="17"/>
        </w:rPr>
        <w:t>short</w:t>
      </w:r>
      <w:r>
        <w:rPr>
          <w:rFonts w:ascii="Arial" w:hAnsi="Arial"/>
          <w:spacing w:val="-11"/>
          <w:w w:val="105"/>
          <w:sz w:val="17"/>
        </w:rPr>
        <w:t> </w:t>
      </w:r>
      <w:r>
        <w:rPr>
          <w:rFonts w:ascii="Arial" w:hAnsi="Arial"/>
          <w:w w:val="105"/>
          <w:sz w:val="17"/>
        </w:rPr>
        <w:t>(write</w:t>
      </w:r>
      <w:r>
        <w:rPr>
          <w:rFonts w:ascii="Arial" w:hAnsi="Arial"/>
          <w:spacing w:val="-11"/>
          <w:w w:val="105"/>
          <w:sz w:val="17"/>
        </w:rPr>
        <w:t> </w:t>
      </w:r>
      <w:r>
        <w:rPr>
          <w:rFonts w:ascii="Arial" w:hAnsi="Arial"/>
          <w:w w:val="105"/>
          <w:sz w:val="17"/>
        </w:rPr>
        <w:t>or</w:t>
      </w:r>
      <w:r>
        <w:rPr>
          <w:rFonts w:ascii="Arial" w:hAnsi="Arial"/>
          <w:spacing w:val="-11"/>
          <w:w w:val="105"/>
          <w:sz w:val="17"/>
        </w:rPr>
        <w:t> </w:t>
      </w:r>
      <w:r>
        <w:rPr>
          <w:rFonts w:ascii="Arial" w:hAnsi="Arial"/>
          <w:w w:val="105"/>
          <w:sz w:val="17"/>
        </w:rPr>
        <w:t>sell)</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1</w:t>
      </w:r>
      <w:r>
        <w:rPr>
          <w:rFonts w:ascii="Arial" w:hAnsi="Arial"/>
          <w:spacing w:val="-11"/>
          <w:w w:val="105"/>
          <w:sz w:val="17"/>
        </w:rPr>
        <w:t> </w:t>
      </w:r>
      <w:r>
        <w:rPr>
          <w:rFonts w:ascii="Arial" w:hAnsi="Arial"/>
          <w:w w:val="105"/>
          <w:sz w:val="17"/>
        </w:rPr>
        <w:t>ABC</w:t>
      </w:r>
      <w:r>
        <w:rPr>
          <w:rFonts w:ascii="Arial" w:hAnsi="Arial"/>
          <w:spacing w:val="-11"/>
          <w:w w:val="105"/>
          <w:sz w:val="17"/>
        </w:rPr>
        <w:t> </w:t>
      </w:r>
      <w:r>
        <w:rPr>
          <w:rFonts w:ascii="Arial" w:hAnsi="Arial"/>
          <w:w w:val="105"/>
          <w:sz w:val="17"/>
        </w:rPr>
        <w:t>Oct</w:t>
      </w:r>
      <w:r>
        <w:rPr>
          <w:rFonts w:ascii="Arial" w:hAnsi="Arial"/>
          <w:spacing w:val="-11"/>
          <w:w w:val="105"/>
          <w:sz w:val="17"/>
        </w:rPr>
        <w:t> </w:t>
      </w:r>
      <w:r>
        <w:rPr>
          <w:rFonts w:ascii="Arial" w:hAnsi="Arial"/>
          <w:w w:val="105"/>
          <w:sz w:val="17"/>
        </w:rPr>
        <w:t>40</w:t>
      </w:r>
      <w:r>
        <w:rPr>
          <w:rFonts w:ascii="Arial" w:hAnsi="Arial"/>
          <w:spacing w:val="-11"/>
          <w:w w:val="105"/>
          <w:sz w:val="17"/>
        </w:rPr>
        <w:t> </w:t>
      </w:r>
      <w:r>
        <w:rPr>
          <w:rFonts w:ascii="Arial" w:hAnsi="Arial"/>
          <w:w w:val="105"/>
          <w:sz w:val="17"/>
        </w:rPr>
        <w:t>call.</w:t>
      </w:r>
    </w:p>
    <w:p>
      <w:pPr>
        <w:spacing w:before="36"/>
        <w:ind w:left="1244" w:right="0" w:firstLine="0"/>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Conventional</w:t>
      </w:r>
      <w:r>
        <w:rPr>
          <w:rFonts w:ascii="Arial" w:hAnsi="Arial"/>
          <w:b/>
          <w:spacing w:val="-7"/>
          <w:w w:val="105"/>
          <w:sz w:val="17"/>
        </w:rPr>
        <w:t> </w:t>
      </w:r>
      <w:r>
        <w:rPr>
          <w:rFonts w:ascii="Arial" w:hAnsi="Arial"/>
          <w:b/>
          <w:spacing w:val="-2"/>
          <w:w w:val="105"/>
          <w:sz w:val="17"/>
        </w:rPr>
        <w:t>index</w:t>
      </w:r>
      <w:r>
        <w:rPr>
          <w:rFonts w:ascii="Arial" w:hAnsi="Arial"/>
          <w:b/>
          <w:spacing w:val="-7"/>
          <w:w w:val="105"/>
          <w:sz w:val="17"/>
        </w:rPr>
        <w:t> </w:t>
      </w:r>
      <w:r>
        <w:rPr>
          <w:rFonts w:ascii="Arial" w:hAnsi="Arial"/>
          <w:b/>
          <w:spacing w:val="-2"/>
          <w:w w:val="105"/>
          <w:sz w:val="17"/>
        </w:rPr>
        <w:t>option:</w:t>
      </w:r>
      <w:r>
        <w:rPr>
          <w:rFonts w:ascii="Arial" w:hAnsi="Arial"/>
          <w:b/>
          <w:spacing w:val="-7"/>
          <w:w w:val="105"/>
          <w:sz w:val="17"/>
        </w:rPr>
        <w:t> </w:t>
      </w:r>
      <w:r>
        <w:rPr>
          <w:rFonts w:ascii="Arial" w:hAnsi="Arial"/>
          <w:spacing w:val="-2"/>
          <w:w w:val="105"/>
          <w:sz w:val="17"/>
        </w:rPr>
        <w:t>An</w:t>
      </w:r>
      <w:r>
        <w:rPr>
          <w:rFonts w:ascii="Arial" w:hAnsi="Arial"/>
          <w:spacing w:val="-7"/>
          <w:w w:val="105"/>
          <w:sz w:val="17"/>
        </w:rPr>
        <w:t> </w:t>
      </w:r>
      <w:r>
        <w:rPr>
          <w:rFonts w:ascii="Arial" w:hAnsi="Arial"/>
          <w:spacing w:val="-2"/>
          <w:w w:val="105"/>
          <w:sz w:val="17"/>
        </w:rPr>
        <w:t>option</w:t>
      </w:r>
      <w:r>
        <w:rPr>
          <w:rFonts w:ascii="Arial" w:hAnsi="Arial"/>
          <w:spacing w:val="-7"/>
          <w:w w:val="105"/>
          <w:sz w:val="17"/>
        </w:rPr>
        <w:t> </w:t>
      </w:r>
      <w:r>
        <w:rPr>
          <w:rFonts w:ascii="Arial" w:hAnsi="Arial"/>
          <w:spacing w:val="-2"/>
          <w:w w:val="105"/>
          <w:sz w:val="17"/>
        </w:rPr>
        <w:t>that</w:t>
      </w:r>
      <w:r>
        <w:rPr>
          <w:rFonts w:ascii="Arial" w:hAnsi="Arial"/>
          <w:spacing w:val="-8"/>
          <w:w w:val="105"/>
          <w:sz w:val="17"/>
        </w:rPr>
        <w:t> </w:t>
      </w:r>
      <w:r>
        <w:rPr>
          <w:rFonts w:ascii="Arial" w:hAnsi="Arial"/>
          <w:spacing w:val="-2"/>
          <w:w w:val="105"/>
          <w:sz w:val="17"/>
        </w:rPr>
        <w:t>overlies</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basket</w:t>
      </w:r>
      <w:r>
        <w:rPr>
          <w:rFonts w:ascii="Arial" w:hAnsi="Arial"/>
          <w:spacing w:val="-8"/>
          <w:w w:val="105"/>
          <w:sz w:val="17"/>
        </w:rPr>
        <w:t> </w:t>
      </w:r>
      <w:r>
        <w:rPr>
          <w:rFonts w:ascii="Arial" w:hAnsi="Arial"/>
          <w:spacing w:val="-2"/>
          <w:w w:val="105"/>
          <w:sz w:val="17"/>
        </w:rPr>
        <w:t>(nine</w:t>
      </w:r>
      <w:r>
        <w:rPr>
          <w:rFonts w:ascii="Arial" w:hAnsi="Arial"/>
          <w:spacing w:val="-7"/>
          <w:w w:val="105"/>
          <w:sz w:val="17"/>
        </w:rPr>
        <w:t> </w:t>
      </w:r>
      <w:r>
        <w:rPr>
          <w:rFonts w:ascii="Arial" w:hAnsi="Arial"/>
          <w:spacing w:val="-2"/>
          <w:w w:val="105"/>
          <w:sz w:val="17"/>
        </w:rPr>
        <w:t>or</w:t>
      </w:r>
      <w:r>
        <w:rPr>
          <w:rFonts w:ascii="Arial" w:hAnsi="Arial"/>
          <w:spacing w:val="-7"/>
          <w:w w:val="105"/>
          <w:sz w:val="17"/>
        </w:rPr>
        <w:t> </w:t>
      </w:r>
      <w:r>
        <w:rPr>
          <w:rFonts w:ascii="Arial" w:hAnsi="Arial"/>
          <w:spacing w:val="-2"/>
          <w:w w:val="105"/>
          <w:sz w:val="17"/>
        </w:rPr>
        <w:t>more</w:t>
      </w:r>
      <w:r>
        <w:rPr>
          <w:rFonts w:ascii="Arial" w:hAnsi="Arial"/>
          <w:spacing w:val="-8"/>
          <w:w w:val="105"/>
          <w:sz w:val="17"/>
        </w:rPr>
        <w:t> </w:t>
      </w:r>
      <w:r>
        <w:rPr>
          <w:rFonts w:ascii="Arial" w:hAnsi="Arial"/>
          <w:spacing w:val="-2"/>
          <w:w w:val="105"/>
          <w:sz w:val="17"/>
        </w:rPr>
        <w:t>equity</w:t>
      </w:r>
      <w:r>
        <w:rPr>
          <w:rFonts w:ascii="Arial" w:hAnsi="Arial"/>
          <w:spacing w:val="-7"/>
          <w:w w:val="105"/>
          <w:sz w:val="17"/>
        </w:rPr>
        <w:t> </w:t>
      </w:r>
      <w:r>
        <w:rPr>
          <w:rFonts w:ascii="Arial" w:hAnsi="Arial"/>
          <w:spacing w:val="-2"/>
          <w:w w:val="105"/>
          <w:sz w:val="17"/>
        </w:rPr>
        <w:t>securities)</w:t>
      </w:r>
    </w:p>
    <w:p>
      <w:pPr>
        <w:spacing w:line="295" w:lineRule="auto" w:before="1"/>
        <w:ind w:left="1538" w:right="456" w:firstLine="0"/>
        <w:jc w:val="left"/>
        <w:rPr>
          <w:rFonts w:ascii="Arial"/>
          <w:sz w:val="17"/>
        </w:rPr>
      </w:pPr>
      <w:r>
        <w:rPr>
          <w:rFonts w:ascii="Arial"/>
          <w:w w:val="105"/>
          <w:sz w:val="17"/>
        </w:rPr>
        <w:t>or</w:t>
      </w:r>
      <w:r>
        <w:rPr>
          <w:rFonts w:ascii="Arial"/>
          <w:spacing w:val="-13"/>
          <w:w w:val="105"/>
          <w:sz w:val="17"/>
        </w:rPr>
        <w:t> </w:t>
      </w:r>
      <w:r>
        <w:rPr>
          <w:rFonts w:ascii="Arial"/>
          <w:w w:val="105"/>
          <w:sz w:val="17"/>
        </w:rPr>
        <w:t>index</w:t>
      </w:r>
      <w:r>
        <w:rPr>
          <w:rFonts w:ascii="Arial"/>
          <w:spacing w:val="-12"/>
          <w:w w:val="105"/>
          <w:sz w:val="17"/>
        </w:rPr>
        <w:t> </w:t>
      </w:r>
      <w:r>
        <w:rPr>
          <w:rFonts w:ascii="Arial"/>
          <w:w w:val="105"/>
          <w:sz w:val="17"/>
        </w:rPr>
        <w:t>of</w:t>
      </w:r>
      <w:r>
        <w:rPr>
          <w:rFonts w:ascii="Arial"/>
          <w:spacing w:val="-12"/>
          <w:w w:val="105"/>
          <w:sz w:val="17"/>
        </w:rPr>
        <w:t> </w:t>
      </w:r>
      <w:r>
        <w:rPr>
          <w:rFonts w:ascii="Arial"/>
          <w:w w:val="105"/>
          <w:sz w:val="17"/>
        </w:rPr>
        <w:t>securities</w:t>
      </w:r>
      <w:r>
        <w:rPr>
          <w:rFonts w:ascii="Arial"/>
          <w:spacing w:val="-13"/>
          <w:w w:val="105"/>
          <w:sz w:val="17"/>
        </w:rPr>
        <w:t> </w:t>
      </w:r>
      <w:r>
        <w:rPr>
          <w:rFonts w:ascii="Arial"/>
          <w:w w:val="105"/>
          <w:sz w:val="17"/>
        </w:rPr>
        <w:t>providing</w:t>
      </w:r>
      <w:r>
        <w:rPr>
          <w:rFonts w:ascii="Arial"/>
          <w:spacing w:val="-12"/>
          <w:w w:val="105"/>
          <w:sz w:val="17"/>
        </w:rPr>
        <w:t> </w:t>
      </w:r>
      <w:r>
        <w:rPr>
          <w:rFonts w:ascii="Arial"/>
          <w:w w:val="105"/>
          <w:sz w:val="17"/>
        </w:rPr>
        <w:t>that</w:t>
      </w:r>
      <w:r>
        <w:rPr>
          <w:rFonts w:ascii="Arial"/>
          <w:spacing w:val="-12"/>
          <w:w w:val="105"/>
          <w:sz w:val="17"/>
        </w:rPr>
        <w:t> </w:t>
      </w:r>
      <w:r>
        <w:rPr>
          <w:rFonts w:ascii="Arial"/>
          <w:w w:val="105"/>
          <w:sz w:val="17"/>
        </w:rPr>
        <w:t>no</w:t>
      </w:r>
      <w:r>
        <w:rPr>
          <w:rFonts w:ascii="Arial"/>
          <w:spacing w:val="-13"/>
          <w:w w:val="105"/>
          <w:sz w:val="17"/>
        </w:rPr>
        <w:t> </w:t>
      </w:r>
      <w:r>
        <w:rPr>
          <w:rFonts w:ascii="Arial"/>
          <w:w w:val="105"/>
          <w:sz w:val="17"/>
        </w:rPr>
        <w:t>one</w:t>
      </w:r>
      <w:r>
        <w:rPr>
          <w:rFonts w:ascii="Arial"/>
          <w:spacing w:val="-12"/>
          <w:w w:val="105"/>
          <w:sz w:val="17"/>
        </w:rPr>
        <w:t> </w:t>
      </w:r>
      <w:r>
        <w:rPr>
          <w:rFonts w:ascii="Arial"/>
          <w:w w:val="105"/>
          <w:sz w:val="17"/>
        </w:rPr>
        <w:t>security</w:t>
      </w:r>
      <w:r>
        <w:rPr>
          <w:rFonts w:ascii="Arial"/>
          <w:spacing w:val="-12"/>
          <w:w w:val="105"/>
          <w:sz w:val="17"/>
        </w:rPr>
        <w:t> </w:t>
      </w:r>
      <w:r>
        <w:rPr>
          <w:rFonts w:ascii="Arial"/>
          <w:w w:val="105"/>
          <w:sz w:val="17"/>
        </w:rPr>
        <w:t>comprises</w:t>
      </w:r>
      <w:r>
        <w:rPr>
          <w:rFonts w:ascii="Arial"/>
          <w:spacing w:val="-13"/>
          <w:w w:val="105"/>
          <w:sz w:val="17"/>
        </w:rPr>
        <w:t> </w:t>
      </w:r>
      <w:r>
        <w:rPr>
          <w:rFonts w:ascii="Arial"/>
          <w:w w:val="105"/>
          <w:sz w:val="17"/>
        </w:rPr>
        <w:t>more</w:t>
      </w:r>
      <w:r>
        <w:rPr>
          <w:rFonts w:ascii="Arial"/>
          <w:spacing w:val="-12"/>
          <w:w w:val="105"/>
          <w:sz w:val="17"/>
        </w:rPr>
        <w:t> </w:t>
      </w:r>
      <w:r>
        <w:rPr>
          <w:rFonts w:ascii="Arial"/>
          <w:w w:val="105"/>
          <w:sz w:val="17"/>
        </w:rPr>
        <w:t>than</w:t>
      </w:r>
      <w:r>
        <w:rPr>
          <w:rFonts w:ascii="Arial"/>
          <w:spacing w:val="-12"/>
          <w:w w:val="105"/>
          <w:sz w:val="17"/>
        </w:rPr>
        <w:t> </w:t>
      </w:r>
      <w:r>
        <w:rPr>
          <w:rFonts w:ascii="Arial"/>
          <w:w w:val="105"/>
          <w:sz w:val="17"/>
        </w:rPr>
        <w:t>30</w:t>
      </w:r>
      <w:r>
        <w:rPr>
          <w:rFonts w:ascii="Arial"/>
          <w:spacing w:val="-13"/>
          <w:w w:val="105"/>
          <w:sz w:val="17"/>
        </w:rPr>
        <w:t> </w:t>
      </w:r>
      <w:r>
        <w:rPr>
          <w:rFonts w:ascii="Arial"/>
          <w:w w:val="105"/>
          <w:sz w:val="17"/>
        </w:rPr>
        <w:t>percent</w:t>
      </w:r>
      <w:r>
        <w:rPr>
          <w:rFonts w:ascii="Arial"/>
          <w:spacing w:val="-12"/>
          <w:w w:val="105"/>
          <w:sz w:val="17"/>
        </w:rPr>
        <w:t> </w:t>
      </w:r>
      <w:r>
        <w:rPr>
          <w:rFonts w:ascii="Arial"/>
          <w:w w:val="105"/>
          <w:sz w:val="17"/>
        </w:rPr>
        <w:t>of</w:t>
      </w:r>
      <w:r>
        <w:rPr>
          <w:rFonts w:ascii="Arial"/>
          <w:spacing w:val="-12"/>
          <w:w w:val="105"/>
          <w:sz w:val="17"/>
        </w:rPr>
        <w:t> </w:t>
      </w:r>
      <w:r>
        <w:rPr>
          <w:rFonts w:ascii="Arial"/>
          <w:w w:val="105"/>
          <w:sz w:val="17"/>
        </w:rPr>
        <w:t>the basket or index.</w:t>
      </w:r>
    </w:p>
    <w:p>
      <w:pPr>
        <w:spacing w:before="36"/>
        <w:ind w:left="1538" w:right="514" w:hanging="294"/>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b/>
          <w:spacing w:val="-2"/>
          <w:w w:val="105"/>
          <w:sz w:val="17"/>
        </w:rPr>
        <w:t>Conventional</w:t>
      </w:r>
      <w:r>
        <w:rPr>
          <w:rFonts w:ascii="Arial" w:hAnsi="Arial"/>
          <w:b/>
          <w:spacing w:val="-10"/>
          <w:w w:val="105"/>
          <w:sz w:val="17"/>
        </w:rPr>
        <w:t> </w:t>
      </w:r>
      <w:r>
        <w:rPr>
          <w:rFonts w:ascii="Arial" w:hAnsi="Arial"/>
          <w:b/>
          <w:spacing w:val="-2"/>
          <w:w w:val="105"/>
          <w:sz w:val="17"/>
        </w:rPr>
        <w:t>option:</w:t>
      </w:r>
      <w:r>
        <w:rPr>
          <w:rFonts w:ascii="Arial" w:hAnsi="Arial"/>
          <w:b/>
          <w:spacing w:val="-9"/>
          <w:w w:val="105"/>
          <w:sz w:val="17"/>
        </w:rPr>
        <w:t> </w:t>
      </w:r>
      <w:r>
        <w:rPr>
          <w:rFonts w:ascii="Arial" w:hAnsi="Arial"/>
          <w:spacing w:val="-2"/>
          <w:w w:val="105"/>
          <w:sz w:val="17"/>
        </w:rPr>
        <w:t>Any</w:t>
      </w:r>
      <w:r>
        <w:rPr>
          <w:rFonts w:ascii="Arial" w:hAnsi="Arial"/>
          <w:spacing w:val="-10"/>
          <w:w w:val="105"/>
          <w:sz w:val="17"/>
        </w:rPr>
        <w:t> </w:t>
      </w:r>
      <w:r>
        <w:rPr>
          <w:rFonts w:ascii="Arial" w:hAnsi="Arial"/>
          <w:spacing w:val="-2"/>
          <w:w w:val="105"/>
          <w:sz w:val="17"/>
        </w:rPr>
        <w:t>option</w:t>
      </w:r>
      <w:r>
        <w:rPr>
          <w:rFonts w:ascii="Arial" w:hAnsi="Arial"/>
          <w:spacing w:val="-10"/>
          <w:w w:val="105"/>
          <w:sz w:val="17"/>
        </w:rPr>
        <w:t> </w:t>
      </w:r>
      <w:r>
        <w:rPr>
          <w:rFonts w:ascii="Arial" w:hAnsi="Arial"/>
          <w:spacing w:val="-2"/>
          <w:w w:val="105"/>
          <w:sz w:val="17"/>
        </w:rPr>
        <w:t>contract</w:t>
      </w:r>
      <w:r>
        <w:rPr>
          <w:rFonts w:ascii="Arial" w:hAnsi="Arial"/>
          <w:spacing w:val="-10"/>
          <w:w w:val="105"/>
          <w:sz w:val="17"/>
        </w:rPr>
        <w:t> </w:t>
      </w:r>
      <w:r>
        <w:rPr>
          <w:rFonts w:ascii="Arial" w:hAnsi="Arial"/>
          <w:spacing w:val="-2"/>
          <w:w w:val="105"/>
          <w:sz w:val="17"/>
        </w:rPr>
        <w:t>not</w:t>
      </w:r>
      <w:r>
        <w:rPr>
          <w:rFonts w:ascii="Arial" w:hAnsi="Arial"/>
          <w:spacing w:val="-10"/>
          <w:w w:val="105"/>
          <w:sz w:val="17"/>
        </w:rPr>
        <w:t> </w:t>
      </w:r>
      <w:r>
        <w:rPr>
          <w:rFonts w:ascii="Arial" w:hAnsi="Arial"/>
          <w:spacing w:val="-2"/>
          <w:w w:val="105"/>
          <w:sz w:val="17"/>
        </w:rPr>
        <w:t>issued</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subject</w:t>
      </w:r>
      <w:r>
        <w:rPr>
          <w:rFonts w:ascii="Arial" w:hAnsi="Arial"/>
          <w:spacing w:val="-10"/>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issuance</w:t>
      </w:r>
      <w:r>
        <w:rPr>
          <w:rFonts w:ascii="Arial" w:hAnsi="Arial"/>
          <w:spacing w:val="-10"/>
          <w:w w:val="105"/>
          <w:sz w:val="17"/>
        </w:rPr>
        <w:t> </w:t>
      </w:r>
      <w:r>
        <w:rPr>
          <w:rFonts w:ascii="Arial" w:hAnsi="Arial"/>
          <w:spacing w:val="-2"/>
          <w:w w:val="105"/>
          <w:sz w:val="17"/>
        </w:rPr>
        <w:t>by</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OCC</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an </w:t>
      </w:r>
      <w:r>
        <w:rPr>
          <w:rFonts w:ascii="Arial" w:hAnsi="Arial"/>
          <w:w w:val="105"/>
          <w:sz w:val="17"/>
        </w:rPr>
        <w:t>OCC-cleared OTC option.</w:t>
      </w:r>
    </w:p>
    <w:p>
      <w:pPr>
        <w:spacing w:before="83"/>
        <w:ind w:left="1538" w:right="540" w:hanging="294"/>
        <w:jc w:val="left"/>
        <w:rPr>
          <w:rFonts w:ascii="Arial" w:hAnsi="Arial"/>
          <w:sz w:val="17"/>
        </w:rPr>
      </w:pPr>
      <w:r>
        <w:rPr>
          <w:rFonts w:ascii="Arial" w:hAnsi="Arial"/>
          <w:b/>
          <w:w w:val="105"/>
          <w:position w:val="-1"/>
          <w:sz w:val="28"/>
        </w:rPr>
        <w:t>»</w:t>
      </w:r>
      <w:r>
        <w:rPr>
          <w:rFonts w:ascii="Arial" w:hAnsi="Arial"/>
          <w:b/>
          <w:spacing w:val="22"/>
          <w:w w:val="105"/>
          <w:position w:val="-1"/>
          <w:sz w:val="28"/>
        </w:rPr>
        <w:t> </w:t>
      </w:r>
      <w:r>
        <w:rPr>
          <w:rFonts w:ascii="Arial" w:hAnsi="Arial"/>
          <w:b/>
          <w:w w:val="105"/>
          <w:sz w:val="17"/>
        </w:rPr>
        <w:t>Delta</w:t>
      </w:r>
      <w:r>
        <w:rPr>
          <w:rFonts w:ascii="Arial" w:hAnsi="Arial"/>
          <w:b/>
          <w:spacing w:val="-12"/>
          <w:w w:val="105"/>
          <w:sz w:val="17"/>
        </w:rPr>
        <w:t> </w:t>
      </w:r>
      <w:r>
        <w:rPr>
          <w:rFonts w:ascii="Arial" w:hAnsi="Arial"/>
          <w:b/>
          <w:w w:val="105"/>
          <w:sz w:val="17"/>
        </w:rPr>
        <w:t>neutral:</w:t>
      </w:r>
      <w:r>
        <w:rPr>
          <w:rFonts w:ascii="Arial" w:hAnsi="Arial"/>
          <w:b/>
          <w:spacing w:val="-12"/>
          <w:w w:val="105"/>
          <w:sz w:val="17"/>
        </w:rPr>
        <w:t> </w:t>
      </w:r>
      <w:r>
        <w:rPr>
          <w:rFonts w:ascii="Arial" w:hAnsi="Arial"/>
          <w:w w:val="105"/>
          <w:sz w:val="17"/>
        </w:rPr>
        <w:t>An</w:t>
      </w:r>
      <w:r>
        <w:rPr>
          <w:rFonts w:ascii="Arial" w:hAnsi="Arial"/>
          <w:spacing w:val="-12"/>
          <w:w w:val="105"/>
          <w:sz w:val="17"/>
        </w:rPr>
        <w:t> </w:t>
      </w:r>
      <w:r>
        <w:rPr>
          <w:rFonts w:ascii="Arial" w:hAnsi="Arial"/>
          <w:w w:val="105"/>
          <w:sz w:val="17"/>
        </w:rPr>
        <w:t>equity</w:t>
      </w:r>
      <w:r>
        <w:rPr>
          <w:rFonts w:ascii="Arial" w:hAnsi="Arial"/>
          <w:spacing w:val="-12"/>
          <w:w w:val="105"/>
          <w:sz w:val="17"/>
        </w:rPr>
        <w:t> </w:t>
      </w:r>
      <w:r>
        <w:rPr>
          <w:rFonts w:ascii="Arial" w:hAnsi="Arial"/>
          <w:w w:val="105"/>
          <w:sz w:val="17"/>
        </w:rPr>
        <w:t>options</w:t>
      </w:r>
      <w:r>
        <w:rPr>
          <w:rFonts w:ascii="Arial" w:hAnsi="Arial"/>
          <w:spacing w:val="-12"/>
          <w:w w:val="105"/>
          <w:sz w:val="17"/>
        </w:rPr>
        <w:t> </w:t>
      </w:r>
      <w:r>
        <w:rPr>
          <w:rFonts w:ascii="Arial" w:hAnsi="Arial"/>
          <w:w w:val="105"/>
          <w:sz w:val="17"/>
        </w:rPr>
        <w:t>position</w:t>
      </w:r>
      <w:r>
        <w:rPr>
          <w:rFonts w:ascii="Arial" w:hAnsi="Arial"/>
          <w:spacing w:val="-12"/>
          <w:w w:val="105"/>
          <w:sz w:val="17"/>
        </w:rPr>
        <w:t> </w:t>
      </w:r>
      <w:r>
        <w:rPr>
          <w:rFonts w:ascii="Arial" w:hAnsi="Arial"/>
          <w:w w:val="105"/>
          <w:sz w:val="17"/>
        </w:rPr>
        <w:t>that</w:t>
      </w:r>
      <w:r>
        <w:rPr>
          <w:rFonts w:ascii="Arial" w:hAnsi="Arial"/>
          <w:spacing w:val="-12"/>
          <w:w w:val="105"/>
          <w:sz w:val="17"/>
        </w:rPr>
        <w:t> </w:t>
      </w:r>
      <w:r>
        <w:rPr>
          <w:rFonts w:ascii="Arial" w:hAnsi="Arial"/>
          <w:w w:val="105"/>
          <w:sz w:val="17"/>
        </w:rPr>
        <w:t>has</w:t>
      </w:r>
      <w:r>
        <w:rPr>
          <w:rFonts w:ascii="Arial" w:hAnsi="Arial"/>
          <w:spacing w:val="-12"/>
          <w:w w:val="105"/>
          <w:sz w:val="17"/>
        </w:rPr>
        <w:t> </w:t>
      </w:r>
      <w:r>
        <w:rPr>
          <w:rFonts w:ascii="Arial" w:hAnsi="Arial"/>
          <w:w w:val="105"/>
          <w:sz w:val="17"/>
        </w:rPr>
        <w:t>been</w:t>
      </w:r>
      <w:r>
        <w:rPr>
          <w:rFonts w:ascii="Arial" w:hAnsi="Arial"/>
          <w:spacing w:val="-12"/>
          <w:w w:val="105"/>
          <w:sz w:val="17"/>
        </w:rPr>
        <w:t> </w:t>
      </w:r>
      <w:r>
        <w:rPr>
          <w:rFonts w:ascii="Arial" w:hAnsi="Arial"/>
          <w:w w:val="105"/>
          <w:sz w:val="17"/>
        </w:rPr>
        <w:t>fully</w:t>
      </w:r>
      <w:r>
        <w:rPr>
          <w:rFonts w:ascii="Arial" w:hAnsi="Arial"/>
          <w:spacing w:val="-12"/>
          <w:w w:val="105"/>
          <w:sz w:val="17"/>
        </w:rPr>
        <w:t> </w:t>
      </w:r>
      <w:r>
        <w:rPr>
          <w:rFonts w:ascii="Arial" w:hAnsi="Arial"/>
          <w:w w:val="105"/>
          <w:sz w:val="17"/>
        </w:rPr>
        <w:t>hedged.</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example,</w:t>
      </w:r>
      <w:r>
        <w:rPr>
          <w:rFonts w:ascii="Arial" w:hAnsi="Arial"/>
          <w:spacing w:val="-12"/>
          <w:w w:val="105"/>
          <w:sz w:val="17"/>
        </w:rPr>
        <w:t> </w:t>
      </w:r>
      <w:r>
        <w:rPr>
          <w:rFonts w:ascii="Arial" w:hAnsi="Arial"/>
          <w:w w:val="105"/>
          <w:sz w:val="17"/>
        </w:rPr>
        <w:t>owning </w:t>
      </w:r>
      <w:r>
        <w:rPr>
          <w:rFonts w:ascii="Arial" w:hAnsi="Arial"/>
          <w:sz w:val="17"/>
        </w:rPr>
        <w:t>100</w:t>
      </w:r>
      <w:r>
        <w:rPr>
          <w:rFonts w:ascii="Arial" w:hAnsi="Arial"/>
          <w:spacing w:val="-8"/>
          <w:sz w:val="17"/>
        </w:rPr>
        <w:t> </w:t>
      </w:r>
      <w:r>
        <w:rPr>
          <w:rFonts w:ascii="Arial" w:hAnsi="Arial"/>
          <w:sz w:val="17"/>
        </w:rPr>
        <w:t>shares</w:t>
      </w:r>
      <w:r>
        <w:rPr>
          <w:rFonts w:ascii="Arial" w:hAnsi="Arial"/>
          <w:spacing w:val="-7"/>
          <w:sz w:val="17"/>
        </w:rPr>
        <w:t> </w:t>
      </w:r>
      <w:r>
        <w:rPr>
          <w:rFonts w:ascii="Arial" w:hAnsi="Arial"/>
          <w:sz w:val="17"/>
        </w:rPr>
        <w:t>of</w:t>
      </w:r>
      <w:r>
        <w:rPr>
          <w:rFonts w:ascii="Arial" w:hAnsi="Arial"/>
          <w:spacing w:val="-8"/>
          <w:sz w:val="17"/>
        </w:rPr>
        <w:t> </w:t>
      </w:r>
      <w:r>
        <w:rPr>
          <w:rFonts w:ascii="Arial" w:hAnsi="Arial"/>
          <w:sz w:val="17"/>
        </w:rPr>
        <w:t>ABC</w:t>
      </w:r>
      <w:r>
        <w:rPr>
          <w:rFonts w:ascii="Arial" w:hAnsi="Arial"/>
          <w:spacing w:val="-7"/>
          <w:sz w:val="17"/>
        </w:rPr>
        <w:t> </w:t>
      </w:r>
      <w:r>
        <w:rPr>
          <w:rFonts w:ascii="Arial" w:hAnsi="Arial"/>
          <w:sz w:val="17"/>
        </w:rPr>
        <w:t>stock</w:t>
      </w:r>
      <w:r>
        <w:rPr>
          <w:rFonts w:ascii="Arial" w:hAnsi="Arial"/>
          <w:spacing w:val="-8"/>
          <w:sz w:val="17"/>
        </w:rPr>
        <w:t> </w:t>
      </w:r>
      <w:r>
        <w:rPr>
          <w:rFonts w:ascii="Arial" w:hAnsi="Arial"/>
          <w:sz w:val="17"/>
        </w:rPr>
        <w:t>and</w:t>
      </w:r>
      <w:r>
        <w:rPr>
          <w:rFonts w:ascii="Arial" w:hAnsi="Arial"/>
          <w:spacing w:val="-7"/>
          <w:sz w:val="17"/>
        </w:rPr>
        <w:t> </w:t>
      </w:r>
      <w:r>
        <w:rPr>
          <w:rFonts w:ascii="Arial" w:hAnsi="Arial"/>
          <w:sz w:val="17"/>
        </w:rPr>
        <w:t>owning</w:t>
      </w:r>
      <w:r>
        <w:rPr>
          <w:rFonts w:ascii="Arial" w:hAnsi="Arial"/>
          <w:spacing w:val="-8"/>
          <w:sz w:val="17"/>
        </w:rPr>
        <w:t> </w:t>
      </w:r>
      <w:r>
        <w:rPr>
          <w:rFonts w:ascii="Arial" w:hAnsi="Arial"/>
          <w:sz w:val="17"/>
        </w:rPr>
        <w:t>an</w:t>
      </w:r>
      <w:r>
        <w:rPr>
          <w:rFonts w:ascii="Arial" w:hAnsi="Arial"/>
          <w:spacing w:val="-7"/>
          <w:sz w:val="17"/>
        </w:rPr>
        <w:t> </w:t>
      </w:r>
      <w:r>
        <w:rPr>
          <w:rFonts w:ascii="Arial" w:hAnsi="Arial"/>
          <w:sz w:val="17"/>
        </w:rPr>
        <w:t>at-the-money</w:t>
      </w:r>
      <w:r>
        <w:rPr>
          <w:rFonts w:ascii="Arial" w:hAnsi="Arial"/>
          <w:spacing w:val="-7"/>
          <w:sz w:val="17"/>
        </w:rPr>
        <w:t> </w:t>
      </w:r>
      <w:r>
        <w:rPr>
          <w:rFonts w:ascii="Arial" w:hAnsi="Arial"/>
          <w:sz w:val="17"/>
        </w:rPr>
        <w:t>put</w:t>
      </w:r>
      <w:r>
        <w:rPr>
          <w:rFonts w:ascii="Arial" w:hAnsi="Arial"/>
          <w:spacing w:val="-8"/>
          <w:sz w:val="17"/>
        </w:rPr>
        <w:t> </w:t>
      </w:r>
      <w:r>
        <w:rPr>
          <w:rFonts w:ascii="Arial" w:hAnsi="Arial"/>
          <w:sz w:val="17"/>
        </w:rPr>
        <w:t>on</w:t>
      </w:r>
      <w:r>
        <w:rPr>
          <w:rFonts w:ascii="Arial" w:hAnsi="Arial"/>
          <w:spacing w:val="-7"/>
          <w:sz w:val="17"/>
        </w:rPr>
        <w:t> </w:t>
      </w:r>
      <w:r>
        <w:rPr>
          <w:rFonts w:ascii="Arial" w:hAnsi="Arial"/>
          <w:sz w:val="17"/>
        </w:rPr>
        <w:t>ABC</w:t>
      </w:r>
      <w:r>
        <w:rPr>
          <w:rFonts w:ascii="Arial" w:hAnsi="Arial"/>
          <w:spacing w:val="-8"/>
          <w:sz w:val="17"/>
        </w:rPr>
        <w:t> </w:t>
      </w:r>
      <w:r>
        <w:rPr>
          <w:rFonts w:ascii="Arial" w:hAnsi="Arial"/>
          <w:sz w:val="17"/>
        </w:rPr>
        <w:t>stock.</w:t>
      </w:r>
      <w:r>
        <w:rPr>
          <w:rFonts w:ascii="Arial" w:hAnsi="Arial"/>
          <w:spacing w:val="-7"/>
          <w:sz w:val="17"/>
        </w:rPr>
        <w:t> </w:t>
      </w:r>
      <w:r>
        <w:rPr>
          <w:rFonts w:ascii="Arial" w:hAnsi="Arial"/>
          <w:sz w:val="17"/>
        </w:rPr>
        <w:t>Basically,</w:t>
      </w:r>
      <w:r>
        <w:rPr>
          <w:rFonts w:ascii="Arial" w:hAnsi="Arial"/>
          <w:spacing w:val="-8"/>
          <w:sz w:val="17"/>
        </w:rPr>
        <w:t> </w:t>
      </w:r>
      <w:r>
        <w:rPr>
          <w:rFonts w:ascii="Arial" w:hAnsi="Arial"/>
          <w:spacing w:val="-2"/>
          <w:sz w:val="17"/>
        </w:rPr>
        <w:t>offsetting</w:t>
      </w:r>
    </w:p>
    <w:p>
      <w:pPr>
        <w:spacing w:before="46"/>
        <w:ind w:left="1538" w:right="0" w:firstLine="0"/>
        <w:jc w:val="left"/>
        <w:rPr>
          <w:rFonts w:ascii="Arial"/>
          <w:sz w:val="17"/>
        </w:rPr>
      </w:pPr>
      <w:r>
        <w:rPr>
          <w:rFonts w:ascii="Arial"/>
          <w:w w:val="105"/>
          <w:sz w:val="17"/>
        </w:rPr>
        <w:t>long</w:t>
      </w:r>
      <w:r>
        <w:rPr>
          <w:rFonts w:ascii="Arial"/>
          <w:spacing w:val="-13"/>
          <w:w w:val="105"/>
          <w:sz w:val="17"/>
        </w:rPr>
        <w:t> </w:t>
      </w:r>
      <w:r>
        <w:rPr>
          <w:rFonts w:ascii="Arial"/>
          <w:w w:val="105"/>
          <w:sz w:val="17"/>
        </w:rPr>
        <w:t>and</w:t>
      </w:r>
      <w:r>
        <w:rPr>
          <w:rFonts w:ascii="Arial"/>
          <w:spacing w:val="-12"/>
          <w:w w:val="105"/>
          <w:sz w:val="17"/>
        </w:rPr>
        <w:t> </w:t>
      </w:r>
      <w:r>
        <w:rPr>
          <w:rFonts w:ascii="Arial"/>
          <w:w w:val="105"/>
          <w:sz w:val="17"/>
        </w:rPr>
        <w:t>short</w:t>
      </w:r>
      <w:r>
        <w:rPr>
          <w:rFonts w:ascii="Arial"/>
          <w:spacing w:val="-12"/>
          <w:w w:val="105"/>
          <w:sz w:val="17"/>
        </w:rPr>
        <w:t> </w:t>
      </w:r>
      <w:r>
        <w:rPr>
          <w:rFonts w:ascii="Arial"/>
          <w:spacing w:val="-2"/>
          <w:w w:val="105"/>
          <w:sz w:val="17"/>
        </w:rPr>
        <w:t>positions.</w:t>
      </w:r>
    </w:p>
    <w:p>
      <w:pPr>
        <w:spacing w:before="81"/>
        <w:ind w:left="1538" w:right="727"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Net delta: </w:t>
      </w:r>
      <w:r>
        <w:rPr>
          <w:rFonts w:ascii="Arial" w:hAnsi="Arial"/>
          <w:sz w:val="17"/>
        </w:rPr>
        <w:t>The number of shares that must be maintained (either long or short) to offset the</w:t>
      </w:r>
      <w:r>
        <w:rPr>
          <w:rFonts w:ascii="Arial" w:hAnsi="Arial"/>
          <w:spacing w:val="40"/>
          <w:w w:val="110"/>
          <w:sz w:val="17"/>
        </w:rPr>
        <w:t> </w:t>
      </w:r>
      <w:r>
        <w:rPr>
          <w:rFonts w:ascii="Arial" w:hAnsi="Arial"/>
          <w:spacing w:val="-2"/>
          <w:w w:val="110"/>
          <w:sz w:val="17"/>
        </w:rPr>
        <w:t>risk</w:t>
      </w:r>
      <w:r>
        <w:rPr>
          <w:rFonts w:ascii="Arial" w:hAnsi="Arial"/>
          <w:spacing w:val="-11"/>
          <w:w w:val="110"/>
          <w:sz w:val="17"/>
        </w:rPr>
        <w:t> </w:t>
      </w:r>
      <w:r>
        <w:rPr>
          <w:rFonts w:ascii="Arial" w:hAnsi="Arial"/>
          <w:spacing w:val="-2"/>
          <w:w w:val="110"/>
          <w:sz w:val="17"/>
        </w:rPr>
        <w:t>the</w:t>
      </w:r>
      <w:r>
        <w:rPr>
          <w:rFonts w:ascii="Arial" w:hAnsi="Arial"/>
          <w:spacing w:val="-11"/>
          <w:w w:val="110"/>
          <w:sz w:val="17"/>
        </w:rPr>
        <w:t> </w:t>
      </w:r>
      <w:r>
        <w:rPr>
          <w:rFonts w:ascii="Arial" w:hAnsi="Arial"/>
          <w:spacing w:val="-2"/>
          <w:w w:val="110"/>
          <w:sz w:val="17"/>
        </w:rPr>
        <w:t>investor</w:t>
      </w:r>
      <w:r>
        <w:rPr>
          <w:rFonts w:ascii="Arial" w:hAnsi="Arial"/>
          <w:spacing w:val="-11"/>
          <w:w w:val="110"/>
          <w:sz w:val="17"/>
        </w:rPr>
        <w:t> </w:t>
      </w:r>
      <w:r>
        <w:rPr>
          <w:rFonts w:ascii="Arial" w:hAnsi="Arial"/>
          <w:spacing w:val="-2"/>
          <w:w w:val="110"/>
          <w:sz w:val="17"/>
        </w:rPr>
        <w:t>is</w:t>
      </w:r>
      <w:r>
        <w:rPr>
          <w:rFonts w:ascii="Arial" w:hAnsi="Arial"/>
          <w:spacing w:val="-11"/>
          <w:w w:val="110"/>
          <w:sz w:val="17"/>
        </w:rPr>
        <w:t> </w:t>
      </w:r>
      <w:r>
        <w:rPr>
          <w:rFonts w:ascii="Arial" w:hAnsi="Arial"/>
          <w:spacing w:val="-2"/>
          <w:w w:val="110"/>
          <w:sz w:val="17"/>
        </w:rPr>
        <w:t>facing</w:t>
      </w:r>
      <w:r>
        <w:rPr>
          <w:rFonts w:ascii="Arial" w:hAnsi="Arial"/>
          <w:spacing w:val="-11"/>
          <w:w w:val="110"/>
          <w:sz w:val="17"/>
        </w:rPr>
        <w:t> </w:t>
      </w:r>
      <w:r>
        <w:rPr>
          <w:rFonts w:ascii="Arial" w:hAnsi="Arial"/>
          <w:spacing w:val="-2"/>
          <w:w w:val="110"/>
          <w:sz w:val="17"/>
        </w:rPr>
        <w:t>by</w:t>
      </w:r>
      <w:r>
        <w:rPr>
          <w:rFonts w:ascii="Arial" w:hAnsi="Arial"/>
          <w:spacing w:val="-11"/>
          <w:w w:val="110"/>
          <w:sz w:val="17"/>
        </w:rPr>
        <w:t> </w:t>
      </w:r>
      <w:r>
        <w:rPr>
          <w:rFonts w:ascii="Arial" w:hAnsi="Arial"/>
          <w:spacing w:val="-2"/>
          <w:w w:val="110"/>
          <w:sz w:val="17"/>
        </w:rPr>
        <w:t>having</w:t>
      </w:r>
      <w:r>
        <w:rPr>
          <w:rFonts w:ascii="Arial" w:hAnsi="Arial"/>
          <w:spacing w:val="-11"/>
          <w:w w:val="110"/>
          <w:sz w:val="17"/>
        </w:rPr>
        <w:t> </w:t>
      </w:r>
      <w:r>
        <w:rPr>
          <w:rFonts w:ascii="Arial" w:hAnsi="Arial"/>
          <w:spacing w:val="-2"/>
          <w:w w:val="110"/>
          <w:sz w:val="17"/>
        </w:rPr>
        <w:t>an</w:t>
      </w:r>
      <w:r>
        <w:rPr>
          <w:rFonts w:ascii="Arial" w:hAnsi="Arial"/>
          <w:spacing w:val="-11"/>
          <w:w w:val="110"/>
          <w:sz w:val="17"/>
        </w:rPr>
        <w:t> </w:t>
      </w:r>
      <w:r>
        <w:rPr>
          <w:rFonts w:ascii="Arial" w:hAnsi="Arial"/>
          <w:spacing w:val="-2"/>
          <w:w w:val="110"/>
          <w:sz w:val="17"/>
        </w:rPr>
        <w:t>equity</w:t>
      </w:r>
      <w:r>
        <w:rPr>
          <w:rFonts w:ascii="Arial" w:hAnsi="Arial"/>
          <w:spacing w:val="-11"/>
          <w:w w:val="110"/>
          <w:sz w:val="17"/>
        </w:rPr>
        <w:t> </w:t>
      </w:r>
      <w:r>
        <w:rPr>
          <w:rFonts w:ascii="Arial" w:hAnsi="Arial"/>
          <w:spacing w:val="-2"/>
          <w:w w:val="110"/>
          <w:sz w:val="17"/>
        </w:rPr>
        <w:t>option</w:t>
      </w:r>
      <w:r>
        <w:rPr>
          <w:rFonts w:ascii="Arial" w:hAnsi="Arial"/>
          <w:spacing w:val="-11"/>
          <w:w w:val="110"/>
          <w:sz w:val="17"/>
        </w:rPr>
        <w:t> </w:t>
      </w:r>
      <w:r>
        <w:rPr>
          <w:rFonts w:ascii="Arial" w:hAnsi="Arial"/>
          <w:spacing w:val="-2"/>
          <w:w w:val="110"/>
          <w:sz w:val="17"/>
        </w:rPr>
        <w:t>position.</w:t>
      </w:r>
    </w:p>
    <w:p>
      <w:pPr>
        <w:spacing w:before="82"/>
        <w:ind w:left="1538" w:right="0" w:hanging="294"/>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Opening</w:t>
      </w:r>
      <w:r>
        <w:rPr>
          <w:rFonts w:ascii="Arial" w:hAnsi="Arial"/>
          <w:b/>
          <w:spacing w:val="-8"/>
          <w:w w:val="105"/>
          <w:sz w:val="17"/>
        </w:rPr>
        <w:t> </w:t>
      </w:r>
      <w:r>
        <w:rPr>
          <w:rFonts w:ascii="Arial" w:hAnsi="Arial"/>
          <w:b/>
          <w:spacing w:val="-2"/>
          <w:w w:val="105"/>
          <w:sz w:val="17"/>
        </w:rPr>
        <w:t>writing</w:t>
      </w:r>
      <w:r>
        <w:rPr>
          <w:rFonts w:ascii="Arial" w:hAnsi="Arial"/>
          <w:b/>
          <w:spacing w:val="-8"/>
          <w:w w:val="105"/>
          <w:sz w:val="17"/>
        </w:rPr>
        <w:t> </w:t>
      </w:r>
      <w:r>
        <w:rPr>
          <w:rFonts w:ascii="Arial" w:hAnsi="Arial"/>
          <w:b/>
          <w:spacing w:val="-2"/>
          <w:w w:val="105"/>
          <w:sz w:val="17"/>
        </w:rPr>
        <w:t>(opening</w:t>
      </w:r>
      <w:r>
        <w:rPr>
          <w:rFonts w:ascii="Arial" w:hAnsi="Arial"/>
          <w:b/>
          <w:spacing w:val="-8"/>
          <w:w w:val="105"/>
          <w:sz w:val="17"/>
        </w:rPr>
        <w:t> </w:t>
      </w:r>
      <w:r>
        <w:rPr>
          <w:rFonts w:ascii="Arial" w:hAnsi="Arial"/>
          <w:b/>
          <w:spacing w:val="-2"/>
          <w:w w:val="105"/>
          <w:sz w:val="17"/>
        </w:rPr>
        <w:t>sale)</w:t>
      </w:r>
      <w:r>
        <w:rPr>
          <w:rFonts w:ascii="Arial" w:hAnsi="Arial"/>
          <w:b/>
          <w:spacing w:val="-8"/>
          <w:w w:val="105"/>
          <w:sz w:val="17"/>
        </w:rPr>
        <w:t> </w:t>
      </w:r>
      <w:r>
        <w:rPr>
          <w:rFonts w:ascii="Arial" w:hAnsi="Arial"/>
          <w:b/>
          <w:spacing w:val="-2"/>
          <w:w w:val="105"/>
          <w:sz w:val="17"/>
        </w:rPr>
        <w:t>transaction:</w:t>
      </w:r>
      <w:r>
        <w:rPr>
          <w:rFonts w:ascii="Arial" w:hAnsi="Arial"/>
          <w:b/>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initial</w:t>
      </w:r>
      <w:r>
        <w:rPr>
          <w:rFonts w:ascii="Arial" w:hAnsi="Arial"/>
          <w:spacing w:val="-8"/>
          <w:w w:val="105"/>
          <w:sz w:val="17"/>
        </w:rPr>
        <w:t> </w:t>
      </w:r>
      <w:r>
        <w:rPr>
          <w:rFonts w:ascii="Arial" w:hAnsi="Arial"/>
          <w:spacing w:val="-2"/>
          <w:w w:val="105"/>
          <w:sz w:val="17"/>
        </w:rPr>
        <w:t>sale</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an</w:t>
      </w:r>
      <w:r>
        <w:rPr>
          <w:rFonts w:ascii="Arial" w:hAnsi="Arial"/>
          <w:spacing w:val="-8"/>
          <w:w w:val="105"/>
          <w:sz w:val="17"/>
        </w:rPr>
        <w:t> </w:t>
      </w:r>
      <w:r>
        <w:rPr>
          <w:rFonts w:ascii="Arial" w:hAnsi="Arial"/>
          <w:spacing w:val="-2"/>
          <w:w w:val="105"/>
          <w:sz w:val="17"/>
        </w:rPr>
        <w:t>option</w:t>
      </w:r>
      <w:r>
        <w:rPr>
          <w:rFonts w:ascii="Arial" w:hAnsi="Arial"/>
          <w:spacing w:val="-8"/>
          <w:w w:val="105"/>
          <w:sz w:val="17"/>
        </w:rPr>
        <w:t> </w:t>
      </w:r>
      <w:r>
        <w:rPr>
          <w:rFonts w:ascii="Arial" w:hAnsi="Arial"/>
          <w:spacing w:val="-2"/>
          <w:w w:val="105"/>
          <w:sz w:val="17"/>
        </w:rPr>
        <w:t>in</w:t>
      </w:r>
      <w:r>
        <w:rPr>
          <w:rFonts w:ascii="Arial" w:hAnsi="Arial"/>
          <w:spacing w:val="-8"/>
          <w:w w:val="105"/>
          <w:sz w:val="17"/>
        </w:rPr>
        <w:t> </w:t>
      </w:r>
      <w:r>
        <w:rPr>
          <w:rFonts w:ascii="Arial" w:hAnsi="Arial"/>
          <w:spacing w:val="-2"/>
          <w:w w:val="105"/>
          <w:sz w:val="17"/>
        </w:rPr>
        <w:t>which</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seller </w:t>
      </w:r>
      <w:r>
        <w:rPr>
          <w:rFonts w:ascii="Arial" w:hAnsi="Arial"/>
          <w:w w:val="105"/>
          <w:sz w:val="17"/>
        </w:rPr>
        <w:t>receives the premium paid.</w:t>
      </w:r>
    </w:p>
    <w:p>
      <w:pPr>
        <w:spacing w:before="83"/>
        <w:ind w:left="1538" w:right="456" w:hanging="294"/>
        <w:jc w:val="left"/>
        <w:rPr>
          <w:rFonts w:ascii="Arial" w:hAnsi="Arial"/>
          <w:sz w:val="17"/>
        </w:rPr>
      </w:pPr>
      <w:r>
        <w:rPr>
          <w:rFonts w:ascii="Arial" w:hAnsi="Arial"/>
          <w:b/>
          <w:spacing w:val="-2"/>
          <w:w w:val="105"/>
          <w:position w:val="-1"/>
          <w:sz w:val="28"/>
        </w:rPr>
        <w:t>»</w:t>
      </w:r>
      <w:r>
        <w:rPr>
          <w:rFonts w:ascii="Arial" w:hAnsi="Arial"/>
          <w:b/>
          <w:spacing w:val="28"/>
          <w:w w:val="105"/>
          <w:position w:val="-1"/>
          <w:sz w:val="28"/>
        </w:rPr>
        <w:t> </w:t>
      </w:r>
      <w:r>
        <w:rPr>
          <w:rFonts w:ascii="Arial" w:hAnsi="Arial"/>
          <w:b/>
          <w:spacing w:val="-2"/>
          <w:w w:val="105"/>
          <w:sz w:val="17"/>
        </w:rPr>
        <w:t>Outstanding:</w:t>
      </w:r>
      <w:r>
        <w:rPr>
          <w:rFonts w:ascii="Arial" w:hAnsi="Arial"/>
          <w:b/>
          <w:spacing w:val="-8"/>
          <w:w w:val="105"/>
          <w:sz w:val="17"/>
        </w:rPr>
        <w:t> </w:t>
      </w:r>
      <w:r>
        <w:rPr>
          <w:rFonts w:ascii="Arial" w:hAnsi="Arial"/>
          <w:spacing w:val="-2"/>
          <w:w w:val="105"/>
          <w:sz w:val="17"/>
        </w:rPr>
        <w:t>An</w:t>
      </w:r>
      <w:r>
        <w:rPr>
          <w:rFonts w:ascii="Arial" w:hAnsi="Arial"/>
          <w:spacing w:val="-9"/>
          <w:w w:val="105"/>
          <w:sz w:val="17"/>
        </w:rPr>
        <w:t> </w:t>
      </w:r>
      <w:r>
        <w:rPr>
          <w:rFonts w:ascii="Arial" w:hAnsi="Arial"/>
          <w:spacing w:val="-2"/>
          <w:w w:val="105"/>
          <w:sz w:val="17"/>
        </w:rPr>
        <w:t>option</w:t>
      </w:r>
      <w:r>
        <w:rPr>
          <w:rFonts w:ascii="Arial" w:hAnsi="Arial"/>
          <w:spacing w:val="-9"/>
          <w:w w:val="105"/>
          <w:sz w:val="17"/>
        </w:rPr>
        <w:t> </w:t>
      </w:r>
      <w:r>
        <w:rPr>
          <w:rFonts w:ascii="Arial" w:hAnsi="Arial"/>
          <w:spacing w:val="-2"/>
          <w:w w:val="105"/>
          <w:sz w:val="17"/>
        </w:rPr>
        <w:t>contract</w:t>
      </w:r>
      <w:r>
        <w:rPr>
          <w:rFonts w:ascii="Arial" w:hAnsi="Arial"/>
          <w:spacing w:val="-9"/>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has</w:t>
      </w:r>
      <w:r>
        <w:rPr>
          <w:rFonts w:ascii="Arial" w:hAnsi="Arial"/>
          <w:spacing w:val="-9"/>
          <w:w w:val="105"/>
          <w:sz w:val="17"/>
        </w:rPr>
        <w:t> </w:t>
      </w:r>
      <w:r>
        <w:rPr>
          <w:rFonts w:ascii="Arial" w:hAnsi="Arial"/>
          <w:spacing w:val="-2"/>
          <w:w w:val="105"/>
          <w:sz w:val="17"/>
        </w:rPr>
        <w:t>been</w:t>
      </w:r>
      <w:r>
        <w:rPr>
          <w:rFonts w:ascii="Arial" w:hAnsi="Arial"/>
          <w:spacing w:val="-9"/>
          <w:w w:val="105"/>
          <w:sz w:val="17"/>
        </w:rPr>
        <w:t> </w:t>
      </w:r>
      <w:r>
        <w:rPr>
          <w:rFonts w:ascii="Arial" w:hAnsi="Arial"/>
          <w:spacing w:val="-2"/>
          <w:w w:val="105"/>
          <w:sz w:val="17"/>
        </w:rPr>
        <w:t>neither</w:t>
      </w:r>
      <w:r>
        <w:rPr>
          <w:rFonts w:ascii="Arial" w:hAnsi="Arial"/>
          <w:spacing w:val="-9"/>
          <w:w w:val="105"/>
          <w:sz w:val="17"/>
        </w:rPr>
        <w:t> </w:t>
      </w:r>
      <w:r>
        <w:rPr>
          <w:rFonts w:ascii="Arial" w:hAnsi="Arial"/>
          <w:spacing w:val="-2"/>
          <w:w w:val="105"/>
          <w:sz w:val="17"/>
        </w:rPr>
        <w:t>closed</w:t>
      </w:r>
      <w:r>
        <w:rPr>
          <w:rFonts w:ascii="Arial" w:hAnsi="Arial"/>
          <w:spacing w:val="-9"/>
          <w:w w:val="105"/>
          <w:sz w:val="17"/>
        </w:rPr>
        <w:t> </w:t>
      </w:r>
      <w:r>
        <w:rPr>
          <w:rFonts w:ascii="Arial" w:hAnsi="Arial"/>
          <w:spacing w:val="-2"/>
          <w:w w:val="105"/>
          <w:sz w:val="17"/>
        </w:rPr>
        <w:t>(closing</w:t>
      </w:r>
      <w:r>
        <w:rPr>
          <w:rFonts w:ascii="Arial" w:hAnsi="Arial"/>
          <w:spacing w:val="-9"/>
          <w:w w:val="105"/>
          <w:sz w:val="17"/>
        </w:rPr>
        <w:t> </w:t>
      </w:r>
      <w:r>
        <w:rPr>
          <w:rFonts w:ascii="Arial" w:hAnsi="Arial"/>
          <w:spacing w:val="-2"/>
          <w:w w:val="105"/>
          <w:sz w:val="17"/>
        </w:rPr>
        <w:t>sale)</w:t>
      </w:r>
      <w:r>
        <w:rPr>
          <w:rFonts w:ascii="Arial" w:hAnsi="Arial"/>
          <w:spacing w:val="-9"/>
          <w:w w:val="105"/>
          <w:sz w:val="17"/>
        </w:rPr>
        <w:t> </w:t>
      </w:r>
      <w:r>
        <w:rPr>
          <w:rFonts w:ascii="Arial" w:hAnsi="Arial"/>
          <w:spacing w:val="-2"/>
          <w:w w:val="105"/>
          <w:sz w:val="17"/>
        </w:rPr>
        <w:t>nor</w:t>
      </w:r>
      <w:r>
        <w:rPr>
          <w:rFonts w:ascii="Arial" w:hAnsi="Arial"/>
          <w:spacing w:val="-9"/>
          <w:w w:val="105"/>
          <w:sz w:val="17"/>
        </w:rPr>
        <w:t> </w:t>
      </w:r>
      <w:r>
        <w:rPr>
          <w:rFonts w:ascii="Arial" w:hAnsi="Arial"/>
          <w:spacing w:val="-2"/>
          <w:w w:val="105"/>
          <w:sz w:val="17"/>
        </w:rPr>
        <w:t>exercised</w:t>
      </w:r>
      <w:r>
        <w:rPr>
          <w:rFonts w:ascii="Arial" w:hAnsi="Arial"/>
          <w:spacing w:val="-9"/>
          <w:w w:val="105"/>
          <w:sz w:val="17"/>
        </w:rPr>
        <w:t> </w:t>
      </w:r>
      <w:r>
        <w:rPr>
          <w:rFonts w:ascii="Arial" w:hAnsi="Arial"/>
          <w:spacing w:val="-2"/>
          <w:w w:val="105"/>
          <w:sz w:val="17"/>
        </w:rPr>
        <w:t>and </w:t>
      </w:r>
      <w:r>
        <w:rPr>
          <w:rFonts w:ascii="Arial" w:hAnsi="Arial"/>
          <w:w w:val="105"/>
          <w:sz w:val="17"/>
        </w:rPr>
        <w:t>has not reached the expiration date.</w:t>
      </w:r>
    </w:p>
    <w:p>
      <w:pPr>
        <w:spacing w:after="0"/>
        <w:jc w:val="left"/>
        <w:rPr>
          <w:rFonts w:ascii="Arial" w:hAnsi="Arial"/>
          <w:sz w:val="17"/>
        </w:rPr>
        <w:sectPr>
          <w:pgSz w:w="12240" w:h="15660"/>
          <w:pgMar w:header="0" w:footer="736" w:top="1080" w:bottom="920" w:left="1520" w:right="1500"/>
        </w:sectPr>
      </w:pPr>
    </w:p>
    <w:p>
      <w:pPr>
        <w:spacing w:before="117"/>
        <w:ind w:left="1244" w:right="0" w:firstLine="0"/>
        <w:jc w:val="left"/>
        <w:rPr>
          <w:rFonts w:ascii="Arial" w:hAnsi="Arial"/>
          <w:sz w:val="17"/>
        </w:rPr>
      </w:pPr>
      <w:r>
        <w:rPr/>
        <w:drawing>
          <wp:anchor distT="0" distB="0" distL="0" distR="0" allowOverlap="1" layoutInCell="1" locked="0" behindDoc="1" simplePos="0" relativeHeight="486795776">
            <wp:simplePos x="0" y="0"/>
            <wp:positionH relativeFrom="page">
              <wp:posOffset>1676400</wp:posOffset>
            </wp:positionH>
            <wp:positionV relativeFrom="paragraph">
              <wp:posOffset>50569</wp:posOffset>
            </wp:positionV>
            <wp:extent cx="1892300" cy="813333"/>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45" cstate="print"/>
                    <a:stretch>
                      <a:fillRect/>
                    </a:stretch>
                  </pic:blipFill>
                  <pic:spPr>
                    <a:xfrm>
                      <a:off x="0" y="0"/>
                      <a:ext cx="1892300" cy="813333"/>
                    </a:xfrm>
                    <a:prstGeom prst="rect">
                      <a:avLst/>
                    </a:prstGeom>
                  </pic:spPr>
                </pic:pic>
              </a:graphicData>
            </a:graphic>
          </wp:anchor>
        </w:drawing>
      </w:r>
      <w:r>
        <w:rPr>
          <w:rFonts w:ascii="Arial" w:hAnsi="Arial"/>
          <w:b/>
          <w:spacing w:val="-2"/>
          <w:w w:val="105"/>
          <w:position w:val="-1"/>
          <w:sz w:val="28"/>
        </w:rPr>
        <w:t>»</w:t>
      </w:r>
      <w:r>
        <w:rPr>
          <w:rFonts w:ascii="Arial" w:hAnsi="Arial"/>
          <w:b/>
          <w:spacing w:val="19"/>
          <w:w w:val="105"/>
          <w:position w:val="-1"/>
          <w:sz w:val="28"/>
        </w:rPr>
        <w:t> </w:t>
      </w:r>
      <w:r>
        <w:rPr>
          <w:rFonts w:ascii="Arial" w:hAnsi="Arial"/>
          <w:b/>
          <w:spacing w:val="-2"/>
          <w:w w:val="105"/>
          <w:sz w:val="17"/>
        </w:rPr>
        <w:t>Series</w:t>
      </w:r>
      <w:r>
        <w:rPr>
          <w:rFonts w:ascii="Arial" w:hAnsi="Arial"/>
          <w:b/>
          <w:spacing w:val="-11"/>
          <w:w w:val="105"/>
          <w:sz w:val="17"/>
        </w:rPr>
        <w:t> </w:t>
      </w:r>
      <w:r>
        <w:rPr>
          <w:rFonts w:ascii="Arial" w:hAnsi="Arial"/>
          <w:b/>
          <w:spacing w:val="-2"/>
          <w:w w:val="105"/>
          <w:sz w:val="17"/>
        </w:rPr>
        <w:t>of</w:t>
      </w:r>
      <w:r>
        <w:rPr>
          <w:rFonts w:ascii="Arial" w:hAnsi="Arial"/>
          <w:b/>
          <w:spacing w:val="-12"/>
          <w:w w:val="105"/>
          <w:sz w:val="17"/>
        </w:rPr>
        <w:t> </w:t>
      </w:r>
      <w:r>
        <w:rPr>
          <w:rFonts w:ascii="Arial" w:hAnsi="Arial"/>
          <w:b/>
          <w:spacing w:val="-2"/>
          <w:w w:val="105"/>
          <w:sz w:val="17"/>
        </w:rPr>
        <w:t>options:</w:t>
      </w:r>
      <w:r>
        <w:rPr>
          <w:rFonts w:ascii="Arial" w:hAnsi="Arial"/>
          <w:b/>
          <w:spacing w:val="-10"/>
          <w:w w:val="105"/>
          <w:sz w:val="17"/>
        </w:rPr>
        <w:t> </w:t>
      </w:r>
      <w:r>
        <w:rPr>
          <w:rFonts w:ascii="Arial" w:hAnsi="Arial"/>
          <w:spacing w:val="-2"/>
          <w:w w:val="105"/>
          <w:sz w:val="17"/>
        </w:rPr>
        <w:t>All</w:t>
      </w:r>
      <w:r>
        <w:rPr>
          <w:rFonts w:ascii="Arial" w:hAnsi="Arial"/>
          <w:spacing w:val="-11"/>
          <w:w w:val="105"/>
          <w:sz w:val="17"/>
        </w:rPr>
        <w:t> </w:t>
      </w:r>
      <w:r>
        <w:rPr>
          <w:rFonts w:ascii="Arial" w:hAnsi="Arial"/>
          <w:spacing w:val="-2"/>
          <w:w w:val="105"/>
          <w:sz w:val="17"/>
        </w:rPr>
        <w:t>option</w:t>
      </w:r>
      <w:r>
        <w:rPr>
          <w:rFonts w:ascii="Arial" w:hAnsi="Arial"/>
          <w:spacing w:val="-12"/>
          <w:w w:val="105"/>
          <w:sz w:val="17"/>
        </w:rPr>
        <w:t> </w:t>
      </w:r>
      <w:r>
        <w:rPr>
          <w:rFonts w:ascii="Arial" w:hAnsi="Arial"/>
          <w:spacing w:val="-2"/>
          <w:w w:val="105"/>
          <w:sz w:val="17"/>
        </w:rPr>
        <w:t>contracts</w:t>
      </w:r>
      <w:r>
        <w:rPr>
          <w:rFonts w:ascii="Arial" w:hAnsi="Arial"/>
          <w:spacing w:val="-11"/>
          <w:w w:val="105"/>
          <w:sz w:val="17"/>
        </w:rPr>
        <w:t> </w:t>
      </w:r>
      <w:r>
        <w:rPr>
          <w:rFonts w:ascii="Arial" w:hAnsi="Arial"/>
          <w:spacing w:val="-2"/>
          <w:w w:val="105"/>
          <w:sz w:val="17"/>
        </w:rPr>
        <w:t>that</w:t>
      </w:r>
      <w:r>
        <w:rPr>
          <w:rFonts w:ascii="Arial" w:hAnsi="Arial"/>
          <w:spacing w:val="-11"/>
          <w:w w:val="105"/>
          <w:sz w:val="17"/>
        </w:rPr>
        <w:t> </w:t>
      </w:r>
      <w:r>
        <w:rPr>
          <w:rFonts w:ascii="Arial" w:hAnsi="Arial"/>
          <w:spacing w:val="-2"/>
          <w:w w:val="105"/>
          <w:sz w:val="17"/>
        </w:rPr>
        <w:t>are</w:t>
      </w:r>
      <w:r>
        <w:rPr>
          <w:rFonts w:ascii="Arial" w:hAnsi="Arial"/>
          <w:spacing w:val="-12"/>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same</w:t>
      </w:r>
      <w:r>
        <w:rPr>
          <w:rFonts w:ascii="Arial" w:hAnsi="Arial"/>
          <w:spacing w:val="-12"/>
          <w:w w:val="105"/>
          <w:sz w:val="17"/>
        </w:rPr>
        <w:t> </w:t>
      </w:r>
      <w:r>
        <w:rPr>
          <w:rFonts w:ascii="Arial" w:hAnsi="Arial"/>
          <w:spacing w:val="-2"/>
          <w:w w:val="105"/>
          <w:sz w:val="17"/>
        </w:rPr>
        <w:t>class,</w:t>
      </w:r>
      <w:r>
        <w:rPr>
          <w:rFonts w:ascii="Arial" w:hAnsi="Arial"/>
          <w:spacing w:val="-11"/>
          <w:w w:val="105"/>
          <w:sz w:val="17"/>
        </w:rPr>
        <w:t> </w:t>
      </w:r>
      <w:r>
        <w:rPr>
          <w:rFonts w:ascii="Arial" w:hAnsi="Arial"/>
          <w:spacing w:val="-2"/>
          <w:w w:val="105"/>
          <w:sz w:val="17"/>
        </w:rPr>
        <w:t>same</w:t>
      </w:r>
      <w:r>
        <w:rPr>
          <w:rFonts w:ascii="Arial" w:hAnsi="Arial"/>
          <w:spacing w:val="-12"/>
          <w:w w:val="105"/>
          <w:sz w:val="17"/>
        </w:rPr>
        <w:t> </w:t>
      </w:r>
      <w:r>
        <w:rPr>
          <w:rFonts w:ascii="Arial" w:hAnsi="Arial"/>
          <w:spacing w:val="-2"/>
          <w:w w:val="105"/>
          <w:sz w:val="17"/>
        </w:rPr>
        <w:t>expiration</w:t>
      </w:r>
      <w:r>
        <w:rPr>
          <w:rFonts w:ascii="Arial" w:hAnsi="Arial"/>
          <w:spacing w:val="-11"/>
          <w:w w:val="105"/>
          <w:sz w:val="17"/>
        </w:rPr>
        <w:t> </w:t>
      </w:r>
      <w:r>
        <w:rPr>
          <w:rFonts w:ascii="Arial" w:hAnsi="Arial"/>
          <w:spacing w:val="-2"/>
          <w:w w:val="105"/>
          <w:sz w:val="17"/>
        </w:rPr>
        <w:t>date,</w:t>
      </w:r>
    </w:p>
    <w:p>
      <w:pPr>
        <w:spacing w:line="295" w:lineRule="auto" w:before="1"/>
        <w:ind w:left="1538" w:right="577" w:firstLine="0"/>
        <w:jc w:val="left"/>
        <w:rPr>
          <w:rFonts w:ascii="Arial"/>
          <w:sz w:val="17"/>
        </w:rPr>
      </w:pPr>
      <w:r>
        <w:rPr>
          <w:rFonts w:ascii="Arial"/>
          <w:spacing w:val="-2"/>
          <w:w w:val="105"/>
          <w:sz w:val="17"/>
        </w:rPr>
        <w:t>and</w:t>
      </w:r>
      <w:r>
        <w:rPr>
          <w:rFonts w:ascii="Arial"/>
          <w:spacing w:val="-5"/>
          <w:w w:val="105"/>
          <w:sz w:val="17"/>
        </w:rPr>
        <w:t> </w:t>
      </w:r>
      <w:r>
        <w:rPr>
          <w:rFonts w:ascii="Arial"/>
          <w:spacing w:val="-2"/>
          <w:w w:val="105"/>
          <w:sz w:val="17"/>
        </w:rPr>
        <w:t>same</w:t>
      </w:r>
      <w:r>
        <w:rPr>
          <w:rFonts w:ascii="Arial"/>
          <w:spacing w:val="-5"/>
          <w:w w:val="105"/>
          <w:sz w:val="17"/>
        </w:rPr>
        <w:t> </w:t>
      </w:r>
      <w:r>
        <w:rPr>
          <w:rFonts w:ascii="Arial"/>
          <w:spacing w:val="-2"/>
          <w:w w:val="105"/>
          <w:sz w:val="17"/>
        </w:rPr>
        <w:t>exercise</w:t>
      </w:r>
      <w:r>
        <w:rPr>
          <w:rFonts w:ascii="Arial"/>
          <w:spacing w:val="-5"/>
          <w:w w:val="105"/>
          <w:sz w:val="17"/>
        </w:rPr>
        <w:t> </w:t>
      </w:r>
      <w:r>
        <w:rPr>
          <w:rFonts w:ascii="Arial"/>
          <w:spacing w:val="-2"/>
          <w:w w:val="105"/>
          <w:sz w:val="17"/>
        </w:rPr>
        <w:t>price</w:t>
      </w:r>
      <w:r>
        <w:rPr>
          <w:rFonts w:ascii="Arial"/>
          <w:spacing w:val="-5"/>
          <w:w w:val="105"/>
          <w:sz w:val="17"/>
        </w:rPr>
        <w:t> </w:t>
      </w:r>
      <w:r>
        <w:rPr>
          <w:rFonts w:ascii="Arial"/>
          <w:spacing w:val="-2"/>
          <w:w w:val="105"/>
          <w:sz w:val="17"/>
        </w:rPr>
        <w:t>and</w:t>
      </w:r>
      <w:r>
        <w:rPr>
          <w:rFonts w:ascii="Arial"/>
          <w:spacing w:val="-5"/>
          <w:w w:val="105"/>
          <w:sz w:val="17"/>
        </w:rPr>
        <w:t> </w:t>
      </w:r>
      <w:r>
        <w:rPr>
          <w:rFonts w:ascii="Arial"/>
          <w:spacing w:val="-2"/>
          <w:w w:val="105"/>
          <w:sz w:val="17"/>
        </w:rPr>
        <w:t>that</w:t>
      </w:r>
      <w:r>
        <w:rPr>
          <w:rFonts w:ascii="Arial"/>
          <w:spacing w:val="-5"/>
          <w:w w:val="105"/>
          <w:sz w:val="17"/>
        </w:rPr>
        <w:t> </w:t>
      </w:r>
      <w:r>
        <w:rPr>
          <w:rFonts w:ascii="Arial"/>
          <w:spacing w:val="-2"/>
          <w:w w:val="105"/>
          <w:sz w:val="17"/>
        </w:rPr>
        <w:t>cover</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same</w:t>
      </w:r>
      <w:r>
        <w:rPr>
          <w:rFonts w:ascii="Arial"/>
          <w:spacing w:val="-5"/>
          <w:w w:val="105"/>
          <w:sz w:val="17"/>
        </w:rPr>
        <w:t> </w:t>
      </w:r>
      <w:r>
        <w:rPr>
          <w:rFonts w:ascii="Arial"/>
          <w:spacing w:val="-2"/>
          <w:w w:val="105"/>
          <w:sz w:val="17"/>
        </w:rPr>
        <w:t>number</w:t>
      </w:r>
      <w:r>
        <w:rPr>
          <w:rFonts w:ascii="Arial"/>
          <w:spacing w:val="-5"/>
          <w:w w:val="105"/>
          <w:sz w:val="17"/>
        </w:rPr>
        <w:t> </w:t>
      </w:r>
      <w:r>
        <w:rPr>
          <w:rFonts w:ascii="Arial"/>
          <w:spacing w:val="-2"/>
          <w:w w:val="105"/>
          <w:sz w:val="17"/>
        </w:rPr>
        <w:t>of</w:t>
      </w:r>
      <w:r>
        <w:rPr>
          <w:rFonts w:ascii="Arial"/>
          <w:spacing w:val="-5"/>
          <w:w w:val="105"/>
          <w:sz w:val="17"/>
        </w:rPr>
        <w:t> </w:t>
      </w:r>
      <w:r>
        <w:rPr>
          <w:rFonts w:ascii="Arial"/>
          <w:spacing w:val="-2"/>
          <w:w w:val="105"/>
          <w:sz w:val="17"/>
        </w:rPr>
        <w:t>units</w:t>
      </w:r>
      <w:r>
        <w:rPr>
          <w:rFonts w:ascii="Arial"/>
          <w:spacing w:val="-4"/>
          <w:w w:val="105"/>
          <w:sz w:val="17"/>
        </w:rPr>
        <w:t> </w:t>
      </w:r>
      <w:r>
        <w:rPr>
          <w:rFonts w:ascii="Arial"/>
          <w:spacing w:val="-2"/>
          <w:w w:val="105"/>
          <w:sz w:val="17"/>
        </w:rPr>
        <w:t>of</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underlying</w:t>
      </w:r>
      <w:r>
        <w:rPr>
          <w:rFonts w:ascii="Arial"/>
          <w:spacing w:val="-5"/>
          <w:w w:val="105"/>
          <w:sz w:val="17"/>
        </w:rPr>
        <w:t> </w:t>
      </w:r>
      <w:r>
        <w:rPr>
          <w:rFonts w:ascii="Arial"/>
          <w:spacing w:val="-2"/>
          <w:w w:val="105"/>
          <w:sz w:val="17"/>
        </w:rPr>
        <w:t>security </w:t>
      </w:r>
      <w:r>
        <w:rPr>
          <w:rFonts w:ascii="Arial"/>
          <w:w w:val="105"/>
          <w:sz w:val="17"/>
        </w:rPr>
        <w:t>or</w:t>
      </w:r>
      <w:r>
        <w:rPr>
          <w:rFonts w:ascii="Arial"/>
          <w:spacing w:val="-13"/>
          <w:w w:val="105"/>
          <w:sz w:val="17"/>
        </w:rPr>
        <w:t> </w:t>
      </w:r>
      <w:r>
        <w:rPr>
          <w:rFonts w:ascii="Arial"/>
          <w:w w:val="105"/>
          <w:sz w:val="17"/>
        </w:rPr>
        <w:t>index.</w:t>
      </w:r>
    </w:p>
    <w:p>
      <w:pPr>
        <w:spacing w:before="36"/>
        <w:ind w:left="1244" w:right="0" w:firstLine="0"/>
        <w:jc w:val="left"/>
        <w:rPr>
          <w:rFonts w:ascii="Arial" w:hAnsi="Arial"/>
          <w:sz w:val="17"/>
        </w:rPr>
      </w:pPr>
      <w:r>
        <w:rPr>
          <w:rFonts w:ascii="Arial" w:hAnsi="Arial"/>
          <w:b/>
          <w:position w:val="-1"/>
          <w:sz w:val="28"/>
        </w:rPr>
        <w:t>»</w:t>
      </w:r>
      <w:r>
        <w:rPr>
          <w:rFonts w:ascii="Arial" w:hAnsi="Arial"/>
          <w:b/>
          <w:spacing w:val="41"/>
          <w:position w:val="-1"/>
          <w:sz w:val="28"/>
        </w:rPr>
        <w:t> </w:t>
      </w:r>
      <w:r>
        <w:rPr>
          <w:rFonts w:ascii="Arial" w:hAnsi="Arial"/>
          <w:b/>
          <w:sz w:val="17"/>
        </w:rPr>
        <w:t>Type</w:t>
      </w:r>
      <w:r>
        <w:rPr>
          <w:rFonts w:ascii="Arial" w:hAnsi="Arial"/>
          <w:b/>
          <w:spacing w:val="-4"/>
          <w:sz w:val="17"/>
        </w:rPr>
        <w:t> </w:t>
      </w:r>
      <w:r>
        <w:rPr>
          <w:rFonts w:ascii="Arial" w:hAnsi="Arial"/>
          <w:b/>
          <w:sz w:val="17"/>
        </w:rPr>
        <w:t>of</w:t>
      </w:r>
      <w:r>
        <w:rPr>
          <w:rFonts w:ascii="Arial" w:hAnsi="Arial"/>
          <w:b/>
          <w:spacing w:val="-3"/>
          <w:sz w:val="17"/>
        </w:rPr>
        <w:t> </w:t>
      </w:r>
      <w:r>
        <w:rPr>
          <w:rFonts w:ascii="Arial" w:hAnsi="Arial"/>
          <w:b/>
          <w:sz w:val="17"/>
        </w:rPr>
        <w:t>option:</w:t>
      </w:r>
      <w:r>
        <w:rPr>
          <w:rFonts w:ascii="Arial" w:hAnsi="Arial"/>
          <w:b/>
          <w:spacing w:val="-4"/>
          <w:sz w:val="17"/>
        </w:rPr>
        <w:t> </w:t>
      </w:r>
      <w:r>
        <w:rPr>
          <w:rFonts w:ascii="Arial" w:hAnsi="Arial"/>
          <w:sz w:val="17"/>
        </w:rPr>
        <w:t>Either</w:t>
      </w:r>
      <w:r>
        <w:rPr>
          <w:rFonts w:ascii="Arial" w:hAnsi="Arial"/>
          <w:spacing w:val="-3"/>
          <w:sz w:val="17"/>
        </w:rPr>
        <w:t> </w:t>
      </w:r>
      <w:r>
        <w:rPr>
          <w:rFonts w:ascii="Arial" w:hAnsi="Arial"/>
          <w:sz w:val="17"/>
        </w:rPr>
        <w:t>a</w:t>
      </w:r>
      <w:r>
        <w:rPr>
          <w:rFonts w:ascii="Arial" w:hAnsi="Arial"/>
          <w:spacing w:val="-4"/>
          <w:sz w:val="17"/>
        </w:rPr>
        <w:t> </w:t>
      </w:r>
      <w:r>
        <w:rPr>
          <w:rFonts w:ascii="Arial" w:hAnsi="Arial"/>
          <w:sz w:val="17"/>
        </w:rPr>
        <w:t>call</w:t>
      </w:r>
      <w:r>
        <w:rPr>
          <w:rFonts w:ascii="Arial" w:hAnsi="Arial"/>
          <w:spacing w:val="-3"/>
          <w:sz w:val="17"/>
        </w:rPr>
        <w:t> </w:t>
      </w:r>
      <w:r>
        <w:rPr>
          <w:rFonts w:ascii="Arial" w:hAnsi="Arial"/>
          <w:sz w:val="17"/>
        </w:rPr>
        <w:t>or</w:t>
      </w:r>
      <w:r>
        <w:rPr>
          <w:rFonts w:ascii="Arial" w:hAnsi="Arial"/>
          <w:spacing w:val="-4"/>
          <w:sz w:val="17"/>
        </w:rPr>
        <w:t> </w:t>
      </w:r>
      <w:r>
        <w:rPr>
          <w:rFonts w:ascii="Arial" w:hAnsi="Arial"/>
          <w:sz w:val="17"/>
        </w:rPr>
        <w:t>a</w:t>
      </w:r>
      <w:r>
        <w:rPr>
          <w:rFonts w:ascii="Arial" w:hAnsi="Arial"/>
          <w:spacing w:val="-3"/>
          <w:sz w:val="17"/>
        </w:rPr>
        <w:t> </w:t>
      </w:r>
      <w:r>
        <w:rPr>
          <w:rFonts w:ascii="Arial" w:hAnsi="Arial"/>
          <w:spacing w:val="-4"/>
          <w:sz w:val="17"/>
        </w:rPr>
        <w:t>put.</w:t>
      </w:r>
    </w:p>
    <w:p>
      <w:pPr>
        <w:pStyle w:val="BodyText"/>
        <w:spacing w:before="6"/>
        <w:rPr>
          <w:rFonts w:ascii="Arial"/>
          <w:sz w:val="43"/>
        </w:rPr>
      </w:pPr>
    </w:p>
    <w:p>
      <w:pPr>
        <w:pStyle w:val="Heading1"/>
      </w:pPr>
      <w:r>
        <w:rPr/>
        <w:t>Some</w:t>
      </w:r>
      <w:r>
        <w:rPr>
          <w:spacing w:val="-4"/>
        </w:rPr>
        <w:t> </w:t>
      </w:r>
      <w:bookmarkStart w:name="Some additional option rules" w:id="525"/>
      <w:bookmarkEnd w:id="525"/>
      <w:r>
        <w:rPr/>
        <w:t>additiona</w:t>
      </w:r>
      <w:r>
        <w:rPr/>
        <w:t>l</w:t>
      </w:r>
      <w:r>
        <w:rPr>
          <w:spacing w:val="-4"/>
        </w:rPr>
        <w:t> </w:t>
      </w:r>
      <w:r>
        <w:rPr/>
        <w:t>option</w:t>
      </w:r>
      <w:r>
        <w:rPr>
          <w:spacing w:val="-4"/>
        </w:rPr>
        <w:t> </w:t>
      </w:r>
      <w:r>
        <w:rPr>
          <w:spacing w:val="-2"/>
        </w:rPr>
        <w:t>rules</w:t>
      </w:r>
    </w:p>
    <w:p>
      <w:pPr>
        <w:pStyle w:val="BodyText"/>
        <w:spacing w:line="312" w:lineRule="auto" w:before="203"/>
        <w:ind w:left="1119" w:right="119"/>
        <w:jc w:val="both"/>
      </w:pPr>
      <w:r>
        <w:rPr>
          <w:w w:val="130"/>
        </w:rPr>
        <w:t>Yes,</w:t>
      </w:r>
      <w:r>
        <w:rPr>
          <w:spacing w:val="-13"/>
          <w:w w:val="130"/>
        </w:rPr>
        <w:t> </w:t>
      </w:r>
      <w:r>
        <w:rPr>
          <w:w w:val="130"/>
        </w:rPr>
        <w:t>I</w:t>
      </w:r>
      <w:r>
        <w:rPr>
          <w:spacing w:val="-13"/>
          <w:w w:val="130"/>
        </w:rPr>
        <w:t> </w:t>
      </w:r>
      <w:r>
        <w:rPr>
          <w:w w:val="130"/>
        </w:rPr>
        <w:t>know</w:t>
      </w:r>
      <w:r>
        <w:rPr>
          <w:spacing w:val="-13"/>
          <w:w w:val="130"/>
        </w:rPr>
        <w:t> </w:t>
      </w:r>
      <w:r>
        <w:rPr>
          <w:w w:val="130"/>
        </w:rPr>
        <w:t>.</w:t>
      </w:r>
      <w:r>
        <w:rPr>
          <w:spacing w:val="-13"/>
          <w:w w:val="130"/>
        </w:rPr>
        <w:t> </w:t>
      </w:r>
      <w:r>
        <w:rPr>
          <w:w w:val="130"/>
        </w:rPr>
        <w:t>.</w:t>
      </w:r>
      <w:r>
        <w:rPr>
          <w:spacing w:val="-13"/>
          <w:w w:val="130"/>
        </w:rPr>
        <w:t> </w:t>
      </w:r>
      <w:r>
        <w:rPr>
          <w:w w:val="130"/>
        </w:rPr>
        <w:t>.</w:t>
      </w:r>
      <w:r>
        <w:rPr>
          <w:spacing w:val="-13"/>
          <w:w w:val="130"/>
        </w:rPr>
        <w:t> </w:t>
      </w:r>
      <w:r>
        <w:rPr>
          <w:w w:val="130"/>
        </w:rPr>
        <w:t>even</w:t>
      </w:r>
      <w:r>
        <w:rPr>
          <w:spacing w:val="-13"/>
          <w:w w:val="130"/>
        </w:rPr>
        <w:t> </w:t>
      </w:r>
      <w:r>
        <w:rPr>
          <w:w w:val="130"/>
        </w:rPr>
        <w:t>more?</w:t>
      </w:r>
      <w:r>
        <w:rPr>
          <w:spacing w:val="-13"/>
          <w:w w:val="130"/>
        </w:rPr>
        <w:t> </w:t>
      </w:r>
      <w:r>
        <w:rPr>
          <w:w w:val="130"/>
        </w:rPr>
        <w:t>Don’t</w:t>
      </w:r>
      <w:r>
        <w:rPr>
          <w:spacing w:val="-13"/>
          <w:w w:val="130"/>
        </w:rPr>
        <w:t> </w:t>
      </w:r>
      <w:r>
        <w:rPr>
          <w:w w:val="130"/>
        </w:rPr>
        <w:t>blame</w:t>
      </w:r>
      <w:r>
        <w:rPr>
          <w:spacing w:val="-13"/>
          <w:w w:val="130"/>
        </w:rPr>
        <w:t> </w:t>
      </w:r>
      <w:r>
        <w:rPr>
          <w:w w:val="130"/>
        </w:rPr>
        <w:t>me;</w:t>
      </w:r>
      <w:r>
        <w:rPr>
          <w:spacing w:val="-13"/>
          <w:w w:val="130"/>
        </w:rPr>
        <w:t> </w:t>
      </w:r>
      <w:r>
        <w:rPr>
          <w:w w:val="130"/>
        </w:rPr>
        <w:t>I</w:t>
      </w:r>
      <w:r>
        <w:rPr>
          <w:spacing w:val="-13"/>
          <w:w w:val="130"/>
        </w:rPr>
        <w:t> </w:t>
      </w:r>
      <w:r>
        <w:rPr>
          <w:w w:val="130"/>
        </w:rPr>
        <w:t>didn’t</w:t>
      </w:r>
      <w:r>
        <w:rPr>
          <w:spacing w:val="-13"/>
          <w:w w:val="130"/>
        </w:rPr>
        <w:t> </w:t>
      </w:r>
      <w:r>
        <w:rPr>
          <w:w w:val="130"/>
        </w:rPr>
        <w:t>design</w:t>
      </w:r>
      <w:r>
        <w:rPr>
          <w:spacing w:val="-13"/>
          <w:w w:val="130"/>
        </w:rPr>
        <w:t> </w:t>
      </w:r>
      <w:r>
        <w:rPr>
          <w:w w:val="130"/>
        </w:rPr>
        <w:t>the</w:t>
      </w:r>
      <w:r>
        <w:rPr>
          <w:spacing w:val="-13"/>
          <w:w w:val="130"/>
        </w:rPr>
        <w:t> </w:t>
      </w:r>
      <w:r>
        <w:rPr>
          <w:w w:val="130"/>
        </w:rPr>
        <w:t>test.</w:t>
      </w:r>
      <w:r>
        <w:rPr>
          <w:spacing w:val="-13"/>
          <w:w w:val="130"/>
        </w:rPr>
        <w:t> </w:t>
      </w:r>
      <w:r>
        <w:rPr>
          <w:w w:val="130"/>
        </w:rPr>
        <w:t>Anyway,</w:t>
      </w:r>
      <w:r>
        <w:rPr>
          <w:spacing w:val="-13"/>
          <w:w w:val="130"/>
        </w:rPr>
        <w:t> </w:t>
      </w:r>
      <w:r>
        <w:rPr>
          <w:w w:val="130"/>
        </w:rPr>
        <w:t>as</w:t>
      </w:r>
      <w:r>
        <w:rPr>
          <w:spacing w:val="-13"/>
          <w:w w:val="130"/>
        </w:rPr>
        <w:t> </w:t>
      </w:r>
      <w:r>
        <w:rPr>
          <w:w w:val="130"/>
        </w:rPr>
        <w:t>with</w:t>
      </w:r>
      <w:r>
        <w:rPr>
          <w:spacing w:val="-13"/>
          <w:w w:val="130"/>
        </w:rPr>
        <w:t> </w:t>
      </w:r>
      <w:r>
        <w:rPr>
          <w:w w:val="130"/>
        </w:rPr>
        <w:t>the</w:t>
      </w:r>
      <w:r>
        <w:rPr>
          <w:spacing w:val="-13"/>
          <w:w w:val="130"/>
        </w:rPr>
        <w:t> </w:t>
      </w:r>
      <w:r>
        <w:rPr>
          <w:w w:val="130"/>
        </w:rPr>
        <w:t>preced- </w:t>
      </w:r>
      <w:r>
        <w:rPr>
          <w:spacing w:val="-2"/>
          <w:w w:val="130"/>
        </w:rPr>
        <w:t>ing</w:t>
      </w:r>
      <w:r>
        <w:rPr>
          <w:spacing w:val="-7"/>
          <w:w w:val="130"/>
        </w:rPr>
        <w:t> </w:t>
      </w:r>
      <w:r>
        <w:rPr>
          <w:spacing w:val="-2"/>
          <w:w w:val="130"/>
        </w:rPr>
        <w:t>section,</w:t>
      </w:r>
      <w:r>
        <w:rPr>
          <w:spacing w:val="-5"/>
          <w:w w:val="130"/>
        </w:rPr>
        <w:t> </w:t>
      </w:r>
      <w:r>
        <w:rPr>
          <w:spacing w:val="-2"/>
          <w:w w:val="130"/>
        </w:rPr>
        <w:t>I</w:t>
      </w:r>
      <w:r>
        <w:rPr>
          <w:spacing w:val="-7"/>
          <w:w w:val="130"/>
        </w:rPr>
        <w:t> </w:t>
      </w:r>
      <w:r>
        <w:rPr>
          <w:spacing w:val="-2"/>
          <w:w w:val="130"/>
        </w:rPr>
        <w:t>think</w:t>
      </w:r>
      <w:r>
        <w:rPr>
          <w:spacing w:val="-5"/>
          <w:w w:val="130"/>
        </w:rPr>
        <w:t> </w:t>
      </w:r>
      <w:r>
        <w:rPr>
          <w:spacing w:val="-2"/>
          <w:w w:val="130"/>
        </w:rPr>
        <w:t>a</w:t>
      </w:r>
      <w:r>
        <w:rPr>
          <w:spacing w:val="-7"/>
          <w:w w:val="130"/>
        </w:rPr>
        <w:t> </w:t>
      </w:r>
      <w:r>
        <w:rPr>
          <w:spacing w:val="-2"/>
          <w:w w:val="130"/>
        </w:rPr>
        <w:t>quick</w:t>
      </w:r>
      <w:r>
        <w:rPr>
          <w:spacing w:val="-5"/>
          <w:w w:val="130"/>
        </w:rPr>
        <w:t> </w:t>
      </w:r>
      <w:r>
        <w:rPr>
          <w:spacing w:val="-2"/>
          <w:w w:val="130"/>
        </w:rPr>
        <w:t>perusal</w:t>
      </w:r>
      <w:r>
        <w:rPr>
          <w:spacing w:val="-7"/>
          <w:w w:val="130"/>
        </w:rPr>
        <w:t> </w:t>
      </w:r>
      <w:r>
        <w:rPr>
          <w:spacing w:val="-2"/>
          <w:w w:val="130"/>
        </w:rPr>
        <w:t>of</w:t>
      </w:r>
      <w:r>
        <w:rPr>
          <w:spacing w:val="-7"/>
          <w:w w:val="130"/>
        </w:rPr>
        <w:t> </w:t>
      </w:r>
      <w:r>
        <w:rPr>
          <w:spacing w:val="-2"/>
          <w:w w:val="130"/>
        </w:rPr>
        <w:t>the</w:t>
      </w:r>
      <w:r>
        <w:rPr>
          <w:spacing w:val="-7"/>
          <w:w w:val="130"/>
        </w:rPr>
        <w:t> </w:t>
      </w:r>
      <w:r>
        <w:rPr>
          <w:spacing w:val="-2"/>
          <w:w w:val="130"/>
        </w:rPr>
        <w:t>following</w:t>
      </w:r>
      <w:r>
        <w:rPr>
          <w:spacing w:val="-7"/>
          <w:w w:val="130"/>
        </w:rPr>
        <w:t> </w:t>
      </w:r>
      <w:r>
        <w:rPr>
          <w:spacing w:val="-2"/>
          <w:w w:val="130"/>
        </w:rPr>
        <w:t>items</w:t>
      </w:r>
      <w:r>
        <w:rPr>
          <w:spacing w:val="-5"/>
          <w:w w:val="130"/>
        </w:rPr>
        <w:t> </w:t>
      </w:r>
      <w:r>
        <w:rPr>
          <w:spacing w:val="-2"/>
          <w:w w:val="130"/>
        </w:rPr>
        <w:t>will</w:t>
      </w:r>
      <w:r>
        <w:rPr>
          <w:spacing w:val="-7"/>
          <w:w w:val="130"/>
        </w:rPr>
        <w:t> </w:t>
      </w:r>
      <w:r>
        <w:rPr>
          <w:spacing w:val="-2"/>
          <w:w w:val="130"/>
        </w:rPr>
        <w:t>give</w:t>
      </w:r>
      <w:r>
        <w:rPr>
          <w:spacing w:val="-7"/>
          <w:w w:val="130"/>
        </w:rPr>
        <w:t> </w:t>
      </w:r>
      <w:r>
        <w:rPr>
          <w:spacing w:val="-2"/>
          <w:w w:val="130"/>
        </w:rPr>
        <w:t>you</w:t>
      </w:r>
      <w:r>
        <w:rPr>
          <w:spacing w:val="-7"/>
          <w:w w:val="130"/>
        </w:rPr>
        <w:t> </w:t>
      </w:r>
      <w:r>
        <w:rPr>
          <w:spacing w:val="-2"/>
          <w:w w:val="130"/>
        </w:rPr>
        <w:t>enough</w:t>
      </w:r>
      <w:r>
        <w:rPr>
          <w:spacing w:val="-7"/>
          <w:w w:val="130"/>
        </w:rPr>
        <w:t> </w:t>
      </w:r>
      <w:r>
        <w:rPr>
          <w:spacing w:val="-2"/>
          <w:w w:val="130"/>
        </w:rPr>
        <w:t>of</w:t>
      </w:r>
      <w:r>
        <w:rPr>
          <w:spacing w:val="-5"/>
          <w:w w:val="130"/>
        </w:rPr>
        <w:t> </w:t>
      </w:r>
      <w:r>
        <w:rPr>
          <w:spacing w:val="-2"/>
          <w:w w:val="130"/>
        </w:rPr>
        <w:t>a</w:t>
      </w:r>
      <w:r>
        <w:rPr>
          <w:spacing w:val="-7"/>
          <w:w w:val="130"/>
        </w:rPr>
        <w:t> </w:t>
      </w:r>
      <w:r>
        <w:rPr>
          <w:spacing w:val="-2"/>
          <w:w w:val="130"/>
        </w:rPr>
        <w:t>general</w:t>
      </w:r>
      <w:r>
        <w:rPr>
          <w:spacing w:val="-7"/>
          <w:w w:val="130"/>
        </w:rPr>
        <w:t> </w:t>
      </w:r>
      <w:r>
        <w:rPr>
          <w:spacing w:val="-2"/>
          <w:w w:val="130"/>
        </w:rPr>
        <w:t>under- </w:t>
      </w:r>
      <w:r>
        <w:rPr>
          <w:w w:val="130"/>
        </w:rPr>
        <w:t>standing</w:t>
      </w:r>
      <w:r>
        <w:rPr>
          <w:w w:val="130"/>
        </w:rPr>
        <w:t> of</w:t>
      </w:r>
      <w:r>
        <w:rPr>
          <w:w w:val="130"/>
        </w:rPr>
        <w:t> some</w:t>
      </w:r>
      <w:r>
        <w:rPr>
          <w:w w:val="130"/>
        </w:rPr>
        <w:t> of</w:t>
      </w:r>
      <w:r>
        <w:rPr>
          <w:w w:val="130"/>
        </w:rPr>
        <w:t> the</w:t>
      </w:r>
      <w:r>
        <w:rPr>
          <w:w w:val="130"/>
        </w:rPr>
        <w:t> additional</w:t>
      </w:r>
      <w:r>
        <w:rPr>
          <w:w w:val="130"/>
        </w:rPr>
        <w:t> rules</w:t>
      </w:r>
      <w:r>
        <w:rPr>
          <w:w w:val="130"/>
        </w:rPr>
        <w:t> that</w:t>
      </w:r>
      <w:r>
        <w:rPr>
          <w:w w:val="130"/>
        </w:rPr>
        <w:t> you</w:t>
      </w:r>
      <w:r>
        <w:rPr>
          <w:w w:val="130"/>
        </w:rPr>
        <w:t> should</w:t>
      </w:r>
      <w:r>
        <w:rPr>
          <w:w w:val="130"/>
        </w:rPr>
        <w:t> be</w:t>
      </w:r>
      <w:r>
        <w:rPr>
          <w:w w:val="130"/>
        </w:rPr>
        <w:t> able</w:t>
      </w:r>
      <w:r>
        <w:rPr>
          <w:w w:val="130"/>
        </w:rPr>
        <w:t> to</w:t>
      </w:r>
      <w:r>
        <w:rPr>
          <w:w w:val="130"/>
        </w:rPr>
        <w:t> pick</w:t>
      </w:r>
      <w:r>
        <w:rPr>
          <w:w w:val="130"/>
        </w:rPr>
        <w:t> them</w:t>
      </w:r>
      <w:r>
        <w:rPr>
          <w:w w:val="130"/>
        </w:rPr>
        <w:t> out</w:t>
      </w:r>
      <w:r>
        <w:rPr>
          <w:w w:val="130"/>
        </w:rPr>
        <w:t> of</w:t>
      </w:r>
      <w:r>
        <w:rPr>
          <w:w w:val="130"/>
        </w:rPr>
        <w:t> any multiple-choice questions posed on the exam.</w:t>
      </w:r>
    </w:p>
    <w:p>
      <w:pPr>
        <w:pStyle w:val="BodyText"/>
        <w:spacing w:before="6"/>
      </w:pPr>
    </w:p>
    <w:p>
      <w:pPr>
        <w:spacing w:before="0"/>
        <w:ind w:left="1538" w:right="456" w:hanging="294"/>
        <w:jc w:val="left"/>
        <w:rPr>
          <w:rFonts w:ascii="Arial" w:hAnsi="Arial"/>
          <w:sz w:val="17"/>
        </w:rPr>
      </w:pPr>
      <w:r>
        <w:rPr/>
        <w:drawing>
          <wp:anchor distT="0" distB="0" distL="0" distR="0" allowOverlap="1" layoutInCell="1" locked="0" behindDoc="1" simplePos="0" relativeHeight="486796288">
            <wp:simplePos x="0" y="0"/>
            <wp:positionH relativeFrom="page">
              <wp:posOffset>1676400</wp:posOffset>
            </wp:positionH>
            <wp:positionV relativeFrom="paragraph">
              <wp:posOffset>-23725</wp:posOffset>
            </wp:positionV>
            <wp:extent cx="1892300" cy="5690133"/>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46" cstate="print"/>
                    <a:stretch>
                      <a:fillRect/>
                    </a:stretch>
                  </pic:blipFill>
                  <pic:spPr>
                    <a:xfrm>
                      <a:off x="0" y="0"/>
                      <a:ext cx="1892300" cy="5690133"/>
                    </a:xfrm>
                    <a:prstGeom prst="rect">
                      <a:avLst/>
                    </a:prstGeom>
                  </pic:spPr>
                </pic:pic>
              </a:graphicData>
            </a:graphic>
          </wp:anchor>
        </w:drawing>
      </w:r>
      <w:r>
        <w:rPr>
          <w:rFonts w:ascii="Arial" w:hAnsi="Arial"/>
          <w:b/>
          <w:w w:val="105"/>
          <w:position w:val="-1"/>
          <w:sz w:val="28"/>
        </w:rPr>
        <w:t>»</w:t>
      </w:r>
      <w:r>
        <w:rPr>
          <w:rFonts w:ascii="Arial" w:hAnsi="Arial"/>
          <w:b/>
          <w:spacing w:val="22"/>
          <w:w w:val="105"/>
          <w:position w:val="-1"/>
          <w:sz w:val="28"/>
        </w:rPr>
        <w:t> </w:t>
      </w:r>
      <w:r>
        <w:rPr>
          <w:rFonts w:ascii="Arial" w:hAnsi="Arial"/>
          <w:b/>
          <w:w w:val="105"/>
          <w:sz w:val="17"/>
        </w:rPr>
        <w:t>Position</w:t>
      </w:r>
      <w:r>
        <w:rPr>
          <w:rFonts w:ascii="Arial" w:hAnsi="Arial"/>
          <w:b/>
          <w:spacing w:val="-12"/>
          <w:w w:val="105"/>
          <w:sz w:val="17"/>
        </w:rPr>
        <w:t> </w:t>
      </w:r>
      <w:r>
        <w:rPr>
          <w:rFonts w:ascii="Arial" w:hAnsi="Arial"/>
          <w:b/>
          <w:w w:val="105"/>
          <w:sz w:val="17"/>
        </w:rPr>
        <w:t>limits:</w:t>
      </w:r>
      <w:r>
        <w:rPr>
          <w:rFonts w:ascii="Arial" w:hAnsi="Arial"/>
          <w:b/>
          <w:spacing w:val="-11"/>
          <w:w w:val="105"/>
          <w:sz w:val="17"/>
        </w:rPr>
        <w:t> </w:t>
      </w:r>
      <w:r>
        <w:rPr>
          <w:rFonts w:ascii="Arial" w:hAnsi="Arial"/>
          <w:w w:val="105"/>
          <w:sz w:val="17"/>
        </w:rPr>
        <w:t>A</w:t>
      </w:r>
      <w:r>
        <w:rPr>
          <w:rFonts w:ascii="Arial" w:hAnsi="Arial"/>
          <w:spacing w:val="-12"/>
          <w:w w:val="105"/>
          <w:sz w:val="17"/>
        </w:rPr>
        <w:t> </w:t>
      </w:r>
      <w:r>
        <w:rPr>
          <w:rFonts w:ascii="Arial" w:hAnsi="Arial"/>
          <w:w w:val="105"/>
          <w:sz w:val="17"/>
        </w:rPr>
        <w:t>number</w:t>
      </w:r>
      <w:r>
        <w:rPr>
          <w:rFonts w:ascii="Arial" w:hAnsi="Arial"/>
          <w:spacing w:val="-12"/>
          <w:w w:val="105"/>
          <w:sz w:val="17"/>
        </w:rPr>
        <w:t> </w:t>
      </w:r>
      <w:r>
        <w:rPr>
          <w:rFonts w:ascii="Arial" w:hAnsi="Arial"/>
          <w:w w:val="105"/>
          <w:sz w:val="17"/>
        </w:rPr>
        <w:t>placed</w:t>
      </w:r>
      <w:r>
        <w:rPr>
          <w:rFonts w:ascii="Arial" w:hAnsi="Arial"/>
          <w:spacing w:val="-12"/>
          <w:w w:val="105"/>
          <w:sz w:val="17"/>
        </w:rPr>
        <w:t> </w:t>
      </w:r>
      <w:r>
        <w:rPr>
          <w:rFonts w:ascii="Arial" w:hAnsi="Arial"/>
          <w:w w:val="105"/>
          <w:sz w:val="17"/>
        </w:rPr>
        <w:t>on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amount</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option</w:t>
      </w:r>
      <w:r>
        <w:rPr>
          <w:rFonts w:ascii="Arial" w:hAnsi="Arial"/>
          <w:spacing w:val="-12"/>
          <w:w w:val="105"/>
          <w:sz w:val="17"/>
        </w:rPr>
        <w:t> </w:t>
      </w:r>
      <w:r>
        <w:rPr>
          <w:rFonts w:ascii="Arial" w:hAnsi="Arial"/>
          <w:w w:val="105"/>
          <w:sz w:val="17"/>
        </w:rPr>
        <w:t>contracts</w:t>
      </w:r>
      <w:r>
        <w:rPr>
          <w:rFonts w:ascii="Arial" w:hAnsi="Arial"/>
          <w:spacing w:val="-12"/>
          <w:w w:val="105"/>
          <w:sz w:val="17"/>
        </w:rPr>
        <w:t> </w:t>
      </w:r>
      <w:r>
        <w:rPr>
          <w:rFonts w:ascii="Arial" w:hAnsi="Arial"/>
          <w:w w:val="105"/>
          <w:sz w:val="17"/>
        </w:rPr>
        <w:t>that</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person</w:t>
      </w:r>
      <w:r>
        <w:rPr>
          <w:rFonts w:ascii="Arial" w:hAnsi="Arial"/>
          <w:spacing w:val="-12"/>
          <w:w w:val="105"/>
          <w:sz w:val="17"/>
        </w:rPr>
        <w:t> </w:t>
      </w:r>
      <w:r>
        <w:rPr>
          <w:rFonts w:ascii="Arial" w:hAnsi="Arial"/>
          <w:w w:val="105"/>
          <w:sz w:val="17"/>
        </w:rPr>
        <w:t>can</w:t>
      </w:r>
      <w:r>
        <w:rPr>
          <w:rFonts w:ascii="Arial" w:hAnsi="Arial"/>
          <w:spacing w:val="-12"/>
          <w:w w:val="105"/>
          <w:sz w:val="17"/>
        </w:rPr>
        <w:t> </w:t>
      </w:r>
      <w:r>
        <w:rPr>
          <w:rFonts w:ascii="Arial" w:hAnsi="Arial"/>
          <w:w w:val="105"/>
          <w:sz w:val="17"/>
        </w:rPr>
        <w:t>hold</w:t>
      </w:r>
      <w:r>
        <w:rPr>
          <w:rFonts w:ascii="Arial" w:hAnsi="Arial"/>
          <w:spacing w:val="-12"/>
          <w:w w:val="105"/>
          <w:sz w:val="17"/>
        </w:rPr>
        <w:t> </w:t>
      </w:r>
      <w:r>
        <w:rPr>
          <w:rFonts w:ascii="Arial" w:hAnsi="Arial"/>
          <w:w w:val="105"/>
          <w:sz w:val="17"/>
        </w:rPr>
        <w:t>or write</w:t>
      </w:r>
      <w:r>
        <w:rPr>
          <w:rFonts w:ascii="Arial" w:hAnsi="Arial"/>
          <w:spacing w:val="-6"/>
          <w:w w:val="105"/>
          <w:sz w:val="17"/>
        </w:rPr>
        <w:t> </w:t>
      </w:r>
      <w:r>
        <w:rPr>
          <w:rFonts w:ascii="Arial" w:hAnsi="Arial"/>
          <w:w w:val="105"/>
          <w:sz w:val="17"/>
        </w:rPr>
        <w:t>on</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same</w:t>
      </w:r>
      <w:r>
        <w:rPr>
          <w:rFonts w:ascii="Arial" w:hAnsi="Arial"/>
          <w:spacing w:val="-6"/>
          <w:w w:val="105"/>
          <w:sz w:val="17"/>
        </w:rPr>
        <w:t> </w:t>
      </w:r>
      <w:r>
        <w:rPr>
          <w:rFonts w:ascii="Arial" w:hAnsi="Arial"/>
          <w:w w:val="105"/>
          <w:sz w:val="17"/>
        </w:rPr>
        <w:t>side</w:t>
      </w:r>
      <w:r>
        <w:rPr>
          <w:rFonts w:ascii="Arial" w:hAnsi="Arial"/>
          <w:spacing w:val="-6"/>
          <w:w w:val="105"/>
          <w:sz w:val="17"/>
        </w:rPr>
        <w:t> </w:t>
      </w:r>
      <w:r>
        <w:rPr>
          <w:rFonts w:ascii="Arial" w:hAnsi="Arial"/>
          <w:w w:val="105"/>
          <w:sz w:val="17"/>
        </w:rPr>
        <w:t>of</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market</w:t>
      </w:r>
      <w:r>
        <w:rPr>
          <w:rFonts w:ascii="Arial" w:hAnsi="Arial"/>
          <w:spacing w:val="-6"/>
          <w:w w:val="105"/>
          <w:sz w:val="17"/>
        </w:rPr>
        <w:t> </w:t>
      </w:r>
      <w:r>
        <w:rPr>
          <w:rFonts w:ascii="Arial" w:hAnsi="Arial"/>
          <w:w w:val="105"/>
          <w:sz w:val="17"/>
        </w:rPr>
        <w:t>(bullish</w:t>
      </w:r>
      <w:r>
        <w:rPr>
          <w:rFonts w:ascii="Arial" w:hAnsi="Arial"/>
          <w:spacing w:val="-6"/>
          <w:w w:val="105"/>
          <w:sz w:val="17"/>
        </w:rPr>
        <w:t> </w:t>
      </w:r>
      <w:r>
        <w:rPr>
          <w:rFonts w:ascii="Arial" w:hAnsi="Arial"/>
          <w:w w:val="105"/>
          <w:sz w:val="17"/>
        </w:rPr>
        <w:t>or</w:t>
      </w:r>
      <w:r>
        <w:rPr>
          <w:rFonts w:ascii="Arial" w:hAnsi="Arial"/>
          <w:spacing w:val="-6"/>
          <w:w w:val="105"/>
          <w:sz w:val="17"/>
        </w:rPr>
        <w:t> </w:t>
      </w:r>
      <w:r>
        <w:rPr>
          <w:rFonts w:ascii="Arial" w:hAnsi="Arial"/>
          <w:w w:val="105"/>
          <w:sz w:val="17"/>
        </w:rPr>
        <w:t>bearish)</w:t>
      </w:r>
      <w:r>
        <w:rPr>
          <w:rFonts w:ascii="Arial" w:hAnsi="Arial"/>
          <w:spacing w:val="-6"/>
          <w:w w:val="105"/>
          <w:sz w:val="17"/>
        </w:rPr>
        <w:t> </w:t>
      </w:r>
      <w:r>
        <w:rPr>
          <w:rFonts w:ascii="Arial" w:hAnsi="Arial"/>
          <w:w w:val="105"/>
          <w:sz w:val="17"/>
        </w:rPr>
        <w:t>on</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same</w:t>
      </w:r>
      <w:r>
        <w:rPr>
          <w:rFonts w:ascii="Arial" w:hAnsi="Arial"/>
          <w:spacing w:val="-6"/>
          <w:w w:val="105"/>
          <w:sz w:val="17"/>
        </w:rPr>
        <w:t> </w:t>
      </w:r>
      <w:r>
        <w:rPr>
          <w:rFonts w:ascii="Arial" w:hAnsi="Arial"/>
          <w:w w:val="105"/>
          <w:sz w:val="17"/>
        </w:rPr>
        <w:t>security.</w:t>
      </w:r>
      <w:r>
        <w:rPr>
          <w:rFonts w:ascii="Arial" w:hAnsi="Arial"/>
          <w:spacing w:val="-6"/>
          <w:w w:val="105"/>
          <w:sz w:val="17"/>
        </w:rPr>
        <w:t> </w:t>
      </w:r>
      <w:r>
        <w:rPr>
          <w:rFonts w:ascii="Arial" w:hAnsi="Arial"/>
          <w:w w:val="105"/>
          <w:sz w:val="17"/>
        </w:rPr>
        <w:t>This</w:t>
      </w:r>
      <w:r>
        <w:rPr>
          <w:rFonts w:ascii="Arial" w:hAnsi="Arial"/>
          <w:spacing w:val="-6"/>
          <w:w w:val="105"/>
          <w:sz w:val="17"/>
        </w:rPr>
        <w:t> </w:t>
      </w:r>
      <w:r>
        <w:rPr>
          <w:rFonts w:ascii="Arial" w:hAnsi="Arial"/>
          <w:w w:val="105"/>
          <w:sz w:val="17"/>
        </w:rPr>
        <w:t>will</w:t>
      </w:r>
      <w:r>
        <w:rPr>
          <w:rFonts w:ascii="Arial" w:hAnsi="Arial"/>
          <w:spacing w:val="-6"/>
          <w:w w:val="105"/>
          <w:sz w:val="17"/>
        </w:rPr>
        <w:t> </w:t>
      </w:r>
      <w:r>
        <w:rPr>
          <w:rFonts w:ascii="Arial" w:hAnsi="Arial"/>
          <w:w w:val="105"/>
          <w:sz w:val="17"/>
        </w:rPr>
        <w:t>be</w:t>
      </w:r>
    </w:p>
    <w:p>
      <w:pPr>
        <w:spacing w:before="46"/>
        <w:ind w:left="1538" w:right="0" w:firstLine="0"/>
        <w:jc w:val="left"/>
        <w:rPr>
          <w:rFonts w:ascii="Arial"/>
          <w:sz w:val="17"/>
        </w:rPr>
      </w:pPr>
      <w:r>
        <w:rPr>
          <w:rFonts w:ascii="Arial"/>
          <w:spacing w:val="-2"/>
          <w:w w:val="105"/>
          <w:sz w:val="17"/>
        </w:rPr>
        <w:t>covered</w:t>
      </w:r>
      <w:r>
        <w:rPr>
          <w:rFonts w:ascii="Arial"/>
          <w:spacing w:val="-9"/>
          <w:w w:val="105"/>
          <w:sz w:val="17"/>
        </w:rPr>
        <w:t> </w:t>
      </w:r>
      <w:r>
        <w:rPr>
          <w:rFonts w:ascii="Arial"/>
          <w:spacing w:val="-2"/>
          <w:w w:val="105"/>
          <w:sz w:val="17"/>
        </w:rPr>
        <w:t>more</w:t>
      </w:r>
      <w:r>
        <w:rPr>
          <w:rFonts w:ascii="Arial"/>
          <w:spacing w:val="-9"/>
          <w:w w:val="105"/>
          <w:sz w:val="17"/>
        </w:rPr>
        <w:t> </w:t>
      </w:r>
      <w:r>
        <w:rPr>
          <w:rFonts w:ascii="Arial"/>
          <w:spacing w:val="-2"/>
          <w:w w:val="105"/>
          <w:sz w:val="17"/>
        </w:rPr>
        <w:t>in</w:t>
      </w:r>
      <w:r>
        <w:rPr>
          <w:rFonts w:ascii="Arial"/>
          <w:spacing w:val="-9"/>
          <w:w w:val="105"/>
          <w:sz w:val="17"/>
        </w:rPr>
        <w:t> </w:t>
      </w:r>
      <w:r>
        <w:rPr>
          <w:rFonts w:ascii="Arial"/>
          <w:spacing w:val="-2"/>
          <w:w w:val="105"/>
          <w:sz w:val="17"/>
        </w:rPr>
        <w:t>depth</w:t>
      </w:r>
      <w:r>
        <w:rPr>
          <w:rFonts w:ascii="Arial"/>
          <w:spacing w:val="-8"/>
          <w:w w:val="105"/>
          <w:sz w:val="17"/>
        </w:rPr>
        <w:t> </w:t>
      </w:r>
      <w:r>
        <w:rPr>
          <w:rFonts w:ascii="Arial"/>
          <w:spacing w:val="-2"/>
          <w:w w:val="105"/>
          <w:sz w:val="17"/>
        </w:rPr>
        <w:t>if</w:t>
      </w:r>
      <w:r>
        <w:rPr>
          <w:rFonts w:ascii="Arial"/>
          <w:spacing w:val="-9"/>
          <w:w w:val="105"/>
          <w:sz w:val="17"/>
        </w:rPr>
        <w:t> </w:t>
      </w:r>
      <w:r>
        <w:rPr>
          <w:rFonts w:ascii="Arial"/>
          <w:spacing w:val="-2"/>
          <w:w w:val="105"/>
          <w:sz w:val="17"/>
        </w:rPr>
        <w:t>you</w:t>
      </w:r>
      <w:r>
        <w:rPr>
          <w:rFonts w:ascii="Arial"/>
          <w:spacing w:val="-9"/>
          <w:w w:val="105"/>
          <w:sz w:val="17"/>
        </w:rPr>
        <w:t> </w:t>
      </w:r>
      <w:r>
        <w:rPr>
          <w:rFonts w:ascii="Arial"/>
          <w:spacing w:val="-2"/>
          <w:w w:val="105"/>
          <w:sz w:val="17"/>
        </w:rPr>
        <w:t>are</w:t>
      </w:r>
      <w:r>
        <w:rPr>
          <w:rFonts w:ascii="Arial"/>
          <w:spacing w:val="-8"/>
          <w:w w:val="105"/>
          <w:sz w:val="17"/>
        </w:rPr>
        <w:t> </w:t>
      </w:r>
      <w:r>
        <w:rPr>
          <w:rFonts w:ascii="Arial"/>
          <w:spacing w:val="-2"/>
          <w:w w:val="105"/>
          <w:sz w:val="17"/>
        </w:rPr>
        <w:t>taking</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Series</w:t>
      </w:r>
      <w:r>
        <w:rPr>
          <w:rFonts w:ascii="Arial"/>
          <w:spacing w:val="-9"/>
          <w:w w:val="105"/>
          <w:sz w:val="17"/>
        </w:rPr>
        <w:t> </w:t>
      </w:r>
      <w:r>
        <w:rPr>
          <w:rFonts w:ascii="Arial"/>
          <w:spacing w:val="-5"/>
          <w:w w:val="105"/>
          <w:sz w:val="17"/>
        </w:rPr>
        <w:t>7.</w:t>
      </w:r>
    </w:p>
    <w:p>
      <w:pPr>
        <w:spacing w:before="81"/>
        <w:ind w:left="1244" w:right="0" w:firstLine="0"/>
        <w:jc w:val="left"/>
        <w:rPr>
          <w:rFonts w:ascii="Arial" w:hAnsi="Arial"/>
          <w:sz w:val="17"/>
        </w:rPr>
      </w:pPr>
      <w:r>
        <w:rPr>
          <w:rFonts w:ascii="Arial" w:hAnsi="Arial"/>
          <w:b/>
          <w:w w:val="105"/>
          <w:position w:val="-1"/>
          <w:sz w:val="28"/>
        </w:rPr>
        <w:t>»</w:t>
      </w:r>
      <w:r>
        <w:rPr>
          <w:rFonts w:ascii="Arial" w:hAnsi="Arial"/>
          <w:b/>
          <w:spacing w:val="-13"/>
          <w:w w:val="105"/>
          <w:position w:val="-1"/>
          <w:sz w:val="28"/>
        </w:rPr>
        <w:t> </w:t>
      </w:r>
      <w:r>
        <w:rPr>
          <w:rFonts w:ascii="Arial" w:hAnsi="Arial"/>
          <w:b/>
          <w:w w:val="105"/>
          <w:sz w:val="17"/>
        </w:rPr>
        <w:t>Exercise</w:t>
      </w:r>
      <w:r>
        <w:rPr>
          <w:rFonts w:ascii="Arial" w:hAnsi="Arial"/>
          <w:b/>
          <w:spacing w:val="-12"/>
          <w:w w:val="105"/>
          <w:sz w:val="17"/>
        </w:rPr>
        <w:t> </w:t>
      </w:r>
      <w:r>
        <w:rPr>
          <w:rFonts w:ascii="Arial" w:hAnsi="Arial"/>
          <w:b/>
          <w:w w:val="105"/>
          <w:sz w:val="17"/>
        </w:rPr>
        <w:t>limits:</w:t>
      </w:r>
      <w:r>
        <w:rPr>
          <w:rFonts w:ascii="Arial" w:hAnsi="Arial"/>
          <w:b/>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number</w:t>
      </w:r>
      <w:r>
        <w:rPr>
          <w:rFonts w:ascii="Arial" w:hAnsi="Arial"/>
          <w:spacing w:val="-13"/>
          <w:w w:val="105"/>
          <w:sz w:val="17"/>
        </w:rPr>
        <w:t> </w:t>
      </w:r>
      <w:r>
        <w:rPr>
          <w:rFonts w:ascii="Arial" w:hAnsi="Arial"/>
          <w:w w:val="105"/>
          <w:sz w:val="17"/>
        </w:rPr>
        <w:t>placed</w:t>
      </w:r>
      <w:r>
        <w:rPr>
          <w:rFonts w:ascii="Arial" w:hAnsi="Arial"/>
          <w:spacing w:val="-12"/>
          <w:w w:val="105"/>
          <w:sz w:val="17"/>
        </w:rPr>
        <w:t> </w:t>
      </w:r>
      <w:r>
        <w:rPr>
          <w:rFonts w:ascii="Arial" w:hAnsi="Arial"/>
          <w:w w:val="105"/>
          <w:sz w:val="17"/>
        </w:rPr>
        <w:t>on</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amount</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option</w:t>
      </w:r>
      <w:r>
        <w:rPr>
          <w:rFonts w:ascii="Arial" w:hAnsi="Arial"/>
          <w:spacing w:val="-12"/>
          <w:w w:val="105"/>
          <w:sz w:val="17"/>
        </w:rPr>
        <w:t> </w:t>
      </w:r>
      <w:r>
        <w:rPr>
          <w:rFonts w:ascii="Arial" w:hAnsi="Arial"/>
          <w:w w:val="105"/>
          <w:sz w:val="17"/>
        </w:rPr>
        <w:t>contracts</w:t>
      </w:r>
      <w:r>
        <w:rPr>
          <w:rFonts w:ascii="Arial" w:hAnsi="Arial"/>
          <w:spacing w:val="-12"/>
          <w:w w:val="105"/>
          <w:sz w:val="17"/>
        </w:rPr>
        <w:t> </w:t>
      </w:r>
      <w:r>
        <w:rPr>
          <w:rFonts w:ascii="Arial" w:hAnsi="Arial"/>
          <w:w w:val="105"/>
          <w:sz w:val="17"/>
        </w:rPr>
        <w:t>that</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person</w:t>
      </w:r>
      <w:r>
        <w:rPr>
          <w:rFonts w:ascii="Arial" w:hAnsi="Arial"/>
          <w:spacing w:val="-13"/>
          <w:w w:val="105"/>
          <w:sz w:val="17"/>
        </w:rPr>
        <w:t> </w:t>
      </w:r>
      <w:r>
        <w:rPr>
          <w:rFonts w:ascii="Arial" w:hAnsi="Arial"/>
          <w:spacing w:val="-5"/>
          <w:w w:val="105"/>
          <w:sz w:val="17"/>
        </w:rPr>
        <w:t>can</w:t>
      </w:r>
    </w:p>
    <w:p>
      <w:pPr>
        <w:spacing w:line="295" w:lineRule="auto" w:before="1"/>
        <w:ind w:left="1538" w:right="374" w:firstLine="0"/>
        <w:jc w:val="left"/>
        <w:rPr>
          <w:rFonts w:ascii="Arial"/>
          <w:sz w:val="17"/>
        </w:rPr>
      </w:pPr>
      <w:r>
        <w:rPr>
          <w:rFonts w:ascii="Arial"/>
          <w:spacing w:val="-2"/>
          <w:w w:val="105"/>
          <w:sz w:val="17"/>
        </w:rPr>
        <w:t>exercise</w:t>
      </w:r>
      <w:r>
        <w:rPr>
          <w:rFonts w:ascii="Arial"/>
          <w:spacing w:val="-9"/>
          <w:w w:val="105"/>
          <w:sz w:val="17"/>
        </w:rPr>
        <w:t> </w:t>
      </w:r>
      <w:r>
        <w:rPr>
          <w:rFonts w:ascii="Arial"/>
          <w:spacing w:val="-2"/>
          <w:w w:val="105"/>
          <w:sz w:val="17"/>
        </w:rPr>
        <w:t>on</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same</w:t>
      </w:r>
      <w:r>
        <w:rPr>
          <w:rFonts w:ascii="Arial"/>
          <w:spacing w:val="-9"/>
          <w:w w:val="105"/>
          <w:sz w:val="17"/>
        </w:rPr>
        <w:t> </w:t>
      </w:r>
      <w:r>
        <w:rPr>
          <w:rFonts w:ascii="Arial"/>
          <w:spacing w:val="-2"/>
          <w:w w:val="105"/>
          <w:sz w:val="17"/>
        </w:rPr>
        <w:t>side</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market</w:t>
      </w:r>
      <w:r>
        <w:rPr>
          <w:rFonts w:ascii="Arial"/>
          <w:spacing w:val="-9"/>
          <w:w w:val="105"/>
          <w:sz w:val="17"/>
        </w:rPr>
        <w:t> </w:t>
      </w:r>
      <w:r>
        <w:rPr>
          <w:rFonts w:ascii="Arial"/>
          <w:spacing w:val="-2"/>
          <w:w w:val="105"/>
          <w:sz w:val="17"/>
        </w:rPr>
        <w:t>(bullish</w:t>
      </w:r>
      <w:r>
        <w:rPr>
          <w:rFonts w:ascii="Arial"/>
          <w:spacing w:val="-9"/>
          <w:w w:val="105"/>
          <w:sz w:val="17"/>
        </w:rPr>
        <w:t> </w:t>
      </w:r>
      <w:r>
        <w:rPr>
          <w:rFonts w:ascii="Arial"/>
          <w:spacing w:val="-2"/>
          <w:w w:val="105"/>
          <w:sz w:val="17"/>
        </w:rPr>
        <w:t>or</w:t>
      </w:r>
      <w:r>
        <w:rPr>
          <w:rFonts w:ascii="Arial"/>
          <w:spacing w:val="-9"/>
          <w:w w:val="105"/>
          <w:sz w:val="17"/>
        </w:rPr>
        <w:t> </w:t>
      </w:r>
      <w:r>
        <w:rPr>
          <w:rFonts w:ascii="Arial"/>
          <w:spacing w:val="-2"/>
          <w:w w:val="105"/>
          <w:sz w:val="17"/>
        </w:rPr>
        <w:t>bearish)</w:t>
      </w:r>
      <w:r>
        <w:rPr>
          <w:rFonts w:ascii="Arial"/>
          <w:spacing w:val="-9"/>
          <w:w w:val="105"/>
          <w:sz w:val="17"/>
        </w:rPr>
        <w:t> </w:t>
      </w:r>
      <w:r>
        <w:rPr>
          <w:rFonts w:ascii="Arial"/>
          <w:spacing w:val="-2"/>
          <w:w w:val="105"/>
          <w:sz w:val="17"/>
        </w:rPr>
        <w:t>within</w:t>
      </w:r>
      <w:r>
        <w:rPr>
          <w:rFonts w:ascii="Arial"/>
          <w:spacing w:val="-9"/>
          <w:w w:val="105"/>
          <w:sz w:val="17"/>
        </w:rPr>
        <w:t> </w:t>
      </w:r>
      <w:r>
        <w:rPr>
          <w:rFonts w:ascii="Arial"/>
          <w:spacing w:val="-2"/>
          <w:w w:val="105"/>
          <w:sz w:val="17"/>
        </w:rPr>
        <w:t>five</w:t>
      </w:r>
      <w:r>
        <w:rPr>
          <w:rFonts w:ascii="Arial"/>
          <w:spacing w:val="-9"/>
          <w:w w:val="105"/>
          <w:sz w:val="17"/>
        </w:rPr>
        <w:t> </w:t>
      </w:r>
      <w:r>
        <w:rPr>
          <w:rFonts w:ascii="Arial"/>
          <w:spacing w:val="-2"/>
          <w:w w:val="105"/>
          <w:sz w:val="17"/>
        </w:rPr>
        <w:t>consecutive</w:t>
      </w:r>
      <w:r>
        <w:rPr>
          <w:rFonts w:ascii="Arial"/>
          <w:spacing w:val="-9"/>
          <w:w w:val="105"/>
          <w:sz w:val="17"/>
        </w:rPr>
        <w:t> </w:t>
      </w:r>
      <w:r>
        <w:rPr>
          <w:rFonts w:ascii="Arial"/>
          <w:spacing w:val="-2"/>
          <w:w w:val="105"/>
          <w:sz w:val="17"/>
        </w:rPr>
        <w:t>business </w:t>
      </w:r>
      <w:r>
        <w:rPr>
          <w:rFonts w:ascii="Arial"/>
          <w:w w:val="105"/>
          <w:sz w:val="17"/>
        </w:rPr>
        <w:t>days.</w:t>
      </w:r>
      <w:r>
        <w:rPr>
          <w:rFonts w:ascii="Arial"/>
          <w:spacing w:val="-9"/>
          <w:w w:val="105"/>
          <w:sz w:val="17"/>
        </w:rPr>
        <w:t> </w:t>
      </w:r>
      <w:r>
        <w:rPr>
          <w:rFonts w:ascii="Arial"/>
          <w:w w:val="105"/>
          <w:sz w:val="17"/>
        </w:rPr>
        <w:t>This</w:t>
      </w:r>
      <w:r>
        <w:rPr>
          <w:rFonts w:ascii="Arial"/>
          <w:spacing w:val="-9"/>
          <w:w w:val="105"/>
          <w:sz w:val="17"/>
        </w:rPr>
        <w:t> </w:t>
      </w:r>
      <w:r>
        <w:rPr>
          <w:rFonts w:ascii="Arial"/>
          <w:w w:val="105"/>
          <w:sz w:val="17"/>
        </w:rPr>
        <w:t>will</w:t>
      </w:r>
      <w:r>
        <w:rPr>
          <w:rFonts w:ascii="Arial"/>
          <w:spacing w:val="-9"/>
          <w:w w:val="105"/>
          <w:sz w:val="17"/>
        </w:rPr>
        <w:t> </w:t>
      </w:r>
      <w:r>
        <w:rPr>
          <w:rFonts w:ascii="Arial"/>
          <w:w w:val="105"/>
          <w:sz w:val="17"/>
        </w:rPr>
        <w:t>be</w:t>
      </w:r>
      <w:r>
        <w:rPr>
          <w:rFonts w:ascii="Arial"/>
          <w:spacing w:val="-9"/>
          <w:w w:val="105"/>
          <w:sz w:val="17"/>
        </w:rPr>
        <w:t> </w:t>
      </w:r>
      <w:r>
        <w:rPr>
          <w:rFonts w:ascii="Arial"/>
          <w:w w:val="105"/>
          <w:sz w:val="17"/>
        </w:rPr>
        <w:t>covered</w:t>
      </w:r>
      <w:r>
        <w:rPr>
          <w:rFonts w:ascii="Arial"/>
          <w:spacing w:val="-9"/>
          <w:w w:val="105"/>
          <w:sz w:val="17"/>
        </w:rPr>
        <w:t> </w:t>
      </w:r>
      <w:r>
        <w:rPr>
          <w:rFonts w:ascii="Arial"/>
          <w:w w:val="105"/>
          <w:sz w:val="17"/>
        </w:rPr>
        <w:t>in</w:t>
      </w:r>
      <w:r>
        <w:rPr>
          <w:rFonts w:ascii="Arial"/>
          <w:spacing w:val="-9"/>
          <w:w w:val="105"/>
          <w:sz w:val="17"/>
        </w:rPr>
        <w:t> </w:t>
      </w:r>
      <w:r>
        <w:rPr>
          <w:rFonts w:ascii="Arial"/>
          <w:w w:val="105"/>
          <w:sz w:val="17"/>
        </w:rPr>
        <w:t>more</w:t>
      </w:r>
      <w:r>
        <w:rPr>
          <w:rFonts w:ascii="Arial"/>
          <w:spacing w:val="-9"/>
          <w:w w:val="105"/>
          <w:sz w:val="17"/>
        </w:rPr>
        <w:t> </w:t>
      </w:r>
      <w:r>
        <w:rPr>
          <w:rFonts w:ascii="Arial"/>
          <w:w w:val="105"/>
          <w:sz w:val="17"/>
        </w:rPr>
        <w:t>detail</w:t>
      </w:r>
      <w:r>
        <w:rPr>
          <w:rFonts w:ascii="Arial"/>
          <w:spacing w:val="-9"/>
          <w:w w:val="105"/>
          <w:sz w:val="17"/>
        </w:rPr>
        <w:t> </w:t>
      </w:r>
      <w:r>
        <w:rPr>
          <w:rFonts w:ascii="Arial"/>
          <w:w w:val="105"/>
          <w:sz w:val="17"/>
        </w:rPr>
        <w:t>if</w:t>
      </w:r>
      <w:r>
        <w:rPr>
          <w:rFonts w:ascii="Arial"/>
          <w:spacing w:val="-9"/>
          <w:w w:val="105"/>
          <w:sz w:val="17"/>
        </w:rPr>
        <w:t> </w:t>
      </w:r>
      <w:r>
        <w:rPr>
          <w:rFonts w:ascii="Arial"/>
          <w:w w:val="105"/>
          <w:sz w:val="17"/>
        </w:rPr>
        <w:t>you</w:t>
      </w:r>
      <w:r>
        <w:rPr>
          <w:rFonts w:ascii="Arial"/>
          <w:spacing w:val="-9"/>
          <w:w w:val="105"/>
          <w:sz w:val="17"/>
        </w:rPr>
        <w:t> </w:t>
      </w:r>
      <w:r>
        <w:rPr>
          <w:rFonts w:ascii="Arial"/>
          <w:w w:val="105"/>
          <w:sz w:val="17"/>
        </w:rPr>
        <w:t>are</w:t>
      </w:r>
      <w:r>
        <w:rPr>
          <w:rFonts w:ascii="Arial"/>
          <w:spacing w:val="-9"/>
          <w:w w:val="105"/>
          <w:sz w:val="17"/>
        </w:rPr>
        <w:t> </w:t>
      </w:r>
      <w:r>
        <w:rPr>
          <w:rFonts w:ascii="Arial"/>
          <w:w w:val="105"/>
          <w:sz w:val="17"/>
        </w:rPr>
        <w:t>taking</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Series</w:t>
      </w:r>
      <w:r>
        <w:rPr>
          <w:rFonts w:ascii="Arial"/>
          <w:spacing w:val="-9"/>
          <w:w w:val="105"/>
          <w:sz w:val="17"/>
        </w:rPr>
        <w:t> </w:t>
      </w:r>
      <w:r>
        <w:rPr>
          <w:rFonts w:ascii="Arial"/>
          <w:w w:val="105"/>
          <w:sz w:val="17"/>
        </w:rPr>
        <w:t>7</w:t>
      </w:r>
      <w:r>
        <w:rPr>
          <w:rFonts w:ascii="Arial"/>
          <w:spacing w:val="-9"/>
          <w:w w:val="105"/>
          <w:sz w:val="17"/>
        </w:rPr>
        <w:t> </w:t>
      </w:r>
      <w:r>
        <w:rPr>
          <w:rFonts w:ascii="Arial"/>
          <w:w w:val="105"/>
          <w:sz w:val="17"/>
        </w:rPr>
        <w:t>exam.</w:t>
      </w:r>
    </w:p>
    <w:p>
      <w:pPr>
        <w:spacing w:before="36"/>
        <w:ind w:left="1244" w:right="0" w:firstLine="0"/>
        <w:jc w:val="left"/>
        <w:rPr>
          <w:rFonts w:ascii="Arial" w:hAnsi="Arial"/>
          <w:sz w:val="17"/>
        </w:rPr>
      </w:pPr>
      <w:r>
        <w:rPr>
          <w:rFonts w:ascii="Arial" w:hAnsi="Arial"/>
          <w:b/>
          <w:spacing w:val="-2"/>
          <w:w w:val="105"/>
          <w:position w:val="-1"/>
          <w:sz w:val="28"/>
        </w:rPr>
        <w:t>»</w:t>
      </w:r>
      <w:r>
        <w:rPr>
          <w:rFonts w:ascii="Arial" w:hAnsi="Arial"/>
          <w:b/>
          <w:spacing w:val="21"/>
          <w:w w:val="105"/>
          <w:position w:val="-1"/>
          <w:sz w:val="28"/>
        </w:rPr>
        <w:t> </w:t>
      </w:r>
      <w:r>
        <w:rPr>
          <w:rFonts w:ascii="Arial" w:hAnsi="Arial"/>
          <w:b/>
          <w:spacing w:val="-2"/>
          <w:w w:val="105"/>
          <w:sz w:val="17"/>
        </w:rPr>
        <w:t>Limit</w:t>
      </w:r>
      <w:r>
        <w:rPr>
          <w:rFonts w:ascii="Arial" w:hAnsi="Arial"/>
          <w:b/>
          <w:spacing w:val="-12"/>
          <w:w w:val="105"/>
          <w:sz w:val="17"/>
        </w:rPr>
        <w:t> </w:t>
      </w:r>
      <w:r>
        <w:rPr>
          <w:rFonts w:ascii="Arial" w:hAnsi="Arial"/>
          <w:b/>
          <w:spacing w:val="-2"/>
          <w:w w:val="105"/>
          <w:sz w:val="17"/>
        </w:rPr>
        <w:t>on</w:t>
      </w:r>
      <w:r>
        <w:rPr>
          <w:rFonts w:ascii="Arial" w:hAnsi="Arial"/>
          <w:b/>
          <w:spacing w:val="-11"/>
          <w:w w:val="105"/>
          <w:sz w:val="17"/>
        </w:rPr>
        <w:t> </w:t>
      </w:r>
      <w:r>
        <w:rPr>
          <w:rFonts w:ascii="Arial" w:hAnsi="Arial"/>
          <w:b/>
          <w:spacing w:val="-2"/>
          <w:w w:val="105"/>
          <w:sz w:val="17"/>
        </w:rPr>
        <w:t>uncovered</w:t>
      </w:r>
      <w:r>
        <w:rPr>
          <w:rFonts w:ascii="Arial" w:hAnsi="Arial"/>
          <w:b/>
          <w:spacing w:val="-11"/>
          <w:w w:val="105"/>
          <w:sz w:val="17"/>
        </w:rPr>
        <w:t> </w:t>
      </w:r>
      <w:r>
        <w:rPr>
          <w:rFonts w:ascii="Arial" w:hAnsi="Arial"/>
          <w:b/>
          <w:spacing w:val="-2"/>
          <w:w w:val="105"/>
          <w:sz w:val="17"/>
        </w:rPr>
        <w:t>short</w:t>
      </w:r>
      <w:r>
        <w:rPr>
          <w:rFonts w:ascii="Arial" w:hAnsi="Arial"/>
          <w:b/>
          <w:spacing w:val="-12"/>
          <w:w w:val="105"/>
          <w:sz w:val="17"/>
        </w:rPr>
        <w:t> </w:t>
      </w:r>
      <w:r>
        <w:rPr>
          <w:rFonts w:ascii="Arial" w:hAnsi="Arial"/>
          <w:b/>
          <w:spacing w:val="-2"/>
          <w:w w:val="105"/>
          <w:sz w:val="17"/>
        </w:rPr>
        <w:t>positions:</w:t>
      </w:r>
      <w:r>
        <w:rPr>
          <w:rFonts w:ascii="Arial" w:hAnsi="Arial"/>
          <w:b/>
          <w:spacing w:val="-11"/>
          <w:w w:val="105"/>
          <w:sz w:val="17"/>
        </w:rPr>
        <w:t> </w:t>
      </w:r>
      <w:r>
        <w:rPr>
          <w:rFonts w:ascii="Arial" w:hAnsi="Arial"/>
          <w:spacing w:val="-2"/>
          <w:w w:val="105"/>
          <w:sz w:val="17"/>
        </w:rPr>
        <w:t>FINRA</w:t>
      </w:r>
      <w:r>
        <w:rPr>
          <w:rFonts w:ascii="Arial" w:hAnsi="Arial"/>
          <w:spacing w:val="-11"/>
          <w:w w:val="105"/>
          <w:sz w:val="17"/>
        </w:rPr>
        <w:t> </w:t>
      </w:r>
      <w:r>
        <w:rPr>
          <w:rFonts w:ascii="Arial" w:hAnsi="Arial"/>
          <w:spacing w:val="-2"/>
          <w:w w:val="105"/>
          <w:sz w:val="17"/>
        </w:rPr>
        <w:t>may</w:t>
      </w:r>
      <w:r>
        <w:rPr>
          <w:rFonts w:ascii="Arial" w:hAnsi="Arial"/>
          <w:spacing w:val="-12"/>
          <w:w w:val="105"/>
          <w:sz w:val="17"/>
        </w:rPr>
        <w:t> </w:t>
      </w:r>
      <w:r>
        <w:rPr>
          <w:rFonts w:ascii="Arial" w:hAnsi="Arial"/>
          <w:spacing w:val="-2"/>
          <w:w w:val="105"/>
          <w:sz w:val="17"/>
        </w:rPr>
        <w:t>decide</w:t>
      </w:r>
      <w:r>
        <w:rPr>
          <w:rFonts w:ascii="Arial" w:hAnsi="Arial"/>
          <w:spacing w:val="-11"/>
          <w:w w:val="105"/>
          <w:sz w:val="17"/>
        </w:rPr>
        <w:t> </w:t>
      </w:r>
      <w:r>
        <w:rPr>
          <w:rFonts w:ascii="Arial" w:hAnsi="Arial"/>
          <w:spacing w:val="-2"/>
          <w:w w:val="105"/>
          <w:sz w:val="17"/>
        </w:rPr>
        <w:t>to</w:t>
      </w:r>
      <w:r>
        <w:rPr>
          <w:rFonts w:ascii="Arial" w:hAnsi="Arial"/>
          <w:spacing w:val="-12"/>
          <w:w w:val="105"/>
          <w:sz w:val="17"/>
        </w:rPr>
        <w:t> </w:t>
      </w:r>
      <w:r>
        <w:rPr>
          <w:rFonts w:ascii="Arial" w:hAnsi="Arial"/>
          <w:spacing w:val="-2"/>
          <w:w w:val="105"/>
          <w:sz w:val="17"/>
        </w:rPr>
        <w:t>limit</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amount</w:t>
      </w:r>
      <w:r>
        <w:rPr>
          <w:rFonts w:ascii="Arial" w:hAnsi="Arial"/>
          <w:spacing w:val="-12"/>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uncovered</w:t>
      </w:r>
    </w:p>
    <w:p>
      <w:pPr>
        <w:spacing w:line="295" w:lineRule="auto" w:before="2"/>
        <w:ind w:left="1538" w:right="0" w:firstLine="0"/>
        <w:jc w:val="left"/>
        <w:rPr>
          <w:rFonts w:ascii="Arial"/>
          <w:sz w:val="17"/>
        </w:rPr>
      </w:pPr>
      <w:r>
        <w:rPr>
          <w:rFonts w:ascii="Arial"/>
          <w:sz w:val="17"/>
        </w:rPr>
        <w:t>short positions on option contracts of a given class if deemed necessary for the protection of </w:t>
      </w:r>
      <w:r>
        <w:rPr>
          <w:rFonts w:ascii="Arial"/>
          <w:spacing w:val="-2"/>
          <w:w w:val="110"/>
          <w:sz w:val="17"/>
        </w:rPr>
        <w:t>investors.</w:t>
      </w:r>
    </w:p>
    <w:p>
      <w:pPr>
        <w:spacing w:before="35"/>
        <w:ind w:left="1244" w:right="0" w:firstLine="0"/>
        <w:jc w:val="left"/>
        <w:rPr>
          <w:rFonts w:ascii="Arial" w:hAnsi="Arial"/>
          <w:sz w:val="17"/>
        </w:rPr>
      </w:pPr>
      <w:r>
        <w:rPr>
          <w:rFonts w:ascii="Arial" w:hAnsi="Arial"/>
          <w:b/>
          <w:spacing w:val="-2"/>
          <w:w w:val="105"/>
          <w:position w:val="-1"/>
          <w:sz w:val="28"/>
        </w:rPr>
        <w:t>»</w:t>
      </w:r>
      <w:r>
        <w:rPr>
          <w:rFonts w:ascii="Arial" w:hAnsi="Arial"/>
          <w:b/>
          <w:spacing w:val="9"/>
          <w:w w:val="105"/>
          <w:position w:val="-1"/>
          <w:sz w:val="28"/>
        </w:rPr>
        <w:t> </w:t>
      </w:r>
      <w:r>
        <w:rPr>
          <w:rFonts w:ascii="Arial" w:hAnsi="Arial"/>
          <w:b/>
          <w:spacing w:val="-2"/>
          <w:w w:val="105"/>
          <w:sz w:val="17"/>
        </w:rPr>
        <w:t>Restrictions</w:t>
      </w:r>
      <w:r>
        <w:rPr>
          <w:rFonts w:ascii="Arial" w:hAnsi="Arial"/>
          <w:b/>
          <w:spacing w:val="-11"/>
          <w:w w:val="105"/>
          <w:sz w:val="17"/>
        </w:rPr>
        <w:t> </w:t>
      </w:r>
      <w:r>
        <w:rPr>
          <w:rFonts w:ascii="Arial" w:hAnsi="Arial"/>
          <w:b/>
          <w:spacing w:val="-2"/>
          <w:w w:val="105"/>
          <w:sz w:val="17"/>
        </w:rPr>
        <w:t>on</w:t>
      </w:r>
      <w:r>
        <w:rPr>
          <w:rFonts w:ascii="Arial" w:hAnsi="Arial"/>
          <w:b/>
          <w:spacing w:val="-11"/>
          <w:w w:val="105"/>
          <w:sz w:val="17"/>
        </w:rPr>
        <w:t> </w:t>
      </w:r>
      <w:r>
        <w:rPr>
          <w:rFonts w:ascii="Arial" w:hAnsi="Arial"/>
          <w:b/>
          <w:spacing w:val="-2"/>
          <w:w w:val="105"/>
          <w:sz w:val="17"/>
        </w:rPr>
        <w:t>option</w:t>
      </w:r>
      <w:r>
        <w:rPr>
          <w:rFonts w:ascii="Arial" w:hAnsi="Arial"/>
          <w:b/>
          <w:spacing w:val="-12"/>
          <w:w w:val="105"/>
          <w:sz w:val="17"/>
        </w:rPr>
        <w:t> </w:t>
      </w:r>
      <w:r>
        <w:rPr>
          <w:rFonts w:ascii="Arial" w:hAnsi="Arial"/>
          <w:b/>
          <w:spacing w:val="-2"/>
          <w:w w:val="105"/>
          <w:sz w:val="17"/>
        </w:rPr>
        <w:t>transactions</w:t>
      </w:r>
      <w:r>
        <w:rPr>
          <w:rFonts w:ascii="Arial" w:hAnsi="Arial"/>
          <w:b/>
          <w:spacing w:val="-11"/>
          <w:w w:val="105"/>
          <w:sz w:val="17"/>
        </w:rPr>
        <w:t> </w:t>
      </w:r>
      <w:r>
        <w:rPr>
          <w:rFonts w:ascii="Arial" w:hAnsi="Arial"/>
          <w:b/>
          <w:spacing w:val="-2"/>
          <w:w w:val="105"/>
          <w:sz w:val="17"/>
        </w:rPr>
        <w:t>and</w:t>
      </w:r>
      <w:r>
        <w:rPr>
          <w:rFonts w:ascii="Arial" w:hAnsi="Arial"/>
          <w:b/>
          <w:spacing w:val="-11"/>
          <w:w w:val="105"/>
          <w:sz w:val="17"/>
        </w:rPr>
        <w:t> </w:t>
      </w:r>
      <w:r>
        <w:rPr>
          <w:rFonts w:ascii="Arial" w:hAnsi="Arial"/>
          <w:b/>
          <w:spacing w:val="-2"/>
          <w:w w:val="105"/>
          <w:sz w:val="17"/>
        </w:rPr>
        <w:t>exercises:</w:t>
      </w:r>
      <w:r>
        <w:rPr>
          <w:rFonts w:ascii="Arial" w:hAnsi="Arial"/>
          <w:b/>
          <w:spacing w:val="-12"/>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with</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limit</w:t>
      </w:r>
      <w:r>
        <w:rPr>
          <w:rFonts w:ascii="Arial" w:hAnsi="Arial"/>
          <w:spacing w:val="-11"/>
          <w:w w:val="105"/>
          <w:sz w:val="17"/>
        </w:rPr>
        <w:t> </w:t>
      </w:r>
      <w:r>
        <w:rPr>
          <w:rFonts w:ascii="Arial" w:hAnsi="Arial"/>
          <w:spacing w:val="-2"/>
          <w:w w:val="105"/>
          <w:sz w:val="17"/>
        </w:rPr>
        <w:t>on</w:t>
      </w:r>
      <w:r>
        <w:rPr>
          <w:rFonts w:ascii="Arial" w:hAnsi="Arial"/>
          <w:spacing w:val="-12"/>
          <w:w w:val="105"/>
          <w:sz w:val="17"/>
        </w:rPr>
        <w:t> </w:t>
      </w:r>
      <w:r>
        <w:rPr>
          <w:rFonts w:ascii="Arial" w:hAnsi="Arial"/>
          <w:spacing w:val="-2"/>
          <w:w w:val="105"/>
          <w:sz w:val="17"/>
        </w:rPr>
        <w:t>uncovered</w:t>
      </w:r>
      <w:r>
        <w:rPr>
          <w:rFonts w:ascii="Arial" w:hAnsi="Arial"/>
          <w:spacing w:val="-11"/>
          <w:w w:val="105"/>
          <w:sz w:val="17"/>
        </w:rPr>
        <w:t> </w:t>
      </w:r>
      <w:r>
        <w:rPr>
          <w:rFonts w:ascii="Arial" w:hAnsi="Arial"/>
          <w:spacing w:val="-4"/>
          <w:w w:val="105"/>
          <w:sz w:val="17"/>
        </w:rPr>
        <w:t>short</w:t>
      </w:r>
    </w:p>
    <w:p>
      <w:pPr>
        <w:spacing w:line="295" w:lineRule="auto" w:before="2"/>
        <w:ind w:left="1538" w:right="374" w:firstLine="0"/>
        <w:jc w:val="left"/>
        <w:rPr>
          <w:rFonts w:ascii="Arial"/>
          <w:sz w:val="17"/>
        </w:rPr>
      </w:pPr>
      <w:r>
        <w:rPr>
          <w:rFonts w:ascii="Arial"/>
          <w:spacing w:val="-2"/>
          <w:w w:val="105"/>
          <w:sz w:val="17"/>
        </w:rPr>
        <w:t>positions,</w:t>
      </w:r>
      <w:r>
        <w:rPr>
          <w:rFonts w:ascii="Arial"/>
          <w:spacing w:val="-9"/>
          <w:w w:val="105"/>
          <w:sz w:val="17"/>
        </w:rPr>
        <w:t> </w:t>
      </w:r>
      <w:r>
        <w:rPr>
          <w:rFonts w:ascii="Arial"/>
          <w:spacing w:val="-2"/>
          <w:w w:val="105"/>
          <w:sz w:val="17"/>
        </w:rPr>
        <w:t>FINRA</w:t>
      </w:r>
      <w:r>
        <w:rPr>
          <w:rFonts w:ascii="Arial"/>
          <w:spacing w:val="-9"/>
          <w:w w:val="105"/>
          <w:sz w:val="17"/>
        </w:rPr>
        <w:t> </w:t>
      </w:r>
      <w:r>
        <w:rPr>
          <w:rFonts w:ascii="Arial"/>
          <w:spacing w:val="-2"/>
          <w:w w:val="105"/>
          <w:sz w:val="17"/>
        </w:rPr>
        <w:t>may</w:t>
      </w:r>
      <w:r>
        <w:rPr>
          <w:rFonts w:ascii="Arial"/>
          <w:spacing w:val="-9"/>
          <w:w w:val="105"/>
          <w:sz w:val="17"/>
        </w:rPr>
        <w:t> </w:t>
      </w:r>
      <w:r>
        <w:rPr>
          <w:rFonts w:ascii="Arial"/>
          <w:spacing w:val="-2"/>
          <w:w w:val="105"/>
          <w:sz w:val="17"/>
        </w:rPr>
        <w:t>also</w:t>
      </w:r>
      <w:r>
        <w:rPr>
          <w:rFonts w:ascii="Arial"/>
          <w:spacing w:val="-9"/>
          <w:w w:val="105"/>
          <w:sz w:val="17"/>
        </w:rPr>
        <w:t> </w:t>
      </w:r>
      <w:r>
        <w:rPr>
          <w:rFonts w:ascii="Arial"/>
          <w:spacing w:val="-2"/>
          <w:w w:val="105"/>
          <w:sz w:val="17"/>
        </w:rPr>
        <w:t>place</w:t>
      </w:r>
      <w:r>
        <w:rPr>
          <w:rFonts w:ascii="Arial"/>
          <w:spacing w:val="-9"/>
          <w:w w:val="105"/>
          <w:sz w:val="17"/>
        </w:rPr>
        <w:t> </w:t>
      </w:r>
      <w:r>
        <w:rPr>
          <w:rFonts w:ascii="Arial"/>
          <w:spacing w:val="-2"/>
          <w:w w:val="105"/>
          <w:sz w:val="17"/>
        </w:rPr>
        <w:t>restrictions</w:t>
      </w:r>
      <w:r>
        <w:rPr>
          <w:rFonts w:ascii="Arial"/>
          <w:spacing w:val="-9"/>
          <w:w w:val="105"/>
          <w:sz w:val="17"/>
        </w:rPr>
        <w:t> </w:t>
      </w:r>
      <w:r>
        <w:rPr>
          <w:rFonts w:ascii="Arial"/>
          <w:spacing w:val="-2"/>
          <w:w w:val="105"/>
          <w:sz w:val="17"/>
        </w:rPr>
        <w:t>on</w:t>
      </w:r>
      <w:r>
        <w:rPr>
          <w:rFonts w:ascii="Arial"/>
          <w:spacing w:val="-9"/>
          <w:w w:val="105"/>
          <w:sz w:val="17"/>
        </w:rPr>
        <w:t> </w:t>
      </w:r>
      <w:r>
        <w:rPr>
          <w:rFonts w:ascii="Arial"/>
          <w:spacing w:val="-2"/>
          <w:w w:val="105"/>
          <w:sz w:val="17"/>
        </w:rPr>
        <w:t>option</w:t>
      </w:r>
      <w:r>
        <w:rPr>
          <w:rFonts w:ascii="Arial"/>
          <w:spacing w:val="-9"/>
          <w:w w:val="105"/>
          <w:sz w:val="17"/>
        </w:rPr>
        <w:t> </w:t>
      </w:r>
      <w:r>
        <w:rPr>
          <w:rFonts w:ascii="Arial"/>
          <w:spacing w:val="-2"/>
          <w:w w:val="105"/>
          <w:sz w:val="17"/>
        </w:rPr>
        <w:t>transactions</w:t>
      </w:r>
      <w:r>
        <w:rPr>
          <w:rFonts w:ascii="Arial"/>
          <w:spacing w:val="-9"/>
          <w:w w:val="105"/>
          <w:sz w:val="17"/>
        </w:rPr>
        <w:t> </w:t>
      </w:r>
      <w:r>
        <w:rPr>
          <w:rFonts w:ascii="Arial"/>
          <w:spacing w:val="-2"/>
          <w:w w:val="105"/>
          <w:sz w:val="17"/>
        </w:rPr>
        <w:t>or</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exercise</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option </w:t>
      </w:r>
      <w:r>
        <w:rPr>
          <w:rFonts w:ascii="Arial"/>
          <w:w w:val="105"/>
          <w:sz w:val="17"/>
        </w:rPr>
        <w:t>contracts</w:t>
      </w:r>
      <w:r>
        <w:rPr>
          <w:rFonts w:ascii="Arial"/>
          <w:spacing w:val="-8"/>
          <w:w w:val="105"/>
          <w:sz w:val="17"/>
        </w:rPr>
        <w:t> </w:t>
      </w:r>
      <w:r>
        <w:rPr>
          <w:rFonts w:ascii="Arial"/>
          <w:w w:val="105"/>
          <w:sz w:val="17"/>
        </w:rPr>
        <w:t>in</w:t>
      </w:r>
      <w:r>
        <w:rPr>
          <w:rFonts w:ascii="Arial"/>
          <w:spacing w:val="-8"/>
          <w:w w:val="105"/>
          <w:sz w:val="17"/>
        </w:rPr>
        <w:t> </w:t>
      </w:r>
      <w:r>
        <w:rPr>
          <w:rFonts w:ascii="Arial"/>
          <w:w w:val="105"/>
          <w:sz w:val="17"/>
        </w:rPr>
        <w:t>one</w:t>
      </w:r>
      <w:r>
        <w:rPr>
          <w:rFonts w:ascii="Arial"/>
          <w:spacing w:val="-8"/>
          <w:w w:val="105"/>
          <w:sz w:val="17"/>
        </w:rPr>
        <w:t> </w:t>
      </w:r>
      <w:r>
        <w:rPr>
          <w:rFonts w:ascii="Arial"/>
          <w:w w:val="105"/>
          <w:sz w:val="17"/>
        </w:rPr>
        <w:t>or</w:t>
      </w:r>
      <w:r>
        <w:rPr>
          <w:rFonts w:ascii="Arial"/>
          <w:spacing w:val="-8"/>
          <w:w w:val="105"/>
          <w:sz w:val="17"/>
        </w:rPr>
        <w:t> </w:t>
      </w:r>
      <w:r>
        <w:rPr>
          <w:rFonts w:ascii="Arial"/>
          <w:w w:val="105"/>
          <w:sz w:val="17"/>
        </w:rPr>
        <w:t>more</w:t>
      </w:r>
      <w:r>
        <w:rPr>
          <w:rFonts w:ascii="Arial"/>
          <w:spacing w:val="-8"/>
          <w:w w:val="105"/>
          <w:sz w:val="17"/>
        </w:rPr>
        <w:t> </w:t>
      </w:r>
      <w:r>
        <w:rPr>
          <w:rFonts w:ascii="Arial"/>
          <w:w w:val="105"/>
          <w:sz w:val="17"/>
        </w:rPr>
        <w:t>series</w:t>
      </w:r>
      <w:r>
        <w:rPr>
          <w:rFonts w:ascii="Arial"/>
          <w:spacing w:val="-8"/>
          <w:w w:val="105"/>
          <w:sz w:val="17"/>
        </w:rPr>
        <w:t> </w:t>
      </w:r>
      <w:r>
        <w:rPr>
          <w:rFonts w:ascii="Arial"/>
          <w:w w:val="105"/>
          <w:sz w:val="17"/>
        </w:rPr>
        <w:t>of</w:t>
      </w:r>
      <w:r>
        <w:rPr>
          <w:rFonts w:ascii="Arial"/>
          <w:spacing w:val="-8"/>
          <w:w w:val="105"/>
          <w:sz w:val="17"/>
        </w:rPr>
        <w:t> </w:t>
      </w:r>
      <w:r>
        <w:rPr>
          <w:rFonts w:ascii="Arial"/>
          <w:w w:val="105"/>
          <w:sz w:val="17"/>
        </w:rPr>
        <w:t>options</w:t>
      </w:r>
      <w:r>
        <w:rPr>
          <w:rFonts w:ascii="Arial"/>
          <w:spacing w:val="-8"/>
          <w:w w:val="105"/>
          <w:sz w:val="17"/>
        </w:rPr>
        <w:t> </w:t>
      </w:r>
      <w:r>
        <w:rPr>
          <w:rFonts w:ascii="Arial"/>
          <w:w w:val="105"/>
          <w:sz w:val="17"/>
        </w:rPr>
        <w:t>of</w:t>
      </w:r>
      <w:r>
        <w:rPr>
          <w:rFonts w:ascii="Arial"/>
          <w:spacing w:val="-8"/>
          <w:w w:val="105"/>
          <w:sz w:val="17"/>
        </w:rPr>
        <w:t> </w:t>
      </w:r>
      <w:r>
        <w:rPr>
          <w:rFonts w:ascii="Arial"/>
          <w:w w:val="105"/>
          <w:sz w:val="17"/>
        </w:rPr>
        <w:t>any</w:t>
      </w:r>
      <w:r>
        <w:rPr>
          <w:rFonts w:ascii="Arial"/>
          <w:spacing w:val="-8"/>
          <w:w w:val="105"/>
          <w:sz w:val="17"/>
        </w:rPr>
        <w:t> </w:t>
      </w:r>
      <w:r>
        <w:rPr>
          <w:rFonts w:ascii="Arial"/>
          <w:w w:val="105"/>
          <w:sz w:val="17"/>
        </w:rPr>
        <w:t>class</w:t>
      </w:r>
      <w:r>
        <w:rPr>
          <w:rFonts w:ascii="Arial"/>
          <w:spacing w:val="-8"/>
          <w:w w:val="105"/>
          <w:sz w:val="17"/>
        </w:rPr>
        <w:t> </w:t>
      </w:r>
      <w:r>
        <w:rPr>
          <w:rFonts w:ascii="Arial"/>
          <w:w w:val="105"/>
          <w:sz w:val="17"/>
        </w:rPr>
        <w:t>when</w:t>
      </w:r>
      <w:r>
        <w:rPr>
          <w:rFonts w:ascii="Arial"/>
          <w:spacing w:val="-8"/>
          <w:w w:val="105"/>
          <w:sz w:val="17"/>
        </w:rPr>
        <w:t> </w:t>
      </w:r>
      <w:r>
        <w:rPr>
          <w:rFonts w:ascii="Arial"/>
          <w:w w:val="105"/>
          <w:sz w:val="17"/>
        </w:rPr>
        <w:t>deemed</w:t>
      </w:r>
      <w:r>
        <w:rPr>
          <w:rFonts w:ascii="Arial"/>
          <w:spacing w:val="-8"/>
          <w:w w:val="105"/>
          <w:sz w:val="17"/>
        </w:rPr>
        <w:t> </w:t>
      </w:r>
      <w:r>
        <w:rPr>
          <w:rFonts w:ascii="Arial"/>
          <w:w w:val="105"/>
          <w:sz w:val="17"/>
        </w:rPr>
        <w:t>necessary</w:t>
      </w:r>
      <w:r>
        <w:rPr>
          <w:rFonts w:ascii="Arial"/>
          <w:spacing w:val="-8"/>
          <w:w w:val="105"/>
          <w:sz w:val="17"/>
        </w:rPr>
        <w:t> </w:t>
      </w:r>
      <w:r>
        <w:rPr>
          <w:rFonts w:ascii="Arial"/>
          <w:w w:val="105"/>
          <w:sz w:val="17"/>
        </w:rPr>
        <w:t>to</w:t>
      </w:r>
      <w:r>
        <w:rPr>
          <w:rFonts w:ascii="Arial"/>
          <w:spacing w:val="-8"/>
          <w:w w:val="105"/>
          <w:sz w:val="17"/>
        </w:rPr>
        <w:t> </w:t>
      </w:r>
      <w:r>
        <w:rPr>
          <w:rFonts w:ascii="Arial"/>
          <w:w w:val="105"/>
          <w:sz w:val="17"/>
        </w:rPr>
        <w:t>help maintain a fair and orderly market.</w:t>
      </w:r>
    </w:p>
    <w:p>
      <w:pPr>
        <w:spacing w:before="35"/>
        <w:ind w:left="1244" w:right="0" w:firstLine="0"/>
        <w:jc w:val="left"/>
        <w:rPr>
          <w:rFonts w:ascii="Arial" w:hAnsi="Arial"/>
          <w:sz w:val="17"/>
        </w:rPr>
      </w:pPr>
      <w:r>
        <w:rPr>
          <w:rFonts w:ascii="Arial" w:hAnsi="Arial"/>
          <w:b/>
          <w:position w:val="-1"/>
          <w:sz w:val="28"/>
        </w:rPr>
        <w:t>»</w:t>
      </w:r>
      <w:r>
        <w:rPr>
          <w:rFonts w:ascii="Arial" w:hAnsi="Arial"/>
          <w:b/>
          <w:spacing w:val="53"/>
          <w:position w:val="-1"/>
          <w:sz w:val="28"/>
        </w:rPr>
        <w:t> </w:t>
      </w:r>
      <w:r>
        <w:rPr>
          <w:rFonts w:ascii="Arial" w:hAnsi="Arial"/>
          <w:b/>
          <w:sz w:val="17"/>
        </w:rPr>
        <w:t>Open</w:t>
      </w:r>
      <w:r>
        <w:rPr>
          <w:rFonts w:ascii="Arial" w:hAnsi="Arial"/>
          <w:b/>
          <w:spacing w:val="2"/>
          <w:sz w:val="17"/>
        </w:rPr>
        <w:t> </w:t>
      </w:r>
      <w:r>
        <w:rPr>
          <w:rFonts w:ascii="Arial" w:hAnsi="Arial"/>
          <w:b/>
          <w:sz w:val="17"/>
        </w:rPr>
        <w:t>order</w:t>
      </w:r>
      <w:r>
        <w:rPr>
          <w:rFonts w:ascii="Arial" w:hAnsi="Arial"/>
          <w:b/>
          <w:spacing w:val="1"/>
          <w:sz w:val="17"/>
        </w:rPr>
        <w:t> </w:t>
      </w:r>
      <w:r>
        <w:rPr>
          <w:rFonts w:ascii="Arial" w:hAnsi="Arial"/>
          <w:b/>
          <w:sz w:val="17"/>
        </w:rPr>
        <w:t>on</w:t>
      </w:r>
      <w:r>
        <w:rPr>
          <w:rFonts w:ascii="Arial" w:hAnsi="Arial"/>
          <w:b/>
          <w:spacing w:val="1"/>
          <w:sz w:val="17"/>
        </w:rPr>
        <w:t> </w:t>
      </w:r>
      <w:r>
        <w:rPr>
          <w:rFonts w:ascii="Arial" w:hAnsi="Arial"/>
          <w:b/>
          <w:sz w:val="17"/>
        </w:rPr>
        <w:t>the</w:t>
      </w:r>
      <w:r>
        <w:rPr>
          <w:rFonts w:ascii="Arial" w:hAnsi="Arial"/>
          <w:b/>
          <w:spacing w:val="1"/>
          <w:sz w:val="17"/>
        </w:rPr>
        <w:t> </w:t>
      </w:r>
      <w:r>
        <w:rPr>
          <w:rFonts w:ascii="Arial" w:hAnsi="Arial"/>
          <w:b/>
          <w:sz w:val="17"/>
        </w:rPr>
        <w:t>“ex-date”</w:t>
      </w:r>
      <w:r>
        <w:rPr>
          <w:rFonts w:ascii="Arial" w:hAnsi="Arial"/>
          <w:b/>
          <w:spacing w:val="2"/>
          <w:sz w:val="17"/>
        </w:rPr>
        <w:t> </w:t>
      </w:r>
      <w:r>
        <w:rPr>
          <w:rFonts w:ascii="Arial" w:hAnsi="Arial"/>
          <w:b/>
          <w:sz w:val="17"/>
        </w:rPr>
        <w:t>(ex-dividend</w:t>
      </w:r>
      <w:r>
        <w:rPr>
          <w:rFonts w:ascii="Arial" w:hAnsi="Arial"/>
          <w:b/>
          <w:spacing w:val="1"/>
          <w:sz w:val="17"/>
        </w:rPr>
        <w:t> </w:t>
      </w:r>
      <w:r>
        <w:rPr>
          <w:rFonts w:ascii="Arial" w:hAnsi="Arial"/>
          <w:b/>
          <w:sz w:val="17"/>
        </w:rPr>
        <w:t>date):</w:t>
      </w:r>
      <w:r>
        <w:rPr>
          <w:rFonts w:ascii="Arial" w:hAnsi="Arial"/>
          <w:b/>
          <w:spacing w:val="1"/>
          <w:sz w:val="17"/>
        </w:rPr>
        <w:t> </w:t>
      </w:r>
      <w:r>
        <w:rPr>
          <w:rFonts w:ascii="Arial" w:hAnsi="Arial"/>
          <w:sz w:val="17"/>
        </w:rPr>
        <w:t>Since</w:t>
      </w:r>
      <w:r>
        <w:rPr>
          <w:rFonts w:ascii="Arial" w:hAnsi="Arial"/>
          <w:spacing w:val="2"/>
          <w:sz w:val="17"/>
        </w:rPr>
        <w:t> </w:t>
      </w:r>
      <w:r>
        <w:rPr>
          <w:rFonts w:ascii="Arial" w:hAnsi="Arial"/>
          <w:sz w:val="17"/>
        </w:rPr>
        <w:t>the</w:t>
      </w:r>
      <w:r>
        <w:rPr>
          <w:rFonts w:ascii="Arial" w:hAnsi="Arial"/>
          <w:spacing w:val="1"/>
          <w:sz w:val="17"/>
        </w:rPr>
        <w:t> </w:t>
      </w:r>
      <w:r>
        <w:rPr>
          <w:rFonts w:ascii="Arial" w:hAnsi="Arial"/>
          <w:sz w:val="17"/>
        </w:rPr>
        <w:t>underlying</w:t>
      </w:r>
      <w:r>
        <w:rPr>
          <w:rFonts w:ascii="Arial" w:hAnsi="Arial"/>
          <w:spacing w:val="1"/>
          <w:sz w:val="17"/>
        </w:rPr>
        <w:t> </w:t>
      </w:r>
      <w:r>
        <w:rPr>
          <w:rFonts w:ascii="Arial" w:hAnsi="Arial"/>
          <w:sz w:val="17"/>
        </w:rPr>
        <w:t>stock</w:t>
      </w:r>
      <w:r>
        <w:rPr>
          <w:rFonts w:ascii="Arial" w:hAnsi="Arial"/>
          <w:spacing w:val="1"/>
          <w:sz w:val="17"/>
        </w:rPr>
        <w:t> </w:t>
      </w:r>
      <w:r>
        <w:rPr>
          <w:rFonts w:ascii="Arial" w:hAnsi="Arial"/>
          <w:sz w:val="17"/>
        </w:rPr>
        <w:t>price</w:t>
      </w:r>
      <w:r>
        <w:rPr>
          <w:rFonts w:ascii="Arial" w:hAnsi="Arial"/>
          <w:spacing w:val="2"/>
          <w:sz w:val="17"/>
        </w:rPr>
        <w:t> </w:t>
      </w:r>
      <w:r>
        <w:rPr>
          <w:rFonts w:ascii="Arial" w:hAnsi="Arial"/>
          <w:sz w:val="17"/>
        </w:rPr>
        <w:t>will</w:t>
      </w:r>
      <w:r>
        <w:rPr>
          <w:rFonts w:ascii="Arial" w:hAnsi="Arial"/>
          <w:spacing w:val="1"/>
          <w:sz w:val="17"/>
        </w:rPr>
        <w:t> </w:t>
      </w:r>
      <w:r>
        <w:rPr>
          <w:rFonts w:ascii="Arial" w:hAnsi="Arial"/>
          <w:spacing w:val="-5"/>
          <w:sz w:val="17"/>
        </w:rPr>
        <w:t>be</w:t>
      </w:r>
    </w:p>
    <w:p>
      <w:pPr>
        <w:spacing w:line="295" w:lineRule="auto" w:before="1"/>
        <w:ind w:left="1538" w:right="374" w:firstLine="0"/>
        <w:jc w:val="left"/>
        <w:rPr>
          <w:rFonts w:ascii="Arial"/>
          <w:sz w:val="17"/>
        </w:rPr>
      </w:pPr>
      <w:r>
        <w:rPr>
          <w:rFonts w:ascii="Arial"/>
          <w:spacing w:val="-2"/>
          <w:w w:val="105"/>
          <w:sz w:val="17"/>
        </w:rPr>
        <w:t>lowered</w:t>
      </w:r>
      <w:r>
        <w:rPr>
          <w:rFonts w:ascii="Arial"/>
          <w:spacing w:val="-8"/>
          <w:w w:val="105"/>
          <w:sz w:val="17"/>
        </w:rPr>
        <w:t> </w:t>
      </w:r>
      <w:r>
        <w:rPr>
          <w:rFonts w:ascii="Arial"/>
          <w:spacing w:val="-2"/>
          <w:w w:val="105"/>
          <w:sz w:val="17"/>
        </w:rPr>
        <w:t>due</w:t>
      </w:r>
      <w:r>
        <w:rPr>
          <w:rFonts w:ascii="Arial"/>
          <w:spacing w:val="-8"/>
          <w:w w:val="105"/>
          <w:sz w:val="17"/>
        </w:rPr>
        <w:t> </w:t>
      </w:r>
      <w:r>
        <w:rPr>
          <w:rFonts w:ascii="Arial"/>
          <w:spacing w:val="-2"/>
          <w:w w:val="105"/>
          <w:sz w:val="17"/>
        </w:rPr>
        <w:t>to</w:t>
      </w:r>
      <w:r>
        <w:rPr>
          <w:rFonts w:ascii="Arial"/>
          <w:spacing w:val="-8"/>
          <w:w w:val="105"/>
          <w:sz w:val="17"/>
        </w:rPr>
        <w:t> </w:t>
      </w:r>
      <w:r>
        <w:rPr>
          <w:rFonts w:ascii="Arial"/>
          <w:spacing w:val="-2"/>
          <w:w w:val="105"/>
          <w:sz w:val="17"/>
        </w:rPr>
        <w:t>a</w:t>
      </w:r>
      <w:r>
        <w:rPr>
          <w:rFonts w:ascii="Arial"/>
          <w:spacing w:val="-8"/>
          <w:w w:val="105"/>
          <w:sz w:val="17"/>
        </w:rPr>
        <w:t> </w:t>
      </w:r>
      <w:r>
        <w:rPr>
          <w:rFonts w:ascii="Arial"/>
          <w:spacing w:val="-2"/>
          <w:w w:val="105"/>
          <w:sz w:val="17"/>
        </w:rPr>
        <w:t>dividend,</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OCC</w:t>
      </w:r>
      <w:r>
        <w:rPr>
          <w:rFonts w:ascii="Arial"/>
          <w:spacing w:val="-8"/>
          <w:w w:val="105"/>
          <w:sz w:val="17"/>
        </w:rPr>
        <w:t> </w:t>
      </w:r>
      <w:r>
        <w:rPr>
          <w:rFonts w:ascii="Arial"/>
          <w:spacing w:val="-2"/>
          <w:w w:val="105"/>
          <w:sz w:val="17"/>
        </w:rPr>
        <w:t>will</w:t>
      </w:r>
      <w:r>
        <w:rPr>
          <w:rFonts w:ascii="Arial"/>
          <w:spacing w:val="-8"/>
          <w:w w:val="105"/>
          <w:sz w:val="17"/>
        </w:rPr>
        <w:t> </w:t>
      </w:r>
      <w:r>
        <w:rPr>
          <w:rFonts w:ascii="Arial"/>
          <w:spacing w:val="-2"/>
          <w:w w:val="105"/>
          <w:sz w:val="17"/>
        </w:rPr>
        <w:t>adjust</w:t>
      </w:r>
      <w:r>
        <w:rPr>
          <w:rFonts w:ascii="Arial"/>
          <w:spacing w:val="-8"/>
          <w:w w:val="105"/>
          <w:sz w:val="17"/>
        </w:rPr>
        <w:t> </w:t>
      </w:r>
      <w:r>
        <w:rPr>
          <w:rFonts w:ascii="Arial"/>
          <w:spacing w:val="-2"/>
          <w:w w:val="105"/>
          <w:sz w:val="17"/>
        </w:rPr>
        <w:t>option</w:t>
      </w:r>
      <w:r>
        <w:rPr>
          <w:rFonts w:ascii="Arial"/>
          <w:spacing w:val="-8"/>
          <w:w w:val="105"/>
          <w:sz w:val="17"/>
        </w:rPr>
        <w:t> </w:t>
      </w:r>
      <w:r>
        <w:rPr>
          <w:rFonts w:ascii="Arial"/>
          <w:spacing w:val="-2"/>
          <w:w w:val="105"/>
          <w:sz w:val="17"/>
        </w:rPr>
        <w:t>contracts</w:t>
      </w:r>
      <w:r>
        <w:rPr>
          <w:rFonts w:ascii="Arial"/>
          <w:spacing w:val="-7"/>
          <w:w w:val="105"/>
          <w:sz w:val="17"/>
        </w:rPr>
        <w:t> </w:t>
      </w:r>
      <w:r>
        <w:rPr>
          <w:rFonts w:ascii="Arial"/>
          <w:spacing w:val="-2"/>
          <w:w w:val="105"/>
          <w:sz w:val="17"/>
        </w:rPr>
        <w:t>accordingly</w:t>
      </w:r>
      <w:r>
        <w:rPr>
          <w:rFonts w:ascii="Arial"/>
          <w:spacing w:val="-8"/>
          <w:w w:val="105"/>
          <w:sz w:val="17"/>
        </w:rPr>
        <w:t> </w:t>
      </w:r>
      <w:r>
        <w:rPr>
          <w:rFonts w:ascii="Arial"/>
          <w:spacing w:val="-2"/>
          <w:w w:val="105"/>
          <w:sz w:val="17"/>
        </w:rPr>
        <w:t>unless</w:t>
      </w:r>
      <w:r>
        <w:rPr>
          <w:rFonts w:ascii="Arial"/>
          <w:spacing w:val="-8"/>
          <w:w w:val="105"/>
          <w:sz w:val="17"/>
        </w:rPr>
        <w:t> </w:t>
      </w:r>
      <w:r>
        <w:rPr>
          <w:rFonts w:ascii="Arial"/>
          <w:spacing w:val="-2"/>
          <w:w w:val="105"/>
          <w:sz w:val="17"/>
        </w:rPr>
        <w:t>otherwise </w:t>
      </w:r>
      <w:r>
        <w:rPr>
          <w:rFonts w:ascii="Arial"/>
          <w:w w:val="105"/>
          <w:sz w:val="17"/>
        </w:rPr>
        <w:t>instructed by the customer.</w:t>
      </w:r>
    </w:p>
    <w:p>
      <w:pPr>
        <w:spacing w:before="36"/>
        <w:ind w:left="1244" w:right="0" w:firstLine="0"/>
        <w:jc w:val="left"/>
        <w:rPr>
          <w:rFonts w:ascii="Arial" w:hAnsi="Arial"/>
          <w:sz w:val="17"/>
        </w:rPr>
      </w:pPr>
      <w:r>
        <w:rPr>
          <w:rFonts w:ascii="Arial" w:hAnsi="Arial"/>
          <w:b/>
          <w:w w:val="105"/>
          <w:position w:val="-1"/>
          <w:sz w:val="28"/>
        </w:rPr>
        <w:t>»</w:t>
      </w:r>
      <w:r>
        <w:rPr>
          <w:rFonts w:ascii="Arial" w:hAnsi="Arial"/>
          <w:b/>
          <w:spacing w:val="-3"/>
          <w:w w:val="105"/>
          <w:position w:val="-1"/>
          <w:sz w:val="28"/>
        </w:rPr>
        <w:t> </w:t>
      </w:r>
      <w:r>
        <w:rPr>
          <w:rFonts w:ascii="Arial" w:hAnsi="Arial"/>
          <w:b/>
          <w:w w:val="105"/>
          <w:sz w:val="17"/>
        </w:rPr>
        <w:t>Confirmations:</w:t>
      </w:r>
      <w:r>
        <w:rPr>
          <w:rFonts w:ascii="Arial" w:hAnsi="Arial"/>
          <w:b/>
          <w:spacing w:val="-12"/>
          <w:w w:val="105"/>
          <w:sz w:val="17"/>
        </w:rPr>
        <w:t> </w:t>
      </w:r>
      <w:r>
        <w:rPr>
          <w:rFonts w:ascii="Arial" w:hAnsi="Arial"/>
          <w:w w:val="105"/>
          <w:sz w:val="17"/>
        </w:rPr>
        <w:t>Members</w:t>
      </w:r>
      <w:r>
        <w:rPr>
          <w:rFonts w:ascii="Arial" w:hAnsi="Arial"/>
          <w:spacing w:val="-13"/>
          <w:w w:val="105"/>
          <w:sz w:val="17"/>
        </w:rPr>
        <w:t> </w:t>
      </w:r>
      <w:r>
        <w:rPr>
          <w:rFonts w:ascii="Arial" w:hAnsi="Arial"/>
          <w:w w:val="105"/>
          <w:sz w:val="17"/>
        </w:rPr>
        <w:t>are</w:t>
      </w:r>
      <w:r>
        <w:rPr>
          <w:rFonts w:ascii="Arial" w:hAnsi="Arial"/>
          <w:spacing w:val="-12"/>
          <w:w w:val="105"/>
          <w:sz w:val="17"/>
        </w:rPr>
        <w:t> </w:t>
      </w:r>
      <w:r>
        <w:rPr>
          <w:rFonts w:ascii="Arial" w:hAnsi="Arial"/>
          <w:w w:val="105"/>
          <w:sz w:val="17"/>
        </w:rPr>
        <w:t>responsible</w:t>
      </w:r>
      <w:r>
        <w:rPr>
          <w:rFonts w:ascii="Arial" w:hAnsi="Arial"/>
          <w:spacing w:val="-12"/>
          <w:w w:val="105"/>
          <w:sz w:val="17"/>
        </w:rPr>
        <w:t> </w:t>
      </w:r>
      <w:r>
        <w:rPr>
          <w:rFonts w:ascii="Arial" w:hAnsi="Arial"/>
          <w:w w:val="105"/>
          <w:sz w:val="17"/>
        </w:rPr>
        <w:t>for</w:t>
      </w:r>
      <w:r>
        <w:rPr>
          <w:rFonts w:ascii="Arial" w:hAnsi="Arial"/>
          <w:spacing w:val="-13"/>
          <w:w w:val="105"/>
          <w:sz w:val="17"/>
        </w:rPr>
        <w:t> </w:t>
      </w:r>
      <w:r>
        <w:rPr>
          <w:rFonts w:ascii="Arial" w:hAnsi="Arial"/>
          <w:w w:val="105"/>
          <w:sz w:val="17"/>
        </w:rPr>
        <w:t>providing</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written</w:t>
      </w:r>
      <w:r>
        <w:rPr>
          <w:rFonts w:ascii="Arial" w:hAnsi="Arial"/>
          <w:spacing w:val="-12"/>
          <w:w w:val="105"/>
          <w:sz w:val="17"/>
        </w:rPr>
        <w:t> </w:t>
      </w:r>
      <w:r>
        <w:rPr>
          <w:rFonts w:ascii="Arial" w:hAnsi="Arial"/>
          <w:w w:val="105"/>
          <w:sz w:val="17"/>
        </w:rPr>
        <w:t>confirmation</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each</w:t>
      </w:r>
      <w:r>
        <w:rPr>
          <w:rFonts w:ascii="Arial" w:hAnsi="Arial"/>
          <w:spacing w:val="-12"/>
          <w:w w:val="105"/>
          <w:sz w:val="17"/>
        </w:rPr>
        <w:t> </w:t>
      </w:r>
      <w:r>
        <w:rPr>
          <w:rFonts w:ascii="Arial" w:hAnsi="Arial"/>
          <w:spacing w:val="-2"/>
          <w:w w:val="105"/>
          <w:sz w:val="17"/>
        </w:rPr>
        <w:t>option</w:t>
      </w:r>
    </w:p>
    <w:p>
      <w:pPr>
        <w:spacing w:line="295" w:lineRule="auto" w:before="2"/>
        <w:ind w:left="1538" w:right="383" w:firstLine="0"/>
        <w:jc w:val="left"/>
        <w:rPr>
          <w:rFonts w:ascii="Arial" w:hAnsi="Arial"/>
          <w:sz w:val="17"/>
        </w:rPr>
      </w:pPr>
      <w:r>
        <w:rPr>
          <w:rFonts w:ascii="Arial" w:hAnsi="Arial"/>
          <w:spacing w:val="-2"/>
          <w:w w:val="105"/>
          <w:sz w:val="17"/>
        </w:rPr>
        <w:t>transaction</w:t>
      </w:r>
      <w:r>
        <w:rPr>
          <w:rFonts w:ascii="Arial" w:hAnsi="Arial"/>
          <w:spacing w:val="-6"/>
          <w:w w:val="105"/>
          <w:sz w:val="17"/>
        </w:rPr>
        <w:t> </w:t>
      </w:r>
      <w:r>
        <w:rPr>
          <w:rFonts w:ascii="Arial" w:hAnsi="Arial"/>
          <w:spacing w:val="-2"/>
          <w:w w:val="105"/>
          <w:sz w:val="17"/>
        </w:rPr>
        <w:t>for</w:t>
      </w:r>
      <w:r>
        <w:rPr>
          <w:rFonts w:ascii="Arial" w:hAnsi="Arial"/>
          <w:spacing w:val="-6"/>
          <w:w w:val="105"/>
          <w:sz w:val="17"/>
        </w:rPr>
        <w:t> </w:t>
      </w:r>
      <w:r>
        <w:rPr>
          <w:rFonts w:ascii="Arial" w:hAnsi="Arial"/>
          <w:spacing w:val="-2"/>
          <w:w w:val="105"/>
          <w:sz w:val="17"/>
        </w:rPr>
        <w:t>each</w:t>
      </w:r>
      <w:r>
        <w:rPr>
          <w:rFonts w:ascii="Arial" w:hAnsi="Arial"/>
          <w:spacing w:val="-6"/>
          <w:w w:val="105"/>
          <w:sz w:val="17"/>
        </w:rPr>
        <w:t> </w:t>
      </w:r>
      <w:r>
        <w:rPr>
          <w:rFonts w:ascii="Arial" w:hAnsi="Arial"/>
          <w:spacing w:val="-2"/>
          <w:w w:val="105"/>
          <w:sz w:val="17"/>
        </w:rPr>
        <w:t>customer´s</w:t>
      </w:r>
      <w:r>
        <w:rPr>
          <w:rFonts w:ascii="Arial" w:hAnsi="Arial"/>
          <w:spacing w:val="-6"/>
          <w:w w:val="105"/>
          <w:sz w:val="17"/>
        </w:rPr>
        <w:t> </w:t>
      </w:r>
      <w:r>
        <w:rPr>
          <w:rFonts w:ascii="Arial" w:hAnsi="Arial"/>
          <w:spacing w:val="-2"/>
          <w:w w:val="105"/>
          <w:sz w:val="17"/>
        </w:rPr>
        <w:t>account.</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confirmation</w:t>
      </w:r>
      <w:r>
        <w:rPr>
          <w:rFonts w:ascii="Arial" w:hAnsi="Arial"/>
          <w:spacing w:val="-6"/>
          <w:w w:val="105"/>
          <w:sz w:val="17"/>
        </w:rPr>
        <w:t> </w:t>
      </w:r>
      <w:r>
        <w:rPr>
          <w:rFonts w:ascii="Arial" w:hAnsi="Arial"/>
          <w:spacing w:val="-2"/>
          <w:w w:val="105"/>
          <w:sz w:val="17"/>
        </w:rPr>
        <w:t>must</w:t>
      </w:r>
      <w:r>
        <w:rPr>
          <w:rFonts w:ascii="Arial" w:hAnsi="Arial"/>
          <w:spacing w:val="-6"/>
          <w:w w:val="105"/>
          <w:sz w:val="17"/>
        </w:rPr>
        <w:t> </w:t>
      </w:r>
      <w:r>
        <w:rPr>
          <w:rFonts w:ascii="Arial" w:hAnsi="Arial"/>
          <w:spacing w:val="-2"/>
          <w:w w:val="105"/>
          <w:sz w:val="17"/>
        </w:rPr>
        <w:t>include</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type</w:t>
      </w:r>
      <w:r>
        <w:rPr>
          <w:rFonts w:ascii="Arial" w:hAnsi="Arial"/>
          <w:spacing w:val="-6"/>
          <w:w w:val="105"/>
          <w:sz w:val="17"/>
        </w:rPr>
        <w:t> </w:t>
      </w:r>
      <w:r>
        <w:rPr>
          <w:rFonts w:ascii="Arial" w:hAnsi="Arial"/>
          <w:spacing w:val="-2"/>
          <w:w w:val="105"/>
          <w:sz w:val="17"/>
        </w:rPr>
        <w:t>of</w:t>
      </w:r>
      <w:r>
        <w:rPr>
          <w:rFonts w:ascii="Arial" w:hAnsi="Arial"/>
          <w:spacing w:val="-6"/>
          <w:w w:val="105"/>
          <w:sz w:val="17"/>
        </w:rPr>
        <w:t> </w:t>
      </w:r>
      <w:r>
        <w:rPr>
          <w:rFonts w:ascii="Arial" w:hAnsi="Arial"/>
          <w:spacing w:val="-2"/>
          <w:w w:val="105"/>
          <w:sz w:val="17"/>
        </w:rPr>
        <w:t>option</w:t>
      </w:r>
      <w:r>
        <w:rPr>
          <w:rFonts w:ascii="Arial" w:hAnsi="Arial"/>
          <w:spacing w:val="-6"/>
          <w:w w:val="105"/>
          <w:sz w:val="17"/>
        </w:rPr>
        <w:t> </w:t>
      </w:r>
      <w:r>
        <w:rPr>
          <w:rFonts w:ascii="Arial" w:hAnsi="Arial"/>
          <w:spacing w:val="-2"/>
          <w:w w:val="105"/>
          <w:sz w:val="17"/>
        </w:rPr>
        <w:t>(call </w:t>
      </w:r>
      <w:r>
        <w:rPr>
          <w:rFonts w:ascii="Arial" w:hAnsi="Arial"/>
          <w:w w:val="105"/>
          <w:sz w:val="17"/>
        </w:rPr>
        <w:t>or</w:t>
      </w:r>
      <w:r>
        <w:rPr>
          <w:rFonts w:ascii="Arial" w:hAnsi="Arial"/>
          <w:spacing w:val="-4"/>
          <w:w w:val="105"/>
          <w:sz w:val="17"/>
        </w:rPr>
        <w:t> </w:t>
      </w:r>
      <w:r>
        <w:rPr>
          <w:rFonts w:ascii="Arial" w:hAnsi="Arial"/>
          <w:w w:val="105"/>
          <w:sz w:val="17"/>
        </w:rPr>
        <w:t>put);</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underlying</w:t>
      </w:r>
      <w:r>
        <w:rPr>
          <w:rFonts w:ascii="Arial" w:hAnsi="Arial"/>
          <w:spacing w:val="-4"/>
          <w:w w:val="105"/>
          <w:sz w:val="17"/>
        </w:rPr>
        <w:t> </w:t>
      </w:r>
      <w:r>
        <w:rPr>
          <w:rFonts w:ascii="Arial" w:hAnsi="Arial"/>
          <w:w w:val="105"/>
          <w:sz w:val="17"/>
        </w:rPr>
        <w:t>security</w:t>
      </w:r>
      <w:r>
        <w:rPr>
          <w:rFonts w:ascii="Arial" w:hAnsi="Arial"/>
          <w:spacing w:val="-4"/>
          <w:w w:val="105"/>
          <w:sz w:val="17"/>
        </w:rPr>
        <w:t> </w:t>
      </w:r>
      <w:r>
        <w:rPr>
          <w:rFonts w:ascii="Arial" w:hAnsi="Arial"/>
          <w:w w:val="105"/>
          <w:sz w:val="17"/>
        </w:rPr>
        <w:t>or</w:t>
      </w:r>
      <w:r>
        <w:rPr>
          <w:rFonts w:ascii="Arial" w:hAnsi="Arial"/>
          <w:spacing w:val="-4"/>
          <w:w w:val="105"/>
          <w:sz w:val="17"/>
        </w:rPr>
        <w:t> </w:t>
      </w:r>
      <w:r>
        <w:rPr>
          <w:rFonts w:ascii="Arial" w:hAnsi="Arial"/>
          <w:w w:val="105"/>
          <w:sz w:val="17"/>
        </w:rPr>
        <w:t>index;</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expiration</w:t>
      </w:r>
      <w:r>
        <w:rPr>
          <w:rFonts w:ascii="Arial" w:hAnsi="Arial"/>
          <w:spacing w:val="-4"/>
          <w:w w:val="105"/>
          <w:sz w:val="17"/>
        </w:rPr>
        <w:t> </w:t>
      </w:r>
      <w:r>
        <w:rPr>
          <w:rFonts w:ascii="Arial" w:hAnsi="Arial"/>
          <w:w w:val="105"/>
          <w:sz w:val="17"/>
        </w:rPr>
        <w:t>month;</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exercise</w:t>
      </w:r>
      <w:r>
        <w:rPr>
          <w:rFonts w:ascii="Arial" w:hAnsi="Arial"/>
          <w:spacing w:val="-4"/>
          <w:w w:val="105"/>
          <w:sz w:val="17"/>
        </w:rPr>
        <w:t> </w:t>
      </w:r>
      <w:r>
        <w:rPr>
          <w:rFonts w:ascii="Arial" w:hAnsi="Arial"/>
          <w:w w:val="105"/>
          <w:sz w:val="17"/>
        </w:rPr>
        <w:t>(strike)</w:t>
      </w:r>
      <w:r>
        <w:rPr>
          <w:rFonts w:ascii="Arial" w:hAnsi="Arial"/>
          <w:spacing w:val="-4"/>
          <w:w w:val="105"/>
          <w:sz w:val="17"/>
        </w:rPr>
        <w:t> </w:t>
      </w:r>
      <w:r>
        <w:rPr>
          <w:rFonts w:ascii="Arial" w:hAnsi="Arial"/>
          <w:w w:val="105"/>
          <w:sz w:val="17"/>
        </w:rPr>
        <w:t>price;</w:t>
      </w:r>
      <w:r>
        <w:rPr>
          <w:rFonts w:ascii="Arial" w:hAnsi="Arial"/>
          <w:spacing w:val="-4"/>
          <w:w w:val="105"/>
          <w:sz w:val="17"/>
        </w:rPr>
        <w:t> </w:t>
      </w:r>
      <w:r>
        <w:rPr>
          <w:rFonts w:ascii="Arial" w:hAnsi="Arial"/>
          <w:w w:val="105"/>
          <w:sz w:val="17"/>
        </w:rPr>
        <w:t>the number of option contracts; the premium, trade, and settlement dates; whether it was a purchase</w:t>
      </w:r>
      <w:r>
        <w:rPr>
          <w:rFonts w:ascii="Arial" w:hAnsi="Arial"/>
          <w:spacing w:val="-7"/>
          <w:w w:val="105"/>
          <w:sz w:val="17"/>
        </w:rPr>
        <w:t> </w:t>
      </w:r>
      <w:r>
        <w:rPr>
          <w:rFonts w:ascii="Arial" w:hAnsi="Arial"/>
          <w:w w:val="105"/>
          <w:sz w:val="17"/>
        </w:rPr>
        <w:t>or</w:t>
      </w:r>
      <w:r>
        <w:rPr>
          <w:rFonts w:ascii="Arial" w:hAnsi="Arial"/>
          <w:spacing w:val="-7"/>
          <w:w w:val="105"/>
          <w:sz w:val="17"/>
        </w:rPr>
        <w:t> </w:t>
      </w:r>
      <w:r>
        <w:rPr>
          <w:rFonts w:ascii="Arial" w:hAnsi="Arial"/>
          <w:w w:val="105"/>
          <w:sz w:val="17"/>
        </w:rPr>
        <w:t>sale</w:t>
      </w:r>
      <w:r>
        <w:rPr>
          <w:rFonts w:ascii="Arial" w:hAnsi="Arial"/>
          <w:spacing w:val="-7"/>
          <w:w w:val="105"/>
          <w:sz w:val="17"/>
        </w:rPr>
        <w:t> </w:t>
      </w:r>
      <w:r>
        <w:rPr>
          <w:rFonts w:ascii="Arial" w:hAnsi="Arial"/>
          <w:w w:val="105"/>
          <w:sz w:val="17"/>
        </w:rPr>
        <w:t>(long</w:t>
      </w:r>
      <w:r>
        <w:rPr>
          <w:rFonts w:ascii="Arial" w:hAnsi="Arial"/>
          <w:spacing w:val="-7"/>
          <w:w w:val="105"/>
          <w:sz w:val="17"/>
        </w:rPr>
        <w:t> </w:t>
      </w:r>
      <w:r>
        <w:rPr>
          <w:rFonts w:ascii="Arial" w:hAnsi="Arial"/>
          <w:w w:val="105"/>
          <w:sz w:val="17"/>
        </w:rPr>
        <w:t>or</w:t>
      </w:r>
      <w:r>
        <w:rPr>
          <w:rFonts w:ascii="Arial" w:hAnsi="Arial"/>
          <w:spacing w:val="-7"/>
          <w:w w:val="105"/>
          <w:sz w:val="17"/>
        </w:rPr>
        <w:t> </w:t>
      </w:r>
      <w:r>
        <w:rPr>
          <w:rFonts w:ascii="Arial" w:hAnsi="Arial"/>
          <w:w w:val="105"/>
          <w:sz w:val="17"/>
        </w:rPr>
        <w:t>short);</w:t>
      </w:r>
      <w:r>
        <w:rPr>
          <w:rFonts w:ascii="Arial" w:hAnsi="Arial"/>
          <w:spacing w:val="-7"/>
          <w:w w:val="105"/>
          <w:sz w:val="17"/>
        </w:rPr>
        <w:t> </w:t>
      </w:r>
      <w:r>
        <w:rPr>
          <w:rFonts w:ascii="Arial" w:hAnsi="Arial"/>
          <w:w w:val="105"/>
          <w:sz w:val="17"/>
        </w:rPr>
        <w:t>opening</w:t>
      </w:r>
      <w:r>
        <w:rPr>
          <w:rFonts w:ascii="Arial" w:hAnsi="Arial"/>
          <w:spacing w:val="-7"/>
          <w:w w:val="105"/>
          <w:sz w:val="17"/>
        </w:rPr>
        <w:t> </w:t>
      </w:r>
      <w:r>
        <w:rPr>
          <w:rFonts w:ascii="Arial" w:hAnsi="Arial"/>
          <w:w w:val="105"/>
          <w:sz w:val="17"/>
        </w:rPr>
        <w:t>or</w:t>
      </w:r>
      <w:r>
        <w:rPr>
          <w:rFonts w:ascii="Arial" w:hAnsi="Arial"/>
          <w:spacing w:val="-7"/>
          <w:w w:val="105"/>
          <w:sz w:val="17"/>
        </w:rPr>
        <w:t> </w:t>
      </w:r>
      <w:r>
        <w:rPr>
          <w:rFonts w:ascii="Arial" w:hAnsi="Arial"/>
          <w:w w:val="105"/>
          <w:sz w:val="17"/>
        </w:rPr>
        <w:t>closing</w:t>
      </w:r>
      <w:r>
        <w:rPr>
          <w:rFonts w:ascii="Arial" w:hAnsi="Arial"/>
          <w:spacing w:val="-7"/>
          <w:w w:val="105"/>
          <w:sz w:val="17"/>
        </w:rPr>
        <w:t> </w:t>
      </w:r>
      <w:r>
        <w:rPr>
          <w:rFonts w:ascii="Arial" w:hAnsi="Arial"/>
          <w:w w:val="105"/>
          <w:sz w:val="17"/>
        </w:rPr>
        <w:t>transaction;</w:t>
      </w:r>
      <w:r>
        <w:rPr>
          <w:rFonts w:ascii="Arial" w:hAnsi="Arial"/>
          <w:spacing w:val="-7"/>
          <w:w w:val="105"/>
          <w:sz w:val="17"/>
        </w:rPr>
        <w:t> </w:t>
      </w:r>
      <w:r>
        <w:rPr>
          <w:rFonts w:ascii="Arial" w:hAnsi="Arial"/>
          <w:w w:val="105"/>
          <w:sz w:val="17"/>
        </w:rPr>
        <w:t>whether</w:t>
      </w:r>
      <w:r>
        <w:rPr>
          <w:rFonts w:ascii="Arial" w:hAnsi="Arial"/>
          <w:spacing w:val="-7"/>
          <w:w w:val="105"/>
          <w:sz w:val="17"/>
        </w:rPr>
        <w:t> </w:t>
      </w:r>
      <w:r>
        <w:rPr>
          <w:rFonts w:ascii="Arial" w:hAnsi="Arial"/>
          <w:w w:val="105"/>
          <w:sz w:val="17"/>
        </w:rPr>
        <w:t>it</w:t>
      </w:r>
      <w:r>
        <w:rPr>
          <w:rFonts w:ascii="Arial" w:hAnsi="Arial"/>
          <w:spacing w:val="-7"/>
          <w:w w:val="105"/>
          <w:sz w:val="17"/>
        </w:rPr>
        <w:t> </w:t>
      </w:r>
      <w:r>
        <w:rPr>
          <w:rFonts w:ascii="Arial" w:hAnsi="Arial"/>
          <w:w w:val="105"/>
          <w:sz w:val="17"/>
        </w:rPr>
        <w:t>was</w:t>
      </w:r>
      <w:r>
        <w:rPr>
          <w:rFonts w:ascii="Arial" w:hAnsi="Arial"/>
          <w:spacing w:val="-7"/>
          <w:w w:val="105"/>
          <w:sz w:val="17"/>
        </w:rPr>
        <w:t> </w:t>
      </w:r>
      <w:r>
        <w:rPr>
          <w:rFonts w:ascii="Arial" w:hAnsi="Arial"/>
          <w:w w:val="105"/>
          <w:sz w:val="17"/>
        </w:rPr>
        <w:t>done</w:t>
      </w:r>
      <w:r>
        <w:rPr>
          <w:rFonts w:ascii="Arial" w:hAnsi="Arial"/>
          <w:spacing w:val="-7"/>
          <w:w w:val="105"/>
          <w:sz w:val="17"/>
        </w:rPr>
        <w:t> </w:t>
      </w:r>
      <w:r>
        <w:rPr>
          <w:rFonts w:ascii="Arial" w:hAnsi="Arial"/>
          <w:w w:val="105"/>
          <w:sz w:val="17"/>
        </w:rPr>
        <w:t>on</w:t>
      </w:r>
      <w:r>
        <w:rPr>
          <w:rFonts w:ascii="Arial" w:hAnsi="Arial"/>
          <w:spacing w:val="-7"/>
          <w:w w:val="105"/>
          <w:sz w:val="17"/>
        </w:rPr>
        <w:t> </w:t>
      </w:r>
      <w:r>
        <w:rPr>
          <w:rFonts w:ascii="Arial" w:hAnsi="Arial"/>
          <w:w w:val="105"/>
          <w:sz w:val="17"/>
        </w:rPr>
        <w:t>a principal</w:t>
      </w:r>
      <w:r>
        <w:rPr>
          <w:rFonts w:ascii="Arial" w:hAnsi="Arial"/>
          <w:spacing w:val="-10"/>
          <w:w w:val="105"/>
          <w:sz w:val="17"/>
        </w:rPr>
        <w:t> </w:t>
      </w:r>
      <w:r>
        <w:rPr>
          <w:rFonts w:ascii="Arial" w:hAnsi="Arial"/>
          <w:w w:val="105"/>
          <w:sz w:val="17"/>
        </w:rPr>
        <w:t>or</w:t>
      </w:r>
      <w:r>
        <w:rPr>
          <w:rFonts w:ascii="Arial" w:hAnsi="Arial"/>
          <w:spacing w:val="-10"/>
          <w:w w:val="105"/>
          <w:sz w:val="17"/>
        </w:rPr>
        <w:t> </w:t>
      </w:r>
      <w:r>
        <w:rPr>
          <w:rFonts w:ascii="Arial" w:hAnsi="Arial"/>
          <w:w w:val="105"/>
          <w:sz w:val="17"/>
        </w:rPr>
        <w:t>agency</w:t>
      </w:r>
      <w:r>
        <w:rPr>
          <w:rFonts w:ascii="Arial" w:hAnsi="Arial"/>
          <w:spacing w:val="-10"/>
          <w:w w:val="105"/>
          <w:sz w:val="17"/>
        </w:rPr>
        <w:t> </w:t>
      </w:r>
      <w:r>
        <w:rPr>
          <w:rFonts w:ascii="Arial" w:hAnsi="Arial"/>
          <w:w w:val="105"/>
          <w:sz w:val="17"/>
        </w:rPr>
        <w:t>basis;</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amount</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commission;</w:t>
      </w:r>
      <w:r>
        <w:rPr>
          <w:rFonts w:ascii="Arial" w:hAnsi="Arial"/>
          <w:spacing w:val="-10"/>
          <w:w w:val="105"/>
          <w:sz w:val="17"/>
        </w:rPr>
        <w:t> </w:t>
      </w:r>
      <w:r>
        <w:rPr>
          <w:rFonts w:ascii="Arial" w:hAnsi="Arial"/>
          <w:w w:val="105"/>
          <w:sz w:val="17"/>
        </w:rPr>
        <w:t>and</w:t>
      </w:r>
      <w:r>
        <w:rPr>
          <w:rFonts w:ascii="Arial" w:hAnsi="Arial"/>
          <w:spacing w:val="-10"/>
          <w:w w:val="105"/>
          <w:sz w:val="17"/>
        </w:rPr>
        <w:t> </w:t>
      </w:r>
      <w:r>
        <w:rPr>
          <w:rFonts w:ascii="Arial" w:hAnsi="Arial"/>
          <w:w w:val="105"/>
          <w:sz w:val="17"/>
        </w:rPr>
        <w:t>so</w:t>
      </w:r>
      <w:r>
        <w:rPr>
          <w:rFonts w:ascii="Arial" w:hAnsi="Arial"/>
          <w:spacing w:val="-10"/>
          <w:w w:val="105"/>
          <w:sz w:val="17"/>
        </w:rPr>
        <w:t> </w:t>
      </w:r>
      <w:r>
        <w:rPr>
          <w:rFonts w:ascii="Arial" w:hAnsi="Arial"/>
          <w:w w:val="105"/>
          <w:sz w:val="17"/>
        </w:rPr>
        <w:t>on.</w:t>
      </w:r>
      <w:r>
        <w:rPr>
          <w:rFonts w:ascii="Arial" w:hAnsi="Arial"/>
          <w:spacing w:val="-9"/>
          <w:w w:val="105"/>
          <w:sz w:val="17"/>
        </w:rPr>
        <w:t> </w:t>
      </w:r>
      <w:r>
        <w:rPr>
          <w:rFonts w:ascii="Arial" w:hAnsi="Arial"/>
          <w:w w:val="105"/>
          <w:sz w:val="17"/>
        </w:rPr>
        <w:t>(There´s</w:t>
      </w:r>
      <w:r>
        <w:rPr>
          <w:rFonts w:ascii="Arial" w:hAnsi="Arial"/>
          <w:spacing w:val="-10"/>
          <w:w w:val="105"/>
          <w:sz w:val="17"/>
        </w:rPr>
        <w:t> </w:t>
      </w:r>
      <w:r>
        <w:rPr>
          <w:rFonts w:ascii="Arial" w:hAnsi="Arial"/>
          <w:w w:val="105"/>
          <w:sz w:val="17"/>
        </w:rPr>
        <w:t>more</w:t>
      </w:r>
      <w:r>
        <w:rPr>
          <w:rFonts w:ascii="Arial" w:hAnsi="Arial"/>
          <w:spacing w:val="-10"/>
          <w:w w:val="105"/>
          <w:sz w:val="17"/>
        </w:rPr>
        <w:t> </w:t>
      </w:r>
      <w:r>
        <w:rPr>
          <w:rFonts w:ascii="Arial" w:hAnsi="Arial"/>
          <w:w w:val="105"/>
          <w:sz w:val="17"/>
        </w:rPr>
        <w:t>on</w:t>
      </w:r>
      <w:r>
        <w:rPr>
          <w:rFonts w:ascii="Arial" w:hAnsi="Arial"/>
          <w:spacing w:val="-10"/>
          <w:w w:val="105"/>
          <w:sz w:val="17"/>
        </w:rPr>
        <w:t> </w:t>
      </w:r>
      <w:r>
        <w:rPr>
          <w:rFonts w:ascii="Arial" w:hAnsi="Arial"/>
          <w:w w:val="105"/>
          <w:sz w:val="17"/>
        </w:rPr>
        <w:t>confirma- tions in Chapter 16 — yippee!)</w:t>
      </w:r>
    </w:p>
    <w:p>
      <w:pPr>
        <w:spacing w:before="34"/>
        <w:ind w:left="1538" w:right="173" w:hanging="294"/>
        <w:jc w:val="left"/>
        <w:rPr>
          <w:rFonts w:ascii="Arial" w:hAnsi="Arial"/>
          <w:sz w:val="17"/>
        </w:rPr>
      </w:pPr>
      <w:r>
        <w:rPr>
          <w:rFonts w:ascii="Arial" w:hAnsi="Arial"/>
          <w:b/>
          <w:spacing w:val="-2"/>
          <w:w w:val="105"/>
          <w:position w:val="-1"/>
          <w:sz w:val="28"/>
        </w:rPr>
        <w:t>»</w:t>
      </w:r>
      <w:r>
        <w:rPr>
          <w:rFonts w:ascii="Arial" w:hAnsi="Arial"/>
          <w:b/>
          <w:spacing w:val="30"/>
          <w:w w:val="105"/>
          <w:position w:val="-1"/>
          <w:sz w:val="28"/>
        </w:rPr>
        <w:t> </w:t>
      </w:r>
      <w:r>
        <w:rPr>
          <w:rFonts w:ascii="Arial" w:hAnsi="Arial"/>
          <w:b/>
          <w:spacing w:val="-2"/>
          <w:w w:val="105"/>
          <w:sz w:val="17"/>
        </w:rPr>
        <w:t>Statements</w:t>
      </w:r>
      <w:r>
        <w:rPr>
          <w:rFonts w:ascii="Arial" w:hAnsi="Arial"/>
          <w:b/>
          <w:spacing w:val="-9"/>
          <w:w w:val="105"/>
          <w:sz w:val="17"/>
        </w:rPr>
        <w:t> </w:t>
      </w:r>
      <w:r>
        <w:rPr>
          <w:rFonts w:ascii="Arial" w:hAnsi="Arial"/>
          <w:b/>
          <w:spacing w:val="-2"/>
          <w:w w:val="105"/>
          <w:sz w:val="17"/>
        </w:rPr>
        <w:t>of</w:t>
      </w:r>
      <w:r>
        <w:rPr>
          <w:rFonts w:ascii="Arial" w:hAnsi="Arial"/>
          <w:b/>
          <w:spacing w:val="-9"/>
          <w:w w:val="105"/>
          <w:sz w:val="17"/>
        </w:rPr>
        <w:t> </w:t>
      </w:r>
      <w:r>
        <w:rPr>
          <w:rFonts w:ascii="Arial" w:hAnsi="Arial"/>
          <w:b/>
          <w:spacing w:val="-2"/>
          <w:w w:val="105"/>
          <w:sz w:val="17"/>
        </w:rPr>
        <w:t>account</w:t>
      </w:r>
      <w:r>
        <w:rPr>
          <w:rFonts w:ascii="Arial" w:hAnsi="Arial"/>
          <w:b/>
          <w:spacing w:val="-9"/>
          <w:w w:val="105"/>
          <w:sz w:val="17"/>
        </w:rPr>
        <w:t> </w:t>
      </w:r>
      <w:r>
        <w:rPr>
          <w:rFonts w:ascii="Arial" w:hAnsi="Arial"/>
          <w:b/>
          <w:spacing w:val="-2"/>
          <w:w w:val="105"/>
          <w:sz w:val="17"/>
        </w:rPr>
        <w:t>(account</w:t>
      </w:r>
      <w:r>
        <w:rPr>
          <w:rFonts w:ascii="Arial" w:hAnsi="Arial"/>
          <w:b/>
          <w:spacing w:val="-9"/>
          <w:w w:val="105"/>
          <w:sz w:val="17"/>
        </w:rPr>
        <w:t> </w:t>
      </w:r>
      <w:r>
        <w:rPr>
          <w:rFonts w:ascii="Arial" w:hAnsi="Arial"/>
          <w:b/>
          <w:spacing w:val="-2"/>
          <w:w w:val="105"/>
          <w:sz w:val="17"/>
        </w:rPr>
        <w:t>statements):</w:t>
      </w:r>
      <w:r>
        <w:rPr>
          <w:rFonts w:ascii="Arial" w:hAnsi="Arial"/>
          <w:b/>
          <w:spacing w:val="-8"/>
          <w:w w:val="105"/>
          <w:sz w:val="17"/>
        </w:rPr>
        <w:t> </w:t>
      </w:r>
      <w:r>
        <w:rPr>
          <w:rFonts w:ascii="Arial" w:hAnsi="Arial"/>
          <w:spacing w:val="-2"/>
          <w:w w:val="105"/>
          <w:sz w:val="17"/>
        </w:rPr>
        <w:t>All</w:t>
      </w:r>
      <w:r>
        <w:rPr>
          <w:rFonts w:ascii="Arial" w:hAnsi="Arial"/>
          <w:spacing w:val="-9"/>
          <w:w w:val="105"/>
          <w:sz w:val="17"/>
        </w:rPr>
        <w:t> </w:t>
      </w:r>
      <w:r>
        <w:rPr>
          <w:rFonts w:ascii="Arial" w:hAnsi="Arial"/>
          <w:spacing w:val="-2"/>
          <w:w w:val="105"/>
          <w:sz w:val="17"/>
        </w:rPr>
        <w:t>clients</w:t>
      </w:r>
      <w:r>
        <w:rPr>
          <w:rFonts w:ascii="Arial" w:hAnsi="Arial"/>
          <w:spacing w:val="-9"/>
          <w:w w:val="105"/>
          <w:sz w:val="17"/>
        </w:rPr>
        <w:t> </w:t>
      </w:r>
      <w:r>
        <w:rPr>
          <w:rFonts w:ascii="Arial" w:hAnsi="Arial"/>
          <w:spacing w:val="-2"/>
          <w:w w:val="105"/>
          <w:sz w:val="17"/>
        </w:rPr>
        <w:t>must</w:t>
      </w:r>
      <w:r>
        <w:rPr>
          <w:rFonts w:ascii="Arial" w:hAnsi="Arial"/>
          <w:spacing w:val="-9"/>
          <w:w w:val="105"/>
          <w:sz w:val="17"/>
        </w:rPr>
        <w:t> </w:t>
      </w:r>
      <w:r>
        <w:rPr>
          <w:rFonts w:ascii="Arial" w:hAnsi="Arial"/>
          <w:spacing w:val="-2"/>
          <w:w w:val="105"/>
          <w:sz w:val="17"/>
        </w:rPr>
        <w:t>receive</w:t>
      </w:r>
      <w:r>
        <w:rPr>
          <w:rFonts w:ascii="Arial" w:hAnsi="Arial"/>
          <w:spacing w:val="-9"/>
          <w:w w:val="105"/>
          <w:sz w:val="17"/>
        </w:rPr>
        <w:t> </w:t>
      </w:r>
      <w:r>
        <w:rPr>
          <w:rFonts w:ascii="Arial" w:hAnsi="Arial"/>
          <w:spacing w:val="-2"/>
          <w:w w:val="105"/>
          <w:sz w:val="17"/>
        </w:rPr>
        <w:t>account</w:t>
      </w:r>
      <w:r>
        <w:rPr>
          <w:rFonts w:ascii="Arial" w:hAnsi="Arial"/>
          <w:spacing w:val="-9"/>
          <w:w w:val="105"/>
          <w:sz w:val="17"/>
        </w:rPr>
        <w:t> </w:t>
      </w:r>
      <w:r>
        <w:rPr>
          <w:rFonts w:ascii="Arial" w:hAnsi="Arial"/>
          <w:spacing w:val="-2"/>
          <w:w w:val="105"/>
          <w:sz w:val="17"/>
        </w:rPr>
        <w:t>statements</w:t>
      </w:r>
      <w:r>
        <w:rPr>
          <w:rFonts w:ascii="Arial" w:hAnsi="Arial"/>
          <w:spacing w:val="-9"/>
          <w:w w:val="105"/>
          <w:sz w:val="17"/>
        </w:rPr>
        <w:t> </w:t>
      </w:r>
      <w:r>
        <w:rPr>
          <w:rFonts w:ascii="Arial" w:hAnsi="Arial"/>
          <w:spacing w:val="-2"/>
          <w:w w:val="105"/>
          <w:sz w:val="17"/>
        </w:rPr>
        <w:t>at </w:t>
      </w:r>
      <w:r>
        <w:rPr>
          <w:rFonts w:ascii="Arial" w:hAnsi="Arial"/>
          <w:w w:val="105"/>
          <w:sz w:val="17"/>
        </w:rPr>
        <w:t>least</w:t>
      </w:r>
      <w:r>
        <w:rPr>
          <w:rFonts w:ascii="Arial" w:hAnsi="Arial"/>
          <w:spacing w:val="-7"/>
          <w:w w:val="105"/>
          <w:sz w:val="17"/>
        </w:rPr>
        <w:t> </w:t>
      </w:r>
      <w:r>
        <w:rPr>
          <w:rFonts w:ascii="Arial" w:hAnsi="Arial"/>
          <w:w w:val="105"/>
          <w:sz w:val="17"/>
        </w:rPr>
        <w:t>monthly</w:t>
      </w:r>
      <w:r>
        <w:rPr>
          <w:rFonts w:ascii="Arial" w:hAnsi="Arial"/>
          <w:spacing w:val="-7"/>
          <w:w w:val="105"/>
          <w:sz w:val="17"/>
        </w:rPr>
        <w:t> </w:t>
      </w:r>
      <w:r>
        <w:rPr>
          <w:rFonts w:ascii="Arial" w:hAnsi="Arial"/>
          <w:w w:val="105"/>
          <w:sz w:val="17"/>
        </w:rPr>
        <w:t>if</w:t>
      </w:r>
      <w:r>
        <w:rPr>
          <w:rFonts w:ascii="Arial" w:hAnsi="Arial"/>
          <w:spacing w:val="-7"/>
          <w:w w:val="105"/>
          <w:sz w:val="17"/>
        </w:rPr>
        <w:t> </w:t>
      </w:r>
      <w:r>
        <w:rPr>
          <w:rFonts w:ascii="Arial" w:hAnsi="Arial"/>
          <w:w w:val="105"/>
          <w:sz w:val="17"/>
        </w:rPr>
        <w:t>there</w:t>
      </w:r>
      <w:r>
        <w:rPr>
          <w:rFonts w:ascii="Arial" w:hAnsi="Arial"/>
          <w:spacing w:val="-7"/>
          <w:w w:val="105"/>
          <w:sz w:val="17"/>
        </w:rPr>
        <w:t> </w:t>
      </w:r>
      <w:r>
        <w:rPr>
          <w:rFonts w:ascii="Arial" w:hAnsi="Arial"/>
          <w:w w:val="105"/>
          <w:sz w:val="17"/>
        </w:rPr>
        <w:t>has</w:t>
      </w:r>
      <w:r>
        <w:rPr>
          <w:rFonts w:ascii="Arial" w:hAnsi="Arial"/>
          <w:spacing w:val="-7"/>
          <w:w w:val="105"/>
          <w:sz w:val="17"/>
        </w:rPr>
        <w:t> </w:t>
      </w:r>
      <w:r>
        <w:rPr>
          <w:rFonts w:ascii="Arial" w:hAnsi="Arial"/>
          <w:w w:val="105"/>
          <w:sz w:val="17"/>
        </w:rPr>
        <w:t>been</w:t>
      </w:r>
      <w:r>
        <w:rPr>
          <w:rFonts w:ascii="Arial" w:hAnsi="Arial"/>
          <w:spacing w:val="-7"/>
          <w:w w:val="105"/>
          <w:sz w:val="17"/>
        </w:rPr>
        <w:t> </w:t>
      </w:r>
      <w:r>
        <w:rPr>
          <w:rFonts w:ascii="Arial" w:hAnsi="Arial"/>
          <w:w w:val="105"/>
          <w:sz w:val="17"/>
        </w:rPr>
        <w:t>any</w:t>
      </w:r>
      <w:r>
        <w:rPr>
          <w:rFonts w:ascii="Arial" w:hAnsi="Arial"/>
          <w:spacing w:val="-7"/>
          <w:w w:val="105"/>
          <w:sz w:val="17"/>
        </w:rPr>
        <w:t> </w:t>
      </w:r>
      <w:r>
        <w:rPr>
          <w:rFonts w:ascii="Arial" w:hAnsi="Arial"/>
          <w:w w:val="105"/>
          <w:sz w:val="17"/>
        </w:rPr>
        <w:t>trading</w:t>
      </w:r>
      <w:r>
        <w:rPr>
          <w:rFonts w:ascii="Arial" w:hAnsi="Arial"/>
          <w:spacing w:val="-7"/>
          <w:w w:val="105"/>
          <w:sz w:val="17"/>
        </w:rPr>
        <w:t> </w:t>
      </w:r>
      <w:r>
        <w:rPr>
          <w:rFonts w:ascii="Arial" w:hAnsi="Arial"/>
          <w:w w:val="105"/>
          <w:sz w:val="17"/>
        </w:rPr>
        <w:t>in</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account</w:t>
      </w:r>
      <w:r>
        <w:rPr>
          <w:rFonts w:ascii="Arial" w:hAnsi="Arial"/>
          <w:spacing w:val="-7"/>
          <w:w w:val="105"/>
          <w:sz w:val="17"/>
        </w:rPr>
        <w:t> </w:t>
      </w:r>
      <w:r>
        <w:rPr>
          <w:rFonts w:ascii="Arial" w:hAnsi="Arial"/>
          <w:w w:val="105"/>
          <w:sz w:val="17"/>
        </w:rPr>
        <w:t>for</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previous</w:t>
      </w:r>
      <w:r>
        <w:rPr>
          <w:rFonts w:ascii="Arial" w:hAnsi="Arial"/>
          <w:spacing w:val="-7"/>
          <w:w w:val="105"/>
          <w:sz w:val="17"/>
        </w:rPr>
        <w:t> </w:t>
      </w:r>
      <w:r>
        <w:rPr>
          <w:rFonts w:ascii="Arial" w:hAnsi="Arial"/>
          <w:w w:val="105"/>
          <w:sz w:val="17"/>
        </w:rPr>
        <w:t>month</w:t>
      </w:r>
      <w:r>
        <w:rPr>
          <w:rFonts w:ascii="Arial" w:hAnsi="Arial"/>
          <w:spacing w:val="-7"/>
          <w:w w:val="105"/>
          <w:sz w:val="17"/>
        </w:rPr>
        <w:t> </w:t>
      </w:r>
      <w:r>
        <w:rPr>
          <w:rFonts w:ascii="Arial" w:hAnsi="Arial"/>
          <w:w w:val="105"/>
          <w:sz w:val="17"/>
        </w:rPr>
        <w:t>and</w:t>
      </w:r>
      <w:r>
        <w:rPr>
          <w:rFonts w:ascii="Arial" w:hAnsi="Arial"/>
          <w:spacing w:val="-7"/>
          <w:w w:val="105"/>
          <w:sz w:val="17"/>
        </w:rPr>
        <w:t> </w:t>
      </w:r>
      <w:r>
        <w:rPr>
          <w:rFonts w:ascii="Arial" w:hAnsi="Arial"/>
          <w:w w:val="105"/>
          <w:sz w:val="17"/>
        </w:rPr>
        <w:t>at</w:t>
      </w:r>
      <w:r>
        <w:rPr>
          <w:rFonts w:ascii="Arial" w:hAnsi="Arial"/>
          <w:spacing w:val="-7"/>
          <w:w w:val="105"/>
          <w:sz w:val="17"/>
        </w:rPr>
        <w:t> </w:t>
      </w:r>
      <w:r>
        <w:rPr>
          <w:rFonts w:ascii="Arial" w:hAnsi="Arial"/>
          <w:w w:val="105"/>
          <w:sz w:val="17"/>
        </w:rPr>
        <w:t>least</w:t>
      </w:r>
    </w:p>
    <w:p>
      <w:pPr>
        <w:spacing w:line="295" w:lineRule="auto" w:before="45"/>
        <w:ind w:left="1538" w:right="374" w:firstLine="0"/>
        <w:jc w:val="left"/>
        <w:rPr>
          <w:rFonts w:ascii="Arial"/>
          <w:sz w:val="17"/>
        </w:rPr>
      </w:pPr>
      <w:r>
        <w:rPr>
          <w:rFonts w:ascii="Arial"/>
          <w:w w:val="105"/>
          <w:sz w:val="17"/>
        </w:rPr>
        <w:t>quarterly</w:t>
      </w:r>
      <w:r>
        <w:rPr>
          <w:rFonts w:ascii="Arial"/>
          <w:spacing w:val="-13"/>
          <w:w w:val="105"/>
          <w:sz w:val="17"/>
        </w:rPr>
        <w:t> </w:t>
      </w:r>
      <w:r>
        <w:rPr>
          <w:rFonts w:ascii="Arial"/>
          <w:w w:val="105"/>
          <w:sz w:val="17"/>
        </w:rPr>
        <w:t>(once</w:t>
      </w:r>
      <w:r>
        <w:rPr>
          <w:rFonts w:ascii="Arial"/>
          <w:spacing w:val="-12"/>
          <w:w w:val="105"/>
          <w:sz w:val="17"/>
        </w:rPr>
        <w:t> </w:t>
      </w:r>
      <w:r>
        <w:rPr>
          <w:rFonts w:ascii="Arial"/>
          <w:w w:val="105"/>
          <w:sz w:val="17"/>
        </w:rPr>
        <w:t>every</w:t>
      </w:r>
      <w:r>
        <w:rPr>
          <w:rFonts w:ascii="Arial"/>
          <w:spacing w:val="-13"/>
          <w:w w:val="105"/>
          <w:sz w:val="17"/>
        </w:rPr>
        <w:t> </w:t>
      </w:r>
      <w:r>
        <w:rPr>
          <w:rFonts w:ascii="Arial"/>
          <w:w w:val="105"/>
          <w:sz w:val="17"/>
        </w:rPr>
        <w:t>three</w:t>
      </w:r>
      <w:r>
        <w:rPr>
          <w:rFonts w:ascii="Arial"/>
          <w:spacing w:val="-12"/>
          <w:w w:val="105"/>
          <w:sz w:val="17"/>
        </w:rPr>
        <w:t> </w:t>
      </w:r>
      <w:r>
        <w:rPr>
          <w:rFonts w:ascii="Arial"/>
          <w:w w:val="105"/>
          <w:sz w:val="17"/>
        </w:rPr>
        <w:t>months)</w:t>
      </w:r>
      <w:r>
        <w:rPr>
          <w:rFonts w:ascii="Arial"/>
          <w:spacing w:val="-12"/>
          <w:w w:val="105"/>
          <w:sz w:val="17"/>
        </w:rPr>
        <w:t> </w:t>
      </w:r>
      <w:r>
        <w:rPr>
          <w:rFonts w:ascii="Arial"/>
          <w:w w:val="105"/>
          <w:sz w:val="17"/>
        </w:rPr>
        <w:t>when</w:t>
      </w:r>
      <w:r>
        <w:rPr>
          <w:rFonts w:ascii="Arial"/>
          <w:spacing w:val="-13"/>
          <w:w w:val="105"/>
          <w:sz w:val="17"/>
        </w:rPr>
        <w:t> </w:t>
      </w:r>
      <w:r>
        <w:rPr>
          <w:rFonts w:ascii="Arial"/>
          <w:w w:val="105"/>
          <w:sz w:val="17"/>
        </w:rPr>
        <w:t>there</w:t>
      </w:r>
      <w:r>
        <w:rPr>
          <w:rFonts w:ascii="Arial"/>
          <w:spacing w:val="-12"/>
          <w:w w:val="105"/>
          <w:sz w:val="17"/>
        </w:rPr>
        <w:t> </w:t>
      </w:r>
      <w:r>
        <w:rPr>
          <w:rFonts w:ascii="Arial"/>
          <w:w w:val="105"/>
          <w:sz w:val="17"/>
        </w:rPr>
        <w:t>has</w:t>
      </w:r>
      <w:r>
        <w:rPr>
          <w:rFonts w:ascii="Arial"/>
          <w:spacing w:val="-13"/>
          <w:w w:val="105"/>
          <w:sz w:val="17"/>
        </w:rPr>
        <w:t> </w:t>
      </w:r>
      <w:r>
        <w:rPr>
          <w:rFonts w:ascii="Arial"/>
          <w:w w:val="105"/>
          <w:sz w:val="17"/>
        </w:rPr>
        <w:t>been</w:t>
      </w:r>
      <w:r>
        <w:rPr>
          <w:rFonts w:ascii="Arial"/>
          <w:spacing w:val="-12"/>
          <w:w w:val="105"/>
          <w:sz w:val="17"/>
        </w:rPr>
        <w:t> </w:t>
      </w:r>
      <w:r>
        <w:rPr>
          <w:rFonts w:ascii="Arial"/>
          <w:w w:val="105"/>
          <w:sz w:val="17"/>
        </w:rPr>
        <w:t>no</w:t>
      </w:r>
      <w:r>
        <w:rPr>
          <w:rFonts w:ascii="Arial"/>
          <w:spacing w:val="-12"/>
          <w:w w:val="105"/>
          <w:sz w:val="17"/>
        </w:rPr>
        <w:t> </w:t>
      </w:r>
      <w:r>
        <w:rPr>
          <w:rFonts w:ascii="Arial"/>
          <w:w w:val="105"/>
          <w:sz w:val="17"/>
        </w:rPr>
        <w:t>trading</w:t>
      </w:r>
      <w:r>
        <w:rPr>
          <w:rFonts w:ascii="Arial"/>
          <w:spacing w:val="-13"/>
          <w:w w:val="105"/>
          <w:sz w:val="17"/>
        </w:rPr>
        <w:t> </w:t>
      </w:r>
      <w:r>
        <w:rPr>
          <w:rFonts w:ascii="Arial"/>
          <w:w w:val="105"/>
          <w:sz w:val="17"/>
        </w:rPr>
        <w:t>in</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previous</w:t>
      </w:r>
      <w:r>
        <w:rPr>
          <w:rFonts w:ascii="Arial"/>
          <w:spacing w:val="-12"/>
          <w:w w:val="105"/>
          <w:sz w:val="17"/>
        </w:rPr>
        <w:t> </w:t>
      </w:r>
      <w:r>
        <w:rPr>
          <w:rFonts w:ascii="Arial"/>
          <w:w w:val="105"/>
          <w:sz w:val="17"/>
        </w:rPr>
        <w:t>month. The</w:t>
      </w:r>
      <w:r>
        <w:rPr>
          <w:rFonts w:ascii="Arial"/>
          <w:spacing w:val="-6"/>
          <w:w w:val="105"/>
          <w:sz w:val="17"/>
        </w:rPr>
        <w:t> </w:t>
      </w:r>
      <w:r>
        <w:rPr>
          <w:rFonts w:ascii="Arial"/>
          <w:w w:val="105"/>
          <w:sz w:val="17"/>
        </w:rPr>
        <w:t>account</w:t>
      </w:r>
      <w:r>
        <w:rPr>
          <w:rFonts w:ascii="Arial"/>
          <w:spacing w:val="-6"/>
          <w:w w:val="105"/>
          <w:sz w:val="17"/>
        </w:rPr>
        <w:t> </w:t>
      </w:r>
      <w:r>
        <w:rPr>
          <w:rFonts w:ascii="Arial"/>
          <w:w w:val="105"/>
          <w:sz w:val="17"/>
        </w:rPr>
        <w:t>statements</w:t>
      </w:r>
      <w:r>
        <w:rPr>
          <w:rFonts w:ascii="Arial"/>
          <w:spacing w:val="-6"/>
          <w:w w:val="105"/>
          <w:sz w:val="17"/>
        </w:rPr>
        <w:t> </w:t>
      </w:r>
      <w:r>
        <w:rPr>
          <w:rFonts w:ascii="Arial"/>
          <w:w w:val="105"/>
          <w:sz w:val="17"/>
        </w:rPr>
        <w:t>must</w:t>
      </w:r>
      <w:r>
        <w:rPr>
          <w:rFonts w:ascii="Arial"/>
          <w:spacing w:val="-6"/>
          <w:w w:val="105"/>
          <w:sz w:val="17"/>
        </w:rPr>
        <w:t> </w:t>
      </w:r>
      <w:r>
        <w:rPr>
          <w:rFonts w:ascii="Arial"/>
          <w:w w:val="105"/>
          <w:sz w:val="17"/>
        </w:rPr>
        <w:t>show</w:t>
      </w:r>
      <w:r>
        <w:rPr>
          <w:rFonts w:ascii="Arial"/>
          <w:spacing w:val="-6"/>
          <w:w w:val="105"/>
          <w:sz w:val="17"/>
        </w:rPr>
        <w:t> </w:t>
      </w:r>
      <w:r>
        <w:rPr>
          <w:rFonts w:ascii="Arial"/>
          <w:w w:val="105"/>
          <w:sz w:val="17"/>
        </w:rPr>
        <w:t>the</w:t>
      </w:r>
      <w:r>
        <w:rPr>
          <w:rFonts w:ascii="Arial"/>
          <w:spacing w:val="-6"/>
          <w:w w:val="105"/>
          <w:sz w:val="17"/>
        </w:rPr>
        <w:t> </w:t>
      </w:r>
      <w:r>
        <w:rPr>
          <w:rFonts w:ascii="Arial"/>
          <w:w w:val="105"/>
          <w:sz w:val="17"/>
        </w:rPr>
        <w:t>security</w:t>
      </w:r>
      <w:r>
        <w:rPr>
          <w:rFonts w:ascii="Arial"/>
          <w:spacing w:val="-6"/>
          <w:w w:val="105"/>
          <w:sz w:val="17"/>
        </w:rPr>
        <w:t> </w:t>
      </w:r>
      <w:r>
        <w:rPr>
          <w:rFonts w:ascii="Arial"/>
          <w:w w:val="105"/>
          <w:sz w:val="17"/>
        </w:rPr>
        <w:t>and</w:t>
      </w:r>
      <w:r>
        <w:rPr>
          <w:rFonts w:ascii="Arial"/>
          <w:spacing w:val="-6"/>
          <w:w w:val="105"/>
          <w:sz w:val="17"/>
        </w:rPr>
        <w:t> </w:t>
      </w:r>
      <w:r>
        <w:rPr>
          <w:rFonts w:ascii="Arial"/>
          <w:w w:val="105"/>
          <w:sz w:val="17"/>
        </w:rPr>
        <w:t>money</w:t>
      </w:r>
      <w:r>
        <w:rPr>
          <w:rFonts w:ascii="Arial"/>
          <w:spacing w:val="-6"/>
          <w:w w:val="105"/>
          <w:sz w:val="17"/>
        </w:rPr>
        <w:t> </w:t>
      </w:r>
      <w:r>
        <w:rPr>
          <w:rFonts w:ascii="Arial"/>
          <w:w w:val="105"/>
          <w:sz w:val="17"/>
        </w:rPr>
        <w:t>positions,</w:t>
      </w:r>
      <w:r>
        <w:rPr>
          <w:rFonts w:ascii="Arial"/>
          <w:spacing w:val="-6"/>
          <w:w w:val="105"/>
          <w:sz w:val="17"/>
        </w:rPr>
        <w:t> </w:t>
      </w:r>
      <w:r>
        <w:rPr>
          <w:rFonts w:ascii="Arial"/>
          <w:w w:val="105"/>
          <w:sz w:val="17"/>
        </w:rPr>
        <w:t>entries,</w:t>
      </w:r>
      <w:r>
        <w:rPr>
          <w:rFonts w:ascii="Arial"/>
          <w:spacing w:val="-6"/>
          <w:w w:val="105"/>
          <w:sz w:val="17"/>
        </w:rPr>
        <w:t> </w:t>
      </w:r>
      <w:r>
        <w:rPr>
          <w:rFonts w:ascii="Arial"/>
          <w:w w:val="105"/>
          <w:sz w:val="17"/>
        </w:rPr>
        <w:t>interest </w:t>
      </w:r>
      <w:r>
        <w:rPr>
          <w:rFonts w:ascii="Arial"/>
          <w:spacing w:val="-2"/>
          <w:w w:val="105"/>
          <w:sz w:val="17"/>
        </w:rPr>
        <w:t>charges,</w:t>
      </w:r>
      <w:r>
        <w:rPr>
          <w:rFonts w:ascii="Arial"/>
          <w:spacing w:val="-5"/>
          <w:w w:val="105"/>
          <w:sz w:val="17"/>
        </w:rPr>
        <w:t> </w:t>
      </w:r>
      <w:r>
        <w:rPr>
          <w:rFonts w:ascii="Arial"/>
          <w:spacing w:val="-2"/>
          <w:w w:val="105"/>
          <w:sz w:val="17"/>
        </w:rPr>
        <w:t>and</w:t>
      </w:r>
      <w:r>
        <w:rPr>
          <w:rFonts w:ascii="Arial"/>
          <w:spacing w:val="-5"/>
          <w:w w:val="105"/>
          <w:sz w:val="17"/>
        </w:rPr>
        <w:t> </w:t>
      </w:r>
      <w:r>
        <w:rPr>
          <w:rFonts w:ascii="Arial"/>
          <w:spacing w:val="-2"/>
          <w:w w:val="105"/>
          <w:sz w:val="17"/>
        </w:rPr>
        <w:t>any</w:t>
      </w:r>
      <w:r>
        <w:rPr>
          <w:rFonts w:ascii="Arial"/>
          <w:spacing w:val="-5"/>
          <w:w w:val="105"/>
          <w:sz w:val="17"/>
        </w:rPr>
        <w:t> </w:t>
      </w:r>
      <w:r>
        <w:rPr>
          <w:rFonts w:ascii="Arial"/>
          <w:spacing w:val="-2"/>
          <w:w w:val="105"/>
          <w:sz w:val="17"/>
        </w:rPr>
        <w:t>other</w:t>
      </w:r>
      <w:r>
        <w:rPr>
          <w:rFonts w:ascii="Arial"/>
          <w:spacing w:val="-5"/>
          <w:w w:val="105"/>
          <w:sz w:val="17"/>
        </w:rPr>
        <w:t> </w:t>
      </w:r>
      <w:r>
        <w:rPr>
          <w:rFonts w:ascii="Arial"/>
          <w:spacing w:val="-2"/>
          <w:w w:val="105"/>
          <w:sz w:val="17"/>
        </w:rPr>
        <w:t>charges</w:t>
      </w:r>
      <w:r>
        <w:rPr>
          <w:rFonts w:ascii="Arial"/>
          <w:spacing w:val="-5"/>
          <w:w w:val="105"/>
          <w:sz w:val="17"/>
        </w:rPr>
        <w:t> </w:t>
      </w:r>
      <w:r>
        <w:rPr>
          <w:rFonts w:ascii="Arial"/>
          <w:spacing w:val="-2"/>
          <w:w w:val="105"/>
          <w:sz w:val="17"/>
        </w:rPr>
        <w:t>assessed</w:t>
      </w:r>
      <w:r>
        <w:rPr>
          <w:rFonts w:ascii="Arial"/>
          <w:spacing w:val="-5"/>
          <w:w w:val="105"/>
          <w:sz w:val="17"/>
        </w:rPr>
        <w:t> </w:t>
      </w:r>
      <w:r>
        <w:rPr>
          <w:rFonts w:ascii="Arial"/>
          <w:spacing w:val="-2"/>
          <w:w w:val="105"/>
          <w:sz w:val="17"/>
        </w:rPr>
        <w:t>against</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account.</w:t>
      </w:r>
      <w:r>
        <w:rPr>
          <w:rFonts w:ascii="Arial"/>
          <w:spacing w:val="-5"/>
          <w:w w:val="105"/>
          <w:sz w:val="17"/>
        </w:rPr>
        <w:t> </w:t>
      </w:r>
      <w:r>
        <w:rPr>
          <w:rFonts w:ascii="Arial"/>
          <w:spacing w:val="-2"/>
          <w:w w:val="105"/>
          <w:sz w:val="17"/>
        </w:rPr>
        <w:t>(Account</w:t>
      </w:r>
      <w:r>
        <w:rPr>
          <w:rFonts w:ascii="Arial"/>
          <w:spacing w:val="-5"/>
          <w:w w:val="105"/>
          <w:sz w:val="17"/>
        </w:rPr>
        <w:t> </w:t>
      </w:r>
      <w:r>
        <w:rPr>
          <w:rFonts w:ascii="Arial"/>
          <w:spacing w:val="-2"/>
          <w:w w:val="105"/>
          <w:sz w:val="17"/>
        </w:rPr>
        <w:t>statements</w:t>
      </w:r>
      <w:r>
        <w:rPr>
          <w:rFonts w:ascii="Arial"/>
          <w:spacing w:val="-5"/>
          <w:w w:val="105"/>
          <w:sz w:val="17"/>
        </w:rPr>
        <w:t> </w:t>
      </w:r>
      <w:r>
        <w:rPr>
          <w:rFonts w:ascii="Arial"/>
          <w:spacing w:val="-2"/>
          <w:w w:val="105"/>
          <w:sz w:val="17"/>
        </w:rPr>
        <w:t>are </w:t>
      </w:r>
      <w:r>
        <w:rPr>
          <w:rFonts w:ascii="Arial"/>
          <w:w w:val="105"/>
          <w:sz w:val="17"/>
        </w:rPr>
        <w:t>covered in more detail in Chapter 16.)</w:t>
      </w:r>
    </w:p>
    <w:p>
      <w:pPr>
        <w:spacing w:before="35"/>
        <w:ind w:left="1538" w:right="456"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Opening</w:t>
      </w:r>
      <w:r>
        <w:rPr>
          <w:rFonts w:ascii="Arial" w:hAnsi="Arial"/>
          <w:b/>
          <w:spacing w:val="-12"/>
          <w:w w:val="105"/>
          <w:sz w:val="17"/>
        </w:rPr>
        <w:t> </w:t>
      </w:r>
      <w:r>
        <w:rPr>
          <w:rFonts w:ascii="Arial" w:hAnsi="Arial"/>
          <w:b/>
          <w:w w:val="105"/>
          <w:sz w:val="17"/>
        </w:rPr>
        <w:t>of</w:t>
      </w:r>
      <w:r>
        <w:rPr>
          <w:rFonts w:ascii="Arial" w:hAnsi="Arial"/>
          <w:b/>
          <w:spacing w:val="-13"/>
          <w:w w:val="105"/>
          <w:sz w:val="17"/>
        </w:rPr>
        <w:t> </w:t>
      </w:r>
      <w:r>
        <w:rPr>
          <w:rFonts w:ascii="Arial" w:hAnsi="Arial"/>
          <w:b/>
          <w:w w:val="105"/>
          <w:sz w:val="17"/>
        </w:rPr>
        <w:t>accounts:</w:t>
      </w:r>
      <w:r>
        <w:rPr>
          <w:rFonts w:ascii="Arial" w:hAnsi="Arial"/>
          <w:b/>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order</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open</w:t>
      </w:r>
      <w:r>
        <w:rPr>
          <w:rFonts w:ascii="Arial" w:hAnsi="Arial"/>
          <w:spacing w:val="-12"/>
          <w:w w:val="105"/>
          <w:sz w:val="17"/>
        </w:rPr>
        <w:t> </w:t>
      </w:r>
      <w:r>
        <w:rPr>
          <w:rFonts w:ascii="Arial" w:hAnsi="Arial"/>
          <w:w w:val="105"/>
          <w:sz w:val="17"/>
        </w:rPr>
        <w:t>an</w:t>
      </w:r>
      <w:r>
        <w:rPr>
          <w:rFonts w:ascii="Arial" w:hAnsi="Arial"/>
          <w:spacing w:val="-13"/>
          <w:w w:val="105"/>
          <w:sz w:val="17"/>
        </w:rPr>
        <w:t> </w:t>
      </w:r>
      <w:r>
        <w:rPr>
          <w:rFonts w:ascii="Arial" w:hAnsi="Arial"/>
          <w:w w:val="105"/>
          <w:sz w:val="17"/>
        </w:rPr>
        <w:t>options</w:t>
      </w:r>
      <w:r>
        <w:rPr>
          <w:rFonts w:ascii="Arial" w:hAnsi="Arial"/>
          <w:spacing w:val="-12"/>
          <w:w w:val="105"/>
          <w:sz w:val="17"/>
        </w:rPr>
        <w:t> </w:t>
      </w:r>
      <w:r>
        <w:rPr>
          <w:rFonts w:ascii="Arial" w:hAnsi="Arial"/>
          <w:w w:val="105"/>
          <w:sz w:val="17"/>
        </w:rPr>
        <w:t>account</w:t>
      </w:r>
      <w:r>
        <w:rPr>
          <w:rFonts w:ascii="Arial" w:hAnsi="Arial"/>
          <w:spacing w:val="-13"/>
          <w:w w:val="105"/>
          <w:sz w:val="17"/>
        </w:rPr>
        <w:t> </w:t>
      </w:r>
      <w:r>
        <w:rPr>
          <w:rFonts w:ascii="Arial" w:hAnsi="Arial"/>
          <w:w w:val="105"/>
          <w:sz w:val="17"/>
        </w:rPr>
        <w:t>for</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client,</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client</w:t>
      </w:r>
      <w:r>
        <w:rPr>
          <w:rFonts w:ascii="Arial" w:hAnsi="Arial"/>
          <w:spacing w:val="-13"/>
          <w:w w:val="105"/>
          <w:sz w:val="17"/>
        </w:rPr>
        <w:t> </w:t>
      </w:r>
      <w:r>
        <w:rPr>
          <w:rFonts w:ascii="Arial" w:hAnsi="Arial"/>
          <w:w w:val="105"/>
          <w:sz w:val="17"/>
        </w:rPr>
        <w:t>must</w:t>
      </w:r>
      <w:r>
        <w:rPr>
          <w:rFonts w:ascii="Arial" w:hAnsi="Arial"/>
          <w:spacing w:val="-12"/>
          <w:w w:val="105"/>
          <w:sz w:val="17"/>
        </w:rPr>
        <w:t> </w:t>
      </w:r>
      <w:r>
        <w:rPr>
          <w:rFonts w:ascii="Arial" w:hAnsi="Arial"/>
          <w:w w:val="105"/>
          <w:sz w:val="17"/>
        </w:rPr>
        <w:t>receive </w:t>
      </w:r>
      <w:r>
        <w:rPr>
          <w:rFonts w:ascii="Arial" w:hAnsi="Arial"/>
          <w:sz w:val="17"/>
        </w:rPr>
        <w:t>an</w:t>
      </w:r>
      <w:r>
        <w:rPr>
          <w:rFonts w:ascii="Arial" w:hAnsi="Arial"/>
          <w:spacing w:val="-1"/>
          <w:sz w:val="17"/>
        </w:rPr>
        <w:t> </w:t>
      </w:r>
      <w:r>
        <w:rPr>
          <w:rFonts w:ascii="Arial" w:hAnsi="Arial"/>
          <w:sz w:val="17"/>
        </w:rPr>
        <w:t>ODD,</w:t>
      </w:r>
      <w:r>
        <w:rPr>
          <w:rFonts w:ascii="Arial" w:hAnsi="Arial"/>
          <w:spacing w:val="-1"/>
          <w:sz w:val="17"/>
        </w:rPr>
        <w:t> </w:t>
      </w:r>
      <w:r>
        <w:rPr>
          <w:rFonts w:ascii="Arial" w:hAnsi="Arial"/>
          <w:sz w:val="17"/>
        </w:rPr>
        <w:t>and</w:t>
      </w:r>
      <w:r>
        <w:rPr>
          <w:rFonts w:ascii="Arial" w:hAnsi="Arial"/>
          <w:spacing w:val="-1"/>
          <w:sz w:val="17"/>
        </w:rPr>
        <w:t> </w:t>
      </w:r>
      <w:r>
        <w:rPr>
          <w:rFonts w:ascii="Arial" w:hAnsi="Arial"/>
          <w:sz w:val="17"/>
        </w:rPr>
        <w:t>you must</w:t>
      </w:r>
      <w:r>
        <w:rPr>
          <w:rFonts w:ascii="Arial" w:hAnsi="Arial"/>
          <w:spacing w:val="-1"/>
          <w:sz w:val="17"/>
        </w:rPr>
        <w:t> </w:t>
      </w:r>
      <w:r>
        <w:rPr>
          <w:rFonts w:ascii="Arial" w:hAnsi="Arial"/>
          <w:sz w:val="17"/>
        </w:rPr>
        <w:t>exercise</w:t>
      </w:r>
      <w:r>
        <w:rPr>
          <w:rFonts w:ascii="Arial" w:hAnsi="Arial"/>
          <w:spacing w:val="-1"/>
          <w:sz w:val="17"/>
        </w:rPr>
        <w:t> </w:t>
      </w:r>
      <w:r>
        <w:rPr>
          <w:rFonts w:ascii="Arial" w:hAnsi="Arial"/>
          <w:sz w:val="17"/>
        </w:rPr>
        <w:t>due</w:t>
      </w:r>
      <w:r>
        <w:rPr>
          <w:rFonts w:ascii="Arial" w:hAnsi="Arial"/>
          <w:spacing w:val="-1"/>
          <w:sz w:val="17"/>
        </w:rPr>
        <w:t> </w:t>
      </w:r>
      <w:r>
        <w:rPr>
          <w:rFonts w:ascii="Arial" w:hAnsi="Arial"/>
          <w:sz w:val="17"/>
        </w:rPr>
        <w:t>diligence by</w:t>
      </w:r>
      <w:r>
        <w:rPr>
          <w:rFonts w:ascii="Arial" w:hAnsi="Arial"/>
          <w:spacing w:val="-1"/>
          <w:sz w:val="17"/>
        </w:rPr>
        <w:t> </w:t>
      </w:r>
      <w:r>
        <w:rPr>
          <w:rFonts w:ascii="Arial" w:hAnsi="Arial"/>
          <w:sz w:val="17"/>
        </w:rPr>
        <w:t>getting</w:t>
      </w:r>
      <w:r>
        <w:rPr>
          <w:rFonts w:ascii="Arial" w:hAnsi="Arial"/>
          <w:spacing w:val="-1"/>
          <w:sz w:val="17"/>
        </w:rPr>
        <w:t> </w:t>
      </w:r>
      <w:r>
        <w:rPr>
          <w:rFonts w:ascii="Arial" w:hAnsi="Arial"/>
          <w:sz w:val="17"/>
        </w:rPr>
        <w:t>the</w:t>
      </w:r>
      <w:r>
        <w:rPr>
          <w:rFonts w:ascii="Arial" w:hAnsi="Arial"/>
          <w:spacing w:val="-1"/>
          <w:sz w:val="17"/>
        </w:rPr>
        <w:t> </w:t>
      </w:r>
      <w:r>
        <w:rPr>
          <w:rFonts w:ascii="Arial" w:hAnsi="Arial"/>
          <w:sz w:val="17"/>
        </w:rPr>
        <w:t>customer´s investment</w:t>
      </w:r>
      <w:r>
        <w:rPr>
          <w:rFonts w:ascii="Arial" w:hAnsi="Arial"/>
          <w:spacing w:val="-1"/>
          <w:sz w:val="17"/>
        </w:rPr>
        <w:t> </w:t>
      </w:r>
      <w:r>
        <w:rPr>
          <w:rFonts w:ascii="Arial" w:hAnsi="Arial"/>
          <w:spacing w:val="-2"/>
          <w:sz w:val="17"/>
        </w:rPr>
        <w:t>objectives,</w:t>
      </w:r>
    </w:p>
    <w:p>
      <w:pPr>
        <w:spacing w:line="295" w:lineRule="auto" w:before="46"/>
        <w:ind w:left="1538" w:right="383" w:firstLine="0"/>
        <w:jc w:val="left"/>
        <w:rPr>
          <w:rFonts w:ascii="Arial"/>
          <w:sz w:val="17"/>
        </w:rPr>
      </w:pPr>
      <w:r>
        <w:rPr>
          <w:rFonts w:ascii="Arial"/>
          <w:w w:val="105"/>
          <w:sz w:val="17"/>
        </w:rPr>
        <w:t>employment status, estimated annual income, estimated net worth, estimated liquid net </w:t>
      </w:r>
      <w:r>
        <w:rPr>
          <w:rFonts w:ascii="Arial"/>
          <w:spacing w:val="-2"/>
          <w:w w:val="105"/>
          <w:sz w:val="17"/>
        </w:rPr>
        <w:t>worth,</w:t>
      </w:r>
      <w:r>
        <w:rPr>
          <w:rFonts w:ascii="Arial"/>
          <w:spacing w:val="-6"/>
          <w:w w:val="105"/>
          <w:sz w:val="17"/>
        </w:rPr>
        <w:t> </w:t>
      </w:r>
      <w:r>
        <w:rPr>
          <w:rFonts w:ascii="Arial"/>
          <w:spacing w:val="-2"/>
          <w:w w:val="105"/>
          <w:sz w:val="17"/>
        </w:rPr>
        <w:t>marital</w:t>
      </w:r>
      <w:r>
        <w:rPr>
          <w:rFonts w:ascii="Arial"/>
          <w:spacing w:val="-6"/>
          <w:w w:val="105"/>
          <w:sz w:val="17"/>
        </w:rPr>
        <w:t> </w:t>
      </w:r>
      <w:r>
        <w:rPr>
          <w:rFonts w:ascii="Arial"/>
          <w:spacing w:val="-2"/>
          <w:w w:val="105"/>
          <w:sz w:val="17"/>
        </w:rPr>
        <w:t>status,</w:t>
      </w:r>
      <w:r>
        <w:rPr>
          <w:rFonts w:ascii="Arial"/>
          <w:spacing w:val="-6"/>
          <w:w w:val="105"/>
          <w:sz w:val="17"/>
        </w:rPr>
        <w:t> </w:t>
      </w:r>
      <w:r>
        <w:rPr>
          <w:rFonts w:ascii="Arial"/>
          <w:spacing w:val="-2"/>
          <w:w w:val="105"/>
          <w:sz w:val="17"/>
        </w:rPr>
        <w:t>number</w:t>
      </w:r>
      <w:r>
        <w:rPr>
          <w:rFonts w:ascii="Arial"/>
          <w:spacing w:val="-6"/>
          <w:w w:val="105"/>
          <w:sz w:val="17"/>
        </w:rPr>
        <w:t> </w:t>
      </w:r>
      <w:r>
        <w:rPr>
          <w:rFonts w:ascii="Arial"/>
          <w:spacing w:val="-2"/>
          <w:w w:val="105"/>
          <w:sz w:val="17"/>
        </w:rPr>
        <w:t>of</w:t>
      </w:r>
      <w:r>
        <w:rPr>
          <w:rFonts w:ascii="Arial"/>
          <w:spacing w:val="-6"/>
          <w:w w:val="105"/>
          <w:sz w:val="17"/>
        </w:rPr>
        <w:t> </w:t>
      </w:r>
      <w:r>
        <w:rPr>
          <w:rFonts w:ascii="Arial"/>
          <w:spacing w:val="-2"/>
          <w:w w:val="105"/>
          <w:sz w:val="17"/>
        </w:rPr>
        <w:t>dependents,</w:t>
      </w:r>
      <w:r>
        <w:rPr>
          <w:rFonts w:ascii="Arial"/>
          <w:spacing w:val="-6"/>
          <w:w w:val="105"/>
          <w:sz w:val="17"/>
        </w:rPr>
        <w:t> </w:t>
      </w:r>
      <w:r>
        <w:rPr>
          <w:rFonts w:ascii="Arial"/>
          <w:spacing w:val="-2"/>
          <w:w w:val="105"/>
          <w:sz w:val="17"/>
        </w:rPr>
        <w:t>age,</w:t>
      </w:r>
      <w:r>
        <w:rPr>
          <w:rFonts w:ascii="Arial"/>
          <w:spacing w:val="-6"/>
          <w:w w:val="105"/>
          <w:sz w:val="17"/>
        </w:rPr>
        <w:t> </w:t>
      </w:r>
      <w:r>
        <w:rPr>
          <w:rFonts w:ascii="Arial"/>
          <w:spacing w:val="-2"/>
          <w:w w:val="105"/>
          <w:sz w:val="17"/>
        </w:rPr>
        <w:t>investment</w:t>
      </w:r>
      <w:r>
        <w:rPr>
          <w:rFonts w:ascii="Arial"/>
          <w:spacing w:val="-6"/>
          <w:w w:val="105"/>
          <w:sz w:val="17"/>
        </w:rPr>
        <w:t> </w:t>
      </w:r>
      <w:r>
        <w:rPr>
          <w:rFonts w:ascii="Arial"/>
          <w:spacing w:val="-2"/>
          <w:w w:val="105"/>
          <w:sz w:val="17"/>
        </w:rPr>
        <w:t>experience</w:t>
      </w:r>
      <w:r>
        <w:rPr>
          <w:rFonts w:ascii="Arial"/>
          <w:spacing w:val="-6"/>
          <w:w w:val="105"/>
          <w:sz w:val="17"/>
        </w:rPr>
        <w:t> </w:t>
      </w:r>
      <w:r>
        <w:rPr>
          <w:rFonts w:ascii="Arial"/>
          <w:spacing w:val="-2"/>
          <w:w w:val="105"/>
          <w:sz w:val="17"/>
        </w:rPr>
        <w:t>and</w:t>
      </w:r>
      <w:r>
        <w:rPr>
          <w:rFonts w:ascii="Arial"/>
          <w:spacing w:val="-6"/>
          <w:w w:val="105"/>
          <w:sz w:val="17"/>
        </w:rPr>
        <w:t> </w:t>
      </w:r>
      <w:r>
        <w:rPr>
          <w:rFonts w:ascii="Arial"/>
          <w:spacing w:val="-2"/>
          <w:w w:val="105"/>
          <w:sz w:val="17"/>
        </w:rPr>
        <w:t>knowledge,</w:t>
      </w:r>
      <w:r>
        <w:rPr>
          <w:rFonts w:ascii="Arial"/>
          <w:spacing w:val="-6"/>
          <w:w w:val="105"/>
          <w:sz w:val="17"/>
        </w:rPr>
        <w:t> </w:t>
      </w:r>
      <w:r>
        <w:rPr>
          <w:rFonts w:ascii="Arial"/>
          <w:spacing w:val="-2"/>
          <w:w w:val="105"/>
          <w:sz w:val="17"/>
        </w:rPr>
        <w:t>and</w:t>
      </w:r>
    </w:p>
    <w:p>
      <w:pPr>
        <w:spacing w:after="0" w:line="295" w:lineRule="auto"/>
        <w:jc w:val="left"/>
        <w:rPr>
          <w:rFonts w:ascii="Arial"/>
          <w:sz w:val="17"/>
        </w:rPr>
        <w:sectPr>
          <w:pgSz w:w="12240" w:h="15660"/>
          <w:pgMar w:header="0" w:footer="736" w:top="960" w:bottom="920" w:left="1520" w:right="1500"/>
        </w:sectPr>
      </w:pPr>
    </w:p>
    <w:p>
      <w:pPr>
        <w:spacing w:line="295" w:lineRule="auto" w:before="120"/>
        <w:ind w:left="1538" w:right="456" w:firstLine="0"/>
        <w:jc w:val="left"/>
        <w:rPr>
          <w:rFonts w:ascii="Arial" w:hAnsi="Arial"/>
          <w:sz w:val="17"/>
        </w:rPr>
      </w:pPr>
      <w:r>
        <w:rPr/>
        <w:drawing>
          <wp:anchor distT="0" distB="0" distL="0" distR="0" allowOverlap="1" layoutInCell="1" locked="0" behindDoc="1" simplePos="0" relativeHeight="486797312">
            <wp:simplePos x="0" y="0"/>
            <wp:positionH relativeFrom="page">
              <wp:posOffset>1676400</wp:posOffset>
            </wp:positionH>
            <wp:positionV relativeFrom="paragraph">
              <wp:posOffset>-344</wp:posOffset>
            </wp:positionV>
            <wp:extent cx="1892300" cy="6299733"/>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47" cstate="print"/>
                    <a:stretch>
                      <a:fillRect/>
                    </a:stretch>
                  </pic:blipFill>
                  <pic:spPr>
                    <a:xfrm>
                      <a:off x="0" y="0"/>
                      <a:ext cx="1892300" cy="6299733"/>
                    </a:xfrm>
                    <a:prstGeom prst="rect">
                      <a:avLst/>
                    </a:prstGeom>
                  </pic:spPr>
                </pic:pic>
              </a:graphicData>
            </a:graphic>
          </wp:anchor>
        </w:drawing>
      </w:r>
      <w:r>
        <w:rPr>
          <w:rFonts w:ascii="Arial" w:hAnsi="Arial"/>
          <w:w w:val="105"/>
          <w:sz w:val="17"/>
        </w:rPr>
        <w:t>so</w:t>
      </w:r>
      <w:r>
        <w:rPr>
          <w:rFonts w:ascii="Arial" w:hAnsi="Arial"/>
          <w:spacing w:val="-10"/>
          <w:w w:val="105"/>
          <w:sz w:val="17"/>
        </w:rPr>
        <w:t> </w:t>
      </w:r>
      <w:r>
        <w:rPr>
          <w:rFonts w:ascii="Arial" w:hAnsi="Arial"/>
          <w:w w:val="105"/>
          <w:sz w:val="17"/>
        </w:rPr>
        <w:t>on.</w:t>
      </w:r>
      <w:r>
        <w:rPr>
          <w:rFonts w:ascii="Arial" w:hAnsi="Arial"/>
          <w:spacing w:val="-10"/>
          <w:w w:val="105"/>
          <w:sz w:val="17"/>
        </w:rPr>
        <w:t> </w:t>
      </w:r>
      <w:r>
        <w:rPr>
          <w:rFonts w:ascii="Arial" w:hAnsi="Arial"/>
          <w:w w:val="105"/>
          <w:sz w:val="17"/>
        </w:rPr>
        <w:t>In</w:t>
      </w:r>
      <w:r>
        <w:rPr>
          <w:rFonts w:ascii="Arial" w:hAnsi="Arial"/>
          <w:spacing w:val="-10"/>
          <w:w w:val="105"/>
          <w:sz w:val="17"/>
        </w:rPr>
        <w:t> </w:t>
      </w:r>
      <w:r>
        <w:rPr>
          <w:rFonts w:ascii="Arial" w:hAnsi="Arial"/>
          <w:w w:val="105"/>
          <w:sz w:val="17"/>
        </w:rPr>
        <w:t>addition,</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account</w:t>
      </w:r>
      <w:r>
        <w:rPr>
          <w:rFonts w:ascii="Arial" w:hAnsi="Arial"/>
          <w:spacing w:val="-10"/>
          <w:w w:val="105"/>
          <w:sz w:val="17"/>
        </w:rPr>
        <w:t> </w:t>
      </w:r>
      <w:r>
        <w:rPr>
          <w:rFonts w:ascii="Arial" w:hAnsi="Arial"/>
          <w:w w:val="105"/>
          <w:sz w:val="17"/>
        </w:rPr>
        <w:t>and</w:t>
      </w:r>
      <w:r>
        <w:rPr>
          <w:rFonts w:ascii="Arial" w:hAnsi="Arial"/>
          <w:spacing w:val="-10"/>
          <w:w w:val="105"/>
          <w:sz w:val="17"/>
        </w:rPr>
        <w:t> </w:t>
      </w:r>
      <w:r>
        <w:rPr>
          <w:rFonts w:ascii="Arial" w:hAnsi="Arial"/>
          <w:w w:val="105"/>
          <w:sz w:val="17"/>
        </w:rPr>
        <w:t>all</w:t>
      </w:r>
      <w:r>
        <w:rPr>
          <w:rFonts w:ascii="Arial" w:hAnsi="Arial"/>
          <w:spacing w:val="-10"/>
          <w:w w:val="105"/>
          <w:sz w:val="17"/>
        </w:rPr>
        <w:t> </w:t>
      </w:r>
      <w:r>
        <w:rPr>
          <w:rFonts w:ascii="Arial" w:hAnsi="Arial"/>
          <w:w w:val="105"/>
          <w:sz w:val="17"/>
        </w:rPr>
        <w:t>transactions</w:t>
      </w:r>
      <w:r>
        <w:rPr>
          <w:rFonts w:ascii="Arial" w:hAnsi="Arial"/>
          <w:spacing w:val="-10"/>
          <w:w w:val="105"/>
          <w:sz w:val="17"/>
        </w:rPr>
        <w:t> </w:t>
      </w:r>
      <w:r>
        <w:rPr>
          <w:rFonts w:ascii="Arial" w:hAnsi="Arial"/>
          <w:w w:val="105"/>
          <w:sz w:val="17"/>
        </w:rPr>
        <w:t>must</w:t>
      </w:r>
      <w:r>
        <w:rPr>
          <w:rFonts w:ascii="Arial" w:hAnsi="Arial"/>
          <w:spacing w:val="-10"/>
          <w:w w:val="105"/>
          <w:sz w:val="17"/>
        </w:rPr>
        <w:t> </w:t>
      </w:r>
      <w:r>
        <w:rPr>
          <w:rFonts w:ascii="Arial" w:hAnsi="Arial"/>
          <w:w w:val="105"/>
          <w:sz w:val="17"/>
        </w:rPr>
        <w:t>be</w:t>
      </w:r>
      <w:r>
        <w:rPr>
          <w:rFonts w:ascii="Arial" w:hAnsi="Arial"/>
          <w:spacing w:val="-10"/>
          <w:w w:val="105"/>
          <w:sz w:val="17"/>
        </w:rPr>
        <w:t> </w:t>
      </w:r>
      <w:r>
        <w:rPr>
          <w:rFonts w:ascii="Arial" w:hAnsi="Arial"/>
          <w:w w:val="105"/>
          <w:sz w:val="17"/>
        </w:rPr>
        <w:t>approved</w:t>
      </w:r>
      <w:r>
        <w:rPr>
          <w:rFonts w:ascii="Arial" w:hAnsi="Arial"/>
          <w:spacing w:val="-10"/>
          <w:w w:val="105"/>
          <w:sz w:val="17"/>
        </w:rPr>
        <w:t> </w:t>
      </w:r>
      <w:r>
        <w:rPr>
          <w:rFonts w:ascii="Arial" w:hAnsi="Arial"/>
          <w:w w:val="105"/>
          <w:sz w:val="17"/>
        </w:rPr>
        <w:t>by</w:t>
      </w:r>
      <w:r>
        <w:rPr>
          <w:rFonts w:ascii="Arial" w:hAnsi="Arial"/>
          <w:spacing w:val="-10"/>
          <w:w w:val="105"/>
          <w:sz w:val="17"/>
        </w:rPr>
        <w:t> </w:t>
      </w:r>
      <w:r>
        <w:rPr>
          <w:rFonts w:ascii="Arial" w:hAnsi="Arial"/>
          <w:w w:val="105"/>
          <w:sz w:val="17"/>
        </w:rPr>
        <w:t>a</w:t>
      </w:r>
      <w:r>
        <w:rPr>
          <w:rFonts w:ascii="Arial" w:hAnsi="Arial"/>
          <w:spacing w:val="-10"/>
          <w:w w:val="105"/>
          <w:sz w:val="17"/>
        </w:rPr>
        <w:t> </w:t>
      </w:r>
      <w:r>
        <w:rPr>
          <w:rFonts w:ascii="Arial" w:hAnsi="Arial"/>
          <w:w w:val="105"/>
          <w:sz w:val="17"/>
        </w:rPr>
        <w:t>registered</w:t>
      </w:r>
      <w:r>
        <w:rPr>
          <w:rFonts w:ascii="Arial" w:hAnsi="Arial"/>
          <w:spacing w:val="-10"/>
          <w:w w:val="105"/>
          <w:sz w:val="17"/>
        </w:rPr>
        <w:t> </w:t>
      </w:r>
      <w:r>
        <w:rPr>
          <w:rFonts w:ascii="Arial" w:hAnsi="Arial"/>
          <w:w w:val="105"/>
          <w:sz w:val="17"/>
        </w:rPr>
        <w:t>options </w:t>
      </w:r>
      <w:r>
        <w:rPr>
          <w:rFonts w:ascii="Arial" w:hAnsi="Arial"/>
          <w:spacing w:val="-4"/>
          <w:w w:val="105"/>
          <w:sz w:val="17"/>
        </w:rPr>
        <w:t>principal (ROP), branch office manager, or limited principal-general securities sales supervisor. </w:t>
      </w:r>
      <w:r>
        <w:rPr>
          <w:rFonts w:ascii="Arial" w:hAnsi="Arial"/>
          <w:w w:val="105"/>
          <w:sz w:val="17"/>
        </w:rPr>
        <w:t>All</w:t>
      </w:r>
      <w:r>
        <w:rPr>
          <w:rFonts w:ascii="Arial" w:hAnsi="Arial"/>
          <w:spacing w:val="-13"/>
          <w:w w:val="105"/>
          <w:sz w:val="17"/>
        </w:rPr>
        <w:t> </w:t>
      </w:r>
      <w:r>
        <w:rPr>
          <w:rFonts w:ascii="Arial" w:hAnsi="Arial"/>
          <w:w w:val="105"/>
          <w:sz w:val="17"/>
        </w:rPr>
        <w:t>options</w:t>
      </w:r>
      <w:r>
        <w:rPr>
          <w:rFonts w:ascii="Arial" w:hAnsi="Arial"/>
          <w:spacing w:val="-12"/>
          <w:w w:val="105"/>
          <w:sz w:val="17"/>
        </w:rPr>
        <w:t> </w:t>
      </w:r>
      <w:r>
        <w:rPr>
          <w:rFonts w:ascii="Arial" w:hAnsi="Arial"/>
          <w:w w:val="105"/>
          <w:sz w:val="17"/>
        </w:rPr>
        <w:t>accounts</w:t>
      </w:r>
      <w:r>
        <w:rPr>
          <w:rFonts w:ascii="Arial" w:hAnsi="Arial"/>
          <w:spacing w:val="-13"/>
          <w:w w:val="105"/>
          <w:sz w:val="17"/>
        </w:rPr>
        <w:t> </w:t>
      </w:r>
      <w:r>
        <w:rPr>
          <w:rFonts w:ascii="Arial" w:hAnsi="Arial"/>
          <w:w w:val="105"/>
          <w:sz w:val="17"/>
        </w:rPr>
        <w:t>must</w:t>
      </w:r>
      <w:r>
        <w:rPr>
          <w:rFonts w:ascii="Arial" w:hAnsi="Arial"/>
          <w:spacing w:val="-12"/>
          <w:w w:val="105"/>
          <w:sz w:val="17"/>
        </w:rPr>
        <w:t> </w:t>
      </w:r>
      <w:r>
        <w:rPr>
          <w:rFonts w:ascii="Arial" w:hAnsi="Arial"/>
          <w:w w:val="105"/>
          <w:sz w:val="17"/>
        </w:rPr>
        <w:t>be</w:t>
      </w:r>
      <w:r>
        <w:rPr>
          <w:rFonts w:ascii="Arial" w:hAnsi="Arial"/>
          <w:spacing w:val="-12"/>
          <w:w w:val="105"/>
          <w:sz w:val="17"/>
        </w:rPr>
        <w:t> </w:t>
      </w:r>
      <w:r>
        <w:rPr>
          <w:rFonts w:ascii="Arial" w:hAnsi="Arial"/>
          <w:w w:val="105"/>
          <w:sz w:val="17"/>
        </w:rPr>
        <w:t>approved</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disapproved</w:t>
      </w:r>
      <w:r>
        <w:rPr>
          <w:rFonts w:ascii="Arial" w:hAnsi="Arial"/>
          <w:spacing w:val="-13"/>
          <w:w w:val="105"/>
          <w:sz w:val="17"/>
        </w:rPr>
        <w:t> </w:t>
      </w:r>
      <w:r>
        <w:rPr>
          <w:rFonts w:ascii="Arial" w:hAnsi="Arial"/>
          <w:w w:val="105"/>
          <w:sz w:val="17"/>
        </w:rPr>
        <w:t>within</w:t>
      </w:r>
      <w:r>
        <w:rPr>
          <w:rFonts w:ascii="Arial" w:hAnsi="Arial"/>
          <w:spacing w:val="-12"/>
          <w:w w:val="105"/>
          <w:sz w:val="17"/>
        </w:rPr>
        <w:t> </w:t>
      </w:r>
      <w:r>
        <w:rPr>
          <w:rFonts w:ascii="Arial" w:hAnsi="Arial"/>
          <w:w w:val="105"/>
          <w:sz w:val="17"/>
        </w:rPr>
        <w:t>ten</w:t>
      </w:r>
      <w:r>
        <w:rPr>
          <w:rFonts w:ascii="Arial" w:hAnsi="Arial"/>
          <w:spacing w:val="-12"/>
          <w:w w:val="105"/>
          <w:sz w:val="17"/>
        </w:rPr>
        <w:t> </w:t>
      </w:r>
      <w:r>
        <w:rPr>
          <w:rFonts w:ascii="Arial" w:hAnsi="Arial"/>
          <w:w w:val="105"/>
          <w:sz w:val="17"/>
        </w:rPr>
        <w:t>business</w:t>
      </w:r>
      <w:r>
        <w:rPr>
          <w:rFonts w:ascii="Arial" w:hAnsi="Arial"/>
          <w:spacing w:val="-13"/>
          <w:w w:val="105"/>
          <w:sz w:val="17"/>
        </w:rPr>
        <w:t> </w:t>
      </w:r>
      <w:r>
        <w:rPr>
          <w:rFonts w:ascii="Arial" w:hAnsi="Arial"/>
          <w:w w:val="105"/>
          <w:sz w:val="17"/>
        </w:rPr>
        <w:t>days.</w:t>
      </w:r>
      <w:r>
        <w:rPr>
          <w:rFonts w:ascii="Arial" w:hAnsi="Arial"/>
          <w:spacing w:val="-12"/>
          <w:w w:val="105"/>
          <w:sz w:val="17"/>
        </w:rPr>
        <w:t> </w:t>
      </w:r>
      <w:r>
        <w:rPr>
          <w:rFonts w:ascii="Arial" w:hAnsi="Arial"/>
          <w:w w:val="105"/>
          <w:sz w:val="17"/>
        </w:rPr>
        <w:t>Please</w:t>
      </w:r>
      <w:r>
        <w:rPr>
          <w:rFonts w:ascii="Arial" w:hAnsi="Arial"/>
          <w:spacing w:val="-13"/>
          <w:w w:val="105"/>
          <w:sz w:val="17"/>
        </w:rPr>
        <w:t> </w:t>
      </w:r>
      <w:r>
        <w:rPr>
          <w:rFonts w:ascii="Arial" w:hAnsi="Arial"/>
          <w:w w:val="105"/>
          <w:sz w:val="17"/>
        </w:rPr>
        <w:t>note that</w:t>
      </w:r>
      <w:r>
        <w:rPr>
          <w:rFonts w:ascii="Arial" w:hAnsi="Arial"/>
          <w:spacing w:val="-11"/>
          <w:w w:val="105"/>
          <w:sz w:val="17"/>
        </w:rPr>
        <w:t> </w:t>
      </w:r>
      <w:r>
        <w:rPr>
          <w:rFonts w:ascii="Arial" w:hAnsi="Arial"/>
          <w:w w:val="105"/>
          <w:sz w:val="17"/>
        </w:rPr>
        <w:t>all</w:t>
      </w:r>
      <w:r>
        <w:rPr>
          <w:rFonts w:ascii="Arial" w:hAnsi="Arial"/>
          <w:spacing w:val="-11"/>
          <w:w w:val="105"/>
          <w:sz w:val="17"/>
        </w:rPr>
        <w:t> </w:t>
      </w:r>
      <w:r>
        <w:rPr>
          <w:rFonts w:ascii="Arial" w:hAnsi="Arial"/>
          <w:w w:val="105"/>
          <w:sz w:val="17"/>
        </w:rPr>
        <w:t>options</w:t>
      </w:r>
      <w:r>
        <w:rPr>
          <w:rFonts w:ascii="Arial" w:hAnsi="Arial"/>
          <w:spacing w:val="-11"/>
          <w:w w:val="105"/>
          <w:sz w:val="17"/>
        </w:rPr>
        <w:t> </w:t>
      </w:r>
      <w:r>
        <w:rPr>
          <w:rFonts w:ascii="Arial" w:hAnsi="Arial"/>
          <w:w w:val="105"/>
          <w:sz w:val="17"/>
        </w:rPr>
        <w:t>accounts</w:t>
      </w:r>
      <w:r>
        <w:rPr>
          <w:rFonts w:ascii="Arial" w:hAnsi="Arial"/>
          <w:spacing w:val="-11"/>
          <w:w w:val="105"/>
          <w:sz w:val="17"/>
        </w:rPr>
        <w:t> </w:t>
      </w:r>
      <w:r>
        <w:rPr>
          <w:rFonts w:ascii="Arial" w:hAnsi="Arial"/>
          <w:w w:val="105"/>
          <w:sz w:val="17"/>
        </w:rPr>
        <w:t>may</w:t>
      </w:r>
      <w:r>
        <w:rPr>
          <w:rFonts w:ascii="Arial" w:hAnsi="Arial"/>
          <w:spacing w:val="-11"/>
          <w:w w:val="105"/>
          <w:sz w:val="17"/>
        </w:rPr>
        <w:t> </w:t>
      </w:r>
      <w:r>
        <w:rPr>
          <w:rFonts w:ascii="Arial" w:hAnsi="Arial"/>
          <w:w w:val="105"/>
          <w:sz w:val="17"/>
        </w:rPr>
        <w:t>not</w:t>
      </w:r>
      <w:r>
        <w:rPr>
          <w:rFonts w:ascii="Arial" w:hAnsi="Arial"/>
          <w:spacing w:val="-11"/>
          <w:w w:val="105"/>
          <w:sz w:val="17"/>
        </w:rPr>
        <w:t> </w:t>
      </w:r>
      <w:r>
        <w:rPr>
          <w:rFonts w:ascii="Arial" w:hAnsi="Arial"/>
          <w:w w:val="105"/>
          <w:sz w:val="17"/>
        </w:rPr>
        <w:t>be</w:t>
      </w:r>
      <w:r>
        <w:rPr>
          <w:rFonts w:ascii="Arial" w:hAnsi="Arial"/>
          <w:spacing w:val="-11"/>
          <w:w w:val="105"/>
          <w:sz w:val="17"/>
        </w:rPr>
        <w:t> </w:t>
      </w:r>
      <w:r>
        <w:rPr>
          <w:rFonts w:ascii="Arial" w:hAnsi="Arial"/>
          <w:w w:val="105"/>
          <w:sz w:val="17"/>
        </w:rPr>
        <w:t>approved</w:t>
      </w:r>
      <w:r>
        <w:rPr>
          <w:rFonts w:ascii="Arial" w:hAnsi="Arial"/>
          <w:spacing w:val="-11"/>
          <w:w w:val="105"/>
          <w:sz w:val="17"/>
        </w:rPr>
        <w:t> </w:t>
      </w:r>
      <w:r>
        <w:rPr>
          <w:rFonts w:ascii="Arial" w:hAnsi="Arial"/>
          <w:w w:val="105"/>
          <w:sz w:val="17"/>
        </w:rPr>
        <w:t>for</w:t>
      </w:r>
      <w:r>
        <w:rPr>
          <w:rFonts w:ascii="Arial" w:hAnsi="Arial"/>
          <w:spacing w:val="-11"/>
          <w:w w:val="105"/>
          <w:sz w:val="17"/>
        </w:rPr>
        <w:t> </w:t>
      </w:r>
      <w:r>
        <w:rPr>
          <w:rFonts w:ascii="Arial" w:hAnsi="Arial"/>
          <w:w w:val="105"/>
          <w:sz w:val="17"/>
        </w:rPr>
        <w:t>all</w:t>
      </w:r>
      <w:r>
        <w:rPr>
          <w:rFonts w:ascii="Arial" w:hAnsi="Arial"/>
          <w:spacing w:val="-11"/>
          <w:w w:val="105"/>
          <w:sz w:val="17"/>
        </w:rPr>
        <w:t> </w:t>
      </w:r>
      <w:r>
        <w:rPr>
          <w:rFonts w:ascii="Arial" w:hAnsi="Arial"/>
          <w:w w:val="105"/>
          <w:sz w:val="17"/>
        </w:rPr>
        <w:t>transactions</w:t>
      </w:r>
      <w:r>
        <w:rPr>
          <w:rFonts w:ascii="Arial" w:hAnsi="Arial"/>
          <w:spacing w:val="-11"/>
          <w:w w:val="105"/>
          <w:sz w:val="17"/>
        </w:rPr>
        <w:t> </w:t>
      </w:r>
      <w:r>
        <w:rPr>
          <w:rFonts w:ascii="Arial" w:hAnsi="Arial"/>
          <w:w w:val="105"/>
          <w:sz w:val="17"/>
        </w:rPr>
        <w:t>—</w:t>
      </w:r>
      <w:r>
        <w:rPr>
          <w:rFonts w:ascii="Arial" w:hAnsi="Arial"/>
          <w:spacing w:val="-11"/>
          <w:w w:val="105"/>
          <w:sz w:val="17"/>
        </w:rPr>
        <w:t> </w:t>
      </w:r>
      <w:r>
        <w:rPr>
          <w:rFonts w:ascii="Arial" w:hAnsi="Arial"/>
          <w:w w:val="105"/>
          <w:sz w:val="17"/>
        </w:rPr>
        <w:t>depending</w:t>
      </w:r>
      <w:r>
        <w:rPr>
          <w:rFonts w:ascii="Arial" w:hAnsi="Arial"/>
          <w:spacing w:val="-11"/>
          <w:w w:val="105"/>
          <w:sz w:val="17"/>
        </w:rPr>
        <w:t> </w:t>
      </w:r>
      <w:r>
        <w:rPr>
          <w:rFonts w:ascii="Arial" w:hAnsi="Arial"/>
          <w:w w:val="105"/>
          <w:sz w:val="17"/>
        </w:rPr>
        <w:t>on</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client, </w:t>
      </w:r>
      <w:r>
        <w:rPr>
          <w:rFonts w:ascii="Arial" w:hAnsi="Arial"/>
          <w:spacing w:val="-2"/>
          <w:w w:val="105"/>
          <w:sz w:val="17"/>
        </w:rPr>
        <w:t>they may be approved for buying covered writing, uncovered writing, spreading, discretionary </w:t>
      </w:r>
      <w:r>
        <w:rPr>
          <w:rFonts w:ascii="Arial" w:hAnsi="Arial"/>
          <w:w w:val="105"/>
          <w:sz w:val="17"/>
        </w:rPr>
        <w:t>transactions, and so on.</w:t>
      </w:r>
    </w:p>
    <w:p>
      <w:pPr>
        <w:spacing w:before="34"/>
        <w:ind w:left="1538" w:right="173"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Options account agreement (OAA): </w:t>
      </w:r>
      <w:r>
        <w:rPr>
          <w:rFonts w:ascii="Arial" w:hAnsi="Arial"/>
          <w:sz w:val="17"/>
        </w:rPr>
        <w:t>Within 15 days of the approval of the account, a member </w:t>
      </w:r>
      <w:r>
        <w:rPr>
          <w:rFonts w:ascii="Arial" w:hAnsi="Arial"/>
          <w:spacing w:val="-2"/>
          <w:w w:val="110"/>
          <w:sz w:val="17"/>
        </w:rPr>
        <w:t>must</w:t>
      </w:r>
      <w:r>
        <w:rPr>
          <w:rFonts w:ascii="Arial" w:hAnsi="Arial"/>
          <w:spacing w:val="-14"/>
          <w:w w:val="110"/>
          <w:sz w:val="17"/>
        </w:rPr>
        <w:t> </w:t>
      </w:r>
      <w:r>
        <w:rPr>
          <w:rFonts w:ascii="Arial" w:hAnsi="Arial"/>
          <w:spacing w:val="-2"/>
          <w:w w:val="110"/>
          <w:sz w:val="17"/>
        </w:rPr>
        <w:t>obtain</w:t>
      </w:r>
      <w:r>
        <w:rPr>
          <w:rFonts w:ascii="Arial" w:hAnsi="Arial"/>
          <w:spacing w:val="-14"/>
          <w:w w:val="110"/>
          <w:sz w:val="17"/>
        </w:rPr>
        <w:t> </w:t>
      </w:r>
      <w:r>
        <w:rPr>
          <w:rFonts w:ascii="Arial" w:hAnsi="Arial"/>
          <w:spacing w:val="-2"/>
          <w:w w:val="110"/>
          <w:sz w:val="17"/>
        </w:rPr>
        <w:t>from</w:t>
      </w:r>
      <w:r>
        <w:rPr>
          <w:rFonts w:ascii="Arial" w:hAnsi="Arial"/>
          <w:spacing w:val="-14"/>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customer</w:t>
      </w:r>
      <w:r>
        <w:rPr>
          <w:rFonts w:ascii="Arial" w:hAnsi="Arial"/>
          <w:spacing w:val="-14"/>
          <w:w w:val="110"/>
          <w:sz w:val="17"/>
        </w:rPr>
        <w:t> </w:t>
      </w:r>
      <w:r>
        <w:rPr>
          <w:rFonts w:ascii="Arial" w:hAnsi="Arial"/>
          <w:spacing w:val="-2"/>
          <w:w w:val="110"/>
          <w:sz w:val="17"/>
        </w:rPr>
        <w:t>a</w:t>
      </w:r>
      <w:r>
        <w:rPr>
          <w:rFonts w:ascii="Arial" w:hAnsi="Arial"/>
          <w:spacing w:val="-14"/>
          <w:w w:val="110"/>
          <w:sz w:val="17"/>
        </w:rPr>
        <w:t> </w:t>
      </w:r>
      <w:r>
        <w:rPr>
          <w:rFonts w:ascii="Arial" w:hAnsi="Arial"/>
          <w:spacing w:val="-2"/>
          <w:w w:val="110"/>
          <w:sz w:val="17"/>
        </w:rPr>
        <w:t>written</w:t>
      </w:r>
      <w:r>
        <w:rPr>
          <w:rFonts w:ascii="Arial" w:hAnsi="Arial"/>
          <w:spacing w:val="-14"/>
          <w:w w:val="110"/>
          <w:sz w:val="17"/>
        </w:rPr>
        <w:t> </w:t>
      </w:r>
      <w:r>
        <w:rPr>
          <w:rFonts w:ascii="Arial" w:hAnsi="Arial"/>
          <w:spacing w:val="-2"/>
          <w:w w:val="110"/>
          <w:sz w:val="17"/>
        </w:rPr>
        <w:t>account</w:t>
      </w:r>
      <w:r>
        <w:rPr>
          <w:rFonts w:ascii="Arial" w:hAnsi="Arial"/>
          <w:spacing w:val="-13"/>
          <w:w w:val="110"/>
          <w:sz w:val="17"/>
        </w:rPr>
        <w:t> </w:t>
      </w:r>
      <w:r>
        <w:rPr>
          <w:rFonts w:ascii="Arial" w:hAnsi="Arial"/>
          <w:spacing w:val="-2"/>
          <w:w w:val="110"/>
          <w:sz w:val="17"/>
        </w:rPr>
        <w:t>agreement,</w:t>
      </w:r>
      <w:r>
        <w:rPr>
          <w:rFonts w:ascii="Arial" w:hAnsi="Arial"/>
          <w:spacing w:val="-14"/>
          <w:w w:val="110"/>
          <w:sz w:val="17"/>
        </w:rPr>
        <w:t> </w:t>
      </w:r>
      <w:r>
        <w:rPr>
          <w:rFonts w:ascii="Arial" w:hAnsi="Arial"/>
          <w:spacing w:val="-2"/>
          <w:w w:val="110"/>
          <w:sz w:val="17"/>
        </w:rPr>
        <w:t>which</w:t>
      </w:r>
      <w:r>
        <w:rPr>
          <w:rFonts w:ascii="Arial" w:hAnsi="Arial"/>
          <w:spacing w:val="-14"/>
          <w:w w:val="110"/>
          <w:sz w:val="17"/>
        </w:rPr>
        <w:t> </w:t>
      </w:r>
      <w:r>
        <w:rPr>
          <w:rFonts w:ascii="Arial" w:hAnsi="Arial"/>
          <w:spacing w:val="-2"/>
          <w:w w:val="110"/>
          <w:sz w:val="17"/>
        </w:rPr>
        <w:t>states</w:t>
      </w:r>
      <w:r>
        <w:rPr>
          <w:rFonts w:ascii="Arial" w:hAnsi="Arial"/>
          <w:spacing w:val="-13"/>
          <w:w w:val="110"/>
          <w:sz w:val="17"/>
        </w:rPr>
        <w:t> </w:t>
      </w:r>
      <w:r>
        <w:rPr>
          <w:rFonts w:ascii="Arial" w:hAnsi="Arial"/>
          <w:spacing w:val="-2"/>
          <w:w w:val="110"/>
          <w:sz w:val="17"/>
        </w:rPr>
        <w:t>that</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customer</w:t>
      </w:r>
    </w:p>
    <w:p>
      <w:pPr>
        <w:spacing w:line="295" w:lineRule="auto" w:before="46"/>
        <w:ind w:left="1538" w:right="456" w:firstLine="0"/>
        <w:jc w:val="left"/>
        <w:rPr>
          <w:rFonts w:ascii="Arial"/>
          <w:sz w:val="17"/>
        </w:rPr>
      </w:pPr>
      <w:r>
        <w:rPr>
          <w:rFonts w:ascii="Arial"/>
          <w:spacing w:val="-2"/>
          <w:w w:val="105"/>
          <w:sz w:val="17"/>
        </w:rPr>
        <w:t>understands</w:t>
      </w:r>
      <w:r>
        <w:rPr>
          <w:rFonts w:ascii="Arial"/>
          <w:spacing w:val="-9"/>
          <w:w w:val="105"/>
          <w:sz w:val="17"/>
        </w:rPr>
        <w:t> </w:t>
      </w:r>
      <w:r>
        <w:rPr>
          <w:rFonts w:ascii="Arial"/>
          <w:spacing w:val="-2"/>
          <w:w w:val="105"/>
          <w:sz w:val="17"/>
        </w:rPr>
        <w:t>that</w:t>
      </w:r>
      <w:r>
        <w:rPr>
          <w:rFonts w:ascii="Arial"/>
          <w:spacing w:val="-9"/>
          <w:w w:val="105"/>
          <w:sz w:val="17"/>
        </w:rPr>
        <w:t> </w:t>
      </w:r>
      <w:r>
        <w:rPr>
          <w:rFonts w:ascii="Arial"/>
          <w:spacing w:val="-2"/>
          <w:w w:val="105"/>
          <w:sz w:val="17"/>
        </w:rPr>
        <w:t>they</w:t>
      </w:r>
      <w:r>
        <w:rPr>
          <w:rFonts w:ascii="Arial"/>
          <w:spacing w:val="-9"/>
          <w:w w:val="105"/>
          <w:sz w:val="17"/>
        </w:rPr>
        <w:t> </w:t>
      </w:r>
      <w:r>
        <w:rPr>
          <w:rFonts w:ascii="Arial"/>
          <w:spacing w:val="-2"/>
          <w:w w:val="105"/>
          <w:sz w:val="17"/>
        </w:rPr>
        <w:t>are</w:t>
      </w:r>
      <w:r>
        <w:rPr>
          <w:rFonts w:ascii="Arial"/>
          <w:spacing w:val="-9"/>
          <w:w w:val="105"/>
          <w:sz w:val="17"/>
        </w:rPr>
        <w:t> </w:t>
      </w:r>
      <w:r>
        <w:rPr>
          <w:rFonts w:ascii="Arial"/>
          <w:spacing w:val="-2"/>
          <w:w w:val="105"/>
          <w:sz w:val="17"/>
        </w:rPr>
        <w:t>aware</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and</w:t>
      </w:r>
      <w:r>
        <w:rPr>
          <w:rFonts w:ascii="Arial"/>
          <w:spacing w:val="-9"/>
          <w:w w:val="105"/>
          <w:sz w:val="17"/>
        </w:rPr>
        <w:t> </w:t>
      </w:r>
      <w:r>
        <w:rPr>
          <w:rFonts w:ascii="Arial"/>
          <w:spacing w:val="-2"/>
          <w:w w:val="105"/>
          <w:sz w:val="17"/>
        </w:rPr>
        <w:t>agrees</w:t>
      </w:r>
      <w:r>
        <w:rPr>
          <w:rFonts w:ascii="Arial"/>
          <w:spacing w:val="-9"/>
          <w:w w:val="105"/>
          <w:sz w:val="17"/>
        </w:rPr>
        <w:t> </w:t>
      </w:r>
      <w:r>
        <w:rPr>
          <w:rFonts w:ascii="Arial"/>
          <w:spacing w:val="-2"/>
          <w:w w:val="105"/>
          <w:sz w:val="17"/>
        </w:rPr>
        <w:t>to</w:t>
      </w:r>
      <w:r>
        <w:rPr>
          <w:rFonts w:ascii="Arial"/>
          <w:spacing w:val="-9"/>
          <w:w w:val="105"/>
          <w:sz w:val="17"/>
        </w:rPr>
        <w:t> </w:t>
      </w:r>
      <w:r>
        <w:rPr>
          <w:rFonts w:ascii="Arial"/>
          <w:spacing w:val="-2"/>
          <w:w w:val="105"/>
          <w:sz w:val="17"/>
        </w:rPr>
        <w:t>be</w:t>
      </w:r>
      <w:r>
        <w:rPr>
          <w:rFonts w:ascii="Arial"/>
          <w:spacing w:val="-9"/>
          <w:w w:val="105"/>
          <w:sz w:val="17"/>
        </w:rPr>
        <w:t> </w:t>
      </w:r>
      <w:r>
        <w:rPr>
          <w:rFonts w:ascii="Arial"/>
          <w:spacing w:val="-2"/>
          <w:w w:val="105"/>
          <w:sz w:val="17"/>
        </w:rPr>
        <w:t>bound</w:t>
      </w:r>
      <w:r>
        <w:rPr>
          <w:rFonts w:ascii="Arial"/>
          <w:spacing w:val="-9"/>
          <w:w w:val="105"/>
          <w:sz w:val="17"/>
        </w:rPr>
        <w:t> </w:t>
      </w:r>
      <w:r>
        <w:rPr>
          <w:rFonts w:ascii="Arial"/>
          <w:spacing w:val="-2"/>
          <w:w w:val="105"/>
          <w:sz w:val="17"/>
        </w:rPr>
        <w:t>by</w:t>
      </w:r>
      <w:r>
        <w:rPr>
          <w:rFonts w:ascii="Arial"/>
          <w:spacing w:val="-9"/>
          <w:w w:val="105"/>
          <w:sz w:val="17"/>
        </w:rPr>
        <w:t> </w:t>
      </w:r>
      <w:r>
        <w:rPr>
          <w:rFonts w:ascii="Arial"/>
          <w:spacing w:val="-2"/>
          <w:w w:val="105"/>
          <w:sz w:val="17"/>
        </w:rPr>
        <w:t>FINRA</w:t>
      </w:r>
      <w:r>
        <w:rPr>
          <w:rFonts w:ascii="Arial"/>
          <w:spacing w:val="-9"/>
          <w:w w:val="105"/>
          <w:sz w:val="17"/>
        </w:rPr>
        <w:t> </w:t>
      </w:r>
      <w:r>
        <w:rPr>
          <w:rFonts w:ascii="Arial"/>
          <w:spacing w:val="-2"/>
          <w:w w:val="105"/>
          <w:sz w:val="17"/>
        </w:rPr>
        <w:t>rules</w:t>
      </w:r>
      <w:r>
        <w:rPr>
          <w:rFonts w:ascii="Arial"/>
          <w:spacing w:val="-9"/>
          <w:w w:val="105"/>
          <w:sz w:val="17"/>
        </w:rPr>
        <w:t> </w:t>
      </w:r>
      <w:r>
        <w:rPr>
          <w:rFonts w:ascii="Arial"/>
          <w:spacing w:val="-2"/>
          <w:w w:val="105"/>
          <w:sz w:val="17"/>
        </w:rPr>
        <w:t>regarding</w:t>
      </w:r>
      <w:r>
        <w:rPr>
          <w:rFonts w:ascii="Arial"/>
          <w:spacing w:val="-9"/>
          <w:w w:val="105"/>
          <w:sz w:val="17"/>
        </w:rPr>
        <w:t> </w:t>
      </w:r>
      <w:r>
        <w:rPr>
          <w:rFonts w:ascii="Arial"/>
          <w:spacing w:val="-2"/>
          <w:w w:val="105"/>
          <w:sz w:val="17"/>
        </w:rPr>
        <w:t>options trading.</w:t>
      </w:r>
    </w:p>
    <w:p>
      <w:pPr>
        <w:spacing w:before="36"/>
        <w:ind w:left="1538" w:right="383" w:hanging="294"/>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Uncovered</w:t>
      </w:r>
      <w:r>
        <w:rPr>
          <w:rFonts w:ascii="Arial" w:hAnsi="Arial"/>
          <w:b/>
          <w:spacing w:val="-8"/>
          <w:w w:val="105"/>
          <w:sz w:val="17"/>
        </w:rPr>
        <w:t> </w:t>
      </w:r>
      <w:r>
        <w:rPr>
          <w:rFonts w:ascii="Arial" w:hAnsi="Arial"/>
          <w:b/>
          <w:spacing w:val="-2"/>
          <w:w w:val="105"/>
          <w:sz w:val="17"/>
        </w:rPr>
        <w:t>short</w:t>
      </w:r>
      <w:r>
        <w:rPr>
          <w:rFonts w:ascii="Arial" w:hAnsi="Arial"/>
          <w:b/>
          <w:spacing w:val="-8"/>
          <w:w w:val="105"/>
          <w:sz w:val="17"/>
        </w:rPr>
        <w:t> </w:t>
      </w:r>
      <w:r>
        <w:rPr>
          <w:rFonts w:ascii="Arial" w:hAnsi="Arial"/>
          <w:b/>
          <w:spacing w:val="-2"/>
          <w:w w:val="105"/>
          <w:sz w:val="17"/>
        </w:rPr>
        <w:t>option</w:t>
      </w:r>
      <w:r>
        <w:rPr>
          <w:rFonts w:ascii="Arial" w:hAnsi="Arial"/>
          <w:b/>
          <w:spacing w:val="-8"/>
          <w:w w:val="105"/>
          <w:sz w:val="17"/>
        </w:rPr>
        <w:t> </w:t>
      </w:r>
      <w:r>
        <w:rPr>
          <w:rFonts w:ascii="Arial" w:hAnsi="Arial"/>
          <w:b/>
          <w:spacing w:val="-2"/>
          <w:w w:val="105"/>
          <w:sz w:val="17"/>
        </w:rPr>
        <w:t>contracts:</w:t>
      </w:r>
      <w:r>
        <w:rPr>
          <w:rFonts w:ascii="Arial" w:hAnsi="Arial"/>
          <w:b/>
          <w:spacing w:val="-8"/>
          <w:w w:val="105"/>
          <w:sz w:val="17"/>
        </w:rPr>
        <w:t> </w:t>
      </w:r>
      <w:r>
        <w:rPr>
          <w:rFonts w:ascii="Arial" w:hAnsi="Arial"/>
          <w:spacing w:val="-2"/>
          <w:w w:val="105"/>
          <w:sz w:val="17"/>
        </w:rPr>
        <w:t>Since</w:t>
      </w:r>
      <w:r>
        <w:rPr>
          <w:rFonts w:ascii="Arial" w:hAnsi="Arial"/>
          <w:spacing w:val="-8"/>
          <w:w w:val="105"/>
          <w:sz w:val="17"/>
        </w:rPr>
        <w:t> </w:t>
      </w:r>
      <w:r>
        <w:rPr>
          <w:rFonts w:ascii="Arial" w:hAnsi="Arial"/>
          <w:spacing w:val="-2"/>
          <w:w w:val="105"/>
          <w:sz w:val="17"/>
        </w:rPr>
        <w:t>uncovered</w:t>
      </w:r>
      <w:r>
        <w:rPr>
          <w:rFonts w:ascii="Arial" w:hAnsi="Arial"/>
          <w:spacing w:val="-8"/>
          <w:w w:val="105"/>
          <w:sz w:val="17"/>
        </w:rPr>
        <w:t> </w:t>
      </w:r>
      <w:r>
        <w:rPr>
          <w:rFonts w:ascii="Arial" w:hAnsi="Arial"/>
          <w:spacing w:val="-2"/>
          <w:w w:val="105"/>
          <w:sz w:val="17"/>
        </w:rPr>
        <w:t>short</w:t>
      </w:r>
      <w:r>
        <w:rPr>
          <w:rFonts w:ascii="Arial" w:hAnsi="Arial"/>
          <w:spacing w:val="-8"/>
          <w:w w:val="105"/>
          <w:sz w:val="17"/>
        </w:rPr>
        <w:t> </w:t>
      </w:r>
      <w:r>
        <w:rPr>
          <w:rFonts w:ascii="Arial" w:hAnsi="Arial"/>
          <w:spacing w:val="-2"/>
          <w:w w:val="105"/>
          <w:sz w:val="17"/>
        </w:rPr>
        <w:t>option</w:t>
      </w:r>
      <w:r>
        <w:rPr>
          <w:rFonts w:ascii="Arial" w:hAnsi="Arial"/>
          <w:spacing w:val="-8"/>
          <w:w w:val="105"/>
          <w:sz w:val="17"/>
        </w:rPr>
        <w:t> </w:t>
      </w:r>
      <w:r>
        <w:rPr>
          <w:rFonts w:ascii="Arial" w:hAnsi="Arial"/>
          <w:spacing w:val="-2"/>
          <w:w w:val="105"/>
          <w:sz w:val="17"/>
        </w:rPr>
        <w:t>contracts</w:t>
      </w:r>
      <w:r>
        <w:rPr>
          <w:rFonts w:ascii="Arial" w:hAnsi="Arial"/>
          <w:spacing w:val="-8"/>
          <w:w w:val="105"/>
          <w:sz w:val="17"/>
        </w:rPr>
        <w:t> </w:t>
      </w:r>
      <w:r>
        <w:rPr>
          <w:rFonts w:ascii="Arial" w:hAnsi="Arial"/>
          <w:spacing w:val="-2"/>
          <w:w w:val="105"/>
          <w:sz w:val="17"/>
        </w:rPr>
        <w:t>are</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riskiest</w:t>
      </w:r>
      <w:r>
        <w:rPr>
          <w:rFonts w:ascii="Arial" w:hAnsi="Arial"/>
          <w:spacing w:val="-8"/>
          <w:w w:val="105"/>
          <w:sz w:val="17"/>
        </w:rPr>
        <w:t> </w:t>
      </w:r>
      <w:r>
        <w:rPr>
          <w:rFonts w:ascii="Arial" w:hAnsi="Arial"/>
          <w:spacing w:val="-2"/>
          <w:w w:val="105"/>
          <w:sz w:val="17"/>
        </w:rPr>
        <w:t>of </w:t>
      </w:r>
      <w:r>
        <w:rPr>
          <w:rFonts w:ascii="Arial" w:hAnsi="Arial"/>
          <w:w w:val="105"/>
          <w:sz w:val="17"/>
        </w:rPr>
        <w:t>all</w:t>
      </w:r>
      <w:r>
        <w:rPr>
          <w:rFonts w:ascii="Arial" w:hAnsi="Arial"/>
          <w:spacing w:val="-4"/>
          <w:w w:val="105"/>
          <w:sz w:val="17"/>
        </w:rPr>
        <w:t> </w:t>
      </w:r>
      <w:r>
        <w:rPr>
          <w:rFonts w:ascii="Arial" w:hAnsi="Arial"/>
          <w:w w:val="105"/>
          <w:sz w:val="17"/>
        </w:rPr>
        <w:t>option</w:t>
      </w:r>
      <w:r>
        <w:rPr>
          <w:rFonts w:ascii="Arial" w:hAnsi="Arial"/>
          <w:spacing w:val="-4"/>
          <w:w w:val="105"/>
          <w:sz w:val="17"/>
        </w:rPr>
        <w:t> </w:t>
      </w:r>
      <w:r>
        <w:rPr>
          <w:rFonts w:ascii="Arial" w:hAnsi="Arial"/>
          <w:w w:val="105"/>
          <w:sz w:val="17"/>
        </w:rPr>
        <w:t>contracts,</w:t>
      </w:r>
      <w:r>
        <w:rPr>
          <w:rFonts w:ascii="Arial" w:hAnsi="Arial"/>
          <w:spacing w:val="-4"/>
          <w:w w:val="105"/>
          <w:sz w:val="17"/>
        </w:rPr>
        <w:t> </w:t>
      </w:r>
      <w:r>
        <w:rPr>
          <w:rFonts w:ascii="Arial" w:hAnsi="Arial"/>
          <w:w w:val="105"/>
          <w:sz w:val="17"/>
        </w:rPr>
        <w:t>member</w:t>
      </w:r>
      <w:r>
        <w:rPr>
          <w:rFonts w:ascii="Arial" w:hAnsi="Arial"/>
          <w:spacing w:val="-4"/>
          <w:w w:val="105"/>
          <w:sz w:val="17"/>
        </w:rPr>
        <w:t> </w:t>
      </w:r>
      <w:r>
        <w:rPr>
          <w:rFonts w:ascii="Arial" w:hAnsi="Arial"/>
          <w:w w:val="105"/>
          <w:sz w:val="17"/>
        </w:rPr>
        <w:t>firms</w:t>
      </w:r>
      <w:r>
        <w:rPr>
          <w:rFonts w:ascii="Arial" w:hAnsi="Arial"/>
          <w:spacing w:val="-4"/>
          <w:w w:val="105"/>
          <w:sz w:val="17"/>
        </w:rPr>
        <w:t> </w:t>
      </w:r>
      <w:r>
        <w:rPr>
          <w:rFonts w:ascii="Arial" w:hAnsi="Arial"/>
          <w:w w:val="105"/>
          <w:sz w:val="17"/>
        </w:rPr>
        <w:t>must</w:t>
      </w:r>
      <w:r>
        <w:rPr>
          <w:rFonts w:ascii="Arial" w:hAnsi="Arial"/>
          <w:spacing w:val="-4"/>
          <w:w w:val="105"/>
          <w:sz w:val="17"/>
        </w:rPr>
        <w:t> </w:t>
      </w:r>
      <w:r>
        <w:rPr>
          <w:rFonts w:ascii="Arial" w:hAnsi="Arial"/>
          <w:w w:val="105"/>
          <w:sz w:val="17"/>
        </w:rPr>
        <w:t>create</w:t>
      </w:r>
      <w:r>
        <w:rPr>
          <w:rFonts w:ascii="Arial" w:hAnsi="Arial"/>
          <w:spacing w:val="-4"/>
          <w:w w:val="105"/>
          <w:sz w:val="17"/>
        </w:rPr>
        <w:t> </w:t>
      </w:r>
      <w:r>
        <w:rPr>
          <w:rFonts w:ascii="Arial" w:hAnsi="Arial"/>
          <w:w w:val="105"/>
          <w:sz w:val="17"/>
        </w:rPr>
        <w:t>standard</w:t>
      </w:r>
      <w:r>
        <w:rPr>
          <w:rFonts w:ascii="Arial" w:hAnsi="Arial"/>
          <w:spacing w:val="-4"/>
          <w:w w:val="105"/>
          <w:sz w:val="17"/>
        </w:rPr>
        <w:t> </w:t>
      </w:r>
      <w:r>
        <w:rPr>
          <w:rFonts w:ascii="Arial" w:hAnsi="Arial"/>
          <w:w w:val="105"/>
          <w:sz w:val="17"/>
        </w:rPr>
        <w:t>rules</w:t>
      </w:r>
      <w:r>
        <w:rPr>
          <w:rFonts w:ascii="Arial" w:hAnsi="Arial"/>
          <w:spacing w:val="-4"/>
          <w:w w:val="105"/>
          <w:sz w:val="17"/>
        </w:rPr>
        <w:t> </w:t>
      </w:r>
      <w:r>
        <w:rPr>
          <w:rFonts w:ascii="Arial" w:hAnsi="Arial"/>
          <w:w w:val="105"/>
          <w:sz w:val="17"/>
        </w:rPr>
        <w:t>for</w:t>
      </w:r>
      <w:r>
        <w:rPr>
          <w:rFonts w:ascii="Arial" w:hAnsi="Arial"/>
          <w:spacing w:val="-4"/>
          <w:w w:val="105"/>
          <w:sz w:val="17"/>
        </w:rPr>
        <w:t> </w:t>
      </w:r>
      <w:r>
        <w:rPr>
          <w:rFonts w:ascii="Arial" w:hAnsi="Arial"/>
          <w:w w:val="105"/>
          <w:sz w:val="17"/>
        </w:rPr>
        <w:t>evaluating</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suitability</w:t>
      </w:r>
      <w:r>
        <w:rPr>
          <w:rFonts w:ascii="Arial" w:hAnsi="Arial"/>
          <w:spacing w:val="-4"/>
          <w:w w:val="105"/>
          <w:sz w:val="17"/>
        </w:rPr>
        <w:t> </w:t>
      </w:r>
      <w:r>
        <w:rPr>
          <w:rFonts w:ascii="Arial" w:hAnsi="Arial"/>
          <w:w w:val="105"/>
          <w:sz w:val="17"/>
        </w:rPr>
        <w:t>of</w:t>
      </w:r>
    </w:p>
    <w:p>
      <w:pPr>
        <w:spacing w:before="46"/>
        <w:ind w:left="1538" w:right="0" w:firstLine="0"/>
        <w:jc w:val="left"/>
        <w:rPr>
          <w:rFonts w:ascii="Arial"/>
          <w:sz w:val="17"/>
        </w:rPr>
      </w:pPr>
      <w:r>
        <w:rPr>
          <w:rFonts w:ascii="Arial"/>
          <w:sz w:val="17"/>
        </w:rPr>
        <w:t>customers</w:t>
      </w:r>
      <w:r>
        <w:rPr>
          <w:rFonts w:ascii="Arial"/>
          <w:spacing w:val="11"/>
          <w:sz w:val="17"/>
        </w:rPr>
        <w:t> </w:t>
      </w:r>
      <w:r>
        <w:rPr>
          <w:rFonts w:ascii="Arial"/>
          <w:sz w:val="17"/>
        </w:rPr>
        <w:t>who</w:t>
      </w:r>
      <w:r>
        <w:rPr>
          <w:rFonts w:ascii="Arial"/>
          <w:spacing w:val="12"/>
          <w:sz w:val="17"/>
        </w:rPr>
        <w:t> </w:t>
      </w:r>
      <w:r>
        <w:rPr>
          <w:rFonts w:ascii="Arial"/>
          <w:sz w:val="17"/>
        </w:rPr>
        <w:t>plan</w:t>
      </w:r>
      <w:r>
        <w:rPr>
          <w:rFonts w:ascii="Arial"/>
          <w:spacing w:val="12"/>
          <w:sz w:val="17"/>
        </w:rPr>
        <w:t> </w:t>
      </w:r>
      <w:r>
        <w:rPr>
          <w:rFonts w:ascii="Arial"/>
          <w:sz w:val="17"/>
        </w:rPr>
        <w:t>on</w:t>
      </w:r>
      <w:r>
        <w:rPr>
          <w:rFonts w:ascii="Arial"/>
          <w:spacing w:val="11"/>
          <w:sz w:val="17"/>
        </w:rPr>
        <w:t> </w:t>
      </w:r>
      <w:r>
        <w:rPr>
          <w:rFonts w:ascii="Arial"/>
          <w:sz w:val="17"/>
        </w:rPr>
        <w:t>writing</w:t>
      </w:r>
      <w:r>
        <w:rPr>
          <w:rFonts w:ascii="Arial"/>
          <w:spacing w:val="12"/>
          <w:sz w:val="17"/>
        </w:rPr>
        <w:t> </w:t>
      </w:r>
      <w:r>
        <w:rPr>
          <w:rFonts w:ascii="Arial"/>
          <w:sz w:val="17"/>
        </w:rPr>
        <w:t>uncovered</w:t>
      </w:r>
      <w:r>
        <w:rPr>
          <w:rFonts w:ascii="Arial"/>
          <w:spacing w:val="12"/>
          <w:sz w:val="17"/>
        </w:rPr>
        <w:t> </w:t>
      </w:r>
      <w:r>
        <w:rPr>
          <w:rFonts w:ascii="Arial"/>
          <w:spacing w:val="-2"/>
          <w:sz w:val="17"/>
        </w:rPr>
        <w:t>options.</w:t>
      </w:r>
    </w:p>
    <w:p>
      <w:pPr>
        <w:spacing w:before="81"/>
        <w:ind w:left="1538" w:right="621" w:hanging="294"/>
        <w:jc w:val="left"/>
        <w:rPr>
          <w:rFonts w:ascii="Arial" w:hAnsi="Arial"/>
          <w:sz w:val="17"/>
        </w:rPr>
      </w:pPr>
      <w:r>
        <w:rPr>
          <w:rFonts w:ascii="Arial" w:hAnsi="Arial"/>
          <w:b/>
          <w:spacing w:val="-2"/>
          <w:w w:val="110"/>
          <w:position w:val="-1"/>
          <w:sz w:val="28"/>
        </w:rPr>
        <w:t>»</w:t>
      </w:r>
      <w:r>
        <w:rPr>
          <w:rFonts w:ascii="Arial" w:hAnsi="Arial"/>
          <w:b/>
          <w:spacing w:val="-19"/>
          <w:w w:val="110"/>
          <w:position w:val="-1"/>
          <w:sz w:val="28"/>
        </w:rPr>
        <w:t> </w:t>
      </w:r>
      <w:r>
        <w:rPr>
          <w:rFonts w:ascii="Arial" w:hAnsi="Arial"/>
          <w:b/>
          <w:spacing w:val="-2"/>
          <w:w w:val="110"/>
          <w:sz w:val="17"/>
        </w:rPr>
        <w:t>Maintenance</w:t>
      </w:r>
      <w:r>
        <w:rPr>
          <w:rFonts w:ascii="Arial" w:hAnsi="Arial"/>
          <w:b/>
          <w:spacing w:val="-13"/>
          <w:w w:val="110"/>
          <w:sz w:val="17"/>
        </w:rPr>
        <w:t> </w:t>
      </w:r>
      <w:r>
        <w:rPr>
          <w:rFonts w:ascii="Arial" w:hAnsi="Arial"/>
          <w:b/>
          <w:spacing w:val="-2"/>
          <w:w w:val="110"/>
          <w:sz w:val="17"/>
        </w:rPr>
        <w:t>of</w:t>
      </w:r>
      <w:r>
        <w:rPr>
          <w:rFonts w:ascii="Arial" w:hAnsi="Arial"/>
          <w:b/>
          <w:spacing w:val="-14"/>
          <w:w w:val="110"/>
          <w:sz w:val="17"/>
        </w:rPr>
        <w:t> </w:t>
      </w:r>
      <w:r>
        <w:rPr>
          <w:rFonts w:ascii="Arial" w:hAnsi="Arial"/>
          <w:b/>
          <w:spacing w:val="-2"/>
          <w:w w:val="110"/>
          <w:sz w:val="17"/>
        </w:rPr>
        <w:t>records:</w:t>
      </w:r>
      <w:r>
        <w:rPr>
          <w:rFonts w:ascii="Arial" w:hAnsi="Arial"/>
          <w:b/>
          <w:spacing w:val="-14"/>
          <w:w w:val="110"/>
          <w:sz w:val="17"/>
        </w:rPr>
        <w:t> </w:t>
      </w:r>
      <w:r>
        <w:rPr>
          <w:rFonts w:ascii="Arial" w:hAnsi="Arial"/>
          <w:spacing w:val="-2"/>
          <w:w w:val="110"/>
          <w:sz w:val="17"/>
        </w:rPr>
        <w:t>Each</w:t>
      </w:r>
      <w:r>
        <w:rPr>
          <w:rFonts w:ascii="Arial" w:hAnsi="Arial"/>
          <w:spacing w:val="-13"/>
          <w:w w:val="110"/>
          <w:sz w:val="17"/>
        </w:rPr>
        <w:t> </w:t>
      </w:r>
      <w:r>
        <w:rPr>
          <w:rFonts w:ascii="Arial" w:hAnsi="Arial"/>
          <w:spacing w:val="-2"/>
          <w:w w:val="110"/>
          <w:sz w:val="17"/>
        </w:rPr>
        <w:t>member</w:t>
      </w:r>
      <w:r>
        <w:rPr>
          <w:rFonts w:ascii="Arial" w:hAnsi="Arial"/>
          <w:spacing w:val="-14"/>
          <w:w w:val="110"/>
          <w:sz w:val="17"/>
        </w:rPr>
        <w:t> </w:t>
      </w:r>
      <w:r>
        <w:rPr>
          <w:rFonts w:ascii="Arial" w:hAnsi="Arial"/>
          <w:spacing w:val="-2"/>
          <w:w w:val="110"/>
          <w:sz w:val="17"/>
        </w:rPr>
        <w:t>must</w:t>
      </w:r>
      <w:r>
        <w:rPr>
          <w:rFonts w:ascii="Arial" w:hAnsi="Arial"/>
          <w:spacing w:val="-14"/>
          <w:w w:val="110"/>
          <w:sz w:val="17"/>
        </w:rPr>
        <w:t> </w:t>
      </w:r>
      <w:r>
        <w:rPr>
          <w:rFonts w:ascii="Arial" w:hAnsi="Arial"/>
          <w:spacing w:val="-2"/>
          <w:w w:val="110"/>
          <w:sz w:val="17"/>
        </w:rPr>
        <w:t>keep</w:t>
      </w:r>
      <w:r>
        <w:rPr>
          <w:rFonts w:ascii="Arial" w:hAnsi="Arial"/>
          <w:spacing w:val="-14"/>
          <w:w w:val="110"/>
          <w:sz w:val="17"/>
        </w:rPr>
        <w:t> </w:t>
      </w:r>
      <w:r>
        <w:rPr>
          <w:rFonts w:ascii="Arial" w:hAnsi="Arial"/>
          <w:spacing w:val="-2"/>
          <w:w w:val="110"/>
          <w:sz w:val="17"/>
        </w:rPr>
        <w:t>a</w:t>
      </w:r>
      <w:r>
        <w:rPr>
          <w:rFonts w:ascii="Arial" w:hAnsi="Arial"/>
          <w:spacing w:val="-13"/>
          <w:w w:val="110"/>
          <w:sz w:val="17"/>
        </w:rPr>
        <w:t> </w:t>
      </w:r>
      <w:r>
        <w:rPr>
          <w:rFonts w:ascii="Arial" w:hAnsi="Arial"/>
          <w:spacing w:val="-2"/>
          <w:w w:val="110"/>
          <w:sz w:val="17"/>
        </w:rPr>
        <w:t>current</w:t>
      </w:r>
      <w:r>
        <w:rPr>
          <w:rFonts w:ascii="Arial" w:hAnsi="Arial"/>
          <w:spacing w:val="-14"/>
          <w:w w:val="110"/>
          <w:sz w:val="17"/>
        </w:rPr>
        <w:t> </w:t>
      </w:r>
      <w:r>
        <w:rPr>
          <w:rFonts w:ascii="Arial" w:hAnsi="Arial"/>
          <w:spacing w:val="-2"/>
          <w:w w:val="110"/>
          <w:sz w:val="17"/>
        </w:rPr>
        <w:t>log,</w:t>
      </w:r>
      <w:r>
        <w:rPr>
          <w:rFonts w:ascii="Arial" w:hAnsi="Arial"/>
          <w:spacing w:val="-14"/>
          <w:w w:val="110"/>
          <w:sz w:val="17"/>
        </w:rPr>
        <w:t> </w:t>
      </w:r>
      <w:r>
        <w:rPr>
          <w:rFonts w:ascii="Arial" w:hAnsi="Arial"/>
          <w:spacing w:val="-2"/>
          <w:w w:val="110"/>
          <w:sz w:val="17"/>
        </w:rPr>
        <w:t>index,</w:t>
      </w:r>
      <w:r>
        <w:rPr>
          <w:rFonts w:ascii="Arial" w:hAnsi="Arial"/>
          <w:spacing w:val="-14"/>
          <w:w w:val="110"/>
          <w:sz w:val="17"/>
        </w:rPr>
        <w:t> </w:t>
      </w:r>
      <w:r>
        <w:rPr>
          <w:rFonts w:ascii="Arial" w:hAnsi="Arial"/>
          <w:spacing w:val="-2"/>
          <w:w w:val="110"/>
          <w:sz w:val="17"/>
        </w:rPr>
        <w:t>or</w:t>
      </w:r>
      <w:r>
        <w:rPr>
          <w:rFonts w:ascii="Arial" w:hAnsi="Arial"/>
          <w:spacing w:val="-13"/>
          <w:w w:val="110"/>
          <w:sz w:val="17"/>
        </w:rPr>
        <w:t> </w:t>
      </w:r>
      <w:r>
        <w:rPr>
          <w:rFonts w:ascii="Arial" w:hAnsi="Arial"/>
          <w:spacing w:val="-2"/>
          <w:w w:val="110"/>
          <w:sz w:val="17"/>
        </w:rPr>
        <w:t>other</w:t>
      </w:r>
      <w:r>
        <w:rPr>
          <w:rFonts w:ascii="Arial" w:hAnsi="Arial"/>
          <w:spacing w:val="-14"/>
          <w:w w:val="110"/>
          <w:sz w:val="17"/>
        </w:rPr>
        <w:t> </w:t>
      </w:r>
      <w:r>
        <w:rPr>
          <w:rFonts w:ascii="Arial" w:hAnsi="Arial"/>
          <w:spacing w:val="-2"/>
          <w:w w:val="110"/>
          <w:sz w:val="17"/>
        </w:rPr>
        <w:t>file</w:t>
      </w:r>
      <w:r>
        <w:rPr>
          <w:rFonts w:ascii="Arial" w:hAnsi="Arial"/>
          <w:spacing w:val="-14"/>
          <w:w w:val="110"/>
          <w:sz w:val="17"/>
        </w:rPr>
        <w:t> </w:t>
      </w:r>
      <w:r>
        <w:rPr>
          <w:rFonts w:ascii="Arial" w:hAnsi="Arial"/>
          <w:spacing w:val="-2"/>
          <w:w w:val="110"/>
          <w:sz w:val="17"/>
        </w:rPr>
        <w:t>for </w:t>
      </w:r>
      <w:r>
        <w:rPr>
          <w:rFonts w:ascii="Arial" w:hAnsi="Arial"/>
          <w:sz w:val="17"/>
        </w:rPr>
        <w:t>options-related complaints. Each complaint should be easily identified and easy to retrieve if</w:t>
      </w:r>
    </w:p>
    <w:p>
      <w:pPr>
        <w:spacing w:line="295" w:lineRule="auto" w:before="46"/>
        <w:ind w:left="1538" w:right="621" w:firstLine="0"/>
        <w:jc w:val="left"/>
        <w:rPr>
          <w:rFonts w:ascii="Arial" w:hAnsi="Arial"/>
          <w:sz w:val="17"/>
        </w:rPr>
      </w:pPr>
      <w:r>
        <w:rPr>
          <w:rFonts w:ascii="Arial" w:hAnsi="Arial"/>
          <w:sz w:val="17"/>
        </w:rPr>
        <w:t>necessary. Each complaint file (hopefully there aren´t many) must contain the identification of the complaint, the date the complaint was received, the name of the registered rep handling</w:t>
      </w:r>
      <w:r>
        <w:rPr>
          <w:rFonts w:ascii="Arial" w:hAnsi="Arial"/>
          <w:spacing w:val="40"/>
          <w:sz w:val="17"/>
        </w:rPr>
        <w:t> </w:t>
      </w:r>
      <w:r>
        <w:rPr>
          <w:rFonts w:ascii="Arial" w:hAnsi="Arial"/>
          <w:sz w:val="17"/>
        </w:rPr>
        <w:t>the account, a description of the complaint (such as a commission that they believe is too </w:t>
      </w:r>
      <w:r>
        <w:rPr>
          <w:rFonts w:ascii="Arial" w:hAnsi="Arial"/>
          <w:spacing w:val="-2"/>
          <w:w w:val="110"/>
          <w:sz w:val="17"/>
        </w:rPr>
        <w:t>high),</w:t>
      </w:r>
      <w:r>
        <w:rPr>
          <w:rFonts w:ascii="Arial" w:hAnsi="Arial"/>
          <w:spacing w:val="-13"/>
          <w:w w:val="110"/>
          <w:sz w:val="17"/>
        </w:rPr>
        <w:t> </w:t>
      </w:r>
      <w:r>
        <w:rPr>
          <w:rFonts w:ascii="Arial" w:hAnsi="Arial"/>
          <w:spacing w:val="-2"/>
          <w:w w:val="110"/>
          <w:sz w:val="17"/>
        </w:rPr>
        <w:t>action</w:t>
      </w:r>
      <w:r>
        <w:rPr>
          <w:rFonts w:ascii="Arial" w:hAnsi="Arial"/>
          <w:spacing w:val="-13"/>
          <w:w w:val="110"/>
          <w:sz w:val="17"/>
        </w:rPr>
        <w:t> </w:t>
      </w:r>
      <w:r>
        <w:rPr>
          <w:rFonts w:ascii="Arial" w:hAnsi="Arial"/>
          <w:spacing w:val="-2"/>
          <w:w w:val="110"/>
          <w:sz w:val="17"/>
        </w:rPr>
        <w:t>taken</w:t>
      </w:r>
      <w:r>
        <w:rPr>
          <w:rFonts w:ascii="Arial" w:hAnsi="Arial"/>
          <w:spacing w:val="-13"/>
          <w:w w:val="110"/>
          <w:sz w:val="17"/>
        </w:rPr>
        <w:t> </w:t>
      </w:r>
      <w:r>
        <w:rPr>
          <w:rFonts w:ascii="Arial" w:hAnsi="Arial"/>
          <w:spacing w:val="-2"/>
          <w:w w:val="110"/>
          <w:sz w:val="17"/>
        </w:rPr>
        <w:t>(if</w:t>
      </w:r>
      <w:r>
        <w:rPr>
          <w:rFonts w:ascii="Arial" w:hAnsi="Arial"/>
          <w:spacing w:val="-13"/>
          <w:w w:val="110"/>
          <w:sz w:val="17"/>
        </w:rPr>
        <w:t> </w:t>
      </w:r>
      <w:r>
        <w:rPr>
          <w:rFonts w:ascii="Arial" w:hAnsi="Arial"/>
          <w:spacing w:val="-2"/>
          <w:w w:val="110"/>
          <w:sz w:val="17"/>
        </w:rPr>
        <w:t>any),</w:t>
      </w:r>
      <w:r>
        <w:rPr>
          <w:rFonts w:ascii="Arial" w:hAnsi="Arial"/>
          <w:spacing w:val="-13"/>
          <w:w w:val="110"/>
          <w:sz w:val="17"/>
        </w:rPr>
        <w:t> </w:t>
      </w:r>
      <w:r>
        <w:rPr>
          <w:rFonts w:ascii="Arial" w:hAnsi="Arial"/>
          <w:spacing w:val="-2"/>
          <w:w w:val="110"/>
          <w:sz w:val="17"/>
        </w:rPr>
        <w:t>and</w:t>
      </w:r>
      <w:r>
        <w:rPr>
          <w:rFonts w:ascii="Arial" w:hAnsi="Arial"/>
          <w:spacing w:val="-13"/>
          <w:w w:val="110"/>
          <w:sz w:val="17"/>
        </w:rPr>
        <w:t> </w:t>
      </w:r>
      <w:r>
        <w:rPr>
          <w:rFonts w:ascii="Arial" w:hAnsi="Arial"/>
          <w:spacing w:val="-2"/>
          <w:w w:val="110"/>
          <w:sz w:val="17"/>
        </w:rPr>
        <w:t>so</w:t>
      </w:r>
      <w:r>
        <w:rPr>
          <w:rFonts w:ascii="Arial" w:hAnsi="Arial"/>
          <w:spacing w:val="-13"/>
          <w:w w:val="110"/>
          <w:sz w:val="17"/>
        </w:rPr>
        <w:t> </w:t>
      </w:r>
      <w:r>
        <w:rPr>
          <w:rFonts w:ascii="Arial" w:hAnsi="Arial"/>
          <w:spacing w:val="-2"/>
          <w:w w:val="110"/>
          <w:sz w:val="17"/>
        </w:rPr>
        <w:t>on.</w:t>
      </w:r>
    </w:p>
    <w:p>
      <w:pPr>
        <w:spacing w:before="35"/>
        <w:ind w:left="1538" w:right="0" w:hanging="294"/>
        <w:jc w:val="left"/>
        <w:rPr>
          <w:rFonts w:ascii="Arial" w:hAnsi="Arial"/>
          <w:sz w:val="17"/>
        </w:rPr>
      </w:pPr>
      <w:r>
        <w:rPr>
          <w:rFonts w:ascii="Arial" w:hAnsi="Arial"/>
          <w:b/>
          <w:spacing w:val="-2"/>
          <w:w w:val="105"/>
          <w:position w:val="-1"/>
          <w:sz w:val="28"/>
        </w:rPr>
        <w:t>»</w:t>
      </w:r>
      <w:r>
        <w:rPr>
          <w:rFonts w:ascii="Arial" w:hAnsi="Arial"/>
          <w:b/>
          <w:spacing w:val="20"/>
          <w:w w:val="105"/>
          <w:position w:val="-1"/>
          <w:sz w:val="28"/>
        </w:rPr>
        <w:t> </w:t>
      </w:r>
      <w:r>
        <w:rPr>
          <w:rFonts w:ascii="Arial" w:hAnsi="Arial"/>
          <w:b/>
          <w:spacing w:val="-2"/>
          <w:w w:val="105"/>
          <w:sz w:val="17"/>
        </w:rPr>
        <w:t>Discretionary</w:t>
      </w:r>
      <w:r>
        <w:rPr>
          <w:rFonts w:ascii="Arial" w:hAnsi="Arial"/>
          <w:b/>
          <w:spacing w:val="-11"/>
          <w:w w:val="105"/>
          <w:sz w:val="17"/>
        </w:rPr>
        <w:t> </w:t>
      </w:r>
      <w:r>
        <w:rPr>
          <w:rFonts w:ascii="Arial" w:hAnsi="Arial"/>
          <w:b/>
          <w:spacing w:val="-2"/>
          <w:w w:val="105"/>
          <w:sz w:val="17"/>
        </w:rPr>
        <w:t>account:</w:t>
      </w:r>
      <w:r>
        <w:rPr>
          <w:rFonts w:ascii="Arial" w:hAnsi="Arial"/>
          <w:b/>
          <w:spacing w:val="-12"/>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with</w:t>
      </w:r>
      <w:r>
        <w:rPr>
          <w:rFonts w:ascii="Arial" w:hAnsi="Arial"/>
          <w:spacing w:val="-11"/>
          <w:w w:val="105"/>
          <w:sz w:val="17"/>
        </w:rPr>
        <w:t> </w:t>
      </w:r>
      <w:r>
        <w:rPr>
          <w:rFonts w:ascii="Arial" w:hAnsi="Arial"/>
          <w:spacing w:val="-2"/>
          <w:w w:val="105"/>
          <w:sz w:val="17"/>
        </w:rPr>
        <w:t>any</w:t>
      </w:r>
      <w:r>
        <w:rPr>
          <w:rFonts w:ascii="Arial" w:hAnsi="Arial"/>
          <w:spacing w:val="-12"/>
          <w:w w:val="105"/>
          <w:sz w:val="17"/>
        </w:rPr>
        <w:t> </w:t>
      </w:r>
      <w:r>
        <w:rPr>
          <w:rFonts w:ascii="Arial" w:hAnsi="Arial"/>
          <w:spacing w:val="-2"/>
          <w:w w:val="105"/>
          <w:sz w:val="17"/>
        </w:rPr>
        <w:t>discretionary</w:t>
      </w:r>
      <w:r>
        <w:rPr>
          <w:rFonts w:ascii="Arial" w:hAnsi="Arial"/>
          <w:spacing w:val="-11"/>
          <w:w w:val="105"/>
          <w:sz w:val="17"/>
        </w:rPr>
        <w:t> </w:t>
      </w:r>
      <w:r>
        <w:rPr>
          <w:rFonts w:ascii="Arial" w:hAnsi="Arial"/>
          <w:spacing w:val="-2"/>
          <w:w w:val="105"/>
          <w:sz w:val="17"/>
        </w:rPr>
        <w:t>account</w:t>
      </w:r>
      <w:r>
        <w:rPr>
          <w:rFonts w:ascii="Arial" w:hAnsi="Arial"/>
          <w:spacing w:val="-11"/>
          <w:w w:val="105"/>
          <w:sz w:val="17"/>
        </w:rPr>
        <w:t> </w:t>
      </w:r>
      <w:r>
        <w:rPr>
          <w:rFonts w:ascii="Arial" w:hAnsi="Arial"/>
          <w:spacing w:val="-2"/>
          <w:w w:val="105"/>
          <w:sz w:val="17"/>
        </w:rPr>
        <w:t>in</w:t>
      </w:r>
      <w:r>
        <w:rPr>
          <w:rFonts w:ascii="Arial" w:hAnsi="Arial"/>
          <w:spacing w:val="-12"/>
          <w:w w:val="105"/>
          <w:sz w:val="17"/>
        </w:rPr>
        <w:t> </w:t>
      </w:r>
      <w:r>
        <w:rPr>
          <w:rFonts w:ascii="Arial" w:hAnsi="Arial"/>
          <w:spacing w:val="-2"/>
          <w:w w:val="105"/>
          <w:sz w:val="17"/>
        </w:rPr>
        <w:t>which</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client</w:t>
      </w:r>
      <w:r>
        <w:rPr>
          <w:rFonts w:ascii="Arial" w:hAnsi="Arial"/>
          <w:spacing w:val="-12"/>
          <w:w w:val="105"/>
          <w:sz w:val="17"/>
        </w:rPr>
        <w:t> </w:t>
      </w:r>
      <w:r>
        <w:rPr>
          <w:rFonts w:ascii="Arial" w:hAnsi="Arial"/>
          <w:spacing w:val="-2"/>
          <w:w w:val="105"/>
          <w:sz w:val="17"/>
        </w:rPr>
        <w:t>gives</w:t>
      </w:r>
      <w:r>
        <w:rPr>
          <w:rFonts w:ascii="Arial" w:hAnsi="Arial"/>
          <w:spacing w:val="-11"/>
          <w:w w:val="105"/>
          <w:sz w:val="17"/>
        </w:rPr>
        <w:t> </w:t>
      </w:r>
      <w:r>
        <w:rPr>
          <w:rFonts w:ascii="Arial" w:hAnsi="Arial"/>
          <w:spacing w:val="-2"/>
          <w:w w:val="105"/>
          <w:sz w:val="17"/>
        </w:rPr>
        <w:t>you</w:t>
      </w:r>
      <w:r>
        <w:rPr>
          <w:rFonts w:ascii="Arial" w:hAnsi="Arial"/>
          <w:spacing w:val="-12"/>
          <w:w w:val="105"/>
          <w:sz w:val="17"/>
        </w:rPr>
        <w:t> </w:t>
      </w:r>
      <w:r>
        <w:rPr>
          <w:rFonts w:ascii="Arial" w:hAnsi="Arial"/>
          <w:spacing w:val="-5"/>
          <w:w w:val="105"/>
          <w:sz w:val="17"/>
        </w:rPr>
        <w:t>the</w:t>
      </w:r>
    </w:p>
    <w:p>
      <w:pPr>
        <w:spacing w:line="295" w:lineRule="auto" w:before="1"/>
        <w:ind w:left="1538" w:right="456" w:firstLine="0"/>
        <w:jc w:val="left"/>
        <w:rPr>
          <w:rFonts w:ascii="Arial"/>
          <w:sz w:val="17"/>
        </w:rPr>
      </w:pPr>
      <w:r>
        <w:rPr>
          <w:rFonts w:ascii="Arial"/>
          <w:w w:val="105"/>
          <w:sz w:val="17"/>
        </w:rPr>
        <w:t>right</w:t>
      </w:r>
      <w:r>
        <w:rPr>
          <w:rFonts w:ascii="Arial"/>
          <w:spacing w:val="-7"/>
          <w:w w:val="105"/>
          <w:sz w:val="17"/>
        </w:rPr>
        <w:t> </w:t>
      </w:r>
      <w:r>
        <w:rPr>
          <w:rFonts w:ascii="Arial"/>
          <w:w w:val="105"/>
          <w:sz w:val="17"/>
        </w:rPr>
        <w:t>to</w:t>
      </w:r>
      <w:r>
        <w:rPr>
          <w:rFonts w:ascii="Arial"/>
          <w:spacing w:val="-7"/>
          <w:w w:val="105"/>
          <w:sz w:val="17"/>
        </w:rPr>
        <w:t> </w:t>
      </w:r>
      <w:r>
        <w:rPr>
          <w:rFonts w:ascii="Arial"/>
          <w:w w:val="105"/>
          <w:sz w:val="17"/>
        </w:rPr>
        <w:t>trade</w:t>
      </w:r>
      <w:r>
        <w:rPr>
          <w:rFonts w:ascii="Arial"/>
          <w:spacing w:val="-7"/>
          <w:w w:val="105"/>
          <w:sz w:val="17"/>
        </w:rPr>
        <w:t> </w:t>
      </w:r>
      <w:r>
        <w:rPr>
          <w:rFonts w:ascii="Arial"/>
          <w:w w:val="105"/>
          <w:sz w:val="17"/>
        </w:rPr>
        <w:t>their</w:t>
      </w:r>
      <w:r>
        <w:rPr>
          <w:rFonts w:ascii="Arial"/>
          <w:spacing w:val="-7"/>
          <w:w w:val="105"/>
          <w:sz w:val="17"/>
        </w:rPr>
        <w:t> </w:t>
      </w:r>
      <w:r>
        <w:rPr>
          <w:rFonts w:ascii="Arial"/>
          <w:w w:val="105"/>
          <w:sz w:val="17"/>
        </w:rPr>
        <w:t>account</w:t>
      </w:r>
      <w:r>
        <w:rPr>
          <w:rFonts w:ascii="Arial"/>
          <w:spacing w:val="-7"/>
          <w:w w:val="105"/>
          <w:sz w:val="17"/>
        </w:rPr>
        <w:t> </w:t>
      </w:r>
      <w:r>
        <w:rPr>
          <w:rFonts w:ascii="Arial"/>
          <w:w w:val="105"/>
          <w:sz w:val="17"/>
        </w:rPr>
        <w:t>without</w:t>
      </w:r>
      <w:r>
        <w:rPr>
          <w:rFonts w:ascii="Arial"/>
          <w:spacing w:val="-7"/>
          <w:w w:val="105"/>
          <w:sz w:val="17"/>
        </w:rPr>
        <w:t> </w:t>
      </w:r>
      <w:r>
        <w:rPr>
          <w:rFonts w:ascii="Arial"/>
          <w:w w:val="105"/>
          <w:sz w:val="17"/>
        </w:rPr>
        <w:t>pre-approval,</w:t>
      </w:r>
      <w:r>
        <w:rPr>
          <w:rFonts w:ascii="Arial"/>
          <w:spacing w:val="-7"/>
          <w:w w:val="105"/>
          <w:sz w:val="17"/>
        </w:rPr>
        <w:t> </w:t>
      </w:r>
      <w:r>
        <w:rPr>
          <w:rFonts w:ascii="Arial"/>
          <w:w w:val="105"/>
          <w:sz w:val="17"/>
        </w:rPr>
        <w:t>it</w:t>
      </w:r>
      <w:r>
        <w:rPr>
          <w:rFonts w:ascii="Arial"/>
          <w:spacing w:val="-7"/>
          <w:w w:val="105"/>
          <w:sz w:val="17"/>
        </w:rPr>
        <w:t> </w:t>
      </w:r>
      <w:r>
        <w:rPr>
          <w:rFonts w:ascii="Arial"/>
          <w:w w:val="105"/>
          <w:sz w:val="17"/>
        </w:rPr>
        <w:t>must</w:t>
      </w:r>
      <w:r>
        <w:rPr>
          <w:rFonts w:ascii="Arial"/>
          <w:spacing w:val="-7"/>
          <w:w w:val="105"/>
          <w:sz w:val="17"/>
        </w:rPr>
        <w:t> </w:t>
      </w:r>
      <w:r>
        <w:rPr>
          <w:rFonts w:ascii="Arial"/>
          <w:w w:val="105"/>
          <w:sz w:val="17"/>
        </w:rPr>
        <w:t>be</w:t>
      </w:r>
      <w:r>
        <w:rPr>
          <w:rFonts w:ascii="Arial"/>
          <w:spacing w:val="-7"/>
          <w:w w:val="105"/>
          <w:sz w:val="17"/>
        </w:rPr>
        <w:t> </w:t>
      </w:r>
      <w:r>
        <w:rPr>
          <w:rFonts w:ascii="Arial"/>
          <w:w w:val="105"/>
          <w:sz w:val="17"/>
        </w:rPr>
        <w:t>approved</w:t>
      </w:r>
      <w:r>
        <w:rPr>
          <w:rFonts w:ascii="Arial"/>
          <w:spacing w:val="-7"/>
          <w:w w:val="105"/>
          <w:sz w:val="17"/>
        </w:rPr>
        <w:t> </w:t>
      </w:r>
      <w:r>
        <w:rPr>
          <w:rFonts w:ascii="Arial"/>
          <w:w w:val="105"/>
          <w:sz w:val="17"/>
        </w:rPr>
        <w:t>by</w:t>
      </w:r>
      <w:r>
        <w:rPr>
          <w:rFonts w:ascii="Arial"/>
          <w:spacing w:val="-7"/>
          <w:w w:val="105"/>
          <w:sz w:val="17"/>
        </w:rPr>
        <w:t> </w:t>
      </w:r>
      <w:r>
        <w:rPr>
          <w:rFonts w:ascii="Arial"/>
          <w:w w:val="105"/>
          <w:sz w:val="17"/>
        </w:rPr>
        <w:t>a</w:t>
      </w:r>
      <w:r>
        <w:rPr>
          <w:rFonts w:ascii="Arial"/>
          <w:spacing w:val="-7"/>
          <w:w w:val="105"/>
          <w:sz w:val="17"/>
        </w:rPr>
        <w:t> </w:t>
      </w:r>
      <w:r>
        <w:rPr>
          <w:rFonts w:ascii="Arial"/>
          <w:w w:val="105"/>
          <w:sz w:val="17"/>
        </w:rPr>
        <w:t>principal</w:t>
      </w:r>
      <w:r>
        <w:rPr>
          <w:rFonts w:ascii="Arial"/>
          <w:spacing w:val="-7"/>
          <w:w w:val="105"/>
          <w:sz w:val="17"/>
        </w:rPr>
        <w:t> </w:t>
      </w:r>
      <w:r>
        <w:rPr>
          <w:rFonts w:ascii="Arial"/>
          <w:w w:val="105"/>
          <w:sz w:val="17"/>
        </w:rPr>
        <w:t>(man- ager).</w:t>
      </w:r>
      <w:r>
        <w:rPr>
          <w:rFonts w:ascii="Arial"/>
          <w:spacing w:val="-9"/>
          <w:w w:val="105"/>
          <w:sz w:val="17"/>
        </w:rPr>
        <w:t> </w:t>
      </w:r>
      <w:r>
        <w:rPr>
          <w:rFonts w:ascii="Arial"/>
          <w:w w:val="105"/>
          <w:sz w:val="17"/>
        </w:rPr>
        <w:t>Options</w:t>
      </w:r>
      <w:r>
        <w:rPr>
          <w:rFonts w:ascii="Arial"/>
          <w:spacing w:val="-9"/>
          <w:w w:val="105"/>
          <w:sz w:val="17"/>
        </w:rPr>
        <w:t> </w:t>
      </w:r>
      <w:r>
        <w:rPr>
          <w:rFonts w:ascii="Arial"/>
          <w:w w:val="105"/>
          <w:sz w:val="17"/>
        </w:rPr>
        <w:t>discretionary</w:t>
      </w:r>
      <w:r>
        <w:rPr>
          <w:rFonts w:ascii="Arial"/>
          <w:spacing w:val="-9"/>
          <w:w w:val="105"/>
          <w:sz w:val="17"/>
        </w:rPr>
        <w:t> </w:t>
      </w:r>
      <w:r>
        <w:rPr>
          <w:rFonts w:ascii="Arial"/>
          <w:w w:val="105"/>
          <w:sz w:val="17"/>
        </w:rPr>
        <w:t>accounts</w:t>
      </w:r>
      <w:r>
        <w:rPr>
          <w:rFonts w:ascii="Arial"/>
          <w:spacing w:val="-9"/>
          <w:w w:val="105"/>
          <w:sz w:val="17"/>
        </w:rPr>
        <w:t> </w:t>
      </w:r>
      <w:r>
        <w:rPr>
          <w:rFonts w:ascii="Arial"/>
          <w:w w:val="105"/>
          <w:sz w:val="17"/>
        </w:rPr>
        <w:t>must</w:t>
      </w:r>
      <w:r>
        <w:rPr>
          <w:rFonts w:ascii="Arial"/>
          <w:spacing w:val="-9"/>
          <w:w w:val="105"/>
          <w:sz w:val="17"/>
        </w:rPr>
        <w:t> </w:t>
      </w:r>
      <w:r>
        <w:rPr>
          <w:rFonts w:ascii="Arial"/>
          <w:w w:val="105"/>
          <w:sz w:val="17"/>
        </w:rPr>
        <w:t>be</w:t>
      </w:r>
      <w:r>
        <w:rPr>
          <w:rFonts w:ascii="Arial"/>
          <w:spacing w:val="-9"/>
          <w:w w:val="105"/>
          <w:sz w:val="17"/>
        </w:rPr>
        <w:t> </w:t>
      </w:r>
      <w:r>
        <w:rPr>
          <w:rFonts w:ascii="Arial"/>
          <w:w w:val="105"/>
          <w:sz w:val="17"/>
        </w:rPr>
        <w:t>approved</w:t>
      </w:r>
      <w:r>
        <w:rPr>
          <w:rFonts w:ascii="Arial"/>
          <w:spacing w:val="-9"/>
          <w:w w:val="105"/>
          <w:sz w:val="17"/>
        </w:rPr>
        <w:t> </w:t>
      </w:r>
      <w:r>
        <w:rPr>
          <w:rFonts w:ascii="Arial"/>
          <w:w w:val="105"/>
          <w:sz w:val="17"/>
        </w:rPr>
        <w:t>in</w:t>
      </w:r>
      <w:r>
        <w:rPr>
          <w:rFonts w:ascii="Arial"/>
          <w:spacing w:val="-9"/>
          <w:w w:val="105"/>
          <w:sz w:val="17"/>
        </w:rPr>
        <w:t> </w:t>
      </w:r>
      <w:r>
        <w:rPr>
          <w:rFonts w:ascii="Arial"/>
          <w:w w:val="105"/>
          <w:sz w:val="17"/>
        </w:rPr>
        <w:t>writing</w:t>
      </w:r>
      <w:r>
        <w:rPr>
          <w:rFonts w:ascii="Arial"/>
          <w:spacing w:val="-9"/>
          <w:w w:val="105"/>
          <w:sz w:val="17"/>
        </w:rPr>
        <w:t> </w:t>
      </w:r>
      <w:r>
        <w:rPr>
          <w:rFonts w:ascii="Arial"/>
          <w:w w:val="105"/>
          <w:sz w:val="17"/>
        </w:rPr>
        <w:t>by</w:t>
      </w:r>
      <w:r>
        <w:rPr>
          <w:rFonts w:ascii="Arial"/>
          <w:spacing w:val="-9"/>
          <w:w w:val="105"/>
          <w:sz w:val="17"/>
        </w:rPr>
        <w:t> </w:t>
      </w:r>
      <w:r>
        <w:rPr>
          <w:rFonts w:ascii="Arial"/>
          <w:w w:val="105"/>
          <w:sz w:val="17"/>
        </w:rPr>
        <w:t>a</w:t>
      </w:r>
      <w:r>
        <w:rPr>
          <w:rFonts w:ascii="Arial"/>
          <w:spacing w:val="-9"/>
          <w:w w:val="105"/>
          <w:sz w:val="17"/>
        </w:rPr>
        <w:t> </w:t>
      </w:r>
      <w:r>
        <w:rPr>
          <w:rFonts w:ascii="Arial"/>
          <w:w w:val="105"/>
          <w:sz w:val="17"/>
        </w:rPr>
        <w:t>registered</w:t>
      </w:r>
      <w:r>
        <w:rPr>
          <w:rFonts w:ascii="Arial"/>
          <w:spacing w:val="-9"/>
          <w:w w:val="105"/>
          <w:sz w:val="17"/>
        </w:rPr>
        <w:t> </w:t>
      </w:r>
      <w:r>
        <w:rPr>
          <w:rFonts w:ascii="Arial"/>
          <w:w w:val="105"/>
          <w:sz w:val="17"/>
        </w:rPr>
        <w:t>options </w:t>
      </w:r>
      <w:r>
        <w:rPr>
          <w:rFonts w:ascii="Arial"/>
          <w:spacing w:val="-2"/>
          <w:w w:val="105"/>
          <w:sz w:val="17"/>
        </w:rPr>
        <w:t>principal</w:t>
      </w:r>
      <w:r>
        <w:rPr>
          <w:rFonts w:ascii="Arial"/>
          <w:spacing w:val="-11"/>
          <w:w w:val="105"/>
          <w:sz w:val="17"/>
        </w:rPr>
        <w:t> </w:t>
      </w:r>
      <w:r>
        <w:rPr>
          <w:rFonts w:ascii="Arial"/>
          <w:spacing w:val="-2"/>
          <w:w w:val="105"/>
          <w:sz w:val="17"/>
        </w:rPr>
        <w:t>(ROP)</w:t>
      </w:r>
      <w:r>
        <w:rPr>
          <w:rFonts w:ascii="Arial"/>
          <w:spacing w:val="-11"/>
          <w:w w:val="105"/>
          <w:sz w:val="17"/>
        </w:rPr>
        <w:t> </w:t>
      </w:r>
      <w:r>
        <w:rPr>
          <w:rFonts w:ascii="Arial"/>
          <w:spacing w:val="-2"/>
          <w:w w:val="105"/>
          <w:sz w:val="17"/>
        </w:rPr>
        <w:t>or</w:t>
      </w:r>
      <w:r>
        <w:rPr>
          <w:rFonts w:ascii="Arial"/>
          <w:spacing w:val="-11"/>
          <w:w w:val="105"/>
          <w:sz w:val="17"/>
        </w:rPr>
        <w:t> </w:t>
      </w:r>
      <w:r>
        <w:rPr>
          <w:rFonts w:ascii="Arial"/>
          <w:spacing w:val="-2"/>
          <w:w w:val="105"/>
          <w:sz w:val="17"/>
        </w:rPr>
        <w:t>limited</w:t>
      </w:r>
      <w:r>
        <w:rPr>
          <w:rFonts w:ascii="Arial"/>
          <w:spacing w:val="-11"/>
          <w:w w:val="105"/>
          <w:sz w:val="17"/>
        </w:rPr>
        <w:t> </w:t>
      </w:r>
      <w:r>
        <w:rPr>
          <w:rFonts w:ascii="Arial"/>
          <w:spacing w:val="-2"/>
          <w:w w:val="105"/>
          <w:sz w:val="17"/>
        </w:rPr>
        <w:t>principal-general</w:t>
      </w:r>
      <w:r>
        <w:rPr>
          <w:rFonts w:ascii="Arial"/>
          <w:spacing w:val="-11"/>
          <w:w w:val="105"/>
          <w:sz w:val="17"/>
        </w:rPr>
        <w:t> </w:t>
      </w:r>
      <w:r>
        <w:rPr>
          <w:rFonts w:ascii="Arial"/>
          <w:spacing w:val="-2"/>
          <w:w w:val="105"/>
          <w:sz w:val="17"/>
        </w:rPr>
        <w:t>securities</w:t>
      </w:r>
      <w:r>
        <w:rPr>
          <w:rFonts w:ascii="Arial"/>
          <w:spacing w:val="-11"/>
          <w:w w:val="105"/>
          <w:sz w:val="17"/>
        </w:rPr>
        <w:t> </w:t>
      </w:r>
      <w:r>
        <w:rPr>
          <w:rFonts w:ascii="Arial"/>
          <w:spacing w:val="-2"/>
          <w:w w:val="105"/>
          <w:sz w:val="17"/>
        </w:rPr>
        <w:t>sales</w:t>
      </w:r>
      <w:r>
        <w:rPr>
          <w:rFonts w:ascii="Arial"/>
          <w:spacing w:val="-11"/>
          <w:w w:val="105"/>
          <w:sz w:val="17"/>
        </w:rPr>
        <w:t> </w:t>
      </w:r>
      <w:r>
        <w:rPr>
          <w:rFonts w:ascii="Arial"/>
          <w:spacing w:val="-2"/>
          <w:w w:val="105"/>
          <w:sz w:val="17"/>
        </w:rPr>
        <w:t>supervisor,</w:t>
      </w:r>
      <w:r>
        <w:rPr>
          <w:rFonts w:ascii="Arial"/>
          <w:spacing w:val="-11"/>
          <w:w w:val="105"/>
          <w:sz w:val="17"/>
        </w:rPr>
        <w:t> </w:t>
      </w:r>
      <w:r>
        <w:rPr>
          <w:rFonts w:ascii="Arial"/>
          <w:spacing w:val="-2"/>
          <w:w w:val="105"/>
          <w:sz w:val="17"/>
        </w:rPr>
        <w:t>and</w:t>
      </w:r>
      <w:r>
        <w:rPr>
          <w:rFonts w:ascii="Arial"/>
          <w:spacing w:val="-11"/>
          <w:w w:val="105"/>
          <w:sz w:val="17"/>
        </w:rPr>
        <w:t> </w:t>
      </w:r>
      <w:r>
        <w:rPr>
          <w:rFonts w:ascii="Arial"/>
          <w:spacing w:val="-2"/>
          <w:w w:val="105"/>
          <w:sz w:val="17"/>
        </w:rPr>
        <w:t>written</w:t>
      </w:r>
      <w:r>
        <w:rPr>
          <w:rFonts w:ascii="Arial"/>
          <w:spacing w:val="-11"/>
          <w:w w:val="105"/>
          <w:sz w:val="17"/>
        </w:rPr>
        <w:t> </w:t>
      </w:r>
      <w:r>
        <w:rPr>
          <w:rFonts w:ascii="Arial"/>
          <w:spacing w:val="-2"/>
          <w:w w:val="105"/>
          <w:sz w:val="17"/>
        </w:rPr>
        <w:t>approval </w:t>
      </w:r>
      <w:r>
        <w:rPr>
          <w:rFonts w:ascii="Arial"/>
          <w:w w:val="105"/>
          <w:sz w:val="17"/>
        </w:rPr>
        <w:t>must</w:t>
      </w:r>
      <w:r>
        <w:rPr>
          <w:rFonts w:ascii="Arial"/>
          <w:spacing w:val="-4"/>
          <w:w w:val="105"/>
          <w:sz w:val="17"/>
        </w:rPr>
        <w:t> </w:t>
      </w:r>
      <w:r>
        <w:rPr>
          <w:rFonts w:ascii="Arial"/>
          <w:w w:val="105"/>
          <w:sz w:val="17"/>
        </w:rPr>
        <w:t>be</w:t>
      </w:r>
      <w:r>
        <w:rPr>
          <w:rFonts w:ascii="Arial"/>
          <w:spacing w:val="-4"/>
          <w:w w:val="105"/>
          <w:sz w:val="17"/>
        </w:rPr>
        <w:t> </w:t>
      </w:r>
      <w:r>
        <w:rPr>
          <w:rFonts w:ascii="Arial"/>
          <w:w w:val="105"/>
          <w:sz w:val="17"/>
        </w:rPr>
        <w:t>received</w:t>
      </w:r>
      <w:r>
        <w:rPr>
          <w:rFonts w:ascii="Arial"/>
          <w:spacing w:val="-4"/>
          <w:w w:val="105"/>
          <w:sz w:val="17"/>
        </w:rPr>
        <w:t> </w:t>
      </w:r>
      <w:r>
        <w:rPr>
          <w:rFonts w:ascii="Arial"/>
          <w:w w:val="105"/>
          <w:sz w:val="17"/>
        </w:rPr>
        <w:t>from</w:t>
      </w:r>
      <w:r>
        <w:rPr>
          <w:rFonts w:ascii="Arial"/>
          <w:spacing w:val="-4"/>
          <w:w w:val="105"/>
          <w:sz w:val="17"/>
        </w:rPr>
        <w:t> </w:t>
      </w:r>
      <w:r>
        <w:rPr>
          <w:rFonts w:ascii="Arial"/>
          <w:w w:val="105"/>
          <w:sz w:val="17"/>
        </w:rPr>
        <w:t>the</w:t>
      </w:r>
      <w:r>
        <w:rPr>
          <w:rFonts w:ascii="Arial"/>
          <w:spacing w:val="-4"/>
          <w:w w:val="105"/>
          <w:sz w:val="17"/>
        </w:rPr>
        <w:t> </w:t>
      </w:r>
      <w:r>
        <w:rPr>
          <w:rFonts w:ascii="Arial"/>
          <w:w w:val="105"/>
          <w:sz w:val="17"/>
        </w:rPr>
        <w:t>client.</w:t>
      </w:r>
      <w:r>
        <w:rPr>
          <w:rFonts w:ascii="Arial"/>
          <w:spacing w:val="-4"/>
          <w:w w:val="105"/>
          <w:sz w:val="17"/>
        </w:rPr>
        <w:t> </w:t>
      </w:r>
      <w:r>
        <w:rPr>
          <w:rFonts w:ascii="Arial"/>
          <w:w w:val="105"/>
          <w:sz w:val="17"/>
        </w:rPr>
        <w:t>In</w:t>
      </w:r>
      <w:r>
        <w:rPr>
          <w:rFonts w:ascii="Arial"/>
          <w:spacing w:val="-4"/>
          <w:w w:val="105"/>
          <w:sz w:val="17"/>
        </w:rPr>
        <w:t> </w:t>
      </w:r>
      <w:r>
        <w:rPr>
          <w:rFonts w:ascii="Arial"/>
          <w:w w:val="105"/>
          <w:sz w:val="17"/>
        </w:rPr>
        <w:t>addition,</w:t>
      </w:r>
      <w:r>
        <w:rPr>
          <w:rFonts w:ascii="Arial"/>
          <w:spacing w:val="-4"/>
          <w:w w:val="105"/>
          <w:sz w:val="17"/>
        </w:rPr>
        <w:t> </w:t>
      </w:r>
      <w:r>
        <w:rPr>
          <w:rFonts w:ascii="Arial"/>
          <w:w w:val="105"/>
          <w:sz w:val="17"/>
        </w:rPr>
        <w:t>discretionary</w:t>
      </w:r>
      <w:r>
        <w:rPr>
          <w:rFonts w:ascii="Arial"/>
          <w:spacing w:val="-4"/>
          <w:w w:val="105"/>
          <w:sz w:val="17"/>
        </w:rPr>
        <w:t> </w:t>
      </w:r>
      <w:r>
        <w:rPr>
          <w:rFonts w:ascii="Arial"/>
          <w:w w:val="105"/>
          <w:sz w:val="17"/>
        </w:rPr>
        <w:t>accounts</w:t>
      </w:r>
      <w:r>
        <w:rPr>
          <w:rFonts w:ascii="Arial"/>
          <w:spacing w:val="-4"/>
          <w:w w:val="105"/>
          <w:sz w:val="17"/>
        </w:rPr>
        <w:t> </w:t>
      </w:r>
      <w:r>
        <w:rPr>
          <w:rFonts w:ascii="Arial"/>
          <w:w w:val="105"/>
          <w:sz w:val="17"/>
        </w:rPr>
        <w:t>must</w:t>
      </w:r>
      <w:r>
        <w:rPr>
          <w:rFonts w:ascii="Arial"/>
          <w:spacing w:val="-4"/>
          <w:w w:val="105"/>
          <w:sz w:val="17"/>
        </w:rPr>
        <w:t> </w:t>
      </w:r>
      <w:r>
        <w:rPr>
          <w:rFonts w:ascii="Arial"/>
          <w:w w:val="105"/>
          <w:sz w:val="17"/>
        </w:rPr>
        <w:t>be</w:t>
      </w:r>
      <w:r>
        <w:rPr>
          <w:rFonts w:ascii="Arial"/>
          <w:spacing w:val="-4"/>
          <w:w w:val="105"/>
          <w:sz w:val="17"/>
        </w:rPr>
        <w:t> </w:t>
      </w:r>
      <w:r>
        <w:rPr>
          <w:rFonts w:ascii="Arial"/>
          <w:w w:val="105"/>
          <w:sz w:val="17"/>
        </w:rPr>
        <w:t>reviewed frequently by an ROP.</w:t>
      </w:r>
    </w:p>
    <w:p>
      <w:pPr>
        <w:spacing w:before="35"/>
        <w:ind w:left="1244" w:right="0" w:firstLine="0"/>
        <w:jc w:val="left"/>
        <w:rPr>
          <w:rFonts w:ascii="Arial" w:hAnsi="Arial"/>
          <w:sz w:val="17"/>
        </w:rPr>
      </w:pPr>
      <w:r>
        <w:rPr>
          <w:rFonts w:ascii="Arial" w:hAnsi="Arial"/>
          <w:b/>
          <w:spacing w:val="-2"/>
          <w:w w:val="105"/>
          <w:position w:val="-1"/>
          <w:sz w:val="28"/>
        </w:rPr>
        <w:t>»</w:t>
      </w:r>
      <w:r>
        <w:rPr>
          <w:rFonts w:ascii="Arial" w:hAnsi="Arial"/>
          <w:b/>
          <w:spacing w:val="28"/>
          <w:w w:val="105"/>
          <w:position w:val="-1"/>
          <w:sz w:val="28"/>
        </w:rPr>
        <w:t> </w:t>
      </w:r>
      <w:r>
        <w:rPr>
          <w:rFonts w:ascii="Arial" w:hAnsi="Arial"/>
          <w:b/>
          <w:spacing w:val="-2"/>
          <w:w w:val="105"/>
          <w:sz w:val="17"/>
        </w:rPr>
        <w:t>Suitability:</w:t>
      </w:r>
      <w:r>
        <w:rPr>
          <w:rFonts w:ascii="Arial" w:hAnsi="Arial"/>
          <w:b/>
          <w:spacing w:val="-8"/>
          <w:w w:val="105"/>
          <w:sz w:val="17"/>
        </w:rPr>
        <w:t> </w:t>
      </w:r>
      <w:r>
        <w:rPr>
          <w:rFonts w:ascii="Arial" w:hAnsi="Arial"/>
          <w:spacing w:val="-2"/>
          <w:w w:val="105"/>
          <w:sz w:val="17"/>
        </w:rPr>
        <w:t>You</w:t>
      </w:r>
      <w:r>
        <w:rPr>
          <w:rFonts w:ascii="Arial" w:hAnsi="Arial"/>
          <w:spacing w:val="-9"/>
          <w:w w:val="105"/>
          <w:sz w:val="17"/>
        </w:rPr>
        <w:t> </w:t>
      </w:r>
      <w:r>
        <w:rPr>
          <w:rFonts w:ascii="Arial" w:hAnsi="Arial"/>
          <w:spacing w:val="-2"/>
          <w:w w:val="105"/>
          <w:sz w:val="17"/>
        </w:rPr>
        <w:t>may</w:t>
      </w:r>
      <w:r>
        <w:rPr>
          <w:rFonts w:ascii="Arial" w:hAnsi="Arial"/>
          <w:spacing w:val="-9"/>
          <w:w w:val="105"/>
          <w:sz w:val="17"/>
        </w:rPr>
        <w:t> </w:t>
      </w:r>
      <w:r>
        <w:rPr>
          <w:rFonts w:ascii="Arial" w:hAnsi="Arial"/>
          <w:spacing w:val="-2"/>
          <w:w w:val="105"/>
          <w:sz w:val="17"/>
        </w:rPr>
        <w:t>not</w:t>
      </w:r>
      <w:r>
        <w:rPr>
          <w:rFonts w:ascii="Arial" w:hAnsi="Arial"/>
          <w:spacing w:val="-10"/>
          <w:w w:val="105"/>
          <w:sz w:val="17"/>
        </w:rPr>
        <w:t> </w:t>
      </w:r>
      <w:r>
        <w:rPr>
          <w:rFonts w:ascii="Arial" w:hAnsi="Arial"/>
          <w:spacing w:val="-2"/>
          <w:w w:val="105"/>
          <w:sz w:val="17"/>
        </w:rPr>
        <w:t>recommend</w:t>
      </w:r>
      <w:r>
        <w:rPr>
          <w:rFonts w:ascii="Arial" w:hAnsi="Arial"/>
          <w:spacing w:val="-9"/>
          <w:w w:val="105"/>
          <w:sz w:val="17"/>
        </w:rPr>
        <w:t> </w:t>
      </w:r>
      <w:r>
        <w:rPr>
          <w:rFonts w:ascii="Arial" w:hAnsi="Arial"/>
          <w:spacing w:val="-2"/>
          <w:w w:val="105"/>
          <w:sz w:val="17"/>
        </w:rPr>
        <w:t>any</w:t>
      </w:r>
      <w:r>
        <w:rPr>
          <w:rFonts w:ascii="Arial" w:hAnsi="Arial"/>
          <w:spacing w:val="-9"/>
          <w:w w:val="105"/>
          <w:sz w:val="17"/>
        </w:rPr>
        <w:t> </w:t>
      </w:r>
      <w:r>
        <w:rPr>
          <w:rFonts w:ascii="Arial" w:hAnsi="Arial"/>
          <w:spacing w:val="-2"/>
          <w:w w:val="105"/>
          <w:sz w:val="17"/>
        </w:rPr>
        <w:t>option</w:t>
      </w:r>
      <w:r>
        <w:rPr>
          <w:rFonts w:ascii="Arial" w:hAnsi="Arial"/>
          <w:spacing w:val="-9"/>
          <w:w w:val="105"/>
          <w:sz w:val="17"/>
        </w:rPr>
        <w:t> </w:t>
      </w:r>
      <w:r>
        <w:rPr>
          <w:rFonts w:ascii="Arial" w:hAnsi="Arial"/>
          <w:spacing w:val="-2"/>
          <w:w w:val="105"/>
          <w:sz w:val="17"/>
        </w:rPr>
        <w:t>transaction(s)</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customer</w:t>
      </w:r>
      <w:r>
        <w:rPr>
          <w:rFonts w:ascii="Arial" w:hAnsi="Arial"/>
          <w:spacing w:val="-9"/>
          <w:w w:val="105"/>
          <w:sz w:val="17"/>
        </w:rPr>
        <w:t> </w:t>
      </w:r>
      <w:r>
        <w:rPr>
          <w:rFonts w:ascii="Arial" w:hAnsi="Arial"/>
          <w:spacing w:val="-2"/>
          <w:w w:val="105"/>
          <w:sz w:val="17"/>
        </w:rPr>
        <w:t>unless</w:t>
      </w:r>
      <w:r>
        <w:rPr>
          <w:rFonts w:ascii="Arial" w:hAnsi="Arial"/>
          <w:spacing w:val="-9"/>
          <w:w w:val="105"/>
          <w:sz w:val="17"/>
        </w:rPr>
        <w:t> </w:t>
      </w:r>
      <w:r>
        <w:rPr>
          <w:rFonts w:ascii="Arial" w:hAnsi="Arial"/>
          <w:spacing w:val="-5"/>
          <w:w w:val="105"/>
          <w:sz w:val="17"/>
        </w:rPr>
        <w:t>you</w:t>
      </w:r>
    </w:p>
    <w:p>
      <w:pPr>
        <w:spacing w:line="295" w:lineRule="auto" w:before="1"/>
        <w:ind w:left="1538" w:right="456" w:firstLine="0"/>
        <w:jc w:val="left"/>
        <w:rPr>
          <w:rFonts w:ascii="Arial" w:hAnsi="Arial"/>
          <w:sz w:val="17"/>
        </w:rPr>
      </w:pPr>
      <w:r>
        <w:rPr>
          <w:rFonts w:ascii="Arial" w:hAnsi="Arial"/>
          <w:w w:val="105"/>
          <w:sz w:val="17"/>
        </w:rPr>
        <w:t>believe</w:t>
      </w:r>
      <w:r>
        <w:rPr>
          <w:rFonts w:ascii="Arial" w:hAnsi="Arial"/>
          <w:spacing w:val="-4"/>
          <w:w w:val="105"/>
          <w:sz w:val="17"/>
        </w:rPr>
        <w:t> </w:t>
      </w:r>
      <w:r>
        <w:rPr>
          <w:rFonts w:ascii="Arial" w:hAnsi="Arial"/>
          <w:w w:val="105"/>
          <w:sz w:val="17"/>
        </w:rPr>
        <w:t>that</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transaction</w:t>
      </w:r>
      <w:r>
        <w:rPr>
          <w:rFonts w:ascii="Arial" w:hAnsi="Arial"/>
          <w:spacing w:val="-4"/>
          <w:w w:val="105"/>
          <w:sz w:val="17"/>
        </w:rPr>
        <w:t> </w:t>
      </w:r>
      <w:r>
        <w:rPr>
          <w:rFonts w:ascii="Arial" w:hAnsi="Arial"/>
          <w:w w:val="105"/>
          <w:sz w:val="17"/>
        </w:rPr>
        <w:t>is</w:t>
      </w:r>
      <w:r>
        <w:rPr>
          <w:rFonts w:ascii="Arial" w:hAnsi="Arial"/>
          <w:spacing w:val="-4"/>
          <w:w w:val="105"/>
          <w:sz w:val="17"/>
        </w:rPr>
        <w:t> </w:t>
      </w:r>
      <w:r>
        <w:rPr>
          <w:rFonts w:ascii="Arial" w:hAnsi="Arial"/>
          <w:w w:val="105"/>
          <w:sz w:val="17"/>
        </w:rPr>
        <w:t>suitable</w:t>
      </w:r>
      <w:r>
        <w:rPr>
          <w:rFonts w:ascii="Arial" w:hAnsi="Arial"/>
          <w:spacing w:val="-4"/>
          <w:w w:val="105"/>
          <w:sz w:val="17"/>
        </w:rPr>
        <w:t> </w:t>
      </w:r>
      <w:r>
        <w:rPr>
          <w:rFonts w:ascii="Arial" w:hAnsi="Arial"/>
          <w:w w:val="105"/>
          <w:sz w:val="17"/>
        </w:rPr>
        <w:t>for</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customer.</w:t>
      </w:r>
      <w:r>
        <w:rPr>
          <w:rFonts w:ascii="Arial" w:hAnsi="Arial"/>
          <w:spacing w:val="-4"/>
          <w:w w:val="105"/>
          <w:sz w:val="17"/>
        </w:rPr>
        <w:t> </w:t>
      </w:r>
      <w:r>
        <w:rPr>
          <w:rFonts w:ascii="Arial" w:hAnsi="Arial"/>
          <w:w w:val="105"/>
          <w:sz w:val="17"/>
        </w:rPr>
        <w:t>Remember</w:t>
      </w:r>
      <w:r>
        <w:rPr>
          <w:rFonts w:ascii="Arial" w:hAnsi="Arial"/>
          <w:spacing w:val="-4"/>
          <w:w w:val="105"/>
          <w:sz w:val="17"/>
        </w:rPr>
        <w:t> </w:t>
      </w:r>
      <w:r>
        <w:rPr>
          <w:rFonts w:ascii="Arial" w:hAnsi="Arial"/>
          <w:w w:val="105"/>
          <w:sz w:val="17"/>
        </w:rPr>
        <w:t>that</w:t>
      </w:r>
      <w:r>
        <w:rPr>
          <w:rFonts w:ascii="Arial" w:hAnsi="Arial"/>
          <w:spacing w:val="-4"/>
          <w:w w:val="105"/>
          <w:sz w:val="17"/>
        </w:rPr>
        <w:t> </w:t>
      </w:r>
      <w:r>
        <w:rPr>
          <w:rFonts w:ascii="Arial" w:hAnsi="Arial"/>
          <w:w w:val="105"/>
          <w:sz w:val="17"/>
        </w:rPr>
        <w:t>you</w:t>
      </w:r>
      <w:r>
        <w:rPr>
          <w:rFonts w:ascii="Arial" w:hAnsi="Arial"/>
          <w:spacing w:val="-4"/>
          <w:w w:val="105"/>
          <w:sz w:val="17"/>
        </w:rPr>
        <w:t> </w:t>
      </w:r>
      <w:r>
        <w:rPr>
          <w:rFonts w:ascii="Arial" w:hAnsi="Arial"/>
          <w:w w:val="105"/>
          <w:sz w:val="17"/>
        </w:rPr>
        <w:t>should</w:t>
      </w:r>
      <w:r>
        <w:rPr>
          <w:rFonts w:ascii="Arial" w:hAnsi="Arial"/>
          <w:spacing w:val="-4"/>
          <w:w w:val="105"/>
          <w:sz w:val="17"/>
        </w:rPr>
        <w:t> </w:t>
      </w:r>
      <w:r>
        <w:rPr>
          <w:rFonts w:ascii="Arial" w:hAnsi="Arial"/>
          <w:w w:val="105"/>
          <w:sz w:val="17"/>
        </w:rPr>
        <w:t>already know</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customer´s</w:t>
      </w:r>
      <w:r>
        <w:rPr>
          <w:rFonts w:ascii="Arial" w:hAnsi="Arial"/>
          <w:spacing w:val="-7"/>
          <w:w w:val="105"/>
          <w:sz w:val="17"/>
        </w:rPr>
        <w:t> </w:t>
      </w:r>
      <w:r>
        <w:rPr>
          <w:rFonts w:ascii="Arial" w:hAnsi="Arial"/>
          <w:w w:val="105"/>
          <w:sz w:val="17"/>
        </w:rPr>
        <w:t>investment</w:t>
      </w:r>
      <w:r>
        <w:rPr>
          <w:rFonts w:ascii="Arial" w:hAnsi="Arial"/>
          <w:spacing w:val="-7"/>
          <w:w w:val="105"/>
          <w:sz w:val="17"/>
        </w:rPr>
        <w:t> </w:t>
      </w:r>
      <w:r>
        <w:rPr>
          <w:rFonts w:ascii="Arial" w:hAnsi="Arial"/>
          <w:w w:val="105"/>
          <w:sz w:val="17"/>
        </w:rPr>
        <w:t>objectives,</w:t>
      </w:r>
      <w:r>
        <w:rPr>
          <w:rFonts w:ascii="Arial" w:hAnsi="Arial"/>
          <w:spacing w:val="-7"/>
          <w:w w:val="105"/>
          <w:sz w:val="17"/>
        </w:rPr>
        <w:t> </w:t>
      </w:r>
      <w:r>
        <w:rPr>
          <w:rFonts w:ascii="Arial" w:hAnsi="Arial"/>
          <w:w w:val="105"/>
          <w:sz w:val="17"/>
        </w:rPr>
        <w:t>financial</w:t>
      </w:r>
      <w:r>
        <w:rPr>
          <w:rFonts w:ascii="Arial" w:hAnsi="Arial"/>
          <w:spacing w:val="-7"/>
          <w:w w:val="105"/>
          <w:sz w:val="17"/>
        </w:rPr>
        <w:t> </w:t>
      </w:r>
      <w:r>
        <w:rPr>
          <w:rFonts w:ascii="Arial" w:hAnsi="Arial"/>
          <w:w w:val="105"/>
          <w:sz w:val="17"/>
        </w:rPr>
        <w:t>information,</w:t>
      </w:r>
      <w:r>
        <w:rPr>
          <w:rFonts w:ascii="Arial" w:hAnsi="Arial"/>
          <w:spacing w:val="-7"/>
          <w:w w:val="105"/>
          <w:sz w:val="17"/>
        </w:rPr>
        <w:t> </w:t>
      </w:r>
      <w:r>
        <w:rPr>
          <w:rFonts w:ascii="Arial" w:hAnsi="Arial"/>
          <w:w w:val="105"/>
          <w:sz w:val="17"/>
        </w:rPr>
        <w:t>and</w:t>
      </w:r>
      <w:r>
        <w:rPr>
          <w:rFonts w:ascii="Arial" w:hAnsi="Arial"/>
          <w:spacing w:val="-7"/>
          <w:w w:val="105"/>
          <w:sz w:val="17"/>
        </w:rPr>
        <w:t> </w:t>
      </w:r>
      <w:r>
        <w:rPr>
          <w:rFonts w:ascii="Arial" w:hAnsi="Arial"/>
          <w:w w:val="105"/>
          <w:sz w:val="17"/>
        </w:rPr>
        <w:t>so</w:t>
      </w:r>
      <w:r>
        <w:rPr>
          <w:rFonts w:ascii="Arial" w:hAnsi="Arial"/>
          <w:spacing w:val="-7"/>
          <w:w w:val="105"/>
          <w:sz w:val="17"/>
        </w:rPr>
        <w:t> </w:t>
      </w:r>
      <w:r>
        <w:rPr>
          <w:rFonts w:ascii="Arial" w:hAnsi="Arial"/>
          <w:w w:val="105"/>
          <w:sz w:val="17"/>
        </w:rPr>
        <w:t>on.</w:t>
      </w:r>
      <w:r>
        <w:rPr>
          <w:rFonts w:ascii="Arial" w:hAnsi="Arial"/>
          <w:spacing w:val="-7"/>
          <w:w w:val="105"/>
          <w:sz w:val="17"/>
        </w:rPr>
        <w:t> </w:t>
      </w:r>
      <w:r>
        <w:rPr>
          <w:rFonts w:ascii="Arial" w:hAnsi="Arial"/>
          <w:w w:val="105"/>
          <w:sz w:val="17"/>
        </w:rPr>
        <w:t>In</w:t>
      </w:r>
      <w:r>
        <w:rPr>
          <w:rFonts w:ascii="Arial" w:hAnsi="Arial"/>
          <w:spacing w:val="-7"/>
          <w:w w:val="105"/>
          <w:sz w:val="17"/>
        </w:rPr>
        <w:t> </w:t>
      </w:r>
      <w:r>
        <w:rPr>
          <w:rFonts w:ascii="Arial" w:hAnsi="Arial"/>
          <w:w w:val="105"/>
          <w:sz w:val="17"/>
        </w:rPr>
        <w:t>other</w:t>
      </w:r>
      <w:r>
        <w:rPr>
          <w:rFonts w:ascii="Arial" w:hAnsi="Arial"/>
          <w:spacing w:val="-7"/>
          <w:w w:val="105"/>
          <w:sz w:val="17"/>
        </w:rPr>
        <w:t> </w:t>
      </w:r>
      <w:r>
        <w:rPr>
          <w:rFonts w:ascii="Arial" w:hAnsi="Arial"/>
          <w:w w:val="105"/>
          <w:sz w:val="17"/>
        </w:rPr>
        <w:t>words, you</w:t>
      </w:r>
      <w:r>
        <w:rPr>
          <w:rFonts w:ascii="Arial" w:hAnsi="Arial"/>
          <w:spacing w:val="-13"/>
          <w:w w:val="105"/>
          <w:sz w:val="17"/>
        </w:rPr>
        <w:t> </w:t>
      </w:r>
      <w:r>
        <w:rPr>
          <w:rFonts w:ascii="Arial" w:hAnsi="Arial"/>
          <w:w w:val="105"/>
          <w:sz w:val="17"/>
        </w:rPr>
        <w:t>should</w:t>
      </w:r>
      <w:r>
        <w:rPr>
          <w:rFonts w:ascii="Arial" w:hAnsi="Arial"/>
          <w:spacing w:val="-12"/>
          <w:w w:val="105"/>
          <w:sz w:val="17"/>
        </w:rPr>
        <w:t> </w:t>
      </w:r>
      <w:r>
        <w:rPr>
          <w:rFonts w:ascii="Arial" w:hAnsi="Arial"/>
          <w:w w:val="105"/>
          <w:sz w:val="17"/>
        </w:rPr>
        <w:t>not</w:t>
      </w:r>
      <w:r>
        <w:rPr>
          <w:rFonts w:ascii="Arial" w:hAnsi="Arial"/>
          <w:spacing w:val="-13"/>
          <w:w w:val="105"/>
          <w:sz w:val="17"/>
        </w:rPr>
        <w:t> </w:t>
      </w:r>
      <w:r>
        <w:rPr>
          <w:rFonts w:ascii="Arial" w:hAnsi="Arial"/>
          <w:w w:val="105"/>
          <w:sz w:val="17"/>
        </w:rPr>
        <w:t>be</w:t>
      </w:r>
      <w:r>
        <w:rPr>
          <w:rFonts w:ascii="Arial" w:hAnsi="Arial"/>
          <w:spacing w:val="-12"/>
          <w:w w:val="105"/>
          <w:sz w:val="17"/>
        </w:rPr>
        <w:t> </w:t>
      </w:r>
      <w:r>
        <w:rPr>
          <w:rFonts w:ascii="Arial" w:hAnsi="Arial"/>
          <w:w w:val="105"/>
          <w:sz w:val="17"/>
        </w:rPr>
        <w:t>recommending</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risky</w:t>
      </w:r>
      <w:r>
        <w:rPr>
          <w:rFonts w:ascii="Arial" w:hAnsi="Arial"/>
          <w:spacing w:val="-12"/>
          <w:w w:val="105"/>
          <w:sz w:val="17"/>
        </w:rPr>
        <w:t> </w:t>
      </w:r>
      <w:r>
        <w:rPr>
          <w:rFonts w:ascii="Arial" w:hAnsi="Arial"/>
          <w:w w:val="105"/>
          <w:sz w:val="17"/>
        </w:rPr>
        <w:t>option</w:t>
      </w:r>
      <w:r>
        <w:rPr>
          <w:rFonts w:ascii="Arial" w:hAnsi="Arial"/>
          <w:spacing w:val="-13"/>
          <w:w w:val="105"/>
          <w:sz w:val="17"/>
        </w:rPr>
        <w:t> </w:t>
      </w:r>
      <w:r>
        <w:rPr>
          <w:rFonts w:ascii="Arial" w:hAnsi="Arial"/>
          <w:w w:val="105"/>
          <w:sz w:val="17"/>
        </w:rPr>
        <w:t>transaction</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someone</w:t>
      </w:r>
      <w:r>
        <w:rPr>
          <w:rFonts w:ascii="Arial" w:hAnsi="Arial"/>
          <w:spacing w:val="-13"/>
          <w:w w:val="105"/>
          <w:sz w:val="17"/>
        </w:rPr>
        <w:t> </w:t>
      </w:r>
      <w:r>
        <w:rPr>
          <w:rFonts w:ascii="Arial" w:hAnsi="Arial"/>
          <w:w w:val="105"/>
          <w:sz w:val="17"/>
        </w:rPr>
        <w:t>you</w:t>
      </w:r>
      <w:r>
        <w:rPr>
          <w:rFonts w:ascii="Arial" w:hAnsi="Arial"/>
          <w:spacing w:val="-12"/>
          <w:w w:val="105"/>
          <w:sz w:val="17"/>
        </w:rPr>
        <w:t> </w:t>
      </w:r>
      <w:r>
        <w:rPr>
          <w:rFonts w:ascii="Arial" w:hAnsi="Arial"/>
          <w:w w:val="105"/>
          <w:sz w:val="17"/>
        </w:rPr>
        <w:t>deem</w:t>
      </w:r>
      <w:r>
        <w:rPr>
          <w:rFonts w:ascii="Arial" w:hAnsi="Arial"/>
          <w:spacing w:val="-13"/>
          <w:w w:val="105"/>
          <w:sz w:val="17"/>
        </w:rPr>
        <w:t> </w:t>
      </w:r>
      <w:r>
        <w:rPr>
          <w:rFonts w:ascii="Arial" w:hAnsi="Arial"/>
          <w:w w:val="105"/>
          <w:sz w:val="17"/>
        </w:rPr>
        <w:t>incapable of handling the risk.</w:t>
      </w:r>
    </w:p>
    <w:p>
      <w:pPr>
        <w:spacing w:before="35"/>
        <w:ind w:left="1244" w:right="0" w:firstLine="0"/>
        <w:jc w:val="left"/>
        <w:rPr>
          <w:rFonts w:ascii="Arial" w:hAnsi="Arial"/>
          <w:sz w:val="17"/>
        </w:rPr>
      </w:pPr>
      <w:r>
        <w:rPr>
          <w:rFonts w:ascii="Arial" w:hAnsi="Arial"/>
          <w:b/>
          <w:spacing w:val="-4"/>
          <w:w w:val="105"/>
          <w:position w:val="-1"/>
          <w:sz w:val="28"/>
        </w:rPr>
        <w:t>»</w:t>
      </w:r>
      <w:r>
        <w:rPr>
          <w:rFonts w:ascii="Arial" w:hAnsi="Arial"/>
          <w:b/>
          <w:spacing w:val="39"/>
          <w:w w:val="105"/>
          <w:position w:val="-1"/>
          <w:sz w:val="28"/>
        </w:rPr>
        <w:t> </w:t>
      </w:r>
      <w:r>
        <w:rPr>
          <w:rFonts w:ascii="Arial" w:hAnsi="Arial"/>
          <w:b/>
          <w:spacing w:val="-4"/>
          <w:w w:val="105"/>
          <w:sz w:val="17"/>
        </w:rPr>
        <w:t>Supervision</w:t>
      </w:r>
      <w:r>
        <w:rPr>
          <w:rFonts w:ascii="Arial" w:hAnsi="Arial"/>
          <w:b/>
          <w:spacing w:val="-2"/>
          <w:sz w:val="17"/>
        </w:rPr>
        <w:t> </w:t>
      </w:r>
      <w:r>
        <w:rPr>
          <w:rFonts w:ascii="Arial" w:hAnsi="Arial"/>
          <w:b/>
          <w:spacing w:val="-4"/>
          <w:w w:val="105"/>
          <w:sz w:val="17"/>
        </w:rPr>
        <w:t>of</w:t>
      </w:r>
      <w:r>
        <w:rPr>
          <w:rFonts w:ascii="Arial" w:hAnsi="Arial"/>
          <w:b/>
          <w:spacing w:val="-5"/>
          <w:w w:val="105"/>
          <w:sz w:val="17"/>
        </w:rPr>
        <w:t> </w:t>
      </w:r>
      <w:r>
        <w:rPr>
          <w:rFonts w:ascii="Arial" w:hAnsi="Arial"/>
          <w:b/>
          <w:spacing w:val="-4"/>
          <w:w w:val="105"/>
          <w:sz w:val="17"/>
        </w:rPr>
        <w:t>accounts:</w:t>
      </w:r>
      <w:r>
        <w:rPr>
          <w:rFonts w:ascii="Arial" w:hAnsi="Arial"/>
          <w:b/>
          <w:spacing w:val="-1"/>
          <w:sz w:val="17"/>
        </w:rPr>
        <w:t> </w:t>
      </w:r>
      <w:r>
        <w:rPr>
          <w:rFonts w:ascii="Arial" w:hAnsi="Arial"/>
          <w:spacing w:val="-4"/>
          <w:w w:val="105"/>
          <w:sz w:val="17"/>
        </w:rPr>
        <w:t>Members</w:t>
      </w:r>
      <w:r>
        <w:rPr>
          <w:rFonts w:ascii="Arial" w:hAnsi="Arial"/>
          <w:spacing w:val="-5"/>
          <w:w w:val="105"/>
          <w:sz w:val="17"/>
        </w:rPr>
        <w:t> </w:t>
      </w:r>
      <w:r>
        <w:rPr>
          <w:rFonts w:ascii="Arial" w:hAnsi="Arial"/>
          <w:spacing w:val="-4"/>
          <w:w w:val="105"/>
          <w:sz w:val="17"/>
        </w:rPr>
        <w:t>conducting</w:t>
      </w:r>
      <w:r>
        <w:rPr>
          <w:rFonts w:ascii="Arial" w:hAnsi="Arial"/>
          <w:spacing w:val="-5"/>
          <w:w w:val="105"/>
          <w:sz w:val="17"/>
        </w:rPr>
        <w:t> </w:t>
      </w:r>
      <w:r>
        <w:rPr>
          <w:rFonts w:ascii="Arial" w:hAnsi="Arial"/>
          <w:spacing w:val="-4"/>
          <w:w w:val="105"/>
          <w:sz w:val="17"/>
        </w:rPr>
        <w:t>an</w:t>
      </w:r>
      <w:r>
        <w:rPr>
          <w:rFonts w:ascii="Arial" w:hAnsi="Arial"/>
          <w:spacing w:val="-5"/>
          <w:w w:val="105"/>
          <w:sz w:val="17"/>
        </w:rPr>
        <w:t> </w:t>
      </w:r>
      <w:r>
        <w:rPr>
          <w:rFonts w:ascii="Arial" w:hAnsi="Arial"/>
          <w:spacing w:val="-4"/>
          <w:w w:val="105"/>
          <w:sz w:val="17"/>
        </w:rPr>
        <w:t>options</w:t>
      </w:r>
      <w:r>
        <w:rPr>
          <w:rFonts w:ascii="Arial" w:hAnsi="Arial"/>
          <w:spacing w:val="-2"/>
          <w:sz w:val="17"/>
        </w:rPr>
        <w:t> </w:t>
      </w:r>
      <w:r>
        <w:rPr>
          <w:rFonts w:ascii="Arial" w:hAnsi="Arial"/>
          <w:spacing w:val="-4"/>
          <w:w w:val="105"/>
          <w:sz w:val="17"/>
        </w:rPr>
        <w:t>business</w:t>
      </w:r>
      <w:r>
        <w:rPr>
          <w:rFonts w:ascii="Arial" w:hAnsi="Arial"/>
          <w:spacing w:val="-5"/>
          <w:w w:val="105"/>
          <w:sz w:val="17"/>
        </w:rPr>
        <w:t> </w:t>
      </w:r>
      <w:r>
        <w:rPr>
          <w:rFonts w:ascii="Arial" w:hAnsi="Arial"/>
          <w:spacing w:val="-4"/>
          <w:w w:val="105"/>
          <w:sz w:val="17"/>
        </w:rPr>
        <w:t>must</w:t>
      </w:r>
      <w:r>
        <w:rPr>
          <w:rFonts w:ascii="Arial" w:hAnsi="Arial"/>
          <w:spacing w:val="-5"/>
          <w:w w:val="105"/>
          <w:sz w:val="17"/>
        </w:rPr>
        <w:t> </w:t>
      </w:r>
      <w:r>
        <w:rPr>
          <w:rFonts w:ascii="Arial" w:hAnsi="Arial"/>
          <w:spacing w:val="-4"/>
          <w:w w:val="105"/>
          <w:sz w:val="17"/>
        </w:rPr>
        <w:t>have</w:t>
      </w:r>
      <w:r>
        <w:rPr>
          <w:rFonts w:ascii="Arial" w:hAnsi="Arial"/>
          <w:spacing w:val="-2"/>
          <w:sz w:val="17"/>
        </w:rPr>
        <w:t> </w:t>
      </w:r>
      <w:r>
        <w:rPr>
          <w:rFonts w:ascii="Arial" w:hAnsi="Arial"/>
          <w:spacing w:val="-4"/>
          <w:w w:val="105"/>
          <w:sz w:val="17"/>
        </w:rPr>
        <w:t>a</w:t>
      </w:r>
      <w:r>
        <w:rPr>
          <w:rFonts w:ascii="Arial" w:hAnsi="Arial"/>
          <w:spacing w:val="-5"/>
          <w:w w:val="105"/>
          <w:sz w:val="17"/>
        </w:rPr>
        <w:t> </w:t>
      </w:r>
      <w:r>
        <w:rPr>
          <w:rFonts w:ascii="Arial" w:hAnsi="Arial"/>
          <w:spacing w:val="-4"/>
          <w:w w:val="105"/>
          <w:sz w:val="17"/>
        </w:rPr>
        <w:t>written</w:t>
      </w:r>
    </w:p>
    <w:p>
      <w:pPr>
        <w:spacing w:line="295" w:lineRule="auto" w:before="1"/>
        <w:ind w:left="1538" w:right="649" w:firstLine="0"/>
        <w:jc w:val="left"/>
        <w:rPr>
          <w:rFonts w:ascii="Arial" w:hAnsi="Arial"/>
          <w:sz w:val="17"/>
        </w:rPr>
      </w:pPr>
      <w:r>
        <w:rPr>
          <w:rFonts w:ascii="Arial" w:hAnsi="Arial"/>
          <w:spacing w:val="-2"/>
          <w:w w:val="105"/>
          <w:sz w:val="17"/>
        </w:rPr>
        <w:t>supervisory</w:t>
      </w:r>
      <w:r>
        <w:rPr>
          <w:rFonts w:ascii="Arial" w:hAnsi="Arial"/>
          <w:spacing w:val="-11"/>
          <w:w w:val="105"/>
          <w:sz w:val="17"/>
        </w:rPr>
        <w:t> </w:t>
      </w:r>
      <w:r>
        <w:rPr>
          <w:rFonts w:ascii="Arial" w:hAnsi="Arial"/>
          <w:spacing w:val="-2"/>
          <w:w w:val="105"/>
          <w:sz w:val="17"/>
        </w:rPr>
        <w:t>system</w:t>
      </w:r>
      <w:r>
        <w:rPr>
          <w:rFonts w:ascii="Arial" w:hAnsi="Arial"/>
          <w:spacing w:val="-11"/>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place</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adequately</w:t>
      </w:r>
      <w:r>
        <w:rPr>
          <w:rFonts w:ascii="Arial" w:hAnsi="Arial"/>
          <w:spacing w:val="-11"/>
          <w:w w:val="105"/>
          <w:sz w:val="17"/>
        </w:rPr>
        <w:t> </w:t>
      </w:r>
      <w:r>
        <w:rPr>
          <w:rFonts w:ascii="Arial" w:hAnsi="Arial"/>
          <w:spacing w:val="-2"/>
          <w:w w:val="105"/>
          <w:sz w:val="17"/>
        </w:rPr>
        <w:t>address</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public</w:t>
      </w:r>
      <w:r>
        <w:rPr>
          <w:rFonts w:ascii="Arial" w:hAnsi="Arial"/>
          <w:spacing w:val="-11"/>
          <w:w w:val="105"/>
          <w:sz w:val="17"/>
        </w:rPr>
        <w:t> </w:t>
      </w:r>
      <w:r>
        <w:rPr>
          <w:rFonts w:ascii="Arial" w:hAnsi="Arial"/>
          <w:spacing w:val="-2"/>
          <w:w w:val="105"/>
          <w:sz w:val="17"/>
        </w:rPr>
        <w:t>customer´s</w:t>
      </w:r>
      <w:r>
        <w:rPr>
          <w:rFonts w:ascii="Arial" w:hAnsi="Arial"/>
          <w:spacing w:val="-11"/>
          <w:w w:val="105"/>
          <w:sz w:val="17"/>
        </w:rPr>
        <w:t> </w:t>
      </w:r>
      <w:r>
        <w:rPr>
          <w:rFonts w:ascii="Arial" w:hAnsi="Arial"/>
          <w:spacing w:val="-2"/>
          <w:w w:val="105"/>
          <w:sz w:val="17"/>
        </w:rPr>
        <w:t>option</w:t>
      </w:r>
      <w:r>
        <w:rPr>
          <w:rFonts w:ascii="Arial" w:hAnsi="Arial"/>
          <w:spacing w:val="-11"/>
          <w:w w:val="105"/>
          <w:sz w:val="17"/>
        </w:rPr>
        <w:t> </w:t>
      </w:r>
      <w:r>
        <w:rPr>
          <w:rFonts w:ascii="Arial" w:hAnsi="Arial"/>
          <w:spacing w:val="-2"/>
          <w:w w:val="105"/>
          <w:sz w:val="17"/>
        </w:rPr>
        <w:t>business.</w:t>
      </w:r>
      <w:r>
        <w:rPr>
          <w:rFonts w:ascii="Arial" w:hAnsi="Arial"/>
          <w:spacing w:val="-11"/>
          <w:w w:val="105"/>
          <w:sz w:val="17"/>
        </w:rPr>
        <w:t> </w:t>
      </w:r>
      <w:r>
        <w:rPr>
          <w:rFonts w:ascii="Arial" w:hAnsi="Arial"/>
          <w:spacing w:val="-2"/>
          <w:w w:val="105"/>
          <w:sz w:val="17"/>
        </w:rPr>
        <w:t>In </w:t>
      </w:r>
      <w:r>
        <w:rPr>
          <w:rFonts w:ascii="Arial" w:hAnsi="Arial"/>
          <w:w w:val="105"/>
          <w:sz w:val="17"/>
        </w:rPr>
        <w:t>addition,</w:t>
      </w:r>
      <w:r>
        <w:rPr>
          <w:rFonts w:ascii="Arial" w:hAnsi="Arial"/>
          <w:spacing w:val="-2"/>
          <w:w w:val="105"/>
          <w:sz w:val="17"/>
        </w:rPr>
        <w:t> </w:t>
      </w:r>
      <w:r>
        <w:rPr>
          <w:rFonts w:ascii="Arial" w:hAnsi="Arial"/>
          <w:w w:val="105"/>
          <w:sz w:val="17"/>
        </w:rPr>
        <w:t>each</w:t>
      </w:r>
      <w:r>
        <w:rPr>
          <w:rFonts w:ascii="Arial" w:hAnsi="Arial"/>
          <w:spacing w:val="-2"/>
          <w:w w:val="105"/>
          <w:sz w:val="17"/>
        </w:rPr>
        <w:t> </w:t>
      </w:r>
      <w:r>
        <w:rPr>
          <w:rFonts w:ascii="Arial" w:hAnsi="Arial"/>
          <w:w w:val="105"/>
          <w:sz w:val="17"/>
        </w:rPr>
        <w:t>branch</w:t>
      </w:r>
      <w:r>
        <w:rPr>
          <w:rFonts w:ascii="Arial" w:hAnsi="Arial"/>
          <w:spacing w:val="-2"/>
          <w:w w:val="105"/>
          <w:sz w:val="17"/>
        </w:rPr>
        <w:t> </w:t>
      </w:r>
      <w:r>
        <w:rPr>
          <w:rFonts w:ascii="Arial" w:hAnsi="Arial"/>
          <w:w w:val="105"/>
          <w:sz w:val="17"/>
        </w:rPr>
        <w:t>office</w:t>
      </w:r>
      <w:r>
        <w:rPr>
          <w:rFonts w:ascii="Arial" w:hAnsi="Arial"/>
          <w:spacing w:val="-2"/>
          <w:w w:val="105"/>
          <w:sz w:val="17"/>
        </w:rPr>
        <w:t> </w:t>
      </w:r>
      <w:r>
        <w:rPr>
          <w:rFonts w:ascii="Arial" w:hAnsi="Arial"/>
          <w:w w:val="105"/>
          <w:sz w:val="17"/>
        </w:rPr>
        <w:t>must</w:t>
      </w:r>
      <w:r>
        <w:rPr>
          <w:rFonts w:ascii="Arial" w:hAnsi="Arial"/>
          <w:spacing w:val="-2"/>
          <w:w w:val="105"/>
          <w:sz w:val="17"/>
        </w:rPr>
        <w:t> </w:t>
      </w:r>
      <w:r>
        <w:rPr>
          <w:rFonts w:ascii="Arial" w:hAnsi="Arial"/>
          <w:w w:val="105"/>
          <w:sz w:val="17"/>
        </w:rPr>
        <w:t>have</w:t>
      </w:r>
      <w:r>
        <w:rPr>
          <w:rFonts w:ascii="Arial" w:hAnsi="Arial"/>
          <w:spacing w:val="-2"/>
          <w:w w:val="105"/>
          <w:sz w:val="17"/>
        </w:rPr>
        <w:t> </w:t>
      </w:r>
      <w:r>
        <w:rPr>
          <w:rFonts w:ascii="Arial" w:hAnsi="Arial"/>
          <w:w w:val="105"/>
          <w:sz w:val="17"/>
        </w:rPr>
        <w:t>either</w:t>
      </w:r>
      <w:r>
        <w:rPr>
          <w:rFonts w:ascii="Arial" w:hAnsi="Arial"/>
          <w:spacing w:val="-2"/>
          <w:w w:val="105"/>
          <w:sz w:val="17"/>
        </w:rPr>
        <w:t> </w:t>
      </w:r>
      <w:r>
        <w:rPr>
          <w:rFonts w:ascii="Arial" w:hAnsi="Arial"/>
          <w:w w:val="105"/>
          <w:sz w:val="17"/>
        </w:rPr>
        <w:t>a</w:t>
      </w:r>
      <w:r>
        <w:rPr>
          <w:rFonts w:ascii="Arial" w:hAnsi="Arial"/>
          <w:spacing w:val="-2"/>
          <w:w w:val="105"/>
          <w:sz w:val="17"/>
        </w:rPr>
        <w:t> </w:t>
      </w:r>
      <w:r>
        <w:rPr>
          <w:rFonts w:ascii="Arial" w:hAnsi="Arial"/>
          <w:w w:val="105"/>
          <w:sz w:val="17"/>
        </w:rPr>
        <w:t>registered</w:t>
      </w:r>
      <w:r>
        <w:rPr>
          <w:rFonts w:ascii="Arial" w:hAnsi="Arial"/>
          <w:spacing w:val="-2"/>
          <w:w w:val="105"/>
          <w:sz w:val="17"/>
        </w:rPr>
        <w:t> </w:t>
      </w:r>
      <w:r>
        <w:rPr>
          <w:rFonts w:ascii="Arial" w:hAnsi="Arial"/>
          <w:w w:val="105"/>
          <w:sz w:val="17"/>
        </w:rPr>
        <w:t>options</w:t>
      </w:r>
      <w:r>
        <w:rPr>
          <w:rFonts w:ascii="Arial" w:hAnsi="Arial"/>
          <w:spacing w:val="-2"/>
          <w:w w:val="105"/>
          <w:sz w:val="17"/>
        </w:rPr>
        <w:t> </w:t>
      </w:r>
      <w:r>
        <w:rPr>
          <w:rFonts w:ascii="Arial" w:hAnsi="Arial"/>
          <w:w w:val="105"/>
          <w:sz w:val="17"/>
        </w:rPr>
        <w:t>principal</w:t>
      </w:r>
      <w:r>
        <w:rPr>
          <w:rFonts w:ascii="Arial" w:hAnsi="Arial"/>
          <w:spacing w:val="-2"/>
          <w:w w:val="105"/>
          <w:sz w:val="17"/>
        </w:rPr>
        <w:t> </w:t>
      </w:r>
      <w:r>
        <w:rPr>
          <w:rFonts w:ascii="Arial" w:hAnsi="Arial"/>
          <w:w w:val="105"/>
          <w:sz w:val="17"/>
        </w:rPr>
        <w:t>or</w:t>
      </w:r>
      <w:r>
        <w:rPr>
          <w:rFonts w:ascii="Arial" w:hAnsi="Arial"/>
          <w:spacing w:val="-2"/>
          <w:w w:val="105"/>
          <w:sz w:val="17"/>
        </w:rPr>
        <w:t> </w:t>
      </w:r>
      <w:r>
        <w:rPr>
          <w:rFonts w:ascii="Arial" w:hAnsi="Arial"/>
          <w:w w:val="105"/>
          <w:sz w:val="17"/>
        </w:rPr>
        <w:t>a</w:t>
      </w:r>
      <w:r>
        <w:rPr>
          <w:rFonts w:ascii="Arial" w:hAnsi="Arial"/>
          <w:spacing w:val="-2"/>
          <w:w w:val="105"/>
          <w:sz w:val="17"/>
        </w:rPr>
        <w:t> </w:t>
      </w:r>
      <w:r>
        <w:rPr>
          <w:rFonts w:ascii="Arial" w:hAnsi="Arial"/>
          <w:w w:val="105"/>
          <w:sz w:val="17"/>
        </w:rPr>
        <w:t>limited principal-general</w:t>
      </w:r>
      <w:r>
        <w:rPr>
          <w:rFonts w:ascii="Arial" w:hAnsi="Arial"/>
          <w:spacing w:val="-8"/>
          <w:w w:val="105"/>
          <w:sz w:val="17"/>
        </w:rPr>
        <w:t> </w:t>
      </w:r>
      <w:r>
        <w:rPr>
          <w:rFonts w:ascii="Arial" w:hAnsi="Arial"/>
          <w:w w:val="105"/>
          <w:sz w:val="17"/>
        </w:rPr>
        <w:t>securities</w:t>
      </w:r>
      <w:r>
        <w:rPr>
          <w:rFonts w:ascii="Arial" w:hAnsi="Arial"/>
          <w:spacing w:val="-8"/>
          <w:w w:val="105"/>
          <w:sz w:val="17"/>
        </w:rPr>
        <w:t> </w:t>
      </w:r>
      <w:r>
        <w:rPr>
          <w:rFonts w:ascii="Arial" w:hAnsi="Arial"/>
          <w:w w:val="105"/>
          <w:sz w:val="17"/>
        </w:rPr>
        <w:t>sales</w:t>
      </w:r>
      <w:r>
        <w:rPr>
          <w:rFonts w:ascii="Arial" w:hAnsi="Arial"/>
          <w:spacing w:val="-8"/>
          <w:w w:val="105"/>
          <w:sz w:val="17"/>
        </w:rPr>
        <w:t> </w:t>
      </w:r>
      <w:r>
        <w:rPr>
          <w:rFonts w:ascii="Arial" w:hAnsi="Arial"/>
          <w:w w:val="105"/>
          <w:sz w:val="17"/>
        </w:rPr>
        <w:t>supervisor</w:t>
      </w:r>
      <w:r>
        <w:rPr>
          <w:rFonts w:ascii="Arial" w:hAnsi="Arial"/>
          <w:spacing w:val="-8"/>
          <w:w w:val="105"/>
          <w:sz w:val="17"/>
        </w:rPr>
        <w:t> </w:t>
      </w:r>
      <w:r>
        <w:rPr>
          <w:rFonts w:ascii="Arial" w:hAnsi="Arial"/>
          <w:w w:val="105"/>
          <w:sz w:val="17"/>
        </w:rPr>
        <w:t>in</w:t>
      </w:r>
      <w:r>
        <w:rPr>
          <w:rFonts w:ascii="Arial" w:hAnsi="Arial"/>
          <w:spacing w:val="-8"/>
          <w:w w:val="105"/>
          <w:sz w:val="17"/>
        </w:rPr>
        <w:t> </w:t>
      </w:r>
      <w:r>
        <w:rPr>
          <w:rFonts w:ascii="Arial" w:hAnsi="Arial"/>
          <w:w w:val="105"/>
          <w:sz w:val="17"/>
        </w:rPr>
        <w:t>order</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conduct</w:t>
      </w:r>
      <w:r>
        <w:rPr>
          <w:rFonts w:ascii="Arial" w:hAnsi="Arial"/>
          <w:spacing w:val="-8"/>
          <w:w w:val="105"/>
          <w:sz w:val="17"/>
        </w:rPr>
        <w:t> </w:t>
      </w:r>
      <w:r>
        <w:rPr>
          <w:rFonts w:ascii="Arial" w:hAnsi="Arial"/>
          <w:w w:val="105"/>
          <w:sz w:val="17"/>
        </w:rPr>
        <w:t>options</w:t>
      </w:r>
      <w:r>
        <w:rPr>
          <w:rFonts w:ascii="Arial" w:hAnsi="Arial"/>
          <w:spacing w:val="-8"/>
          <w:w w:val="105"/>
          <w:sz w:val="17"/>
        </w:rPr>
        <w:t> </w:t>
      </w:r>
      <w:r>
        <w:rPr>
          <w:rFonts w:ascii="Arial" w:hAnsi="Arial"/>
          <w:w w:val="105"/>
          <w:sz w:val="17"/>
        </w:rPr>
        <w:t>business.</w:t>
      </w:r>
    </w:p>
    <w:p>
      <w:pPr>
        <w:spacing w:before="36"/>
        <w:ind w:left="1538" w:right="0" w:hanging="294"/>
        <w:jc w:val="left"/>
        <w:rPr>
          <w:rFonts w:ascii="Arial" w:hAnsi="Arial"/>
          <w:sz w:val="17"/>
        </w:rPr>
      </w:pPr>
      <w:r>
        <w:rPr>
          <w:rFonts w:ascii="Arial" w:hAnsi="Arial"/>
          <w:b/>
          <w:spacing w:val="-2"/>
          <w:w w:val="105"/>
          <w:position w:val="-1"/>
          <w:sz w:val="28"/>
        </w:rPr>
        <w:t>»</w:t>
      </w:r>
      <w:r>
        <w:rPr>
          <w:rFonts w:ascii="Arial" w:hAnsi="Arial"/>
          <w:b/>
          <w:spacing w:val="40"/>
          <w:w w:val="105"/>
          <w:position w:val="-1"/>
          <w:sz w:val="28"/>
        </w:rPr>
        <w:t> </w:t>
      </w:r>
      <w:r>
        <w:rPr>
          <w:rFonts w:ascii="Arial" w:hAnsi="Arial"/>
          <w:b/>
          <w:spacing w:val="-2"/>
          <w:w w:val="105"/>
          <w:sz w:val="17"/>
        </w:rPr>
        <w:t>Fingerprinting: </w:t>
      </w:r>
      <w:r>
        <w:rPr>
          <w:rFonts w:ascii="Arial" w:hAnsi="Arial"/>
          <w:spacing w:val="-2"/>
          <w:w w:val="105"/>
          <w:sz w:val="17"/>
        </w:rPr>
        <w:t>Individuals</w:t>
      </w:r>
      <w:r>
        <w:rPr>
          <w:rFonts w:ascii="Arial" w:hAnsi="Arial"/>
          <w:spacing w:val="-3"/>
          <w:w w:val="105"/>
          <w:sz w:val="17"/>
        </w:rPr>
        <w:t> </w:t>
      </w:r>
      <w:r>
        <w:rPr>
          <w:rFonts w:ascii="Arial" w:hAnsi="Arial"/>
          <w:spacing w:val="-2"/>
          <w:w w:val="105"/>
          <w:sz w:val="17"/>
        </w:rPr>
        <w:t>(directors,</w:t>
      </w:r>
      <w:r>
        <w:rPr>
          <w:rFonts w:ascii="Arial" w:hAnsi="Arial"/>
          <w:spacing w:val="-3"/>
          <w:w w:val="105"/>
          <w:sz w:val="17"/>
        </w:rPr>
        <w:t> </w:t>
      </w:r>
      <w:r>
        <w:rPr>
          <w:rFonts w:ascii="Arial" w:hAnsi="Arial"/>
          <w:spacing w:val="-2"/>
          <w:w w:val="105"/>
          <w:sz w:val="17"/>
        </w:rPr>
        <w:t>officers,</w:t>
      </w:r>
      <w:r>
        <w:rPr>
          <w:rFonts w:ascii="Arial" w:hAnsi="Arial"/>
          <w:spacing w:val="-3"/>
          <w:w w:val="105"/>
          <w:sz w:val="17"/>
        </w:rPr>
        <w:t> </w:t>
      </w:r>
      <w:r>
        <w:rPr>
          <w:rFonts w:ascii="Arial" w:hAnsi="Arial"/>
          <w:spacing w:val="-2"/>
          <w:w w:val="105"/>
          <w:sz w:val="17"/>
        </w:rPr>
        <w:t>employees,</w:t>
      </w:r>
      <w:r>
        <w:rPr>
          <w:rFonts w:ascii="Arial" w:hAnsi="Arial"/>
          <w:spacing w:val="-3"/>
          <w:w w:val="105"/>
          <w:sz w:val="17"/>
        </w:rPr>
        <w:t> </w:t>
      </w:r>
      <w:r>
        <w:rPr>
          <w:rFonts w:ascii="Arial" w:hAnsi="Arial"/>
          <w:spacing w:val="-2"/>
          <w:w w:val="105"/>
          <w:sz w:val="17"/>
        </w:rPr>
        <w:t>temporary</w:t>
      </w:r>
      <w:r>
        <w:rPr>
          <w:rFonts w:ascii="Arial" w:hAnsi="Arial"/>
          <w:spacing w:val="-3"/>
          <w:w w:val="105"/>
          <w:sz w:val="17"/>
        </w:rPr>
        <w:t> </w:t>
      </w:r>
      <w:r>
        <w:rPr>
          <w:rFonts w:ascii="Arial" w:hAnsi="Arial"/>
          <w:spacing w:val="-2"/>
          <w:w w:val="105"/>
          <w:sz w:val="17"/>
        </w:rPr>
        <w:t>personnel,</w:t>
      </w:r>
      <w:r>
        <w:rPr>
          <w:rFonts w:ascii="Arial" w:hAnsi="Arial"/>
          <w:spacing w:val="-3"/>
          <w:w w:val="105"/>
          <w:sz w:val="17"/>
        </w:rPr>
        <w:t> </w:t>
      </w:r>
      <w:r>
        <w:rPr>
          <w:rFonts w:ascii="Arial" w:hAnsi="Arial"/>
          <w:spacing w:val="-2"/>
          <w:w w:val="105"/>
          <w:sz w:val="17"/>
        </w:rPr>
        <w:t>consultants, vendors,</w:t>
      </w:r>
      <w:r>
        <w:rPr>
          <w:rFonts w:ascii="Arial" w:hAnsi="Arial"/>
          <w:spacing w:val="-11"/>
          <w:w w:val="105"/>
          <w:sz w:val="17"/>
        </w:rPr>
        <w:t> </w:t>
      </w:r>
      <w:r>
        <w:rPr>
          <w:rFonts w:ascii="Arial" w:hAnsi="Arial"/>
          <w:spacing w:val="-2"/>
          <w:w w:val="105"/>
          <w:sz w:val="17"/>
        </w:rPr>
        <w:t>independent</w:t>
      </w:r>
      <w:r>
        <w:rPr>
          <w:rFonts w:ascii="Arial" w:hAnsi="Arial"/>
          <w:spacing w:val="-11"/>
          <w:w w:val="105"/>
          <w:sz w:val="17"/>
        </w:rPr>
        <w:t> </w:t>
      </w:r>
      <w:r>
        <w:rPr>
          <w:rFonts w:ascii="Arial" w:hAnsi="Arial"/>
          <w:spacing w:val="-2"/>
          <w:w w:val="105"/>
          <w:sz w:val="17"/>
        </w:rPr>
        <w:t>contractors,</w:t>
      </w:r>
      <w:r>
        <w:rPr>
          <w:rFonts w:ascii="Arial" w:hAnsi="Arial"/>
          <w:spacing w:val="-11"/>
          <w:w w:val="105"/>
          <w:sz w:val="17"/>
        </w:rPr>
        <w:t> </w:t>
      </w:r>
      <w:r>
        <w:rPr>
          <w:rFonts w:ascii="Arial" w:hAnsi="Arial"/>
          <w:spacing w:val="-2"/>
          <w:w w:val="105"/>
          <w:sz w:val="17"/>
        </w:rPr>
        <w:t>service</w:t>
      </w:r>
      <w:r>
        <w:rPr>
          <w:rFonts w:ascii="Arial" w:hAnsi="Arial"/>
          <w:spacing w:val="-11"/>
          <w:w w:val="105"/>
          <w:sz w:val="17"/>
        </w:rPr>
        <w:t> </w:t>
      </w:r>
      <w:r>
        <w:rPr>
          <w:rFonts w:ascii="Arial" w:hAnsi="Arial"/>
          <w:spacing w:val="-2"/>
          <w:w w:val="105"/>
          <w:sz w:val="17"/>
        </w:rPr>
        <w:t>providers,</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so</w:t>
      </w:r>
      <w:r>
        <w:rPr>
          <w:rFonts w:ascii="Arial" w:hAnsi="Arial"/>
          <w:spacing w:val="-11"/>
          <w:w w:val="105"/>
          <w:sz w:val="17"/>
        </w:rPr>
        <w:t> </w:t>
      </w:r>
      <w:r>
        <w:rPr>
          <w:rFonts w:ascii="Arial" w:hAnsi="Arial"/>
          <w:spacing w:val="-2"/>
          <w:w w:val="105"/>
          <w:sz w:val="17"/>
        </w:rPr>
        <w:t>on)</w:t>
      </w:r>
      <w:r>
        <w:rPr>
          <w:rFonts w:ascii="Arial" w:hAnsi="Arial"/>
          <w:spacing w:val="-10"/>
          <w:w w:val="105"/>
          <w:sz w:val="17"/>
        </w:rPr>
        <w:t> </w:t>
      </w:r>
      <w:r>
        <w:rPr>
          <w:rFonts w:ascii="Arial" w:hAnsi="Arial"/>
          <w:spacing w:val="-2"/>
          <w:w w:val="105"/>
          <w:sz w:val="17"/>
        </w:rPr>
        <w:t>who</w:t>
      </w:r>
      <w:r>
        <w:rPr>
          <w:rFonts w:ascii="Arial" w:hAnsi="Arial"/>
          <w:spacing w:val="-11"/>
          <w:w w:val="105"/>
          <w:sz w:val="17"/>
        </w:rPr>
        <w:t> </w:t>
      </w:r>
      <w:r>
        <w:rPr>
          <w:rFonts w:ascii="Arial" w:hAnsi="Arial"/>
          <w:spacing w:val="-2"/>
          <w:w w:val="105"/>
          <w:sz w:val="17"/>
        </w:rPr>
        <w:t>would</w:t>
      </w:r>
      <w:r>
        <w:rPr>
          <w:rFonts w:ascii="Arial" w:hAnsi="Arial"/>
          <w:spacing w:val="-11"/>
          <w:w w:val="105"/>
          <w:sz w:val="17"/>
        </w:rPr>
        <w:t> </w:t>
      </w:r>
      <w:r>
        <w:rPr>
          <w:rFonts w:ascii="Arial" w:hAnsi="Arial"/>
          <w:spacing w:val="-2"/>
          <w:w w:val="105"/>
          <w:sz w:val="17"/>
        </w:rPr>
        <w:t>have</w:t>
      </w:r>
      <w:r>
        <w:rPr>
          <w:rFonts w:ascii="Arial" w:hAnsi="Arial"/>
          <w:spacing w:val="-11"/>
          <w:w w:val="105"/>
          <w:sz w:val="17"/>
        </w:rPr>
        <w:t> </w:t>
      </w:r>
      <w:r>
        <w:rPr>
          <w:rFonts w:ascii="Arial" w:hAnsi="Arial"/>
          <w:spacing w:val="-2"/>
          <w:w w:val="105"/>
          <w:sz w:val="17"/>
        </w:rPr>
        <w:t>access</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the</w:t>
      </w:r>
    </w:p>
    <w:p>
      <w:pPr>
        <w:spacing w:before="45"/>
        <w:ind w:left="1538" w:right="0" w:firstLine="0"/>
        <w:jc w:val="left"/>
        <w:rPr>
          <w:rFonts w:ascii="Arial"/>
          <w:sz w:val="17"/>
        </w:rPr>
      </w:pPr>
      <w:r>
        <w:rPr>
          <w:rFonts w:ascii="Arial"/>
          <w:sz w:val="17"/>
        </w:rPr>
        <w:t>CBOE</w:t>
      </w:r>
      <w:r>
        <w:rPr>
          <w:rFonts w:ascii="Arial"/>
          <w:spacing w:val="8"/>
          <w:sz w:val="17"/>
        </w:rPr>
        <w:t> </w:t>
      </w:r>
      <w:r>
        <w:rPr>
          <w:rFonts w:ascii="Arial"/>
          <w:sz w:val="17"/>
        </w:rPr>
        <w:t>facilities</w:t>
      </w:r>
      <w:r>
        <w:rPr>
          <w:rFonts w:ascii="Arial"/>
          <w:spacing w:val="8"/>
          <w:sz w:val="17"/>
        </w:rPr>
        <w:t> </w:t>
      </w:r>
      <w:r>
        <w:rPr>
          <w:rFonts w:ascii="Arial"/>
          <w:sz w:val="17"/>
        </w:rPr>
        <w:t>must</w:t>
      </w:r>
      <w:r>
        <w:rPr>
          <w:rFonts w:ascii="Arial"/>
          <w:spacing w:val="8"/>
          <w:sz w:val="17"/>
        </w:rPr>
        <w:t> </w:t>
      </w:r>
      <w:r>
        <w:rPr>
          <w:rFonts w:ascii="Arial"/>
          <w:sz w:val="17"/>
        </w:rPr>
        <w:t>be</w:t>
      </w:r>
      <w:r>
        <w:rPr>
          <w:rFonts w:ascii="Arial"/>
          <w:spacing w:val="8"/>
          <w:sz w:val="17"/>
        </w:rPr>
        <w:t> </w:t>
      </w:r>
      <w:r>
        <w:rPr>
          <w:rFonts w:ascii="Arial"/>
          <w:sz w:val="17"/>
        </w:rPr>
        <w:t>fingerprinted</w:t>
      </w:r>
      <w:r>
        <w:rPr>
          <w:rFonts w:ascii="Arial"/>
          <w:spacing w:val="8"/>
          <w:sz w:val="17"/>
        </w:rPr>
        <w:t> </w:t>
      </w:r>
      <w:r>
        <w:rPr>
          <w:rFonts w:ascii="Arial"/>
          <w:sz w:val="17"/>
        </w:rPr>
        <w:t>for</w:t>
      </w:r>
      <w:r>
        <w:rPr>
          <w:rFonts w:ascii="Arial"/>
          <w:spacing w:val="8"/>
          <w:sz w:val="17"/>
        </w:rPr>
        <w:t> </w:t>
      </w:r>
      <w:r>
        <w:rPr>
          <w:rFonts w:ascii="Arial"/>
          <w:sz w:val="17"/>
        </w:rPr>
        <w:t>identification</w:t>
      </w:r>
      <w:r>
        <w:rPr>
          <w:rFonts w:ascii="Arial"/>
          <w:spacing w:val="8"/>
          <w:sz w:val="17"/>
        </w:rPr>
        <w:t> </w:t>
      </w:r>
      <w:r>
        <w:rPr>
          <w:rFonts w:ascii="Arial"/>
          <w:sz w:val="17"/>
        </w:rPr>
        <w:t>and</w:t>
      </w:r>
      <w:r>
        <w:rPr>
          <w:rFonts w:ascii="Arial"/>
          <w:spacing w:val="8"/>
          <w:sz w:val="17"/>
        </w:rPr>
        <w:t> </w:t>
      </w:r>
      <w:r>
        <w:rPr>
          <w:rFonts w:ascii="Arial"/>
          <w:spacing w:val="-2"/>
          <w:sz w:val="17"/>
        </w:rPr>
        <w:t>processing.</w:t>
      </w:r>
    </w:p>
    <w:p>
      <w:pPr>
        <w:pStyle w:val="BodyText"/>
        <w:rPr>
          <w:rFonts w:ascii="Arial"/>
          <w:sz w:val="20"/>
        </w:rPr>
      </w:pPr>
    </w:p>
    <w:p>
      <w:pPr>
        <w:pStyle w:val="BodyText"/>
        <w:rPr>
          <w:rFonts w:ascii="Arial"/>
          <w:sz w:val="20"/>
        </w:rPr>
      </w:pPr>
    </w:p>
    <w:p>
      <w:pPr>
        <w:pStyle w:val="BodyText"/>
        <w:rPr>
          <w:rFonts w:ascii="Arial"/>
          <w:sz w:val="15"/>
        </w:rPr>
      </w:pPr>
      <w:r>
        <w:rPr/>
        <mc:AlternateContent>
          <mc:Choice Requires="wps">
            <w:drawing>
              <wp:anchor distT="0" distB="0" distL="0" distR="0" allowOverlap="1" layoutInCell="1" locked="0" behindDoc="1" simplePos="0" relativeHeight="487638528">
                <wp:simplePos x="0" y="0"/>
                <wp:positionH relativeFrom="page">
                  <wp:posOffset>1028700</wp:posOffset>
                </wp:positionH>
                <wp:positionV relativeFrom="paragraph">
                  <wp:posOffset>125171</wp:posOffset>
                </wp:positionV>
                <wp:extent cx="5715000" cy="373380"/>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5715000" cy="373380"/>
                          <a:chExt cx="5715000" cy="373380"/>
                        </a:xfrm>
                      </wpg:grpSpPr>
                      <wps:wsp>
                        <wps:cNvPr id="200" name="Graphic 200"/>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01" name="Textbox 201"/>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526"/>
                              <w:bookmarkEnd w:id="526"/>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anchor>
            </w:drawing>
          </mc:Choice>
          <mc:Fallback>
            <w:pict>
              <v:group style="position:absolute;margin-left:81pt;margin-top:9.856054pt;width:450pt;height:29.4pt;mso-position-horizontal-relative:page;mso-position-vertical-relative:paragraph;z-index:-15677952;mso-wrap-distance-left:0;mso-wrap-distance-right:0" id="docshapegroup169" coordorigin="1620,197" coordsize="9000,588">
                <v:line style="position:absolute" from="1620,705" to="10620,705" stroked="true" strokeweight="8pt" strokecolor="#e2e3e4">
                  <v:stroke dashstyle="solid"/>
                </v:line>
                <v:shape style="position:absolute;left:1620;top:197;width:9000;height:588" type="#_x0000_t202" id="docshape170" filled="false" stroked="false">
                  <v:textbox inset="0,0,0,0">
                    <w:txbxContent>
                      <w:p>
                        <w:pPr>
                          <w:spacing w:before="52"/>
                          <w:ind w:left="0" w:right="0" w:firstLine="0"/>
                          <w:jc w:val="left"/>
                          <w:rPr>
                            <w:rFonts w:ascii="Arial"/>
                            <w:b/>
                            <w:sz w:val="40"/>
                          </w:rPr>
                        </w:pPr>
                        <w:bookmarkStart w:name="Testing Your Knowledge" w:id="527"/>
                        <w:bookmarkEnd w:id="527"/>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w10:wrap type="topAndBottom"/>
              </v:group>
            </w:pict>
          </mc:Fallback>
        </mc:AlternateContent>
      </w:r>
    </w:p>
    <w:p>
      <w:pPr>
        <w:pStyle w:val="BodyText"/>
        <w:spacing w:before="5"/>
        <w:rPr>
          <w:rFonts w:ascii="Arial"/>
          <w:sz w:val="15"/>
        </w:rPr>
      </w:pPr>
    </w:p>
    <w:p>
      <w:pPr>
        <w:pStyle w:val="BodyText"/>
        <w:spacing w:line="312" w:lineRule="auto" w:before="113"/>
        <w:ind w:left="1120" w:right="117"/>
        <w:jc w:val="both"/>
      </w:pPr>
      <w:r>
        <w:rPr>
          <w:w w:val="130"/>
        </w:rPr>
        <w:t>As</w:t>
      </w:r>
      <w:r>
        <w:rPr>
          <w:w w:val="130"/>
        </w:rPr>
        <w:t> I</w:t>
      </w:r>
      <w:r>
        <w:rPr>
          <w:w w:val="130"/>
        </w:rPr>
        <w:t> said</w:t>
      </w:r>
      <w:r>
        <w:rPr>
          <w:w w:val="130"/>
        </w:rPr>
        <w:t> at</w:t>
      </w:r>
      <w:r>
        <w:rPr>
          <w:w w:val="130"/>
        </w:rPr>
        <w:t> the</w:t>
      </w:r>
      <w:r>
        <w:rPr>
          <w:w w:val="130"/>
        </w:rPr>
        <w:t> beginning</w:t>
      </w:r>
      <w:r>
        <w:rPr>
          <w:w w:val="130"/>
        </w:rPr>
        <w:t> of</w:t>
      </w:r>
      <w:r>
        <w:rPr>
          <w:w w:val="130"/>
        </w:rPr>
        <w:t> the</w:t>
      </w:r>
      <w:r>
        <w:rPr>
          <w:w w:val="130"/>
        </w:rPr>
        <w:t> chapter,</w:t>
      </w:r>
      <w:r>
        <w:rPr>
          <w:w w:val="130"/>
        </w:rPr>
        <w:t> this</w:t>
      </w:r>
      <w:r>
        <w:rPr>
          <w:w w:val="130"/>
        </w:rPr>
        <w:t> is</w:t>
      </w:r>
      <w:r>
        <w:rPr>
          <w:w w:val="130"/>
        </w:rPr>
        <w:t> really</w:t>
      </w:r>
      <w:r>
        <w:rPr>
          <w:w w:val="130"/>
        </w:rPr>
        <w:t> just</w:t>
      </w:r>
      <w:r>
        <w:rPr>
          <w:w w:val="130"/>
        </w:rPr>
        <w:t> an</w:t>
      </w:r>
      <w:r>
        <w:rPr>
          <w:w w:val="130"/>
        </w:rPr>
        <w:t> introduction</w:t>
      </w:r>
      <w:r>
        <w:rPr>
          <w:w w:val="130"/>
        </w:rPr>
        <w:t> to</w:t>
      </w:r>
      <w:r>
        <w:rPr>
          <w:w w:val="130"/>
        </w:rPr>
        <w:t> options,</w:t>
      </w:r>
      <w:r>
        <w:rPr>
          <w:w w:val="130"/>
        </w:rPr>
        <w:t> so</w:t>
      </w:r>
      <w:r>
        <w:rPr>
          <w:w w:val="130"/>
        </w:rPr>
        <w:t> the more-complex strategies are covered in subsequent exams. Take your time and read carefully.</w:t>
      </w:r>
      <w:r>
        <w:rPr>
          <w:spacing w:val="-1"/>
          <w:w w:val="130"/>
        </w:rPr>
        <w:t> </w:t>
      </w:r>
      <w:r>
        <w:rPr>
          <w:w w:val="130"/>
        </w:rPr>
        <w:t>I give you a good mix of questions in this chapter quiz without too much math needed to answer the questions. Good luck.</w:t>
      </w:r>
    </w:p>
    <w:p>
      <w:pPr>
        <w:spacing w:after="0" w:line="312" w:lineRule="auto"/>
        <w:jc w:val="both"/>
        <w:sectPr>
          <w:pgSz w:w="12240" w:h="15660"/>
          <w:pgMar w:header="0" w:footer="736" w:top="1040" w:bottom="920" w:left="1520" w:right="1500"/>
        </w:sectPr>
      </w:pPr>
    </w:p>
    <w:p>
      <w:pPr>
        <w:pStyle w:val="Heading1"/>
        <w:spacing w:before="120"/>
      </w:pPr>
      <w:bookmarkStart w:name="Practice questions" w:id="528"/>
      <w:bookmarkEnd w:id="528"/>
      <w:r>
        <w:rPr>
          <w:b w:val="0"/>
        </w:rPr>
      </w:r>
      <w:r>
        <w:rPr>
          <w:spacing w:val="-2"/>
        </w:rPr>
        <w:t>Practice</w:t>
      </w:r>
      <w:r>
        <w:rPr>
          <w:spacing w:val="-15"/>
        </w:rPr>
        <w:t> </w:t>
      </w:r>
      <w:r>
        <w:rPr>
          <w:spacing w:val="-2"/>
        </w:rPr>
        <w:t>questions</w:t>
      </w:r>
    </w:p>
    <w:p>
      <w:pPr>
        <w:pStyle w:val="ListParagraph"/>
        <w:numPr>
          <w:ilvl w:val="0"/>
          <w:numId w:val="11"/>
        </w:numPr>
        <w:tabs>
          <w:tab w:pos="1117" w:val="left" w:leader="none"/>
        </w:tabs>
        <w:spacing w:line="240" w:lineRule="auto" w:before="265" w:after="0"/>
        <w:ind w:left="1117" w:right="0" w:hanging="244"/>
        <w:jc w:val="left"/>
        <w:rPr>
          <w:sz w:val="16"/>
        </w:rPr>
      </w:pPr>
      <w:r>
        <w:rPr>
          <w:w w:val="130"/>
          <w:sz w:val="16"/>
        </w:rPr>
        <w:t>Which</w:t>
      </w:r>
      <w:r>
        <w:rPr>
          <w:spacing w:val="-13"/>
          <w:w w:val="130"/>
          <w:sz w:val="16"/>
        </w:rPr>
        <w:t> </w:t>
      </w:r>
      <w:r>
        <w:rPr>
          <w:w w:val="130"/>
          <w:sz w:val="16"/>
        </w:rPr>
        <w:t>of</w:t>
      </w:r>
      <w:r>
        <w:rPr>
          <w:spacing w:val="-13"/>
          <w:w w:val="130"/>
          <w:sz w:val="16"/>
        </w:rPr>
        <w:t> </w:t>
      </w:r>
      <w:r>
        <w:rPr>
          <w:w w:val="130"/>
          <w:sz w:val="16"/>
        </w:rPr>
        <w:t>the</w:t>
      </w:r>
      <w:r>
        <w:rPr>
          <w:spacing w:val="-12"/>
          <w:w w:val="130"/>
          <w:sz w:val="16"/>
        </w:rPr>
        <w:t> </w:t>
      </w:r>
      <w:r>
        <w:rPr>
          <w:w w:val="130"/>
          <w:sz w:val="16"/>
        </w:rPr>
        <w:t>following</w:t>
      </w:r>
      <w:r>
        <w:rPr>
          <w:spacing w:val="-13"/>
          <w:w w:val="130"/>
          <w:sz w:val="16"/>
        </w:rPr>
        <w:t> </w:t>
      </w:r>
      <w:r>
        <w:rPr>
          <w:w w:val="130"/>
          <w:sz w:val="16"/>
        </w:rPr>
        <w:t>are</w:t>
      </w:r>
      <w:r>
        <w:rPr>
          <w:spacing w:val="-12"/>
          <w:w w:val="130"/>
          <w:sz w:val="16"/>
        </w:rPr>
        <w:t> </w:t>
      </w:r>
      <w:r>
        <w:rPr>
          <w:w w:val="130"/>
          <w:sz w:val="16"/>
        </w:rPr>
        <w:t>bearish</w:t>
      </w:r>
      <w:r>
        <w:rPr>
          <w:spacing w:val="-13"/>
          <w:w w:val="130"/>
          <w:sz w:val="16"/>
        </w:rPr>
        <w:t> </w:t>
      </w:r>
      <w:r>
        <w:rPr>
          <w:w w:val="130"/>
          <w:sz w:val="16"/>
        </w:rPr>
        <w:t>options</w:t>
      </w:r>
      <w:r>
        <w:rPr>
          <w:spacing w:val="-12"/>
          <w:w w:val="130"/>
          <w:sz w:val="16"/>
        </w:rPr>
        <w:t> </w:t>
      </w:r>
      <w:r>
        <w:rPr>
          <w:spacing w:val="-2"/>
          <w:w w:val="130"/>
          <w:sz w:val="16"/>
        </w:rPr>
        <w:t>strategies?</w:t>
      </w:r>
    </w:p>
    <w:p>
      <w:pPr>
        <w:pStyle w:val="ListParagraph"/>
        <w:numPr>
          <w:ilvl w:val="1"/>
          <w:numId w:val="11"/>
        </w:numPr>
        <w:tabs>
          <w:tab w:pos="1439" w:val="left" w:leader="none"/>
        </w:tabs>
        <w:spacing w:line="240" w:lineRule="auto" w:before="144" w:after="0"/>
        <w:ind w:left="1439" w:right="0" w:hanging="199"/>
        <w:jc w:val="left"/>
        <w:rPr>
          <w:sz w:val="17"/>
        </w:rPr>
      </w:pPr>
      <w:r>
        <w:rPr>
          <w:w w:val="115"/>
          <w:sz w:val="17"/>
        </w:rPr>
        <w:t>Buying</w:t>
      </w:r>
      <w:r>
        <w:rPr>
          <w:spacing w:val="-6"/>
          <w:w w:val="115"/>
          <w:sz w:val="17"/>
        </w:rPr>
        <w:t> </w:t>
      </w:r>
      <w:r>
        <w:rPr>
          <w:spacing w:val="-2"/>
          <w:w w:val="115"/>
          <w:sz w:val="17"/>
        </w:rPr>
        <w:t>calls</w:t>
      </w:r>
    </w:p>
    <w:p>
      <w:pPr>
        <w:pStyle w:val="ListParagraph"/>
        <w:numPr>
          <w:ilvl w:val="1"/>
          <w:numId w:val="11"/>
        </w:numPr>
        <w:tabs>
          <w:tab w:pos="1438" w:val="left" w:leader="none"/>
        </w:tabs>
        <w:spacing w:line="240" w:lineRule="auto" w:before="104" w:after="0"/>
        <w:ind w:left="1438" w:right="0" w:hanging="249"/>
        <w:jc w:val="left"/>
        <w:rPr>
          <w:sz w:val="17"/>
        </w:rPr>
      </w:pPr>
      <w:r>
        <w:rPr>
          <w:w w:val="115"/>
          <w:sz w:val="17"/>
        </w:rPr>
        <w:t>Buying</w:t>
      </w:r>
      <w:r>
        <w:rPr>
          <w:spacing w:val="-6"/>
          <w:w w:val="115"/>
          <w:sz w:val="17"/>
        </w:rPr>
        <w:t> </w:t>
      </w:r>
      <w:r>
        <w:rPr>
          <w:spacing w:val="-4"/>
          <w:w w:val="120"/>
          <w:sz w:val="17"/>
        </w:rPr>
        <w:t>puts</w:t>
      </w:r>
    </w:p>
    <w:p>
      <w:pPr>
        <w:pStyle w:val="ListParagraph"/>
        <w:numPr>
          <w:ilvl w:val="1"/>
          <w:numId w:val="11"/>
        </w:numPr>
        <w:tabs>
          <w:tab w:pos="1437" w:val="left" w:leader="none"/>
        </w:tabs>
        <w:spacing w:line="240" w:lineRule="auto" w:before="104" w:after="0"/>
        <w:ind w:left="1437" w:right="0" w:hanging="298"/>
        <w:jc w:val="left"/>
        <w:rPr>
          <w:sz w:val="17"/>
        </w:rPr>
      </w:pPr>
      <w:r>
        <w:rPr>
          <w:spacing w:val="-4"/>
          <w:w w:val="120"/>
          <w:sz w:val="17"/>
        </w:rPr>
        <w:t>Selling </w:t>
      </w:r>
      <w:r>
        <w:rPr>
          <w:spacing w:val="-2"/>
          <w:w w:val="120"/>
          <w:sz w:val="17"/>
        </w:rPr>
        <w:t>calls</w:t>
      </w:r>
    </w:p>
    <w:p>
      <w:pPr>
        <w:pStyle w:val="ListParagraph"/>
        <w:numPr>
          <w:ilvl w:val="1"/>
          <w:numId w:val="11"/>
        </w:numPr>
        <w:tabs>
          <w:tab w:pos="1438" w:val="left" w:leader="none"/>
        </w:tabs>
        <w:spacing w:line="240" w:lineRule="auto" w:before="104" w:after="0"/>
        <w:ind w:left="1438" w:right="0" w:hanging="299"/>
        <w:jc w:val="left"/>
        <w:rPr>
          <w:sz w:val="17"/>
        </w:rPr>
      </w:pPr>
      <w:r>
        <w:rPr>
          <w:spacing w:val="-4"/>
          <w:w w:val="120"/>
          <w:sz w:val="17"/>
        </w:rPr>
        <w:t>Selling</w:t>
      </w:r>
      <w:r>
        <w:rPr>
          <w:spacing w:val="-6"/>
          <w:w w:val="125"/>
          <w:sz w:val="17"/>
        </w:rPr>
        <w:t> </w:t>
      </w:r>
      <w:r>
        <w:rPr>
          <w:spacing w:val="-4"/>
          <w:w w:val="125"/>
          <w:sz w:val="17"/>
        </w:rPr>
        <w:t>puts</w:t>
      </w:r>
    </w:p>
    <w:p>
      <w:pPr>
        <w:pStyle w:val="ListParagraph"/>
        <w:numPr>
          <w:ilvl w:val="2"/>
          <w:numId w:val="11"/>
        </w:numPr>
        <w:tabs>
          <w:tab w:pos="1438" w:val="left" w:leader="none"/>
        </w:tabs>
        <w:spacing w:line="240" w:lineRule="auto" w:before="104" w:after="0"/>
        <w:ind w:left="1438" w:right="0" w:hanging="321"/>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11"/>
        </w:numPr>
        <w:tabs>
          <w:tab w:pos="1438" w:val="left" w:leader="none"/>
        </w:tabs>
        <w:spacing w:line="240" w:lineRule="auto" w:before="104"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11"/>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11"/>
        </w:numPr>
        <w:tabs>
          <w:tab w:pos="1438" w:val="left" w:leader="none"/>
        </w:tabs>
        <w:spacing w:line="240" w:lineRule="auto" w:before="105"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7"/>
        <w:rPr>
          <w:sz w:val="20"/>
        </w:rPr>
      </w:pPr>
    </w:p>
    <w:p>
      <w:pPr>
        <w:pStyle w:val="ListParagraph"/>
        <w:numPr>
          <w:ilvl w:val="0"/>
          <w:numId w:val="11"/>
        </w:numPr>
        <w:tabs>
          <w:tab w:pos="1117" w:val="left" w:leader="none"/>
          <w:tab w:pos="1120" w:val="left" w:leader="none"/>
        </w:tabs>
        <w:spacing w:line="280" w:lineRule="auto" w:before="1" w:after="0"/>
        <w:ind w:left="1120" w:right="553" w:hanging="247"/>
        <w:jc w:val="left"/>
        <w:rPr>
          <w:sz w:val="16"/>
        </w:rPr>
      </w:pPr>
      <w:r>
        <w:rPr>
          <w:w w:val="120"/>
          <w:sz w:val="16"/>
        </w:rPr>
        <w:t>A customer</w:t>
      </w:r>
      <w:r>
        <w:rPr>
          <w:spacing w:val="20"/>
          <w:w w:val="120"/>
          <w:sz w:val="16"/>
        </w:rPr>
        <w:t> </w:t>
      </w:r>
      <w:r>
        <w:rPr>
          <w:w w:val="120"/>
          <w:sz w:val="16"/>
        </w:rPr>
        <w:t>owns call options on ABC common stock. ABC announces a cash dividend. What</w:t>
      </w:r>
      <w:r>
        <w:rPr>
          <w:spacing w:val="80"/>
          <w:w w:val="120"/>
          <w:sz w:val="16"/>
        </w:rPr>
        <w:t> </w:t>
      </w:r>
      <w:r>
        <w:rPr>
          <w:w w:val="120"/>
          <w:sz w:val="16"/>
        </w:rPr>
        <w:t>happens</w:t>
      </w:r>
      <w:r>
        <w:rPr>
          <w:spacing w:val="39"/>
          <w:w w:val="120"/>
          <w:sz w:val="16"/>
        </w:rPr>
        <w:t> </w:t>
      </w:r>
      <w:r>
        <w:rPr>
          <w:w w:val="120"/>
          <w:sz w:val="16"/>
        </w:rPr>
        <w:t>on</w:t>
      </w:r>
      <w:r>
        <w:rPr>
          <w:spacing w:val="39"/>
          <w:w w:val="120"/>
          <w:sz w:val="16"/>
        </w:rPr>
        <w:t> </w:t>
      </w:r>
      <w:r>
        <w:rPr>
          <w:w w:val="120"/>
          <w:sz w:val="16"/>
        </w:rPr>
        <w:t>the</w:t>
      </w:r>
      <w:r>
        <w:rPr>
          <w:spacing w:val="39"/>
          <w:w w:val="120"/>
          <w:sz w:val="16"/>
        </w:rPr>
        <w:t> </w:t>
      </w:r>
      <w:r>
        <w:rPr>
          <w:w w:val="120"/>
          <w:sz w:val="16"/>
        </w:rPr>
        <w:t>ex-dividend</w:t>
      </w:r>
      <w:r>
        <w:rPr>
          <w:spacing w:val="39"/>
          <w:w w:val="120"/>
          <w:sz w:val="16"/>
        </w:rPr>
        <w:t> </w:t>
      </w:r>
      <w:r>
        <w:rPr>
          <w:w w:val="120"/>
          <w:sz w:val="16"/>
        </w:rPr>
        <w:t>date?</w:t>
      </w:r>
    </w:p>
    <w:p>
      <w:pPr>
        <w:pStyle w:val="ListParagraph"/>
        <w:numPr>
          <w:ilvl w:val="0"/>
          <w:numId w:val="12"/>
        </w:numPr>
        <w:tabs>
          <w:tab w:pos="1438" w:val="left" w:leader="none"/>
        </w:tabs>
        <w:spacing w:line="240" w:lineRule="auto" w:before="125" w:after="0"/>
        <w:ind w:left="1438" w:right="0" w:hanging="321"/>
        <w:jc w:val="left"/>
        <w:rPr>
          <w:sz w:val="16"/>
        </w:rPr>
      </w:pPr>
      <w:r>
        <w:rPr>
          <w:w w:val="130"/>
          <w:sz w:val="16"/>
        </w:rPr>
        <w:t>The</w:t>
      </w:r>
      <w:r>
        <w:rPr>
          <w:spacing w:val="-7"/>
          <w:w w:val="130"/>
          <w:sz w:val="16"/>
        </w:rPr>
        <w:t> </w:t>
      </w:r>
      <w:r>
        <w:rPr>
          <w:w w:val="130"/>
          <w:sz w:val="16"/>
        </w:rPr>
        <w:t>strike</w:t>
      </w:r>
      <w:r>
        <w:rPr>
          <w:spacing w:val="-6"/>
          <w:w w:val="130"/>
          <w:sz w:val="16"/>
        </w:rPr>
        <w:t> </w:t>
      </w:r>
      <w:r>
        <w:rPr>
          <w:w w:val="130"/>
          <w:sz w:val="16"/>
        </w:rPr>
        <w:t>price</w:t>
      </w:r>
      <w:r>
        <w:rPr>
          <w:spacing w:val="-6"/>
          <w:w w:val="130"/>
          <w:sz w:val="16"/>
        </w:rPr>
        <w:t> </w:t>
      </w:r>
      <w:r>
        <w:rPr>
          <w:w w:val="130"/>
          <w:sz w:val="16"/>
        </w:rPr>
        <w:t>is</w:t>
      </w:r>
      <w:r>
        <w:rPr>
          <w:spacing w:val="-6"/>
          <w:w w:val="130"/>
          <w:sz w:val="16"/>
        </w:rPr>
        <w:t> </w:t>
      </w:r>
      <w:r>
        <w:rPr>
          <w:w w:val="130"/>
          <w:sz w:val="16"/>
        </w:rPr>
        <w:t>reduced</w:t>
      </w:r>
      <w:r>
        <w:rPr>
          <w:spacing w:val="-6"/>
          <w:w w:val="130"/>
          <w:sz w:val="16"/>
        </w:rPr>
        <w:t> </w:t>
      </w:r>
      <w:r>
        <w:rPr>
          <w:w w:val="130"/>
          <w:sz w:val="16"/>
        </w:rPr>
        <w:t>to</w:t>
      </w:r>
      <w:r>
        <w:rPr>
          <w:spacing w:val="-6"/>
          <w:w w:val="130"/>
          <w:sz w:val="16"/>
        </w:rPr>
        <w:t> </w:t>
      </w:r>
      <w:r>
        <w:rPr>
          <w:w w:val="130"/>
          <w:sz w:val="16"/>
        </w:rPr>
        <w:t>reflect</w:t>
      </w:r>
      <w:r>
        <w:rPr>
          <w:spacing w:val="-6"/>
          <w:w w:val="130"/>
          <w:sz w:val="16"/>
        </w:rPr>
        <w:t> </w:t>
      </w:r>
      <w:r>
        <w:rPr>
          <w:w w:val="130"/>
          <w:sz w:val="16"/>
        </w:rPr>
        <w:t>the</w:t>
      </w:r>
      <w:r>
        <w:rPr>
          <w:spacing w:val="-6"/>
          <w:w w:val="130"/>
          <w:sz w:val="16"/>
        </w:rPr>
        <w:t> </w:t>
      </w:r>
      <w:r>
        <w:rPr>
          <w:spacing w:val="-2"/>
          <w:w w:val="130"/>
          <w:sz w:val="16"/>
        </w:rPr>
        <w:t>dividend.</w:t>
      </w:r>
    </w:p>
    <w:p>
      <w:pPr>
        <w:pStyle w:val="ListParagraph"/>
        <w:numPr>
          <w:ilvl w:val="0"/>
          <w:numId w:val="12"/>
        </w:numPr>
        <w:tabs>
          <w:tab w:pos="1438" w:val="left" w:leader="none"/>
        </w:tabs>
        <w:spacing w:line="240" w:lineRule="auto" w:before="105" w:after="0"/>
        <w:ind w:left="1438" w:right="0" w:hanging="318"/>
        <w:jc w:val="left"/>
        <w:rPr>
          <w:sz w:val="16"/>
        </w:rPr>
      </w:pPr>
      <w:r>
        <w:rPr>
          <w:w w:val="130"/>
          <w:sz w:val="16"/>
        </w:rPr>
        <w:t>The</w:t>
      </w:r>
      <w:r>
        <w:rPr>
          <w:spacing w:val="-3"/>
          <w:w w:val="130"/>
          <w:sz w:val="16"/>
        </w:rPr>
        <w:t> </w:t>
      </w:r>
      <w:r>
        <w:rPr>
          <w:w w:val="130"/>
          <w:sz w:val="16"/>
        </w:rPr>
        <w:t>strike</w:t>
      </w:r>
      <w:r>
        <w:rPr>
          <w:spacing w:val="-2"/>
          <w:w w:val="130"/>
          <w:sz w:val="16"/>
        </w:rPr>
        <w:t> </w:t>
      </w:r>
      <w:r>
        <w:rPr>
          <w:w w:val="130"/>
          <w:sz w:val="16"/>
        </w:rPr>
        <w:t>price</w:t>
      </w:r>
      <w:r>
        <w:rPr>
          <w:spacing w:val="-2"/>
          <w:w w:val="130"/>
          <w:sz w:val="16"/>
        </w:rPr>
        <w:t> </w:t>
      </w:r>
      <w:r>
        <w:rPr>
          <w:w w:val="130"/>
          <w:sz w:val="16"/>
        </w:rPr>
        <w:t>remains</w:t>
      </w:r>
      <w:r>
        <w:rPr>
          <w:spacing w:val="-2"/>
          <w:w w:val="130"/>
          <w:sz w:val="16"/>
        </w:rPr>
        <w:t> </w:t>
      </w:r>
      <w:r>
        <w:rPr>
          <w:w w:val="130"/>
          <w:sz w:val="16"/>
        </w:rPr>
        <w:t>the</w:t>
      </w:r>
      <w:r>
        <w:rPr>
          <w:spacing w:val="-2"/>
          <w:w w:val="130"/>
          <w:sz w:val="16"/>
        </w:rPr>
        <w:t> </w:t>
      </w:r>
      <w:r>
        <w:rPr>
          <w:spacing w:val="-4"/>
          <w:w w:val="130"/>
          <w:sz w:val="16"/>
        </w:rPr>
        <w:t>same.</w:t>
      </w:r>
    </w:p>
    <w:p>
      <w:pPr>
        <w:pStyle w:val="ListParagraph"/>
        <w:numPr>
          <w:ilvl w:val="0"/>
          <w:numId w:val="12"/>
        </w:numPr>
        <w:tabs>
          <w:tab w:pos="1439" w:val="left" w:leader="none"/>
        </w:tabs>
        <w:spacing w:line="240" w:lineRule="auto" w:before="104" w:after="0"/>
        <w:ind w:left="1439" w:right="0" w:hanging="313"/>
        <w:jc w:val="left"/>
        <w:rPr>
          <w:sz w:val="16"/>
        </w:rPr>
      </w:pPr>
      <w:r>
        <w:rPr>
          <w:w w:val="130"/>
          <w:sz w:val="16"/>
        </w:rPr>
        <w:t>The</w:t>
      </w:r>
      <w:r>
        <w:rPr>
          <w:spacing w:val="-6"/>
          <w:w w:val="130"/>
          <w:sz w:val="16"/>
        </w:rPr>
        <w:t> </w:t>
      </w:r>
      <w:r>
        <w:rPr>
          <w:w w:val="130"/>
          <w:sz w:val="16"/>
        </w:rPr>
        <w:t>strike</w:t>
      </w:r>
      <w:r>
        <w:rPr>
          <w:spacing w:val="-6"/>
          <w:w w:val="130"/>
          <w:sz w:val="16"/>
        </w:rPr>
        <w:t> </w:t>
      </w:r>
      <w:r>
        <w:rPr>
          <w:w w:val="130"/>
          <w:sz w:val="16"/>
        </w:rPr>
        <w:t>price</w:t>
      </w:r>
      <w:r>
        <w:rPr>
          <w:spacing w:val="-6"/>
          <w:w w:val="130"/>
          <w:sz w:val="16"/>
        </w:rPr>
        <w:t> </w:t>
      </w:r>
      <w:r>
        <w:rPr>
          <w:w w:val="130"/>
          <w:sz w:val="16"/>
        </w:rPr>
        <w:t>is</w:t>
      </w:r>
      <w:r>
        <w:rPr>
          <w:spacing w:val="-6"/>
          <w:w w:val="130"/>
          <w:sz w:val="16"/>
        </w:rPr>
        <w:t> </w:t>
      </w:r>
      <w:r>
        <w:rPr>
          <w:w w:val="130"/>
          <w:sz w:val="16"/>
        </w:rPr>
        <w:t>increased</w:t>
      </w:r>
      <w:r>
        <w:rPr>
          <w:spacing w:val="-6"/>
          <w:w w:val="130"/>
          <w:sz w:val="16"/>
        </w:rPr>
        <w:t> </w:t>
      </w:r>
      <w:r>
        <w:rPr>
          <w:w w:val="130"/>
          <w:sz w:val="16"/>
        </w:rPr>
        <w:t>to</w:t>
      </w:r>
      <w:r>
        <w:rPr>
          <w:spacing w:val="-5"/>
          <w:w w:val="130"/>
          <w:sz w:val="16"/>
        </w:rPr>
        <w:t> </w:t>
      </w:r>
      <w:r>
        <w:rPr>
          <w:w w:val="130"/>
          <w:sz w:val="16"/>
        </w:rPr>
        <w:t>reflect</w:t>
      </w:r>
      <w:r>
        <w:rPr>
          <w:spacing w:val="-6"/>
          <w:w w:val="130"/>
          <w:sz w:val="16"/>
        </w:rPr>
        <w:t> </w:t>
      </w:r>
      <w:r>
        <w:rPr>
          <w:w w:val="130"/>
          <w:sz w:val="16"/>
        </w:rPr>
        <w:t>the</w:t>
      </w:r>
      <w:r>
        <w:rPr>
          <w:spacing w:val="-6"/>
          <w:w w:val="130"/>
          <w:sz w:val="16"/>
        </w:rPr>
        <w:t> </w:t>
      </w:r>
      <w:r>
        <w:rPr>
          <w:spacing w:val="-2"/>
          <w:w w:val="130"/>
          <w:sz w:val="16"/>
        </w:rPr>
        <w:t>dividend.</w:t>
      </w:r>
    </w:p>
    <w:p>
      <w:pPr>
        <w:pStyle w:val="ListParagraph"/>
        <w:numPr>
          <w:ilvl w:val="0"/>
          <w:numId w:val="12"/>
        </w:numPr>
        <w:tabs>
          <w:tab w:pos="1438" w:val="left" w:leader="none"/>
          <w:tab w:pos="1440" w:val="left" w:leader="none"/>
        </w:tabs>
        <w:spacing w:line="307" w:lineRule="auto" w:before="105" w:after="0"/>
        <w:ind w:left="1440" w:right="600" w:hanging="332"/>
        <w:jc w:val="left"/>
        <w:rPr>
          <w:sz w:val="16"/>
        </w:rPr>
      </w:pPr>
      <w:r>
        <w:rPr>
          <w:w w:val="125"/>
          <w:sz w:val="16"/>
        </w:rPr>
        <w:t>The strike price remains the same unless the customer instructs the OCC to change the</w:t>
      </w:r>
      <w:r>
        <w:rPr>
          <w:spacing w:val="40"/>
          <w:w w:val="125"/>
          <w:sz w:val="16"/>
        </w:rPr>
        <w:t> </w:t>
      </w:r>
      <w:r>
        <w:rPr>
          <w:w w:val="125"/>
          <w:sz w:val="16"/>
        </w:rPr>
        <w:t>strike price.</w:t>
      </w:r>
    </w:p>
    <w:p>
      <w:pPr>
        <w:pStyle w:val="BodyText"/>
        <w:spacing w:before="3"/>
      </w:pPr>
    </w:p>
    <w:p>
      <w:pPr>
        <w:pStyle w:val="ListParagraph"/>
        <w:numPr>
          <w:ilvl w:val="0"/>
          <w:numId w:val="11"/>
        </w:numPr>
        <w:tabs>
          <w:tab w:pos="1117" w:val="left" w:leader="none"/>
        </w:tabs>
        <w:spacing w:line="240" w:lineRule="auto" w:before="0" w:after="0"/>
        <w:ind w:left="1117" w:right="0" w:hanging="244"/>
        <w:jc w:val="left"/>
        <w:rPr>
          <w:sz w:val="16"/>
        </w:rPr>
      </w:pPr>
      <w:r>
        <w:rPr>
          <w:w w:val="130"/>
          <w:sz w:val="16"/>
        </w:rPr>
        <w:t>What</w:t>
      </w:r>
      <w:r>
        <w:rPr>
          <w:spacing w:val="-12"/>
          <w:w w:val="130"/>
          <w:sz w:val="16"/>
        </w:rPr>
        <w:t> </w:t>
      </w:r>
      <w:r>
        <w:rPr>
          <w:w w:val="130"/>
          <w:sz w:val="16"/>
        </w:rPr>
        <w:t>are</w:t>
      </w:r>
      <w:r>
        <w:rPr>
          <w:spacing w:val="-11"/>
          <w:w w:val="130"/>
          <w:sz w:val="16"/>
        </w:rPr>
        <w:t> </w:t>
      </w:r>
      <w:r>
        <w:rPr>
          <w:w w:val="130"/>
          <w:sz w:val="16"/>
        </w:rPr>
        <w:t>possible</w:t>
      </w:r>
      <w:r>
        <w:rPr>
          <w:spacing w:val="-11"/>
          <w:w w:val="130"/>
          <w:sz w:val="16"/>
        </w:rPr>
        <w:t> </w:t>
      </w:r>
      <w:r>
        <w:rPr>
          <w:w w:val="130"/>
          <w:sz w:val="16"/>
        </w:rPr>
        <w:t>outcomes</w:t>
      </w:r>
      <w:r>
        <w:rPr>
          <w:spacing w:val="-11"/>
          <w:w w:val="130"/>
          <w:sz w:val="16"/>
        </w:rPr>
        <w:t> </w:t>
      </w:r>
      <w:r>
        <w:rPr>
          <w:w w:val="130"/>
          <w:sz w:val="16"/>
        </w:rPr>
        <w:t>for</w:t>
      </w:r>
      <w:r>
        <w:rPr>
          <w:spacing w:val="-12"/>
          <w:w w:val="130"/>
          <w:sz w:val="16"/>
        </w:rPr>
        <w:t> </w:t>
      </w:r>
      <w:r>
        <w:rPr>
          <w:w w:val="130"/>
          <w:sz w:val="16"/>
        </w:rPr>
        <w:t>the</w:t>
      </w:r>
      <w:r>
        <w:rPr>
          <w:spacing w:val="-11"/>
          <w:w w:val="130"/>
          <w:sz w:val="16"/>
        </w:rPr>
        <w:t> </w:t>
      </w:r>
      <w:r>
        <w:rPr>
          <w:w w:val="130"/>
          <w:sz w:val="16"/>
        </w:rPr>
        <w:t>writer</w:t>
      </w:r>
      <w:r>
        <w:rPr>
          <w:spacing w:val="-11"/>
          <w:w w:val="130"/>
          <w:sz w:val="16"/>
        </w:rPr>
        <w:t> </w:t>
      </w:r>
      <w:r>
        <w:rPr>
          <w:w w:val="130"/>
          <w:sz w:val="16"/>
        </w:rPr>
        <w:t>of</w:t>
      </w:r>
      <w:r>
        <w:rPr>
          <w:spacing w:val="-11"/>
          <w:w w:val="130"/>
          <w:sz w:val="16"/>
        </w:rPr>
        <w:t> </w:t>
      </w:r>
      <w:r>
        <w:rPr>
          <w:w w:val="130"/>
          <w:sz w:val="16"/>
        </w:rPr>
        <w:t>a</w:t>
      </w:r>
      <w:r>
        <w:rPr>
          <w:spacing w:val="-11"/>
          <w:w w:val="130"/>
          <w:sz w:val="16"/>
        </w:rPr>
        <w:t> </w:t>
      </w:r>
      <w:r>
        <w:rPr>
          <w:w w:val="130"/>
          <w:sz w:val="16"/>
        </w:rPr>
        <w:t>covered</w:t>
      </w:r>
      <w:r>
        <w:rPr>
          <w:spacing w:val="-12"/>
          <w:w w:val="130"/>
          <w:sz w:val="16"/>
        </w:rPr>
        <w:t> </w:t>
      </w:r>
      <w:r>
        <w:rPr>
          <w:w w:val="130"/>
          <w:sz w:val="16"/>
        </w:rPr>
        <w:t>call</w:t>
      </w:r>
      <w:r>
        <w:rPr>
          <w:spacing w:val="-11"/>
          <w:w w:val="130"/>
          <w:sz w:val="16"/>
        </w:rPr>
        <w:t> </w:t>
      </w:r>
      <w:r>
        <w:rPr>
          <w:spacing w:val="-2"/>
          <w:w w:val="130"/>
          <w:sz w:val="16"/>
        </w:rPr>
        <w:t>option?</w:t>
      </w:r>
    </w:p>
    <w:p>
      <w:pPr>
        <w:pStyle w:val="ListParagraph"/>
        <w:numPr>
          <w:ilvl w:val="0"/>
          <w:numId w:val="13"/>
        </w:numPr>
        <w:tabs>
          <w:tab w:pos="1438" w:val="left" w:leader="none"/>
        </w:tabs>
        <w:spacing w:line="240" w:lineRule="auto" w:before="144" w:after="0"/>
        <w:ind w:left="1438" w:right="0" w:hanging="321"/>
        <w:jc w:val="left"/>
        <w:rPr>
          <w:sz w:val="16"/>
        </w:rPr>
      </w:pPr>
      <w:r>
        <w:rPr>
          <w:w w:val="130"/>
          <w:sz w:val="16"/>
        </w:rPr>
        <w:t>Unlimited</w:t>
      </w:r>
      <w:r>
        <w:rPr>
          <w:spacing w:val="-12"/>
          <w:w w:val="130"/>
          <w:sz w:val="16"/>
        </w:rPr>
        <w:t> </w:t>
      </w:r>
      <w:r>
        <w:rPr>
          <w:w w:val="130"/>
          <w:sz w:val="16"/>
        </w:rPr>
        <w:t>profit</w:t>
      </w:r>
      <w:r>
        <w:rPr>
          <w:spacing w:val="-12"/>
          <w:w w:val="130"/>
          <w:sz w:val="16"/>
        </w:rPr>
        <w:t> </w:t>
      </w:r>
      <w:r>
        <w:rPr>
          <w:w w:val="130"/>
          <w:sz w:val="16"/>
        </w:rPr>
        <w:t>and</w:t>
      </w:r>
      <w:r>
        <w:rPr>
          <w:spacing w:val="-11"/>
          <w:w w:val="130"/>
          <w:sz w:val="16"/>
        </w:rPr>
        <w:t> </w:t>
      </w:r>
      <w:r>
        <w:rPr>
          <w:w w:val="130"/>
          <w:sz w:val="16"/>
        </w:rPr>
        <w:t>unlimited</w:t>
      </w:r>
      <w:r>
        <w:rPr>
          <w:spacing w:val="-12"/>
          <w:w w:val="130"/>
          <w:sz w:val="16"/>
        </w:rPr>
        <w:t> </w:t>
      </w:r>
      <w:r>
        <w:rPr>
          <w:spacing w:val="-4"/>
          <w:w w:val="130"/>
          <w:sz w:val="16"/>
        </w:rPr>
        <w:t>loss</w:t>
      </w:r>
    </w:p>
    <w:p>
      <w:pPr>
        <w:pStyle w:val="ListParagraph"/>
        <w:numPr>
          <w:ilvl w:val="0"/>
          <w:numId w:val="13"/>
        </w:numPr>
        <w:tabs>
          <w:tab w:pos="1438" w:val="left" w:leader="none"/>
        </w:tabs>
        <w:spacing w:line="240" w:lineRule="auto" w:before="105" w:after="0"/>
        <w:ind w:left="1438" w:right="0" w:hanging="318"/>
        <w:jc w:val="left"/>
        <w:rPr>
          <w:sz w:val="16"/>
        </w:rPr>
      </w:pPr>
      <w:r>
        <w:rPr>
          <w:w w:val="130"/>
          <w:sz w:val="16"/>
        </w:rPr>
        <w:t>Unlimited</w:t>
      </w:r>
      <w:r>
        <w:rPr>
          <w:spacing w:val="-13"/>
          <w:w w:val="130"/>
          <w:sz w:val="16"/>
        </w:rPr>
        <w:t> </w:t>
      </w:r>
      <w:r>
        <w:rPr>
          <w:w w:val="130"/>
          <w:sz w:val="16"/>
        </w:rPr>
        <w:t>profit</w:t>
      </w:r>
      <w:r>
        <w:rPr>
          <w:spacing w:val="-13"/>
          <w:w w:val="130"/>
          <w:sz w:val="16"/>
        </w:rPr>
        <w:t> </w:t>
      </w:r>
      <w:r>
        <w:rPr>
          <w:w w:val="130"/>
          <w:sz w:val="16"/>
        </w:rPr>
        <w:t>and</w:t>
      </w:r>
      <w:r>
        <w:rPr>
          <w:spacing w:val="-13"/>
          <w:w w:val="130"/>
          <w:sz w:val="16"/>
        </w:rPr>
        <w:t> </w:t>
      </w:r>
      <w:r>
        <w:rPr>
          <w:w w:val="130"/>
          <w:sz w:val="16"/>
        </w:rPr>
        <w:t>limited</w:t>
      </w:r>
      <w:r>
        <w:rPr>
          <w:spacing w:val="-12"/>
          <w:w w:val="130"/>
          <w:sz w:val="16"/>
        </w:rPr>
        <w:t> </w:t>
      </w:r>
      <w:r>
        <w:rPr>
          <w:spacing w:val="-4"/>
          <w:w w:val="130"/>
          <w:sz w:val="16"/>
        </w:rPr>
        <w:t>loss</w:t>
      </w:r>
    </w:p>
    <w:p>
      <w:pPr>
        <w:pStyle w:val="ListParagraph"/>
        <w:numPr>
          <w:ilvl w:val="0"/>
          <w:numId w:val="13"/>
        </w:numPr>
        <w:tabs>
          <w:tab w:pos="1439" w:val="left" w:leader="none"/>
        </w:tabs>
        <w:spacing w:line="240" w:lineRule="auto" w:before="104" w:after="0"/>
        <w:ind w:left="1439" w:right="0" w:hanging="313"/>
        <w:jc w:val="left"/>
        <w:rPr>
          <w:sz w:val="16"/>
        </w:rPr>
      </w:pPr>
      <w:r>
        <w:rPr>
          <w:w w:val="130"/>
          <w:sz w:val="16"/>
        </w:rPr>
        <w:t>Limited</w:t>
      </w:r>
      <w:r>
        <w:rPr>
          <w:spacing w:val="-10"/>
          <w:w w:val="130"/>
          <w:sz w:val="16"/>
        </w:rPr>
        <w:t> </w:t>
      </w:r>
      <w:r>
        <w:rPr>
          <w:w w:val="130"/>
          <w:sz w:val="16"/>
        </w:rPr>
        <w:t>profit</w:t>
      </w:r>
      <w:r>
        <w:rPr>
          <w:spacing w:val="-10"/>
          <w:w w:val="130"/>
          <w:sz w:val="16"/>
        </w:rPr>
        <w:t> </w:t>
      </w:r>
      <w:r>
        <w:rPr>
          <w:w w:val="130"/>
          <w:sz w:val="16"/>
        </w:rPr>
        <w:t>and</w:t>
      </w:r>
      <w:r>
        <w:rPr>
          <w:spacing w:val="-10"/>
          <w:w w:val="130"/>
          <w:sz w:val="16"/>
        </w:rPr>
        <w:t> </w:t>
      </w:r>
      <w:r>
        <w:rPr>
          <w:w w:val="130"/>
          <w:sz w:val="16"/>
        </w:rPr>
        <w:t>unlimited</w:t>
      </w:r>
      <w:r>
        <w:rPr>
          <w:spacing w:val="-9"/>
          <w:w w:val="130"/>
          <w:sz w:val="16"/>
        </w:rPr>
        <w:t> </w:t>
      </w:r>
      <w:r>
        <w:rPr>
          <w:spacing w:val="-4"/>
          <w:w w:val="130"/>
          <w:sz w:val="16"/>
        </w:rPr>
        <w:t>loss</w:t>
      </w:r>
    </w:p>
    <w:p>
      <w:pPr>
        <w:pStyle w:val="ListParagraph"/>
        <w:numPr>
          <w:ilvl w:val="0"/>
          <w:numId w:val="13"/>
        </w:numPr>
        <w:tabs>
          <w:tab w:pos="1438" w:val="left" w:leader="none"/>
        </w:tabs>
        <w:spacing w:line="240" w:lineRule="auto" w:before="105" w:after="0"/>
        <w:ind w:left="1438" w:right="0" w:hanging="330"/>
        <w:jc w:val="left"/>
        <w:rPr>
          <w:sz w:val="16"/>
        </w:rPr>
      </w:pPr>
      <w:r>
        <w:rPr>
          <w:w w:val="130"/>
          <w:sz w:val="16"/>
        </w:rPr>
        <w:t>Limited</w:t>
      </w:r>
      <w:r>
        <w:rPr>
          <w:spacing w:val="-11"/>
          <w:w w:val="130"/>
          <w:sz w:val="16"/>
        </w:rPr>
        <w:t> </w:t>
      </w:r>
      <w:r>
        <w:rPr>
          <w:w w:val="130"/>
          <w:sz w:val="16"/>
        </w:rPr>
        <w:t>profit</w:t>
      </w:r>
      <w:r>
        <w:rPr>
          <w:spacing w:val="-11"/>
          <w:w w:val="130"/>
          <w:sz w:val="16"/>
        </w:rPr>
        <w:t> </w:t>
      </w:r>
      <w:r>
        <w:rPr>
          <w:w w:val="130"/>
          <w:sz w:val="16"/>
        </w:rPr>
        <w:t>and</w:t>
      </w:r>
      <w:r>
        <w:rPr>
          <w:spacing w:val="-11"/>
          <w:w w:val="130"/>
          <w:sz w:val="16"/>
        </w:rPr>
        <w:t> </w:t>
      </w:r>
      <w:r>
        <w:rPr>
          <w:w w:val="130"/>
          <w:sz w:val="16"/>
        </w:rPr>
        <w:t>limited</w:t>
      </w:r>
      <w:r>
        <w:rPr>
          <w:spacing w:val="-11"/>
          <w:w w:val="130"/>
          <w:sz w:val="16"/>
        </w:rPr>
        <w:t> </w:t>
      </w:r>
      <w:r>
        <w:rPr>
          <w:spacing w:val="-4"/>
          <w:w w:val="130"/>
          <w:sz w:val="16"/>
        </w:rPr>
        <w:t>loss</w:t>
      </w:r>
    </w:p>
    <w:p>
      <w:pPr>
        <w:pStyle w:val="BodyText"/>
        <w:spacing w:before="7"/>
        <w:rPr>
          <w:sz w:val="20"/>
        </w:rPr>
      </w:pPr>
    </w:p>
    <w:p>
      <w:pPr>
        <w:pStyle w:val="ListParagraph"/>
        <w:numPr>
          <w:ilvl w:val="0"/>
          <w:numId w:val="11"/>
        </w:numPr>
        <w:tabs>
          <w:tab w:pos="1117" w:val="left" w:leader="none"/>
        </w:tabs>
        <w:spacing w:line="240" w:lineRule="auto" w:before="0" w:after="0"/>
        <w:ind w:left="1117" w:right="0" w:hanging="244"/>
        <w:jc w:val="left"/>
        <w:rPr>
          <w:sz w:val="16"/>
        </w:rPr>
      </w:pPr>
      <w:r>
        <w:rPr>
          <w:w w:val="130"/>
          <w:sz w:val="16"/>
        </w:rPr>
        <w:t>Declan</w:t>
      </w:r>
      <w:r>
        <w:rPr>
          <w:spacing w:val="-6"/>
          <w:w w:val="130"/>
          <w:sz w:val="16"/>
        </w:rPr>
        <w:t> </w:t>
      </w:r>
      <w:r>
        <w:rPr>
          <w:w w:val="130"/>
          <w:sz w:val="16"/>
        </w:rPr>
        <w:t>is</w:t>
      </w:r>
      <w:r>
        <w:rPr>
          <w:spacing w:val="-6"/>
          <w:w w:val="130"/>
          <w:sz w:val="16"/>
        </w:rPr>
        <w:t> </w:t>
      </w:r>
      <w:r>
        <w:rPr>
          <w:w w:val="130"/>
          <w:sz w:val="16"/>
        </w:rPr>
        <w:t>opening</w:t>
      </w:r>
      <w:r>
        <w:rPr>
          <w:spacing w:val="-5"/>
          <w:w w:val="130"/>
          <w:sz w:val="16"/>
        </w:rPr>
        <w:t> </w:t>
      </w:r>
      <w:r>
        <w:rPr>
          <w:w w:val="130"/>
          <w:sz w:val="16"/>
        </w:rPr>
        <w:t>a</w:t>
      </w:r>
      <w:r>
        <w:rPr>
          <w:spacing w:val="-6"/>
          <w:w w:val="130"/>
          <w:sz w:val="16"/>
        </w:rPr>
        <w:t> </w:t>
      </w:r>
      <w:r>
        <w:rPr>
          <w:w w:val="130"/>
          <w:sz w:val="16"/>
        </w:rPr>
        <w:t>new</w:t>
      </w:r>
      <w:r>
        <w:rPr>
          <w:spacing w:val="-5"/>
          <w:w w:val="130"/>
          <w:sz w:val="16"/>
        </w:rPr>
        <w:t> </w:t>
      </w:r>
      <w:r>
        <w:rPr>
          <w:w w:val="130"/>
          <w:sz w:val="16"/>
        </w:rPr>
        <w:t>options</w:t>
      </w:r>
      <w:r>
        <w:rPr>
          <w:spacing w:val="-6"/>
          <w:w w:val="130"/>
          <w:sz w:val="16"/>
        </w:rPr>
        <w:t> </w:t>
      </w:r>
      <w:r>
        <w:rPr>
          <w:w w:val="130"/>
          <w:sz w:val="16"/>
        </w:rPr>
        <w:t>account</w:t>
      </w:r>
      <w:r>
        <w:rPr>
          <w:spacing w:val="-5"/>
          <w:w w:val="130"/>
          <w:sz w:val="16"/>
        </w:rPr>
        <w:t> </w:t>
      </w:r>
      <w:r>
        <w:rPr>
          <w:w w:val="130"/>
          <w:sz w:val="16"/>
        </w:rPr>
        <w:t>at</w:t>
      </w:r>
      <w:r>
        <w:rPr>
          <w:spacing w:val="-6"/>
          <w:w w:val="130"/>
          <w:sz w:val="16"/>
        </w:rPr>
        <w:t> </w:t>
      </w:r>
      <w:r>
        <w:rPr>
          <w:w w:val="130"/>
          <w:sz w:val="16"/>
        </w:rPr>
        <w:t>a</w:t>
      </w:r>
      <w:r>
        <w:rPr>
          <w:spacing w:val="-5"/>
          <w:w w:val="130"/>
          <w:sz w:val="16"/>
        </w:rPr>
        <w:t> </w:t>
      </w:r>
      <w:r>
        <w:rPr>
          <w:w w:val="130"/>
          <w:sz w:val="16"/>
        </w:rPr>
        <w:t>broker–dealer.</w:t>
      </w:r>
      <w:r>
        <w:rPr>
          <w:spacing w:val="-7"/>
          <w:w w:val="130"/>
          <w:sz w:val="16"/>
        </w:rPr>
        <w:t> </w:t>
      </w:r>
      <w:r>
        <w:rPr>
          <w:w w:val="130"/>
          <w:sz w:val="16"/>
        </w:rPr>
        <w:t>Declan</w:t>
      </w:r>
      <w:r>
        <w:rPr>
          <w:spacing w:val="-5"/>
          <w:w w:val="130"/>
          <w:sz w:val="16"/>
        </w:rPr>
        <w:t> </w:t>
      </w:r>
      <w:r>
        <w:rPr>
          <w:w w:val="130"/>
          <w:sz w:val="16"/>
        </w:rPr>
        <w:t>must</w:t>
      </w:r>
      <w:r>
        <w:rPr>
          <w:spacing w:val="-6"/>
          <w:w w:val="130"/>
          <w:sz w:val="16"/>
        </w:rPr>
        <w:t> </w:t>
      </w:r>
      <w:r>
        <w:rPr>
          <w:w w:val="130"/>
          <w:sz w:val="16"/>
        </w:rPr>
        <w:t>return</w:t>
      </w:r>
      <w:r>
        <w:rPr>
          <w:spacing w:val="-6"/>
          <w:w w:val="130"/>
          <w:sz w:val="16"/>
        </w:rPr>
        <w:t> </w:t>
      </w:r>
      <w:r>
        <w:rPr>
          <w:w w:val="130"/>
          <w:sz w:val="16"/>
        </w:rPr>
        <w:t>the</w:t>
      </w:r>
      <w:r>
        <w:rPr>
          <w:spacing w:val="-5"/>
          <w:w w:val="130"/>
          <w:sz w:val="16"/>
        </w:rPr>
        <w:t> </w:t>
      </w:r>
      <w:r>
        <w:rPr>
          <w:spacing w:val="-2"/>
          <w:w w:val="130"/>
          <w:sz w:val="16"/>
        </w:rPr>
        <w:t>signed</w:t>
      </w:r>
    </w:p>
    <w:p>
      <w:pPr>
        <w:pStyle w:val="BodyText"/>
        <w:spacing w:before="44"/>
        <w:ind w:left="1120"/>
      </w:pPr>
      <w:r>
        <w:rPr>
          <w:w w:val="130"/>
        </w:rPr>
        <w:t>options</w:t>
      </w:r>
      <w:r>
        <w:rPr>
          <w:spacing w:val="-10"/>
          <w:w w:val="130"/>
        </w:rPr>
        <w:t> </w:t>
      </w:r>
      <w:r>
        <w:rPr>
          <w:w w:val="130"/>
        </w:rPr>
        <w:t>account</w:t>
      </w:r>
      <w:r>
        <w:rPr>
          <w:spacing w:val="-9"/>
          <w:w w:val="130"/>
        </w:rPr>
        <w:t> </w:t>
      </w:r>
      <w:r>
        <w:rPr>
          <w:spacing w:val="-2"/>
          <w:w w:val="130"/>
        </w:rPr>
        <w:t>agreement</w:t>
      </w:r>
    </w:p>
    <w:p>
      <w:pPr>
        <w:pStyle w:val="ListParagraph"/>
        <w:numPr>
          <w:ilvl w:val="0"/>
          <w:numId w:val="14"/>
        </w:numPr>
        <w:tabs>
          <w:tab w:pos="1438" w:val="left" w:leader="none"/>
        </w:tabs>
        <w:spacing w:line="240" w:lineRule="auto" w:before="156" w:after="0"/>
        <w:ind w:left="1438" w:right="0" w:hanging="321"/>
        <w:jc w:val="left"/>
        <w:rPr>
          <w:sz w:val="16"/>
        </w:rPr>
      </w:pPr>
      <w:r>
        <w:rPr>
          <w:w w:val="130"/>
          <w:sz w:val="16"/>
        </w:rPr>
        <w:t>before</w:t>
      </w:r>
      <w:r>
        <w:rPr>
          <w:spacing w:val="-7"/>
          <w:w w:val="130"/>
          <w:sz w:val="16"/>
        </w:rPr>
        <w:t> </w:t>
      </w:r>
      <w:r>
        <w:rPr>
          <w:w w:val="130"/>
          <w:sz w:val="16"/>
        </w:rPr>
        <w:t>the</w:t>
      </w:r>
      <w:r>
        <w:rPr>
          <w:spacing w:val="-6"/>
          <w:w w:val="130"/>
          <w:sz w:val="16"/>
        </w:rPr>
        <w:t> </w:t>
      </w:r>
      <w:r>
        <w:rPr>
          <w:w w:val="130"/>
          <w:sz w:val="16"/>
        </w:rPr>
        <w:t>account</w:t>
      </w:r>
      <w:r>
        <w:rPr>
          <w:spacing w:val="-6"/>
          <w:w w:val="130"/>
          <w:sz w:val="16"/>
        </w:rPr>
        <w:t> </w:t>
      </w:r>
      <w:r>
        <w:rPr>
          <w:w w:val="130"/>
          <w:sz w:val="16"/>
        </w:rPr>
        <w:t>is</w:t>
      </w:r>
      <w:r>
        <w:rPr>
          <w:spacing w:val="-6"/>
          <w:w w:val="130"/>
          <w:sz w:val="16"/>
        </w:rPr>
        <w:t> </w:t>
      </w:r>
      <w:r>
        <w:rPr>
          <w:spacing w:val="-2"/>
          <w:w w:val="130"/>
          <w:sz w:val="16"/>
        </w:rPr>
        <w:t>approved</w:t>
      </w:r>
    </w:p>
    <w:p>
      <w:pPr>
        <w:pStyle w:val="ListParagraph"/>
        <w:numPr>
          <w:ilvl w:val="0"/>
          <w:numId w:val="14"/>
        </w:numPr>
        <w:tabs>
          <w:tab w:pos="1438" w:val="left" w:leader="none"/>
        </w:tabs>
        <w:spacing w:line="240" w:lineRule="auto" w:before="105" w:after="0"/>
        <w:ind w:left="1438" w:right="0" w:hanging="318"/>
        <w:jc w:val="left"/>
        <w:rPr>
          <w:sz w:val="16"/>
        </w:rPr>
      </w:pPr>
      <w:r>
        <w:rPr>
          <w:w w:val="130"/>
          <w:sz w:val="16"/>
        </w:rPr>
        <w:t>within</w:t>
      </w:r>
      <w:r>
        <w:rPr>
          <w:spacing w:val="-12"/>
          <w:w w:val="130"/>
          <w:sz w:val="16"/>
        </w:rPr>
        <w:t> </w:t>
      </w:r>
      <w:r>
        <w:rPr>
          <w:w w:val="130"/>
          <w:sz w:val="16"/>
        </w:rPr>
        <w:t>15</w:t>
      </w:r>
      <w:r>
        <w:rPr>
          <w:spacing w:val="-11"/>
          <w:w w:val="130"/>
          <w:sz w:val="16"/>
        </w:rPr>
        <w:t> </w:t>
      </w:r>
      <w:r>
        <w:rPr>
          <w:w w:val="130"/>
          <w:sz w:val="16"/>
        </w:rPr>
        <w:t>days</w:t>
      </w:r>
      <w:r>
        <w:rPr>
          <w:spacing w:val="-12"/>
          <w:w w:val="130"/>
          <w:sz w:val="16"/>
        </w:rPr>
        <w:t> </w:t>
      </w:r>
      <w:r>
        <w:rPr>
          <w:w w:val="130"/>
          <w:sz w:val="16"/>
        </w:rPr>
        <w:t>after</w:t>
      </w:r>
      <w:r>
        <w:rPr>
          <w:spacing w:val="-11"/>
          <w:w w:val="130"/>
          <w:sz w:val="16"/>
        </w:rPr>
        <w:t> </w:t>
      </w:r>
      <w:r>
        <w:rPr>
          <w:w w:val="130"/>
          <w:sz w:val="16"/>
        </w:rPr>
        <w:t>approval</w:t>
      </w:r>
      <w:r>
        <w:rPr>
          <w:spacing w:val="-11"/>
          <w:w w:val="130"/>
          <w:sz w:val="16"/>
        </w:rPr>
        <w:t> </w:t>
      </w:r>
      <w:r>
        <w:rPr>
          <w:w w:val="130"/>
          <w:sz w:val="16"/>
        </w:rPr>
        <w:t>of</w:t>
      </w:r>
      <w:r>
        <w:rPr>
          <w:spacing w:val="-12"/>
          <w:w w:val="130"/>
          <w:sz w:val="16"/>
        </w:rPr>
        <w:t> </w:t>
      </w:r>
      <w:r>
        <w:rPr>
          <w:w w:val="130"/>
          <w:sz w:val="16"/>
        </w:rPr>
        <w:t>the</w:t>
      </w:r>
      <w:r>
        <w:rPr>
          <w:spacing w:val="-11"/>
          <w:w w:val="130"/>
          <w:sz w:val="16"/>
        </w:rPr>
        <w:t> </w:t>
      </w:r>
      <w:r>
        <w:rPr>
          <w:spacing w:val="-2"/>
          <w:w w:val="130"/>
          <w:sz w:val="16"/>
        </w:rPr>
        <w:t>account</w:t>
      </w:r>
    </w:p>
    <w:p>
      <w:pPr>
        <w:pStyle w:val="ListParagraph"/>
        <w:numPr>
          <w:ilvl w:val="0"/>
          <w:numId w:val="14"/>
        </w:numPr>
        <w:tabs>
          <w:tab w:pos="1439" w:val="left" w:leader="none"/>
        </w:tabs>
        <w:spacing w:line="240" w:lineRule="auto" w:before="104" w:after="0"/>
        <w:ind w:left="1439" w:right="0" w:hanging="313"/>
        <w:jc w:val="left"/>
        <w:rPr>
          <w:sz w:val="16"/>
        </w:rPr>
      </w:pPr>
      <w:r>
        <w:rPr>
          <w:w w:val="130"/>
          <w:sz w:val="16"/>
        </w:rPr>
        <w:t>any</w:t>
      </w:r>
      <w:r>
        <w:rPr>
          <w:spacing w:val="-2"/>
          <w:w w:val="130"/>
          <w:sz w:val="16"/>
        </w:rPr>
        <w:t> </w:t>
      </w:r>
      <w:r>
        <w:rPr>
          <w:w w:val="130"/>
          <w:sz w:val="16"/>
        </w:rPr>
        <w:t>time</w:t>
      </w:r>
      <w:r>
        <w:rPr>
          <w:spacing w:val="-1"/>
          <w:w w:val="130"/>
          <w:sz w:val="16"/>
        </w:rPr>
        <w:t> </w:t>
      </w:r>
      <w:r>
        <w:rPr>
          <w:w w:val="130"/>
          <w:sz w:val="16"/>
        </w:rPr>
        <w:t>before</w:t>
      </w:r>
      <w:r>
        <w:rPr>
          <w:spacing w:val="-1"/>
          <w:w w:val="130"/>
          <w:sz w:val="16"/>
        </w:rPr>
        <w:t> </w:t>
      </w:r>
      <w:r>
        <w:rPr>
          <w:w w:val="130"/>
          <w:sz w:val="16"/>
        </w:rPr>
        <w:t>the</w:t>
      </w:r>
      <w:r>
        <w:rPr>
          <w:spacing w:val="-1"/>
          <w:w w:val="130"/>
          <w:sz w:val="16"/>
        </w:rPr>
        <w:t> </w:t>
      </w:r>
      <w:r>
        <w:rPr>
          <w:w w:val="130"/>
          <w:sz w:val="16"/>
        </w:rPr>
        <w:t>first</w:t>
      </w:r>
      <w:r>
        <w:rPr>
          <w:spacing w:val="-1"/>
          <w:w w:val="130"/>
          <w:sz w:val="16"/>
        </w:rPr>
        <w:t> </w:t>
      </w:r>
      <w:r>
        <w:rPr>
          <w:spacing w:val="-2"/>
          <w:w w:val="130"/>
          <w:sz w:val="16"/>
        </w:rPr>
        <w:t>transaction</w:t>
      </w:r>
    </w:p>
    <w:p>
      <w:pPr>
        <w:pStyle w:val="ListParagraph"/>
        <w:numPr>
          <w:ilvl w:val="0"/>
          <w:numId w:val="14"/>
        </w:numPr>
        <w:tabs>
          <w:tab w:pos="1438" w:val="left" w:leader="none"/>
        </w:tabs>
        <w:spacing w:line="240" w:lineRule="auto" w:before="105" w:after="0"/>
        <w:ind w:left="1438" w:right="0" w:hanging="330"/>
        <w:jc w:val="left"/>
        <w:rPr>
          <w:sz w:val="16"/>
        </w:rPr>
      </w:pPr>
      <w:r>
        <w:rPr>
          <w:w w:val="130"/>
          <w:sz w:val="16"/>
        </w:rPr>
        <w:t>sometime</w:t>
      </w:r>
      <w:r>
        <w:rPr>
          <w:spacing w:val="-10"/>
          <w:w w:val="130"/>
          <w:sz w:val="16"/>
        </w:rPr>
        <w:t> </w:t>
      </w:r>
      <w:r>
        <w:rPr>
          <w:w w:val="130"/>
          <w:sz w:val="16"/>
        </w:rPr>
        <w:t>before</w:t>
      </w:r>
      <w:r>
        <w:rPr>
          <w:spacing w:val="-9"/>
          <w:w w:val="130"/>
          <w:sz w:val="16"/>
        </w:rPr>
        <w:t> </w:t>
      </w:r>
      <w:r>
        <w:rPr>
          <w:w w:val="130"/>
          <w:sz w:val="16"/>
        </w:rPr>
        <w:t>receiving</w:t>
      </w:r>
      <w:r>
        <w:rPr>
          <w:spacing w:val="-9"/>
          <w:w w:val="130"/>
          <w:sz w:val="16"/>
        </w:rPr>
        <w:t> </w:t>
      </w:r>
      <w:r>
        <w:rPr>
          <w:w w:val="130"/>
          <w:sz w:val="16"/>
        </w:rPr>
        <w:t>the</w:t>
      </w:r>
      <w:r>
        <w:rPr>
          <w:spacing w:val="-10"/>
          <w:w w:val="130"/>
          <w:sz w:val="16"/>
        </w:rPr>
        <w:t> </w:t>
      </w:r>
      <w:r>
        <w:rPr>
          <w:w w:val="130"/>
          <w:sz w:val="16"/>
        </w:rPr>
        <w:t>risk</w:t>
      </w:r>
      <w:r>
        <w:rPr>
          <w:spacing w:val="-9"/>
          <w:w w:val="130"/>
          <w:sz w:val="16"/>
        </w:rPr>
        <w:t> </w:t>
      </w:r>
      <w:r>
        <w:rPr>
          <w:w w:val="130"/>
          <w:sz w:val="16"/>
        </w:rPr>
        <w:t>disclosure</w:t>
      </w:r>
      <w:r>
        <w:rPr>
          <w:spacing w:val="-9"/>
          <w:w w:val="130"/>
          <w:sz w:val="16"/>
        </w:rPr>
        <w:t> </w:t>
      </w:r>
      <w:r>
        <w:rPr>
          <w:spacing w:val="-2"/>
          <w:w w:val="130"/>
          <w:sz w:val="16"/>
        </w:rPr>
        <w:t>document</w:t>
      </w:r>
    </w:p>
    <w:p>
      <w:pPr>
        <w:pStyle w:val="BodyText"/>
        <w:spacing w:before="7"/>
        <w:rPr>
          <w:sz w:val="20"/>
        </w:rPr>
      </w:pPr>
    </w:p>
    <w:p>
      <w:pPr>
        <w:pStyle w:val="ListParagraph"/>
        <w:numPr>
          <w:ilvl w:val="0"/>
          <w:numId w:val="11"/>
        </w:numPr>
        <w:tabs>
          <w:tab w:pos="1117" w:val="left" w:leader="none"/>
          <w:tab w:pos="1120" w:val="left" w:leader="none"/>
        </w:tabs>
        <w:spacing w:line="280" w:lineRule="auto" w:before="0" w:after="0"/>
        <w:ind w:left="1120" w:right="1006" w:hanging="247"/>
        <w:jc w:val="left"/>
        <w:rPr>
          <w:sz w:val="16"/>
        </w:rPr>
      </w:pPr>
      <w:r>
        <w:rPr>
          <w:w w:val="120"/>
          <w:sz w:val="16"/>
        </w:rPr>
        <w:t>An investor is long 1 GHI Oct 30 call. If GHI has a current market value of 33, which of</w:t>
      </w:r>
      <w:r>
        <w:rPr>
          <w:spacing w:val="80"/>
          <w:w w:val="120"/>
          <w:sz w:val="16"/>
        </w:rPr>
        <w:t> </w:t>
      </w:r>
      <w:r>
        <w:rPr>
          <w:w w:val="120"/>
          <w:sz w:val="16"/>
        </w:rPr>
        <w:t>the following is TRUE?</w:t>
      </w:r>
    </w:p>
    <w:p>
      <w:pPr>
        <w:pStyle w:val="ListParagraph"/>
        <w:numPr>
          <w:ilvl w:val="0"/>
          <w:numId w:val="15"/>
        </w:numPr>
        <w:tabs>
          <w:tab w:pos="1438" w:val="left" w:leader="none"/>
        </w:tabs>
        <w:spacing w:line="240" w:lineRule="auto" w:before="126" w:after="0"/>
        <w:ind w:left="1438" w:right="0" w:hanging="321"/>
        <w:jc w:val="left"/>
        <w:rPr>
          <w:sz w:val="16"/>
        </w:rPr>
      </w:pPr>
      <w:r>
        <w:rPr>
          <w:spacing w:val="-2"/>
          <w:w w:val="135"/>
          <w:sz w:val="16"/>
        </w:rPr>
        <w:t>The</w:t>
      </w:r>
      <w:r>
        <w:rPr>
          <w:w w:val="135"/>
          <w:sz w:val="16"/>
        </w:rPr>
        <w:t> </w:t>
      </w:r>
      <w:r>
        <w:rPr>
          <w:spacing w:val="-2"/>
          <w:w w:val="135"/>
          <w:sz w:val="16"/>
        </w:rPr>
        <w:t>option</w:t>
      </w:r>
      <w:r>
        <w:rPr>
          <w:w w:val="135"/>
          <w:sz w:val="16"/>
        </w:rPr>
        <w:t> </w:t>
      </w:r>
      <w:r>
        <w:rPr>
          <w:spacing w:val="-2"/>
          <w:w w:val="135"/>
          <w:sz w:val="16"/>
        </w:rPr>
        <w:t>is</w:t>
      </w:r>
      <w:r>
        <w:rPr>
          <w:w w:val="135"/>
          <w:sz w:val="16"/>
        </w:rPr>
        <w:t> </w:t>
      </w:r>
      <w:r>
        <w:rPr>
          <w:spacing w:val="-2"/>
          <w:w w:val="135"/>
          <w:sz w:val="16"/>
        </w:rPr>
        <w:t>out-of-the-money.</w:t>
      </w:r>
    </w:p>
    <w:p>
      <w:pPr>
        <w:pStyle w:val="ListParagraph"/>
        <w:numPr>
          <w:ilvl w:val="0"/>
          <w:numId w:val="15"/>
        </w:numPr>
        <w:tabs>
          <w:tab w:pos="1438" w:val="left" w:leader="none"/>
        </w:tabs>
        <w:spacing w:line="240" w:lineRule="auto" w:before="105" w:after="0"/>
        <w:ind w:left="1438" w:right="0" w:hanging="318"/>
        <w:jc w:val="left"/>
        <w:rPr>
          <w:sz w:val="16"/>
        </w:rPr>
      </w:pPr>
      <w:r>
        <w:rPr>
          <w:w w:val="130"/>
          <w:sz w:val="16"/>
        </w:rPr>
        <w:t>The</w:t>
      </w:r>
      <w:r>
        <w:rPr>
          <w:spacing w:val="3"/>
          <w:w w:val="130"/>
          <w:sz w:val="16"/>
        </w:rPr>
        <w:t> </w:t>
      </w:r>
      <w:r>
        <w:rPr>
          <w:w w:val="130"/>
          <w:sz w:val="16"/>
        </w:rPr>
        <w:t>option</w:t>
      </w:r>
      <w:r>
        <w:rPr>
          <w:spacing w:val="3"/>
          <w:w w:val="130"/>
          <w:sz w:val="16"/>
        </w:rPr>
        <w:t> </w:t>
      </w:r>
      <w:r>
        <w:rPr>
          <w:w w:val="130"/>
          <w:sz w:val="16"/>
        </w:rPr>
        <w:t>is</w:t>
      </w:r>
      <w:r>
        <w:rPr>
          <w:spacing w:val="4"/>
          <w:w w:val="130"/>
          <w:sz w:val="16"/>
        </w:rPr>
        <w:t> </w:t>
      </w:r>
      <w:r>
        <w:rPr>
          <w:w w:val="130"/>
          <w:sz w:val="16"/>
        </w:rPr>
        <w:t>at-the-</w:t>
      </w:r>
      <w:r>
        <w:rPr>
          <w:spacing w:val="-2"/>
          <w:w w:val="130"/>
          <w:sz w:val="16"/>
        </w:rPr>
        <w:t>money.</w:t>
      </w:r>
    </w:p>
    <w:p>
      <w:pPr>
        <w:pStyle w:val="ListParagraph"/>
        <w:numPr>
          <w:ilvl w:val="0"/>
          <w:numId w:val="15"/>
        </w:numPr>
        <w:tabs>
          <w:tab w:pos="1439" w:val="left" w:leader="none"/>
        </w:tabs>
        <w:spacing w:line="240" w:lineRule="auto" w:before="104" w:after="0"/>
        <w:ind w:left="1439" w:right="0" w:hanging="313"/>
        <w:jc w:val="left"/>
        <w:rPr>
          <w:sz w:val="16"/>
        </w:rPr>
      </w:pPr>
      <w:r>
        <w:rPr>
          <w:w w:val="130"/>
          <w:sz w:val="16"/>
        </w:rPr>
        <w:t>The</w:t>
      </w:r>
      <w:r>
        <w:rPr>
          <w:spacing w:val="2"/>
          <w:w w:val="130"/>
          <w:sz w:val="16"/>
        </w:rPr>
        <w:t> </w:t>
      </w:r>
      <w:r>
        <w:rPr>
          <w:w w:val="130"/>
          <w:sz w:val="16"/>
        </w:rPr>
        <w:t>option</w:t>
      </w:r>
      <w:r>
        <w:rPr>
          <w:spacing w:val="2"/>
          <w:w w:val="130"/>
          <w:sz w:val="16"/>
        </w:rPr>
        <w:t> </w:t>
      </w:r>
      <w:r>
        <w:rPr>
          <w:w w:val="130"/>
          <w:sz w:val="16"/>
        </w:rPr>
        <w:t>is</w:t>
      </w:r>
      <w:r>
        <w:rPr>
          <w:spacing w:val="2"/>
          <w:w w:val="130"/>
          <w:sz w:val="16"/>
        </w:rPr>
        <w:t> </w:t>
      </w:r>
      <w:r>
        <w:rPr>
          <w:w w:val="130"/>
          <w:sz w:val="16"/>
        </w:rPr>
        <w:t>in-the-</w:t>
      </w:r>
      <w:r>
        <w:rPr>
          <w:spacing w:val="-2"/>
          <w:w w:val="130"/>
          <w:sz w:val="16"/>
        </w:rPr>
        <w:t>money.</w:t>
      </w:r>
    </w:p>
    <w:p>
      <w:pPr>
        <w:pStyle w:val="ListParagraph"/>
        <w:numPr>
          <w:ilvl w:val="0"/>
          <w:numId w:val="15"/>
        </w:numPr>
        <w:tabs>
          <w:tab w:pos="1438" w:val="left" w:leader="none"/>
        </w:tabs>
        <w:spacing w:line="240" w:lineRule="auto" w:before="105" w:after="0"/>
        <w:ind w:left="1438" w:right="0" w:hanging="330"/>
        <w:jc w:val="left"/>
        <w:rPr>
          <w:sz w:val="16"/>
        </w:rPr>
      </w:pPr>
      <w:r>
        <w:rPr>
          <w:w w:val="130"/>
          <w:sz w:val="16"/>
        </w:rPr>
        <w:t>The</w:t>
      </w:r>
      <w:r>
        <w:rPr>
          <w:spacing w:val="-7"/>
          <w:w w:val="130"/>
          <w:sz w:val="16"/>
        </w:rPr>
        <w:t> </w:t>
      </w:r>
      <w:r>
        <w:rPr>
          <w:w w:val="130"/>
          <w:sz w:val="16"/>
        </w:rPr>
        <w:t>call</w:t>
      </w:r>
      <w:r>
        <w:rPr>
          <w:spacing w:val="-6"/>
          <w:w w:val="130"/>
          <w:sz w:val="16"/>
        </w:rPr>
        <w:t> </w:t>
      </w:r>
      <w:r>
        <w:rPr>
          <w:w w:val="130"/>
          <w:sz w:val="16"/>
        </w:rPr>
        <w:t>has</w:t>
      </w:r>
      <w:r>
        <w:rPr>
          <w:spacing w:val="-6"/>
          <w:w w:val="130"/>
          <w:sz w:val="16"/>
        </w:rPr>
        <w:t> </w:t>
      </w:r>
      <w:r>
        <w:rPr>
          <w:w w:val="130"/>
          <w:sz w:val="16"/>
        </w:rPr>
        <w:t>a</w:t>
      </w:r>
      <w:r>
        <w:rPr>
          <w:spacing w:val="-7"/>
          <w:w w:val="130"/>
          <w:sz w:val="16"/>
        </w:rPr>
        <w:t> </w:t>
      </w:r>
      <w:r>
        <w:rPr>
          <w:w w:val="130"/>
          <w:sz w:val="16"/>
        </w:rPr>
        <w:t>negative</w:t>
      </w:r>
      <w:r>
        <w:rPr>
          <w:spacing w:val="-6"/>
          <w:w w:val="130"/>
          <w:sz w:val="16"/>
        </w:rPr>
        <w:t> </w:t>
      </w:r>
      <w:r>
        <w:rPr>
          <w:w w:val="130"/>
          <w:sz w:val="16"/>
        </w:rPr>
        <w:t>intrinsic</w:t>
      </w:r>
      <w:r>
        <w:rPr>
          <w:spacing w:val="-6"/>
          <w:w w:val="130"/>
          <w:sz w:val="16"/>
        </w:rPr>
        <w:t> </w:t>
      </w:r>
      <w:r>
        <w:rPr>
          <w:spacing w:val="-2"/>
          <w:w w:val="130"/>
          <w:sz w:val="16"/>
        </w:rPr>
        <w:t>value.</w:t>
      </w:r>
    </w:p>
    <w:p>
      <w:pPr>
        <w:pStyle w:val="BodyText"/>
        <w:spacing w:before="7"/>
        <w:rPr>
          <w:sz w:val="20"/>
        </w:rPr>
      </w:pPr>
    </w:p>
    <w:p>
      <w:pPr>
        <w:pStyle w:val="ListParagraph"/>
        <w:numPr>
          <w:ilvl w:val="0"/>
          <w:numId w:val="11"/>
        </w:numPr>
        <w:tabs>
          <w:tab w:pos="1117" w:val="left" w:leader="none"/>
          <w:tab w:pos="1120" w:val="left" w:leader="none"/>
        </w:tabs>
        <w:spacing w:line="280" w:lineRule="auto" w:before="0" w:after="0"/>
        <w:ind w:left="1120" w:right="473" w:hanging="247"/>
        <w:jc w:val="left"/>
        <w:rPr>
          <w:sz w:val="16"/>
        </w:rPr>
      </w:pPr>
      <w:r>
        <w:rPr>
          <w:w w:val="125"/>
          <w:sz w:val="16"/>
        </w:rPr>
        <w:t>An investor reads in the newspaper that JKL Dec 60 puts are trading for 6 when JKL is at 64. What is the time value of these options?</w:t>
      </w:r>
    </w:p>
    <w:p>
      <w:pPr>
        <w:spacing w:before="126"/>
        <w:ind w:left="1117" w:right="0" w:firstLine="0"/>
        <w:jc w:val="left"/>
        <w:rPr>
          <w:sz w:val="16"/>
        </w:rPr>
      </w:pPr>
      <w:r>
        <w:rPr>
          <w:rFonts w:ascii="Arial"/>
          <w:b/>
          <w:w w:val="110"/>
          <w:sz w:val="17"/>
        </w:rPr>
        <w:t>(A)</w:t>
      </w:r>
      <w:r>
        <w:rPr>
          <w:rFonts w:ascii="Arial"/>
          <w:b/>
          <w:spacing w:val="6"/>
          <w:w w:val="115"/>
          <w:sz w:val="17"/>
        </w:rPr>
        <w:t> </w:t>
      </w:r>
      <w:r>
        <w:rPr>
          <w:spacing w:val="-10"/>
          <w:w w:val="115"/>
          <w:sz w:val="16"/>
        </w:rPr>
        <w:t>0</w:t>
      </w:r>
    </w:p>
    <w:p>
      <w:pPr>
        <w:spacing w:before="104"/>
        <w:ind w:left="1120" w:right="0" w:firstLine="0"/>
        <w:jc w:val="left"/>
        <w:rPr>
          <w:sz w:val="16"/>
        </w:rPr>
      </w:pPr>
      <w:r>
        <w:rPr>
          <w:rFonts w:ascii="Arial"/>
          <w:b/>
          <w:w w:val="110"/>
          <w:sz w:val="17"/>
        </w:rPr>
        <w:t>(B)</w:t>
      </w:r>
      <w:r>
        <w:rPr>
          <w:rFonts w:ascii="Arial"/>
          <w:b/>
          <w:spacing w:val="6"/>
          <w:w w:val="110"/>
          <w:sz w:val="17"/>
        </w:rPr>
        <w:t> </w:t>
      </w:r>
      <w:r>
        <w:rPr>
          <w:spacing w:val="-10"/>
          <w:w w:val="110"/>
          <w:sz w:val="16"/>
        </w:rPr>
        <w:t>2</w:t>
      </w:r>
    </w:p>
    <w:p>
      <w:pPr>
        <w:spacing w:before="105"/>
        <w:ind w:left="1126" w:right="0" w:firstLine="0"/>
        <w:jc w:val="left"/>
        <w:rPr>
          <w:sz w:val="16"/>
        </w:rPr>
      </w:pPr>
      <w:r>
        <w:rPr>
          <w:rFonts w:ascii="Arial"/>
          <w:b/>
          <w:sz w:val="17"/>
        </w:rPr>
        <w:t>(C)</w:t>
      </w:r>
      <w:r>
        <w:rPr>
          <w:rFonts w:ascii="Arial"/>
          <w:b/>
          <w:spacing w:val="27"/>
          <w:sz w:val="17"/>
        </w:rPr>
        <w:t> </w:t>
      </w:r>
      <w:r>
        <w:rPr>
          <w:spacing w:val="-10"/>
          <w:sz w:val="16"/>
        </w:rPr>
        <w:t>4</w:t>
      </w:r>
    </w:p>
    <w:p>
      <w:pPr>
        <w:spacing w:before="104"/>
        <w:ind w:left="1108" w:right="0" w:firstLine="0"/>
        <w:jc w:val="left"/>
        <w:rPr>
          <w:sz w:val="16"/>
        </w:rPr>
      </w:pPr>
      <w:r>
        <w:rPr>
          <w:rFonts w:ascii="Arial"/>
          <w:b/>
          <w:w w:val="115"/>
          <w:sz w:val="17"/>
        </w:rPr>
        <w:t>(D)</w:t>
      </w:r>
      <w:r>
        <w:rPr>
          <w:rFonts w:ascii="Arial"/>
          <w:b/>
          <w:spacing w:val="1"/>
          <w:w w:val="120"/>
          <w:sz w:val="17"/>
        </w:rPr>
        <w:t> </w:t>
      </w:r>
      <w:r>
        <w:rPr>
          <w:spacing w:val="-10"/>
          <w:w w:val="120"/>
          <w:sz w:val="16"/>
        </w:rPr>
        <w:t>6</w:t>
      </w:r>
    </w:p>
    <w:p>
      <w:pPr>
        <w:spacing w:after="0"/>
        <w:jc w:val="left"/>
        <w:rPr>
          <w:sz w:val="16"/>
        </w:rPr>
        <w:sectPr>
          <w:pgSz w:w="12240" w:h="15660"/>
          <w:pgMar w:header="0" w:footer="736" w:top="900" w:bottom="920" w:left="1520" w:right="1500"/>
        </w:sectPr>
      </w:pPr>
    </w:p>
    <w:p>
      <w:pPr>
        <w:pStyle w:val="ListParagraph"/>
        <w:numPr>
          <w:ilvl w:val="0"/>
          <w:numId w:val="11"/>
        </w:numPr>
        <w:tabs>
          <w:tab w:pos="1117" w:val="left" w:leader="none"/>
        </w:tabs>
        <w:spacing w:line="240" w:lineRule="auto" w:before="113" w:after="0"/>
        <w:ind w:left="1117" w:right="0" w:hanging="244"/>
        <w:jc w:val="left"/>
        <w:rPr>
          <w:sz w:val="16"/>
        </w:rPr>
      </w:pPr>
      <w:r>
        <w:rPr>
          <w:w w:val="125"/>
          <w:sz w:val="16"/>
        </w:rPr>
        <w:t>Which</w:t>
      </w:r>
      <w:r>
        <w:rPr>
          <w:spacing w:val="-3"/>
          <w:w w:val="125"/>
          <w:sz w:val="16"/>
        </w:rPr>
        <w:t> </w:t>
      </w:r>
      <w:r>
        <w:rPr>
          <w:w w:val="125"/>
          <w:sz w:val="16"/>
        </w:rPr>
        <w:t>of</w:t>
      </w:r>
      <w:r>
        <w:rPr>
          <w:spacing w:val="-2"/>
          <w:w w:val="125"/>
          <w:sz w:val="16"/>
        </w:rPr>
        <w:t> </w:t>
      </w:r>
      <w:r>
        <w:rPr>
          <w:w w:val="125"/>
          <w:sz w:val="16"/>
        </w:rPr>
        <w:t>the</w:t>
      </w:r>
      <w:r>
        <w:rPr>
          <w:spacing w:val="-2"/>
          <w:w w:val="125"/>
          <w:sz w:val="16"/>
        </w:rPr>
        <w:t> </w:t>
      </w:r>
      <w:r>
        <w:rPr>
          <w:w w:val="125"/>
          <w:sz w:val="16"/>
        </w:rPr>
        <w:t>following</w:t>
      </w:r>
      <w:r>
        <w:rPr>
          <w:spacing w:val="-2"/>
          <w:w w:val="125"/>
          <w:sz w:val="16"/>
        </w:rPr>
        <w:t> </w:t>
      </w:r>
      <w:r>
        <w:rPr>
          <w:w w:val="125"/>
          <w:sz w:val="16"/>
        </w:rPr>
        <w:t>is</w:t>
      </w:r>
      <w:r>
        <w:rPr>
          <w:spacing w:val="-2"/>
          <w:w w:val="125"/>
          <w:sz w:val="16"/>
        </w:rPr>
        <w:t> </w:t>
      </w:r>
      <w:r>
        <w:rPr>
          <w:w w:val="125"/>
          <w:sz w:val="16"/>
        </w:rPr>
        <w:t>TRUE</w:t>
      </w:r>
      <w:r>
        <w:rPr>
          <w:spacing w:val="-2"/>
          <w:w w:val="125"/>
          <w:sz w:val="16"/>
        </w:rPr>
        <w:t> </w:t>
      </w:r>
      <w:r>
        <w:rPr>
          <w:w w:val="125"/>
          <w:sz w:val="16"/>
        </w:rPr>
        <w:t>regarding</w:t>
      </w:r>
      <w:r>
        <w:rPr>
          <w:spacing w:val="-3"/>
          <w:w w:val="125"/>
          <w:sz w:val="16"/>
        </w:rPr>
        <w:t> </w:t>
      </w:r>
      <w:r>
        <w:rPr>
          <w:w w:val="125"/>
          <w:sz w:val="16"/>
        </w:rPr>
        <w:t>option</w:t>
      </w:r>
      <w:r>
        <w:rPr>
          <w:spacing w:val="-2"/>
          <w:w w:val="125"/>
          <w:sz w:val="16"/>
        </w:rPr>
        <w:t> contracts?</w:t>
      </w:r>
    </w:p>
    <w:p>
      <w:pPr>
        <w:pStyle w:val="ListParagraph"/>
        <w:numPr>
          <w:ilvl w:val="1"/>
          <w:numId w:val="11"/>
        </w:numPr>
        <w:tabs>
          <w:tab w:pos="1439" w:val="left" w:leader="none"/>
        </w:tabs>
        <w:spacing w:line="240" w:lineRule="auto" w:before="144" w:after="0"/>
        <w:ind w:left="1439" w:right="0" w:hanging="199"/>
        <w:jc w:val="left"/>
        <w:rPr>
          <w:sz w:val="16"/>
        </w:rPr>
      </w:pPr>
      <w:r>
        <w:rPr>
          <w:w w:val="125"/>
          <w:sz w:val="16"/>
        </w:rPr>
        <w:t>The</w:t>
      </w:r>
      <w:r>
        <w:rPr>
          <w:spacing w:val="-3"/>
          <w:w w:val="125"/>
          <w:sz w:val="16"/>
        </w:rPr>
        <w:t> </w:t>
      </w:r>
      <w:r>
        <w:rPr>
          <w:w w:val="125"/>
          <w:sz w:val="16"/>
        </w:rPr>
        <w:t>OCC</w:t>
      </w:r>
      <w:r>
        <w:rPr>
          <w:spacing w:val="-2"/>
          <w:w w:val="125"/>
          <w:sz w:val="16"/>
        </w:rPr>
        <w:t> </w:t>
      </w:r>
      <w:r>
        <w:rPr>
          <w:w w:val="125"/>
          <w:sz w:val="16"/>
        </w:rPr>
        <w:t>sets</w:t>
      </w:r>
      <w:r>
        <w:rPr>
          <w:spacing w:val="-3"/>
          <w:w w:val="125"/>
          <w:sz w:val="16"/>
        </w:rPr>
        <w:t> </w:t>
      </w:r>
      <w:r>
        <w:rPr>
          <w:w w:val="125"/>
          <w:sz w:val="16"/>
        </w:rPr>
        <w:t>the</w:t>
      </w:r>
      <w:r>
        <w:rPr>
          <w:spacing w:val="-2"/>
          <w:w w:val="125"/>
          <w:sz w:val="16"/>
        </w:rPr>
        <w:t> </w:t>
      </w:r>
      <w:r>
        <w:rPr>
          <w:w w:val="125"/>
          <w:sz w:val="16"/>
        </w:rPr>
        <w:t>contract</w:t>
      </w:r>
      <w:r>
        <w:rPr>
          <w:spacing w:val="-3"/>
          <w:w w:val="125"/>
          <w:sz w:val="16"/>
        </w:rPr>
        <w:t> </w:t>
      </w:r>
      <w:r>
        <w:rPr>
          <w:spacing w:val="-4"/>
          <w:w w:val="125"/>
          <w:sz w:val="16"/>
        </w:rPr>
        <w:t>size.</w:t>
      </w:r>
    </w:p>
    <w:p>
      <w:pPr>
        <w:pStyle w:val="ListParagraph"/>
        <w:numPr>
          <w:ilvl w:val="1"/>
          <w:numId w:val="11"/>
        </w:numPr>
        <w:tabs>
          <w:tab w:pos="1439" w:val="left" w:leader="none"/>
        </w:tabs>
        <w:spacing w:line="240" w:lineRule="auto" w:before="105" w:after="0"/>
        <w:ind w:left="1439" w:right="0" w:hanging="249"/>
        <w:jc w:val="left"/>
        <w:rPr>
          <w:sz w:val="16"/>
        </w:rPr>
      </w:pPr>
      <w:r>
        <w:rPr>
          <w:w w:val="125"/>
          <w:sz w:val="16"/>
        </w:rPr>
        <w:t>The</w:t>
      </w:r>
      <w:r>
        <w:rPr>
          <w:spacing w:val="-4"/>
          <w:w w:val="125"/>
          <w:sz w:val="16"/>
        </w:rPr>
        <w:t> </w:t>
      </w:r>
      <w:r>
        <w:rPr>
          <w:w w:val="125"/>
          <w:sz w:val="16"/>
        </w:rPr>
        <w:t>OCC</w:t>
      </w:r>
      <w:r>
        <w:rPr>
          <w:spacing w:val="-3"/>
          <w:w w:val="125"/>
          <w:sz w:val="16"/>
        </w:rPr>
        <w:t> </w:t>
      </w:r>
      <w:r>
        <w:rPr>
          <w:w w:val="125"/>
          <w:sz w:val="16"/>
        </w:rPr>
        <w:t>sets</w:t>
      </w:r>
      <w:r>
        <w:rPr>
          <w:spacing w:val="-3"/>
          <w:w w:val="125"/>
          <w:sz w:val="16"/>
        </w:rPr>
        <w:t> </w:t>
      </w:r>
      <w:r>
        <w:rPr>
          <w:w w:val="125"/>
          <w:sz w:val="16"/>
        </w:rPr>
        <w:t>the</w:t>
      </w:r>
      <w:r>
        <w:rPr>
          <w:spacing w:val="-4"/>
          <w:w w:val="125"/>
          <w:sz w:val="16"/>
        </w:rPr>
        <w:t> </w:t>
      </w:r>
      <w:r>
        <w:rPr>
          <w:w w:val="125"/>
          <w:sz w:val="16"/>
        </w:rPr>
        <w:t>strike</w:t>
      </w:r>
      <w:r>
        <w:rPr>
          <w:spacing w:val="-3"/>
          <w:w w:val="125"/>
          <w:sz w:val="16"/>
        </w:rPr>
        <w:t> </w:t>
      </w:r>
      <w:r>
        <w:rPr>
          <w:spacing w:val="-2"/>
          <w:w w:val="125"/>
          <w:sz w:val="16"/>
        </w:rPr>
        <w:t>prices.</w:t>
      </w:r>
    </w:p>
    <w:p>
      <w:pPr>
        <w:pStyle w:val="ListParagraph"/>
        <w:numPr>
          <w:ilvl w:val="1"/>
          <w:numId w:val="11"/>
        </w:numPr>
        <w:tabs>
          <w:tab w:pos="1438" w:val="left" w:leader="none"/>
        </w:tabs>
        <w:spacing w:line="240" w:lineRule="auto" w:before="104" w:after="0"/>
        <w:ind w:left="1438" w:right="0" w:hanging="298"/>
        <w:jc w:val="left"/>
        <w:rPr>
          <w:sz w:val="16"/>
        </w:rPr>
      </w:pPr>
      <w:r>
        <w:rPr>
          <w:w w:val="125"/>
          <w:sz w:val="16"/>
        </w:rPr>
        <w:t>The</w:t>
      </w:r>
      <w:r>
        <w:rPr>
          <w:spacing w:val="-11"/>
          <w:w w:val="125"/>
          <w:sz w:val="16"/>
        </w:rPr>
        <w:t> </w:t>
      </w:r>
      <w:r>
        <w:rPr>
          <w:w w:val="125"/>
          <w:sz w:val="16"/>
        </w:rPr>
        <w:t>OCC</w:t>
      </w:r>
      <w:r>
        <w:rPr>
          <w:spacing w:val="-10"/>
          <w:w w:val="125"/>
          <w:sz w:val="16"/>
        </w:rPr>
        <w:t> </w:t>
      </w:r>
      <w:r>
        <w:rPr>
          <w:w w:val="125"/>
          <w:sz w:val="16"/>
        </w:rPr>
        <w:t>sets</w:t>
      </w:r>
      <w:r>
        <w:rPr>
          <w:spacing w:val="-10"/>
          <w:w w:val="125"/>
          <w:sz w:val="16"/>
        </w:rPr>
        <w:t> </w:t>
      </w:r>
      <w:r>
        <w:rPr>
          <w:w w:val="125"/>
          <w:sz w:val="16"/>
        </w:rPr>
        <w:t>the</w:t>
      </w:r>
      <w:r>
        <w:rPr>
          <w:spacing w:val="-10"/>
          <w:w w:val="125"/>
          <w:sz w:val="16"/>
        </w:rPr>
        <w:t> </w:t>
      </w:r>
      <w:r>
        <w:rPr>
          <w:spacing w:val="-2"/>
          <w:w w:val="125"/>
          <w:sz w:val="16"/>
        </w:rPr>
        <w:t>premiums.</w:t>
      </w:r>
    </w:p>
    <w:p>
      <w:pPr>
        <w:pStyle w:val="ListParagraph"/>
        <w:numPr>
          <w:ilvl w:val="1"/>
          <w:numId w:val="11"/>
        </w:numPr>
        <w:tabs>
          <w:tab w:pos="1438" w:val="left" w:leader="none"/>
        </w:tabs>
        <w:spacing w:line="240" w:lineRule="auto" w:before="105" w:after="0"/>
        <w:ind w:left="1438" w:right="0" w:hanging="298"/>
        <w:jc w:val="left"/>
        <w:rPr>
          <w:sz w:val="16"/>
        </w:rPr>
      </w:pPr>
      <w:r>
        <w:rPr>
          <w:w w:val="125"/>
          <w:sz w:val="16"/>
        </w:rPr>
        <w:t>The</w:t>
      </w:r>
      <w:r>
        <w:rPr>
          <w:spacing w:val="-4"/>
          <w:w w:val="125"/>
          <w:sz w:val="16"/>
        </w:rPr>
        <w:t> </w:t>
      </w:r>
      <w:r>
        <w:rPr>
          <w:w w:val="125"/>
          <w:sz w:val="16"/>
        </w:rPr>
        <w:t>OCC</w:t>
      </w:r>
      <w:r>
        <w:rPr>
          <w:spacing w:val="-4"/>
          <w:w w:val="125"/>
          <w:sz w:val="16"/>
        </w:rPr>
        <w:t> </w:t>
      </w:r>
      <w:r>
        <w:rPr>
          <w:w w:val="125"/>
          <w:sz w:val="16"/>
        </w:rPr>
        <w:t>sets</w:t>
      </w:r>
      <w:r>
        <w:rPr>
          <w:spacing w:val="-3"/>
          <w:w w:val="125"/>
          <w:sz w:val="16"/>
        </w:rPr>
        <w:t> </w:t>
      </w:r>
      <w:r>
        <w:rPr>
          <w:w w:val="125"/>
          <w:sz w:val="16"/>
        </w:rPr>
        <w:t>the</w:t>
      </w:r>
      <w:r>
        <w:rPr>
          <w:spacing w:val="-4"/>
          <w:w w:val="125"/>
          <w:sz w:val="16"/>
        </w:rPr>
        <w:t> </w:t>
      </w:r>
      <w:r>
        <w:rPr>
          <w:w w:val="125"/>
          <w:sz w:val="16"/>
        </w:rPr>
        <w:t>expiration</w:t>
      </w:r>
      <w:r>
        <w:rPr>
          <w:spacing w:val="-3"/>
          <w:w w:val="125"/>
          <w:sz w:val="16"/>
        </w:rPr>
        <w:t> </w:t>
      </w:r>
      <w:r>
        <w:rPr>
          <w:spacing w:val="-2"/>
          <w:w w:val="125"/>
          <w:sz w:val="16"/>
        </w:rPr>
        <w:t>dates.</w:t>
      </w:r>
    </w:p>
    <w:p>
      <w:pPr>
        <w:pStyle w:val="ListParagraph"/>
        <w:numPr>
          <w:ilvl w:val="2"/>
          <w:numId w:val="11"/>
        </w:numPr>
        <w:tabs>
          <w:tab w:pos="1438" w:val="left" w:leader="none"/>
        </w:tabs>
        <w:spacing w:line="240" w:lineRule="auto" w:before="104"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11"/>
        </w:numPr>
        <w:tabs>
          <w:tab w:pos="1438" w:val="left" w:leader="none"/>
        </w:tabs>
        <w:spacing w:line="240" w:lineRule="auto" w:before="105" w:after="0"/>
        <w:ind w:left="1438" w:right="0" w:hanging="318"/>
        <w:jc w:val="left"/>
        <w:rPr>
          <w:sz w:val="16"/>
        </w:rPr>
      </w:pPr>
      <w:r>
        <w:rPr>
          <w:w w:val="125"/>
          <w:sz w:val="16"/>
        </w:rPr>
        <w:t>I,</w:t>
      </w:r>
      <w:r>
        <w:rPr>
          <w:spacing w:val="5"/>
          <w:w w:val="125"/>
          <w:sz w:val="16"/>
        </w:rPr>
        <w:t> </w:t>
      </w:r>
      <w:r>
        <w:rPr>
          <w:w w:val="125"/>
          <w:sz w:val="16"/>
        </w:rPr>
        <w:t>II,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11"/>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11"/>
        </w:numPr>
        <w:tabs>
          <w:tab w:pos="1438" w:val="left" w:leader="none"/>
        </w:tabs>
        <w:spacing w:line="240" w:lineRule="auto" w:before="105"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7"/>
        <w:rPr>
          <w:sz w:val="20"/>
        </w:rPr>
      </w:pPr>
    </w:p>
    <w:p>
      <w:pPr>
        <w:pStyle w:val="ListParagraph"/>
        <w:numPr>
          <w:ilvl w:val="0"/>
          <w:numId w:val="11"/>
        </w:numPr>
        <w:tabs>
          <w:tab w:pos="1117" w:val="left" w:leader="none"/>
        </w:tabs>
        <w:spacing w:line="240" w:lineRule="auto" w:before="1" w:after="0"/>
        <w:ind w:left="1117" w:right="0" w:hanging="244"/>
        <w:jc w:val="left"/>
        <w:rPr>
          <w:sz w:val="16"/>
        </w:rPr>
      </w:pPr>
      <w:r>
        <w:rPr>
          <w:w w:val="125"/>
          <w:sz w:val="16"/>
        </w:rPr>
        <w:t>Melissa</w:t>
      </w:r>
      <w:r>
        <w:rPr>
          <w:spacing w:val="-4"/>
          <w:w w:val="125"/>
          <w:sz w:val="16"/>
        </w:rPr>
        <w:t> </w:t>
      </w:r>
      <w:r>
        <w:rPr>
          <w:w w:val="125"/>
          <w:sz w:val="16"/>
        </w:rPr>
        <w:t>previously</w:t>
      </w:r>
      <w:r>
        <w:rPr>
          <w:spacing w:val="-4"/>
          <w:w w:val="125"/>
          <w:sz w:val="16"/>
        </w:rPr>
        <w:t> </w:t>
      </w:r>
      <w:r>
        <w:rPr>
          <w:w w:val="125"/>
          <w:sz w:val="16"/>
        </w:rPr>
        <w:t>wrote</w:t>
      </w:r>
      <w:r>
        <w:rPr>
          <w:spacing w:val="-3"/>
          <w:w w:val="125"/>
          <w:sz w:val="16"/>
        </w:rPr>
        <w:t> </w:t>
      </w:r>
      <w:r>
        <w:rPr>
          <w:w w:val="125"/>
          <w:sz w:val="16"/>
        </w:rPr>
        <w:t>10</w:t>
      </w:r>
      <w:r>
        <w:rPr>
          <w:spacing w:val="-4"/>
          <w:w w:val="125"/>
          <w:sz w:val="16"/>
        </w:rPr>
        <w:t> </w:t>
      </w:r>
      <w:r>
        <w:rPr>
          <w:w w:val="125"/>
          <w:sz w:val="16"/>
        </w:rPr>
        <w:t>MKR</w:t>
      </w:r>
      <w:r>
        <w:rPr>
          <w:spacing w:val="-4"/>
          <w:w w:val="125"/>
          <w:sz w:val="16"/>
        </w:rPr>
        <w:t> </w:t>
      </w:r>
      <w:r>
        <w:rPr>
          <w:w w:val="125"/>
          <w:sz w:val="16"/>
        </w:rPr>
        <w:t>Aug</w:t>
      </w:r>
      <w:r>
        <w:rPr>
          <w:spacing w:val="-3"/>
          <w:w w:val="125"/>
          <w:sz w:val="16"/>
        </w:rPr>
        <w:t> </w:t>
      </w:r>
      <w:r>
        <w:rPr>
          <w:w w:val="125"/>
          <w:sz w:val="16"/>
        </w:rPr>
        <w:t>45</w:t>
      </w:r>
      <w:r>
        <w:rPr>
          <w:spacing w:val="-4"/>
          <w:w w:val="125"/>
          <w:sz w:val="16"/>
        </w:rPr>
        <w:t> </w:t>
      </w:r>
      <w:r>
        <w:rPr>
          <w:w w:val="125"/>
          <w:sz w:val="16"/>
        </w:rPr>
        <w:t>puts</w:t>
      </w:r>
      <w:r>
        <w:rPr>
          <w:spacing w:val="-3"/>
          <w:w w:val="125"/>
          <w:sz w:val="16"/>
        </w:rPr>
        <w:t> </w:t>
      </w:r>
      <w:r>
        <w:rPr>
          <w:w w:val="125"/>
          <w:sz w:val="16"/>
        </w:rPr>
        <w:t>for</w:t>
      </w:r>
      <w:r>
        <w:rPr>
          <w:spacing w:val="-4"/>
          <w:w w:val="125"/>
          <w:sz w:val="16"/>
        </w:rPr>
        <w:t> </w:t>
      </w:r>
      <w:r>
        <w:rPr>
          <w:w w:val="125"/>
          <w:sz w:val="16"/>
        </w:rPr>
        <w:t>6</w:t>
      </w:r>
      <w:r>
        <w:rPr>
          <w:spacing w:val="-4"/>
          <w:w w:val="125"/>
          <w:sz w:val="16"/>
        </w:rPr>
        <w:t> </w:t>
      </w:r>
      <w:r>
        <w:rPr>
          <w:w w:val="125"/>
          <w:sz w:val="16"/>
        </w:rPr>
        <w:t>each</w:t>
      </w:r>
      <w:r>
        <w:rPr>
          <w:spacing w:val="-3"/>
          <w:w w:val="125"/>
          <w:sz w:val="16"/>
        </w:rPr>
        <w:t> </w:t>
      </w:r>
      <w:r>
        <w:rPr>
          <w:w w:val="125"/>
          <w:sz w:val="16"/>
        </w:rPr>
        <w:t>when</w:t>
      </w:r>
      <w:r>
        <w:rPr>
          <w:spacing w:val="-4"/>
          <w:w w:val="125"/>
          <w:sz w:val="16"/>
        </w:rPr>
        <w:t> </w:t>
      </w:r>
      <w:r>
        <w:rPr>
          <w:w w:val="125"/>
          <w:sz w:val="16"/>
        </w:rPr>
        <w:t>the</w:t>
      </w:r>
      <w:r>
        <w:rPr>
          <w:spacing w:val="-3"/>
          <w:w w:val="125"/>
          <w:sz w:val="16"/>
        </w:rPr>
        <w:t> </w:t>
      </w:r>
      <w:r>
        <w:rPr>
          <w:w w:val="125"/>
          <w:sz w:val="16"/>
        </w:rPr>
        <w:t>market</w:t>
      </w:r>
      <w:r>
        <w:rPr>
          <w:spacing w:val="-4"/>
          <w:w w:val="125"/>
          <w:sz w:val="16"/>
        </w:rPr>
        <w:t> </w:t>
      </w:r>
      <w:r>
        <w:rPr>
          <w:w w:val="125"/>
          <w:sz w:val="16"/>
        </w:rPr>
        <w:t>price</w:t>
      </w:r>
      <w:r>
        <w:rPr>
          <w:spacing w:val="-4"/>
          <w:w w:val="125"/>
          <w:sz w:val="16"/>
        </w:rPr>
        <w:t> </w:t>
      </w:r>
      <w:r>
        <w:rPr>
          <w:w w:val="125"/>
          <w:sz w:val="16"/>
        </w:rPr>
        <w:t>of</w:t>
      </w:r>
      <w:r>
        <w:rPr>
          <w:spacing w:val="-3"/>
          <w:w w:val="125"/>
          <w:sz w:val="16"/>
        </w:rPr>
        <w:t> </w:t>
      </w:r>
      <w:r>
        <w:rPr>
          <w:w w:val="125"/>
          <w:sz w:val="16"/>
        </w:rPr>
        <w:t>MKR</w:t>
      </w:r>
      <w:r>
        <w:rPr>
          <w:spacing w:val="-4"/>
          <w:w w:val="125"/>
          <w:sz w:val="16"/>
        </w:rPr>
        <w:t> </w:t>
      </w:r>
      <w:r>
        <w:rPr>
          <w:spacing w:val="-5"/>
          <w:w w:val="125"/>
          <w:sz w:val="16"/>
        </w:rPr>
        <w:t>was</w:t>
      </w:r>
    </w:p>
    <w:p>
      <w:pPr>
        <w:pStyle w:val="BodyText"/>
        <w:spacing w:line="312" w:lineRule="auto" w:before="44"/>
        <w:ind w:left="1120"/>
      </w:pPr>
      <w:r>
        <w:rPr>
          <w:w w:val="130"/>
        </w:rPr>
        <w:t>46.</w:t>
      </w:r>
      <w:r>
        <w:rPr>
          <w:spacing w:val="-11"/>
          <w:w w:val="130"/>
        </w:rPr>
        <w:t> </w:t>
      </w:r>
      <w:r>
        <w:rPr>
          <w:w w:val="130"/>
        </w:rPr>
        <w:t>MKR</w:t>
      </w:r>
      <w:r>
        <w:rPr>
          <w:spacing w:val="-11"/>
          <w:w w:val="130"/>
        </w:rPr>
        <w:t> </w:t>
      </w:r>
      <w:r>
        <w:rPr>
          <w:w w:val="130"/>
        </w:rPr>
        <w:t>is</w:t>
      </w:r>
      <w:r>
        <w:rPr>
          <w:spacing w:val="-11"/>
          <w:w w:val="130"/>
        </w:rPr>
        <w:t> </w:t>
      </w:r>
      <w:r>
        <w:rPr>
          <w:w w:val="130"/>
        </w:rPr>
        <w:t>currently</w:t>
      </w:r>
      <w:r>
        <w:rPr>
          <w:spacing w:val="-11"/>
          <w:w w:val="130"/>
        </w:rPr>
        <w:t> </w:t>
      </w:r>
      <w:r>
        <w:rPr>
          <w:w w:val="130"/>
        </w:rPr>
        <w:t>trading</w:t>
      </w:r>
      <w:r>
        <w:rPr>
          <w:spacing w:val="-11"/>
          <w:w w:val="130"/>
        </w:rPr>
        <w:t> </w:t>
      </w:r>
      <w:r>
        <w:rPr>
          <w:w w:val="130"/>
        </w:rPr>
        <w:t>at</w:t>
      </w:r>
      <w:r>
        <w:rPr>
          <w:spacing w:val="-11"/>
          <w:w w:val="130"/>
        </w:rPr>
        <w:t> </w:t>
      </w:r>
      <w:r>
        <w:rPr>
          <w:w w:val="130"/>
        </w:rPr>
        <w:t>41</w:t>
      </w:r>
      <w:r>
        <w:rPr>
          <w:spacing w:val="-11"/>
          <w:w w:val="130"/>
        </w:rPr>
        <w:t> </w:t>
      </w:r>
      <w:r>
        <w:rPr>
          <w:w w:val="130"/>
        </w:rPr>
        <w:t>and</w:t>
      </w:r>
      <w:r>
        <w:rPr>
          <w:spacing w:val="-11"/>
          <w:w w:val="130"/>
        </w:rPr>
        <w:t> </w:t>
      </w:r>
      <w:r>
        <w:rPr>
          <w:w w:val="130"/>
        </w:rPr>
        <w:t>the</w:t>
      </w:r>
      <w:r>
        <w:rPr>
          <w:spacing w:val="-11"/>
          <w:w w:val="130"/>
        </w:rPr>
        <w:t> </w:t>
      </w:r>
      <w:r>
        <w:rPr>
          <w:w w:val="130"/>
        </w:rPr>
        <w:t>options</w:t>
      </w:r>
      <w:r>
        <w:rPr>
          <w:spacing w:val="-11"/>
          <w:w w:val="130"/>
        </w:rPr>
        <w:t> </w:t>
      </w:r>
      <w:r>
        <w:rPr>
          <w:w w:val="130"/>
        </w:rPr>
        <w:t>are</w:t>
      </w:r>
      <w:r>
        <w:rPr>
          <w:spacing w:val="-11"/>
          <w:w w:val="130"/>
        </w:rPr>
        <w:t> </w:t>
      </w:r>
      <w:r>
        <w:rPr>
          <w:w w:val="130"/>
        </w:rPr>
        <w:t>one</w:t>
      </w:r>
      <w:r>
        <w:rPr>
          <w:spacing w:val="-11"/>
          <w:w w:val="130"/>
        </w:rPr>
        <w:t> </w:t>
      </w:r>
      <w:r>
        <w:rPr>
          <w:w w:val="130"/>
        </w:rPr>
        <w:t>week</w:t>
      </w:r>
      <w:r>
        <w:rPr>
          <w:spacing w:val="-11"/>
          <w:w w:val="130"/>
        </w:rPr>
        <w:t> </w:t>
      </w:r>
      <w:r>
        <w:rPr>
          <w:w w:val="130"/>
        </w:rPr>
        <w:t>away</w:t>
      </w:r>
      <w:r>
        <w:rPr>
          <w:spacing w:val="-11"/>
          <w:w w:val="130"/>
        </w:rPr>
        <w:t> </w:t>
      </w:r>
      <w:r>
        <w:rPr>
          <w:w w:val="130"/>
        </w:rPr>
        <w:t>from</w:t>
      </w:r>
      <w:r>
        <w:rPr>
          <w:spacing w:val="-11"/>
          <w:w w:val="130"/>
        </w:rPr>
        <w:t> </w:t>
      </w:r>
      <w:r>
        <w:rPr>
          <w:w w:val="130"/>
        </w:rPr>
        <w:t>expiration.</w:t>
      </w:r>
      <w:r>
        <w:rPr>
          <w:spacing w:val="-12"/>
          <w:w w:val="130"/>
        </w:rPr>
        <w:t> </w:t>
      </w:r>
      <w:r>
        <w:rPr>
          <w:w w:val="130"/>
        </w:rPr>
        <w:t>Melissa would</w:t>
      </w:r>
      <w:r>
        <w:rPr>
          <w:spacing w:val="-5"/>
          <w:w w:val="130"/>
        </w:rPr>
        <w:t> </w:t>
      </w:r>
      <w:r>
        <w:rPr>
          <w:w w:val="130"/>
        </w:rPr>
        <w:t>like</w:t>
      </w:r>
      <w:r>
        <w:rPr>
          <w:spacing w:val="-5"/>
          <w:w w:val="130"/>
        </w:rPr>
        <w:t> </w:t>
      </w:r>
      <w:r>
        <w:rPr>
          <w:w w:val="130"/>
        </w:rPr>
        <w:t>to</w:t>
      </w:r>
      <w:r>
        <w:rPr>
          <w:spacing w:val="-5"/>
          <w:w w:val="130"/>
        </w:rPr>
        <w:t> </w:t>
      </w:r>
      <w:r>
        <w:rPr>
          <w:w w:val="130"/>
        </w:rPr>
        <w:t>buy</w:t>
      </w:r>
      <w:r>
        <w:rPr>
          <w:spacing w:val="-5"/>
          <w:w w:val="130"/>
        </w:rPr>
        <w:t> </w:t>
      </w:r>
      <w:r>
        <w:rPr>
          <w:w w:val="130"/>
        </w:rPr>
        <w:t>her</w:t>
      </w:r>
      <w:r>
        <w:rPr>
          <w:spacing w:val="-5"/>
          <w:w w:val="130"/>
        </w:rPr>
        <w:t> </w:t>
      </w:r>
      <w:r>
        <w:rPr>
          <w:w w:val="130"/>
        </w:rPr>
        <w:t>way</w:t>
      </w:r>
      <w:r>
        <w:rPr>
          <w:spacing w:val="-5"/>
          <w:w w:val="130"/>
        </w:rPr>
        <w:t> </w:t>
      </w:r>
      <w:r>
        <w:rPr>
          <w:w w:val="130"/>
        </w:rPr>
        <w:t>out</w:t>
      </w:r>
      <w:r>
        <w:rPr>
          <w:spacing w:val="-5"/>
          <w:w w:val="130"/>
        </w:rPr>
        <w:t> </w:t>
      </w:r>
      <w:r>
        <w:rPr>
          <w:w w:val="130"/>
        </w:rPr>
        <w:t>of</w:t>
      </w:r>
      <w:r>
        <w:rPr>
          <w:spacing w:val="-5"/>
          <w:w w:val="130"/>
        </w:rPr>
        <w:t> </w:t>
      </w:r>
      <w:r>
        <w:rPr>
          <w:w w:val="130"/>
        </w:rPr>
        <w:t>that</w:t>
      </w:r>
      <w:r>
        <w:rPr>
          <w:spacing w:val="-5"/>
          <w:w w:val="130"/>
        </w:rPr>
        <w:t> </w:t>
      </w:r>
      <w:r>
        <w:rPr>
          <w:w w:val="130"/>
        </w:rPr>
        <w:t>position.</w:t>
      </w:r>
      <w:r>
        <w:rPr>
          <w:spacing w:val="-6"/>
          <w:w w:val="130"/>
        </w:rPr>
        <w:t> </w:t>
      </w:r>
      <w:r>
        <w:rPr>
          <w:w w:val="130"/>
        </w:rPr>
        <w:t>If</w:t>
      </w:r>
      <w:r>
        <w:rPr>
          <w:spacing w:val="-5"/>
          <w:w w:val="130"/>
        </w:rPr>
        <w:t> </w:t>
      </w:r>
      <w:r>
        <w:rPr>
          <w:w w:val="130"/>
        </w:rPr>
        <w:t>she</w:t>
      </w:r>
      <w:r>
        <w:rPr>
          <w:spacing w:val="-5"/>
          <w:w w:val="130"/>
        </w:rPr>
        <w:t> </w:t>
      </w:r>
      <w:r>
        <w:rPr>
          <w:w w:val="130"/>
        </w:rPr>
        <w:t>does,</w:t>
      </w:r>
      <w:r>
        <w:rPr>
          <w:spacing w:val="-5"/>
          <w:w w:val="130"/>
        </w:rPr>
        <w:t> </w:t>
      </w:r>
      <w:r>
        <w:rPr>
          <w:w w:val="130"/>
        </w:rPr>
        <w:t>how</w:t>
      </w:r>
      <w:r>
        <w:rPr>
          <w:spacing w:val="-5"/>
          <w:w w:val="130"/>
        </w:rPr>
        <w:t> </w:t>
      </w:r>
      <w:r>
        <w:rPr>
          <w:w w:val="130"/>
        </w:rPr>
        <w:t>would</w:t>
      </w:r>
      <w:r>
        <w:rPr>
          <w:spacing w:val="-5"/>
          <w:w w:val="130"/>
        </w:rPr>
        <w:t> </w:t>
      </w:r>
      <w:r>
        <w:rPr>
          <w:w w:val="130"/>
        </w:rPr>
        <w:t>the</w:t>
      </w:r>
      <w:r>
        <w:rPr>
          <w:spacing w:val="-5"/>
          <w:w w:val="130"/>
        </w:rPr>
        <w:t> </w:t>
      </w:r>
      <w:r>
        <w:rPr>
          <w:w w:val="130"/>
        </w:rPr>
        <w:t>second</w:t>
      </w:r>
      <w:r>
        <w:rPr>
          <w:spacing w:val="-5"/>
          <w:w w:val="130"/>
        </w:rPr>
        <w:t> </w:t>
      </w:r>
      <w:r>
        <w:rPr>
          <w:w w:val="130"/>
        </w:rPr>
        <w:t>option</w:t>
      </w:r>
      <w:r>
        <w:rPr>
          <w:spacing w:val="-5"/>
          <w:w w:val="130"/>
        </w:rPr>
        <w:t> </w:t>
      </w:r>
      <w:r>
        <w:rPr>
          <w:w w:val="130"/>
        </w:rPr>
        <w:t>order ticket be marked?</w:t>
      </w:r>
    </w:p>
    <w:p>
      <w:pPr>
        <w:pStyle w:val="ListParagraph"/>
        <w:numPr>
          <w:ilvl w:val="0"/>
          <w:numId w:val="16"/>
        </w:numPr>
        <w:tabs>
          <w:tab w:pos="1438" w:val="left" w:leader="none"/>
        </w:tabs>
        <w:spacing w:line="240" w:lineRule="auto" w:before="102" w:after="0"/>
        <w:ind w:left="1438" w:right="0" w:hanging="321"/>
        <w:jc w:val="left"/>
        <w:rPr>
          <w:sz w:val="16"/>
        </w:rPr>
      </w:pPr>
      <w:r>
        <w:rPr>
          <w:w w:val="125"/>
          <w:sz w:val="16"/>
        </w:rPr>
        <w:t>Opening</w:t>
      </w:r>
      <w:r>
        <w:rPr>
          <w:spacing w:val="-1"/>
          <w:w w:val="125"/>
          <w:sz w:val="16"/>
        </w:rPr>
        <w:t> </w:t>
      </w:r>
      <w:r>
        <w:rPr>
          <w:spacing w:val="-4"/>
          <w:w w:val="125"/>
          <w:sz w:val="16"/>
        </w:rPr>
        <w:t>sale</w:t>
      </w:r>
    </w:p>
    <w:p>
      <w:pPr>
        <w:pStyle w:val="ListParagraph"/>
        <w:numPr>
          <w:ilvl w:val="0"/>
          <w:numId w:val="16"/>
        </w:numPr>
        <w:tabs>
          <w:tab w:pos="1438" w:val="left" w:leader="none"/>
        </w:tabs>
        <w:spacing w:line="240" w:lineRule="auto" w:before="104" w:after="0"/>
        <w:ind w:left="1438" w:right="0" w:hanging="318"/>
        <w:jc w:val="left"/>
        <w:rPr>
          <w:sz w:val="16"/>
        </w:rPr>
      </w:pPr>
      <w:r>
        <w:rPr>
          <w:w w:val="125"/>
          <w:sz w:val="16"/>
        </w:rPr>
        <w:t>Opening</w:t>
      </w:r>
      <w:r>
        <w:rPr>
          <w:spacing w:val="-3"/>
          <w:w w:val="125"/>
          <w:sz w:val="16"/>
        </w:rPr>
        <w:t> </w:t>
      </w:r>
      <w:r>
        <w:rPr>
          <w:spacing w:val="-2"/>
          <w:w w:val="125"/>
          <w:sz w:val="16"/>
        </w:rPr>
        <w:t>purchase</w:t>
      </w:r>
    </w:p>
    <w:p>
      <w:pPr>
        <w:pStyle w:val="ListParagraph"/>
        <w:numPr>
          <w:ilvl w:val="0"/>
          <w:numId w:val="16"/>
        </w:numPr>
        <w:tabs>
          <w:tab w:pos="1439" w:val="left" w:leader="none"/>
        </w:tabs>
        <w:spacing w:line="240" w:lineRule="auto" w:before="105" w:after="0"/>
        <w:ind w:left="1439" w:right="0" w:hanging="313"/>
        <w:jc w:val="left"/>
        <w:rPr>
          <w:sz w:val="16"/>
        </w:rPr>
      </w:pPr>
      <w:r>
        <w:rPr>
          <w:w w:val="120"/>
          <w:sz w:val="16"/>
        </w:rPr>
        <w:t>Closing</w:t>
      </w:r>
      <w:r>
        <w:rPr>
          <w:spacing w:val="10"/>
          <w:w w:val="120"/>
          <w:sz w:val="16"/>
        </w:rPr>
        <w:t> </w:t>
      </w:r>
      <w:r>
        <w:rPr>
          <w:spacing w:val="-4"/>
          <w:w w:val="120"/>
          <w:sz w:val="16"/>
        </w:rPr>
        <w:t>sale</w:t>
      </w:r>
    </w:p>
    <w:p>
      <w:pPr>
        <w:pStyle w:val="ListParagraph"/>
        <w:numPr>
          <w:ilvl w:val="0"/>
          <w:numId w:val="16"/>
        </w:numPr>
        <w:tabs>
          <w:tab w:pos="1438" w:val="left" w:leader="none"/>
        </w:tabs>
        <w:spacing w:line="240" w:lineRule="auto" w:before="104" w:after="0"/>
        <w:ind w:left="1438" w:right="0" w:hanging="330"/>
        <w:jc w:val="left"/>
        <w:rPr>
          <w:sz w:val="16"/>
        </w:rPr>
      </w:pPr>
      <w:r>
        <w:rPr>
          <w:w w:val="120"/>
          <w:sz w:val="16"/>
        </w:rPr>
        <w:t>Closing</w:t>
      </w:r>
      <w:r>
        <w:rPr>
          <w:spacing w:val="8"/>
          <w:w w:val="125"/>
          <w:sz w:val="16"/>
        </w:rPr>
        <w:t> </w:t>
      </w:r>
      <w:r>
        <w:rPr>
          <w:spacing w:val="-2"/>
          <w:w w:val="125"/>
          <w:sz w:val="16"/>
        </w:rPr>
        <w:t>purchase</w:t>
      </w:r>
    </w:p>
    <w:p>
      <w:pPr>
        <w:pStyle w:val="BodyText"/>
        <w:spacing w:before="8"/>
        <w:rPr>
          <w:sz w:val="20"/>
        </w:rPr>
      </w:pPr>
    </w:p>
    <w:p>
      <w:pPr>
        <w:pStyle w:val="ListParagraph"/>
        <w:numPr>
          <w:ilvl w:val="0"/>
          <w:numId w:val="11"/>
        </w:numPr>
        <w:tabs>
          <w:tab w:pos="1117" w:val="left" w:leader="none"/>
        </w:tabs>
        <w:spacing w:line="240" w:lineRule="auto" w:before="0" w:after="0"/>
        <w:ind w:left="1117" w:right="0" w:hanging="244"/>
        <w:jc w:val="left"/>
        <w:rPr>
          <w:sz w:val="16"/>
        </w:rPr>
      </w:pPr>
      <w:r>
        <w:rPr>
          <w:w w:val="130"/>
          <w:sz w:val="16"/>
        </w:rPr>
        <w:t>Who</w:t>
      </w:r>
      <w:r>
        <w:rPr>
          <w:spacing w:val="-7"/>
          <w:w w:val="130"/>
          <w:sz w:val="16"/>
        </w:rPr>
        <w:t> </w:t>
      </w:r>
      <w:r>
        <w:rPr>
          <w:w w:val="130"/>
          <w:sz w:val="16"/>
        </w:rPr>
        <w:t>is</w:t>
      </w:r>
      <w:r>
        <w:rPr>
          <w:spacing w:val="-6"/>
          <w:w w:val="130"/>
          <w:sz w:val="16"/>
        </w:rPr>
        <w:t> </w:t>
      </w:r>
      <w:r>
        <w:rPr>
          <w:w w:val="130"/>
          <w:sz w:val="16"/>
        </w:rPr>
        <w:t>the</w:t>
      </w:r>
      <w:r>
        <w:rPr>
          <w:spacing w:val="-6"/>
          <w:w w:val="130"/>
          <w:sz w:val="16"/>
        </w:rPr>
        <w:t> </w:t>
      </w:r>
      <w:r>
        <w:rPr>
          <w:w w:val="130"/>
          <w:sz w:val="16"/>
        </w:rPr>
        <w:t>issuer</w:t>
      </w:r>
      <w:r>
        <w:rPr>
          <w:spacing w:val="-6"/>
          <w:w w:val="130"/>
          <w:sz w:val="16"/>
        </w:rPr>
        <w:t> </w:t>
      </w:r>
      <w:r>
        <w:rPr>
          <w:w w:val="130"/>
          <w:sz w:val="16"/>
        </w:rPr>
        <w:t>and</w:t>
      </w:r>
      <w:r>
        <w:rPr>
          <w:spacing w:val="-6"/>
          <w:w w:val="130"/>
          <w:sz w:val="16"/>
        </w:rPr>
        <w:t> </w:t>
      </w:r>
      <w:r>
        <w:rPr>
          <w:w w:val="130"/>
          <w:sz w:val="16"/>
        </w:rPr>
        <w:t>guarantor</w:t>
      </w:r>
      <w:r>
        <w:rPr>
          <w:spacing w:val="-5"/>
          <w:w w:val="130"/>
          <w:sz w:val="16"/>
        </w:rPr>
        <w:t> </w:t>
      </w:r>
      <w:r>
        <w:rPr>
          <w:w w:val="130"/>
          <w:sz w:val="16"/>
        </w:rPr>
        <w:t>of</w:t>
      </w:r>
      <w:r>
        <w:rPr>
          <w:spacing w:val="-6"/>
          <w:w w:val="130"/>
          <w:sz w:val="16"/>
        </w:rPr>
        <w:t> </w:t>
      </w:r>
      <w:r>
        <w:rPr>
          <w:w w:val="130"/>
          <w:sz w:val="16"/>
        </w:rPr>
        <w:t>all</w:t>
      </w:r>
      <w:r>
        <w:rPr>
          <w:spacing w:val="-7"/>
          <w:w w:val="130"/>
          <w:sz w:val="16"/>
        </w:rPr>
        <w:t> </w:t>
      </w:r>
      <w:r>
        <w:rPr>
          <w:w w:val="130"/>
          <w:sz w:val="16"/>
        </w:rPr>
        <w:t>listed</w:t>
      </w:r>
      <w:r>
        <w:rPr>
          <w:spacing w:val="-6"/>
          <w:w w:val="130"/>
          <w:sz w:val="16"/>
        </w:rPr>
        <w:t> </w:t>
      </w:r>
      <w:r>
        <w:rPr>
          <w:spacing w:val="-2"/>
          <w:w w:val="130"/>
          <w:sz w:val="16"/>
        </w:rPr>
        <w:t>options?</w:t>
      </w:r>
    </w:p>
    <w:p>
      <w:pPr>
        <w:pStyle w:val="ListParagraph"/>
        <w:numPr>
          <w:ilvl w:val="0"/>
          <w:numId w:val="17"/>
        </w:numPr>
        <w:tabs>
          <w:tab w:pos="1438" w:val="left" w:leader="none"/>
        </w:tabs>
        <w:spacing w:line="240" w:lineRule="auto" w:before="144" w:after="0"/>
        <w:ind w:left="1438" w:right="0" w:hanging="321"/>
        <w:jc w:val="left"/>
        <w:rPr>
          <w:sz w:val="16"/>
        </w:rPr>
      </w:pPr>
      <w:r>
        <w:rPr>
          <w:spacing w:val="-5"/>
          <w:sz w:val="16"/>
        </w:rPr>
        <w:t>OAA</w:t>
      </w:r>
    </w:p>
    <w:p>
      <w:pPr>
        <w:pStyle w:val="ListParagraph"/>
        <w:numPr>
          <w:ilvl w:val="0"/>
          <w:numId w:val="17"/>
        </w:numPr>
        <w:tabs>
          <w:tab w:pos="1438" w:val="left" w:leader="none"/>
        </w:tabs>
        <w:spacing w:line="240" w:lineRule="auto" w:before="105" w:after="0"/>
        <w:ind w:left="1438" w:right="0" w:hanging="318"/>
        <w:jc w:val="left"/>
        <w:rPr>
          <w:sz w:val="16"/>
        </w:rPr>
      </w:pPr>
      <w:r>
        <w:rPr>
          <w:spacing w:val="-5"/>
          <w:sz w:val="16"/>
        </w:rPr>
        <w:t>OCC</w:t>
      </w:r>
    </w:p>
    <w:p>
      <w:pPr>
        <w:pStyle w:val="ListParagraph"/>
        <w:numPr>
          <w:ilvl w:val="0"/>
          <w:numId w:val="17"/>
        </w:numPr>
        <w:tabs>
          <w:tab w:pos="1439" w:val="left" w:leader="none"/>
        </w:tabs>
        <w:spacing w:line="240" w:lineRule="auto" w:before="104" w:after="0"/>
        <w:ind w:left="1439" w:right="0" w:hanging="313"/>
        <w:jc w:val="left"/>
        <w:rPr>
          <w:sz w:val="16"/>
        </w:rPr>
      </w:pPr>
      <w:r>
        <w:rPr>
          <w:spacing w:val="-5"/>
          <w:w w:val="105"/>
          <w:sz w:val="16"/>
        </w:rPr>
        <w:t>ODD</w:t>
      </w:r>
    </w:p>
    <w:p>
      <w:pPr>
        <w:pStyle w:val="ListParagraph"/>
        <w:numPr>
          <w:ilvl w:val="0"/>
          <w:numId w:val="17"/>
        </w:numPr>
        <w:tabs>
          <w:tab w:pos="1438" w:val="left" w:leader="none"/>
        </w:tabs>
        <w:spacing w:line="240" w:lineRule="auto" w:before="105" w:after="0"/>
        <w:ind w:left="1438" w:right="0" w:hanging="330"/>
        <w:jc w:val="left"/>
        <w:rPr>
          <w:sz w:val="16"/>
        </w:rPr>
      </w:pPr>
      <w:r>
        <w:rPr>
          <w:spacing w:val="-4"/>
          <w:w w:val="110"/>
          <w:sz w:val="16"/>
        </w:rPr>
        <w:t>FINRA</w:t>
      </w:r>
    </w:p>
    <w:p>
      <w:pPr>
        <w:pStyle w:val="BodyText"/>
        <w:spacing w:before="7"/>
        <w:rPr>
          <w:sz w:val="20"/>
        </w:rPr>
      </w:pPr>
    </w:p>
    <w:p>
      <w:pPr>
        <w:pStyle w:val="ListParagraph"/>
        <w:numPr>
          <w:ilvl w:val="0"/>
          <w:numId w:val="11"/>
        </w:numPr>
        <w:tabs>
          <w:tab w:pos="1117" w:val="left" w:leader="none"/>
        </w:tabs>
        <w:spacing w:line="240" w:lineRule="auto" w:before="0" w:after="0"/>
        <w:ind w:left="1117" w:right="0" w:hanging="358"/>
        <w:jc w:val="left"/>
        <w:rPr>
          <w:sz w:val="16"/>
        </w:rPr>
      </w:pPr>
      <w:r>
        <w:rPr>
          <w:w w:val="130"/>
          <w:sz w:val="16"/>
        </w:rPr>
        <w:t>When</w:t>
      </w:r>
      <w:r>
        <w:rPr>
          <w:spacing w:val="-6"/>
          <w:w w:val="130"/>
          <w:sz w:val="16"/>
        </w:rPr>
        <w:t> </w:t>
      </w:r>
      <w:r>
        <w:rPr>
          <w:w w:val="130"/>
          <w:sz w:val="16"/>
        </w:rPr>
        <w:t>is</w:t>
      </w:r>
      <w:r>
        <w:rPr>
          <w:spacing w:val="-5"/>
          <w:w w:val="130"/>
          <w:sz w:val="16"/>
        </w:rPr>
        <w:t> </w:t>
      </w:r>
      <w:r>
        <w:rPr>
          <w:w w:val="130"/>
          <w:sz w:val="16"/>
        </w:rPr>
        <w:t>the</w:t>
      </w:r>
      <w:r>
        <w:rPr>
          <w:spacing w:val="-5"/>
          <w:w w:val="130"/>
          <w:sz w:val="16"/>
        </w:rPr>
        <w:t> </w:t>
      </w:r>
      <w:r>
        <w:rPr>
          <w:w w:val="130"/>
          <w:sz w:val="16"/>
        </w:rPr>
        <w:t>last</w:t>
      </w:r>
      <w:r>
        <w:rPr>
          <w:spacing w:val="-6"/>
          <w:w w:val="130"/>
          <w:sz w:val="16"/>
        </w:rPr>
        <w:t> </w:t>
      </w:r>
      <w:r>
        <w:rPr>
          <w:w w:val="130"/>
          <w:sz w:val="16"/>
        </w:rPr>
        <w:t>time</w:t>
      </w:r>
      <w:r>
        <w:rPr>
          <w:spacing w:val="-5"/>
          <w:w w:val="130"/>
          <w:sz w:val="16"/>
        </w:rPr>
        <w:t> </w:t>
      </w:r>
      <w:r>
        <w:rPr>
          <w:w w:val="130"/>
          <w:sz w:val="16"/>
        </w:rPr>
        <w:t>an</w:t>
      </w:r>
      <w:r>
        <w:rPr>
          <w:spacing w:val="-5"/>
          <w:w w:val="130"/>
          <w:sz w:val="16"/>
        </w:rPr>
        <w:t> </w:t>
      </w:r>
      <w:r>
        <w:rPr>
          <w:w w:val="130"/>
          <w:sz w:val="16"/>
        </w:rPr>
        <w:t>investor</w:t>
      </w:r>
      <w:r>
        <w:rPr>
          <w:spacing w:val="-6"/>
          <w:w w:val="130"/>
          <w:sz w:val="16"/>
        </w:rPr>
        <w:t> </w:t>
      </w:r>
      <w:r>
        <w:rPr>
          <w:w w:val="130"/>
          <w:sz w:val="16"/>
        </w:rPr>
        <w:t>can</w:t>
      </w:r>
      <w:r>
        <w:rPr>
          <w:spacing w:val="-5"/>
          <w:w w:val="130"/>
          <w:sz w:val="16"/>
        </w:rPr>
        <w:t> </w:t>
      </w:r>
      <w:r>
        <w:rPr>
          <w:w w:val="130"/>
          <w:sz w:val="16"/>
        </w:rPr>
        <w:t>exercise</w:t>
      </w:r>
      <w:r>
        <w:rPr>
          <w:spacing w:val="-5"/>
          <w:w w:val="130"/>
          <w:sz w:val="16"/>
        </w:rPr>
        <w:t> </w:t>
      </w:r>
      <w:r>
        <w:rPr>
          <w:w w:val="130"/>
          <w:sz w:val="16"/>
        </w:rPr>
        <w:t>an</w:t>
      </w:r>
      <w:r>
        <w:rPr>
          <w:spacing w:val="-6"/>
          <w:w w:val="130"/>
          <w:sz w:val="16"/>
        </w:rPr>
        <w:t> </w:t>
      </w:r>
      <w:r>
        <w:rPr>
          <w:w w:val="130"/>
          <w:sz w:val="16"/>
        </w:rPr>
        <w:t>option</w:t>
      </w:r>
      <w:r>
        <w:rPr>
          <w:spacing w:val="-5"/>
          <w:w w:val="130"/>
          <w:sz w:val="16"/>
        </w:rPr>
        <w:t> </w:t>
      </w:r>
      <w:r>
        <w:rPr>
          <w:spacing w:val="-2"/>
          <w:w w:val="130"/>
          <w:sz w:val="16"/>
        </w:rPr>
        <w:t>contract?</w:t>
      </w:r>
    </w:p>
    <w:p>
      <w:pPr>
        <w:pStyle w:val="ListParagraph"/>
        <w:numPr>
          <w:ilvl w:val="0"/>
          <w:numId w:val="18"/>
        </w:numPr>
        <w:tabs>
          <w:tab w:pos="1438" w:val="left" w:leader="none"/>
        </w:tabs>
        <w:spacing w:line="240" w:lineRule="auto" w:before="144" w:after="0"/>
        <w:ind w:left="1438" w:right="0" w:hanging="321"/>
        <w:jc w:val="left"/>
        <w:rPr>
          <w:sz w:val="16"/>
        </w:rPr>
      </w:pPr>
      <w:r>
        <w:rPr>
          <w:w w:val="130"/>
          <w:sz w:val="16"/>
        </w:rPr>
        <w:t>4</w:t>
      </w:r>
      <w:r>
        <w:rPr>
          <w:spacing w:val="-10"/>
          <w:w w:val="130"/>
          <w:sz w:val="16"/>
        </w:rPr>
        <w:t> </w:t>
      </w:r>
      <w:r>
        <w:rPr>
          <w:w w:val="130"/>
          <w:sz w:val="16"/>
        </w:rPr>
        <w:t>p.m.</w:t>
      </w:r>
      <w:r>
        <w:rPr>
          <w:spacing w:val="-10"/>
          <w:w w:val="130"/>
          <w:sz w:val="16"/>
        </w:rPr>
        <w:t> </w:t>
      </w:r>
      <w:r>
        <w:rPr>
          <w:w w:val="130"/>
          <w:sz w:val="16"/>
        </w:rPr>
        <w:t>EST</w:t>
      </w:r>
      <w:r>
        <w:rPr>
          <w:spacing w:val="-10"/>
          <w:w w:val="130"/>
          <w:sz w:val="16"/>
        </w:rPr>
        <w:t> </w:t>
      </w:r>
      <w:r>
        <w:rPr>
          <w:w w:val="130"/>
          <w:sz w:val="16"/>
        </w:rPr>
        <w:t>on</w:t>
      </w:r>
      <w:r>
        <w:rPr>
          <w:spacing w:val="-9"/>
          <w:w w:val="130"/>
          <w:sz w:val="16"/>
        </w:rPr>
        <w:t> </w:t>
      </w:r>
      <w:r>
        <w:rPr>
          <w:w w:val="130"/>
          <w:sz w:val="16"/>
        </w:rPr>
        <w:t>the</w:t>
      </w:r>
      <w:r>
        <w:rPr>
          <w:spacing w:val="-10"/>
          <w:w w:val="130"/>
          <w:sz w:val="16"/>
        </w:rPr>
        <w:t> </w:t>
      </w:r>
      <w:r>
        <w:rPr>
          <w:w w:val="130"/>
          <w:sz w:val="16"/>
        </w:rPr>
        <w:t>third</w:t>
      </w:r>
      <w:r>
        <w:rPr>
          <w:spacing w:val="-10"/>
          <w:w w:val="130"/>
          <w:sz w:val="16"/>
        </w:rPr>
        <w:t> </w:t>
      </w:r>
      <w:r>
        <w:rPr>
          <w:w w:val="130"/>
          <w:sz w:val="16"/>
        </w:rPr>
        <w:t>Friday</w:t>
      </w:r>
      <w:r>
        <w:rPr>
          <w:spacing w:val="-9"/>
          <w:w w:val="130"/>
          <w:sz w:val="16"/>
        </w:rPr>
        <w:t> </w:t>
      </w:r>
      <w:r>
        <w:rPr>
          <w:w w:val="130"/>
          <w:sz w:val="16"/>
        </w:rPr>
        <w:t>of</w:t>
      </w:r>
      <w:r>
        <w:rPr>
          <w:spacing w:val="-10"/>
          <w:w w:val="130"/>
          <w:sz w:val="16"/>
        </w:rPr>
        <w:t> </w:t>
      </w:r>
      <w:r>
        <w:rPr>
          <w:w w:val="130"/>
          <w:sz w:val="16"/>
        </w:rPr>
        <w:t>the</w:t>
      </w:r>
      <w:r>
        <w:rPr>
          <w:spacing w:val="-10"/>
          <w:w w:val="130"/>
          <w:sz w:val="16"/>
        </w:rPr>
        <w:t> </w:t>
      </w:r>
      <w:r>
        <w:rPr>
          <w:w w:val="130"/>
          <w:sz w:val="16"/>
        </w:rPr>
        <w:t>expiration</w:t>
      </w:r>
      <w:r>
        <w:rPr>
          <w:spacing w:val="-8"/>
          <w:w w:val="130"/>
          <w:sz w:val="16"/>
        </w:rPr>
        <w:t> </w:t>
      </w:r>
      <w:r>
        <w:rPr>
          <w:spacing w:val="-4"/>
          <w:w w:val="130"/>
          <w:sz w:val="16"/>
        </w:rPr>
        <w:t>month</w:t>
      </w:r>
    </w:p>
    <w:p>
      <w:pPr>
        <w:pStyle w:val="ListParagraph"/>
        <w:numPr>
          <w:ilvl w:val="0"/>
          <w:numId w:val="18"/>
        </w:numPr>
        <w:tabs>
          <w:tab w:pos="1438" w:val="left" w:leader="none"/>
        </w:tabs>
        <w:spacing w:line="240" w:lineRule="auto" w:before="105" w:after="0"/>
        <w:ind w:left="1438" w:right="0" w:hanging="318"/>
        <w:jc w:val="left"/>
        <w:rPr>
          <w:sz w:val="16"/>
        </w:rPr>
      </w:pPr>
      <w:r>
        <w:rPr>
          <w:w w:val="130"/>
          <w:sz w:val="16"/>
        </w:rPr>
        <w:t>5:30</w:t>
      </w:r>
      <w:r>
        <w:rPr>
          <w:spacing w:val="-13"/>
          <w:w w:val="130"/>
          <w:sz w:val="16"/>
        </w:rPr>
        <w:t> </w:t>
      </w:r>
      <w:r>
        <w:rPr>
          <w:w w:val="130"/>
          <w:sz w:val="16"/>
        </w:rPr>
        <w:t>p.m.</w:t>
      </w:r>
      <w:r>
        <w:rPr>
          <w:spacing w:val="-12"/>
          <w:w w:val="130"/>
          <w:sz w:val="16"/>
        </w:rPr>
        <w:t> </w:t>
      </w:r>
      <w:r>
        <w:rPr>
          <w:w w:val="130"/>
          <w:sz w:val="16"/>
        </w:rPr>
        <w:t>EST</w:t>
      </w:r>
      <w:r>
        <w:rPr>
          <w:spacing w:val="-12"/>
          <w:w w:val="130"/>
          <w:sz w:val="16"/>
        </w:rPr>
        <w:t> </w:t>
      </w:r>
      <w:r>
        <w:rPr>
          <w:w w:val="130"/>
          <w:sz w:val="16"/>
        </w:rPr>
        <w:t>on</w:t>
      </w:r>
      <w:r>
        <w:rPr>
          <w:spacing w:val="-12"/>
          <w:w w:val="130"/>
          <w:sz w:val="16"/>
        </w:rPr>
        <w:t> </w:t>
      </w:r>
      <w:r>
        <w:rPr>
          <w:w w:val="130"/>
          <w:sz w:val="16"/>
        </w:rPr>
        <w:t>the</w:t>
      </w:r>
      <w:r>
        <w:rPr>
          <w:spacing w:val="-12"/>
          <w:w w:val="130"/>
          <w:sz w:val="16"/>
        </w:rPr>
        <w:t> </w:t>
      </w:r>
      <w:r>
        <w:rPr>
          <w:w w:val="130"/>
          <w:sz w:val="16"/>
        </w:rPr>
        <w:t>third</w:t>
      </w:r>
      <w:r>
        <w:rPr>
          <w:spacing w:val="-12"/>
          <w:w w:val="130"/>
          <w:sz w:val="16"/>
        </w:rPr>
        <w:t> </w:t>
      </w:r>
      <w:r>
        <w:rPr>
          <w:w w:val="130"/>
          <w:sz w:val="16"/>
        </w:rPr>
        <w:t>Friday</w:t>
      </w:r>
      <w:r>
        <w:rPr>
          <w:spacing w:val="-12"/>
          <w:w w:val="130"/>
          <w:sz w:val="16"/>
        </w:rPr>
        <w:t> </w:t>
      </w:r>
      <w:r>
        <w:rPr>
          <w:w w:val="130"/>
          <w:sz w:val="16"/>
        </w:rPr>
        <w:t>of</w:t>
      </w:r>
      <w:r>
        <w:rPr>
          <w:spacing w:val="-13"/>
          <w:w w:val="130"/>
          <w:sz w:val="16"/>
        </w:rPr>
        <w:t> </w:t>
      </w:r>
      <w:r>
        <w:rPr>
          <w:w w:val="130"/>
          <w:sz w:val="16"/>
        </w:rPr>
        <w:t>the</w:t>
      </w:r>
      <w:r>
        <w:rPr>
          <w:spacing w:val="-12"/>
          <w:w w:val="130"/>
          <w:sz w:val="16"/>
        </w:rPr>
        <w:t> </w:t>
      </w:r>
      <w:r>
        <w:rPr>
          <w:w w:val="130"/>
          <w:sz w:val="16"/>
        </w:rPr>
        <w:t>expiration</w:t>
      </w:r>
      <w:r>
        <w:rPr>
          <w:spacing w:val="-11"/>
          <w:w w:val="130"/>
          <w:sz w:val="16"/>
        </w:rPr>
        <w:t> </w:t>
      </w:r>
      <w:r>
        <w:rPr>
          <w:spacing w:val="-4"/>
          <w:w w:val="130"/>
          <w:sz w:val="16"/>
        </w:rPr>
        <w:t>month</w:t>
      </w:r>
    </w:p>
    <w:p>
      <w:pPr>
        <w:pStyle w:val="ListParagraph"/>
        <w:numPr>
          <w:ilvl w:val="0"/>
          <w:numId w:val="18"/>
        </w:numPr>
        <w:tabs>
          <w:tab w:pos="1439" w:val="left" w:leader="none"/>
        </w:tabs>
        <w:spacing w:line="240" w:lineRule="auto" w:before="104" w:after="0"/>
        <w:ind w:left="1439" w:right="0" w:hanging="313"/>
        <w:jc w:val="left"/>
        <w:rPr>
          <w:sz w:val="16"/>
        </w:rPr>
      </w:pPr>
      <w:r>
        <w:rPr>
          <w:w w:val="125"/>
          <w:sz w:val="16"/>
        </w:rPr>
        <w:t>11:59 p.m. EST on the third Friday</w:t>
      </w:r>
      <w:r>
        <w:rPr>
          <w:spacing w:val="1"/>
          <w:w w:val="125"/>
          <w:sz w:val="16"/>
        </w:rPr>
        <w:t> </w:t>
      </w:r>
      <w:r>
        <w:rPr>
          <w:w w:val="125"/>
          <w:sz w:val="16"/>
        </w:rPr>
        <w:t>of the expiration</w:t>
      </w:r>
      <w:r>
        <w:rPr>
          <w:spacing w:val="1"/>
          <w:w w:val="125"/>
          <w:sz w:val="16"/>
        </w:rPr>
        <w:t> </w:t>
      </w:r>
      <w:r>
        <w:rPr>
          <w:spacing w:val="-2"/>
          <w:w w:val="125"/>
          <w:sz w:val="16"/>
        </w:rPr>
        <w:t>month</w:t>
      </w:r>
    </w:p>
    <w:p>
      <w:pPr>
        <w:pStyle w:val="ListParagraph"/>
        <w:numPr>
          <w:ilvl w:val="0"/>
          <w:numId w:val="18"/>
        </w:numPr>
        <w:tabs>
          <w:tab w:pos="1438" w:val="left" w:leader="none"/>
        </w:tabs>
        <w:spacing w:line="240" w:lineRule="auto" w:before="105" w:after="0"/>
        <w:ind w:left="1438" w:right="0" w:hanging="330"/>
        <w:jc w:val="left"/>
        <w:rPr>
          <w:sz w:val="16"/>
        </w:rPr>
      </w:pPr>
      <w:r>
        <w:rPr>
          <w:w w:val="125"/>
          <w:sz w:val="16"/>
        </w:rPr>
        <w:t>11:59</w:t>
      </w:r>
      <w:r>
        <w:rPr>
          <w:spacing w:val="-2"/>
          <w:w w:val="125"/>
          <w:sz w:val="16"/>
        </w:rPr>
        <w:t> </w:t>
      </w:r>
      <w:r>
        <w:rPr>
          <w:w w:val="125"/>
          <w:sz w:val="16"/>
        </w:rPr>
        <w:t>p.m.</w:t>
      </w:r>
      <w:r>
        <w:rPr>
          <w:spacing w:val="-1"/>
          <w:w w:val="125"/>
          <w:sz w:val="16"/>
        </w:rPr>
        <w:t> </w:t>
      </w:r>
      <w:r>
        <w:rPr>
          <w:w w:val="125"/>
          <w:sz w:val="16"/>
        </w:rPr>
        <w:t>CST</w:t>
      </w:r>
      <w:r>
        <w:rPr>
          <w:spacing w:val="-1"/>
          <w:w w:val="125"/>
          <w:sz w:val="16"/>
        </w:rPr>
        <w:t> </w:t>
      </w:r>
      <w:r>
        <w:rPr>
          <w:w w:val="125"/>
          <w:sz w:val="16"/>
        </w:rPr>
        <w:t>on</w:t>
      </w:r>
      <w:r>
        <w:rPr>
          <w:spacing w:val="-1"/>
          <w:w w:val="125"/>
          <w:sz w:val="16"/>
        </w:rPr>
        <w:t> </w:t>
      </w:r>
      <w:r>
        <w:rPr>
          <w:w w:val="125"/>
          <w:sz w:val="16"/>
        </w:rPr>
        <w:t>the</w:t>
      </w:r>
      <w:r>
        <w:rPr>
          <w:spacing w:val="-1"/>
          <w:w w:val="125"/>
          <w:sz w:val="16"/>
        </w:rPr>
        <w:t> </w:t>
      </w:r>
      <w:r>
        <w:rPr>
          <w:w w:val="125"/>
          <w:sz w:val="16"/>
        </w:rPr>
        <w:t>third</w:t>
      </w:r>
      <w:r>
        <w:rPr>
          <w:spacing w:val="-1"/>
          <w:w w:val="125"/>
          <w:sz w:val="16"/>
        </w:rPr>
        <w:t> </w:t>
      </w:r>
      <w:r>
        <w:rPr>
          <w:w w:val="125"/>
          <w:sz w:val="16"/>
        </w:rPr>
        <w:t>Friday</w:t>
      </w:r>
      <w:r>
        <w:rPr>
          <w:spacing w:val="-1"/>
          <w:w w:val="125"/>
          <w:sz w:val="16"/>
        </w:rPr>
        <w:t> </w:t>
      </w:r>
      <w:r>
        <w:rPr>
          <w:w w:val="125"/>
          <w:sz w:val="16"/>
        </w:rPr>
        <w:t>of</w:t>
      </w:r>
      <w:r>
        <w:rPr>
          <w:spacing w:val="-2"/>
          <w:w w:val="125"/>
          <w:sz w:val="16"/>
        </w:rPr>
        <w:t> </w:t>
      </w:r>
      <w:r>
        <w:rPr>
          <w:w w:val="125"/>
          <w:sz w:val="16"/>
        </w:rPr>
        <w:t>the</w:t>
      </w:r>
      <w:r>
        <w:rPr>
          <w:spacing w:val="-1"/>
          <w:w w:val="125"/>
          <w:sz w:val="16"/>
        </w:rPr>
        <w:t> </w:t>
      </w:r>
      <w:r>
        <w:rPr>
          <w:w w:val="125"/>
          <w:sz w:val="16"/>
        </w:rPr>
        <w:t>expiration </w:t>
      </w:r>
      <w:r>
        <w:rPr>
          <w:spacing w:val="-2"/>
          <w:w w:val="125"/>
          <w:sz w:val="16"/>
        </w:rPr>
        <w:t>month</w:t>
      </w:r>
    </w:p>
    <w:p>
      <w:pPr>
        <w:pStyle w:val="BodyText"/>
        <w:spacing w:before="7"/>
        <w:rPr>
          <w:sz w:val="20"/>
        </w:rPr>
      </w:pPr>
    </w:p>
    <w:p>
      <w:pPr>
        <w:pStyle w:val="ListParagraph"/>
        <w:numPr>
          <w:ilvl w:val="0"/>
          <w:numId w:val="11"/>
        </w:numPr>
        <w:tabs>
          <w:tab w:pos="1117" w:val="left" w:leader="none"/>
        </w:tabs>
        <w:spacing w:line="240" w:lineRule="auto" w:before="0" w:after="0"/>
        <w:ind w:left="1117" w:right="0" w:hanging="358"/>
        <w:jc w:val="left"/>
        <w:rPr>
          <w:sz w:val="16"/>
        </w:rPr>
      </w:pPr>
      <w:r>
        <w:rPr>
          <w:w w:val="130"/>
          <w:sz w:val="16"/>
        </w:rPr>
        <w:t>What</w:t>
      </w:r>
      <w:r>
        <w:rPr>
          <w:spacing w:val="-7"/>
          <w:w w:val="130"/>
          <w:sz w:val="16"/>
        </w:rPr>
        <w:t> </w:t>
      </w:r>
      <w:r>
        <w:rPr>
          <w:w w:val="130"/>
          <w:sz w:val="16"/>
        </w:rPr>
        <w:t>is</w:t>
      </w:r>
      <w:r>
        <w:rPr>
          <w:spacing w:val="-6"/>
          <w:w w:val="130"/>
          <w:sz w:val="16"/>
        </w:rPr>
        <w:t> </w:t>
      </w:r>
      <w:r>
        <w:rPr>
          <w:w w:val="130"/>
          <w:sz w:val="16"/>
        </w:rPr>
        <w:t>the</w:t>
      </w:r>
      <w:r>
        <w:rPr>
          <w:spacing w:val="-6"/>
          <w:w w:val="130"/>
          <w:sz w:val="16"/>
        </w:rPr>
        <w:t> </w:t>
      </w:r>
      <w:r>
        <w:rPr>
          <w:w w:val="130"/>
          <w:sz w:val="16"/>
        </w:rPr>
        <w:t>break-even</w:t>
      </w:r>
      <w:r>
        <w:rPr>
          <w:spacing w:val="-6"/>
          <w:w w:val="130"/>
          <w:sz w:val="16"/>
        </w:rPr>
        <w:t> </w:t>
      </w:r>
      <w:r>
        <w:rPr>
          <w:w w:val="130"/>
          <w:sz w:val="16"/>
        </w:rPr>
        <w:t>point</w:t>
      </w:r>
      <w:r>
        <w:rPr>
          <w:spacing w:val="-6"/>
          <w:w w:val="130"/>
          <w:sz w:val="16"/>
        </w:rPr>
        <w:t> </w:t>
      </w:r>
      <w:r>
        <w:rPr>
          <w:w w:val="130"/>
          <w:sz w:val="16"/>
        </w:rPr>
        <w:t>for</w:t>
      </w:r>
      <w:r>
        <w:rPr>
          <w:spacing w:val="-6"/>
          <w:w w:val="130"/>
          <w:sz w:val="16"/>
        </w:rPr>
        <w:t> </w:t>
      </w:r>
      <w:r>
        <w:rPr>
          <w:w w:val="130"/>
          <w:sz w:val="16"/>
        </w:rPr>
        <w:t>an</w:t>
      </w:r>
      <w:r>
        <w:rPr>
          <w:spacing w:val="-7"/>
          <w:w w:val="130"/>
          <w:sz w:val="16"/>
        </w:rPr>
        <w:t> </w:t>
      </w:r>
      <w:r>
        <w:rPr>
          <w:w w:val="130"/>
          <w:sz w:val="16"/>
        </w:rPr>
        <w:t>investor</w:t>
      </w:r>
      <w:r>
        <w:rPr>
          <w:spacing w:val="-6"/>
          <w:w w:val="130"/>
          <w:sz w:val="16"/>
        </w:rPr>
        <w:t> </w:t>
      </w:r>
      <w:r>
        <w:rPr>
          <w:w w:val="130"/>
          <w:sz w:val="16"/>
        </w:rPr>
        <w:t>who</w:t>
      </w:r>
      <w:r>
        <w:rPr>
          <w:spacing w:val="-6"/>
          <w:w w:val="130"/>
          <w:sz w:val="16"/>
        </w:rPr>
        <w:t> </w:t>
      </w:r>
      <w:r>
        <w:rPr>
          <w:w w:val="130"/>
          <w:sz w:val="16"/>
        </w:rPr>
        <w:t>writes</w:t>
      </w:r>
      <w:r>
        <w:rPr>
          <w:spacing w:val="-7"/>
          <w:w w:val="130"/>
          <w:sz w:val="16"/>
        </w:rPr>
        <w:t> </w:t>
      </w:r>
      <w:r>
        <w:rPr>
          <w:w w:val="130"/>
          <w:sz w:val="16"/>
        </w:rPr>
        <w:t>a</w:t>
      </w:r>
      <w:r>
        <w:rPr>
          <w:spacing w:val="-6"/>
          <w:w w:val="130"/>
          <w:sz w:val="16"/>
        </w:rPr>
        <w:t> </w:t>
      </w:r>
      <w:r>
        <w:rPr>
          <w:w w:val="130"/>
          <w:sz w:val="16"/>
        </w:rPr>
        <w:t>Sep</w:t>
      </w:r>
      <w:r>
        <w:rPr>
          <w:spacing w:val="-6"/>
          <w:w w:val="130"/>
          <w:sz w:val="16"/>
        </w:rPr>
        <w:t> </w:t>
      </w:r>
      <w:r>
        <w:rPr>
          <w:w w:val="130"/>
          <w:sz w:val="16"/>
        </w:rPr>
        <w:t>40</w:t>
      </w:r>
      <w:r>
        <w:rPr>
          <w:spacing w:val="-7"/>
          <w:w w:val="130"/>
          <w:sz w:val="16"/>
        </w:rPr>
        <w:t> </w:t>
      </w:r>
      <w:r>
        <w:rPr>
          <w:w w:val="130"/>
          <w:sz w:val="16"/>
        </w:rPr>
        <w:t>call</w:t>
      </w:r>
      <w:r>
        <w:rPr>
          <w:spacing w:val="-6"/>
          <w:w w:val="130"/>
          <w:sz w:val="16"/>
        </w:rPr>
        <w:t> </w:t>
      </w:r>
      <w:r>
        <w:rPr>
          <w:w w:val="130"/>
          <w:sz w:val="16"/>
        </w:rPr>
        <w:t>for</w:t>
      </w:r>
      <w:r>
        <w:rPr>
          <w:spacing w:val="-6"/>
          <w:w w:val="130"/>
          <w:sz w:val="16"/>
        </w:rPr>
        <w:t> </w:t>
      </w:r>
      <w:r>
        <w:rPr>
          <w:spacing w:val="-5"/>
          <w:w w:val="130"/>
          <w:sz w:val="16"/>
        </w:rPr>
        <w:t>3?</w:t>
      </w:r>
    </w:p>
    <w:p>
      <w:pPr>
        <w:pStyle w:val="ListParagraph"/>
        <w:numPr>
          <w:ilvl w:val="0"/>
          <w:numId w:val="19"/>
        </w:numPr>
        <w:tabs>
          <w:tab w:pos="1438" w:val="left" w:leader="none"/>
        </w:tabs>
        <w:spacing w:line="240" w:lineRule="auto" w:before="144" w:after="0"/>
        <w:ind w:left="1438" w:right="0" w:hanging="321"/>
        <w:jc w:val="left"/>
        <w:rPr>
          <w:sz w:val="16"/>
        </w:rPr>
      </w:pPr>
      <w:r>
        <w:rPr>
          <w:spacing w:val="-5"/>
          <w:w w:val="115"/>
          <w:sz w:val="16"/>
        </w:rPr>
        <w:t>37</w:t>
      </w:r>
    </w:p>
    <w:p>
      <w:pPr>
        <w:pStyle w:val="ListParagraph"/>
        <w:numPr>
          <w:ilvl w:val="0"/>
          <w:numId w:val="19"/>
        </w:numPr>
        <w:tabs>
          <w:tab w:pos="1438" w:val="left" w:leader="none"/>
        </w:tabs>
        <w:spacing w:line="240" w:lineRule="auto" w:before="105" w:after="0"/>
        <w:ind w:left="1438" w:right="0" w:hanging="318"/>
        <w:jc w:val="left"/>
        <w:rPr>
          <w:sz w:val="16"/>
        </w:rPr>
      </w:pPr>
      <w:r>
        <w:rPr>
          <w:spacing w:val="-5"/>
          <w:w w:val="130"/>
          <w:sz w:val="16"/>
        </w:rPr>
        <w:t>40</w:t>
      </w:r>
    </w:p>
    <w:p>
      <w:pPr>
        <w:pStyle w:val="ListParagraph"/>
        <w:numPr>
          <w:ilvl w:val="0"/>
          <w:numId w:val="19"/>
        </w:numPr>
        <w:tabs>
          <w:tab w:pos="1439" w:val="left" w:leader="none"/>
        </w:tabs>
        <w:spacing w:line="240" w:lineRule="auto" w:before="104" w:after="0"/>
        <w:ind w:left="1439" w:right="0" w:hanging="313"/>
        <w:jc w:val="left"/>
        <w:rPr>
          <w:sz w:val="16"/>
        </w:rPr>
      </w:pPr>
      <w:r>
        <w:rPr>
          <w:spacing w:val="-5"/>
          <w:w w:val="125"/>
          <w:sz w:val="16"/>
        </w:rPr>
        <w:t>43</w:t>
      </w:r>
    </w:p>
    <w:p>
      <w:pPr>
        <w:pStyle w:val="ListParagraph"/>
        <w:numPr>
          <w:ilvl w:val="0"/>
          <w:numId w:val="19"/>
        </w:numPr>
        <w:tabs>
          <w:tab w:pos="1438" w:val="left" w:leader="none"/>
        </w:tabs>
        <w:spacing w:line="240" w:lineRule="auto" w:before="105" w:after="0"/>
        <w:ind w:left="1438" w:right="0" w:hanging="330"/>
        <w:jc w:val="left"/>
        <w:rPr>
          <w:sz w:val="16"/>
        </w:rPr>
      </w:pPr>
      <w:r>
        <w:rPr>
          <w:spacing w:val="-5"/>
          <w:w w:val="125"/>
          <w:sz w:val="16"/>
        </w:rPr>
        <w:t>34</w:t>
      </w:r>
    </w:p>
    <w:p>
      <w:pPr>
        <w:pStyle w:val="BodyText"/>
        <w:spacing w:before="7"/>
        <w:rPr>
          <w:sz w:val="20"/>
        </w:rPr>
      </w:pPr>
    </w:p>
    <w:p>
      <w:pPr>
        <w:pStyle w:val="ListParagraph"/>
        <w:numPr>
          <w:ilvl w:val="0"/>
          <w:numId w:val="11"/>
        </w:numPr>
        <w:tabs>
          <w:tab w:pos="1117" w:val="left" w:leader="none"/>
        </w:tabs>
        <w:spacing w:line="240" w:lineRule="auto" w:before="0" w:after="0"/>
        <w:ind w:left="1117" w:right="0" w:hanging="358"/>
        <w:jc w:val="left"/>
        <w:rPr>
          <w:sz w:val="16"/>
        </w:rPr>
      </w:pPr>
      <w:r>
        <w:rPr>
          <w:w w:val="120"/>
          <w:sz w:val="16"/>
        </w:rPr>
        <w:t>What</w:t>
      </w:r>
      <w:r>
        <w:rPr>
          <w:spacing w:val="20"/>
          <w:w w:val="120"/>
          <w:sz w:val="16"/>
        </w:rPr>
        <w:t> </w:t>
      </w:r>
      <w:r>
        <w:rPr>
          <w:w w:val="120"/>
          <w:sz w:val="16"/>
        </w:rPr>
        <w:t>is</w:t>
      </w:r>
      <w:r>
        <w:rPr>
          <w:spacing w:val="21"/>
          <w:w w:val="120"/>
          <w:sz w:val="16"/>
        </w:rPr>
        <w:t> </w:t>
      </w:r>
      <w:r>
        <w:rPr>
          <w:w w:val="120"/>
          <w:sz w:val="16"/>
        </w:rPr>
        <w:t>the</w:t>
      </w:r>
      <w:r>
        <w:rPr>
          <w:spacing w:val="21"/>
          <w:w w:val="120"/>
          <w:sz w:val="16"/>
        </w:rPr>
        <w:t> </w:t>
      </w:r>
      <w:r>
        <w:rPr>
          <w:w w:val="120"/>
          <w:sz w:val="16"/>
        </w:rPr>
        <w:t>maximum</w:t>
      </w:r>
      <w:r>
        <w:rPr>
          <w:spacing w:val="21"/>
          <w:w w:val="120"/>
          <w:sz w:val="16"/>
        </w:rPr>
        <w:t> </w:t>
      </w:r>
      <w:r>
        <w:rPr>
          <w:w w:val="120"/>
          <w:sz w:val="16"/>
        </w:rPr>
        <w:t>potential</w:t>
      </w:r>
      <w:r>
        <w:rPr>
          <w:spacing w:val="21"/>
          <w:w w:val="120"/>
          <w:sz w:val="16"/>
        </w:rPr>
        <w:t> </w:t>
      </w:r>
      <w:r>
        <w:rPr>
          <w:w w:val="120"/>
          <w:sz w:val="16"/>
        </w:rPr>
        <w:t>loss</w:t>
      </w:r>
      <w:r>
        <w:rPr>
          <w:spacing w:val="21"/>
          <w:w w:val="120"/>
          <w:sz w:val="16"/>
        </w:rPr>
        <w:t> </w:t>
      </w:r>
      <w:r>
        <w:rPr>
          <w:w w:val="120"/>
          <w:sz w:val="16"/>
        </w:rPr>
        <w:t>for</w:t>
      </w:r>
      <w:r>
        <w:rPr>
          <w:spacing w:val="21"/>
          <w:w w:val="120"/>
          <w:sz w:val="16"/>
        </w:rPr>
        <w:t> </w:t>
      </w:r>
      <w:r>
        <w:rPr>
          <w:w w:val="120"/>
          <w:sz w:val="16"/>
        </w:rPr>
        <w:t>an</w:t>
      </w:r>
      <w:r>
        <w:rPr>
          <w:spacing w:val="21"/>
          <w:w w:val="120"/>
          <w:sz w:val="16"/>
        </w:rPr>
        <w:t> </w:t>
      </w:r>
      <w:r>
        <w:rPr>
          <w:w w:val="120"/>
          <w:sz w:val="16"/>
        </w:rPr>
        <w:t>investor</w:t>
      </w:r>
      <w:r>
        <w:rPr>
          <w:spacing w:val="20"/>
          <w:w w:val="120"/>
          <w:sz w:val="16"/>
        </w:rPr>
        <w:t> </w:t>
      </w:r>
      <w:r>
        <w:rPr>
          <w:w w:val="120"/>
          <w:sz w:val="16"/>
        </w:rPr>
        <w:t>who</w:t>
      </w:r>
      <w:r>
        <w:rPr>
          <w:spacing w:val="21"/>
          <w:w w:val="120"/>
          <w:sz w:val="16"/>
        </w:rPr>
        <w:t> </w:t>
      </w:r>
      <w:r>
        <w:rPr>
          <w:w w:val="120"/>
          <w:sz w:val="16"/>
        </w:rPr>
        <w:t>shorted</w:t>
      </w:r>
      <w:r>
        <w:rPr>
          <w:spacing w:val="21"/>
          <w:w w:val="120"/>
          <w:sz w:val="16"/>
        </w:rPr>
        <w:t> </w:t>
      </w:r>
      <w:r>
        <w:rPr>
          <w:w w:val="120"/>
          <w:sz w:val="16"/>
        </w:rPr>
        <w:t>1</w:t>
      </w:r>
      <w:r>
        <w:rPr>
          <w:spacing w:val="21"/>
          <w:w w:val="120"/>
          <w:sz w:val="16"/>
        </w:rPr>
        <w:t> </w:t>
      </w:r>
      <w:r>
        <w:rPr>
          <w:w w:val="115"/>
          <w:sz w:val="16"/>
        </w:rPr>
        <w:t>XYZ</w:t>
      </w:r>
      <w:r>
        <w:rPr>
          <w:spacing w:val="21"/>
          <w:w w:val="120"/>
          <w:sz w:val="16"/>
        </w:rPr>
        <w:t> </w:t>
      </w:r>
      <w:r>
        <w:rPr>
          <w:w w:val="120"/>
          <w:sz w:val="16"/>
        </w:rPr>
        <w:t>Oct</w:t>
      </w:r>
      <w:r>
        <w:rPr>
          <w:spacing w:val="21"/>
          <w:w w:val="120"/>
          <w:sz w:val="16"/>
        </w:rPr>
        <w:t> </w:t>
      </w:r>
      <w:r>
        <w:rPr>
          <w:w w:val="120"/>
          <w:sz w:val="16"/>
        </w:rPr>
        <w:t>40</w:t>
      </w:r>
      <w:r>
        <w:rPr>
          <w:spacing w:val="21"/>
          <w:w w:val="120"/>
          <w:sz w:val="16"/>
        </w:rPr>
        <w:t> </w:t>
      </w:r>
      <w:r>
        <w:rPr>
          <w:w w:val="120"/>
          <w:sz w:val="16"/>
        </w:rPr>
        <w:t>put</w:t>
      </w:r>
      <w:r>
        <w:rPr>
          <w:spacing w:val="21"/>
          <w:w w:val="120"/>
          <w:sz w:val="16"/>
        </w:rPr>
        <w:t> </w:t>
      </w:r>
      <w:r>
        <w:rPr>
          <w:w w:val="120"/>
          <w:sz w:val="16"/>
        </w:rPr>
        <w:t>for</w:t>
      </w:r>
      <w:r>
        <w:rPr>
          <w:spacing w:val="20"/>
          <w:w w:val="120"/>
          <w:sz w:val="16"/>
        </w:rPr>
        <w:t> </w:t>
      </w:r>
      <w:r>
        <w:rPr>
          <w:spacing w:val="-5"/>
          <w:w w:val="120"/>
          <w:sz w:val="16"/>
        </w:rPr>
        <w:t>6?</w:t>
      </w:r>
    </w:p>
    <w:p>
      <w:pPr>
        <w:pStyle w:val="ListParagraph"/>
        <w:numPr>
          <w:ilvl w:val="0"/>
          <w:numId w:val="20"/>
        </w:numPr>
        <w:tabs>
          <w:tab w:pos="1438" w:val="left" w:leader="none"/>
        </w:tabs>
        <w:spacing w:line="240" w:lineRule="auto" w:before="144" w:after="0"/>
        <w:ind w:left="1438" w:right="0" w:hanging="321"/>
        <w:jc w:val="left"/>
        <w:rPr>
          <w:sz w:val="16"/>
        </w:rPr>
      </w:pPr>
      <w:r>
        <w:rPr>
          <w:spacing w:val="-4"/>
          <w:w w:val="130"/>
          <w:sz w:val="16"/>
        </w:rPr>
        <w:t>3,400</w:t>
      </w:r>
    </w:p>
    <w:p>
      <w:pPr>
        <w:pStyle w:val="ListParagraph"/>
        <w:numPr>
          <w:ilvl w:val="0"/>
          <w:numId w:val="20"/>
        </w:numPr>
        <w:tabs>
          <w:tab w:pos="1438" w:val="left" w:leader="none"/>
        </w:tabs>
        <w:spacing w:line="240" w:lineRule="auto" w:before="105" w:after="0"/>
        <w:ind w:left="1438" w:right="0" w:hanging="318"/>
        <w:jc w:val="left"/>
        <w:rPr>
          <w:sz w:val="16"/>
        </w:rPr>
      </w:pPr>
      <w:r>
        <w:rPr>
          <w:spacing w:val="-4"/>
          <w:w w:val="130"/>
          <w:sz w:val="16"/>
        </w:rPr>
        <w:t>4,000</w:t>
      </w:r>
    </w:p>
    <w:p>
      <w:pPr>
        <w:pStyle w:val="ListParagraph"/>
        <w:numPr>
          <w:ilvl w:val="0"/>
          <w:numId w:val="20"/>
        </w:numPr>
        <w:tabs>
          <w:tab w:pos="1439" w:val="left" w:leader="none"/>
        </w:tabs>
        <w:spacing w:line="240" w:lineRule="auto" w:before="104" w:after="0"/>
        <w:ind w:left="1439" w:right="0" w:hanging="313"/>
        <w:jc w:val="left"/>
        <w:rPr>
          <w:sz w:val="16"/>
        </w:rPr>
      </w:pPr>
      <w:r>
        <w:rPr>
          <w:spacing w:val="-2"/>
          <w:w w:val="135"/>
          <w:sz w:val="16"/>
        </w:rPr>
        <w:t>4,600</w:t>
      </w:r>
    </w:p>
    <w:p>
      <w:pPr>
        <w:pStyle w:val="ListParagraph"/>
        <w:numPr>
          <w:ilvl w:val="0"/>
          <w:numId w:val="20"/>
        </w:numPr>
        <w:tabs>
          <w:tab w:pos="1438" w:val="left" w:leader="none"/>
        </w:tabs>
        <w:spacing w:line="240" w:lineRule="auto" w:before="105" w:after="0"/>
        <w:ind w:left="1438" w:right="0" w:hanging="330"/>
        <w:jc w:val="left"/>
        <w:rPr>
          <w:sz w:val="16"/>
        </w:rPr>
      </w:pPr>
      <w:r>
        <w:rPr>
          <w:spacing w:val="-2"/>
          <w:w w:val="125"/>
          <w:sz w:val="16"/>
        </w:rPr>
        <w:t>Unlimited</w:t>
      </w:r>
    </w:p>
    <w:p>
      <w:pPr>
        <w:spacing w:after="0" w:line="240" w:lineRule="auto"/>
        <w:jc w:val="left"/>
        <w:rPr>
          <w:sz w:val="16"/>
        </w:rPr>
        <w:sectPr>
          <w:pgSz w:w="12240" w:h="15660"/>
          <w:pgMar w:header="0" w:footer="736" w:top="1000" w:bottom="920" w:left="1520" w:right="1500"/>
        </w:sectPr>
      </w:pPr>
    </w:p>
    <w:p>
      <w:pPr>
        <w:pStyle w:val="ListParagraph"/>
        <w:numPr>
          <w:ilvl w:val="0"/>
          <w:numId w:val="11"/>
        </w:numPr>
        <w:tabs>
          <w:tab w:pos="1117" w:val="left" w:leader="none"/>
          <w:tab w:pos="1120" w:val="left" w:leader="none"/>
        </w:tabs>
        <w:spacing w:line="280" w:lineRule="auto" w:before="113" w:after="0"/>
        <w:ind w:left="1120" w:right="1023" w:hanging="361"/>
        <w:jc w:val="left"/>
        <w:rPr>
          <w:sz w:val="16"/>
        </w:rPr>
      </w:pPr>
      <w:r>
        <w:rPr>
          <w:w w:val="125"/>
          <w:sz w:val="16"/>
        </w:rPr>
        <w:t>What is the break-even point for an investor who is long </w:t>
      </w:r>
      <w:r>
        <w:rPr>
          <w:w w:val="115"/>
          <w:sz w:val="16"/>
        </w:rPr>
        <w:t>1 ABC </w:t>
      </w:r>
      <w:r>
        <w:rPr>
          <w:w w:val="125"/>
          <w:sz w:val="16"/>
        </w:rPr>
        <w:t>Jan 60 put, which was purchased for 4?</w:t>
      </w:r>
    </w:p>
    <w:p>
      <w:pPr>
        <w:pStyle w:val="ListParagraph"/>
        <w:numPr>
          <w:ilvl w:val="0"/>
          <w:numId w:val="21"/>
        </w:numPr>
        <w:tabs>
          <w:tab w:pos="1438" w:val="left" w:leader="none"/>
        </w:tabs>
        <w:spacing w:line="240" w:lineRule="auto" w:before="126" w:after="0"/>
        <w:ind w:left="1438" w:right="0" w:hanging="321"/>
        <w:jc w:val="left"/>
        <w:rPr>
          <w:sz w:val="16"/>
        </w:rPr>
      </w:pPr>
      <w:r>
        <w:rPr>
          <w:spacing w:val="-5"/>
          <w:w w:val="130"/>
          <w:sz w:val="16"/>
        </w:rPr>
        <w:t>56</w:t>
      </w:r>
    </w:p>
    <w:p>
      <w:pPr>
        <w:pStyle w:val="ListParagraph"/>
        <w:numPr>
          <w:ilvl w:val="0"/>
          <w:numId w:val="21"/>
        </w:numPr>
        <w:tabs>
          <w:tab w:pos="1438" w:val="left" w:leader="none"/>
        </w:tabs>
        <w:spacing w:line="240" w:lineRule="auto" w:before="105" w:after="0"/>
        <w:ind w:left="1438" w:right="0" w:hanging="318"/>
        <w:jc w:val="left"/>
        <w:rPr>
          <w:sz w:val="16"/>
        </w:rPr>
      </w:pPr>
      <w:r>
        <w:rPr>
          <w:spacing w:val="-5"/>
          <w:w w:val="135"/>
          <w:sz w:val="16"/>
        </w:rPr>
        <w:t>60</w:t>
      </w:r>
    </w:p>
    <w:p>
      <w:pPr>
        <w:pStyle w:val="ListParagraph"/>
        <w:numPr>
          <w:ilvl w:val="0"/>
          <w:numId w:val="21"/>
        </w:numPr>
        <w:tabs>
          <w:tab w:pos="1439" w:val="left" w:leader="none"/>
        </w:tabs>
        <w:spacing w:line="240" w:lineRule="auto" w:before="104" w:after="0"/>
        <w:ind w:left="1439" w:right="0" w:hanging="313"/>
        <w:jc w:val="left"/>
        <w:rPr>
          <w:sz w:val="16"/>
        </w:rPr>
      </w:pPr>
      <w:r>
        <w:rPr>
          <w:spacing w:val="-5"/>
          <w:w w:val="135"/>
          <w:sz w:val="16"/>
        </w:rPr>
        <w:t>64</w:t>
      </w:r>
    </w:p>
    <w:p>
      <w:pPr>
        <w:pStyle w:val="ListParagraph"/>
        <w:numPr>
          <w:ilvl w:val="0"/>
          <w:numId w:val="21"/>
        </w:numPr>
        <w:tabs>
          <w:tab w:pos="1438" w:val="left" w:leader="none"/>
        </w:tabs>
        <w:spacing w:line="240" w:lineRule="auto" w:before="105" w:after="0"/>
        <w:ind w:left="1438" w:right="0" w:hanging="330"/>
        <w:jc w:val="left"/>
        <w:rPr>
          <w:sz w:val="16"/>
        </w:rPr>
      </w:pPr>
      <w:r>
        <w:rPr>
          <w:spacing w:val="-5"/>
          <w:w w:val="135"/>
          <w:sz w:val="16"/>
        </w:rPr>
        <w:t>66</w:t>
      </w:r>
    </w:p>
    <w:p>
      <w:pPr>
        <w:pStyle w:val="BodyText"/>
        <w:spacing w:before="7"/>
        <w:rPr>
          <w:sz w:val="20"/>
        </w:rPr>
      </w:pPr>
    </w:p>
    <w:p>
      <w:pPr>
        <w:pStyle w:val="ListParagraph"/>
        <w:numPr>
          <w:ilvl w:val="0"/>
          <w:numId w:val="11"/>
        </w:numPr>
        <w:tabs>
          <w:tab w:pos="1117" w:val="left" w:leader="none"/>
        </w:tabs>
        <w:spacing w:line="240" w:lineRule="auto" w:before="0" w:after="0"/>
        <w:ind w:left="1117" w:right="0" w:hanging="358"/>
        <w:jc w:val="left"/>
        <w:rPr>
          <w:sz w:val="16"/>
        </w:rPr>
      </w:pPr>
      <w:r>
        <w:rPr>
          <w:w w:val="125"/>
          <w:sz w:val="16"/>
        </w:rPr>
        <w:t>Which</w:t>
      </w:r>
      <w:r>
        <w:rPr>
          <w:spacing w:val="4"/>
          <w:w w:val="125"/>
          <w:sz w:val="16"/>
        </w:rPr>
        <w:t> </w:t>
      </w:r>
      <w:r>
        <w:rPr>
          <w:w w:val="125"/>
          <w:sz w:val="16"/>
        </w:rPr>
        <w:t>TWO</w:t>
      </w:r>
      <w:r>
        <w:rPr>
          <w:spacing w:val="5"/>
          <w:w w:val="125"/>
          <w:sz w:val="16"/>
        </w:rPr>
        <w:t> </w:t>
      </w:r>
      <w:r>
        <w:rPr>
          <w:w w:val="125"/>
          <w:sz w:val="16"/>
        </w:rPr>
        <w:t>of</w:t>
      </w:r>
      <w:r>
        <w:rPr>
          <w:spacing w:val="4"/>
          <w:w w:val="125"/>
          <w:sz w:val="16"/>
        </w:rPr>
        <w:t> </w:t>
      </w:r>
      <w:r>
        <w:rPr>
          <w:w w:val="125"/>
          <w:sz w:val="16"/>
        </w:rPr>
        <w:t>the</w:t>
      </w:r>
      <w:r>
        <w:rPr>
          <w:spacing w:val="5"/>
          <w:w w:val="125"/>
          <w:sz w:val="16"/>
        </w:rPr>
        <w:t> </w:t>
      </w:r>
      <w:r>
        <w:rPr>
          <w:w w:val="125"/>
          <w:sz w:val="16"/>
        </w:rPr>
        <w:t>following</w:t>
      </w:r>
      <w:r>
        <w:rPr>
          <w:spacing w:val="5"/>
          <w:w w:val="125"/>
          <w:sz w:val="16"/>
        </w:rPr>
        <w:t> </w:t>
      </w:r>
      <w:r>
        <w:rPr>
          <w:w w:val="125"/>
          <w:sz w:val="16"/>
        </w:rPr>
        <w:t>options</w:t>
      </w:r>
      <w:r>
        <w:rPr>
          <w:spacing w:val="4"/>
          <w:w w:val="125"/>
          <w:sz w:val="16"/>
        </w:rPr>
        <w:t> </w:t>
      </w:r>
      <w:r>
        <w:rPr>
          <w:w w:val="125"/>
          <w:sz w:val="16"/>
        </w:rPr>
        <w:t>are</w:t>
      </w:r>
      <w:r>
        <w:rPr>
          <w:spacing w:val="5"/>
          <w:w w:val="125"/>
          <w:sz w:val="16"/>
        </w:rPr>
        <w:t> </w:t>
      </w:r>
      <w:r>
        <w:rPr>
          <w:w w:val="125"/>
          <w:sz w:val="16"/>
        </w:rPr>
        <w:t>in-the-money</w:t>
      </w:r>
      <w:r>
        <w:rPr>
          <w:spacing w:val="5"/>
          <w:w w:val="125"/>
          <w:sz w:val="16"/>
        </w:rPr>
        <w:t> </w:t>
      </w:r>
      <w:r>
        <w:rPr>
          <w:w w:val="125"/>
          <w:sz w:val="16"/>
        </w:rPr>
        <w:t>if</w:t>
      </w:r>
      <w:r>
        <w:rPr>
          <w:spacing w:val="4"/>
          <w:w w:val="125"/>
          <w:sz w:val="16"/>
        </w:rPr>
        <w:t> </w:t>
      </w:r>
      <w:r>
        <w:rPr>
          <w:w w:val="125"/>
          <w:sz w:val="16"/>
        </w:rPr>
        <w:t>TUV</w:t>
      </w:r>
      <w:r>
        <w:rPr>
          <w:spacing w:val="5"/>
          <w:w w:val="125"/>
          <w:sz w:val="16"/>
        </w:rPr>
        <w:t> </w:t>
      </w:r>
      <w:r>
        <w:rPr>
          <w:w w:val="125"/>
          <w:sz w:val="16"/>
        </w:rPr>
        <w:t>is</w:t>
      </w:r>
      <w:r>
        <w:rPr>
          <w:spacing w:val="4"/>
          <w:w w:val="125"/>
          <w:sz w:val="16"/>
        </w:rPr>
        <w:t> </w:t>
      </w:r>
      <w:r>
        <w:rPr>
          <w:w w:val="125"/>
          <w:sz w:val="16"/>
        </w:rPr>
        <w:t>trading</w:t>
      </w:r>
      <w:r>
        <w:rPr>
          <w:spacing w:val="5"/>
          <w:w w:val="125"/>
          <w:sz w:val="16"/>
        </w:rPr>
        <w:t> </w:t>
      </w:r>
      <w:r>
        <w:rPr>
          <w:w w:val="125"/>
          <w:sz w:val="16"/>
        </w:rPr>
        <w:t>at</w:t>
      </w:r>
      <w:r>
        <w:rPr>
          <w:spacing w:val="5"/>
          <w:w w:val="125"/>
          <w:sz w:val="16"/>
        </w:rPr>
        <w:t> </w:t>
      </w:r>
      <w:r>
        <w:rPr>
          <w:spacing w:val="-5"/>
          <w:w w:val="125"/>
          <w:sz w:val="16"/>
        </w:rPr>
        <w:t>43?</w:t>
      </w:r>
    </w:p>
    <w:p>
      <w:pPr>
        <w:pStyle w:val="ListParagraph"/>
        <w:numPr>
          <w:ilvl w:val="1"/>
          <w:numId w:val="11"/>
        </w:numPr>
        <w:tabs>
          <w:tab w:pos="1439" w:val="left" w:leader="none"/>
        </w:tabs>
        <w:spacing w:line="240" w:lineRule="auto" w:before="144" w:after="0"/>
        <w:ind w:left="1439" w:right="0" w:hanging="199"/>
        <w:jc w:val="left"/>
        <w:rPr>
          <w:sz w:val="16"/>
        </w:rPr>
      </w:pPr>
      <w:r>
        <w:rPr>
          <w:w w:val="115"/>
          <w:sz w:val="16"/>
        </w:rPr>
        <w:t>TUV</w:t>
      </w:r>
      <w:r>
        <w:rPr>
          <w:spacing w:val="-2"/>
          <w:w w:val="115"/>
          <w:sz w:val="16"/>
        </w:rPr>
        <w:t> </w:t>
      </w:r>
      <w:r>
        <w:rPr>
          <w:w w:val="115"/>
          <w:sz w:val="16"/>
        </w:rPr>
        <w:t>40</w:t>
      </w:r>
      <w:r>
        <w:rPr>
          <w:spacing w:val="-1"/>
          <w:w w:val="115"/>
          <w:sz w:val="16"/>
        </w:rPr>
        <w:t> </w:t>
      </w:r>
      <w:r>
        <w:rPr>
          <w:spacing w:val="-2"/>
          <w:w w:val="115"/>
          <w:sz w:val="16"/>
        </w:rPr>
        <w:t>calls</w:t>
      </w:r>
    </w:p>
    <w:p>
      <w:pPr>
        <w:pStyle w:val="ListParagraph"/>
        <w:numPr>
          <w:ilvl w:val="1"/>
          <w:numId w:val="11"/>
        </w:numPr>
        <w:tabs>
          <w:tab w:pos="1439" w:val="left" w:leader="none"/>
        </w:tabs>
        <w:spacing w:line="240" w:lineRule="auto" w:before="105" w:after="0"/>
        <w:ind w:left="1439" w:right="0" w:hanging="249"/>
        <w:jc w:val="left"/>
        <w:rPr>
          <w:sz w:val="16"/>
        </w:rPr>
      </w:pPr>
      <w:r>
        <w:rPr>
          <w:w w:val="115"/>
          <w:sz w:val="16"/>
        </w:rPr>
        <w:t>TUV</w:t>
      </w:r>
      <w:r>
        <w:rPr>
          <w:spacing w:val="-2"/>
          <w:w w:val="115"/>
          <w:sz w:val="16"/>
        </w:rPr>
        <w:t> </w:t>
      </w:r>
      <w:r>
        <w:rPr>
          <w:w w:val="115"/>
          <w:sz w:val="16"/>
        </w:rPr>
        <w:t>40</w:t>
      </w:r>
      <w:r>
        <w:rPr>
          <w:spacing w:val="-1"/>
          <w:w w:val="115"/>
          <w:sz w:val="16"/>
        </w:rPr>
        <w:t> </w:t>
      </w:r>
      <w:r>
        <w:rPr>
          <w:spacing w:val="-4"/>
          <w:w w:val="115"/>
          <w:sz w:val="16"/>
        </w:rPr>
        <w:t>puts</w:t>
      </w:r>
    </w:p>
    <w:p>
      <w:pPr>
        <w:pStyle w:val="ListParagraph"/>
        <w:numPr>
          <w:ilvl w:val="1"/>
          <w:numId w:val="11"/>
        </w:numPr>
        <w:tabs>
          <w:tab w:pos="1438" w:val="left" w:leader="none"/>
        </w:tabs>
        <w:spacing w:line="240" w:lineRule="auto" w:before="104" w:after="0"/>
        <w:ind w:left="1438" w:right="0" w:hanging="298"/>
        <w:jc w:val="left"/>
        <w:rPr>
          <w:sz w:val="16"/>
        </w:rPr>
      </w:pPr>
      <w:r>
        <w:rPr>
          <w:w w:val="115"/>
          <w:sz w:val="16"/>
        </w:rPr>
        <w:t>TUV</w:t>
      </w:r>
      <w:r>
        <w:rPr>
          <w:spacing w:val="-7"/>
          <w:w w:val="115"/>
          <w:sz w:val="16"/>
        </w:rPr>
        <w:t> </w:t>
      </w:r>
      <w:r>
        <w:rPr>
          <w:w w:val="115"/>
          <w:sz w:val="16"/>
        </w:rPr>
        <w:t>50</w:t>
      </w:r>
      <w:r>
        <w:rPr>
          <w:spacing w:val="-6"/>
          <w:w w:val="115"/>
          <w:sz w:val="16"/>
        </w:rPr>
        <w:t> </w:t>
      </w:r>
      <w:r>
        <w:rPr>
          <w:spacing w:val="-2"/>
          <w:w w:val="115"/>
          <w:sz w:val="16"/>
        </w:rPr>
        <w:t>calls</w:t>
      </w:r>
    </w:p>
    <w:p>
      <w:pPr>
        <w:pStyle w:val="ListParagraph"/>
        <w:numPr>
          <w:ilvl w:val="1"/>
          <w:numId w:val="11"/>
        </w:numPr>
        <w:tabs>
          <w:tab w:pos="1438" w:val="left" w:leader="none"/>
        </w:tabs>
        <w:spacing w:line="240" w:lineRule="auto" w:before="105" w:after="0"/>
        <w:ind w:left="1438" w:right="0" w:hanging="298"/>
        <w:jc w:val="left"/>
        <w:rPr>
          <w:sz w:val="16"/>
        </w:rPr>
      </w:pPr>
      <w:r>
        <w:rPr>
          <w:w w:val="115"/>
          <w:sz w:val="16"/>
        </w:rPr>
        <w:t>TUV</w:t>
      </w:r>
      <w:r>
        <w:rPr>
          <w:spacing w:val="-7"/>
          <w:w w:val="115"/>
          <w:sz w:val="16"/>
        </w:rPr>
        <w:t> </w:t>
      </w:r>
      <w:r>
        <w:rPr>
          <w:w w:val="115"/>
          <w:sz w:val="16"/>
        </w:rPr>
        <w:t>50</w:t>
      </w:r>
      <w:r>
        <w:rPr>
          <w:spacing w:val="-6"/>
          <w:w w:val="115"/>
          <w:sz w:val="16"/>
        </w:rPr>
        <w:t> </w:t>
      </w:r>
      <w:r>
        <w:rPr>
          <w:spacing w:val="-4"/>
          <w:w w:val="115"/>
          <w:sz w:val="16"/>
        </w:rPr>
        <w:t>puts</w:t>
      </w:r>
    </w:p>
    <w:p>
      <w:pPr>
        <w:pStyle w:val="ListParagraph"/>
        <w:numPr>
          <w:ilvl w:val="2"/>
          <w:numId w:val="11"/>
        </w:numPr>
        <w:tabs>
          <w:tab w:pos="1438" w:val="left" w:leader="none"/>
        </w:tabs>
        <w:spacing w:line="240" w:lineRule="auto" w:before="104"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11"/>
        </w:numPr>
        <w:tabs>
          <w:tab w:pos="1438" w:val="left" w:leader="none"/>
        </w:tabs>
        <w:spacing w:line="240" w:lineRule="auto" w:before="105"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11"/>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11"/>
        </w:numPr>
        <w:tabs>
          <w:tab w:pos="1438" w:val="left" w:leader="none"/>
        </w:tabs>
        <w:spacing w:line="240" w:lineRule="auto" w:before="105"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7"/>
        <w:rPr>
          <w:sz w:val="20"/>
        </w:rPr>
      </w:pPr>
    </w:p>
    <w:p>
      <w:pPr>
        <w:pStyle w:val="ListParagraph"/>
        <w:numPr>
          <w:ilvl w:val="0"/>
          <w:numId w:val="11"/>
        </w:numPr>
        <w:tabs>
          <w:tab w:pos="1117" w:val="left" w:leader="none"/>
        </w:tabs>
        <w:spacing w:line="240" w:lineRule="auto" w:before="0" w:after="0"/>
        <w:ind w:left="1117" w:right="0" w:hanging="358"/>
        <w:jc w:val="left"/>
        <w:rPr>
          <w:sz w:val="16"/>
        </w:rPr>
      </w:pPr>
      <w:r>
        <w:rPr>
          <w:w w:val="130"/>
          <w:sz w:val="16"/>
        </w:rPr>
        <w:t>Before</w:t>
      </w:r>
      <w:r>
        <w:rPr>
          <w:spacing w:val="-10"/>
          <w:w w:val="130"/>
          <w:sz w:val="16"/>
        </w:rPr>
        <w:t> </w:t>
      </w:r>
      <w:r>
        <w:rPr>
          <w:w w:val="130"/>
          <w:sz w:val="16"/>
        </w:rPr>
        <w:t>opening</w:t>
      </w:r>
      <w:r>
        <w:rPr>
          <w:spacing w:val="-10"/>
          <w:w w:val="130"/>
          <w:sz w:val="16"/>
        </w:rPr>
        <w:t> </w:t>
      </w:r>
      <w:r>
        <w:rPr>
          <w:w w:val="130"/>
          <w:sz w:val="16"/>
        </w:rPr>
        <w:t>an</w:t>
      </w:r>
      <w:r>
        <w:rPr>
          <w:spacing w:val="-10"/>
          <w:w w:val="130"/>
          <w:sz w:val="16"/>
        </w:rPr>
        <w:t> </w:t>
      </w:r>
      <w:r>
        <w:rPr>
          <w:w w:val="130"/>
          <w:sz w:val="16"/>
        </w:rPr>
        <w:t>options</w:t>
      </w:r>
      <w:r>
        <w:rPr>
          <w:spacing w:val="-9"/>
          <w:w w:val="130"/>
          <w:sz w:val="16"/>
        </w:rPr>
        <w:t> </w:t>
      </w:r>
      <w:r>
        <w:rPr>
          <w:w w:val="130"/>
          <w:sz w:val="16"/>
        </w:rPr>
        <w:t>account,</w:t>
      </w:r>
      <w:r>
        <w:rPr>
          <w:spacing w:val="-10"/>
          <w:w w:val="130"/>
          <w:sz w:val="16"/>
        </w:rPr>
        <w:t> </w:t>
      </w:r>
      <w:r>
        <w:rPr>
          <w:w w:val="130"/>
          <w:sz w:val="16"/>
        </w:rPr>
        <w:t>a</w:t>
      </w:r>
      <w:r>
        <w:rPr>
          <w:spacing w:val="-10"/>
          <w:w w:val="130"/>
          <w:sz w:val="16"/>
        </w:rPr>
        <w:t> </w:t>
      </w:r>
      <w:r>
        <w:rPr>
          <w:w w:val="130"/>
          <w:sz w:val="16"/>
        </w:rPr>
        <w:t>customer</w:t>
      </w:r>
      <w:r>
        <w:rPr>
          <w:spacing w:val="-9"/>
          <w:w w:val="130"/>
          <w:sz w:val="16"/>
        </w:rPr>
        <w:t> </w:t>
      </w:r>
      <w:r>
        <w:rPr>
          <w:w w:val="130"/>
          <w:sz w:val="16"/>
        </w:rPr>
        <w:t>must</w:t>
      </w:r>
      <w:r>
        <w:rPr>
          <w:spacing w:val="-10"/>
          <w:w w:val="130"/>
          <w:sz w:val="16"/>
        </w:rPr>
        <w:t> </w:t>
      </w:r>
      <w:r>
        <w:rPr>
          <w:w w:val="130"/>
          <w:sz w:val="16"/>
        </w:rPr>
        <w:t>receive</w:t>
      </w:r>
      <w:r>
        <w:rPr>
          <w:spacing w:val="-10"/>
          <w:w w:val="130"/>
          <w:sz w:val="16"/>
        </w:rPr>
        <w:t> </w:t>
      </w:r>
      <w:r>
        <w:rPr>
          <w:spacing w:val="-5"/>
          <w:w w:val="130"/>
          <w:sz w:val="16"/>
        </w:rPr>
        <w:t>an</w:t>
      </w:r>
    </w:p>
    <w:p>
      <w:pPr>
        <w:pStyle w:val="ListParagraph"/>
        <w:numPr>
          <w:ilvl w:val="0"/>
          <w:numId w:val="22"/>
        </w:numPr>
        <w:tabs>
          <w:tab w:pos="1438" w:val="left" w:leader="none"/>
        </w:tabs>
        <w:spacing w:line="240" w:lineRule="auto" w:before="144" w:after="0"/>
        <w:ind w:left="1438" w:right="0" w:hanging="321"/>
        <w:jc w:val="left"/>
        <w:rPr>
          <w:sz w:val="16"/>
        </w:rPr>
      </w:pPr>
      <w:r>
        <w:rPr>
          <w:spacing w:val="-5"/>
          <w:sz w:val="16"/>
        </w:rPr>
        <w:t>OAA</w:t>
      </w:r>
    </w:p>
    <w:p>
      <w:pPr>
        <w:pStyle w:val="ListParagraph"/>
        <w:numPr>
          <w:ilvl w:val="0"/>
          <w:numId w:val="22"/>
        </w:numPr>
        <w:tabs>
          <w:tab w:pos="1438" w:val="left" w:leader="none"/>
        </w:tabs>
        <w:spacing w:line="240" w:lineRule="auto" w:before="105" w:after="0"/>
        <w:ind w:left="1438" w:right="0" w:hanging="318"/>
        <w:jc w:val="left"/>
        <w:rPr>
          <w:sz w:val="16"/>
        </w:rPr>
      </w:pPr>
      <w:r>
        <w:rPr>
          <w:spacing w:val="-5"/>
          <w:sz w:val="16"/>
        </w:rPr>
        <w:t>OCC</w:t>
      </w:r>
    </w:p>
    <w:p>
      <w:pPr>
        <w:pStyle w:val="ListParagraph"/>
        <w:numPr>
          <w:ilvl w:val="0"/>
          <w:numId w:val="22"/>
        </w:numPr>
        <w:tabs>
          <w:tab w:pos="1439" w:val="left" w:leader="none"/>
        </w:tabs>
        <w:spacing w:line="240" w:lineRule="auto" w:before="104" w:after="0"/>
        <w:ind w:left="1439" w:right="0" w:hanging="313"/>
        <w:jc w:val="left"/>
        <w:rPr>
          <w:sz w:val="16"/>
        </w:rPr>
      </w:pPr>
      <w:r>
        <w:rPr>
          <w:spacing w:val="-5"/>
          <w:w w:val="105"/>
          <w:sz w:val="16"/>
        </w:rPr>
        <w:t>ODD</w:t>
      </w:r>
    </w:p>
    <w:p>
      <w:pPr>
        <w:pStyle w:val="ListParagraph"/>
        <w:numPr>
          <w:ilvl w:val="0"/>
          <w:numId w:val="22"/>
        </w:numPr>
        <w:tabs>
          <w:tab w:pos="1438" w:val="left" w:leader="none"/>
        </w:tabs>
        <w:spacing w:line="240" w:lineRule="auto" w:before="105" w:after="0"/>
        <w:ind w:left="143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pStyle w:val="BodyText"/>
        <w:spacing w:before="7"/>
        <w:rPr>
          <w:sz w:val="20"/>
        </w:rPr>
      </w:pPr>
    </w:p>
    <w:p>
      <w:pPr>
        <w:pStyle w:val="ListParagraph"/>
        <w:numPr>
          <w:ilvl w:val="0"/>
          <w:numId w:val="11"/>
        </w:numPr>
        <w:tabs>
          <w:tab w:pos="1117" w:val="left" w:leader="none"/>
        </w:tabs>
        <w:spacing w:line="240" w:lineRule="auto" w:before="0" w:after="0"/>
        <w:ind w:left="1117" w:right="0" w:hanging="358"/>
        <w:jc w:val="left"/>
        <w:rPr>
          <w:sz w:val="16"/>
        </w:rPr>
      </w:pPr>
      <w:r>
        <w:rPr>
          <w:w w:val="125"/>
          <w:sz w:val="16"/>
        </w:rPr>
        <w:t>Which</w:t>
      </w:r>
      <w:r>
        <w:rPr>
          <w:spacing w:val="-4"/>
          <w:w w:val="125"/>
          <w:sz w:val="16"/>
        </w:rPr>
        <w:t> </w:t>
      </w:r>
      <w:r>
        <w:rPr>
          <w:w w:val="125"/>
          <w:sz w:val="16"/>
        </w:rPr>
        <w:t>TWO</w:t>
      </w:r>
      <w:r>
        <w:rPr>
          <w:spacing w:val="-4"/>
          <w:w w:val="125"/>
          <w:sz w:val="16"/>
        </w:rPr>
        <w:t> </w:t>
      </w:r>
      <w:r>
        <w:rPr>
          <w:w w:val="125"/>
          <w:sz w:val="16"/>
        </w:rPr>
        <w:t>of</w:t>
      </w:r>
      <w:r>
        <w:rPr>
          <w:spacing w:val="-3"/>
          <w:w w:val="125"/>
          <w:sz w:val="16"/>
        </w:rPr>
        <w:t> </w:t>
      </w:r>
      <w:r>
        <w:rPr>
          <w:w w:val="125"/>
          <w:sz w:val="16"/>
        </w:rPr>
        <w:t>the</w:t>
      </w:r>
      <w:r>
        <w:rPr>
          <w:spacing w:val="-4"/>
          <w:w w:val="125"/>
          <w:sz w:val="16"/>
        </w:rPr>
        <w:t> </w:t>
      </w:r>
      <w:r>
        <w:rPr>
          <w:w w:val="125"/>
          <w:sz w:val="16"/>
        </w:rPr>
        <w:t>following</w:t>
      </w:r>
      <w:r>
        <w:rPr>
          <w:spacing w:val="-3"/>
          <w:w w:val="125"/>
          <w:sz w:val="16"/>
        </w:rPr>
        <w:t> </w:t>
      </w:r>
      <w:r>
        <w:rPr>
          <w:w w:val="125"/>
          <w:sz w:val="16"/>
        </w:rPr>
        <w:t>options</w:t>
      </w:r>
      <w:r>
        <w:rPr>
          <w:spacing w:val="-4"/>
          <w:w w:val="125"/>
          <w:sz w:val="16"/>
        </w:rPr>
        <w:t> </w:t>
      </w:r>
      <w:r>
        <w:rPr>
          <w:w w:val="125"/>
          <w:sz w:val="16"/>
        </w:rPr>
        <w:t>are</w:t>
      </w:r>
      <w:r>
        <w:rPr>
          <w:spacing w:val="-3"/>
          <w:w w:val="125"/>
          <w:sz w:val="16"/>
        </w:rPr>
        <w:t> </w:t>
      </w:r>
      <w:r>
        <w:rPr>
          <w:w w:val="125"/>
          <w:sz w:val="16"/>
        </w:rPr>
        <w:t>TRUE</w:t>
      </w:r>
      <w:r>
        <w:rPr>
          <w:spacing w:val="-4"/>
          <w:w w:val="125"/>
          <w:sz w:val="16"/>
        </w:rPr>
        <w:t> </w:t>
      </w:r>
      <w:r>
        <w:rPr>
          <w:w w:val="125"/>
          <w:sz w:val="16"/>
        </w:rPr>
        <w:t>of</w:t>
      </w:r>
      <w:r>
        <w:rPr>
          <w:spacing w:val="-3"/>
          <w:w w:val="125"/>
          <w:sz w:val="16"/>
        </w:rPr>
        <w:t> </w:t>
      </w:r>
      <w:r>
        <w:rPr>
          <w:w w:val="125"/>
          <w:sz w:val="16"/>
        </w:rPr>
        <w:t>an</w:t>
      </w:r>
      <w:r>
        <w:rPr>
          <w:spacing w:val="-4"/>
          <w:w w:val="125"/>
          <w:sz w:val="16"/>
        </w:rPr>
        <w:t> </w:t>
      </w:r>
      <w:r>
        <w:rPr>
          <w:w w:val="125"/>
          <w:sz w:val="16"/>
        </w:rPr>
        <w:t>investor</w:t>
      </w:r>
      <w:r>
        <w:rPr>
          <w:spacing w:val="-3"/>
          <w:w w:val="125"/>
          <w:sz w:val="16"/>
        </w:rPr>
        <w:t> </w:t>
      </w:r>
      <w:r>
        <w:rPr>
          <w:w w:val="125"/>
          <w:sz w:val="16"/>
        </w:rPr>
        <w:t>who</w:t>
      </w:r>
      <w:r>
        <w:rPr>
          <w:spacing w:val="-4"/>
          <w:w w:val="125"/>
          <w:sz w:val="16"/>
        </w:rPr>
        <w:t> </w:t>
      </w:r>
      <w:r>
        <w:rPr>
          <w:w w:val="125"/>
          <w:sz w:val="16"/>
        </w:rPr>
        <w:t>writes</w:t>
      </w:r>
      <w:r>
        <w:rPr>
          <w:spacing w:val="-3"/>
          <w:w w:val="125"/>
          <w:sz w:val="16"/>
        </w:rPr>
        <w:t> </w:t>
      </w:r>
      <w:r>
        <w:rPr>
          <w:w w:val="125"/>
          <w:sz w:val="16"/>
        </w:rPr>
        <w:t>a</w:t>
      </w:r>
      <w:r>
        <w:rPr>
          <w:spacing w:val="-4"/>
          <w:w w:val="125"/>
          <w:sz w:val="16"/>
        </w:rPr>
        <w:t> </w:t>
      </w:r>
      <w:r>
        <w:rPr>
          <w:w w:val="125"/>
          <w:sz w:val="16"/>
        </w:rPr>
        <w:t>call</w:t>
      </w:r>
      <w:r>
        <w:rPr>
          <w:spacing w:val="-3"/>
          <w:w w:val="125"/>
          <w:sz w:val="16"/>
        </w:rPr>
        <w:t> </w:t>
      </w:r>
      <w:r>
        <w:rPr>
          <w:spacing w:val="-2"/>
          <w:w w:val="125"/>
          <w:sz w:val="16"/>
        </w:rPr>
        <w:t>option?</w:t>
      </w:r>
    </w:p>
    <w:p>
      <w:pPr>
        <w:pStyle w:val="ListParagraph"/>
        <w:numPr>
          <w:ilvl w:val="1"/>
          <w:numId w:val="11"/>
        </w:numPr>
        <w:tabs>
          <w:tab w:pos="1439" w:val="left" w:leader="none"/>
        </w:tabs>
        <w:spacing w:line="240" w:lineRule="auto" w:before="144" w:after="0"/>
        <w:ind w:left="1439" w:right="0" w:hanging="199"/>
        <w:jc w:val="left"/>
        <w:rPr>
          <w:sz w:val="16"/>
        </w:rPr>
      </w:pPr>
      <w:r>
        <w:rPr>
          <w:w w:val="130"/>
          <w:sz w:val="16"/>
        </w:rPr>
        <w:t>The</w:t>
      </w:r>
      <w:r>
        <w:rPr>
          <w:spacing w:val="-2"/>
          <w:w w:val="130"/>
          <w:sz w:val="16"/>
        </w:rPr>
        <w:t> </w:t>
      </w:r>
      <w:r>
        <w:rPr>
          <w:w w:val="130"/>
          <w:sz w:val="16"/>
        </w:rPr>
        <w:t>maximum</w:t>
      </w:r>
      <w:r>
        <w:rPr>
          <w:spacing w:val="-2"/>
          <w:w w:val="130"/>
          <w:sz w:val="16"/>
        </w:rPr>
        <w:t> </w:t>
      </w:r>
      <w:r>
        <w:rPr>
          <w:w w:val="130"/>
          <w:sz w:val="16"/>
        </w:rPr>
        <w:t>potential</w:t>
      </w:r>
      <w:r>
        <w:rPr>
          <w:spacing w:val="-2"/>
          <w:w w:val="130"/>
          <w:sz w:val="16"/>
        </w:rPr>
        <w:t> </w:t>
      </w:r>
      <w:r>
        <w:rPr>
          <w:w w:val="130"/>
          <w:sz w:val="16"/>
        </w:rPr>
        <w:t>gain</w:t>
      </w:r>
      <w:r>
        <w:rPr>
          <w:spacing w:val="-2"/>
          <w:w w:val="130"/>
          <w:sz w:val="16"/>
        </w:rPr>
        <w:t> </w:t>
      </w:r>
      <w:r>
        <w:rPr>
          <w:w w:val="130"/>
          <w:sz w:val="16"/>
        </w:rPr>
        <w:t>is</w:t>
      </w:r>
      <w:r>
        <w:rPr>
          <w:spacing w:val="-2"/>
          <w:w w:val="130"/>
          <w:sz w:val="16"/>
        </w:rPr>
        <w:t> </w:t>
      </w:r>
      <w:r>
        <w:rPr>
          <w:w w:val="130"/>
          <w:sz w:val="16"/>
        </w:rPr>
        <w:t>the</w:t>
      </w:r>
      <w:r>
        <w:rPr>
          <w:spacing w:val="-2"/>
          <w:w w:val="130"/>
          <w:sz w:val="16"/>
        </w:rPr>
        <w:t> premium.</w:t>
      </w:r>
    </w:p>
    <w:p>
      <w:pPr>
        <w:pStyle w:val="ListParagraph"/>
        <w:numPr>
          <w:ilvl w:val="1"/>
          <w:numId w:val="11"/>
        </w:numPr>
        <w:tabs>
          <w:tab w:pos="1439" w:val="left" w:leader="none"/>
        </w:tabs>
        <w:spacing w:line="240" w:lineRule="auto" w:before="105" w:after="0"/>
        <w:ind w:left="1439" w:right="0" w:hanging="249"/>
        <w:jc w:val="left"/>
        <w:rPr>
          <w:sz w:val="16"/>
        </w:rPr>
      </w:pPr>
      <w:r>
        <w:rPr>
          <w:w w:val="130"/>
          <w:sz w:val="16"/>
        </w:rPr>
        <w:t>The</w:t>
      </w:r>
      <w:r>
        <w:rPr>
          <w:spacing w:val="-5"/>
          <w:w w:val="130"/>
          <w:sz w:val="16"/>
        </w:rPr>
        <w:t> </w:t>
      </w:r>
      <w:r>
        <w:rPr>
          <w:w w:val="130"/>
          <w:sz w:val="16"/>
        </w:rPr>
        <w:t>maximum</w:t>
      </w:r>
      <w:r>
        <w:rPr>
          <w:spacing w:val="-2"/>
          <w:w w:val="130"/>
          <w:sz w:val="16"/>
        </w:rPr>
        <w:t> </w:t>
      </w:r>
      <w:r>
        <w:rPr>
          <w:w w:val="130"/>
          <w:sz w:val="16"/>
        </w:rPr>
        <w:t>potential</w:t>
      </w:r>
      <w:r>
        <w:rPr>
          <w:spacing w:val="-2"/>
          <w:w w:val="130"/>
          <w:sz w:val="16"/>
        </w:rPr>
        <w:t> </w:t>
      </w:r>
      <w:r>
        <w:rPr>
          <w:w w:val="130"/>
          <w:sz w:val="16"/>
        </w:rPr>
        <w:t>loss</w:t>
      </w:r>
      <w:r>
        <w:rPr>
          <w:spacing w:val="-3"/>
          <w:w w:val="130"/>
          <w:sz w:val="16"/>
        </w:rPr>
        <w:t> </w:t>
      </w:r>
      <w:r>
        <w:rPr>
          <w:w w:val="130"/>
          <w:sz w:val="16"/>
        </w:rPr>
        <w:t>is</w:t>
      </w:r>
      <w:r>
        <w:rPr>
          <w:spacing w:val="-2"/>
          <w:w w:val="130"/>
          <w:sz w:val="16"/>
        </w:rPr>
        <w:t> </w:t>
      </w:r>
      <w:r>
        <w:rPr>
          <w:w w:val="130"/>
          <w:sz w:val="16"/>
        </w:rPr>
        <w:t>the</w:t>
      </w:r>
      <w:r>
        <w:rPr>
          <w:spacing w:val="-2"/>
          <w:w w:val="130"/>
          <w:sz w:val="16"/>
        </w:rPr>
        <w:t> premium.</w:t>
      </w:r>
    </w:p>
    <w:p>
      <w:pPr>
        <w:pStyle w:val="ListParagraph"/>
        <w:numPr>
          <w:ilvl w:val="1"/>
          <w:numId w:val="11"/>
        </w:numPr>
        <w:tabs>
          <w:tab w:pos="1438" w:val="left" w:leader="none"/>
        </w:tabs>
        <w:spacing w:line="240" w:lineRule="auto" w:before="104" w:after="0"/>
        <w:ind w:left="1438" w:right="0" w:hanging="298"/>
        <w:jc w:val="left"/>
        <w:rPr>
          <w:sz w:val="16"/>
        </w:rPr>
      </w:pPr>
      <w:r>
        <w:rPr>
          <w:w w:val="130"/>
          <w:sz w:val="16"/>
        </w:rPr>
        <w:t>The</w:t>
      </w:r>
      <w:r>
        <w:rPr>
          <w:spacing w:val="-1"/>
          <w:w w:val="130"/>
          <w:sz w:val="16"/>
        </w:rPr>
        <w:t> </w:t>
      </w:r>
      <w:r>
        <w:rPr>
          <w:w w:val="130"/>
          <w:sz w:val="16"/>
        </w:rPr>
        <w:t>break-even</w:t>
      </w:r>
      <w:r>
        <w:rPr>
          <w:spacing w:val="1"/>
          <w:w w:val="130"/>
          <w:sz w:val="16"/>
        </w:rPr>
        <w:t> </w:t>
      </w:r>
      <w:r>
        <w:rPr>
          <w:w w:val="130"/>
          <w:sz w:val="16"/>
        </w:rPr>
        <w:t>point is the premium added to</w:t>
      </w:r>
      <w:r>
        <w:rPr>
          <w:spacing w:val="-1"/>
          <w:w w:val="130"/>
          <w:sz w:val="16"/>
        </w:rPr>
        <w:t> </w:t>
      </w:r>
      <w:r>
        <w:rPr>
          <w:w w:val="130"/>
          <w:sz w:val="16"/>
        </w:rPr>
        <w:t>the strike </w:t>
      </w:r>
      <w:r>
        <w:rPr>
          <w:spacing w:val="-2"/>
          <w:w w:val="130"/>
          <w:sz w:val="16"/>
        </w:rPr>
        <w:t>price.</w:t>
      </w:r>
    </w:p>
    <w:p>
      <w:pPr>
        <w:pStyle w:val="ListParagraph"/>
        <w:numPr>
          <w:ilvl w:val="1"/>
          <w:numId w:val="11"/>
        </w:numPr>
        <w:tabs>
          <w:tab w:pos="1438" w:val="left" w:leader="none"/>
        </w:tabs>
        <w:spacing w:line="240" w:lineRule="auto" w:before="105" w:after="0"/>
        <w:ind w:left="1438" w:right="0" w:hanging="298"/>
        <w:jc w:val="left"/>
        <w:rPr>
          <w:sz w:val="16"/>
        </w:rPr>
      </w:pPr>
      <w:r>
        <w:rPr>
          <w:w w:val="130"/>
          <w:sz w:val="16"/>
        </w:rPr>
        <w:t>The</w:t>
      </w:r>
      <w:r>
        <w:rPr>
          <w:spacing w:val="1"/>
          <w:w w:val="130"/>
          <w:sz w:val="16"/>
        </w:rPr>
        <w:t> </w:t>
      </w:r>
      <w:r>
        <w:rPr>
          <w:w w:val="130"/>
          <w:sz w:val="16"/>
        </w:rPr>
        <w:t>break-even</w:t>
      </w:r>
      <w:r>
        <w:rPr>
          <w:spacing w:val="2"/>
          <w:w w:val="130"/>
          <w:sz w:val="16"/>
        </w:rPr>
        <w:t> </w:t>
      </w:r>
      <w:r>
        <w:rPr>
          <w:w w:val="130"/>
          <w:sz w:val="16"/>
        </w:rPr>
        <w:t>point</w:t>
      </w:r>
      <w:r>
        <w:rPr>
          <w:spacing w:val="1"/>
          <w:w w:val="130"/>
          <w:sz w:val="16"/>
        </w:rPr>
        <w:t> </w:t>
      </w:r>
      <w:r>
        <w:rPr>
          <w:w w:val="130"/>
          <w:sz w:val="16"/>
        </w:rPr>
        <w:t>is</w:t>
      </w:r>
      <w:r>
        <w:rPr>
          <w:spacing w:val="1"/>
          <w:w w:val="130"/>
          <w:sz w:val="16"/>
        </w:rPr>
        <w:t> </w:t>
      </w:r>
      <w:r>
        <w:rPr>
          <w:w w:val="130"/>
          <w:sz w:val="16"/>
        </w:rPr>
        <w:t>the</w:t>
      </w:r>
      <w:r>
        <w:rPr>
          <w:spacing w:val="2"/>
          <w:w w:val="130"/>
          <w:sz w:val="16"/>
        </w:rPr>
        <w:t> </w:t>
      </w:r>
      <w:r>
        <w:rPr>
          <w:w w:val="130"/>
          <w:sz w:val="16"/>
        </w:rPr>
        <w:t>premium</w:t>
      </w:r>
      <w:r>
        <w:rPr>
          <w:spacing w:val="1"/>
          <w:w w:val="130"/>
          <w:sz w:val="16"/>
        </w:rPr>
        <w:t> </w:t>
      </w:r>
      <w:r>
        <w:rPr>
          <w:w w:val="130"/>
          <w:sz w:val="16"/>
        </w:rPr>
        <w:t>subtracted</w:t>
      </w:r>
      <w:r>
        <w:rPr>
          <w:spacing w:val="1"/>
          <w:w w:val="130"/>
          <w:sz w:val="16"/>
        </w:rPr>
        <w:t> </w:t>
      </w:r>
      <w:r>
        <w:rPr>
          <w:w w:val="130"/>
          <w:sz w:val="16"/>
        </w:rPr>
        <w:t>from</w:t>
      </w:r>
      <w:r>
        <w:rPr>
          <w:spacing w:val="1"/>
          <w:w w:val="130"/>
          <w:sz w:val="16"/>
        </w:rPr>
        <w:t> </w:t>
      </w:r>
      <w:r>
        <w:rPr>
          <w:w w:val="130"/>
          <w:sz w:val="16"/>
        </w:rPr>
        <w:t>the</w:t>
      </w:r>
      <w:r>
        <w:rPr>
          <w:spacing w:val="1"/>
          <w:w w:val="130"/>
          <w:sz w:val="16"/>
        </w:rPr>
        <w:t> </w:t>
      </w:r>
      <w:r>
        <w:rPr>
          <w:w w:val="130"/>
          <w:sz w:val="16"/>
        </w:rPr>
        <w:t>strike</w:t>
      </w:r>
      <w:r>
        <w:rPr>
          <w:spacing w:val="1"/>
          <w:w w:val="130"/>
          <w:sz w:val="16"/>
        </w:rPr>
        <w:t> </w:t>
      </w:r>
      <w:r>
        <w:rPr>
          <w:spacing w:val="-2"/>
          <w:w w:val="130"/>
          <w:sz w:val="16"/>
        </w:rPr>
        <w:t>price.</w:t>
      </w:r>
    </w:p>
    <w:p>
      <w:pPr>
        <w:pStyle w:val="ListParagraph"/>
        <w:numPr>
          <w:ilvl w:val="2"/>
          <w:numId w:val="11"/>
        </w:numPr>
        <w:tabs>
          <w:tab w:pos="1438" w:val="left" w:leader="none"/>
        </w:tabs>
        <w:spacing w:line="240" w:lineRule="auto" w:before="104"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11"/>
        </w:numPr>
        <w:tabs>
          <w:tab w:pos="1438" w:val="left" w:leader="none"/>
        </w:tabs>
        <w:spacing w:line="240" w:lineRule="auto" w:before="105"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11"/>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11"/>
        </w:numPr>
        <w:tabs>
          <w:tab w:pos="1438" w:val="left" w:leader="none"/>
        </w:tabs>
        <w:spacing w:line="240" w:lineRule="auto" w:before="105"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7"/>
        <w:rPr>
          <w:sz w:val="20"/>
        </w:rPr>
      </w:pPr>
    </w:p>
    <w:p>
      <w:pPr>
        <w:pStyle w:val="ListParagraph"/>
        <w:numPr>
          <w:ilvl w:val="0"/>
          <w:numId w:val="11"/>
        </w:numPr>
        <w:tabs>
          <w:tab w:pos="1117" w:val="left" w:leader="none"/>
        </w:tabs>
        <w:spacing w:line="240" w:lineRule="auto" w:before="1" w:after="0"/>
        <w:ind w:left="1117" w:right="0" w:hanging="358"/>
        <w:jc w:val="left"/>
        <w:rPr>
          <w:sz w:val="16"/>
        </w:rPr>
      </w:pPr>
      <w:r>
        <w:rPr>
          <w:w w:val="130"/>
          <w:sz w:val="16"/>
        </w:rPr>
        <w:t>If</w:t>
      </w:r>
      <w:r>
        <w:rPr>
          <w:spacing w:val="-8"/>
          <w:w w:val="130"/>
          <w:sz w:val="16"/>
        </w:rPr>
        <w:t> </w:t>
      </w:r>
      <w:r>
        <w:rPr>
          <w:w w:val="130"/>
          <w:sz w:val="16"/>
        </w:rPr>
        <w:t>an</w:t>
      </w:r>
      <w:r>
        <w:rPr>
          <w:spacing w:val="-7"/>
          <w:w w:val="130"/>
          <w:sz w:val="16"/>
        </w:rPr>
        <w:t> </w:t>
      </w:r>
      <w:r>
        <w:rPr>
          <w:w w:val="130"/>
          <w:sz w:val="16"/>
        </w:rPr>
        <w:t>S&amp;P</w:t>
      </w:r>
      <w:r>
        <w:rPr>
          <w:spacing w:val="-7"/>
          <w:w w:val="130"/>
          <w:sz w:val="16"/>
        </w:rPr>
        <w:t> </w:t>
      </w:r>
      <w:r>
        <w:rPr>
          <w:w w:val="130"/>
          <w:sz w:val="16"/>
        </w:rPr>
        <w:t>500</w:t>
      </w:r>
      <w:r>
        <w:rPr>
          <w:spacing w:val="-7"/>
          <w:w w:val="130"/>
          <w:sz w:val="16"/>
        </w:rPr>
        <w:t> </w:t>
      </w:r>
      <w:r>
        <w:rPr>
          <w:w w:val="130"/>
          <w:sz w:val="16"/>
        </w:rPr>
        <w:t>index</w:t>
      </w:r>
      <w:r>
        <w:rPr>
          <w:spacing w:val="-7"/>
          <w:w w:val="130"/>
          <w:sz w:val="16"/>
        </w:rPr>
        <w:t> </w:t>
      </w:r>
      <w:r>
        <w:rPr>
          <w:w w:val="130"/>
          <w:sz w:val="16"/>
        </w:rPr>
        <w:t>call</w:t>
      </w:r>
      <w:r>
        <w:rPr>
          <w:spacing w:val="-7"/>
          <w:w w:val="130"/>
          <w:sz w:val="16"/>
        </w:rPr>
        <w:t> </w:t>
      </w:r>
      <w:r>
        <w:rPr>
          <w:w w:val="130"/>
          <w:sz w:val="16"/>
        </w:rPr>
        <w:t>option</w:t>
      </w:r>
      <w:r>
        <w:rPr>
          <w:spacing w:val="-7"/>
          <w:w w:val="130"/>
          <w:sz w:val="16"/>
        </w:rPr>
        <w:t> </w:t>
      </w:r>
      <w:r>
        <w:rPr>
          <w:w w:val="130"/>
          <w:sz w:val="16"/>
        </w:rPr>
        <w:t>is</w:t>
      </w:r>
      <w:r>
        <w:rPr>
          <w:spacing w:val="-7"/>
          <w:w w:val="130"/>
          <w:sz w:val="16"/>
        </w:rPr>
        <w:t> </w:t>
      </w:r>
      <w:r>
        <w:rPr>
          <w:w w:val="130"/>
          <w:sz w:val="16"/>
        </w:rPr>
        <w:t>in-the-money</w:t>
      </w:r>
      <w:r>
        <w:rPr>
          <w:spacing w:val="-7"/>
          <w:w w:val="130"/>
          <w:sz w:val="16"/>
        </w:rPr>
        <w:t> </w:t>
      </w:r>
      <w:r>
        <w:rPr>
          <w:w w:val="130"/>
          <w:sz w:val="16"/>
        </w:rPr>
        <w:t>at</w:t>
      </w:r>
      <w:r>
        <w:rPr>
          <w:spacing w:val="-7"/>
          <w:w w:val="130"/>
          <w:sz w:val="16"/>
        </w:rPr>
        <w:t> </w:t>
      </w:r>
      <w:r>
        <w:rPr>
          <w:w w:val="130"/>
          <w:sz w:val="16"/>
        </w:rPr>
        <w:t>expiration,</w:t>
      </w:r>
      <w:r>
        <w:rPr>
          <w:spacing w:val="-6"/>
          <w:w w:val="130"/>
          <w:sz w:val="16"/>
        </w:rPr>
        <w:t> </w:t>
      </w:r>
      <w:r>
        <w:rPr>
          <w:w w:val="130"/>
          <w:sz w:val="16"/>
        </w:rPr>
        <w:t>settlement</w:t>
      </w:r>
      <w:r>
        <w:rPr>
          <w:spacing w:val="-7"/>
          <w:w w:val="130"/>
          <w:sz w:val="16"/>
        </w:rPr>
        <w:t> </w:t>
      </w:r>
      <w:r>
        <w:rPr>
          <w:w w:val="130"/>
          <w:sz w:val="16"/>
        </w:rPr>
        <w:t>is</w:t>
      </w:r>
      <w:r>
        <w:rPr>
          <w:spacing w:val="-7"/>
          <w:w w:val="130"/>
          <w:sz w:val="16"/>
        </w:rPr>
        <w:t> </w:t>
      </w:r>
      <w:r>
        <w:rPr>
          <w:w w:val="130"/>
          <w:sz w:val="16"/>
        </w:rPr>
        <w:t>made</w:t>
      </w:r>
      <w:r>
        <w:rPr>
          <w:spacing w:val="-7"/>
          <w:w w:val="130"/>
          <w:sz w:val="16"/>
        </w:rPr>
        <w:t> </w:t>
      </w:r>
      <w:r>
        <w:rPr>
          <w:w w:val="130"/>
          <w:sz w:val="16"/>
        </w:rPr>
        <w:t>by</w:t>
      </w:r>
      <w:r>
        <w:rPr>
          <w:spacing w:val="-7"/>
          <w:w w:val="130"/>
          <w:sz w:val="16"/>
        </w:rPr>
        <w:t> </w:t>
      </w:r>
      <w:r>
        <w:rPr>
          <w:w w:val="130"/>
          <w:sz w:val="16"/>
        </w:rPr>
        <w:t>delivery</w:t>
      </w:r>
      <w:r>
        <w:rPr>
          <w:spacing w:val="-7"/>
          <w:w w:val="130"/>
          <w:sz w:val="16"/>
        </w:rPr>
        <w:t> </w:t>
      </w:r>
      <w:r>
        <w:rPr>
          <w:spacing w:val="-5"/>
          <w:w w:val="130"/>
          <w:sz w:val="16"/>
        </w:rPr>
        <w:t>of</w:t>
      </w:r>
    </w:p>
    <w:p>
      <w:pPr>
        <w:pStyle w:val="ListParagraph"/>
        <w:numPr>
          <w:ilvl w:val="0"/>
          <w:numId w:val="23"/>
        </w:numPr>
        <w:tabs>
          <w:tab w:pos="1438" w:val="left" w:leader="none"/>
        </w:tabs>
        <w:spacing w:line="240" w:lineRule="auto" w:before="144" w:after="0"/>
        <w:ind w:left="1438" w:right="0" w:hanging="321"/>
        <w:jc w:val="left"/>
        <w:rPr>
          <w:sz w:val="16"/>
        </w:rPr>
      </w:pPr>
      <w:r>
        <w:rPr>
          <w:spacing w:val="-4"/>
          <w:w w:val="130"/>
          <w:sz w:val="16"/>
        </w:rPr>
        <w:t>cash</w:t>
      </w:r>
    </w:p>
    <w:p>
      <w:pPr>
        <w:pStyle w:val="ListParagraph"/>
        <w:numPr>
          <w:ilvl w:val="0"/>
          <w:numId w:val="23"/>
        </w:numPr>
        <w:tabs>
          <w:tab w:pos="1438" w:val="left" w:leader="none"/>
        </w:tabs>
        <w:spacing w:line="240" w:lineRule="auto" w:before="104" w:after="0"/>
        <w:ind w:left="1438" w:right="0" w:hanging="318"/>
        <w:jc w:val="left"/>
        <w:rPr>
          <w:sz w:val="16"/>
        </w:rPr>
      </w:pPr>
      <w:r>
        <w:rPr>
          <w:spacing w:val="-2"/>
          <w:w w:val="130"/>
          <w:sz w:val="16"/>
        </w:rPr>
        <w:t>a</w:t>
      </w:r>
      <w:r>
        <w:rPr>
          <w:spacing w:val="-7"/>
          <w:w w:val="130"/>
          <w:sz w:val="16"/>
        </w:rPr>
        <w:t> </w:t>
      </w:r>
      <w:r>
        <w:rPr>
          <w:spacing w:val="-2"/>
          <w:w w:val="130"/>
          <w:sz w:val="16"/>
        </w:rPr>
        <w:t>percentage</w:t>
      </w:r>
      <w:r>
        <w:rPr>
          <w:spacing w:val="-6"/>
          <w:w w:val="130"/>
          <w:sz w:val="16"/>
        </w:rPr>
        <w:t> </w:t>
      </w:r>
      <w:r>
        <w:rPr>
          <w:spacing w:val="-2"/>
          <w:w w:val="130"/>
          <w:sz w:val="16"/>
        </w:rPr>
        <w:t>of</w:t>
      </w:r>
      <w:r>
        <w:rPr>
          <w:spacing w:val="-6"/>
          <w:w w:val="130"/>
          <w:sz w:val="16"/>
        </w:rPr>
        <w:t> </w:t>
      </w:r>
      <w:r>
        <w:rPr>
          <w:spacing w:val="-2"/>
          <w:w w:val="130"/>
          <w:sz w:val="16"/>
        </w:rPr>
        <w:t>all</w:t>
      </w:r>
      <w:r>
        <w:rPr>
          <w:spacing w:val="-6"/>
          <w:w w:val="130"/>
          <w:sz w:val="16"/>
        </w:rPr>
        <w:t> </w:t>
      </w:r>
      <w:r>
        <w:rPr>
          <w:spacing w:val="-2"/>
          <w:w w:val="130"/>
          <w:sz w:val="16"/>
        </w:rPr>
        <w:t>of</w:t>
      </w:r>
      <w:r>
        <w:rPr>
          <w:spacing w:val="-7"/>
          <w:w w:val="130"/>
          <w:sz w:val="16"/>
        </w:rPr>
        <w:t> </w:t>
      </w:r>
      <w:r>
        <w:rPr>
          <w:spacing w:val="-2"/>
          <w:w w:val="130"/>
          <w:sz w:val="16"/>
        </w:rPr>
        <w:t>the</w:t>
      </w:r>
      <w:r>
        <w:rPr>
          <w:spacing w:val="-6"/>
          <w:w w:val="130"/>
          <w:sz w:val="16"/>
        </w:rPr>
        <w:t> </w:t>
      </w:r>
      <w:r>
        <w:rPr>
          <w:spacing w:val="-2"/>
          <w:w w:val="130"/>
          <w:sz w:val="16"/>
        </w:rPr>
        <w:t>S&amp;P</w:t>
      </w:r>
      <w:r>
        <w:rPr>
          <w:spacing w:val="-6"/>
          <w:w w:val="130"/>
          <w:sz w:val="16"/>
        </w:rPr>
        <w:t> </w:t>
      </w:r>
      <w:r>
        <w:rPr>
          <w:spacing w:val="-2"/>
          <w:w w:val="130"/>
          <w:sz w:val="16"/>
        </w:rPr>
        <w:t>500</w:t>
      </w:r>
      <w:r>
        <w:rPr>
          <w:spacing w:val="-6"/>
          <w:w w:val="130"/>
          <w:sz w:val="16"/>
        </w:rPr>
        <w:t> </w:t>
      </w:r>
      <w:r>
        <w:rPr>
          <w:spacing w:val="-2"/>
          <w:w w:val="130"/>
          <w:sz w:val="16"/>
        </w:rPr>
        <w:t>index</w:t>
      </w:r>
      <w:r>
        <w:rPr>
          <w:spacing w:val="-7"/>
          <w:w w:val="130"/>
          <w:sz w:val="16"/>
        </w:rPr>
        <w:t> </w:t>
      </w:r>
      <w:r>
        <w:rPr>
          <w:spacing w:val="-2"/>
          <w:w w:val="130"/>
          <w:sz w:val="16"/>
        </w:rPr>
        <w:t>stocks</w:t>
      </w:r>
    </w:p>
    <w:p>
      <w:pPr>
        <w:pStyle w:val="ListParagraph"/>
        <w:numPr>
          <w:ilvl w:val="0"/>
          <w:numId w:val="23"/>
        </w:numPr>
        <w:tabs>
          <w:tab w:pos="1439" w:val="left" w:leader="none"/>
        </w:tabs>
        <w:spacing w:line="240" w:lineRule="auto" w:before="105" w:after="0"/>
        <w:ind w:left="1439" w:right="0" w:hanging="313"/>
        <w:jc w:val="left"/>
        <w:rPr>
          <w:sz w:val="16"/>
        </w:rPr>
      </w:pPr>
      <w:r>
        <w:rPr>
          <w:w w:val="130"/>
          <w:sz w:val="16"/>
        </w:rPr>
        <w:t>an</w:t>
      </w:r>
      <w:r>
        <w:rPr>
          <w:spacing w:val="-13"/>
          <w:w w:val="130"/>
          <w:sz w:val="16"/>
        </w:rPr>
        <w:t> </w:t>
      </w:r>
      <w:r>
        <w:rPr>
          <w:w w:val="130"/>
          <w:sz w:val="16"/>
        </w:rPr>
        <w:t>exchange</w:t>
      </w:r>
      <w:r>
        <w:rPr>
          <w:spacing w:val="-12"/>
          <w:w w:val="130"/>
          <w:sz w:val="16"/>
        </w:rPr>
        <w:t> </w:t>
      </w:r>
      <w:r>
        <w:rPr>
          <w:w w:val="130"/>
          <w:sz w:val="16"/>
        </w:rPr>
        <w:t>traded</w:t>
      </w:r>
      <w:r>
        <w:rPr>
          <w:spacing w:val="-12"/>
          <w:w w:val="130"/>
          <w:sz w:val="16"/>
        </w:rPr>
        <w:t> </w:t>
      </w:r>
      <w:r>
        <w:rPr>
          <w:w w:val="130"/>
          <w:sz w:val="16"/>
        </w:rPr>
        <w:t>fund</w:t>
      </w:r>
      <w:r>
        <w:rPr>
          <w:spacing w:val="-12"/>
          <w:w w:val="130"/>
          <w:sz w:val="16"/>
        </w:rPr>
        <w:t> </w:t>
      </w:r>
      <w:r>
        <w:rPr>
          <w:w w:val="130"/>
          <w:sz w:val="16"/>
        </w:rPr>
        <w:t>(ETF)</w:t>
      </w:r>
      <w:r>
        <w:rPr>
          <w:spacing w:val="-12"/>
          <w:w w:val="130"/>
          <w:sz w:val="16"/>
        </w:rPr>
        <w:t> </w:t>
      </w:r>
      <w:r>
        <w:rPr>
          <w:w w:val="130"/>
          <w:sz w:val="16"/>
        </w:rPr>
        <w:t>that</w:t>
      </w:r>
      <w:r>
        <w:rPr>
          <w:spacing w:val="-12"/>
          <w:w w:val="130"/>
          <w:sz w:val="16"/>
        </w:rPr>
        <w:t> </w:t>
      </w:r>
      <w:r>
        <w:rPr>
          <w:w w:val="130"/>
          <w:sz w:val="16"/>
        </w:rPr>
        <w:t>tracks</w:t>
      </w:r>
      <w:r>
        <w:rPr>
          <w:spacing w:val="-12"/>
          <w:w w:val="130"/>
          <w:sz w:val="16"/>
        </w:rPr>
        <w:t> </w:t>
      </w:r>
      <w:r>
        <w:rPr>
          <w:w w:val="130"/>
          <w:sz w:val="16"/>
        </w:rPr>
        <w:t>the</w:t>
      </w:r>
      <w:r>
        <w:rPr>
          <w:spacing w:val="-12"/>
          <w:w w:val="130"/>
          <w:sz w:val="16"/>
        </w:rPr>
        <w:t> </w:t>
      </w:r>
      <w:r>
        <w:rPr>
          <w:w w:val="130"/>
          <w:sz w:val="16"/>
        </w:rPr>
        <w:t>S&amp;P</w:t>
      </w:r>
      <w:r>
        <w:rPr>
          <w:spacing w:val="-12"/>
          <w:w w:val="130"/>
          <w:sz w:val="16"/>
        </w:rPr>
        <w:t> </w:t>
      </w:r>
      <w:r>
        <w:rPr>
          <w:spacing w:val="-5"/>
          <w:w w:val="130"/>
          <w:sz w:val="16"/>
        </w:rPr>
        <w:t>500</w:t>
      </w:r>
    </w:p>
    <w:p>
      <w:pPr>
        <w:pStyle w:val="ListParagraph"/>
        <w:numPr>
          <w:ilvl w:val="0"/>
          <w:numId w:val="23"/>
        </w:numPr>
        <w:tabs>
          <w:tab w:pos="1438" w:val="left" w:leader="none"/>
        </w:tabs>
        <w:spacing w:line="240" w:lineRule="auto" w:before="104" w:after="0"/>
        <w:ind w:left="1438" w:right="0" w:hanging="330"/>
        <w:jc w:val="left"/>
        <w:rPr>
          <w:sz w:val="16"/>
        </w:rPr>
      </w:pPr>
      <w:r>
        <w:rPr>
          <w:w w:val="130"/>
          <w:sz w:val="16"/>
        </w:rPr>
        <w:t>longer-term</w:t>
      </w:r>
      <w:r>
        <w:rPr>
          <w:spacing w:val="-13"/>
          <w:w w:val="130"/>
          <w:sz w:val="16"/>
        </w:rPr>
        <w:t> </w:t>
      </w:r>
      <w:r>
        <w:rPr>
          <w:w w:val="130"/>
          <w:sz w:val="16"/>
        </w:rPr>
        <w:t>S&amp;P</w:t>
      </w:r>
      <w:r>
        <w:rPr>
          <w:spacing w:val="-13"/>
          <w:w w:val="130"/>
          <w:sz w:val="16"/>
        </w:rPr>
        <w:t> </w:t>
      </w:r>
      <w:r>
        <w:rPr>
          <w:w w:val="130"/>
          <w:sz w:val="16"/>
        </w:rPr>
        <w:t>500</w:t>
      </w:r>
      <w:r>
        <w:rPr>
          <w:spacing w:val="-12"/>
          <w:w w:val="130"/>
          <w:sz w:val="16"/>
        </w:rPr>
        <w:t> </w:t>
      </w:r>
      <w:r>
        <w:rPr>
          <w:w w:val="130"/>
          <w:sz w:val="16"/>
        </w:rPr>
        <w:t>index</w:t>
      </w:r>
      <w:r>
        <w:rPr>
          <w:spacing w:val="-13"/>
          <w:w w:val="130"/>
          <w:sz w:val="16"/>
        </w:rPr>
        <w:t> </w:t>
      </w:r>
      <w:r>
        <w:rPr>
          <w:w w:val="130"/>
          <w:sz w:val="16"/>
        </w:rPr>
        <w:t>call</w:t>
      </w:r>
      <w:r>
        <w:rPr>
          <w:spacing w:val="-12"/>
          <w:w w:val="130"/>
          <w:sz w:val="16"/>
        </w:rPr>
        <w:t> </w:t>
      </w:r>
      <w:r>
        <w:rPr>
          <w:spacing w:val="-2"/>
          <w:w w:val="130"/>
          <w:sz w:val="16"/>
        </w:rPr>
        <w:t>options</w:t>
      </w:r>
    </w:p>
    <w:p>
      <w:pPr>
        <w:pStyle w:val="BodyText"/>
        <w:spacing w:before="8"/>
        <w:rPr>
          <w:sz w:val="20"/>
        </w:rPr>
      </w:pPr>
    </w:p>
    <w:p>
      <w:pPr>
        <w:pStyle w:val="ListParagraph"/>
        <w:numPr>
          <w:ilvl w:val="0"/>
          <w:numId w:val="11"/>
        </w:numPr>
        <w:tabs>
          <w:tab w:pos="1117" w:val="left" w:leader="none"/>
          <w:tab w:pos="1120" w:val="left" w:leader="none"/>
        </w:tabs>
        <w:spacing w:line="297" w:lineRule="auto" w:before="0" w:after="0"/>
        <w:ind w:left="1120" w:right="274" w:hanging="361"/>
        <w:jc w:val="left"/>
        <w:rPr>
          <w:sz w:val="16"/>
        </w:rPr>
      </w:pPr>
      <w:r>
        <w:rPr>
          <w:w w:val="125"/>
          <w:sz w:val="16"/>
        </w:rPr>
        <w:t>An investor buys </w:t>
      </w:r>
      <w:r>
        <w:rPr>
          <w:w w:val="120"/>
          <w:sz w:val="16"/>
        </w:rPr>
        <w:t>1 </w:t>
      </w:r>
      <w:r>
        <w:rPr>
          <w:w w:val="125"/>
          <w:sz w:val="16"/>
        </w:rPr>
        <w:t>TUV Oct 45 put for a premium of $4 and simultaneously buys 100 shares of TUV stock for $45 per share. At expiration, the stock would have to be selling at what price per share for the investor to be able to break even?</w:t>
      </w:r>
    </w:p>
    <w:p>
      <w:pPr>
        <w:pStyle w:val="ListParagraph"/>
        <w:numPr>
          <w:ilvl w:val="0"/>
          <w:numId w:val="24"/>
        </w:numPr>
        <w:tabs>
          <w:tab w:pos="1438" w:val="left" w:leader="none"/>
        </w:tabs>
        <w:spacing w:line="240" w:lineRule="auto" w:before="107" w:after="0"/>
        <w:ind w:left="1438" w:right="0" w:hanging="321"/>
        <w:jc w:val="left"/>
        <w:rPr>
          <w:sz w:val="16"/>
        </w:rPr>
      </w:pPr>
      <w:r>
        <w:rPr>
          <w:spacing w:val="-5"/>
          <w:w w:val="135"/>
          <w:sz w:val="16"/>
        </w:rPr>
        <w:t>$4</w:t>
      </w:r>
    </w:p>
    <w:p>
      <w:pPr>
        <w:pStyle w:val="ListParagraph"/>
        <w:numPr>
          <w:ilvl w:val="0"/>
          <w:numId w:val="24"/>
        </w:numPr>
        <w:tabs>
          <w:tab w:pos="1438" w:val="left" w:leader="none"/>
        </w:tabs>
        <w:spacing w:line="240" w:lineRule="auto" w:before="104" w:after="0"/>
        <w:ind w:left="1438" w:right="0" w:hanging="318"/>
        <w:jc w:val="left"/>
        <w:rPr>
          <w:sz w:val="16"/>
        </w:rPr>
      </w:pPr>
      <w:r>
        <w:rPr>
          <w:spacing w:val="-5"/>
          <w:w w:val="120"/>
          <w:sz w:val="16"/>
        </w:rPr>
        <w:t>$41</w:t>
      </w:r>
    </w:p>
    <w:p>
      <w:pPr>
        <w:pStyle w:val="ListParagraph"/>
        <w:numPr>
          <w:ilvl w:val="0"/>
          <w:numId w:val="24"/>
        </w:numPr>
        <w:tabs>
          <w:tab w:pos="1439" w:val="left" w:leader="none"/>
        </w:tabs>
        <w:spacing w:line="240" w:lineRule="auto" w:before="105" w:after="0"/>
        <w:ind w:left="1439" w:right="0" w:hanging="313"/>
        <w:jc w:val="left"/>
        <w:rPr>
          <w:sz w:val="16"/>
        </w:rPr>
      </w:pPr>
      <w:r>
        <w:rPr>
          <w:spacing w:val="-5"/>
          <w:w w:val="130"/>
          <w:sz w:val="16"/>
        </w:rPr>
        <w:t>$45</w:t>
      </w:r>
    </w:p>
    <w:p>
      <w:pPr>
        <w:pStyle w:val="ListParagraph"/>
        <w:numPr>
          <w:ilvl w:val="0"/>
          <w:numId w:val="24"/>
        </w:numPr>
        <w:tabs>
          <w:tab w:pos="1438" w:val="left" w:leader="none"/>
        </w:tabs>
        <w:spacing w:line="240" w:lineRule="auto" w:before="104" w:after="0"/>
        <w:ind w:left="1438" w:right="0" w:hanging="330"/>
        <w:jc w:val="left"/>
        <w:rPr>
          <w:sz w:val="16"/>
        </w:rPr>
      </w:pPr>
      <w:r>
        <w:rPr>
          <w:spacing w:val="-5"/>
          <w:w w:val="135"/>
          <w:sz w:val="16"/>
        </w:rPr>
        <w:t>$49</w:t>
      </w:r>
    </w:p>
    <w:p>
      <w:pPr>
        <w:spacing w:after="0" w:line="240" w:lineRule="auto"/>
        <w:jc w:val="left"/>
        <w:rPr>
          <w:sz w:val="16"/>
        </w:rPr>
        <w:sectPr>
          <w:pgSz w:w="12240" w:h="15660"/>
          <w:pgMar w:header="0" w:footer="736" w:top="1000" w:bottom="920" w:left="1520" w:right="1500"/>
        </w:sectPr>
      </w:pPr>
    </w:p>
    <w:p>
      <w:pPr>
        <w:spacing w:before="125"/>
        <w:ind w:left="100" w:right="0" w:firstLine="0"/>
        <w:jc w:val="left"/>
        <w:rPr>
          <w:rFonts w:ascii="Arial"/>
          <w:b/>
          <w:sz w:val="40"/>
        </w:rPr>
      </w:pPr>
      <w:bookmarkStart w:name="Answers and explanations" w:id="529"/>
      <w:bookmarkEnd w:id="529"/>
      <w:r>
        <w:rPr/>
      </w:r>
      <w:r>
        <w:rPr>
          <w:rFonts w:ascii="Arial"/>
          <w:b/>
          <w:color w:val="808285"/>
          <w:spacing w:val="-2"/>
          <w:sz w:val="40"/>
        </w:rPr>
        <w:t>Answers</w:t>
      </w:r>
      <w:r>
        <w:rPr>
          <w:rFonts w:ascii="Arial"/>
          <w:b/>
          <w:color w:val="808285"/>
          <w:spacing w:val="-20"/>
          <w:sz w:val="40"/>
        </w:rPr>
        <w:t> </w:t>
      </w:r>
      <w:r>
        <w:rPr>
          <w:rFonts w:ascii="Arial"/>
          <w:b/>
          <w:color w:val="808285"/>
          <w:spacing w:val="-2"/>
          <w:sz w:val="40"/>
        </w:rPr>
        <w:t>and</w:t>
      </w:r>
      <w:r>
        <w:rPr>
          <w:rFonts w:ascii="Arial"/>
          <w:b/>
          <w:color w:val="808285"/>
          <w:spacing w:val="-19"/>
          <w:sz w:val="40"/>
        </w:rPr>
        <w:t> </w:t>
      </w:r>
      <w:r>
        <w:rPr>
          <w:rFonts w:ascii="Arial"/>
          <w:b/>
          <w:color w:val="808285"/>
          <w:spacing w:val="-2"/>
          <w:sz w:val="40"/>
        </w:rPr>
        <w:t>explanations</w:t>
      </w:r>
    </w:p>
    <w:p>
      <w:pPr>
        <w:pStyle w:val="ListParagraph"/>
        <w:numPr>
          <w:ilvl w:val="1"/>
          <w:numId w:val="24"/>
        </w:numPr>
        <w:tabs>
          <w:tab w:pos="1490" w:val="left" w:leader="none"/>
        </w:tabs>
        <w:spacing w:line="240" w:lineRule="exact" w:before="443" w:after="0"/>
        <w:ind w:left="1490" w:right="270" w:hanging="261"/>
        <w:jc w:val="left"/>
        <w:rPr>
          <w:sz w:val="16"/>
        </w:rPr>
      </w:pPr>
      <w:r>
        <w:rPr>
          <w:rFonts w:ascii="Arial"/>
          <w:b/>
          <w:w w:val="120"/>
          <w:sz w:val="17"/>
        </w:rPr>
        <w:t>C.</w:t>
      </w:r>
      <w:r>
        <w:rPr>
          <w:rFonts w:ascii="Arial"/>
          <w:b/>
          <w:spacing w:val="-5"/>
          <w:w w:val="120"/>
          <w:sz w:val="17"/>
        </w:rPr>
        <w:t> </w:t>
      </w:r>
      <w:r>
        <w:rPr>
          <w:w w:val="130"/>
          <w:sz w:val="16"/>
        </w:rPr>
        <w:t>If</w:t>
      </w:r>
      <w:r>
        <w:rPr>
          <w:spacing w:val="-1"/>
          <w:w w:val="130"/>
          <w:sz w:val="16"/>
        </w:rPr>
        <w:t> </w:t>
      </w:r>
      <w:r>
        <w:rPr>
          <w:w w:val="130"/>
          <w:sz w:val="16"/>
        </w:rPr>
        <w:t>you</w:t>
      </w:r>
      <w:r>
        <w:rPr>
          <w:spacing w:val="-1"/>
          <w:w w:val="130"/>
          <w:sz w:val="16"/>
        </w:rPr>
        <w:t> </w:t>
      </w:r>
      <w:r>
        <w:rPr>
          <w:w w:val="130"/>
          <w:sz w:val="16"/>
        </w:rPr>
        <w:t>are</w:t>
      </w:r>
      <w:r>
        <w:rPr>
          <w:spacing w:val="-1"/>
          <w:w w:val="130"/>
          <w:sz w:val="16"/>
        </w:rPr>
        <w:t> </w:t>
      </w:r>
      <w:r>
        <w:rPr>
          <w:w w:val="130"/>
          <w:sz w:val="16"/>
        </w:rPr>
        <w:t>bearish</w:t>
      </w:r>
      <w:r>
        <w:rPr>
          <w:spacing w:val="-1"/>
          <w:w w:val="130"/>
          <w:sz w:val="16"/>
        </w:rPr>
        <w:t> </w:t>
      </w:r>
      <w:r>
        <w:rPr>
          <w:w w:val="130"/>
          <w:sz w:val="16"/>
        </w:rPr>
        <w:t>on</w:t>
      </w:r>
      <w:r>
        <w:rPr>
          <w:spacing w:val="-1"/>
          <w:w w:val="130"/>
          <w:sz w:val="16"/>
        </w:rPr>
        <w:t> </w:t>
      </w:r>
      <w:r>
        <w:rPr>
          <w:w w:val="130"/>
          <w:sz w:val="16"/>
        </w:rPr>
        <w:t>a</w:t>
      </w:r>
      <w:r>
        <w:rPr>
          <w:spacing w:val="-1"/>
          <w:w w:val="130"/>
          <w:sz w:val="16"/>
        </w:rPr>
        <w:t> </w:t>
      </w:r>
      <w:r>
        <w:rPr>
          <w:w w:val="130"/>
          <w:sz w:val="16"/>
        </w:rPr>
        <w:t>particular</w:t>
      </w:r>
      <w:r>
        <w:rPr>
          <w:spacing w:val="-1"/>
          <w:w w:val="130"/>
          <w:sz w:val="16"/>
        </w:rPr>
        <w:t> </w:t>
      </w:r>
      <w:r>
        <w:rPr>
          <w:w w:val="130"/>
          <w:sz w:val="16"/>
        </w:rPr>
        <w:t>security,</w:t>
      </w:r>
      <w:r>
        <w:rPr>
          <w:spacing w:val="-1"/>
          <w:w w:val="130"/>
          <w:sz w:val="16"/>
        </w:rPr>
        <w:t> </w:t>
      </w:r>
      <w:r>
        <w:rPr>
          <w:w w:val="130"/>
          <w:sz w:val="16"/>
        </w:rPr>
        <w:t>you</w:t>
      </w:r>
      <w:r>
        <w:rPr>
          <w:spacing w:val="-1"/>
          <w:w w:val="130"/>
          <w:sz w:val="16"/>
        </w:rPr>
        <w:t> </w:t>
      </w:r>
      <w:r>
        <w:rPr>
          <w:w w:val="130"/>
          <w:sz w:val="16"/>
        </w:rPr>
        <w:t>want</w:t>
      </w:r>
      <w:r>
        <w:rPr>
          <w:spacing w:val="-1"/>
          <w:w w:val="130"/>
          <w:sz w:val="16"/>
        </w:rPr>
        <w:t> </w:t>
      </w:r>
      <w:r>
        <w:rPr>
          <w:w w:val="130"/>
          <w:sz w:val="16"/>
        </w:rPr>
        <w:t>the</w:t>
      </w:r>
      <w:r>
        <w:rPr>
          <w:spacing w:val="-1"/>
          <w:w w:val="130"/>
          <w:sz w:val="16"/>
        </w:rPr>
        <w:t> </w:t>
      </w:r>
      <w:r>
        <w:rPr>
          <w:w w:val="130"/>
          <w:sz w:val="16"/>
        </w:rPr>
        <w:t>price</w:t>
      </w:r>
      <w:r>
        <w:rPr>
          <w:spacing w:val="-1"/>
          <w:w w:val="130"/>
          <w:sz w:val="16"/>
        </w:rPr>
        <w:t> </w:t>
      </w:r>
      <w:r>
        <w:rPr>
          <w:w w:val="130"/>
          <w:sz w:val="16"/>
        </w:rPr>
        <w:t>of</w:t>
      </w:r>
      <w:r>
        <w:rPr>
          <w:spacing w:val="-1"/>
          <w:w w:val="130"/>
          <w:sz w:val="16"/>
        </w:rPr>
        <w:t> </w:t>
      </w:r>
      <w:r>
        <w:rPr>
          <w:w w:val="130"/>
          <w:sz w:val="16"/>
        </w:rPr>
        <w:t>it</w:t>
      </w:r>
      <w:r>
        <w:rPr>
          <w:spacing w:val="-1"/>
          <w:w w:val="130"/>
          <w:sz w:val="16"/>
        </w:rPr>
        <w:t> </w:t>
      </w:r>
      <w:r>
        <w:rPr>
          <w:w w:val="130"/>
          <w:sz w:val="16"/>
        </w:rPr>
        <w:t>to</w:t>
      </w:r>
      <w:r>
        <w:rPr>
          <w:spacing w:val="-1"/>
          <w:w w:val="130"/>
          <w:sz w:val="16"/>
        </w:rPr>
        <w:t> </w:t>
      </w:r>
      <w:r>
        <w:rPr>
          <w:w w:val="130"/>
          <w:sz w:val="16"/>
        </w:rPr>
        <w:t>decrease.</w:t>
      </w:r>
      <w:r>
        <w:rPr>
          <w:spacing w:val="-1"/>
          <w:w w:val="130"/>
          <w:sz w:val="16"/>
        </w:rPr>
        <w:t> </w:t>
      </w:r>
      <w:r>
        <w:rPr>
          <w:w w:val="130"/>
          <w:sz w:val="16"/>
        </w:rPr>
        <w:t>If</w:t>
      </w:r>
      <w:r>
        <w:rPr>
          <w:spacing w:val="-1"/>
          <w:w w:val="130"/>
          <w:sz w:val="16"/>
        </w:rPr>
        <w:t> </w:t>
      </w:r>
      <w:r>
        <w:rPr>
          <w:w w:val="130"/>
          <w:sz w:val="16"/>
        </w:rPr>
        <w:t>you</w:t>
      </w:r>
      <w:r>
        <w:rPr>
          <w:w w:val="130"/>
          <w:sz w:val="16"/>
        </w:rPr>
        <w:t> are buying a call option without any other underlying positions, you want the price of the underlying security to increase. Therefore, if you purchase a put, you want the price of the</w:t>
      </w:r>
      <w:r>
        <w:rPr>
          <w:spacing w:val="-1"/>
          <w:w w:val="130"/>
          <w:sz w:val="16"/>
        </w:rPr>
        <w:t> </w:t>
      </w:r>
      <w:r>
        <w:rPr>
          <w:w w:val="130"/>
          <w:sz w:val="16"/>
        </w:rPr>
        <w:t>underlying</w:t>
      </w:r>
      <w:r>
        <w:rPr>
          <w:spacing w:val="-1"/>
          <w:w w:val="130"/>
          <w:sz w:val="16"/>
        </w:rPr>
        <w:t> </w:t>
      </w:r>
      <w:r>
        <w:rPr>
          <w:w w:val="130"/>
          <w:sz w:val="16"/>
        </w:rPr>
        <w:t>security</w:t>
      </w:r>
      <w:r>
        <w:rPr>
          <w:spacing w:val="-1"/>
          <w:w w:val="130"/>
          <w:sz w:val="16"/>
        </w:rPr>
        <w:t> </w:t>
      </w:r>
      <w:r>
        <w:rPr>
          <w:w w:val="130"/>
          <w:sz w:val="16"/>
        </w:rPr>
        <w:t>to</w:t>
      </w:r>
      <w:r>
        <w:rPr>
          <w:spacing w:val="-1"/>
          <w:w w:val="130"/>
          <w:sz w:val="16"/>
        </w:rPr>
        <w:t> </w:t>
      </w:r>
      <w:r>
        <w:rPr>
          <w:w w:val="130"/>
          <w:sz w:val="16"/>
        </w:rPr>
        <w:t>decrease.</w:t>
      </w:r>
      <w:r>
        <w:rPr>
          <w:spacing w:val="-1"/>
          <w:w w:val="130"/>
          <w:sz w:val="16"/>
        </w:rPr>
        <w:t> </w:t>
      </w:r>
      <w:r>
        <w:rPr>
          <w:w w:val="130"/>
          <w:sz w:val="16"/>
        </w:rPr>
        <w:t>You</w:t>
      </w:r>
      <w:r>
        <w:rPr>
          <w:spacing w:val="-1"/>
          <w:w w:val="130"/>
          <w:sz w:val="16"/>
        </w:rPr>
        <w:t> </w:t>
      </w:r>
      <w:r>
        <w:rPr>
          <w:w w:val="130"/>
          <w:sz w:val="16"/>
        </w:rPr>
        <w:t>have</w:t>
      </w:r>
      <w:r>
        <w:rPr>
          <w:spacing w:val="-1"/>
          <w:w w:val="130"/>
          <w:sz w:val="16"/>
        </w:rPr>
        <w:t> </w:t>
      </w:r>
      <w:r>
        <w:rPr>
          <w:w w:val="130"/>
          <w:sz w:val="16"/>
        </w:rPr>
        <w:t>to</w:t>
      </w:r>
      <w:r>
        <w:rPr>
          <w:spacing w:val="-1"/>
          <w:w w:val="130"/>
          <w:sz w:val="16"/>
        </w:rPr>
        <w:t> </w:t>
      </w:r>
      <w:r>
        <w:rPr>
          <w:w w:val="130"/>
          <w:sz w:val="16"/>
        </w:rPr>
        <w:t>remember</w:t>
      </w:r>
      <w:r>
        <w:rPr>
          <w:spacing w:val="-1"/>
          <w:w w:val="130"/>
          <w:sz w:val="16"/>
        </w:rPr>
        <w:t> </w:t>
      </w:r>
      <w:r>
        <w:rPr>
          <w:w w:val="130"/>
          <w:sz w:val="16"/>
        </w:rPr>
        <w:t>that</w:t>
      </w:r>
      <w:r>
        <w:rPr>
          <w:spacing w:val="-1"/>
          <w:w w:val="130"/>
          <w:sz w:val="16"/>
        </w:rPr>
        <w:t> </w:t>
      </w:r>
      <w:r>
        <w:rPr>
          <w:w w:val="130"/>
          <w:sz w:val="16"/>
        </w:rPr>
        <w:t>the</w:t>
      </w:r>
      <w:r>
        <w:rPr>
          <w:spacing w:val="-1"/>
          <w:w w:val="130"/>
          <w:sz w:val="16"/>
        </w:rPr>
        <w:t> </w:t>
      </w:r>
      <w:r>
        <w:rPr>
          <w:w w:val="130"/>
          <w:sz w:val="16"/>
        </w:rPr>
        <w:t>buyer</w:t>
      </w:r>
      <w:r>
        <w:rPr>
          <w:spacing w:val="-1"/>
          <w:w w:val="130"/>
          <w:sz w:val="16"/>
        </w:rPr>
        <w:t> </w:t>
      </w:r>
      <w:r>
        <w:rPr>
          <w:w w:val="130"/>
          <w:sz w:val="16"/>
        </w:rPr>
        <w:t>and</w:t>
      </w:r>
      <w:r>
        <w:rPr>
          <w:spacing w:val="-1"/>
          <w:w w:val="130"/>
          <w:sz w:val="16"/>
        </w:rPr>
        <w:t> </w:t>
      </w:r>
      <w:r>
        <w:rPr>
          <w:w w:val="130"/>
          <w:sz w:val="16"/>
        </w:rPr>
        <w:t>seller</w:t>
      </w:r>
      <w:r>
        <w:rPr>
          <w:spacing w:val="-1"/>
          <w:w w:val="130"/>
          <w:sz w:val="16"/>
        </w:rPr>
        <w:t> </w:t>
      </w:r>
      <w:r>
        <w:rPr>
          <w:w w:val="130"/>
          <w:sz w:val="16"/>
        </w:rPr>
        <w:t>want opposite things to happen. So, if the buyer of a call wants the price of the underlying security</w:t>
      </w:r>
      <w:r>
        <w:rPr>
          <w:spacing w:val="-1"/>
          <w:w w:val="130"/>
          <w:sz w:val="16"/>
        </w:rPr>
        <w:t> </w:t>
      </w:r>
      <w:r>
        <w:rPr>
          <w:w w:val="130"/>
          <w:sz w:val="16"/>
        </w:rPr>
        <w:t>to</w:t>
      </w:r>
      <w:r>
        <w:rPr>
          <w:spacing w:val="-1"/>
          <w:w w:val="130"/>
          <w:sz w:val="16"/>
        </w:rPr>
        <w:t> </w:t>
      </w:r>
      <w:r>
        <w:rPr>
          <w:w w:val="130"/>
          <w:sz w:val="16"/>
        </w:rPr>
        <w:t>increase,</w:t>
      </w:r>
      <w:r>
        <w:rPr>
          <w:spacing w:val="-1"/>
          <w:w w:val="130"/>
          <w:sz w:val="16"/>
        </w:rPr>
        <w:t> </w:t>
      </w:r>
      <w:r>
        <w:rPr>
          <w:w w:val="130"/>
          <w:sz w:val="16"/>
        </w:rPr>
        <w:t>the</w:t>
      </w:r>
      <w:r>
        <w:rPr>
          <w:spacing w:val="-1"/>
          <w:w w:val="130"/>
          <w:sz w:val="16"/>
        </w:rPr>
        <w:t> </w:t>
      </w:r>
      <w:r>
        <w:rPr>
          <w:w w:val="130"/>
          <w:sz w:val="16"/>
        </w:rPr>
        <w:t>seller</w:t>
      </w:r>
      <w:r>
        <w:rPr>
          <w:spacing w:val="-1"/>
          <w:w w:val="130"/>
          <w:sz w:val="16"/>
        </w:rPr>
        <w:t> </w:t>
      </w:r>
      <w:r>
        <w:rPr>
          <w:w w:val="130"/>
          <w:sz w:val="16"/>
        </w:rPr>
        <w:t>wants</w:t>
      </w:r>
      <w:r>
        <w:rPr>
          <w:spacing w:val="-1"/>
          <w:w w:val="130"/>
          <w:sz w:val="16"/>
        </w:rPr>
        <w:t> </w:t>
      </w:r>
      <w:r>
        <w:rPr>
          <w:w w:val="130"/>
          <w:sz w:val="16"/>
        </w:rPr>
        <w:t>it</w:t>
      </w:r>
      <w:r>
        <w:rPr>
          <w:spacing w:val="-1"/>
          <w:w w:val="130"/>
          <w:sz w:val="16"/>
        </w:rPr>
        <w:t> </w:t>
      </w:r>
      <w:r>
        <w:rPr>
          <w:w w:val="130"/>
          <w:sz w:val="16"/>
        </w:rPr>
        <w:t>to</w:t>
      </w:r>
      <w:r>
        <w:rPr>
          <w:spacing w:val="-1"/>
          <w:w w:val="130"/>
          <w:sz w:val="16"/>
        </w:rPr>
        <w:t> </w:t>
      </w:r>
      <w:r>
        <w:rPr>
          <w:w w:val="130"/>
          <w:sz w:val="16"/>
        </w:rPr>
        <w:t>decrease.</w:t>
      </w:r>
      <w:r>
        <w:rPr>
          <w:spacing w:val="-1"/>
          <w:w w:val="130"/>
          <w:sz w:val="16"/>
        </w:rPr>
        <w:t> </w:t>
      </w:r>
      <w:r>
        <w:rPr>
          <w:w w:val="130"/>
          <w:sz w:val="16"/>
        </w:rPr>
        <w:t>Stating</w:t>
      </w:r>
      <w:r>
        <w:rPr>
          <w:spacing w:val="-1"/>
          <w:w w:val="130"/>
          <w:sz w:val="16"/>
        </w:rPr>
        <w:t> </w:t>
      </w:r>
      <w:r>
        <w:rPr>
          <w:w w:val="130"/>
          <w:sz w:val="16"/>
        </w:rPr>
        <w:t>that,</w:t>
      </w:r>
      <w:r>
        <w:rPr>
          <w:spacing w:val="-1"/>
          <w:w w:val="130"/>
          <w:sz w:val="16"/>
        </w:rPr>
        <w:t> </w:t>
      </w:r>
      <w:r>
        <w:rPr>
          <w:w w:val="130"/>
          <w:sz w:val="16"/>
        </w:rPr>
        <w:t>buyers</w:t>
      </w:r>
      <w:r>
        <w:rPr>
          <w:spacing w:val="-1"/>
          <w:w w:val="130"/>
          <w:sz w:val="16"/>
        </w:rPr>
        <w:t> </w:t>
      </w:r>
      <w:r>
        <w:rPr>
          <w:w w:val="130"/>
          <w:sz w:val="16"/>
        </w:rPr>
        <w:t>of</w:t>
      </w:r>
      <w:r>
        <w:rPr>
          <w:spacing w:val="-1"/>
          <w:w w:val="130"/>
          <w:sz w:val="16"/>
        </w:rPr>
        <w:t> </w:t>
      </w:r>
      <w:r>
        <w:rPr>
          <w:w w:val="130"/>
          <w:sz w:val="16"/>
        </w:rPr>
        <w:t>puts</w:t>
      </w:r>
      <w:r>
        <w:rPr>
          <w:spacing w:val="-1"/>
          <w:w w:val="130"/>
          <w:sz w:val="16"/>
        </w:rPr>
        <w:t> </w:t>
      </w:r>
      <w:r>
        <w:rPr>
          <w:w w:val="130"/>
          <w:sz w:val="16"/>
        </w:rPr>
        <w:t>and</w:t>
      </w:r>
      <w:r>
        <w:rPr>
          <w:spacing w:val="-1"/>
          <w:w w:val="130"/>
          <w:sz w:val="16"/>
        </w:rPr>
        <w:t> </w:t>
      </w:r>
      <w:r>
        <w:rPr>
          <w:w w:val="130"/>
          <w:sz w:val="16"/>
        </w:rPr>
        <w:t>sellers of calls with no other positions are bearish.</w:t>
      </w:r>
    </w:p>
    <w:p>
      <w:pPr>
        <w:pStyle w:val="BodyText"/>
        <w:spacing w:before="7"/>
        <w:rPr>
          <w:sz w:val="19"/>
        </w:rPr>
      </w:pPr>
    </w:p>
    <w:p>
      <w:pPr>
        <w:pStyle w:val="ListParagraph"/>
        <w:numPr>
          <w:ilvl w:val="1"/>
          <w:numId w:val="24"/>
        </w:numPr>
        <w:tabs>
          <w:tab w:pos="1489" w:val="left" w:leader="none"/>
        </w:tabs>
        <w:spacing w:line="240" w:lineRule="auto" w:before="0" w:after="0"/>
        <w:ind w:left="1489" w:right="0" w:hanging="260"/>
        <w:jc w:val="left"/>
        <w:rPr>
          <w:sz w:val="16"/>
        </w:rPr>
      </w:pPr>
      <w:r>
        <w:rPr>
          <w:rFonts w:ascii="Arial"/>
          <w:b/>
          <w:w w:val="125"/>
          <w:sz w:val="17"/>
        </w:rPr>
        <w:t>A.</w:t>
      </w:r>
      <w:r>
        <w:rPr>
          <w:rFonts w:ascii="Arial"/>
          <w:b/>
          <w:spacing w:val="-2"/>
          <w:w w:val="125"/>
          <w:sz w:val="17"/>
        </w:rPr>
        <w:t> </w:t>
      </w:r>
      <w:r>
        <w:rPr>
          <w:w w:val="125"/>
          <w:sz w:val="16"/>
        </w:rPr>
        <w:t>For</w:t>
      </w:r>
      <w:r>
        <w:rPr>
          <w:spacing w:val="7"/>
          <w:w w:val="125"/>
          <w:sz w:val="16"/>
        </w:rPr>
        <w:t> </w:t>
      </w:r>
      <w:r>
        <w:rPr>
          <w:w w:val="125"/>
          <w:sz w:val="16"/>
        </w:rPr>
        <w:t>investors</w:t>
      </w:r>
      <w:r>
        <w:rPr>
          <w:spacing w:val="8"/>
          <w:w w:val="125"/>
          <w:sz w:val="16"/>
        </w:rPr>
        <w:t> </w:t>
      </w:r>
      <w:r>
        <w:rPr>
          <w:w w:val="125"/>
          <w:sz w:val="16"/>
        </w:rPr>
        <w:t>with</w:t>
      </w:r>
      <w:r>
        <w:rPr>
          <w:spacing w:val="7"/>
          <w:w w:val="125"/>
          <w:sz w:val="16"/>
        </w:rPr>
        <w:t> </w:t>
      </w:r>
      <w:r>
        <w:rPr>
          <w:w w:val="125"/>
          <w:sz w:val="16"/>
        </w:rPr>
        <w:t>options</w:t>
      </w:r>
      <w:r>
        <w:rPr>
          <w:spacing w:val="7"/>
          <w:w w:val="125"/>
          <w:sz w:val="16"/>
        </w:rPr>
        <w:t> </w:t>
      </w:r>
      <w:r>
        <w:rPr>
          <w:w w:val="125"/>
          <w:sz w:val="16"/>
        </w:rPr>
        <w:t>positions,</w:t>
      </w:r>
      <w:r>
        <w:rPr>
          <w:spacing w:val="9"/>
          <w:w w:val="125"/>
          <w:sz w:val="16"/>
        </w:rPr>
        <w:t> </w:t>
      </w:r>
      <w:r>
        <w:rPr>
          <w:w w:val="125"/>
          <w:sz w:val="16"/>
        </w:rPr>
        <w:t>the</w:t>
      </w:r>
      <w:r>
        <w:rPr>
          <w:spacing w:val="7"/>
          <w:w w:val="125"/>
          <w:sz w:val="16"/>
        </w:rPr>
        <w:t> </w:t>
      </w:r>
      <w:r>
        <w:rPr>
          <w:w w:val="125"/>
          <w:sz w:val="16"/>
        </w:rPr>
        <w:t>strike</w:t>
      </w:r>
      <w:r>
        <w:rPr>
          <w:spacing w:val="7"/>
          <w:w w:val="125"/>
          <w:sz w:val="16"/>
        </w:rPr>
        <w:t> </w:t>
      </w:r>
      <w:r>
        <w:rPr>
          <w:w w:val="125"/>
          <w:sz w:val="16"/>
        </w:rPr>
        <w:t>(exercise)</w:t>
      </w:r>
      <w:r>
        <w:rPr>
          <w:spacing w:val="8"/>
          <w:w w:val="125"/>
          <w:sz w:val="16"/>
        </w:rPr>
        <w:t> </w:t>
      </w:r>
      <w:r>
        <w:rPr>
          <w:w w:val="125"/>
          <w:sz w:val="16"/>
        </w:rPr>
        <w:t>price</w:t>
      </w:r>
      <w:r>
        <w:rPr>
          <w:spacing w:val="7"/>
          <w:w w:val="125"/>
          <w:sz w:val="16"/>
        </w:rPr>
        <w:t> </w:t>
      </w:r>
      <w:r>
        <w:rPr>
          <w:w w:val="125"/>
          <w:sz w:val="16"/>
        </w:rPr>
        <w:t>would</w:t>
      </w:r>
      <w:r>
        <w:rPr>
          <w:spacing w:val="7"/>
          <w:w w:val="125"/>
          <w:sz w:val="16"/>
        </w:rPr>
        <w:t> </w:t>
      </w:r>
      <w:r>
        <w:rPr>
          <w:w w:val="125"/>
          <w:sz w:val="16"/>
        </w:rPr>
        <w:t>be</w:t>
      </w:r>
      <w:r>
        <w:rPr>
          <w:spacing w:val="8"/>
          <w:w w:val="125"/>
          <w:sz w:val="16"/>
        </w:rPr>
        <w:t> </w:t>
      </w:r>
      <w:r>
        <w:rPr>
          <w:w w:val="125"/>
          <w:sz w:val="16"/>
        </w:rPr>
        <w:t>lowered</w:t>
      </w:r>
      <w:r>
        <w:rPr>
          <w:spacing w:val="7"/>
          <w:w w:val="125"/>
          <w:sz w:val="16"/>
        </w:rPr>
        <w:t> </w:t>
      </w:r>
      <w:r>
        <w:rPr>
          <w:w w:val="125"/>
          <w:sz w:val="16"/>
        </w:rPr>
        <w:t>as</w:t>
      </w:r>
      <w:r>
        <w:rPr>
          <w:spacing w:val="7"/>
          <w:w w:val="125"/>
          <w:sz w:val="16"/>
        </w:rPr>
        <w:t> </w:t>
      </w:r>
      <w:r>
        <w:rPr>
          <w:spacing w:val="-10"/>
          <w:w w:val="125"/>
          <w:sz w:val="16"/>
        </w:rPr>
        <w:t>a</w:t>
      </w:r>
    </w:p>
    <w:p>
      <w:pPr>
        <w:pStyle w:val="BodyText"/>
        <w:spacing w:before="44"/>
        <w:ind w:left="1503" w:right="1834"/>
        <w:jc w:val="center"/>
      </w:pPr>
      <w:r>
        <w:rPr>
          <w:w w:val="130"/>
        </w:rPr>
        <w:t>result</w:t>
      </w:r>
      <w:r>
        <w:rPr>
          <w:spacing w:val="-5"/>
          <w:w w:val="130"/>
        </w:rPr>
        <w:t> </w:t>
      </w:r>
      <w:r>
        <w:rPr>
          <w:w w:val="130"/>
        </w:rPr>
        <w:t>of</w:t>
      </w:r>
      <w:r>
        <w:rPr>
          <w:spacing w:val="-5"/>
          <w:w w:val="130"/>
        </w:rPr>
        <w:t> </w:t>
      </w:r>
      <w:r>
        <w:rPr>
          <w:w w:val="130"/>
        </w:rPr>
        <w:t>a</w:t>
      </w:r>
      <w:r>
        <w:rPr>
          <w:spacing w:val="-4"/>
          <w:w w:val="130"/>
        </w:rPr>
        <w:t> </w:t>
      </w:r>
      <w:r>
        <w:rPr>
          <w:w w:val="130"/>
        </w:rPr>
        <w:t>dividend</w:t>
      </w:r>
      <w:r>
        <w:rPr>
          <w:spacing w:val="-5"/>
          <w:w w:val="130"/>
        </w:rPr>
        <w:t> </w:t>
      </w:r>
      <w:r>
        <w:rPr>
          <w:w w:val="130"/>
        </w:rPr>
        <w:t>on</w:t>
      </w:r>
      <w:r>
        <w:rPr>
          <w:spacing w:val="-5"/>
          <w:w w:val="130"/>
        </w:rPr>
        <w:t> </w:t>
      </w:r>
      <w:r>
        <w:rPr>
          <w:w w:val="130"/>
        </w:rPr>
        <w:t>the</w:t>
      </w:r>
      <w:r>
        <w:rPr>
          <w:spacing w:val="-4"/>
          <w:w w:val="130"/>
        </w:rPr>
        <w:t> </w:t>
      </w:r>
      <w:r>
        <w:rPr>
          <w:w w:val="130"/>
        </w:rPr>
        <w:t>underlying</w:t>
      </w:r>
      <w:r>
        <w:rPr>
          <w:spacing w:val="-5"/>
          <w:w w:val="130"/>
        </w:rPr>
        <w:t> </w:t>
      </w:r>
      <w:r>
        <w:rPr>
          <w:w w:val="130"/>
        </w:rPr>
        <w:t>security</w:t>
      </w:r>
      <w:r>
        <w:rPr>
          <w:spacing w:val="-4"/>
          <w:w w:val="130"/>
        </w:rPr>
        <w:t> </w:t>
      </w:r>
      <w:r>
        <w:rPr>
          <w:w w:val="130"/>
        </w:rPr>
        <w:t>on</w:t>
      </w:r>
      <w:r>
        <w:rPr>
          <w:spacing w:val="-5"/>
          <w:w w:val="130"/>
        </w:rPr>
        <w:t> </w:t>
      </w:r>
      <w:r>
        <w:rPr>
          <w:w w:val="130"/>
        </w:rPr>
        <w:t>the</w:t>
      </w:r>
      <w:r>
        <w:rPr>
          <w:spacing w:val="-5"/>
          <w:w w:val="130"/>
        </w:rPr>
        <w:t> </w:t>
      </w:r>
      <w:r>
        <w:rPr>
          <w:w w:val="130"/>
        </w:rPr>
        <w:t>ex-dividend</w:t>
      </w:r>
      <w:r>
        <w:rPr>
          <w:spacing w:val="-4"/>
          <w:w w:val="130"/>
        </w:rPr>
        <w:t> </w:t>
      </w:r>
      <w:r>
        <w:rPr>
          <w:spacing w:val="-2"/>
          <w:w w:val="130"/>
        </w:rPr>
        <w:t>date.</w:t>
      </w:r>
    </w:p>
    <w:p>
      <w:pPr>
        <w:pStyle w:val="BodyText"/>
        <w:rPr>
          <w:sz w:val="22"/>
        </w:rPr>
      </w:pPr>
    </w:p>
    <w:p>
      <w:pPr>
        <w:pStyle w:val="ListParagraph"/>
        <w:numPr>
          <w:ilvl w:val="1"/>
          <w:numId w:val="24"/>
        </w:numPr>
        <w:tabs>
          <w:tab w:pos="1490" w:val="left" w:leader="none"/>
        </w:tabs>
        <w:spacing w:line="240" w:lineRule="exact" w:before="0" w:after="0"/>
        <w:ind w:left="1490" w:right="128" w:hanging="261"/>
        <w:jc w:val="left"/>
        <w:rPr>
          <w:sz w:val="16"/>
        </w:rPr>
      </w:pPr>
      <w:r>
        <w:rPr>
          <w:rFonts w:ascii="Arial" w:hAnsi="Arial"/>
          <w:b/>
          <w:w w:val="130"/>
          <w:sz w:val="17"/>
        </w:rPr>
        <w:t>D.</w:t>
      </w:r>
      <w:r>
        <w:rPr>
          <w:rFonts w:ascii="Arial" w:hAnsi="Arial"/>
          <w:b/>
          <w:spacing w:val="-12"/>
          <w:w w:val="130"/>
          <w:sz w:val="17"/>
        </w:rPr>
        <w:t> </w:t>
      </w:r>
      <w:r>
        <w:rPr>
          <w:w w:val="130"/>
          <w:sz w:val="16"/>
        </w:rPr>
        <w:t>When</w:t>
      </w:r>
      <w:r>
        <w:rPr>
          <w:spacing w:val="-3"/>
          <w:w w:val="130"/>
          <w:sz w:val="16"/>
        </w:rPr>
        <w:t> </w:t>
      </w:r>
      <w:r>
        <w:rPr>
          <w:w w:val="130"/>
          <w:sz w:val="16"/>
        </w:rPr>
        <w:t>writing</w:t>
      </w:r>
      <w:r>
        <w:rPr>
          <w:spacing w:val="-3"/>
          <w:w w:val="130"/>
          <w:sz w:val="16"/>
        </w:rPr>
        <w:t> </w:t>
      </w:r>
      <w:r>
        <w:rPr>
          <w:w w:val="130"/>
          <w:sz w:val="16"/>
        </w:rPr>
        <w:t>(selling)</w:t>
      </w:r>
      <w:r>
        <w:rPr>
          <w:spacing w:val="-3"/>
          <w:w w:val="130"/>
          <w:sz w:val="16"/>
        </w:rPr>
        <w:t> </w:t>
      </w:r>
      <w:r>
        <w:rPr>
          <w:w w:val="130"/>
          <w:sz w:val="16"/>
        </w:rPr>
        <w:t>a</w:t>
      </w:r>
      <w:r>
        <w:rPr>
          <w:spacing w:val="-3"/>
          <w:w w:val="130"/>
          <w:sz w:val="16"/>
        </w:rPr>
        <w:t> </w:t>
      </w:r>
      <w:r>
        <w:rPr>
          <w:w w:val="130"/>
          <w:sz w:val="16"/>
        </w:rPr>
        <w:t>covered</w:t>
      </w:r>
      <w:r>
        <w:rPr>
          <w:spacing w:val="-3"/>
          <w:w w:val="130"/>
          <w:sz w:val="16"/>
        </w:rPr>
        <w:t> </w:t>
      </w:r>
      <w:r>
        <w:rPr>
          <w:w w:val="130"/>
          <w:sz w:val="16"/>
        </w:rPr>
        <w:t>call</w:t>
      </w:r>
      <w:r>
        <w:rPr>
          <w:spacing w:val="-3"/>
          <w:w w:val="130"/>
          <w:sz w:val="16"/>
        </w:rPr>
        <w:t> </w:t>
      </w:r>
      <w:r>
        <w:rPr>
          <w:w w:val="130"/>
          <w:sz w:val="16"/>
        </w:rPr>
        <w:t>option,</w:t>
      </w:r>
      <w:r>
        <w:rPr>
          <w:spacing w:val="-3"/>
          <w:w w:val="130"/>
          <w:sz w:val="16"/>
        </w:rPr>
        <w:t> </w:t>
      </w:r>
      <w:r>
        <w:rPr>
          <w:w w:val="130"/>
          <w:sz w:val="16"/>
        </w:rPr>
        <w:t>you</w:t>
      </w:r>
      <w:r>
        <w:rPr>
          <w:spacing w:val="-3"/>
          <w:w w:val="130"/>
          <w:sz w:val="16"/>
        </w:rPr>
        <w:t> </w:t>
      </w:r>
      <w:r>
        <w:rPr>
          <w:w w:val="130"/>
          <w:sz w:val="16"/>
        </w:rPr>
        <w:t>are</w:t>
      </w:r>
      <w:r>
        <w:rPr>
          <w:spacing w:val="-3"/>
          <w:w w:val="130"/>
          <w:sz w:val="16"/>
        </w:rPr>
        <w:t> </w:t>
      </w:r>
      <w:r>
        <w:rPr>
          <w:w w:val="130"/>
          <w:sz w:val="16"/>
        </w:rPr>
        <w:t>selling</w:t>
      </w:r>
      <w:r>
        <w:rPr>
          <w:spacing w:val="-3"/>
          <w:w w:val="130"/>
          <w:sz w:val="16"/>
        </w:rPr>
        <w:t> </w:t>
      </w:r>
      <w:r>
        <w:rPr>
          <w:w w:val="130"/>
          <w:sz w:val="16"/>
        </w:rPr>
        <w:t>a</w:t>
      </w:r>
      <w:r>
        <w:rPr>
          <w:spacing w:val="-3"/>
          <w:w w:val="130"/>
          <w:sz w:val="16"/>
        </w:rPr>
        <w:t> </w:t>
      </w:r>
      <w:r>
        <w:rPr>
          <w:w w:val="130"/>
          <w:sz w:val="16"/>
        </w:rPr>
        <w:t>call</w:t>
      </w:r>
      <w:r>
        <w:rPr>
          <w:spacing w:val="-3"/>
          <w:w w:val="130"/>
          <w:sz w:val="16"/>
        </w:rPr>
        <w:t> </w:t>
      </w:r>
      <w:r>
        <w:rPr>
          <w:w w:val="130"/>
          <w:sz w:val="16"/>
        </w:rPr>
        <w:t>option</w:t>
      </w:r>
      <w:r>
        <w:rPr>
          <w:spacing w:val="-3"/>
          <w:w w:val="130"/>
          <w:sz w:val="16"/>
        </w:rPr>
        <w:t> </w:t>
      </w:r>
      <w:r>
        <w:rPr>
          <w:w w:val="130"/>
          <w:sz w:val="16"/>
        </w:rPr>
        <w:t>on</w:t>
      </w:r>
      <w:r>
        <w:rPr>
          <w:spacing w:val="-3"/>
          <w:w w:val="130"/>
          <w:sz w:val="16"/>
        </w:rPr>
        <w:t> </w:t>
      </w:r>
      <w:r>
        <w:rPr>
          <w:w w:val="130"/>
          <w:sz w:val="16"/>
        </w:rPr>
        <w:t>a</w:t>
      </w:r>
      <w:r>
        <w:rPr>
          <w:spacing w:val="-3"/>
          <w:w w:val="130"/>
          <w:sz w:val="16"/>
        </w:rPr>
        <w:t> </w:t>
      </w:r>
      <w:r>
        <w:rPr>
          <w:w w:val="130"/>
          <w:sz w:val="16"/>
        </w:rPr>
        <w:t>security that</w:t>
      </w:r>
      <w:r>
        <w:rPr>
          <w:spacing w:val="-5"/>
          <w:w w:val="130"/>
          <w:sz w:val="16"/>
        </w:rPr>
        <w:t> </w:t>
      </w:r>
      <w:r>
        <w:rPr>
          <w:w w:val="130"/>
          <w:sz w:val="16"/>
        </w:rPr>
        <w:t>you</w:t>
      </w:r>
      <w:r>
        <w:rPr>
          <w:spacing w:val="-5"/>
          <w:w w:val="130"/>
          <w:sz w:val="16"/>
        </w:rPr>
        <w:t> </w:t>
      </w:r>
      <w:r>
        <w:rPr>
          <w:w w:val="130"/>
          <w:sz w:val="16"/>
        </w:rPr>
        <w:t>already</w:t>
      </w:r>
      <w:r>
        <w:rPr>
          <w:spacing w:val="-5"/>
          <w:w w:val="130"/>
          <w:sz w:val="16"/>
        </w:rPr>
        <w:t> </w:t>
      </w:r>
      <w:r>
        <w:rPr>
          <w:w w:val="130"/>
          <w:sz w:val="16"/>
        </w:rPr>
        <w:t>own.</w:t>
      </w:r>
      <w:r>
        <w:rPr>
          <w:spacing w:val="-5"/>
          <w:w w:val="130"/>
          <w:sz w:val="16"/>
        </w:rPr>
        <w:t> </w:t>
      </w:r>
      <w:r>
        <w:rPr>
          <w:w w:val="130"/>
          <w:sz w:val="16"/>
        </w:rPr>
        <w:t>The</w:t>
      </w:r>
      <w:r>
        <w:rPr>
          <w:spacing w:val="-5"/>
          <w:w w:val="130"/>
          <w:sz w:val="16"/>
        </w:rPr>
        <w:t> </w:t>
      </w:r>
      <w:r>
        <w:rPr>
          <w:w w:val="130"/>
          <w:sz w:val="16"/>
        </w:rPr>
        <w:t>purpose</w:t>
      </w:r>
      <w:r>
        <w:rPr>
          <w:spacing w:val="-5"/>
          <w:w w:val="130"/>
          <w:sz w:val="16"/>
        </w:rPr>
        <w:t> </w:t>
      </w:r>
      <w:r>
        <w:rPr>
          <w:w w:val="130"/>
          <w:sz w:val="16"/>
        </w:rPr>
        <w:t>of</w:t>
      </w:r>
      <w:r>
        <w:rPr>
          <w:spacing w:val="-5"/>
          <w:w w:val="130"/>
          <w:sz w:val="16"/>
        </w:rPr>
        <w:t> </w:t>
      </w:r>
      <w:r>
        <w:rPr>
          <w:w w:val="130"/>
          <w:sz w:val="16"/>
        </w:rPr>
        <w:t>this</w:t>
      </w:r>
      <w:r>
        <w:rPr>
          <w:spacing w:val="-5"/>
          <w:w w:val="130"/>
          <w:sz w:val="16"/>
        </w:rPr>
        <w:t> </w:t>
      </w:r>
      <w:r>
        <w:rPr>
          <w:w w:val="130"/>
          <w:sz w:val="16"/>
        </w:rPr>
        <w:t>is</w:t>
      </w:r>
      <w:r>
        <w:rPr>
          <w:spacing w:val="-5"/>
          <w:w w:val="130"/>
          <w:sz w:val="16"/>
        </w:rPr>
        <w:t> </w:t>
      </w:r>
      <w:r>
        <w:rPr>
          <w:w w:val="130"/>
          <w:sz w:val="16"/>
        </w:rPr>
        <w:t>to</w:t>
      </w:r>
      <w:r>
        <w:rPr>
          <w:spacing w:val="-5"/>
          <w:w w:val="130"/>
          <w:sz w:val="16"/>
        </w:rPr>
        <w:t> </w:t>
      </w:r>
      <w:r>
        <w:rPr>
          <w:w w:val="130"/>
          <w:sz w:val="16"/>
        </w:rPr>
        <w:t>provide</w:t>
      </w:r>
      <w:r>
        <w:rPr>
          <w:spacing w:val="-5"/>
          <w:w w:val="130"/>
          <w:sz w:val="16"/>
        </w:rPr>
        <w:t> </w:t>
      </w:r>
      <w:r>
        <w:rPr>
          <w:w w:val="130"/>
          <w:sz w:val="16"/>
        </w:rPr>
        <w:t>income</w:t>
      </w:r>
      <w:r>
        <w:rPr>
          <w:spacing w:val="-5"/>
          <w:w w:val="130"/>
          <w:sz w:val="16"/>
        </w:rPr>
        <w:t> </w:t>
      </w:r>
      <w:r>
        <w:rPr>
          <w:w w:val="130"/>
          <w:sz w:val="16"/>
        </w:rPr>
        <w:t>on</w:t>
      </w:r>
      <w:r>
        <w:rPr>
          <w:spacing w:val="-5"/>
          <w:w w:val="130"/>
          <w:sz w:val="16"/>
        </w:rPr>
        <w:t> </w:t>
      </w:r>
      <w:r>
        <w:rPr>
          <w:w w:val="130"/>
          <w:sz w:val="16"/>
        </w:rPr>
        <w:t>the</w:t>
      </w:r>
      <w:r>
        <w:rPr>
          <w:spacing w:val="-5"/>
          <w:w w:val="130"/>
          <w:sz w:val="16"/>
        </w:rPr>
        <w:t> </w:t>
      </w:r>
      <w:r>
        <w:rPr>
          <w:w w:val="130"/>
          <w:sz w:val="16"/>
        </w:rPr>
        <w:t>security</w:t>
      </w:r>
      <w:r>
        <w:rPr>
          <w:spacing w:val="-5"/>
          <w:w w:val="130"/>
          <w:sz w:val="16"/>
        </w:rPr>
        <w:t> </w:t>
      </w:r>
      <w:r>
        <w:rPr>
          <w:w w:val="130"/>
          <w:sz w:val="16"/>
        </w:rPr>
        <w:t>that</w:t>
      </w:r>
      <w:r>
        <w:rPr>
          <w:spacing w:val="-5"/>
          <w:w w:val="130"/>
          <w:sz w:val="16"/>
        </w:rPr>
        <w:t> </w:t>
      </w:r>
      <w:r>
        <w:rPr>
          <w:w w:val="130"/>
          <w:sz w:val="16"/>
        </w:rPr>
        <w:t>you</w:t>
      </w:r>
      <w:r>
        <w:rPr>
          <w:spacing w:val="-5"/>
          <w:w w:val="130"/>
          <w:sz w:val="16"/>
        </w:rPr>
        <w:t> </w:t>
      </w:r>
      <w:r>
        <w:rPr>
          <w:w w:val="130"/>
          <w:sz w:val="16"/>
        </w:rPr>
        <w:t>own by</w:t>
      </w:r>
      <w:r>
        <w:rPr>
          <w:spacing w:val="-8"/>
          <w:w w:val="130"/>
          <w:sz w:val="16"/>
        </w:rPr>
        <w:t> </w:t>
      </w:r>
      <w:r>
        <w:rPr>
          <w:w w:val="130"/>
          <w:sz w:val="16"/>
        </w:rPr>
        <w:t>receiving</w:t>
      </w:r>
      <w:r>
        <w:rPr>
          <w:spacing w:val="-8"/>
          <w:w w:val="130"/>
          <w:sz w:val="16"/>
        </w:rPr>
        <w:t> </w:t>
      </w:r>
      <w:r>
        <w:rPr>
          <w:w w:val="130"/>
          <w:sz w:val="16"/>
        </w:rPr>
        <w:t>the</w:t>
      </w:r>
      <w:r>
        <w:rPr>
          <w:spacing w:val="-8"/>
          <w:w w:val="130"/>
          <w:sz w:val="16"/>
        </w:rPr>
        <w:t> </w:t>
      </w:r>
      <w:r>
        <w:rPr>
          <w:w w:val="130"/>
          <w:sz w:val="16"/>
        </w:rPr>
        <w:t>premium</w:t>
      </w:r>
      <w:r>
        <w:rPr>
          <w:spacing w:val="-8"/>
          <w:w w:val="130"/>
          <w:sz w:val="16"/>
        </w:rPr>
        <w:t> </w:t>
      </w:r>
      <w:r>
        <w:rPr>
          <w:w w:val="130"/>
          <w:sz w:val="16"/>
        </w:rPr>
        <w:t>for</w:t>
      </w:r>
      <w:r>
        <w:rPr>
          <w:spacing w:val="-8"/>
          <w:w w:val="130"/>
          <w:sz w:val="16"/>
        </w:rPr>
        <w:t> </w:t>
      </w:r>
      <w:r>
        <w:rPr>
          <w:w w:val="130"/>
          <w:sz w:val="16"/>
        </w:rPr>
        <w:t>the</w:t>
      </w:r>
      <w:r>
        <w:rPr>
          <w:spacing w:val="-8"/>
          <w:w w:val="130"/>
          <w:sz w:val="16"/>
        </w:rPr>
        <w:t> </w:t>
      </w:r>
      <w:r>
        <w:rPr>
          <w:w w:val="130"/>
          <w:sz w:val="16"/>
        </w:rPr>
        <w:t>call</w:t>
      </w:r>
      <w:r>
        <w:rPr>
          <w:spacing w:val="-8"/>
          <w:w w:val="130"/>
          <w:sz w:val="16"/>
        </w:rPr>
        <w:t> </w:t>
      </w:r>
      <w:r>
        <w:rPr>
          <w:w w:val="130"/>
          <w:sz w:val="16"/>
        </w:rPr>
        <w:t>option</w:t>
      </w:r>
      <w:r>
        <w:rPr>
          <w:spacing w:val="-8"/>
          <w:w w:val="130"/>
          <w:sz w:val="16"/>
        </w:rPr>
        <w:t> </w:t>
      </w:r>
      <w:r>
        <w:rPr>
          <w:w w:val="130"/>
          <w:sz w:val="16"/>
        </w:rPr>
        <w:t>sold.</w:t>
      </w:r>
      <w:r>
        <w:rPr>
          <w:spacing w:val="-8"/>
          <w:w w:val="130"/>
          <w:sz w:val="16"/>
        </w:rPr>
        <w:t> </w:t>
      </w:r>
      <w:r>
        <w:rPr>
          <w:w w:val="130"/>
          <w:sz w:val="16"/>
        </w:rPr>
        <w:t>However,</w:t>
      </w:r>
      <w:r>
        <w:rPr>
          <w:spacing w:val="-8"/>
          <w:w w:val="130"/>
          <w:sz w:val="16"/>
        </w:rPr>
        <w:t> </w:t>
      </w:r>
      <w:r>
        <w:rPr>
          <w:w w:val="130"/>
          <w:sz w:val="16"/>
        </w:rPr>
        <w:t>this</w:t>
      </w:r>
      <w:r>
        <w:rPr>
          <w:spacing w:val="-8"/>
          <w:w w:val="130"/>
          <w:sz w:val="16"/>
        </w:rPr>
        <w:t> </w:t>
      </w:r>
      <w:r>
        <w:rPr>
          <w:w w:val="130"/>
          <w:sz w:val="16"/>
        </w:rPr>
        <w:t>comes</w:t>
      </w:r>
      <w:r>
        <w:rPr>
          <w:spacing w:val="-8"/>
          <w:w w:val="130"/>
          <w:sz w:val="16"/>
        </w:rPr>
        <w:t> </w:t>
      </w:r>
      <w:r>
        <w:rPr>
          <w:w w:val="130"/>
          <w:sz w:val="16"/>
        </w:rPr>
        <w:t>at</w:t>
      </w:r>
      <w:r>
        <w:rPr>
          <w:spacing w:val="-8"/>
          <w:w w:val="130"/>
          <w:sz w:val="16"/>
        </w:rPr>
        <w:t> </w:t>
      </w:r>
      <w:r>
        <w:rPr>
          <w:w w:val="130"/>
          <w:sz w:val="16"/>
        </w:rPr>
        <w:t>a</w:t>
      </w:r>
      <w:r>
        <w:rPr>
          <w:spacing w:val="-8"/>
          <w:w w:val="130"/>
          <w:sz w:val="16"/>
        </w:rPr>
        <w:t> </w:t>
      </w:r>
      <w:r>
        <w:rPr>
          <w:w w:val="130"/>
          <w:sz w:val="16"/>
        </w:rPr>
        <w:t>cost.</w:t>
      </w:r>
      <w:r>
        <w:rPr>
          <w:spacing w:val="-8"/>
          <w:w w:val="130"/>
          <w:sz w:val="16"/>
        </w:rPr>
        <w:t> </w:t>
      </w:r>
      <w:r>
        <w:rPr>
          <w:w w:val="130"/>
          <w:sz w:val="16"/>
        </w:rPr>
        <w:t>If</w:t>
      </w:r>
      <w:r>
        <w:rPr>
          <w:spacing w:val="-8"/>
          <w:w w:val="130"/>
          <w:sz w:val="16"/>
        </w:rPr>
        <w:t> </w:t>
      </w:r>
      <w:r>
        <w:rPr>
          <w:w w:val="130"/>
          <w:sz w:val="16"/>
        </w:rPr>
        <w:t>the</w:t>
      </w:r>
      <w:r>
        <w:rPr>
          <w:spacing w:val="-8"/>
          <w:w w:val="130"/>
          <w:sz w:val="16"/>
        </w:rPr>
        <w:t> </w:t>
      </w:r>
      <w:r>
        <w:rPr>
          <w:w w:val="130"/>
          <w:sz w:val="16"/>
        </w:rPr>
        <w:t>price of the security owned increases to the point where it will be profitable for the purchaser of the option to exercise that option, they will be buying the underlying security from you at the exercise price. This limits your upside potential. In addition, if the option is exercised, the loss is limited because you don’t have to purchase the security in the market; you already own the security, which would have to be delivered.</w:t>
      </w:r>
    </w:p>
    <w:p>
      <w:pPr>
        <w:pStyle w:val="BodyText"/>
        <w:spacing w:before="7"/>
        <w:rPr>
          <w:sz w:val="19"/>
        </w:rPr>
      </w:pPr>
    </w:p>
    <w:p>
      <w:pPr>
        <w:pStyle w:val="ListParagraph"/>
        <w:numPr>
          <w:ilvl w:val="1"/>
          <w:numId w:val="24"/>
        </w:numPr>
        <w:tabs>
          <w:tab w:pos="1490" w:val="left" w:leader="none"/>
        </w:tabs>
        <w:spacing w:line="304" w:lineRule="auto" w:before="0" w:after="0"/>
        <w:ind w:left="1490" w:right="126" w:hanging="261"/>
        <w:jc w:val="left"/>
        <w:rPr>
          <w:sz w:val="16"/>
        </w:rPr>
      </w:pPr>
      <w:r>
        <w:rPr>
          <w:rFonts w:ascii="Arial"/>
          <w:b/>
          <w:w w:val="125"/>
          <w:sz w:val="17"/>
        </w:rPr>
        <w:t>B. </w:t>
      </w:r>
      <w:r>
        <w:rPr>
          <w:w w:val="125"/>
          <w:sz w:val="16"/>
        </w:rPr>
        <w:t>The options account agreement (OAA or options agreement) must be signed and returned within</w:t>
      </w:r>
      <w:r>
        <w:rPr>
          <w:spacing w:val="21"/>
          <w:w w:val="125"/>
          <w:sz w:val="16"/>
        </w:rPr>
        <w:t> </w:t>
      </w:r>
      <w:r>
        <w:rPr>
          <w:w w:val="125"/>
          <w:sz w:val="16"/>
        </w:rPr>
        <w:t>15</w:t>
      </w:r>
      <w:r>
        <w:rPr>
          <w:spacing w:val="21"/>
          <w:w w:val="125"/>
          <w:sz w:val="16"/>
        </w:rPr>
        <w:t> </w:t>
      </w:r>
      <w:r>
        <w:rPr>
          <w:w w:val="125"/>
          <w:sz w:val="16"/>
        </w:rPr>
        <w:t>days</w:t>
      </w:r>
      <w:r>
        <w:rPr>
          <w:spacing w:val="21"/>
          <w:w w:val="125"/>
          <w:sz w:val="16"/>
        </w:rPr>
        <w:t> </w:t>
      </w:r>
      <w:r>
        <w:rPr>
          <w:w w:val="125"/>
          <w:sz w:val="16"/>
        </w:rPr>
        <w:t>after</w:t>
      </w:r>
      <w:r>
        <w:rPr>
          <w:spacing w:val="21"/>
          <w:w w:val="125"/>
          <w:sz w:val="16"/>
        </w:rPr>
        <w:t> </w:t>
      </w:r>
      <w:r>
        <w:rPr>
          <w:w w:val="125"/>
          <w:sz w:val="16"/>
        </w:rPr>
        <w:t>approval</w:t>
      </w:r>
      <w:r>
        <w:rPr>
          <w:spacing w:val="21"/>
          <w:w w:val="125"/>
          <w:sz w:val="16"/>
        </w:rPr>
        <w:t> </w:t>
      </w:r>
      <w:r>
        <w:rPr>
          <w:w w:val="125"/>
          <w:sz w:val="16"/>
        </w:rPr>
        <w:t>of</w:t>
      </w:r>
      <w:r>
        <w:rPr>
          <w:spacing w:val="21"/>
          <w:w w:val="125"/>
          <w:sz w:val="16"/>
        </w:rPr>
        <w:t> </w:t>
      </w:r>
      <w:r>
        <w:rPr>
          <w:w w:val="125"/>
          <w:sz w:val="16"/>
        </w:rPr>
        <w:t>the</w:t>
      </w:r>
      <w:r>
        <w:rPr>
          <w:spacing w:val="21"/>
          <w:w w:val="125"/>
          <w:sz w:val="16"/>
        </w:rPr>
        <w:t> </w:t>
      </w:r>
      <w:r>
        <w:rPr>
          <w:w w:val="125"/>
          <w:sz w:val="16"/>
        </w:rPr>
        <w:t>account.</w:t>
      </w:r>
      <w:r>
        <w:rPr>
          <w:spacing w:val="21"/>
          <w:w w:val="125"/>
          <w:sz w:val="16"/>
        </w:rPr>
        <w:t> </w:t>
      </w:r>
      <w:r>
        <w:rPr>
          <w:w w:val="125"/>
          <w:sz w:val="16"/>
        </w:rPr>
        <w:t>The</w:t>
      </w:r>
      <w:r>
        <w:rPr>
          <w:spacing w:val="21"/>
          <w:w w:val="125"/>
          <w:sz w:val="16"/>
        </w:rPr>
        <w:t> </w:t>
      </w:r>
      <w:r>
        <w:rPr>
          <w:w w:val="125"/>
          <w:sz w:val="16"/>
        </w:rPr>
        <w:t>customer</w:t>
      </w:r>
      <w:r>
        <w:rPr>
          <w:spacing w:val="23"/>
          <w:w w:val="125"/>
          <w:sz w:val="16"/>
        </w:rPr>
        <w:t> </w:t>
      </w:r>
      <w:r>
        <w:rPr>
          <w:w w:val="125"/>
          <w:sz w:val="16"/>
        </w:rPr>
        <w:t>would</w:t>
      </w:r>
      <w:r>
        <w:rPr>
          <w:spacing w:val="21"/>
          <w:w w:val="125"/>
          <w:sz w:val="16"/>
        </w:rPr>
        <w:t> </w:t>
      </w:r>
      <w:r>
        <w:rPr>
          <w:w w:val="125"/>
          <w:sz w:val="16"/>
        </w:rPr>
        <w:t>first</w:t>
      </w:r>
      <w:r>
        <w:rPr>
          <w:spacing w:val="21"/>
          <w:w w:val="125"/>
          <w:sz w:val="16"/>
        </w:rPr>
        <w:t> </w:t>
      </w:r>
      <w:r>
        <w:rPr>
          <w:w w:val="125"/>
          <w:sz w:val="16"/>
        </w:rPr>
        <w:t>receive</w:t>
      </w:r>
      <w:r>
        <w:rPr>
          <w:spacing w:val="21"/>
          <w:w w:val="125"/>
          <w:sz w:val="16"/>
        </w:rPr>
        <w:t> </w:t>
      </w:r>
      <w:r>
        <w:rPr>
          <w:w w:val="125"/>
          <w:sz w:val="16"/>
        </w:rPr>
        <w:t>an</w:t>
      </w:r>
      <w:r>
        <w:rPr>
          <w:spacing w:val="21"/>
          <w:w w:val="125"/>
          <w:sz w:val="16"/>
        </w:rPr>
        <w:t> </w:t>
      </w:r>
      <w:r>
        <w:rPr>
          <w:w w:val="125"/>
          <w:sz w:val="16"/>
        </w:rPr>
        <w:t>options risk</w:t>
      </w:r>
      <w:r>
        <w:rPr>
          <w:spacing w:val="28"/>
          <w:w w:val="125"/>
          <w:sz w:val="16"/>
        </w:rPr>
        <w:t> </w:t>
      </w:r>
      <w:r>
        <w:rPr>
          <w:w w:val="125"/>
          <w:sz w:val="16"/>
        </w:rPr>
        <w:t>disclosure</w:t>
      </w:r>
      <w:r>
        <w:rPr>
          <w:spacing w:val="28"/>
          <w:w w:val="125"/>
          <w:sz w:val="16"/>
        </w:rPr>
        <w:t> </w:t>
      </w:r>
      <w:r>
        <w:rPr>
          <w:w w:val="125"/>
          <w:sz w:val="16"/>
        </w:rPr>
        <w:t>document</w:t>
      </w:r>
      <w:r>
        <w:rPr>
          <w:spacing w:val="28"/>
          <w:w w:val="125"/>
          <w:sz w:val="16"/>
        </w:rPr>
        <w:t> </w:t>
      </w:r>
      <w:r>
        <w:rPr>
          <w:w w:val="125"/>
          <w:sz w:val="16"/>
        </w:rPr>
        <w:t>(ODD</w:t>
      </w:r>
      <w:r>
        <w:rPr>
          <w:spacing w:val="28"/>
          <w:w w:val="125"/>
          <w:sz w:val="16"/>
        </w:rPr>
        <w:t> </w:t>
      </w:r>
      <w:r>
        <w:rPr>
          <w:w w:val="125"/>
          <w:sz w:val="16"/>
        </w:rPr>
        <w:t>or</w:t>
      </w:r>
      <w:r>
        <w:rPr>
          <w:spacing w:val="28"/>
          <w:w w:val="125"/>
          <w:sz w:val="16"/>
        </w:rPr>
        <w:t> </w:t>
      </w:r>
      <w:r>
        <w:rPr>
          <w:w w:val="125"/>
          <w:sz w:val="16"/>
        </w:rPr>
        <w:t>options</w:t>
      </w:r>
      <w:r>
        <w:rPr>
          <w:spacing w:val="28"/>
          <w:w w:val="125"/>
          <w:sz w:val="16"/>
        </w:rPr>
        <w:t> </w:t>
      </w:r>
      <w:r>
        <w:rPr>
          <w:w w:val="125"/>
          <w:sz w:val="16"/>
        </w:rPr>
        <w:t>disclosure</w:t>
      </w:r>
      <w:r>
        <w:rPr>
          <w:spacing w:val="28"/>
          <w:w w:val="125"/>
          <w:sz w:val="16"/>
        </w:rPr>
        <w:t> </w:t>
      </w:r>
      <w:r>
        <w:rPr>
          <w:w w:val="125"/>
          <w:sz w:val="16"/>
        </w:rPr>
        <w:t>document),</w:t>
      </w:r>
      <w:r>
        <w:rPr>
          <w:spacing w:val="30"/>
          <w:w w:val="125"/>
          <w:sz w:val="16"/>
        </w:rPr>
        <w:t> </w:t>
      </w:r>
      <w:r>
        <w:rPr>
          <w:w w:val="125"/>
          <w:sz w:val="16"/>
        </w:rPr>
        <w:t>and</w:t>
      </w:r>
      <w:r>
        <w:rPr>
          <w:spacing w:val="28"/>
          <w:w w:val="125"/>
          <w:sz w:val="16"/>
        </w:rPr>
        <w:t> </w:t>
      </w:r>
      <w:r>
        <w:rPr>
          <w:w w:val="125"/>
          <w:sz w:val="16"/>
        </w:rPr>
        <w:t>then</w:t>
      </w:r>
      <w:r>
        <w:rPr>
          <w:spacing w:val="28"/>
          <w:w w:val="125"/>
          <w:sz w:val="16"/>
        </w:rPr>
        <w:t> </w:t>
      </w:r>
      <w:r>
        <w:rPr>
          <w:w w:val="125"/>
          <w:sz w:val="16"/>
        </w:rPr>
        <w:t>the</w:t>
      </w:r>
      <w:r>
        <w:rPr>
          <w:spacing w:val="28"/>
          <w:w w:val="125"/>
          <w:sz w:val="16"/>
        </w:rPr>
        <w:t> </w:t>
      </w:r>
      <w:r>
        <w:rPr>
          <w:w w:val="125"/>
          <w:sz w:val="16"/>
        </w:rPr>
        <w:t>account would be approved by an options principal. Once approved, the customer has 15 days to sign and return the options account agreement.</w:t>
      </w:r>
    </w:p>
    <w:p>
      <w:pPr>
        <w:pStyle w:val="BodyText"/>
      </w:pPr>
    </w:p>
    <w:p>
      <w:pPr>
        <w:pStyle w:val="ListParagraph"/>
        <w:numPr>
          <w:ilvl w:val="1"/>
          <w:numId w:val="24"/>
        </w:numPr>
        <w:tabs>
          <w:tab w:pos="1490" w:val="left" w:leader="none"/>
        </w:tabs>
        <w:spacing w:line="302" w:lineRule="auto" w:before="1" w:after="0"/>
        <w:ind w:left="1490" w:right="137" w:hanging="261"/>
        <w:jc w:val="left"/>
        <w:rPr>
          <w:sz w:val="16"/>
        </w:rPr>
      </w:pPr>
      <w:r>
        <w:rPr>
          <w:rFonts w:ascii="Arial" w:hAnsi="Arial"/>
          <w:b/>
          <w:w w:val="120"/>
          <w:sz w:val="17"/>
        </w:rPr>
        <w:t>C.</w:t>
      </w:r>
      <w:r>
        <w:rPr>
          <w:rFonts w:ascii="Arial" w:hAnsi="Arial"/>
          <w:b/>
          <w:spacing w:val="-6"/>
          <w:w w:val="120"/>
          <w:sz w:val="17"/>
        </w:rPr>
        <w:t> </w:t>
      </w:r>
      <w:r>
        <w:rPr>
          <w:w w:val="130"/>
          <w:sz w:val="16"/>
        </w:rPr>
        <w:t>Call</w:t>
      </w:r>
      <w:r>
        <w:rPr>
          <w:spacing w:val="-2"/>
          <w:w w:val="130"/>
          <w:sz w:val="16"/>
        </w:rPr>
        <w:t> </w:t>
      </w:r>
      <w:r>
        <w:rPr>
          <w:w w:val="130"/>
          <w:sz w:val="16"/>
        </w:rPr>
        <w:t>options</w:t>
      </w:r>
      <w:r>
        <w:rPr>
          <w:spacing w:val="-2"/>
          <w:w w:val="130"/>
          <w:sz w:val="16"/>
        </w:rPr>
        <w:t> </w:t>
      </w:r>
      <w:r>
        <w:rPr>
          <w:w w:val="130"/>
          <w:sz w:val="16"/>
        </w:rPr>
        <w:t>go</w:t>
      </w:r>
      <w:r>
        <w:rPr>
          <w:spacing w:val="-2"/>
          <w:w w:val="130"/>
          <w:sz w:val="16"/>
        </w:rPr>
        <w:t> </w:t>
      </w:r>
      <w:r>
        <w:rPr>
          <w:w w:val="130"/>
          <w:sz w:val="16"/>
        </w:rPr>
        <w:t>in-the-money</w:t>
      </w:r>
      <w:r>
        <w:rPr>
          <w:spacing w:val="-2"/>
          <w:w w:val="130"/>
          <w:sz w:val="16"/>
        </w:rPr>
        <w:t> </w:t>
      </w:r>
      <w:r>
        <w:rPr>
          <w:w w:val="130"/>
          <w:sz w:val="16"/>
        </w:rPr>
        <w:t>when</w:t>
      </w:r>
      <w:r>
        <w:rPr>
          <w:spacing w:val="-2"/>
          <w:w w:val="130"/>
          <w:sz w:val="16"/>
        </w:rPr>
        <w:t> </w:t>
      </w:r>
      <w:r>
        <w:rPr>
          <w:w w:val="130"/>
          <w:sz w:val="16"/>
        </w:rPr>
        <w:t>the</w:t>
      </w:r>
      <w:r>
        <w:rPr>
          <w:spacing w:val="-2"/>
          <w:w w:val="130"/>
          <w:sz w:val="16"/>
        </w:rPr>
        <w:t> </w:t>
      </w:r>
      <w:r>
        <w:rPr>
          <w:w w:val="130"/>
          <w:sz w:val="16"/>
        </w:rPr>
        <w:t>price</w:t>
      </w:r>
      <w:r>
        <w:rPr>
          <w:spacing w:val="-2"/>
          <w:w w:val="130"/>
          <w:sz w:val="16"/>
        </w:rPr>
        <w:t> </w:t>
      </w:r>
      <w:r>
        <w:rPr>
          <w:w w:val="130"/>
          <w:sz w:val="16"/>
        </w:rPr>
        <w:t>of</w:t>
      </w:r>
      <w:r>
        <w:rPr>
          <w:spacing w:val="-2"/>
          <w:w w:val="130"/>
          <w:sz w:val="16"/>
        </w:rPr>
        <w:t> </w:t>
      </w:r>
      <w:r>
        <w:rPr>
          <w:w w:val="130"/>
          <w:sz w:val="16"/>
        </w:rPr>
        <w:t>the</w:t>
      </w:r>
      <w:r>
        <w:rPr>
          <w:spacing w:val="-2"/>
          <w:w w:val="130"/>
          <w:sz w:val="16"/>
        </w:rPr>
        <w:t> </w:t>
      </w:r>
      <w:r>
        <w:rPr>
          <w:w w:val="130"/>
          <w:sz w:val="16"/>
        </w:rPr>
        <w:t>underlying</w:t>
      </w:r>
      <w:r>
        <w:rPr>
          <w:spacing w:val="-2"/>
          <w:w w:val="130"/>
          <w:sz w:val="16"/>
        </w:rPr>
        <w:t> </w:t>
      </w:r>
      <w:r>
        <w:rPr>
          <w:w w:val="130"/>
          <w:sz w:val="16"/>
        </w:rPr>
        <w:t>security</w:t>
      </w:r>
      <w:r>
        <w:rPr>
          <w:spacing w:val="-2"/>
          <w:w w:val="130"/>
          <w:sz w:val="16"/>
        </w:rPr>
        <w:t> </w:t>
      </w:r>
      <w:r>
        <w:rPr>
          <w:w w:val="130"/>
          <w:sz w:val="16"/>
        </w:rPr>
        <w:t>trades</w:t>
      </w:r>
      <w:r>
        <w:rPr>
          <w:spacing w:val="-2"/>
          <w:w w:val="130"/>
          <w:sz w:val="16"/>
        </w:rPr>
        <w:t> </w:t>
      </w:r>
      <w:r>
        <w:rPr>
          <w:w w:val="130"/>
          <w:sz w:val="16"/>
        </w:rPr>
        <w:t>above</w:t>
      </w:r>
      <w:r>
        <w:rPr>
          <w:spacing w:val="-2"/>
          <w:w w:val="130"/>
          <w:sz w:val="16"/>
        </w:rPr>
        <w:t> </w:t>
      </w:r>
      <w:r>
        <w:rPr>
          <w:w w:val="130"/>
          <w:sz w:val="16"/>
        </w:rPr>
        <w:t>the strike</w:t>
      </w:r>
      <w:r>
        <w:rPr>
          <w:spacing w:val="-5"/>
          <w:w w:val="130"/>
          <w:sz w:val="16"/>
        </w:rPr>
        <w:t> </w:t>
      </w:r>
      <w:r>
        <w:rPr>
          <w:w w:val="130"/>
          <w:sz w:val="16"/>
        </w:rPr>
        <w:t>(exercise)</w:t>
      </w:r>
      <w:r>
        <w:rPr>
          <w:spacing w:val="-5"/>
          <w:w w:val="130"/>
          <w:sz w:val="16"/>
        </w:rPr>
        <w:t> </w:t>
      </w:r>
      <w:r>
        <w:rPr>
          <w:w w:val="130"/>
          <w:sz w:val="16"/>
        </w:rPr>
        <w:t>price.</w:t>
      </w:r>
      <w:r>
        <w:rPr>
          <w:spacing w:val="-5"/>
          <w:w w:val="130"/>
          <w:sz w:val="16"/>
        </w:rPr>
        <w:t> </w:t>
      </w:r>
      <w:r>
        <w:rPr>
          <w:w w:val="130"/>
          <w:sz w:val="16"/>
        </w:rPr>
        <w:t>In</w:t>
      </w:r>
      <w:r>
        <w:rPr>
          <w:spacing w:val="-5"/>
          <w:w w:val="130"/>
          <w:sz w:val="16"/>
        </w:rPr>
        <w:t> </w:t>
      </w:r>
      <w:r>
        <w:rPr>
          <w:w w:val="130"/>
          <w:sz w:val="16"/>
        </w:rPr>
        <w:t>this</w:t>
      </w:r>
      <w:r>
        <w:rPr>
          <w:spacing w:val="-5"/>
          <w:w w:val="130"/>
          <w:sz w:val="16"/>
        </w:rPr>
        <w:t> </w:t>
      </w:r>
      <w:r>
        <w:rPr>
          <w:w w:val="130"/>
          <w:sz w:val="16"/>
        </w:rPr>
        <w:t>case,</w:t>
      </w:r>
      <w:r>
        <w:rPr>
          <w:spacing w:val="-5"/>
          <w:w w:val="130"/>
          <w:sz w:val="16"/>
        </w:rPr>
        <w:t> </w:t>
      </w:r>
      <w:r>
        <w:rPr>
          <w:w w:val="130"/>
          <w:sz w:val="16"/>
        </w:rPr>
        <w:t>the</w:t>
      </w:r>
      <w:r>
        <w:rPr>
          <w:spacing w:val="-5"/>
          <w:w w:val="130"/>
          <w:sz w:val="16"/>
        </w:rPr>
        <w:t> </w:t>
      </w:r>
      <w:r>
        <w:rPr>
          <w:w w:val="130"/>
          <w:sz w:val="16"/>
        </w:rPr>
        <w:t>underlying</w:t>
      </w:r>
      <w:r>
        <w:rPr>
          <w:spacing w:val="-5"/>
          <w:w w:val="130"/>
          <w:sz w:val="16"/>
        </w:rPr>
        <w:t> </w:t>
      </w:r>
      <w:r>
        <w:rPr>
          <w:w w:val="130"/>
          <w:sz w:val="16"/>
        </w:rPr>
        <w:t>stock</w:t>
      </w:r>
      <w:r>
        <w:rPr>
          <w:spacing w:val="-5"/>
          <w:w w:val="130"/>
          <w:sz w:val="16"/>
        </w:rPr>
        <w:t> </w:t>
      </w:r>
      <w:r>
        <w:rPr>
          <w:w w:val="130"/>
          <w:sz w:val="16"/>
        </w:rPr>
        <w:t>price</w:t>
      </w:r>
      <w:r>
        <w:rPr>
          <w:spacing w:val="-5"/>
          <w:w w:val="130"/>
          <w:sz w:val="16"/>
        </w:rPr>
        <w:t> </w:t>
      </w:r>
      <w:r>
        <w:rPr>
          <w:w w:val="130"/>
          <w:sz w:val="16"/>
        </w:rPr>
        <w:t>is</w:t>
      </w:r>
      <w:r>
        <w:rPr>
          <w:spacing w:val="-5"/>
          <w:w w:val="130"/>
          <w:sz w:val="16"/>
        </w:rPr>
        <w:t> </w:t>
      </w:r>
      <w:r>
        <w:rPr>
          <w:w w:val="130"/>
          <w:sz w:val="16"/>
        </w:rPr>
        <w:t>at</w:t>
      </w:r>
      <w:r>
        <w:rPr>
          <w:spacing w:val="-5"/>
          <w:w w:val="130"/>
          <w:sz w:val="16"/>
        </w:rPr>
        <w:t> </w:t>
      </w:r>
      <w:r>
        <w:rPr>
          <w:w w:val="130"/>
          <w:sz w:val="16"/>
        </w:rPr>
        <w:t>33</w:t>
      </w:r>
      <w:r>
        <w:rPr>
          <w:spacing w:val="-5"/>
          <w:w w:val="130"/>
          <w:sz w:val="16"/>
        </w:rPr>
        <w:t> </w:t>
      </w:r>
      <w:r>
        <w:rPr>
          <w:w w:val="130"/>
          <w:sz w:val="16"/>
        </w:rPr>
        <w:t>and</w:t>
      </w:r>
      <w:r>
        <w:rPr>
          <w:spacing w:val="-5"/>
          <w:w w:val="130"/>
          <w:sz w:val="16"/>
        </w:rPr>
        <w:t> </w:t>
      </w:r>
      <w:r>
        <w:rPr>
          <w:w w:val="130"/>
          <w:sz w:val="16"/>
        </w:rPr>
        <w:t>the</w:t>
      </w:r>
      <w:r>
        <w:rPr>
          <w:spacing w:val="-5"/>
          <w:w w:val="130"/>
          <w:sz w:val="16"/>
        </w:rPr>
        <w:t> </w:t>
      </w:r>
      <w:r>
        <w:rPr>
          <w:w w:val="130"/>
          <w:sz w:val="16"/>
        </w:rPr>
        <w:t>strike</w:t>
      </w:r>
      <w:r>
        <w:rPr>
          <w:spacing w:val="-5"/>
          <w:w w:val="130"/>
          <w:sz w:val="16"/>
        </w:rPr>
        <w:t> </w:t>
      </w:r>
      <w:r>
        <w:rPr>
          <w:w w:val="130"/>
          <w:sz w:val="16"/>
        </w:rPr>
        <w:t>price</w:t>
      </w:r>
      <w:r>
        <w:rPr>
          <w:spacing w:val="-5"/>
          <w:w w:val="130"/>
          <w:sz w:val="16"/>
        </w:rPr>
        <w:t> </w:t>
      </w:r>
      <w:r>
        <w:rPr>
          <w:w w:val="130"/>
          <w:sz w:val="16"/>
        </w:rPr>
        <w:t>of the option is 30, so it’s 3 points in-the-money. In case you were wondering, there is no such thing as negative intrinsic value, which is Choice (D).</w:t>
      </w:r>
    </w:p>
    <w:p>
      <w:pPr>
        <w:pStyle w:val="BodyText"/>
        <w:spacing w:before="1"/>
      </w:pPr>
    </w:p>
    <w:p>
      <w:pPr>
        <w:pStyle w:val="ListParagraph"/>
        <w:numPr>
          <w:ilvl w:val="1"/>
          <w:numId w:val="24"/>
        </w:numPr>
        <w:tabs>
          <w:tab w:pos="1490" w:val="left" w:leader="none"/>
        </w:tabs>
        <w:spacing w:line="297" w:lineRule="auto" w:before="0" w:after="0"/>
        <w:ind w:left="1490" w:right="169" w:hanging="261"/>
        <w:jc w:val="both"/>
        <w:rPr>
          <w:sz w:val="16"/>
        </w:rPr>
      </w:pPr>
      <w:r>
        <w:rPr>
          <w:rFonts w:ascii="Arial"/>
          <w:b/>
          <w:w w:val="130"/>
          <w:sz w:val="17"/>
        </w:rPr>
        <w:t>D.</w:t>
      </w:r>
      <w:r>
        <w:rPr>
          <w:rFonts w:ascii="Arial"/>
          <w:b/>
          <w:spacing w:val="-11"/>
          <w:w w:val="130"/>
          <w:sz w:val="17"/>
        </w:rPr>
        <w:t> </w:t>
      </w:r>
      <w:r>
        <w:rPr>
          <w:w w:val="130"/>
          <w:sz w:val="16"/>
        </w:rPr>
        <w:t>The</w:t>
      </w:r>
      <w:r>
        <w:rPr>
          <w:spacing w:val="-2"/>
          <w:w w:val="130"/>
          <w:sz w:val="16"/>
        </w:rPr>
        <w:t> </w:t>
      </w:r>
      <w:r>
        <w:rPr>
          <w:w w:val="130"/>
          <w:sz w:val="16"/>
        </w:rPr>
        <w:t>premium</w:t>
      </w:r>
      <w:r>
        <w:rPr>
          <w:spacing w:val="-2"/>
          <w:w w:val="130"/>
          <w:sz w:val="16"/>
        </w:rPr>
        <w:t> </w:t>
      </w:r>
      <w:r>
        <w:rPr>
          <w:w w:val="130"/>
          <w:sz w:val="16"/>
        </w:rPr>
        <w:t>of</w:t>
      </w:r>
      <w:r>
        <w:rPr>
          <w:spacing w:val="-2"/>
          <w:w w:val="130"/>
          <w:sz w:val="16"/>
        </w:rPr>
        <w:t> </w:t>
      </w:r>
      <w:r>
        <w:rPr>
          <w:w w:val="130"/>
          <w:sz w:val="16"/>
        </w:rPr>
        <w:t>an</w:t>
      </w:r>
      <w:r>
        <w:rPr>
          <w:spacing w:val="-2"/>
          <w:w w:val="130"/>
          <w:sz w:val="16"/>
        </w:rPr>
        <w:t> </w:t>
      </w:r>
      <w:r>
        <w:rPr>
          <w:w w:val="130"/>
          <w:sz w:val="16"/>
        </w:rPr>
        <w:t>option</w:t>
      </w:r>
      <w:r>
        <w:rPr>
          <w:spacing w:val="-2"/>
          <w:w w:val="130"/>
          <w:sz w:val="16"/>
        </w:rPr>
        <w:t> </w:t>
      </w:r>
      <w:r>
        <w:rPr>
          <w:w w:val="130"/>
          <w:sz w:val="16"/>
        </w:rPr>
        <w:t>is</w:t>
      </w:r>
      <w:r>
        <w:rPr>
          <w:spacing w:val="-2"/>
          <w:w w:val="130"/>
          <w:sz w:val="16"/>
        </w:rPr>
        <w:t> </w:t>
      </w:r>
      <w:r>
        <w:rPr>
          <w:w w:val="130"/>
          <w:sz w:val="16"/>
        </w:rPr>
        <w:t>made</w:t>
      </w:r>
      <w:r>
        <w:rPr>
          <w:spacing w:val="-2"/>
          <w:w w:val="130"/>
          <w:sz w:val="16"/>
        </w:rPr>
        <w:t> </w:t>
      </w:r>
      <w:r>
        <w:rPr>
          <w:w w:val="130"/>
          <w:sz w:val="16"/>
        </w:rPr>
        <w:t>up</w:t>
      </w:r>
      <w:r>
        <w:rPr>
          <w:spacing w:val="-2"/>
          <w:w w:val="130"/>
          <w:sz w:val="16"/>
        </w:rPr>
        <w:t> </w:t>
      </w:r>
      <w:r>
        <w:rPr>
          <w:w w:val="130"/>
          <w:sz w:val="16"/>
        </w:rPr>
        <w:t>of</w:t>
      </w:r>
      <w:r>
        <w:rPr>
          <w:spacing w:val="-2"/>
          <w:w w:val="130"/>
          <w:sz w:val="16"/>
        </w:rPr>
        <w:t> </w:t>
      </w:r>
      <w:r>
        <w:rPr>
          <w:w w:val="130"/>
          <w:sz w:val="16"/>
        </w:rPr>
        <w:t>intrinsic</w:t>
      </w:r>
      <w:r>
        <w:rPr>
          <w:spacing w:val="-2"/>
          <w:w w:val="130"/>
          <w:sz w:val="16"/>
        </w:rPr>
        <w:t> </w:t>
      </w:r>
      <w:r>
        <w:rPr>
          <w:w w:val="130"/>
          <w:sz w:val="16"/>
        </w:rPr>
        <w:t>value</w:t>
      </w:r>
      <w:r>
        <w:rPr>
          <w:spacing w:val="-2"/>
          <w:w w:val="130"/>
          <w:sz w:val="16"/>
        </w:rPr>
        <w:t> </w:t>
      </w:r>
      <w:r>
        <w:rPr>
          <w:w w:val="130"/>
          <w:sz w:val="16"/>
        </w:rPr>
        <w:t>(how</w:t>
      </w:r>
      <w:r>
        <w:rPr>
          <w:spacing w:val="-2"/>
          <w:w w:val="130"/>
          <w:sz w:val="16"/>
        </w:rPr>
        <w:t> </w:t>
      </w:r>
      <w:r>
        <w:rPr>
          <w:w w:val="130"/>
          <w:sz w:val="16"/>
        </w:rPr>
        <w:t>much</w:t>
      </w:r>
      <w:r>
        <w:rPr>
          <w:spacing w:val="-2"/>
          <w:w w:val="130"/>
          <w:sz w:val="16"/>
        </w:rPr>
        <w:t> </w:t>
      </w:r>
      <w:r>
        <w:rPr>
          <w:w w:val="130"/>
          <w:sz w:val="16"/>
        </w:rPr>
        <w:t>the</w:t>
      </w:r>
      <w:r>
        <w:rPr>
          <w:spacing w:val="-2"/>
          <w:w w:val="130"/>
          <w:sz w:val="16"/>
        </w:rPr>
        <w:t> </w:t>
      </w:r>
      <w:r>
        <w:rPr>
          <w:w w:val="130"/>
          <w:sz w:val="16"/>
        </w:rPr>
        <w:t>option</w:t>
      </w:r>
      <w:r>
        <w:rPr>
          <w:spacing w:val="-2"/>
          <w:w w:val="130"/>
          <w:sz w:val="16"/>
        </w:rPr>
        <w:t> </w:t>
      </w:r>
      <w:r>
        <w:rPr>
          <w:w w:val="130"/>
          <w:sz w:val="16"/>
        </w:rPr>
        <w:t>is</w:t>
      </w:r>
      <w:r>
        <w:rPr>
          <w:spacing w:val="-2"/>
          <w:w w:val="130"/>
          <w:sz w:val="16"/>
        </w:rPr>
        <w:t> </w:t>
      </w:r>
      <w:r>
        <w:rPr>
          <w:w w:val="130"/>
          <w:sz w:val="16"/>
        </w:rPr>
        <w:t>in-the- money) and time value (the longer the time until expiration, the higher the time value). To determine the time value, use the following equation:</w:t>
      </w:r>
    </w:p>
    <w:p>
      <w:pPr>
        <w:pStyle w:val="BodyText"/>
        <w:spacing w:before="6"/>
      </w:pPr>
    </w:p>
    <w:p>
      <w:pPr>
        <w:tabs>
          <w:tab w:pos="2946" w:val="left" w:leader="none"/>
        </w:tabs>
        <w:spacing w:before="0"/>
        <w:ind w:left="1714" w:right="0" w:firstLine="0"/>
        <w:jc w:val="left"/>
        <w:rPr>
          <w:sz w:val="18"/>
        </w:rPr>
      </w:pPr>
      <w:r>
        <w:rPr/>
        <mc:AlternateContent>
          <mc:Choice Requires="wps">
            <w:drawing>
              <wp:anchor distT="0" distB="0" distL="0" distR="0" allowOverlap="1" layoutInCell="1" locked="0" behindDoc="1" simplePos="0" relativeHeight="486797824">
                <wp:simplePos x="0" y="0"/>
                <wp:positionH relativeFrom="page">
                  <wp:posOffset>2742082</wp:posOffset>
                </wp:positionH>
                <wp:positionV relativeFrom="paragraph">
                  <wp:posOffset>64418</wp:posOffset>
                </wp:positionV>
                <wp:extent cx="59055" cy="2667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5.912003pt;margin-top:5.072356pt;width:4.650pt;height:2.1pt;mso-position-horizontal-relative:page;mso-position-vertical-relative:paragraph;z-index:-16518656" id="docshape171" coordorigin="4318,101" coordsize="93,42" path="m4411,101l4318,101,4318,110,4411,110,4411,101xm4411,134l4318,134,4318,143,4411,143,4411,134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98336">
                <wp:simplePos x="0" y="0"/>
                <wp:positionH relativeFrom="page">
                  <wp:posOffset>3747350</wp:posOffset>
                </wp:positionH>
                <wp:positionV relativeFrom="paragraph">
                  <wp:posOffset>48302</wp:posOffset>
                </wp:positionV>
                <wp:extent cx="58419" cy="58419"/>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5.066986pt;margin-top:3.803356pt;width:4.6pt;height:4.6pt;mso-position-horizontal-relative:page;mso-position-vertical-relative:paragraph;z-index:-16518144" id="docshape172" coordorigin="5901,76" coordsize="92,92" path="m5952,76l5943,76,5943,118,5901,118,5901,126,5943,126,5943,168,5952,168,5952,126,5993,126,5993,118,5952,118,5952,76xe" filled="true" fillcolor="#000000" stroked="false">
                <v:path arrowok="t"/>
                <v:fill type="solid"/>
                <w10:wrap type="none"/>
              </v:shape>
            </w:pict>
          </mc:Fallback>
        </mc:AlternateContent>
      </w:r>
      <w:r>
        <w:rPr>
          <w:w w:val="105"/>
          <w:sz w:val="18"/>
        </w:rPr>
        <w:t>P</w:t>
      </w:r>
      <w:r>
        <w:rPr>
          <w:spacing w:val="-12"/>
          <w:w w:val="105"/>
          <w:sz w:val="18"/>
        </w:rPr>
        <w:t> </w:t>
      </w:r>
      <w:r>
        <w:rPr>
          <w:spacing w:val="-2"/>
          <w:w w:val="105"/>
          <w:sz w:val="18"/>
        </w:rPr>
        <w:t>(premium)</w:t>
      </w:r>
      <w:r>
        <w:rPr>
          <w:sz w:val="18"/>
        </w:rPr>
        <w:tab/>
      </w:r>
      <w:r>
        <w:rPr>
          <w:w w:val="110"/>
          <w:sz w:val="18"/>
        </w:rPr>
        <w:t>I</w:t>
      </w:r>
      <w:r>
        <w:rPr>
          <w:spacing w:val="-14"/>
          <w:w w:val="110"/>
          <w:sz w:val="18"/>
        </w:rPr>
        <w:t> </w:t>
      </w:r>
      <w:r>
        <w:rPr>
          <w:w w:val="110"/>
          <w:sz w:val="18"/>
        </w:rPr>
        <w:t>(intrinsic</w:t>
      </w:r>
      <w:r>
        <w:rPr>
          <w:spacing w:val="1"/>
          <w:w w:val="110"/>
          <w:sz w:val="18"/>
        </w:rPr>
        <w:t> </w:t>
      </w:r>
      <w:r>
        <w:rPr>
          <w:w w:val="110"/>
          <w:sz w:val="18"/>
        </w:rPr>
        <w:t>value)</w:t>
      </w:r>
      <w:r>
        <w:rPr>
          <w:spacing w:val="53"/>
          <w:w w:val="110"/>
          <w:sz w:val="18"/>
        </w:rPr>
        <w:t>  </w:t>
      </w:r>
      <w:r>
        <w:rPr>
          <w:w w:val="110"/>
          <w:sz w:val="18"/>
        </w:rPr>
        <w:t>T</w:t>
      </w:r>
      <w:r>
        <w:rPr>
          <w:spacing w:val="-10"/>
          <w:w w:val="110"/>
          <w:sz w:val="18"/>
        </w:rPr>
        <w:t> </w:t>
      </w:r>
      <w:r>
        <w:rPr>
          <w:w w:val="110"/>
          <w:sz w:val="18"/>
        </w:rPr>
        <w:t>(time</w:t>
      </w:r>
      <w:r>
        <w:rPr>
          <w:spacing w:val="4"/>
          <w:w w:val="110"/>
          <w:sz w:val="18"/>
        </w:rPr>
        <w:t> </w:t>
      </w:r>
      <w:r>
        <w:rPr>
          <w:spacing w:val="-2"/>
          <w:w w:val="110"/>
          <w:sz w:val="18"/>
        </w:rPr>
        <w:t>value)</w:t>
      </w:r>
    </w:p>
    <w:p>
      <w:pPr>
        <w:tabs>
          <w:tab w:pos="2015" w:val="left" w:leader="none"/>
        </w:tabs>
        <w:spacing w:before="63"/>
        <w:ind w:left="1711" w:right="0" w:firstLine="0"/>
        <w:jc w:val="left"/>
        <w:rPr>
          <w:sz w:val="18"/>
        </w:rPr>
      </w:pPr>
      <w:r>
        <w:rPr/>
        <mc:AlternateContent>
          <mc:Choice Requires="wps">
            <w:drawing>
              <wp:anchor distT="0" distB="0" distL="0" distR="0" allowOverlap="1" layoutInCell="1" locked="0" behindDoc="1" simplePos="0" relativeHeight="486798848">
                <wp:simplePos x="0" y="0"/>
                <wp:positionH relativeFrom="page">
                  <wp:posOffset>2150732</wp:posOffset>
                </wp:positionH>
                <wp:positionV relativeFrom="paragraph">
                  <wp:posOffset>104423</wp:posOffset>
                </wp:positionV>
                <wp:extent cx="59055" cy="266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59055" cy="26670"/>
                        </a:xfrm>
                        <a:custGeom>
                          <a:avLst/>
                          <a:gdLst/>
                          <a:ahLst/>
                          <a:cxnLst/>
                          <a:rect l="l" t="t" r="r" b="b"/>
                          <a:pathLst>
                            <a:path w="59055" h="26670">
                              <a:moveTo>
                                <a:pt x="58648" y="0"/>
                              </a:moveTo>
                              <a:lnTo>
                                <a:pt x="0" y="0"/>
                              </a:lnTo>
                              <a:lnTo>
                                <a:pt x="0" y="5372"/>
                              </a:lnTo>
                              <a:lnTo>
                                <a:pt x="58648" y="5372"/>
                              </a:lnTo>
                              <a:lnTo>
                                <a:pt x="58648" y="0"/>
                              </a:lnTo>
                              <a:close/>
                            </a:path>
                            <a:path w="59055" h="26670">
                              <a:moveTo>
                                <a:pt x="58648" y="20916"/>
                              </a:moveTo>
                              <a:lnTo>
                                <a:pt x="0" y="20916"/>
                              </a:lnTo>
                              <a:lnTo>
                                <a:pt x="0" y="26288"/>
                              </a:lnTo>
                              <a:lnTo>
                                <a:pt x="58648" y="26288"/>
                              </a:lnTo>
                              <a:lnTo>
                                <a:pt x="58648"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348999pt;margin-top:8.222341pt;width:4.650pt;height:2.1pt;mso-position-horizontal-relative:page;mso-position-vertical-relative:paragraph;z-index:-16517632" id="docshape173" coordorigin="3387,164" coordsize="93,42" path="m3479,164l3387,164,3387,173,3479,173,3479,164xm3479,197l3387,197,3387,206,3479,206,3479,197xe" filled="true" fillcolor="#000000" stroked="false">
                <v:path arrowok="t"/>
                <v:fill type="solid"/>
                <w10:wrap type="none"/>
              </v:shape>
            </w:pict>
          </mc:Fallback>
        </mc:AlternateContent>
      </w:r>
      <w:r>
        <w:rPr>
          <w:spacing w:val="-10"/>
          <w:sz w:val="18"/>
        </w:rPr>
        <w:t>6</w:t>
      </w:r>
      <w:r>
        <w:rPr>
          <w:sz w:val="18"/>
        </w:rPr>
        <w:tab/>
      </w:r>
      <w:r>
        <w:rPr>
          <w:spacing w:val="10"/>
          <w:sz w:val="18"/>
        </w:rPr>
        <w:t>0+</w:t>
      </w:r>
      <w:r>
        <w:rPr>
          <w:spacing w:val="-10"/>
          <w:sz w:val="18"/>
        </w:rPr>
        <w:t> T</w:t>
      </w:r>
    </w:p>
    <w:p>
      <w:pPr>
        <w:tabs>
          <w:tab w:pos="2040" w:val="left" w:leader="none"/>
        </w:tabs>
        <w:spacing w:before="63"/>
        <w:ind w:left="1714" w:right="0" w:firstLine="0"/>
        <w:jc w:val="left"/>
        <w:rPr>
          <w:sz w:val="18"/>
        </w:rPr>
      </w:pPr>
      <w:r>
        <w:rPr/>
        <mc:AlternateContent>
          <mc:Choice Requires="wps">
            <w:drawing>
              <wp:anchor distT="0" distB="0" distL="0" distR="0" allowOverlap="1" layoutInCell="1" locked="0" behindDoc="1" simplePos="0" relativeHeight="486799360">
                <wp:simplePos x="0" y="0"/>
                <wp:positionH relativeFrom="page">
                  <wp:posOffset>2166620</wp:posOffset>
                </wp:positionH>
                <wp:positionV relativeFrom="paragraph">
                  <wp:posOffset>104423</wp:posOffset>
                </wp:positionV>
                <wp:extent cx="59055" cy="266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600006pt;margin-top:8.222341pt;width:4.650pt;height:2.1pt;mso-position-horizontal-relative:page;mso-position-vertical-relative:paragraph;z-index:-16517120" id="docshape174" coordorigin="3412,164" coordsize="93,42" path="m3504,164l3412,164,3412,173,3504,173,3504,164xm3504,197l3412,197,3412,206,3504,206,3504,197xe" filled="true" fillcolor="#000000" stroked="false">
                <v:path arrowok="t"/>
                <v:fill type="solid"/>
                <w10:wrap type="none"/>
              </v:shape>
            </w:pict>
          </mc:Fallback>
        </mc:AlternateContent>
      </w:r>
      <w:r>
        <w:rPr>
          <w:spacing w:val="-10"/>
          <w:w w:val="105"/>
          <w:sz w:val="18"/>
        </w:rPr>
        <w:t>T</w:t>
      </w:r>
      <w:r>
        <w:rPr>
          <w:sz w:val="18"/>
        </w:rPr>
        <w:tab/>
      </w:r>
      <w:r>
        <w:rPr>
          <w:spacing w:val="-10"/>
          <w:w w:val="105"/>
          <w:sz w:val="18"/>
        </w:rPr>
        <w:t>6</w:t>
      </w:r>
    </w:p>
    <w:p>
      <w:pPr>
        <w:pStyle w:val="BodyText"/>
        <w:rPr>
          <w:sz w:val="12"/>
        </w:rPr>
      </w:pPr>
    </w:p>
    <w:p>
      <w:pPr>
        <w:pStyle w:val="BodyText"/>
        <w:spacing w:line="312" w:lineRule="auto" w:before="113"/>
        <w:ind w:left="1540" w:right="173"/>
      </w:pPr>
      <w:r>
        <w:rPr>
          <w:w w:val="130"/>
        </w:rPr>
        <w:t>Since</w:t>
      </w:r>
      <w:r>
        <w:rPr>
          <w:spacing w:val="-3"/>
          <w:w w:val="130"/>
        </w:rPr>
        <w:t> </w:t>
      </w:r>
      <w:r>
        <w:rPr>
          <w:w w:val="130"/>
        </w:rPr>
        <w:t>put</w:t>
      </w:r>
      <w:r>
        <w:rPr>
          <w:spacing w:val="-3"/>
          <w:w w:val="130"/>
        </w:rPr>
        <w:t> </w:t>
      </w:r>
      <w:r>
        <w:rPr>
          <w:w w:val="130"/>
        </w:rPr>
        <w:t>options</w:t>
      </w:r>
      <w:r>
        <w:rPr>
          <w:spacing w:val="-3"/>
          <w:w w:val="130"/>
        </w:rPr>
        <w:t> </w:t>
      </w:r>
      <w:r>
        <w:rPr>
          <w:w w:val="130"/>
        </w:rPr>
        <w:t>go</w:t>
      </w:r>
      <w:r>
        <w:rPr>
          <w:spacing w:val="-3"/>
          <w:w w:val="130"/>
        </w:rPr>
        <w:t> </w:t>
      </w:r>
      <w:r>
        <w:rPr>
          <w:w w:val="130"/>
        </w:rPr>
        <w:t>in-the-money</w:t>
      </w:r>
      <w:r>
        <w:rPr>
          <w:spacing w:val="-3"/>
          <w:w w:val="130"/>
        </w:rPr>
        <w:t> </w:t>
      </w:r>
      <w:r>
        <w:rPr>
          <w:w w:val="130"/>
        </w:rPr>
        <w:t>when</w:t>
      </w:r>
      <w:r>
        <w:rPr>
          <w:spacing w:val="-3"/>
          <w:w w:val="130"/>
        </w:rPr>
        <w:t> </w:t>
      </w:r>
      <w:r>
        <w:rPr>
          <w:w w:val="130"/>
        </w:rPr>
        <w:t>the</w:t>
      </w:r>
      <w:r>
        <w:rPr>
          <w:spacing w:val="-3"/>
          <w:w w:val="130"/>
        </w:rPr>
        <w:t> </w:t>
      </w:r>
      <w:r>
        <w:rPr>
          <w:w w:val="130"/>
        </w:rPr>
        <w:t>price</w:t>
      </w:r>
      <w:r>
        <w:rPr>
          <w:spacing w:val="-3"/>
          <w:w w:val="130"/>
        </w:rPr>
        <w:t> </w:t>
      </w:r>
      <w:r>
        <w:rPr>
          <w:w w:val="130"/>
        </w:rPr>
        <w:t>of</w:t>
      </w:r>
      <w:r>
        <w:rPr>
          <w:spacing w:val="-3"/>
          <w:w w:val="130"/>
        </w:rPr>
        <w:t> </w:t>
      </w:r>
      <w:r>
        <w:rPr>
          <w:w w:val="130"/>
        </w:rPr>
        <w:t>the</w:t>
      </w:r>
      <w:r>
        <w:rPr>
          <w:spacing w:val="-3"/>
          <w:w w:val="130"/>
        </w:rPr>
        <w:t> </w:t>
      </w:r>
      <w:r>
        <w:rPr>
          <w:w w:val="130"/>
        </w:rPr>
        <w:t>underlying</w:t>
      </w:r>
      <w:r>
        <w:rPr>
          <w:spacing w:val="-3"/>
          <w:w w:val="130"/>
        </w:rPr>
        <w:t> </w:t>
      </w:r>
      <w:r>
        <w:rPr>
          <w:w w:val="130"/>
        </w:rPr>
        <w:t>security</w:t>
      </w:r>
      <w:r>
        <w:rPr>
          <w:spacing w:val="-3"/>
          <w:w w:val="130"/>
        </w:rPr>
        <w:t> </w:t>
      </w:r>
      <w:r>
        <w:rPr>
          <w:w w:val="130"/>
        </w:rPr>
        <w:t>goes</w:t>
      </w:r>
      <w:r>
        <w:rPr>
          <w:spacing w:val="-3"/>
          <w:w w:val="130"/>
        </w:rPr>
        <w:t> </w:t>
      </w:r>
      <w:r>
        <w:rPr>
          <w:w w:val="130"/>
        </w:rPr>
        <w:t>below the strike price, this option has no intrinsic value because the price of the stock is above the strike price. This means that the premium is made up of time value only.</w:t>
      </w:r>
    </w:p>
    <w:p>
      <w:pPr>
        <w:pStyle w:val="ListParagraph"/>
        <w:numPr>
          <w:ilvl w:val="1"/>
          <w:numId w:val="24"/>
        </w:numPr>
        <w:tabs>
          <w:tab w:pos="1490" w:val="left" w:leader="none"/>
        </w:tabs>
        <w:spacing w:line="302" w:lineRule="auto" w:before="176" w:after="0"/>
        <w:ind w:left="1490" w:right="182" w:hanging="261"/>
        <w:jc w:val="left"/>
        <w:rPr>
          <w:sz w:val="16"/>
        </w:rPr>
      </w:pPr>
      <w:r>
        <w:rPr>
          <w:rFonts w:ascii="Arial"/>
          <w:b/>
          <w:w w:val="125"/>
          <w:sz w:val="17"/>
        </w:rPr>
        <w:t>B.</w:t>
      </w:r>
      <w:r>
        <w:rPr>
          <w:rFonts w:ascii="Arial"/>
          <w:b/>
          <w:spacing w:val="-4"/>
          <w:w w:val="125"/>
          <w:sz w:val="17"/>
        </w:rPr>
        <w:t> </w:t>
      </w:r>
      <w:r>
        <w:rPr>
          <w:w w:val="125"/>
          <w:sz w:val="16"/>
        </w:rPr>
        <w:t>The OCC (Options Clearing Corporation) sets the contract sizes, the strike prices, and the expiration</w:t>
      </w:r>
      <w:r>
        <w:rPr>
          <w:spacing w:val="26"/>
          <w:w w:val="125"/>
          <w:sz w:val="16"/>
        </w:rPr>
        <w:t> </w:t>
      </w:r>
      <w:r>
        <w:rPr>
          <w:w w:val="125"/>
          <w:sz w:val="16"/>
        </w:rPr>
        <w:t>dates for all options. However,</w:t>
      </w:r>
      <w:r>
        <w:rPr>
          <w:spacing w:val="26"/>
          <w:w w:val="125"/>
          <w:sz w:val="16"/>
        </w:rPr>
        <w:t> </w:t>
      </w:r>
      <w:r>
        <w:rPr>
          <w:w w:val="125"/>
          <w:sz w:val="16"/>
        </w:rPr>
        <w:t>the premium is based off of the intrinsic value</w:t>
      </w:r>
      <w:r>
        <w:rPr>
          <w:spacing w:val="40"/>
          <w:w w:val="125"/>
          <w:sz w:val="16"/>
        </w:rPr>
        <w:t> </w:t>
      </w:r>
      <w:r>
        <w:rPr>
          <w:w w:val="125"/>
          <w:sz w:val="16"/>
        </w:rPr>
        <w:t>(how</w:t>
      </w:r>
      <w:r>
        <w:rPr>
          <w:spacing w:val="36"/>
          <w:w w:val="125"/>
          <w:sz w:val="16"/>
        </w:rPr>
        <w:t> </w:t>
      </w:r>
      <w:r>
        <w:rPr>
          <w:w w:val="125"/>
          <w:sz w:val="16"/>
        </w:rPr>
        <w:t>much</w:t>
      </w:r>
      <w:r>
        <w:rPr>
          <w:spacing w:val="36"/>
          <w:w w:val="125"/>
          <w:sz w:val="16"/>
        </w:rPr>
        <w:t> </w:t>
      </w:r>
      <w:r>
        <w:rPr>
          <w:w w:val="125"/>
          <w:sz w:val="16"/>
        </w:rPr>
        <w:t>the</w:t>
      </w:r>
      <w:r>
        <w:rPr>
          <w:spacing w:val="36"/>
          <w:w w:val="125"/>
          <w:sz w:val="16"/>
        </w:rPr>
        <w:t> </w:t>
      </w:r>
      <w:r>
        <w:rPr>
          <w:w w:val="125"/>
          <w:sz w:val="16"/>
        </w:rPr>
        <w:t>option</w:t>
      </w:r>
      <w:r>
        <w:rPr>
          <w:spacing w:val="36"/>
          <w:w w:val="125"/>
          <w:sz w:val="16"/>
        </w:rPr>
        <w:t> </w:t>
      </w:r>
      <w:r>
        <w:rPr>
          <w:w w:val="125"/>
          <w:sz w:val="16"/>
        </w:rPr>
        <w:t>is</w:t>
      </w:r>
      <w:r>
        <w:rPr>
          <w:spacing w:val="36"/>
          <w:w w:val="125"/>
          <w:sz w:val="16"/>
        </w:rPr>
        <w:t> </w:t>
      </w:r>
      <w:r>
        <w:rPr>
          <w:w w:val="125"/>
          <w:sz w:val="16"/>
        </w:rPr>
        <w:t>in-the-money)</w:t>
      </w:r>
      <w:r>
        <w:rPr>
          <w:spacing w:val="36"/>
          <w:w w:val="125"/>
          <w:sz w:val="16"/>
        </w:rPr>
        <w:t> </w:t>
      </w:r>
      <w:r>
        <w:rPr>
          <w:w w:val="125"/>
          <w:sz w:val="16"/>
        </w:rPr>
        <w:t>and</w:t>
      </w:r>
      <w:r>
        <w:rPr>
          <w:spacing w:val="36"/>
          <w:w w:val="125"/>
          <w:sz w:val="16"/>
        </w:rPr>
        <w:t> </w:t>
      </w:r>
      <w:r>
        <w:rPr>
          <w:w w:val="125"/>
          <w:sz w:val="16"/>
        </w:rPr>
        <w:t>time</w:t>
      </w:r>
      <w:r>
        <w:rPr>
          <w:spacing w:val="36"/>
          <w:w w:val="125"/>
          <w:sz w:val="16"/>
        </w:rPr>
        <w:t> </w:t>
      </w:r>
      <w:r>
        <w:rPr>
          <w:w w:val="125"/>
          <w:sz w:val="16"/>
        </w:rPr>
        <w:t>value</w:t>
      </w:r>
      <w:r>
        <w:rPr>
          <w:spacing w:val="36"/>
          <w:w w:val="125"/>
          <w:sz w:val="16"/>
        </w:rPr>
        <w:t> </w:t>
      </w:r>
      <w:r>
        <w:rPr>
          <w:w w:val="125"/>
          <w:sz w:val="16"/>
        </w:rPr>
        <w:t>(the</w:t>
      </w:r>
      <w:r>
        <w:rPr>
          <w:spacing w:val="36"/>
          <w:w w:val="125"/>
          <w:sz w:val="16"/>
        </w:rPr>
        <w:t> </w:t>
      </w:r>
      <w:r>
        <w:rPr>
          <w:w w:val="125"/>
          <w:sz w:val="16"/>
        </w:rPr>
        <w:t>amount</w:t>
      </w:r>
      <w:r>
        <w:rPr>
          <w:spacing w:val="36"/>
          <w:w w:val="125"/>
          <w:sz w:val="16"/>
        </w:rPr>
        <w:t> </w:t>
      </w:r>
      <w:r>
        <w:rPr>
          <w:w w:val="125"/>
          <w:sz w:val="16"/>
        </w:rPr>
        <w:t>of</w:t>
      </w:r>
      <w:r>
        <w:rPr>
          <w:spacing w:val="36"/>
          <w:w w:val="125"/>
          <w:sz w:val="16"/>
        </w:rPr>
        <w:t> </w:t>
      </w:r>
      <w:r>
        <w:rPr>
          <w:w w:val="125"/>
          <w:sz w:val="16"/>
        </w:rPr>
        <w:t>time</w:t>
      </w:r>
      <w:r>
        <w:rPr>
          <w:spacing w:val="36"/>
          <w:w w:val="125"/>
          <w:sz w:val="16"/>
        </w:rPr>
        <w:t> </w:t>
      </w:r>
      <w:r>
        <w:rPr>
          <w:w w:val="125"/>
          <w:sz w:val="16"/>
        </w:rPr>
        <w:t>until</w:t>
      </w:r>
      <w:r>
        <w:rPr>
          <w:spacing w:val="36"/>
          <w:w w:val="125"/>
          <w:sz w:val="16"/>
        </w:rPr>
        <w:t> </w:t>
      </w:r>
      <w:r>
        <w:rPr>
          <w:w w:val="125"/>
          <w:sz w:val="16"/>
        </w:rPr>
        <w:t>the option expires).</w:t>
      </w:r>
    </w:p>
    <w:p>
      <w:pPr>
        <w:pStyle w:val="BodyText"/>
        <w:spacing w:before="2"/>
      </w:pPr>
    </w:p>
    <w:p>
      <w:pPr>
        <w:pStyle w:val="ListParagraph"/>
        <w:numPr>
          <w:ilvl w:val="1"/>
          <w:numId w:val="24"/>
        </w:numPr>
        <w:tabs>
          <w:tab w:pos="1489" w:val="left" w:leader="none"/>
        </w:tabs>
        <w:spacing w:line="240" w:lineRule="auto" w:before="0" w:after="0"/>
        <w:ind w:left="1489" w:right="0" w:hanging="260"/>
        <w:jc w:val="left"/>
        <w:rPr>
          <w:sz w:val="16"/>
        </w:rPr>
      </w:pPr>
      <w:r>
        <w:rPr>
          <w:rFonts w:ascii="Arial"/>
          <w:b/>
          <w:w w:val="130"/>
          <w:sz w:val="17"/>
        </w:rPr>
        <w:t>D.</w:t>
      </w:r>
      <w:r>
        <w:rPr>
          <w:rFonts w:ascii="Arial"/>
          <w:b/>
          <w:spacing w:val="-16"/>
          <w:w w:val="130"/>
          <w:sz w:val="17"/>
        </w:rPr>
        <w:t> </w:t>
      </w:r>
      <w:r>
        <w:rPr>
          <w:w w:val="130"/>
          <w:sz w:val="16"/>
        </w:rPr>
        <w:t>When</w:t>
      </w:r>
      <w:r>
        <w:rPr>
          <w:spacing w:val="-13"/>
          <w:w w:val="130"/>
          <w:sz w:val="16"/>
        </w:rPr>
        <w:t> </w:t>
      </w:r>
      <w:r>
        <w:rPr>
          <w:w w:val="130"/>
          <w:sz w:val="16"/>
        </w:rPr>
        <w:t>Melissa</w:t>
      </w:r>
      <w:r>
        <w:rPr>
          <w:spacing w:val="-13"/>
          <w:w w:val="130"/>
          <w:sz w:val="16"/>
        </w:rPr>
        <w:t> </w:t>
      </w:r>
      <w:r>
        <w:rPr>
          <w:w w:val="130"/>
          <w:sz w:val="16"/>
        </w:rPr>
        <w:t>originally</w:t>
      </w:r>
      <w:r>
        <w:rPr>
          <w:spacing w:val="-13"/>
          <w:w w:val="130"/>
          <w:sz w:val="16"/>
        </w:rPr>
        <w:t> </w:t>
      </w:r>
      <w:r>
        <w:rPr>
          <w:w w:val="130"/>
          <w:sz w:val="16"/>
        </w:rPr>
        <w:t>sold</w:t>
      </w:r>
      <w:r>
        <w:rPr>
          <w:spacing w:val="-13"/>
          <w:w w:val="130"/>
          <w:sz w:val="16"/>
        </w:rPr>
        <w:t> </w:t>
      </w:r>
      <w:r>
        <w:rPr>
          <w:w w:val="130"/>
          <w:sz w:val="16"/>
        </w:rPr>
        <w:t>(wrote)</w:t>
      </w:r>
      <w:r>
        <w:rPr>
          <w:spacing w:val="-13"/>
          <w:w w:val="130"/>
          <w:sz w:val="16"/>
        </w:rPr>
        <w:t> </w:t>
      </w:r>
      <w:r>
        <w:rPr>
          <w:w w:val="130"/>
          <w:sz w:val="16"/>
        </w:rPr>
        <w:t>the</w:t>
      </w:r>
      <w:r>
        <w:rPr>
          <w:spacing w:val="-13"/>
          <w:w w:val="130"/>
          <w:sz w:val="16"/>
        </w:rPr>
        <w:t> </w:t>
      </w:r>
      <w:r>
        <w:rPr>
          <w:w w:val="130"/>
          <w:sz w:val="16"/>
        </w:rPr>
        <w:t>options,</w:t>
      </w:r>
      <w:r>
        <w:rPr>
          <w:spacing w:val="-13"/>
          <w:w w:val="130"/>
          <w:sz w:val="16"/>
        </w:rPr>
        <w:t> </w:t>
      </w:r>
      <w:r>
        <w:rPr>
          <w:w w:val="130"/>
          <w:sz w:val="16"/>
        </w:rPr>
        <w:t>it</w:t>
      </w:r>
      <w:r>
        <w:rPr>
          <w:spacing w:val="-12"/>
          <w:w w:val="130"/>
          <w:sz w:val="16"/>
        </w:rPr>
        <w:t> </w:t>
      </w:r>
      <w:r>
        <w:rPr>
          <w:w w:val="130"/>
          <w:sz w:val="16"/>
        </w:rPr>
        <w:t>was</w:t>
      </w:r>
      <w:r>
        <w:rPr>
          <w:spacing w:val="-12"/>
          <w:w w:val="130"/>
          <w:sz w:val="16"/>
        </w:rPr>
        <w:t> </w:t>
      </w:r>
      <w:r>
        <w:rPr>
          <w:w w:val="130"/>
          <w:sz w:val="16"/>
        </w:rPr>
        <w:t>an</w:t>
      </w:r>
      <w:r>
        <w:rPr>
          <w:spacing w:val="-13"/>
          <w:w w:val="130"/>
          <w:sz w:val="16"/>
        </w:rPr>
        <w:t> </w:t>
      </w:r>
      <w:r>
        <w:rPr>
          <w:w w:val="130"/>
          <w:sz w:val="16"/>
        </w:rPr>
        <w:t>initial</w:t>
      </w:r>
      <w:r>
        <w:rPr>
          <w:spacing w:val="-12"/>
          <w:w w:val="130"/>
          <w:sz w:val="16"/>
        </w:rPr>
        <w:t> </w:t>
      </w:r>
      <w:r>
        <w:rPr>
          <w:w w:val="130"/>
          <w:sz w:val="16"/>
        </w:rPr>
        <w:t>or</w:t>
      </w:r>
      <w:r>
        <w:rPr>
          <w:spacing w:val="-12"/>
          <w:w w:val="130"/>
          <w:sz w:val="16"/>
        </w:rPr>
        <w:t> </w:t>
      </w:r>
      <w:r>
        <w:rPr>
          <w:w w:val="130"/>
          <w:sz w:val="16"/>
        </w:rPr>
        <w:t>opening</w:t>
      </w:r>
      <w:r>
        <w:rPr>
          <w:spacing w:val="-13"/>
          <w:w w:val="130"/>
          <w:sz w:val="16"/>
        </w:rPr>
        <w:t> </w:t>
      </w:r>
      <w:r>
        <w:rPr>
          <w:spacing w:val="-2"/>
          <w:w w:val="130"/>
          <w:sz w:val="16"/>
        </w:rPr>
        <w:t>transac-</w:t>
      </w:r>
    </w:p>
    <w:p>
      <w:pPr>
        <w:pStyle w:val="BodyText"/>
        <w:spacing w:before="44"/>
        <w:ind w:left="1489"/>
      </w:pPr>
      <w:r>
        <w:rPr>
          <w:w w:val="130"/>
        </w:rPr>
        <w:t>tion.</w:t>
      </w:r>
      <w:r>
        <w:rPr>
          <w:spacing w:val="-9"/>
          <w:w w:val="130"/>
        </w:rPr>
        <w:t> </w:t>
      </w:r>
      <w:r>
        <w:rPr>
          <w:w w:val="130"/>
        </w:rPr>
        <w:t>Since</w:t>
      </w:r>
      <w:r>
        <w:rPr>
          <w:spacing w:val="-9"/>
          <w:w w:val="130"/>
        </w:rPr>
        <w:t> </w:t>
      </w:r>
      <w:r>
        <w:rPr>
          <w:w w:val="130"/>
        </w:rPr>
        <w:t>Melissa</w:t>
      </w:r>
      <w:r>
        <w:rPr>
          <w:spacing w:val="-8"/>
          <w:w w:val="130"/>
        </w:rPr>
        <w:t> </w:t>
      </w:r>
      <w:r>
        <w:rPr>
          <w:w w:val="130"/>
        </w:rPr>
        <w:t>sold</w:t>
      </w:r>
      <w:r>
        <w:rPr>
          <w:spacing w:val="-9"/>
          <w:w w:val="130"/>
        </w:rPr>
        <w:t> </w:t>
      </w:r>
      <w:r>
        <w:rPr>
          <w:w w:val="130"/>
        </w:rPr>
        <w:t>those</w:t>
      </w:r>
      <w:r>
        <w:rPr>
          <w:spacing w:val="-8"/>
          <w:w w:val="130"/>
        </w:rPr>
        <w:t> </w:t>
      </w:r>
      <w:r>
        <w:rPr>
          <w:w w:val="130"/>
        </w:rPr>
        <w:t>options,</w:t>
      </w:r>
      <w:r>
        <w:rPr>
          <w:spacing w:val="-9"/>
          <w:w w:val="130"/>
        </w:rPr>
        <w:t> </w:t>
      </w:r>
      <w:r>
        <w:rPr>
          <w:w w:val="130"/>
        </w:rPr>
        <w:t>it’s</w:t>
      </w:r>
      <w:r>
        <w:rPr>
          <w:spacing w:val="-9"/>
          <w:w w:val="130"/>
        </w:rPr>
        <w:t> </w:t>
      </w:r>
      <w:r>
        <w:rPr>
          <w:w w:val="130"/>
        </w:rPr>
        <w:t>an</w:t>
      </w:r>
      <w:r>
        <w:rPr>
          <w:spacing w:val="-8"/>
          <w:w w:val="130"/>
        </w:rPr>
        <w:t> </w:t>
      </w:r>
      <w:r>
        <w:rPr>
          <w:w w:val="130"/>
        </w:rPr>
        <w:t>opening</w:t>
      </w:r>
      <w:r>
        <w:rPr>
          <w:spacing w:val="-9"/>
          <w:w w:val="130"/>
        </w:rPr>
        <w:t> </w:t>
      </w:r>
      <w:r>
        <w:rPr>
          <w:w w:val="130"/>
        </w:rPr>
        <w:t>sale.</w:t>
      </w:r>
      <w:r>
        <w:rPr>
          <w:spacing w:val="-8"/>
          <w:w w:val="130"/>
        </w:rPr>
        <w:t> </w:t>
      </w:r>
      <w:r>
        <w:rPr>
          <w:w w:val="130"/>
        </w:rPr>
        <w:t>To</w:t>
      </w:r>
      <w:r>
        <w:rPr>
          <w:spacing w:val="-9"/>
          <w:w w:val="130"/>
        </w:rPr>
        <w:t> </w:t>
      </w:r>
      <w:r>
        <w:rPr>
          <w:w w:val="130"/>
        </w:rPr>
        <w:t>get</w:t>
      </w:r>
      <w:r>
        <w:rPr>
          <w:spacing w:val="-8"/>
          <w:w w:val="130"/>
        </w:rPr>
        <w:t> </w:t>
      </w:r>
      <w:r>
        <w:rPr>
          <w:w w:val="130"/>
        </w:rPr>
        <w:t>themself</w:t>
      </w:r>
      <w:r>
        <w:rPr>
          <w:spacing w:val="-9"/>
          <w:w w:val="130"/>
        </w:rPr>
        <w:t> </w:t>
      </w:r>
      <w:r>
        <w:rPr>
          <w:w w:val="130"/>
        </w:rPr>
        <w:t>out</w:t>
      </w:r>
      <w:r>
        <w:rPr>
          <w:spacing w:val="-9"/>
          <w:w w:val="130"/>
        </w:rPr>
        <w:t> </w:t>
      </w:r>
      <w:r>
        <w:rPr>
          <w:w w:val="130"/>
        </w:rPr>
        <w:t>of</w:t>
      </w:r>
      <w:r>
        <w:rPr>
          <w:spacing w:val="-8"/>
          <w:w w:val="130"/>
        </w:rPr>
        <w:t> </w:t>
      </w:r>
      <w:r>
        <w:rPr>
          <w:spacing w:val="-4"/>
          <w:w w:val="130"/>
        </w:rPr>
        <w:t>that</w:t>
      </w:r>
    </w:p>
    <w:p>
      <w:pPr>
        <w:spacing w:after="0"/>
        <w:sectPr>
          <w:pgSz w:w="12240" w:h="15660"/>
          <w:pgMar w:header="0" w:footer="736" w:top="820" w:bottom="920" w:left="1520" w:right="1500"/>
        </w:sectPr>
      </w:pPr>
    </w:p>
    <w:p>
      <w:pPr>
        <w:pStyle w:val="BodyText"/>
        <w:spacing w:before="90"/>
        <w:ind w:left="1490"/>
      </w:pPr>
      <w:r>
        <w:rPr>
          <w:w w:val="130"/>
        </w:rPr>
        <w:t>position,</w:t>
      </w:r>
      <w:r>
        <w:rPr>
          <w:spacing w:val="-9"/>
          <w:w w:val="130"/>
        </w:rPr>
        <w:t> </w:t>
      </w:r>
      <w:r>
        <w:rPr>
          <w:w w:val="130"/>
        </w:rPr>
        <w:t>Melissa</w:t>
      </w:r>
      <w:r>
        <w:rPr>
          <w:spacing w:val="-9"/>
          <w:w w:val="130"/>
        </w:rPr>
        <w:t> </w:t>
      </w:r>
      <w:r>
        <w:rPr>
          <w:w w:val="130"/>
        </w:rPr>
        <w:t>would</w:t>
      </w:r>
      <w:r>
        <w:rPr>
          <w:spacing w:val="-10"/>
          <w:w w:val="130"/>
        </w:rPr>
        <w:t> </w:t>
      </w:r>
      <w:r>
        <w:rPr>
          <w:w w:val="130"/>
        </w:rPr>
        <w:t>need</w:t>
      </w:r>
      <w:r>
        <w:rPr>
          <w:spacing w:val="-9"/>
          <w:w w:val="130"/>
        </w:rPr>
        <w:t> </w:t>
      </w:r>
      <w:r>
        <w:rPr>
          <w:w w:val="130"/>
        </w:rPr>
        <w:t>to</w:t>
      </w:r>
      <w:r>
        <w:rPr>
          <w:spacing w:val="-10"/>
          <w:w w:val="130"/>
        </w:rPr>
        <w:t> </w:t>
      </w:r>
      <w:r>
        <w:rPr>
          <w:w w:val="130"/>
        </w:rPr>
        <w:t>close</w:t>
      </w:r>
      <w:r>
        <w:rPr>
          <w:spacing w:val="-9"/>
          <w:w w:val="130"/>
        </w:rPr>
        <w:t> </w:t>
      </w:r>
      <w:r>
        <w:rPr>
          <w:w w:val="130"/>
        </w:rPr>
        <w:t>the</w:t>
      </w:r>
      <w:r>
        <w:rPr>
          <w:spacing w:val="-10"/>
          <w:w w:val="130"/>
        </w:rPr>
        <w:t> </w:t>
      </w:r>
      <w:r>
        <w:rPr>
          <w:w w:val="130"/>
        </w:rPr>
        <w:t>options.</w:t>
      </w:r>
      <w:r>
        <w:rPr>
          <w:spacing w:val="-9"/>
          <w:w w:val="130"/>
        </w:rPr>
        <w:t> </w:t>
      </w:r>
      <w:r>
        <w:rPr>
          <w:w w:val="130"/>
        </w:rPr>
        <w:t>So,</w:t>
      </w:r>
      <w:r>
        <w:rPr>
          <w:spacing w:val="-10"/>
          <w:w w:val="130"/>
        </w:rPr>
        <w:t> </w:t>
      </w:r>
      <w:r>
        <w:rPr>
          <w:w w:val="130"/>
        </w:rPr>
        <w:t>since</w:t>
      </w:r>
      <w:r>
        <w:rPr>
          <w:spacing w:val="-9"/>
          <w:w w:val="130"/>
        </w:rPr>
        <w:t> </w:t>
      </w:r>
      <w:r>
        <w:rPr>
          <w:w w:val="130"/>
        </w:rPr>
        <w:t>they</w:t>
      </w:r>
      <w:r>
        <w:rPr>
          <w:spacing w:val="-9"/>
          <w:w w:val="130"/>
        </w:rPr>
        <w:t> </w:t>
      </w:r>
      <w:r>
        <w:rPr>
          <w:w w:val="130"/>
        </w:rPr>
        <w:t>have</w:t>
      </w:r>
      <w:r>
        <w:rPr>
          <w:spacing w:val="-10"/>
          <w:w w:val="130"/>
        </w:rPr>
        <w:t> </w:t>
      </w:r>
      <w:r>
        <w:rPr>
          <w:w w:val="130"/>
        </w:rPr>
        <w:t>to</w:t>
      </w:r>
      <w:r>
        <w:rPr>
          <w:spacing w:val="-9"/>
          <w:w w:val="130"/>
        </w:rPr>
        <w:t> </w:t>
      </w:r>
      <w:r>
        <w:rPr>
          <w:w w:val="130"/>
        </w:rPr>
        <w:t>purchase</w:t>
      </w:r>
      <w:r>
        <w:rPr>
          <w:spacing w:val="-10"/>
          <w:w w:val="130"/>
        </w:rPr>
        <w:t> </w:t>
      </w:r>
      <w:r>
        <w:rPr>
          <w:spacing w:val="-5"/>
          <w:w w:val="130"/>
        </w:rPr>
        <w:t>the</w:t>
      </w:r>
    </w:p>
    <w:p>
      <w:pPr>
        <w:pStyle w:val="BodyText"/>
        <w:spacing w:before="56"/>
        <w:ind w:left="1490"/>
      </w:pPr>
      <w:r>
        <w:rPr>
          <w:w w:val="130"/>
        </w:rPr>
        <w:t>options,</w:t>
      </w:r>
      <w:r>
        <w:rPr>
          <w:spacing w:val="-6"/>
          <w:w w:val="130"/>
        </w:rPr>
        <w:t> </w:t>
      </w:r>
      <w:r>
        <w:rPr>
          <w:w w:val="130"/>
        </w:rPr>
        <w:t>it</w:t>
      </w:r>
      <w:r>
        <w:rPr>
          <w:spacing w:val="-5"/>
          <w:w w:val="130"/>
        </w:rPr>
        <w:t> </w:t>
      </w:r>
      <w:r>
        <w:rPr>
          <w:w w:val="130"/>
        </w:rPr>
        <w:t>is</w:t>
      </w:r>
      <w:r>
        <w:rPr>
          <w:spacing w:val="-5"/>
          <w:w w:val="130"/>
        </w:rPr>
        <w:t> </w:t>
      </w:r>
      <w:r>
        <w:rPr>
          <w:w w:val="130"/>
        </w:rPr>
        <w:t>a</w:t>
      </w:r>
      <w:r>
        <w:rPr>
          <w:spacing w:val="-6"/>
          <w:w w:val="130"/>
        </w:rPr>
        <w:t> </w:t>
      </w:r>
      <w:r>
        <w:rPr>
          <w:w w:val="130"/>
        </w:rPr>
        <w:t>closing</w:t>
      </w:r>
      <w:r>
        <w:rPr>
          <w:spacing w:val="-5"/>
          <w:w w:val="130"/>
        </w:rPr>
        <w:t> </w:t>
      </w:r>
      <w:r>
        <w:rPr>
          <w:spacing w:val="-2"/>
          <w:w w:val="130"/>
        </w:rPr>
        <w:t>purchase.</w:t>
      </w:r>
    </w:p>
    <w:p>
      <w:pPr>
        <w:pStyle w:val="BodyText"/>
        <w:spacing w:before="9"/>
        <w:rPr>
          <w:sz w:val="20"/>
        </w:rPr>
      </w:pPr>
    </w:p>
    <w:p>
      <w:pPr>
        <w:pStyle w:val="ListParagraph"/>
        <w:numPr>
          <w:ilvl w:val="1"/>
          <w:numId w:val="24"/>
        </w:numPr>
        <w:tabs>
          <w:tab w:pos="1490" w:val="left" w:leader="none"/>
        </w:tabs>
        <w:spacing w:line="302" w:lineRule="auto" w:before="0" w:after="0"/>
        <w:ind w:left="1490" w:right="206" w:hanging="261"/>
        <w:jc w:val="left"/>
        <w:rPr>
          <w:sz w:val="16"/>
        </w:rPr>
      </w:pPr>
      <w:r>
        <w:rPr>
          <w:rFonts w:ascii="Arial"/>
          <w:b/>
          <w:w w:val="120"/>
          <w:sz w:val="17"/>
        </w:rPr>
        <w:t>B. </w:t>
      </w:r>
      <w:r>
        <w:rPr>
          <w:w w:val="120"/>
          <w:sz w:val="16"/>
        </w:rPr>
        <w:t>The</w:t>
      </w:r>
      <w:r>
        <w:rPr>
          <w:spacing w:val="27"/>
          <w:w w:val="120"/>
          <w:sz w:val="16"/>
        </w:rPr>
        <w:t> </w:t>
      </w:r>
      <w:r>
        <w:rPr>
          <w:w w:val="120"/>
          <w:sz w:val="16"/>
        </w:rPr>
        <w:t>OCC</w:t>
      </w:r>
      <w:r>
        <w:rPr>
          <w:spacing w:val="27"/>
          <w:w w:val="120"/>
          <w:sz w:val="16"/>
        </w:rPr>
        <w:t> </w:t>
      </w:r>
      <w:r>
        <w:rPr>
          <w:w w:val="120"/>
          <w:sz w:val="16"/>
        </w:rPr>
        <w:t>(Options</w:t>
      </w:r>
      <w:r>
        <w:rPr>
          <w:spacing w:val="27"/>
          <w:w w:val="120"/>
          <w:sz w:val="16"/>
        </w:rPr>
        <w:t> </w:t>
      </w:r>
      <w:r>
        <w:rPr>
          <w:w w:val="120"/>
          <w:sz w:val="16"/>
        </w:rPr>
        <w:t>Clearing</w:t>
      </w:r>
      <w:r>
        <w:rPr>
          <w:spacing w:val="27"/>
          <w:w w:val="120"/>
          <w:sz w:val="16"/>
        </w:rPr>
        <w:t> </w:t>
      </w:r>
      <w:r>
        <w:rPr>
          <w:w w:val="120"/>
          <w:sz w:val="16"/>
        </w:rPr>
        <w:t>Corporation)</w:t>
      </w:r>
      <w:r>
        <w:rPr>
          <w:spacing w:val="27"/>
          <w:w w:val="120"/>
          <w:sz w:val="16"/>
        </w:rPr>
        <w:t> </w:t>
      </w:r>
      <w:r>
        <w:rPr>
          <w:w w:val="120"/>
          <w:sz w:val="16"/>
        </w:rPr>
        <w:t>is</w:t>
      </w:r>
      <w:r>
        <w:rPr>
          <w:spacing w:val="27"/>
          <w:w w:val="120"/>
          <w:sz w:val="16"/>
        </w:rPr>
        <w:t> </w:t>
      </w:r>
      <w:r>
        <w:rPr>
          <w:w w:val="120"/>
          <w:sz w:val="16"/>
        </w:rPr>
        <w:t>the</w:t>
      </w:r>
      <w:r>
        <w:rPr>
          <w:spacing w:val="27"/>
          <w:w w:val="120"/>
          <w:sz w:val="16"/>
        </w:rPr>
        <w:t> </w:t>
      </w:r>
      <w:r>
        <w:rPr>
          <w:w w:val="120"/>
          <w:sz w:val="16"/>
        </w:rPr>
        <w:t>issuer</w:t>
      </w:r>
      <w:r>
        <w:rPr>
          <w:spacing w:val="27"/>
          <w:w w:val="120"/>
          <w:sz w:val="16"/>
        </w:rPr>
        <w:t> </w:t>
      </w:r>
      <w:r>
        <w:rPr>
          <w:w w:val="120"/>
          <w:sz w:val="16"/>
        </w:rPr>
        <w:t>and</w:t>
      </w:r>
      <w:r>
        <w:rPr>
          <w:spacing w:val="27"/>
          <w:w w:val="120"/>
          <w:sz w:val="16"/>
        </w:rPr>
        <w:t> </w:t>
      </w:r>
      <w:r>
        <w:rPr>
          <w:w w:val="120"/>
          <w:sz w:val="16"/>
        </w:rPr>
        <w:t>guarantor</w:t>
      </w:r>
      <w:r>
        <w:rPr>
          <w:spacing w:val="28"/>
          <w:w w:val="120"/>
          <w:sz w:val="16"/>
        </w:rPr>
        <w:t> </w:t>
      </w:r>
      <w:r>
        <w:rPr>
          <w:w w:val="120"/>
          <w:sz w:val="16"/>
        </w:rPr>
        <w:t>of</w:t>
      </w:r>
      <w:r>
        <w:rPr>
          <w:spacing w:val="27"/>
          <w:w w:val="120"/>
          <w:sz w:val="16"/>
        </w:rPr>
        <w:t> </w:t>
      </w:r>
      <w:r>
        <w:rPr>
          <w:w w:val="120"/>
          <w:sz w:val="16"/>
        </w:rPr>
        <w:t>all</w:t>
      </w:r>
      <w:r>
        <w:rPr>
          <w:spacing w:val="27"/>
          <w:w w:val="120"/>
          <w:sz w:val="16"/>
        </w:rPr>
        <w:t> </w:t>
      </w:r>
      <w:r>
        <w:rPr>
          <w:w w:val="120"/>
          <w:sz w:val="16"/>
        </w:rPr>
        <w:t>listed</w:t>
      </w:r>
      <w:r>
        <w:rPr>
          <w:spacing w:val="27"/>
          <w:w w:val="120"/>
          <w:sz w:val="16"/>
        </w:rPr>
        <w:t> </w:t>
      </w:r>
      <w:r>
        <w:rPr>
          <w:w w:val="120"/>
          <w:sz w:val="16"/>
        </w:rPr>
        <w:t>options. The</w:t>
      </w:r>
      <w:r>
        <w:rPr>
          <w:spacing w:val="32"/>
          <w:w w:val="120"/>
          <w:sz w:val="16"/>
        </w:rPr>
        <w:t> </w:t>
      </w:r>
      <w:r>
        <w:rPr>
          <w:w w:val="120"/>
          <w:sz w:val="16"/>
        </w:rPr>
        <w:t>OCC</w:t>
      </w:r>
      <w:r>
        <w:rPr>
          <w:spacing w:val="32"/>
          <w:w w:val="120"/>
          <w:sz w:val="16"/>
        </w:rPr>
        <w:t> </w:t>
      </w:r>
      <w:r>
        <w:rPr>
          <w:w w:val="120"/>
          <w:sz w:val="16"/>
        </w:rPr>
        <w:t>decides</w:t>
      </w:r>
      <w:r>
        <w:rPr>
          <w:spacing w:val="32"/>
          <w:w w:val="120"/>
          <w:sz w:val="16"/>
        </w:rPr>
        <w:t> </w:t>
      </w:r>
      <w:r>
        <w:rPr>
          <w:w w:val="120"/>
          <w:sz w:val="16"/>
        </w:rPr>
        <w:t>which</w:t>
      </w:r>
      <w:r>
        <w:rPr>
          <w:spacing w:val="32"/>
          <w:w w:val="120"/>
          <w:sz w:val="16"/>
        </w:rPr>
        <w:t> </w:t>
      </w:r>
      <w:r>
        <w:rPr>
          <w:w w:val="120"/>
          <w:sz w:val="16"/>
        </w:rPr>
        <w:t>securities</w:t>
      </w:r>
      <w:r>
        <w:rPr>
          <w:spacing w:val="32"/>
          <w:w w:val="120"/>
          <w:sz w:val="16"/>
        </w:rPr>
        <w:t> </w:t>
      </w:r>
      <w:r>
        <w:rPr>
          <w:w w:val="120"/>
          <w:sz w:val="16"/>
        </w:rPr>
        <w:t>will</w:t>
      </w:r>
      <w:r>
        <w:rPr>
          <w:spacing w:val="32"/>
          <w:w w:val="120"/>
          <w:sz w:val="16"/>
        </w:rPr>
        <w:t> </w:t>
      </w:r>
      <w:r>
        <w:rPr>
          <w:w w:val="120"/>
          <w:sz w:val="16"/>
        </w:rPr>
        <w:t>have</w:t>
      </w:r>
      <w:r>
        <w:rPr>
          <w:spacing w:val="32"/>
          <w:w w:val="120"/>
          <w:sz w:val="16"/>
        </w:rPr>
        <w:t> </w:t>
      </w:r>
      <w:r>
        <w:rPr>
          <w:w w:val="120"/>
          <w:sz w:val="16"/>
        </w:rPr>
        <w:t>options,</w:t>
      </w:r>
      <w:r>
        <w:rPr>
          <w:spacing w:val="34"/>
          <w:w w:val="120"/>
          <w:sz w:val="16"/>
        </w:rPr>
        <w:t> </w:t>
      </w:r>
      <w:r>
        <w:rPr>
          <w:w w:val="120"/>
          <w:sz w:val="16"/>
        </w:rPr>
        <w:t>their</w:t>
      </w:r>
      <w:r>
        <w:rPr>
          <w:spacing w:val="32"/>
          <w:w w:val="120"/>
          <w:sz w:val="16"/>
        </w:rPr>
        <w:t> </w:t>
      </w:r>
      <w:r>
        <w:rPr>
          <w:w w:val="120"/>
          <w:sz w:val="16"/>
        </w:rPr>
        <w:t>strike</w:t>
      </w:r>
      <w:r>
        <w:rPr>
          <w:spacing w:val="32"/>
          <w:w w:val="120"/>
          <w:sz w:val="16"/>
        </w:rPr>
        <w:t> </w:t>
      </w:r>
      <w:r>
        <w:rPr>
          <w:w w:val="120"/>
          <w:sz w:val="16"/>
        </w:rPr>
        <w:t>prices,</w:t>
      </w:r>
      <w:r>
        <w:rPr>
          <w:spacing w:val="32"/>
          <w:w w:val="120"/>
          <w:sz w:val="16"/>
        </w:rPr>
        <w:t> </w:t>
      </w:r>
      <w:r>
        <w:rPr>
          <w:w w:val="120"/>
          <w:sz w:val="16"/>
        </w:rPr>
        <w:t>and</w:t>
      </w:r>
      <w:r>
        <w:rPr>
          <w:spacing w:val="32"/>
          <w:w w:val="120"/>
          <w:sz w:val="16"/>
        </w:rPr>
        <w:t> </w:t>
      </w:r>
      <w:r>
        <w:rPr>
          <w:w w:val="120"/>
          <w:sz w:val="16"/>
        </w:rPr>
        <w:t>their</w:t>
      </w:r>
      <w:r>
        <w:rPr>
          <w:spacing w:val="32"/>
          <w:w w:val="120"/>
          <w:sz w:val="16"/>
        </w:rPr>
        <w:t> </w:t>
      </w:r>
      <w:r>
        <w:rPr>
          <w:w w:val="120"/>
          <w:sz w:val="16"/>
        </w:rPr>
        <w:t>expiration dates.</w:t>
      </w:r>
      <w:r>
        <w:rPr>
          <w:spacing w:val="40"/>
          <w:w w:val="120"/>
          <w:sz w:val="16"/>
        </w:rPr>
        <w:t> </w:t>
      </w:r>
      <w:r>
        <w:rPr>
          <w:w w:val="120"/>
          <w:sz w:val="16"/>
        </w:rPr>
        <w:t>In</w:t>
      </w:r>
      <w:r>
        <w:rPr>
          <w:spacing w:val="40"/>
          <w:w w:val="120"/>
          <w:sz w:val="16"/>
        </w:rPr>
        <w:t> </w:t>
      </w:r>
      <w:r>
        <w:rPr>
          <w:w w:val="120"/>
          <w:sz w:val="16"/>
        </w:rPr>
        <w:t>addition,</w:t>
      </w:r>
      <w:r>
        <w:rPr>
          <w:spacing w:val="40"/>
          <w:w w:val="120"/>
          <w:sz w:val="16"/>
        </w:rPr>
        <w:t> </w:t>
      </w:r>
      <w:r>
        <w:rPr>
          <w:w w:val="120"/>
          <w:sz w:val="16"/>
        </w:rPr>
        <w:t>the</w:t>
      </w:r>
      <w:r>
        <w:rPr>
          <w:spacing w:val="40"/>
          <w:w w:val="120"/>
          <w:sz w:val="16"/>
        </w:rPr>
        <w:t> </w:t>
      </w:r>
      <w:r>
        <w:rPr>
          <w:w w:val="120"/>
          <w:sz w:val="16"/>
        </w:rPr>
        <w:t>OCC</w:t>
      </w:r>
      <w:r>
        <w:rPr>
          <w:spacing w:val="40"/>
          <w:w w:val="120"/>
          <w:sz w:val="16"/>
        </w:rPr>
        <w:t> </w:t>
      </w:r>
      <w:r>
        <w:rPr>
          <w:w w:val="120"/>
          <w:sz w:val="16"/>
        </w:rPr>
        <w:t>guarantees</w:t>
      </w:r>
      <w:r>
        <w:rPr>
          <w:spacing w:val="40"/>
          <w:w w:val="120"/>
          <w:sz w:val="16"/>
        </w:rPr>
        <w:t> </w:t>
      </w:r>
      <w:r>
        <w:rPr>
          <w:w w:val="120"/>
          <w:sz w:val="16"/>
        </w:rPr>
        <w:t>that</w:t>
      </w:r>
      <w:r>
        <w:rPr>
          <w:spacing w:val="40"/>
          <w:w w:val="120"/>
          <w:sz w:val="16"/>
        </w:rPr>
        <w:t> </w:t>
      </w:r>
      <w:r>
        <w:rPr>
          <w:w w:val="120"/>
          <w:sz w:val="16"/>
        </w:rPr>
        <w:t>option</w:t>
      </w:r>
      <w:r>
        <w:rPr>
          <w:spacing w:val="40"/>
          <w:w w:val="120"/>
          <w:sz w:val="16"/>
        </w:rPr>
        <w:t> </w:t>
      </w:r>
      <w:r>
        <w:rPr>
          <w:w w:val="120"/>
          <w:sz w:val="16"/>
        </w:rPr>
        <w:t>holders</w:t>
      </w:r>
      <w:r>
        <w:rPr>
          <w:spacing w:val="40"/>
          <w:w w:val="120"/>
          <w:sz w:val="16"/>
        </w:rPr>
        <w:t> </w:t>
      </w:r>
      <w:r>
        <w:rPr>
          <w:w w:val="120"/>
          <w:sz w:val="16"/>
        </w:rPr>
        <w:t>will</w:t>
      </w:r>
      <w:r>
        <w:rPr>
          <w:spacing w:val="40"/>
          <w:w w:val="120"/>
          <w:sz w:val="16"/>
        </w:rPr>
        <w:t> </w:t>
      </w:r>
      <w:r>
        <w:rPr>
          <w:w w:val="120"/>
          <w:sz w:val="16"/>
        </w:rPr>
        <w:t>be</w:t>
      </w:r>
      <w:r>
        <w:rPr>
          <w:spacing w:val="40"/>
          <w:w w:val="120"/>
          <w:sz w:val="16"/>
        </w:rPr>
        <w:t> </w:t>
      </w:r>
      <w:r>
        <w:rPr>
          <w:w w:val="120"/>
          <w:sz w:val="16"/>
        </w:rPr>
        <w:t>able</w:t>
      </w:r>
      <w:r>
        <w:rPr>
          <w:spacing w:val="40"/>
          <w:w w:val="120"/>
          <w:sz w:val="16"/>
        </w:rPr>
        <w:t> </w:t>
      </w:r>
      <w:r>
        <w:rPr>
          <w:w w:val="120"/>
          <w:sz w:val="16"/>
        </w:rPr>
        <w:t>to</w:t>
      </w:r>
      <w:r>
        <w:rPr>
          <w:spacing w:val="40"/>
          <w:w w:val="120"/>
          <w:sz w:val="16"/>
        </w:rPr>
        <w:t> </w:t>
      </w:r>
      <w:r>
        <w:rPr>
          <w:w w:val="120"/>
          <w:sz w:val="16"/>
        </w:rPr>
        <w:t>exercise</w:t>
      </w:r>
      <w:r>
        <w:rPr>
          <w:spacing w:val="40"/>
          <w:w w:val="120"/>
          <w:sz w:val="16"/>
        </w:rPr>
        <w:t> </w:t>
      </w:r>
      <w:r>
        <w:rPr>
          <w:w w:val="120"/>
          <w:sz w:val="16"/>
        </w:rPr>
        <w:t>their </w:t>
      </w:r>
      <w:r>
        <w:rPr>
          <w:spacing w:val="-2"/>
          <w:w w:val="120"/>
          <w:sz w:val="16"/>
        </w:rPr>
        <w:t>options.</w:t>
      </w:r>
    </w:p>
    <w:p>
      <w:pPr>
        <w:pStyle w:val="BodyText"/>
        <w:spacing w:before="2"/>
      </w:pPr>
    </w:p>
    <w:p>
      <w:pPr>
        <w:pStyle w:val="ListParagraph"/>
        <w:numPr>
          <w:ilvl w:val="1"/>
          <w:numId w:val="24"/>
        </w:numPr>
        <w:tabs>
          <w:tab w:pos="1490" w:val="left" w:leader="none"/>
        </w:tabs>
        <w:spacing w:line="297" w:lineRule="auto" w:before="0" w:after="0"/>
        <w:ind w:left="1490" w:right="194" w:hanging="378"/>
        <w:jc w:val="left"/>
        <w:rPr>
          <w:sz w:val="16"/>
        </w:rPr>
      </w:pPr>
      <w:r>
        <w:rPr>
          <w:rFonts w:ascii="Arial"/>
          <w:b/>
          <w:w w:val="125"/>
          <w:sz w:val="17"/>
        </w:rPr>
        <w:t>B. </w:t>
      </w:r>
      <w:r>
        <w:rPr>
          <w:w w:val="125"/>
          <w:sz w:val="16"/>
        </w:rPr>
        <w:t>The last trade of an option is 4:00 p.m. EST on the third Friday of the expiration month. The last exercise is 5:30 p.m. EST on the third Friday of the expiration month. And, options expire 11:59 p.m. EST on the third Friday of the expiration month.</w:t>
      </w:r>
    </w:p>
    <w:p>
      <w:pPr>
        <w:pStyle w:val="BodyText"/>
        <w:spacing w:before="6"/>
      </w:pPr>
    </w:p>
    <w:p>
      <w:pPr>
        <w:pStyle w:val="ListParagraph"/>
        <w:numPr>
          <w:ilvl w:val="1"/>
          <w:numId w:val="24"/>
        </w:numPr>
        <w:tabs>
          <w:tab w:pos="1490" w:val="left" w:leader="none"/>
        </w:tabs>
        <w:spacing w:line="302" w:lineRule="auto" w:before="0" w:after="0"/>
        <w:ind w:left="1490" w:right="224" w:hanging="378"/>
        <w:jc w:val="left"/>
        <w:rPr>
          <w:sz w:val="16"/>
        </w:rPr>
      </w:pPr>
      <w:r>
        <w:rPr>
          <w:rFonts w:ascii="Arial" w:hAnsi="Arial"/>
          <w:b/>
          <w:w w:val="120"/>
          <w:sz w:val="17"/>
        </w:rPr>
        <w:t>C.</w:t>
      </w:r>
      <w:r>
        <w:rPr>
          <w:rFonts w:ascii="Arial" w:hAnsi="Arial"/>
          <w:b/>
          <w:spacing w:val="-2"/>
          <w:w w:val="120"/>
          <w:sz w:val="17"/>
        </w:rPr>
        <w:t> </w:t>
      </w:r>
      <w:r>
        <w:rPr>
          <w:w w:val="130"/>
          <w:sz w:val="16"/>
        </w:rPr>
        <w:t>When buying or selling a call option with no other positions, you need to add the pre- mium to the strike (exercise) price to get the break-even point. In this case, it doesn’t matter</w:t>
      </w:r>
      <w:r>
        <w:rPr>
          <w:spacing w:val="-2"/>
          <w:w w:val="130"/>
          <w:sz w:val="16"/>
        </w:rPr>
        <w:t> </w:t>
      </w:r>
      <w:r>
        <w:rPr>
          <w:w w:val="130"/>
          <w:sz w:val="16"/>
        </w:rPr>
        <w:t>whether</w:t>
      </w:r>
      <w:r>
        <w:rPr>
          <w:spacing w:val="-2"/>
          <w:w w:val="130"/>
          <w:sz w:val="16"/>
        </w:rPr>
        <w:t> </w:t>
      </w:r>
      <w:r>
        <w:rPr>
          <w:w w:val="130"/>
          <w:sz w:val="16"/>
        </w:rPr>
        <w:t>this</w:t>
      </w:r>
      <w:r>
        <w:rPr>
          <w:spacing w:val="-2"/>
          <w:w w:val="130"/>
          <w:sz w:val="16"/>
        </w:rPr>
        <w:t> </w:t>
      </w:r>
      <w:r>
        <w:rPr>
          <w:w w:val="130"/>
          <w:sz w:val="16"/>
        </w:rPr>
        <w:t>investor</w:t>
      </w:r>
      <w:r>
        <w:rPr>
          <w:spacing w:val="-2"/>
          <w:w w:val="130"/>
          <w:sz w:val="16"/>
        </w:rPr>
        <w:t> </w:t>
      </w:r>
      <w:r>
        <w:rPr>
          <w:w w:val="130"/>
          <w:sz w:val="16"/>
        </w:rPr>
        <w:t>was</w:t>
      </w:r>
      <w:r>
        <w:rPr>
          <w:spacing w:val="-2"/>
          <w:w w:val="130"/>
          <w:sz w:val="16"/>
        </w:rPr>
        <w:t> </w:t>
      </w:r>
      <w:r>
        <w:rPr>
          <w:w w:val="130"/>
          <w:sz w:val="16"/>
        </w:rPr>
        <w:t>purchasing</w:t>
      </w:r>
      <w:r>
        <w:rPr>
          <w:spacing w:val="-2"/>
          <w:w w:val="130"/>
          <w:sz w:val="16"/>
        </w:rPr>
        <w:t> </w:t>
      </w:r>
      <w:r>
        <w:rPr>
          <w:w w:val="130"/>
          <w:sz w:val="16"/>
        </w:rPr>
        <w:t>or</w:t>
      </w:r>
      <w:r>
        <w:rPr>
          <w:spacing w:val="-2"/>
          <w:w w:val="130"/>
          <w:sz w:val="16"/>
        </w:rPr>
        <w:t> </w:t>
      </w:r>
      <w:r>
        <w:rPr>
          <w:w w:val="130"/>
          <w:sz w:val="16"/>
        </w:rPr>
        <w:t>selling</w:t>
      </w:r>
      <w:r>
        <w:rPr>
          <w:spacing w:val="-2"/>
          <w:w w:val="130"/>
          <w:sz w:val="16"/>
        </w:rPr>
        <w:t> </w:t>
      </w:r>
      <w:r>
        <w:rPr>
          <w:w w:val="130"/>
          <w:sz w:val="16"/>
        </w:rPr>
        <w:t>the</w:t>
      </w:r>
      <w:r>
        <w:rPr>
          <w:spacing w:val="-2"/>
          <w:w w:val="130"/>
          <w:sz w:val="16"/>
        </w:rPr>
        <w:t> </w:t>
      </w:r>
      <w:r>
        <w:rPr>
          <w:w w:val="130"/>
          <w:sz w:val="16"/>
        </w:rPr>
        <w:t>option</w:t>
      </w:r>
      <w:r>
        <w:rPr>
          <w:spacing w:val="-2"/>
          <w:w w:val="130"/>
          <w:sz w:val="16"/>
        </w:rPr>
        <w:t> </w:t>
      </w:r>
      <w:r>
        <w:rPr>
          <w:w w:val="130"/>
          <w:sz w:val="16"/>
        </w:rPr>
        <w:t>because</w:t>
      </w:r>
      <w:r>
        <w:rPr>
          <w:spacing w:val="-2"/>
          <w:w w:val="130"/>
          <w:sz w:val="16"/>
        </w:rPr>
        <w:t> </w:t>
      </w:r>
      <w:r>
        <w:rPr>
          <w:w w:val="130"/>
          <w:sz w:val="16"/>
        </w:rPr>
        <w:t>both</w:t>
      </w:r>
      <w:r>
        <w:rPr>
          <w:spacing w:val="-2"/>
          <w:w w:val="130"/>
          <w:sz w:val="16"/>
        </w:rPr>
        <w:t> </w:t>
      </w:r>
      <w:r>
        <w:rPr>
          <w:w w:val="130"/>
          <w:sz w:val="16"/>
        </w:rPr>
        <w:t>break</w:t>
      </w:r>
      <w:r>
        <w:rPr>
          <w:spacing w:val="-2"/>
          <w:w w:val="130"/>
          <w:sz w:val="16"/>
        </w:rPr>
        <w:t> </w:t>
      </w:r>
      <w:r>
        <w:rPr>
          <w:w w:val="130"/>
          <w:sz w:val="16"/>
        </w:rPr>
        <w:t>even at the same price.</w:t>
      </w:r>
    </w:p>
    <w:p>
      <w:pPr>
        <w:pStyle w:val="Heading3"/>
        <w:tabs>
          <w:tab w:pos="2390" w:val="left" w:leader="none"/>
        </w:tabs>
        <w:spacing w:before="155"/>
        <w:ind w:left="1714"/>
      </w:pPr>
      <w:r>
        <w:rPr/>
        <mc:AlternateContent>
          <mc:Choice Requires="wps">
            <w:drawing>
              <wp:anchor distT="0" distB="0" distL="0" distR="0" allowOverlap="1" layoutInCell="1" locked="0" behindDoc="1" simplePos="0" relativeHeight="486800384">
                <wp:simplePos x="0" y="0"/>
                <wp:positionH relativeFrom="page">
                  <wp:posOffset>2200020</wp:posOffset>
                </wp:positionH>
                <wp:positionV relativeFrom="paragraph">
                  <wp:posOffset>146727</wp:posOffset>
                </wp:positionV>
                <wp:extent cx="58419" cy="58419"/>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229996pt;margin-top:11.553356pt;width:4.6pt;height:4.6pt;mso-position-horizontal-relative:page;mso-position-vertical-relative:paragraph;z-index:-16516096" id="docshape175" coordorigin="3465,231" coordsize="92,92" path="m3515,231l3506,231,3506,273,3465,273,3465,281,3506,281,3506,323,3515,323,3515,281,3557,281,3557,273,3515,273,3515,23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00896">
                <wp:simplePos x="0" y="0"/>
                <wp:positionH relativeFrom="page">
                  <wp:posOffset>2386901</wp:posOffset>
                </wp:positionH>
                <wp:positionV relativeFrom="paragraph">
                  <wp:posOffset>162843</wp:posOffset>
                </wp:positionV>
                <wp:extent cx="59055" cy="266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945007pt;margin-top:12.822356pt;width:4.650pt;height:2.1pt;mso-position-horizontal-relative:page;mso-position-vertical-relative:paragraph;z-index:-16515584" id="docshape176" coordorigin="3759,256" coordsize="93,42" path="m3851,256l3759,256,3759,265,3851,265,3851,256xm3851,289l3759,289,3759,298,3851,298,3851,289xe" filled="true" fillcolor="#000000" stroked="false">
                <v:path arrowok="t"/>
                <v:fill type="solid"/>
                <w10:wrap type="none"/>
              </v:shape>
            </w:pict>
          </mc:Fallback>
        </mc:AlternateContent>
      </w:r>
      <w:r>
        <w:rPr>
          <w:w w:val="105"/>
        </w:rPr>
        <w:t>40</w:t>
      </w:r>
      <w:r>
        <w:rPr>
          <w:spacing w:val="42"/>
          <w:w w:val="105"/>
        </w:rPr>
        <w:t>  </w:t>
      </w:r>
      <w:r>
        <w:rPr>
          <w:spacing w:val="-10"/>
          <w:w w:val="105"/>
        </w:rPr>
        <w:t>3</w:t>
      </w:r>
      <w:r>
        <w:rPr/>
        <w:tab/>
      </w:r>
      <w:r>
        <w:rPr>
          <w:spacing w:val="-5"/>
          <w:w w:val="105"/>
        </w:rPr>
        <w:t>43</w:t>
      </w:r>
    </w:p>
    <w:p>
      <w:pPr>
        <w:pStyle w:val="BodyText"/>
        <w:rPr>
          <w:sz w:val="23"/>
        </w:rPr>
      </w:pPr>
    </w:p>
    <w:p>
      <w:pPr>
        <w:pStyle w:val="ListParagraph"/>
        <w:numPr>
          <w:ilvl w:val="1"/>
          <w:numId w:val="24"/>
        </w:numPr>
        <w:tabs>
          <w:tab w:pos="1489" w:val="left" w:leader="none"/>
        </w:tabs>
        <w:spacing w:line="240" w:lineRule="auto" w:before="1" w:after="0"/>
        <w:ind w:left="1489" w:right="0" w:hanging="377"/>
        <w:jc w:val="left"/>
        <w:rPr>
          <w:sz w:val="16"/>
        </w:rPr>
      </w:pPr>
      <w:r>
        <w:rPr>
          <w:rFonts w:ascii="Arial"/>
          <w:b/>
          <w:w w:val="125"/>
          <w:sz w:val="17"/>
        </w:rPr>
        <w:t>A.</w:t>
      </w:r>
      <w:r>
        <w:rPr>
          <w:rFonts w:ascii="Arial"/>
          <w:b/>
          <w:spacing w:val="2"/>
          <w:w w:val="125"/>
          <w:sz w:val="17"/>
        </w:rPr>
        <w:t> </w:t>
      </w:r>
      <w:r>
        <w:rPr>
          <w:w w:val="125"/>
          <w:sz w:val="16"/>
        </w:rPr>
        <w:t>The</w:t>
      </w:r>
      <w:r>
        <w:rPr>
          <w:spacing w:val="11"/>
          <w:w w:val="125"/>
          <w:sz w:val="16"/>
        </w:rPr>
        <w:t> </w:t>
      </w:r>
      <w:r>
        <w:rPr>
          <w:w w:val="125"/>
          <w:sz w:val="16"/>
        </w:rPr>
        <w:t>easiest</w:t>
      </w:r>
      <w:r>
        <w:rPr>
          <w:spacing w:val="11"/>
          <w:w w:val="125"/>
          <w:sz w:val="16"/>
        </w:rPr>
        <w:t> </w:t>
      </w:r>
      <w:r>
        <w:rPr>
          <w:w w:val="125"/>
          <w:sz w:val="16"/>
        </w:rPr>
        <w:t>way</w:t>
      </w:r>
      <w:r>
        <w:rPr>
          <w:spacing w:val="11"/>
          <w:w w:val="125"/>
          <w:sz w:val="16"/>
        </w:rPr>
        <w:t> </w:t>
      </w:r>
      <w:r>
        <w:rPr>
          <w:w w:val="125"/>
          <w:sz w:val="16"/>
        </w:rPr>
        <w:t>to</w:t>
      </w:r>
      <w:r>
        <w:rPr>
          <w:spacing w:val="11"/>
          <w:w w:val="125"/>
          <w:sz w:val="16"/>
        </w:rPr>
        <w:t> </w:t>
      </w:r>
      <w:r>
        <w:rPr>
          <w:w w:val="125"/>
          <w:sz w:val="16"/>
        </w:rPr>
        <w:t>determine</w:t>
      </w:r>
      <w:r>
        <w:rPr>
          <w:spacing w:val="12"/>
          <w:w w:val="125"/>
          <w:sz w:val="16"/>
        </w:rPr>
        <w:t> </w:t>
      </w:r>
      <w:r>
        <w:rPr>
          <w:w w:val="125"/>
          <w:sz w:val="16"/>
        </w:rPr>
        <w:t>the</w:t>
      </w:r>
      <w:r>
        <w:rPr>
          <w:spacing w:val="11"/>
          <w:w w:val="125"/>
          <w:sz w:val="16"/>
        </w:rPr>
        <w:t> </w:t>
      </w:r>
      <w:r>
        <w:rPr>
          <w:w w:val="125"/>
          <w:sz w:val="16"/>
        </w:rPr>
        <w:t>maximum</w:t>
      </w:r>
      <w:r>
        <w:rPr>
          <w:spacing w:val="11"/>
          <w:w w:val="125"/>
          <w:sz w:val="16"/>
        </w:rPr>
        <w:t> </w:t>
      </w:r>
      <w:r>
        <w:rPr>
          <w:w w:val="125"/>
          <w:sz w:val="16"/>
        </w:rPr>
        <w:t>potential</w:t>
      </w:r>
      <w:r>
        <w:rPr>
          <w:spacing w:val="11"/>
          <w:w w:val="125"/>
          <w:sz w:val="16"/>
        </w:rPr>
        <w:t> </w:t>
      </w:r>
      <w:r>
        <w:rPr>
          <w:w w:val="125"/>
          <w:sz w:val="16"/>
        </w:rPr>
        <w:t>loss</w:t>
      </w:r>
      <w:r>
        <w:rPr>
          <w:spacing w:val="11"/>
          <w:w w:val="125"/>
          <w:sz w:val="16"/>
        </w:rPr>
        <w:t> </w:t>
      </w:r>
      <w:r>
        <w:rPr>
          <w:w w:val="125"/>
          <w:sz w:val="16"/>
        </w:rPr>
        <w:t>for</w:t>
      </w:r>
      <w:r>
        <w:rPr>
          <w:spacing w:val="11"/>
          <w:w w:val="125"/>
          <w:sz w:val="16"/>
        </w:rPr>
        <w:t> </w:t>
      </w:r>
      <w:r>
        <w:rPr>
          <w:w w:val="125"/>
          <w:sz w:val="16"/>
        </w:rPr>
        <w:t>this</w:t>
      </w:r>
      <w:r>
        <w:rPr>
          <w:spacing w:val="11"/>
          <w:w w:val="125"/>
          <w:sz w:val="16"/>
        </w:rPr>
        <w:t> </w:t>
      </w:r>
      <w:r>
        <w:rPr>
          <w:w w:val="125"/>
          <w:sz w:val="16"/>
        </w:rPr>
        <w:t>question</w:t>
      </w:r>
      <w:r>
        <w:rPr>
          <w:spacing w:val="12"/>
          <w:w w:val="125"/>
          <w:sz w:val="16"/>
        </w:rPr>
        <w:t> </w:t>
      </w:r>
      <w:r>
        <w:rPr>
          <w:w w:val="125"/>
          <w:sz w:val="16"/>
        </w:rPr>
        <w:t>is</w:t>
      </w:r>
      <w:r>
        <w:rPr>
          <w:spacing w:val="11"/>
          <w:w w:val="125"/>
          <w:sz w:val="16"/>
        </w:rPr>
        <w:t> </w:t>
      </w:r>
      <w:r>
        <w:rPr>
          <w:w w:val="125"/>
          <w:sz w:val="16"/>
        </w:rPr>
        <w:t>to</w:t>
      </w:r>
      <w:r>
        <w:rPr>
          <w:spacing w:val="11"/>
          <w:w w:val="125"/>
          <w:sz w:val="16"/>
        </w:rPr>
        <w:t> </w:t>
      </w:r>
      <w:r>
        <w:rPr>
          <w:w w:val="125"/>
          <w:sz w:val="16"/>
        </w:rPr>
        <w:t>use</w:t>
      </w:r>
      <w:r>
        <w:rPr>
          <w:spacing w:val="11"/>
          <w:w w:val="125"/>
          <w:sz w:val="16"/>
        </w:rPr>
        <w:t> </w:t>
      </w:r>
      <w:r>
        <w:rPr>
          <w:spacing w:val="-5"/>
          <w:w w:val="125"/>
          <w:sz w:val="16"/>
        </w:rPr>
        <w:t>an</w:t>
      </w:r>
    </w:p>
    <w:p>
      <w:pPr>
        <w:pStyle w:val="BodyText"/>
        <w:spacing w:before="44"/>
        <w:ind w:left="1489"/>
      </w:pPr>
      <w:r>
        <w:rPr/>
        <w:drawing>
          <wp:anchor distT="0" distB="0" distL="0" distR="0" allowOverlap="1" layoutInCell="1" locked="0" behindDoc="1" simplePos="0" relativeHeight="486801408">
            <wp:simplePos x="0" y="0"/>
            <wp:positionH relativeFrom="page">
              <wp:posOffset>1928406</wp:posOffset>
            </wp:positionH>
            <wp:positionV relativeFrom="paragraph">
              <wp:posOffset>607222</wp:posOffset>
            </wp:positionV>
            <wp:extent cx="316861" cy="106870"/>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48" cstate="print"/>
                    <a:stretch>
                      <a:fillRect/>
                    </a:stretch>
                  </pic:blipFill>
                  <pic:spPr>
                    <a:xfrm>
                      <a:off x="0" y="0"/>
                      <a:ext cx="316861" cy="106870"/>
                    </a:xfrm>
                    <a:prstGeom prst="rect">
                      <a:avLst/>
                    </a:prstGeom>
                  </pic:spPr>
                </pic:pic>
              </a:graphicData>
            </a:graphic>
          </wp:anchor>
        </w:drawing>
      </w:r>
      <w:r>
        <w:rPr/>
        <w:drawing>
          <wp:anchor distT="0" distB="0" distL="0" distR="0" allowOverlap="1" layoutInCell="1" locked="0" behindDoc="1" simplePos="0" relativeHeight="486801920">
            <wp:simplePos x="0" y="0"/>
            <wp:positionH relativeFrom="page">
              <wp:posOffset>2876156</wp:posOffset>
            </wp:positionH>
            <wp:positionV relativeFrom="paragraph">
              <wp:posOffset>607222</wp:posOffset>
            </wp:positionV>
            <wp:extent cx="225579" cy="92297"/>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49" cstate="print"/>
                    <a:stretch>
                      <a:fillRect/>
                    </a:stretch>
                  </pic:blipFill>
                  <pic:spPr>
                    <a:xfrm>
                      <a:off x="0" y="0"/>
                      <a:ext cx="225579" cy="92297"/>
                    </a:xfrm>
                    <a:prstGeom prst="rect">
                      <a:avLst/>
                    </a:prstGeom>
                  </pic:spPr>
                </pic:pic>
              </a:graphicData>
            </a:graphic>
          </wp:anchor>
        </w:drawing>
      </w:r>
      <w:r>
        <w:rPr>
          <w:w w:val="130"/>
        </w:rPr>
        <w:t>options</w:t>
      </w:r>
      <w:r>
        <w:rPr>
          <w:spacing w:val="-5"/>
          <w:w w:val="130"/>
        </w:rPr>
        <w:t> </w:t>
      </w:r>
      <w:r>
        <w:rPr>
          <w:spacing w:val="-2"/>
          <w:w w:val="130"/>
        </w:rPr>
        <w:t>chart.</w:t>
      </w:r>
    </w:p>
    <w:p>
      <w:pPr>
        <w:pStyle w:val="BodyText"/>
        <w:spacing w:before="2"/>
        <w:rPr>
          <w:sz w:val="29"/>
        </w:rPr>
      </w:pPr>
      <w:r>
        <w:rPr/>
        <mc:AlternateContent>
          <mc:Choice Requires="wps">
            <w:drawing>
              <wp:anchor distT="0" distB="0" distL="0" distR="0" allowOverlap="1" layoutInCell="1" locked="0" behindDoc="1" simplePos="0" relativeHeight="487641600">
                <wp:simplePos x="0" y="0"/>
                <wp:positionH relativeFrom="page">
                  <wp:posOffset>1911350</wp:posOffset>
                </wp:positionH>
                <wp:positionV relativeFrom="paragraph">
                  <wp:posOffset>231938</wp:posOffset>
                </wp:positionV>
                <wp:extent cx="1198245" cy="114300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1198245" cy="1143000"/>
                          <a:chExt cx="1198245" cy="1143000"/>
                        </a:xfrm>
                      </wpg:grpSpPr>
                      <pic:pic>
                        <pic:nvPicPr>
                          <pic:cNvPr id="211" name="Image 211"/>
                          <pic:cNvPicPr/>
                        </pic:nvPicPr>
                        <pic:blipFill>
                          <a:blip r:embed="rId50" cstate="print"/>
                          <a:stretch>
                            <a:fillRect/>
                          </a:stretch>
                        </pic:blipFill>
                        <pic:spPr>
                          <a:xfrm>
                            <a:off x="15570" y="45034"/>
                            <a:ext cx="347941" cy="104622"/>
                          </a:xfrm>
                          <a:prstGeom prst="rect">
                            <a:avLst/>
                          </a:prstGeom>
                        </pic:spPr>
                      </pic:pic>
                      <pic:pic>
                        <pic:nvPicPr>
                          <pic:cNvPr id="212" name="Image 212"/>
                          <pic:cNvPicPr/>
                        </pic:nvPicPr>
                        <pic:blipFill>
                          <a:blip r:embed="rId51" cstate="print"/>
                          <a:stretch>
                            <a:fillRect/>
                          </a:stretch>
                        </pic:blipFill>
                        <pic:spPr>
                          <a:xfrm>
                            <a:off x="397936" y="42976"/>
                            <a:ext cx="183761" cy="84493"/>
                          </a:xfrm>
                          <a:prstGeom prst="rect">
                            <a:avLst/>
                          </a:prstGeom>
                        </pic:spPr>
                      </pic:pic>
                      <pic:pic>
                        <pic:nvPicPr>
                          <pic:cNvPr id="213" name="Image 213"/>
                          <pic:cNvPicPr/>
                        </pic:nvPicPr>
                        <pic:blipFill>
                          <a:blip r:embed="rId52" cstate="print"/>
                          <a:stretch>
                            <a:fillRect/>
                          </a:stretch>
                        </pic:blipFill>
                        <pic:spPr>
                          <a:xfrm>
                            <a:off x="709307" y="45034"/>
                            <a:ext cx="347941" cy="104622"/>
                          </a:xfrm>
                          <a:prstGeom prst="rect">
                            <a:avLst/>
                          </a:prstGeom>
                        </pic:spPr>
                      </pic:pic>
                      <wps:wsp>
                        <wps:cNvPr id="214" name="Graphic 214"/>
                        <wps:cNvSpPr/>
                        <wps:spPr>
                          <a:xfrm>
                            <a:off x="1090358" y="45033"/>
                            <a:ext cx="90805" cy="80645"/>
                          </a:xfrm>
                          <a:custGeom>
                            <a:avLst/>
                            <a:gdLst/>
                            <a:ahLst/>
                            <a:cxnLst/>
                            <a:rect l="l" t="t" r="r" b="b"/>
                            <a:pathLst>
                              <a:path w="90805" h="80645">
                                <a:moveTo>
                                  <a:pt x="24358" y="0"/>
                                </a:moveTo>
                                <a:lnTo>
                                  <a:pt x="0" y="0"/>
                                </a:lnTo>
                                <a:lnTo>
                                  <a:pt x="0" y="7086"/>
                                </a:lnTo>
                                <a:lnTo>
                                  <a:pt x="6299" y="800"/>
                                </a:lnTo>
                                <a:lnTo>
                                  <a:pt x="6299" y="79578"/>
                                </a:lnTo>
                                <a:lnTo>
                                  <a:pt x="0" y="73291"/>
                                </a:lnTo>
                                <a:lnTo>
                                  <a:pt x="0" y="80378"/>
                                </a:lnTo>
                                <a:lnTo>
                                  <a:pt x="24358" y="80378"/>
                                </a:lnTo>
                                <a:lnTo>
                                  <a:pt x="24358" y="73291"/>
                                </a:lnTo>
                                <a:lnTo>
                                  <a:pt x="18072" y="79578"/>
                                </a:lnTo>
                                <a:lnTo>
                                  <a:pt x="18072" y="800"/>
                                </a:lnTo>
                                <a:lnTo>
                                  <a:pt x="24358" y="7086"/>
                                </a:lnTo>
                                <a:lnTo>
                                  <a:pt x="24358" y="0"/>
                                </a:lnTo>
                                <a:close/>
                              </a:path>
                              <a:path w="90805" h="80645">
                                <a:moveTo>
                                  <a:pt x="90322" y="73177"/>
                                </a:moveTo>
                                <a:lnTo>
                                  <a:pt x="84251" y="78778"/>
                                </a:lnTo>
                                <a:lnTo>
                                  <a:pt x="84251" y="29845"/>
                                </a:lnTo>
                                <a:lnTo>
                                  <a:pt x="78536" y="24015"/>
                                </a:lnTo>
                                <a:lnTo>
                                  <a:pt x="58991" y="24015"/>
                                </a:lnTo>
                                <a:lnTo>
                                  <a:pt x="53619" y="26187"/>
                                </a:lnTo>
                                <a:lnTo>
                                  <a:pt x="48348" y="30988"/>
                                </a:lnTo>
                                <a:lnTo>
                                  <a:pt x="48348" y="25273"/>
                                </a:lnTo>
                                <a:lnTo>
                                  <a:pt x="32461" y="25730"/>
                                </a:lnTo>
                                <a:lnTo>
                                  <a:pt x="32461" y="32588"/>
                                </a:lnTo>
                                <a:lnTo>
                                  <a:pt x="38061" y="27673"/>
                                </a:lnTo>
                                <a:lnTo>
                                  <a:pt x="38061" y="78435"/>
                                </a:lnTo>
                                <a:lnTo>
                                  <a:pt x="32461" y="73406"/>
                                </a:lnTo>
                                <a:lnTo>
                                  <a:pt x="32461" y="80378"/>
                                </a:lnTo>
                                <a:lnTo>
                                  <a:pt x="55219" y="80378"/>
                                </a:lnTo>
                                <a:lnTo>
                                  <a:pt x="55219" y="73177"/>
                                </a:lnTo>
                                <a:lnTo>
                                  <a:pt x="49047" y="78778"/>
                                </a:lnTo>
                                <a:lnTo>
                                  <a:pt x="49047" y="36245"/>
                                </a:lnTo>
                                <a:lnTo>
                                  <a:pt x="51435" y="32359"/>
                                </a:lnTo>
                                <a:lnTo>
                                  <a:pt x="57505" y="29502"/>
                                </a:lnTo>
                                <a:lnTo>
                                  <a:pt x="72364" y="29502"/>
                                </a:lnTo>
                                <a:lnTo>
                                  <a:pt x="73279" y="35445"/>
                                </a:lnTo>
                                <a:lnTo>
                                  <a:pt x="73279" y="78778"/>
                                </a:lnTo>
                                <a:lnTo>
                                  <a:pt x="67106" y="73177"/>
                                </a:lnTo>
                                <a:lnTo>
                                  <a:pt x="67106" y="80378"/>
                                </a:lnTo>
                                <a:lnTo>
                                  <a:pt x="90322" y="80378"/>
                                </a:lnTo>
                                <a:lnTo>
                                  <a:pt x="90322" y="73177"/>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0" y="0"/>
                            <a:ext cx="1198245" cy="1143000"/>
                          </a:xfrm>
                          <a:custGeom>
                            <a:avLst/>
                            <a:gdLst/>
                            <a:ahLst/>
                            <a:cxnLst/>
                            <a:rect l="l" t="t" r="r" b="b"/>
                            <a:pathLst>
                              <a:path w="1198245" h="1143000">
                                <a:moveTo>
                                  <a:pt x="646112" y="0"/>
                                </a:moveTo>
                                <a:lnTo>
                                  <a:pt x="646112" y="1143000"/>
                                </a:lnTo>
                              </a:path>
                              <a:path w="1198245" h="1143000">
                                <a:moveTo>
                                  <a:pt x="1197864" y="165100"/>
                                </a:moveTo>
                                <a:lnTo>
                                  <a:pt x="0" y="16510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5pt;margin-top:18.262842pt;width:94.35pt;height:90pt;mso-position-horizontal-relative:page;mso-position-vertical-relative:paragraph;z-index:-15674880;mso-wrap-distance-left:0;mso-wrap-distance-right:0" id="docshapegroup177" coordorigin="3010,365" coordsize="1887,1800">
                <v:shape style="position:absolute;left:3034;top:436;width:548;height:165" type="#_x0000_t75" id="docshape178" stroked="false">
                  <v:imagedata r:id="rId50" o:title=""/>
                </v:shape>
                <v:shape style="position:absolute;left:3636;top:432;width:290;height:134" type="#_x0000_t75" id="docshape179" stroked="false">
                  <v:imagedata r:id="rId51" o:title=""/>
                </v:shape>
                <v:shape style="position:absolute;left:4127;top:436;width:548;height:165" type="#_x0000_t75" id="docshape180" stroked="false">
                  <v:imagedata r:id="rId52" o:title=""/>
                </v:shape>
                <v:shape style="position:absolute;left:4727;top:436;width:143;height:127" id="docshape181" coordorigin="4727,436" coordsize="143,127" path="m4765,436l4727,436,4727,447,4737,437,4737,561,4727,552,4727,563,4765,563,4765,552,4756,561,4756,437,4765,447,4765,436xm4869,551l4860,560,4860,483,4851,474,4820,474,4812,477,4803,485,4803,476,4778,477,4778,487,4787,480,4787,560,4778,552,4778,563,4814,563,4814,551,4804,560,4804,493,4808,487,4818,483,4841,483,4843,492,4843,560,4833,551,4833,563,4869,563,4869,551xe" filled="true" fillcolor="#000000" stroked="false">
                  <v:path arrowok="t"/>
                  <v:fill type="solid"/>
                </v:shape>
                <v:shape style="position:absolute;left:3010;top:365;width:1887;height:1800" id="docshape182" coordorigin="3010,365" coordsize="1887,1800" path="m4028,365l4028,2165m4896,625l3010,625e" filled="false" stroked="true" strokeweight=".5pt" strokecolor="#000000">
                  <v:path arrowok="t"/>
                  <v:stroke dashstyle="solid"/>
                </v:shape>
                <w10:wrap type="topAndBottom"/>
              </v:group>
            </w:pict>
          </mc:Fallback>
        </mc:AlternateContent>
      </w:r>
    </w:p>
    <w:p>
      <w:pPr>
        <w:pStyle w:val="BodyText"/>
        <w:spacing w:before="1"/>
        <w:rPr>
          <w:sz w:val="8"/>
        </w:rPr>
      </w:pPr>
    </w:p>
    <w:p>
      <w:pPr>
        <w:pStyle w:val="BodyText"/>
        <w:spacing w:line="312" w:lineRule="auto" w:before="117"/>
        <w:ind w:left="1490" w:right="173"/>
      </w:pPr>
      <w:r>
        <w:rPr>
          <w:w w:val="130"/>
        </w:rPr>
        <w:t>Since the investor shorted (sold) the option for $600 (6 </w:t>
      </w:r>
      <w:r>
        <w:rPr>
          <w:rFonts w:ascii="Arial" w:hAnsi="Arial"/>
          <w:w w:val="125"/>
        </w:rPr>
        <w:t>× </w:t>
      </w:r>
      <w:r>
        <w:rPr>
          <w:w w:val="130"/>
        </w:rPr>
        <w:t>100 shares per option), they received $600, so you have to put that on the “Money In” side of the chart. That tells you that their maximum potential gain is $600. To determine the maximum potential loss, you have</w:t>
      </w:r>
      <w:r>
        <w:rPr>
          <w:spacing w:val="-6"/>
          <w:w w:val="130"/>
        </w:rPr>
        <w:t> </w:t>
      </w:r>
      <w:r>
        <w:rPr>
          <w:w w:val="130"/>
        </w:rPr>
        <w:t>to</w:t>
      </w:r>
      <w:r>
        <w:rPr>
          <w:spacing w:val="-6"/>
          <w:w w:val="130"/>
        </w:rPr>
        <w:t> </w:t>
      </w:r>
      <w:r>
        <w:rPr>
          <w:w w:val="130"/>
        </w:rPr>
        <w:t>exercise</w:t>
      </w:r>
      <w:r>
        <w:rPr>
          <w:spacing w:val="-6"/>
          <w:w w:val="130"/>
        </w:rPr>
        <w:t> </w:t>
      </w:r>
      <w:r>
        <w:rPr>
          <w:w w:val="130"/>
        </w:rPr>
        <w:t>the</w:t>
      </w:r>
      <w:r>
        <w:rPr>
          <w:spacing w:val="-6"/>
          <w:w w:val="130"/>
        </w:rPr>
        <w:t> </w:t>
      </w:r>
      <w:r>
        <w:rPr>
          <w:w w:val="130"/>
        </w:rPr>
        <w:t>option.</w:t>
      </w:r>
      <w:r>
        <w:rPr>
          <w:spacing w:val="-6"/>
          <w:w w:val="130"/>
        </w:rPr>
        <w:t> </w:t>
      </w:r>
      <w:r>
        <w:rPr>
          <w:w w:val="130"/>
        </w:rPr>
        <w:t>So,</w:t>
      </w:r>
      <w:r>
        <w:rPr>
          <w:spacing w:val="-6"/>
          <w:w w:val="130"/>
        </w:rPr>
        <w:t> </w:t>
      </w:r>
      <w:r>
        <w:rPr>
          <w:w w:val="130"/>
        </w:rPr>
        <w:t>you</w:t>
      </w:r>
      <w:r>
        <w:rPr>
          <w:spacing w:val="-6"/>
          <w:w w:val="130"/>
        </w:rPr>
        <w:t> </w:t>
      </w:r>
      <w:r>
        <w:rPr>
          <w:w w:val="130"/>
        </w:rPr>
        <w:t>exercise</w:t>
      </w:r>
      <w:r>
        <w:rPr>
          <w:spacing w:val="-6"/>
          <w:w w:val="130"/>
        </w:rPr>
        <w:t> </w:t>
      </w:r>
      <w:r>
        <w:rPr>
          <w:w w:val="130"/>
        </w:rPr>
        <w:t>at</w:t>
      </w:r>
      <w:r>
        <w:rPr>
          <w:spacing w:val="-6"/>
          <w:w w:val="130"/>
        </w:rPr>
        <w:t> </w:t>
      </w:r>
      <w:r>
        <w:rPr>
          <w:w w:val="130"/>
        </w:rPr>
        <w:t>the</w:t>
      </w:r>
      <w:r>
        <w:rPr>
          <w:spacing w:val="-6"/>
          <w:w w:val="130"/>
        </w:rPr>
        <w:t> </w:t>
      </w:r>
      <w:r>
        <w:rPr>
          <w:w w:val="130"/>
        </w:rPr>
        <w:t>strike</w:t>
      </w:r>
      <w:r>
        <w:rPr>
          <w:spacing w:val="-6"/>
          <w:w w:val="130"/>
        </w:rPr>
        <w:t> </w:t>
      </w:r>
      <w:r>
        <w:rPr>
          <w:w w:val="130"/>
        </w:rPr>
        <w:t>(exercise)</w:t>
      </w:r>
      <w:r>
        <w:rPr>
          <w:spacing w:val="-6"/>
          <w:w w:val="130"/>
        </w:rPr>
        <w:t> </w:t>
      </w:r>
      <w:r>
        <w:rPr>
          <w:w w:val="130"/>
        </w:rPr>
        <w:t>price</w:t>
      </w:r>
      <w:r>
        <w:rPr>
          <w:spacing w:val="-6"/>
          <w:w w:val="130"/>
        </w:rPr>
        <w:t> </w:t>
      </w:r>
      <w:r>
        <w:rPr>
          <w:w w:val="130"/>
        </w:rPr>
        <w:t>of</w:t>
      </w:r>
      <w:r>
        <w:rPr>
          <w:spacing w:val="-6"/>
          <w:w w:val="130"/>
        </w:rPr>
        <w:t> </w:t>
      </w:r>
      <w:r>
        <w:rPr>
          <w:w w:val="130"/>
        </w:rPr>
        <w:t>40.</w:t>
      </w:r>
      <w:r>
        <w:rPr>
          <w:spacing w:val="-6"/>
          <w:w w:val="130"/>
        </w:rPr>
        <w:t> </w:t>
      </w:r>
      <w:r>
        <w:rPr>
          <w:w w:val="130"/>
        </w:rPr>
        <w:t>This</w:t>
      </w:r>
      <w:r>
        <w:rPr>
          <w:spacing w:val="-6"/>
          <w:w w:val="130"/>
        </w:rPr>
        <w:t> </w:t>
      </w:r>
      <w:r>
        <w:rPr>
          <w:w w:val="130"/>
        </w:rPr>
        <w:t>means that</w:t>
      </w:r>
      <w:r>
        <w:rPr>
          <w:spacing w:val="-5"/>
          <w:w w:val="130"/>
        </w:rPr>
        <w:t> </w:t>
      </w:r>
      <w:r>
        <w:rPr>
          <w:w w:val="130"/>
        </w:rPr>
        <w:t>you</w:t>
      </w:r>
      <w:r>
        <w:rPr>
          <w:spacing w:val="-5"/>
          <w:w w:val="130"/>
        </w:rPr>
        <w:t> </w:t>
      </w:r>
      <w:r>
        <w:rPr>
          <w:w w:val="130"/>
        </w:rPr>
        <w:t>have</w:t>
      </w:r>
      <w:r>
        <w:rPr>
          <w:spacing w:val="-5"/>
          <w:w w:val="130"/>
        </w:rPr>
        <w:t> </w:t>
      </w:r>
      <w:r>
        <w:rPr>
          <w:w w:val="130"/>
        </w:rPr>
        <w:t>to</w:t>
      </w:r>
      <w:r>
        <w:rPr>
          <w:spacing w:val="-5"/>
          <w:w w:val="130"/>
        </w:rPr>
        <w:t> </w:t>
      </w:r>
      <w:r>
        <w:rPr>
          <w:w w:val="130"/>
        </w:rPr>
        <w:t>put</w:t>
      </w:r>
      <w:r>
        <w:rPr>
          <w:spacing w:val="-5"/>
          <w:w w:val="130"/>
        </w:rPr>
        <w:t> </w:t>
      </w:r>
      <w:r>
        <w:rPr>
          <w:w w:val="130"/>
        </w:rPr>
        <w:t>$4,000</w:t>
      </w:r>
      <w:r>
        <w:rPr>
          <w:spacing w:val="-5"/>
          <w:w w:val="130"/>
        </w:rPr>
        <w:t> </w:t>
      </w:r>
      <w:r>
        <w:rPr>
          <w:w w:val="130"/>
        </w:rPr>
        <w:t>(40</w:t>
      </w:r>
      <w:r>
        <w:rPr>
          <w:spacing w:val="-5"/>
          <w:w w:val="130"/>
        </w:rPr>
        <w:t> </w:t>
      </w:r>
      <w:r>
        <w:rPr>
          <w:w w:val="130"/>
        </w:rPr>
        <w:t>strike</w:t>
      </w:r>
      <w:r>
        <w:rPr>
          <w:spacing w:val="-5"/>
          <w:w w:val="130"/>
        </w:rPr>
        <w:t> </w:t>
      </w:r>
      <w:r>
        <w:rPr>
          <w:w w:val="130"/>
        </w:rPr>
        <w:t>price</w:t>
      </w:r>
      <w:r>
        <w:rPr>
          <w:spacing w:val="-5"/>
          <w:w w:val="130"/>
        </w:rPr>
        <w:t> </w:t>
      </w:r>
      <w:r>
        <w:rPr>
          <w:rFonts w:ascii="Arial" w:hAnsi="Arial"/>
          <w:w w:val="125"/>
        </w:rPr>
        <w:t>×</w:t>
      </w:r>
      <w:r>
        <w:rPr>
          <w:rFonts w:ascii="Arial" w:hAnsi="Arial"/>
          <w:spacing w:val="-8"/>
          <w:w w:val="125"/>
        </w:rPr>
        <w:t> </w:t>
      </w:r>
      <w:r>
        <w:rPr>
          <w:w w:val="130"/>
        </w:rPr>
        <w:t>100</w:t>
      </w:r>
      <w:r>
        <w:rPr>
          <w:spacing w:val="-5"/>
          <w:w w:val="130"/>
        </w:rPr>
        <w:t> </w:t>
      </w:r>
      <w:r>
        <w:rPr>
          <w:w w:val="130"/>
        </w:rPr>
        <w:t>shares</w:t>
      </w:r>
      <w:r>
        <w:rPr>
          <w:spacing w:val="-5"/>
          <w:w w:val="130"/>
        </w:rPr>
        <w:t> </w:t>
      </w:r>
      <w:r>
        <w:rPr>
          <w:w w:val="130"/>
        </w:rPr>
        <w:t>per</w:t>
      </w:r>
      <w:r>
        <w:rPr>
          <w:spacing w:val="-5"/>
          <w:w w:val="130"/>
        </w:rPr>
        <w:t> </w:t>
      </w:r>
      <w:r>
        <w:rPr>
          <w:w w:val="130"/>
        </w:rPr>
        <w:t>option)</w:t>
      </w:r>
      <w:r>
        <w:rPr>
          <w:spacing w:val="-5"/>
          <w:w w:val="130"/>
        </w:rPr>
        <w:t> </w:t>
      </w:r>
      <w:r>
        <w:rPr>
          <w:w w:val="130"/>
        </w:rPr>
        <w:t>on</w:t>
      </w:r>
      <w:r>
        <w:rPr>
          <w:spacing w:val="-5"/>
          <w:w w:val="130"/>
        </w:rPr>
        <w:t> </w:t>
      </w:r>
      <w:r>
        <w:rPr>
          <w:w w:val="130"/>
        </w:rPr>
        <w:t>the</w:t>
      </w:r>
      <w:r>
        <w:rPr>
          <w:spacing w:val="-5"/>
          <w:w w:val="130"/>
        </w:rPr>
        <w:t> </w:t>
      </w:r>
      <w:r>
        <w:rPr>
          <w:w w:val="130"/>
        </w:rPr>
        <w:t>opposite</w:t>
      </w:r>
      <w:r>
        <w:rPr>
          <w:spacing w:val="-5"/>
          <w:w w:val="130"/>
        </w:rPr>
        <w:t> </w:t>
      </w:r>
      <w:r>
        <w:rPr>
          <w:w w:val="130"/>
        </w:rPr>
        <w:t>side</w:t>
      </w:r>
      <w:r>
        <w:rPr>
          <w:spacing w:val="-5"/>
          <w:w w:val="130"/>
        </w:rPr>
        <w:t> </w:t>
      </w:r>
      <w:r>
        <w:rPr>
          <w:w w:val="130"/>
        </w:rPr>
        <w:t>of its premium because puts switch (the exercised premium goes on the opposite side of the chart from its premium). Now you see that there is $3,400 more Out than in ($4,000 –</w:t>
      </w:r>
    </w:p>
    <w:p>
      <w:pPr>
        <w:pStyle w:val="BodyText"/>
        <w:spacing w:before="5"/>
        <w:ind w:left="1490"/>
      </w:pPr>
      <w:r>
        <w:rPr>
          <w:w w:val="130"/>
        </w:rPr>
        <w:t>$600),</w:t>
      </w:r>
      <w:r>
        <w:rPr>
          <w:spacing w:val="5"/>
          <w:w w:val="130"/>
        </w:rPr>
        <w:t> </w:t>
      </w:r>
      <w:r>
        <w:rPr>
          <w:w w:val="130"/>
        </w:rPr>
        <w:t>so</w:t>
      </w:r>
      <w:r>
        <w:rPr>
          <w:spacing w:val="4"/>
          <w:w w:val="130"/>
        </w:rPr>
        <w:t> </w:t>
      </w:r>
      <w:r>
        <w:rPr>
          <w:w w:val="130"/>
        </w:rPr>
        <w:t>that’s</w:t>
      </w:r>
      <w:r>
        <w:rPr>
          <w:spacing w:val="5"/>
          <w:w w:val="130"/>
        </w:rPr>
        <w:t> </w:t>
      </w:r>
      <w:r>
        <w:rPr>
          <w:w w:val="130"/>
        </w:rPr>
        <w:t>the</w:t>
      </w:r>
      <w:r>
        <w:rPr>
          <w:spacing w:val="4"/>
          <w:w w:val="130"/>
        </w:rPr>
        <w:t> </w:t>
      </w:r>
      <w:r>
        <w:rPr>
          <w:w w:val="130"/>
        </w:rPr>
        <w:t>maximum</w:t>
      </w:r>
      <w:r>
        <w:rPr>
          <w:spacing w:val="5"/>
          <w:w w:val="130"/>
        </w:rPr>
        <w:t> </w:t>
      </w:r>
      <w:r>
        <w:rPr>
          <w:w w:val="130"/>
        </w:rPr>
        <w:t>potential</w:t>
      </w:r>
      <w:r>
        <w:rPr>
          <w:spacing w:val="4"/>
          <w:w w:val="130"/>
        </w:rPr>
        <w:t> </w:t>
      </w:r>
      <w:r>
        <w:rPr>
          <w:spacing w:val="-4"/>
          <w:w w:val="130"/>
        </w:rPr>
        <w:t>loss.</w:t>
      </w:r>
    </w:p>
    <w:p>
      <w:pPr>
        <w:pStyle w:val="BodyText"/>
        <w:spacing w:before="10"/>
        <w:rPr>
          <w:sz w:val="19"/>
        </w:rPr>
      </w:pPr>
    </w:p>
    <w:p>
      <w:pPr>
        <w:pStyle w:val="ListParagraph"/>
        <w:numPr>
          <w:ilvl w:val="1"/>
          <w:numId w:val="24"/>
        </w:numPr>
        <w:tabs>
          <w:tab w:pos="1489" w:val="left" w:leader="none"/>
        </w:tabs>
        <w:spacing w:line="302" w:lineRule="auto" w:before="0" w:after="0"/>
        <w:ind w:left="1489" w:right="447" w:hanging="378"/>
        <w:jc w:val="left"/>
        <w:rPr>
          <w:sz w:val="16"/>
        </w:rPr>
      </w:pPr>
      <w:r>
        <w:rPr>
          <w:rFonts w:ascii="Arial" w:hAnsi="Arial"/>
          <w:b/>
          <w:w w:val="125"/>
          <w:sz w:val="17"/>
        </w:rPr>
        <w:t>A. </w:t>
      </w:r>
      <w:r>
        <w:rPr>
          <w:w w:val="125"/>
          <w:sz w:val="16"/>
        </w:rPr>
        <w:t>When buying or selling a put option with no other positions, you need to subtract the premium</w:t>
      </w:r>
      <w:r>
        <w:rPr>
          <w:spacing w:val="31"/>
          <w:w w:val="125"/>
          <w:sz w:val="16"/>
        </w:rPr>
        <w:t> </w:t>
      </w:r>
      <w:r>
        <w:rPr>
          <w:w w:val="125"/>
          <w:sz w:val="16"/>
        </w:rPr>
        <w:t>from</w:t>
      </w:r>
      <w:r>
        <w:rPr>
          <w:spacing w:val="31"/>
          <w:w w:val="125"/>
          <w:sz w:val="16"/>
        </w:rPr>
        <w:t> </w:t>
      </w:r>
      <w:r>
        <w:rPr>
          <w:w w:val="125"/>
          <w:sz w:val="16"/>
        </w:rPr>
        <w:t>the</w:t>
      </w:r>
      <w:r>
        <w:rPr>
          <w:spacing w:val="31"/>
          <w:w w:val="125"/>
          <w:sz w:val="16"/>
        </w:rPr>
        <w:t> </w:t>
      </w:r>
      <w:r>
        <w:rPr>
          <w:w w:val="125"/>
          <w:sz w:val="16"/>
        </w:rPr>
        <w:t>strike</w:t>
      </w:r>
      <w:r>
        <w:rPr>
          <w:spacing w:val="31"/>
          <w:w w:val="125"/>
          <w:sz w:val="16"/>
        </w:rPr>
        <w:t> </w:t>
      </w:r>
      <w:r>
        <w:rPr>
          <w:w w:val="125"/>
          <w:sz w:val="16"/>
        </w:rPr>
        <w:t>(exercise)</w:t>
      </w:r>
      <w:r>
        <w:rPr>
          <w:spacing w:val="31"/>
          <w:w w:val="125"/>
          <w:sz w:val="16"/>
        </w:rPr>
        <w:t> </w:t>
      </w:r>
      <w:r>
        <w:rPr>
          <w:w w:val="125"/>
          <w:sz w:val="16"/>
        </w:rPr>
        <w:t>price</w:t>
      </w:r>
      <w:r>
        <w:rPr>
          <w:spacing w:val="31"/>
          <w:w w:val="125"/>
          <w:sz w:val="16"/>
        </w:rPr>
        <w:t> </w:t>
      </w:r>
      <w:r>
        <w:rPr>
          <w:w w:val="125"/>
          <w:sz w:val="16"/>
        </w:rPr>
        <w:t>to</w:t>
      </w:r>
      <w:r>
        <w:rPr>
          <w:spacing w:val="31"/>
          <w:w w:val="125"/>
          <w:sz w:val="16"/>
        </w:rPr>
        <w:t> </w:t>
      </w:r>
      <w:r>
        <w:rPr>
          <w:w w:val="125"/>
          <w:sz w:val="16"/>
        </w:rPr>
        <w:t>get</w:t>
      </w:r>
      <w:r>
        <w:rPr>
          <w:spacing w:val="31"/>
          <w:w w:val="125"/>
          <w:sz w:val="16"/>
        </w:rPr>
        <w:t> </w:t>
      </w:r>
      <w:r>
        <w:rPr>
          <w:w w:val="125"/>
          <w:sz w:val="16"/>
        </w:rPr>
        <w:t>the</w:t>
      </w:r>
      <w:r>
        <w:rPr>
          <w:spacing w:val="31"/>
          <w:w w:val="125"/>
          <w:sz w:val="16"/>
        </w:rPr>
        <w:t> </w:t>
      </w:r>
      <w:r>
        <w:rPr>
          <w:w w:val="125"/>
          <w:sz w:val="16"/>
        </w:rPr>
        <w:t>break-even</w:t>
      </w:r>
      <w:r>
        <w:rPr>
          <w:spacing w:val="33"/>
          <w:w w:val="125"/>
          <w:sz w:val="16"/>
        </w:rPr>
        <w:t> </w:t>
      </w:r>
      <w:r>
        <w:rPr>
          <w:w w:val="125"/>
          <w:sz w:val="16"/>
        </w:rPr>
        <w:t>point.</w:t>
      </w:r>
      <w:r>
        <w:rPr>
          <w:spacing w:val="31"/>
          <w:w w:val="125"/>
          <w:sz w:val="16"/>
        </w:rPr>
        <w:t> </w:t>
      </w:r>
      <w:r>
        <w:rPr>
          <w:w w:val="125"/>
          <w:sz w:val="16"/>
        </w:rPr>
        <w:t>In</w:t>
      </w:r>
      <w:r>
        <w:rPr>
          <w:spacing w:val="31"/>
          <w:w w:val="125"/>
          <w:sz w:val="16"/>
        </w:rPr>
        <w:t> </w:t>
      </w:r>
      <w:r>
        <w:rPr>
          <w:w w:val="125"/>
          <w:sz w:val="16"/>
        </w:rPr>
        <w:t>this</w:t>
      </w:r>
      <w:r>
        <w:rPr>
          <w:spacing w:val="31"/>
          <w:w w:val="125"/>
          <w:sz w:val="16"/>
        </w:rPr>
        <w:t> </w:t>
      </w:r>
      <w:r>
        <w:rPr>
          <w:w w:val="125"/>
          <w:sz w:val="16"/>
        </w:rPr>
        <w:t>case,</w:t>
      </w:r>
      <w:r>
        <w:rPr>
          <w:spacing w:val="31"/>
          <w:w w:val="125"/>
          <w:sz w:val="16"/>
        </w:rPr>
        <w:t> </w:t>
      </w:r>
      <w:r>
        <w:rPr>
          <w:w w:val="125"/>
          <w:sz w:val="16"/>
        </w:rPr>
        <w:t>it doesn’t</w:t>
      </w:r>
      <w:r>
        <w:rPr>
          <w:spacing w:val="23"/>
          <w:w w:val="125"/>
          <w:sz w:val="16"/>
        </w:rPr>
        <w:t> </w:t>
      </w:r>
      <w:r>
        <w:rPr>
          <w:w w:val="125"/>
          <w:sz w:val="16"/>
        </w:rPr>
        <w:t>matter</w:t>
      </w:r>
      <w:r>
        <w:rPr>
          <w:spacing w:val="23"/>
          <w:w w:val="125"/>
          <w:sz w:val="16"/>
        </w:rPr>
        <w:t> </w:t>
      </w:r>
      <w:r>
        <w:rPr>
          <w:w w:val="125"/>
          <w:sz w:val="16"/>
        </w:rPr>
        <w:t>whether</w:t>
      </w:r>
      <w:r>
        <w:rPr>
          <w:spacing w:val="23"/>
          <w:w w:val="125"/>
          <w:sz w:val="16"/>
        </w:rPr>
        <w:t> </w:t>
      </w:r>
      <w:r>
        <w:rPr>
          <w:w w:val="125"/>
          <w:sz w:val="16"/>
        </w:rPr>
        <w:t>this</w:t>
      </w:r>
      <w:r>
        <w:rPr>
          <w:spacing w:val="23"/>
          <w:w w:val="125"/>
          <w:sz w:val="16"/>
        </w:rPr>
        <w:t> </w:t>
      </w:r>
      <w:r>
        <w:rPr>
          <w:w w:val="125"/>
          <w:sz w:val="16"/>
        </w:rPr>
        <w:t>investor</w:t>
      </w:r>
      <w:r>
        <w:rPr>
          <w:spacing w:val="23"/>
          <w:w w:val="125"/>
          <w:sz w:val="16"/>
        </w:rPr>
        <w:t> </w:t>
      </w:r>
      <w:r>
        <w:rPr>
          <w:w w:val="125"/>
          <w:sz w:val="16"/>
        </w:rPr>
        <w:t>was</w:t>
      </w:r>
      <w:r>
        <w:rPr>
          <w:spacing w:val="23"/>
          <w:w w:val="125"/>
          <w:sz w:val="16"/>
        </w:rPr>
        <w:t> </w:t>
      </w:r>
      <w:r>
        <w:rPr>
          <w:w w:val="125"/>
          <w:sz w:val="16"/>
        </w:rPr>
        <w:t>purchasing</w:t>
      </w:r>
      <w:r>
        <w:rPr>
          <w:spacing w:val="23"/>
          <w:w w:val="125"/>
          <w:sz w:val="16"/>
        </w:rPr>
        <w:t> </w:t>
      </w:r>
      <w:r>
        <w:rPr>
          <w:w w:val="125"/>
          <w:sz w:val="16"/>
        </w:rPr>
        <w:t>or</w:t>
      </w:r>
      <w:r>
        <w:rPr>
          <w:spacing w:val="23"/>
          <w:w w:val="125"/>
          <w:sz w:val="16"/>
        </w:rPr>
        <w:t> </w:t>
      </w:r>
      <w:r>
        <w:rPr>
          <w:w w:val="125"/>
          <w:sz w:val="16"/>
        </w:rPr>
        <w:t>selling</w:t>
      </w:r>
      <w:r>
        <w:rPr>
          <w:spacing w:val="23"/>
          <w:w w:val="125"/>
          <w:sz w:val="16"/>
        </w:rPr>
        <w:t> </w:t>
      </w:r>
      <w:r>
        <w:rPr>
          <w:w w:val="125"/>
          <w:sz w:val="16"/>
        </w:rPr>
        <w:t>the</w:t>
      </w:r>
      <w:r>
        <w:rPr>
          <w:spacing w:val="23"/>
          <w:w w:val="125"/>
          <w:sz w:val="16"/>
        </w:rPr>
        <w:t> </w:t>
      </w:r>
      <w:r>
        <w:rPr>
          <w:w w:val="125"/>
          <w:sz w:val="16"/>
        </w:rPr>
        <w:t>option,</w:t>
      </w:r>
      <w:r>
        <w:rPr>
          <w:spacing w:val="23"/>
          <w:w w:val="125"/>
          <w:sz w:val="16"/>
        </w:rPr>
        <w:t> </w:t>
      </w:r>
      <w:r>
        <w:rPr>
          <w:w w:val="125"/>
          <w:sz w:val="16"/>
        </w:rPr>
        <w:t>because</w:t>
      </w:r>
      <w:r>
        <w:rPr>
          <w:spacing w:val="23"/>
          <w:w w:val="125"/>
          <w:sz w:val="16"/>
        </w:rPr>
        <w:t> </w:t>
      </w:r>
      <w:r>
        <w:rPr>
          <w:w w:val="125"/>
          <w:sz w:val="16"/>
        </w:rPr>
        <w:t>both break even at the same price.</w:t>
      </w:r>
    </w:p>
    <w:p>
      <w:pPr>
        <w:pStyle w:val="Heading3"/>
        <w:tabs>
          <w:tab w:pos="2387" w:val="left" w:leader="none"/>
        </w:tabs>
        <w:spacing w:before="155"/>
        <w:ind w:left="1711"/>
      </w:pPr>
      <w:r>
        <w:rPr/>
        <mc:AlternateContent>
          <mc:Choice Requires="wps">
            <w:drawing>
              <wp:anchor distT="0" distB="0" distL="0" distR="0" allowOverlap="1" layoutInCell="1" locked="0" behindDoc="1" simplePos="0" relativeHeight="486802432">
                <wp:simplePos x="0" y="0"/>
                <wp:positionH relativeFrom="page">
                  <wp:posOffset>2198433</wp:posOffset>
                </wp:positionH>
                <wp:positionV relativeFrom="paragraph">
                  <wp:posOffset>173130</wp:posOffset>
                </wp:positionV>
                <wp:extent cx="59055" cy="5715"/>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3.104996pt;margin-top:13.632338pt;width:4.617pt;height:.423pt;mso-position-horizontal-relative:page;mso-position-vertical-relative:paragraph;z-index:-16514048" id="docshape18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02944">
                <wp:simplePos x="0" y="0"/>
                <wp:positionH relativeFrom="page">
                  <wp:posOffset>2385314</wp:posOffset>
                </wp:positionH>
                <wp:positionV relativeFrom="paragraph">
                  <wp:posOffset>162843</wp:posOffset>
                </wp:positionV>
                <wp:extent cx="59055" cy="266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820007pt;margin-top:12.822338pt;width:4.650pt;height:2.1pt;mso-position-horizontal-relative:page;mso-position-vertical-relative:paragraph;z-index:-16513536" id="docshape184" coordorigin="3756,256" coordsize="93,42" path="m3849,256l3756,256,3756,265,3849,265,3849,256xm3849,289l3756,289,3756,298,3849,298,3849,289xe" filled="true" fillcolor="#000000" stroked="false">
                <v:path arrowok="t"/>
                <v:fill type="solid"/>
                <w10:wrap type="none"/>
              </v:shape>
            </w:pict>
          </mc:Fallback>
        </mc:AlternateContent>
      </w:r>
      <w:r>
        <w:rPr>
          <w:w w:val="105"/>
        </w:rPr>
        <w:t>60</w:t>
      </w:r>
      <w:r>
        <w:rPr>
          <w:spacing w:val="40"/>
          <w:w w:val="105"/>
        </w:rPr>
        <w:t>  </w:t>
      </w:r>
      <w:r>
        <w:rPr>
          <w:spacing w:val="-10"/>
          <w:w w:val="105"/>
        </w:rPr>
        <w:t>4</w:t>
      </w:r>
      <w:r>
        <w:rPr/>
        <w:tab/>
      </w:r>
      <w:r>
        <w:rPr>
          <w:spacing w:val="-5"/>
          <w:w w:val="105"/>
        </w:rPr>
        <w:t>56</w:t>
      </w:r>
    </w:p>
    <w:p>
      <w:pPr>
        <w:pStyle w:val="BodyText"/>
        <w:rPr>
          <w:sz w:val="23"/>
        </w:rPr>
      </w:pPr>
    </w:p>
    <w:p>
      <w:pPr>
        <w:pStyle w:val="ListParagraph"/>
        <w:numPr>
          <w:ilvl w:val="1"/>
          <w:numId w:val="24"/>
        </w:numPr>
        <w:tabs>
          <w:tab w:pos="1490" w:val="left" w:leader="none"/>
        </w:tabs>
        <w:spacing w:line="297" w:lineRule="auto" w:before="1" w:after="0"/>
        <w:ind w:left="1490" w:right="230" w:hanging="378"/>
        <w:jc w:val="left"/>
        <w:rPr>
          <w:sz w:val="16"/>
        </w:rPr>
      </w:pPr>
      <w:r>
        <w:rPr>
          <w:rFonts w:ascii="Arial" w:hAnsi="Arial"/>
          <w:b/>
          <w:w w:val="125"/>
          <w:sz w:val="17"/>
        </w:rPr>
        <w:t>B. </w:t>
      </w:r>
      <w:r>
        <w:rPr>
          <w:w w:val="125"/>
          <w:sz w:val="16"/>
        </w:rPr>
        <w:t>Call options go in-the-money when the price of the underlying stock goes above the</w:t>
      </w:r>
      <w:r>
        <w:rPr>
          <w:spacing w:val="80"/>
          <w:w w:val="125"/>
          <w:sz w:val="16"/>
        </w:rPr>
        <w:t> </w:t>
      </w:r>
      <w:r>
        <w:rPr>
          <w:w w:val="125"/>
          <w:sz w:val="16"/>
        </w:rPr>
        <w:t>strike</w:t>
      </w:r>
      <w:r>
        <w:rPr>
          <w:spacing w:val="22"/>
          <w:w w:val="125"/>
          <w:sz w:val="16"/>
        </w:rPr>
        <w:t> </w:t>
      </w:r>
      <w:r>
        <w:rPr>
          <w:w w:val="125"/>
          <w:sz w:val="16"/>
        </w:rPr>
        <w:t>price,</w:t>
      </w:r>
      <w:r>
        <w:rPr>
          <w:spacing w:val="22"/>
          <w:w w:val="125"/>
          <w:sz w:val="16"/>
        </w:rPr>
        <w:t> </w:t>
      </w:r>
      <w:r>
        <w:rPr>
          <w:w w:val="125"/>
          <w:sz w:val="16"/>
        </w:rPr>
        <w:t>and</w:t>
      </w:r>
      <w:r>
        <w:rPr>
          <w:spacing w:val="22"/>
          <w:w w:val="125"/>
          <w:sz w:val="16"/>
        </w:rPr>
        <w:t> </w:t>
      </w:r>
      <w:r>
        <w:rPr>
          <w:w w:val="125"/>
          <w:sz w:val="16"/>
        </w:rPr>
        <w:t>put</w:t>
      </w:r>
      <w:r>
        <w:rPr>
          <w:spacing w:val="22"/>
          <w:w w:val="125"/>
          <w:sz w:val="16"/>
        </w:rPr>
        <w:t> </w:t>
      </w:r>
      <w:r>
        <w:rPr>
          <w:w w:val="125"/>
          <w:sz w:val="16"/>
        </w:rPr>
        <w:t>options</w:t>
      </w:r>
      <w:r>
        <w:rPr>
          <w:spacing w:val="22"/>
          <w:w w:val="125"/>
          <w:sz w:val="16"/>
        </w:rPr>
        <w:t> </w:t>
      </w:r>
      <w:r>
        <w:rPr>
          <w:w w:val="125"/>
          <w:sz w:val="16"/>
        </w:rPr>
        <w:t>go</w:t>
      </w:r>
      <w:r>
        <w:rPr>
          <w:spacing w:val="22"/>
          <w:w w:val="125"/>
          <w:sz w:val="16"/>
        </w:rPr>
        <w:t> </w:t>
      </w:r>
      <w:r>
        <w:rPr>
          <w:w w:val="125"/>
          <w:sz w:val="16"/>
        </w:rPr>
        <w:t>in-the-money</w:t>
      </w:r>
      <w:r>
        <w:rPr>
          <w:spacing w:val="22"/>
          <w:w w:val="125"/>
          <w:sz w:val="16"/>
        </w:rPr>
        <w:t> </w:t>
      </w:r>
      <w:r>
        <w:rPr>
          <w:w w:val="125"/>
          <w:sz w:val="16"/>
        </w:rPr>
        <w:t>when</w:t>
      </w:r>
      <w:r>
        <w:rPr>
          <w:spacing w:val="22"/>
          <w:w w:val="125"/>
          <w:sz w:val="16"/>
        </w:rPr>
        <w:t> </w:t>
      </w:r>
      <w:r>
        <w:rPr>
          <w:w w:val="125"/>
          <w:sz w:val="16"/>
        </w:rPr>
        <w:t>the</w:t>
      </w:r>
      <w:r>
        <w:rPr>
          <w:spacing w:val="22"/>
          <w:w w:val="125"/>
          <w:sz w:val="16"/>
        </w:rPr>
        <w:t> </w:t>
      </w:r>
      <w:r>
        <w:rPr>
          <w:w w:val="125"/>
          <w:sz w:val="16"/>
        </w:rPr>
        <w:t>price</w:t>
      </w:r>
      <w:r>
        <w:rPr>
          <w:spacing w:val="22"/>
          <w:w w:val="125"/>
          <w:sz w:val="16"/>
        </w:rPr>
        <w:t> </w:t>
      </w:r>
      <w:r>
        <w:rPr>
          <w:w w:val="125"/>
          <w:sz w:val="16"/>
        </w:rPr>
        <w:t>of</w:t>
      </w:r>
      <w:r>
        <w:rPr>
          <w:spacing w:val="22"/>
          <w:w w:val="125"/>
          <w:sz w:val="16"/>
        </w:rPr>
        <w:t> </w:t>
      </w:r>
      <w:r>
        <w:rPr>
          <w:w w:val="125"/>
          <w:sz w:val="16"/>
        </w:rPr>
        <w:t>the</w:t>
      </w:r>
      <w:r>
        <w:rPr>
          <w:spacing w:val="22"/>
          <w:w w:val="125"/>
          <w:sz w:val="16"/>
        </w:rPr>
        <w:t> </w:t>
      </w:r>
      <w:r>
        <w:rPr>
          <w:w w:val="125"/>
          <w:sz w:val="16"/>
        </w:rPr>
        <w:t>underlying</w:t>
      </w:r>
      <w:r>
        <w:rPr>
          <w:spacing w:val="22"/>
          <w:w w:val="125"/>
          <w:sz w:val="16"/>
        </w:rPr>
        <w:t> </w:t>
      </w:r>
      <w:r>
        <w:rPr>
          <w:w w:val="125"/>
          <w:sz w:val="16"/>
        </w:rPr>
        <w:t>stock</w:t>
      </w:r>
      <w:r>
        <w:rPr>
          <w:spacing w:val="22"/>
          <w:w w:val="125"/>
          <w:sz w:val="16"/>
        </w:rPr>
        <w:t> </w:t>
      </w:r>
      <w:r>
        <w:rPr>
          <w:w w:val="125"/>
          <w:sz w:val="16"/>
        </w:rPr>
        <w:t>goes below</w:t>
      </w:r>
      <w:r>
        <w:rPr>
          <w:spacing w:val="39"/>
          <w:w w:val="125"/>
          <w:sz w:val="16"/>
        </w:rPr>
        <w:t> </w:t>
      </w:r>
      <w:r>
        <w:rPr>
          <w:w w:val="125"/>
          <w:sz w:val="16"/>
        </w:rPr>
        <w:t>the</w:t>
      </w:r>
      <w:r>
        <w:rPr>
          <w:spacing w:val="39"/>
          <w:w w:val="125"/>
          <w:sz w:val="16"/>
        </w:rPr>
        <w:t> </w:t>
      </w:r>
      <w:r>
        <w:rPr>
          <w:w w:val="125"/>
          <w:sz w:val="16"/>
        </w:rPr>
        <w:t>strike</w:t>
      </w:r>
      <w:r>
        <w:rPr>
          <w:spacing w:val="39"/>
          <w:w w:val="125"/>
          <w:sz w:val="16"/>
        </w:rPr>
        <w:t> </w:t>
      </w:r>
      <w:r>
        <w:rPr>
          <w:w w:val="125"/>
          <w:sz w:val="16"/>
        </w:rPr>
        <w:t>price.</w:t>
      </w:r>
      <w:r>
        <w:rPr>
          <w:spacing w:val="39"/>
          <w:w w:val="125"/>
          <w:sz w:val="16"/>
        </w:rPr>
        <w:t> </w:t>
      </w:r>
      <w:r>
        <w:rPr>
          <w:w w:val="125"/>
          <w:sz w:val="16"/>
        </w:rPr>
        <w:t>Therefore,</w:t>
      </w:r>
      <w:r>
        <w:rPr>
          <w:spacing w:val="40"/>
          <w:w w:val="125"/>
          <w:sz w:val="16"/>
        </w:rPr>
        <w:t> </w:t>
      </w:r>
      <w:r>
        <w:rPr>
          <w:w w:val="125"/>
          <w:sz w:val="16"/>
        </w:rPr>
        <w:t>answers</w:t>
      </w:r>
      <w:r>
        <w:rPr>
          <w:spacing w:val="39"/>
          <w:w w:val="125"/>
          <w:sz w:val="16"/>
        </w:rPr>
        <w:t> </w:t>
      </w:r>
      <w:r>
        <w:rPr>
          <w:w w:val="125"/>
          <w:sz w:val="16"/>
        </w:rPr>
        <w:t>“I”</w:t>
      </w:r>
      <w:r>
        <w:rPr>
          <w:spacing w:val="39"/>
          <w:w w:val="125"/>
          <w:sz w:val="16"/>
        </w:rPr>
        <w:t> </w:t>
      </w:r>
      <w:r>
        <w:rPr>
          <w:w w:val="125"/>
          <w:sz w:val="16"/>
        </w:rPr>
        <w:t>and</w:t>
      </w:r>
      <w:r>
        <w:rPr>
          <w:spacing w:val="39"/>
          <w:w w:val="125"/>
          <w:sz w:val="16"/>
        </w:rPr>
        <w:t> </w:t>
      </w:r>
      <w:r>
        <w:rPr>
          <w:w w:val="125"/>
          <w:sz w:val="16"/>
        </w:rPr>
        <w:t>“IV”</w:t>
      </w:r>
      <w:r>
        <w:rPr>
          <w:spacing w:val="39"/>
          <w:w w:val="125"/>
          <w:sz w:val="16"/>
        </w:rPr>
        <w:t> </w:t>
      </w:r>
      <w:r>
        <w:rPr>
          <w:w w:val="125"/>
          <w:sz w:val="16"/>
        </w:rPr>
        <w:t>are</w:t>
      </w:r>
      <w:r>
        <w:rPr>
          <w:spacing w:val="39"/>
          <w:w w:val="125"/>
          <w:sz w:val="16"/>
        </w:rPr>
        <w:t> </w:t>
      </w:r>
      <w:r>
        <w:rPr>
          <w:w w:val="125"/>
          <w:sz w:val="16"/>
        </w:rPr>
        <w:t>both</w:t>
      </w:r>
      <w:r>
        <w:rPr>
          <w:spacing w:val="39"/>
          <w:w w:val="125"/>
          <w:sz w:val="16"/>
        </w:rPr>
        <w:t> </w:t>
      </w:r>
      <w:r>
        <w:rPr>
          <w:w w:val="125"/>
          <w:sz w:val="16"/>
        </w:rPr>
        <w:t>in-the-money.</w:t>
      </w:r>
    </w:p>
    <w:p>
      <w:pPr>
        <w:spacing w:after="0" w:line="297" w:lineRule="auto"/>
        <w:jc w:val="left"/>
        <w:rPr>
          <w:sz w:val="16"/>
        </w:rPr>
        <w:sectPr>
          <w:pgSz w:w="12240" w:h="15660"/>
          <w:pgMar w:header="0" w:footer="736" w:top="1080" w:bottom="920" w:left="1520" w:right="1500"/>
        </w:sectPr>
      </w:pPr>
    </w:p>
    <w:p>
      <w:pPr>
        <w:pStyle w:val="ListParagraph"/>
        <w:numPr>
          <w:ilvl w:val="1"/>
          <w:numId w:val="24"/>
        </w:numPr>
        <w:tabs>
          <w:tab w:pos="1490" w:val="left" w:leader="none"/>
        </w:tabs>
        <w:spacing w:line="297" w:lineRule="auto" w:before="113" w:after="0"/>
        <w:ind w:left="1490" w:right="508" w:hanging="378"/>
        <w:jc w:val="both"/>
        <w:rPr>
          <w:sz w:val="16"/>
        </w:rPr>
      </w:pPr>
      <w:r>
        <w:rPr>
          <w:rFonts w:ascii="Arial" w:hAnsi="Arial"/>
          <w:b/>
          <w:w w:val="115"/>
          <w:sz w:val="17"/>
        </w:rPr>
        <w:t>C.</w:t>
      </w:r>
      <w:r>
        <w:rPr>
          <w:rFonts w:ascii="Arial" w:hAnsi="Arial"/>
          <w:b/>
          <w:spacing w:val="-10"/>
          <w:w w:val="115"/>
          <w:sz w:val="17"/>
        </w:rPr>
        <w:t> </w:t>
      </w:r>
      <w:r>
        <w:rPr>
          <w:w w:val="130"/>
          <w:sz w:val="16"/>
        </w:rPr>
        <w:t>Before</w:t>
      </w:r>
      <w:r>
        <w:rPr>
          <w:spacing w:val="-8"/>
          <w:w w:val="130"/>
          <w:sz w:val="16"/>
        </w:rPr>
        <w:t> </w:t>
      </w:r>
      <w:r>
        <w:rPr>
          <w:w w:val="130"/>
          <w:sz w:val="16"/>
        </w:rPr>
        <w:t>a</w:t>
      </w:r>
      <w:r>
        <w:rPr>
          <w:spacing w:val="-8"/>
          <w:w w:val="130"/>
          <w:sz w:val="16"/>
        </w:rPr>
        <w:t> </w:t>
      </w:r>
      <w:r>
        <w:rPr>
          <w:w w:val="130"/>
          <w:sz w:val="16"/>
        </w:rPr>
        <w:t>customer</w:t>
      </w:r>
      <w:r>
        <w:rPr>
          <w:spacing w:val="-7"/>
          <w:w w:val="130"/>
          <w:sz w:val="16"/>
        </w:rPr>
        <w:t> </w:t>
      </w:r>
      <w:r>
        <w:rPr>
          <w:w w:val="130"/>
          <w:sz w:val="16"/>
        </w:rPr>
        <w:t>opens</w:t>
      </w:r>
      <w:r>
        <w:rPr>
          <w:spacing w:val="-8"/>
          <w:w w:val="130"/>
          <w:sz w:val="16"/>
        </w:rPr>
        <w:t> </w:t>
      </w:r>
      <w:r>
        <w:rPr>
          <w:w w:val="130"/>
          <w:sz w:val="16"/>
        </w:rPr>
        <w:t>an</w:t>
      </w:r>
      <w:r>
        <w:rPr>
          <w:spacing w:val="-8"/>
          <w:w w:val="130"/>
          <w:sz w:val="16"/>
        </w:rPr>
        <w:t> </w:t>
      </w:r>
      <w:r>
        <w:rPr>
          <w:w w:val="130"/>
          <w:sz w:val="16"/>
        </w:rPr>
        <w:t>options</w:t>
      </w:r>
      <w:r>
        <w:rPr>
          <w:spacing w:val="-8"/>
          <w:w w:val="130"/>
          <w:sz w:val="16"/>
        </w:rPr>
        <w:t> </w:t>
      </w:r>
      <w:r>
        <w:rPr>
          <w:w w:val="130"/>
          <w:sz w:val="16"/>
        </w:rPr>
        <w:t>account,</w:t>
      </w:r>
      <w:r>
        <w:rPr>
          <w:spacing w:val="-7"/>
          <w:w w:val="130"/>
          <w:sz w:val="16"/>
        </w:rPr>
        <w:t> </w:t>
      </w:r>
      <w:r>
        <w:rPr>
          <w:w w:val="130"/>
          <w:sz w:val="16"/>
        </w:rPr>
        <w:t>they</w:t>
      </w:r>
      <w:r>
        <w:rPr>
          <w:spacing w:val="-8"/>
          <w:w w:val="130"/>
          <w:sz w:val="16"/>
        </w:rPr>
        <w:t> </w:t>
      </w:r>
      <w:r>
        <w:rPr>
          <w:w w:val="130"/>
          <w:sz w:val="16"/>
        </w:rPr>
        <w:t>must</w:t>
      </w:r>
      <w:r>
        <w:rPr>
          <w:spacing w:val="-8"/>
          <w:w w:val="130"/>
          <w:sz w:val="16"/>
        </w:rPr>
        <w:t> </w:t>
      </w:r>
      <w:r>
        <w:rPr>
          <w:w w:val="130"/>
          <w:sz w:val="16"/>
        </w:rPr>
        <w:t>receive</w:t>
      </w:r>
      <w:r>
        <w:rPr>
          <w:spacing w:val="-8"/>
          <w:w w:val="130"/>
          <w:sz w:val="16"/>
        </w:rPr>
        <w:t> </w:t>
      </w:r>
      <w:r>
        <w:rPr>
          <w:w w:val="130"/>
          <w:sz w:val="16"/>
        </w:rPr>
        <w:t>an</w:t>
      </w:r>
      <w:r>
        <w:rPr>
          <w:spacing w:val="-8"/>
          <w:w w:val="130"/>
          <w:sz w:val="16"/>
        </w:rPr>
        <w:t> </w:t>
      </w:r>
      <w:r>
        <w:rPr>
          <w:w w:val="115"/>
          <w:sz w:val="16"/>
        </w:rPr>
        <w:t>ODD</w:t>
      </w:r>
      <w:r>
        <w:rPr>
          <w:spacing w:val="-2"/>
          <w:w w:val="115"/>
          <w:sz w:val="16"/>
        </w:rPr>
        <w:t> </w:t>
      </w:r>
      <w:r>
        <w:rPr>
          <w:w w:val="130"/>
          <w:sz w:val="16"/>
        </w:rPr>
        <w:t>(options</w:t>
      </w:r>
      <w:r>
        <w:rPr>
          <w:spacing w:val="-8"/>
          <w:w w:val="130"/>
          <w:sz w:val="16"/>
        </w:rPr>
        <w:t> </w:t>
      </w:r>
      <w:r>
        <w:rPr>
          <w:w w:val="130"/>
          <w:sz w:val="16"/>
        </w:rPr>
        <w:t>risk disclosure</w:t>
      </w:r>
      <w:r>
        <w:rPr>
          <w:spacing w:val="-4"/>
          <w:w w:val="130"/>
          <w:sz w:val="16"/>
        </w:rPr>
        <w:t> </w:t>
      </w:r>
      <w:r>
        <w:rPr>
          <w:w w:val="130"/>
          <w:sz w:val="16"/>
        </w:rPr>
        <w:t>document).</w:t>
      </w:r>
      <w:r>
        <w:rPr>
          <w:spacing w:val="-5"/>
          <w:w w:val="130"/>
          <w:sz w:val="16"/>
        </w:rPr>
        <w:t> </w:t>
      </w:r>
      <w:r>
        <w:rPr>
          <w:w w:val="130"/>
          <w:sz w:val="16"/>
        </w:rPr>
        <w:t>This</w:t>
      </w:r>
      <w:r>
        <w:rPr>
          <w:spacing w:val="-4"/>
          <w:w w:val="130"/>
          <w:sz w:val="16"/>
        </w:rPr>
        <w:t> </w:t>
      </w:r>
      <w:r>
        <w:rPr>
          <w:w w:val="130"/>
          <w:sz w:val="16"/>
        </w:rPr>
        <w:t>is</w:t>
      </w:r>
      <w:r>
        <w:rPr>
          <w:spacing w:val="-4"/>
          <w:w w:val="130"/>
          <w:sz w:val="16"/>
        </w:rPr>
        <w:t> </w:t>
      </w:r>
      <w:r>
        <w:rPr>
          <w:w w:val="130"/>
          <w:sz w:val="16"/>
        </w:rPr>
        <w:t>the</w:t>
      </w:r>
      <w:r>
        <w:rPr>
          <w:spacing w:val="-4"/>
          <w:w w:val="130"/>
          <w:sz w:val="16"/>
        </w:rPr>
        <w:t> </w:t>
      </w:r>
      <w:r>
        <w:rPr>
          <w:w w:val="130"/>
          <w:sz w:val="16"/>
        </w:rPr>
        <w:t>document</w:t>
      </w:r>
      <w:r>
        <w:rPr>
          <w:spacing w:val="-4"/>
          <w:w w:val="130"/>
          <w:sz w:val="16"/>
        </w:rPr>
        <w:t> </w:t>
      </w:r>
      <w:r>
        <w:rPr>
          <w:w w:val="130"/>
          <w:sz w:val="16"/>
        </w:rPr>
        <w:t>that</w:t>
      </w:r>
      <w:r>
        <w:rPr>
          <w:spacing w:val="-4"/>
          <w:w w:val="130"/>
          <w:sz w:val="16"/>
        </w:rPr>
        <w:t> </w:t>
      </w:r>
      <w:r>
        <w:rPr>
          <w:w w:val="130"/>
          <w:sz w:val="16"/>
        </w:rPr>
        <w:t>explains</w:t>
      </w:r>
      <w:r>
        <w:rPr>
          <w:spacing w:val="-4"/>
          <w:w w:val="130"/>
          <w:sz w:val="16"/>
        </w:rPr>
        <w:t> </w:t>
      </w:r>
      <w:r>
        <w:rPr>
          <w:w w:val="130"/>
          <w:sz w:val="16"/>
        </w:rPr>
        <w:t>all</w:t>
      </w:r>
      <w:r>
        <w:rPr>
          <w:spacing w:val="-4"/>
          <w:w w:val="130"/>
          <w:sz w:val="16"/>
        </w:rPr>
        <w:t> </w:t>
      </w:r>
      <w:r>
        <w:rPr>
          <w:w w:val="130"/>
          <w:sz w:val="16"/>
        </w:rPr>
        <w:t>of</w:t>
      </w:r>
      <w:r>
        <w:rPr>
          <w:spacing w:val="-4"/>
          <w:w w:val="130"/>
          <w:sz w:val="16"/>
        </w:rPr>
        <w:t> </w:t>
      </w:r>
      <w:r>
        <w:rPr>
          <w:w w:val="130"/>
          <w:sz w:val="16"/>
        </w:rPr>
        <w:t>the</w:t>
      </w:r>
      <w:r>
        <w:rPr>
          <w:spacing w:val="-4"/>
          <w:w w:val="130"/>
          <w:sz w:val="16"/>
        </w:rPr>
        <w:t> </w:t>
      </w:r>
      <w:r>
        <w:rPr>
          <w:w w:val="130"/>
          <w:sz w:val="16"/>
        </w:rPr>
        <w:t>risks</w:t>
      </w:r>
      <w:r>
        <w:rPr>
          <w:spacing w:val="-4"/>
          <w:w w:val="130"/>
          <w:sz w:val="16"/>
        </w:rPr>
        <w:t> </w:t>
      </w:r>
      <w:r>
        <w:rPr>
          <w:w w:val="130"/>
          <w:sz w:val="16"/>
        </w:rPr>
        <w:t>of</w:t>
      </w:r>
      <w:r>
        <w:rPr>
          <w:spacing w:val="-4"/>
          <w:w w:val="130"/>
          <w:sz w:val="16"/>
        </w:rPr>
        <w:t> </w:t>
      </w:r>
      <w:r>
        <w:rPr>
          <w:w w:val="130"/>
          <w:sz w:val="16"/>
        </w:rPr>
        <w:t>investing</w:t>
      </w:r>
      <w:r>
        <w:rPr>
          <w:spacing w:val="-4"/>
          <w:w w:val="130"/>
          <w:sz w:val="16"/>
        </w:rPr>
        <w:t> </w:t>
      </w:r>
      <w:r>
        <w:rPr>
          <w:w w:val="130"/>
          <w:sz w:val="16"/>
        </w:rPr>
        <w:t>in options so that customers will understand what they’re getting into.</w:t>
      </w:r>
    </w:p>
    <w:p>
      <w:pPr>
        <w:pStyle w:val="BodyText"/>
        <w:spacing w:before="6"/>
      </w:pPr>
    </w:p>
    <w:p>
      <w:pPr>
        <w:pStyle w:val="ListParagraph"/>
        <w:numPr>
          <w:ilvl w:val="1"/>
          <w:numId w:val="24"/>
        </w:numPr>
        <w:tabs>
          <w:tab w:pos="1489" w:val="left" w:leader="none"/>
        </w:tabs>
        <w:spacing w:line="297" w:lineRule="auto" w:before="0" w:after="0"/>
        <w:ind w:left="1489" w:right="253" w:hanging="378"/>
        <w:jc w:val="left"/>
        <w:rPr>
          <w:sz w:val="16"/>
        </w:rPr>
      </w:pPr>
      <w:r>
        <w:rPr>
          <w:rFonts w:ascii="Arial"/>
          <w:b/>
          <w:w w:val="120"/>
          <w:sz w:val="17"/>
        </w:rPr>
        <w:t>A.</w:t>
      </w:r>
      <w:r>
        <w:rPr>
          <w:rFonts w:ascii="Arial"/>
          <w:b/>
          <w:spacing w:val="27"/>
          <w:w w:val="120"/>
          <w:sz w:val="17"/>
        </w:rPr>
        <w:t> </w:t>
      </w:r>
      <w:r>
        <w:rPr>
          <w:w w:val="120"/>
          <w:sz w:val="16"/>
        </w:rPr>
        <w:t>When</w:t>
      </w:r>
      <w:r>
        <w:rPr>
          <w:spacing w:val="35"/>
          <w:w w:val="120"/>
          <w:sz w:val="16"/>
        </w:rPr>
        <w:t> </w:t>
      </w:r>
      <w:r>
        <w:rPr>
          <w:w w:val="120"/>
          <w:sz w:val="16"/>
        </w:rPr>
        <w:t>writing</w:t>
      </w:r>
      <w:r>
        <w:rPr>
          <w:spacing w:val="35"/>
          <w:w w:val="120"/>
          <w:sz w:val="16"/>
        </w:rPr>
        <w:t> </w:t>
      </w:r>
      <w:r>
        <w:rPr>
          <w:w w:val="120"/>
          <w:sz w:val="16"/>
        </w:rPr>
        <w:t>(selling)</w:t>
      </w:r>
      <w:r>
        <w:rPr>
          <w:spacing w:val="35"/>
          <w:w w:val="120"/>
          <w:sz w:val="16"/>
        </w:rPr>
        <w:t> </w:t>
      </w:r>
      <w:r>
        <w:rPr>
          <w:w w:val="120"/>
          <w:sz w:val="16"/>
        </w:rPr>
        <w:t>an</w:t>
      </w:r>
      <w:r>
        <w:rPr>
          <w:spacing w:val="35"/>
          <w:w w:val="120"/>
          <w:sz w:val="16"/>
        </w:rPr>
        <w:t> </w:t>
      </w:r>
      <w:r>
        <w:rPr>
          <w:w w:val="120"/>
          <w:sz w:val="16"/>
        </w:rPr>
        <w:t>option</w:t>
      </w:r>
      <w:r>
        <w:rPr>
          <w:spacing w:val="35"/>
          <w:w w:val="120"/>
          <w:sz w:val="16"/>
        </w:rPr>
        <w:t> </w:t>
      </w:r>
      <w:r>
        <w:rPr>
          <w:w w:val="120"/>
          <w:sz w:val="16"/>
        </w:rPr>
        <w:t>with</w:t>
      </w:r>
      <w:r>
        <w:rPr>
          <w:spacing w:val="35"/>
          <w:w w:val="120"/>
          <w:sz w:val="16"/>
        </w:rPr>
        <w:t> </w:t>
      </w:r>
      <w:r>
        <w:rPr>
          <w:w w:val="120"/>
          <w:sz w:val="16"/>
        </w:rPr>
        <w:t>no</w:t>
      </w:r>
      <w:r>
        <w:rPr>
          <w:spacing w:val="35"/>
          <w:w w:val="120"/>
          <w:sz w:val="16"/>
        </w:rPr>
        <w:t> </w:t>
      </w:r>
      <w:r>
        <w:rPr>
          <w:w w:val="120"/>
          <w:sz w:val="16"/>
        </w:rPr>
        <w:t>other</w:t>
      </w:r>
      <w:r>
        <w:rPr>
          <w:spacing w:val="35"/>
          <w:w w:val="120"/>
          <w:sz w:val="16"/>
        </w:rPr>
        <w:t> </w:t>
      </w:r>
      <w:r>
        <w:rPr>
          <w:w w:val="120"/>
          <w:sz w:val="16"/>
        </w:rPr>
        <w:t>position,</w:t>
      </w:r>
      <w:r>
        <w:rPr>
          <w:spacing w:val="35"/>
          <w:w w:val="120"/>
          <w:sz w:val="16"/>
        </w:rPr>
        <w:t> </w:t>
      </w:r>
      <w:r>
        <w:rPr>
          <w:w w:val="120"/>
          <w:sz w:val="16"/>
        </w:rPr>
        <w:t>the</w:t>
      </w:r>
      <w:r>
        <w:rPr>
          <w:spacing w:val="35"/>
          <w:w w:val="120"/>
          <w:sz w:val="16"/>
        </w:rPr>
        <w:t> </w:t>
      </w:r>
      <w:r>
        <w:rPr>
          <w:w w:val="120"/>
          <w:sz w:val="16"/>
        </w:rPr>
        <w:t>maximum</w:t>
      </w:r>
      <w:r>
        <w:rPr>
          <w:spacing w:val="35"/>
          <w:w w:val="120"/>
          <w:sz w:val="16"/>
        </w:rPr>
        <w:t> </w:t>
      </w:r>
      <w:r>
        <w:rPr>
          <w:w w:val="120"/>
          <w:sz w:val="16"/>
        </w:rPr>
        <w:t>potential</w:t>
      </w:r>
      <w:r>
        <w:rPr>
          <w:spacing w:val="35"/>
          <w:w w:val="120"/>
          <w:sz w:val="16"/>
        </w:rPr>
        <w:t> </w:t>
      </w:r>
      <w:r>
        <w:rPr>
          <w:w w:val="120"/>
          <w:sz w:val="16"/>
        </w:rPr>
        <w:t>gain</w:t>
      </w:r>
      <w:r>
        <w:rPr>
          <w:spacing w:val="35"/>
          <w:w w:val="120"/>
          <w:sz w:val="16"/>
        </w:rPr>
        <w:t> </w:t>
      </w:r>
      <w:r>
        <w:rPr>
          <w:w w:val="120"/>
          <w:sz w:val="16"/>
        </w:rPr>
        <w:t>is the</w:t>
      </w:r>
      <w:r>
        <w:rPr>
          <w:spacing w:val="40"/>
          <w:w w:val="120"/>
          <w:sz w:val="16"/>
        </w:rPr>
        <w:t> </w:t>
      </w:r>
      <w:r>
        <w:rPr>
          <w:w w:val="120"/>
          <w:sz w:val="16"/>
        </w:rPr>
        <w:t>premium</w:t>
      </w:r>
      <w:r>
        <w:rPr>
          <w:spacing w:val="40"/>
          <w:w w:val="120"/>
          <w:sz w:val="16"/>
        </w:rPr>
        <w:t> </w:t>
      </w:r>
      <w:r>
        <w:rPr>
          <w:w w:val="120"/>
          <w:sz w:val="16"/>
        </w:rPr>
        <w:t>received.</w:t>
      </w:r>
      <w:r>
        <w:rPr>
          <w:spacing w:val="39"/>
          <w:w w:val="120"/>
          <w:sz w:val="16"/>
        </w:rPr>
        <w:t> </w:t>
      </w:r>
      <w:r>
        <w:rPr>
          <w:w w:val="120"/>
          <w:sz w:val="16"/>
        </w:rPr>
        <w:t>To</w:t>
      </w:r>
      <w:r>
        <w:rPr>
          <w:spacing w:val="40"/>
          <w:w w:val="120"/>
          <w:sz w:val="16"/>
        </w:rPr>
        <w:t> </w:t>
      </w:r>
      <w:r>
        <w:rPr>
          <w:w w:val="120"/>
          <w:sz w:val="16"/>
        </w:rPr>
        <w:t>determine</w:t>
      </w:r>
      <w:r>
        <w:rPr>
          <w:spacing w:val="40"/>
          <w:w w:val="120"/>
          <w:sz w:val="16"/>
        </w:rPr>
        <w:t> </w:t>
      </w:r>
      <w:r>
        <w:rPr>
          <w:w w:val="120"/>
          <w:sz w:val="16"/>
        </w:rPr>
        <w:t>the</w:t>
      </w:r>
      <w:r>
        <w:rPr>
          <w:spacing w:val="40"/>
          <w:w w:val="120"/>
          <w:sz w:val="16"/>
        </w:rPr>
        <w:t> </w:t>
      </w:r>
      <w:r>
        <w:rPr>
          <w:w w:val="120"/>
          <w:sz w:val="16"/>
        </w:rPr>
        <w:t>break-even</w:t>
      </w:r>
      <w:r>
        <w:rPr>
          <w:spacing w:val="40"/>
          <w:w w:val="120"/>
          <w:sz w:val="16"/>
        </w:rPr>
        <w:t> </w:t>
      </w:r>
      <w:r>
        <w:rPr>
          <w:w w:val="120"/>
          <w:sz w:val="16"/>
        </w:rPr>
        <w:t>point</w:t>
      </w:r>
      <w:r>
        <w:rPr>
          <w:spacing w:val="40"/>
          <w:w w:val="120"/>
          <w:sz w:val="16"/>
        </w:rPr>
        <w:t> </w:t>
      </w:r>
      <w:r>
        <w:rPr>
          <w:w w:val="120"/>
          <w:sz w:val="16"/>
        </w:rPr>
        <w:t>for</w:t>
      </w:r>
      <w:r>
        <w:rPr>
          <w:spacing w:val="40"/>
          <w:w w:val="120"/>
          <w:sz w:val="16"/>
        </w:rPr>
        <w:t> </w:t>
      </w:r>
      <w:r>
        <w:rPr>
          <w:w w:val="120"/>
          <w:sz w:val="16"/>
        </w:rPr>
        <w:t>a</w:t>
      </w:r>
      <w:r>
        <w:rPr>
          <w:spacing w:val="40"/>
          <w:w w:val="120"/>
          <w:sz w:val="16"/>
        </w:rPr>
        <w:t> </w:t>
      </w:r>
      <w:r>
        <w:rPr>
          <w:w w:val="120"/>
          <w:sz w:val="16"/>
        </w:rPr>
        <w:t>call</w:t>
      </w:r>
      <w:r>
        <w:rPr>
          <w:spacing w:val="40"/>
          <w:w w:val="120"/>
          <w:sz w:val="16"/>
        </w:rPr>
        <w:t> </w:t>
      </w:r>
      <w:r>
        <w:rPr>
          <w:w w:val="120"/>
          <w:sz w:val="16"/>
        </w:rPr>
        <w:t>option,</w:t>
      </w:r>
      <w:r>
        <w:rPr>
          <w:spacing w:val="40"/>
          <w:w w:val="120"/>
          <w:sz w:val="16"/>
        </w:rPr>
        <w:t> </w:t>
      </w:r>
      <w:r>
        <w:rPr>
          <w:i/>
          <w:w w:val="120"/>
          <w:sz w:val="16"/>
        </w:rPr>
        <w:t>call</w:t>
      </w:r>
      <w:r>
        <w:rPr>
          <w:i/>
          <w:spacing w:val="22"/>
          <w:w w:val="120"/>
          <w:sz w:val="16"/>
        </w:rPr>
        <w:t> </w:t>
      </w:r>
      <w:r>
        <w:rPr>
          <w:i/>
          <w:w w:val="120"/>
          <w:sz w:val="16"/>
        </w:rPr>
        <w:t>up</w:t>
      </w:r>
      <w:r>
        <w:rPr>
          <w:w w:val="120"/>
          <w:sz w:val="16"/>
        </w:rPr>
        <w:t>,</w:t>
      </w:r>
      <w:r>
        <w:rPr>
          <w:spacing w:val="40"/>
          <w:w w:val="120"/>
          <w:sz w:val="16"/>
        </w:rPr>
        <w:t> </w:t>
      </w:r>
      <w:r>
        <w:rPr>
          <w:w w:val="120"/>
          <w:sz w:val="16"/>
        </w:rPr>
        <w:t>which means</w:t>
      </w:r>
      <w:r>
        <w:rPr>
          <w:spacing w:val="40"/>
          <w:w w:val="120"/>
          <w:sz w:val="16"/>
        </w:rPr>
        <w:t> </w:t>
      </w:r>
      <w:r>
        <w:rPr>
          <w:w w:val="120"/>
          <w:sz w:val="16"/>
        </w:rPr>
        <w:t>to</w:t>
      </w:r>
      <w:r>
        <w:rPr>
          <w:spacing w:val="40"/>
          <w:w w:val="120"/>
          <w:sz w:val="16"/>
        </w:rPr>
        <w:t> </w:t>
      </w:r>
      <w:r>
        <w:rPr>
          <w:w w:val="120"/>
          <w:sz w:val="16"/>
        </w:rPr>
        <w:t>add</w:t>
      </w:r>
      <w:r>
        <w:rPr>
          <w:spacing w:val="40"/>
          <w:w w:val="120"/>
          <w:sz w:val="16"/>
        </w:rPr>
        <w:t> </w:t>
      </w:r>
      <w:r>
        <w:rPr>
          <w:w w:val="120"/>
          <w:sz w:val="16"/>
        </w:rPr>
        <w:t>the</w:t>
      </w:r>
      <w:r>
        <w:rPr>
          <w:spacing w:val="40"/>
          <w:w w:val="120"/>
          <w:sz w:val="16"/>
        </w:rPr>
        <w:t> </w:t>
      </w:r>
      <w:r>
        <w:rPr>
          <w:w w:val="120"/>
          <w:sz w:val="16"/>
        </w:rPr>
        <w:t>premium</w:t>
      </w:r>
      <w:r>
        <w:rPr>
          <w:spacing w:val="40"/>
          <w:w w:val="120"/>
          <w:sz w:val="16"/>
        </w:rPr>
        <w:t> </w:t>
      </w:r>
      <w:r>
        <w:rPr>
          <w:w w:val="120"/>
          <w:sz w:val="16"/>
        </w:rPr>
        <w:t>to</w:t>
      </w:r>
      <w:r>
        <w:rPr>
          <w:spacing w:val="40"/>
          <w:w w:val="120"/>
          <w:sz w:val="16"/>
        </w:rPr>
        <w:t> </w:t>
      </w:r>
      <w:r>
        <w:rPr>
          <w:w w:val="120"/>
          <w:sz w:val="16"/>
        </w:rPr>
        <w:t>the</w:t>
      </w:r>
      <w:r>
        <w:rPr>
          <w:spacing w:val="40"/>
          <w:w w:val="120"/>
          <w:sz w:val="16"/>
        </w:rPr>
        <w:t> </w:t>
      </w:r>
      <w:r>
        <w:rPr>
          <w:w w:val="120"/>
          <w:sz w:val="16"/>
        </w:rPr>
        <w:t>strike</w:t>
      </w:r>
      <w:r>
        <w:rPr>
          <w:spacing w:val="40"/>
          <w:w w:val="120"/>
          <w:sz w:val="16"/>
        </w:rPr>
        <w:t> </w:t>
      </w:r>
      <w:r>
        <w:rPr>
          <w:w w:val="120"/>
          <w:sz w:val="16"/>
        </w:rPr>
        <w:t>price.</w:t>
      </w:r>
    </w:p>
    <w:p>
      <w:pPr>
        <w:pStyle w:val="BodyText"/>
        <w:spacing w:before="3"/>
        <w:rPr>
          <w:sz w:val="25"/>
        </w:rPr>
      </w:pPr>
    </w:p>
    <w:p>
      <w:pPr>
        <w:pStyle w:val="ListParagraph"/>
        <w:numPr>
          <w:ilvl w:val="1"/>
          <w:numId w:val="24"/>
        </w:numPr>
        <w:tabs>
          <w:tab w:pos="1489" w:val="left" w:leader="none"/>
        </w:tabs>
        <w:spacing w:line="280" w:lineRule="auto" w:before="0" w:after="0"/>
        <w:ind w:left="1489" w:right="413" w:hanging="378"/>
        <w:jc w:val="left"/>
        <w:rPr>
          <w:sz w:val="16"/>
        </w:rPr>
      </w:pPr>
      <w:r>
        <w:rPr>
          <w:rFonts w:ascii="Arial"/>
          <w:b/>
          <w:w w:val="125"/>
          <w:sz w:val="17"/>
        </w:rPr>
        <w:t>A. </w:t>
      </w:r>
      <w:r>
        <w:rPr>
          <w:w w:val="125"/>
          <w:sz w:val="16"/>
        </w:rPr>
        <w:t>Index options are settled in cash by multiplying the in-the-money amount by 100 per</w:t>
      </w:r>
      <w:r>
        <w:rPr>
          <w:spacing w:val="40"/>
          <w:w w:val="125"/>
          <w:sz w:val="16"/>
        </w:rPr>
        <w:t> </w:t>
      </w:r>
      <w:r>
        <w:rPr>
          <w:spacing w:val="-2"/>
          <w:w w:val="125"/>
          <w:sz w:val="16"/>
        </w:rPr>
        <w:t>option.</w:t>
      </w:r>
    </w:p>
    <w:p>
      <w:pPr>
        <w:pStyle w:val="BodyText"/>
        <w:spacing w:before="10"/>
        <w:rPr>
          <w:sz w:val="26"/>
        </w:rPr>
      </w:pPr>
    </w:p>
    <w:p>
      <w:pPr>
        <w:pStyle w:val="ListParagraph"/>
        <w:numPr>
          <w:ilvl w:val="1"/>
          <w:numId w:val="24"/>
        </w:numPr>
        <w:tabs>
          <w:tab w:pos="1490" w:val="left" w:leader="none"/>
        </w:tabs>
        <w:spacing w:line="304" w:lineRule="auto" w:before="0" w:after="0"/>
        <w:ind w:left="1490" w:right="169" w:hanging="378"/>
        <w:jc w:val="left"/>
        <w:rPr>
          <w:sz w:val="16"/>
        </w:rPr>
      </w:pPr>
      <w:r>
        <w:rPr>
          <w:rFonts w:ascii="Arial" w:hAnsi="Arial"/>
          <w:b/>
          <w:w w:val="125"/>
          <w:sz w:val="17"/>
        </w:rPr>
        <w:t>D. </w:t>
      </w:r>
      <w:r>
        <w:rPr>
          <w:w w:val="125"/>
          <w:sz w:val="16"/>
        </w:rPr>
        <w:t>This investor purchased a protective put to limit their potential downside loss. You could set this up in an options chart but in this case, it’s probably not necessary. This investor</w:t>
      </w:r>
      <w:r>
        <w:rPr>
          <w:spacing w:val="80"/>
          <w:w w:val="125"/>
          <w:sz w:val="16"/>
        </w:rPr>
        <w:t> </w:t>
      </w:r>
      <w:r>
        <w:rPr>
          <w:w w:val="125"/>
          <w:sz w:val="16"/>
        </w:rPr>
        <w:t>purchased the stock for $45 per share, and since options are for 100 shares, they purchased</w:t>
      </w:r>
      <w:r>
        <w:rPr>
          <w:spacing w:val="80"/>
          <w:w w:val="125"/>
          <w:sz w:val="16"/>
        </w:rPr>
        <w:t> </w:t>
      </w:r>
      <w:r>
        <w:rPr>
          <w:w w:val="125"/>
          <w:sz w:val="16"/>
        </w:rPr>
        <w:t>the</w:t>
      </w:r>
      <w:r>
        <w:rPr>
          <w:spacing w:val="25"/>
          <w:w w:val="125"/>
          <w:sz w:val="16"/>
        </w:rPr>
        <w:t> </w:t>
      </w:r>
      <w:r>
        <w:rPr>
          <w:w w:val="125"/>
          <w:sz w:val="16"/>
        </w:rPr>
        <w:t>option</w:t>
      </w:r>
      <w:r>
        <w:rPr>
          <w:spacing w:val="25"/>
          <w:w w:val="125"/>
          <w:sz w:val="16"/>
        </w:rPr>
        <w:t> </w:t>
      </w:r>
      <w:r>
        <w:rPr>
          <w:w w:val="125"/>
          <w:sz w:val="16"/>
        </w:rPr>
        <w:t>for</w:t>
      </w:r>
      <w:r>
        <w:rPr>
          <w:spacing w:val="25"/>
          <w:w w:val="125"/>
          <w:sz w:val="16"/>
        </w:rPr>
        <w:t> </w:t>
      </w:r>
      <w:r>
        <w:rPr>
          <w:w w:val="125"/>
          <w:sz w:val="16"/>
        </w:rPr>
        <w:t>$4</w:t>
      </w:r>
      <w:r>
        <w:rPr>
          <w:spacing w:val="25"/>
          <w:w w:val="125"/>
          <w:sz w:val="16"/>
        </w:rPr>
        <w:t> </w:t>
      </w:r>
      <w:r>
        <w:rPr>
          <w:w w:val="125"/>
          <w:sz w:val="16"/>
        </w:rPr>
        <w:t>per</w:t>
      </w:r>
      <w:r>
        <w:rPr>
          <w:spacing w:val="25"/>
          <w:w w:val="125"/>
          <w:sz w:val="16"/>
        </w:rPr>
        <w:t> </w:t>
      </w:r>
      <w:r>
        <w:rPr>
          <w:w w:val="125"/>
          <w:sz w:val="16"/>
        </w:rPr>
        <w:t>share.</w:t>
      </w:r>
      <w:r>
        <w:rPr>
          <w:spacing w:val="25"/>
          <w:w w:val="125"/>
          <w:sz w:val="16"/>
        </w:rPr>
        <w:t> </w:t>
      </w:r>
      <w:r>
        <w:rPr>
          <w:w w:val="125"/>
          <w:sz w:val="16"/>
        </w:rPr>
        <w:t>This</w:t>
      </w:r>
      <w:r>
        <w:rPr>
          <w:spacing w:val="25"/>
          <w:w w:val="125"/>
          <w:sz w:val="16"/>
        </w:rPr>
        <w:t> </w:t>
      </w:r>
      <w:r>
        <w:rPr>
          <w:w w:val="125"/>
          <w:sz w:val="16"/>
        </w:rPr>
        <w:t>means</w:t>
      </w:r>
      <w:r>
        <w:rPr>
          <w:spacing w:val="25"/>
          <w:w w:val="125"/>
          <w:sz w:val="16"/>
        </w:rPr>
        <w:t> </w:t>
      </w:r>
      <w:r>
        <w:rPr>
          <w:w w:val="125"/>
          <w:sz w:val="16"/>
        </w:rPr>
        <w:t>that</w:t>
      </w:r>
      <w:r>
        <w:rPr>
          <w:spacing w:val="25"/>
          <w:w w:val="125"/>
          <w:sz w:val="16"/>
        </w:rPr>
        <w:t> </w:t>
      </w:r>
      <w:r>
        <w:rPr>
          <w:w w:val="125"/>
          <w:sz w:val="16"/>
        </w:rPr>
        <w:t>they</w:t>
      </w:r>
      <w:r>
        <w:rPr>
          <w:spacing w:val="25"/>
          <w:w w:val="125"/>
          <w:sz w:val="16"/>
        </w:rPr>
        <w:t> </w:t>
      </w:r>
      <w:r>
        <w:rPr>
          <w:w w:val="125"/>
          <w:sz w:val="16"/>
        </w:rPr>
        <w:t>spent</w:t>
      </w:r>
      <w:r>
        <w:rPr>
          <w:spacing w:val="25"/>
          <w:w w:val="125"/>
          <w:sz w:val="16"/>
        </w:rPr>
        <w:t> </w:t>
      </w:r>
      <w:r>
        <w:rPr>
          <w:w w:val="125"/>
          <w:sz w:val="16"/>
        </w:rPr>
        <w:t>$49</w:t>
      </w:r>
      <w:r>
        <w:rPr>
          <w:spacing w:val="25"/>
          <w:w w:val="125"/>
          <w:sz w:val="16"/>
        </w:rPr>
        <w:t> </w:t>
      </w:r>
      <w:r>
        <w:rPr>
          <w:w w:val="125"/>
          <w:sz w:val="16"/>
        </w:rPr>
        <w:t>($45</w:t>
      </w:r>
      <w:r>
        <w:rPr>
          <w:spacing w:val="25"/>
          <w:w w:val="125"/>
          <w:sz w:val="16"/>
        </w:rPr>
        <w:t> </w:t>
      </w:r>
      <w:r>
        <w:rPr>
          <w:rFonts w:ascii="Arial" w:hAnsi="Arial"/>
          <w:w w:val="125"/>
          <w:sz w:val="16"/>
        </w:rPr>
        <w:t>+</w:t>
      </w:r>
      <w:r>
        <w:rPr>
          <w:rFonts w:ascii="Arial" w:hAnsi="Arial"/>
          <w:spacing w:val="20"/>
          <w:w w:val="125"/>
          <w:sz w:val="16"/>
        </w:rPr>
        <w:t> </w:t>
      </w:r>
      <w:r>
        <w:rPr>
          <w:w w:val="125"/>
          <w:sz w:val="16"/>
        </w:rPr>
        <w:t>$4)</w:t>
      </w:r>
      <w:r>
        <w:rPr>
          <w:spacing w:val="25"/>
          <w:w w:val="125"/>
          <w:sz w:val="16"/>
        </w:rPr>
        <w:t> </w:t>
      </w:r>
      <w:r>
        <w:rPr>
          <w:w w:val="125"/>
          <w:sz w:val="16"/>
        </w:rPr>
        <w:t>per</w:t>
      </w:r>
      <w:r>
        <w:rPr>
          <w:spacing w:val="25"/>
          <w:w w:val="125"/>
          <w:sz w:val="16"/>
        </w:rPr>
        <w:t> </w:t>
      </w:r>
      <w:r>
        <w:rPr>
          <w:w w:val="125"/>
          <w:sz w:val="16"/>
        </w:rPr>
        <w:t>share</w:t>
      </w:r>
      <w:r>
        <w:rPr>
          <w:spacing w:val="25"/>
          <w:w w:val="125"/>
          <w:sz w:val="16"/>
        </w:rPr>
        <w:t> </w:t>
      </w:r>
      <w:r>
        <w:rPr>
          <w:w w:val="125"/>
          <w:sz w:val="16"/>
        </w:rPr>
        <w:t>to purchase</w:t>
      </w:r>
      <w:r>
        <w:rPr>
          <w:spacing w:val="37"/>
          <w:w w:val="125"/>
          <w:sz w:val="16"/>
        </w:rPr>
        <w:t> </w:t>
      </w:r>
      <w:r>
        <w:rPr>
          <w:w w:val="125"/>
          <w:sz w:val="16"/>
        </w:rPr>
        <w:t>both</w:t>
      </w:r>
      <w:r>
        <w:rPr>
          <w:spacing w:val="37"/>
          <w:w w:val="125"/>
          <w:sz w:val="16"/>
        </w:rPr>
        <w:t> </w:t>
      </w:r>
      <w:r>
        <w:rPr>
          <w:w w:val="125"/>
          <w:sz w:val="16"/>
        </w:rPr>
        <w:t>positions.</w:t>
      </w:r>
      <w:r>
        <w:rPr>
          <w:spacing w:val="36"/>
          <w:w w:val="125"/>
          <w:sz w:val="16"/>
        </w:rPr>
        <w:t> </w:t>
      </w:r>
      <w:r>
        <w:rPr>
          <w:w w:val="125"/>
          <w:sz w:val="16"/>
        </w:rPr>
        <w:t>This</w:t>
      </w:r>
      <w:r>
        <w:rPr>
          <w:spacing w:val="37"/>
          <w:w w:val="125"/>
          <w:sz w:val="16"/>
        </w:rPr>
        <w:t> </w:t>
      </w:r>
      <w:r>
        <w:rPr>
          <w:w w:val="125"/>
          <w:sz w:val="16"/>
        </w:rPr>
        <w:t>means</w:t>
      </w:r>
      <w:r>
        <w:rPr>
          <w:spacing w:val="37"/>
          <w:w w:val="125"/>
          <w:sz w:val="16"/>
        </w:rPr>
        <w:t> </w:t>
      </w:r>
      <w:r>
        <w:rPr>
          <w:w w:val="125"/>
          <w:sz w:val="16"/>
        </w:rPr>
        <w:t>that</w:t>
      </w:r>
      <w:r>
        <w:rPr>
          <w:spacing w:val="37"/>
          <w:w w:val="125"/>
          <w:sz w:val="16"/>
        </w:rPr>
        <w:t> </w:t>
      </w:r>
      <w:r>
        <w:rPr>
          <w:w w:val="125"/>
          <w:sz w:val="16"/>
        </w:rPr>
        <w:t>their</w:t>
      </w:r>
      <w:r>
        <w:rPr>
          <w:spacing w:val="37"/>
          <w:w w:val="125"/>
          <w:sz w:val="16"/>
        </w:rPr>
        <w:t> </w:t>
      </w:r>
      <w:r>
        <w:rPr>
          <w:w w:val="125"/>
          <w:sz w:val="16"/>
        </w:rPr>
        <w:t>breakeven</w:t>
      </w:r>
      <w:r>
        <w:rPr>
          <w:spacing w:val="39"/>
          <w:w w:val="125"/>
          <w:sz w:val="16"/>
        </w:rPr>
        <w:t> </w:t>
      </w:r>
      <w:r>
        <w:rPr>
          <w:w w:val="125"/>
          <w:sz w:val="16"/>
        </w:rPr>
        <w:t>point</w:t>
      </w:r>
      <w:r>
        <w:rPr>
          <w:spacing w:val="37"/>
          <w:w w:val="125"/>
          <w:sz w:val="16"/>
        </w:rPr>
        <w:t> </w:t>
      </w:r>
      <w:r>
        <w:rPr>
          <w:w w:val="125"/>
          <w:sz w:val="16"/>
        </w:rPr>
        <w:t>is</w:t>
      </w:r>
      <w:r>
        <w:rPr>
          <w:spacing w:val="37"/>
          <w:w w:val="125"/>
          <w:sz w:val="16"/>
        </w:rPr>
        <w:t> </w:t>
      </w:r>
      <w:r>
        <w:rPr>
          <w:w w:val="125"/>
          <w:sz w:val="16"/>
        </w:rPr>
        <w:t>$49.</w:t>
      </w:r>
    </w:p>
    <w:p>
      <w:pPr>
        <w:spacing w:after="0" w:line="304" w:lineRule="auto"/>
        <w:jc w:val="left"/>
        <w:rPr>
          <w:sz w:val="16"/>
        </w:rPr>
        <w:sectPr>
          <w:pgSz w:w="12240" w:h="15660"/>
          <w:pgMar w:header="0" w:footer="736" w:top="1000" w:bottom="920" w:left="1520" w:right="1500"/>
        </w:sectPr>
      </w:pPr>
    </w:p>
    <w:p>
      <w:pPr>
        <w:pStyle w:val="BodyText"/>
        <w:spacing w:before="4"/>
        <w:rPr>
          <w:sz w:val="17"/>
        </w:rPr>
      </w:pPr>
    </w:p>
    <w:sectPr>
      <w:footerReference w:type="even" r:id="rId53"/>
      <w:pgSz w:w="12240" w:h="15660"/>
      <w:pgMar w:footer="0" w:header="0" w:top="1800" w:bottom="280" w:left="152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BoldItalicMT">
    <w:altName w:val="Arial-BoldItalicM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746112">
              <wp:simplePos x="0" y="0"/>
              <wp:positionH relativeFrom="page">
                <wp:posOffset>2806954</wp:posOffset>
              </wp:positionH>
              <wp:positionV relativeFrom="page">
                <wp:posOffset>9336819</wp:posOffset>
              </wp:positionV>
              <wp:extent cx="3983990" cy="2012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983990" cy="201295"/>
                      </a:xfrm>
                      <a:prstGeom prst="rect">
                        <a:avLst/>
                      </a:prstGeom>
                    </wps:spPr>
                    <wps:txbx>
                      <w:txbxContent>
                        <w:p>
                          <w:pPr>
                            <w:tabs>
                              <w:tab w:pos="5826" w:val="left" w:leader="none"/>
                            </w:tabs>
                            <w:spacing w:before="31"/>
                            <w:ind w:left="20" w:right="0" w:firstLine="0"/>
                            <w:jc w:val="left"/>
                            <w:rPr>
                              <w:sz w:val="22"/>
                            </w:rPr>
                          </w:pPr>
                          <w:r>
                            <w:rPr>
                              <w:rFonts w:ascii="Arial"/>
                              <w:spacing w:val="-4"/>
                              <w:sz w:val="18"/>
                            </w:rPr>
                            <w:t>CHAPTER</w:t>
                          </w:r>
                          <w:r>
                            <w:rPr>
                              <w:rFonts w:ascii="Arial"/>
                              <w:spacing w:val="5"/>
                              <w:sz w:val="18"/>
                            </w:rPr>
                            <w:t> </w:t>
                          </w:r>
                          <w:r>
                            <w:rPr>
                              <w:rFonts w:ascii="Arial"/>
                              <w:spacing w:val="-4"/>
                              <w:sz w:val="18"/>
                            </w:rPr>
                            <w:t>11</w:t>
                          </w:r>
                          <w:r>
                            <w:rPr>
                              <w:rFonts w:ascii="Arial"/>
                              <w:spacing w:val="44"/>
                              <w:sz w:val="18"/>
                            </w:rPr>
                            <w:t> </w:t>
                          </w:r>
                          <w:r>
                            <w:rPr>
                              <w:rFonts w:ascii="Arial"/>
                              <w:b/>
                              <w:color w:val="808285"/>
                              <w:spacing w:val="-4"/>
                              <w:sz w:val="18"/>
                            </w:rPr>
                            <w:t>Options:</w:t>
                          </w:r>
                          <w:r>
                            <w:rPr>
                              <w:rFonts w:ascii="Arial"/>
                              <w:b/>
                              <w:color w:val="808285"/>
                              <w:spacing w:val="-11"/>
                              <w:sz w:val="18"/>
                            </w:rPr>
                            <w:t> </w:t>
                          </w:r>
                          <w:r>
                            <w:rPr>
                              <w:rFonts w:ascii="Arial"/>
                              <w:b/>
                              <w:color w:val="808285"/>
                              <w:spacing w:val="-4"/>
                              <w:sz w:val="18"/>
                            </w:rPr>
                            <w:t>Understanding</w:t>
                          </w:r>
                          <w:r>
                            <w:rPr>
                              <w:rFonts w:ascii="Arial"/>
                              <w:b/>
                              <w:color w:val="808285"/>
                              <w:spacing w:val="-10"/>
                              <w:sz w:val="18"/>
                            </w:rPr>
                            <w:t> </w:t>
                          </w:r>
                          <w:r>
                            <w:rPr>
                              <w:rFonts w:ascii="Arial"/>
                              <w:b/>
                              <w:color w:val="808285"/>
                              <w:spacing w:val="-4"/>
                              <w:sz w:val="18"/>
                            </w:rPr>
                            <w:t>the</w:t>
                          </w:r>
                          <w:r>
                            <w:rPr>
                              <w:rFonts w:ascii="Arial"/>
                              <w:b/>
                              <w:color w:val="808285"/>
                              <w:spacing w:val="-10"/>
                              <w:sz w:val="18"/>
                            </w:rPr>
                            <w:t> </w:t>
                          </w:r>
                          <w:r>
                            <w:rPr>
                              <w:rFonts w:ascii="Arial"/>
                              <w:b/>
                              <w:color w:val="808285"/>
                              <w:spacing w:val="-4"/>
                              <w:sz w:val="18"/>
                            </w:rPr>
                            <w:t>Basics</w:t>
                          </w:r>
                          <w:r>
                            <w:rPr>
                              <w:rFonts w:ascii="Arial"/>
                              <w:b/>
                              <w:color w:val="808285"/>
                              <w:spacing w:val="-11"/>
                              <w:sz w:val="18"/>
                            </w:rPr>
                            <w:t> </w:t>
                          </w:r>
                          <w:r>
                            <w:rPr>
                              <w:rFonts w:ascii="Arial"/>
                              <w:b/>
                              <w:color w:val="808285"/>
                              <w:spacing w:val="-4"/>
                              <w:sz w:val="18"/>
                            </w:rPr>
                            <w:t>of</w:t>
                          </w:r>
                          <w:r>
                            <w:rPr>
                              <w:rFonts w:ascii="Arial"/>
                              <w:b/>
                              <w:color w:val="808285"/>
                              <w:spacing w:val="-11"/>
                              <w:sz w:val="18"/>
                            </w:rPr>
                            <w:t> </w:t>
                          </w:r>
                          <w:r>
                            <w:rPr>
                              <w:rFonts w:ascii="Arial"/>
                              <w:b/>
                              <w:color w:val="808285"/>
                              <w:spacing w:val="-4"/>
                              <w:sz w:val="18"/>
                            </w:rPr>
                            <w:t>Puts</w:t>
                          </w:r>
                          <w:r>
                            <w:rPr>
                              <w:rFonts w:ascii="Arial"/>
                              <w:b/>
                              <w:color w:val="808285"/>
                              <w:spacing w:val="-11"/>
                              <w:sz w:val="18"/>
                            </w:rPr>
                            <w:t> </w:t>
                          </w:r>
                          <w:r>
                            <w:rPr>
                              <w:rFonts w:ascii="Arial"/>
                              <w:b/>
                              <w:color w:val="808285"/>
                              <w:spacing w:val="-4"/>
                              <w:sz w:val="18"/>
                            </w:rPr>
                            <w:t>and</w:t>
                          </w:r>
                          <w:r>
                            <w:rPr>
                              <w:rFonts w:ascii="Arial"/>
                              <w:b/>
                              <w:color w:val="808285"/>
                              <w:spacing w:val="-10"/>
                              <w:sz w:val="18"/>
                            </w:rPr>
                            <w:t> </w:t>
                          </w:r>
                          <w:r>
                            <w:rPr>
                              <w:rFonts w:ascii="Arial"/>
                              <w:b/>
                              <w:color w:val="808285"/>
                              <w:spacing w:val="-4"/>
                              <w:sz w:val="18"/>
                            </w:rPr>
                            <w:t>Calls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169</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1.020004pt;margin-top:735.182617pt;width:313.7pt;height:15.85pt;mso-position-horizontal-relative:page;mso-position-vertical-relative:page;z-index:-16570368" type="#_x0000_t202" id="docshape1" filled="false" stroked="false">
              <v:textbox inset="0,0,0,0">
                <w:txbxContent>
                  <w:p>
                    <w:pPr>
                      <w:tabs>
                        <w:tab w:pos="5826" w:val="left" w:leader="none"/>
                      </w:tabs>
                      <w:spacing w:before="31"/>
                      <w:ind w:left="20" w:right="0" w:firstLine="0"/>
                      <w:jc w:val="left"/>
                      <w:rPr>
                        <w:sz w:val="22"/>
                      </w:rPr>
                    </w:pPr>
                    <w:r>
                      <w:rPr>
                        <w:rFonts w:ascii="Arial"/>
                        <w:spacing w:val="-4"/>
                        <w:sz w:val="18"/>
                      </w:rPr>
                      <w:t>CHAPTER</w:t>
                    </w:r>
                    <w:r>
                      <w:rPr>
                        <w:rFonts w:ascii="Arial"/>
                        <w:spacing w:val="5"/>
                        <w:sz w:val="18"/>
                      </w:rPr>
                      <w:t> </w:t>
                    </w:r>
                    <w:r>
                      <w:rPr>
                        <w:rFonts w:ascii="Arial"/>
                        <w:spacing w:val="-4"/>
                        <w:sz w:val="18"/>
                      </w:rPr>
                      <w:t>11</w:t>
                    </w:r>
                    <w:r>
                      <w:rPr>
                        <w:rFonts w:ascii="Arial"/>
                        <w:spacing w:val="44"/>
                        <w:sz w:val="18"/>
                      </w:rPr>
                      <w:t> </w:t>
                    </w:r>
                    <w:r>
                      <w:rPr>
                        <w:rFonts w:ascii="Arial"/>
                        <w:b/>
                        <w:color w:val="808285"/>
                        <w:spacing w:val="-4"/>
                        <w:sz w:val="18"/>
                      </w:rPr>
                      <w:t>Options:</w:t>
                    </w:r>
                    <w:r>
                      <w:rPr>
                        <w:rFonts w:ascii="Arial"/>
                        <w:b/>
                        <w:color w:val="808285"/>
                        <w:spacing w:val="-11"/>
                        <w:sz w:val="18"/>
                      </w:rPr>
                      <w:t> </w:t>
                    </w:r>
                    <w:r>
                      <w:rPr>
                        <w:rFonts w:ascii="Arial"/>
                        <w:b/>
                        <w:color w:val="808285"/>
                        <w:spacing w:val="-4"/>
                        <w:sz w:val="18"/>
                      </w:rPr>
                      <w:t>Understanding</w:t>
                    </w:r>
                    <w:r>
                      <w:rPr>
                        <w:rFonts w:ascii="Arial"/>
                        <w:b/>
                        <w:color w:val="808285"/>
                        <w:spacing w:val="-10"/>
                        <w:sz w:val="18"/>
                      </w:rPr>
                      <w:t> </w:t>
                    </w:r>
                    <w:r>
                      <w:rPr>
                        <w:rFonts w:ascii="Arial"/>
                        <w:b/>
                        <w:color w:val="808285"/>
                        <w:spacing w:val="-4"/>
                        <w:sz w:val="18"/>
                      </w:rPr>
                      <w:t>the</w:t>
                    </w:r>
                    <w:r>
                      <w:rPr>
                        <w:rFonts w:ascii="Arial"/>
                        <w:b/>
                        <w:color w:val="808285"/>
                        <w:spacing w:val="-10"/>
                        <w:sz w:val="18"/>
                      </w:rPr>
                      <w:t> </w:t>
                    </w:r>
                    <w:r>
                      <w:rPr>
                        <w:rFonts w:ascii="Arial"/>
                        <w:b/>
                        <w:color w:val="808285"/>
                        <w:spacing w:val="-4"/>
                        <w:sz w:val="18"/>
                      </w:rPr>
                      <w:t>Basics</w:t>
                    </w:r>
                    <w:r>
                      <w:rPr>
                        <w:rFonts w:ascii="Arial"/>
                        <w:b/>
                        <w:color w:val="808285"/>
                        <w:spacing w:val="-11"/>
                        <w:sz w:val="18"/>
                      </w:rPr>
                      <w:t> </w:t>
                    </w:r>
                    <w:r>
                      <w:rPr>
                        <w:rFonts w:ascii="Arial"/>
                        <w:b/>
                        <w:color w:val="808285"/>
                        <w:spacing w:val="-4"/>
                        <w:sz w:val="18"/>
                      </w:rPr>
                      <w:t>of</w:t>
                    </w:r>
                    <w:r>
                      <w:rPr>
                        <w:rFonts w:ascii="Arial"/>
                        <w:b/>
                        <w:color w:val="808285"/>
                        <w:spacing w:val="-11"/>
                        <w:sz w:val="18"/>
                      </w:rPr>
                      <w:t> </w:t>
                    </w:r>
                    <w:r>
                      <w:rPr>
                        <w:rFonts w:ascii="Arial"/>
                        <w:b/>
                        <w:color w:val="808285"/>
                        <w:spacing w:val="-4"/>
                        <w:sz w:val="18"/>
                      </w:rPr>
                      <w:t>Puts</w:t>
                    </w:r>
                    <w:r>
                      <w:rPr>
                        <w:rFonts w:ascii="Arial"/>
                        <w:b/>
                        <w:color w:val="808285"/>
                        <w:spacing w:val="-11"/>
                        <w:sz w:val="18"/>
                      </w:rPr>
                      <w:t> </w:t>
                    </w:r>
                    <w:r>
                      <w:rPr>
                        <w:rFonts w:ascii="Arial"/>
                        <w:b/>
                        <w:color w:val="808285"/>
                        <w:spacing w:val="-4"/>
                        <w:sz w:val="18"/>
                      </w:rPr>
                      <w:t>and</w:t>
                    </w:r>
                    <w:r>
                      <w:rPr>
                        <w:rFonts w:ascii="Arial"/>
                        <w:b/>
                        <w:color w:val="808285"/>
                        <w:spacing w:val="-10"/>
                        <w:sz w:val="18"/>
                      </w:rPr>
                      <w:t> </w:t>
                    </w:r>
                    <w:r>
                      <w:rPr>
                        <w:rFonts w:ascii="Arial"/>
                        <w:b/>
                        <w:color w:val="808285"/>
                        <w:spacing w:val="-4"/>
                        <w:sz w:val="18"/>
                      </w:rPr>
                      <w:t>Calls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169</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746624">
              <wp:simplePos x="0" y="0"/>
              <wp:positionH relativeFrom="page">
                <wp:posOffset>990630</wp:posOffset>
              </wp:positionH>
              <wp:positionV relativeFrom="page">
                <wp:posOffset>9336819</wp:posOffset>
              </wp:positionV>
              <wp:extent cx="3869690" cy="2012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869690" cy="201295"/>
                      </a:xfrm>
                      <a:prstGeom prst="rect">
                        <a:avLst/>
                      </a:prstGeom>
                    </wps:spPr>
                    <wps:txbx>
                      <w:txbxContent>
                        <w:p>
                          <w:pPr>
                            <w:spacing w:before="31"/>
                            <w:ind w:left="60" w:right="0" w:firstLine="0"/>
                            <w:jc w:val="left"/>
                            <w:rPr>
                              <w:rFonts w:ascii="Arial"/>
                              <w:b/>
                              <w:sz w:val="18"/>
                            </w:rPr>
                          </w:pPr>
                          <w:r>
                            <w:rPr>
                              <w:spacing w:val="-4"/>
                              <w:w w:val="105"/>
                              <w:sz w:val="22"/>
                            </w:rPr>
                            <w:fldChar w:fldCharType="begin"/>
                          </w:r>
                          <w:r>
                            <w:rPr>
                              <w:spacing w:val="-4"/>
                              <w:w w:val="105"/>
                              <w:sz w:val="22"/>
                            </w:rPr>
                            <w:instrText> PAGE </w:instrText>
                          </w:r>
                          <w:r>
                            <w:rPr>
                              <w:spacing w:val="-4"/>
                              <w:w w:val="105"/>
                              <w:sz w:val="22"/>
                            </w:rPr>
                            <w:fldChar w:fldCharType="separate"/>
                          </w:r>
                          <w:r>
                            <w:rPr>
                              <w:spacing w:val="-4"/>
                              <w:w w:val="105"/>
                              <w:sz w:val="22"/>
                            </w:rPr>
                            <w:t>164</w:t>
                          </w:r>
                          <w:r>
                            <w:rPr>
                              <w:spacing w:val="-4"/>
                              <w:w w:val="105"/>
                              <w:sz w:val="22"/>
                            </w:rPr>
                            <w:fldChar w:fldCharType="end"/>
                          </w:r>
                          <w:r>
                            <w:rPr>
                              <w:spacing w:val="44"/>
                              <w:w w:val="105"/>
                              <w:sz w:val="22"/>
                            </w:rPr>
                            <w:t> </w:t>
                          </w:r>
                          <w:r>
                            <w:rPr>
                              <w:rFonts w:ascii="Arial"/>
                              <w:spacing w:val="-4"/>
                              <w:w w:val="105"/>
                              <w:sz w:val="18"/>
                            </w:rPr>
                            <w:t>PART</w:t>
                          </w:r>
                          <w:r>
                            <w:rPr>
                              <w:rFonts w:ascii="Arial"/>
                              <w:spacing w:val="-9"/>
                              <w:w w:val="105"/>
                              <w:sz w:val="18"/>
                            </w:rPr>
                            <w:t> </w:t>
                          </w:r>
                          <w:r>
                            <w:rPr>
                              <w:rFonts w:ascii="Arial"/>
                              <w:spacing w:val="-4"/>
                              <w:w w:val="105"/>
                              <w:sz w:val="18"/>
                            </w:rPr>
                            <w:t>3</w:t>
                          </w:r>
                          <w:r>
                            <w:rPr>
                              <w:rFonts w:ascii="Arial"/>
                              <w:spacing w:val="28"/>
                              <w:w w:val="105"/>
                              <w:sz w:val="18"/>
                            </w:rPr>
                            <w:t> </w:t>
                          </w:r>
                          <w:r>
                            <w:rPr>
                              <w:rFonts w:ascii="Arial"/>
                              <w:b/>
                              <w:color w:val="808285"/>
                              <w:spacing w:val="-4"/>
                              <w:w w:val="105"/>
                              <w:sz w:val="18"/>
                            </w:rPr>
                            <w:t>Diving</w:t>
                          </w:r>
                          <w:r>
                            <w:rPr>
                              <w:rFonts w:ascii="Arial"/>
                              <w:b/>
                              <w:color w:val="808285"/>
                              <w:spacing w:val="-17"/>
                              <w:w w:val="105"/>
                              <w:sz w:val="18"/>
                            </w:rPr>
                            <w:t> </w:t>
                          </w:r>
                          <w:r>
                            <w:rPr>
                              <w:rFonts w:ascii="Arial"/>
                              <w:b/>
                              <w:color w:val="808285"/>
                              <w:spacing w:val="-4"/>
                              <w:w w:val="105"/>
                              <w:sz w:val="18"/>
                            </w:rPr>
                            <w:t>Deeper:</w:t>
                          </w:r>
                          <w:r>
                            <w:rPr>
                              <w:rFonts w:ascii="Arial"/>
                              <w:b/>
                              <w:color w:val="808285"/>
                              <w:spacing w:val="-17"/>
                              <w:w w:val="105"/>
                              <w:sz w:val="18"/>
                            </w:rPr>
                            <w:t> </w:t>
                          </w:r>
                          <w:r>
                            <w:rPr>
                              <w:rFonts w:ascii="Arial"/>
                              <w:b/>
                              <w:color w:val="808285"/>
                              <w:spacing w:val="-4"/>
                              <w:w w:val="105"/>
                              <w:sz w:val="18"/>
                            </w:rPr>
                            <w:t>Taking</w:t>
                          </w:r>
                          <w:r>
                            <w:rPr>
                              <w:rFonts w:ascii="Arial"/>
                              <w:b/>
                              <w:color w:val="808285"/>
                              <w:spacing w:val="-17"/>
                              <w:w w:val="105"/>
                              <w:sz w:val="18"/>
                            </w:rPr>
                            <w:t> </w:t>
                          </w:r>
                          <w:r>
                            <w:rPr>
                              <w:rFonts w:ascii="Arial"/>
                              <w:b/>
                              <w:color w:val="808285"/>
                              <w:spacing w:val="-4"/>
                              <w:w w:val="105"/>
                              <w:sz w:val="18"/>
                            </w:rPr>
                            <w:t>a</w:t>
                          </w:r>
                          <w:r>
                            <w:rPr>
                              <w:rFonts w:ascii="Arial"/>
                              <w:b/>
                              <w:color w:val="808285"/>
                              <w:spacing w:val="-17"/>
                              <w:w w:val="105"/>
                              <w:sz w:val="18"/>
                            </w:rPr>
                            <w:t> </w:t>
                          </w:r>
                          <w:r>
                            <w:rPr>
                              <w:rFonts w:ascii="Arial"/>
                              <w:b/>
                              <w:color w:val="808285"/>
                              <w:spacing w:val="-4"/>
                              <w:w w:val="105"/>
                              <w:sz w:val="18"/>
                            </w:rPr>
                            <w:t>Look</w:t>
                          </w:r>
                          <w:r>
                            <w:rPr>
                              <w:rFonts w:ascii="Arial"/>
                              <w:b/>
                              <w:color w:val="808285"/>
                              <w:spacing w:val="-18"/>
                              <w:w w:val="105"/>
                              <w:sz w:val="18"/>
                            </w:rPr>
                            <w:t> </w:t>
                          </w:r>
                          <w:r>
                            <w:rPr>
                              <w:rFonts w:ascii="Arial"/>
                              <w:b/>
                              <w:color w:val="808285"/>
                              <w:spacing w:val="-4"/>
                              <w:w w:val="105"/>
                              <w:sz w:val="18"/>
                            </w:rPr>
                            <w:t>at</w:t>
                          </w:r>
                          <w:r>
                            <w:rPr>
                              <w:rFonts w:ascii="Arial"/>
                              <w:b/>
                              <w:color w:val="808285"/>
                              <w:spacing w:val="-17"/>
                              <w:w w:val="105"/>
                              <w:sz w:val="18"/>
                            </w:rPr>
                            <w:t> </w:t>
                          </w:r>
                          <w:r>
                            <w:rPr>
                              <w:rFonts w:ascii="Arial"/>
                              <w:b/>
                              <w:color w:val="808285"/>
                              <w:spacing w:val="-4"/>
                              <w:w w:val="105"/>
                              <w:sz w:val="18"/>
                            </w:rPr>
                            <w:t>More</w:t>
                          </w:r>
                          <w:r>
                            <w:rPr>
                              <w:rFonts w:ascii="Arial"/>
                              <w:b/>
                              <w:color w:val="808285"/>
                              <w:spacing w:val="-17"/>
                              <w:w w:val="105"/>
                              <w:sz w:val="18"/>
                            </w:rPr>
                            <w:t> </w:t>
                          </w:r>
                          <w:r>
                            <w:rPr>
                              <w:rFonts w:ascii="Arial"/>
                              <w:b/>
                              <w:color w:val="808285"/>
                              <w:spacing w:val="-4"/>
                              <w:w w:val="105"/>
                              <w:sz w:val="18"/>
                            </w:rPr>
                            <w:t>Complex</w:t>
                          </w:r>
                          <w:r>
                            <w:rPr>
                              <w:rFonts w:ascii="Arial"/>
                              <w:b/>
                              <w:color w:val="808285"/>
                              <w:spacing w:val="-17"/>
                              <w:w w:val="105"/>
                              <w:sz w:val="18"/>
                            </w:rPr>
                            <w:t> </w:t>
                          </w:r>
                          <w:r>
                            <w:rPr>
                              <w:rFonts w:ascii="Arial"/>
                              <w:b/>
                              <w:color w:val="808285"/>
                              <w:spacing w:val="-4"/>
                              <w:w w:val="105"/>
                              <w:sz w:val="18"/>
                            </w:rPr>
                            <w:t>Securities</w:t>
                          </w:r>
                        </w:p>
                      </w:txbxContent>
                    </wps:txbx>
                    <wps:bodyPr wrap="square" lIns="0" tIns="0" rIns="0" bIns="0" rtlCol="0">
                      <a:noAutofit/>
                    </wps:bodyPr>
                  </wps:wsp>
                </a:graphicData>
              </a:graphic>
            </wp:anchor>
          </w:drawing>
        </mc:Choice>
        <mc:Fallback>
          <w:pict>
            <v:shape style="position:absolute;margin-left:78.002403pt;margin-top:735.182617pt;width:304.7pt;height:15.85pt;mso-position-horizontal-relative:page;mso-position-vertical-relative:page;z-index:-16569856" type="#_x0000_t202" id="docshape2" filled="false" stroked="false">
              <v:textbox inset="0,0,0,0">
                <w:txbxContent>
                  <w:p>
                    <w:pPr>
                      <w:spacing w:before="31"/>
                      <w:ind w:left="60" w:right="0" w:firstLine="0"/>
                      <w:jc w:val="left"/>
                      <w:rPr>
                        <w:rFonts w:ascii="Arial"/>
                        <w:b/>
                        <w:sz w:val="18"/>
                      </w:rPr>
                    </w:pPr>
                    <w:r>
                      <w:rPr>
                        <w:spacing w:val="-4"/>
                        <w:w w:val="105"/>
                        <w:sz w:val="22"/>
                      </w:rPr>
                      <w:fldChar w:fldCharType="begin"/>
                    </w:r>
                    <w:r>
                      <w:rPr>
                        <w:spacing w:val="-4"/>
                        <w:w w:val="105"/>
                        <w:sz w:val="22"/>
                      </w:rPr>
                      <w:instrText> PAGE </w:instrText>
                    </w:r>
                    <w:r>
                      <w:rPr>
                        <w:spacing w:val="-4"/>
                        <w:w w:val="105"/>
                        <w:sz w:val="22"/>
                      </w:rPr>
                      <w:fldChar w:fldCharType="separate"/>
                    </w:r>
                    <w:r>
                      <w:rPr>
                        <w:spacing w:val="-4"/>
                        <w:w w:val="105"/>
                        <w:sz w:val="22"/>
                      </w:rPr>
                      <w:t>164</w:t>
                    </w:r>
                    <w:r>
                      <w:rPr>
                        <w:spacing w:val="-4"/>
                        <w:w w:val="105"/>
                        <w:sz w:val="22"/>
                      </w:rPr>
                      <w:fldChar w:fldCharType="end"/>
                    </w:r>
                    <w:r>
                      <w:rPr>
                        <w:spacing w:val="44"/>
                        <w:w w:val="105"/>
                        <w:sz w:val="22"/>
                      </w:rPr>
                      <w:t> </w:t>
                    </w:r>
                    <w:r>
                      <w:rPr>
                        <w:rFonts w:ascii="Arial"/>
                        <w:spacing w:val="-4"/>
                        <w:w w:val="105"/>
                        <w:sz w:val="18"/>
                      </w:rPr>
                      <w:t>PART</w:t>
                    </w:r>
                    <w:r>
                      <w:rPr>
                        <w:rFonts w:ascii="Arial"/>
                        <w:spacing w:val="-9"/>
                        <w:w w:val="105"/>
                        <w:sz w:val="18"/>
                      </w:rPr>
                      <w:t> </w:t>
                    </w:r>
                    <w:r>
                      <w:rPr>
                        <w:rFonts w:ascii="Arial"/>
                        <w:spacing w:val="-4"/>
                        <w:w w:val="105"/>
                        <w:sz w:val="18"/>
                      </w:rPr>
                      <w:t>3</w:t>
                    </w:r>
                    <w:r>
                      <w:rPr>
                        <w:rFonts w:ascii="Arial"/>
                        <w:spacing w:val="28"/>
                        <w:w w:val="105"/>
                        <w:sz w:val="18"/>
                      </w:rPr>
                      <w:t> </w:t>
                    </w:r>
                    <w:r>
                      <w:rPr>
                        <w:rFonts w:ascii="Arial"/>
                        <w:b/>
                        <w:color w:val="808285"/>
                        <w:spacing w:val="-4"/>
                        <w:w w:val="105"/>
                        <w:sz w:val="18"/>
                      </w:rPr>
                      <w:t>Diving</w:t>
                    </w:r>
                    <w:r>
                      <w:rPr>
                        <w:rFonts w:ascii="Arial"/>
                        <w:b/>
                        <w:color w:val="808285"/>
                        <w:spacing w:val="-17"/>
                        <w:w w:val="105"/>
                        <w:sz w:val="18"/>
                      </w:rPr>
                      <w:t> </w:t>
                    </w:r>
                    <w:r>
                      <w:rPr>
                        <w:rFonts w:ascii="Arial"/>
                        <w:b/>
                        <w:color w:val="808285"/>
                        <w:spacing w:val="-4"/>
                        <w:w w:val="105"/>
                        <w:sz w:val="18"/>
                      </w:rPr>
                      <w:t>Deeper:</w:t>
                    </w:r>
                    <w:r>
                      <w:rPr>
                        <w:rFonts w:ascii="Arial"/>
                        <w:b/>
                        <w:color w:val="808285"/>
                        <w:spacing w:val="-17"/>
                        <w:w w:val="105"/>
                        <w:sz w:val="18"/>
                      </w:rPr>
                      <w:t> </w:t>
                    </w:r>
                    <w:r>
                      <w:rPr>
                        <w:rFonts w:ascii="Arial"/>
                        <w:b/>
                        <w:color w:val="808285"/>
                        <w:spacing w:val="-4"/>
                        <w:w w:val="105"/>
                        <w:sz w:val="18"/>
                      </w:rPr>
                      <w:t>Taking</w:t>
                    </w:r>
                    <w:r>
                      <w:rPr>
                        <w:rFonts w:ascii="Arial"/>
                        <w:b/>
                        <w:color w:val="808285"/>
                        <w:spacing w:val="-17"/>
                        <w:w w:val="105"/>
                        <w:sz w:val="18"/>
                      </w:rPr>
                      <w:t> </w:t>
                    </w:r>
                    <w:r>
                      <w:rPr>
                        <w:rFonts w:ascii="Arial"/>
                        <w:b/>
                        <w:color w:val="808285"/>
                        <w:spacing w:val="-4"/>
                        <w:w w:val="105"/>
                        <w:sz w:val="18"/>
                      </w:rPr>
                      <w:t>a</w:t>
                    </w:r>
                    <w:r>
                      <w:rPr>
                        <w:rFonts w:ascii="Arial"/>
                        <w:b/>
                        <w:color w:val="808285"/>
                        <w:spacing w:val="-17"/>
                        <w:w w:val="105"/>
                        <w:sz w:val="18"/>
                      </w:rPr>
                      <w:t> </w:t>
                    </w:r>
                    <w:r>
                      <w:rPr>
                        <w:rFonts w:ascii="Arial"/>
                        <w:b/>
                        <w:color w:val="808285"/>
                        <w:spacing w:val="-4"/>
                        <w:w w:val="105"/>
                        <w:sz w:val="18"/>
                      </w:rPr>
                      <w:t>Look</w:t>
                    </w:r>
                    <w:r>
                      <w:rPr>
                        <w:rFonts w:ascii="Arial"/>
                        <w:b/>
                        <w:color w:val="808285"/>
                        <w:spacing w:val="-18"/>
                        <w:w w:val="105"/>
                        <w:sz w:val="18"/>
                      </w:rPr>
                      <w:t> </w:t>
                    </w:r>
                    <w:r>
                      <w:rPr>
                        <w:rFonts w:ascii="Arial"/>
                        <w:b/>
                        <w:color w:val="808285"/>
                        <w:spacing w:val="-4"/>
                        <w:w w:val="105"/>
                        <w:sz w:val="18"/>
                      </w:rPr>
                      <w:t>at</w:t>
                    </w:r>
                    <w:r>
                      <w:rPr>
                        <w:rFonts w:ascii="Arial"/>
                        <w:b/>
                        <w:color w:val="808285"/>
                        <w:spacing w:val="-17"/>
                        <w:w w:val="105"/>
                        <w:sz w:val="18"/>
                      </w:rPr>
                      <w:t> </w:t>
                    </w:r>
                    <w:r>
                      <w:rPr>
                        <w:rFonts w:ascii="Arial"/>
                        <w:b/>
                        <w:color w:val="808285"/>
                        <w:spacing w:val="-4"/>
                        <w:w w:val="105"/>
                        <w:sz w:val="18"/>
                      </w:rPr>
                      <w:t>More</w:t>
                    </w:r>
                    <w:r>
                      <w:rPr>
                        <w:rFonts w:ascii="Arial"/>
                        <w:b/>
                        <w:color w:val="808285"/>
                        <w:spacing w:val="-17"/>
                        <w:w w:val="105"/>
                        <w:sz w:val="18"/>
                      </w:rPr>
                      <w:t> </w:t>
                    </w:r>
                    <w:r>
                      <w:rPr>
                        <w:rFonts w:ascii="Arial"/>
                        <w:b/>
                        <w:color w:val="808285"/>
                        <w:spacing w:val="-4"/>
                        <w:w w:val="105"/>
                        <w:sz w:val="18"/>
                      </w:rPr>
                      <w:t>Complex</w:t>
                    </w:r>
                    <w:r>
                      <w:rPr>
                        <w:rFonts w:ascii="Arial"/>
                        <w:b/>
                        <w:color w:val="808285"/>
                        <w:spacing w:val="-17"/>
                        <w:w w:val="105"/>
                        <w:sz w:val="18"/>
                      </w:rPr>
                      <w:t> </w:t>
                    </w:r>
                    <w:r>
                      <w:rPr>
                        <w:rFonts w:ascii="Arial"/>
                        <w:b/>
                        <w:color w:val="808285"/>
                        <w:spacing w:val="-4"/>
                        <w:w w:val="105"/>
                        <w:sz w:val="18"/>
                      </w:rPr>
                      <w:t>Securities</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1"/>
      <w:numFmt w:val="decimal"/>
      <w:lvlText w:val="%2."/>
      <w:lvlJc w:val="left"/>
      <w:pPr>
        <w:ind w:left="1490" w:hanging="261"/>
        <w:jc w:val="right"/>
      </w:pPr>
      <w:rPr>
        <w:rFonts w:hint="default" w:ascii="Arial" w:hAnsi="Arial" w:eastAsia="Arial" w:cs="Arial"/>
        <w:b/>
        <w:bCs/>
        <w:i w:val="0"/>
        <w:iCs w:val="0"/>
        <w:color w:val="808285"/>
        <w:spacing w:val="-9"/>
        <w:w w:val="102"/>
        <w:sz w:val="22"/>
        <w:szCs w:val="22"/>
        <w:lang w:val="en-US" w:eastAsia="en-US" w:bidi="ar-SA"/>
      </w:rPr>
    </w:lvl>
    <w:lvl w:ilvl="2">
      <w:start w:val="0"/>
      <w:numFmt w:val="bullet"/>
      <w:lvlText w:val="•"/>
      <w:lvlJc w:val="left"/>
      <w:pPr>
        <w:ind w:left="2357" w:hanging="261"/>
      </w:pPr>
      <w:rPr>
        <w:rFonts w:hint="default"/>
        <w:lang w:val="en-US" w:eastAsia="en-US" w:bidi="ar-SA"/>
      </w:rPr>
    </w:lvl>
    <w:lvl w:ilvl="3">
      <w:start w:val="0"/>
      <w:numFmt w:val="bullet"/>
      <w:lvlText w:val="•"/>
      <w:lvlJc w:val="left"/>
      <w:pPr>
        <w:ind w:left="3215" w:hanging="261"/>
      </w:pPr>
      <w:rPr>
        <w:rFonts w:hint="default"/>
        <w:lang w:val="en-US" w:eastAsia="en-US" w:bidi="ar-SA"/>
      </w:rPr>
    </w:lvl>
    <w:lvl w:ilvl="4">
      <w:start w:val="0"/>
      <w:numFmt w:val="bullet"/>
      <w:lvlText w:val="•"/>
      <w:lvlJc w:val="left"/>
      <w:pPr>
        <w:ind w:left="4073" w:hanging="261"/>
      </w:pPr>
      <w:rPr>
        <w:rFonts w:hint="default"/>
        <w:lang w:val="en-US" w:eastAsia="en-US" w:bidi="ar-SA"/>
      </w:rPr>
    </w:lvl>
    <w:lvl w:ilvl="5">
      <w:start w:val="0"/>
      <w:numFmt w:val="bullet"/>
      <w:lvlText w:val="•"/>
      <w:lvlJc w:val="left"/>
      <w:pPr>
        <w:ind w:left="4931" w:hanging="261"/>
      </w:pPr>
      <w:rPr>
        <w:rFonts w:hint="default"/>
        <w:lang w:val="en-US" w:eastAsia="en-US" w:bidi="ar-SA"/>
      </w:rPr>
    </w:lvl>
    <w:lvl w:ilvl="6">
      <w:start w:val="0"/>
      <w:numFmt w:val="bullet"/>
      <w:lvlText w:val="•"/>
      <w:lvlJc w:val="left"/>
      <w:pPr>
        <w:ind w:left="5788" w:hanging="261"/>
      </w:pPr>
      <w:rPr>
        <w:rFonts w:hint="default"/>
        <w:lang w:val="en-US" w:eastAsia="en-US" w:bidi="ar-SA"/>
      </w:rPr>
    </w:lvl>
    <w:lvl w:ilvl="7">
      <w:start w:val="0"/>
      <w:numFmt w:val="bullet"/>
      <w:lvlText w:val="•"/>
      <w:lvlJc w:val="left"/>
      <w:pPr>
        <w:ind w:left="6646" w:hanging="261"/>
      </w:pPr>
      <w:rPr>
        <w:rFonts w:hint="default"/>
        <w:lang w:val="en-US" w:eastAsia="en-US" w:bidi="ar-SA"/>
      </w:rPr>
    </w:lvl>
    <w:lvl w:ilvl="8">
      <w:start w:val="0"/>
      <w:numFmt w:val="bullet"/>
      <w:lvlText w:val="•"/>
      <w:lvlJc w:val="left"/>
      <w:pPr>
        <w:ind w:left="7504" w:hanging="261"/>
      </w:pPr>
      <w:rPr>
        <w:rFonts w:hint="default"/>
        <w:lang w:val="en-US" w:eastAsia="en-US" w:bidi="ar-SA"/>
      </w:rPr>
    </w:lvl>
  </w:abstractNum>
  <w:abstractNum w:abstractNumId="2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9">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8">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5">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4">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0">
    <w:multiLevelType w:val="hybridMultilevel"/>
    <w:lvl w:ilvl="0">
      <w:start w:val="1"/>
      <w:numFmt w:val="decimal"/>
      <w:lvlText w:val="%1."/>
      <w:lvlJc w:val="left"/>
      <w:pPr>
        <w:ind w:left="112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439" w:hanging="200"/>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44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168" w:hanging="323"/>
      </w:pPr>
      <w:rPr>
        <w:rFonts w:hint="default"/>
        <w:lang w:val="en-US" w:eastAsia="en-US" w:bidi="ar-SA"/>
      </w:rPr>
    </w:lvl>
    <w:lvl w:ilvl="4">
      <w:start w:val="0"/>
      <w:numFmt w:val="bullet"/>
      <w:lvlText w:val="•"/>
      <w:lvlJc w:val="left"/>
      <w:pPr>
        <w:ind w:left="4033" w:hanging="323"/>
      </w:pPr>
      <w:rPr>
        <w:rFonts w:hint="default"/>
        <w:lang w:val="en-US" w:eastAsia="en-US" w:bidi="ar-SA"/>
      </w:rPr>
    </w:lvl>
    <w:lvl w:ilvl="5">
      <w:start w:val="0"/>
      <w:numFmt w:val="bullet"/>
      <w:lvlText w:val="•"/>
      <w:lvlJc w:val="left"/>
      <w:pPr>
        <w:ind w:left="4897" w:hanging="323"/>
      </w:pPr>
      <w:rPr>
        <w:rFonts w:hint="default"/>
        <w:lang w:val="en-US" w:eastAsia="en-US" w:bidi="ar-SA"/>
      </w:rPr>
    </w:lvl>
    <w:lvl w:ilvl="6">
      <w:start w:val="0"/>
      <w:numFmt w:val="bullet"/>
      <w:lvlText w:val="•"/>
      <w:lvlJc w:val="left"/>
      <w:pPr>
        <w:ind w:left="5762" w:hanging="323"/>
      </w:pPr>
      <w:rPr>
        <w:rFonts w:hint="default"/>
        <w:lang w:val="en-US" w:eastAsia="en-US" w:bidi="ar-SA"/>
      </w:rPr>
    </w:lvl>
    <w:lvl w:ilvl="7">
      <w:start w:val="0"/>
      <w:numFmt w:val="bullet"/>
      <w:lvlText w:val="•"/>
      <w:lvlJc w:val="left"/>
      <w:pPr>
        <w:ind w:left="6626" w:hanging="323"/>
      </w:pPr>
      <w:rPr>
        <w:rFonts w:hint="default"/>
        <w:lang w:val="en-US" w:eastAsia="en-US" w:bidi="ar-SA"/>
      </w:rPr>
    </w:lvl>
    <w:lvl w:ilvl="8">
      <w:start w:val="0"/>
      <w:numFmt w:val="bullet"/>
      <w:lvlText w:val="•"/>
      <w:lvlJc w:val="left"/>
      <w:pPr>
        <w:ind w:left="7491" w:hanging="323"/>
      </w:pPr>
      <w:rPr>
        <w:rFonts w:hint="default"/>
        <w:lang w:val="en-US" w:eastAsia="en-US" w:bidi="ar-SA"/>
      </w:rPr>
    </w:lvl>
  </w:abstractNum>
  <w:abstractNum w:abstractNumId="9">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0"/>
      <w:numFmt w:val="bullet"/>
      <w:lvlText w:val="•"/>
      <w:lvlJc w:val="left"/>
      <w:pPr>
        <w:ind w:left="2308" w:hanging="420"/>
      </w:pPr>
      <w:rPr>
        <w:rFonts w:hint="default"/>
        <w:lang w:val="en-US" w:eastAsia="en-US" w:bidi="ar-SA"/>
      </w:rPr>
    </w:lvl>
    <w:lvl w:ilvl="2">
      <w:start w:val="0"/>
      <w:numFmt w:val="bullet"/>
      <w:lvlText w:val="•"/>
      <w:lvlJc w:val="left"/>
      <w:pPr>
        <w:ind w:left="3076" w:hanging="420"/>
      </w:pPr>
      <w:rPr>
        <w:rFonts w:hint="default"/>
        <w:lang w:val="en-US" w:eastAsia="en-US" w:bidi="ar-SA"/>
      </w:rPr>
    </w:lvl>
    <w:lvl w:ilvl="3">
      <w:start w:val="0"/>
      <w:numFmt w:val="bullet"/>
      <w:lvlText w:val="•"/>
      <w:lvlJc w:val="left"/>
      <w:pPr>
        <w:ind w:left="3844" w:hanging="420"/>
      </w:pPr>
      <w:rPr>
        <w:rFonts w:hint="default"/>
        <w:lang w:val="en-US" w:eastAsia="en-US" w:bidi="ar-SA"/>
      </w:rPr>
    </w:lvl>
    <w:lvl w:ilvl="4">
      <w:start w:val="0"/>
      <w:numFmt w:val="bullet"/>
      <w:lvlText w:val="•"/>
      <w:lvlJc w:val="left"/>
      <w:pPr>
        <w:ind w:left="4612" w:hanging="420"/>
      </w:pPr>
      <w:rPr>
        <w:rFonts w:hint="default"/>
        <w:lang w:val="en-US" w:eastAsia="en-US" w:bidi="ar-SA"/>
      </w:rPr>
    </w:lvl>
    <w:lvl w:ilvl="5">
      <w:start w:val="0"/>
      <w:numFmt w:val="bullet"/>
      <w:lvlText w:val="•"/>
      <w:lvlJc w:val="left"/>
      <w:pPr>
        <w:ind w:left="5380" w:hanging="420"/>
      </w:pPr>
      <w:rPr>
        <w:rFonts w:hint="default"/>
        <w:lang w:val="en-US" w:eastAsia="en-US" w:bidi="ar-SA"/>
      </w:rPr>
    </w:lvl>
    <w:lvl w:ilvl="6">
      <w:start w:val="0"/>
      <w:numFmt w:val="bullet"/>
      <w:lvlText w:val="•"/>
      <w:lvlJc w:val="left"/>
      <w:pPr>
        <w:ind w:left="6148" w:hanging="420"/>
      </w:pPr>
      <w:rPr>
        <w:rFonts w:hint="default"/>
        <w:lang w:val="en-US" w:eastAsia="en-US" w:bidi="ar-SA"/>
      </w:rPr>
    </w:lvl>
    <w:lvl w:ilvl="7">
      <w:start w:val="0"/>
      <w:numFmt w:val="bullet"/>
      <w:lvlText w:val="•"/>
      <w:lvlJc w:val="left"/>
      <w:pPr>
        <w:ind w:left="6916" w:hanging="420"/>
      </w:pPr>
      <w:rPr>
        <w:rFonts w:hint="default"/>
        <w:lang w:val="en-US" w:eastAsia="en-US" w:bidi="ar-SA"/>
      </w:rPr>
    </w:lvl>
    <w:lvl w:ilvl="8">
      <w:start w:val="0"/>
      <w:numFmt w:val="bullet"/>
      <w:lvlText w:val="•"/>
      <w:lvlJc w:val="left"/>
      <w:pPr>
        <w:ind w:left="7684" w:hanging="420"/>
      </w:pPr>
      <w:rPr>
        <w:rFonts w:hint="default"/>
        <w:lang w:val="en-US" w:eastAsia="en-US" w:bidi="ar-SA"/>
      </w:rPr>
    </w:lvl>
  </w:abstractNum>
  <w:abstractNum w:abstractNumId="8">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0"/>
      <w:numFmt w:val="bullet"/>
      <w:lvlText w:val="•"/>
      <w:lvlJc w:val="left"/>
      <w:pPr>
        <w:ind w:left="2308" w:hanging="420"/>
      </w:pPr>
      <w:rPr>
        <w:rFonts w:hint="default"/>
        <w:lang w:val="en-US" w:eastAsia="en-US" w:bidi="ar-SA"/>
      </w:rPr>
    </w:lvl>
    <w:lvl w:ilvl="2">
      <w:start w:val="0"/>
      <w:numFmt w:val="bullet"/>
      <w:lvlText w:val="•"/>
      <w:lvlJc w:val="left"/>
      <w:pPr>
        <w:ind w:left="3076" w:hanging="420"/>
      </w:pPr>
      <w:rPr>
        <w:rFonts w:hint="default"/>
        <w:lang w:val="en-US" w:eastAsia="en-US" w:bidi="ar-SA"/>
      </w:rPr>
    </w:lvl>
    <w:lvl w:ilvl="3">
      <w:start w:val="0"/>
      <w:numFmt w:val="bullet"/>
      <w:lvlText w:val="•"/>
      <w:lvlJc w:val="left"/>
      <w:pPr>
        <w:ind w:left="3844" w:hanging="420"/>
      </w:pPr>
      <w:rPr>
        <w:rFonts w:hint="default"/>
        <w:lang w:val="en-US" w:eastAsia="en-US" w:bidi="ar-SA"/>
      </w:rPr>
    </w:lvl>
    <w:lvl w:ilvl="4">
      <w:start w:val="0"/>
      <w:numFmt w:val="bullet"/>
      <w:lvlText w:val="•"/>
      <w:lvlJc w:val="left"/>
      <w:pPr>
        <w:ind w:left="4612" w:hanging="420"/>
      </w:pPr>
      <w:rPr>
        <w:rFonts w:hint="default"/>
        <w:lang w:val="en-US" w:eastAsia="en-US" w:bidi="ar-SA"/>
      </w:rPr>
    </w:lvl>
    <w:lvl w:ilvl="5">
      <w:start w:val="0"/>
      <w:numFmt w:val="bullet"/>
      <w:lvlText w:val="•"/>
      <w:lvlJc w:val="left"/>
      <w:pPr>
        <w:ind w:left="5380" w:hanging="420"/>
      </w:pPr>
      <w:rPr>
        <w:rFonts w:hint="default"/>
        <w:lang w:val="en-US" w:eastAsia="en-US" w:bidi="ar-SA"/>
      </w:rPr>
    </w:lvl>
    <w:lvl w:ilvl="6">
      <w:start w:val="0"/>
      <w:numFmt w:val="bullet"/>
      <w:lvlText w:val="•"/>
      <w:lvlJc w:val="left"/>
      <w:pPr>
        <w:ind w:left="6148" w:hanging="420"/>
      </w:pPr>
      <w:rPr>
        <w:rFonts w:hint="default"/>
        <w:lang w:val="en-US" w:eastAsia="en-US" w:bidi="ar-SA"/>
      </w:rPr>
    </w:lvl>
    <w:lvl w:ilvl="7">
      <w:start w:val="0"/>
      <w:numFmt w:val="bullet"/>
      <w:lvlText w:val="•"/>
      <w:lvlJc w:val="left"/>
      <w:pPr>
        <w:ind w:left="6916" w:hanging="420"/>
      </w:pPr>
      <w:rPr>
        <w:rFonts w:hint="default"/>
        <w:lang w:val="en-US" w:eastAsia="en-US" w:bidi="ar-SA"/>
      </w:rPr>
    </w:lvl>
    <w:lvl w:ilvl="8">
      <w:start w:val="0"/>
      <w:numFmt w:val="bullet"/>
      <w:lvlText w:val="•"/>
      <w:lvlJc w:val="left"/>
      <w:pPr>
        <w:ind w:left="7684" w:hanging="420"/>
      </w:pPr>
      <w:rPr>
        <w:rFonts w:hint="default"/>
        <w:lang w:val="en-US" w:eastAsia="en-US" w:bidi="ar-SA"/>
      </w:rPr>
    </w:lvl>
  </w:abstractNum>
  <w:abstractNum w:abstractNumId="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5">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0"/>
      <w:numFmt w:val="bullet"/>
      <w:lvlText w:val="•"/>
      <w:lvlJc w:val="left"/>
      <w:pPr>
        <w:ind w:left="2308" w:hanging="420"/>
      </w:pPr>
      <w:rPr>
        <w:rFonts w:hint="default"/>
        <w:lang w:val="en-US" w:eastAsia="en-US" w:bidi="ar-SA"/>
      </w:rPr>
    </w:lvl>
    <w:lvl w:ilvl="2">
      <w:start w:val="0"/>
      <w:numFmt w:val="bullet"/>
      <w:lvlText w:val="•"/>
      <w:lvlJc w:val="left"/>
      <w:pPr>
        <w:ind w:left="3076" w:hanging="420"/>
      </w:pPr>
      <w:rPr>
        <w:rFonts w:hint="default"/>
        <w:lang w:val="en-US" w:eastAsia="en-US" w:bidi="ar-SA"/>
      </w:rPr>
    </w:lvl>
    <w:lvl w:ilvl="3">
      <w:start w:val="0"/>
      <w:numFmt w:val="bullet"/>
      <w:lvlText w:val="•"/>
      <w:lvlJc w:val="left"/>
      <w:pPr>
        <w:ind w:left="3844" w:hanging="420"/>
      </w:pPr>
      <w:rPr>
        <w:rFonts w:hint="default"/>
        <w:lang w:val="en-US" w:eastAsia="en-US" w:bidi="ar-SA"/>
      </w:rPr>
    </w:lvl>
    <w:lvl w:ilvl="4">
      <w:start w:val="0"/>
      <w:numFmt w:val="bullet"/>
      <w:lvlText w:val="•"/>
      <w:lvlJc w:val="left"/>
      <w:pPr>
        <w:ind w:left="4612" w:hanging="420"/>
      </w:pPr>
      <w:rPr>
        <w:rFonts w:hint="default"/>
        <w:lang w:val="en-US" w:eastAsia="en-US" w:bidi="ar-SA"/>
      </w:rPr>
    </w:lvl>
    <w:lvl w:ilvl="5">
      <w:start w:val="0"/>
      <w:numFmt w:val="bullet"/>
      <w:lvlText w:val="•"/>
      <w:lvlJc w:val="left"/>
      <w:pPr>
        <w:ind w:left="5380" w:hanging="420"/>
      </w:pPr>
      <w:rPr>
        <w:rFonts w:hint="default"/>
        <w:lang w:val="en-US" w:eastAsia="en-US" w:bidi="ar-SA"/>
      </w:rPr>
    </w:lvl>
    <w:lvl w:ilvl="6">
      <w:start w:val="0"/>
      <w:numFmt w:val="bullet"/>
      <w:lvlText w:val="•"/>
      <w:lvlJc w:val="left"/>
      <w:pPr>
        <w:ind w:left="6148" w:hanging="420"/>
      </w:pPr>
      <w:rPr>
        <w:rFonts w:hint="default"/>
        <w:lang w:val="en-US" w:eastAsia="en-US" w:bidi="ar-SA"/>
      </w:rPr>
    </w:lvl>
    <w:lvl w:ilvl="7">
      <w:start w:val="0"/>
      <w:numFmt w:val="bullet"/>
      <w:lvlText w:val="•"/>
      <w:lvlJc w:val="left"/>
      <w:pPr>
        <w:ind w:left="6916" w:hanging="420"/>
      </w:pPr>
      <w:rPr>
        <w:rFonts w:hint="default"/>
        <w:lang w:val="en-US" w:eastAsia="en-US" w:bidi="ar-SA"/>
      </w:rPr>
    </w:lvl>
    <w:lvl w:ilvl="8">
      <w:start w:val="0"/>
      <w:numFmt w:val="bullet"/>
      <w:lvlText w:val="•"/>
      <w:lvlJc w:val="left"/>
      <w:pPr>
        <w:ind w:left="7684" w:hanging="420"/>
      </w:pPr>
      <w:rPr>
        <w:rFonts w:hint="default"/>
        <w:lang w:val="en-US" w:eastAsia="en-US" w:bidi="ar-SA"/>
      </w:rPr>
    </w:lvl>
  </w:abstractNum>
  <w:abstractNum w:abstractNumId="4">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0"/>
      <w:numFmt w:val="bullet"/>
      <w:lvlText w:val="•"/>
      <w:lvlJc w:val="left"/>
      <w:pPr>
        <w:ind w:left="2308" w:hanging="420"/>
      </w:pPr>
      <w:rPr>
        <w:rFonts w:hint="default"/>
        <w:lang w:val="en-US" w:eastAsia="en-US" w:bidi="ar-SA"/>
      </w:rPr>
    </w:lvl>
    <w:lvl w:ilvl="2">
      <w:start w:val="0"/>
      <w:numFmt w:val="bullet"/>
      <w:lvlText w:val="•"/>
      <w:lvlJc w:val="left"/>
      <w:pPr>
        <w:ind w:left="3076" w:hanging="420"/>
      </w:pPr>
      <w:rPr>
        <w:rFonts w:hint="default"/>
        <w:lang w:val="en-US" w:eastAsia="en-US" w:bidi="ar-SA"/>
      </w:rPr>
    </w:lvl>
    <w:lvl w:ilvl="3">
      <w:start w:val="0"/>
      <w:numFmt w:val="bullet"/>
      <w:lvlText w:val="•"/>
      <w:lvlJc w:val="left"/>
      <w:pPr>
        <w:ind w:left="3844" w:hanging="420"/>
      </w:pPr>
      <w:rPr>
        <w:rFonts w:hint="default"/>
        <w:lang w:val="en-US" w:eastAsia="en-US" w:bidi="ar-SA"/>
      </w:rPr>
    </w:lvl>
    <w:lvl w:ilvl="4">
      <w:start w:val="0"/>
      <w:numFmt w:val="bullet"/>
      <w:lvlText w:val="•"/>
      <w:lvlJc w:val="left"/>
      <w:pPr>
        <w:ind w:left="4612" w:hanging="420"/>
      </w:pPr>
      <w:rPr>
        <w:rFonts w:hint="default"/>
        <w:lang w:val="en-US" w:eastAsia="en-US" w:bidi="ar-SA"/>
      </w:rPr>
    </w:lvl>
    <w:lvl w:ilvl="5">
      <w:start w:val="0"/>
      <w:numFmt w:val="bullet"/>
      <w:lvlText w:val="•"/>
      <w:lvlJc w:val="left"/>
      <w:pPr>
        <w:ind w:left="5380" w:hanging="420"/>
      </w:pPr>
      <w:rPr>
        <w:rFonts w:hint="default"/>
        <w:lang w:val="en-US" w:eastAsia="en-US" w:bidi="ar-SA"/>
      </w:rPr>
    </w:lvl>
    <w:lvl w:ilvl="6">
      <w:start w:val="0"/>
      <w:numFmt w:val="bullet"/>
      <w:lvlText w:val="•"/>
      <w:lvlJc w:val="left"/>
      <w:pPr>
        <w:ind w:left="6148" w:hanging="420"/>
      </w:pPr>
      <w:rPr>
        <w:rFonts w:hint="default"/>
        <w:lang w:val="en-US" w:eastAsia="en-US" w:bidi="ar-SA"/>
      </w:rPr>
    </w:lvl>
    <w:lvl w:ilvl="7">
      <w:start w:val="0"/>
      <w:numFmt w:val="bullet"/>
      <w:lvlText w:val="•"/>
      <w:lvlJc w:val="left"/>
      <w:pPr>
        <w:ind w:left="6916" w:hanging="420"/>
      </w:pPr>
      <w:rPr>
        <w:rFonts w:hint="default"/>
        <w:lang w:val="en-US" w:eastAsia="en-US" w:bidi="ar-SA"/>
      </w:rPr>
    </w:lvl>
    <w:lvl w:ilvl="8">
      <w:start w:val="0"/>
      <w:numFmt w:val="bullet"/>
      <w:lvlText w:val="•"/>
      <w:lvlJc w:val="left"/>
      <w:pPr>
        <w:ind w:left="7684" w:hanging="420"/>
      </w:pPr>
      <w:rPr>
        <w:rFonts w:hint="default"/>
        <w:lang w:val="en-US" w:eastAsia="en-US" w:bidi="ar-SA"/>
      </w:rPr>
    </w:lvl>
  </w:abstractNum>
  <w:abstractNum w:abstractNumId="3">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0"/>
      <w:numFmt w:val="bullet"/>
      <w:lvlText w:val="•"/>
      <w:lvlJc w:val="left"/>
      <w:pPr>
        <w:ind w:left="2308" w:hanging="420"/>
      </w:pPr>
      <w:rPr>
        <w:rFonts w:hint="default"/>
        <w:lang w:val="en-US" w:eastAsia="en-US" w:bidi="ar-SA"/>
      </w:rPr>
    </w:lvl>
    <w:lvl w:ilvl="2">
      <w:start w:val="0"/>
      <w:numFmt w:val="bullet"/>
      <w:lvlText w:val="•"/>
      <w:lvlJc w:val="left"/>
      <w:pPr>
        <w:ind w:left="3076" w:hanging="420"/>
      </w:pPr>
      <w:rPr>
        <w:rFonts w:hint="default"/>
        <w:lang w:val="en-US" w:eastAsia="en-US" w:bidi="ar-SA"/>
      </w:rPr>
    </w:lvl>
    <w:lvl w:ilvl="3">
      <w:start w:val="0"/>
      <w:numFmt w:val="bullet"/>
      <w:lvlText w:val="•"/>
      <w:lvlJc w:val="left"/>
      <w:pPr>
        <w:ind w:left="3844" w:hanging="420"/>
      </w:pPr>
      <w:rPr>
        <w:rFonts w:hint="default"/>
        <w:lang w:val="en-US" w:eastAsia="en-US" w:bidi="ar-SA"/>
      </w:rPr>
    </w:lvl>
    <w:lvl w:ilvl="4">
      <w:start w:val="0"/>
      <w:numFmt w:val="bullet"/>
      <w:lvlText w:val="•"/>
      <w:lvlJc w:val="left"/>
      <w:pPr>
        <w:ind w:left="4612" w:hanging="420"/>
      </w:pPr>
      <w:rPr>
        <w:rFonts w:hint="default"/>
        <w:lang w:val="en-US" w:eastAsia="en-US" w:bidi="ar-SA"/>
      </w:rPr>
    </w:lvl>
    <w:lvl w:ilvl="5">
      <w:start w:val="0"/>
      <w:numFmt w:val="bullet"/>
      <w:lvlText w:val="•"/>
      <w:lvlJc w:val="left"/>
      <w:pPr>
        <w:ind w:left="5380" w:hanging="420"/>
      </w:pPr>
      <w:rPr>
        <w:rFonts w:hint="default"/>
        <w:lang w:val="en-US" w:eastAsia="en-US" w:bidi="ar-SA"/>
      </w:rPr>
    </w:lvl>
    <w:lvl w:ilvl="6">
      <w:start w:val="0"/>
      <w:numFmt w:val="bullet"/>
      <w:lvlText w:val="•"/>
      <w:lvlJc w:val="left"/>
      <w:pPr>
        <w:ind w:left="6148" w:hanging="420"/>
      </w:pPr>
      <w:rPr>
        <w:rFonts w:hint="default"/>
        <w:lang w:val="en-US" w:eastAsia="en-US" w:bidi="ar-SA"/>
      </w:rPr>
    </w:lvl>
    <w:lvl w:ilvl="7">
      <w:start w:val="0"/>
      <w:numFmt w:val="bullet"/>
      <w:lvlText w:val="•"/>
      <w:lvlJc w:val="left"/>
      <w:pPr>
        <w:ind w:left="6916" w:hanging="420"/>
      </w:pPr>
      <w:rPr>
        <w:rFonts w:hint="default"/>
        <w:lang w:val="en-US" w:eastAsia="en-US" w:bidi="ar-SA"/>
      </w:rPr>
    </w:lvl>
    <w:lvl w:ilvl="8">
      <w:start w:val="0"/>
      <w:numFmt w:val="bullet"/>
      <w:lvlText w:val="•"/>
      <w:lvlJc w:val="left"/>
      <w:pPr>
        <w:ind w:left="7684" w:hanging="420"/>
      </w:pPr>
      <w:rPr>
        <w:rFonts w:hint="default"/>
        <w:lang w:val="en-US" w:eastAsia="en-US" w:bidi="ar-SA"/>
      </w:rPr>
    </w:lvl>
  </w:abstractNum>
  <w:abstractNum w:abstractNumId="2">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0"/>
      <w:numFmt w:val="bullet"/>
      <w:lvlText w:val="•"/>
      <w:lvlJc w:val="left"/>
      <w:pPr>
        <w:ind w:left="2308" w:hanging="420"/>
      </w:pPr>
      <w:rPr>
        <w:rFonts w:hint="default"/>
        <w:lang w:val="en-US" w:eastAsia="en-US" w:bidi="ar-SA"/>
      </w:rPr>
    </w:lvl>
    <w:lvl w:ilvl="2">
      <w:start w:val="0"/>
      <w:numFmt w:val="bullet"/>
      <w:lvlText w:val="•"/>
      <w:lvlJc w:val="left"/>
      <w:pPr>
        <w:ind w:left="3076" w:hanging="420"/>
      </w:pPr>
      <w:rPr>
        <w:rFonts w:hint="default"/>
        <w:lang w:val="en-US" w:eastAsia="en-US" w:bidi="ar-SA"/>
      </w:rPr>
    </w:lvl>
    <w:lvl w:ilvl="3">
      <w:start w:val="0"/>
      <w:numFmt w:val="bullet"/>
      <w:lvlText w:val="•"/>
      <w:lvlJc w:val="left"/>
      <w:pPr>
        <w:ind w:left="3844" w:hanging="420"/>
      </w:pPr>
      <w:rPr>
        <w:rFonts w:hint="default"/>
        <w:lang w:val="en-US" w:eastAsia="en-US" w:bidi="ar-SA"/>
      </w:rPr>
    </w:lvl>
    <w:lvl w:ilvl="4">
      <w:start w:val="0"/>
      <w:numFmt w:val="bullet"/>
      <w:lvlText w:val="•"/>
      <w:lvlJc w:val="left"/>
      <w:pPr>
        <w:ind w:left="4612" w:hanging="420"/>
      </w:pPr>
      <w:rPr>
        <w:rFonts w:hint="default"/>
        <w:lang w:val="en-US" w:eastAsia="en-US" w:bidi="ar-SA"/>
      </w:rPr>
    </w:lvl>
    <w:lvl w:ilvl="5">
      <w:start w:val="0"/>
      <w:numFmt w:val="bullet"/>
      <w:lvlText w:val="•"/>
      <w:lvlJc w:val="left"/>
      <w:pPr>
        <w:ind w:left="5380" w:hanging="420"/>
      </w:pPr>
      <w:rPr>
        <w:rFonts w:hint="default"/>
        <w:lang w:val="en-US" w:eastAsia="en-US" w:bidi="ar-SA"/>
      </w:rPr>
    </w:lvl>
    <w:lvl w:ilvl="6">
      <w:start w:val="0"/>
      <w:numFmt w:val="bullet"/>
      <w:lvlText w:val="•"/>
      <w:lvlJc w:val="left"/>
      <w:pPr>
        <w:ind w:left="6148" w:hanging="420"/>
      </w:pPr>
      <w:rPr>
        <w:rFonts w:hint="default"/>
        <w:lang w:val="en-US" w:eastAsia="en-US" w:bidi="ar-SA"/>
      </w:rPr>
    </w:lvl>
    <w:lvl w:ilvl="7">
      <w:start w:val="0"/>
      <w:numFmt w:val="bullet"/>
      <w:lvlText w:val="•"/>
      <w:lvlJc w:val="left"/>
      <w:pPr>
        <w:ind w:left="6916" w:hanging="420"/>
      </w:pPr>
      <w:rPr>
        <w:rFonts w:hint="default"/>
        <w:lang w:val="en-US" w:eastAsia="en-US" w:bidi="ar-SA"/>
      </w:rPr>
    </w:lvl>
    <w:lvl w:ilvl="8">
      <w:start w:val="0"/>
      <w:numFmt w:val="bullet"/>
      <w:lvlText w:val="•"/>
      <w:lvlJc w:val="left"/>
      <w:pPr>
        <w:ind w:left="7684" w:hanging="420"/>
      </w:pPr>
      <w:rPr>
        <w:rFonts w:hint="default"/>
        <w:lang w:val="en-US" w:eastAsia="en-US" w:bidi="ar-SA"/>
      </w:rPr>
    </w:lvl>
  </w:abstractNum>
  <w:abstractNum w:abstractNumId="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0">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1"/>
      <w:numFmt w:val="upperRoman"/>
      <w:lvlText w:val="%2."/>
      <w:lvlJc w:val="left"/>
      <w:pPr>
        <w:ind w:left="1440" w:hanging="182"/>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44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246" w:hanging="323"/>
      </w:pPr>
      <w:rPr>
        <w:rFonts w:hint="default"/>
        <w:lang w:val="en-US" w:eastAsia="en-US" w:bidi="ar-SA"/>
      </w:rPr>
    </w:lvl>
    <w:lvl w:ilvl="4">
      <w:start w:val="0"/>
      <w:numFmt w:val="bullet"/>
      <w:lvlText w:val="•"/>
      <w:lvlJc w:val="left"/>
      <w:pPr>
        <w:ind w:left="4100" w:hanging="323"/>
      </w:pPr>
      <w:rPr>
        <w:rFonts w:hint="default"/>
        <w:lang w:val="en-US" w:eastAsia="en-US" w:bidi="ar-SA"/>
      </w:rPr>
    </w:lvl>
    <w:lvl w:ilvl="5">
      <w:start w:val="0"/>
      <w:numFmt w:val="bullet"/>
      <w:lvlText w:val="•"/>
      <w:lvlJc w:val="left"/>
      <w:pPr>
        <w:ind w:left="4953" w:hanging="323"/>
      </w:pPr>
      <w:rPr>
        <w:rFonts w:hint="default"/>
        <w:lang w:val="en-US" w:eastAsia="en-US" w:bidi="ar-SA"/>
      </w:rPr>
    </w:lvl>
    <w:lvl w:ilvl="6">
      <w:start w:val="0"/>
      <w:numFmt w:val="bullet"/>
      <w:lvlText w:val="•"/>
      <w:lvlJc w:val="left"/>
      <w:pPr>
        <w:ind w:left="5806" w:hanging="323"/>
      </w:pPr>
      <w:rPr>
        <w:rFonts w:hint="default"/>
        <w:lang w:val="en-US" w:eastAsia="en-US" w:bidi="ar-SA"/>
      </w:rPr>
    </w:lvl>
    <w:lvl w:ilvl="7">
      <w:start w:val="0"/>
      <w:numFmt w:val="bullet"/>
      <w:lvlText w:val="•"/>
      <w:lvlJc w:val="left"/>
      <w:pPr>
        <w:ind w:left="6660" w:hanging="323"/>
      </w:pPr>
      <w:rPr>
        <w:rFonts w:hint="default"/>
        <w:lang w:val="en-US" w:eastAsia="en-US" w:bidi="ar-SA"/>
      </w:rPr>
    </w:lvl>
    <w:lvl w:ilvl="8">
      <w:start w:val="0"/>
      <w:numFmt w:val="bullet"/>
      <w:lvlText w:val="•"/>
      <w:lvlJc w:val="left"/>
      <w:pPr>
        <w:ind w:left="7513" w:hanging="323"/>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1120"/>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1120"/>
      <w:outlineLvl w:val="2"/>
    </w:pPr>
    <w:rPr>
      <w:rFonts w:ascii="Arial" w:hAnsi="Arial" w:eastAsia="Arial" w:cs="Arial"/>
      <w:b/>
      <w:bCs/>
      <w:sz w:val="25"/>
      <w:szCs w:val="25"/>
      <w:lang w:val="en-US" w:eastAsia="en-US" w:bidi="ar-SA"/>
    </w:rPr>
  </w:style>
  <w:style w:styleId="Heading3" w:type="paragraph">
    <w:name w:val="Heading 3"/>
    <w:basedOn w:val="Normal"/>
    <w:uiPriority w:val="1"/>
    <w:qFormat/>
    <w:pPr>
      <w:spacing w:before="115"/>
      <w:ind w:left="1534"/>
      <w:outlineLvl w:val="3"/>
    </w:pPr>
    <w:rPr>
      <w:rFonts w:ascii="Times New Roman" w:hAnsi="Times New Roman" w:eastAsia="Times New Roman" w:cs="Times New Roman"/>
      <w:sz w:val="18"/>
      <w:szCs w:val="18"/>
      <w:lang w:val="en-US" w:eastAsia="en-US" w:bidi="ar-SA"/>
    </w:rPr>
  </w:style>
  <w:style w:styleId="Heading4" w:type="paragraph">
    <w:name w:val="Heading 4"/>
    <w:basedOn w:val="Normal"/>
    <w:uiPriority w:val="1"/>
    <w:qFormat/>
    <w:pPr>
      <w:ind w:left="1536" w:hanging="418"/>
      <w:outlineLvl w:val="4"/>
    </w:pPr>
    <w:rPr>
      <w:rFonts w:ascii="Arial" w:hAnsi="Arial" w:eastAsia="Arial" w:cs="Arial"/>
      <w:b/>
      <w:bCs/>
      <w:sz w:val="17"/>
      <w:szCs w:val="17"/>
      <w:lang w:val="en-US" w:eastAsia="en-US" w:bidi="ar-SA"/>
    </w:rPr>
  </w:style>
  <w:style w:styleId="Title" w:type="paragraph">
    <w:name w:val="Title"/>
    <w:basedOn w:val="Normal"/>
    <w:uiPriority w:val="1"/>
    <w:qFormat/>
    <w:pPr>
      <w:spacing w:before="123"/>
    </w:pPr>
    <w:rPr>
      <w:rFonts w:ascii="Arial" w:hAnsi="Arial" w:eastAsia="Arial" w:cs="Arial"/>
      <w:b/>
      <w:bCs/>
      <w:sz w:val="91"/>
      <w:szCs w:val="91"/>
      <w:lang w:val="en-US" w:eastAsia="en-US" w:bidi="ar-SA"/>
    </w:rPr>
  </w:style>
  <w:style w:styleId="ListParagraph" w:type="paragraph">
    <w:name w:val="List Paragraph"/>
    <w:basedOn w:val="Normal"/>
    <w:uiPriority w:val="1"/>
    <w:qFormat/>
    <w:pPr>
      <w:spacing w:before="105"/>
      <w:ind w:left="1438" w:hanging="41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9"/>
      <w:ind w:left="12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footer" Target="footer3.xml"/><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2026-02-04T06:24:31Z</dcterms:created>
  <dcterms:modified xsi:type="dcterms:W3CDTF">2026-02-04T06:24:31Z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