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A94" w:rsidRDefault="00373A94" w:rsidP="00373A94">
      <w:pPr>
        <w:spacing w:line="480" w:lineRule="auto"/>
      </w:pPr>
    </w:p>
    <w:p w:rsidR="008609C4" w:rsidRDefault="008609C4" w:rsidP="00373A94">
      <w:pPr>
        <w:spacing w:line="480" w:lineRule="auto"/>
        <w:jc w:val="center"/>
        <w:rPr>
          <w:szCs w:val="24"/>
        </w:rPr>
      </w:pPr>
    </w:p>
    <w:p w:rsidR="008609C4" w:rsidRPr="008609C4" w:rsidRDefault="008609C4" w:rsidP="00373A94">
      <w:pPr>
        <w:spacing w:line="480" w:lineRule="auto"/>
        <w:jc w:val="center"/>
        <w:rPr>
          <w:b/>
          <w:sz w:val="28"/>
          <w:szCs w:val="24"/>
        </w:rPr>
      </w:pPr>
    </w:p>
    <w:p w:rsidR="00373A94" w:rsidRPr="008609C4" w:rsidRDefault="008609C4" w:rsidP="008609C4">
      <w:pPr>
        <w:spacing w:line="480" w:lineRule="auto"/>
        <w:jc w:val="center"/>
        <w:rPr>
          <w:b/>
          <w:sz w:val="28"/>
          <w:szCs w:val="24"/>
        </w:rPr>
      </w:pPr>
      <w:r w:rsidRPr="008609C4">
        <w:rPr>
          <w:b/>
          <w:sz w:val="28"/>
          <w:szCs w:val="24"/>
        </w:rPr>
        <w:t>Final</w:t>
      </w:r>
      <w:r w:rsidR="00373A94" w:rsidRPr="008609C4">
        <w:rPr>
          <w:b/>
          <w:sz w:val="28"/>
          <w:szCs w:val="24"/>
        </w:rPr>
        <w:t xml:space="preserve"> Project</w:t>
      </w:r>
    </w:p>
    <w:p w:rsidR="008609C4" w:rsidRDefault="008609C4" w:rsidP="008609C4">
      <w:pPr>
        <w:spacing w:line="480" w:lineRule="auto"/>
        <w:jc w:val="center"/>
      </w:pPr>
    </w:p>
    <w:p w:rsidR="00373A94" w:rsidRPr="008609C4" w:rsidRDefault="008609C4" w:rsidP="008609C4">
      <w:pPr>
        <w:tabs>
          <w:tab w:val="left" w:pos="4845"/>
        </w:tabs>
        <w:spacing w:line="480" w:lineRule="auto"/>
        <w:jc w:val="center"/>
        <w:rPr>
          <w:b/>
          <w:sz w:val="36"/>
        </w:rPr>
      </w:pPr>
      <w:r w:rsidRPr="008609C4">
        <w:rPr>
          <w:b/>
          <w:sz w:val="36"/>
        </w:rPr>
        <w:t>Feature Selection Challenge</w:t>
      </w:r>
    </w:p>
    <w:p w:rsidR="00373A94" w:rsidRDefault="00373A94" w:rsidP="00373A94">
      <w:pPr>
        <w:spacing w:line="480" w:lineRule="auto"/>
        <w:jc w:val="center"/>
      </w:pPr>
    </w:p>
    <w:p w:rsidR="00373A94" w:rsidRDefault="00373A94" w:rsidP="00373A94">
      <w:pPr>
        <w:spacing w:line="480" w:lineRule="auto"/>
        <w:jc w:val="center"/>
      </w:pPr>
      <w:r>
        <w:t>Zhiqian Zhou</w:t>
      </w:r>
    </w:p>
    <w:p w:rsidR="00373A94" w:rsidRDefault="00373A94" w:rsidP="00373A94">
      <w:pPr>
        <w:spacing w:line="480" w:lineRule="auto"/>
      </w:pPr>
    </w:p>
    <w:p w:rsidR="00373A94" w:rsidRDefault="00373A94" w:rsidP="00373A94">
      <w:pPr>
        <w:spacing w:line="480" w:lineRule="auto"/>
      </w:pPr>
    </w:p>
    <w:p w:rsidR="00373A94" w:rsidRDefault="00373A94" w:rsidP="00373A94">
      <w:pPr>
        <w:spacing w:line="480" w:lineRule="auto"/>
      </w:pPr>
    </w:p>
    <w:p w:rsidR="00373A94" w:rsidRDefault="00373A94" w:rsidP="00373A94">
      <w:pPr>
        <w:spacing w:line="480" w:lineRule="auto"/>
      </w:pPr>
    </w:p>
    <w:p w:rsidR="00373A94" w:rsidRDefault="00373A94" w:rsidP="00373A94">
      <w:pPr>
        <w:spacing w:line="480" w:lineRule="auto"/>
      </w:pPr>
    </w:p>
    <w:p w:rsidR="00373A94" w:rsidRDefault="00373A94" w:rsidP="00373A94">
      <w:pPr>
        <w:spacing w:line="480" w:lineRule="auto"/>
        <w:jc w:val="center"/>
      </w:pPr>
    </w:p>
    <w:p w:rsidR="00373A94" w:rsidRDefault="00373A94" w:rsidP="00373A94">
      <w:pPr>
        <w:spacing w:line="480" w:lineRule="auto"/>
        <w:jc w:val="center"/>
      </w:pPr>
      <w:r>
        <w:t>C</w:t>
      </w:r>
      <w:r w:rsidR="008609C4">
        <w:t>MP</w:t>
      </w:r>
      <w:r>
        <w:t xml:space="preserve"> 4720</w:t>
      </w:r>
    </w:p>
    <w:p w:rsidR="00373A94" w:rsidRDefault="00373A94" w:rsidP="00373A94">
      <w:pPr>
        <w:spacing w:line="480" w:lineRule="auto"/>
        <w:jc w:val="center"/>
      </w:pPr>
      <w:r>
        <w:t>May 11</w:t>
      </w:r>
      <w:r w:rsidR="008609C4">
        <w:t>, 2018</w:t>
      </w:r>
    </w:p>
    <w:p w:rsidR="00373A94" w:rsidRDefault="00373A94" w:rsidP="00373A94">
      <w:pPr>
        <w:widowControl/>
        <w:jc w:val="left"/>
      </w:pPr>
      <w:r>
        <w:br w:type="page"/>
      </w:r>
    </w:p>
    <w:p w:rsidR="008008F1" w:rsidRDefault="008008F1"/>
    <w:p w:rsidR="002E7192" w:rsidRDefault="002E7192"/>
    <w:p w:rsidR="002E7192" w:rsidRPr="002E7192" w:rsidRDefault="002E7192" w:rsidP="002E7192">
      <w:pPr>
        <w:pStyle w:val="a3"/>
        <w:numPr>
          <w:ilvl w:val="0"/>
          <w:numId w:val="2"/>
        </w:numPr>
        <w:rPr>
          <w:b/>
          <w:sz w:val="28"/>
        </w:rPr>
      </w:pPr>
      <w:r w:rsidRPr="002E7192">
        <w:rPr>
          <w:b/>
          <w:sz w:val="32"/>
        </w:rPr>
        <w:t>Introduction</w:t>
      </w:r>
    </w:p>
    <w:p w:rsidR="002E7192" w:rsidRDefault="002E7192" w:rsidP="002E7192">
      <w:pPr>
        <w:rPr>
          <w:b/>
          <w:sz w:val="28"/>
        </w:rPr>
      </w:pPr>
    </w:p>
    <w:p w:rsidR="002E7192" w:rsidRDefault="0021647C" w:rsidP="006622A7">
      <w:pPr>
        <w:ind w:firstLine="360"/>
      </w:pPr>
      <w:r>
        <w:t xml:space="preserve">The NIPS 2003 challenge in feature selection </w:t>
      </w:r>
      <w:r w:rsidR="00697AEC">
        <w:rPr>
          <w:rFonts w:hint="eastAsia"/>
        </w:rPr>
        <w:t>con</w:t>
      </w:r>
      <w:r w:rsidR="00697AEC">
        <w:t>sisted of five two-</w:t>
      </w:r>
      <w:r w:rsidR="006622A7">
        <w:t xml:space="preserve">class classification problems. </w:t>
      </w:r>
      <w:r w:rsidR="00471C84">
        <w:t xml:space="preserve">Each problem provided with testing and validation datasets. The datasets </w:t>
      </w:r>
      <w:r w:rsidR="00471C84" w:rsidRPr="00471C84">
        <w:t>were chosen to span a variety of domains and were transformed in the f</w:t>
      </w:r>
      <w:r w:rsidR="00471C84">
        <w:t xml:space="preserve">orm of Integer with many probes, which is addition of </w:t>
      </w:r>
      <w:r w:rsidR="00471C84" w:rsidRPr="00471C84">
        <w:t>‘random’ features distributed similarly to the real features.</w:t>
      </w:r>
    </w:p>
    <w:p w:rsidR="00471C84" w:rsidRDefault="00471C84" w:rsidP="00471C84">
      <w:pPr>
        <w:ind w:firstLine="360"/>
      </w:pPr>
      <w:r>
        <w:t xml:space="preserve">I picked three of them to do my project. The first one is ARCENE, whose task is to </w:t>
      </w:r>
      <w:r>
        <w:t xml:space="preserve">distinguish cancer versus normal </w:t>
      </w:r>
      <w:r>
        <w:t>patterns from mass-spectrometric data. This is a two-class classification problem with continuous input variables</w:t>
      </w:r>
      <w:r w:rsidR="009645CF">
        <w:t xml:space="preserve"> and 10,000 features</w:t>
      </w:r>
      <w:r>
        <w:t>.</w:t>
      </w:r>
      <w:r w:rsidR="009645CF">
        <w:t xml:space="preserve"> The second one is DEXTER, the filter of ‘corporate acquisition’ texts. </w:t>
      </w:r>
      <w:r>
        <w:t xml:space="preserve"> </w:t>
      </w:r>
      <w:r w:rsidR="009645CF">
        <w:t>This one contains sparse continuous input variables with 20,000 features. And the last one is MADELON, which is artificial data with continuous input variables and 500 features. Over 90% of the data is probe.</w:t>
      </w:r>
    </w:p>
    <w:p w:rsidR="009645CF" w:rsidRDefault="009645CF" w:rsidP="00471C84">
      <w:pPr>
        <w:ind w:firstLine="360"/>
      </w:pPr>
    </w:p>
    <w:p w:rsidR="009645CF" w:rsidRDefault="009645CF" w:rsidP="00471C84">
      <w:pPr>
        <w:ind w:firstLine="360"/>
      </w:pPr>
      <w:r>
        <w:t>Table 1: NIPS 2003 challenge datasets.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45CF" w:rsidRPr="009645CF" w:rsidTr="009645CF">
        <w:tc>
          <w:tcPr>
            <w:tcW w:w="2337" w:type="dxa"/>
          </w:tcPr>
          <w:p w:rsidR="009645CF" w:rsidRPr="009645CF" w:rsidRDefault="009645CF" w:rsidP="00471C84">
            <w:pPr>
              <w:rPr>
                <w:rFonts w:hint="eastAsia"/>
                <w:b/>
              </w:rPr>
            </w:pPr>
            <w:r w:rsidRPr="009645CF">
              <w:rPr>
                <w:b/>
              </w:rPr>
              <w:t>Dataset</w:t>
            </w:r>
          </w:p>
        </w:tc>
        <w:tc>
          <w:tcPr>
            <w:tcW w:w="2337" w:type="dxa"/>
          </w:tcPr>
          <w:p w:rsidR="009645CF" w:rsidRPr="009645CF" w:rsidRDefault="009645CF" w:rsidP="00471C84">
            <w:pPr>
              <w:rPr>
                <w:rFonts w:hint="eastAsia"/>
                <w:b/>
              </w:rPr>
            </w:pPr>
            <w:r w:rsidRPr="009645CF">
              <w:rPr>
                <w:b/>
              </w:rPr>
              <w:t>Domain</w:t>
            </w:r>
          </w:p>
        </w:tc>
        <w:tc>
          <w:tcPr>
            <w:tcW w:w="2338" w:type="dxa"/>
          </w:tcPr>
          <w:p w:rsidR="009645CF" w:rsidRPr="009645CF" w:rsidRDefault="009645CF" w:rsidP="00471C84">
            <w:pPr>
              <w:rPr>
                <w:rFonts w:hint="eastAsia"/>
                <w:b/>
              </w:rPr>
            </w:pPr>
            <w:r w:rsidRPr="009645CF">
              <w:rPr>
                <w:b/>
              </w:rPr>
              <w:t>Type</w:t>
            </w:r>
          </w:p>
        </w:tc>
        <w:tc>
          <w:tcPr>
            <w:tcW w:w="2338" w:type="dxa"/>
          </w:tcPr>
          <w:p w:rsidR="009645CF" w:rsidRPr="009645CF" w:rsidRDefault="009645CF" w:rsidP="00471C84">
            <w:pPr>
              <w:rPr>
                <w:rFonts w:hint="eastAsia"/>
                <w:b/>
              </w:rPr>
            </w:pPr>
            <w:r w:rsidRPr="009645CF">
              <w:rPr>
                <w:b/>
              </w:rPr>
              <w:t>#Feature</w:t>
            </w:r>
          </w:p>
        </w:tc>
      </w:tr>
      <w:tr w:rsidR="009645CF" w:rsidTr="009645CF">
        <w:tc>
          <w:tcPr>
            <w:tcW w:w="2337" w:type="dxa"/>
          </w:tcPr>
          <w:p w:rsidR="009645CF" w:rsidRDefault="009645CF" w:rsidP="00471C84">
            <w:pPr>
              <w:rPr>
                <w:rFonts w:hint="eastAsia"/>
              </w:rPr>
            </w:pPr>
            <w:r>
              <w:t>ARCENE</w:t>
            </w:r>
          </w:p>
        </w:tc>
        <w:tc>
          <w:tcPr>
            <w:tcW w:w="2337" w:type="dxa"/>
          </w:tcPr>
          <w:p w:rsidR="009645CF" w:rsidRDefault="009645CF" w:rsidP="00471C84">
            <w:pPr>
              <w:rPr>
                <w:rFonts w:hint="eastAsia"/>
              </w:rPr>
            </w:pPr>
            <w:r>
              <w:t>Mass Spectrometry</w:t>
            </w:r>
          </w:p>
        </w:tc>
        <w:tc>
          <w:tcPr>
            <w:tcW w:w="2338" w:type="dxa"/>
          </w:tcPr>
          <w:p w:rsidR="009645CF" w:rsidRDefault="009645CF" w:rsidP="00471C84">
            <w:pPr>
              <w:rPr>
                <w:rFonts w:hint="eastAsia"/>
              </w:rPr>
            </w:pPr>
            <w:r>
              <w:t>Dense</w:t>
            </w:r>
          </w:p>
        </w:tc>
        <w:tc>
          <w:tcPr>
            <w:tcW w:w="2338" w:type="dxa"/>
          </w:tcPr>
          <w:p w:rsidR="009645CF" w:rsidRDefault="009645CF" w:rsidP="00471C84">
            <w:pPr>
              <w:rPr>
                <w:rFonts w:hint="eastAsia"/>
              </w:rPr>
            </w:pPr>
            <w:r>
              <w:t>10,000</w:t>
            </w:r>
          </w:p>
        </w:tc>
      </w:tr>
      <w:tr w:rsidR="009645CF" w:rsidTr="009645CF">
        <w:tc>
          <w:tcPr>
            <w:tcW w:w="2337" w:type="dxa"/>
          </w:tcPr>
          <w:p w:rsidR="009645CF" w:rsidRDefault="009645CF" w:rsidP="00471C84">
            <w:pPr>
              <w:rPr>
                <w:rFonts w:hint="eastAsia"/>
              </w:rPr>
            </w:pPr>
            <w:r>
              <w:t>DEXTER</w:t>
            </w:r>
          </w:p>
        </w:tc>
        <w:tc>
          <w:tcPr>
            <w:tcW w:w="2337" w:type="dxa"/>
          </w:tcPr>
          <w:p w:rsidR="009645CF" w:rsidRDefault="009645CF" w:rsidP="00471C84">
            <w:pPr>
              <w:rPr>
                <w:rFonts w:hint="eastAsia"/>
              </w:rPr>
            </w:pPr>
            <w:r>
              <w:t>Text classification</w:t>
            </w:r>
          </w:p>
        </w:tc>
        <w:tc>
          <w:tcPr>
            <w:tcW w:w="2338" w:type="dxa"/>
          </w:tcPr>
          <w:p w:rsidR="009645CF" w:rsidRDefault="009645CF" w:rsidP="00471C84">
            <w:pPr>
              <w:rPr>
                <w:rFonts w:hint="eastAsia"/>
              </w:rPr>
            </w:pPr>
            <w:r>
              <w:t>Sparse</w:t>
            </w:r>
          </w:p>
        </w:tc>
        <w:tc>
          <w:tcPr>
            <w:tcW w:w="2338" w:type="dxa"/>
          </w:tcPr>
          <w:p w:rsidR="009645CF" w:rsidRDefault="009645CF" w:rsidP="00471C84">
            <w:pPr>
              <w:rPr>
                <w:rFonts w:hint="eastAsia"/>
              </w:rPr>
            </w:pPr>
            <w:r>
              <w:t>20,000</w:t>
            </w:r>
          </w:p>
        </w:tc>
      </w:tr>
      <w:tr w:rsidR="009645CF" w:rsidTr="009645CF">
        <w:tc>
          <w:tcPr>
            <w:tcW w:w="2337" w:type="dxa"/>
          </w:tcPr>
          <w:p w:rsidR="009645CF" w:rsidRDefault="009645CF" w:rsidP="00471C84">
            <w:pPr>
              <w:rPr>
                <w:rFonts w:hint="eastAsia"/>
              </w:rPr>
            </w:pPr>
            <w:r>
              <w:t>MADELON</w:t>
            </w:r>
          </w:p>
        </w:tc>
        <w:tc>
          <w:tcPr>
            <w:tcW w:w="2337" w:type="dxa"/>
          </w:tcPr>
          <w:p w:rsidR="009645CF" w:rsidRDefault="009645CF" w:rsidP="00471C84">
            <w:pPr>
              <w:rPr>
                <w:rFonts w:hint="eastAsia"/>
              </w:rPr>
            </w:pPr>
            <w:r>
              <w:t>Artificial</w:t>
            </w:r>
          </w:p>
        </w:tc>
        <w:tc>
          <w:tcPr>
            <w:tcW w:w="2338" w:type="dxa"/>
          </w:tcPr>
          <w:p w:rsidR="009645CF" w:rsidRDefault="009645CF" w:rsidP="00471C84">
            <w:pPr>
              <w:rPr>
                <w:rFonts w:hint="eastAsia"/>
              </w:rPr>
            </w:pPr>
            <w:r>
              <w:t>Dense</w:t>
            </w:r>
          </w:p>
        </w:tc>
        <w:tc>
          <w:tcPr>
            <w:tcW w:w="2338" w:type="dxa"/>
          </w:tcPr>
          <w:p w:rsidR="009645CF" w:rsidRDefault="009645CF" w:rsidP="00471C84">
            <w:pPr>
              <w:rPr>
                <w:rFonts w:hint="eastAsia"/>
              </w:rPr>
            </w:pPr>
            <w:r>
              <w:t>500</w:t>
            </w:r>
          </w:p>
        </w:tc>
      </w:tr>
    </w:tbl>
    <w:p w:rsidR="009645CF" w:rsidRDefault="009645CF" w:rsidP="00471C84">
      <w:pPr>
        <w:ind w:firstLine="360"/>
      </w:pPr>
    </w:p>
    <w:p w:rsidR="009645CF" w:rsidRDefault="009645CF" w:rsidP="00471C84">
      <w:pPr>
        <w:ind w:firstLine="360"/>
      </w:pPr>
      <w:r>
        <w:t>The goal of this project is to c</w:t>
      </w:r>
      <w:r w:rsidRPr="009645CF">
        <w:t>lassify the datasets using a minimal number of features</w:t>
      </w:r>
      <w:r w:rsidR="002342F3">
        <w:t xml:space="preserve">, and  </w:t>
      </w:r>
      <w:r w:rsidR="00380C65">
        <w:t xml:space="preserve">to </w:t>
      </w:r>
      <w:r w:rsidR="002342F3">
        <w:t>f</w:t>
      </w:r>
      <w:r w:rsidR="002342F3" w:rsidRPr="002342F3">
        <w:t>ind out how important feature selection can be in the process of classification.</w:t>
      </w:r>
    </w:p>
    <w:p w:rsidR="002342F3" w:rsidRDefault="002342F3" w:rsidP="00471C84">
      <w:pPr>
        <w:ind w:firstLine="360"/>
      </w:pPr>
    </w:p>
    <w:p w:rsidR="00044AD9" w:rsidRDefault="00044AD9" w:rsidP="00471C84">
      <w:pPr>
        <w:ind w:firstLine="360"/>
      </w:pPr>
    </w:p>
    <w:p w:rsidR="002342F3" w:rsidRPr="002342F3" w:rsidRDefault="002342F3" w:rsidP="002342F3">
      <w:pPr>
        <w:pStyle w:val="a3"/>
        <w:numPr>
          <w:ilvl w:val="0"/>
          <w:numId w:val="2"/>
        </w:numPr>
        <w:rPr>
          <w:b/>
          <w:sz w:val="32"/>
        </w:rPr>
      </w:pPr>
      <w:r w:rsidRPr="002342F3">
        <w:rPr>
          <w:b/>
          <w:sz w:val="32"/>
        </w:rPr>
        <w:t>Method</w:t>
      </w:r>
    </w:p>
    <w:p w:rsidR="002342F3" w:rsidRDefault="002342F3" w:rsidP="002342F3"/>
    <w:p w:rsidR="00BC5FDE" w:rsidRDefault="00BC5FDE" w:rsidP="00380C65">
      <w:pPr>
        <w:ind w:firstLine="360"/>
      </w:pPr>
      <w:r>
        <w:t>Since all the datasets have very high dimensions, it’s hard to visu</w:t>
      </w:r>
      <w:r w:rsidR="00380C65">
        <w:t xml:space="preserve">alize the data in our homework and feature selection seems to be very important in this case. </w:t>
      </w:r>
      <w:r w:rsidR="00911871">
        <w:t>Here are the methods I choose for the classification process to improve the accuracy.</w:t>
      </w:r>
    </w:p>
    <w:p w:rsidR="00BC5FDE" w:rsidRDefault="00BC5FDE" w:rsidP="002342F3"/>
    <w:p w:rsidR="00380C65" w:rsidRDefault="002342F3" w:rsidP="00380C65">
      <w:pPr>
        <w:ind w:left="360"/>
        <w:rPr>
          <w:b/>
        </w:rPr>
      </w:pPr>
      <w:r w:rsidRPr="002342F3">
        <w:rPr>
          <w:b/>
        </w:rPr>
        <w:t>Preprocessing</w:t>
      </w:r>
    </w:p>
    <w:p w:rsidR="00380C65" w:rsidRDefault="00380C65" w:rsidP="00380C65">
      <w:pPr>
        <w:ind w:left="360"/>
        <w:rPr>
          <w:b/>
        </w:rPr>
      </w:pPr>
      <w:r w:rsidRPr="00380C65">
        <w:drawing>
          <wp:anchor distT="0" distB="0" distL="114300" distR="114300" simplePos="0" relativeHeight="251658240" behindDoc="0" locked="0" layoutInCell="1" allowOverlap="1" wp14:anchorId="1F0E2613">
            <wp:simplePos x="0" y="0"/>
            <wp:positionH relativeFrom="column">
              <wp:posOffset>1900343</wp:posOffset>
            </wp:positionH>
            <wp:positionV relativeFrom="paragraph">
              <wp:posOffset>4656</wp:posOffset>
            </wp:positionV>
            <wp:extent cx="1100455" cy="506730"/>
            <wp:effectExtent l="0" t="0" r="4445" b="7620"/>
            <wp:wrapThrough wrapText="bothSides">
              <wp:wrapPolygon edited="0">
                <wp:start x="0" y="0"/>
                <wp:lineTo x="0" y="21113"/>
                <wp:lineTo x="21313" y="21113"/>
                <wp:lineTo x="21313" y="0"/>
                <wp:lineTo x="0" y="0"/>
              </wp:wrapPolygon>
            </wp:wrapThrough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77FC71D9-7144-4F7F-8974-E7DCC108C0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77FC71D9-7144-4F7F-8974-E7DCC108C0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ab/>
      </w:r>
    </w:p>
    <w:p w:rsidR="00380C65" w:rsidRPr="00380C65" w:rsidRDefault="00380C65" w:rsidP="00380C65">
      <w:pPr>
        <w:ind w:left="360" w:firstLine="360"/>
      </w:pPr>
      <w:r w:rsidRPr="00380C65">
        <w:t>S</w:t>
      </w:r>
      <w:r>
        <w:t>t</w:t>
      </w:r>
      <w:r w:rsidRPr="00380C65">
        <w:t>andardization</w:t>
      </w:r>
      <w:r>
        <w:t xml:space="preserve">                </w:t>
      </w:r>
    </w:p>
    <w:p w:rsidR="00380C65" w:rsidRDefault="00380C65" w:rsidP="002342F3"/>
    <w:p w:rsidR="00380C65" w:rsidRPr="00380C65" w:rsidRDefault="00380C65" w:rsidP="002342F3">
      <w:pPr>
        <w:rPr>
          <w:b/>
        </w:rPr>
      </w:pPr>
      <w:r w:rsidRPr="00380C65">
        <w:rPr>
          <w:b/>
        </w:rPr>
        <w:t xml:space="preserve">      Feature Selection</w:t>
      </w:r>
    </w:p>
    <w:p w:rsidR="00380C65" w:rsidRDefault="00380C65" w:rsidP="002342F3"/>
    <w:p w:rsidR="00380C65" w:rsidRDefault="00380C65" w:rsidP="002342F3">
      <w:r w:rsidRPr="00380C65">
        <w:drawing>
          <wp:anchor distT="0" distB="0" distL="114300" distR="114300" simplePos="0" relativeHeight="251659264" behindDoc="1" locked="0" layoutInCell="1" allowOverlap="1" wp14:anchorId="3354F303">
            <wp:simplePos x="0" y="0"/>
            <wp:positionH relativeFrom="column">
              <wp:posOffset>2209377</wp:posOffset>
            </wp:positionH>
            <wp:positionV relativeFrom="paragraph">
              <wp:posOffset>4445</wp:posOffset>
            </wp:positionV>
            <wp:extent cx="2251710" cy="607060"/>
            <wp:effectExtent l="0" t="0" r="0" b="2540"/>
            <wp:wrapTight wrapText="bothSides">
              <wp:wrapPolygon edited="0">
                <wp:start x="0" y="0"/>
                <wp:lineTo x="0" y="21013"/>
                <wp:lineTo x="21381" y="21013"/>
                <wp:lineTo x="21381" y="0"/>
                <wp:lineTo x="0" y="0"/>
              </wp:wrapPolygon>
            </wp:wrapTight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A32FB423-A736-4091-B39F-AB7A8DDE16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A32FB423-A736-4091-B39F-AB7A8DDE16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380C65" w:rsidRDefault="00380C65" w:rsidP="00380C65">
      <w:pPr>
        <w:ind w:firstLine="720"/>
      </w:pPr>
      <w:r>
        <w:t xml:space="preserve">Mutual Information </w:t>
      </w:r>
    </w:p>
    <w:p w:rsidR="00380C65" w:rsidRDefault="00380C65" w:rsidP="00380C65"/>
    <w:p w:rsidR="00380C65" w:rsidRDefault="00380C65" w:rsidP="00380C65">
      <w:r>
        <w:t xml:space="preserve">            </w:t>
      </w:r>
    </w:p>
    <w:p w:rsidR="00380C65" w:rsidRDefault="00380C65" w:rsidP="00380C65">
      <w:pPr>
        <w:ind w:firstLine="720"/>
      </w:pPr>
      <w:r>
        <w:t>PCA (remove features according to given percentage)</w:t>
      </w:r>
    </w:p>
    <w:p w:rsidR="00380C65" w:rsidRDefault="00380C65" w:rsidP="00380C65"/>
    <w:p w:rsidR="00380C65" w:rsidRPr="00380C65" w:rsidRDefault="00380C65" w:rsidP="00380C65">
      <w:pPr>
        <w:rPr>
          <w:b/>
        </w:rPr>
      </w:pPr>
      <w:r>
        <w:t xml:space="preserve">      </w:t>
      </w:r>
      <w:r w:rsidRPr="00380C65">
        <w:rPr>
          <w:b/>
        </w:rPr>
        <w:t>Classifier</w:t>
      </w:r>
    </w:p>
    <w:p w:rsidR="00380C65" w:rsidRDefault="00380C65" w:rsidP="00380C65"/>
    <w:p w:rsidR="00380C65" w:rsidRDefault="00380C65" w:rsidP="00380C65">
      <w:r>
        <w:lastRenderedPageBreak/>
        <w:tab/>
        <w:t>KNN (</w:t>
      </w:r>
      <w:r>
        <w:rPr>
          <w:rFonts w:hint="eastAsia"/>
        </w:rPr>
        <w:t>non</w:t>
      </w:r>
      <w:r>
        <w:t>-parameter)</w:t>
      </w:r>
    </w:p>
    <w:p w:rsidR="00380C65" w:rsidRDefault="00380C65" w:rsidP="00380C65"/>
    <w:p w:rsidR="005B63C3" w:rsidRDefault="005B63C3" w:rsidP="00380C65">
      <w:r>
        <w:rPr>
          <w:noProof/>
        </w:rPr>
        <w:drawing>
          <wp:anchor distT="0" distB="0" distL="114300" distR="114300" simplePos="0" relativeHeight="251660288" behindDoc="1" locked="0" layoutInCell="1" allowOverlap="1" wp14:anchorId="5F914DCB">
            <wp:simplePos x="0" y="0"/>
            <wp:positionH relativeFrom="margin">
              <wp:posOffset>2424854</wp:posOffset>
            </wp:positionH>
            <wp:positionV relativeFrom="paragraph">
              <wp:posOffset>211</wp:posOffset>
            </wp:positionV>
            <wp:extent cx="1819910" cy="451485"/>
            <wp:effectExtent l="0" t="0" r="8890" b="5715"/>
            <wp:wrapTight wrapText="bothSides">
              <wp:wrapPolygon edited="0">
                <wp:start x="0" y="0"/>
                <wp:lineTo x="0" y="20962"/>
                <wp:lineTo x="21479" y="20962"/>
                <wp:lineTo x="2147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C65">
        <w:tab/>
      </w:r>
    </w:p>
    <w:p w:rsidR="00380C65" w:rsidRDefault="00380C65" w:rsidP="005B63C3">
      <w:pPr>
        <w:ind w:firstLine="720"/>
      </w:pPr>
      <w:r>
        <w:t>Naïve Bayes (Gaussian)</w:t>
      </w:r>
      <w:r w:rsidR="005B63C3">
        <w:t xml:space="preserve">  </w:t>
      </w:r>
    </w:p>
    <w:p w:rsidR="00380C65" w:rsidRDefault="00380C65" w:rsidP="00380C65"/>
    <w:p w:rsidR="005B63C3" w:rsidRDefault="00380C65" w:rsidP="00380C65">
      <w:r>
        <w:tab/>
      </w:r>
    </w:p>
    <w:p w:rsidR="00380C65" w:rsidRDefault="00380C65" w:rsidP="005B63C3">
      <w:pPr>
        <w:ind w:firstLine="720"/>
      </w:pPr>
      <w:r>
        <w:t>Perceptron + Gradient Descent (Linear)</w:t>
      </w:r>
    </w:p>
    <w:p w:rsidR="00712B2B" w:rsidRDefault="00712B2B" w:rsidP="005B63C3">
      <w:pPr>
        <w:ind w:firstLine="720"/>
      </w:pPr>
    </w:p>
    <w:p w:rsidR="00712B2B" w:rsidRDefault="00712B2B" w:rsidP="00712B2B"/>
    <w:p w:rsidR="00712B2B" w:rsidRDefault="00712B2B" w:rsidP="00712B2B">
      <w:r>
        <w:t xml:space="preserve">       Different Classifiers were used after using the same methods to do the feature selection.</w:t>
      </w:r>
    </w:p>
    <w:p w:rsidR="00712B2B" w:rsidRDefault="00712B2B" w:rsidP="00712B2B"/>
    <w:p w:rsidR="00192F38" w:rsidRDefault="00192F38" w:rsidP="00712B2B"/>
    <w:p w:rsidR="00712B2B" w:rsidRDefault="00712B2B" w:rsidP="00712B2B"/>
    <w:p w:rsidR="00712B2B" w:rsidRDefault="00712B2B" w:rsidP="00712B2B">
      <w:pPr>
        <w:pStyle w:val="a3"/>
        <w:numPr>
          <w:ilvl w:val="0"/>
          <w:numId w:val="2"/>
        </w:numPr>
        <w:rPr>
          <w:b/>
          <w:sz w:val="32"/>
        </w:rPr>
      </w:pPr>
      <w:r w:rsidRPr="00712B2B">
        <w:rPr>
          <w:b/>
          <w:sz w:val="32"/>
        </w:rPr>
        <w:t>Process</w:t>
      </w:r>
    </w:p>
    <w:p w:rsidR="00712B2B" w:rsidRDefault="00712B2B" w:rsidP="00712B2B">
      <w:pPr>
        <w:rPr>
          <w:b/>
          <w:sz w:val="32"/>
        </w:rPr>
      </w:pPr>
    </w:p>
    <w:p w:rsidR="00CA6AA3" w:rsidRPr="00CA6AA3" w:rsidRDefault="00CA6AA3" w:rsidP="00CA6AA3">
      <w:pPr>
        <w:ind w:left="360"/>
        <w:rPr>
          <w:sz w:val="22"/>
        </w:rPr>
      </w:pPr>
      <w:r w:rsidRPr="00CA6AA3">
        <w:rPr>
          <w:b/>
          <w:sz w:val="28"/>
        </w:rPr>
        <w:t>MADELON</w:t>
      </w:r>
    </w:p>
    <w:p w:rsidR="00CA6AA3" w:rsidRPr="00712B2B" w:rsidRDefault="00CA6AA3" w:rsidP="00712B2B"/>
    <w:p w:rsidR="00712B2B" w:rsidRDefault="00712B2B" w:rsidP="0031410A">
      <w:pPr>
        <w:ind w:firstLine="360"/>
      </w:pPr>
      <w:r>
        <w:t xml:space="preserve">I started the classification with the dataset MADELON, which has least number of features. </w:t>
      </w:r>
      <w:r w:rsidR="0031410A">
        <w:t>First, I plot out its mean (see Figure 1) and variance (see Figure 2).</w:t>
      </w:r>
    </w:p>
    <w:p w:rsidR="0031410A" w:rsidRDefault="0031410A" w:rsidP="00D94AB7">
      <w:pPr>
        <w:ind w:firstLine="360"/>
      </w:pPr>
      <w:r>
        <w:t>In figure 1, the Y Label is mean, the X label is the number of features. The Y Label range from 0 to 500. In the figure 2, the Y Label change to variance and it range from 0 to 17500.</w:t>
      </w:r>
      <w:r w:rsidR="00D94AB7">
        <w:t xml:space="preserve"> Then I zoom in the area from 0 to 2000 in the figure 2 (see Figure 3), which helps me to see the variance of those features whose variance is relatively lower.</w:t>
      </w:r>
    </w:p>
    <w:p w:rsidR="00D94AB7" w:rsidRDefault="00D94AB7" w:rsidP="00D94AB7">
      <w:pPr>
        <w:ind w:firstLine="360"/>
      </w:pPr>
      <w:r>
        <w:t>Therefore, I decided to remove those features whose variance is lower than 100 according to figure 3.</w:t>
      </w:r>
    </w:p>
    <w:p w:rsidR="00D94AB7" w:rsidRDefault="00D94AB7" w:rsidP="0031410A">
      <w:pPr>
        <w:ind w:firstLine="360"/>
      </w:pPr>
    </w:p>
    <w:p w:rsidR="0031410A" w:rsidRDefault="0031410A" w:rsidP="0031410A">
      <w:pPr>
        <w:ind w:firstLine="360"/>
      </w:pPr>
      <w:r w:rsidRPr="0031410A">
        <w:drawing>
          <wp:inline distT="0" distB="0" distL="0" distR="0" wp14:anchorId="292074F1" wp14:editId="08928C56">
            <wp:extent cx="5452533" cy="2787511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6272BEA-7DC8-4D81-9272-C7D344F7A6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6272BEA-7DC8-4D81-9272-C7D344F7A6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793" cy="278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0A" w:rsidRDefault="0031410A" w:rsidP="0031410A">
      <w:pPr>
        <w:ind w:firstLine="360"/>
        <w:jc w:val="center"/>
      </w:pPr>
      <w:r>
        <w:t>Figure 1: Mean of each feature in MADELON</w:t>
      </w:r>
    </w:p>
    <w:p w:rsidR="0031410A" w:rsidRDefault="0031410A" w:rsidP="0031410A">
      <w:pPr>
        <w:ind w:firstLine="360"/>
        <w:jc w:val="center"/>
      </w:pPr>
    </w:p>
    <w:p w:rsidR="0031410A" w:rsidRDefault="0031410A" w:rsidP="0031410A">
      <w:pPr>
        <w:ind w:firstLine="360"/>
        <w:jc w:val="center"/>
      </w:pPr>
      <w:r w:rsidRPr="0031410A">
        <w:lastRenderedPageBreak/>
        <w:drawing>
          <wp:inline distT="0" distB="0" distL="0" distR="0" wp14:anchorId="0480830D" wp14:editId="43B9B2EA">
            <wp:extent cx="5273749" cy="2706310"/>
            <wp:effectExtent l="0" t="0" r="3175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134CA0A7-7BEC-4168-9899-B2D66E0D55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134CA0A7-7BEC-4168-9899-B2D66E0D55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27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0A" w:rsidRDefault="0031410A" w:rsidP="0031410A">
      <w:pPr>
        <w:ind w:firstLine="360"/>
        <w:jc w:val="center"/>
      </w:pPr>
      <w:r>
        <w:t>Figure 2: Variance of each feature in MADELON</w:t>
      </w:r>
    </w:p>
    <w:p w:rsidR="00D94AB7" w:rsidRDefault="00D94AB7" w:rsidP="0031410A">
      <w:pPr>
        <w:ind w:firstLine="360"/>
        <w:jc w:val="center"/>
      </w:pPr>
    </w:p>
    <w:p w:rsidR="00D94AB7" w:rsidRDefault="00D94AB7" w:rsidP="0031410A">
      <w:pPr>
        <w:ind w:firstLine="360"/>
        <w:jc w:val="center"/>
      </w:pPr>
      <w:r w:rsidRPr="00D94AB7">
        <w:drawing>
          <wp:inline distT="0" distB="0" distL="0" distR="0" wp14:anchorId="531C39BF" wp14:editId="3FC773D4">
            <wp:extent cx="5943600" cy="3028950"/>
            <wp:effectExtent l="0" t="0" r="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A1A9DEEF-3DF4-461E-8D73-CD7AAD68EA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A1A9DEEF-3DF4-461E-8D73-CD7AAD68EA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B7" w:rsidRDefault="00D94AB7" w:rsidP="0031410A">
      <w:pPr>
        <w:ind w:firstLine="360"/>
        <w:jc w:val="center"/>
      </w:pPr>
      <w:r>
        <w:t>Figure 3: Variance from 0 to 2000 in MADLEON</w:t>
      </w:r>
    </w:p>
    <w:p w:rsidR="00D94AB7" w:rsidRDefault="00D94AB7" w:rsidP="0031410A">
      <w:pPr>
        <w:ind w:firstLine="360"/>
        <w:jc w:val="center"/>
      </w:pPr>
    </w:p>
    <w:p w:rsidR="00D94AB7" w:rsidRDefault="00D94AB7" w:rsidP="00D94AB7">
      <w:pPr>
        <w:ind w:firstLine="360"/>
        <w:jc w:val="left"/>
      </w:pPr>
      <w:r>
        <w:t>After deciding the variance threshold, I standardize the data, apply PCA to reduce dimensions and then use three different classifiers to compare the result.</w:t>
      </w:r>
    </w:p>
    <w:p w:rsidR="00D94AB7" w:rsidRDefault="007D51EA" w:rsidP="00D94AB7">
      <w:pPr>
        <w:ind w:firstLine="360"/>
        <w:jc w:val="left"/>
      </w:pPr>
      <w:r>
        <w:t>However, the accuracy was lower than 0.6 for all the classifiers (see Table 2).</w:t>
      </w:r>
    </w:p>
    <w:p w:rsidR="007D51EA" w:rsidRDefault="007D51EA" w:rsidP="00D94AB7">
      <w:pPr>
        <w:ind w:firstLine="360"/>
        <w:jc w:val="left"/>
      </w:pPr>
    </w:p>
    <w:p w:rsidR="007D51EA" w:rsidRDefault="007D51EA" w:rsidP="007D51EA">
      <w:pPr>
        <w:ind w:firstLine="360"/>
        <w:jc w:val="left"/>
      </w:pPr>
      <w:r>
        <w:tab/>
      </w:r>
      <w:r>
        <w:tab/>
        <w:t>Table 2: Result of MADELON</w:t>
      </w:r>
    </w:p>
    <w:tbl>
      <w:tblPr>
        <w:tblStyle w:val="a4"/>
        <w:tblW w:w="0" w:type="auto"/>
        <w:tblInd w:w="1420" w:type="dxa"/>
        <w:tblLook w:val="04A0" w:firstRow="1" w:lastRow="0" w:firstColumn="1" w:lastColumn="0" w:noHBand="0" w:noVBand="1"/>
      </w:tblPr>
      <w:tblGrid>
        <w:gridCol w:w="1352"/>
        <w:gridCol w:w="1438"/>
        <w:gridCol w:w="1440"/>
        <w:gridCol w:w="1350"/>
      </w:tblGrid>
      <w:tr w:rsidR="007D51EA" w:rsidTr="007D51EA">
        <w:tc>
          <w:tcPr>
            <w:tcW w:w="1352" w:type="dxa"/>
          </w:tcPr>
          <w:p w:rsidR="007D51EA" w:rsidRDefault="007D51EA" w:rsidP="00D94AB7">
            <w:pPr>
              <w:jc w:val="left"/>
              <w:rPr>
                <w:rFonts w:hint="eastAsia"/>
              </w:rPr>
            </w:pPr>
          </w:p>
        </w:tc>
        <w:tc>
          <w:tcPr>
            <w:tcW w:w="1438" w:type="dxa"/>
          </w:tcPr>
          <w:p w:rsidR="007D51EA" w:rsidRDefault="007D51EA" w:rsidP="00D94AB7">
            <w:pPr>
              <w:jc w:val="left"/>
              <w:rPr>
                <w:rFonts w:hint="eastAsia"/>
              </w:rPr>
            </w:pPr>
            <w:r>
              <w:t>KNN</w:t>
            </w:r>
          </w:p>
        </w:tc>
        <w:tc>
          <w:tcPr>
            <w:tcW w:w="1440" w:type="dxa"/>
          </w:tcPr>
          <w:p w:rsidR="007D51EA" w:rsidRDefault="007D51EA" w:rsidP="00D94AB7">
            <w:pPr>
              <w:jc w:val="left"/>
              <w:rPr>
                <w:rFonts w:hint="eastAsia"/>
              </w:rPr>
            </w:pPr>
            <w:r>
              <w:t>Perceptron</w:t>
            </w:r>
          </w:p>
        </w:tc>
        <w:tc>
          <w:tcPr>
            <w:tcW w:w="1350" w:type="dxa"/>
          </w:tcPr>
          <w:p w:rsidR="007D51EA" w:rsidRDefault="007D51EA" w:rsidP="00D94AB7">
            <w:pPr>
              <w:jc w:val="left"/>
              <w:rPr>
                <w:rFonts w:hint="eastAsia"/>
              </w:rPr>
            </w:pPr>
            <w:r>
              <w:t>Bayes</w:t>
            </w:r>
          </w:p>
        </w:tc>
      </w:tr>
      <w:tr w:rsidR="007D51EA" w:rsidTr="007D51EA">
        <w:tc>
          <w:tcPr>
            <w:tcW w:w="1352" w:type="dxa"/>
          </w:tcPr>
          <w:p w:rsidR="007D51EA" w:rsidRDefault="007D51EA" w:rsidP="00D94AB7">
            <w:pPr>
              <w:jc w:val="left"/>
              <w:rPr>
                <w:rFonts w:hint="eastAsia"/>
              </w:rPr>
            </w:pPr>
            <w:r>
              <w:t>Accuracy</w:t>
            </w:r>
          </w:p>
        </w:tc>
        <w:tc>
          <w:tcPr>
            <w:tcW w:w="1438" w:type="dxa"/>
          </w:tcPr>
          <w:p w:rsidR="007D51EA" w:rsidRDefault="007D51EA" w:rsidP="00D94AB7">
            <w:pPr>
              <w:jc w:val="left"/>
              <w:rPr>
                <w:rFonts w:hint="eastAsia"/>
              </w:rPr>
            </w:pPr>
            <w:r>
              <w:t>0.58</w:t>
            </w:r>
            <w:r w:rsidR="00150698">
              <w:t>-</w:t>
            </w:r>
            <w:r>
              <w:t>0.61</w:t>
            </w:r>
          </w:p>
        </w:tc>
        <w:tc>
          <w:tcPr>
            <w:tcW w:w="1440" w:type="dxa"/>
          </w:tcPr>
          <w:p w:rsidR="007D51EA" w:rsidRDefault="00150698" w:rsidP="00D94AB7">
            <w:pPr>
              <w:jc w:val="left"/>
              <w:rPr>
                <w:rFonts w:hint="eastAsia"/>
              </w:rPr>
            </w:pPr>
            <w:r>
              <w:t>0.50-</w:t>
            </w:r>
            <w:r w:rsidR="007D51EA">
              <w:t>0.57</w:t>
            </w:r>
          </w:p>
        </w:tc>
        <w:tc>
          <w:tcPr>
            <w:tcW w:w="1350" w:type="dxa"/>
          </w:tcPr>
          <w:p w:rsidR="007D51EA" w:rsidRDefault="007D51EA" w:rsidP="00D94AB7">
            <w:pPr>
              <w:jc w:val="left"/>
              <w:rPr>
                <w:rFonts w:hint="eastAsia"/>
              </w:rPr>
            </w:pPr>
            <w:r>
              <w:t>0.56-0.60</w:t>
            </w:r>
          </w:p>
        </w:tc>
      </w:tr>
    </w:tbl>
    <w:p w:rsidR="007D51EA" w:rsidRDefault="007D51EA" w:rsidP="00D94AB7">
      <w:pPr>
        <w:ind w:firstLine="360"/>
        <w:jc w:val="left"/>
      </w:pPr>
    </w:p>
    <w:p w:rsidR="007D51EA" w:rsidRDefault="007D51EA" w:rsidP="00D94AB7">
      <w:pPr>
        <w:ind w:firstLine="360"/>
        <w:jc w:val="left"/>
      </w:pPr>
      <w:r>
        <w:t>Then, I tried the original 500 features without any preprocessing and feature selection by accident. The result was better by using the KNN method</w:t>
      </w:r>
      <w:r w:rsidR="00C97B4A">
        <w:t xml:space="preserve"> (see Table 3)</w:t>
      </w:r>
      <w:r>
        <w:t>.</w:t>
      </w:r>
    </w:p>
    <w:p w:rsidR="007D51EA" w:rsidRDefault="007D51EA" w:rsidP="00D94AB7">
      <w:pPr>
        <w:ind w:firstLine="360"/>
        <w:jc w:val="left"/>
      </w:pPr>
      <w:r>
        <w:lastRenderedPageBreak/>
        <w:tab/>
      </w:r>
      <w:r>
        <w:tab/>
        <w:t>Table 3: Result of MADELON using original data</w:t>
      </w:r>
    </w:p>
    <w:tbl>
      <w:tblPr>
        <w:tblStyle w:val="a4"/>
        <w:tblW w:w="0" w:type="auto"/>
        <w:tblInd w:w="1420" w:type="dxa"/>
        <w:tblLook w:val="04A0" w:firstRow="1" w:lastRow="0" w:firstColumn="1" w:lastColumn="0" w:noHBand="0" w:noVBand="1"/>
      </w:tblPr>
      <w:tblGrid>
        <w:gridCol w:w="1352"/>
        <w:gridCol w:w="1438"/>
        <w:gridCol w:w="1440"/>
        <w:gridCol w:w="1350"/>
      </w:tblGrid>
      <w:tr w:rsidR="007D51EA" w:rsidTr="006144A9">
        <w:tc>
          <w:tcPr>
            <w:tcW w:w="1352" w:type="dxa"/>
          </w:tcPr>
          <w:p w:rsidR="007D51EA" w:rsidRDefault="007D51EA" w:rsidP="006144A9">
            <w:pPr>
              <w:jc w:val="left"/>
              <w:rPr>
                <w:rFonts w:hint="eastAsia"/>
              </w:rPr>
            </w:pPr>
          </w:p>
        </w:tc>
        <w:tc>
          <w:tcPr>
            <w:tcW w:w="1438" w:type="dxa"/>
          </w:tcPr>
          <w:p w:rsidR="007D51EA" w:rsidRDefault="007D51EA" w:rsidP="006144A9">
            <w:pPr>
              <w:jc w:val="left"/>
              <w:rPr>
                <w:rFonts w:hint="eastAsia"/>
              </w:rPr>
            </w:pPr>
            <w:r>
              <w:t>KNN</w:t>
            </w:r>
          </w:p>
        </w:tc>
        <w:tc>
          <w:tcPr>
            <w:tcW w:w="1440" w:type="dxa"/>
          </w:tcPr>
          <w:p w:rsidR="007D51EA" w:rsidRDefault="007D51EA" w:rsidP="006144A9">
            <w:pPr>
              <w:jc w:val="left"/>
              <w:rPr>
                <w:rFonts w:hint="eastAsia"/>
              </w:rPr>
            </w:pPr>
            <w:r>
              <w:t>Perceptron</w:t>
            </w:r>
          </w:p>
        </w:tc>
        <w:tc>
          <w:tcPr>
            <w:tcW w:w="1350" w:type="dxa"/>
          </w:tcPr>
          <w:p w:rsidR="007D51EA" w:rsidRDefault="007D51EA" w:rsidP="006144A9">
            <w:pPr>
              <w:jc w:val="left"/>
              <w:rPr>
                <w:rFonts w:hint="eastAsia"/>
              </w:rPr>
            </w:pPr>
            <w:r>
              <w:t>Bayes</w:t>
            </w:r>
          </w:p>
        </w:tc>
      </w:tr>
      <w:tr w:rsidR="007D51EA" w:rsidTr="006144A9">
        <w:tc>
          <w:tcPr>
            <w:tcW w:w="1352" w:type="dxa"/>
          </w:tcPr>
          <w:p w:rsidR="007D51EA" w:rsidRDefault="007D51EA" w:rsidP="006144A9">
            <w:pPr>
              <w:jc w:val="left"/>
              <w:rPr>
                <w:rFonts w:hint="eastAsia"/>
              </w:rPr>
            </w:pPr>
            <w:r>
              <w:t>Accuracy</w:t>
            </w:r>
          </w:p>
        </w:tc>
        <w:tc>
          <w:tcPr>
            <w:tcW w:w="1438" w:type="dxa"/>
          </w:tcPr>
          <w:p w:rsidR="007D51EA" w:rsidRDefault="007D51EA" w:rsidP="006144A9">
            <w:pPr>
              <w:jc w:val="left"/>
              <w:rPr>
                <w:rFonts w:hint="eastAsia"/>
              </w:rPr>
            </w:pPr>
            <w:r>
              <w:t>0.76</w:t>
            </w:r>
          </w:p>
        </w:tc>
        <w:tc>
          <w:tcPr>
            <w:tcW w:w="1440" w:type="dxa"/>
          </w:tcPr>
          <w:p w:rsidR="007D51EA" w:rsidRDefault="007D51EA" w:rsidP="006144A9">
            <w:pPr>
              <w:jc w:val="left"/>
              <w:rPr>
                <w:rFonts w:hint="eastAsia"/>
              </w:rPr>
            </w:pPr>
            <w:r>
              <w:t>0.50</w:t>
            </w:r>
          </w:p>
        </w:tc>
        <w:tc>
          <w:tcPr>
            <w:tcW w:w="1350" w:type="dxa"/>
          </w:tcPr>
          <w:p w:rsidR="007D51EA" w:rsidRDefault="007D51EA" w:rsidP="006144A9">
            <w:pPr>
              <w:jc w:val="left"/>
              <w:rPr>
                <w:rFonts w:hint="eastAsia"/>
              </w:rPr>
            </w:pPr>
            <w:r>
              <w:t>0.59</w:t>
            </w:r>
          </w:p>
        </w:tc>
      </w:tr>
    </w:tbl>
    <w:p w:rsidR="007D51EA" w:rsidRDefault="007D51EA" w:rsidP="00D94AB7">
      <w:pPr>
        <w:ind w:firstLine="360"/>
        <w:jc w:val="left"/>
      </w:pPr>
    </w:p>
    <w:p w:rsidR="007D51EA" w:rsidRDefault="00C97B4A" w:rsidP="00D94AB7">
      <w:pPr>
        <w:ind w:firstLine="360"/>
        <w:jc w:val="left"/>
      </w:pPr>
      <w:r>
        <w:t>It turns out that s</w:t>
      </w:r>
      <w:r w:rsidRPr="00C97B4A">
        <w:t>tandardization of data will lose information in this case.</w:t>
      </w:r>
      <w:r>
        <w:t xml:space="preserve"> After remove standardizati</w:t>
      </w:r>
      <w:r w:rsidR="00AA3A31">
        <w:t>on from the process, I tried different parameters for feature selection and get the result (see Table 4).</w:t>
      </w:r>
    </w:p>
    <w:p w:rsidR="00AA3A31" w:rsidRDefault="00AA3A31" w:rsidP="00D94AB7">
      <w:pPr>
        <w:ind w:firstLine="360"/>
        <w:jc w:val="left"/>
      </w:pPr>
    </w:p>
    <w:p w:rsidR="00AA3A31" w:rsidRDefault="00AA3A31" w:rsidP="00D94AB7">
      <w:pPr>
        <w:ind w:firstLine="360"/>
        <w:jc w:val="left"/>
      </w:pPr>
      <w:r>
        <w:tab/>
      </w:r>
      <w:r>
        <w:tab/>
        <w:t>Table 4: Result of MADELON without standardization</w:t>
      </w:r>
    </w:p>
    <w:tbl>
      <w:tblPr>
        <w:tblStyle w:val="a4"/>
        <w:tblW w:w="0" w:type="auto"/>
        <w:tblInd w:w="1420" w:type="dxa"/>
        <w:tblLook w:val="04A0" w:firstRow="1" w:lastRow="0" w:firstColumn="1" w:lastColumn="0" w:noHBand="0" w:noVBand="1"/>
      </w:tblPr>
      <w:tblGrid>
        <w:gridCol w:w="1352"/>
        <w:gridCol w:w="1438"/>
        <w:gridCol w:w="1440"/>
        <w:gridCol w:w="1350"/>
      </w:tblGrid>
      <w:tr w:rsidR="00AA3A31" w:rsidTr="006144A9">
        <w:tc>
          <w:tcPr>
            <w:tcW w:w="1352" w:type="dxa"/>
          </w:tcPr>
          <w:p w:rsidR="00AA3A31" w:rsidRDefault="00AA3A31" w:rsidP="006144A9">
            <w:pPr>
              <w:jc w:val="left"/>
              <w:rPr>
                <w:rFonts w:hint="eastAsia"/>
              </w:rPr>
            </w:pPr>
          </w:p>
        </w:tc>
        <w:tc>
          <w:tcPr>
            <w:tcW w:w="1438" w:type="dxa"/>
          </w:tcPr>
          <w:p w:rsidR="00AA3A31" w:rsidRDefault="00AA3A31" w:rsidP="006144A9">
            <w:pPr>
              <w:jc w:val="left"/>
              <w:rPr>
                <w:rFonts w:hint="eastAsia"/>
              </w:rPr>
            </w:pPr>
            <w:r>
              <w:t>KNN</w:t>
            </w:r>
          </w:p>
        </w:tc>
        <w:tc>
          <w:tcPr>
            <w:tcW w:w="1440" w:type="dxa"/>
          </w:tcPr>
          <w:p w:rsidR="00AA3A31" w:rsidRDefault="00AA3A31" w:rsidP="006144A9">
            <w:pPr>
              <w:jc w:val="left"/>
              <w:rPr>
                <w:rFonts w:hint="eastAsia"/>
              </w:rPr>
            </w:pPr>
            <w:r>
              <w:t>Perceptron</w:t>
            </w:r>
          </w:p>
        </w:tc>
        <w:tc>
          <w:tcPr>
            <w:tcW w:w="1350" w:type="dxa"/>
          </w:tcPr>
          <w:p w:rsidR="00AA3A31" w:rsidRDefault="00AA3A31" w:rsidP="006144A9">
            <w:pPr>
              <w:jc w:val="left"/>
              <w:rPr>
                <w:rFonts w:hint="eastAsia"/>
              </w:rPr>
            </w:pPr>
            <w:r>
              <w:t>Bayes</w:t>
            </w:r>
          </w:p>
        </w:tc>
      </w:tr>
      <w:tr w:rsidR="00AA3A31" w:rsidTr="006144A9">
        <w:tc>
          <w:tcPr>
            <w:tcW w:w="1352" w:type="dxa"/>
          </w:tcPr>
          <w:p w:rsidR="00AA3A31" w:rsidRDefault="00AA3A31" w:rsidP="006144A9">
            <w:pPr>
              <w:jc w:val="left"/>
              <w:rPr>
                <w:rFonts w:hint="eastAsia"/>
              </w:rPr>
            </w:pPr>
            <w:r>
              <w:t>Accuracy</w:t>
            </w:r>
          </w:p>
        </w:tc>
        <w:tc>
          <w:tcPr>
            <w:tcW w:w="1438" w:type="dxa"/>
          </w:tcPr>
          <w:p w:rsidR="00AA3A31" w:rsidRDefault="00AA3A31" w:rsidP="006144A9">
            <w:pPr>
              <w:jc w:val="left"/>
              <w:rPr>
                <w:rFonts w:hint="eastAsia"/>
              </w:rPr>
            </w:pPr>
            <w:r>
              <w:t>0.75-0.78</w:t>
            </w:r>
          </w:p>
        </w:tc>
        <w:tc>
          <w:tcPr>
            <w:tcW w:w="1440" w:type="dxa"/>
          </w:tcPr>
          <w:p w:rsidR="00AA3A31" w:rsidRDefault="00AA3A31" w:rsidP="006144A9">
            <w:pPr>
              <w:jc w:val="left"/>
              <w:rPr>
                <w:rFonts w:hint="eastAsia"/>
              </w:rPr>
            </w:pPr>
            <w:r>
              <w:t>0.52-0.57</w:t>
            </w:r>
          </w:p>
        </w:tc>
        <w:tc>
          <w:tcPr>
            <w:tcW w:w="1350" w:type="dxa"/>
          </w:tcPr>
          <w:p w:rsidR="00AA3A31" w:rsidRDefault="00AA3A31" w:rsidP="006144A9">
            <w:pPr>
              <w:jc w:val="left"/>
              <w:rPr>
                <w:rFonts w:hint="eastAsia"/>
              </w:rPr>
            </w:pPr>
            <w:r>
              <w:t>0.55-0.60</w:t>
            </w:r>
          </w:p>
        </w:tc>
      </w:tr>
    </w:tbl>
    <w:p w:rsidR="00AA3A31" w:rsidRDefault="00AA3A31" w:rsidP="00D94AB7">
      <w:pPr>
        <w:ind w:firstLine="360"/>
        <w:jc w:val="left"/>
      </w:pPr>
    </w:p>
    <w:p w:rsidR="00AA3A31" w:rsidRDefault="00AA3A31" w:rsidP="00D94AB7">
      <w:pPr>
        <w:ind w:firstLine="360"/>
        <w:jc w:val="left"/>
      </w:pPr>
      <w:r>
        <w:t>Table 4 shows that KNN has the best classification result in this case. To find out the relationship between the number of the features and the classification accuracy. I tried different value of parameters to record its accuracy and the feature numbers (see Table 5).</w:t>
      </w:r>
    </w:p>
    <w:p w:rsidR="00AA3A31" w:rsidRDefault="00AA3A31" w:rsidP="00D94AB7">
      <w:pPr>
        <w:ind w:firstLine="360"/>
        <w:jc w:val="left"/>
      </w:pPr>
    </w:p>
    <w:p w:rsidR="00AA3A31" w:rsidRDefault="00AA3A31" w:rsidP="00FF2C80">
      <w:pPr>
        <w:jc w:val="center"/>
      </w:pPr>
      <w:r>
        <w:t>Table 5: Result of MADELON</w:t>
      </w:r>
      <w:r w:rsidR="004F3287">
        <w:t xml:space="preserve"> using KNN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6"/>
        <w:gridCol w:w="915"/>
        <w:gridCol w:w="902"/>
        <w:gridCol w:w="915"/>
        <w:gridCol w:w="915"/>
        <w:gridCol w:w="916"/>
        <w:gridCol w:w="903"/>
        <w:gridCol w:w="916"/>
        <w:gridCol w:w="916"/>
        <w:gridCol w:w="916"/>
      </w:tblGrid>
      <w:tr w:rsidR="00FF2C80" w:rsidTr="00FF2C80"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Feature#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500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258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247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237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228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220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212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204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191</w:t>
            </w:r>
          </w:p>
        </w:tc>
      </w:tr>
      <w:tr w:rsidR="00FF2C80" w:rsidTr="00FF2C80"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Accuracy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0.761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0.75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0.768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0,765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0.773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0.77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0.778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0.765</w:t>
            </w:r>
          </w:p>
        </w:tc>
        <w:tc>
          <w:tcPr>
            <w:tcW w:w="935" w:type="dxa"/>
          </w:tcPr>
          <w:p w:rsidR="00FF2C80" w:rsidRDefault="00FF2C80" w:rsidP="00D94AB7">
            <w:pPr>
              <w:jc w:val="left"/>
            </w:pPr>
            <w:r>
              <w:t>0.751</w:t>
            </w:r>
          </w:p>
        </w:tc>
      </w:tr>
    </w:tbl>
    <w:p w:rsidR="004F3287" w:rsidRDefault="004F3287" w:rsidP="00FF2C80">
      <w:pPr>
        <w:jc w:val="left"/>
      </w:pPr>
    </w:p>
    <w:p w:rsidR="004F3287" w:rsidRDefault="004F3287" w:rsidP="00D94AB7">
      <w:pPr>
        <w:ind w:firstLine="360"/>
        <w:jc w:val="left"/>
      </w:pPr>
      <w:r>
        <w:t>The result shows that reducing features can help increase the accuracy.</w:t>
      </w:r>
      <w:r w:rsidRPr="004F3287">
        <w:t xml:space="preserve"> However, after eliminating noise features, accuracy will not increase as features decreasing. Also, keep eliminating features might lose information.</w:t>
      </w:r>
      <w:r>
        <w:t xml:space="preserve"> Also, i</w:t>
      </w:r>
      <w:r w:rsidRPr="004F3287">
        <w:t>n some cases, we can achieve good classification performance using all the features.</w:t>
      </w:r>
    </w:p>
    <w:p w:rsidR="004F3287" w:rsidRDefault="004F3287" w:rsidP="00D94AB7">
      <w:pPr>
        <w:ind w:firstLine="360"/>
        <w:jc w:val="left"/>
      </w:pPr>
    </w:p>
    <w:p w:rsidR="00FF2C80" w:rsidRDefault="00FF2C80" w:rsidP="00D94AB7">
      <w:pPr>
        <w:ind w:firstLine="360"/>
        <w:jc w:val="left"/>
      </w:pPr>
    </w:p>
    <w:p w:rsidR="00CA6AA3" w:rsidRPr="00CA6AA3" w:rsidRDefault="00CA6AA3" w:rsidP="00CA6AA3">
      <w:pPr>
        <w:ind w:left="360"/>
        <w:rPr>
          <w:sz w:val="22"/>
        </w:rPr>
      </w:pPr>
      <w:r>
        <w:rPr>
          <w:b/>
          <w:sz w:val="28"/>
        </w:rPr>
        <w:t>ARCENE</w:t>
      </w:r>
    </w:p>
    <w:p w:rsidR="004F3287" w:rsidRDefault="004F3287" w:rsidP="00D94AB7">
      <w:pPr>
        <w:ind w:firstLine="360"/>
        <w:jc w:val="left"/>
      </w:pPr>
    </w:p>
    <w:p w:rsidR="00CA6AA3" w:rsidRDefault="00D72406" w:rsidP="00D94AB7">
      <w:pPr>
        <w:ind w:firstLine="360"/>
        <w:jc w:val="left"/>
      </w:pPr>
      <w:r>
        <w:rPr>
          <w:rFonts w:hint="eastAsia"/>
        </w:rPr>
        <w:t>This</w:t>
      </w:r>
      <w:r>
        <w:t xml:space="preserve"> dataset has 10,000 features. Same as the former one, I plot out its mean (see Figure 4) and variance (see Figure 5).</w:t>
      </w:r>
    </w:p>
    <w:p w:rsidR="00D72406" w:rsidRDefault="00D72406" w:rsidP="00FF2C80">
      <w:pPr>
        <w:ind w:firstLine="360"/>
        <w:jc w:val="left"/>
      </w:pPr>
      <w:r>
        <w:t xml:space="preserve">In this case, the mean and variance </w:t>
      </w:r>
      <w:r w:rsidR="00CD6011">
        <w:t>are kind of mess in the figure, so I apply mutual information instead of removing lower variance this time. I first standardization the data, then applied mutual information and PCA to reduce dimension, and use the three classifiers to compare the result.</w:t>
      </w:r>
    </w:p>
    <w:p w:rsidR="00D72406" w:rsidRDefault="00D72406" w:rsidP="00D94AB7">
      <w:pPr>
        <w:ind w:firstLine="360"/>
        <w:jc w:val="left"/>
      </w:pPr>
    </w:p>
    <w:p w:rsidR="00D72406" w:rsidRDefault="00D72406" w:rsidP="00D94AB7">
      <w:pPr>
        <w:ind w:firstLine="360"/>
        <w:jc w:val="left"/>
      </w:pPr>
      <w:r w:rsidRPr="00D72406">
        <w:lastRenderedPageBreak/>
        <w:drawing>
          <wp:inline distT="0" distB="0" distL="0" distR="0" wp14:anchorId="016C7F1E" wp14:editId="7582A383">
            <wp:extent cx="5388202" cy="2777747"/>
            <wp:effectExtent l="0" t="0" r="3175" b="381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003D2C3-7D58-473F-920E-DE20BC0EBE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003D2C3-7D58-473F-920E-DE20BC0EBE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8202" cy="27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06" w:rsidRDefault="00D72406" w:rsidP="00D72406">
      <w:pPr>
        <w:ind w:firstLine="360"/>
        <w:jc w:val="center"/>
      </w:pPr>
      <w:r>
        <w:t>Figure</w:t>
      </w:r>
      <w:r>
        <w:t xml:space="preserve"> 4</w:t>
      </w:r>
      <w:r>
        <w:t xml:space="preserve">: Mean of each feature in </w:t>
      </w:r>
      <w:r>
        <w:t>ARCENE</w:t>
      </w:r>
    </w:p>
    <w:p w:rsidR="00D72406" w:rsidRDefault="00D72406" w:rsidP="00D72406">
      <w:pPr>
        <w:ind w:firstLine="360"/>
        <w:jc w:val="center"/>
      </w:pPr>
    </w:p>
    <w:p w:rsidR="00CA6AA3" w:rsidRDefault="00D72406" w:rsidP="00D94AB7">
      <w:pPr>
        <w:ind w:firstLine="360"/>
        <w:jc w:val="left"/>
      </w:pPr>
      <w:r w:rsidRPr="00D72406">
        <w:drawing>
          <wp:inline distT="0" distB="0" distL="0" distR="0" wp14:anchorId="7C2DFC4A" wp14:editId="0B34AEB4">
            <wp:extent cx="5412441" cy="2802903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7C72BE6D-9DE0-4014-8CD1-14FF783131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7C72BE6D-9DE0-4014-8CD1-14FF783131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441" cy="280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06" w:rsidRDefault="00D72406" w:rsidP="00D72406">
      <w:pPr>
        <w:ind w:firstLine="360"/>
        <w:jc w:val="center"/>
      </w:pPr>
      <w:r>
        <w:t>Figure</w:t>
      </w:r>
      <w:r>
        <w:t xml:space="preserve"> 5: Variance</w:t>
      </w:r>
      <w:r>
        <w:t xml:space="preserve"> of each feature in ARCENE</w:t>
      </w:r>
    </w:p>
    <w:p w:rsidR="00CA6AA3" w:rsidRDefault="00CA6AA3" w:rsidP="00D94AB7">
      <w:pPr>
        <w:ind w:firstLine="360"/>
        <w:jc w:val="left"/>
      </w:pPr>
    </w:p>
    <w:p w:rsidR="00CA6AA3" w:rsidRDefault="00150698" w:rsidP="00D94AB7">
      <w:pPr>
        <w:ind w:firstLine="360"/>
        <w:jc w:val="left"/>
      </w:pPr>
      <w:r>
        <w:t>Different values of parameters were used to find the rough range of the accuracy (see Table 6).</w:t>
      </w:r>
    </w:p>
    <w:p w:rsidR="00150698" w:rsidRDefault="00150698" w:rsidP="00D94AB7">
      <w:pPr>
        <w:ind w:firstLine="360"/>
        <w:jc w:val="left"/>
      </w:pPr>
    </w:p>
    <w:p w:rsidR="00150698" w:rsidRDefault="00150698" w:rsidP="00FF2C80">
      <w:pPr>
        <w:ind w:left="720" w:firstLine="720"/>
        <w:jc w:val="left"/>
      </w:pPr>
      <w:r>
        <w:t>Table 6</w:t>
      </w:r>
      <w:r>
        <w:t xml:space="preserve">: Result of </w:t>
      </w:r>
      <w:r>
        <w:t>ARCENE</w:t>
      </w:r>
    </w:p>
    <w:tbl>
      <w:tblPr>
        <w:tblStyle w:val="a4"/>
        <w:tblW w:w="0" w:type="auto"/>
        <w:tblInd w:w="1420" w:type="dxa"/>
        <w:tblLook w:val="04A0" w:firstRow="1" w:lastRow="0" w:firstColumn="1" w:lastColumn="0" w:noHBand="0" w:noVBand="1"/>
      </w:tblPr>
      <w:tblGrid>
        <w:gridCol w:w="1352"/>
        <w:gridCol w:w="1438"/>
        <w:gridCol w:w="1440"/>
        <w:gridCol w:w="1350"/>
      </w:tblGrid>
      <w:tr w:rsidR="00150698" w:rsidTr="006144A9">
        <w:tc>
          <w:tcPr>
            <w:tcW w:w="1352" w:type="dxa"/>
          </w:tcPr>
          <w:p w:rsidR="00150698" w:rsidRDefault="00150698" w:rsidP="006144A9">
            <w:pPr>
              <w:jc w:val="left"/>
              <w:rPr>
                <w:rFonts w:hint="eastAsia"/>
              </w:rPr>
            </w:pPr>
          </w:p>
        </w:tc>
        <w:tc>
          <w:tcPr>
            <w:tcW w:w="1438" w:type="dxa"/>
          </w:tcPr>
          <w:p w:rsidR="00150698" w:rsidRDefault="00150698" w:rsidP="006144A9">
            <w:pPr>
              <w:jc w:val="left"/>
              <w:rPr>
                <w:rFonts w:hint="eastAsia"/>
              </w:rPr>
            </w:pPr>
            <w:r>
              <w:t>KNN</w:t>
            </w:r>
          </w:p>
        </w:tc>
        <w:tc>
          <w:tcPr>
            <w:tcW w:w="1440" w:type="dxa"/>
          </w:tcPr>
          <w:p w:rsidR="00150698" w:rsidRDefault="00150698" w:rsidP="006144A9">
            <w:pPr>
              <w:jc w:val="left"/>
              <w:rPr>
                <w:rFonts w:hint="eastAsia"/>
              </w:rPr>
            </w:pPr>
            <w:r>
              <w:t>Perceptron</w:t>
            </w:r>
          </w:p>
        </w:tc>
        <w:tc>
          <w:tcPr>
            <w:tcW w:w="1350" w:type="dxa"/>
          </w:tcPr>
          <w:p w:rsidR="00150698" w:rsidRDefault="00150698" w:rsidP="006144A9">
            <w:pPr>
              <w:jc w:val="left"/>
              <w:rPr>
                <w:rFonts w:hint="eastAsia"/>
              </w:rPr>
            </w:pPr>
            <w:r>
              <w:t>Bayes</w:t>
            </w:r>
          </w:p>
        </w:tc>
      </w:tr>
      <w:tr w:rsidR="00150698" w:rsidTr="006144A9">
        <w:tc>
          <w:tcPr>
            <w:tcW w:w="1352" w:type="dxa"/>
          </w:tcPr>
          <w:p w:rsidR="00150698" w:rsidRDefault="00150698" w:rsidP="006144A9">
            <w:pPr>
              <w:jc w:val="left"/>
              <w:rPr>
                <w:rFonts w:hint="eastAsia"/>
              </w:rPr>
            </w:pPr>
            <w:r>
              <w:t>Accuracy</w:t>
            </w:r>
          </w:p>
        </w:tc>
        <w:tc>
          <w:tcPr>
            <w:tcW w:w="1438" w:type="dxa"/>
          </w:tcPr>
          <w:p w:rsidR="00150698" w:rsidRDefault="00150698" w:rsidP="006144A9">
            <w:pPr>
              <w:jc w:val="left"/>
              <w:rPr>
                <w:rFonts w:hint="eastAsia"/>
              </w:rPr>
            </w:pPr>
            <w:r>
              <w:t>0.61-0.64</w:t>
            </w:r>
          </w:p>
        </w:tc>
        <w:tc>
          <w:tcPr>
            <w:tcW w:w="1440" w:type="dxa"/>
          </w:tcPr>
          <w:p w:rsidR="00150698" w:rsidRDefault="00150698" w:rsidP="006144A9">
            <w:pPr>
              <w:jc w:val="left"/>
              <w:rPr>
                <w:rFonts w:hint="eastAsia"/>
              </w:rPr>
            </w:pPr>
            <w:r>
              <w:t>0.</w:t>
            </w:r>
            <w:r>
              <w:t>77-0.87</w:t>
            </w:r>
          </w:p>
        </w:tc>
        <w:tc>
          <w:tcPr>
            <w:tcW w:w="1350" w:type="dxa"/>
          </w:tcPr>
          <w:p w:rsidR="00150698" w:rsidRDefault="00150698" w:rsidP="006144A9">
            <w:pPr>
              <w:jc w:val="left"/>
              <w:rPr>
                <w:rFonts w:hint="eastAsia"/>
              </w:rPr>
            </w:pPr>
            <w:r>
              <w:t>0.60-0.64</w:t>
            </w:r>
          </w:p>
        </w:tc>
      </w:tr>
    </w:tbl>
    <w:p w:rsidR="00150698" w:rsidRDefault="00150698" w:rsidP="00150698">
      <w:pPr>
        <w:ind w:firstLine="360"/>
        <w:jc w:val="left"/>
      </w:pPr>
    </w:p>
    <w:p w:rsidR="00150698" w:rsidRDefault="00FF2C80" w:rsidP="00150698">
      <w:pPr>
        <w:ind w:firstLine="360"/>
        <w:jc w:val="left"/>
      </w:pPr>
      <w:r>
        <w:t>I also tried the original 10,000</w:t>
      </w:r>
      <w:r w:rsidR="00150698">
        <w:t xml:space="preserve"> features </w:t>
      </w:r>
      <w:r>
        <w:t>in case that</w:t>
      </w:r>
      <w:r>
        <w:t xml:space="preserve"> standardization </w:t>
      </w:r>
      <w:r>
        <w:t>might</w:t>
      </w:r>
      <w:r>
        <w:t xml:space="preserve"> lose information</w:t>
      </w:r>
      <w:r>
        <w:t xml:space="preserve"> (</w:t>
      </w:r>
      <w:r>
        <w:rPr>
          <w:rFonts w:hint="eastAsia"/>
        </w:rPr>
        <w:t>see</w:t>
      </w:r>
      <w:r>
        <w:t xml:space="preserve"> Table 7)</w:t>
      </w:r>
      <w:r>
        <w:t>.</w:t>
      </w:r>
      <w:r>
        <w:t xml:space="preserve"> We can see that Perceptron has the best accuracy in this case.</w:t>
      </w:r>
    </w:p>
    <w:p w:rsidR="00FF2C80" w:rsidRDefault="00FF2C80" w:rsidP="00150698">
      <w:pPr>
        <w:ind w:firstLine="360"/>
        <w:jc w:val="left"/>
      </w:pPr>
    </w:p>
    <w:p w:rsidR="00150698" w:rsidRDefault="00FF2C80" w:rsidP="00150698">
      <w:pPr>
        <w:ind w:firstLine="360"/>
        <w:jc w:val="left"/>
      </w:pPr>
      <w:r>
        <w:lastRenderedPageBreak/>
        <w:tab/>
      </w:r>
      <w:r>
        <w:tab/>
        <w:t xml:space="preserve">Table 7: Result of ARCENE </w:t>
      </w:r>
      <w:r w:rsidR="00150698">
        <w:t>using original data</w:t>
      </w:r>
    </w:p>
    <w:tbl>
      <w:tblPr>
        <w:tblStyle w:val="a4"/>
        <w:tblW w:w="0" w:type="auto"/>
        <w:tblInd w:w="1420" w:type="dxa"/>
        <w:tblLook w:val="04A0" w:firstRow="1" w:lastRow="0" w:firstColumn="1" w:lastColumn="0" w:noHBand="0" w:noVBand="1"/>
      </w:tblPr>
      <w:tblGrid>
        <w:gridCol w:w="1352"/>
        <w:gridCol w:w="1438"/>
        <w:gridCol w:w="1440"/>
        <w:gridCol w:w="1350"/>
      </w:tblGrid>
      <w:tr w:rsidR="00150698" w:rsidTr="006144A9">
        <w:tc>
          <w:tcPr>
            <w:tcW w:w="1352" w:type="dxa"/>
          </w:tcPr>
          <w:p w:rsidR="00150698" w:rsidRDefault="00150698" w:rsidP="006144A9">
            <w:pPr>
              <w:jc w:val="left"/>
              <w:rPr>
                <w:rFonts w:hint="eastAsia"/>
              </w:rPr>
            </w:pPr>
          </w:p>
        </w:tc>
        <w:tc>
          <w:tcPr>
            <w:tcW w:w="1438" w:type="dxa"/>
          </w:tcPr>
          <w:p w:rsidR="00150698" w:rsidRDefault="00150698" w:rsidP="006144A9">
            <w:pPr>
              <w:jc w:val="left"/>
              <w:rPr>
                <w:rFonts w:hint="eastAsia"/>
              </w:rPr>
            </w:pPr>
            <w:r>
              <w:t>KNN</w:t>
            </w:r>
          </w:p>
        </w:tc>
        <w:tc>
          <w:tcPr>
            <w:tcW w:w="1440" w:type="dxa"/>
          </w:tcPr>
          <w:p w:rsidR="00150698" w:rsidRDefault="00150698" w:rsidP="006144A9">
            <w:pPr>
              <w:jc w:val="left"/>
              <w:rPr>
                <w:rFonts w:hint="eastAsia"/>
              </w:rPr>
            </w:pPr>
            <w:r>
              <w:t>Perceptron</w:t>
            </w:r>
          </w:p>
        </w:tc>
        <w:tc>
          <w:tcPr>
            <w:tcW w:w="1350" w:type="dxa"/>
          </w:tcPr>
          <w:p w:rsidR="00150698" w:rsidRDefault="00150698" w:rsidP="006144A9">
            <w:pPr>
              <w:jc w:val="left"/>
              <w:rPr>
                <w:rFonts w:hint="eastAsia"/>
              </w:rPr>
            </w:pPr>
            <w:r>
              <w:t>Bayes</w:t>
            </w:r>
          </w:p>
        </w:tc>
      </w:tr>
      <w:tr w:rsidR="00150698" w:rsidTr="006144A9">
        <w:tc>
          <w:tcPr>
            <w:tcW w:w="1352" w:type="dxa"/>
          </w:tcPr>
          <w:p w:rsidR="00150698" w:rsidRDefault="00150698" w:rsidP="006144A9">
            <w:pPr>
              <w:jc w:val="left"/>
              <w:rPr>
                <w:rFonts w:hint="eastAsia"/>
              </w:rPr>
            </w:pPr>
            <w:r>
              <w:t>Accuracy</w:t>
            </w:r>
          </w:p>
        </w:tc>
        <w:tc>
          <w:tcPr>
            <w:tcW w:w="1438" w:type="dxa"/>
          </w:tcPr>
          <w:p w:rsidR="00150698" w:rsidRDefault="00FF2C80" w:rsidP="006144A9">
            <w:pPr>
              <w:jc w:val="left"/>
              <w:rPr>
                <w:rFonts w:hint="eastAsia"/>
              </w:rPr>
            </w:pPr>
            <w:r>
              <w:t>0.61</w:t>
            </w:r>
          </w:p>
        </w:tc>
        <w:tc>
          <w:tcPr>
            <w:tcW w:w="1440" w:type="dxa"/>
          </w:tcPr>
          <w:p w:rsidR="00150698" w:rsidRDefault="00FF2C80" w:rsidP="006144A9">
            <w:pPr>
              <w:jc w:val="left"/>
              <w:rPr>
                <w:rFonts w:hint="eastAsia"/>
              </w:rPr>
            </w:pPr>
            <w:r>
              <w:t>0.81</w:t>
            </w:r>
          </w:p>
        </w:tc>
        <w:tc>
          <w:tcPr>
            <w:tcW w:w="1350" w:type="dxa"/>
          </w:tcPr>
          <w:p w:rsidR="00150698" w:rsidRDefault="00FF2C80" w:rsidP="006144A9">
            <w:pPr>
              <w:jc w:val="left"/>
              <w:rPr>
                <w:rFonts w:hint="eastAsia"/>
              </w:rPr>
            </w:pPr>
            <w:r>
              <w:t>0.54</w:t>
            </w:r>
          </w:p>
        </w:tc>
      </w:tr>
    </w:tbl>
    <w:p w:rsidR="00150698" w:rsidRDefault="00150698" w:rsidP="00FF2C80">
      <w:pPr>
        <w:jc w:val="left"/>
      </w:pPr>
    </w:p>
    <w:p w:rsidR="00150698" w:rsidRDefault="00FF2C80" w:rsidP="00150698">
      <w:pPr>
        <w:ind w:firstLine="360"/>
        <w:jc w:val="left"/>
      </w:pPr>
      <w:r>
        <w:t>I picked the Perceptron to show the relationship between number of features and classification accuracy</w:t>
      </w:r>
      <w:r w:rsidR="00512A71">
        <w:t xml:space="preserve"> (see Table 8)</w:t>
      </w:r>
      <w:r>
        <w:t>.</w:t>
      </w:r>
    </w:p>
    <w:p w:rsidR="00150698" w:rsidRDefault="00150698" w:rsidP="00150698">
      <w:pPr>
        <w:ind w:firstLine="360"/>
        <w:jc w:val="left"/>
      </w:pPr>
    </w:p>
    <w:p w:rsidR="00150698" w:rsidRDefault="00FF2C80" w:rsidP="00150698">
      <w:pPr>
        <w:ind w:firstLine="360"/>
        <w:jc w:val="left"/>
      </w:pPr>
      <w:r>
        <w:tab/>
      </w:r>
      <w:r>
        <w:tab/>
        <w:t>Table 8</w:t>
      </w:r>
      <w:r w:rsidR="00150698">
        <w:t xml:space="preserve">: Result of </w:t>
      </w:r>
      <w:r w:rsidR="00047A73">
        <w:t>ARCENE using Perceptron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6"/>
        <w:gridCol w:w="915"/>
        <w:gridCol w:w="902"/>
        <w:gridCol w:w="915"/>
        <w:gridCol w:w="915"/>
        <w:gridCol w:w="916"/>
        <w:gridCol w:w="903"/>
        <w:gridCol w:w="916"/>
        <w:gridCol w:w="916"/>
      </w:tblGrid>
      <w:tr w:rsidR="00F867FD" w:rsidTr="00047A73">
        <w:tc>
          <w:tcPr>
            <w:tcW w:w="1136" w:type="dxa"/>
          </w:tcPr>
          <w:p w:rsidR="00F867FD" w:rsidRDefault="00F867FD" w:rsidP="00F867FD">
            <w:pPr>
              <w:jc w:val="left"/>
            </w:pPr>
            <w:r>
              <w:t>Feature#</w:t>
            </w:r>
          </w:p>
        </w:tc>
        <w:tc>
          <w:tcPr>
            <w:tcW w:w="915" w:type="dxa"/>
          </w:tcPr>
          <w:p w:rsidR="00F867FD" w:rsidRDefault="00F867FD" w:rsidP="00F867FD">
            <w:pPr>
              <w:jc w:val="left"/>
            </w:pPr>
            <w:r>
              <w:t>10000</w:t>
            </w:r>
          </w:p>
        </w:tc>
        <w:tc>
          <w:tcPr>
            <w:tcW w:w="902" w:type="dxa"/>
          </w:tcPr>
          <w:p w:rsidR="00F867FD" w:rsidRDefault="00F867FD" w:rsidP="00F867FD">
            <w:pPr>
              <w:jc w:val="left"/>
            </w:pPr>
            <w:r>
              <w:t>9500</w:t>
            </w:r>
          </w:p>
        </w:tc>
        <w:tc>
          <w:tcPr>
            <w:tcW w:w="915" w:type="dxa"/>
          </w:tcPr>
          <w:p w:rsidR="00F867FD" w:rsidRPr="00F867FD" w:rsidRDefault="00F867FD" w:rsidP="00F867FD">
            <w:pPr>
              <w:jc w:val="left"/>
            </w:pPr>
            <w:r w:rsidRPr="00F867FD">
              <w:t>81</w:t>
            </w:r>
          </w:p>
        </w:tc>
        <w:tc>
          <w:tcPr>
            <w:tcW w:w="915" w:type="dxa"/>
          </w:tcPr>
          <w:p w:rsidR="00F867FD" w:rsidRPr="00F867FD" w:rsidRDefault="00F867FD" w:rsidP="00F867FD">
            <w:pPr>
              <w:jc w:val="left"/>
            </w:pPr>
            <w:r w:rsidRPr="00F867FD">
              <w:t>78</w:t>
            </w:r>
          </w:p>
        </w:tc>
        <w:tc>
          <w:tcPr>
            <w:tcW w:w="916" w:type="dxa"/>
          </w:tcPr>
          <w:p w:rsidR="00F867FD" w:rsidRPr="00F867FD" w:rsidRDefault="00F867FD" w:rsidP="00F867FD">
            <w:pPr>
              <w:jc w:val="left"/>
            </w:pPr>
            <w:r w:rsidRPr="00F867FD">
              <w:t>75</w:t>
            </w:r>
          </w:p>
        </w:tc>
        <w:tc>
          <w:tcPr>
            <w:tcW w:w="903" w:type="dxa"/>
          </w:tcPr>
          <w:p w:rsidR="00F867FD" w:rsidRPr="00F867FD" w:rsidRDefault="00F867FD" w:rsidP="00F867FD">
            <w:pPr>
              <w:jc w:val="left"/>
            </w:pPr>
            <w:r w:rsidRPr="00F867FD">
              <w:t>72</w:t>
            </w:r>
          </w:p>
        </w:tc>
        <w:tc>
          <w:tcPr>
            <w:tcW w:w="916" w:type="dxa"/>
          </w:tcPr>
          <w:p w:rsidR="00F867FD" w:rsidRPr="00F867FD" w:rsidRDefault="00F867FD" w:rsidP="00F867FD">
            <w:pPr>
              <w:jc w:val="left"/>
            </w:pPr>
            <w:r w:rsidRPr="00F867FD">
              <w:t>69</w:t>
            </w:r>
          </w:p>
        </w:tc>
        <w:tc>
          <w:tcPr>
            <w:tcW w:w="916" w:type="dxa"/>
          </w:tcPr>
          <w:p w:rsidR="00F867FD" w:rsidRPr="00F867FD" w:rsidRDefault="00F867FD" w:rsidP="00F867FD">
            <w:pPr>
              <w:jc w:val="left"/>
            </w:pPr>
            <w:r w:rsidRPr="00F867FD">
              <w:t>66</w:t>
            </w:r>
          </w:p>
        </w:tc>
      </w:tr>
      <w:tr w:rsidR="00F867FD" w:rsidTr="00047A73">
        <w:tc>
          <w:tcPr>
            <w:tcW w:w="1136" w:type="dxa"/>
          </w:tcPr>
          <w:p w:rsidR="00F867FD" w:rsidRDefault="00F867FD" w:rsidP="00F867FD">
            <w:pPr>
              <w:jc w:val="left"/>
            </w:pPr>
            <w:r>
              <w:t>Accuracy</w:t>
            </w:r>
          </w:p>
        </w:tc>
        <w:tc>
          <w:tcPr>
            <w:tcW w:w="915" w:type="dxa"/>
          </w:tcPr>
          <w:p w:rsidR="00F867FD" w:rsidRDefault="00F867FD" w:rsidP="00F867FD">
            <w:pPr>
              <w:jc w:val="left"/>
            </w:pPr>
            <w:r>
              <w:t>0.81</w:t>
            </w:r>
          </w:p>
        </w:tc>
        <w:tc>
          <w:tcPr>
            <w:tcW w:w="902" w:type="dxa"/>
          </w:tcPr>
          <w:p w:rsidR="00F867FD" w:rsidRDefault="00F867FD" w:rsidP="00F867FD">
            <w:pPr>
              <w:jc w:val="left"/>
            </w:pPr>
            <w:r>
              <w:t>0.81</w:t>
            </w:r>
          </w:p>
        </w:tc>
        <w:tc>
          <w:tcPr>
            <w:tcW w:w="915" w:type="dxa"/>
          </w:tcPr>
          <w:p w:rsidR="00F867FD" w:rsidRPr="00F867FD" w:rsidRDefault="00F867FD" w:rsidP="00F867FD">
            <w:pPr>
              <w:jc w:val="left"/>
            </w:pPr>
            <w:r w:rsidRPr="00F867FD">
              <w:t>0.81</w:t>
            </w:r>
          </w:p>
        </w:tc>
        <w:tc>
          <w:tcPr>
            <w:tcW w:w="915" w:type="dxa"/>
          </w:tcPr>
          <w:p w:rsidR="00F867FD" w:rsidRPr="00F867FD" w:rsidRDefault="00F867FD" w:rsidP="00F867FD">
            <w:pPr>
              <w:jc w:val="left"/>
            </w:pPr>
            <w:r w:rsidRPr="00F867FD">
              <w:t>0.81</w:t>
            </w:r>
          </w:p>
        </w:tc>
        <w:tc>
          <w:tcPr>
            <w:tcW w:w="916" w:type="dxa"/>
          </w:tcPr>
          <w:p w:rsidR="00F867FD" w:rsidRPr="00F867FD" w:rsidRDefault="00F867FD" w:rsidP="00F867FD">
            <w:pPr>
              <w:jc w:val="left"/>
            </w:pPr>
            <w:r w:rsidRPr="00F867FD">
              <w:t>0.82</w:t>
            </w:r>
          </w:p>
        </w:tc>
        <w:tc>
          <w:tcPr>
            <w:tcW w:w="903" w:type="dxa"/>
          </w:tcPr>
          <w:p w:rsidR="00F867FD" w:rsidRPr="00F867FD" w:rsidRDefault="00F867FD" w:rsidP="00F867FD">
            <w:pPr>
              <w:jc w:val="left"/>
            </w:pPr>
            <w:r w:rsidRPr="00F867FD">
              <w:t>0.84</w:t>
            </w:r>
          </w:p>
        </w:tc>
        <w:tc>
          <w:tcPr>
            <w:tcW w:w="916" w:type="dxa"/>
          </w:tcPr>
          <w:p w:rsidR="00F867FD" w:rsidRPr="00F867FD" w:rsidRDefault="00F867FD" w:rsidP="00F867FD">
            <w:pPr>
              <w:jc w:val="left"/>
            </w:pPr>
            <w:r w:rsidRPr="00F867FD">
              <w:t>0.83</w:t>
            </w:r>
          </w:p>
        </w:tc>
        <w:tc>
          <w:tcPr>
            <w:tcW w:w="916" w:type="dxa"/>
          </w:tcPr>
          <w:p w:rsidR="00F867FD" w:rsidRPr="00F867FD" w:rsidRDefault="00F867FD" w:rsidP="00F867FD">
            <w:pPr>
              <w:jc w:val="left"/>
            </w:pPr>
            <w:r w:rsidRPr="00F867FD">
              <w:t>0.77</w:t>
            </w:r>
          </w:p>
        </w:tc>
      </w:tr>
    </w:tbl>
    <w:p w:rsidR="00150698" w:rsidRDefault="00150698" w:rsidP="00150698">
      <w:pPr>
        <w:ind w:firstLine="360"/>
        <w:jc w:val="left"/>
      </w:pPr>
    </w:p>
    <w:p w:rsidR="008A1196" w:rsidRDefault="008A1196" w:rsidP="008A1196">
      <w:pPr>
        <w:ind w:firstLine="360"/>
        <w:jc w:val="left"/>
      </w:pPr>
      <w:r>
        <w:t xml:space="preserve">The result </w:t>
      </w:r>
      <w:r>
        <w:t xml:space="preserve">also </w:t>
      </w:r>
      <w:r>
        <w:t>shows that reducing features can help increase the accuracy.</w:t>
      </w:r>
      <w:r w:rsidRPr="004F3287">
        <w:t xml:space="preserve"> However, after eliminating noise features, accuracy will not i</w:t>
      </w:r>
      <w:r>
        <w:t>ncrease as features decreasing.</w:t>
      </w:r>
    </w:p>
    <w:p w:rsidR="00CD6011" w:rsidRDefault="00CD6011" w:rsidP="008A1196">
      <w:pPr>
        <w:jc w:val="left"/>
      </w:pPr>
    </w:p>
    <w:p w:rsidR="00CA6AA3" w:rsidRDefault="00CA6AA3" w:rsidP="00D94AB7">
      <w:pPr>
        <w:ind w:firstLine="360"/>
        <w:jc w:val="left"/>
      </w:pPr>
    </w:p>
    <w:p w:rsidR="00CA6AA3" w:rsidRPr="00CA6AA3" w:rsidRDefault="00CA6AA3" w:rsidP="00CA6AA3">
      <w:pPr>
        <w:ind w:left="360"/>
        <w:rPr>
          <w:sz w:val="22"/>
        </w:rPr>
      </w:pPr>
      <w:r>
        <w:rPr>
          <w:b/>
          <w:sz w:val="28"/>
        </w:rPr>
        <w:t>DEXTER</w:t>
      </w:r>
    </w:p>
    <w:p w:rsidR="00CA6AA3" w:rsidRDefault="00CA6AA3" w:rsidP="00D94AB7">
      <w:pPr>
        <w:ind w:firstLine="360"/>
        <w:jc w:val="left"/>
      </w:pPr>
    </w:p>
    <w:p w:rsidR="008A1196" w:rsidRDefault="008A1196" w:rsidP="008A1196">
      <w:pPr>
        <w:ind w:firstLine="360"/>
        <w:jc w:val="left"/>
      </w:pPr>
      <w:r>
        <w:rPr>
          <w:rFonts w:hint="eastAsia"/>
        </w:rPr>
        <w:t>This</w:t>
      </w:r>
      <w:r>
        <w:t xml:space="preserve"> dataset has 2</w:t>
      </w:r>
      <w:r>
        <w:t>0,000 features</w:t>
      </w:r>
      <w:r>
        <w:t>, which contains the largest number features in the three datasets</w:t>
      </w:r>
      <w:r>
        <w:t xml:space="preserve">. </w:t>
      </w:r>
      <w:r>
        <w:t>This one is a little special as its data type is sparse. To put this clearly,</w:t>
      </w:r>
      <w:r>
        <w:t xml:space="preserve"> I plot o</w:t>
      </w:r>
      <w:r>
        <w:t>ut its number of valid data of each feature (see Figure 6)</w:t>
      </w:r>
      <w:r w:rsidR="007A7FDC">
        <w:t xml:space="preserve"> and then zoom in the area from 0 to 50 (see Figure 7).</w:t>
      </w:r>
    </w:p>
    <w:p w:rsidR="008A1196" w:rsidRDefault="007A7FDC" w:rsidP="008A1196">
      <w:pPr>
        <w:ind w:firstLine="360"/>
        <w:jc w:val="left"/>
      </w:pPr>
      <w:r>
        <w:t xml:space="preserve">The datasets provided 300 </w:t>
      </w:r>
      <w:r w:rsidR="00C16611">
        <w:t>training data. Thus, those features whose number of valid data is less than 10 should be removed.</w:t>
      </w:r>
    </w:p>
    <w:p w:rsidR="008A1196" w:rsidRDefault="008A1196" w:rsidP="00D94AB7">
      <w:pPr>
        <w:ind w:firstLine="360"/>
        <w:jc w:val="left"/>
      </w:pPr>
    </w:p>
    <w:p w:rsidR="008A1196" w:rsidRDefault="008A1196" w:rsidP="00C16611">
      <w:pPr>
        <w:jc w:val="left"/>
      </w:pPr>
    </w:p>
    <w:p w:rsidR="008A1196" w:rsidRDefault="008A1196" w:rsidP="00D94AB7">
      <w:pPr>
        <w:ind w:firstLine="360"/>
        <w:jc w:val="left"/>
      </w:pPr>
    </w:p>
    <w:p w:rsidR="00CA6AA3" w:rsidRDefault="00CD6011" w:rsidP="00D94AB7">
      <w:pPr>
        <w:ind w:firstLine="360"/>
        <w:jc w:val="left"/>
      </w:pPr>
      <w:r w:rsidRPr="00CD6011">
        <w:drawing>
          <wp:inline distT="0" distB="0" distL="0" distR="0" wp14:anchorId="064F699B" wp14:editId="3AAB9F04">
            <wp:extent cx="5943600" cy="2992755"/>
            <wp:effectExtent l="0" t="0" r="0" b="0"/>
            <wp:docPr id="10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886F18C3-3559-4449-B8B4-8AFF1970A3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886F18C3-3559-4449-B8B4-8AFF1970A3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11" w:rsidRDefault="00CD6011" w:rsidP="00CD6011">
      <w:pPr>
        <w:ind w:firstLine="360"/>
        <w:jc w:val="center"/>
      </w:pPr>
      <w:r>
        <w:t>Figure</w:t>
      </w:r>
      <w:r>
        <w:t xml:space="preserve"> 6</w:t>
      </w:r>
      <w:r>
        <w:t xml:space="preserve">: </w:t>
      </w:r>
      <w:r>
        <w:t>Number of valid data</w:t>
      </w:r>
      <w:r>
        <w:t xml:space="preserve"> of each feature in </w:t>
      </w:r>
      <w:r>
        <w:t>DEXTER</w:t>
      </w:r>
    </w:p>
    <w:p w:rsidR="00CD6011" w:rsidRDefault="00CD6011" w:rsidP="00CD6011">
      <w:pPr>
        <w:ind w:firstLine="360"/>
        <w:jc w:val="center"/>
      </w:pPr>
    </w:p>
    <w:p w:rsidR="00CD6011" w:rsidRDefault="00CD6011" w:rsidP="00CD6011">
      <w:pPr>
        <w:ind w:firstLine="360"/>
        <w:jc w:val="center"/>
      </w:pPr>
    </w:p>
    <w:p w:rsidR="00CD6011" w:rsidRDefault="00CD6011" w:rsidP="00CD6011">
      <w:pPr>
        <w:ind w:firstLine="360"/>
        <w:jc w:val="center"/>
      </w:pPr>
      <w:r w:rsidRPr="00CD6011">
        <w:lastRenderedPageBreak/>
        <w:drawing>
          <wp:inline distT="0" distB="0" distL="0" distR="0" wp14:anchorId="16121177" wp14:editId="41EC648F">
            <wp:extent cx="5943600" cy="3005455"/>
            <wp:effectExtent l="0" t="0" r="0" b="4445"/>
            <wp:docPr id="11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6E6FF77E-E24C-4D96-9E98-E0BE93A00A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6E6FF77E-E24C-4D96-9E98-E0BE93A00A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11" w:rsidRDefault="00CD6011" w:rsidP="00CD6011">
      <w:pPr>
        <w:ind w:firstLine="360"/>
        <w:jc w:val="center"/>
      </w:pPr>
      <w:r>
        <w:t>Figure</w:t>
      </w:r>
      <w:r>
        <w:t xml:space="preserve"> 7</w:t>
      </w:r>
      <w:r>
        <w:t xml:space="preserve">: Number of valid data </w:t>
      </w:r>
      <w:r>
        <w:t xml:space="preserve">from 0 to 50 </w:t>
      </w:r>
      <w:r>
        <w:t>in DEXTER</w:t>
      </w:r>
    </w:p>
    <w:p w:rsidR="00CD6011" w:rsidRDefault="00CD6011" w:rsidP="00CD6011">
      <w:pPr>
        <w:ind w:firstLine="360"/>
        <w:jc w:val="center"/>
      </w:pPr>
    </w:p>
    <w:p w:rsidR="00C16611" w:rsidRDefault="00C16611" w:rsidP="00C16611">
      <w:pPr>
        <w:ind w:firstLine="360"/>
        <w:jc w:val="left"/>
      </w:pPr>
      <w:r>
        <w:t>I changed the value of threshold for the number of valid data to apply the feature selection. And after removing those features with less data, I replaced 0 with nan in the spar</w:t>
      </w:r>
      <w:r w:rsidR="00750C0A">
        <w:t>se matrix. The result is</w:t>
      </w:r>
      <w:r>
        <w:t xml:space="preserve"> as follow (see </w:t>
      </w:r>
      <w:r>
        <w:rPr>
          <w:rFonts w:hint="eastAsia"/>
        </w:rPr>
        <w:t>Table</w:t>
      </w:r>
      <w:r>
        <w:t xml:space="preserve"> 9).</w:t>
      </w:r>
    </w:p>
    <w:p w:rsidR="00C16611" w:rsidRDefault="00C16611" w:rsidP="00C16611">
      <w:pPr>
        <w:ind w:firstLine="360"/>
        <w:jc w:val="left"/>
      </w:pPr>
    </w:p>
    <w:p w:rsidR="00C16611" w:rsidRDefault="00C16611" w:rsidP="00C16611">
      <w:pPr>
        <w:ind w:left="720" w:firstLine="720"/>
        <w:jc w:val="left"/>
      </w:pPr>
      <w:r>
        <w:t>Table 9</w:t>
      </w:r>
      <w:r>
        <w:t xml:space="preserve">: Result of </w:t>
      </w:r>
      <w:r>
        <w:t>DEXTER</w:t>
      </w:r>
    </w:p>
    <w:tbl>
      <w:tblPr>
        <w:tblStyle w:val="a4"/>
        <w:tblW w:w="0" w:type="auto"/>
        <w:tblInd w:w="1420" w:type="dxa"/>
        <w:tblLook w:val="04A0" w:firstRow="1" w:lastRow="0" w:firstColumn="1" w:lastColumn="0" w:noHBand="0" w:noVBand="1"/>
      </w:tblPr>
      <w:tblGrid>
        <w:gridCol w:w="1352"/>
        <w:gridCol w:w="1438"/>
        <w:gridCol w:w="1440"/>
        <w:gridCol w:w="1350"/>
      </w:tblGrid>
      <w:tr w:rsidR="00C16611" w:rsidTr="006144A9">
        <w:tc>
          <w:tcPr>
            <w:tcW w:w="1352" w:type="dxa"/>
          </w:tcPr>
          <w:p w:rsidR="00C16611" w:rsidRDefault="00C16611" w:rsidP="006144A9">
            <w:pPr>
              <w:jc w:val="left"/>
              <w:rPr>
                <w:rFonts w:hint="eastAsia"/>
              </w:rPr>
            </w:pPr>
          </w:p>
        </w:tc>
        <w:tc>
          <w:tcPr>
            <w:tcW w:w="1438" w:type="dxa"/>
          </w:tcPr>
          <w:p w:rsidR="00C16611" w:rsidRDefault="00C16611" w:rsidP="006144A9">
            <w:pPr>
              <w:jc w:val="left"/>
              <w:rPr>
                <w:rFonts w:hint="eastAsia"/>
              </w:rPr>
            </w:pPr>
            <w:r>
              <w:t>KNN</w:t>
            </w:r>
          </w:p>
        </w:tc>
        <w:tc>
          <w:tcPr>
            <w:tcW w:w="1440" w:type="dxa"/>
          </w:tcPr>
          <w:p w:rsidR="00C16611" w:rsidRDefault="00C16611" w:rsidP="006144A9">
            <w:pPr>
              <w:jc w:val="left"/>
              <w:rPr>
                <w:rFonts w:hint="eastAsia"/>
              </w:rPr>
            </w:pPr>
            <w:r>
              <w:t>Perceptron</w:t>
            </w:r>
          </w:p>
        </w:tc>
        <w:tc>
          <w:tcPr>
            <w:tcW w:w="1350" w:type="dxa"/>
          </w:tcPr>
          <w:p w:rsidR="00C16611" w:rsidRDefault="00C16611" w:rsidP="006144A9">
            <w:pPr>
              <w:jc w:val="left"/>
              <w:rPr>
                <w:rFonts w:hint="eastAsia"/>
              </w:rPr>
            </w:pPr>
            <w:r>
              <w:t>Bayes</w:t>
            </w:r>
          </w:p>
        </w:tc>
      </w:tr>
      <w:tr w:rsidR="00C16611" w:rsidTr="006144A9">
        <w:tc>
          <w:tcPr>
            <w:tcW w:w="1352" w:type="dxa"/>
          </w:tcPr>
          <w:p w:rsidR="00C16611" w:rsidRDefault="00C16611" w:rsidP="006144A9">
            <w:pPr>
              <w:jc w:val="left"/>
              <w:rPr>
                <w:rFonts w:hint="eastAsia"/>
              </w:rPr>
            </w:pPr>
            <w:r>
              <w:t>Accuracy</w:t>
            </w:r>
          </w:p>
        </w:tc>
        <w:tc>
          <w:tcPr>
            <w:tcW w:w="1438" w:type="dxa"/>
          </w:tcPr>
          <w:p w:rsidR="00C16611" w:rsidRDefault="00C16611" w:rsidP="006144A9">
            <w:pPr>
              <w:jc w:val="left"/>
              <w:rPr>
                <w:rFonts w:hint="eastAsia"/>
              </w:rPr>
            </w:pPr>
            <w:r>
              <w:t>0.</w:t>
            </w:r>
            <w:r>
              <w:t>59-0.72</w:t>
            </w:r>
          </w:p>
        </w:tc>
        <w:tc>
          <w:tcPr>
            <w:tcW w:w="1440" w:type="dxa"/>
          </w:tcPr>
          <w:p w:rsidR="00C16611" w:rsidRDefault="00C16611" w:rsidP="006144A9">
            <w:pPr>
              <w:jc w:val="left"/>
              <w:rPr>
                <w:rFonts w:hint="eastAsia"/>
              </w:rPr>
            </w:pPr>
            <w:r>
              <w:t>0.</w:t>
            </w:r>
            <w:r>
              <w:t>84-0.91</w:t>
            </w:r>
          </w:p>
        </w:tc>
        <w:tc>
          <w:tcPr>
            <w:tcW w:w="1350" w:type="dxa"/>
          </w:tcPr>
          <w:p w:rsidR="00C16611" w:rsidRDefault="00C16611" w:rsidP="006144A9">
            <w:pPr>
              <w:jc w:val="left"/>
              <w:rPr>
                <w:rFonts w:hint="eastAsia"/>
              </w:rPr>
            </w:pPr>
            <w:r>
              <w:t>0.86-0.89</w:t>
            </w:r>
          </w:p>
        </w:tc>
      </w:tr>
    </w:tbl>
    <w:p w:rsidR="00C16611" w:rsidRDefault="00C16611" w:rsidP="00C16611">
      <w:pPr>
        <w:jc w:val="left"/>
      </w:pPr>
    </w:p>
    <w:p w:rsidR="00C16611" w:rsidRDefault="00C16611" w:rsidP="00C16611">
      <w:pPr>
        <w:ind w:firstLine="360"/>
        <w:jc w:val="left"/>
      </w:pPr>
      <w:r>
        <w:rPr>
          <w:rFonts w:hint="eastAsia"/>
        </w:rPr>
        <w:t>It</w:t>
      </w:r>
      <w:r>
        <w:t xml:space="preserve"> seems that Perceptron and Bayes both worked very well, so I compared the accuracy both classifiers with the </w:t>
      </w:r>
      <w:r w:rsidR="00750C0A">
        <w:t>number of features (see Table 10).</w:t>
      </w:r>
    </w:p>
    <w:p w:rsidR="00C16611" w:rsidRDefault="00C16611" w:rsidP="00C16611">
      <w:pPr>
        <w:ind w:firstLine="360"/>
        <w:jc w:val="left"/>
      </w:pPr>
    </w:p>
    <w:p w:rsidR="00C16611" w:rsidRDefault="00C16611" w:rsidP="00C16611">
      <w:pPr>
        <w:ind w:firstLine="360"/>
        <w:jc w:val="left"/>
      </w:pPr>
      <w:r>
        <w:tab/>
      </w:r>
      <w:r>
        <w:tab/>
        <w:t>Table 10</w:t>
      </w:r>
      <w:r>
        <w:t xml:space="preserve">: Result of </w:t>
      </w:r>
      <w:r w:rsidR="00750C0A">
        <w:t>DEXTER</w:t>
      </w:r>
      <w:r>
        <w:t xml:space="preserve"> using Perceptron</w:t>
      </w:r>
      <w:r w:rsidR="00750C0A">
        <w:t xml:space="preserve"> and Bayes</w:t>
      </w:r>
    </w:p>
    <w:tbl>
      <w:tblPr>
        <w:tblStyle w:val="a4"/>
        <w:tblW w:w="7546" w:type="dxa"/>
        <w:tblInd w:w="901" w:type="dxa"/>
        <w:tblLook w:val="04A0" w:firstRow="1" w:lastRow="0" w:firstColumn="1" w:lastColumn="0" w:noHBand="0" w:noVBand="1"/>
      </w:tblPr>
      <w:tblGrid>
        <w:gridCol w:w="1257"/>
        <w:gridCol w:w="902"/>
        <w:gridCol w:w="891"/>
        <w:gridCol w:w="901"/>
        <w:gridCol w:w="901"/>
        <w:gridCol w:w="902"/>
        <w:gridCol w:w="890"/>
        <w:gridCol w:w="902"/>
      </w:tblGrid>
      <w:tr w:rsidR="00491197" w:rsidTr="00491197">
        <w:tc>
          <w:tcPr>
            <w:tcW w:w="1257" w:type="dxa"/>
          </w:tcPr>
          <w:p w:rsidR="00491197" w:rsidRDefault="00491197" w:rsidP="006144A9">
            <w:pPr>
              <w:jc w:val="left"/>
            </w:pPr>
            <w:r>
              <w:t>Feature#</w:t>
            </w:r>
          </w:p>
        </w:tc>
        <w:tc>
          <w:tcPr>
            <w:tcW w:w="902" w:type="dxa"/>
          </w:tcPr>
          <w:p w:rsidR="00491197" w:rsidRDefault="00491197" w:rsidP="006144A9">
            <w:pPr>
              <w:jc w:val="left"/>
            </w:pPr>
            <w:r>
              <w:t>1045</w:t>
            </w:r>
          </w:p>
        </w:tc>
        <w:tc>
          <w:tcPr>
            <w:tcW w:w="891" w:type="dxa"/>
          </w:tcPr>
          <w:p w:rsidR="00491197" w:rsidRDefault="00491197" w:rsidP="006144A9">
            <w:pPr>
              <w:jc w:val="left"/>
            </w:pPr>
            <w:r>
              <w:t>851</w:t>
            </w:r>
          </w:p>
        </w:tc>
        <w:tc>
          <w:tcPr>
            <w:tcW w:w="901" w:type="dxa"/>
          </w:tcPr>
          <w:p w:rsidR="00491197" w:rsidRDefault="00491197" w:rsidP="006144A9">
            <w:pPr>
              <w:jc w:val="left"/>
            </w:pPr>
            <w:r>
              <w:t>722</w:t>
            </w:r>
          </w:p>
        </w:tc>
        <w:tc>
          <w:tcPr>
            <w:tcW w:w="901" w:type="dxa"/>
          </w:tcPr>
          <w:p w:rsidR="00491197" w:rsidRDefault="00491197" w:rsidP="006144A9">
            <w:pPr>
              <w:jc w:val="left"/>
            </w:pPr>
            <w:r>
              <w:t>625</w:t>
            </w:r>
          </w:p>
        </w:tc>
        <w:tc>
          <w:tcPr>
            <w:tcW w:w="902" w:type="dxa"/>
          </w:tcPr>
          <w:p w:rsidR="00491197" w:rsidRDefault="00491197" w:rsidP="006144A9">
            <w:pPr>
              <w:jc w:val="left"/>
            </w:pPr>
            <w:r>
              <w:t>539</w:t>
            </w:r>
          </w:p>
        </w:tc>
        <w:tc>
          <w:tcPr>
            <w:tcW w:w="890" w:type="dxa"/>
          </w:tcPr>
          <w:p w:rsidR="00491197" w:rsidRDefault="00491197" w:rsidP="006144A9">
            <w:pPr>
              <w:jc w:val="left"/>
            </w:pPr>
            <w:r>
              <w:t>485</w:t>
            </w:r>
          </w:p>
        </w:tc>
        <w:tc>
          <w:tcPr>
            <w:tcW w:w="902" w:type="dxa"/>
          </w:tcPr>
          <w:p w:rsidR="00491197" w:rsidRDefault="00491197" w:rsidP="006144A9">
            <w:pPr>
              <w:jc w:val="left"/>
            </w:pPr>
            <w:r>
              <w:t>427</w:t>
            </w:r>
          </w:p>
        </w:tc>
      </w:tr>
      <w:tr w:rsidR="00491197" w:rsidTr="00491197">
        <w:tc>
          <w:tcPr>
            <w:tcW w:w="1257" w:type="dxa"/>
          </w:tcPr>
          <w:p w:rsidR="00491197" w:rsidRDefault="00491197" w:rsidP="006144A9">
            <w:pPr>
              <w:jc w:val="left"/>
            </w:pPr>
            <w:r>
              <w:t>Perceptron</w:t>
            </w:r>
          </w:p>
        </w:tc>
        <w:tc>
          <w:tcPr>
            <w:tcW w:w="902" w:type="dxa"/>
          </w:tcPr>
          <w:p w:rsidR="00491197" w:rsidRDefault="00491197" w:rsidP="006144A9">
            <w:pPr>
              <w:jc w:val="left"/>
            </w:pPr>
            <w:r>
              <w:t>0.867</w:t>
            </w:r>
          </w:p>
        </w:tc>
        <w:tc>
          <w:tcPr>
            <w:tcW w:w="891" w:type="dxa"/>
          </w:tcPr>
          <w:p w:rsidR="00491197" w:rsidRDefault="00491197" w:rsidP="006144A9">
            <w:pPr>
              <w:jc w:val="left"/>
            </w:pPr>
            <w:r>
              <w:t>0.907</w:t>
            </w:r>
          </w:p>
        </w:tc>
        <w:tc>
          <w:tcPr>
            <w:tcW w:w="901" w:type="dxa"/>
          </w:tcPr>
          <w:p w:rsidR="00491197" w:rsidRDefault="00491197" w:rsidP="006144A9">
            <w:pPr>
              <w:jc w:val="left"/>
            </w:pPr>
            <w:r>
              <w:t>0.9</w:t>
            </w:r>
          </w:p>
        </w:tc>
        <w:tc>
          <w:tcPr>
            <w:tcW w:w="901" w:type="dxa"/>
          </w:tcPr>
          <w:p w:rsidR="00491197" w:rsidRDefault="00491197" w:rsidP="006144A9">
            <w:pPr>
              <w:jc w:val="left"/>
            </w:pPr>
            <w:r>
              <w:t>0.893</w:t>
            </w:r>
          </w:p>
        </w:tc>
        <w:tc>
          <w:tcPr>
            <w:tcW w:w="902" w:type="dxa"/>
          </w:tcPr>
          <w:p w:rsidR="00491197" w:rsidRDefault="00491197" w:rsidP="006144A9">
            <w:pPr>
              <w:jc w:val="left"/>
            </w:pPr>
            <w:r>
              <w:t>0.88</w:t>
            </w:r>
          </w:p>
        </w:tc>
        <w:tc>
          <w:tcPr>
            <w:tcW w:w="890" w:type="dxa"/>
          </w:tcPr>
          <w:p w:rsidR="00491197" w:rsidRDefault="00491197" w:rsidP="006144A9">
            <w:pPr>
              <w:jc w:val="left"/>
            </w:pPr>
            <w:r>
              <w:t>0.85</w:t>
            </w:r>
          </w:p>
        </w:tc>
        <w:tc>
          <w:tcPr>
            <w:tcW w:w="902" w:type="dxa"/>
          </w:tcPr>
          <w:p w:rsidR="00491197" w:rsidRDefault="00491197" w:rsidP="006144A9">
            <w:pPr>
              <w:jc w:val="left"/>
            </w:pPr>
            <w:r>
              <w:t>0.85</w:t>
            </w:r>
          </w:p>
        </w:tc>
      </w:tr>
      <w:tr w:rsidR="00491197" w:rsidTr="00491197">
        <w:tc>
          <w:tcPr>
            <w:tcW w:w="1257" w:type="dxa"/>
          </w:tcPr>
          <w:p w:rsidR="00491197" w:rsidRDefault="00491197" w:rsidP="006144A9">
            <w:pPr>
              <w:jc w:val="left"/>
            </w:pPr>
            <w:r>
              <w:t>Bayes</w:t>
            </w:r>
          </w:p>
        </w:tc>
        <w:tc>
          <w:tcPr>
            <w:tcW w:w="902" w:type="dxa"/>
          </w:tcPr>
          <w:p w:rsidR="00491197" w:rsidRDefault="00491197" w:rsidP="006144A9">
            <w:pPr>
              <w:jc w:val="left"/>
            </w:pPr>
            <w:r>
              <w:t>0.86</w:t>
            </w:r>
          </w:p>
        </w:tc>
        <w:tc>
          <w:tcPr>
            <w:tcW w:w="891" w:type="dxa"/>
          </w:tcPr>
          <w:p w:rsidR="00491197" w:rsidRDefault="00491197" w:rsidP="006144A9">
            <w:pPr>
              <w:jc w:val="left"/>
            </w:pPr>
            <w:r>
              <w:t>0.873</w:t>
            </w:r>
          </w:p>
        </w:tc>
        <w:tc>
          <w:tcPr>
            <w:tcW w:w="901" w:type="dxa"/>
          </w:tcPr>
          <w:p w:rsidR="00491197" w:rsidRDefault="00491197" w:rsidP="006144A9">
            <w:pPr>
              <w:jc w:val="left"/>
            </w:pPr>
            <w:r>
              <w:t>0.877</w:t>
            </w:r>
          </w:p>
        </w:tc>
        <w:tc>
          <w:tcPr>
            <w:tcW w:w="901" w:type="dxa"/>
          </w:tcPr>
          <w:p w:rsidR="00491197" w:rsidRDefault="00491197" w:rsidP="006144A9">
            <w:pPr>
              <w:jc w:val="left"/>
            </w:pPr>
            <w:r>
              <w:t>0.88</w:t>
            </w:r>
          </w:p>
        </w:tc>
        <w:tc>
          <w:tcPr>
            <w:tcW w:w="902" w:type="dxa"/>
          </w:tcPr>
          <w:p w:rsidR="00491197" w:rsidRDefault="00491197" w:rsidP="006144A9">
            <w:pPr>
              <w:jc w:val="left"/>
            </w:pPr>
            <w:r>
              <w:t>0.873</w:t>
            </w:r>
          </w:p>
        </w:tc>
        <w:tc>
          <w:tcPr>
            <w:tcW w:w="890" w:type="dxa"/>
          </w:tcPr>
          <w:p w:rsidR="00491197" w:rsidRDefault="00491197" w:rsidP="006144A9">
            <w:pPr>
              <w:jc w:val="left"/>
            </w:pPr>
            <w:r>
              <w:t>0.867</w:t>
            </w:r>
          </w:p>
        </w:tc>
        <w:tc>
          <w:tcPr>
            <w:tcW w:w="902" w:type="dxa"/>
          </w:tcPr>
          <w:p w:rsidR="00491197" w:rsidRDefault="00491197" w:rsidP="006144A9">
            <w:pPr>
              <w:jc w:val="left"/>
            </w:pPr>
            <w:r>
              <w:t>0.867</w:t>
            </w:r>
          </w:p>
        </w:tc>
      </w:tr>
    </w:tbl>
    <w:p w:rsidR="00C16611" w:rsidRDefault="00C16611" w:rsidP="00C16611">
      <w:pPr>
        <w:ind w:firstLine="360"/>
        <w:jc w:val="left"/>
      </w:pPr>
    </w:p>
    <w:p w:rsidR="00491197" w:rsidRDefault="00491197" w:rsidP="00C16611">
      <w:pPr>
        <w:ind w:firstLine="360"/>
        <w:jc w:val="left"/>
      </w:pPr>
      <w:r>
        <w:rPr>
          <w:rFonts w:hint="eastAsia"/>
        </w:rPr>
        <w:t>From</w:t>
      </w:r>
      <w:r>
        <w:t xml:space="preserve"> the result, we can see that perceptron perform better than Bayes, but if keep reducing the dimension, Bayes seems to work better than Perceptron. I don’t know if it happens by accident or it is related to their property.</w:t>
      </w:r>
    </w:p>
    <w:p w:rsidR="00C16611" w:rsidRDefault="00491197" w:rsidP="00C16611">
      <w:pPr>
        <w:ind w:firstLine="360"/>
        <w:jc w:val="left"/>
      </w:pPr>
      <w:r>
        <w:t xml:space="preserve">Another thing is that, after eliminating the noise feature, feature selection cannot improve the accuracy much. </w:t>
      </w:r>
    </w:p>
    <w:p w:rsidR="00CD6011" w:rsidRDefault="00CD6011" w:rsidP="00CD6011">
      <w:pPr>
        <w:ind w:firstLine="360"/>
      </w:pPr>
    </w:p>
    <w:p w:rsidR="00491197" w:rsidRDefault="00491197" w:rsidP="00CD6011">
      <w:pPr>
        <w:ind w:firstLine="360"/>
      </w:pPr>
    </w:p>
    <w:p w:rsidR="00491197" w:rsidRDefault="00491197" w:rsidP="00491197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Conclusion</w:t>
      </w:r>
      <w:r w:rsidR="00F168D6">
        <w:rPr>
          <w:b/>
          <w:sz w:val="32"/>
        </w:rPr>
        <w:t>s and future work</w:t>
      </w:r>
    </w:p>
    <w:p w:rsidR="00491197" w:rsidRDefault="00491197" w:rsidP="00CD6011">
      <w:pPr>
        <w:ind w:firstLine="360"/>
      </w:pPr>
    </w:p>
    <w:p w:rsidR="00000000" w:rsidRPr="00F168D6" w:rsidRDefault="002B41C9" w:rsidP="00F168D6">
      <w:pPr>
        <w:numPr>
          <w:ilvl w:val="0"/>
          <w:numId w:val="3"/>
        </w:numPr>
        <w:jc w:val="left"/>
      </w:pPr>
      <w:r w:rsidRPr="00F168D6">
        <w:t>Standardization of data might lose information.</w:t>
      </w:r>
    </w:p>
    <w:p w:rsidR="00000000" w:rsidRPr="00F168D6" w:rsidRDefault="002B41C9" w:rsidP="00F168D6">
      <w:pPr>
        <w:numPr>
          <w:ilvl w:val="0"/>
          <w:numId w:val="3"/>
        </w:numPr>
        <w:jc w:val="left"/>
      </w:pPr>
      <w:r w:rsidRPr="00F168D6">
        <w:t>In some cases, we can achieve good classification performance using all the features.</w:t>
      </w:r>
    </w:p>
    <w:p w:rsidR="00000000" w:rsidRPr="00F168D6" w:rsidRDefault="002B41C9" w:rsidP="00F168D6">
      <w:pPr>
        <w:numPr>
          <w:ilvl w:val="0"/>
          <w:numId w:val="3"/>
        </w:numPr>
        <w:jc w:val="left"/>
      </w:pPr>
      <w:r w:rsidRPr="00F168D6">
        <w:lastRenderedPageBreak/>
        <w:t>Feature Selection will help increase the accuracy. Howe</w:t>
      </w:r>
      <w:r w:rsidRPr="00F168D6">
        <w:t>ver, after eliminating noise features, accuracy will not increase as features decreasing. Also, keep eliminating features might lose information.</w:t>
      </w:r>
    </w:p>
    <w:p w:rsidR="00CA6AA3" w:rsidRDefault="00CA6AA3" w:rsidP="00D94AB7">
      <w:pPr>
        <w:ind w:firstLine="360"/>
        <w:jc w:val="left"/>
      </w:pPr>
    </w:p>
    <w:p w:rsidR="00A745E9" w:rsidRDefault="00B53AFC" w:rsidP="00A745E9">
      <w:pPr>
        <w:ind w:firstLine="360"/>
        <w:jc w:val="left"/>
      </w:pPr>
      <w:r>
        <w:t>In this project, some of the classification has a good result while some are not and all of them still contained probes after feature selection. I should consider of how to remove the probes which is very similar to the original features.</w:t>
      </w:r>
    </w:p>
    <w:p w:rsidR="00A745E9" w:rsidRPr="00712B2B" w:rsidRDefault="00A745E9" w:rsidP="00A745E9">
      <w:pPr>
        <w:ind w:firstLine="360"/>
        <w:jc w:val="left"/>
        <w:rPr>
          <w:rFonts w:hint="eastAsia"/>
        </w:rPr>
      </w:pPr>
      <w:r>
        <w:t>I also tried to apply feature selection into different types of data, i.e. the sparse one, ARCENE. It’s very interesting to meet thi</w:t>
      </w:r>
      <w:r w:rsidR="00704D34">
        <w:t xml:space="preserve">s kind of data and use different ways to do the feature selection. In the future, when encountering the practical problem, the situation can be more complicated. </w:t>
      </w:r>
      <w:r w:rsidR="002B41C9">
        <w:t>Therefore, training different kinds of data in ideal situation is a good way to start.</w:t>
      </w:r>
      <w:bookmarkStart w:id="0" w:name="_GoBack"/>
      <w:bookmarkEnd w:id="0"/>
    </w:p>
    <w:sectPr w:rsidR="00A745E9" w:rsidRPr="0071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4DC1"/>
    <w:multiLevelType w:val="hybridMultilevel"/>
    <w:tmpl w:val="7744DA12"/>
    <w:lvl w:ilvl="0" w:tplc="8E6C3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E2D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40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0D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29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48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C7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6A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24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2D694C"/>
    <w:multiLevelType w:val="hybridMultilevel"/>
    <w:tmpl w:val="2C5C2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04E7E"/>
    <w:multiLevelType w:val="hybridMultilevel"/>
    <w:tmpl w:val="C0EE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7D"/>
    <w:rsid w:val="00044AD9"/>
    <w:rsid w:val="00047A73"/>
    <w:rsid w:val="00150698"/>
    <w:rsid w:val="00192F38"/>
    <w:rsid w:val="0021647C"/>
    <w:rsid w:val="002342F3"/>
    <w:rsid w:val="002B41C9"/>
    <w:rsid w:val="002E7192"/>
    <w:rsid w:val="0031410A"/>
    <w:rsid w:val="00373A94"/>
    <w:rsid w:val="00380C65"/>
    <w:rsid w:val="00471C84"/>
    <w:rsid w:val="00491197"/>
    <w:rsid w:val="004F3287"/>
    <w:rsid w:val="00512A71"/>
    <w:rsid w:val="005B63C3"/>
    <w:rsid w:val="006622A7"/>
    <w:rsid w:val="00697AEC"/>
    <w:rsid w:val="00704D34"/>
    <w:rsid w:val="00712B2B"/>
    <w:rsid w:val="00750C0A"/>
    <w:rsid w:val="007A7FDC"/>
    <w:rsid w:val="007D51EA"/>
    <w:rsid w:val="007D7C28"/>
    <w:rsid w:val="008008F1"/>
    <w:rsid w:val="008609C4"/>
    <w:rsid w:val="008A1196"/>
    <w:rsid w:val="00911871"/>
    <w:rsid w:val="009645CF"/>
    <w:rsid w:val="00A745E9"/>
    <w:rsid w:val="00AA3A31"/>
    <w:rsid w:val="00B53AFC"/>
    <w:rsid w:val="00BC5FDE"/>
    <w:rsid w:val="00C16611"/>
    <w:rsid w:val="00C40941"/>
    <w:rsid w:val="00C40D7D"/>
    <w:rsid w:val="00C97B4A"/>
    <w:rsid w:val="00CA6AA3"/>
    <w:rsid w:val="00CD6011"/>
    <w:rsid w:val="00D72406"/>
    <w:rsid w:val="00D94AB7"/>
    <w:rsid w:val="00F168D6"/>
    <w:rsid w:val="00F867FD"/>
    <w:rsid w:val="00FF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CD75"/>
  <w15:chartTrackingRefBased/>
  <w15:docId w15:val="{0BA2AD08-BFE3-464C-96B4-F67C83F4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FangSong" w:hAnsi="Times New Roman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3A94"/>
    <w:pPr>
      <w:widowControl w:val="0"/>
      <w:spacing w:after="0"/>
      <w:jc w:val="both"/>
    </w:pPr>
    <w:rPr>
      <w:rFonts w:eastAsiaTheme="minorEastAsia" w:cs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373A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A9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3A94"/>
    <w:pPr>
      <w:widowControl/>
      <w:spacing w:line="259" w:lineRule="auto"/>
      <w:jc w:val="left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373A94"/>
    <w:pPr>
      <w:widowControl/>
      <w:spacing w:after="100" w:line="259" w:lineRule="auto"/>
      <w:jc w:val="left"/>
    </w:pPr>
    <w:rPr>
      <w:rFonts w:asciiTheme="minorHAnsi" w:hAnsiTheme="minorHAnsi"/>
      <w:kern w:val="0"/>
      <w:sz w:val="22"/>
    </w:rPr>
  </w:style>
  <w:style w:type="paragraph" w:styleId="a3">
    <w:name w:val="List Paragraph"/>
    <w:basedOn w:val="a"/>
    <w:uiPriority w:val="34"/>
    <w:qFormat/>
    <w:rsid w:val="002E7192"/>
    <w:pPr>
      <w:ind w:left="720"/>
      <w:contextualSpacing/>
    </w:pPr>
  </w:style>
  <w:style w:type="table" w:styleId="a4">
    <w:name w:val="Table Grid"/>
    <w:basedOn w:val="a1"/>
    <w:uiPriority w:val="39"/>
    <w:rsid w:val="009645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168D6"/>
    <w:pPr>
      <w:widowControl/>
      <w:spacing w:before="100" w:beforeAutospacing="1" w:after="100" w:afterAutospacing="1"/>
      <w:jc w:val="left"/>
    </w:pPr>
    <w:rPr>
      <w:rFonts w:eastAsia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09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9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默认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9</Pages>
  <Words>1245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 Zhou</dc:creator>
  <cp:keywords/>
  <dc:description/>
  <cp:lastModifiedBy>Zhiqian Zhou</cp:lastModifiedBy>
  <cp:revision>18</cp:revision>
  <dcterms:created xsi:type="dcterms:W3CDTF">2018-05-11T14:38:00Z</dcterms:created>
  <dcterms:modified xsi:type="dcterms:W3CDTF">2018-05-12T00:07:00Z</dcterms:modified>
</cp:coreProperties>
</file>