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2271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049"/>
        <w:gridCol w:w="687"/>
        <w:gridCol w:w="6586"/>
        <w:gridCol w:w="3288"/>
        <w:gridCol w:w="2031"/>
        <w:gridCol w:w="2519"/>
        <w:gridCol w:w="978"/>
        <w:gridCol w:w="992"/>
        <w:gridCol w:w="1843"/>
        <w:gridCol w:w="2298"/>
      </w:tblGrid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D57455" w:rsidRDefault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D57455" w:rsidRDefault="00E6337A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  <w:tc>
          <w:tcPr>
            <w:tcW w:w="3288" w:type="dxa"/>
            <w:shd w:val="clear" w:color="auto" w:fill="auto"/>
          </w:tcPr>
          <w:p w:rsidR="00E6337A" w:rsidRPr="00D57455" w:rsidRDefault="00E6337A">
            <w:pPr>
              <w:jc w:val="center"/>
              <w:rPr>
                <w:b/>
                <w:szCs w:val="22"/>
                <w:u w:val="single"/>
              </w:rPr>
            </w:pPr>
            <w:r w:rsidRPr="00D57455">
              <w:rPr>
                <w:b/>
                <w:szCs w:val="22"/>
                <w:u w:val="single"/>
              </w:rPr>
              <w:t>СКУД (-1 этаж)</w:t>
            </w:r>
          </w:p>
        </w:tc>
        <w:tc>
          <w:tcPr>
            <w:tcW w:w="2031" w:type="dxa"/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D57455" w:rsidRDefault="00E6337A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D57455" w:rsidRDefault="00E6337A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D57455" w:rsidRDefault="00E6337A">
            <w:pPr>
              <w:rPr>
                <w:szCs w:val="22"/>
                <w:u w:val="single"/>
              </w:rPr>
            </w:pPr>
            <w:r w:rsidRPr="00D57455">
              <w:rPr>
                <w:szCs w:val="22"/>
                <w:u w:val="single"/>
              </w:rPr>
              <w:t>Оборудование</w:t>
            </w:r>
          </w:p>
        </w:tc>
        <w:tc>
          <w:tcPr>
            <w:tcW w:w="3288" w:type="dxa"/>
            <w:shd w:val="clear" w:color="auto" w:fill="auto"/>
          </w:tcPr>
          <w:p w:rsidR="00E6337A" w:rsidRPr="00D57455" w:rsidRDefault="00E6337A">
            <w:pPr>
              <w:jc w:val="center"/>
              <w:rPr>
                <w:b/>
                <w:szCs w:val="22"/>
                <w:u w:val="single"/>
              </w:rPr>
            </w:pPr>
          </w:p>
        </w:tc>
        <w:tc>
          <w:tcPr>
            <w:tcW w:w="2031" w:type="dxa"/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E6337A" w:rsidRPr="007633F8" w:rsidRDefault="00E6337A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E6337A" w:rsidRPr="00D57455" w:rsidRDefault="00E6337A" w:rsidP="007633F8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E6337A" w:rsidRPr="00D57455" w:rsidRDefault="00E6337A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 В, 2</w:t>
            </w:r>
            <w:r w:rsidRPr="00D57455">
              <w:rPr>
                <w:rFonts w:eastAsiaTheme="minorHAnsi"/>
                <w:szCs w:val="22"/>
                <w:lang w:eastAsia="en-US"/>
              </w:rPr>
              <w:t>50 мА,</w:t>
            </w:r>
            <w:r w:rsidRPr="00D57455">
              <w:rPr>
                <w:szCs w:val="22"/>
              </w:rPr>
              <w:t xml:space="preserve"> 300х298х90,                     </w:t>
            </w:r>
            <w:r w:rsidRPr="00D57455">
              <w:rPr>
                <w:rFonts w:eastAsiaTheme="minorHAnsi"/>
                <w:szCs w:val="22"/>
                <w:lang w:eastAsia="en-US"/>
              </w:rPr>
              <w:t xml:space="preserve">от +5 до +40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С.</w:t>
            </w:r>
          </w:p>
        </w:tc>
        <w:tc>
          <w:tcPr>
            <w:tcW w:w="3288" w:type="dxa"/>
            <w:shd w:val="clear" w:color="auto" w:fill="auto"/>
          </w:tcPr>
          <w:p w:rsidR="00E6337A" w:rsidRPr="00F1506E" w:rsidRDefault="00E6337A">
            <w:pPr>
              <w:pStyle w:val="a6"/>
              <w:jc w:val="left"/>
              <w:rPr>
                <w:szCs w:val="22"/>
                <w:lang w:val="en-US"/>
              </w:rPr>
            </w:pPr>
            <w:r w:rsidRPr="00F1506E">
              <w:rPr>
                <w:szCs w:val="22"/>
                <w:lang w:val="en-US"/>
              </w:rPr>
              <w:t>Elsys-MB-NET-2A-T</w:t>
            </w:r>
            <w:r w:rsidRPr="007633F8">
              <w:rPr>
                <w:szCs w:val="22"/>
              </w:rPr>
              <w:t>П</w:t>
            </w:r>
          </w:p>
        </w:tc>
        <w:tc>
          <w:tcPr>
            <w:tcW w:w="2031" w:type="dxa"/>
            <w:shd w:val="clear" w:color="auto" w:fill="auto"/>
          </w:tcPr>
          <w:p w:rsidR="00E6337A" w:rsidRPr="00F1506E" w:rsidRDefault="00E6337A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E6337A" w:rsidRPr="00D57455" w:rsidRDefault="00E6337A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E6337A" w:rsidRPr="00D57455" w:rsidRDefault="00E6337A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E6337A" w:rsidRPr="007633F8" w:rsidRDefault="00E6337A">
            <w:pPr>
              <w:rPr>
                <w:szCs w:val="22"/>
              </w:rPr>
            </w:pPr>
            <w:r w:rsidRPr="007633F8">
              <w:rPr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  <w:r w:rsidRPr="00D57455">
              <w:rPr>
                <w:szCs w:val="22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E6337A" w:rsidRPr="00D57455" w:rsidRDefault="00E6337A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9F5545" w:rsidRPr="00D57455" w:rsidRDefault="009F5545" w:rsidP="007633F8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Батарея аккумуляторная </w:t>
            </w:r>
          </w:p>
        </w:tc>
        <w:tc>
          <w:tcPr>
            <w:tcW w:w="3288" w:type="dxa"/>
            <w:shd w:val="clear" w:color="auto" w:fill="auto"/>
          </w:tcPr>
          <w:p w:rsidR="009F5545" w:rsidRPr="007633F8" w:rsidRDefault="009F5545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9F5545" w:rsidRPr="007633F8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9F5545" w:rsidRPr="00D57455" w:rsidRDefault="009F5545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9F5545" w:rsidRPr="007633F8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2,4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9F5545" w:rsidRPr="00D57455" w:rsidRDefault="009F5545" w:rsidP="007633F8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Контроллер СКУД</w:t>
            </w:r>
          </w:p>
        </w:tc>
        <w:tc>
          <w:tcPr>
            <w:tcW w:w="3288" w:type="dxa"/>
            <w:shd w:val="clear" w:color="auto" w:fill="auto"/>
          </w:tcPr>
          <w:p w:rsidR="009F5545" w:rsidRPr="00D57455" w:rsidRDefault="009F5545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9F5545" w:rsidRPr="00D57455" w:rsidRDefault="009F5545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75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pStyle w:val="af7"/>
              <w:numPr>
                <w:ilvl w:val="1"/>
                <w:numId w:val="22"/>
              </w:numPr>
              <w:tabs>
                <w:tab w:val="left" w:pos="377"/>
              </w:tabs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 В, 2</w:t>
            </w:r>
            <w:r w:rsidRPr="00D57455">
              <w:rPr>
                <w:rFonts w:eastAsiaTheme="minorHAnsi"/>
                <w:szCs w:val="22"/>
                <w:lang w:eastAsia="en-US"/>
              </w:rPr>
              <w:t>50 мА,</w:t>
            </w:r>
            <w:r w:rsidRPr="00D57455">
              <w:rPr>
                <w:szCs w:val="22"/>
              </w:rPr>
              <w:t xml:space="preserve">       300х298х90, </w:t>
            </w:r>
            <w:r w:rsidRPr="00D57455">
              <w:rPr>
                <w:rFonts w:eastAsiaTheme="minorHAnsi"/>
                <w:szCs w:val="22"/>
                <w:lang w:eastAsia="en-US"/>
              </w:rPr>
              <w:t xml:space="preserve">от +5 до +40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С.</w:t>
            </w:r>
          </w:p>
        </w:tc>
        <w:tc>
          <w:tcPr>
            <w:tcW w:w="3288" w:type="dxa"/>
            <w:shd w:val="clear" w:color="auto" w:fill="auto"/>
          </w:tcPr>
          <w:p w:rsidR="009F5545" w:rsidRPr="00F1506E" w:rsidRDefault="009F5545">
            <w:pPr>
              <w:pStyle w:val="a6"/>
              <w:jc w:val="left"/>
              <w:rPr>
                <w:szCs w:val="22"/>
                <w:lang w:val="en-US"/>
              </w:rPr>
            </w:pPr>
            <w:r w:rsidRPr="00F1506E">
              <w:rPr>
                <w:szCs w:val="22"/>
                <w:lang w:val="en-US"/>
              </w:rPr>
              <w:t>Elsys-MB-Pro4-2A-00-T</w:t>
            </w:r>
            <w:r w:rsidRPr="007633F8">
              <w:rPr>
                <w:szCs w:val="22"/>
              </w:rPr>
              <w:t>П</w:t>
            </w:r>
          </w:p>
        </w:tc>
        <w:tc>
          <w:tcPr>
            <w:tcW w:w="2031" w:type="dxa"/>
            <w:shd w:val="clear" w:color="auto" w:fill="auto"/>
          </w:tcPr>
          <w:p w:rsidR="009F5545" w:rsidRPr="00F1506E" w:rsidRDefault="009F5545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9F5545" w:rsidRPr="00D57455" w:rsidRDefault="009F5545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37730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pStyle w:val="af7"/>
              <w:numPr>
                <w:ilvl w:val="1"/>
                <w:numId w:val="22"/>
              </w:numPr>
              <w:tabs>
                <w:tab w:val="left" w:pos="377"/>
              </w:tabs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Батарея аккумуляторная </w:t>
            </w:r>
          </w:p>
        </w:tc>
        <w:tc>
          <w:tcPr>
            <w:tcW w:w="3288" w:type="dxa"/>
            <w:shd w:val="clear" w:color="auto" w:fill="auto"/>
          </w:tcPr>
          <w:p w:rsidR="009F5545" w:rsidRPr="00D57455" w:rsidRDefault="009F5545">
            <w:pPr>
              <w:pStyle w:val="afd"/>
              <w:rPr>
                <w:szCs w:val="22"/>
              </w:rPr>
            </w:pPr>
            <w:r w:rsidRPr="00D57455">
              <w:rPr>
                <w:rFonts w:ascii="Arial" w:hAnsi="Arial" w:cs="Arial"/>
                <w:sz w:val="22"/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9F5545" w:rsidRPr="007633F8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pStyle w:val="afd"/>
              <w:rPr>
                <w:szCs w:val="22"/>
              </w:rPr>
            </w:pPr>
            <w:r w:rsidRPr="00D57455">
              <w:rPr>
                <w:rFonts w:ascii="Arial" w:hAnsi="Arial" w:cs="Arial"/>
                <w:sz w:val="22"/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9F5545" w:rsidRPr="00D57455" w:rsidRDefault="009F5545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2,4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autoSpaceDE w:val="0"/>
              <w:autoSpaceDN w:val="0"/>
              <w:adjustRightInd w:val="0"/>
              <w:jc w:val="left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pStyle w:val="af7"/>
              <w:numPr>
                <w:ilvl w:val="1"/>
                <w:numId w:val="22"/>
              </w:numPr>
              <w:tabs>
                <w:tab w:val="left" w:pos="377"/>
              </w:tabs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Модуль расширения памяти до 81000 карт / 61000 событий (максимум 162000 карт при уменьшении буфера событий) для контроллеров Elsys-MB версий Light, STD, Pro, Pro4.</w:t>
            </w:r>
          </w:p>
        </w:tc>
        <w:tc>
          <w:tcPr>
            <w:tcW w:w="3288" w:type="dxa"/>
            <w:shd w:val="clear" w:color="auto" w:fill="auto"/>
          </w:tcPr>
          <w:p w:rsidR="009F5545" w:rsidRPr="007633F8" w:rsidRDefault="009F5545">
            <w:pPr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Elsys-XB</w:t>
            </w:r>
            <w:r w:rsidRPr="00D57455">
              <w:rPr>
                <w:szCs w:val="22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9F5545" w:rsidRPr="00D57455" w:rsidRDefault="009F5545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0,01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autoSpaceDE w:val="0"/>
              <w:autoSpaceDN w:val="0"/>
              <w:adjustRightInd w:val="0"/>
              <w:ind w:right="-4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9F5545" w:rsidRPr="00D57455" w:rsidRDefault="009F5545" w:rsidP="007633F8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Блок питания, с креплением на DIN-рейку, </w:t>
            </w:r>
            <w:r w:rsidRPr="00D57455">
              <w:rPr>
                <w:rFonts w:eastAsiaTheme="minorHAnsi"/>
                <w:bCs/>
                <w:szCs w:val="22"/>
                <w:lang w:eastAsia="en-US"/>
              </w:rPr>
              <w:t>139x88,5x63,5 мм,</w:t>
            </w:r>
            <w:r w:rsidRPr="00D57455">
              <w:rPr>
                <w:rFonts w:eastAsiaTheme="minorHAnsi"/>
                <w:b/>
                <w:bCs/>
                <w:szCs w:val="22"/>
                <w:lang w:eastAsia="en-US"/>
              </w:rPr>
              <w:t xml:space="preserve"> </w:t>
            </w:r>
            <w:r w:rsidRPr="00D57455">
              <w:rPr>
                <w:rFonts w:eastAsiaTheme="minorHAnsi"/>
                <w:szCs w:val="22"/>
                <w:lang w:eastAsia="en-US"/>
              </w:rPr>
              <w:t>-10 до +40 °C, 12 В, 6 А.</w:t>
            </w:r>
          </w:p>
        </w:tc>
        <w:tc>
          <w:tcPr>
            <w:tcW w:w="3288" w:type="dxa"/>
            <w:shd w:val="clear" w:color="auto" w:fill="auto"/>
          </w:tcPr>
          <w:p w:rsidR="009F5545" w:rsidRPr="00D57455" w:rsidRDefault="009F5545">
            <w:pPr>
              <w:pStyle w:val="a6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34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0,37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autoSpaceDE w:val="0"/>
              <w:autoSpaceDN w:val="0"/>
              <w:adjustRightInd w:val="0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БЗК</w:t>
            </w:r>
            <w:r w:rsidR="00707C38" w:rsidRPr="00D57455">
              <w:rPr>
                <w:szCs w:val="22"/>
              </w:rPr>
              <w:t>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9F5545" w:rsidRPr="00D57455" w:rsidRDefault="009F5545" w:rsidP="007633F8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Блок защитный ком</w:t>
            </w:r>
            <w:r w:rsidR="00CF4025" w:rsidRPr="00D57455">
              <w:rPr>
                <w:szCs w:val="22"/>
              </w:rPr>
              <w:t>м</w:t>
            </w:r>
            <w:r w:rsidRPr="00D57455">
              <w:rPr>
                <w:szCs w:val="22"/>
              </w:rPr>
              <w:t>утационный</w:t>
            </w:r>
          </w:p>
        </w:tc>
        <w:tc>
          <w:tcPr>
            <w:tcW w:w="3288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БЗК (исп.01)</w:t>
            </w:r>
          </w:p>
        </w:tc>
        <w:tc>
          <w:tcPr>
            <w:tcW w:w="2031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34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9F5545" w:rsidRPr="00D57455" w:rsidRDefault="009F5545" w:rsidP="007633F8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Устройство коммутационное</w:t>
            </w:r>
          </w:p>
        </w:tc>
        <w:tc>
          <w:tcPr>
            <w:tcW w:w="3288" w:type="dxa"/>
            <w:shd w:val="clear" w:color="auto" w:fill="auto"/>
          </w:tcPr>
          <w:p w:rsidR="009F5545" w:rsidRPr="00D57455" w:rsidRDefault="009F5545">
            <w:pPr>
              <w:jc w:val="left"/>
              <w:rPr>
                <w:b/>
                <w:szCs w:val="22"/>
                <w:u w:val="single"/>
              </w:rPr>
            </w:pPr>
            <w:r w:rsidRPr="00D57455">
              <w:rPr>
                <w:szCs w:val="22"/>
              </w:rPr>
              <w:t>УК-ВК/02</w:t>
            </w:r>
          </w:p>
        </w:tc>
        <w:tc>
          <w:tcPr>
            <w:tcW w:w="2031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62462F">
            <w:pPr>
              <w:rPr>
                <w:szCs w:val="22"/>
              </w:rPr>
            </w:pPr>
            <w:r w:rsidRPr="00D57455">
              <w:rPr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9F5545" w:rsidRPr="00D57455" w:rsidRDefault="009F5545" w:rsidP="007633F8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Точка доступа № 1 в составе:</w:t>
            </w:r>
          </w:p>
        </w:tc>
        <w:tc>
          <w:tcPr>
            <w:tcW w:w="3288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19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9F5545" w:rsidRPr="00D233CA" w:rsidRDefault="009F5545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FFFF00"/>
          </w:tcPr>
          <w:p w:rsidR="009F5545" w:rsidRPr="00D233CA" w:rsidRDefault="009F554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233CA">
              <w:rPr>
                <w:rFonts w:eastAsiaTheme="minorHAnsi"/>
                <w:szCs w:val="22"/>
                <w:lang w:eastAsia="en-US"/>
              </w:rPr>
              <w:t xml:space="preserve">Считыватель CheckPoint, 50 мА, </w:t>
            </w:r>
            <w:r w:rsidR="00915522" w:rsidRPr="00D233CA">
              <w:rPr>
                <w:rFonts w:eastAsiaTheme="minorHAnsi"/>
                <w:szCs w:val="22"/>
                <w:lang w:eastAsia="en-US"/>
              </w:rPr>
              <w:t>IP50</w:t>
            </w:r>
            <w:r w:rsidRPr="00D233CA">
              <w:rPr>
                <w:rFonts w:eastAsiaTheme="minorHAnsi"/>
                <w:szCs w:val="22"/>
                <w:lang w:eastAsia="en-US"/>
              </w:rPr>
              <w:t>, 83х43х18 мм,</w:t>
            </w:r>
          </w:p>
          <w:p w:rsidR="009F5545" w:rsidRPr="00D233CA" w:rsidRDefault="009F5545">
            <w:pPr>
              <w:pStyle w:val="a6"/>
              <w:jc w:val="left"/>
              <w:rPr>
                <w:szCs w:val="22"/>
              </w:rPr>
            </w:pPr>
            <w:r w:rsidRPr="00D233CA">
              <w:rPr>
                <w:rFonts w:eastAsiaTheme="minorHAnsi"/>
                <w:szCs w:val="22"/>
                <w:lang w:eastAsia="en-US"/>
              </w:rPr>
              <w:t xml:space="preserve">от -40 до +50 </w:t>
            </w:r>
            <w:r w:rsidRPr="00E71573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E71573">
              <w:rPr>
                <w:rFonts w:eastAsiaTheme="minorHAnsi"/>
                <w:szCs w:val="22"/>
                <w:lang w:eastAsia="en-US"/>
              </w:rPr>
              <w:t>С, цвет</w:t>
            </w:r>
            <w:r w:rsidRPr="00D233CA">
              <w:rPr>
                <w:rFonts w:eastAsiaTheme="minorHAnsi"/>
                <w:szCs w:val="22"/>
                <w:lang w:eastAsia="en-US"/>
              </w:rPr>
              <w:t xml:space="preserve"> </w:t>
            </w:r>
            <w:r w:rsidR="00C641DC" w:rsidRPr="00D233CA">
              <w:rPr>
                <w:rFonts w:eastAsiaTheme="minorHAnsi"/>
                <w:szCs w:val="22"/>
                <w:lang w:eastAsia="en-US"/>
              </w:rPr>
              <w:t>белый</w:t>
            </w:r>
          </w:p>
        </w:tc>
        <w:tc>
          <w:tcPr>
            <w:tcW w:w="3288" w:type="dxa"/>
            <w:shd w:val="clear" w:color="auto" w:fill="auto"/>
          </w:tcPr>
          <w:p w:rsidR="009F5545" w:rsidRPr="007633F8" w:rsidRDefault="009F5545">
            <w:pPr>
              <w:pStyle w:val="a6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9F5545" w:rsidRPr="00D233CA" w:rsidRDefault="009F5545" w:rsidP="007633F8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9F5545" w:rsidRPr="00E71573" w:rsidRDefault="009F5545">
            <w:pPr>
              <w:rPr>
                <w:szCs w:val="22"/>
              </w:rPr>
            </w:pPr>
            <w:r w:rsidRPr="00E71573">
              <w:rPr>
                <w:szCs w:val="22"/>
              </w:rPr>
              <w:t>Точка доступа № 2 в составе:</w:t>
            </w:r>
          </w:p>
        </w:tc>
        <w:tc>
          <w:tcPr>
            <w:tcW w:w="3288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107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9F5545" w:rsidRPr="00D233CA" w:rsidRDefault="009F5545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FFFF00"/>
          </w:tcPr>
          <w:p w:rsidR="009F5545" w:rsidRPr="00E71573" w:rsidRDefault="009F554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233CA">
              <w:rPr>
                <w:rFonts w:eastAsiaTheme="minorHAnsi"/>
                <w:szCs w:val="22"/>
                <w:lang w:eastAsia="en-US"/>
              </w:rPr>
              <w:t xml:space="preserve">Считыватель CheckPoint, 50 мА, </w:t>
            </w:r>
            <w:r w:rsidR="00915522" w:rsidRPr="00D233CA">
              <w:rPr>
                <w:rFonts w:eastAsiaTheme="minorHAnsi"/>
                <w:szCs w:val="22"/>
                <w:lang w:eastAsia="en-US"/>
              </w:rPr>
              <w:t>IP50</w:t>
            </w:r>
            <w:r w:rsidRPr="00E71573">
              <w:rPr>
                <w:rFonts w:eastAsiaTheme="minorHAnsi"/>
                <w:szCs w:val="22"/>
                <w:lang w:eastAsia="en-US"/>
              </w:rPr>
              <w:t>, 83х43х18 мм,</w:t>
            </w:r>
          </w:p>
          <w:p w:rsidR="009F5545" w:rsidRPr="00D233CA" w:rsidRDefault="009F5545">
            <w:pPr>
              <w:pStyle w:val="a6"/>
              <w:jc w:val="left"/>
              <w:rPr>
                <w:szCs w:val="22"/>
              </w:rPr>
            </w:pPr>
            <w:r w:rsidRPr="00E71573">
              <w:rPr>
                <w:rFonts w:eastAsiaTheme="minorHAnsi"/>
                <w:szCs w:val="22"/>
                <w:lang w:eastAsia="en-US"/>
              </w:rPr>
              <w:t xml:space="preserve">от -40 до +50 </w:t>
            </w:r>
            <w:r w:rsidRPr="00E71573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233CA">
              <w:rPr>
                <w:rFonts w:eastAsiaTheme="minorHAnsi"/>
                <w:szCs w:val="22"/>
                <w:lang w:eastAsia="en-US"/>
              </w:rPr>
              <w:t xml:space="preserve">С, </w:t>
            </w:r>
            <w:r w:rsidR="00C641DC" w:rsidRPr="00D233CA">
              <w:rPr>
                <w:rFonts w:eastAsiaTheme="minorHAnsi"/>
                <w:szCs w:val="22"/>
                <w:lang w:eastAsia="en-US"/>
              </w:rPr>
              <w:t>цвет белый</w:t>
            </w:r>
          </w:p>
        </w:tc>
        <w:tc>
          <w:tcPr>
            <w:tcW w:w="3288" w:type="dxa"/>
            <w:shd w:val="clear" w:color="auto" w:fill="auto"/>
          </w:tcPr>
          <w:p w:rsidR="009F5545" w:rsidRPr="007633F8" w:rsidRDefault="009F5545">
            <w:pPr>
              <w:pStyle w:val="a6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9F5545" w:rsidRPr="00D57455" w:rsidRDefault="009F5545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Устройство разблокировки дверей, 88х88х55 мм,      </w:t>
            </w:r>
          </w:p>
          <w:p w:rsidR="009F5545" w:rsidRPr="00D57455" w:rsidRDefault="009F5545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 от -20 до +45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С, цвет зеленый</w:t>
            </w:r>
          </w:p>
        </w:tc>
        <w:tc>
          <w:tcPr>
            <w:tcW w:w="3288" w:type="dxa"/>
            <w:shd w:val="clear" w:color="auto" w:fill="auto"/>
          </w:tcPr>
          <w:p w:rsidR="009F5545" w:rsidRPr="007633F8" w:rsidRDefault="009F5545">
            <w:pPr>
              <w:pStyle w:val="a6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0,16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ТД4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9F5545" w:rsidRPr="00D57455" w:rsidRDefault="009F5545" w:rsidP="007633F8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Точка доступа № 4 в составе:</w:t>
            </w:r>
          </w:p>
        </w:tc>
        <w:tc>
          <w:tcPr>
            <w:tcW w:w="3288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62462F">
            <w:pPr>
              <w:rPr>
                <w:szCs w:val="22"/>
              </w:rPr>
            </w:pPr>
            <w:r w:rsidRPr="00D57455">
              <w:rPr>
                <w:szCs w:val="22"/>
              </w:rPr>
              <w:t>16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9F5545" w:rsidRPr="00D57455" w:rsidRDefault="009F5545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9F5545" w:rsidRPr="00D233CA" w:rsidRDefault="009F5545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FFFF00"/>
          </w:tcPr>
          <w:p w:rsidR="009F5545" w:rsidRPr="00E71573" w:rsidRDefault="009F5545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233CA">
              <w:rPr>
                <w:rFonts w:eastAsiaTheme="minorHAnsi"/>
                <w:szCs w:val="22"/>
                <w:lang w:eastAsia="en-US"/>
              </w:rPr>
              <w:t xml:space="preserve">Считыватель CheckPoint, 50 мА, </w:t>
            </w:r>
            <w:r w:rsidR="00915522" w:rsidRPr="00D233CA">
              <w:rPr>
                <w:rFonts w:eastAsiaTheme="minorHAnsi"/>
                <w:szCs w:val="22"/>
                <w:lang w:eastAsia="en-US"/>
              </w:rPr>
              <w:t>IP50</w:t>
            </w:r>
            <w:r w:rsidRPr="00D233CA">
              <w:rPr>
                <w:rFonts w:eastAsiaTheme="minorHAnsi"/>
                <w:szCs w:val="22"/>
                <w:lang w:eastAsia="en-US"/>
              </w:rPr>
              <w:t>, 83х43х18 мм,</w:t>
            </w:r>
          </w:p>
          <w:p w:rsidR="009F5545" w:rsidRPr="00D233CA" w:rsidRDefault="009F5545">
            <w:pPr>
              <w:pStyle w:val="a6"/>
              <w:jc w:val="left"/>
              <w:rPr>
                <w:szCs w:val="22"/>
              </w:rPr>
            </w:pPr>
            <w:r w:rsidRPr="00E71573">
              <w:rPr>
                <w:rFonts w:eastAsiaTheme="minorHAnsi"/>
                <w:szCs w:val="22"/>
                <w:lang w:eastAsia="en-US"/>
              </w:rPr>
              <w:t xml:space="preserve">от -40 до +50 </w:t>
            </w:r>
            <w:r w:rsidRPr="00E71573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E71573">
              <w:rPr>
                <w:rFonts w:eastAsiaTheme="minorHAnsi"/>
                <w:szCs w:val="22"/>
                <w:lang w:eastAsia="en-US"/>
              </w:rPr>
              <w:t xml:space="preserve">С, </w:t>
            </w:r>
            <w:r w:rsidR="00C641DC" w:rsidRPr="00D233CA">
              <w:rPr>
                <w:rFonts w:eastAsiaTheme="minorHAnsi"/>
                <w:szCs w:val="22"/>
                <w:lang w:eastAsia="en-US"/>
              </w:rPr>
              <w:t>цвет белый</w:t>
            </w:r>
          </w:p>
        </w:tc>
        <w:tc>
          <w:tcPr>
            <w:tcW w:w="3288" w:type="dxa"/>
            <w:shd w:val="clear" w:color="auto" w:fill="auto"/>
          </w:tcPr>
          <w:p w:rsidR="009F5545" w:rsidRPr="007633F8" w:rsidRDefault="009F5545">
            <w:pPr>
              <w:pStyle w:val="a6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9F5545" w:rsidRPr="00D57455" w:rsidRDefault="009F5545">
            <w:pPr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9F5545" w:rsidRPr="00D57455" w:rsidRDefault="009F5545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ind w:left="36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jc w:val="center"/>
              <w:rPr>
                <w:szCs w:val="22"/>
                <w:u w:val="single"/>
              </w:rPr>
            </w:pPr>
            <w:r w:rsidRPr="00D57455">
              <w:rPr>
                <w:szCs w:val="22"/>
                <w:u w:val="single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r w:rsidRPr="00D57455"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D57455"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7633F8" w:rsidRDefault="00F7293E">
            <w:pPr>
              <w:jc w:val="left"/>
            </w:pPr>
            <w:r w:rsidRPr="00D57455">
              <w:t>АЕСП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r w:rsidRPr="00D57455">
              <w:t>м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 w:rsidP="009563BF">
            <w:pPr>
              <w:rPr>
                <w:szCs w:val="22"/>
              </w:rPr>
            </w:pPr>
            <w:r w:rsidRPr="00D57455">
              <w:rPr>
                <w:szCs w:val="22"/>
              </w:rPr>
              <w:t>25725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r w:rsidRPr="00D57455"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D57455"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D57455"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rFonts w:eastAsia="Calibri"/>
                <w:szCs w:val="22"/>
              </w:rPr>
            </w:pPr>
            <w:r w:rsidRPr="00D57455">
              <w:t>м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 w:rsidP="009563BF">
            <w:pPr>
              <w:rPr>
                <w:szCs w:val="22"/>
              </w:rPr>
            </w:pPr>
            <w:r w:rsidRPr="00D57455">
              <w:rPr>
                <w:szCs w:val="22"/>
              </w:rPr>
              <w:t>10314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+50 м для СМИС</w:t>
            </w:r>
          </w:p>
        </w:tc>
      </w:tr>
      <w:tr w:rsidR="00D57455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spacing w:line="276" w:lineRule="auto"/>
              <w:rPr>
                <w:rFonts w:ascii="Calibri" w:hAnsi="Calibri" w:cs="MS PGothic"/>
              </w:rPr>
            </w:pPr>
            <w:r w:rsidRPr="00D57455">
              <w:t>Кабель огнестойкий симметричный для промышленного интерфейса</w:t>
            </w:r>
          </w:p>
          <w:p w:rsidR="00F7293E" w:rsidRPr="00D57455" w:rsidRDefault="00F7293E">
            <w:r w:rsidRPr="00D57455">
              <w:t>RS-485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D57455">
              <w:t>ТехноКИПнг(А)-</w:t>
            </w:r>
            <w:r w:rsidRPr="007633F8">
              <w:t>FR</w:t>
            </w:r>
            <w:r w:rsidRPr="00D57455">
              <w:t>HF 2×2×0,6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D57455">
              <w:rPr>
                <w:rFonts w:ascii="Tahoma" w:hAnsi="Tahoma" w:cs="Tahoma"/>
              </w:rPr>
              <w:t>ЗАО «СПКБ Техно»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r w:rsidRPr="00D57455">
              <w:t>м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Del="00181128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430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r w:rsidRPr="00D57455">
              <w:t>Кабели огнестойкие 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D57455">
              <w:t>ППГнг(А)-FRHF 0,66 кВ 3х2,5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D57455">
              <w:t>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r w:rsidRPr="00D57455">
              <w:t>м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170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r w:rsidRPr="00D57455">
              <w:t>Кабели огнестойкие 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D57455">
              <w:t>ППГнг(А)-FRHF 0,66 кВ 3х1,5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D57455">
              <w:t>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r w:rsidRPr="00D57455">
              <w:t>м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460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F7293E" w:rsidRPr="00D57455" w:rsidRDefault="00F7293E">
            <w:pPr>
              <w:jc w:val="center"/>
              <w:rPr>
                <w:u w:val="single"/>
              </w:rPr>
            </w:pPr>
            <w:r w:rsidRPr="007633F8">
              <w:rPr>
                <w:u w:val="single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F7293E" w:rsidRPr="007633F8" w:rsidRDefault="00F7293E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F7293E" w:rsidRPr="007633F8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right" w:pos="6377"/>
              </w:tabs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Коробка распаячная 150х110х70, цвет белый</w:t>
            </w:r>
            <w:r w:rsidRPr="00D57455">
              <w:rPr>
                <w:iCs/>
                <w:szCs w:val="22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140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right" w:pos="6377"/>
              </w:tabs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Колодка клеммная 450V, 24A, 2,5 мм.кв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iCs/>
                <w:szCs w:val="22"/>
              </w:rPr>
            </w:pPr>
            <w:r w:rsidRPr="00D57455">
              <w:rPr>
                <w:szCs w:val="22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iCs/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140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right" w:pos="6377"/>
              </w:tabs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 xml:space="preserve">Коробка ответвительная, с кабельными вводами, </w:t>
            </w:r>
            <w:r w:rsidRPr="007633F8">
              <w:rPr>
                <w:iCs/>
                <w:szCs w:val="22"/>
              </w:rPr>
              <w:t>IP</w:t>
            </w:r>
            <w:r w:rsidRPr="00D57455">
              <w:rPr>
                <w:iCs/>
                <w:szCs w:val="22"/>
              </w:rPr>
              <w:t>55, 300х220х120</w:t>
            </w:r>
            <w:r w:rsidRPr="00D57455">
              <w:rPr>
                <w:iCs/>
                <w:szCs w:val="22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54310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DKC, Россия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right" w:pos="6377"/>
              </w:tabs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Блок клеммный, винтовой, цвет серый, с 2 клеммными колодками. (отверстия колодок 3х5,4 + 10х4,5мм)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87512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tabs>
                <w:tab w:val="right" w:pos="6377"/>
              </w:tabs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DKC, Россия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pStyle w:val="a6"/>
              <w:tabs>
                <w:tab w:val="right" w:pos="6377"/>
              </w:tabs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22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rPr>
                <w:rFonts w:eastAsia="Calibri"/>
                <w:szCs w:val="22"/>
              </w:rPr>
            </w:pPr>
            <w:r w:rsidRPr="00D57455">
              <w:rPr>
                <w:szCs w:val="22"/>
              </w:rPr>
              <w:t>Клеммы соединительные</w:t>
            </w:r>
            <w:r w:rsidRPr="007633F8">
              <w:rPr>
                <w:szCs w:val="22"/>
              </w:rPr>
              <w:t xml:space="preserve"> </w:t>
            </w:r>
            <w:r w:rsidRPr="00D57455">
              <w:rPr>
                <w:szCs w:val="22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="Calibri"/>
                <w:bCs/>
                <w:szCs w:val="22"/>
              </w:rPr>
            </w:pPr>
            <w:r w:rsidRPr="00D57455">
              <w:rPr>
                <w:bCs/>
                <w:szCs w:val="22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7633F8" w:rsidRDefault="00F7293E">
            <w:pPr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22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138"/>
              <w:rPr>
                <w:szCs w:val="22"/>
              </w:rPr>
            </w:pPr>
            <w:r w:rsidRPr="00D57455">
              <w:rPr>
                <w:szCs w:val="22"/>
              </w:rPr>
              <w:t>Гибкая гофрированная труба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DKC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7000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t>Крепежный элемент</w:t>
            </w:r>
            <w:bookmarkStart w:id="0" w:name="_GoBack"/>
            <w:bookmarkEnd w:id="0"/>
            <w:r w:rsidRPr="00D57455">
              <w:t xml:space="preserve"> для кабельных каналов: 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rFonts w:eastAsia="Arial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6700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B50D3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Del="00BF3EAB" w:rsidRDefault="00F7293E">
            <w:pPr>
              <w:rPr>
                <w:szCs w:val="22"/>
              </w:rPr>
            </w:pPr>
            <w:r w:rsidRPr="00D57455"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Del="00C15E9E" w:rsidRDefault="00F7293E">
            <w:pPr>
              <w:jc w:val="left"/>
              <w:rPr>
                <w:szCs w:val="22"/>
              </w:rPr>
            </w:pPr>
            <w:r w:rsidRPr="00D57455">
              <w:t>X-ET MX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t>#285718</w:t>
            </w:r>
          </w:p>
        </w:tc>
        <w:tc>
          <w:tcPr>
            <w:tcW w:w="2519" w:type="dxa"/>
            <w:shd w:val="clear" w:color="auto" w:fill="auto"/>
          </w:tcPr>
          <w:p w:rsidR="00F7293E" w:rsidRPr="00D57455" w:rsidDel="00C15E9E" w:rsidRDefault="00F7293E">
            <w:pPr>
              <w:jc w:val="left"/>
              <w:rPr>
                <w:szCs w:val="22"/>
              </w:rPr>
            </w:pPr>
            <w:r w:rsidRPr="00D57455">
              <w:t>HILTI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Del="0025022A" w:rsidRDefault="00F7293E">
            <w:pPr>
              <w:rPr>
                <w:szCs w:val="22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Del="005B02A0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0,001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Del="006B1C4B" w:rsidRDefault="00F7293E">
            <w:pPr>
              <w:rPr>
                <w:szCs w:val="22"/>
              </w:rPr>
            </w:pPr>
          </w:p>
        </w:tc>
      </w:tr>
      <w:tr w:rsidR="00D57455" w:rsidRPr="00D57455" w:rsidTr="00B50D3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Del="00BF3EAB" w:rsidRDefault="00F7293E">
            <w:pPr>
              <w:rPr>
                <w:szCs w:val="22"/>
              </w:rPr>
            </w:pPr>
            <w:r w:rsidRPr="00D57455"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Del="00C15E9E" w:rsidRDefault="00F7293E">
            <w:pPr>
              <w:jc w:val="left"/>
              <w:rPr>
                <w:szCs w:val="22"/>
              </w:rPr>
            </w:pPr>
            <w:r w:rsidRPr="00D57455">
              <w:t>X-P17 B3 MX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t>#2156216</w:t>
            </w:r>
          </w:p>
        </w:tc>
        <w:tc>
          <w:tcPr>
            <w:tcW w:w="2519" w:type="dxa"/>
            <w:shd w:val="clear" w:color="auto" w:fill="auto"/>
          </w:tcPr>
          <w:p w:rsidR="00F7293E" w:rsidRPr="00D57455" w:rsidDel="00C15E9E" w:rsidRDefault="00F7293E">
            <w:pPr>
              <w:jc w:val="left"/>
              <w:rPr>
                <w:szCs w:val="22"/>
              </w:rPr>
            </w:pPr>
            <w:r w:rsidRPr="00D57455">
              <w:t>HILTI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Del="0025022A" w:rsidRDefault="00F7293E">
            <w:pPr>
              <w:rPr>
                <w:szCs w:val="22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Del="005B02A0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0,002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Del="006B1C4B" w:rsidRDefault="00F7293E">
            <w:pPr>
              <w:rPr>
                <w:szCs w:val="22"/>
              </w:rPr>
            </w:pPr>
          </w:p>
        </w:tc>
      </w:tr>
      <w:tr w:rsidR="00D57455" w:rsidRPr="00D57455" w:rsidTr="00B50D3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Del="00BF3EAB" w:rsidRDefault="00F7293E">
            <w:pPr>
              <w:rPr>
                <w:szCs w:val="22"/>
              </w:rPr>
            </w:pPr>
            <w:r w:rsidRPr="00D57455">
              <w:t>Крепежный элемент для</w:t>
            </w:r>
            <w:r w:rsidRPr="00D57455">
              <w:rPr>
                <w:szCs w:val="22"/>
              </w:rPr>
              <w:t xml:space="preserve"> </w:t>
            </w:r>
            <w:r w:rsidRPr="00D57455">
              <w:t>труб гофрированных: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Del="00C15E9E" w:rsidRDefault="00F7293E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Del="00C15E9E" w:rsidRDefault="00F7293E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F7293E" w:rsidRPr="00D57455" w:rsidDel="0025022A" w:rsidRDefault="00F7293E">
            <w:pPr>
              <w:rPr>
                <w:szCs w:val="22"/>
              </w:rPr>
            </w:pPr>
            <w:r w:rsidRPr="00D57455">
              <w:rPr>
                <w:rFonts w:eastAsia="Arial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Del="005B02A0" w:rsidRDefault="00F7293E" w:rsidP="009563BF">
            <w:pPr>
              <w:rPr>
                <w:szCs w:val="22"/>
              </w:rPr>
            </w:pPr>
            <w:r w:rsidRPr="00D57455">
              <w:rPr>
                <w:szCs w:val="22"/>
              </w:rPr>
              <w:t>29800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Del="006B1C4B" w:rsidRDefault="00F7293E">
            <w:pPr>
              <w:rPr>
                <w:szCs w:val="22"/>
              </w:rPr>
            </w:pPr>
          </w:p>
        </w:tc>
      </w:tr>
      <w:tr w:rsidR="00D57455" w:rsidRPr="00D57455" w:rsidTr="00B50D3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Del="00BF3EAB" w:rsidRDefault="00F7293E">
            <w:pPr>
              <w:rPr>
                <w:szCs w:val="22"/>
              </w:rPr>
            </w:pPr>
            <w:r w:rsidRPr="00D57455"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Del="00C15E9E" w:rsidRDefault="00F7293E">
            <w:pPr>
              <w:jc w:val="left"/>
              <w:rPr>
                <w:szCs w:val="22"/>
              </w:rPr>
            </w:pPr>
            <w:r w:rsidRPr="00D57455">
              <w:t>X-ECT MX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t>#285709</w:t>
            </w:r>
          </w:p>
        </w:tc>
        <w:tc>
          <w:tcPr>
            <w:tcW w:w="2519" w:type="dxa"/>
            <w:shd w:val="clear" w:color="auto" w:fill="auto"/>
          </w:tcPr>
          <w:p w:rsidR="00F7293E" w:rsidRPr="00D57455" w:rsidDel="00C15E9E" w:rsidRDefault="00F7293E">
            <w:pPr>
              <w:jc w:val="left"/>
              <w:rPr>
                <w:szCs w:val="22"/>
              </w:rPr>
            </w:pPr>
            <w:r w:rsidRPr="00D57455">
              <w:t>HILTI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Del="0025022A" w:rsidRDefault="00F7293E">
            <w:pPr>
              <w:rPr>
                <w:szCs w:val="22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Del="005B02A0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0,004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Del="006B1C4B" w:rsidRDefault="00F7293E">
            <w:pPr>
              <w:rPr>
                <w:szCs w:val="22"/>
              </w:rPr>
            </w:pPr>
          </w:p>
        </w:tc>
      </w:tr>
      <w:tr w:rsidR="00D57455" w:rsidRPr="00D57455" w:rsidTr="0037730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r w:rsidRPr="00D57455"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D57455">
              <w:t>X-P17 B3 MX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D57455">
              <w:t>#2156216</w:t>
            </w: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D57455">
              <w:t>HILTI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0,002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B50D3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r w:rsidRPr="00D57455">
              <w:rPr>
                <w:szCs w:val="22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D57455">
              <w:rPr>
                <w:szCs w:val="22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</w:pPr>
            <w:r w:rsidRPr="007633F8">
              <w:rPr>
                <w:szCs w:val="22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аб</w:t>
            </w:r>
            <w:r w:rsidRPr="00D57455">
              <w:rPr>
                <w:rFonts w:eastAsia="Arial"/>
                <w:spacing w:val="-2"/>
              </w:rPr>
              <w:t>е</w:t>
            </w:r>
            <w:r w:rsidRPr="00D57455">
              <w:rPr>
                <w:rFonts w:eastAsia="Arial"/>
                <w:spacing w:val="1"/>
              </w:rPr>
              <w:t>ль-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нал</w:t>
            </w:r>
            <w:r w:rsidRPr="00D57455">
              <w:rPr>
                <w:rFonts w:eastAsia="Arial"/>
                <w:spacing w:val="-2"/>
              </w:rPr>
              <w:t xml:space="preserve"> </w:t>
            </w:r>
            <w:r w:rsidRPr="00D57455">
              <w:rPr>
                <w:rFonts w:eastAsia="Arial"/>
              </w:rPr>
              <w:t>40х17, белы</w:t>
            </w:r>
            <w:r w:rsidRPr="00D57455">
              <w:rPr>
                <w:rFonts w:eastAsia="Arial"/>
                <w:spacing w:val="-3"/>
              </w:rPr>
              <w:t>й</w:t>
            </w:r>
            <w:r w:rsidRPr="00D57455">
              <w:rPr>
                <w:rFonts w:eastAsia="Arial"/>
              </w:rPr>
              <w:t xml:space="preserve">, </w:t>
            </w:r>
            <w:r w:rsidRPr="00D57455">
              <w:rPr>
                <w:rFonts w:eastAsia="Arial"/>
                <w:spacing w:val="1"/>
              </w:rPr>
              <w:t>дл</w:t>
            </w:r>
            <w:r w:rsidRPr="00D57455">
              <w:rPr>
                <w:rFonts w:eastAsia="Arial"/>
                <w:spacing w:val="-1"/>
              </w:rPr>
              <w:t>и</w:t>
            </w:r>
            <w:r w:rsidRPr="00D57455">
              <w:rPr>
                <w:rFonts w:eastAsia="Arial"/>
              </w:rPr>
              <w:t>на</w:t>
            </w:r>
            <w:r w:rsidRPr="00D57455">
              <w:rPr>
                <w:rFonts w:eastAsia="Arial"/>
                <w:spacing w:val="-1"/>
              </w:rPr>
              <w:t xml:space="preserve"> </w:t>
            </w:r>
            <w:r w:rsidRPr="00D57455">
              <w:rPr>
                <w:rFonts w:eastAsia="Arial"/>
              </w:rPr>
              <w:t>2 м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ind w:left="19" w:right="25"/>
              <w:jc w:val="center"/>
            </w:pPr>
            <w:r w:rsidRPr="00D57455">
              <w:t>700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1"/>
              </w:rPr>
              <w:t>З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-2"/>
              </w:rPr>
              <w:t>г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  <w:spacing w:val="-2"/>
              </w:rPr>
              <w:t>у</w:t>
            </w:r>
            <w:r w:rsidRPr="00D57455">
              <w:rPr>
                <w:rFonts w:eastAsia="Arial"/>
              </w:rPr>
              <w:t xml:space="preserve">шка </w:t>
            </w: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я</w:t>
            </w:r>
            <w:r w:rsidRPr="00D57455">
              <w:rPr>
                <w:rFonts w:eastAsia="Arial"/>
                <w:spacing w:val="-1"/>
              </w:rPr>
              <w:t xml:space="preserve"> к</w:t>
            </w:r>
            <w:r w:rsidRPr="00D57455">
              <w:rPr>
                <w:rFonts w:eastAsia="Arial"/>
              </w:rPr>
              <w:t>аб</w:t>
            </w:r>
            <w:r w:rsidRPr="00D57455">
              <w:rPr>
                <w:rFonts w:eastAsia="Arial"/>
                <w:spacing w:val="-2"/>
              </w:rPr>
              <w:t>е</w:t>
            </w:r>
            <w:r w:rsidRPr="00D57455">
              <w:rPr>
                <w:rFonts w:eastAsia="Arial"/>
                <w:spacing w:val="1"/>
              </w:rPr>
              <w:t>ль-</w:t>
            </w:r>
            <w:r w:rsidRPr="00D57455">
              <w:rPr>
                <w:rFonts w:eastAsia="Arial"/>
                <w:spacing w:val="-3"/>
              </w:rPr>
              <w:t>к</w:t>
            </w:r>
            <w:r w:rsidRPr="00D57455">
              <w:rPr>
                <w:rFonts w:eastAsia="Arial"/>
              </w:rPr>
              <w:t>анала</w:t>
            </w:r>
            <w:r w:rsidRPr="00D57455">
              <w:rPr>
                <w:rFonts w:eastAsia="Arial"/>
                <w:spacing w:val="-2"/>
              </w:rPr>
              <w:t xml:space="preserve"> </w:t>
            </w:r>
            <w:r w:rsidRPr="00D57455">
              <w:rPr>
                <w:rFonts w:eastAsia="Arial"/>
              </w:rPr>
              <w:t>40х17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00579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ind w:left="19" w:right="25"/>
              <w:jc w:val="center"/>
            </w:pPr>
            <w:r w:rsidRPr="00D57455">
              <w:t>300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-1"/>
              </w:rPr>
              <w:t xml:space="preserve">Угол внутренний   </w:t>
            </w:r>
            <w:r w:rsidRPr="00D57455">
              <w:rPr>
                <w:rFonts w:eastAsia="Arial"/>
                <w:spacing w:val="1"/>
              </w:rPr>
              <w:t>дл</w:t>
            </w:r>
            <w:r w:rsidRPr="00D57455">
              <w:rPr>
                <w:rFonts w:eastAsia="Arial"/>
              </w:rPr>
              <w:t xml:space="preserve">я 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бел</w:t>
            </w:r>
            <w:r w:rsidRPr="00D57455">
              <w:rPr>
                <w:rFonts w:eastAsia="Arial"/>
                <w:spacing w:val="-1"/>
              </w:rPr>
              <w:t>ь</w:t>
            </w:r>
            <w:r w:rsidRPr="00D57455">
              <w:rPr>
                <w:rFonts w:eastAsia="Arial"/>
                <w:spacing w:val="1"/>
              </w:rPr>
              <w:t>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</w:rPr>
              <w:t>ан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58"/>
              </w:rPr>
              <w:t xml:space="preserve"> </w:t>
            </w:r>
            <w:r w:rsidRPr="00D57455">
              <w:rPr>
                <w:rFonts w:eastAsia="Arial"/>
              </w:rPr>
              <w:t>40х17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00395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ind w:left="19" w:right="25"/>
              <w:jc w:val="center"/>
            </w:pPr>
            <w:r w:rsidRPr="00D57455">
              <w:t>200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Угол плоский</w:t>
            </w:r>
            <w:r w:rsidRPr="00D57455">
              <w:rPr>
                <w:rFonts w:eastAsia="Arial"/>
                <w:spacing w:val="-1"/>
              </w:rPr>
              <w:t xml:space="preserve"> </w:t>
            </w:r>
            <w:r w:rsidRPr="00D57455">
              <w:rPr>
                <w:rFonts w:eastAsia="Arial"/>
                <w:spacing w:val="-2"/>
              </w:rPr>
              <w:t>д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я</w:t>
            </w:r>
            <w:r w:rsidRPr="00D57455">
              <w:rPr>
                <w:rFonts w:eastAsia="Arial"/>
                <w:spacing w:val="1"/>
              </w:rPr>
              <w:t xml:space="preserve"> 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б</w:t>
            </w:r>
            <w:r w:rsidRPr="00D57455">
              <w:rPr>
                <w:rFonts w:eastAsia="Arial"/>
                <w:spacing w:val="-3"/>
              </w:rPr>
              <w:t>е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  <w:spacing w:val="2"/>
              </w:rPr>
              <w:t>ь</w:t>
            </w:r>
            <w:r w:rsidRPr="00D57455">
              <w:rPr>
                <w:rFonts w:eastAsia="Arial"/>
                <w:spacing w:val="1"/>
              </w:rPr>
              <w:t>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на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-4"/>
              </w:rPr>
              <w:t xml:space="preserve"> </w:t>
            </w:r>
            <w:r w:rsidRPr="00D57455">
              <w:rPr>
                <w:rFonts w:eastAsia="Arial"/>
              </w:rPr>
              <w:t>40х17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00425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ind w:left="19" w:right="25"/>
              <w:jc w:val="center"/>
            </w:pPr>
            <w:r w:rsidRPr="00D57455">
              <w:t>200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2"/>
              </w:rPr>
              <w:t>Т</w:t>
            </w:r>
            <w:r w:rsidRPr="00D57455">
              <w:rPr>
                <w:rFonts w:eastAsia="Arial"/>
              </w:rPr>
              <w:t>р</w:t>
            </w:r>
            <w:r w:rsidRPr="00D57455">
              <w:rPr>
                <w:rFonts w:eastAsia="Arial"/>
                <w:spacing w:val="-1"/>
              </w:rPr>
              <w:t>ой</w:t>
            </w:r>
            <w:r w:rsidRPr="00D57455">
              <w:rPr>
                <w:rFonts w:eastAsia="Arial"/>
              </w:rPr>
              <w:t>ник</w:t>
            </w:r>
            <w:r w:rsidRPr="00D57455">
              <w:rPr>
                <w:rFonts w:eastAsia="Arial"/>
                <w:spacing w:val="-2"/>
              </w:rPr>
              <w:t xml:space="preserve"> </w:t>
            </w:r>
            <w:r w:rsidRPr="00D57455">
              <w:rPr>
                <w:rFonts w:eastAsia="Arial"/>
                <w:spacing w:val="1"/>
              </w:rPr>
              <w:t>д</w:t>
            </w:r>
            <w:r w:rsidRPr="00D57455">
              <w:rPr>
                <w:rFonts w:eastAsia="Arial"/>
                <w:spacing w:val="-2"/>
              </w:rPr>
              <w:t>л</w:t>
            </w:r>
            <w:r w:rsidRPr="00D57455">
              <w:rPr>
                <w:rFonts w:eastAsia="Arial"/>
              </w:rPr>
              <w:t>я</w:t>
            </w:r>
            <w:r w:rsidRPr="00D57455">
              <w:rPr>
                <w:rFonts w:eastAsia="Arial"/>
                <w:spacing w:val="2"/>
              </w:rPr>
              <w:t xml:space="preserve"> 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бел</w:t>
            </w:r>
            <w:r w:rsidRPr="00D57455">
              <w:rPr>
                <w:rFonts w:eastAsia="Arial"/>
                <w:spacing w:val="-1"/>
              </w:rPr>
              <w:t>ь</w:t>
            </w:r>
            <w:r w:rsidRPr="00D57455">
              <w:rPr>
                <w:rFonts w:eastAsia="Arial"/>
                <w:spacing w:val="1"/>
              </w:rPr>
              <w:t>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на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58"/>
              </w:rPr>
              <w:t xml:space="preserve"> </w:t>
            </w:r>
            <w:r w:rsidRPr="00D57455">
              <w:rPr>
                <w:rFonts w:eastAsia="Arial"/>
              </w:rPr>
              <w:t>40х17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00541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ind w:left="19" w:right="25"/>
              <w:jc w:val="center"/>
            </w:pPr>
            <w:r w:rsidRPr="00D57455">
              <w:t>200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spacing w:val="2"/>
              </w:rPr>
            </w:pP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аб</w:t>
            </w:r>
            <w:r w:rsidRPr="00D57455">
              <w:rPr>
                <w:rFonts w:eastAsia="Arial"/>
                <w:spacing w:val="-2"/>
              </w:rPr>
              <w:t>е</w:t>
            </w:r>
            <w:r w:rsidRPr="00D57455">
              <w:rPr>
                <w:rFonts w:eastAsia="Arial"/>
                <w:spacing w:val="1"/>
              </w:rPr>
              <w:t>ль-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нал</w:t>
            </w:r>
            <w:r w:rsidRPr="00D57455">
              <w:rPr>
                <w:rFonts w:eastAsia="Arial"/>
                <w:spacing w:val="-2"/>
              </w:rPr>
              <w:t xml:space="preserve"> </w:t>
            </w:r>
            <w:r w:rsidRPr="00D57455">
              <w:rPr>
                <w:rFonts w:eastAsia="Arial"/>
              </w:rPr>
              <w:t>100х60, белы</w:t>
            </w:r>
            <w:r w:rsidRPr="00D57455">
              <w:rPr>
                <w:rFonts w:eastAsia="Arial"/>
                <w:spacing w:val="-3"/>
              </w:rPr>
              <w:t>й</w:t>
            </w:r>
            <w:r w:rsidRPr="00D57455">
              <w:rPr>
                <w:rFonts w:eastAsia="Arial"/>
              </w:rPr>
              <w:t xml:space="preserve">, </w:t>
            </w:r>
            <w:r w:rsidRPr="00D57455">
              <w:rPr>
                <w:rFonts w:eastAsia="Arial"/>
                <w:spacing w:val="1"/>
              </w:rPr>
              <w:t>дл</w:t>
            </w:r>
            <w:r w:rsidRPr="00D57455">
              <w:rPr>
                <w:rFonts w:eastAsia="Arial"/>
                <w:spacing w:val="-1"/>
              </w:rPr>
              <w:t>и</w:t>
            </w:r>
            <w:r w:rsidRPr="00D57455">
              <w:rPr>
                <w:rFonts w:eastAsia="Arial"/>
              </w:rPr>
              <w:t>на</w:t>
            </w:r>
            <w:r w:rsidRPr="00D57455">
              <w:rPr>
                <w:rFonts w:eastAsia="Arial"/>
                <w:spacing w:val="-1"/>
              </w:rPr>
              <w:t xml:space="preserve"> </w:t>
            </w:r>
            <w:r w:rsidRPr="00D57455">
              <w:rPr>
                <w:rFonts w:eastAsia="Arial"/>
              </w:rPr>
              <w:t>2 м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01786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ind w:left="19" w:right="25"/>
              <w:jc w:val="center"/>
            </w:pPr>
            <w:r w:rsidRPr="00D57455">
              <w:t>70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spacing w:val="2"/>
              </w:rPr>
            </w:pPr>
            <w:r w:rsidRPr="00D57455">
              <w:rPr>
                <w:rFonts w:eastAsia="Arial"/>
                <w:spacing w:val="1"/>
              </w:rPr>
              <w:t>З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-2"/>
              </w:rPr>
              <w:t>г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  <w:spacing w:val="-2"/>
              </w:rPr>
              <w:t>у</w:t>
            </w:r>
            <w:r w:rsidRPr="00D57455">
              <w:rPr>
                <w:rFonts w:eastAsia="Arial"/>
              </w:rPr>
              <w:t xml:space="preserve">шка </w:t>
            </w: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я</w:t>
            </w:r>
            <w:r w:rsidRPr="00D57455">
              <w:rPr>
                <w:rFonts w:eastAsia="Arial"/>
                <w:spacing w:val="-1"/>
              </w:rPr>
              <w:t xml:space="preserve"> к</w:t>
            </w:r>
            <w:r w:rsidRPr="00D57455">
              <w:rPr>
                <w:rFonts w:eastAsia="Arial"/>
              </w:rPr>
              <w:t>аб</w:t>
            </w:r>
            <w:r w:rsidRPr="00D57455">
              <w:rPr>
                <w:rFonts w:eastAsia="Arial"/>
                <w:spacing w:val="-2"/>
              </w:rPr>
              <w:t>е</w:t>
            </w:r>
            <w:r w:rsidRPr="00D57455">
              <w:rPr>
                <w:rFonts w:eastAsia="Arial"/>
                <w:spacing w:val="1"/>
              </w:rPr>
              <w:t>ль-</w:t>
            </w:r>
            <w:r w:rsidRPr="00D57455">
              <w:rPr>
                <w:rFonts w:eastAsia="Arial"/>
                <w:spacing w:val="-3"/>
              </w:rPr>
              <w:t>к</w:t>
            </w:r>
            <w:r w:rsidRPr="00D57455">
              <w:rPr>
                <w:rFonts w:eastAsia="Arial"/>
              </w:rPr>
              <w:t>анала</w:t>
            </w:r>
            <w:r w:rsidRPr="00D57455">
              <w:rPr>
                <w:rFonts w:eastAsia="Arial"/>
                <w:spacing w:val="-2"/>
              </w:rPr>
              <w:t xml:space="preserve"> </w:t>
            </w:r>
            <w:r w:rsidRPr="00D57455">
              <w:rPr>
                <w:rFonts w:eastAsia="Arial"/>
              </w:rPr>
              <w:t>100х60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00874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ind w:left="19" w:right="25"/>
              <w:jc w:val="center"/>
            </w:pPr>
            <w:r w:rsidRPr="00D57455">
              <w:t>15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spacing w:val="2"/>
              </w:rPr>
            </w:pPr>
            <w:r w:rsidRPr="00D57455">
              <w:rPr>
                <w:rFonts w:eastAsia="Arial"/>
                <w:spacing w:val="-1"/>
              </w:rPr>
              <w:t xml:space="preserve">Угол внутренний   </w:t>
            </w:r>
            <w:r w:rsidRPr="00D57455">
              <w:rPr>
                <w:rFonts w:eastAsia="Arial"/>
                <w:spacing w:val="1"/>
              </w:rPr>
              <w:t>дл</w:t>
            </w:r>
            <w:r w:rsidRPr="00D57455">
              <w:rPr>
                <w:rFonts w:eastAsia="Arial"/>
              </w:rPr>
              <w:t xml:space="preserve">я 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бел</w:t>
            </w:r>
            <w:r w:rsidRPr="00D57455">
              <w:rPr>
                <w:rFonts w:eastAsia="Arial"/>
                <w:spacing w:val="-1"/>
              </w:rPr>
              <w:t>ь</w:t>
            </w:r>
            <w:r w:rsidRPr="00D57455">
              <w:rPr>
                <w:rFonts w:eastAsia="Arial"/>
                <w:spacing w:val="1"/>
              </w:rPr>
              <w:t>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</w:rPr>
              <w:t>ан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58"/>
              </w:rPr>
              <w:t xml:space="preserve"> </w:t>
            </w:r>
            <w:r w:rsidRPr="00D57455">
              <w:rPr>
                <w:rFonts w:eastAsia="Arial"/>
              </w:rPr>
              <w:t>100х60 неизменяемый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01829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ind w:left="19" w:right="25"/>
              <w:jc w:val="center"/>
            </w:pPr>
            <w:r w:rsidRPr="00D57455">
              <w:t>25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spacing w:val="2"/>
              </w:rPr>
            </w:pPr>
            <w:r w:rsidRPr="00D57455">
              <w:rPr>
                <w:rFonts w:eastAsia="Arial"/>
              </w:rPr>
              <w:t>Угол плоский</w:t>
            </w:r>
            <w:r w:rsidRPr="00D57455">
              <w:rPr>
                <w:rFonts w:eastAsia="Arial"/>
                <w:spacing w:val="-1"/>
              </w:rPr>
              <w:t xml:space="preserve"> </w:t>
            </w:r>
            <w:r w:rsidRPr="00D57455">
              <w:rPr>
                <w:rFonts w:eastAsia="Arial"/>
                <w:spacing w:val="-2"/>
              </w:rPr>
              <w:t>д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я</w:t>
            </w:r>
            <w:r w:rsidRPr="00D57455">
              <w:rPr>
                <w:rFonts w:eastAsia="Arial"/>
                <w:spacing w:val="1"/>
              </w:rPr>
              <w:t xml:space="preserve"> 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б</w:t>
            </w:r>
            <w:r w:rsidRPr="00D57455">
              <w:rPr>
                <w:rFonts w:eastAsia="Arial"/>
                <w:spacing w:val="-3"/>
              </w:rPr>
              <w:t>е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  <w:spacing w:val="2"/>
              </w:rPr>
              <w:t>ь</w:t>
            </w:r>
            <w:r w:rsidRPr="00D57455">
              <w:rPr>
                <w:rFonts w:eastAsia="Arial"/>
                <w:spacing w:val="1"/>
              </w:rPr>
              <w:t>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на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-4"/>
              </w:rPr>
              <w:t xml:space="preserve"> </w:t>
            </w:r>
            <w:r w:rsidRPr="00D57455">
              <w:rPr>
                <w:rFonts w:eastAsia="Arial"/>
              </w:rPr>
              <w:t>100х60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01745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ind w:left="19" w:right="25"/>
              <w:jc w:val="center"/>
            </w:pPr>
            <w:r w:rsidRPr="00D57455">
              <w:t>60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tabs>
                <w:tab w:val="left" w:pos="940"/>
              </w:tabs>
              <w:spacing w:line="250" w:lineRule="exact"/>
              <w:ind w:left="141" w:right="168"/>
              <w:jc w:val="left"/>
              <w:rPr>
                <w:rFonts w:eastAsia="Arial"/>
                <w:spacing w:val="2"/>
              </w:rPr>
            </w:pPr>
            <w:r w:rsidRPr="00D57455">
              <w:rPr>
                <w:rFonts w:eastAsia="Arial"/>
                <w:spacing w:val="2"/>
              </w:rPr>
              <w:t>Т</w:t>
            </w:r>
            <w:r w:rsidRPr="00D57455">
              <w:rPr>
                <w:rFonts w:eastAsia="Arial"/>
              </w:rPr>
              <w:t>р</w:t>
            </w:r>
            <w:r w:rsidRPr="00D57455">
              <w:rPr>
                <w:rFonts w:eastAsia="Arial"/>
                <w:spacing w:val="-1"/>
              </w:rPr>
              <w:t>ой</w:t>
            </w:r>
            <w:r w:rsidRPr="00D57455">
              <w:rPr>
                <w:rFonts w:eastAsia="Arial"/>
              </w:rPr>
              <w:t>ник</w:t>
            </w:r>
            <w:r w:rsidRPr="00D57455">
              <w:rPr>
                <w:rFonts w:eastAsia="Arial"/>
                <w:spacing w:val="-2"/>
              </w:rPr>
              <w:t xml:space="preserve"> </w:t>
            </w:r>
            <w:r w:rsidRPr="00D57455">
              <w:rPr>
                <w:rFonts w:eastAsia="Arial"/>
                <w:spacing w:val="1"/>
              </w:rPr>
              <w:t>д</w:t>
            </w:r>
            <w:r w:rsidRPr="00D57455">
              <w:rPr>
                <w:rFonts w:eastAsia="Arial"/>
                <w:spacing w:val="-2"/>
              </w:rPr>
              <w:t>л</w:t>
            </w:r>
            <w:r w:rsidRPr="00D57455">
              <w:rPr>
                <w:rFonts w:eastAsia="Arial"/>
              </w:rPr>
              <w:t>я</w:t>
            </w:r>
            <w:r w:rsidRPr="00D57455">
              <w:rPr>
                <w:rFonts w:eastAsia="Arial"/>
                <w:spacing w:val="2"/>
              </w:rPr>
              <w:t xml:space="preserve"> 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бел</w:t>
            </w:r>
            <w:r w:rsidRPr="00D57455">
              <w:rPr>
                <w:rFonts w:eastAsia="Arial"/>
                <w:spacing w:val="-1"/>
              </w:rPr>
              <w:t>ь</w:t>
            </w:r>
            <w:r w:rsidRPr="00D57455">
              <w:rPr>
                <w:rFonts w:eastAsia="Arial"/>
                <w:spacing w:val="1"/>
              </w:rPr>
              <w:t>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на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58"/>
              </w:rPr>
              <w:t xml:space="preserve"> </w:t>
            </w:r>
            <w:r w:rsidRPr="00D57455">
              <w:rPr>
                <w:rFonts w:eastAsia="Arial"/>
              </w:rPr>
              <w:t>100х60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01761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ind w:left="19" w:right="25"/>
              <w:jc w:val="center"/>
            </w:pPr>
            <w:r w:rsidRPr="00D57455">
              <w:t xml:space="preserve">70 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Бирки кабельные маркировочные серии " У ": У 136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2500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7633F8" w:rsidRDefault="00F7293E">
            <w:pPr>
              <w:ind w:right="138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DIN-</w:t>
            </w:r>
            <w:r w:rsidRPr="00D57455">
              <w:rPr>
                <w:szCs w:val="22"/>
              </w:rPr>
              <w:t xml:space="preserve">рейка </w:t>
            </w:r>
            <w:r w:rsidRPr="007633F8">
              <w:rPr>
                <w:szCs w:val="22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F7293E" w:rsidRPr="007633F8" w:rsidRDefault="00F7293E">
            <w:pPr>
              <w:pStyle w:val="a6"/>
              <w:ind w:right="138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F7293E" w:rsidRPr="007633F8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4</w:t>
            </w:r>
            <w:r w:rsidRPr="007633F8">
              <w:rPr>
                <w:szCs w:val="22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5007F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D57455" w:rsidRDefault="00F7293E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Зажим кабельный с контргайкой, </w:t>
            </w:r>
            <w:r w:rsidRPr="007633F8">
              <w:rPr>
                <w:szCs w:val="22"/>
              </w:rPr>
              <w:t>IP</w:t>
            </w:r>
            <w:r w:rsidRPr="00D57455">
              <w:rPr>
                <w:szCs w:val="22"/>
              </w:rPr>
              <w:t xml:space="preserve">68, </w:t>
            </w:r>
            <w:r w:rsidRPr="007633F8">
              <w:rPr>
                <w:szCs w:val="22"/>
              </w:rPr>
              <w:t>PG</w:t>
            </w:r>
            <w:r w:rsidRPr="00D57455">
              <w:rPr>
                <w:szCs w:val="22"/>
              </w:rPr>
              <w:t>29, д.15 - 25мм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7633F8" w:rsidRDefault="00F7293E">
            <w:pPr>
              <w:pStyle w:val="a6"/>
              <w:ind w:right="138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53100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D57455" w:rsidRDefault="00F7293E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D57455" w:rsidRDefault="00F7293E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ДКС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D57455" w:rsidRDefault="00F7293E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7633F8" w:rsidRDefault="00F7293E">
            <w:pPr>
              <w:rPr>
                <w:szCs w:val="22"/>
              </w:rPr>
            </w:pPr>
            <w:r w:rsidRPr="007633F8">
              <w:rPr>
                <w:szCs w:val="22"/>
              </w:rPr>
              <w:t>431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5007F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0"/>
                <w:numId w:val="22"/>
              </w:numPr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D57455" w:rsidRDefault="00F7293E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Хомут кабельный нейлоновый 2,5х100, 100 шт. в упаковке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7633F8" w:rsidRDefault="00F7293E">
            <w:pPr>
              <w:pStyle w:val="a6"/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UHH31-D025-100-100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D57455" w:rsidRDefault="00F7293E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D57455" w:rsidRDefault="00F7293E">
            <w:pPr>
              <w:ind w:right="138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IEK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D57455" w:rsidRDefault="00F7293E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упак.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7633F8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26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 xml:space="preserve">Для бирок +              расх. мат-л </w:t>
            </w: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>
            <w:pPr>
              <w:pStyle w:val="af7"/>
              <w:ind w:left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b/>
                <w:szCs w:val="22"/>
                <w:u w:val="single"/>
              </w:rPr>
            </w:pPr>
            <w:r w:rsidRPr="00D57455">
              <w:rPr>
                <w:b/>
                <w:szCs w:val="22"/>
                <w:u w:val="single"/>
              </w:rPr>
              <w:t>СКУД (1 этаж)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7633F8" w:rsidRDefault="00F7293E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ИМ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 w:rsidP="007633F8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Контроллер коммуникационный сетевой в металлическом корпусе с замком, оснащен встроенным резервируемым источником питания. 220 В, 2</w:t>
            </w:r>
            <w:r w:rsidRPr="00D57455">
              <w:rPr>
                <w:rFonts w:eastAsiaTheme="minorHAnsi"/>
                <w:szCs w:val="22"/>
                <w:lang w:eastAsia="en-US"/>
              </w:rPr>
              <w:t>50 мА,</w:t>
            </w:r>
            <w:r w:rsidRPr="00D57455">
              <w:rPr>
                <w:szCs w:val="22"/>
              </w:rPr>
              <w:t xml:space="preserve"> 300х298х90,                     </w:t>
            </w:r>
            <w:r w:rsidRPr="00D57455">
              <w:rPr>
                <w:rFonts w:eastAsiaTheme="minorHAnsi"/>
                <w:szCs w:val="22"/>
                <w:lang w:eastAsia="en-US"/>
              </w:rPr>
              <w:t xml:space="preserve">от +5 до +40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С.</w:t>
            </w:r>
          </w:p>
        </w:tc>
        <w:tc>
          <w:tcPr>
            <w:tcW w:w="3288" w:type="dxa"/>
            <w:shd w:val="clear" w:color="auto" w:fill="auto"/>
          </w:tcPr>
          <w:p w:rsidR="00F7293E" w:rsidRPr="00F1506E" w:rsidRDefault="00F7293E">
            <w:pPr>
              <w:pStyle w:val="a6"/>
              <w:jc w:val="left"/>
              <w:rPr>
                <w:szCs w:val="22"/>
                <w:lang w:val="en-US"/>
              </w:rPr>
            </w:pPr>
            <w:r w:rsidRPr="00F1506E">
              <w:rPr>
                <w:szCs w:val="22"/>
                <w:lang w:val="en-US"/>
              </w:rPr>
              <w:t>Elsys-MB-NET-2A-T</w:t>
            </w:r>
            <w:r w:rsidRPr="007633F8">
              <w:rPr>
                <w:szCs w:val="22"/>
              </w:rPr>
              <w:t>П</w:t>
            </w:r>
          </w:p>
        </w:tc>
        <w:tc>
          <w:tcPr>
            <w:tcW w:w="2031" w:type="dxa"/>
            <w:shd w:val="clear" w:color="auto" w:fill="auto"/>
          </w:tcPr>
          <w:p w:rsidR="00F7293E" w:rsidRPr="00F1506E" w:rsidRDefault="00F7293E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7633F8" w:rsidRDefault="00F7293E">
            <w:pPr>
              <w:rPr>
                <w:szCs w:val="22"/>
              </w:rPr>
            </w:pPr>
            <w:r w:rsidRPr="007633F8">
              <w:rPr>
                <w:szCs w:val="22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 w:rsidP="007633F8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Батарея аккумуляторная 12 B, 7 А*ч</w:t>
            </w:r>
          </w:p>
        </w:tc>
        <w:tc>
          <w:tcPr>
            <w:tcW w:w="3288" w:type="dxa"/>
            <w:shd w:val="clear" w:color="auto" w:fill="auto"/>
          </w:tcPr>
          <w:p w:rsidR="00F7293E" w:rsidRPr="007633F8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F7293E" w:rsidRPr="007633F8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7633F8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2,4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 w:rsidP="007633F8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Контроллер СКУД</w:t>
            </w:r>
          </w:p>
        </w:tc>
        <w:tc>
          <w:tcPr>
            <w:tcW w:w="3288" w:type="dxa"/>
            <w:shd w:val="clear" w:color="auto" w:fill="auto"/>
          </w:tcPr>
          <w:p w:rsidR="00F7293E" w:rsidRPr="007633F8" w:rsidRDefault="00F7293E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F7293E" w:rsidRPr="007633F8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F7293E" w:rsidRPr="00D57455" w:rsidRDefault="00F7293E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7293E" w:rsidRPr="007633F8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98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1"/>
                <w:numId w:val="22"/>
              </w:numPr>
              <w:tabs>
                <w:tab w:val="left" w:pos="377"/>
              </w:tabs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Устройство управления сетевой СКУД. Контроль двух двухсторонних дверей или четырех односторонних дверей. Металлический корпус с замком, оснащен встроенным резервируемым источником питания.  220 В, 2</w:t>
            </w:r>
            <w:r w:rsidRPr="00D57455">
              <w:rPr>
                <w:rFonts w:eastAsiaTheme="minorHAnsi"/>
                <w:szCs w:val="22"/>
                <w:lang w:eastAsia="en-US"/>
              </w:rPr>
              <w:t>50 мА,</w:t>
            </w:r>
            <w:r w:rsidRPr="00D57455">
              <w:rPr>
                <w:szCs w:val="22"/>
              </w:rPr>
              <w:t xml:space="preserve">       300х298х90, </w:t>
            </w:r>
            <w:r w:rsidRPr="00D57455">
              <w:rPr>
                <w:rFonts w:eastAsiaTheme="minorHAnsi"/>
                <w:szCs w:val="22"/>
                <w:lang w:eastAsia="en-US"/>
              </w:rPr>
              <w:t xml:space="preserve">от +5 до +40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С.</w:t>
            </w:r>
          </w:p>
        </w:tc>
        <w:tc>
          <w:tcPr>
            <w:tcW w:w="3288" w:type="dxa"/>
            <w:shd w:val="clear" w:color="auto" w:fill="auto"/>
          </w:tcPr>
          <w:p w:rsidR="00F7293E" w:rsidRPr="00F1506E" w:rsidRDefault="00F7293E">
            <w:pPr>
              <w:pStyle w:val="a6"/>
              <w:jc w:val="left"/>
              <w:rPr>
                <w:szCs w:val="22"/>
                <w:lang w:val="en-US"/>
              </w:rPr>
            </w:pPr>
            <w:r w:rsidRPr="00F1506E">
              <w:rPr>
                <w:szCs w:val="22"/>
                <w:lang w:val="en-US"/>
              </w:rPr>
              <w:t>Elsys-MB-Pro4-2A-00-T</w:t>
            </w:r>
            <w:r w:rsidRPr="007633F8">
              <w:rPr>
                <w:szCs w:val="22"/>
              </w:rPr>
              <w:t>П</w:t>
            </w:r>
          </w:p>
        </w:tc>
        <w:tc>
          <w:tcPr>
            <w:tcW w:w="2031" w:type="dxa"/>
            <w:shd w:val="clear" w:color="auto" w:fill="auto"/>
          </w:tcPr>
          <w:p w:rsidR="00F7293E" w:rsidRPr="00F1506E" w:rsidRDefault="00F7293E">
            <w:pPr>
              <w:jc w:val="left"/>
              <w:rPr>
                <w:szCs w:val="22"/>
                <w:lang w:val="en-US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1"/>
                <w:numId w:val="22"/>
              </w:numPr>
              <w:tabs>
                <w:tab w:val="left" w:pos="377"/>
              </w:tabs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Батарея аккумуляторная </w:t>
            </w:r>
          </w:p>
        </w:tc>
        <w:tc>
          <w:tcPr>
            <w:tcW w:w="3288" w:type="dxa"/>
            <w:shd w:val="clear" w:color="auto" w:fill="auto"/>
          </w:tcPr>
          <w:p w:rsidR="00F7293E" w:rsidRPr="007633F8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NP-7-12</w:t>
            </w:r>
          </w:p>
        </w:tc>
        <w:tc>
          <w:tcPr>
            <w:tcW w:w="2031" w:type="dxa"/>
            <w:shd w:val="clear" w:color="auto" w:fill="auto"/>
          </w:tcPr>
          <w:p w:rsidR="00F7293E" w:rsidRPr="007633F8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Fox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2,4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autoSpaceDE w:val="0"/>
              <w:autoSpaceDN w:val="0"/>
              <w:adjustRightInd w:val="0"/>
              <w:jc w:val="left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pStyle w:val="af7"/>
              <w:numPr>
                <w:ilvl w:val="1"/>
                <w:numId w:val="22"/>
              </w:numPr>
              <w:tabs>
                <w:tab w:val="left" w:pos="377"/>
              </w:tabs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Модуль расширения памяти до 81000 карт / 61000 событий (максимум 162000 карт при уменьшении буфера событий) для контроллеров Elsys-MB версий Light, STD, Pro, Pro4.</w:t>
            </w:r>
          </w:p>
        </w:tc>
        <w:tc>
          <w:tcPr>
            <w:tcW w:w="3288" w:type="dxa"/>
            <w:shd w:val="clear" w:color="auto" w:fill="auto"/>
          </w:tcPr>
          <w:p w:rsidR="00F7293E" w:rsidRPr="007633F8" w:rsidRDefault="00F7293E">
            <w:pPr>
              <w:pStyle w:val="a6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Elsys-XB</w:t>
            </w:r>
            <w:r w:rsidRPr="00D57455">
              <w:rPr>
                <w:szCs w:val="22"/>
              </w:rPr>
              <w:t>64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0,01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Для турникетов</w:t>
            </w: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autoSpaceDE w:val="0"/>
              <w:autoSpaceDN w:val="0"/>
              <w:adjustRightInd w:val="0"/>
              <w:ind w:right="-4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lastRenderedPageBreak/>
              <w:t>БПд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 w:rsidP="007633F8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Блок питания, с креплением на DIN-рейку, </w:t>
            </w:r>
            <w:r w:rsidRPr="00D57455">
              <w:rPr>
                <w:rFonts w:eastAsiaTheme="minorHAnsi"/>
                <w:bCs/>
                <w:szCs w:val="22"/>
                <w:lang w:eastAsia="en-US"/>
              </w:rPr>
              <w:t>139x88,5x63,5 мм,</w:t>
            </w:r>
            <w:r w:rsidRPr="00D57455">
              <w:rPr>
                <w:rFonts w:eastAsiaTheme="minorHAnsi"/>
                <w:b/>
                <w:bCs/>
                <w:szCs w:val="22"/>
                <w:lang w:eastAsia="en-US"/>
              </w:rPr>
              <w:t xml:space="preserve"> </w:t>
            </w:r>
            <w:r w:rsidRPr="00D57455">
              <w:rPr>
                <w:rFonts w:eastAsiaTheme="minorHAnsi"/>
                <w:szCs w:val="22"/>
                <w:lang w:eastAsia="en-US"/>
              </w:rPr>
              <w:t>-10 до +40 °C, 12 В, 6 А.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pStyle w:val="a6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t>SKAT-12-6,0 DIN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Бастион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45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0,37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autoSpaceDE w:val="0"/>
              <w:autoSpaceDN w:val="0"/>
              <w:adjustRightInd w:val="0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БЗКд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 w:rsidP="007633F8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Блок защитный комутационный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БЗК (исп.01)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45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8664D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F7293E" w:rsidRPr="00D57455" w:rsidRDefault="00F7293E" w:rsidP="007633F8">
            <w:pPr>
              <w:pStyle w:val="af7"/>
              <w:numPr>
                <w:ilvl w:val="0"/>
                <w:numId w:val="22"/>
              </w:numPr>
              <w:tabs>
                <w:tab w:val="left" w:pos="377"/>
              </w:tabs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Устройство коммутационное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b/>
                <w:szCs w:val="22"/>
                <w:u w:val="single"/>
              </w:rPr>
            </w:pPr>
            <w:r w:rsidRPr="00D57455">
              <w:rPr>
                <w:szCs w:val="22"/>
              </w:rPr>
              <w:t>УК-ВК/02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ТД1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 w:rsidP="007633F8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Точка доступа № 1 в составе: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22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Считыватель CheckPoint, 50 мА, IP50, 83х43х18 мм,</w:t>
            </w:r>
          </w:p>
          <w:p w:rsidR="00F7293E" w:rsidRPr="00D57455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от -40 до +50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С, цвет белый</w:t>
            </w:r>
          </w:p>
        </w:tc>
        <w:tc>
          <w:tcPr>
            <w:tcW w:w="3288" w:type="dxa"/>
            <w:shd w:val="clear" w:color="auto" w:fill="auto"/>
          </w:tcPr>
          <w:p w:rsidR="00F7293E" w:rsidRPr="007633F8" w:rsidRDefault="00F7293E">
            <w:pPr>
              <w:pStyle w:val="a6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ТД2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 w:rsidP="007633F8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Точка доступа № 2 в составе: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FFFF00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100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Считыватель CheckPoint, 50 мА, IP50, 83х43х18 мм,</w:t>
            </w:r>
          </w:p>
          <w:p w:rsidR="00F7293E" w:rsidRPr="00D57455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от -40 до +50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С, цвет белый</w:t>
            </w:r>
          </w:p>
        </w:tc>
        <w:tc>
          <w:tcPr>
            <w:tcW w:w="3288" w:type="dxa"/>
            <w:shd w:val="clear" w:color="auto" w:fill="auto"/>
          </w:tcPr>
          <w:p w:rsidR="00F7293E" w:rsidRPr="007633F8" w:rsidRDefault="00F7293E">
            <w:pPr>
              <w:pStyle w:val="a6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Устройство разблокировки дверей, 88х88х55 мм,      </w:t>
            </w:r>
          </w:p>
          <w:p w:rsidR="00F7293E" w:rsidRPr="00D57455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 от -20 до +45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</w:t>
            </w:r>
            <w:r w:rsidRPr="00D57455">
              <w:rPr>
                <w:rFonts w:eastAsiaTheme="minorHAnsi"/>
                <w:szCs w:val="22"/>
                <w:lang w:eastAsia="en-US"/>
              </w:rPr>
              <w:t>С, цвет зеленый</w:t>
            </w:r>
          </w:p>
        </w:tc>
        <w:tc>
          <w:tcPr>
            <w:tcW w:w="3288" w:type="dxa"/>
            <w:shd w:val="clear" w:color="auto" w:fill="auto"/>
          </w:tcPr>
          <w:p w:rsidR="00F7293E" w:rsidRPr="007633F8" w:rsidRDefault="00F7293E">
            <w:pPr>
              <w:pStyle w:val="a6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0,16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ТД2у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 w:rsidP="007633F8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rPr>
                <w:rFonts w:eastAsia="Calibri"/>
                <w:szCs w:val="22"/>
                <w:lang w:eastAsia="en-US"/>
              </w:rPr>
            </w:pPr>
            <w:r w:rsidRPr="00D57455">
              <w:rPr>
                <w:szCs w:val="22"/>
              </w:rPr>
              <w:t>Точка доступа № 2 уличная в составе: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14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Считыватель CheckPoint, 50 мА, IP64, 78х40х16 мм,</w:t>
            </w:r>
          </w:p>
          <w:p w:rsidR="00F7293E" w:rsidRPr="00D57455" w:rsidRDefault="00F7293E">
            <w:pPr>
              <w:rPr>
                <w:rFonts w:eastAsia="Calibr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от -40 до +50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С, цвет серый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="Calibri"/>
                <w:szCs w:val="22"/>
                <w:lang w:eastAsia="en-US"/>
              </w:rPr>
            </w:pPr>
            <w:r w:rsidRPr="007633F8">
              <w:rPr>
                <w:szCs w:val="22"/>
              </w:rPr>
              <w:t xml:space="preserve">CP-Reader 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="Calibr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Считыватель CheckPoint, 50 мА, IP50, 83х43х18 мм,</w:t>
            </w:r>
          </w:p>
          <w:p w:rsidR="00F7293E" w:rsidRPr="00D57455" w:rsidRDefault="00F7293E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от -40 до +50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С, цвет белый</w:t>
            </w:r>
          </w:p>
        </w:tc>
        <w:tc>
          <w:tcPr>
            <w:tcW w:w="3288" w:type="dxa"/>
            <w:shd w:val="clear" w:color="auto" w:fill="auto"/>
          </w:tcPr>
          <w:p w:rsidR="00F7293E" w:rsidRPr="007633F8" w:rsidRDefault="00F7293E">
            <w:pPr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Устройство разблокировки дверей, 88х88х55 мм,      </w:t>
            </w:r>
          </w:p>
          <w:p w:rsidR="00F7293E" w:rsidRPr="00D57455" w:rsidRDefault="00F7293E">
            <w:pPr>
              <w:rPr>
                <w:rFonts w:eastAsia="Calibr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 от -20 до +45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</w:t>
            </w:r>
            <w:r w:rsidRPr="00D57455">
              <w:rPr>
                <w:rFonts w:eastAsiaTheme="minorHAnsi"/>
                <w:szCs w:val="22"/>
                <w:lang w:eastAsia="en-US"/>
              </w:rPr>
              <w:t>С, цвет зеленый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="Calibri"/>
                <w:szCs w:val="22"/>
                <w:lang w:eastAsia="en-US"/>
              </w:rPr>
            </w:pPr>
            <w:r w:rsidRPr="007633F8">
              <w:rPr>
                <w:szCs w:val="22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="Calibri"/>
                <w:szCs w:val="22"/>
                <w:lang w:eastAsia="en-US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="Calibri"/>
                <w:szCs w:val="22"/>
                <w:lang w:eastAsia="en-US"/>
              </w:rPr>
            </w:pPr>
            <w:r w:rsidRPr="00D57455">
              <w:rPr>
                <w:szCs w:val="22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0,16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ТД4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 w:rsidP="007633F8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Точка доступа № 4 в составе: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13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6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Считыватель CheckPoint, 50 мА, IP50, 83х43х18 мм,</w:t>
            </w:r>
          </w:p>
          <w:p w:rsidR="00F7293E" w:rsidRPr="00D57455" w:rsidRDefault="00F7293E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от -40 до +50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С, цвет белый</w:t>
            </w:r>
          </w:p>
        </w:tc>
        <w:tc>
          <w:tcPr>
            <w:tcW w:w="3288" w:type="dxa"/>
            <w:shd w:val="clear" w:color="auto" w:fill="auto"/>
          </w:tcPr>
          <w:p w:rsidR="00F7293E" w:rsidRPr="007633F8" w:rsidRDefault="00F7293E">
            <w:pPr>
              <w:pStyle w:val="a6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ТД4у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 w:rsidP="007633F8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Точка доступа № 4 уличная в составе:</w:t>
            </w:r>
          </w:p>
        </w:tc>
        <w:tc>
          <w:tcPr>
            <w:tcW w:w="3288" w:type="dxa"/>
            <w:shd w:val="clear" w:color="auto" w:fill="auto"/>
          </w:tcPr>
          <w:p w:rsidR="00F7293E" w:rsidRPr="00D57455" w:rsidRDefault="00F7293E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16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6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F7293E" w:rsidRPr="00D57455" w:rsidRDefault="00F7293E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F7293E" w:rsidRPr="00D57455" w:rsidRDefault="00F7293E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Считыватель CheckPoint, 50 мА, IP64, 78х40х16 мм,</w:t>
            </w:r>
          </w:p>
          <w:p w:rsidR="00F7293E" w:rsidRPr="00D57455" w:rsidRDefault="00F7293E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от -40 до +50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С, цвет серый</w:t>
            </w:r>
          </w:p>
        </w:tc>
        <w:tc>
          <w:tcPr>
            <w:tcW w:w="3288" w:type="dxa"/>
            <w:shd w:val="clear" w:color="auto" w:fill="auto"/>
          </w:tcPr>
          <w:p w:rsidR="00F7293E" w:rsidRPr="007633F8" w:rsidRDefault="00F7293E">
            <w:pPr>
              <w:pStyle w:val="a6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 xml:space="preserve">CP-Reader </w:t>
            </w:r>
          </w:p>
        </w:tc>
        <w:tc>
          <w:tcPr>
            <w:tcW w:w="2031" w:type="dxa"/>
            <w:shd w:val="clear" w:color="auto" w:fill="auto"/>
          </w:tcPr>
          <w:p w:rsidR="00F7293E" w:rsidRPr="00D57455" w:rsidRDefault="00F7293E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F7293E" w:rsidRPr="00D57455" w:rsidRDefault="00F7293E">
            <w:pPr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F7293E" w:rsidRPr="00D57455" w:rsidRDefault="00F7293E">
            <w:pPr>
              <w:rPr>
                <w:szCs w:val="22"/>
              </w:rPr>
            </w:pPr>
          </w:p>
        </w:tc>
      </w:tr>
      <w:tr w:rsidR="00D57455" w:rsidRPr="00D57455" w:rsidTr="00BA15C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0E549F" w:rsidRPr="00D57455" w:rsidRDefault="000E549F" w:rsidP="000E549F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ТД3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0E549F" w:rsidRPr="00D57455" w:rsidRDefault="000E549F" w:rsidP="007633F8">
            <w:pPr>
              <w:pStyle w:val="af7"/>
              <w:numPr>
                <w:ilvl w:val="0"/>
                <w:numId w:val="22"/>
              </w:numPr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0E549F" w:rsidRPr="00D57455" w:rsidRDefault="000E549F" w:rsidP="000E549F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Точка доступа Тип 3 в составе:</w:t>
            </w:r>
          </w:p>
        </w:tc>
        <w:tc>
          <w:tcPr>
            <w:tcW w:w="3288" w:type="dxa"/>
            <w:shd w:val="clear" w:color="auto" w:fill="auto"/>
          </w:tcPr>
          <w:p w:rsidR="000E549F" w:rsidRPr="00D57455" w:rsidRDefault="000E549F" w:rsidP="000E549F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0E549F" w:rsidRPr="00D57455" w:rsidRDefault="000E549F" w:rsidP="000E549F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0E549F" w:rsidRPr="00D57455" w:rsidRDefault="000E549F" w:rsidP="000E549F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</w:p>
        </w:tc>
      </w:tr>
      <w:tr w:rsidR="00D57455" w:rsidRPr="00D57455" w:rsidTr="00BA15C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0E549F" w:rsidRPr="00D57455" w:rsidRDefault="000E549F" w:rsidP="000E549F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0E549F" w:rsidRPr="00D57455" w:rsidRDefault="000E549F" w:rsidP="000E549F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  <w:r w:rsidRPr="00D57455">
              <w:rPr>
                <w:szCs w:val="22"/>
              </w:rPr>
              <w:t xml:space="preserve">Система биометрического </w:t>
            </w:r>
            <w:r w:rsidR="000E24A4" w:rsidRPr="00D57455">
              <w:rPr>
                <w:szCs w:val="22"/>
              </w:rPr>
              <w:t>распознавания,</w:t>
            </w:r>
            <w:r w:rsidRPr="00D57455">
              <w:rPr>
                <w:szCs w:val="22"/>
              </w:rPr>
              <w:t xml:space="preserve"> в составе: </w:t>
            </w:r>
          </w:p>
          <w:p w:rsidR="000E549F" w:rsidRPr="00D57455" w:rsidRDefault="000E549F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устройство EnterFace 3D, настенная установка</w:t>
            </w:r>
          </w:p>
        </w:tc>
        <w:tc>
          <w:tcPr>
            <w:tcW w:w="3288" w:type="dxa"/>
            <w:shd w:val="clear" w:color="auto" w:fill="auto"/>
          </w:tcPr>
          <w:p w:rsidR="000E549F" w:rsidRPr="00D57455" w:rsidRDefault="000E549F" w:rsidP="000E549F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EnterFace 3D</w:t>
            </w:r>
          </w:p>
        </w:tc>
        <w:tc>
          <w:tcPr>
            <w:tcW w:w="2031" w:type="dxa"/>
            <w:shd w:val="clear" w:color="auto" w:fill="auto"/>
          </w:tcPr>
          <w:p w:rsidR="000E549F" w:rsidRPr="00D57455" w:rsidRDefault="000E549F" w:rsidP="000E549F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0E549F" w:rsidRPr="00D57455" w:rsidRDefault="000E549F" w:rsidP="000E549F">
            <w:pPr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ООО «Смарт Солюшинс»</w:t>
            </w:r>
          </w:p>
        </w:tc>
        <w:tc>
          <w:tcPr>
            <w:tcW w:w="978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0E549F" w:rsidRPr="00D57455" w:rsidRDefault="000E549F" w:rsidP="000E549F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0E549F" w:rsidRPr="00D57455" w:rsidRDefault="000E549F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0E549F" w:rsidRPr="00D57455" w:rsidRDefault="000E549F" w:rsidP="000E549F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 xml:space="preserve">Считыватель CheckPoint, 50 мА, IP50, 83х43х18 мм, от -40 до +50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</w:t>
            </w:r>
            <w:r w:rsidRPr="00D57455">
              <w:rPr>
                <w:szCs w:val="22"/>
              </w:rPr>
              <w:t>, цвет белый</w:t>
            </w:r>
          </w:p>
        </w:tc>
        <w:tc>
          <w:tcPr>
            <w:tcW w:w="3288" w:type="dxa"/>
            <w:shd w:val="clear" w:color="auto" w:fill="auto"/>
          </w:tcPr>
          <w:p w:rsidR="000E549F" w:rsidRPr="00D57455" w:rsidRDefault="000E549F" w:rsidP="000E549F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0E549F" w:rsidRPr="00D57455" w:rsidRDefault="000E549F" w:rsidP="000E549F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0E549F" w:rsidRPr="00D57455" w:rsidRDefault="000E549F" w:rsidP="000E549F">
            <w:pPr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ООО «</w:t>
            </w:r>
            <w:r w:rsidRPr="00D57455">
              <w:rPr>
                <w:rFonts w:eastAsiaTheme="minorHAnsi"/>
                <w:szCs w:val="22"/>
                <w:lang w:eastAsia="en-US"/>
              </w:rPr>
              <w:t>ПРОКС</w:t>
            </w:r>
            <w:r w:rsidRPr="00D57455">
              <w:rPr>
                <w:szCs w:val="22"/>
              </w:rPr>
              <w:t>»</w:t>
            </w:r>
          </w:p>
        </w:tc>
        <w:tc>
          <w:tcPr>
            <w:tcW w:w="978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</w:p>
        </w:tc>
      </w:tr>
      <w:tr w:rsidR="00D57455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0E549F" w:rsidRPr="00D57455" w:rsidRDefault="000E549F" w:rsidP="000E549F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0E549F" w:rsidRPr="00D57455" w:rsidRDefault="000E549F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0E549F" w:rsidRPr="00D57455" w:rsidRDefault="000E549F" w:rsidP="000E549F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Устройство разблокировки дверей, 88х88х55 мм, от -20 до +45 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</w:t>
            </w:r>
            <w:r w:rsidRPr="00D57455">
              <w:rPr>
                <w:szCs w:val="22"/>
              </w:rPr>
              <w:t>, цвет зеленый</w:t>
            </w:r>
          </w:p>
        </w:tc>
        <w:tc>
          <w:tcPr>
            <w:tcW w:w="3288" w:type="dxa"/>
            <w:shd w:val="clear" w:color="auto" w:fill="auto"/>
          </w:tcPr>
          <w:p w:rsidR="000E549F" w:rsidRPr="00D57455" w:rsidRDefault="000E549F" w:rsidP="000E549F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ST-ER115</w:t>
            </w:r>
          </w:p>
        </w:tc>
        <w:tc>
          <w:tcPr>
            <w:tcW w:w="2031" w:type="dxa"/>
            <w:shd w:val="clear" w:color="auto" w:fill="auto"/>
          </w:tcPr>
          <w:p w:rsidR="000E549F" w:rsidRPr="00D57455" w:rsidRDefault="000E549F" w:rsidP="000E549F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0E549F" w:rsidRPr="00D57455" w:rsidRDefault="000E549F" w:rsidP="000E549F">
            <w:pPr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Smartec</w:t>
            </w:r>
          </w:p>
        </w:tc>
        <w:tc>
          <w:tcPr>
            <w:tcW w:w="978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</w:p>
        </w:tc>
      </w:tr>
      <w:tr w:rsidR="00D57455" w:rsidRPr="00D57455" w:rsidTr="0080307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0E549F" w:rsidRPr="007633F8" w:rsidRDefault="000E549F" w:rsidP="000E549F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0E549F" w:rsidRPr="007633F8" w:rsidRDefault="000E549F" w:rsidP="007633F8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0E549F" w:rsidRPr="007633F8" w:rsidRDefault="000E549F" w:rsidP="000E549F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7633F8">
              <w:rPr>
                <w:rFonts w:eastAsiaTheme="minorHAnsi"/>
                <w:szCs w:val="22"/>
                <w:lang w:eastAsia="en-US"/>
              </w:rPr>
              <w:t>Оборудование, для сопряжения с СМИС (система мониторинга инженерных систем):</w:t>
            </w:r>
          </w:p>
        </w:tc>
        <w:tc>
          <w:tcPr>
            <w:tcW w:w="3288" w:type="dxa"/>
            <w:shd w:val="clear" w:color="auto" w:fill="auto"/>
          </w:tcPr>
          <w:p w:rsidR="000E549F" w:rsidRPr="007633F8" w:rsidRDefault="000E549F" w:rsidP="000E549F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0E549F" w:rsidRPr="007633F8" w:rsidRDefault="000E549F" w:rsidP="000E549F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0E549F" w:rsidRPr="007633F8" w:rsidRDefault="000E549F" w:rsidP="000E549F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0E549F" w:rsidRPr="007633F8" w:rsidRDefault="000E549F" w:rsidP="000E549F">
            <w:pPr>
              <w:rPr>
                <w:szCs w:val="22"/>
              </w:rPr>
            </w:pPr>
            <w:r w:rsidRPr="007633F8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0E549F" w:rsidRPr="007633F8" w:rsidRDefault="000E549F" w:rsidP="000E549F">
            <w:pPr>
              <w:rPr>
                <w:szCs w:val="22"/>
              </w:rPr>
            </w:pPr>
            <w:r w:rsidRPr="007633F8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E549F" w:rsidRPr="007633F8" w:rsidRDefault="000E549F" w:rsidP="000E549F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0E549F" w:rsidRPr="007633F8" w:rsidRDefault="000E549F" w:rsidP="000E549F">
            <w:pPr>
              <w:rPr>
                <w:szCs w:val="22"/>
              </w:rPr>
            </w:pPr>
          </w:p>
        </w:tc>
      </w:tr>
      <w:tr w:rsidR="00D57455" w:rsidRPr="00D57455" w:rsidTr="0080307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0E549F" w:rsidRPr="007633F8" w:rsidRDefault="000E549F" w:rsidP="000E549F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0E549F" w:rsidRPr="007633F8" w:rsidRDefault="000E549F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0E549F" w:rsidRPr="007633F8" w:rsidRDefault="000E549F" w:rsidP="000E549F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7633F8">
              <w:rPr>
                <w:rFonts w:eastAsiaTheme="minorHAnsi"/>
                <w:szCs w:val="22"/>
                <w:lang w:eastAsia="en-US"/>
              </w:rPr>
              <w:t>Модуль дополнительных выходов, 135×100×40 мм, от +5 до +40 °С, (16 дополнительных выходов типа «открытый коллектор»)</w:t>
            </w:r>
            <w:r w:rsidRPr="007633F8">
              <w:rPr>
                <w:rFonts w:ascii="Candara" w:hAnsi="Candara" w:cs="Tahoma"/>
                <w:sz w:val="21"/>
                <w:szCs w:val="21"/>
              </w:rPr>
              <w:t xml:space="preserve"> </w:t>
            </w:r>
            <w:r w:rsidRPr="007633F8">
              <w:rPr>
                <w:rFonts w:eastAsiaTheme="minorHAnsi"/>
                <w:szCs w:val="22"/>
                <w:lang w:eastAsia="en-US"/>
              </w:rPr>
              <w:t xml:space="preserve"> </w:t>
            </w:r>
          </w:p>
        </w:tc>
        <w:tc>
          <w:tcPr>
            <w:tcW w:w="3288" w:type="dxa"/>
            <w:shd w:val="clear" w:color="auto" w:fill="auto"/>
          </w:tcPr>
          <w:p w:rsidR="000E549F" w:rsidRPr="007633F8" w:rsidRDefault="000E549F" w:rsidP="000E549F">
            <w:pPr>
              <w:pStyle w:val="a6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Elsys-IO/MB</w:t>
            </w:r>
          </w:p>
        </w:tc>
        <w:tc>
          <w:tcPr>
            <w:tcW w:w="2031" w:type="dxa"/>
            <w:shd w:val="clear" w:color="auto" w:fill="auto"/>
          </w:tcPr>
          <w:p w:rsidR="000E549F" w:rsidRPr="007633F8" w:rsidRDefault="000E549F" w:rsidP="000E549F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0E549F" w:rsidRPr="007633F8" w:rsidRDefault="000E549F" w:rsidP="000E549F">
            <w:pPr>
              <w:jc w:val="left"/>
              <w:rPr>
                <w:rFonts w:eastAsiaTheme="minorHAnsi"/>
                <w:szCs w:val="22"/>
                <w:lang w:eastAsia="en-US"/>
              </w:rPr>
            </w:pPr>
            <w:r w:rsidRPr="007633F8">
              <w:rPr>
                <w:szCs w:val="22"/>
              </w:rPr>
              <w:t>ООО «НИЦ «ФОРС»</w:t>
            </w:r>
          </w:p>
        </w:tc>
        <w:tc>
          <w:tcPr>
            <w:tcW w:w="978" w:type="dxa"/>
            <w:shd w:val="clear" w:color="auto" w:fill="auto"/>
          </w:tcPr>
          <w:p w:rsidR="000E549F" w:rsidRPr="007633F8" w:rsidRDefault="000E549F" w:rsidP="000E549F">
            <w:pPr>
              <w:rPr>
                <w:szCs w:val="22"/>
              </w:rPr>
            </w:pPr>
            <w:r w:rsidRPr="007633F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0E549F" w:rsidRPr="007633F8" w:rsidRDefault="000E549F" w:rsidP="000E549F">
            <w:pPr>
              <w:rPr>
                <w:szCs w:val="22"/>
              </w:rPr>
            </w:pPr>
            <w:r w:rsidRPr="007633F8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E549F" w:rsidRPr="007633F8" w:rsidRDefault="000E549F" w:rsidP="000E549F">
            <w:pPr>
              <w:rPr>
                <w:szCs w:val="22"/>
              </w:rPr>
            </w:pPr>
            <w:r w:rsidRPr="007633F8">
              <w:rPr>
                <w:szCs w:val="22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0E549F" w:rsidRPr="007633F8" w:rsidRDefault="000E549F" w:rsidP="000E549F">
            <w:pPr>
              <w:rPr>
                <w:szCs w:val="22"/>
              </w:rPr>
            </w:pPr>
            <w:r w:rsidRPr="007633F8">
              <w:rPr>
                <w:szCs w:val="22"/>
              </w:rPr>
              <w:t>Для сопряжения с СМИС</w:t>
            </w:r>
          </w:p>
        </w:tc>
      </w:tr>
      <w:tr w:rsidR="00D57455" w:rsidRPr="00D57455" w:rsidTr="00803073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0E549F" w:rsidRPr="007633F8" w:rsidRDefault="000E549F" w:rsidP="000E549F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0E549F" w:rsidRPr="007633F8" w:rsidRDefault="000E549F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0E549F" w:rsidRPr="007633F8" w:rsidRDefault="000E549F" w:rsidP="000E549F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7633F8">
              <w:rPr>
                <w:szCs w:val="22"/>
              </w:rPr>
              <w:t>Устройство коммутационное</w:t>
            </w:r>
          </w:p>
        </w:tc>
        <w:tc>
          <w:tcPr>
            <w:tcW w:w="3288" w:type="dxa"/>
            <w:shd w:val="clear" w:color="auto" w:fill="auto"/>
          </w:tcPr>
          <w:p w:rsidR="000E549F" w:rsidRPr="007633F8" w:rsidRDefault="000E549F" w:rsidP="000E549F">
            <w:pPr>
              <w:pStyle w:val="a6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УК-ВК/02</w:t>
            </w:r>
          </w:p>
        </w:tc>
        <w:tc>
          <w:tcPr>
            <w:tcW w:w="2031" w:type="dxa"/>
            <w:shd w:val="clear" w:color="auto" w:fill="auto"/>
          </w:tcPr>
          <w:p w:rsidR="000E549F" w:rsidRPr="007633F8" w:rsidRDefault="000E549F" w:rsidP="000E549F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0E549F" w:rsidRPr="007633F8" w:rsidRDefault="000E549F" w:rsidP="000E549F">
            <w:pPr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ЗАО НВП «Болид»</w:t>
            </w:r>
          </w:p>
        </w:tc>
        <w:tc>
          <w:tcPr>
            <w:tcW w:w="978" w:type="dxa"/>
            <w:shd w:val="clear" w:color="auto" w:fill="auto"/>
          </w:tcPr>
          <w:p w:rsidR="000E549F" w:rsidRPr="007633F8" w:rsidRDefault="000E549F" w:rsidP="000E549F">
            <w:pPr>
              <w:rPr>
                <w:szCs w:val="22"/>
              </w:rPr>
            </w:pPr>
            <w:r w:rsidRPr="007633F8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0E549F" w:rsidRPr="007633F8" w:rsidRDefault="000E549F" w:rsidP="000E549F">
            <w:pPr>
              <w:rPr>
                <w:szCs w:val="22"/>
              </w:rPr>
            </w:pPr>
            <w:r w:rsidRPr="007633F8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0E549F" w:rsidRPr="007633F8" w:rsidRDefault="000E549F" w:rsidP="000E549F">
            <w:pPr>
              <w:rPr>
                <w:szCs w:val="22"/>
              </w:rPr>
            </w:pPr>
            <w:r w:rsidRPr="007633F8">
              <w:rPr>
                <w:szCs w:val="22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0E549F" w:rsidRPr="007633F8" w:rsidRDefault="000E549F" w:rsidP="000E549F">
            <w:pPr>
              <w:rPr>
                <w:szCs w:val="22"/>
              </w:rPr>
            </w:pPr>
            <w:r w:rsidRPr="007633F8">
              <w:rPr>
                <w:szCs w:val="22"/>
              </w:rPr>
              <w:t>Для сопряжения с СМИС</w:t>
            </w:r>
          </w:p>
        </w:tc>
      </w:tr>
      <w:tr w:rsidR="00D57455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0E549F" w:rsidRPr="00D57455" w:rsidRDefault="000E549F" w:rsidP="000E549F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0E549F" w:rsidRPr="00D57455" w:rsidRDefault="000E549F" w:rsidP="007633F8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FFFF00"/>
          </w:tcPr>
          <w:p w:rsidR="000E549F" w:rsidRPr="00D57455" w:rsidRDefault="000E549F" w:rsidP="000E549F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Видеодомофон в составе:</w:t>
            </w:r>
          </w:p>
        </w:tc>
        <w:tc>
          <w:tcPr>
            <w:tcW w:w="3288" w:type="dxa"/>
            <w:shd w:val="clear" w:color="auto" w:fill="FFFF00"/>
          </w:tcPr>
          <w:p w:rsidR="000E549F" w:rsidRPr="00D57455" w:rsidRDefault="000E549F" w:rsidP="000E549F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2031" w:type="dxa"/>
            <w:shd w:val="clear" w:color="auto" w:fill="FFFF00"/>
          </w:tcPr>
          <w:p w:rsidR="000E549F" w:rsidRPr="00D57455" w:rsidRDefault="000E549F" w:rsidP="000E549F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FFFF00"/>
          </w:tcPr>
          <w:p w:rsidR="000E549F" w:rsidRPr="00D57455" w:rsidRDefault="000E549F" w:rsidP="000E549F">
            <w:pPr>
              <w:ind w:firstLine="140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0E549F" w:rsidRPr="00D57455" w:rsidRDefault="000E549F" w:rsidP="000E549F">
            <w:pPr>
              <w:rPr>
                <w:szCs w:val="22"/>
              </w:rPr>
            </w:pPr>
          </w:p>
        </w:tc>
      </w:tr>
      <w:tr w:rsidR="00B97276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97276" w:rsidRPr="00D57455" w:rsidRDefault="00B97276" w:rsidP="00B97276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ВП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B97276" w:rsidRPr="00D57455" w:rsidRDefault="00B97276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FFFF00"/>
          </w:tcPr>
          <w:p w:rsidR="00B97276" w:rsidRPr="00D57455" w:rsidRDefault="00B97276" w:rsidP="00B97276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991FEF">
              <w:rPr>
                <w:rFonts w:eastAsiaTheme="minorHAnsi"/>
                <w:szCs w:val="22"/>
                <w:lang w:eastAsia="en-US"/>
              </w:rPr>
              <w:t>Вызывная панель TI-2600WD Silver</w:t>
            </w:r>
          </w:p>
        </w:tc>
        <w:tc>
          <w:tcPr>
            <w:tcW w:w="3288" w:type="dxa"/>
            <w:shd w:val="clear" w:color="auto" w:fill="FFFF00"/>
          </w:tcPr>
          <w:p w:rsidR="00B97276" w:rsidRPr="00D57455" w:rsidRDefault="00B97276" w:rsidP="00B97276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991FEF">
              <w:rPr>
                <w:rFonts w:eastAsiaTheme="minorHAnsi"/>
                <w:szCs w:val="22"/>
                <w:lang w:eastAsia="en-US"/>
              </w:rPr>
              <w:t>TI-2600WD Silver</w:t>
            </w:r>
          </w:p>
        </w:tc>
        <w:tc>
          <w:tcPr>
            <w:tcW w:w="2031" w:type="dxa"/>
            <w:shd w:val="clear" w:color="auto" w:fill="FFFF00"/>
          </w:tcPr>
          <w:p w:rsidR="00B97276" w:rsidRPr="00D57455" w:rsidRDefault="00B97276" w:rsidP="00B97276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FFFF00"/>
          </w:tcPr>
          <w:p w:rsidR="00B97276" w:rsidRPr="00D57455" w:rsidRDefault="00B97276" w:rsidP="00B97276">
            <w:pPr>
              <w:jc w:val="left"/>
              <w:rPr>
                <w:szCs w:val="22"/>
              </w:rPr>
            </w:pPr>
            <w:r w:rsidRPr="00991FEF">
              <w:rPr>
                <w:szCs w:val="22"/>
              </w:rPr>
              <w:t>Тру Ай Пи</w:t>
            </w:r>
          </w:p>
        </w:tc>
        <w:tc>
          <w:tcPr>
            <w:tcW w:w="978" w:type="dxa"/>
            <w:shd w:val="clear" w:color="auto" w:fill="auto"/>
          </w:tcPr>
          <w:p w:rsidR="00B97276" w:rsidRPr="00D57455" w:rsidRDefault="00B97276" w:rsidP="00B97276">
            <w:r w:rsidRPr="00226C06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D57455">
              <w:rPr>
                <w:szCs w:val="22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</w:p>
        </w:tc>
      </w:tr>
      <w:tr w:rsidR="00B97276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97276" w:rsidRPr="00D57455" w:rsidRDefault="00B97276" w:rsidP="00B97276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М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B97276" w:rsidRPr="00D57455" w:rsidRDefault="00B97276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FFFF00"/>
          </w:tcPr>
          <w:p w:rsidR="00B97276" w:rsidRPr="00D57455" w:rsidRDefault="00B97276" w:rsidP="00B97276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991FEF">
              <w:rPr>
                <w:rFonts w:eastAsiaTheme="minorHAnsi"/>
                <w:szCs w:val="22"/>
                <w:lang w:eastAsia="en-US"/>
              </w:rPr>
              <w:t>IP монитор</w:t>
            </w:r>
          </w:p>
        </w:tc>
        <w:tc>
          <w:tcPr>
            <w:tcW w:w="3288" w:type="dxa"/>
            <w:shd w:val="clear" w:color="auto" w:fill="FFFF00"/>
          </w:tcPr>
          <w:p w:rsidR="00B97276" w:rsidRPr="00D57455" w:rsidRDefault="00B97276" w:rsidP="00B97276">
            <w:pPr>
              <w:pStyle w:val="a6"/>
              <w:jc w:val="left"/>
              <w:rPr>
                <w:rFonts w:eastAsiaTheme="minorHAnsi"/>
                <w:szCs w:val="22"/>
                <w:lang w:eastAsia="en-US"/>
              </w:rPr>
            </w:pPr>
            <w:r w:rsidRPr="00991FEF">
              <w:rPr>
                <w:rFonts w:eastAsiaTheme="minorHAnsi"/>
                <w:szCs w:val="22"/>
                <w:lang w:eastAsia="en-US"/>
              </w:rPr>
              <w:t>TI-2760W</w:t>
            </w:r>
          </w:p>
        </w:tc>
        <w:tc>
          <w:tcPr>
            <w:tcW w:w="2031" w:type="dxa"/>
            <w:shd w:val="clear" w:color="auto" w:fill="FFFF00"/>
          </w:tcPr>
          <w:p w:rsidR="00B97276" w:rsidRPr="00D57455" w:rsidRDefault="00B97276" w:rsidP="00B97276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FFFF00"/>
          </w:tcPr>
          <w:p w:rsidR="00B97276" w:rsidRPr="00D57455" w:rsidRDefault="00B97276" w:rsidP="00B97276">
            <w:pPr>
              <w:jc w:val="left"/>
              <w:rPr>
                <w:rFonts w:eastAsiaTheme="minorHAnsi"/>
                <w:szCs w:val="22"/>
                <w:lang w:eastAsia="en-US"/>
              </w:rPr>
            </w:pPr>
            <w:r w:rsidRPr="0071152F">
              <w:rPr>
                <w:szCs w:val="22"/>
              </w:rPr>
              <w:t>Тру Ай Пи</w:t>
            </w:r>
          </w:p>
        </w:tc>
        <w:tc>
          <w:tcPr>
            <w:tcW w:w="978" w:type="dxa"/>
            <w:shd w:val="clear" w:color="auto" w:fill="auto"/>
          </w:tcPr>
          <w:p w:rsidR="00B97276" w:rsidRPr="00D57455" w:rsidRDefault="00B97276" w:rsidP="00B97276">
            <w:r w:rsidRPr="00226C06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D57455">
              <w:rPr>
                <w:szCs w:val="22"/>
              </w:rPr>
              <w:t>1,1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</w:p>
        </w:tc>
      </w:tr>
      <w:tr w:rsidR="00B97276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97276" w:rsidRPr="00D57455" w:rsidRDefault="00B97276" w:rsidP="00B97276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B97276" w:rsidRPr="00D57455" w:rsidRDefault="00B97276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FFFF00"/>
          </w:tcPr>
          <w:p w:rsidR="00B97276" w:rsidRPr="00D57455" w:rsidRDefault="00B97276" w:rsidP="00B97276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>
              <w:rPr>
                <w:rFonts w:eastAsiaTheme="minorHAnsi"/>
                <w:szCs w:val="22"/>
                <w:lang w:eastAsia="en-US"/>
              </w:rPr>
              <w:t>Б</w:t>
            </w:r>
            <w:r w:rsidRPr="00D57455">
              <w:rPr>
                <w:rFonts w:eastAsiaTheme="minorHAnsi"/>
                <w:szCs w:val="22"/>
                <w:lang w:eastAsia="en-US"/>
              </w:rPr>
              <w:t>лок питания</w:t>
            </w:r>
          </w:p>
        </w:tc>
        <w:tc>
          <w:tcPr>
            <w:tcW w:w="3288" w:type="dxa"/>
            <w:shd w:val="clear" w:color="auto" w:fill="FFFF00"/>
          </w:tcPr>
          <w:p w:rsidR="00B97276" w:rsidRPr="007633F8" w:rsidRDefault="00B97276" w:rsidP="00B97276">
            <w:pPr>
              <w:pStyle w:val="a6"/>
              <w:jc w:val="left"/>
              <w:rPr>
                <w:rFonts w:eastAsiaTheme="minorHAnsi"/>
                <w:sz w:val="24"/>
                <w:szCs w:val="24"/>
                <w:lang w:eastAsia="en-US"/>
              </w:rPr>
            </w:pPr>
            <w:r w:rsidRPr="00991FEF">
              <w:rPr>
                <w:rFonts w:eastAsiaTheme="minorHAnsi"/>
                <w:szCs w:val="22"/>
                <w:lang w:eastAsia="en-US"/>
              </w:rPr>
              <w:t>36W/12-24V</w:t>
            </w:r>
          </w:p>
        </w:tc>
        <w:tc>
          <w:tcPr>
            <w:tcW w:w="2031" w:type="dxa"/>
            <w:shd w:val="clear" w:color="auto" w:fill="FFFF00"/>
          </w:tcPr>
          <w:p w:rsidR="00B97276" w:rsidRPr="00D57455" w:rsidRDefault="00B97276" w:rsidP="00B97276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FFFF00"/>
          </w:tcPr>
          <w:p w:rsidR="00B97276" w:rsidRPr="00D57455" w:rsidRDefault="00B97276" w:rsidP="00B97276">
            <w:pPr>
              <w:jc w:val="left"/>
              <w:rPr>
                <w:rFonts w:eastAsiaTheme="minorHAnsi"/>
                <w:szCs w:val="22"/>
                <w:lang w:eastAsia="en-US"/>
              </w:rPr>
            </w:pPr>
            <w:r w:rsidRPr="0071152F">
              <w:rPr>
                <w:szCs w:val="22"/>
              </w:rPr>
              <w:t>Тру Ай Пи</w:t>
            </w:r>
          </w:p>
        </w:tc>
        <w:tc>
          <w:tcPr>
            <w:tcW w:w="978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226C06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D57455">
              <w:rPr>
                <w:szCs w:val="22"/>
              </w:rPr>
              <w:t>0,25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</w:p>
        </w:tc>
      </w:tr>
      <w:tr w:rsidR="00B97276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97276" w:rsidRPr="00D57455" w:rsidRDefault="00B97276" w:rsidP="00B97276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B97276" w:rsidRPr="00D57455" w:rsidRDefault="00B97276" w:rsidP="00B97276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FFFF00"/>
          </w:tcPr>
          <w:p w:rsidR="00B97276" w:rsidRPr="00D57455" w:rsidDel="00991FEF" w:rsidRDefault="00B97276" w:rsidP="00B97276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991FEF">
              <w:rPr>
                <w:rFonts w:eastAsiaTheme="minorHAnsi"/>
                <w:szCs w:val="22"/>
                <w:lang w:eastAsia="en-US"/>
              </w:rPr>
              <w:t>Кожух</w:t>
            </w:r>
          </w:p>
        </w:tc>
        <w:tc>
          <w:tcPr>
            <w:tcW w:w="3288" w:type="dxa"/>
            <w:shd w:val="clear" w:color="auto" w:fill="FFFF00"/>
          </w:tcPr>
          <w:p w:rsidR="00B97276" w:rsidRPr="00991FEF" w:rsidRDefault="00B97276" w:rsidP="00B97276">
            <w:pPr>
              <w:pStyle w:val="a6"/>
              <w:jc w:val="left"/>
              <w:rPr>
                <w:rFonts w:eastAsiaTheme="minorHAnsi"/>
                <w:szCs w:val="22"/>
                <w:lang w:eastAsia="en-US"/>
              </w:rPr>
            </w:pPr>
            <w:r w:rsidRPr="00991FEF">
              <w:rPr>
                <w:rFonts w:eastAsiaTheme="minorHAnsi"/>
                <w:szCs w:val="22"/>
                <w:lang w:eastAsia="en-US"/>
              </w:rPr>
              <w:t>TI-Vizor 2600</w:t>
            </w:r>
          </w:p>
        </w:tc>
        <w:tc>
          <w:tcPr>
            <w:tcW w:w="2031" w:type="dxa"/>
            <w:shd w:val="clear" w:color="auto" w:fill="FFFF00"/>
          </w:tcPr>
          <w:p w:rsidR="00B97276" w:rsidRPr="00D57455" w:rsidRDefault="00B97276" w:rsidP="00B97276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FFFF00"/>
          </w:tcPr>
          <w:p w:rsidR="00B97276" w:rsidRPr="00D57455" w:rsidRDefault="00B97276" w:rsidP="00B97276">
            <w:pPr>
              <w:jc w:val="left"/>
              <w:rPr>
                <w:szCs w:val="22"/>
              </w:rPr>
            </w:pPr>
            <w:r w:rsidRPr="0071152F">
              <w:rPr>
                <w:szCs w:val="22"/>
              </w:rPr>
              <w:t>Тру Ай Пи</w:t>
            </w:r>
          </w:p>
        </w:tc>
        <w:tc>
          <w:tcPr>
            <w:tcW w:w="978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226C06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D57455">
              <w:rPr>
                <w:szCs w:val="22"/>
              </w:rPr>
              <w:t>0,25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</w:p>
        </w:tc>
      </w:tr>
      <w:tr w:rsidR="00B97276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97276" w:rsidRPr="00D57455" w:rsidRDefault="00B97276" w:rsidP="00B97276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B97276" w:rsidRPr="00D57455" w:rsidRDefault="00B97276" w:rsidP="00B97276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FFFF00"/>
          </w:tcPr>
          <w:p w:rsidR="00B97276" w:rsidRPr="00D57455" w:rsidDel="00991FEF" w:rsidRDefault="00B97276" w:rsidP="00B97276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991FEF">
              <w:rPr>
                <w:rFonts w:eastAsiaTheme="minorHAnsi"/>
                <w:szCs w:val="22"/>
                <w:lang w:eastAsia="en-US"/>
              </w:rPr>
              <w:t>Сетевой POE коммутатор</w:t>
            </w:r>
          </w:p>
        </w:tc>
        <w:tc>
          <w:tcPr>
            <w:tcW w:w="3288" w:type="dxa"/>
            <w:shd w:val="clear" w:color="auto" w:fill="FFFF00"/>
          </w:tcPr>
          <w:p w:rsidR="00B97276" w:rsidRPr="00991FEF" w:rsidRDefault="00B97276" w:rsidP="00B97276">
            <w:pPr>
              <w:pStyle w:val="a6"/>
              <w:jc w:val="left"/>
              <w:rPr>
                <w:rFonts w:eastAsiaTheme="minorHAnsi"/>
                <w:szCs w:val="22"/>
                <w:lang w:eastAsia="en-US"/>
              </w:rPr>
            </w:pPr>
            <w:r w:rsidRPr="00991FEF">
              <w:rPr>
                <w:rFonts w:eastAsiaTheme="minorHAnsi"/>
                <w:szCs w:val="22"/>
                <w:lang w:eastAsia="en-US"/>
              </w:rPr>
              <w:t>TI-6SP POE Switch</w:t>
            </w:r>
          </w:p>
        </w:tc>
        <w:tc>
          <w:tcPr>
            <w:tcW w:w="2031" w:type="dxa"/>
            <w:shd w:val="clear" w:color="auto" w:fill="FFFF00"/>
          </w:tcPr>
          <w:p w:rsidR="00B97276" w:rsidRPr="00D57455" w:rsidRDefault="00B97276" w:rsidP="00B97276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FFFF00"/>
          </w:tcPr>
          <w:p w:rsidR="00B97276" w:rsidRPr="00D57455" w:rsidRDefault="00B97276" w:rsidP="00B97276">
            <w:pPr>
              <w:jc w:val="left"/>
              <w:rPr>
                <w:szCs w:val="22"/>
              </w:rPr>
            </w:pPr>
            <w:r w:rsidRPr="0071152F">
              <w:rPr>
                <w:szCs w:val="22"/>
              </w:rPr>
              <w:t>Тру Ай Пи</w:t>
            </w:r>
          </w:p>
        </w:tc>
        <w:tc>
          <w:tcPr>
            <w:tcW w:w="978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226C06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</w:p>
        </w:tc>
      </w:tr>
      <w:tr w:rsidR="00B97276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B97276" w:rsidRPr="00D57455" w:rsidRDefault="00B97276" w:rsidP="00B97276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B97276" w:rsidRPr="00D57455" w:rsidRDefault="00B97276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FFFF00"/>
          </w:tcPr>
          <w:p w:rsidR="00B97276" w:rsidRPr="00D57455" w:rsidRDefault="00B97276" w:rsidP="00B97276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991FEF">
              <w:rPr>
                <w:rFonts w:eastAsiaTheme="minorHAnsi"/>
                <w:szCs w:val="22"/>
                <w:lang w:eastAsia="en-US"/>
              </w:rPr>
              <w:t>Держатель настольный универсальный DEFENDER Stand 231, 29231</w:t>
            </w:r>
          </w:p>
        </w:tc>
        <w:tc>
          <w:tcPr>
            <w:tcW w:w="3288" w:type="dxa"/>
            <w:shd w:val="clear" w:color="auto" w:fill="FFFF00"/>
          </w:tcPr>
          <w:p w:rsidR="00B97276" w:rsidRPr="00D57455" w:rsidRDefault="00B97276" w:rsidP="00B97276">
            <w:pPr>
              <w:pStyle w:val="a6"/>
              <w:jc w:val="left"/>
              <w:rPr>
                <w:rFonts w:eastAsiaTheme="minorHAnsi"/>
                <w:szCs w:val="22"/>
                <w:lang w:eastAsia="en-US"/>
              </w:rPr>
            </w:pPr>
            <w:r w:rsidRPr="00991FEF">
              <w:rPr>
                <w:rFonts w:eastAsiaTheme="minorHAnsi"/>
                <w:szCs w:val="22"/>
                <w:lang w:eastAsia="en-US"/>
              </w:rPr>
              <w:t>DEFENDER Stand 231, 29231</w:t>
            </w:r>
          </w:p>
        </w:tc>
        <w:tc>
          <w:tcPr>
            <w:tcW w:w="2031" w:type="dxa"/>
            <w:shd w:val="clear" w:color="auto" w:fill="FFFF00"/>
          </w:tcPr>
          <w:p w:rsidR="00B97276" w:rsidRPr="00D57455" w:rsidRDefault="00B97276" w:rsidP="00B97276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FFFF00"/>
          </w:tcPr>
          <w:p w:rsidR="00B97276" w:rsidRPr="00D57455" w:rsidRDefault="00B97276" w:rsidP="00B97276">
            <w:pPr>
              <w:jc w:val="left"/>
              <w:rPr>
                <w:szCs w:val="22"/>
              </w:rPr>
            </w:pPr>
            <w:r w:rsidRPr="00991FEF">
              <w:rPr>
                <w:rFonts w:eastAsiaTheme="minorHAnsi"/>
                <w:szCs w:val="22"/>
                <w:lang w:eastAsia="en-US"/>
              </w:rPr>
              <w:t xml:space="preserve">DEFENDER </w:t>
            </w:r>
          </w:p>
        </w:tc>
        <w:tc>
          <w:tcPr>
            <w:tcW w:w="978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226C06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  <w:r w:rsidRPr="00D57455">
              <w:rPr>
                <w:szCs w:val="22"/>
              </w:rPr>
              <w:t>0,25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B97276" w:rsidRPr="00D57455" w:rsidRDefault="00B97276" w:rsidP="00B97276">
            <w:pPr>
              <w:rPr>
                <w:szCs w:val="22"/>
              </w:rPr>
            </w:pPr>
          </w:p>
        </w:tc>
      </w:tr>
      <w:tr w:rsidR="007633F8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7633F8" w:rsidRPr="00D57455" w:rsidRDefault="007633F8" w:rsidP="00F1506E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  <w:vAlign w:val="center"/>
          </w:tcPr>
          <w:p w:rsidR="007633F8" w:rsidRPr="00991FEF" w:rsidRDefault="007633F8" w:rsidP="007633F8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>
              <w:rPr>
                <w:szCs w:val="22"/>
              </w:rPr>
              <w:t>Считыватель мобильный в составе:</w:t>
            </w:r>
          </w:p>
        </w:tc>
        <w:tc>
          <w:tcPr>
            <w:tcW w:w="3288" w:type="dxa"/>
            <w:shd w:val="clear" w:color="auto" w:fill="92D050"/>
          </w:tcPr>
          <w:p w:rsidR="007633F8" w:rsidRPr="00991FEF" w:rsidRDefault="007633F8" w:rsidP="007633F8">
            <w:pPr>
              <w:pStyle w:val="a6"/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2031" w:type="dxa"/>
            <w:shd w:val="clear" w:color="auto" w:fill="92D050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92D050"/>
          </w:tcPr>
          <w:p w:rsidR="007633F8" w:rsidRPr="00991FEF" w:rsidRDefault="007633F8" w:rsidP="007633F8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92D050"/>
          </w:tcPr>
          <w:p w:rsidR="007633F8" w:rsidRPr="00226C06" w:rsidRDefault="007633F8" w:rsidP="007633F8">
            <w:pPr>
              <w:rPr>
                <w:szCs w:val="22"/>
              </w:rPr>
            </w:pPr>
            <w:r w:rsidRPr="00EE2EDE">
              <w:rPr>
                <w:szCs w:val="22"/>
              </w:rPr>
              <w:t>компл</w:t>
            </w:r>
            <w:r w:rsidRPr="00904078">
              <w:rPr>
                <w:szCs w:val="22"/>
              </w:rPr>
              <w:t>.</w:t>
            </w:r>
          </w:p>
        </w:tc>
        <w:tc>
          <w:tcPr>
            <w:tcW w:w="992" w:type="dxa"/>
            <w:shd w:val="clear" w:color="auto" w:fill="92D050"/>
          </w:tcPr>
          <w:p w:rsidR="007633F8" w:rsidRPr="00D57455" w:rsidRDefault="007633F8" w:rsidP="007633F8">
            <w:pPr>
              <w:rPr>
                <w:szCs w:val="22"/>
              </w:rPr>
            </w:pPr>
            <w:r w:rsidRPr="00EE2EDE">
              <w:rPr>
                <w:szCs w:val="22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>
              <w:rPr>
                <w:szCs w:val="22"/>
              </w:rPr>
              <w:t>учтен в Изм. 2</w:t>
            </w:r>
            <w:r w:rsidRPr="00EE2EDE">
              <w:rPr>
                <w:szCs w:val="22"/>
              </w:rPr>
              <w:t xml:space="preserve"> </w:t>
            </w:r>
          </w:p>
        </w:tc>
      </w:tr>
      <w:tr w:rsidR="007633F8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  <w:r w:rsidRPr="00EE2EDE">
              <w:rPr>
                <w:szCs w:val="22"/>
              </w:rPr>
              <w:t>Сч.моб.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7633F8" w:rsidRPr="00D57455" w:rsidRDefault="007633F8" w:rsidP="00F1506E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  <w:vAlign w:val="center"/>
          </w:tcPr>
          <w:p w:rsidR="007633F8" w:rsidRPr="00991FEF" w:rsidRDefault="007633F8" w:rsidP="007633F8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EE2EDE">
              <w:rPr>
                <w:szCs w:val="22"/>
              </w:rPr>
              <w:t xml:space="preserve">Считыватель </w:t>
            </w:r>
            <w:r w:rsidRPr="009E1D07">
              <w:rPr>
                <w:szCs w:val="22"/>
              </w:rPr>
              <w:t>CP-Reader-mobile</w:t>
            </w:r>
          </w:p>
        </w:tc>
        <w:tc>
          <w:tcPr>
            <w:tcW w:w="3288" w:type="dxa"/>
            <w:shd w:val="clear" w:color="auto" w:fill="92D050"/>
          </w:tcPr>
          <w:p w:rsidR="007633F8" w:rsidRPr="00991FEF" w:rsidRDefault="007633F8" w:rsidP="007633F8">
            <w:pPr>
              <w:pStyle w:val="a6"/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2031" w:type="dxa"/>
            <w:shd w:val="clear" w:color="auto" w:fill="92D050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92D050"/>
          </w:tcPr>
          <w:p w:rsidR="007633F8" w:rsidRPr="00991FEF" w:rsidRDefault="007633F8" w:rsidP="007633F8">
            <w:pPr>
              <w:jc w:val="left"/>
              <w:rPr>
                <w:rFonts w:eastAsiaTheme="minorHAnsi"/>
                <w:szCs w:val="22"/>
                <w:lang w:eastAsia="en-US"/>
              </w:rPr>
            </w:pPr>
            <w:r w:rsidRPr="00EE2EDE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92D050"/>
          </w:tcPr>
          <w:p w:rsidR="007633F8" w:rsidRPr="00226C06" w:rsidRDefault="007633F8" w:rsidP="007633F8">
            <w:pPr>
              <w:rPr>
                <w:szCs w:val="22"/>
              </w:rPr>
            </w:pPr>
            <w:r w:rsidRPr="00EE2EDE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</w:tcPr>
          <w:p w:rsidR="007633F8" w:rsidRPr="00D57455" w:rsidRDefault="007633F8" w:rsidP="007633F8">
            <w:pPr>
              <w:rPr>
                <w:szCs w:val="22"/>
              </w:rPr>
            </w:pPr>
            <w:r w:rsidRPr="00EE2EDE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EE2EDE">
              <w:rPr>
                <w:szCs w:val="22"/>
              </w:rPr>
              <w:t>0,180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F1506E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  <w:r w:rsidRPr="00EE2EDE">
              <w:rPr>
                <w:szCs w:val="22"/>
              </w:rPr>
              <w:t>ББ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7633F8" w:rsidRPr="00D57455" w:rsidRDefault="007633F8" w:rsidP="00F1506E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7633F8" w:rsidRPr="00991FEF" w:rsidRDefault="007633F8" w:rsidP="007633F8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EE2EDE">
              <w:rPr>
                <w:szCs w:val="22"/>
              </w:rPr>
              <w:t xml:space="preserve">Блок базовый для </w:t>
            </w:r>
            <w:r w:rsidRPr="009E1D07">
              <w:rPr>
                <w:szCs w:val="22"/>
              </w:rPr>
              <w:t>CP-Reader-mobile</w:t>
            </w:r>
            <w:r w:rsidRPr="00EE2EDE">
              <w:rPr>
                <w:szCs w:val="22"/>
              </w:rPr>
              <w:t xml:space="preserve"> </w:t>
            </w:r>
            <w:r>
              <w:rPr>
                <w:szCs w:val="22"/>
              </w:rPr>
              <w:t>с и</w:t>
            </w:r>
            <w:r w:rsidRPr="009E1D07">
              <w:rPr>
                <w:szCs w:val="22"/>
              </w:rPr>
              <w:t>нтерфейс</w:t>
            </w:r>
            <w:r>
              <w:rPr>
                <w:szCs w:val="22"/>
              </w:rPr>
              <w:t>ом</w:t>
            </w:r>
            <w:r w:rsidRPr="009E1D07">
              <w:rPr>
                <w:szCs w:val="22"/>
              </w:rPr>
              <w:t xml:space="preserve"> связи с контроллером</w:t>
            </w:r>
            <w:r>
              <w:rPr>
                <w:szCs w:val="22"/>
              </w:rPr>
              <w:t xml:space="preserve">  </w:t>
            </w:r>
            <w:r w:rsidRPr="009E1D07">
              <w:rPr>
                <w:szCs w:val="22"/>
              </w:rPr>
              <w:t>Wiegand-</w:t>
            </w:r>
            <w:r>
              <w:rPr>
                <w:szCs w:val="22"/>
              </w:rPr>
              <w:t>26</w:t>
            </w:r>
          </w:p>
        </w:tc>
        <w:tc>
          <w:tcPr>
            <w:tcW w:w="3288" w:type="dxa"/>
            <w:shd w:val="clear" w:color="auto" w:fill="92D050"/>
          </w:tcPr>
          <w:p w:rsidR="007633F8" w:rsidRPr="00991FEF" w:rsidRDefault="007633F8" w:rsidP="007633F8">
            <w:pPr>
              <w:pStyle w:val="a6"/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2031" w:type="dxa"/>
            <w:shd w:val="clear" w:color="auto" w:fill="92D050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92D050"/>
          </w:tcPr>
          <w:p w:rsidR="007633F8" w:rsidRPr="00991FEF" w:rsidRDefault="007633F8" w:rsidP="007633F8">
            <w:pPr>
              <w:jc w:val="left"/>
              <w:rPr>
                <w:rFonts w:eastAsiaTheme="minorHAnsi"/>
                <w:szCs w:val="22"/>
                <w:lang w:eastAsia="en-US"/>
              </w:rPr>
            </w:pPr>
            <w:r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92D050"/>
          </w:tcPr>
          <w:p w:rsidR="007633F8" w:rsidRPr="00226C06" w:rsidRDefault="007633F8" w:rsidP="007633F8">
            <w:pPr>
              <w:rPr>
                <w:szCs w:val="22"/>
              </w:rPr>
            </w:pPr>
            <w:r w:rsidRPr="0053001F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</w:tcPr>
          <w:p w:rsidR="007633F8" w:rsidRPr="00D57455" w:rsidRDefault="007633F8" w:rsidP="007633F8">
            <w:pPr>
              <w:rPr>
                <w:szCs w:val="22"/>
              </w:rPr>
            </w:pPr>
            <w:r>
              <w:rPr>
                <w:rFonts w:eastAsia="Calibri"/>
                <w:szCs w:val="22"/>
                <w:lang w:eastAsia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>
              <w:rPr>
                <w:szCs w:val="22"/>
              </w:rPr>
              <w:t>0,190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ind w:left="36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jc w:val="center"/>
              <w:rPr>
                <w:szCs w:val="22"/>
                <w:u w:val="single"/>
              </w:rPr>
            </w:pPr>
            <w:r w:rsidRPr="00D57455">
              <w:rPr>
                <w:szCs w:val="22"/>
                <w:u w:val="single"/>
              </w:rPr>
              <w:t>Кабели и провода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r w:rsidRPr="00D57455">
              <w:t>Кабель на основе витой пары Cat.5e, UTP, 4 пары, бездымный, halogen-free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BC5E-4-LSHF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7633F8" w:rsidRDefault="007633F8" w:rsidP="007633F8">
            <w:pPr>
              <w:jc w:val="left"/>
            </w:pPr>
            <w:r w:rsidRPr="00D57455">
              <w:t>АЕСП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r w:rsidRPr="00D57455">
              <w:t>м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9563BF">
            <w:pPr>
              <w:rPr>
                <w:szCs w:val="22"/>
              </w:rPr>
            </w:pPr>
            <w:r w:rsidRPr="00D57455">
              <w:rPr>
                <w:szCs w:val="22"/>
              </w:rPr>
              <w:t>33435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r w:rsidRPr="00D57455"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КПСнг(А)-FRHF 1х2х0,75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rPr>
                <w:rFonts w:eastAsia="Calibri"/>
                <w:szCs w:val="22"/>
              </w:rPr>
            </w:pPr>
            <w:r w:rsidRPr="00D57455">
              <w:t>м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9563BF">
            <w:pPr>
              <w:rPr>
                <w:szCs w:val="22"/>
              </w:rPr>
            </w:pPr>
            <w:r w:rsidRPr="00D57455">
              <w:rPr>
                <w:szCs w:val="22"/>
              </w:rPr>
              <w:t>10323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r w:rsidRPr="00D57455">
              <w:t>Кабели огнестойкие групповой прокладки для систем противопожарной защиты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КПСнг(А)-FRHF 1х2х1,0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НПП «Спецкабель»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r w:rsidRPr="00D57455">
              <w:t>м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Del="00400ED6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500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spacing w:line="276" w:lineRule="auto"/>
              <w:rPr>
                <w:rFonts w:ascii="Calibri" w:hAnsi="Calibri" w:cs="MS PGothic"/>
              </w:rPr>
            </w:pPr>
            <w:r w:rsidRPr="00D57455">
              <w:t>Кабель огнестойкий симметричный для промышленного интерфейса</w:t>
            </w:r>
          </w:p>
          <w:p w:rsidR="007633F8" w:rsidRPr="00D57455" w:rsidRDefault="007633F8" w:rsidP="007633F8">
            <w:r w:rsidRPr="00D57455">
              <w:t>RS-485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ТехноКИПнг(А)-</w:t>
            </w:r>
            <w:r w:rsidRPr="007633F8">
              <w:t>FR</w:t>
            </w:r>
            <w:r w:rsidRPr="00D57455">
              <w:t>HF 2×2×0,6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rPr>
                <w:rFonts w:ascii="Tahoma" w:hAnsi="Tahoma" w:cs="Tahoma"/>
              </w:rPr>
              <w:t>ЗАО «СПКБ Техно»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r w:rsidRPr="00D57455">
              <w:t>м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Del="00181128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540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r w:rsidRPr="00D57455">
              <w:t>Кабели огнестойкие 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ППГнг(А)-FRHF 0,66 кВ 3х2,5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r w:rsidRPr="00D57455">
              <w:t>м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9563BF">
            <w:pPr>
              <w:rPr>
                <w:szCs w:val="22"/>
              </w:rPr>
            </w:pPr>
            <w:r w:rsidRPr="00D57455">
              <w:rPr>
                <w:szCs w:val="22"/>
              </w:rPr>
              <w:t>2310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0E6F1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r w:rsidRPr="00D57455">
              <w:t>Кабели огнестойкие силовые, не распространяющие горение, с изоляцией и оболочкой из полимерных композиций, не содержащих галогенов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ППГнг(А)-FRHF 0,66 кВ 3х1,5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«Электрокабель» Кольчугинский завод»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r w:rsidRPr="00D57455">
              <w:t>м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9563BF">
            <w:pPr>
              <w:rPr>
                <w:szCs w:val="22"/>
              </w:rPr>
            </w:pPr>
            <w:r w:rsidRPr="00D57455">
              <w:rPr>
                <w:szCs w:val="22"/>
              </w:rPr>
              <w:t>1530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7633F8" w:rsidRPr="00D57455" w:rsidRDefault="007633F8" w:rsidP="007633F8">
            <w:pPr>
              <w:jc w:val="center"/>
              <w:rPr>
                <w:u w:val="single"/>
              </w:rPr>
            </w:pPr>
            <w:r w:rsidRPr="007633F8">
              <w:rPr>
                <w:u w:val="single"/>
              </w:rPr>
              <w:t>Материалы</w:t>
            </w:r>
          </w:p>
        </w:tc>
        <w:tc>
          <w:tcPr>
            <w:tcW w:w="3288" w:type="dxa"/>
            <w:shd w:val="clear" w:color="auto" w:fill="auto"/>
          </w:tcPr>
          <w:p w:rsidR="007633F8" w:rsidRPr="007633F8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7633F8" w:rsidRPr="007633F8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jc w:val="center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jc w:val="center"/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right" w:pos="6377"/>
              </w:tabs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Коробка распаячная 150х110х70, цвет белый</w:t>
            </w:r>
            <w:r w:rsidRPr="00D57455">
              <w:rPr>
                <w:iCs/>
                <w:szCs w:val="22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GE41241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GreenEl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160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right" w:pos="6377"/>
              </w:tabs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Колодка клеммная 450V, 24A, 2,5 мм.кв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43312NY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iCs/>
                <w:szCs w:val="22"/>
              </w:rPr>
            </w:pPr>
            <w:r w:rsidRPr="00D57455">
              <w:rPr>
                <w:szCs w:val="22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iCs/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160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right" w:pos="6377"/>
              </w:tabs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 xml:space="preserve">Коробка ответвительная, с кабельными вводами, </w:t>
            </w:r>
            <w:r w:rsidRPr="007633F8">
              <w:rPr>
                <w:iCs/>
                <w:szCs w:val="22"/>
              </w:rPr>
              <w:t>IP</w:t>
            </w:r>
            <w:r w:rsidRPr="00D57455">
              <w:rPr>
                <w:iCs/>
                <w:szCs w:val="22"/>
              </w:rPr>
              <w:t>55, 300х220х120</w:t>
            </w:r>
            <w:r w:rsidRPr="00D57455">
              <w:rPr>
                <w:iCs/>
                <w:szCs w:val="22"/>
              </w:rPr>
              <w:tab/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54310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DKC, Россия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10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right" w:pos="6377"/>
              </w:tabs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Блок клеммный, винтовой, цвет серый, с 2 клеммными колодками. (отверстия колодок 3х5,4 +  10х4,5мм)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pStyle w:val="a6"/>
              <w:tabs>
                <w:tab w:val="right" w:pos="6377"/>
              </w:tabs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87512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tabs>
                <w:tab w:val="right" w:pos="6377"/>
              </w:tabs>
              <w:jc w:val="left"/>
              <w:rPr>
                <w:iCs/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DKC, Россия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pStyle w:val="a6"/>
              <w:tabs>
                <w:tab w:val="right" w:pos="6377"/>
              </w:tabs>
              <w:rPr>
                <w:iCs/>
                <w:szCs w:val="22"/>
              </w:rPr>
            </w:pPr>
            <w:r w:rsidRPr="00D57455">
              <w:rPr>
                <w:iCs/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rFonts w:eastAsia="Calibri"/>
                <w:szCs w:val="22"/>
              </w:rPr>
            </w:pPr>
            <w:r w:rsidRPr="00D57455">
              <w:rPr>
                <w:szCs w:val="22"/>
              </w:rPr>
              <w:t>Клеммы соединительные</w:t>
            </w:r>
            <w:r w:rsidRPr="007633F8">
              <w:rPr>
                <w:szCs w:val="22"/>
              </w:rPr>
              <w:t xml:space="preserve"> </w:t>
            </w:r>
            <w:r w:rsidRPr="00D57455">
              <w:rPr>
                <w:szCs w:val="22"/>
              </w:rPr>
              <w:t>WAGO 3-проводной разъем, 222 серии, 5x0.08-2.5мм, серые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rFonts w:eastAsia="Calibri"/>
                <w:bCs/>
                <w:szCs w:val="22"/>
              </w:rPr>
            </w:pPr>
            <w:r w:rsidRPr="00D57455">
              <w:rPr>
                <w:bCs/>
                <w:szCs w:val="22"/>
              </w:rPr>
              <w:t>222-413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633F8" w:rsidRPr="007633F8" w:rsidRDefault="007633F8" w:rsidP="007633F8">
            <w:pPr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Wago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20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  <w:rPr>
                <w:szCs w:val="22"/>
              </w:rPr>
            </w:pPr>
            <w:r w:rsidRPr="00D57455">
              <w:rPr>
                <w:szCs w:val="22"/>
              </w:rPr>
              <w:t>Гибкая гофрированная труба из самозатухающего ПВХ-пластиката, со стальной протяжкой D20, цвет серый  (серия 9, легкая)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91920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DKC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9563BF">
            <w:pPr>
              <w:rPr>
                <w:szCs w:val="22"/>
              </w:rPr>
            </w:pPr>
            <w:r w:rsidRPr="00D57455">
              <w:rPr>
                <w:szCs w:val="22"/>
              </w:rPr>
              <w:t>9450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37730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  <w:rPr>
                <w:szCs w:val="22"/>
              </w:rPr>
            </w:pPr>
            <w:r w:rsidRPr="00D57455">
              <w:t xml:space="preserve">Крепежный элемент для кабельных каналов: 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rFonts w:eastAsia="Arial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9563BF">
            <w:pPr>
              <w:rPr>
                <w:szCs w:val="22"/>
              </w:rPr>
            </w:pPr>
            <w:r w:rsidRPr="00D57455">
              <w:rPr>
                <w:szCs w:val="22"/>
              </w:rPr>
              <w:t>7000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B50D3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</w:pPr>
            <w:r w:rsidRPr="00D57455">
              <w:t>Фиксатор пластиковых кабельных коробов и распределительных коробок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X-ET MX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#285718</w:t>
            </w: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HILTI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0,001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Del="005B02A0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B50D3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</w:pPr>
            <w:r w:rsidRPr="00D57455"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X-P17 B3 MX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#2156216</w:t>
            </w: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  <w:r w:rsidRPr="00D57455">
              <w:t>HILTI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0,002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Del="005B02A0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377307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  <w:rPr>
                <w:szCs w:val="22"/>
              </w:rPr>
            </w:pPr>
            <w:r w:rsidRPr="00D57455">
              <w:t>Крепежный элемент для</w:t>
            </w:r>
            <w:r w:rsidRPr="00D57455">
              <w:rPr>
                <w:szCs w:val="22"/>
              </w:rPr>
              <w:t xml:space="preserve"> </w:t>
            </w:r>
            <w:r w:rsidRPr="00D57455">
              <w:t>труб гофрированных: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ind w:right="138"/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ind w:right="138"/>
              <w:rPr>
                <w:szCs w:val="22"/>
              </w:rPr>
            </w:pPr>
            <w:r w:rsidRPr="00D57455">
              <w:rPr>
                <w:rFonts w:eastAsia="Arial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9563BF">
            <w:pPr>
              <w:rPr>
                <w:szCs w:val="22"/>
              </w:rPr>
            </w:pPr>
            <w:r w:rsidRPr="00D57455">
              <w:rPr>
                <w:szCs w:val="22"/>
              </w:rPr>
              <w:t>37800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B50D3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</w:pPr>
            <w:r w:rsidRPr="00D57455">
              <w:t>Держатель жгута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pStyle w:val="a6"/>
              <w:ind w:right="138"/>
              <w:jc w:val="left"/>
            </w:pPr>
            <w:r w:rsidRPr="00D57455">
              <w:t>X-ECT MX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pStyle w:val="a6"/>
              <w:ind w:right="138"/>
              <w:jc w:val="left"/>
            </w:pPr>
            <w:r w:rsidRPr="00D57455">
              <w:t>#285709</w:t>
            </w: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ind w:right="138"/>
              <w:jc w:val="left"/>
            </w:pPr>
            <w:r w:rsidRPr="00D57455">
              <w:t>HILTI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ind w:right="138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0,004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B50D3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</w:pPr>
            <w:r w:rsidRPr="00D57455">
              <w:t>Гвоздь по бетону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pStyle w:val="a6"/>
              <w:ind w:right="138"/>
              <w:jc w:val="left"/>
            </w:pPr>
            <w:r w:rsidRPr="00D57455">
              <w:t>X-P17 B3 MX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pStyle w:val="a6"/>
              <w:ind w:right="138"/>
              <w:jc w:val="left"/>
            </w:pPr>
            <w:r w:rsidRPr="00D57455">
              <w:t>#2156216</w:t>
            </w: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ind w:right="138"/>
              <w:jc w:val="left"/>
            </w:pPr>
            <w:r w:rsidRPr="00D57455">
              <w:t>HILTI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ind w:right="138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0,002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B50D34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</w:pPr>
            <w:r w:rsidRPr="00D57455">
              <w:rPr>
                <w:szCs w:val="22"/>
              </w:rPr>
              <w:t>Хомут кабельный нейлоновый 3,6х250, 100 шт. в упаковке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pStyle w:val="a6"/>
              <w:ind w:right="138"/>
              <w:jc w:val="left"/>
            </w:pPr>
            <w:r w:rsidRPr="00D57455">
              <w:rPr>
                <w:szCs w:val="22"/>
              </w:rPr>
              <w:t>UHH31-D036-250-100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pStyle w:val="a6"/>
              <w:ind w:right="138"/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ind w:right="138"/>
              <w:jc w:val="left"/>
            </w:pPr>
            <w:r w:rsidRPr="007633F8">
              <w:rPr>
                <w:szCs w:val="22"/>
              </w:rPr>
              <w:t>IEK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ind w:right="138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аб</w:t>
            </w:r>
            <w:r w:rsidRPr="00D57455">
              <w:rPr>
                <w:rFonts w:eastAsia="Arial"/>
                <w:spacing w:val="-2"/>
              </w:rPr>
              <w:t>е</w:t>
            </w:r>
            <w:r w:rsidRPr="00D57455">
              <w:rPr>
                <w:rFonts w:eastAsia="Arial"/>
                <w:spacing w:val="1"/>
              </w:rPr>
              <w:t>ль-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нал</w:t>
            </w:r>
            <w:r w:rsidRPr="00D57455">
              <w:rPr>
                <w:rFonts w:eastAsia="Arial"/>
                <w:spacing w:val="-2"/>
              </w:rPr>
              <w:t xml:space="preserve"> </w:t>
            </w:r>
            <w:r w:rsidRPr="00D57455">
              <w:rPr>
                <w:rFonts w:eastAsia="Arial"/>
              </w:rPr>
              <w:t>40х17, белы</w:t>
            </w:r>
            <w:r w:rsidRPr="00D57455">
              <w:rPr>
                <w:rFonts w:eastAsia="Arial"/>
                <w:spacing w:val="-3"/>
              </w:rPr>
              <w:t>й</w:t>
            </w:r>
            <w:r w:rsidRPr="00D57455">
              <w:rPr>
                <w:rFonts w:eastAsia="Arial"/>
              </w:rPr>
              <w:t xml:space="preserve">, </w:t>
            </w:r>
            <w:r w:rsidRPr="00D57455">
              <w:rPr>
                <w:rFonts w:eastAsia="Arial"/>
                <w:spacing w:val="1"/>
              </w:rPr>
              <w:t>дл</w:t>
            </w:r>
            <w:r w:rsidRPr="00D57455">
              <w:rPr>
                <w:rFonts w:eastAsia="Arial"/>
                <w:spacing w:val="-1"/>
              </w:rPr>
              <w:t>и</w:t>
            </w:r>
            <w:r w:rsidRPr="00D57455">
              <w:rPr>
                <w:rFonts w:eastAsia="Arial"/>
              </w:rPr>
              <w:t>на</w:t>
            </w:r>
            <w:r w:rsidRPr="00D57455">
              <w:rPr>
                <w:rFonts w:eastAsia="Arial"/>
                <w:spacing w:val="-1"/>
              </w:rPr>
              <w:t xml:space="preserve"> </w:t>
            </w:r>
            <w:r w:rsidRPr="00D57455">
              <w:rPr>
                <w:rFonts w:eastAsia="Arial"/>
              </w:rPr>
              <w:t>2 м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00351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ind w:left="19" w:right="25"/>
              <w:jc w:val="center"/>
            </w:pPr>
            <w:r w:rsidRPr="00D57455">
              <w:t>750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1"/>
              </w:rPr>
              <w:t>З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-2"/>
              </w:rPr>
              <w:t>г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  <w:spacing w:val="-2"/>
              </w:rPr>
              <w:t>у</w:t>
            </w:r>
            <w:r w:rsidRPr="00D57455">
              <w:rPr>
                <w:rFonts w:eastAsia="Arial"/>
              </w:rPr>
              <w:t xml:space="preserve">шка </w:t>
            </w: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я</w:t>
            </w:r>
            <w:r w:rsidRPr="00D57455">
              <w:rPr>
                <w:rFonts w:eastAsia="Arial"/>
                <w:spacing w:val="-1"/>
              </w:rPr>
              <w:t xml:space="preserve"> к</w:t>
            </w:r>
            <w:r w:rsidRPr="00D57455">
              <w:rPr>
                <w:rFonts w:eastAsia="Arial"/>
              </w:rPr>
              <w:t>аб</w:t>
            </w:r>
            <w:r w:rsidRPr="00D57455">
              <w:rPr>
                <w:rFonts w:eastAsia="Arial"/>
                <w:spacing w:val="-2"/>
              </w:rPr>
              <w:t>е</w:t>
            </w:r>
            <w:r w:rsidRPr="00D57455">
              <w:rPr>
                <w:rFonts w:eastAsia="Arial"/>
                <w:spacing w:val="1"/>
              </w:rPr>
              <w:t>ль-</w:t>
            </w:r>
            <w:r w:rsidRPr="00D57455">
              <w:rPr>
                <w:rFonts w:eastAsia="Arial"/>
                <w:spacing w:val="-3"/>
              </w:rPr>
              <w:t>к</w:t>
            </w:r>
            <w:r w:rsidRPr="00D57455">
              <w:rPr>
                <w:rFonts w:eastAsia="Arial"/>
              </w:rPr>
              <w:t>анала</w:t>
            </w:r>
            <w:r w:rsidRPr="00D57455">
              <w:rPr>
                <w:rFonts w:eastAsia="Arial"/>
                <w:spacing w:val="-2"/>
              </w:rPr>
              <w:t xml:space="preserve"> </w:t>
            </w:r>
            <w:r w:rsidRPr="00D57455">
              <w:rPr>
                <w:rFonts w:eastAsia="Arial"/>
              </w:rPr>
              <w:t>40х17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00579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ind w:left="19" w:right="25"/>
              <w:jc w:val="center"/>
            </w:pPr>
            <w:r w:rsidRPr="00D57455">
              <w:t>300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-1"/>
              </w:rPr>
              <w:t xml:space="preserve">Угол внутренний   </w:t>
            </w:r>
            <w:r w:rsidRPr="00D57455">
              <w:rPr>
                <w:rFonts w:eastAsia="Arial"/>
                <w:spacing w:val="1"/>
              </w:rPr>
              <w:t>дл</w:t>
            </w:r>
            <w:r w:rsidRPr="00D57455">
              <w:rPr>
                <w:rFonts w:eastAsia="Arial"/>
              </w:rPr>
              <w:t xml:space="preserve">я 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бел</w:t>
            </w:r>
            <w:r w:rsidRPr="00D57455">
              <w:rPr>
                <w:rFonts w:eastAsia="Arial"/>
                <w:spacing w:val="-1"/>
              </w:rPr>
              <w:t>ь</w:t>
            </w:r>
            <w:r w:rsidRPr="00D57455">
              <w:rPr>
                <w:rFonts w:eastAsia="Arial"/>
                <w:spacing w:val="1"/>
              </w:rPr>
              <w:t>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</w:rPr>
              <w:t>ан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58"/>
              </w:rPr>
              <w:t xml:space="preserve"> </w:t>
            </w:r>
            <w:r w:rsidRPr="00D57455">
              <w:rPr>
                <w:rFonts w:eastAsia="Arial"/>
              </w:rPr>
              <w:t>40х17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00395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ind w:left="19" w:right="25"/>
              <w:jc w:val="center"/>
            </w:pPr>
            <w:r w:rsidRPr="00D57455">
              <w:t>300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Угол плоский</w:t>
            </w:r>
            <w:r w:rsidRPr="00D57455">
              <w:rPr>
                <w:rFonts w:eastAsia="Arial"/>
                <w:spacing w:val="-1"/>
              </w:rPr>
              <w:t xml:space="preserve"> </w:t>
            </w:r>
            <w:r w:rsidRPr="00D57455">
              <w:rPr>
                <w:rFonts w:eastAsia="Arial"/>
                <w:spacing w:val="-2"/>
              </w:rPr>
              <w:t>д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я</w:t>
            </w:r>
            <w:r w:rsidRPr="00D57455">
              <w:rPr>
                <w:rFonts w:eastAsia="Arial"/>
                <w:spacing w:val="1"/>
              </w:rPr>
              <w:t xml:space="preserve"> 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б</w:t>
            </w:r>
            <w:r w:rsidRPr="00D57455">
              <w:rPr>
                <w:rFonts w:eastAsia="Arial"/>
                <w:spacing w:val="-3"/>
              </w:rPr>
              <w:t>е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  <w:spacing w:val="2"/>
              </w:rPr>
              <w:t>ь</w:t>
            </w:r>
            <w:r w:rsidRPr="00D57455">
              <w:rPr>
                <w:rFonts w:eastAsia="Arial"/>
                <w:spacing w:val="1"/>
              </w:rPr>
              <w:t>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на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-4"/>
              </w:rPr>
              <w:t xml:space="preserve"> </w:t>
            </w:r>
            <w:r w:rsidRPr="00D57455">
              <w:rPr>
                <w:rFonts w:eastAsia="Arial"/>
              </w:rPr>
              <w:t>40х17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00425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ind w:left="19" w:right="25"/>
              <w:jc w:val="center"/>
            </w:pPr>
            <w:r w:rsidRPr="00D57455">
              <w:t>300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2"/>
              </w:rPr>
              <w:t>Т</w:t>
            </w:r>
            <w:r w:rsidRPr="00D57455">
              <w:rPr>
                <w:rFonts w:eastAsia="Arial"/>
              </w:rPr>
              <w:t>р</w:t>
            </w:r>
            <w:r w:rsidRPr="00D57455">
              <w:rPr>
                <w:rFonts w:eastAsia="Arial"/>
                <w:spacing w:val="-1"/>
              </w:rPr>
              <w:t>ой</w:t>
            </w:r>
            <w:r w:rsidRPr="00D57455">
              <w:rPr>
                <w:rFonts w:eastAsia="Arial"/>
              </w:rPr>
              <w:t>ник</w:t>
            </w:r>
            <w:r w:rsidRPr="00D57455">
              <w:rPr>
                <w:rFonts w:eastAsia="Arial"/>
                <w:spacing w:val="-2"/>
              </w:rPr>
              <w:t xml:space="preserve"> </w:t>
            </w:r>
            <w:r w:rsidRPr="00D57455">
              <w:rPr>
                <w:rFonts w:eastAsia="Arial"/>
                <w:spacing w:val="1"/>
              </w:rPr>
              <w:t>д</w:t>
            </w:r>
            <w:r w:rsidRPr="00D57455">
              <w:rPr>
                <w:rFonts w:eastAsia="Arial"/>
                <w:spacing w:val="-2"/>
              </w:rPr>
              <w:t>л</w:t>
            </w:r>
            <w:r w:rsidRPr="00D57455">
              <w:rPr>
                <w:rFonts w:eastAsia="Arial"/>
              </w:rPr>
              <w:t>я</w:t>
            </w:r>
            <w:r w:rsidRPr="00D57455">
              <w:rPr>
                <w:rFonts w:eastAsia="Arial"/>
                <w:spacing w:val="2"/>
              </w:rPr>
              <w:t xml:space="preserve"> 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бел</w:t>
            </w:r>
            <w:r w:rsidRPr="00D57455">
              <w:rPr>
                <w:rFonts w:eastAsia="Arial"/>
                <w:spacing w:val="-1"/>
              </w:rPr>
              <w:t>ь</w:t>
            </w:r>
            <w:r w:rsidRPr="00D57455">
              <w:rPr>
                <w:rFonts w:eastAsia="Arial"/>
                <w:spacing w:val="1"/>
              </w:rPr>
              <w:t>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на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58"/>
              </w:rPr>
              <w:t xml:space="preserve"> </w:t>
            </w:r>
            <w:r w:rsidRPr="00D57455">
              <w:rPr>
                <w:rFonts w:eastAsia="Arial"/>
              </w:rPr>
              <w:t>40х17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00541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09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ind w:left="19" w:right="25"/>
              <w:jc w:val="center"/>
            </w:pPr>
            <w:r w:rsidRPr="00D57455">
              <w:t>300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spacing w:val="2"/>
              </w:rPr>
            </w:pP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аб</w:t>
            </w:r>
            <w:r w:rsidRPr="00D57455">
              <w:rPr>
                <w:rFonts w:eastAsia="Arial"/>
                <w:spacing w:val="-2"/>
              </w:rPr>
              <w:t>е</w:t>
            </w:r>
            <w:r w:rsidRPr="00D57455">
              <w:rPr>
                <w:rFonts w:eastAsia="Arial"/>
                <w:spacing w:val="1"/>
              </w:rPr>
              <w:t>ль-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нал</w:t>
            </w:r>
            <w:r w:rsidRPr="00D57455">
              <w:rPr>
                <w:rFonts w:eastAsia="Arial"/>
                <w:spacing w:val="-2"/>
              </w:rPr>
              <w:t xml:space="preserve"> </w:t>
            </w:r>
            <w:r w:rsidRPr="00D57455">
              <w:rPr>
                <w:rFonts w:eastAsia="Arial"/>
              </w:rPr>
              <w:t>100х60, белы</w:t>
            </w:r>
            <w:r w:rsidRPr="00D57455">
              <w:rPr>
                <w:rFonts w:eastAsia="Arial"/>
                <w:spacing w:val="-3"/>
              </w:rPr>
              <w:t>й</w:t>
            </w:r>
            <w:r w:rsidRPr="00D57455">
              <w:rPr>
                <w:rFonts w:eastAsia="Arial"/>
              </w:rPr>
              <w:t xml:space="preserve">, </w:t>
            </w:r>
            <w:r w:rsidRPr="00D57455">
              <w:rPr>
                <w:rFonts w:eastAsia="Arial"/>
                <w:spacing w:val="1"/>
              </w:rPr>
              <w:t>дл</w:t>
            </w:r>
            <w:r w:rsidRPr="00D57455">
              <w:rPr>
                <w:rFonts w:eastAsia="Arial"/>
                <w:spacing w:val="-1"/>
              </w:rPr>
              <w:t>и</w:t>
            </w:r>
            <w:r w:rsidRPr="00D57455">
              <w:rPr>
                <w:rFonts w:eastAsia="Arial"/>
              </w:rPr>
              <w:t>на</w:t>
            </w:r>
            <w:r w:rsidRPr="00D57455">
              <w:rPr>
                <w:rFonts w:eastAsia="Arial"/>
                <w:spacing w:val="-1"/>
              </w:rPr>
              <w:t xml:space="preserve"> </w:t>
            </w:r>
            <w:r w:rsidRPr="00D57455">
              <w:rPr>
                <w:rFonts w:eastAsia="Arial"/>
              </w:rPr>
              <w:t>2 м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01786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ind w:left="19" w:right="25"/>
              <w:jc w:val="center"/>
            </w:pPr>
            <w:r w:rsidRPr="00D57455">
              <w:t>70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spacing w:val="2"/>
              </w:rPr>
            </w:pPr>
            <w:r w:rsidRPr="00D57455">
              <w:rPr>
                <w:rFonts w:eastAsia="Arial"/>
                <w:spacing w:val="1"/>
              </w:rPr>
              <w:t>З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-2"/>
              </w:rPr>
              <w:t>г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  <w:spacing w:val="-2"/>
              </w:rPr>
              <w:t>у</w:t>
            </w:r>
            <w:r w:rsidRPr="00D57455">
              <w:rPr>
                <w:rFonts w:eastAsia="Arial"/>
              </w:rPr>
              <w:t xml:space="preserve">шка </w:t>
            </w: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я</w:t>
            </w:r>
            <w:r w:rsidRPr="00D57455">
              <w:rPr>
                <w:rFonts w:eastAsia="Arial"/>
                <w:spacing w:val="-1"/>
              </w:rPr>
              <w:t xml:space="preserve"> к</w:t>
            </w:r>
            <w:r w:rsidRPr="00D57455">
              <w:rPr>
                <w:rFonts w:eastAsia="Arial"/>
              </w:rPr>
              <w:t>аб</w:t>
            </w:r>
            <w:r w:rsidRPr="00D57455">
              <w:rPr>
                <w:rFonts w:eastAsia="Arial"/>
                <w:spacing w:val="-2"/>
              </w:rPr>
              <w:t>е</w:t>
            </w:r>
            <w:r w:rsidRPr="00D57455">
              <w:rPr>
                <w:rFonts w:eastAsia="Arial"/>
                <w:spacing w:val="1"/>
              </w:rPr>
              <w:t>ль-</w:t>
            </w:r>
            <w:r w:rsidRPr="00D57455">
              <w:rPr>
                <w:rFonts w:eastAsia="Arial"/>
                <w:spacing w:val="-3"/>
              </w:rPr>
              <w:t>к</w:t>
            </w:r>
            <w:r w:rsidRPr="00D57455">
              <w:rPr>
                <w:rFonts w:eastAsia="Arial"/>
              </w:rPr>
              <w:t>анала</w:t>
            </w:r>
            <w:r w:rsidRPr="00D57455">
              <w:rPr>
                <w:rFonts w:eastAsia="Arial"/>
                <w:spacing w:val="-2"/>
              </w:rPr>
              <w:t xml:space="preserve"> </w:t>
            </w:r>
            <w:r w:rsidRPr="00D57455">
              <w:rPr>
                <w:rFonts w:eastAsia="Arial"/>
              </w:rPr>
              <w:t>100х60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00874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ind w:left="19" w:right="25"/>
              <w:jc w:val="center"/>
            </w:pPr>
            <w:r w:rsidRPr="00D57455">
              <w:t>15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spacing w:val="2"/>
              </w:rPr>
            </w:pPr>
            <w:r w:rsidRPr="00D57455">
              <w:rPr>
                <w:rFonts w:eastAsia="Arial"/>
                <w:spacing w:val="-1"/>
              </w:rPr>
              <w:t xml:space="preserve">Угол внутренний   </w:t>
            </w:r>
            <w:r w:rsidRPr="00D57455">
              <w:rPr>
                <w:rFonts w:eastAsia="Arial"/>
                <w:spacing w:val="1"/>
              </w:rPr>
              <w:t>дл</w:t>
            </w:r>
            <w:r w:rsidRPr="00D57455">
              <w:rPr>
                <w:rFonts w:eastAsia="Arial"/>
              </w:rPr>
              <w:t xml:space="preserve">я 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бел</w:t>
            </w:r>
            <w:r w:rsidRPr="00D57455">
              <w:rPr>
                <w:rFonts w:eastAsia="Arial"/>
                <w:spacing w:val="-1"/>
              </w:rPr>
              <w:t>ь</w:t>
            </w:r>
            <w:r w:rsidRPr="00D57455">
              <w:rPr>
                <w:rFonts w:eastAsia="Arial"/>
                <w:spacing w:val="1"/>
              </w:rPr>
              <w:t>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</w:rPr>
              <w:t>ан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58"/>
              </w:rPr>
              <w:t xml:space="preserve"> </w:t>
            </w:r>
            <w:r w:rsidRPr="00D57455">
              <w:rPr>
                <w:rFonts w:eastAsia="Arial"/>
              </w:rPr>
              <w:t>100х60 неизменяемый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01829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ind w:left="19" w:right="25"/>
              <w:jc w:val="center"/>
            </w:pPr>
            <w:r w:rsidRPr="00D57455">
              <w:t>25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spacing w:val="2"/>
              </w:rPr>
            </w:pPr>
            <w:r w:rsidRPr="00D57455">
              <w:rPr>
                <w:rFonts w:eastAsia="Arial"/>
              </w:rPr>
              <w:t>Угол плоский</w:t>
            </w:r>
            <w:r w:rsidRPr="00D57455">
              <w:rPr>
                <w:rFonts w:eastAsia="Arial"/>
                <w:spacing w:val="-1"/>
              </w:rPr>
              <w:t xml:space="preserve"> </w:t>
            </w:r>
            <w:r w:rsidRPr="00D57455">
              <w:rPr>
                <w:rFonts w:eastAsia="Arial"/>
                <w:spacing w:val="-2"/>
              </w:rPr>
              <w:t>д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я</w:t>
            </w:r>
            <w:r w:rsidRPr="00D57455">
              <w:rPr>
                <w:rFonts w:eastAsia="Arial"/>
                <w:spacing w:val="1"/>
              </w:rPr>
              <w:t xml:space="preserve"> 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б</w:t>
            </w:r>
            <w:r w:rsidRPr="00D57455">
              <w:rPr>
                <w:rFonts w:eastAsia="Arial"/>
                <w:spacing w:val="-3"/>
              </w:rPr>
              <w:t>е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  <w:spacing w:val="2"/>
              </w:rPr>
              <w:t>ь</w:t>
            </w:r>
            <w:r w:rsidRPr="00D57455">
              <w:rPr>
                <w:rFonts w:eastAsia="Arial"/>
                <w:spacing w:val="1"/>
              </w:rPr>
              <w:t>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на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-4"/>
              </w:rPr>
              <w:t xml:space="preserve"> </w:t>
            </w:r>
            <w:r w:rsidRPr="00D57455">
              <w:rPr>
                <w:rFonts w:eastAsia="Arial"/>
              </w:rPr>
              <w:t>100х60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01745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ind w:left="19" w:right="25"/>
              <w:jc w:val="center"/>
            </w:pPr>
            <w:r w:rsidRPr="00D57455">
              <w:t>60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tabs>
                <w:tab w:val="left" w:pos="940"/>
              </w:tabs>
              <w:spacing w:line="250" w:lineRule="exact"/>
              <w:ind w:right="168"/>
              <w:jc w:val="left"/>
              <w:rPr>
                <w:rFonts w:eastAsia="Arial"/>
                <w:spacing w:val="2"/>
              </w:rPr>
            </w:pPr>
            <w:r w:rsidRPr="00D57455">
              <w:rPr>
                <w:rFonts w:eastAsia="Arial"/>
                <w:spacing w:val="2"/>
              </w:rPr>
              <w:t>Т</w:t>
            </w:r>
            <w:r w:rsidRPr="00D57455">
              <w:rPr>
                <w:rFonts w:eastAsia="Arial"/>
              </w:rPr>
              <w:t>р</w:t>
            </w:r>
            <w:r w:rsidRPr="00D57455">
              <w:rPr>
                <w:rFonts w:eastAsia="Arial"/>
                <w:spacing w:val="-1"/>
              </w:rPr>
              <w:t>ой</w:t>
            </w:r>
            <w:r w:rsidRPr="00D57455">
              <w:rPr>
                <w:rFonts w:eastAsia="Arial"/>
              </w:rPr>
              <w:t>ник</w:t>
            </w:r>
            <w:r w:rsidRPr="00D57455">
              <w:rPr>
                <w:rFonts w:eastAsia="Arial"/>
                <w:spacing w:val="-2"/>
              </w:rPr>
              <w:t xml:space="preserve"> </w:t>
            </w:r>
            <w:r w:rsidRPr="00D57455">
              <w:rPr>
                <w:rFonts w:eastAsia="Arial"/>
                <w:spacing w:val="1"/>
              </w:rPr>
              <w:t>д</w:t>
            </w:r>
            <w:r w:rsidRPr="00D57455">
              <w:rPr>
                <w:rFonts w:eastAsia="Arial"/>
                <w:spacing w:val="-2"/>
              </w:rPr>
              <w:t>л</w:t>
            </w:r>
            <w:r w:rsidRPr="00D57455">
              <w:rPr>
                <w:rFonts w:eastAsia="Arial"/>
              </w:rPr>
              <w:t>я</w:t>
            </w:r>
            <w:r w:rsidRPr="00D57455">
              <w:rPr>
                <w:rFonts w:eastAsia="Arial"/>
                <w:spacing w:val="2"/>
              </w:rPr>
              <w:t xml:space="preserve"> 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бел</w:t>
            </w:r>
            <w:r w:rsidRPr="00D57455">
              <w:rPr>
                <w:rFonts w:eastAsia="Arial"/>
                <w:spacing w:val="-1"/>
              </w:rPr>
              <w:t>ь</w:t>
            </w:r>
            <w:r w:rsidRPr="00D57455">
              <w:rPr>
                <w:rFonts w:eastAsia="Arial"/>
                <w:spacing w:val="1"/>
              </w:rPr>
              <w:t>-</w:t>
            </w:r>
            <w:r w:rsidRPr="00D57455">
              <w:rPr>
                <w:rFonts w:eastAsia="Arial"/>
                <w:spacing w:val="-1"/>
              </w:rPr>
              <w:t>к</w:t>
            </w:r>
            <w:r w:rsidRPr="00D57455">
              <w:rPr>
                <w:rFonts w:eastAsia="Arial"/>
                <w:spacing w:val="-3"/>
              </w:rPr>
              <w:t>а</w:t>
            </w:r>
            <w:r w:rsidRPr="00D57455">
              <w:rPr>
                <w:rFonts w:eastAsia="Arial"/>
              </w:rPr>
              <w:t>на</w:t>
            </w:r>
            <w:r w:rsidRPr="00D57455">
              <w:rPr>
                <w:rFonts w:eastAsia="Arial"/>
                <w:spacing w:val="1"/>
              </w:rPr>
              <w:t>л</w:t>
            </w:r>
            <w:r w:rsidRPr="00D57455">
              <w:rPr>
                <w:rFonts w:eastAsia="Arial"/>
              </w:rPr>
              <w:t>а</w:t>
            </w:r>
            <w:r w:rsidRPr="00D57455">
              <w:rPr>
                <w:rFonts w:eastAsia="Arial"/>
                <w:spacing w:val="58"/>
              </w:rPr>
              <w:t xml:space="preserve"> </w:t>
            </w:r>
            <w:r w:rsidRPr="00D57455">
              <w:rPr>
                <w:rFonts w:eastAsia="Arial"/>
              </w:rPr>
              <w:t>100х60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14" w:right="-20"/>
              <w:jc w:val="left"/>
              <w:rPr>
                <w:rFonts w:eastAsia="Arial"/>
              </w:rPr>
            </w:pPr>
            <w:r w:rsidRPr="00D57455">
              <w:rPr>
                <w:rFonts w:eastAsia="Arial"/>
              </w:rPr>
              <w:t>01761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109" w:right="-20"/>
              <w:jc w:val="left"/>
              <w:rPr>
                <w:rFonts w:eastAsia="Arial"/>
                <w:spacing w:val="-1"/>
              </w:rPr>
            </w:pPr>
            <w:r w:rsidRPr="00D57455">
              <w:rPr>
                <w:rFonts w:eastAsia="Arial"/>
                <w:spacing w:val="-1"/>
              </w:rPr>
              <w:t>Д</w:t>
            </w:r>
            <w:r w:rsidRPr="00D57455">
              <w:rPr>
                <w:rFonts w:eastAsia="Arial"/>
                <w:spacing w:val="1"/>
              </w:rPr>
              <w:t>К</w:t>
            </w:r>
            <w:r w:rsidRPr="00D57455">
              <w:rPr>
                <w:rFonts w:eastAsia="Arial"/>
              </w:rPr>
              <w:t>С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spacing w:line="250" w:lineRule="exact"/>
              <w:ind w:left="76" w:right="-20"/>
              <w:jc w:val="center"/>
              <w:rPr>
                <w:rFonts w:eastAsia="Arial"/>
              </w:rPr>
            </w:pPr>
            <w:r w:rsidRPr="00D57455">
              <w:rPr>
                <w:rFonts w:eastAsia="Arial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ind w:left="19" w:right="25"/>
              <w:jc w:val="center"/>
            </w:pPr>
            <w:r w:rsidRPr="00D57455">
              <w:t xml:space="preserve">70 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ind w:left="-57" w:right="-57"/>
              <w:jc w:val="center"/>
            </w:pPr>
            <w:r w:rsidRPr="00D57455">
              <w:t>0,1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Бирки кабельные маркировочные серии " У ": У 136</w:t>
            </w:r>
          </w:p>
        </w:tc>
        <w:tc>
          <w:tcPr>
            <w:tcW w:w="3288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У 136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3500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E6337A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ind w:left="643" w:hanging="643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7633F8" w:rsidRPr="007633F8" w:rsidRDefault="007633F8" w:rsidP="007633F8">
            <w:pPr>
              <w:ind w:right="138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DIN-</w:t>
            </w:r>
            <w:r w:rsidRPr="00D57455">
              <w:rPr>
                <w:szCs w:val="22"/>
              </w:rPr>
              <w:t xml:space="preserve">рейка </w:t>
            </w:r>
            <w:r w:rsidRPr="007633F8">
              <w:rPr>
                <w:szCs w:val="22"/>
              </w:rPr>
              <w:t>OMEGA 3AF</w:t>
            </w:r>
          </w:p>
        </w:tc>
        <w:tc>
          <w:tcPr>
            <w:tcW w:w="3288" w:type="dxa"/>
            <w:shd w:val="clear" w:color="auto" w:fill="auto"/>
          </w:tcPr>
          <w:p w:rsidR="007633F8" w:rsidRPr="007633F8" w:rsidRDefault="007633F8" w:rsidP="007633F8">
            <w:pPr>
              <w:pStyle w:val="a6"/>
              <w:ind w:right="138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02150</w:t>
            </w:r>
          </w:p>
        </w:tc>
        <w:tc>
          <w:tcPr>
            <w:tcW w:w="2031" w:type="dxa"/>
            <w:shd w:val="clear" w:color="auto" w:fill="auto"/>
          </w:tcPr>
          <w:p w:rsidR="007633F8" w:rsidRPr="00D57455" w:rsidRDefault="007633F8" w:rsidP="007633F8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7633F8" w:rsidRPr="00D57455" w:rsidRDefault="007633F8" w:rsidP="007633F8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ДКС</w:t>
            </w:r>
          </w:p>
        </w:tc>
        <w:tc>
          <w:tcPr>
            <w:tcW w:w="978" w:type="dxa"/>
            <w:shd w:val="clear" w:color="auto" w:fill="auto"/>
          </w:tcPr>
          <w:p w:rsidR="007633F8" w:rsidRPr="00D57455" w:rsidRDefault="007633F8" w:rsidP="007633F8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м</w:t>
            </w:r>
          </w:p>
        </w:tc>
        <w:tc>
          <w:tcPr>
            <w:tcW w:w="992" w:type="dxa"/>
            <w:shd w:val="clear" w:color="auto" w:fill="auto"/>
          </w:tcPr>
          <w:p w:rsidR="007633F8" w:rsidRPr="007633F8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4</w:t>
            </w:r>
            <w:r w:rsidRPr="007633F8">
              <w:rPr>
                <w:szCs w:val="22"/>
              </w:rPr>
              <w:t>0</w:t>
            </w:r>
          </w:p>
        </w:tc>
        <w:tc>
          <w:tcPr>
            <w:tcW w:w="1843" w:type="dxa"/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C3069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Зажим кабельный с контргайкой, </w:t>
            </w:r>
            <w:r w:rsidRPr="007633F8">
              <w:rPr>
                <w:szCs w:val="22"/>
              </w:rPr>
              <w:t>IP</w:t>
            </w:r>
            <w:r w:rsidRPr="00D57455">
              <w:rPr>
                <w:szCs w:val="22"/>
              </w:rPr>
              <w:t xml:space="preserve">68, </w:t>
            </w:r>
            <w:r w:rsidRPr="007633F8">
              <w:rPr>
                <w:szCs w:val="22"/>
              </w:rPr>
              <w:t>PG</w:t>
            </w:r>
            <w:r w:rsidRPr="00D57455">
              <w:rPr>
                <w:szCs w:val="22"/>
              </w:rPr>
              <w:t>29, д.15 - 25мм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7633F8" w:rsidRDefault="007633F8" w:rsidP="007633F8">
            <w:pPr>
              <w:pStyle w:val="a6"/>
              <w:ind w:right="138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53100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ДКС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7633F8" w:rsidRDefault="007633F8" w:rsidP="007633F8">
            <w:pPr>
              <w:rPr>
                <w:szCs w:val="22"/>
              </w:rPr>
            </w:pPr>
            <w:r w:rsidRPr="007633F8">
              <w:rPr>
                <w:szCs w:val="22"/>
              </w:rPr>
              <w:t>473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</w:tr>
      <w:tr w:rsidR="007633F8" w:rsidRPr="00D57455" w:rsidTr="00C3069A">
        <w:trPr>
          <w:trHeight w:val="454"/>
        </w:trPr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pStyle w:val="af7"/>
              <w:numPr>
                <w:ilvl w:val="0"/>
                <w:numId w:val="22"/>
              </w:numPr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Хомут кабельный нейлоновый 2,5х100, 100 шт. в упаковке</w:t>
            </w:r>
          </w:p>
        </w:tc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pStyle w:val="a6"/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UHH31-D025-100-100</w:t>
            </w:r>
          </w:p>
        </w:tc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pStyle w:val="a6"/>
              <w:ind w:right="138"/>
              <w:jc w:val="left"/>
              <w:rPr>
                <w:szCs w:val="22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  <w:jc w:val="left"/>
              <w:rPr>
                <w:szCs w:val="22"/>
              </w:rPr>
            </w:pPr>
            <w:r w:rsidRPr="007633F8">
              <w:rPr>
                <w:szCs w:val="22"/>
              </w:rPr>
              <w:t>IEK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ind w:right="138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упак.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>36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633F8" w:rsidRPr="00D57455" w:rsidRDefault="007633F8" w:rsidP="007633F8">
            <w:pPr>
              <w:rPr>
                <w:szCs w:val="22"/>
              </w:rPr>
            </w:pPr>
            <w:r w:rsidRPr="00D57455">
              <w:rPr>
                <w:szCs w:val="22"/>
              </w:rPr>
              <w:t xml:space="preserve">Для бирок +              расх. мат-л 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jc w:val="center"/>
              <w:rPr>
                <w:b/>
                <w:szCs w:val="22"/>
                <w:u w:val="single"/>
              </w:rPr>
            </w:pPr>
            <w:r w:rsidRPr="00D57455">
              <w:rPr>
                <w:b/>
                <w:szCs w:val="22"/>
                <w:u w:val="single"/>
              </w:rPr>
              <w:t>СКУД (-1 этаж)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ind w:left="0"/>
              <w:jc w:val="left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  <w:u w:val="single"/>
              </w:rPr>
            </w:pPr>
            <w:r w:rsidRPr="00D57455">
              <w:rPr>
                <w:szCs w:val="22"/>
                <w:u w:val="single"/>
              </w:rPr>
              <w:t>Оборудование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jc w:val="center"/>
              <w:rPr>
                <w:b/>
                <w:szCs w:val="22"/>
                <w:u w:val="single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B350BE" w:rsidRDefault="004D31C3" w:rsidP="001F4BEB">
            <w:pPr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КПП </w:t>
            </w:r>
            <w:r w:rsidRPr="00B350BE">
              <w:rPr>
                <w:rFonts w:eastAsiaTheme="minorHAnsi"/>
                <w:szCs w:val="22"/>
                <w:lang w:eastAsia="en-US"/>
              </w:rPr>
              <w:t>1</w:t>
            </w:r>
            <w:r w:rsidRPr="00D57455">
              <w:rPr>
                <w:rFonts w:eastAsiaTheme="minorHAnsi"/>
                <w:szCs w:val="22"/>
                <w:lang w:eastAsia="en-US"/>
              </w:rPr>
              <w:t xml:space="preserve">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Турникет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Турникет-трипод для помещений</w:t>
            </w:r>
            <w:r w:rsidRPr="00B350BE">
              <w:t>, ПДУ с кабелем, цвет темно-серый, с эффектом слюды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PERCo-TTR-04.1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38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Планка преграждающая антипаника для турникета 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PERCo-AA-04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B350BE">
              <w:t>Источник питания</w:t>
            </w:r>
            <w:r w:rsidRPr="00D57455">
              <w:rPr>
                <w:szCs w:val="22"/>
              </w:rPr>
              <w:t xml:space="preserve"> трипода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Считыватель CheckPoint, 50 мА, IP50, 83х43х18 мм,</w:t>
            </w:r>
          </w:p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от -40 до +50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С, цвет белый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B350BE">
              <w:rPr>
                <w:szCs w:val="22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К2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rFonts w:asciiTheme="minorHAnsi" w:hAnsiTheme="minorHAnsi"/>
                <w:szCs w:val="22"/>
              </w:rPr>
            </w:pPr>
            <w:r w:rsidRPr="00D57455">
              <w:rPr>
                <w:szCs w:val="22"/>
              </w:rPr>
              <w:t>Секция автоматическая поворотная ограждения «Антипаника», 12 В, 1200 мм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B350BE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Стойка односторонняя с 2-мя отверстиями для крепления патрубков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PERCo-BH02 2-00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B350BE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Стойка с электромагнитным устройством блокировки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PERCo-ВН02 2-04/</w:t>
            </w:r>
            <w:r w:rsidRPr="00B350BE">
              <w:rPr>
                <w:szCs w:val="22"/>
              </w:rPr>
              <w:t>EL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4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B350BE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Створка поворотная с шарнирами для</w:t>
            </w:r>
          </w:p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автоматической поворотной секции с</w:t>
            </w:r>
          </w:p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электромагнитным УБ. Ширина прохода 1200 мм</w:t>
            </w:r>
          </w:p>
        </w:tc>
        <w:tc>
          <w:tcPr>
            <w:tcW w:w="3288" w:type="dxa"/>
            <w:shd w:val="clear" w:color="auto" w:fill="FFFF00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PERCo-BH02 1-07/EL</w:t>
            </w:r>
            <w:r w:rsidRPr="00D57455">
              <w:rPr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>
              <w:rPr>
                <w:szCs w:val="22"/>
              </w:rPr>
              <w:t>Замена наименования в связи с изменением позиции у Производителя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Стойка односторонняя с двумя отверстиями для</w:t>
            </w:r>
          </w:p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крепления патрубков.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PERCo-BH02 2-00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Стойка двухсторонняя с 4-мя отверстиями для</w:t>
            </w:r>
          </w:p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крепления патрубков (угол 180º)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PERCo-BH02 2-01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B350BE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Поручень</w:t>
            </w:r>
            <w:r w:rsidRPr="00B350BE">
              <w:rPr>
                <w:rFonts w:eastAsiaTheme="minorHAnsi"/>
                <w:szCs w:val="22"/>
                <w:lang w:eastAsia="en-US"/>
              </w:rPr>
              <w:t xml:space="preserve"> (</w:t>
            </w:r>
            <w:r w:rsidRPr="00D57455">
              <w:rPr>
                <w:rFonts w:eastAsiaTheme="minorHAnsi"/>
                <w:szCs w:val="22"/>
                <w:lang w:eastAsia="en-US"/>
              </w:rPr>
              <w:t>Длина поручня 925 мм</w:t>
            </w:r>
            <w:r w:rsidRPr="00B350BE">
              <w:rPr>
                <w:rFonts w:eastAsiaTheme="minorHAnsi"/>
                <w:szCs w:val="22"/>
                <w:lang w:eastAsia="en-US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PERCo-BH02 1-00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8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Патрубок для крепления поручня к стойке</w:t>
            </w:r>
          </w:p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(в комплекте с крепежом)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 BH02 0-10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16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92D050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D57455" w:rsidRDefault="004D31C3" w:rsidP="001F4BEB">
            <w:r w:rsidRPr="00B31D64">
              <w:t>Стационарное радиоприемное устройство РПУ Астра-Р (РПУ)  с силовым реле (группой переключаемых контактов), памятью на 99 РПД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r w:rsidRPr="00B31D64">
              <w:t xml:space="preserve">Астра-Р (РПУ)  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B350BE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FF0000"/>
          </w:tcPr>
          <w:p w:rsidR="004D31C3" w:rsidRPr="006218CD" w:rsidRDefault="004D31C3" w:rsidP="001F4BEB">
            <w:pPr>
              <w:rPr>
                <w:szCs w:val="22"/>
              </w:rPr>
            </w:pPr>
            <w:r>
              <w:rPr>
                <w:szCs w:val="22"/>
              </w:rPr>
              <w:t xml:space="preserve">Удалить в смете </w:t>
            </w:r>
            <w:r w:rsidRPr="006218CD">
              <w:rPr>
                <w:szCs w:val="22"/>
              </w:rPr>
              <w:t>Комплект радиоуправления CH-4-HS, 4-канальный универсальный (включает радиоприемник и брелок-передатчик с 4 кнопками) CH-4-HS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92D050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D57455" w:rsidRDefault="004D31C3" w:rsidP="001F4BEB">
            <w:r w:rsidRPr="00B31D64">
              <w:t>Мобильное радиопередающее устройство РПД Астра-Р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r w:rsidRPr="00B31D64">
              <w:t>Астра-Р (РПД)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D57455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</w:t>
            </w:r>
            <w:r>
              <w:rPr>
                <w:szCs w:val="22"/>
              </w:rPr>
              <w:t>01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Устройство биометрического распознавания, напольная установка</w:t>
            </w:r>
          </w:p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«EnterFace 3D Gate В»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</w:t>
            </w:r>
            <w:r w:rsidRPr="00B350BE">
              <w:t>Смарт Солюшинс</w:t>
            </w:r>
            <w:r w:rsidRPr="00D57455">
              <w:rPr>
                <w:szCs w:val="22"/>
              </w:rPr>
              <w:t>», Россия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14,2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ind w:left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b/>
                <w:szCs w:val="22"/>
                <w:u w:val="single"/>
              </w:rPr>
            </w:pPr>
            <w:r w:rsidRPr="00D57455">
              <w:rPr>
                <w:b/>
                <w:szCs w:val="22"/>
                <w:u w:val="single"/>
              </w:rPr>
              <w:t>СКУД (1 этаж)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ind w:left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  <w:u w:val="single"/>
              </w:rPr>
              <w:t>Оборудование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b/>
                <w:szCs w:val="22"/>
                <w:u w:val="single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B350BE" w:rsidRDefault="004D31C3" w:rsidP="001F4BEB">
            <w:pPr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КПП  2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B350BE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Турникет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Турникет-трипод для помещений</w:t>
            </w:r>
            <w:r w:rsidRPr="00B350BE">
              <w:t>, ПДУ с кабелем, цвет темно-серый, с эффектом слюды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PERCo-TTR-04.1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38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Планка преграждающая антипаника для турникета 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PERCo-AA-04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B350BE">
              <w:t>Источник питания</w:t>
            </w:r>
            <w:r w:rsidRPr="00D57455">
              <w:rPr>
                <w:szCs w:val="22"/>
              </w:rPr>
              <w:t xml:space="preserve"> трипода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Считыватель CheckPoint, 50 мА, IP50, 83х43х18 мм,</w:t>
            </w:r>
          </w:p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от -40 до +50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С, цвет белый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B350BE">
              <w:rPr>
                <w:szCs w:val="22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К2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rFonts w:asciiTheme="minorHAnsi" w:hAnsiTheme="minorHAnsi"/>
                <w:szCs w:val="22"/>
              </w:rPr>
            </w:pPr>
            <w:r w:rsidRPr="00D57455">
              <w:rPr>
                <w:szCs w:val="22"/>
              </w:rPr>
              <w:t>Секция ограждения автоматическая поворотная «Антипаника», 12 В, 1200 мм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Стойка односторонняя с 2-мя отверстиями для крепления патрубков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PERCo-BH02 2-00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Стойка с электромагнитным устройством блокировки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PERCo-ВН02 2-04/</w:t>
            </w:r>
            <w:r w:rsidRPr="00B350BE">
              <w:rPr>
                <w:szCs w:val="22"/>
              </w:rPr>
              <w:t>EL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4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Створка поворотная с шарнирами для</w:t>
            </w:r>
          </w:p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автоматической поворотной секции с</w:t>
            </w:r>
          </w:p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электромагнитным УБ. Ширина прохода 1200 мм</w:t>
            </w:r>
          </w:p>
        </w:tc>
        <w:tc>
          <w:tcPr>
            <w:tcW w:w="3288" w:type="dxa"/>
            <w:shd w:val="clear" w:color="auto" w:fill="FFFF00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PERCo-BH02 1-07/EL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>
              <w:rPr>
                <w:szCs w:val="22"/>
              </w:rPr>
              <w:t>Замена наименования в связи с изменением позиции у Производителя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Стойка односторонняя с двумя отверстиями для</w:t>
            </w:r>
          </w:p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крепления патрубков.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PERCo-BH02 2-00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Стойка двухсторонняя с 4-мя отверстиями для</w:t>
            </w:r>
          </w:p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крепления патрубков (угол 180º)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PERCo-BH02 2-01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B350BE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Поручень</w:t>
            </w:r>
            <w:r w:rsidRPr="00B350BE">
              <w:rPr>
                <w:rFonts w:eastAsiaTheme="minorHAnsi"/>
                <w:szCs w:val="22"/>
                <w:lang w:eastAsia="en-US"/>
              </w:rPr>
              <w:t xml:space="preserve"> (</w:t>
            </w:r>
            <w:r w:rsidRPr="00D57455">
              <w:rPr>
                <w:rFonts w:eastAsiaTheme="minorHAnsi"/>
                <w:szCs w:val="22"/>
                <w:lang w:eastAsia="en-US"/>
              </w:rPr>
              <w:t>Длина поручня 925 мм</w:t>
            </w:r>
            <w:r w:rsidRPr="00B350BE">
              <w:rPr>
                <w:rFonts w:eastAsiaTheme="minorHAnsi"/>
                <w:szCs w:val="22"/>
                <w:lang w:eastAsia="en-US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PERCo-BH02 1-00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Патрубок для крепления поручня к стойке</w:t>
            </w:r>
          </w:p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(в комплекте с крепежом)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 BH02 0-10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D57455" w:rsidRDefault="004D31C3" w:rsidP="001F4BEB">
            <w:r w:rsidRPr="00B31D64">
              <w:t>Стационарное радиоприемное устройство РПУ Астра-Р (РПУ)  с силовым реле (группой переключаемых контактов), памятью на 99 РПД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r w:rsidRPr="00B31D64">
              <w:t xml:space="preserve">Астра-Р (РПУ)  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B350BE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FF0000"/>
          </w:tcPr>
          <w:p w:rsidR="004D31C3" w:rsidRPr="00D57455" w:rsidRDefault="004D31C3" w:rsidP="001F4BEB">
            <w:pPr>
              <w:rPr>
                <w:szCs w:val="22"/>
              </w:rPr>
            </w:pPr>
            <w:r>
              <w:rPr>
                <w:szCs w:val="22"/>
              </w:rPr>
              <w:t xml:space="preserve">Удалить в смете </w:t>
            </w:r>
            <w:r w:rsidRPr="006218CD">
              <w:rPr>
                <w:szCs w:val="22"/>
              </w:rPr>
              <w:t>Комплект радиоуправления CH-4-HS, 4-канальный универсальный (включает радиоприемник и брелок-передатчик с 4 кнопками) CH-4-HS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D57455" w:rsidRDefault="004D31C3" w:rsidP="001F4BEB">
            <w:r w:rsidRPr="00B31D64">
              <w:t>Мобильное радиопередающее устройство РПД Астра-Р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r w:rsidRPr="00B31D64">
              <w:t>Астра-Р (РПД)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D57455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</w:t>
            </w:r>
            <w:r>
              <w:rPr>
                <w:szCs w:val="22"/>
              </w:rPr>
              <w:t>01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Устройство биометрического распознавания, напольная установка</w:t>
            </w:r>
          </w:p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«EnterFace 3D Gate В»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</w:t>
            </w:r>
            <w:r w:rsidRPr="00B350BE">
              <w:t>Смарт Солюшинс</w:t>
            </w:r>
            <w:r w:rsidRPr="00D57455">
              <w:rPr>
                <w:szCs w:val="22"/>
              </w:rPr>
              <w:t>», Россия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14,2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B350BE" w:rsidRDefault="004D31C3" w:rsidP="001F4BEB">
            <w:pPr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КПП 3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Турникет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Турникет скоростной проход PERCo-ST-01</w:t>
            </w:r>
            <w:r w:rsidRPr="00B350BE">
              <w:t>, ПДУ с кабелем, цвет нержавеющая сталь</w:t>
            </w:r>
            <w:r>
              <w:t>, с измененной крышкой и кронштейном под установку устройства распознавания лиц «EnterFace 3D Gate ВТ»</w:t>
            </w:r>
            <w:r w:rsidRPr="00D57455" w:rsidDel="004206B9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FFFF00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PERCo-ST-01</w:t>
            </w:r>
            <w:r>
              <w:t>-EF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Турникет двусторонняя секция PERCo-STD-01</w:t>
            </w:r>
            <w:r w:rsidRPr="00B350BE">
              <w:t>, ПДУ с кабелем, цвет нержавеющая сталь</w:t>
            </w:r>
            <w:r>
              <w:t>, с измененной крышкой и кронштейном под установку устройства распознавания лиц «EnterFace 3D Gate ВТ»</w:t>
            </w:r>
            <w:r w:rsidRPr="00D57455" w:rsidDel="004206B9">
              <w:rPr>
                <w:szCs w:val="22"/>
              </w:rPr>
              <w:t xml:space="preserve">  </w:t>
            </w:r>
          </w:p>
        </w:tc>
        <w:tc>
          <w:tcPr>
            <w:tcW w:w="3288" w:type="dxa"/>
            <w:shd w:val="clear" w:color="auto" w:fill="FFFF00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PERCo-STD-01</w:t>
            </w:r>
            <w:r>
              <w:t>-EF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Створка ширина прохода 650 мм PERCo-ATG-300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PERCo-ATG-300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6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Створка ширина прохода 900 мм PERCo-ATG-425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PERCo-ATG-425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B350BE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B350BE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9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B350BE">
              <w:t>Источник питания</w:t>
            </w:r>
            <w:r w:rsidRPr="00D57455">
              <w:rPr>
                <w:szCs w:val="22"/>
              </w:rPr>
              <w:t xml:space="preserve"> скоростного прохода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B350BE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Считыватель CheckPoint, 50 мА, </w:t>
            </w:r>
            <w:r>
              <w:rPr>
                <w:rFonts w:eastAsiaTheme="minorHAnsi"/>
                <w:szCs w:val="22"/>
                <w:lang w:eastAsia="en-US"/>
              </w:rPr>
              <w:t>для внутренней установки</w:t>
            </w:r>
          </w:p>
        </w:tc>
        <w:tc>
          <w:tcPr>
            <w:tcW w:w="3288" w:type="dxa"/>
            <w:shd w:val="clear" w:color="auto" w:fill="FFFF00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CP-Reader </w:t>
            </w:r>
            <w:r>
              <w:rPr>
                <w:szCs w:val="22"/>
                <w:lang w:val="en-US"/>
              </w:rPr>
              <w:t>OEM v.2.2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CD3305" w:rsidRDefault="004D31C3" w:rsidP="001F4BEB">
            <w:pPr>
              <w:rPr>
                <w:szCs w:val="22"/>
              </w:rPr>
            </w:pPr>
            <w:r w:rsidRPr="00B350BE">
              <w:rPr>
                <w:color w:val="FFFFFF" w:themeColor="background1"/>
                <w:szCs w:val="22"/>
              </w:rPr>
              <w:t>Принят ФРП 19.12.17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B350BE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Картоприемник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Del="00AA73EB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PERCo-IC05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К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Калитка в составе: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Калитка электромеханическая автоматическая PERCo-WMD-06</w:t>
            </w:r>
            <w:r w:rsidRPr="00D57455">
              <w:t xml:space="preserve"> со с</w:t>
            </w:r>
            <w:r w:rsidRPr="00D57455">
              <w:rPr>
                <w:szCs w:val="22"/>
              </w:rPr>
              <w:t>творкой шириной 650 мм PERCo-AGG-650</w:t>
            </w:r>
            <w:r w:rsidRPr="00B350BE">
              <w:t>, ПДУ с кабелем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B350BE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37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B350BE">
              <w:t>Источник питания</w:t>
            </w:r>
            <w:r w:rsidRPr="00D57455">
              <w:rPr>
                <w:szCs w:val="22"/>
              </w:rPr>
              <w:t xml:space="preserve"> калитки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B350BE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D57455" w:rsidRDefault="004D31C3" w:rsidP="001F4BEB">
            <w:r w:rsidRPr="00B31D64">
              <w:t>Стационарное радиоприемное устройство РПУ Астра-Р (РПУ)  с силовым реле (группой переключаемых контактов), памятью на 99 РПД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r w:rsidRPr="00B31D64">
              <w:t xml:space="preserve">Астра-Р (РПУ)  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B350BE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FF0000"/>
          </w:tcPr>
          <w:p w:rsidR="004D31C3" w:rsidRPr="00D57455" w:rsidRDefault="004D31C3" w:rsidP="001F4BEB">
            <w:pPr>
              <w:rPr>
                <w:szCs w:val="22"/>
              </w:rPr>
            </w:pPr>
            <w:r>
              <w:rPr>
                <w:szCs w:val="22"/>
              </w:rPr>
              <w:t xml:space="preserve">Удалить в смете </w:t>
            </w:r>
            <w:r w:rsidRPr="006218CD">
              <w:rPr>
                <w:szCs w:val="22"/>
              </w:rPr>
              <w:t>Комплект радиоуправления CH-4-HS, 4-канальный универсальный (включает радиоприемник и брелок-передатчик с 4 кнопками) CH-4-HS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B31D64" w:rsidRDefault="004D31C3" w:rsidP="001F4BEB">
            <w:r w:rsidRPr="00B31D64">
              <w:t>Мобильное радиопередающее устройство РПД Астра-Р</w:t>
            </w:r>
          </w:p>
        </w:tc>
        <w:tc>
          <w:tcPr>
            <w:tcW w:w="3288" w:type="dxa"/>
            <w:shd w:val="clear" w:color="auto" w:fill="92D050"/>
          </w:tcPr>
          <w:p w:rsidR="004D31C3" w:rsidRPr="00B31D64" w:rsidRDefault="004D31C3" w:rsidP="001F4BEB">
            <w:r w:rsidRPr="00B31D64">
              <w:t>Астра-Р (РПД)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D57455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</w:t>
            </w:r>
            <w:r>
              <w:rPr>
                <w:szCs w:val="22"/>
              </w:rPr>
              <w:t>01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Устройство биометрического распознавания, установка на турникет</w:t>
            </w:r>
          </w:p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«EnterFace 3D Gate ВТ»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</w:t>
            </w:r>
            <w:r w:rsidRPr="00B350BE">
              <w:t>Смарт Солюшинс</w:t>
            </w:r>
            <w:r w:rsidRPr="00D57455">
              <w:rPr>
                <w:szCs w:val="22"/>
              </w:rPr>
              <w:t>», Россия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3,8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>
              <w:t>Корпус устройства распознавания лиц «EnterFace 3D Gate ВТ»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t>PERCo-ST-01.4.050.00 EF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rFonts w:eastAsiaTheme="minorHAnsi"/>
                <w:szCs w:val="22"/>
                <w:lang w:eastAsia="en-US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B350BE" w:rsidRDefault="004D31C3" w:rsidP="001F4BEB">
            <w:pPr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КПП  4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Турникет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Турникет скоростной проход PERCo-ST-01</w:t>
            </w:r>
            <w:r w:rsidRPr="00B350BE">
              <w:t>, ПДУ с кабелем, цвет нержавеющая сталь</w:t>
            </w:r>
            <w:r>
              <w:t>, с измененной крышкой и кронштейном под установку устройства распознавания лиц «EnterFace 3D Gate ВТ»</w:t>
            </w:r>
            <w:r w:rsidRPr="00D57455" w:rsidDel="004206B9">
              <w:rPr>
                <w:szCs w:val="22"/>
              </w:rPr>
              <w:t xml:space="preserve"> </w:t>
            </w:r>
            <w:r w:rsidRPr="00D57455" w:rsidDel="00D779A5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FFFF00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PERCo-ST-01</w:t>
            </w:r>
            <w:r>
              <w:t>-EF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Турникет двусторонняя секция PERCo-STD-01</w:t>
            </w:r>
            <w:r w:rsidRPr="00B350BE">
              <w:t>, ПДУ с кабелем, цвет нержавеющая сталь</w:t>
            </w:r>
            <w:r>
              <w:t>, с измененной крышкой и кронштейном под установку устройства распознавания лиц «EnterFace 3D Gate ВТ»</w:t>
            </w:r>
            <w:r w:rsidRPr="00D57455" w:rsidDel="004206B9">
              <w:rPr>
                <w:szCs w:val="22"/>
              </w:rPr>
              <w:t xml:space="preserve"> </w:t>
            </w:r>
            <w:r w:rsidRPr="00D57455" w:rsidDel="00D779A5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FFFF00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PERCo-STD-01</w:t>
            </w:r>
            <w:r>
              <w:t>-EF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Створка ширина прохода 650 мм PERCo-ATG-300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PERCo-ATG-300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6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Створка ширина прохода 900 мм PERCo-ATG-425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PERCo-ATG-425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B350BE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B350BE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9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B350BE">
              <w:t>Источник питания</w:t>
            </w:r>
            <w:r w:rsidRPr="00D57455">
              <w:rPr>
                <w:szCs w:val="22"/>
              </w:rPr>
              <w:t xml:space="preserve"> скоростного прохода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Считыватель CheckPoint, 50 мА, </w:t>
            </w:r>
            <w:r>
              <w:rPr>
                <w:rFonts w:eastAsiaTheme="minorHAnsi"/>
                <w:szCs w:val="22"/>
                <w:lang w:eastAsia="en-US"/>
              </w:rPr>
              <w:t>для внутренней установки</w:t>
            </w:r>
          </w:p>
        </w:tc>
        <w:tc>
          <w:tcPr>
            <w:tcW w:w="3288" w:type="dxa"/>
            <w:shd w:val="clear" w:color="auto" w:fill="FFFF00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CP-Reader </w:t>
            </w:r>
            <w:r>
              <w:rPr>
                <w:szCs w:val="22"/>
                <w:lang w:val="en-US"/>
              </w:rPr>
              <w:t>OEM v.2.2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2D5282">
              <w:rPr>
                <w:color w:val="FFFFFF" w:themeColor="background1"/>
                <w:szCs w:val="22"/>
              </w:rPr>
              <w:t>Принят ФРП 19.12.17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Картоприемник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PERCo-IC05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К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Калитка в составе: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Калитка электромеханическая автоматическая PERCo-WMD-06</w:t>
            </w:r>
            <w:r w:rsidRPr="00D57455">
              <w:t xml:space="preserve"> со с</w:t>
            </w:r>
            <w:r w:rsidRPr="00D57455">
              <w:rPr>
                <w:szCs w:val="22"/>
              </w:rPr>
              <w:t>творкой шириной 650 мм PERCo-AGG-650</w:t>
            </w:r>
            <w:r w:rsidRPr="00B350BE">
              <w:t>, ПДУ с кабелем</w:t>
            </w:r>
            <w:r w:rsidRPr="00D57455" w:rsidDel="00203655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37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B350BE">
              <w:t>Источник питания</w:t>
            </w:r>
            <w:r w:rsidRPr="00D57455">
              <w:rPr>
                <w:szCs w:val="22"/>
              </w:rPr>
              <w:t xml:space="preserve"> калитки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Ограждение полуростовое из закаленного стекла секцией шириной 1000 мм 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PERCo-BH06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9,5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Ограждение полуростовое из закаленного стекла секцией шириной 1500 мм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PERCo-BH06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9,5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Ограждение полуростовое из закаленного стекла секцией шириной </w:t>
            </w:r>
            <w:r>
              <w:rPr>
                <w:rFonts w:eastAsiaTheme="minorHAnsi"/>
                <w:szCs w:val="22"/>
                <w:lang w:eastAsia="en-US"/>
              </w:rPr>
              <w:t>9</w:t>
            </w:r>
            <w:r w:rsidRPr="00D57455">
              <w:rPr>
                <w:rFonts w:eastAsiaTheme="minorHAnsi"/>
                <w:szCs w:val="22"/>
                <w:lang w:eastAsia="en-US"/>
              </w:rPr>
              <w:t>00 мм</w:t>
            </w:r>
          </w:p>
        </w:tc>
        <w:tc>
          <w:tcPr>
            <w:tcW w:w="3288" w:type="dxa"/>
            <w:shd w:val="clear" w:color="auto" w:fill="92D050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PERCo-BH06</w:t>
            </w:r>
          </w:p>
        </w:tc>
        <w:tc>
          <w:tcPr>
            <w:tcW w:w="2031" w:type="dxa"/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  <w:vAlign w:val="center"/>
          </w:tcPr>
          <w:p w:rsidR="004D31C3" w:rsidRDefault="004D31C3" w:rsidP="001F4BEB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9,5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FF0000"/>
          </w:tcPr>
          <w:p w:rsidR="004D31C3" w:rsidRPr="00D57455" w:rsidRDefault="004D31C3" w:rsidP="001F4BEB">
            <w:pPr>
              <w:rPr>
                <w:szCs w:val="22"/>
              </w:rPr>
            </w:pPr>
            <w:r w:rsidRPr="0058707A">
              <w:rPr>
                <w:szCs w:val="22"/>
              </w:rPr>
              <w:t>Удалить в смете Комплект радиоуправления CH-4-HS, 4-канальный универсальный (включает радиоприемник и брелок-передатчик с 4 кнопками) CH-4-HS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D57455" w:rsidRDefault="004D31C3" w:rsidP="001F4BEB">
            <w:r w:rsidRPr="00B31D64">
              <w:t>Стационарное радиоприемное устройство РПУ Астра-Р (РПУ)  с силовым реле (группой переключаемых контактов), памятью на 99 РПД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r w:rsidRPr="00B31D64">
              <w:t xml:space="preserve">Астра-Р (РПУ)  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B350BE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D57455" w:rsidRDefault="004D31C3" w:rsidP="001F4BEB">
            <w:r w:rsidRPr="00B31D64">
              <w:t>Мобильное радиопередающее устройство РПД Астра-Р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r w:rsidRPr="00B31D64">
              <w:t>Астра-Р (РПД)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D57455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</w:t>
            </w:r>
            <w:r>
              <w:rPr>
                <w:szCs w:val="22"/>
              </w:rPr>
              <w:t>01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Устройство биометрического распознавания, установка на турникет </w:t>
            </w:r>
          </w:p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«EnterFace 3D Gate ВТ»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</w:t>
            </w:r>
            <w:r w:rsidRPr="00B350BE">
              <w:t>Смарт Солюшинс</w:t>
            </w:r>
            <w:r w:rsidRPr="00D57455">
              <w:rPr>
                <w:szCs w:val="22"/>
              </w:rPr>
              <w:t>», Россия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3,8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>
              <w:t>Корпус устройства распознавания лиц «EnterFace 3D Gate ВТ»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t>PERCo-ST-01.4.050.00 EF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rFonts w:eastAsiaTheme="minorHAnsi"/>
                <w:szCs w:val="22"/>
                <w:lang w:eastAsia="en-US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КПП 5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B350BE" w:rsidRDefault="004D31C3" w:rsidP="001F4BEB">
            <w:pPr>
              <w:autoSpaceDE w:val="0"/>
              <w:autoSpaceDN w:val="0"/>
              <w:adjustRightInd w:val="0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Турникет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Турникет скоростной проход PERCo-ST-01</w:t>
            </w:r>
            <w:r w:rsidRPr="00B350BE">
              <w:t>, ПДУ с кабелем, цвет нержавеющая сталь</w:t>
            </w:r>
            <w:r>
              <w:t>, с измененной крышкой и кронштейном под установку устройства распознавания лиц «EnterFace 3D Gate ВТ»</w:t>
            </w:r>
            <w:r w:rsidRPr="00D57455" w:rsidDel="004206B9">
              <w:rPr>
                <w:szCs w:val="22"/>
              </w:rPr>
              <w:t xml:space="preserve"> </w:t>
            </w:r>
            <w:r w:rsidRPr="00D57455" w:rsidDel="00D779A5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FFFF00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PERCo-ST-01</w:t>
            </w:r>
            <w:r>
              <w:t>-EF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Т3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Створка ширина прохода 650 мм PERCo-ATG-300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PERCo-ATG-300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6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Створка ширина прохода 900 мм PERCo-ATG-425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PERCo-ATG-425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B350BE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9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B350BE">
              <w:t>Источник питания</w:t>
            </w:r>
            <w:r w:rsidRPr="00D57455">
              <w:rPr>
                <w:szCs w:val="22"/>
              </w:rPr>
              <w:t xml:space="preserve"> скоростного прохода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Считыватель CheckPoint, 50 мА, </w:t>
            </w:r>
            <w:r>
              <w:rPr>
                <w:rFonts w:eastAsiaTheme="minorHAnsi"/>
                <w:szCs w:val="22"/>
                <w:lang w:eastAsia="en-US"/>
              </w:rPr>
              <w:t>для внутренней установки</w:t>
            </w:r>
          </w:p>
        </w:tc>
        <w:tc>
          <w:tcPr>
            <w:tcW w:w="3288" w:type="dxa"/>
            <w:shd w:val="clear" w:color="auto" w:fill="FFFF00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CP-Reader </w:t>
            </w:r>
            <w:r>
              <w:rPr>
                <w:szCs w:val="22"/>
                <w:lang w:val="en-US"/>
              </w:rPr>
              <w:t>OEM v.2.2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B350BE">
              <w:rPr>
                <w:color w:val="FFFFFF" w:themeColor="background1"/>
                <w:szCs w:val="22"/>
              </w:rPr>
              <w:t>Принят ФРП 19.12.17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Картоприемник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PERCo-IC05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К1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Калитка в составе: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Калитка электромеханическая автоматическая PERCo-WMD-06</w:t>
            </w:r>
            <w:r w:rsidRPr="00D57455">
              <w:t xml:space="preserve"> со с</w:t>
            </w:r>
            <w:r w:rsidRPr="00D57455">
              <w:rPr>
                <w:szCs w:val="22"/>
              </w:rPr>
              <w:t>творкой шириной 650 мм PERCo-AGG-650</w:t>
            </w:r>
            <w:r w:rsidRPr="00B350BE">
              <w:t>, ПДУ с кабелем</w:t>
            </w:r>
            <w:r w:rsidRPr="00D57455" w:rsidDel="008D793C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37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B350BE">
              <w:t>Источник питания</w:t>
            </w:r>
            <w:r w:rsidRPr="00D57455">
              <w:rPr>
                <w:szCs w:val="22"/>
              </w:rPr>
              <w:t xml:space="preserve"> калитки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Ограждение полуростовое из закаленного стекла секцией шириной 700 мм 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PERCo-BH06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9,5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D57455" w:rsidRDefault="004D31C3" w:rsidP="001F4BEB">
            <w:r w:rsidRPr="00B31D64">
              <w:t>Стационарное радиоприемное устройство РПУ Астра-Р (РПУ)  с силовым реле (группой переключаемых контактов), памятью на 99 РПД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r w:rsidRPr="00B31D64">
              <w:t xml:space="preserve">Астра-Р (РПУ)  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B350BE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FF0000"/>
          </w:tcPr>
          <w:p w:rsidR="004D31C3" w:rsidRPr="00D57455" w:rsidRDefault="004D31C3" w:rsidP="001F4BEB">
            <w:pPr>
              <w:rPr>
                <w:szCs w:val="22"/>
              </w:rPr>
            </w:pPr>
            <w:r w:rsidRPr="0058707A">
              <w:rPr>
                <w:szCs w:val="22"/>
              </w:rPr>
              <w:t>Удалить в смете Комплект радиоуправления CH-4-HS, 4-канальный универсальный (включает радиоприемник и брелок-передатчик с 4 кнопками) CH-4-HS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D57455" w:rsidRDefault="004D31C3" w:rsidP="001F4BEB">
            <w:r w:rsidRPr="00B31D64">
              <w:t>Мобильное радиопередающее устройство РПД Астра-Р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r w:rsidRPr="00B31D64">
              <w:t>Астра-Р (РПД)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D57455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</w:t>
            </w:r>
            <w:r>
              <w:rPr>
                <w:szCs w:val="22"/>
              </w:rPr>
              <w:t>01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Устройство биометрического распознавания, установка на турникет</w:t>
            </w:r>
          </w:p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«EnterFace 3D Gate ВТ»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</w:t>
            </w:r>
            <w:r w:rsidRPr="00B350BE">
              <w:t>Смарт Солюшинс</w:t>
            </w:r>
            <w:r w:rsidRPr="00D57455">
              <w:rPr>
                <w:szCs w:val="22"/>
              </w:rPr>
              <w:t>», Россия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3,8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>
              <w:t>Корпус устройства распознавания лиц «EnterFace 3D Gate ВТ»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t>PERCo-ST-01.4.050.00 EF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rFonts w:eastAsiaTheme="minorHAnsi"/>
                <w:szCs w:val="22"/>
                <w:lang w:eastAsia="en-US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КПП 6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Турникет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Турникет скоростной проход PERCo-ST-01</w:t>
            </w:r>
            <w:r w:rsidRPr="00B350BE">
              <w:t>, ПДУ с кабелем, цвет нержавеющая сталь</w:t>
            </w:r>
            <w:r>
              <w:t>, с измененной крышкой и кронштейном под установку устройства распознавания лиц «EnterFace 3D Gate ВТ»</w:t>
            </w:r>
            <w:r w:rsidRPr="00D57455" w:rsidDel="004206B9">
              <w:rPr>
                <w:szCs w:val="22"/>
              </w:rPr>
              <w:t xml:space="preserve"> </w:t>
            </w:r>
            <w:r w:rsidRPr="00D57455" w:rsidDel="00D779A5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FFFF00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PERCo-ST-01</w:t>
            </w:r>
            <w:r>
              <w:t>-EF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Турникет двусторонняя секция PERCo-STD-01</w:t>
            </w:r>
            <w:r w:rsidRPr="00B350BE">
              <w:t>, ПДУ с кабелем, цвет нержавеющая сталь</w:t>
            </w:r>
            <w:r>
              <w:t>, с измененной крышкой и кронштейном под установку устройства распознавания лиц «EnterFace 3D Gate ВТ»</w:t>
            </w:r>
            <w:r w:rsidRPr="00D57455" w:rsidDel="004206B9">
              <w:rPr>
                <w:szCs w:val="22"/>
              </w:rPr>
              <w:t xml:space="preserve"> </w:t>
            </w:r>
            <w:r w:rsidRPr="00D57455" w:rsidDel="00D779A5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FFFF00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PERCo-STD-01</w:t>
            </w:r>
            <w:r>
              <w:t>-EF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85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Створка ширина прохода 650 мм PERCo-ATG-300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PERCo-ATG-300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6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Створка ширина прохода 900 мм PERCo-ATG-425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PERCo-ATG-425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B350BE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B350BE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9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B350BE">
              <w:t>Источник питания</w:t>
            </w:r>
            <w:r w:rsidRPr="00D57455">
              <w:rPr>
                <w:szCs w:val="22"/>
              </w:rPr>
              <w:t xml:space="preserve"> скоростного прохода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Считыватель CheckPoint, 50 мА, </w:t>
            </w:r>
            <w:r>
              <w:rPr>
                <w:rFonts w:eastAsiaTheme="minorHAnsi"/>
                <w:szCs w:val="22"/>
                <w:lang w:eastAsia="en-US"/>
              </w:rPr>
              <w:t>для внутренней установки</w:t>
            </w:r>
          </w:p>
        </w:tc>
        <w:tc>
          <w:tcPr>
            <w:tcW w:w="3288" w:type="dxa"/>
            <w:shd w:val="clear" w:color="auto" w:fill="FFFF00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CP-Reader </w:t>
            </w:r>
            <w:r>
              <w:rPr>
                <w:szCs w:val="22"/>
                <w:lang w:val="en-US"/>
              </w:rPr>
              <w:t>OEM v.2.2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B350BE">
              <w:rPr>
                <w:color w:val="FFFFFF" w:themeColor="background1"/>
                <w:szCs w:val="22"/>
              </w:rPr>
              <w:t>Принят ФРП 19.12.17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Картоприемник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PERCo-IC05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15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К1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Калитка в составе: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Калитка электромеханическая автоматическая PERCo-WMD-06</w:t>
            </w:r>
            <w:r w:rsidRPr="00D57455">
              <w:t xml:space="preserve"> со с</w:t>
            </w:r>
            <w:r w:rsidRPr="00D57455">
              <w:rPr>
                <w:szCs w:val="22"/>
              </w:rPr>
              <w:t>творкой шириной 650 мм PERCo-AGG-650</w:t>
            </w:r>
            <w:r w:rsidRPr="00B350BE">
              <w:t>, ПДУ с кабелем, цвет нержавеющая сталь</w:t>
            </w:r>
            <w:r w:rsidRPr="00D57455" w:rsidDel="00A45142">
              <w:rPr>
                <w:szCs w:val="22"/>
              </w:rPr>
              <w:t xml:space="preserve"> 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37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B350BE">
              <w:t>Источник питания</w:t>
            </w:r>
            <w:r w:rsidRPr="00D57455">
              <w:rPr>
                <w:szCs w:val="22"/>
              </w:rPr>
              <w:t xml:space="preserve"> калитки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D57455" w:rsidRDefault="004D31C3" w:rsidP="001F4BEB">
            <w:r w:rsidRPr="00B31D64">
              <w:t>Стационарное радиоприемное устройство РПУ Астра-Р (РПУ)  с силовым реле (группой переключаемых контактов), памятью на 99 РПД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r w:rsidRPr="00B31D64">
              <w:t xml:space="preserve">Астра-Р (РПУ)  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B350BE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FF0000"/>
          </w:tcPr>
          <w:p w:rsidR="004D31C3" w:rsidRPr="00D57455" w:rsidRDefault="004D31C3" w:rsidP="001F4BEB">
            <w:pPr>
              <w:rPr>
                <w:szCs w:val="22"/>
              </w:rPr>
            </w:pPr>
            <w:r w:rsidRPr="0058707A">
              <w:rPr>
                <w:szCs w:val="22"/>
              </w:rPr>
              <w:t>Удалить в смете Комплект радиоуправления CH-4-HS, 4-канальный универсальный (включает радиоприемник и брелок-передатчик с 4 кнопками) CH-4-HS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D57455" w:rsidRDefault="004D31C3" w:rsidP="001F4BEB">
            <w:r w:rsidRPr="00B31D64">
              <w:t>Мобильное радиопередающее устройство РПД Астра-Р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r w:rsidRPr="00B31D64">
              <w:t>Астра-Р (РПД)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D57455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</w:t>
            </w:r>
            <w:r>
              <w:rPr>
                <w:szCs w:val="22"/>
              </w:rPr>
              <w:t>01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Устройство биометрического распознавания, установка на турникет 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«EnterFace 3D Gate ВТ»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</w:t>
            </w:r>
            <w:r w:rsidRPr="00B350BE">
              <w:t>Смарт Солюшинс</w:t>
            </w:r>
            <w:r w:rsidRPr="00D57455">
              <w:rPr>
                <w:szCs w:val="22"/>
              </w:rPr>
              <w:t>», Россия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3,8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>
              <w:t>Корпус устройства распознавания лиц «EnterFace 3D Gate ВТ»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t>PERCo-ST-01.4.050.00 EF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92D050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rFonts w:eastAsiaTheme="minorHAnsi"/>
                <w:szCs w:val="22"/>
                <w:lang w:eastAsia="en-US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КПП 7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Del="00BB5B3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Турникет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Т4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Турникет-трипод для помещений</w:t>
            </w:r>
            <w:r w:rsidRPr="00B350BE">
              <w:t xml:space="preserve"> ПДУ с кабелем, цвет темно-серый, с эффектом слюды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PERCo-TTR-04.1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38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Планка преграждающая антипаника для турникета 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PERCo-AA-04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Считыватель CheckPoint, 50 мА, IP50, 83х43х18 мм,</w:t>
            </w:r>
          </w:p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 xml:space="preserve">от -40 до +50 </w:t>
            </w:r>
            <w:r w:rsidRPr="00D57455">
              <w:rPr>
                <w:rFonts w:ascii="Symbol" w:eastAsiaTheme="minorHAnsi" w:hAnsi="Symbol" w:cs="Symbol"/>
                <w:szCs w:val="22"/>
                <w:lang w:eastAsia="en-US"/>
              </w:rPr>
              <w:t></w:t>
            </w:r>
            <w:r w:rsidRPr="00D57455">
              <w:rPr>
                <w:rFonts w:eastAsiaTheme="minorHAnsi"/>
                <w:szCs w:val="22"/>
                <w:lang w:eastAsia="en-US"/>
              </w:rPr>
              <w:t>С, цвет белый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B350BE">
              <w:rPr>
                <w:szCs w:val="22"/>
              </w:rPr>
              <w:t>CP-Reader (исп.PROX)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ООО «ПРОКС»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0,08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B350BE">
              <w:t>Источник питания</w:t>
            </w:r>
            <w:r w:rsidRPr="00D57455">
              <w:rPr>
                <w:szCs w:val="22"/>
              </w:rPr>
              <w:t xml:space="preserve"> трипода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  <w:r w:rsidRPr="00D57455">
              <w:rPr>
                <w:szCs w:val="22"/>
              </w:rPr>
              <w:t>К2</w:t>
            </w: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rFonts w:asciiTheme="minorHAnsi" w:hAnsiTheme="minorHAnsi"/>
                <w:szCs w:val="22"/>
              </w:rPr>
            </w:pPr>
            <w:r w:rsidRPr="00D57455">
              <w:rPr>
                <w:szCs w:val="22"/>
              </w:rPr>
              <w:t>Секция автоматическая поворотная ограждения «Антипаника», 12 В, 1200 мм в составе: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Стойка односторонняя с 2-мя отверстиями для крепления патрубков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PERCo-BH02 2-00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Стойка с электромагнитным устройством блокировки</w:t>
            </w:r>
          </w:p>
        </w:tc>
        <w:tc>
          <w:tcPr>
            <w:tcW w:w="3288" w:type="dxa"/>
            <w:shd w:val="clear" w:color="auto" w:fill="auto"/>
          </w:tcPr>
          <w:p w:rsidR="004D31C3" w:rsidRPr="00B350BE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PERCo-ВН02 2-04/</w:t>
            </w:r>
            <w:r w:rsidRPr="00B350BE">
              <w:rPr>
                <w:szCs w:val="22"/>
              </w:rPr>
              <w:t>EL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4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1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Поворотная створка с шарнирами для</w:t>
            </w:r>
          </w:p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автоматической поворотной секции с</w:t>
            </w:r>
          </w:p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электромагнитным УБ. Ширина прохода 1200 мм</w:t>
            </w:r>
          </w:p>
        </w:tc>
        <w:tc>
          <w:tcPr>
            <w:tcW w:w="3288" w:type="dxa"/>
            <w:shd w:val="clear" w:color="auto" w:fill="FFFF00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PERCo-BH02 1-07/EL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>
              <w:rPr>
                <w:szCs w:val="22"/>
              </w:rPr>
              <w:t>Замена наименования в связи с изменением позиции у Производителя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Стойка односторонняя с двумя отверстиями для</w:t>
            </w:r>
          </w:p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крепления патрубков.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PERCo-BH02 2-00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14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Стойка двухсторонняя с 4-мя отверстиями для</w:t>
            </w:r>
          </w:p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крепления патрубков (угол 180º)</w:t>
            </w:r>
          </w:p>
        </w:tc>
        <w:tc>
          <w:tcPr>
            <w:tcW w:w="3288" w:type="dxa"/>
            <w:shd w:val="clear" w:color="auto" w:fill="auto"/>
            <w:vAlign w:val="center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PERCo-BH02 2-01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B350BE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Поручень</w:t>
            </w:r>
            <w:r w:rsidRPr="00B350BE">
              <w:rPr>
                <w:rFonts w:eastAsiaTheme="minorHAnsi"/>
                <w:szCs w:val="22"/>
                <w:lang w:eastAsia="en-US"/>
              </w:rPr>
              <w:t xml:space="preserve"> (</w:t>
            </w:r>
            <w:r w:rsidRPr="00D57455">
              <w:rPr>
                <w:rFonts w:eastAsiaTheme="minorHAnsi"/>
                <w:szCs w:val="22"/>
                <w:lang w:eastAsia="en-US"/>
              </w:rPr>
              <w:t>Длина поручня 925 мм</w:t>
            </w:r>
            <w:r w:rsidRPr="00B350BE">
              <w:rPr>
                <w:rFonts w:eastAsiaTheme="minorHAnsi"/>
                <w:szCs w:val="22"/>
                <w:lang w:eastAsia="en-US"/>
              </w:rPr>
              <w:t>)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PERCo-BH02 1-00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Патрубок для крепления поручня к стойке</w:t>
            </w:r>
          </w:p>
          <w:p w:rsidR="004D31C3" w:rsidRPr="00D57455" w:rsidRDefault="004D31C3" w:rsidP="001F4BEB">
            <w:pPr>
              <w:autoSpaceDE w:val="0"/>
              <w:autoSpaceDN w:val="0"/>
              <w:adjustRightInd w:val="0"/>
              <w:jc w:val="left"/>
              <w:rPr>
                <w:rFonts w:eastAsiaTheme="minorHAnsi"/>
                <w:szCs w:val="22"/>
                <w:lang w:eastAsia="en-US"/>
              </w:rPr>
            </w:pPr>
            <w:r w:rsidRPr="00D57455">
              <w:rPr>
                <w:rFonts w:eastAsiaTheme="minorHAnsi"/>
                <w:szCs w:val="22"/>
                <w:lang w:eastAsia="en-US"/>
              </w:rPr>
              <w:t>(в комплекте с крепежом)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PERCo- BH02 0-10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</w:pPr>
            <w:r w:rsidRPr="00D57455">
              <w:rPr>
                <w:szCs w:val="22"/>
              </w:rPr>
              <w:t>ООО «Завод ПЭРКо»</w:t>
            </w:r>
          </w:p>
        </w:tc>
        <w:tc>
          <w:tcPr>
            <w:tcW w:w="978" w:type="dxa"/>
            <w:shd w:val="clear" w:color="auto" w:fill="auto"/>
          </w:tcPr>
          <w:p w:rsidR="004D31C3" w:rsidRPr="00D57455" w:rsidRDefault="004D31C3" w:rsidP="001F4BEB"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24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0,3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D57455" w:rsidRDefault="004D31C3" w:rsidP="001F4BEB">
            <w:r w:rsidRPr="00B31D64">
              <w:t>Стационарное радиоприемное устройство РПУ Астра-Р (РПУ)  с силовым реле (группой переключаемых контактов), памятью на 99 РПД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r w:rsidRPr="00B31D64">
              <w:t xml:space="preserve">Астра-Р (РПУ)  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B350BE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FF0000"/>
          </w:tcPr>
          <w:p w:rsidR="004D31C3" w:rsidRPr="00D57455" w:rsidRDefault="004D31C3" w:rsidP="001F4BEB">
            <w:pPr>
              <w:rPr>
                <w:szCs w:val="22"/>
              </w:rPr>
            </w:pPr>
            <w:r w:rsidRPr="0058707A">
              <w:rPr>
                <w:szCs w:val="22"/>
              </w:rPr>
              <w:t>Удалить в смете Комплект радиоуправления CH-4-HS, 4-канальный универсальный (включает радиоприемник и брелок-передатчик с 4 кнопками) CH-4-HS</w:t>
            </w: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92D050"/>
          </w:tcPr>
          <w:p w:rsidR="004D31C3" w:rsidRPr="00D57455" w:rsidRDefault="004D31C3" w:rsidP="001F4BEB">
            <w:r w:rsidRPr="00B31D64">
              <w:t>Мобильное радиопередающее устройство РПД Астра-Р</w:t>
            </w:r>
          </w:p>
        </w:tc>
        <w:tc>
          <w:tcPr>
            <w:tcW w:w="3288" w:type="dxa"/>
            <w:shd w:val="clear" w:color="auto" w:fill="92D050"/>
          </w:tcPr>
          <w:p w:rsidR="004D31C3" w:rsidRPr="00D57455" w:rsidRDefault="004D31C3" w:rsidP="001F4BEB">
            <w:r w:rsidRPr="00B31D64">
              <w:t>Астра-Р (РПД)</w:t>
            </w:r>
          </w:p>
        </w:tc>
        <w:tc>
          <w:tcPr>
            <w:tcW w:w="2031" w:type="dxa"/>
            <w:shd w:val="clear" w:color="auto" w:fill="92D050"/>
          </w:tcPr>
          <w:p w:rsidR="004D31C3" w:rsidRPr="00D57455" w:rsidRDefault="004D31C3" w:rsidP="001F4BEB"/>
        </w:tc>
        <w:tc>
          <w:tcPr>
            <w:tcW w:w="2519" w:type="dxa"/>
            <w:shd w:val="clear" w:color="auto" w:fill="92D050"/>
          </w:tcPr>
          <w:p w:rsidR="004D31C3" w:rsidRPr="00D57455" w:rsidRDefault="004D31C3" w:rsidP="001F4BEB">
            <w:r w:rsidRPr="00B31D64">
              <w:t>ЗАО «НТЦ «ТЕКО»</w:t>
            </w:r>
          </w:p>
        </w:tc>
        <w:tc>
          <w:tcPr>
            <w:tcW w:w="978" w:type="dxa"/>
            <w:shd w:val="clear" w:color="auto" w:fill="92D050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шт.</w:t>
            </w:r>
          </w:p>
        </w:tc>
        <w:tc>
          <w:tcPr>
            <w:tcW w:w="992" w:type="dxa"/>
            <w:shd w:val="clear" w:color="auto" w:fill="92D050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  <w:r w:rsidRPr="00D57455">
              <w:rPr>
                <w:szCs w:val="22"/>
              </w:rPr>
              <w:t>0,</w:t>
            </w:r>
            <w:r>
              <w:rPr>
                <w:szCs w:val="22"/>
              </w:rPr>
              <w:t>01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  <w:tr w:rsidR="004D31C3" w:rsidRPr="00D57455" w:rsidTr="001F4BEB">
        <w:trPr>
          <w:trHeight w:val="454"/>
        </w:trPr>
        <w:tc>
          <w:tcPr>
            <w:tcW w:w="1049" w:type="dxa"/>
            <w:tcBorders>
              <w:left w:val="nil"/>
            </w:tcBorders>
            <w:shd w:val="clear" w:color="auto" w:fill="auto"/>
          </w:tcPr>
          <w:p w:rsidR="004D31C3" w:rsidRPr="00D57455" w:rsidRDefault="004D31C3" w:rsidP="001F4BEB">
            <w:pPr>
              <w:ind w:right="-53"/>
              <w:rPr>
                <w:szCs w:val="22"/>
              </w:rPr>
            </w:pPr>
          </w:p>
        </w:tc>
        <w:tc>
          <w:tcPr>
            <w:tcW w:w="687" w:type="dxa"/>
            <w:tcBorders>
              <w:righ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pStyle w:val="af7"/>
              <w:numPr>
                <w:ilvl w:val="0"/>
                <w:numId w:val="22"/>
              </w:numPr>
              <w:ind w:left="0" w:firstLine="0"/>
              <w:jc w:val="center"/>
              <w:rPr>
                <w:szCs w:val="22"/>
              </w:rPr>
            </w:pPr>
          </w:p>
        </w:tc>
        <w:tc>
          <w:tcPr>
            <w:tcW w:w="6586" w:type="dxa"/>
            <w:tcBorders>
              <w:left w:val="nil"/>
            </w:tcBorders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 xml:space="preserve">Устройство биометрического распознавания, напольная установка </w:t>
            </w:r>
          </w:p>
        </w:tc>
        <w:tc>
          <w:tcPr>
            <w:tcW w:w="3288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«EnterFace 3D Gate В»</w:t>
            </w:r>
          </w:p>
        </w:tc>
        <w:tc>
          <w:tcPr>
            <w:tcW w:w="2031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</w:p>
        </w:tc>
        <w:tc>
          <w:tcPr>
            <w:tcW w:w="2519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ООО «</w:t>
            </w:r>
            <w:r w:rsidRPr="00B350BE">
              <w:t>Смарт Солюшинс</w:t>
            </w:r>
            <w:r w:rsidRPr="00D57455">
              <w:rPr>
                <w:szCs w:val="22"/>
              </w:rPr>
              <w:t>», Россия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компл.</w:t>
            </w:r>
          </w:p>
        </w:tc>
        <w:tc>
          <w:tcPr>
            <w:tcW w:w="992" w:type="dxa"/>
            <w:shd w:val="clear" w:color="auto" w:fill="auto"/>
          </w:tcPr>
          <w:p w:rsidR="004D31C3" w:rsidRPr="00D57455" w:rsidRDefault="004D31C3" w:rsidP="001F4BEB">
            <w:pPr>
              <w:jc w:val="left"/>
              <w:rPr>
                <w:szCs w:val="22"/>
              </w:rPr>
            </w:pPr>
            <w:r w:rsidRPr="00D57455">
              <w:rPr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4D31C3" w:rsidRPr="00D57455" w:rsidRDefault="004D31C3" w:rsidP="001F4BEB">
            <w:pPr>
              <w:pStyle w:val="a6"/>
              <w:jc w:val="left"/>
              <w:rPr>
                <w:szCs w:val="22"/>
              </w:rPr>
            </w:pPr>
            <w:r>
              <w:rPr>
                <w:szCs w:val="22"/>
              </w:rPr>
              <w:t>14,2</w:t>
            </w:r>
          </w:p>
        </w:tc>
        <w:tc>
          <w:tcPr>
            <w:tcW w:w="2298" w:type="dxa"/>
            <w:tcBorders>
              <w:right w:val="nil"/>
            </w:tcBorders>
            <w:shd w:val="clear" w:color="auto" w:fill="auto"/>
          </w:tcPr>
          <w:p w:rsidR="004D31C3" w:rsidRPr="00D57455" w:rsidRDefault="004D31C3" w:rsidP="001F4BEB">
            <w:pPr>
              <w:rPr>
                <w:szCs w:val="22"/>
              </w:rPr>
            </w:pPr>
          </w:p>
        </w:tc>
      </w:tr>
    </w:tbl>
    <w:p w:rsidR="00DF6C94" w:rsidRPr="00D57455" w:rsidRDefault="00DF6C94"/>
    <w:sectPr w:rsidR="00DF6C94" w:rsidRPr="00D57455" w:rsidSect="00A979DF">
      <w:headerReference w:type="default" r:id="rId8"/>
      <w:footerReference w:type="default" r:id="rId9"/>
      <w:headerReference w:type="first" r:id="rId10"/>
      <w:footerReference w:type="first" r:id="rId11"/>
      <w:pgSz w:w="23814" w:h="16839" w:orient="landscape" w:code="8"/>
      <w:pgMar w:top="992" w:right="567" w:bottom="1134" w:left="1134" w:header="709" w:footer="1226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AEA2F2" w15:done="0"/>
  <w15:commentEx w15:paraId="4520D4A3" w15:done="0"/>
  <w15:commentEx w15:paraId="365CA450" w15:done="0"/>
  <w15:commentEx w15:paraId="0E28541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0448" w:rsidRDefault="001B0448" w:rsidP="00CC4BB2">
      <w:r>
        <w:separator/>
      </w:r>
    </w:p>
  </w:endnote>
  <w:endnote w:type="continuationSeparator" w:id="0">
    <w:p w:rsidR="001B0448" w:rsidRDefault="001B0448" w:rsidP="00CC4B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06E" w:rsidRDefault="00300796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4101" type="#_x0000_t202" style="position:absolute;left:0;text-align:left;margin-left:5.25pt;margin-top:28.4pt;width:103.9pt;height:22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" fillcolor="white [3212]" strokecolor="white [3212]">
          <v:textbox>
            <w:txbxContent>
              <w:p w:rsidR="00F1506E" w:rsidRPr="006D5935" w:rsidRDefault="00F1506E" w:rsidP="00F935F7">
                <w:pPr>
                  <w:spacing w:before="120"/>
                  <w:ind w:right="113"/>
                  <w:rPr>
                    <w:sz w:val="12"/>
                    <w:szCs w:val="12"/>
                    <w:lang w:val="en-US"/>
                  </w:rPr>
                </w:pPr>
              </w:p>
              <w:p w:rsidR="00F1506E" w:rsidRPr="00266B64" w:rsidRDefault="00F1506E">
                <w:pPr>
                  <w:rPr>
                    <w:sz w:val="12"/>
                    <w:szCs w:val="12"/>
                  </w:rPr>
                </w:pPr>
              </w:p>
            </w:txbxContent>
          </v:textbox>
          <w10:wrap type="squar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06E" w:rsidRDefault="00F1506E">
    <w:pPr>
      <w:pStyle w:val="a3"/>
    </w:pPr>
  </w:p>
  <w:p w:rsidR="00F1506E" w:rsidRDefault="00F1506E">
    <w:pPr>
      <w:pStyle w:val="a3"/>
    </w:pPr>
  </w:p>
  <w:p w:rsidR="00F1506E" w:rsidRDefault="00F1506E">
    <w:pPr>
      <w:pStyle w:val="a3"/>
    </w:pPr>
  </w:p>
  <w:p w:rsidR="00F1506E" w:rsidRDefault="00F1506E">
    <w:pPr>
      <w:pStyle w:val="a3"/>
    </w:pPr>
  </w:p>
  <w:p w:rsidR="00F1506E" w:rsidRDefault="00F1506E">
    <w:pPr>
      <w:pStyle w:val="a3"/>
    </w:pPr>
  </w:p>
  <w:p w:rsidR="00F1506E" w:rsidRDefault="00F1506E">
    <w:pPr>
      <w:pStyle w:val="a3"/>
    </w:pPr>
  </w:p>
  <w:p w:rsidR="00F1506E" w:rsidRDefault="00F1506E">
    <w:pPr>
      <w:pStyle w:val="a3"/>
    </w:pPr>
  </w:p>
  <w:p w:rsidR="00F1506E" w:rsidRDefault="00300796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9" type="#_x0000_t202" style="position:absolute;left:0;text-align:left;margin-left:4pt;margin-top:24pt;width:88.25pt;height:22.7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" fillcolor="white [3212]" strokecolor="white [3212]">
          <v:textbox>
            <w:txbxContent>
              <w:p w:rsidR="00F1506E" w:rsidRPr="006D5935" w:rsidRDefault="00F1506E" w:rsidP="00F935F7">
                <w:pPr>
                  <w:spacing w:before="120"/>
                  <w:ind w:left="113" w:right="113"/>
                  <w:rPr>
                    <w:sz w:val="12"/>
                    <w:szCs w:val="12"/>
                    <w:lang w:val="en-US"/>
                  </w:rPr>
                </w:pPr>
              </w:p>
              <w:p w:rsidR="00F1506E" w:rsidRPr="00266B64" w:rsidRDefault="00F1506E">
                <w:pPr>
                  <w:rPr>
                    <w:sz w:val="12"/>
                    <w:szCs w:val="12"/>
                  </w:rPr>
                </w:pPr>
              </w:p>
            </w:txbxContent>
          </v:textbox>
          <w10:wrap type="square"/>
        </v:shape>
      </w:pict>
    </w:r>
    <w:r>
      <w:rPr>
        <w:noProof/>
      </w:rPr>
      <w:pict>
        <v:shape id="Поле 6" o:spid="_x0000_s4098" type="#_x0000_t202" style="position:absolute;left:0;text-align:left;margin-left:92.45pt;margin-top:-111.15pt;width:453.5pt;height:185.6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" filled="f" stroked="f" strokeweight=".5pt">
          <v:path arrowok="t"/>
          <o:lock v:ext="edit" aspectratio="t"/>
          <v:textbox>
            <w:txbxContent>
              <w:tbl>
                <w:tblPr>
                  <w:tblW w:w="8848" w:type="dxa"/>
                  <w:tblInd w:w="8" w:type="dxa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6" w:space="0" w:color="auto"/>
                    <w:insideV w:val="single" w:sz="6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/>
                </w:tblPr>
                <w:tblGrid>
                  <w:gridCol w:w="646"/>
                  <w:gridCol w:w="965"/>
                  <w:gridCol w:w="980"/>
                  <w:gridCol w:w="966"/>
                  <w:gridCol w:w="980"/>
                  <w:gridCol w:w="1091"/>
                  <w:gridCol w:w="1092"/>
                  <w:gridCol w:w="1092"/>
                  <w:gridCol w:w="1036"/>
                </w:tblGrid>
                <w:tr w:rsidR="00F1506E" w:rsidRPr="002D4CDB" w:rsidTr="00610BCB">
                  <w:trPr>
                    <w:trHeight w:val="444"/>
                  </w:trPr>
                  <w:tc>
                    <w:tcPr>
                      <w:tcW w:w="8848" w:type="dxa"/>
                      <w:gridSpan w:val="9"/>
                      <w:vAlign w:val="center"/>
                    </w:tcPr>
                    <w:p w:rsidR="00F1506E" w:rsidRPr="00AB48A6" w:rsidRDefault="00F1506E" w:rsidP="00001E15">
                      <w:pPr>
                        <w:pStyle w:val="110"/>
                        <w:tabs>
                          <w:tab w:val="clear" w:pos="1418"/>
                          <w:tab w:val="left" w:pos="508"/>
                        </w:tabs>
                        <w:outlineLvl w:val="9"/>
                        <w:rPr>
                          <w:sz w:val="22"/>
                          <w:szCs w:val="22"/>
                        </w:rPr>
                      </w:pPr>
                      <w:r w:rsidRPr="00AB48A6">
                        <w:rPr>
                          <w:sz w:val="22"/>
                          <w:szCs w:val="22"/>
                        </w:rPr>
                        <w:t>Таблица регистрации изменений</w:t>
                      </w:r>
                    </w:p>
                  </w:tc>
                </w:tr>
                <w:tr w:rsidR="00F1506E" w:rsidRPr="002D4CDB" w:rsidTr="00610BCB">
                  <w:trPr>
                    <w:trHeight w:val="271"/>
                  </w:trPr>
                  <w:tc>
                    <w:tcPr>
                      <w:tcW w:w="646" w:type="dxa"/>
                      <w:vMerge w:val="restart"/>
                      <w:vAlign w:val="center"/>
                    </w:tcPr>
                    <w:p w:rsidR="00F1506E" w:rsidRPr="00DB02EA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Изм.</w:t>
                      </w:r>
                    </w:p>
                  </w:tc>
                  <w:tc>
                    <w:tcPr>
                      <w:tcW w:w="3891" w:type="dxa"/>
                      <w:gridSpan w:val="4"/>
                      <w:vAlign w:val="center"/>
                    </w:tcPr>
                    <w:p w:rsidR="00F1506E" w:rsidRPr="00E143AD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Номера листов (страниц)</w:t>
                      </w:r>
                    </w:p>
                  </w:tc>
                  <w:tc>
                    <w:tcPr>
                      <w:tcW w:w="1091" w:type="dxa"/>
                      <w:vMerge w:val="restart"/>
                      <w:vAlign w:val="center"/>
                    </w:tcPr>
                    <w:p w:rsidR="00F1506E" w:rsidRPr="00E143AD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Всего</w:t>
                      </w:r>
                    </w:p>
                    <w:p w:rsidR="00F1506E" w:rsidRPr="00E143AD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листов</w:t>
                      </w:r>
                    </w:p>
                    <w:p w:rsidR="00F1506E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(страниц)</w:t>
                      </w:r>
                    </w:p>
                    <w:p w:rsidR="00F1506E" w:rsidRPr="00E143AD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в док.</w:t>
                      </w:r>
                    </w:p>
                  </w:tc>
                  <w:tc>
                    <w:tcPr>
                      <w:tcW w:w="1092" w:type="dxa"/>
                      <w:vMerge w:val="restart"/>
                      <w:vAlign w:val="center"/>
                    </w:tcPr>
                    <w:p w:rsidR="00F1506E" w:rsidRPr="00E143AD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Номер</w:t>
                      </w:r>
                    </w:p>
                    <w:p w:rsidR="00F1506E" w:rsidRPr="00E143AD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д</w:t>
                      </w:r>
                      <w:r w:rsidRPr="00E143AD">
                        <w:rPr>
                          <w:sz w:val="20"/>
                        </w:rPr>
                        <w:t>ок</w:t>
                      </w:r>
                      <w:r>
                        <w:rPr>
                          <w:sz w:val="20"/>
                        </w:rPr>
                        <w:t>.</w:t>
                      </w:r>
                    </w:p>
                  </w:tc>
                  <w:tc>
                    <w:tcPr>
                      <w:tcW w:w="1092" w:type="dxa"/>
                      <w:vMerge w:val="restart"/>
                      <w:vAlign w:val="center"/>
                    </w:tcPr>
                    <w:p w:rsidR="00F1506E" w:rsidRPr="00E143AD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Подп.</w:t>
                      </w:r>
                    </w:p>
                  </w:tc>
                  <w:tc>
                    <w:tcPr>
                      <w:tcW w:w="1036" w:type="dxa"/>
                      <w:vMerge w:val="restart"/>
                      <w:vAlign w:val="center"/>
                    </w:tcPr>
                    <w:p w:rsidR="00F1506E" w:rsidRPr="00E143AD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 w:rsidRPr="00E143AD">
                        <w:rPr>
                          <w:sz w:val="20"/>
                        </w:rPr>
                        <w:t>Дата</w:t>
                      </w:r>
                    </w:p>
                  </w:tc>
                </w:tr>
                <w:tr w:rsidR="00F1506E" w:rsidRPr="002D4CDB" w:rsidTr="00610BCB">
                  <w:trPr>
                    <w:trHeight w:val="158"/>
                  </w:trPr>
                  <w:tc>
                    <w:tcPr>
                      <w:tcW w:w="646" w:type="dxa"/>
                      <w:vMerge/>
                      <w:vAlign w:val="center"/>
                    </w:tcPr>
                    <w:p w:rsidR="00F1506E" w:rsidRPr="002D4CDB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F1506E" w:rsidRPr="00574C8A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изме-ненных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574C8A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заме-ненных</w:t>
                      </w:r>
                    </w:p>
                  </w:tc>
                  <w:tc>
                    <w:tcPr>
                      <w:tcW w:w="966" w:type="dxa"/>
                      <w:vAlign w:val="center"/>
                    </w:tcPr>
                    <w:p w:rsidR="00F1506E" w:rsidRPr="00574C8A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новых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574C8A" w:rsidRDefault="00F1506E" w:rsidP="00A6005C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szCs w:val="22"/>
                        </w:rPr>
                      </w:pPr>
                      <w:r w:rsidRPr="00574C8A">
                        <w:rPr>
                          <w:sz w:val="20"/>
                          <w:szCs w:val="22"/>
                        </w:rPr>
                        <w:t>аннули</w:t>
                      </w:r>
                      <w:r w:rsidRPr="00574C8A">
                        <w:rPr>
                          <w:sz w:val="20"/>
                          <w:szCs w:val="22"/>
                          <w:lang w:val="en-US"/>
                        </w:rPr>
                        <w:t>-</w:t>
                      </w:r>
                      <w:r w:rsidRPr="00574C8A">
                        <w:rPr>
                          <w:sz w:val="20"/>
                          <w:szCs w:val="22"/>
                        </w:rPr>
                        <w:t>рованных</w:t>
                      </w:r>
                    </w:p>
                  </w:tc>
                  <w:tc>
                    <w:tcPr>
                      <w:tcW w:w="1091" w:type="dxa"/>
                      <w:vMerge/>
                      <w:vAlign w:val="center"/>
                    </w:tcPr>
                    <w:p w:rsidR="00F1506E" w:rsidRPr="002D4CDB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92" w:type="dxa"/>
                      <w:vMerge/>
                      <w:vAlign w:val="center"/>
                    </w:tcPr>
                    <w:p w:rsidR="00F1506E" w:rsidRPr="002D4CDB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92" w:type="dxa"/>
                      <w:vMerge/>
                      <w:vAlign w:val="center"/>
                    </w:tcPr>
                    <w:p w:rsidR="00F1506E" w:rsidRPr="002D4CDB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  <w:tc>
                    <w:tcPr>
                      <w:tcW w:w="1036" w:type="dxa"/>
                      <w:vMerge/>
                      <w:vAlign w:val="center"/>
                    </w:tcPr>
                    <w:p w:rsidR="00F1506E" w:rsidRPr="002D4CDB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Cs w:val="22"/>
                        </w:rPr>
                      </w:pPr>
                    </w:p>
                  </w:tc>
                </w:tr>
                <w:tr w:rsidR="00F1506E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F1506E" w:rsidRPr="00001E15" w:rsidRDefault="00F1506E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</w:t>
                      </w:r>
                    </w:p>
                  </w:tc>
                  <w:tc>
                    <w:tcPr>
                      <w:tcW w:w="965" w:type="dxa"/>
                      <w:vAlign w:val="center"/>
                    </w:tcPr>
                    <w:p w:rsidR="00F1506E" w:rsidRPr="00001E15" w:rsidRDefault="00F1506E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610BCB" w:rsidRDefault="00F1506E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Все</w:t>
                      </w:r>
                    </w:p>
                  </w:tc>
                  <w:tc>
                    <w:tcPr>
                      <w:tcW w:w="966" w:type="dxa"/>
                      <w:vAlign w:val="center"/>
                    </w:tcPr>
                    <w:p w:rsidR="00F1506E" w:rsidRPr="00610BCB" w:rsidRDefault="00F1506E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610BCB" w:rsidRDefault="00F1506E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-</w:t>
                      </w: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F1506E" w:rsidRPr="00610BCB" w:rsidRDefault="00F1506E" w:rsidP="00F935F7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13</w:t>
                      </w: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F1506E" w:rsidRPr="00610BCB" w:rsidRDefault="00F1506E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ххх-17</w:t>
                      </w: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F1506E" w:rsidRPr="00B756FE" w:rsidRDefault="00F1506E" w:rsidP="00F935F7">
                      <w:pPr>
                        <w:pStyle w:val="a6"/>
                        <w:ind w:right="-285" w:firstLine="84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02" name="Рисунок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F1506E" w:rsidRPr="00610BCB" w:rsidRDefault="00F1506E">
                      <w:pPr>
                        <w:ind w:hanging="2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хх.04.17</w:t>
                      </w:r>
                    </w:p>
                  </w:tc>
                </w:tr>
                <w:tr w:rsidR="00F1506E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F1506E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  <w:lang w:val="en-US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F1506E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F1506E" w:rsidRPr="002D4CDB" w:rsidTr="00610BCB">
                  <w:trPr>
                    <w:trHeight w:val="271"/>
                  </w:trPr>
                  <w:tc>
                    <w:tcPr>
                      <w:tcW w:w="64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F1506E" w:rsidRPr="002D4CDB" w:rsidTr="00610BCB">
                  <w:trPr>
                    <w:trHeight w:val="285"/>
                  </w:trPr>
                  <w:tc>
                    <w:tcPr>
                      <w:tcW w:w="64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5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6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980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1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92" w:type="dxa"/>
                      <w:vAlign w:val="center"/>
                    </w:tcPr>
                    <w:p w:rsidR="00F1506E" w:rsidRPr="00001E15" w:rsidRDefault="00F1506E" w:rsidP="00610BCB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036" w:type="dxa"/>
                      <w:vAlign w:val="center"/>
                    </w:tcPr>
                    <w:p w:rsidR="00F1506E" w:rsidRPr="00001E15" w:rsidRDefault="00F1506E" w:rsidP="00001E15">
                      <w:pPr>
                        <w:tabs>
                          <w:tab w:val="left" w:pos="508"/>
                        </w:tabs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</w:tbl>
              <w:p w:rsidR="00F1506E" w:rsidRDefault="00F1506E" w:rsidP="00A979DF"/>
            </w:txbxContent>
          </v:textbox>
          <w10:anchorlock/>
        </v:shape>
      </w:pict>
    </w:r>
    <w:r w:rsidR="00F1506E">
      <w:rPr>
        <w:noProof/>
      </w:rPr>
      <w:t xml:space="preserve"> </w:t>
    </w:r>
    <w:r>
      <w:rPr>
        <w:noProof/>
      </w:rPr>
      <w:pict>
        <v:shape id="Text Box 7" o:spid="_x0000_s4097" type="#_x0000_t202" style="position:absolute;left:0;text-align:left;margin-left:5.35pt;margin-top:117.2pt;width:71.85pt;height:18.7pt;z-index:2516561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" fillcolor="white [3212]" strokecolor="white [3212]">
          <o:lock v:ext="edit" aspectratio="t"/>
          <v:textbox>
            <w:txbxContent>
              <w:p w:rsidR="00F1506E" w:rsidRPr="00266B64" w:rsidRDefault="00F1506E">
                <w:pPr>
                  <w:rPr>
                    <w:sz w:val="12"/>
                    <w:szCs w:val="12"/>
                  </w:rPr>
                </w:pPr>
                <w:r w:rsidRPr="00266B64">
                  <w:rPr>
                    <w:sz w:val="12"/>
                    <w:szCs w:val="12"/>
                  </w:rPr>
                  <w:t>Уч. №КТ-Б/</w:t>
                </w:r>
                <w:r w:rsidRPr="00266B64">
                  <w:rPr>
                    <w:color w:val="FF0000"/>
                    <w:sz w:val="12"/>
                    <w:szCs w:val="12"/>
                  </w:rPr>
                  <w:t>ХХХ</w:t>
                </w:r>
                <w:r w:rsidRPr="00266B64">
                  <w:rPr>
                    <w:sz w:val="12"/>
                    <w:szCs w:val="12"/>
                  </w:rPr>
                  <w:t>/1</w:t>
                </w:r>
                <w:r>
                  <w:rPr>
                    <w:sz w:val="12"/>
                    <w:szCs w:val="12"/>
                  </w:rPr>
                  <w:t>2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0448" w:rsidRDefault="001B0448" w:rsidP="00CC4BB2">
      <w:r>
        <w:separator/>
      </w:r>
    </w:p>
  </w:footnote>
  <w:footnote w:type="continuationSeparator" w:id="0">
    <w:p w:rsidR="001B0448" w:rsidRDefault="001B0448" w:rsidP="00CC4B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06E" w:rsidRPr="00D2240F" w:rsidRDefault="00300796" w:rsidP="007857F7">
    <w:pPr>
      <w:pStyle w:val="a6"/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F1506E">
      <w:rPr>
        <w:sz w:val="24"/>
        <w:szCs w:val="24"/>
      </w:rPr>
      <w:instrText xml:space="preserve"> =68+</w:instrText>
    </w:r>
    <w:r>
      <w:rPr>
        <w:sz w:val="24"/>
        <w:szCs w:val="24"/>
      </w:rPr>
      <w:fldChar w:fldCharType="begin"/>
    </w:r>
    <w:r w:rsidR="00F1506E">
      <w:rPr>
        <w:sz w:val="24"/>
        <w:szCs w:val="24"/>
      </w:rPr>
      <w:instrText xml:space="preserve"> PAGE   \* MERGEFORMAT </w:instrText>
    </w:r>
    <w:r>
      <w:rPr>
        <w:sz w:val="24"/>
        <w:szCs w:val="24"/>
      </w:rPr>
      <w:fldChar w:fldCharType="separate"/>
    </w:r>
    <w:r w:rsidR="006D5935">
      <w:rPr>
        <w:noProof/>
        <w:sz w:val="24"/>
        <w:szCs w:val="24"/>
      </w:rPr>
      <w:instrText>10</w:instrText>
    </w:r>
    <w:r>
      <w:rPr>
        <w:sz w:val="24"/>
        <w:szCs w:val="24"/>
      </w:rPr>
      <w:fldChar w:fldCharType="end"/>
    </w:r>
    <w:r>
      <w:rPr>
        <w:sz w:val="24"/>
        <w:szCs w:val="24"/>
      </w:rPr>
      <w:fldChar w:fldCharType="separate"/>
    </w:r>
    <w:r w:rsidR="006D5935">
      <w:rPr>
        <w:noProof/>
        <w:sz w:val="24"/>
        <w:szCs w:val="24"/>
      </w:rPr>
      <w:t>78</w:t>
    </w:r>
    <w:r>
      <w:rPr>
        <w:sz w:val="24"/>
        <w:szCs w:val="24"/>
      </w:rPr>
      <w:fldChar w:fldCharType="end"/>
    </w:r>
    <w:r>
      <w:rPr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2" type="#_x0000_t202" style="position:absolute;left:0;text-align:left;margin-left:23.4pt;margin-top:21.85pt;width:1177.65pt;height:810pt;z-index:-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" filled="f" stroked="f">
          <v:textbox inset="0,0,0,0">
            <w:txbxContent>
              <w:tbl>
                <w:tblPr>
                  <w:tblOverlap w:val="never"/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6" w:type="dxa"/>
                    <w:right w:w="6" w:type="dxa"/>
                  </w:tblCellMar>
                  <w:tblLook w:val="0000"/>
                </w:tblPr>
                <w:tblGrid>
                  <w:gridCol w:w="287"/>
                  <w:gridCol w:w="396"/>
                  <w:gridCol w:w="11851"/>
                  <w:gridCol w:w="553"/>
                  <w:gridCol w:w="567"/>
                  <w:gridCol w:w="567"/>
                  <w:gridCol w:w="567"/>
                  <w:gridCol w:w="853"/>
                  <w:gridCol w:w="567"/>
                  <w:gridCol w:w="6236"/>
                  <w:gridCol w:w="526"/>
                </w:tblGrid>
                <w:tr w:rsidR="00F1506E" w:rsidTr="001A6CBC">
                  <w:trPr>
                    <w:cantSplit/>
                    <w:trHeight w:hRule="exact" w:val="3402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  <w:textDirection w:val="btLr"/>
                      <w:vAlign w:val="bottom"/>
                    </w:tcPr>
                    <w:p w:rsidR="00F1506E" w:rsidRDefault="00F1506E">
                      <w:pPr>
                        <w:ind w:left="57" w:right="57"/>
                        <w:rPr>
                          <w:i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F1506E" w:rsidRDefault="00F1506E"/>
                  </w:tc>
                  <w:tc>
                    <w:tcPr>
                      <w:tcW w:w="11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</w:tcPr>
                    <w:p w:rsidR="00F1506E" w:rsidRDefault="00F1506E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436" w:type="dxa"/>
                      <w:gridSpan w:val="8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1A6CBC">
                  <w:trPr>
                    <w:cantSplit/>
                    <w:trHeight w:hRule="exact" w:val="3402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  <w:textDirection w:val="btLr"/>
                      <w:vAlign w:val="bottom"/>
                    </w:tcPr>
                    <w:p w:rsidR="00F1506E" w:rsidRDefault="00F1506E">
                      <w:pPr>
                        <w:ind w:left="57" w:right="57"/>
                        <w:rPr>
                          <w:i/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F1506E" w:rsidRDefault="00F1506E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1A6CBC">
                  <w:trPr>
                    <w:cantSplit/>
                    <w:trHeight w:hRule="exact" w:val="907"/>
                  </w:trPr>
                  <w:tc>
                    <w:tcPr>
                      <w:tcW w:w="28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noWrap/>
                    </w:tcPr>
                    <w:p w:rsidR="00F1506E" w:rsidRDefault="00F1506E">
                      <w:pPr>
                        <w:rPr>
                          <w:i/>
                          <w:sz w:val="20"/>
                        </w:rPr>
                      </w:pPr>
                    </w:p>
                  </w:tc>
                  <w:tc>
                    <w:tcPr>
                      <w:tcW w:w="396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:rsidR="00F1506E" w:rsidRDefault="00F1506E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1A6CBC">
                  <w:trPr>
                    <w:cantSplit/>
                    <w:trHeight w:hRule="exact" w:val="1985"/>
                  </w:trPr>
                  <w:tc>
                    <w:tcPr>
                      <w:tcW w:w="683" w:type="dxa"/>
                      <w:gridSpan w:val="2"/>
                      <w:tcBorders>
                        <w:top w:val="nil"/>
                        <w:left w:val="nil"/>
                        <w:bottom w:val="nil"/>
                      </w:tcBorders>
                      <w:noWrap/>
                      <w:textDirection w:val="btLr"/>
                      <w:vAlign w:val="bottom"/>
                    </w:tcPr>
                    <w:p w:rsidR="00F1506E" w:rsidRDefault="00F1506E"/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1A6CBC">
                  <w:trPr>
                    <w:cantSplit/>
                    <w:trHeight w:hRule="exact" w:val="1418"/>
                  </w:trPr>
                  <w:tc>
                    <w:tcPr>
                      <w:tcW w:w="683" w:type="dxa"/>
                      <w:gridSpan w:val="2"/>
                      <w:tcBorders>
                        <w:top w:val="nil"/>
                        <w:left w:val="nil"/>
                        <w:bottom w:val="single" w:sz="12" w:space="0" w:color="auto"/>
                      </w:tcBorders>
                      <w:noWrap/>
                      <w:textDirection w:val="btLr"/>
                      <w:tcFitText/>
                      <w:vAlign w:val="bottom"/>
                    </w:tcPr>
                    <w:p w:rsidR="00F1506E" w:rsidRDefault="00F1506E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574C8A">
                  <w:trPr>
                    <w:cantSplit/>
                    <w:trHeight w:hRule="exact" w:val="1418"/>
                  </w:trPr>
                  <w:tc>
                    <w:tcPr>
                      <w:tcW w:w="28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F1506E" w:rsidRPr="005E5B01" w:rsidRDefault="00F1506E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</w:tcBorders>
                      <w:textDirection w:val="btLr"/>
                      <w:vAlign w:val="center"/>
                    </w:tcPr>
                    <w:p w:rsidR="00F1506E" w:rsidRPr="005E5B01" w:rsidRDefault="00F1506E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574C8A">
                  <w:trPr>
                    <w:cantSplit/>
                    <w:trHeight w:hRule="exact" w:val="1985"/>
                  </w:trPr>
                  <w:tc>
                    <w:tcPr>
                      <w:tcW w:w="28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F1506E" w:rsidRPr="005E5B01" w:rsidRDefault="00F1506E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c>
                  <w:tc>
                    <w:tcPr>
                      <w:tcW w:w="396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F1506E" w:rsidRPr="005E5B01" w:rsidRDefault="00F1506E" w:rsidP="00574C8A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574C8A">
                  <w:trPr>
                    <w:cantSplit/>
                    <w:trHeight w:hRule="exact" w:val="567"/>
                  </w:trPr>
                  <w:tc>
                    <w:tcPr>
                      <w:tcW w:w="287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F1506E" w:rsidRPr="005E5B01" w:rsidRDefault="00F1506E" w:rsidP="005E5B01">
                      <w:pPr>
                        <w:ind w:left="57" w:right="57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E5B01">
                        <w:rPr>
                          <w:sz w:val="18"/>
                          <w:szCs w:val="18"/>
                        </w:rPr>
                        <w:t>Инв. № подл.</w:t>
                      </w:r>
                    </w:p>
                  </w:tc>
                  <w:tc>
                    <w:tcPr>
                      <w:tcW w:w="39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F1506E" w:rsidRPr="00A6005C" w:rsidRDefault="00F1506E" w:rsidP="00A6005C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</w:tcPr>
                    <w:p w:rsidR="00F1506E" w:rsidRDefault="00F1506E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0436" w:type="dxa"/>
                      <w:gridSpan w:val="8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F1506E" w:rsidRDefault="00F1506E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</w:tr>
                <w:tr w:rsidR="00F1506E" w:rsidRPr="003F20B2" w:rsidTr="00574C8A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</w:tcPr>
                    <w:p w:rsidR="00F1506E" w:rsidRPr="003F20B2" w:rsidRDefault="00F1506E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Pr="003F20B2" w:rsidRDefault="00F1506E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Pr="003F20B2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610BCB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610BCB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610BCB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610BCB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8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B756FE" w:rsidRDefault="00F1506E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9E131D" w:rsidRDefault="00F1506E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23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AD5269" w:rsidRDefault="00F1506E" w:rsidP="00F935F7">
                      <w:pPr>
                        <w:jc w:val="center"/>
                        <w:rPr>
                          <w:szCs w:val="48"/>
                        </w:rPr>
                      </w:pP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2777.15.0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СКУД-2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CA15B0">
                        <w:rPr>
                          <w:color w:val="000000"/>
                          <w:sz w:val="28"/>
                          <w:szCs w:val="28"/>
                        </w:rPr>
                        <w:t>.С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</w:t>
                      </w:r>
                    </w:p>
                  </w:tc>
                  <w:tc>
                    <w:tcPr>
                      <w:tcW w:w="526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591F67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91F67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</w:tr>
                <w:tr w:rsidR="00F1506E" w:rsidRPr="003F20B2" w:rsidTr="00574C8A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</w:tcPr>
                    <w:p w:rsidR="00F1506E" w:rsidRPr="003F20B2" w:rsidRDefault="00F1506E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Pr="003F20B2" w:rsidRDefault="00F1506E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Pr="003F20B2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610BCB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610BCB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610BCB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Зам.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610BCB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хх-16</w:t>
                      </w:r>
                    </w:p>
                  </w:tc>
                  <w:tc>
                    <w:tcPr>
                      <w:tcW w:w="853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B756FE" w:rsidRDefault="00F1506E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9E131D" w:rsidRDefault="00F1506E">
                      <w:pPr>
                        <w:ind w:hanging="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хх</w:t>
                      </w:r>
                      <w:r w:rsidRPr="00A6005C">
                        <w:rPr>
                          <w:sz w:val="12"/>
                          <w:szCs w:val="12"/>
                        </w:rPr>
                        <w:t>.0</w:t>
                      </w:r>
                      <w:r>
                        <w:rPr>
                          <w:sz w:val="12"/>
                          <w:szCs w:val="12"/>
                        </w:rPr>
                        <w:t>4</w:t>
                      </w:r>
                      <w:r w:rsidRPr="00A6005C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</w:rPr>
                        <w:t>7</w:t>
                      </w:r>
                    </w:p>
                  </w:tc>
                  <w:tc>
                    <w:tcPr>
                      <w:tcW w:w="6236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Pr="003F20B2" w:rsidRDefault="00F1506E" w:rsidP="00F935F7"/>
                  </w:tc>
                  <w:tc>
                    <w:tcPr>
                      <w:tcW w:w="526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E67672" w:rsidRDefault="00300796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begin"/>
                      </w:r>
                      <w:r w:rsidR="00F1506E"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instrText xml:space="preserve"> PAGE </w:instrText>
                      </w: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separate"/>
                      </w:r>
                      <w:r w:rsidR="006D5935">
                        <w:rPr>
                          <w:rStyle w:val="a5"/>
                          <w:rFonts w:cs="Arial"/>
                          <w:noProof/>
                          <w:sz w:val="22"/>
                          <w:szCs w:val="22"/>
                        </w:rPr>
                        <w:t>10</w:t>
                      </w:r>
                      <w:r w:rsidRPr="00E67672">
                        <w:rPr>
                          <w:rStyle w:val="a5"/>
                          <w:rFonts w:cs="Arial"/>
                          <w:sz w:val="22"/>
                          <w:szCs w:val="22"/>
                        </w:rPr>
                        <w:fldChar w:fldCharType="end"/>
                      </w:r>
                    </w:p>
                  </w:tc>
                </w:tr>
                <w:tr w:rsidR="00F1506E" w:rsidRPr="003F20B2" w:rsidTr="00591F67">
                  <w:trPr>
                    <w:cantSplit/>
                    <w:trHeight w:hRule="exact" w:val="286"/>
                  </w:trPr>
                  <w:tc>
                    <w:tcPr>
                      <w:tcW w:w="28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extDirection w:val="btLr"/>
                      <w:vAlign w:val="center"/>
                    </w:tcPr>
                    <w:p w:rsidR="00F1506E" w:rsidRPr="003F20B2" w:rsidRDefault="00F1506E" w:rsidP="00F935F7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396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Pr="003F20B2" w:rsidRDefault="00F1506E" w:rsidP="00F935F7"/>
                  </w:tc>
                  <w:tc>
                    <w:tcPr>
                      <w:tcW w:w="11851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Pr="003F20B2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3F20B2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Изм</w:t>
                      </w:r>
                      <w:r w:rsidRPr="003F20B2">
                        <w:rPr>
                          <w:spacing w:val="2"/>
                          <w:w w:val="93"/>
                          <w:sz w:val="16"/>
                          <w:szCs w:val="16"/>
                        </w:rPr>
                        <w:t>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3F20B2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3F20B2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3F20B2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№док.</w:t>
                      </w:r>
                    </w:p>
                  </w:tc>
                  <w:tc>
                    <w:tcPr>
                      <w:tcW w:w="853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3F20B2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3F20B2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F20B2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236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Pr="003F20B2" w:rsidRDefault="00F1506E" w:rsidP="00F935F7"/>
                  </w:tc>
                  <w:tc>
                    <w:tcPr>
                      <w:tcW w:w="526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Pr="003F20B2" w:rsidRDefault="00F1506E" w:rsidP="00F935F7"/>
                  </w:tc>
                </w:tr>
              </w:tbl>
              <w:p w:rsidR="00F1506E" w:rsidRPr="003F20B2" w:rsidRDefault="00F1506E" w:rsidP="00EF7AE5">
                <w:pPr>
                  <w:pStyle w:val="a6"/>
                </w:pPr>
              </w:p>
            </w:txbxContent>
          </v:textbox>
          <w10:wrap anchorx="page" anchory="page"/>
          <w10:anchorlock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06E" w:rsidRPr="00EB091C" w:rsidRDefault="00300796" w:rsidP="00D2240F">
    <w:pPr>
      <w:pStyle w:val="a6"/>
      <w:jc w:val="right"/>
      <w:rPr>
        <w:sz w:val="24"/>
        <w:szCs w:val="24"/>
      </w:rPr>
    </w:pPr>
    <w:r>
      <w:rPr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100" type="#_x0000_t202" style="position:absolute;left:0;text-align:left;margin-left:16.35pt;margin-top:20.2pt;width:1191.1pt;height:815.9pt;z-index:-2516613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" filled="f" stroked="f">
          <v:textbox inset="0,0,0,0">
            <w:txbxContent>
              <w:tbl>
                <w:tblPr>
                  <w:tblOverlap w:val="never"/>
                  <w:tblW w:w="0" w:type="auto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6" w:type="dxa"/>
                    <w:right w:w="6" w:type="dxa"/>
                  </w:tblCellMar>
                  <w:tblLook w:val="0000"/>
                </w:tblPr>
                <w:tblGrid>
                  <w:gridCol w:w="170"/>
                  <w:gridCol w:w="113"/>
                  <w:gridCol w:w="170"/>
                  <w:gridCol w:w="113"/>
                  <w:gridCol w:w="267"/>
                  <w:gridCol w:w="11789"/>
                  <w:gridCol w:w="567"/>
                  <w:gridCol w:w="567"/>
                  <w:gridCol w:w="567"/>
                  <w:gridCol w:w="567"/>
                  <w:gridCol w:w="709"/>
                  <w:gridCol w:w="567"/>
                  <w:gridCol w:w="3851"/>
                  <w:gridCol w:w="850"/>
                  <w:gridCol w:w="854"/>
                  <w:gridCol w:w="1391"/>
                </w:tblGrid>
                <w:tr w:rsidR="00F1506E" w:rsidTr="00557539">
                  <w:trPr>
                    <w:cantSplit/>
                    <w:trHeight w:hRule="exact" w:val="3402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F1506E" w:rsidRDefault="00F1506E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F1506E" w:rsidRDefault="00F1506E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F1506E" w:rsidRDefault="00F1506E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F1506E" w:rsidRDefault="00F1506E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267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F1506E" w:rsidRDefault="00F1506E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178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</w:tcPr>
                    <w:p w:rsidR="00F1506E" w:rsidRDefault="00F1506E">
                      <w:pPr>
                        <w:rPr>
                          <w:lang w:val="en-US"/>
                        </w:rPr>
                      </w:pPr>
                    </w:p>
                  </w:tc>
                  <w:tc>
                    <w:tcPr>
                      <w:tcW w:w="10490" w:type="dxa"/>
                      <w:gridSpan w:val="10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574C8A">
                  <w:trPr>
                    <w:cantSplit/>
                    <w:trHeight w:hRule="exact" w:val="4082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70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13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267" w:type="dxa"/>
                      <w:tcBorders>
                        <w:top w:val="nil"/>
                        <w:left w:val="nil"/>
                        <w:bottom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574C8A">
                  <w:trPr>
                    <w:cantSplit/>
                    <w:trHeight w:hRule="exact" w:val="567"/>
                  </w:trPr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F1506E" w:rsidRPr="00CD15AB" w:rsidRDefault="00F1506E" w:rsidP="00CD15AB">
                      <w:pPr>
                        <w:ind w:left="113" w:right="113"/>
                        <w:rPr>
                          <w:sz w:val="18"/>
                          <w:szCs w:val="18"/>
                        </w:rPr>
                      </w:pPr>
                      <w:r w:rsidRPr="00CD15AB">
                        <w:rPr>
                          <w:sz w:val="18"/>
                          <w:szCs w:val="18"/>
                        </w:rPr>
                        <w:t>Согласовано</w:t>
                      </w:r>
                    </w:p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574C8A">
                  <w:trPr>
                    <w:cantSplit/>
                    <w:trHeight w:hRule="exact" w:val="850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574C8A">
                  <w:trPr>
                    <w:cantSplit/>
                    <w:trHeight w:hRule="exact" w:val="1134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574C8A">
                  <w:trPr>
                    <w:cantSplit/>
                    <w:trHeight w:hRule="exact" w:val="1134"/>
                  </w:trPr>
                  <w:tc>
                    <w:tcPr>
                      <w:tcW w:w="283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/>
                  </w:tc>
                  <w:tc>
                    <w:tcPr>
                      <w:tcW w:w="2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/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574C8A">
                  <w:trPr>
                    <w:cantSplit/>
                    <w:trHeight w:hRule="exact" w:val="1417"/>
                  </w:trPr>
                  <w:tc>
                    <w:tcPr>
                      <w:tcW w:w="170" w:type="dxa"/>
                      <w:tcBorders>
                        <w:top w:val="single" w:sz="12" w:space="0" w:color="auto"/>
                        <w:left w:val="nil"/>
                        <w:bottom w:val="nil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283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F1506E" w:rsidRPr="00720549" w:rsidRDefault="00F1506E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Взам. инв. №</w:t>
                      </w:r>
                    </w:p>
                  </w:tc>
                  <w:tc>
                    <w:tcPr>
                      <w:tcW w:w="380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F1506E" w:rsidRDefault="00F1506E" w:rsidP="00574C8A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574C8A">
                  <w:trPr>
                    <w:cantSplit/>
                    <w:trHeight w:hRule="exact" w:val="283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F1506E" w:rsidRPr="00720549" w:rsidRDefault="00F1506E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Подп. и дата</w:t>
                      </w:r>
                    </w:p>
                  </w:tc>
                  <w:tc>
                    <w:tcPr>
                      <w:tcW w:w="380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F1506E" w:rsidRDefault="00F1506E" w:rsidP="00574C8A">
                      <w:pPr>
                        <w:ind w:left="113" w:right="113"/>
                        <w:jc w:val="center"/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nil"/>
                      </w:tcBorders>
                    </w:tcPr>
                    <w:p w:rsidR="00F1506E" w:rsidRDefault="00F1506E"/>
                  </w:tc>
                  <w:tc>
                    <w:tcPr>
                      <w:tcW w:w="10490" w:type="dxa"/>
                      <w:gridSpan w:val="10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/>
                  </w:tc>
                </w:tr>
                <w:tr w:rsidR="00F1506E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F1506E" w:rsidRDefault="00F1506E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720549" w:rsidRDefault="00F1506E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F1506E" w:rsidRDefault="00F1506E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  <w:lang w:val="en-US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AD5269" w:rsidRDefault="00F1506E" w:rsidP="006217D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2777.15.0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-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СКУД-2</w:t>
                      </w:r>
                      <w:r w:rsidRPr="003361FB">
                        <w:rPr>
                          <w:color w:val="000000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1</w:t>
                      </w:r>
                      <w:r w:rsidRPr="00CA15B0">
                        <w:rPr>
                          <w:color w:val="000000"/>
                          <w:sz w:val="28"/>
                          <w:szCs w:val="28"/>
                        </w:rPr>
                        <w:t>.С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О</w:t>
                      </w:r>
                    </w:p>
                  </w:tc>
                </w:tr>
                <w:tr w:rsidR="00F1506E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F1506E" w:rsidRDefault="00F1506E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F1506E" w:rsidRPr="00720549" w:rsidRDefault="00F1506E" w:rsidP="00720549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F1506E" w:rsidRDefault="00F1506E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>
                      <w:pPr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39564B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39564B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3F20B2" w:rsidRDefault="00F1506E" w:rsidP="00983A07">
                      <w:pPr>
                        <w:jc w:val="center"/>
                      </w:pPr>
                    </w:p>
                  </w:tc>
                </w:tr>
                <w:tr w:rsidR="00F1506E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F1506E" w:rsidRDefault="00F150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720549" w:rsidRDefault="00F1506E" w:rsidP="007205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F1506E" w:rsidRDefault="00F1506E" w:rsidP="00574C8A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tcMar>
                        <w:bottom w:w="28" w:type="dxa"/>
                      </w:tcMar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vAlign w:val="center"/>
                    </w:tcPr>
                    <w:p w:rsidR="00F1506E" w:rsidRPr="001A6CBC" w:rsidRDefault="00F1506E" w:rsidP="001A6CBC">
                      <w:pPr>
                        <w:jc w:val="center"/>
                        <w:rPr>
                          <w:i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6946" w:type="dxa"/>
                      <w:gridSpan w:val="4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3361FB" w:rsidRDefault="00F1506E" w:rsidP="009E131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  <w:r w:rsidRPr="003361FB">
                        <w:rPr>
                          <w:sz w:val="20"/>
                        </w:rPr>
                        <w:t>Многофункциональный комплекс «Лахта центр»</w:t>
                      </w:r>
                    </w:p>
                    <w:p w:rsidR="00F1506E" w:rsidRPr="00E06CEB" w:rsidRDefault="00F1506E" w:rsidP="009E131D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</w:rPr>
                      </w:pPr>
                      <w:r w:rsidRPr="003361FB">
                        <w:rPr>
                          <w:rFonts w:ascii="Arial" w:hAnsi="Arial" w:cs="Arial"/>
                          <w:sz w:val="20"/>
                        </w:rPr>
                        <w:t>по адресу: г.Санкт-Петербург, Лахтинский проспект,</w:t>
                      </w:r>
                      <w:r w:rsidRPr="003361FB">
                        <w:rPr>
                          <w:rFonts w:ascii="Arial" w:hAnsi="Arial" w:cs="Arial"/>
                          <w:color w:val="FFFFFF"/>
                          <w:sz w:val="20"/>
                        </w:rPr>
                        <w:t xml:space="preserve"> </w:t>
                      </w:r>
                      <w:r w:rsidRPr="003361FB">
                        <w:rPr>
                          <w:rFonts w:ascii="Arial" w:hAnsi="Arial" w:cs="Arial"/>
                          <w:sz w:val="20"/>
                        </w:rPr>
                        <w:t>д.2, корп.3, лит.А</w:t>
                      </w:r>
                    </w:p>
                  </w:tc>
                </w:tr>
                <w:tr w:rsidR="00F1506E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720549" w:rsidRDefault="00F1506E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F1506E" w:rsidRDefault="00F1506E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610BCB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610BCB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-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610BCB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Зам.</w:t>
                      </w:r>
                    </w:p>
                  </w:tc>
                  <w:tc>
                    <w:tcPr>
                      <w:tcW w:w="567" w:type="dxa"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610BCB" w:rsidRDefault="00F1506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хх-17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B756FE" w:rsidRDefault="00F1506E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03" name="Рисунок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9E131D" w:rsidRDefault="00F1506E">
                      <w:pPr>
                        <w:ind w:hanging="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хх</w:t>
                      </w:r>
                      <w:r w:rsidRPr="00A6005C">
                        <w:rPr>
                          <w:sz w:val="12"/>
                          <w:szCs w:val="12"/>
                        </w:rPr>
                        <w:t>.0</w:t>
                      </w:r>
                      <w:r>
                        <w:rPr>
                          <w:sz w:val="12"/>
                          <w:szCs w:val="12"/>
                        </w:rPr>
                        <w:t>4</w:t>
                      </w:r>
                      <w:r w:rsidRPr="00A6005C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</w:rPr>
                        <w:t>7</w:t>
                      </w: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3F20B2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</w:tr>
                <w:tr w:rsidR="00F1506E" w:rsidTr="00574C8A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720549" w:rsidRDefault="00F1506E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F1506E" w:rsidRDefault="00F1506E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1A6CBC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Кол.уч.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1A6CBC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№док.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c>
                  <w:tc>
                    <w:tcPr>
                      <w:tcW w:w="6946" w:type="dxa"/>
                      <w:gridSpan w:val="4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3F20B2" w:rsidRDefault="00F1506E" w:rsidP="00F935F7">
                      <w:pPr>
                        <w:jc w:val="center"/>
                        <w:rPr>
                          <w:sz w:val="20"/>
                        </w:rPr>
                      </w:pPr>
                    </w:p>
                  </w:tc>
                </w:tr>
                <w:tr w:rsidR="00F1506E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720549" w:rsidRDefault="00F1506E" w:rsidP="00F935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F1506E" w:rsidRDefault="00F1506E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 w:val="restart"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F1506E" w:rsidRDefault="00F1506E" w:rsidP="00F935F7">
                      <w:pPr>
                        <w:pStyle w:val="a3"/>
                        <w:jc w:val="left"/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F1506E" w:rsidRPr="004D4E03" w:rsidRDefault="00F1506E" w:rsidP="00F935F7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  <w:r w:rsidRPr="004D4E03">
                        <w:rPr>
                          <w:sz w:val="16"/>
                          <w:szCs w:val="16"/>
                        </w:rPr>
                        <w:t>Разраб.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3E167A" w:rsidRDefault="00F1506E" w:rsidP="00F935F7">
                      <w:pPr>
                        <w:ind w:left="56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Колосов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B756FE" w:rsidRDefault="00F1506E" w:rsidP="00F935F7">
                      <w:pPr>
                        <w:pStyle w:val="a6"/>
                        <w:ind w:right="-285"/>
                        <w:rPr>
                          <w:sz w:val="16"/>
                          <w:szCs w:val="16"/>
                        </w:rPr>
                      </w:pPr>
                      <w:r w:rsidRPr="00B756FE">
                        <w:rPr>
                          <w:b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noProof/>
                          <w:sz w:val="20"/>
                        </w:rPr>
                        <w:drawing>
                          <wp:inline distT="0" distB="0" distL="0" distR="0">
                            <wp:extent cx="487680" cy="170815"/>
                            <wp:effectExtent l="0" t="0" r="7620" b="635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680" cy="170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FA1AEE" w:rsidRDefault="00F1506E">
                      <w:pPr>
                        <w:ind w:hanging="20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хх.04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</w:rPr>
                        <w:t>7</w:t>
                      </w:r>
                    </w:p>
                  </w:tc>
                  <w:tc>
                    <w:tcPr>
                      <w:tcW w:w="3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Default="00F1506E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color w:val="000000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0"/>
                        </w:rPr>
                        <w:t>Многофункциональное здание</w:t>
                      </w:r>
                      <w:r w:rsidRPr="005F68FC">
                        <w:rPr>
                          <w:rFonts w:ascii="Arial" w:hAnsi="Arial" w:cs="Arial"/>
                          <w:color w:val="000000"/>
                          <w:sz w:val="20"/>
                        </w:rPr>
                        <w:t xml:space="preserve">. </w:t>
                      </w:r>
                    </w:p>
                    <w:p w:rsidR="00F1506E" w:rsidRPr="00406B4A" w:rsidRDefault="00F1506E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</w:rPr>
                        <w:t>Система контроля и управления доступом.</w:t>
                      </w:r>
                    </w:p>
                    <w:p w:rsidR="00F1506E" w:rsidRPr="005F68FC" w:rsidRDefault="00F1506E" w:rsidP="00F935F7">
                      <w:pPr>
                        <w:pStyle w:val="a3"/>
                        <w:spacing w:line="240" w:lineRule="auto"/>
                        <w:ind w:left="0"/>
                        <w:rPr>
                          <w:rFonts w:ascii="Arial" w:hAnsi="Arial" w:cs="Arial"/>
                          <w:sz w:val="20"/>
                        </w:rPr>
                      </w:pPr>
                      <w:r w:rsidRPr="00406B4A"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</w:rPr>
                        <w:t xml:space="preserve">Этажи  </w:t>
                      </w:r>
                      <w:r>
                        <w:rPr>
                          <w:rFonts w:ascii="Arial" w:hAnsi="Arial" w:cs="Arial"/>
                          <w:color w:val="000000"/>
                          <w:spacing w:val="-8"/>
                          <w:sz w:val="20"/>
                        </w:rPr>
                        <w:t>-1, 1</w:t>
                      </w:r>
                    </w:p>
                  </w:tc>
                  <w:tc>
                    <w:tcPr>
                      <w:tcW w:w="850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Стадия</w:t>
                      </w:r>
                    </w:p>
                  </w:tc>
                  <w:tc>
                    <w:tcPr>
                      <w:tcW w:w="85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</w:t>
                      </w:r>
                    </w:p>
                  </w:tc>
                  <w:tc>
                    <w:tcPr>
                      <w:tcW w:w="1391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F935F7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1A6CBC">
                        <w:rPr>
                          <w:sz w:val="16"/>
                          <w:szCs w:val="16"/>
                        </w:rPr>
                        <w:t>Листов</w:t>
                      </w:r>
                    </w:p>
                  </w:tc>
                </w:tr>
                <w:tr w:rsidR="00F1506E" w:rsidTr="00610BCB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F1506E" w:rsidRPr="00720549" w:rsidRDefault="00F1506E" w:rsidP="00F935F7">
                      <w:pPr>
                        <w:ind w:left="113" w:right="113"/>
                        <w:jc w:val="center"/>
                        <w:rPr>
                          <w:sz w:val="18"/>
                          <w:szCs w:val="18"/>
                        </w:rPr>
                      </w:pPr>
                      <w:r w:rsidRPr="00720549">
                        <w:rPr>
                          <w:sz w:val="18"/>
                          <w:szCs w:val="18"/>
                        </w:rPr>
                        <w:t>Инв. № подл.</w:t>
                      </w:r>
                    </w:p>
                  </w:tc>
                  <w:tc>
                    <w:tcPr>
                      <w:tcW w:w="380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F1506E" w:rsidRPr="00A6005C" w:rsidRDefault="00F1506E" w:rsidP="00F935F7">
                      <w:pPr>
                        <w:ind w:left="113" w:right="113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F1506E" w:rsidRPr="004D4E03" w:rsidRDefault="00F1506E" w:rsidP="00F935F7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  <w:r w:rsidRPr="004D4E03">
                        <w:rPr>
                          <w:sz w:val="16"/>
                          <w:szCs w:val="16"/>
                        </w:rPr>
                        <w:t>Пров.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DE2995" w:rsidRDefault="00F1506E" w:rsidP="00F935F7">
                      <w:pPr>
                        <w:ind w:left="56" w:right="-108"/>
                        <w:suppressOverlap/>
                        <w:jc w:val="left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Яковлев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790FDF" w:rsidRDefault="00F1506E" w:rsidP="00F935F7">
                      <w:pPr>
                        <w:ind w:left="-114" w:right="-130"/>
                        <w:suppressOverlap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499745" cy="138430"/>
                            <wp:effectExtent l="0" t="0" r="0" b="0"/>
                            <wp:docPr id="15" name="Рисунок 77" descr="Яковлев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77" descr="Яковлев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9745" cy="138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3361FB" w:rsidRDefault="00F1506E" w:rsidP="00F935F7">
                      <w:pPr>
                        <w:ind w:left="-57" w:right="-57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хх.04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</w:rPr>
                        <w:t>7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3F20B2" w:rsidRDefault="00F1506E" w:rsidP="00F935F7">
                      <w:pPr>
                        <w:jc w:val="center"/>
                      </w:pPr>
                    </w:p>
                  </w:tc>
                  <w:tc>
                    <w:tcPr>
                      <w:tcW w:w="850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E67672" w:rsidRDefault="00F1506E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szCs w:val="22"/>
                        </w:rPr>
                        <w:t>Р</w:t>
                      </w:r>
                    </w:p>
                  </w:tc>
                  <w:tc>
                    <w:tcPr>
                      <w:tcW w:w="854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E67672" w:rsidRDefault="00F1506E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E67672">
                        <w:rPr>
                          <w:szCs w:val="22"/>
                        </w:rPr>
                        <w:t>1</w:t>
                      </w:r>
                    </w:p>
                  </w:tc>
                  <w:tc>
                    <w:tcPr>
                      <w:tcW w:w="139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574C8A" w:rsidRDefault="00300796" w:rsidP="00C82A63">
                      <w:pPr>
                        <w:jc w:val="center"/>
                        <w:rPr>
                          <w:szCs w:val="22"/>
                          <w:lang w:val="en-US"/>
                        </w:rPr>
                      </w:pPr>
                      <w:fldSimple w:instr=" NUMPAGES   \* MERGEFORMAT ">
                        <w:r w:rsidR="006D5935" w:rsidRPr="006D5935">
                          <w:rPr>
                            <w:rStyle w:val="a5"/>
                            <w:noProof/>
                            <w:spacing w:val="-20"/>
                            <w:sz w:val="22"/>
                          </w:rPr>
                          <w:t>1</w:t>
                        </w:r>
                      </w:fldSimple>
                    </w:p>
                  </w:tc>
                </w:tr>
                <w:tr w:rsidR="00F1506E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F1506E" w:rsidRPr="004D4E03" w:rsidRDefault="00F1506E" w:rsidP="00F935F7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DE2995" w:rsidRDefault="00F1506E" w:rsidP="00F935F7">
                      <w:pPr>
                        <w:ind w:left="56"/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5965A4" w:rsidRDefault="00F1506E" w:rsidP="00F935F7">
                      <w:pPr>
                        <w:pStyle w:val="af5"/>
                        <w:spacing w:line="240" w:lineRule="auto"/>
                        <w:suppressOverlap/>
                        <w:rPr>
                          <w:b/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8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DE2995" w:rsidRDefault="00F1506E" w:rsidP="00F935F7">
                      <w:pPr>
                        <w:pStyle w:val="a3"/>
                        <w:ind w:left="-113" w:right="-113" w:firstLine="11"/>
                        <w:suppressOverlap/>
                        <w:rPr>
                          <w:rFonts w:cs="Arial"/>
                          <w:szCs w:val="16"/>
                        </w:rPr>
                      </w:pP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3F20B2" w:rsidRDefault="00F1506E" w:rsidP="00F935F7">
                      <w:pPr>
                        <w:jc w:val="center"/>
                      </w:pPr>
                    </w:p>
                  </w:tc>
                  <w:tc>
                    <w:tcPr>
                      <w:tcW w:w="850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Pr="003F20B2" w:rsidRDefault="00F1506E" w:rsidP="00F935F7"/>
                  </w:tc>
                  <w:tc>
                    <w:tcPr>
                      <w:tcW w:w="854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Pr="003F20B2" w:rsidRDefault="00F1506E" w:rsidP="00F935F7"/>
                  </w:tc>
                  <w:tc>
                    <w:tcPr>
                      <w:tcW w:w="139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Pr="003F20B2" w:rsidRDefault="00F1506E" w:rsidP="00F935F7"/>
                  </w:tc>
                </w:tr>
                <w:tr w:rsidR="00F1506E" w:rsidTr="00E945EC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bottom"/>
                    </w:tcPr>
                    <w:p w:rsidR="00F1506E" w:rsidRPr="004D4E03" w:rsidRDefault="00F1506E" w:rsidP="00F935F7">
                      <w:pPr>
                        <w:ind w:left="28" w:right="28"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DE2995" w:rsidRDefault="00F1506E" w:rsidP="00F935F7">
                      <w:pPr>
                        <w:ind w:left="56" w:right="-108"/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709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5965A4" w:rsidRDefault="00F1506E" w:rsidP="00F935F7">
                      <w:pPr>
                        <w:suppressOverlap/>
                        <w:rPr>
                          <w:sz w:val="16"/>
                          <w:szCs w:val="16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8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DE2995" w:rsidRDefault="00F1506E" w:rsidP="00F935F7">
                      <w:pPr>
                        <w:pStyle w:val="a3"/>
                        <w:ind w:left="-113" w:right="-113" w:firstLine="11"/>
                        <w:suppressOverlap/>
                        <w:rPr>
                          <w:rFonts w:cs="Arial"/>
                          <w:szCs w:val="16"/>
                        </w:rPr>
                      </w:pPr>
                    </w:p>
                  </w:tc>
                  <w:tc>
                    <w:tcPr>
                      <w:tcW w:w="3851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900AAF" w:rsidRDefault="00F1506E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900AAF">
                        <w:rPr>
                          <w:szCs w:val="22"/>
                        </w:rPr>
                        <w:t xml:space="preserve">Спецификация оборудования, изделий и материалов </w:t>
                      </w:r>
                    </w:p>
                  </w:tc>
                  <w:tc>
                    <w:tcPr>
                      <w:tcW w:w="3095" w:type="dxa"/>
                      <w:gridSpan w:val="3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1A6CBC" w:rsidRDefault="00F1506E" w:rsidP="00F935F7">
                      <w:pPr>
                        <w:jc w:val="center"/>
                        <w:rPr>
                          <w:szCs w:val="22"/>
                        </w:rPr>
                      </w:pPr>
                      <w:r w:rsidRPr="001A6CBC">
                        <w:rPr>
                          <w:bCs/>
                          <w:szCs w:val="22"/>
                        </w:rPr>
                        <w:t>ООО «Газинформсервис»</w:t>
                      </w:r>
                    </w:p>
                  </w:tc>
                </w:tr>
                <w:tr w:rsidR="00F1506E" w:rsidTr="00610BCB">
                  <w:trPr>
                    <w:cantSplit/>
                    <w:trHeight w:hRule="exact" w:val="286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4D4E03" w:rsidRDefault="00F1506E" w:rsidP="00F935F7">
                      <w:pPr>
                        <w:ind w:left="28" w:right="28"/>
                        <w:jc w:val="left"/>
                        <w:rPr>
                          <w:sz w:val="16"/>
                          <w:szCs w:val="16"/>
                        </w:rPr>
                      </w:pPr>
                      <w:r w:rsidRPr="004D4E03">
                        <w:rPr>
                          <w:sz w:val="16"/>
                          <w:szCs w:val="16"/>
                        </w:rPr>
                        <w:t>Н.контр.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DE2995" w:rsidRDefault="00F1506E" w:rsidP="00F935F7">
                      <w:pPr>
                        <w:ind w:left="56" w:right="-108"/>
                        <w:suppressOverlap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Охтилева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5965A4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88950" cy="233680"/>
                            <wp:effectExtent l="0" t="0" r="6350" b="0"/>
                            <wp:docPr id="16" name="Рисунок 3" descr="Охтилева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Охтилева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0" cy="2336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6" w:space="0" w:color="auto"/>
                        <w:right w:val="single" w:sz="12" w:space="0" w:color="auto"/>
                      </w:tcBorders>
                      <w:vAlign w:val="center"/>
                    </w:tcPr>
                    <w:p w:rsidR="00F1506E" w:rsidRPr="00DE2995" w:rsidRDefault="00F1506E" w:rsidP="00F935F7">
                      <w:pPr>
                        <w:ind w:hanging="20"/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хх.04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</w:rPr>
                        <w:t>7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/>
                  </w:tc>
                  <w:tc>
                    <w:tcPr>
                      <w:tcW w:w="3095" w:type="dxa"/>
                      <w:gridSpan w:val="3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/>
                  </w:tc>
                </w:tr>
                <w:tr w:rsidR="00F1506E" w:rsidTr="00D07D10">
                  <w:trPr>
                    <w:cantSplit/>
                    <w:trHeight w:hRule="exact" w:val="274"/>
                  </w:trPr>
                  <w:tc>
                    <w:tcPr>
                      <w:tcW w:w="170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283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380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789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>
                      <w:pPr>
                        <w:rPr>
                          <w:sz w:val="18"/>
                          <w:szCs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723B64" w:rsidRDefault="00F1506E" w:rsidP="00F935F7">
                      <w:pPr>
                        <w:ind w:left="28" w:right="28"/>
                        <w:jc w:val="left"/>
                        <w:rPr>
                          <w:sz w:val="16"/>
                          <w:szCs w:val="16"/>
                        </w:rPr>
                      </w:pPr>
                      <w:r w:rsidRPr="00723B64">
                        <w:rPr>
                          <w:sz w:val="16"/>
                          <w:szCs w:val="16"/>
                        </w:rPr>
                        <w:t>Утв.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noWrap/>
                      <w:tcMar>
                        <w:left w:w="28" w:type="dxa"/>
                        <w:right w:w="28" w:type="dxa"/>
                      </w:tcMar>
                      <w:vAlign w:val="center"/>
                    </w:tcPr>
                    <w:p w:rsidR="00F1506E" w:rsidRPr="00723B64" w:rsidRDefault="00F1506E" w:rsidP="00F935F7">
                      <w:pPr>
                        <w:ind w:left="56"/>
                        <w:jc w:val="left"/>
                        <w:rPr>
                          <w:sz w:val="16"/>
                          <w:szCs w:val="16"/>
                        </w:rPr>
                      </w:pPr>
                      <w:r w:rsidRPr="00723B64">
                        <w:rPr>
                          <w:sz w:val="16"/>
                          <w:szCs w:val="16"/>
                        </w:rPr>
                        <w:t>Талалаев</w:t>
                      </w:r>
                    </w:p>
                  </w:tc>
                  <w:tc>
                    <w:tcPr>
                      <w:tcW w:w="709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F1506E" w:rsidRPr="000824F8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353695" cy="173990"/>
                            <wp:effectExtent l="0" t="0" r="8255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Талалаев.bmp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695" cy="173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6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F1506E" w:rsidRPr="00BD35C5" w:rsidRDefault="00F1506E" w:rsidP="00F935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хх.04</w:t>
                      </w:r>
                      <w:r w:rsidRPr="00DE2995">
                        <w:rPr>
                          <w:sz w:val="12"/>
                          <w:szCs w:val="12"/>
                        </w:rPr>
                        <w:t>.1</w:t>
                      </w:r>
                      <w:r>
                        <w:rPr>
                          <w:sz w:val="12"/>
                          <w:szCs w:val="12"/>
                        </w:rPr>
                        <w:t>7</w:t>
                      </w:r>
                    </w:p>
                  </w:tc>
                  <w:tc>
                    <w:tcPr>
                      <w:tcW w:w="3851" w:type="dxa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/>
                  </w:tc>
                  <w:tc>
                    <w:tcPr>
                      <w:tcW w:w="3095" w:type="dxa"/>
                      <w:gridSpan w:val="3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F1506E" w:rsidRDefault="00F1506E" w:rsidP="00F935F7"/>
                  </w:tc>
                </w:tr>
              </w:tbl>
              <w:p w:rsidR="00F1506E" w:rsidRDefault="00F1506E" w:rsidP="00001E15"/>
            </w:txbxContent>
          </v:textbox>
          <w10:wrap anchorx="page" anchory="page"/>
          <w10:anchorlock/>
        </v:shape>
      </w:pict>
    </w:r>
    <w:r w:rsidR="00F1506E">
      <w:rPr>
        <w:sz w:val="24"/>
        <w:szCs w:val="24"/>
      </w:rPr>
      <w:t>69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1307A06"/>
    <w:lvl w:ilvl="0">
      <w:numFmt w:val="decimal"/>
      <w:lvlText w:val="*"/>
      <w:lvlJc w:val="left"/>
    </w:lvl>
  </w:abstractNum>
  <w:abstractNum w:abstractNumId="1">
    <w:nsid w:val="079E7BF8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88D484F"/>
    <w:multiLevelType w:val="hybridMultilevel"/>
    <w:tmpl w:val="3954BB48"/>
    <w:lvl w:ilvl="0" w:tplc="F912AA6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855CEA"/>
    <w:multiLevelType w:val="hybridMultilevel"/>
    <w:tmpl w:val="8C46CD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A1147E"/>
    <w:multiLevelType w:val="hybridMultilevel"/>
    <w:tmpl w:val="8E54C442"/>
    <w:lvl w:ilvl="0" w:tplc="6762878C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>
    <w:nsid w:val="09B170D9"/>
    <w:multiLevelType w:val="hybridMultilevel"/>
    <w:tmpl w:val="149CFC84"/>
    <w:lvl w:ilvl="0" w:tplc="DD1E7ACA">
      <w:start w:val="1"/>
      <w:numFmt w:val="decimal"/>
      <w:lvlText w:val="%1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6">
    <w:nsid w:val="1295131F"/>
    <w:multiLevelType w:val="hybridMultilevel"/>
    <w:tmpl w:val="A5122CB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2B8583F"/>
    <w:multiLevelType w:val="hybridMultilevel"/>
    <w:tmpl w:val="673CDA4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6FC6C9E"/>
    <w:multiLevelType w:val="hybridMultilevel"/>
    <w:tmpl w:val="EDDA7D1C"/>
    <w:lvl w:ilvl="0" w:tplc="3A624344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182C05F9"/>
    <w:multiLevelType w:val="hybridMultilevel"/>
    <w:tmpl w:val="02560DEA"/>
    <w:lvl w:ilvl="0" w:tplc="BCBE5B2C">
      <w:start w:val="2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>
    <w:nsid w:val="18EF3A28"/>
    <w:multiLevelType w:val="hybridMultilevel"/>
    <w:tmpl w:val="84C619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27072E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22E71CD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C102B05"/>
    <w:multiLevelType w:val="multilevel"/>
    <w:tmpl w:val="E93E945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E3C7CE0"/>
    <w:multiLevelType w:val="hybridMultilevel"/>
    <w:tmpl w:val="D6A88476"/>
    <w:lvl w:ilvl="0" w:tplc="91BEB7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7E464C"/>
    <w:multiLevelType w:val="hybridMultilevel"/>
    <w:tmpl w:val="DBA62B36"/>
    <w:lvl w:ilvl="0" w:tplc="20A019A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BD514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F2B10B5"/>
    <w:multiLevelType w:val="hybridMultilevel"/>
    <w:tmpl w:val="5A443DC8"/>
    <w:lvl w:ilvl="0" w:tplc="7F8EEF28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3FE15379"/>
    <w:multiLevelType w:val="hybridMultilevel"/>
    <w:tmpl w:val="3148F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925890"/>
    <w:multiLevelType w:val="hybridMultilevel"/>
    <w:tmpl w:val="F5F209C4"/>
    <w:lvl w:ilvl="0" w:tplc="2C6A5EDE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831917"/>
    <w:multiLevelType w:val="hybridMultilevel"/>
    <w:tmpl w:val="16588A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E486CD0"/>
    <w:multiLevelType w:val="hybridMultilevel"/>
    <w:tmpl w:val="52E0B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4E3871"/>
    <w:multiLevelType w:val="multilevel"/>
    <w:tmpl w:val="A5122CB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>
    <w:nsid w:val="51C829AA"/>
    <w:multiLevelType w:val="multilevel"/>
    <w:tmpl w:val="E93E945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3FB020E"/>
    <w:multiLevelType w:val="hybridMultilevel"/>
    <w:tmpl w:val="22E40A18"/>
    <w:lvl w:ilvl="0" w:tplc="FC26F90E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6203D8"/>
    <w:multiLevelType w:val="multilevel"/>
    <w:tmpl w:val="E93E945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B4219FD"/>
    <w:multiLevelType w:val="multilevel"/>
    <w:tmpl w:val="18387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7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BD64F50"/>
    <w:multiLevelType w:val="hybridMultilevel"/>
    <w:tmpl w:val="F738CCCA"/>
    <w:lvl w:ilvl="0" w:tplc="D8C8F97E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8A7A25"/>
    <w:multiLevelType w:val="multilevel"/>
    <w:tmpl w:val="E93E9454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5EF20A9"/>
    <w:multiLevelType w:val="hybridMultilevel"/>
    <w:tmpl w:val="8CAE5A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B2915A7"/>
    <w:multiLevelType w:val="hybridMultilevel"/>
    <w:tmpl w:val="9BCA3B7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>
    <w:abstractNumId w:val="7"/>
  </w:num>
  <w:num w:numId="4">
    <w:abstractNumId w:val="6"/>
  </w:num>
  <w:num w:numId="5">
    <w:abstractNumId w:val="30"/>
  </w:num>
  <w:num w:numId="6">
    <w:abstractNumId w:val="22"/>
  </w:num>
  <w:num w:numId="7">
    <w:abstractNumId w:val="24"/>
  </w:num>
  <w:num w:numId="8">
    <w:abstractNumId w:val="19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7"/>
  </w:num>
  <w:num w:numId="12">
    <w:abstractNumId w:val="2"/>
  </w:num>
  <w:num w:numId="13">
    <w:abstractNumId w:val="9"/>
  </w:num>
  <w:num w:numId="14">
    <w:abstractNumId w:val="4"/>
  </w:num>
  <w:num w:numId="15">
    <w:abstractNumId w:val="20"/>
  </w:num>
  <w:num w:numId="16">
    <w:abstractNumId w:val="17"/>
  </w:num>
  <w:num w:numId="17">
    <w:abstractNumId w:val="15"/>
  </w:num>
  <w:num w:numId="18">
    <w:abstractNumId w:val="3"/>
  </w:num>
  <w:num w:numId="19">
    <w:abstractNumId w:val="5"/>
  </w:num>
  <w:num w:numId="20">
    <w:abstractNumId w:val="21"/>
  </w:num>
  <w:num w:numId="21">
    <w:abstractNumId w:val="23"/>
  </w:num>
  <w:num w:numId="22">
    <w:abstractNumId w:val="1"/>
  </w:num>
  <w:num w:numId="23">
    <w:abstractNumId w:val="16"/>
  </w:num>
  <w:num w:numId="24">
    <w:abstractNumId w:val="26"/>
  </w:num>
  <w:num w:numId="25">
    <w:abstractNumId w:val="11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</w:num>
  <w:num w:numId="28">
    <w:abstractNumId w:val="10"/>
  </w:num>
  <w:num w:numId="29">
    <w:abstractNumId w:val="18"/>
  </w:num>
  <w:num w:numId="30">
    <w:abstractNumId w:val="28"/>
  </w:num>
  <w:num w:numId="31">
    <w:abstractNumId w:val="13"/>
  </w:num>
  <w:num w:numId="32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Коробицына Анастасия Александровна">
    <w15:presenceInfo w15:providerId="AD" w15:userId="S-1-5-21-50951945-2914405491-693394199-49961"/>
  </w15:person>
  <w15:person w15:author="Колосов Алексей Анатольевич">
    <w15:presenceInfo w15:providerId="AD" w15:userId="S-1-5-21-50951945-2914405491-693394199-48821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CC4BB2"/>
    <w:rsid w:val="00001E15"/>
    <w:rsid w:val="000141EA"/>
    <w:rsid w:val="00020047"/>
    <w:rsid w:val="0003113B"/>
    <w:rsid w:val="0003412E"/>
    <w:rsid w:val="00040CE2"/>
    <w:rsid w:val="000443FF"/>
    <w:rsid w:val="000613CB"/>
    <w:rsid w:val="00061CDA"/>
    <w:rsid w:val="00066E03"/>
    <w:rsid w:val="0007772D"/>
    <w:rsid w:val="000805A3"/>
    <w:rsid w:val="000824F8"/>
    <w:rsid w:val="00083D99"/>
    <w:rsid w:val="000A4232"/>
    <w:rsid w:val="000A6EFD"/>
    <w:rsid w:val="000B00F2"/>
    <w:rsid w:val="000C3E3C"/>
    <w:rsid w:val="000C4E77"/>
    <w:rsid w:val="000E24A4"/>
    <w:rsid w:val="000E549F"/>
    <w:rsid w:val="000E6F14"/>
    <w:rsid w:val="000F5366"/>
    <w:rsid w:val="001000DA"/>
    <w:rsid w:val="00103C93"/>
    <w:rsid w:val="001102A8"/>
    <w:rsid w:val="00112FF0"/>
    <w:rsid w:val="00131CD6"/>
    <w:rsid w:val="00134CAB"/>
    <w:rsid w:val="001371D7"/>
    <w:rsid w:val="0014486D"/>
    <w:rsid w:val="001451BA"/>
    <w:rsid w:val="001500ED"/>
    <w:rsid w:val="001552E0"/>
    <w:rsid w:val="00164DB2"/>
    <w:rsid w:val="001A0684"/>
    <w:rsid w:val="001A6CBC"/>
    <w:rsid w:val="001B0448"/>
    <w:rsid w:val="001C43DC"/>
    <w:rsid w:val="001C6B03"/>
    <w:rsid w:val="001D105D"/>
    <w:rsid w:val="001D593D"/>
    <w:rsid w:val="001D7FCE"/>
    <w:rsid w:val="001E3414"/>
    <w:rsid w:val="00201444"/>
    <w:rsid w:val="0020164A"/>
    <w:rsid w:val="00212306"/>
    <w:rsid w:val="00212309"/>
    <w:rsid w:val="00222342"/>
    <w:rsid w:val="002404DB"/>
    <w:rsid w:val="002407FA"/>
    <w:rsid w:val="00247D47"/>
    <w:rsid w:val="0025022A"/>
    <w:rsid w:val="002607E1"/>
    <w:rsid w:val="002626F8"/>
    <w:rsid w:val="00266B64"/>
    <w:rsid w:val="00270230"/>
    <w:rsid w:val="00280E37"/>
    <w:rsid w:val="00283CB1"/>
    <w:rsid w:val="00285297"/>
    <w:rsid w:val="002874A8"/>
    <w:rsid w:val="00294E90"/>
    <w:rsid w:val="002951A1"/>
    <w:rsid w:val="002A42C8"/>
    <w:rsid w:val="002A5580"/>
    <w:rsid w:val="002C018F"/>
    <w:rsid w:val="002C1682"/>
    <w:rsid w:val="002C250D"/>
    <w:rsid w:val="002D1B68"/>
    <w:rsid w:val="002D5923"/>
    <w:rsid w:val="002E3778"/>
    <w:rsid w:val="002F6CB9"/>
    <w:rsid w:val="00300796"/>
    <w:rsid w:val="00302935"/>
    <w:rsid w:val="00313FB3"/>
    <w:rsid w:val="003160F6"/>
    <w:rsid w:val="00317A1E"/>
    <w:rsid w:val="00320DE8"/>
    <w:rsid w:val="003226CC"/>
    <w:rsid w:val="003271CB"/>
    <w:rsid w:val="00335015"/>
    <w:rsid w:val="00347B04"/>
    <w:rsid w:val="00352D79"/>
    <w:rsid w:val="0036064A"/>
    <w:rsid w:val="00375817"/>
    <w:rsid w:val="00377307"/>
    <w:rsid w:val="00383E63"/>
    <w:rsid w:val="00387C8E"/>
    <w:rsid w:val="003938ED"/>
    <w:rsid w:val="00394D34"/>
    <w:rsid w:val="0039564B"/>
    <w:rsid w:val="003A302F"/>
    <w:rsid w:val="003B560C"/>
    <w:rsid w:val="003B6537"/>
    <w:rsid w:val="003C4546"/>
    <w:rsid w:val="003D2779"/>
    <w:rsid w:val="003D29A9"/>
    <w:rsid w:val="003D58DD"/>
    <w:rsid w:val="003E167A"/>
    <w:rsid w:val="003E5DF3"/>
    <w:rsid w:val="003F7EF8"/>
    <w:rsid w:val="004004B0"/>
    <w:rsid w:val="004004ED"/>
    <w:rsid w:val="00400ED6"/>
    <w:rsid w:val="00404259"/>
    <w:rsid w:val="00411311"/>
    <w:rsid w:val="00414A71"/>
    <w:rsid w:val="0041568D"/>
    <w:rsid w:val="00420E1E"/>
    <w:rsid w:val="00422A81"/>
    <w:rsid w:val="00422ED2"/>
    <w:rsid w:val="00426039"/>
    <w:rsid w:val="004409AD"/>
    <w:rsid w:val="00445C0A"/>
    <w:rsid w:val="00446FFC"/>
    <w:rsid w:val="00450468"/>
    <w:rsid w:val="0045312B"/>
    <w:rsid w:val="00490F28"/>
    <w:rsid w:val="004944B6"/>
    <w:rsid w:val="004A22DF"/>
    <w:rsid w:val="004C0FAD"/>
    <w:rsid w:val="004C1BBC"/>
    <w:rsid w:val="004C23D5"/>
    <w:rsid w:val="004C6285"/>
    <w:rsid w:val="004C6EAF"/>
    <w:rsid w:val="004D14D6"/>
    <w:rsid w:val="004D1A05"/>
    <w:rsid w:val="004D31C3"/>
    <w:rsid w:val="004D3688"/>
    <w:rsid w:val="004D3F73"/>
    <w:rsid w:val="004E2E7B"/>
    <w:rsid w:val="004F2BAD"/>
    <w:rsid w:val="00520F26"/>
    <w:rsid w:val="00526E2C"/>
    <w:rsid w:val="00535671"/>
    <w:rsid w:val="00537C34"/>
    <w:rsid w:val="00542F34"/>
    <w:rsid w:val="00557539"/>
    <w:rsid w:val="00574423"/>
    <w:rsid w:val="00574C8A"/>
    <w:rsid w:val="005765A2"/>
    <w:rsid w:val="00584786"/>
    <w:rsid w:val="005857CE"/>
    <w:rsid w:val="005874FB"/>
    <w:rsid w:val="00591662"/>
    <w:rsid w:val="005918D4"/>
    <w:rsid w:val="00591F67"/>
    <w:rsid w:val="005A7ACC"/>
    <w:rsid w:val="005B02A0"/>
    <w:rsid w:val="005B581B"/>
    <w:rsid w:val="005C06C3"/>
    <w:rsid w:val="005C55A1"/>
    <w:rsid w:val="005D3AD9"/>
    <w:rsid w:val="005E2026"/>
    <w:rsid w:val="005E5585"/>
    <w:rsid w:val="005E5B01"/>
    <w:rsid w:val="005E6AC4"/>
    <w:rsid w:val="005F3457"/>
    <w:rsid w:val="005F68FC"/>
    <w:rsid w:val="005F69B2"/>
    <w:rsid w:val="00610BCB"/>
    <w:rsid w:val="00612032"/>
    <w:rsid w:val="00612158"/>
    <w:rsid w:val="00614662"/>
    <w:rsid w:val="006217DF"/>
    <w:rsid w:val="0062205D"/>
    <w:rsid w:val="0062462F"/>
    <w:rsid w:val="0066290A"/>
    <w:rsid w:val="00665480"/>
    <w:rsid w:val="00671F8D"/>
    <w:rsid w:val="006724CE"/>
    <w:rsid w:val="0067624C"/>
    <w:rsid w:val="00683AD7"/>
    <w:rsid w:val="00685146"/>
    <w:rsid w:val="006967E5"/>
    <w:rsid w:val="00696D4C"/>
    <w:rsid w:val="006A428E"/>
    <w:rsid w:val="006A6409"/>
    <w:rsid w:val="006A6F5B"/>
    <w:rsid w:val="006B1C4B"/>
    <w:rsid w:val="006C300F"/>
    <w:rsid w:val="006C42DB"/>
    <w:rsid w:val="006D09E9"/>
    <w:rsid w:val="006D2DC5"/>
    <w:rsid w:val="006D48F5"/>
    <w:rsid w:val="006D5935"/>
    <w:rsid w:val="006D7662"/>
    <w:rsid w:val="006D7FC5"/>
    <w:rsid w:val="006E002A"/>
    <w:rsid w:val="006F5ED8"/>
    <w:rsid w:val="00707C38"/>
    <w:rsid w:val="00720549"/>
    <w:rsid w:val="00723B64"/>
    <w:rsid w:val="007353E5"/>
    <w:rsid w:val="00743239"/>
    <w:rsid w:val="00743808"/>
    <w:rsid w:val="00744737"/>
    <w:rsid w:val="00746F39"/>
    <w:rsid w:val="00747705"/>
    <w:rsid w:val="00750240"/>
    <w:rsid w:val="007633F8"/>
    <w:rsid w:val="00764719"/>
    <w:rsid w:val="0076683A"/>
    <w:rsid w:val="00772389"/>
    <w:rsid w:val="00776731"/>
    <w:rsid w:val="00781E94"/>
    <w:rsid w:val="007857F7"/>
    <w:rsid w:val="00785E00"/>
    <w:rsid w:val="00795166"/>
    <w:rsid w:val="007972B2"/>
    <w:rsid w:val="007B04C1"/>
    <w:rsid w:val="007B0597"/>
    <w:rsid w:val="007B677E"/>
    <w:rsid w:val="007C4A9F"/>
    <w:rsid w:val="007C551D"/>
    <w:rsid w:val="007D5C92"/>
    <w:rsid w:val="007D7B98"/>
    <w:rsid w:val="007E5353"/>
    <w:rsid w:val="007E75E1"/>
    <w:rsid w:val="007E7688"/>
    <w:rsid w:val="007F1F6D"/>
    <w:rsid w:val="00801B10"/>
    <w:rsid w:val="00803073"/>
    <w:rsid w:val="008147EE"/>
    <w:rsid w:val="00830E36"/>
    <w:rsid w:val="00831166"/>
    <w:rsid w:val="00832DE3"/>
    <w:rsid w:val="00836708"/>
    <w:rsid w:val="008437E3"/>
    <w:rsid w:val="008450CA"/>
    <w:rsid w:val="00845E4A"/>
    <w:rsid w:val="0085347E"/>
    <w:rsid w:val="00863199"/>
    <w:rsid w:val="008664DE"/>
    <w:rsid w:val="00867990"/>
    <w:rsid w:val="008679BD"/>
    <w:rsid w:val="00873036"/>
    <w:rsid w:val="00875328"/>
    <w:rsid w:val="00882C3E"/>
    <w:rsid w:val="008A6F07"/>
    <w:rsid w:val="008C0F76"/>
    <w:rsid w:val="008D61BF"/>
    <w:rsid w:val="008E7C59"/>
    <w:rsid w:val="008F62DE"/>
    <w:rsid w:val="008F67C4"/>
    <w:rsid w:val="00900AAF"/>
    <w:rsid w:val="00900CD2"/>
    <w:rsid w:val="009052C9"/>
    <w:rsid w:val="00905F3A"/>
    <w:rsid w:val="00906EEA"/>
    <w:rsid w:val="00915522"/>
    <w:rsid w:val="00916363"/>
    <w:rsid w:val="00930918"/>
    <w:rsid w:val="00941800"/>
    <w:rsid w:val="009563BF"/>
    <w:rsid w:val="009613FA"/>
    <w:rsid w:val="009626B2"/>
    <w:rsid w:val="00971738"/>
    <w:rsid w:val="0098060F"/>
    <w:rsid w:val="00983A07"/>
    <w:rsid w:val="00991FEF"/>
    <w:rsid w:val="009958E9"/>
    <w:rsid w:val="009A6E5B"/>
    <w:rsid w:val="009B3B7A"/>
    <w:rsid w:val="009B6E8B"/>
    <w:rsid w:val="009C0913"/>
    <w:rsid w:val="009C2033"/>
    <w:rsid w:val="009C4A3F"/>
    <w:rsid w:val="009D1BDF"/>
    <w:rsid w:val="009D2B5E"/>
    <w:rsid w:val="009E038F"/>
    <w:rsid w:val="009E131D"/>
    <w:rsid w:val="009F4167"/>
    <w:rsid w:val="009F5545"/>
    <w:rsid w:val="009F5810"/>
    <w:rsid w:val="00A16079"/>
    <w:rsid w:val="00A21ACF"/>
    <w:rsid w:val="00A246B3"/>
    <w:rsid w:val="00A261D2"/>
    <w:rsid w:val="00A27647"/>
    <w:rsid w:val="00A41E34"/>
    <w:rsid w:val="00A451F6"/>
    <w:rsid w:val="00A529D1"/>
    <w:rsid w:val="00A56993"/>
    <w:rsid w:val="00A6005C"/>
    <w:rsid w:val="00A66553"/>
    <w:rsid w:val="00A66A2E"/>
    <w:rsid w:val="00A75B33"/>
    <w:rsid w:val="00A76098"/>
    <w:rsid w:val="00A84E60"/>
    <w:rsid w:val="00A96CA9"/>
    <w:rsid w:val="00A979DF"/>
    <w:rsid w:val="00A97AA3"/>
    <w:rsid w:val="00AB4BA2"/>
    <w:rsid w:val="00AB6661"/>
    <w:rsid w:val="00AD375E"/>
    <w:rsid w:val="00AD5269"/>
    <w:rsid w:val="00AD6516"/>
    <w:rsid w:val="00AD6D7D"/>
    <w:rsid w:val="00AE7724"/>
    <w:rsid w:val="00AF0184"/>
    <w:rsid w:val="00B07717"/>
    <w:rsid w:val="00B15316"/>
    <w:rsid w:val="00B34311"/>
    <w:rsid w:val="00B50D34"/>
    <w:rsid w:val="00B62644"/>
    <w:rsid w:val="00B63039"/>
    <w:rsid w:val="00B66CED"/>
    <w:rsid w:val="00B75716"/>
    <w:rsid w:val="00B81F1B"/>
    <w:rsid w:val="00B92C6D"/>
    <w:rsid w:val="00B96ED9"/>
    <w:rsid w:val="00B97276"/>
    <w:rsid w:val="00BA144E"/>
    <w:rsid w:val="00BA15C4"/>
    <w:rsid w:val="00BA1F1D"/>
    <w:rsid w:val="00BA3A72"/>
    <w:rsid w:val="00BB36B7"/>
    <w:rsid w:val="00BB5B35"/>
    <w:rsid w:val="00BD4A30"/>
    <w:rsid w:val="00BE43C0"/>
    <w:rsid w:val="00BF3EAB"/>
    <w:rsid w:val="00C15E9E"/>
    <w:rsid w:val="00C168F3"/>
    <w:rsid w:val="00C22C86"/>
    <w:rsid w:val="00C3069A"/>
    <w:rsid w:val="00C3261C"/>
    <w:rsid w:val="00C378AB"/>
    <w:rsid w:val="00C41077"/>
    <w:rsid w:val="00C432FC"/>
    <w:rsid w:val="00C63261"/>
    <w:rsid w:val="00C641DC"/>
    <w:rsid w:val="00C645A9"/>
    <w:rsid w:val="00C65713"/>
    <w:rsid w:val="00C65F7B"/>
    <w:rsid w:val="00C67BFA"/>
    <w:rsid w:val="00C72BAB"/>
    <w:rsid w:val="00C7784F"/>
    <w:rsid w:val="00C82A63"/>
    <w:rsid w:val="00C84597"/>
    <w:rsid w:val="00C85AF4"/>
    <w:rsid w:val="00C92173"/>
    <w:rsid w:val="00CA2990"/>
    <w:rsid w:val="00CA788D"/>
    <w:rsid w:val="00CB292C"/>
    <w:rsid w:val="00CB4533"/>
    <w:rsid w:val="00CC07C4"/>
    <w:rsid w:val="00CC0AB2"/>
    <w:rsid w:val="00CC4BB2"/>
    <w:rsid w:val="00CD15AB"/>
    <w:rsid w:val="00CD2BB9"/>
    <w:rsid w:val="00CE13E9"/>
    <w:rsid w:val="00CE2F5F"/>
    <w:rsid w:val="00CE4A43"/>
    <w:rsid w:val="00CE73EB"/>
    <w:rsid w:val="00CF4025"/>
    <w:rsid w:val="00CF7916"/>
    <w:rsid w:val="00D0361B"/>
    <w:rsid w:val="00D07D10"/>
    <w:rsid w:val="00D179C2"/>
    <w:rsid w:val="00D2112C"/>
    <w:rsid w:val="00D2240F"/>
    <w:rsid w:val="00D233CA"/>
    <w:rsid w:val="00D24F3F"/>
    <w:rsid w:val="00D34782"/>
    <w:rsid w:val="00D349FD"/>
    <w:rsid w:val="00D46C21"/>
    <w:rsid w:val="00D533DA"/>
    <w:rsid w:val="00D57455"/>
    <w:rsid w:val="00D6425C"/>
    <w:rsid w:val="00D67474"/>
    <w:rsid w:val="00D710B2"/>
    <w:rsid w:val="00D71646"/>
    <w:rsid w:val="00D82485"/>
    <w:rsid w:val="00DA2FDE"/>
    <w:rsid w:val="00DA67DF"/>
    <w:rsid w:val="00DA7269"/>
    <w:rsid w:val="00DB02EA"/>
    <w:rsid w:val="00DB5554"/>
    <w:rsid w:val="00DB5B22"/>
    <w:rsid w:val="00DC6608"/>
    <w:rsid w:val="00DD0A19"/>
    <w:rsid w:val="00DE2F30"/>
    <w:rsid w:val="00DF08B9"/>
    <w:rsid w:val="00DF1A9D"/>
    <w:rsid w:val="00DF5CD0"/>
    <w:rsid w:val="00DF6C94"/>
    <w:rsid w:val="00E06CEB"/>
    <w:rsid w:val="00E225EA"/>
    <w:rsid w:val="00E22E06"/>
    <w:rsid w:val="00E24C1A"/>
    <w:rsid w:val="00E25FA6"/>
    <w:rsid w:val="00E327CC"/>
    <w:rsid w:val="00E5007F"/>
    <w:rsid w:val="00E515A4"/>
    <w:rsid w:val="00E53948"/>
    <w:rsid w:val="00E6337A"/>
    <w:rsid w:val="00E67672"/>
    <w:rsid w:val="00E71573"/>
    <w:rsid w:val="00E7359F"/>
    <w:rsid w:val="00E739C8"/>
    <w:rsid w:val="00E84224"/>
    <w:rsid w:val="00E92910"/>
    <w:rsid w:val="00E93EEC"/>
    <w:rsid w:val="00E945EC"/>
    <w:rsid w:val="00E948DF"/>
    <w:rsid w:val="00EA6313"/>
    <w:rsid w:val="00EB0104"/>
    <w:rsid w:val="00EB091C"/>
    <w:rsid w:val="00EB0AE7"/>
    <w:rsid w:val="00EB45C3"/>
    <w:rsid w:val="00EB6AB2"/>
    <w:rsid w:val="00EB7123"/>
    <w:rsid w:val="00ED5113"/>
    <w:rsid w:val="00ED7F29"/>
    <w:rsid w:val="00EE250E"/>
    <w:rsid w:val="00EE2E27"/>
    <w:rsid w:val="00EE4166"/>
    <w:rsid w:val="00EE6257"/>
    <w:rsid w:val="00EF5D3B"/>
    <w:rsid w:val="00EF794B"/>
    <w:rsid w:val="00EF7AE5"/>
    <w:rsid w:val="00F041AA"/>
    <w:rsid w:val="00F0786F"/>
    <w:rsid w:val="00F114D6"/>
    <w:rsid w:val="00F1506E"/>
    <w:rsid w:val="00F16961"/>
    <w:rsid w:val="00F2170D"/>
    <w:rsid w:val="00F217A5"/>
    <w:rsid w:val="00F32C30"/>
    <w:rsid w:val="00F37EA9"/>
    <w:rsid w:val="00F424DE"/>
    <w:rsid w:val="00F45C92"/>
    <w:rsid w:val="00F46350"/>
    <w:rsid w:val="00F61453"/>
    <w:rsid w:val="00F62544"/>
    <w:rsid w:val="00F7143D"/>
    <w:rsid w:val="00F7293E"/>
    <w:rsid w:val="00F7351C"/>
    <w:rsid w:val="00F84483"/>
    <w:rsid w:val="00F935F7"/>
    <w:rsid w:val="00F95636"/>
    <w:rsid w:val="00F9755A"/>
    <w:rsid w:val="00FA52F3"/>
    <w:rsid w:val="00FB0A77"/>
    <w:rsid w:val="00FB5C16"/>
    <w:rsid w:val="00FB5D02"/>
    <w:rsid w:val="00FC2BCF"/>
    <w:rsid w:val="00FE32D5"/>
    <w:rsid w:val="00FF41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E5"/>
    <w:pPr>
      <w:spacing w:after="0" w:line="240" w:lineRule="auto"/>
      <w:jc w:val="both"/>
    </w:pPr>
    <w:rPr>
      <w:rFonts w:ascii="Arial" w:eastAsia="Times New Roman" w:hAnsi="Arial" w:cs="Arial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F7AE5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EF7AE5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F7AE5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EF7AE5"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EF7AE5"/>
    <w:pPr>
      <w:keepNext/>
      <w:tabs>
        <w:tab w:val="left" w:pos="16160"/>
      </w:tabs>
      <w:jc w:val="center"/>
      <w:outlineLvl w:val="4"/>
    </w:pPr>
    <w:rPr>
      <w:b/>
      <w:sz w:val="20"/>
      <w:lang w:val="en-US"/>
    </w:rPr>
  </w:style>
  <w:style w:type="paragraph" w:styleId="6">
    <w:name w:val="heading 6"/>
    <w:basedOn w:val="a"/>
    <w:next w:val="a"/>
    <w:link w:val="60"/>
    <w:qFormat/>
    <w:rsid w:val="00EF7AE5"/>
    <w:pPr>
      <w:keepNext/>
      <w:ind w:left="-70" w:firstLine="142"/>
      <w:jc w:val="center"/>
      <w:outlineLvl w:val="5"/>
    </w:pPr>
  </w:style>
  <w:style w:type="paragraph" w:styleId="7">
    <w:name w:val="heading 7"/>
    <w:basedOn w:val="a"/>
    <w:next w:val="a"/>
    <w:link w:val="70"/>
    <w:qFormat/>
    <w:rsid w:val="00EF7AE5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EF7AE5"/>
    <w:pPr>
      <w:keepNext/>
      <w:spacing w:line="360" w:lineRule="auto"/>
      <w:ind w:firstLine="318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4BB2"/>
    <w:pPr>
      <w:widowControl w:val="0"/>
      <w:tabs>
        <w:tab w:val="center" w:pos="4536"/>
        <w:tab w:val="right" w:pos="9072"/>
      </w:tabs>
      <w:spacing w:line="264" w:lineRule="auto"/>
      <w:ind w:left="57"/>
      <w:jc w:val="center"/>
    </w:pPr>
    <w:rPr>
      <w:rFonts w:ascii="Times New Roman" w:hAnsi="Times New Roman" w:cs="Times New Roman"/>
      <w:sz w:val="24"/>
    </w:rPr>
  </w:style>
  <w:style w:type="character" w:customStyle="1" w:styleId="a4">
    <w:name w:val="Нижний колонтитул Знак"/>
    <w:basedOn w:val="a0"/>
    <w:link w:val="a3"/>
    <w:rsid w:val="00CC4BB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CC4BB2"/>
    <w:rPr>
      <w:rFonts w:cs="Times New Roman"/>
      <w:sz w:val="20"/>
    </w:rPr>
  </w:style>
  <w:style w:type="paragraph" w:styleId="a6">
    <w:name w:val="header"/>
    <w:aliases w:val=" Знак,Знак, Знак Знак"/>
    <w:basedOn w:val="a"/>
    <w:link w:val="a7"/>
    <w:unhideWhenUsed/>
    <w:rsid w:val="00CC4BB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 Знак Знак1,Знак Знак, Знак Знак Знак"/>
    <w:basedOn w:val="a0"/>
    <w:link w:val="a6"/>
    <w:rsid w:val="00CC4BB2"/>
  </w:style>
  <w:style w:type="character" w:customStyle="1" w:styleId="10">
    <w:name w:val="Заголовок 1 Знак"/>
    <w:basedOn w:val="a0"/>
    <w:link w:val="1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EF7AE5"/>
    <w:rPr>
      <w:rFonts w:ascii="Arial" w:eastAsia="Times New Roman" w:hAnsi="Arial" w:cs="Arial"/>
      <w:b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8">
    <w:name w:val="Revision"/>
    <w:hidden/>
    <w:uiPriority w:val="99"/>
    <w:semiHidden/>
    <w:rsid w:val="00EF7AE5"/>
    <w:pPr>
      <w:spacing w:after="0" w:line="240" w:lineRule="auto"/>
      <w:jc w:val="center"/>
    </w:pPr>
    <w:rPr>
      <w:rFonts w:ascii="Arial" w:eastAsia="Times New Roman" w:hAnsi="Arial" w:cs="Arial"/>
      <w:szCs w:val="20"/>
      <w:lang w:val="uk-UA" w:eastAsia="ru-RU"/>
    </w:rPr>
  </w:style>
  <w:style w:type="paragraph" w:styleId="a9">
    <w:name w:val="Title"/>
    <w:basedOn w:val="a"/>
    <w:link w:val="aa"/>
    <w:qFormat/>
    <w:rsid w:val="00EF7AE5"/>
    <w:pPr>
      <w:jc w:val="center"/>
    </w:pPr>
    <w:rPr>
      <w:b/>
      <w:sz w:val="28"/>
    </w:rPr>
  </w:style>
  <w:style w:type="character" w:customStyle="1" w:styleId="aa">
    <w:name w:val="Название Знак"/>
    <w:basedOn w:val="a0"/>
    <w:link w:val="a9"/>
    <w:rsid w:val="00EF7AE5"/>
    <w:rPr>
      <w:rFonts w:ascii="Arial" w:eastAsia="Times New Roman" w:hAnsi="Arial" w:cs="Arial"/>
      <w:b/>
      <w:sz w:val="28"/>
      <w:szCs w:val="20"/>
      <w:lang w:val="uk-UA" w:eastAsia="ru-RU"/>
    </w:rPr>
  </w:style>
  <w:style w:type="paragraph" w:styleId="ab">
    <w:name w:val="Body Text Indent"/>
    <w:basedOn w:val="a"/>
    <w:link w:val="ac"/>
    <w:rsid w:val="00EF7AE5"/>
    <w:pPr>
      <w:widowControl w:val="0"/>
      <w:suppressAutoHyphens/>
      <w:ind w:firstLine="709"/>
    </w:pPr>
  </w:style>
  <w:style w:type="character" w:customStyle="1" w:styleId="ac">
    <w:name w:val="Основной текст с отступом Знак"/>
    <w:basedOn w:val="a0"/>
    <w:link w:val="ab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21">
    <w:name w:val="Body Text Indent 2"/>
    <w:basedOn w:val="a"/>
    <w:link w:val="22"/>
    <w:rsid w:val="00EF7AE5"/>
    <w:pPr>
      <w:ind w:firstLine="318"/>
    </w:pPr>
  </w:style>
  <w:style w:type="character" w:customStyle="1" w:styleId="22">
    <w:name w:val="Основной текст с отступом 2 Знак"/>
    <w:basedOn w:val="a0"/>
    <w:link w:val="21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d">
    <w:name w:val="List Number"/>
    <w:basedOn w:val="a"/>
    <w:rsid w:val="00EF7AE5"/>
    <w:pPr>
      <w:tabs>
        <w:tab w:val="num" w:pos="360"/>
      </w:tabs>
      <w:ind w:left="360" w:hanging="360"/>
    </w:pPr>
    <w:rPr>
      <w:sz w:val="20"/>
    </w:rPr>
  </w:style>
  <w:style w:type="paragraph" w:styleId="23">
    <w:name w:val="List 2"/>
    <w:basedOn w:val="a"/>
    <w:rsid w:val="00EF7AE5"/>
    <w:pPr>
      <w:ind w:left="566" w:hanging="283"/>
    </w:pPr>
  </w:style>
  <w:style w:type="paragraph" w:styleId="ae">
    <w:name w:val="Body Text"/>
    <w:basedOn w:val="a"/>
    <w:link w:val="af"/>
    <w:rsid w:val="00EF7AE5"/>
  </w:style>
  <w:style w:type="character" w:customStyle="1" w:styleId="af">
    <w:name w:val="Основной текст Знак"/>
    <w:basedOn w:val="a0"/>
    <w:link w:val="ae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f0">
    <w:name w:val="Balloon Text"/>
    <w:basedOn w:val="a"/>
    <w:link w:val="af1"/>
    <w:semiHidden/>
    <w:rsid w:val="00EF7AE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EF7AE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11">
    <w:name w:val="toc 1"/>
    <w:basedOn w:val="a"/>
    <w:next w:val="a"/>
    <w:autoRedefine/>
    <w:semiHidden/>
    <w:rsid w:val="00EF7AE5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customStyle="1" w:styleId="af2">
    <w:name w:val="Переменные"/>
    <w:basedOn w:val="ae"/>
    <w:rsid w:val="00EF7AE5"/>
    <w:pPr>
      <w:tabs>
        <w:tab w:val="left" w:pos="482"/>
      </w:tabs>
      <w:spacing w:line="336" w:lineRule="auto"/>
      <w:ind w:left="482" w:hanging="482"/>
    </w:pPr>
  </w:style>
  <w:style w:type="paragraph" w:customStyle="1" w:styleId="af3">
    <w:name w:val="Формула"/>
    <w:basedOn w:val="ae"/>
    <w:rsid w:val="00EF7AE5"/>
    <w:pPr>
      <w:tabs>
        <w:tab w:val="center" w:pos="4536"/>
        <w:tab w:val="right" w:pos="9356"/>
      </w:tabs>
      <w:spacing w:line="336" w:lineRule="auto"/>
    </w:pPr>
  </w:style>
  <w:style w:type="paragraph" w:customStyle="1" w:styleId="xl24">
    <w:name w:val="xl24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mkaGraf">
    <w:name w:val="PamkaGraf"/>
    <w:basedOn w:val="a"/>
    <w:rsid w:val="00EF7AE5"/>
    <w:pPr>
      <w:jc w:val="left"/>
    </w:pPr>
    <w:rPr>
      <w:i/>
      <w:sz w:val="8"/>
    </w:rPr>
  </w:style>
  <w:style w:type="paragraph" w:customStyle="1" w:styleId="PamkaStad">
    <w:name w:val="PamkaStad"/>
    <w:basedOn w:val="a"/>
    <w:rsid w:val="00EF7AE5"/>
    <w:pPr>
      <w:jc w:val="center"/>
    </w:pPr>
    <w:rPr>
      <w:sz w:val="28"/>
    </w:rPr>
  </w:style>
  <w:style w:type="paragraph" w:customStyle="1" w:styleId="af4">
    <w:name w:val="Текст таблицы"/>
    <w:basedOn w:val="a"/>
    <w:rsid w:val="00EF7AE5"/>
    <w:pPr>
      <w:spacing w:before="120"/>
      <w:jc w:val="center"/>
    </w:pPr>
    <w:rPr>
      <w:i/>
      <w:sz w:val="24"/>
      <w:lang w:val="en-US"/>
    </w:rPr>
  </w:style>
  <w:style w:type="paragraph" w:styleId="af5">
    <w:name w:val="caption"/>
    <w:basedOn w:val="a"/>
    <w:next w:val="a"/>
    <w:qFormat/>
    <w:rsid w:val="00EF7AE5"/>
    <w:pPr>
      <w:suppressAutoHyphens/>
      <w:spacing w:line="336" w:lineRule="auto"/>
      <w:jc w:val="center"/>
    </w:pPr>
  </w:style>
  <w:style w:type="character" w:styleId="af6">
    <w:name w:val="Emphasis"/>
    <w:basedOn w:val="a0"/>
    <w:qFormat/>
    <w:rsid w:val="00EF7AE5"/>
    <w:rPr>
      <w:i/>
      <w:iCs/>
    </w:rPr>
  </w:style>
  <w:style w:type="paragraph" w:customStyle="1" w:styleId="DefaultParagraphFontParaCharCharChar">
    <w:name w:val="Default Paragraph Font Para Char Char Char"/>
    <w:basedOn w:val="a"/>
    <w:rsid w:val="00EF7AE5"/>
    <w:pPr>
      <w:spacing w:after="160" w:line="240" w:lineRule="exact"/>
      <w:jc w:val="left"/>
    </w:pPr>
    <w:rPr>
      <w:rFonts w:ascii="Tahoma" w:hAnsi="Tahoma" w:cs="Times New Roman"/>
      <w:sz w:val="20"/>
      <w:lang w:val="en-US" w:eastAsia="en-US"/>
    </w:rPr>
  </w:style>
  <w:style w:type="paragraph" w:customStyle="1" w:styleId="110">
    <w:name w:val="ГИС 1.1 Раздел б/номера"/>
    <w:basedOn w:val="a"/>
    <w:uiPriority w:val="99"/>
    <w:rsid w:val="00C65F7B"/>
    <w:pPr>
      <w:keepNext/>
      <w:pageBreakBefore/>
      <w:tabs>
        <w:tab w:val="left" w:pos="1418"/>
      </w:tabs>
      <w:suppressAutoHyphens/>
      <w:spacing w:before="240" w:after="80"/>
      <w:jc w:val="center"/>
      <w:outlineLvl w:val="0"/>
    </w:pPr>
    <w:rPr>
      <w:rFonts w:cs="Times New Roman"/>
      <w:noProof/>
      <w:sz w:val="32"/>
      <w:szCs w:val="36"/>
    </w:rPr>
  </w:style>
  <w:style w:type="paragraph" w:styleId="af7">
    <w:name w:val="List Paragraph"/>
    <w:basedOn w:val="a"/>
    <w:uiPriority w:val="34"/>
    <w:qFormat/>
    <w:rsid w:val="002407FA"/>
    <w:pPr>
      <w:ind w:left="720"/>
      <w:contextualSpacing/>
    </w:pPr>
  </w:style>
  <w:style w:type="character" w:styleId="af8">
    <w:name w:val="annotation reference"/>
    <w:basedOn w:val="a0"/>
    <w:uiPriority w:val="99"/>
    <w:semiHidden/>
    <w:unhideWhenUsed/>
    <w:rsid w:val="00882C3E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882C3E"/>
    <w:rPr>
      <w:sz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882C3E"/>
    <w:rPr>
      <w:rFonts w:ascii="Arial" w:eastAsia="Times New Roman" w:hAnsi="Arial" w:cs="Arial"/>
      <w:sz w:val="20"/>
      <w:szCs w:val="20"/>
      <w:lang w:val="uk-UA"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2C3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82C3E"/>
    <w:rPr>
      <w:rFonts w:ascii="Arial" w:eastAsia="Times New Roman" w:hAnsi="Arial" w:cs="Arial"/>
      <w:b/>
      <w:bCs/>
      <w:sz w:val="20"/>
      <w:szCs w:val="20"/>
      <w:lang w:val="uk-UA" w:eastAsia="ru-RU"/>
    </w:rPr>
  </w:style>
  <w:style w:type="paragraph" w:styleId="afd">
    <w:name w:val="Normal (Web)"/>
    <w:basedOn w:val="a"/>
    <w:uiPriority w:val="99"/>
    <w:unhideWhenUsed/>
    <w:rsid w:val="00DA2FDE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page number" w:uiPriority="0"/>
    <w:lsdException w:name="List Number" w:uiPriority="0"/>
    <w:lsdException w:name="Lis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7AE5"/>
    <w:pPr>
      <w:spacing w:after="0" w:line="240" w:lineRule="auto"/>
      <w:jc w:val="both"/>
    </w:pPr>
    <w:rPr>
      <w:rFonts w:ascii="Arial" w:eastAsia="Times New Roman" w:hAnsi="Arial" w:cs="Arial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F7AE5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qFormat/>
    <w:rsid w:val="00EF7AE5"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EF7AE5"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link w:val="40"/>
    <w:qFormat/>
    <w:rsid w:val="00EF7AE5"/>
    <w:pPr>
      <w:suppressAutoHyphens/>
      <w:spacing w:line="336" w:lineRule="auto"/>
      <w:jc w:val="center"/>
      <w:outlineLvl w:val="3"/>
    </w:pPr>
    <w:rPr>
      <w:b/>
    </w:rPr>
  </w:style>
  <w:style w:type="paragraph" w:styleId="5">
    <w:name w:val="heading 5"/>
    <w:basedOn w:val="a"/>
    <w:next w:val="a"/>
    <w:link w:val="50"/>
    <w:qFormat/>
    <w:rsid w:val="00EF7AE5"/>
    <w:pPr>
      <w:keepNext/>
      <w:tabs>
        <w:tab w:val="left" w:pos="16160"/>
      </w:tabs>
      <w:jc w:val="center"/>
      <w:outlineLvl w:val="4"/>
    </w:pPr>
    <w:rPr>
      <w:b/>
      <w:sz w:val="20"/>
      <w:lang w:val="en-US"/>
    </w:rPr>
  </w:style>
  <w:style w:type="paragraph" w:styleId="6">
    <w:name w:val="heading 6"/>
    <w:basedOn w:val="a"/>
    <w:next w:val="a"/>
    <w:link w:val="60"/>
    <w:qFormat/>
    <w:rsid w:val="00EF7AE5"/>
    <w:pPr>
      <w:keepNext/>
      <w:ind w:left="-70" w:firstLine="142"/>
      <w:jc w:val="center"/>
      <w:outlineLvl w:val="5"/>
    </w:pPr>
  </w:style>
  <w:style w:type="paragraph" w:styleId="7">
    <w:name w:val="heading 7"/>
    <w:basedOn w:val="a"/>
    <w:next w:val="a"/>
    <w:link w:val="70"/>
    <w:qFormat/>
    <w:rsid w:val="00EF7AE5"/>
    <w:pPr>
      <w:spacing w:before="240" w:after="60"/>
      <w:outlineLvl w:val="6"/>
    </w:pPr>
  </w:style>
  <w:style w:type="paragraph" w:styleId="9">
    <w:name w:val="heading 9"/>
    <w:basedOn w:val="a"/>
    <w:next w:val="a"/>
    <w:link w:val="90"/>
    <w:qFormat/>
    <w:rsid w:val="00EF7AE5"/>
    <w:pPr>
      <w:keepNext/>
      <w:spacing w:line="360" w:lineRule="auto"/>
      <w:ind w:firstLine="318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C4BB2"/>
    <w:pPr>
      <w:widowControl w:val="0"/>
      <w:tabs>
        <w:tab w:val="center" w:pos="4536"/>
        <w:tab w:val="right" w:pos="9072"/>
      </w:tabs>
      <w:spacing w:line="264" w:lineRule="auto"/>
      <w:ind w:left="57"/>
      <w:jc w:val="center"/>
    </w:pPr>
    <w:rPr>
      <w:rFonts w:ascii="Times New Roman" w:hAnsi="Times New Roman" w:cs="Times New Roman"/>
      <w:sz w:val="24"/>
    </w:rPr>
  </w:style>
  <w:style w:type="character" w:customStyle="1" w:styleId="a4">
    <w:name w:val="Нижний колонтитул Знак"/>
    <w:basedOn w:val="a0"/>
    <w:link w:val="a3"/>
    <w:rsid w:val="00CC4BB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age number"/>
    <w:basedOn w:val="a0"/>
    <w:rsid w:val="00CC4BB2"/>
    <w:rPr>
      <w:rFonts w:cs="Times New Roman"/>
      <w:sz w:val="20"/>
    </w:rPr>
  </w:style>
  <w:style w:type="paragraph" w:styleId="a6">
    <w:name w:val="header"/>
    <w:aliases w:val=" Знак,Знак, Знак Знак"/>
    <w:basedOn w:val="a"/>
    <w:link w:val="a7"/>
    <w:unhideWhenUsed/>
    <w:rsid w:val="00CC4BB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 Знак Знак1,Знак Знак, Знак Знак Знак"/>
    <w:basedOn w:val="a0"/>
    <w:link w:val="a6"/>
    <w:rsid w:val="00CC4BB2"/>
  </w:style>
  <w:style w:type="character" w:customStyle="1" w:styleId="10">
    <w:name w:val="Заголовок 1 Знак"/>
    <w:basedOn w:val="a0"/>
    <w:link w:val="1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EF7AE5"/>
    <w:rPr>
      <w:rFonts w:ascii="Arial" w:eastAsia="Times New Roman" w:hAnsi="Arial" w:cs="Arial"/>
      <w:b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EF7AE5"/>
    <w:rPr>
      <w:rFonts w:ascii="Arial" w:eastAsia="Times New Roman" w:hAnsi="Arial" w:cs="Arial"/>
      <w:b/>
      <w:sz w:val="20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70">
    <w:name w:val="Заголовок 7 Знак"/>
    <w:basedOn w:val="a0"/>
    <w:link w:val="7"/>
    <w:rsid w:val="00EF7AE5"/>
    <w:rPr>
      <w:rFonts w:ascii="Arial" w:eastAsia="Times New Roman" w:hAnsi="Arial" w:cs="Arial"/>
      <w:szCs w:val="20"/>
      <w:lang w:val="uk-UA" w:eastAsia="ru-RU"/>
    </w:rPr>
  </w:style>
  <w:style w:type="character" w:customStyle="1" w:styleId="90">
    <w:name w:val="Заголовок 9 Знак"/>
    <w:basedOn w:val="a0"/>
    <w:link w:val="9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8">
    <w:name w:val="Revision"/>
    <w:hidden/>
    <w:uiPriority w:val="99"/>
    <w:semiHidden/>
    <w:rsid w:val="00EF7AE5"/>
    <w:pPr>
      <w:spacing w:after="0" w:line="240" w:lineRule="auto"/>
      <w:jc w:val="center"/>
    </w:pPr>
    <w:rPr>
      <w:rFonts w:ascii="Arial" w:eastAsia="Times New Roman" w:hAnsi="Arial" w:cs="Arial"/>
      <w:szCs w:val="20"/>
      <w:lang w:val="uk-UA" w:eastAsia="ru-RU"/>
    </w:rPr>
  </w:style>
  <w:style w:type="paragraph" w:styleId="a9">
    <w:name w:val="Title"/>
    <w:basedOn w:val="a"/>
    <w:link w:val="aa"/>
    <w:qFormat/>
    <w:rsid w:val="00EF7AE5"/>
    <w:pPr>
      <w:jc w:val="center"/>
    </w:pPr>
    <w:rPr>
      <w:b/>
      <w:sz w:val="28"/>
    </w:rPr>
  </w:style>
  <w:style w:type="character" w:customStyle="1" w:styleId="aa">
    <w:name w:val="Название Знак"/>
    <w:basedOn w:val="a0"/>
    <w:link w:val="a9"/>
    <w:rsid w:val="00EF7AE5"/>
    <w:rPr>
      <w:rFonts w:ascii="Arial" w:eastAsia="Times New Roman" w:hAnsi="Arial" w:cs="Arial"/>
      <w:b/>
      <w:sz w:val="28"/>
      <w:szCs w:val="20"/>
      <w:lang w:val="uk-UA" w:eastAsia="ru-RU"/>
    </w:rPr>
  </w:style>
  <w:style w:type="paragraph" w:styleId="ab">
    <w:name w:val="Body Text Indent"/>
    <w:basedOn w:val="a"/>
    <w:link w:val="ac"/>
    <w:rsid w:val="00EF7AE5"/>
    <w:pPr>
      <w:widowControl w:val="0"/>
      <w:suppressAutoHyphens/>
      <w:ind w:firstLine="709"/>
    </w:pPr>
  </w:style>
  <w:style w:type="character" w:customStyle="1" w:styleId="ac">
    <w:name w:val="Основной текст с отступом Знак"/>
    <w:basedOn w:val="a0"/>
    <w:link w:val="ab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21">
    <w:name w:val="Body Text Indent 2"/>
    <w:basedOn w:val="a"/>
    <w:link w:val="22"/>
    <w:rsid w:val="00EF7AE5"/>
    <w:pPr>
      <w:ind w:firstLine="318"/>
    </w:pPr>
  </w:style>
  <w:style w:type="character" w:customStyle="1" w:styleId="22">
    <w:name w:val="Основной текст с отступом 2 Знак"/>
    <w:basedOn w:val="a0"/>
    <w:link w:val="21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d">
    <w:name w:val="List Number"/>
    <w:basedOn w:val="a"/>
    <w:rsid w:val="00EF7AE5"/>
    <w:pPr>
      <w:tabs>
        <w:tab w:val="num" w:pos="360"/>
      </w:tabs>
      <w:ind w:left="360" w:hanging="360"/>
    </w:pPr>
    <w:rPr>
      <w:sz w:val="20"/>
    </w:rPr>
  </w:style>
  <w:style w:type="paragraph" w:styleId="23">
    <w:name w:val="List 2"/>
    <w:basedOn w:val="a"/>
    <w:rsid w:val="00EF7AE5"/>
    <w:pPr>
      <w:ind w:left="566" w:hanging="283"/>
    </w:pPr>
  </w:style>
  <w:style w:type="paragraph" w:styleId="ae">
    <w:name w:val="Body Text"/>
    <w:basedOn w:val="a"/>
    <w:link w:val="af"/>
    <w:rsid w:val="00EF7AE5"/>
  </w:style>
  <w:style w:type="character" w:customStyle="1" w:styleId="af">
    <w:name w:val="Основной текст Знак"/>
    <w:basedOn w:val="a0"/>
    <w:link w:val="ae"/>
    <w:rsid w:val="00EF7AE5"/>
    <w:rPr>
      <w:rFonts w:ascii="Arial" w:eastAsia="Times New Roman" w:hAnsi="Arial" w:cs="Arial"/>
      <w:szCs w:val="20"/>
      <w:lang w:val="uk-UA" w:eastAsia="ru-RU"/>
    </w:rPr>
  </w:style>
  <w:style w:type="paragraph" w:styleId="af0">
    <w:name w:val="Balloon Text"/>
    <w:basedOn w:val="a"/>
    <w:link w:val="af1"/>
    <w:semiHidden/>
    <w:rsid w:val="00EF7AE5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semiHidden/>
    <w:rsid w:val="00EF7AE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11">
    <w:name w:val="toc 1"/>
    <w:basedOn w:val="a"/>
    <w:next w:val="a"/>
    <w:autoRedefine/>
    <w:semiHidden/>
    <w:rsid w:val="00EF7AE5"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customStyle="1" w:styleId="af2">
    <w:name w:val="Переменные"/>
    <w:basedOn w:val="ae"/>
    <w:rsid w:val="00EF7AE5"/>
    <w:pPr>
      <w:tabs>
        <w:tab w:val="left" w:pos="482"/>
      </w:tabs>
      <w:spacing w:line="336" w:lineRule="auto"/>
      <w:ind w:left="482" w:hanging="482"/>
    </w:pPr>
  </w:style>
  <w:style w:type="paragraph" w:customStyle="1" w:styleId="af3">
    <w:name w:val="Формула"/>
    <w:basedOn w:val="ae"/>
    <w:rsid w:val="00EF7AE5"/>
    <w:pPr>
      <w:tabs>
        <w:tab w:val="center" w:pos="4536"/>
        <w:tab w:val="right" w:pos="9356"/>
      </w:tabs>
      <w:spacing w:line="336" w:lineRule="auto"/>
    </w:pPr>
  </w:style>
  <w:style w:type="paragraph" w:customStyle="1" w:styleId="xl24">
    <w:name w:val="xl24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5">
    <w:name w:val="xl25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a"/>
    <w:rsid w:val="00EF7AE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PamkaGraf">
    <w:name w:val="PamkaGraf"/>
    <w:basedOn w:val="a"/>
    <w:rsid w:val="00EF7AE5"/>
    <w:pPr>
      <w:jc w:val="left"/>
    </w:pPr>
    <w:rPr>
      <w:i/>
      <w:sz w:val="8"/>
    </w:rPr>
  </w:style>
  <w:style w:type="paragraph" w:customStyle="1" w:styleId="PamkaStad">
    <w:name w:val="PamkaStad"/>
    <w:basedOn w:val="a"/>
    <w:rsid w:val="00EF7AE5"/>
    <w:pPr>
      <w:jc w:val="center"/>
    </w:pPr>
    <w:rPr>
      <w:sz w:val="28"/>
    </w:rPr>
  </w:style>
  <w:style w:type="paragraph" w:customStyle="1" w:styleId="af4">
    <w:name w:val="Текст таблицы"/>
    <w:basedOn w:val="a"/>
    <w:rsid w:val="00EF7AE5"/>
    <w:pPr>
      <w:spacing w:before="120"/>
      <w:jc w:val="center"/>
    </w:pPr>
    <w:rPr>
      <w:i/>
      <w:sz w:val="24"/>
      <w:lang w:val="en-US"/>
    </w:rPr>
  </w:style>
  <w:style w:type="paragraph" w:styleId="af5">
    <w:name w:val="caption"/>
    <w:basedOn w:val="a"/>
    <w:next w:val="a"/>
    <w:qFormat/>
    <w:rsid w:val="00EF7AE5"/>
    <w:pPr>
      <w:suppressAutoHyphens/>
      <w:spacing w:line="336" w:lineRule="auto"/>
      <w:jc w:val="center"/>
    </w:pPr>
  </w:style>
  <w:style w:type="character" w:styleId="af6">
    <w:name w:val="Emphasis"/>
    <w:basedOn w:val="a0"/>
    <w:qFormat/>
    <w:rsid w:val="00EF7AE5"/>
    <w:rPr>
      <w:i/>
      <w:iCs/>
    </w:rPr>
  </w:style>
  <w:style w:type="paragraph" w:customStyle="1" w:styleId="DefaultParagraphFontParaCharCharChar">
    <w:name w:val="Default Paragraph Font Para Char Char Char"/>
    <w:basedOn w:val="a"/>
    <w:rsid w:val="00EF7AE5"/>
    <w:pPr>
      <w:spacing w:after="160" w:line="240" w:lineRule="exact"/>
      <w:jc w:val="left"/>
    </w:pPr>
    <w:rPr>
      <w:rFonts w:ascii="Tahoma" w:hAnsi="Tahoma" w:cs="Times New Roman"/>
      <w:sz w:val="20"/>
      <w:lang w:val="en-US" w:eastAsia="en-US"/>
    </w:rPr>
  </w:style>
  <w:style w:type="paragraph" w:customStyle="1" w:styleId="110">
    <w:name w:val="ГИС 1.1 Раздел б/номера"/>
    <w:basedOn w:val="a"/>
    <w:uiPriority w:val="99"/>
    <w:rsid w:val="00C65F7B"/>
    <w:pPr>
      <w:keepNext/>
      <w:pageBreakBefore/>
      <w:tabs>
        <w:tab w:val="left" w:pos="1418"/>
      </w:tabs>
      <w:suppressAutoHyphens/>
      <w:spacing w:before="240" w:after="80"/>
      <w:jc w:val="center"/>
      <w:outlineLvl w:val="0"/>
    </w:pPr>
    <w:rPr>
      <w:rFonts w:cs="Times New Roman"/>
      <w:noProof/>
      <w:sz w:val="32"/>
      <w:szCs w:val="36"/>
    </w:rPr>
  </w:style>
  <w:style w:type="paragraph" w:styleId="af7">
    <w:name w:val="List Paragraph"/>
    <w:basedOn w:val="a"/>
    <w:uiPriority w:val="34"/>
    <w:qFormat/>
    <w:rsid w:val="002407FA"/>
    <w:pPr>
      <w:ind w:left="720"/>
      <w:contextualSpacing/>
    </w:pPr>
  </w:style>
  <w:style w:type="character" w:styleId="af8">
    <w:name w:val="annotation reference"/>
    <w:basedOn w:val="a0"/>
    <w:uiPriority w:val="99"/>
    <w:semiHidden/>
    <w:unhideWhenUsed/>
    <w:rsid w:val="00882C3E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882C3E"/>
    <w:rPr>
      <w:sz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882C3E"/>
    <w:rPr>
      <w:rFonts w:ascii="Arial" w:eastAsia="Times New Roman" w:hAnsi="Arial" w:cs="Arial"/>
      <w:sz w:val="20"/>
      <w:szCs w:val="20"/>
      <w:lang w:val="uk-UA" w:eastAsia="ru-RU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2C3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882C3E"/>
    <w:rPr>
      <w:rFonts w:ascii="Arial" w:eastAsia="Times New Roman" w:hAnsi="Arial" w:cs="Arial"/>
      <w:b/>
      <w:bCs/>
      <w:sz w:val="20"/>
      <w:szCs w:val="20"/>
      <w:lang w:val="uk-UA" w:eastAsia="ru-RU"/>
    </w:rPr>
  </w:style>
  <w:style w:type="paragraph" w:styleId="afd">
    <w:name w:val="Normal (Web)"/>
    <w:basedOn w:val="a"/>
    <w:uiPriority w:val="99"/>
    <w:unhideWhenUsed/>
    <w:rsid w:val="00DA2FDE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4B16A0-D095-40AA-BE44-D776D7DEC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3789</Words>
  <Characters>21598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Павел Александрович</dc:creator>
  <cp:lastModifiedBy>Andrey</cp:lastModifiedBy>
  <cp:revision>6</cp:revision>
  <cp:lastPrinted>2016-05-16T11:09:00Z</cp:lastPrinted>
  <dcterms:created xsi:type="dcterms:W3CDTF">2018-10-24T13:45:00Z</dcterms:created>
  <dcterms:modified xsi:type="dcterms:W3CDTF">2018-10-24T15:06:00Z</dcterms:modified>
</cp:coreProperties>
</file>