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Noto Sans CJK SC" w:hAnsi="Noto Sans CJK SC" w:eastAsia="Noto Sans CJK SC"/>
          <w:b/>
          <w:sz w:val="36"/>
        </w:rPr>
        <w:t>实验二 线性回归与逻辑回归模型的实现（PyTorch）</w:t>
      </w:r>
    </w:p>
    <w:p>
      <w:pPr>
        <w:pStyle w:val="Heading1"/>
      </w:pPr>
      <w:r>
        <w:t>一、实验目的</w:t>
      </w:r>
    </w:p>
    <w:p>
      <w:pPr>
        <w:ind w:left="0"/>
      </w:pPr>
      <w:r>
        <w:rPr>
          <w:rFonts w:ascii="Noto Sans CJK SC" w:hAnsi="Noto Sans CJK SC" w:eastAsia="Noto Sans CJK SC"/>
          <w:b w:val="0"/>
          <w:sz w:val="23"/>
        </w:rPr>
        <w:t>1. 掌握 PyTorch 的基本使用方法，包括张量、自动求导、模型参数和优化器的基本使用。</w:t>
      </w:r>
    </w:p>
    <w:p>
      <w:pPr>
        <w:ind w:left="0"/>
      </w:pPr>
      <w:r>
        <w:rPr>
          <w:rFonts w:ascii="Noto Sans CJK SC" w:hAnsi="Noto Sans CJK SC" w:eastAsia="Noto Sans CJK SC"/>
          <w:b w:val="0"/>
          <w:sz w:val="23"/>
        </w:rPr>
        <w:t>2. 理解线性回归和逻辑回归模型的基本原理与数学公式。</w:t>
      </w:r>
    </w:p>
    <w:p>
      <w:pPr>
        <w:ind w:left="0"/>
      </w:pPr>
      <w:r>
        <w:rPr>
          <w:rFonts w:ascii="Noto Sans CJK SC" w:hAnsi="Noto Sans CJK SC" w:eastAsia="Noto Sans CJK SC"/>
          <w:b w:val="0"/>
          <w:sz w:val="23"/>
        </w:rPr>
        <w:t>3. 能够使用 PyTorch 实现线性回归和逻辑回归模型，并完成模型训练与评估。</w:t>
      </w:r>
    </w:p>
    <w:p>
      <w:pPr>
        <w:pStyle w:val="Heading1"/>
      </w:pPr>
      <w:r>
        <w:t>二、线性回归模型的实现</w:t>
      </w:r>
    </w:p>
    <w:p>
      <w:pPr>
        <w:pStyle w:val="Heading2"/>
      </w:pPr>
      <w:r>
        <w:t>2.1 数据准备</w:t>
      </w:r>
    </w:p>
    <w:p>
      <w:pPr>
        <w:ind w:firstLine="480"/>
      </w:pPr>
      <w:r>
        <w:t>线性回归的目标是学习线性关系 y=Wx+b，其中 W 为权重，b 为偏置项。本实验生成一组一维输入数据，并在 y=2x 的基础上加入少量随机噪声。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7"/>
              </w:rPr>
              <w:t>import torch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import torch.nn as nn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import matplotlib.pyplot as plt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torch.manual_seed(0)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X = torch.linspace(-1, 1, 100).reshape(-1, 1)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y = 2 * X + 0.1 * torch.randn_like(X)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plt.scatter(X.numpy(), y.numpy())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plt.xlabel('X')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plt.ylabel('y')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plt.title('Linear Regression Data')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plt.show()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583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83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sz w:val="19"/>
        </w:rPr>
        <w:t>图1  线性回归实验数据</w:t>
      </w:r>
    </w:p>
    <w:p>
      <w:pPr>
        <w:pStyle w:val="Heading2"/>
      </w:pPr>
      <w:r>
        <w:t>2.2 构建模型</w:t>
      </w:r>
    </w:p>
    <w:p>
      <w:pPr>
        <w:ind w:firstLine="480"/>
      </w:pPr>
      <w:r>
        <w:t>使用 PyTorch 的 nn.Linear 构建单输入、单输出的线性回归模型，并采用均方误差（MSE）作为损失函数，随机梯度下降（SGD）作为优化器。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8"/>
              </w:rPr>
              <w:t>model = nn.Linear(1, 1)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criterion = nn.MSELoss()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optimizer = torch.optim.SGD(model.parameters(), lr=0.1)</w:t>
            </w:r>
          </w:p>
        </w:tc>
      </w:tr>
    </w:tbl>
    <w:p>
      <w:pPr>
        <w:spacing w:after="0"/>
      </w:pPr>
    </w:p>
    <w:p>
      <w:pPr>
        <w:pStyle w:val="Heading2"/>
      </w:pPr>
      <w:r>
        <w:t>2.3 训练模型</w:t>
      </w:r>
    </w:p>
    <w:p>
      <w:pPr>
        <w:ind w:firstLine="480"/>
      </w:pPr>
      <w:r>
        <w:t>训练过程中首先执行前向传播得到预测值并计算损失，然后使用 loss.backward() 进行自动求导，最后调用 optimizer.step() 更新模型参数。每次参数更新前需使用 optimizer.zero_grad() 清空上一轮累积的梯度。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7"/>
              </w:rPr>
              <w:t>epochs = 100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for epoch in range(epochs):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y_pred = model(X)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loss = criterion(y_pred, y)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optimizer.zero_grad()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loss.backward()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optimizer.step()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if epoch % 10 == 0: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    print(f'Epoch {epoch}, Loss: {loss.item():.6f}')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W = model.weight.item()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b = model.bias.item()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print(f'Trained Weight: {W:.6f}, Trained Bias: {b:.6f}')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AFAF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7"/>
              </w:rPr>
              <w:t>Epoch  0, Loss: 1.731889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10, Loss: 0.430893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20, Loss: 0.113257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30, Loss: 0.035615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40, Loss: 0.016635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50, Loss: 0.011996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60, Loss: 0.010862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70, Loss: 0.010584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80, Loss: 0.010517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90, Loss: 0.010500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Trained Weight: 1.997904, Trained Bias: 0.003714</w:t>
            </w:r>
          </w:p>
        </w:tc>
      </w:tr>
    </w:tbl>
    <w:p>
      <w:pPr>
        <w:spacing w:after="0"/>
      </w:pPr>
    </w:p>
    <w:p>
      <w:pPr>
        <w:pStyle w:val="Heading2"/>
      </w:pPr>
      <w:r>
        <w:t>2.4 模型评估</w:t>
      </w:r>
    </w:p>
    <w:p>
      <w:pPr>
        <w:ind w:firstLine="480"/>
      </w:pPr>
      <w:r>
        <w:t>训练完成后，在 torch.no_grad() 环境下得到预测结果并绘制拟合直线。若模型训练正常，拟合直线应与样本点整体趋势一致，学习得到的权重应接近 2，偏置应接近 0。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7"/>
              </w:rPr>
              <w:t>with torch.no_grad():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 xml:space="preserve">    y_pred = model(X)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plt.scatter(X.numpy(), y.numpy(), label='Data')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plt.plot(X.numpy(), y_pred.numpy(), label='Fitted line')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plt.xlabel('X')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plt.ylabel('y')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plt.title('Linear Regression Result')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plt.legend()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plt.show()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583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83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sz w:val="19"/>
        </w:rPr>
        <w:t>图2  线性回归拟合结果</w:t>
      </w:r>
    </w:p>
    <w:p>
      <w:pPr>
        <w:pStyle w:val="Heading1"/>
      </w:pPr>
      <w:r>
        <w:t>三、逻辑回归模型的实现</w:t>
      </w:r>
    </w:p>
    <w:p>
      <w:pPr>
        <w:pStyle w:val="Heading2"/>
      </w:pPr>
      <w:r>
        <w:t>3.1 数据准备</w:t>
      </w:r>
    </w:p>
    <w:p>
      <w:pPr>
        <w:ind w:firstLine="480"/>
      </w:pPr>
      <w:r>
        <w:t>逻辑回归主要用于分类问题。本实验随机生成二维数据，并根据 x₁+x₂&gt;1 构造二分类标签，其中类别标签为 0 或 1。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7"/>
              </w:rPr>
              <w:t>import numpy as np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np.random.seed(0)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X_np = np.random.rand(100, 2).astype(np.float32)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y_np = ((X_np[:, 0] + X_np[:, 1]) &gt; 1.0).astype(np.float32).reshape(-1, 1)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X = torch.tensor(X_np)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y = torch.tensor(y_np)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plt.scatter(X_np[:, 0], X_np[:, 1], c=y_np.ravel(), cmap='coolwarm')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plt.xlabel('X1')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plt.ylabel('X2')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plt.title('Logistic Regression Data')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plt.show()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82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c_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2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sz w:val="19"/>
        </w:rPr>
        <w:t>图3  逻辑回归二分类数据</w:t>
      </w:r>
    </w:p>
    <w:p>
      <w:pPr>
        <w:pStyle w:val="Heading2"/>
      </w:pPr>
      <w:r>
        <w:t>3.2 构建模型</w:t>
      </w:r>
    </w:p>
    <w:p>
      <w:pPr>
        <w:ind w:firstLine="480"/>
      </w:pPr>
      <w:r>
        <w:t>使用 nn.Linear(2, 1) 输出一个实数 logit，并使用 BCEWithLogitsLoss 作为二元交叉熵损失。该损失函数内部已经包含 Sigmoid 运算，因此训练时无需先对模型输出执行 Sigmoid。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8"/>
              </w:rPr>
              <w:t>model = nn.Linear(2, 1)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criterion = nn.BCEWithLogitsLoss()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8"/>
              </w:rPr>
              <w:t>optimizer = torch.optim.SGD(model.parameters(), lr=0.5)</w:t>
            </w:r>
          </w:p>
        </w:tc>
      </w:tr>
    </w:tbl>
    <w:p>
      <w:pPr>
        <w:spacing w:after="0"/>
      </w:pPr>
    </w:p>
    <w:p>
      <w:pPr>
        <w:pStyle w:val="Heading2"/>
      </w:pPr>
      <w:r>
        <w:t>3.3 训练模型</w:t>
      </w:r>
    </w:p>
    <w:p>
      <w:pPr>
        <w:ind w:firstLine="480"/>
      </w:pPr>
      <w:r>
        <w:t>采用梯度下降法训练逻辑回归模型。训练结束后，对模型输出使用 Sigmoid 得到类别 1 的概率，并以 0.5 为阈值生成预测标签，同时计算训练集分类准确率。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6"/>
              </w:rPr>
              <w:t>epochs = 200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for epoch in range(epochs):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logits = model(X)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loss = criterion(logits, y)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optimizer.zero_grad()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loss.backward()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optimizer.step()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if epoch % 20 == 0: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    print(f'Epoch {epoch}, Loss: {loss.item():.6f}')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with torch.no_grad():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prob = torch.sigmoid(model(X))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pred = (prob &gt;= 0.5).float()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acc = (pred == y).float().mean()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print('Trained Weight:', model.weight.detach().numpy())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print('Trained Bias:', model.bias.detach().numpy())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print(f'Training Accuracy: {acc.item() * 100:.2f}%')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AFAF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7"/>
              </w:rPr>
              <w:t>Epoch   0, Loss: 0.688552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 20, Loss: 0.570315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 40, Loss: 0.522331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 60, Loss: 0.483832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 80, Loss: 0.452426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100, Loss: 0.426390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120, Loss: 0.404477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140, Loss: 0.385778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160, Loss: 0.369624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Epoch 180, Loss: 0.355515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Trained Weight: [2.856630, 3.916670]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Trained Bias: -3.162283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7"/>
              </w:rPr>
              <w:t>Training Accuracy: 94.00%</w:t>
            </w:r>
          </w:p>
        </w:tc>
      </w:tr>
    </w:tbl>
    <w:p>
      <w:pPr>
        <w:spacing w:after="0"/>
      </w:pPr>
    </w:p>
    <w:p>
      <w:pPr>
        <w:pStyle w:val="Heading2"/>
      </w:pPr>
      <w:r>
        <w:t>3.4 模型评估</w:t>
      </w:r>
    </w:p>
    <w:p>
      <w:pPr>
        <w:ind w:firstLine="480"/>
      </w:pPr>
      <w:r>
        <w:t>为了直观观察分类效果，可在二维平面上构造网格点，计算每个位置属于类别 1 的概率，并绘制概率等高图和 0.5 决策边界。决策边界应能够较好地分隔两类样本。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b w:val="0"/>
                <w:sz w:val="16"/>
              </w:rPr>
              <w:t>x_min, x_max = -0.1, 1.1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y_min, y_max = -0.1, 1.1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xx, yy = np.meshgrid(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np.linspace(x_min, x_max, 300),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np.linspace(y_min, y_max, 300)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grid = torch.tensor(np.c_[xx.ravel(), yy.ravel()], dtype=torch.float32)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with torch.no_grad():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 xml:space="preserve">    Z = torch.sigmoid(model(grid)).numpy().reshape(xx.shape)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plt.contourf(xx, yy, Z, levels=np.linspace(0, 1, 11), cmap='coolwarm', alpha=0.55)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plt.contour(xx, yy, Z, levels=[0.5], colors='black')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plt.scatter(X_np[:, 0], X_np[:, 1], c=y_np.ravel(), cmap='coolwarm')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plt.xlabel('X1')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plt.ylabel('X2')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plt.title('Logistic Regression Decision Boundary')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sz w:val="16"/>
              </w:rPr>
              <w:t>plt.show()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822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c_bound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2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sz w:val="19"/>
        </w:rPr>
        <w:t>图4  逻辑回归决策边界</w:t>
      </w:r>
    </w:p>
    <w:p>
      <w:pPr>
        <w:pStyle w:val="Heading1"/>
      </w:pPr>
      <w:r>
        <w:t>四、测试</w:t>
      </w:r>
    </w:p>
    <w:p>
      <w:pPr>
        <w:ind w:firstLine="480"/>
      </w:pPr>
      <w:r>
        <w:t>请分别运行线性回归与逻辑回归程序，检查数据生成、模型构建、损失计算、自动求导、参数更新及模型评估是否均能正常完成，并观察损失变化与最终拟合/分类效果。</w:t>
      </w:r>
    </w:p>
    <w:p>
      <w:pPr>
        <w:pStyle w:val="Heading1"/>
      </w:pPr>
      <w:r>
        <w:t>五、实验要求</w:t>
      </w:r>
    </w:p>
    <w:p>
      <w:pPr>
        <w:ind w:left="0"/>
      </w:pPr>
      <w:r>
        <w:rPr>
          <w:rFonts w:ascii="Noto Sans CJK SC" w:hAnsi="Noto Sans CJK SC" w:eastAsia="Noto Sans CJK SC"/>
          <w:b w:val="0"/>
          <w:sz w:val="23"/>
        </w:rPr>
        <w:t>1. 提交实验报告及源码，包括代码实现、训练输出和运行结果截图。</w:t>
      </w:r>
    </w:p>
    <w:p>
      <w:pPr>
        <w:ind w:left="0"/>
      </w:pPr>
      <w:r>
        <w:rPr>
          <w:rFonts w:ascii="Noto Sans CJK SC" w:hAnsi="Noto Sans CJK SC" w:eastAsia="Noto Sans CJK SC"/>
          <w:b w:val="0"/>
          <w:sz w:val="23"/>
        </w:rPr>
        <w:t>2. 实验报告与源码统一压缩，命名方式为“学号+姓名”。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Noto Sans CJK SC" w:hAnsi="Noto Sans CJK SC" w:eastAsia="Noto Sans CJK S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