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13" w:rsidRDefault="00267720">
      <w:pPr>
        <w:rPr>
          <w:rFonts w:hint="eastAsia"/>
        </w:rPr>
      </w:pPr>
      <w:r>
        <w:rPr>
          <w:rFonts w:hint="eastAsia"/>
        </w:rPr>
        <w:t>财务人员界面，如图所示</w:t>
      </w:r>
    </w:p>
    <w:p w:rsidR="00267720" w:rsidRDefault="00267720">
      <w:pPr>
        <w:rPr>
          <w:rFonts w:hint="eastAsia"/>
        </w:rPr>
      </w:pPr>
      <w:r>
        <w:rPr>
          <w:noProof/>
        </w:rPr>
        <w:drawing>
          <wp:inline distT="0" distB="0" distL="0" distR="0" wp14:anchorId="30C472EB" wp14:editId="0182135D">
            <wp:extent cx="5274310" cy="382692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选择制定财务单据，界面如图</w:t>
      </w:r>
    </w:p>
    <w:p w:rsidR="00267720" w:rsidRDefault="00267720">
      <w:pPr>
        <w:rPr>
          <w:rFonts w:hint="eastAsia"/>
        </w:rPr>
      </w:pPr>
      <w:r>
        <w:rPr>
          <w:noProof/>
        </w:rPr>
        <w:drawing>
          <wp:inline distT="0" distB="0" distL="0" distR="0" wp14:anchorId="2D9F2A9C" wp14:editId="0097CE02">
            <wp:extent cx="5274310" cy="381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选择查看经营表格，界面如图</w:t>
      </w:r>
    </w:p>
    <w:p w:rsidR="00267720" w:rsidRDefault="002677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171D38" wp14:editId="54156D2D">
            <wp:extent cx="5274310" cy="379396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选择经营历程表，筛选条件如图</w:t>
      </w:r>
    </w:p>
    <w:p w:rsidR="00267720" w:rsidRDefault="00267720">
      <w:pPr>
        <w:rPr>
          <w:rFonts w:hint="eastAsia"/>
        </w:rPr>
      </w:pPr>
      <w:r>
        <w:rPr>
          <w:noProof/>
        </w:rPr>
        <w:drawing>
          <wp:inline distT="0" distB="0" distL="0" distR="0" wp14:anchorId="54DBE119" wp14:editId="12577000">
            <wp:extent cx="3771900" cy="232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选择经营情况表，筛选条件如图</w:t>
      </w:r>
    </w:p>
    <w:p w:rsidR="00267720" w:rsidRDefault="002677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582CC9" wp14:editId="6FFB620A">
            <wp:extent cx="3857625" cy="2181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选择销售明细表，筛选条件如图</w:t>
      </w:r>
    </w:p>
    <w:p w:rsidR="00267720" w:rsidRDefault="00267720">
      <w:pPr>
        <w:rPr>
          <w:rFonts w:hint="eastAsia"/>
        </w:rPr>
      </w:pPr>
      <w:r>
        <w:rPr>
          <w:noProof/>
        </w:rPr>
        <w:drawing>
          <wp:inline distT="0" distB="0" distL="0" distR="0" wp14:anchorId="79BE38CC" wp14:editId="40648423">
            <wp:extent cx="3867150" cy="2447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选择银行账户管理，如图所示</w:t>
      </w:r>
    </w:p>
    <w:p w:rsidR="00267720" w:rsidRDefault="002677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78FD7A" wp14:editId="4989FFDB">
            <wp:extent cx="5274310" cy="378114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选择增加账户，如图</w:t>
      </w:r>
    </w:p>
    <w:p w:rsidR="00267720" w:rsidRDefault="00267720">
      <w:pPr>
        <w:rPr>
          <w:rFonts w:hint="eastAsia"/>
        </w:rPr>
      </w:pPr>
      <w:r>
        <w:rPr>
          <w:noProof/>
        </w:rPr>
        <w:drawing>
          <wp:inline distT="0" distB="0" distL="0" distR="0" wp14:anchorId="4AE3EF8E" wp14:editId="6E11DCE9">
            <wp:extent cx="3781425" cy="2533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20" w:rsidRDefault="00267720">
      <w:pPr>
        <w:rPr>
          <w:rFonts w:hint="eastAsia"/>
        </w:rPr>
      </w:pPr>
      <w:r>
        <w:rPr>
          <w:rFonts w:hint="eastAsia"/>
        </w:rPr>
        <w:t>选择期初账目</w:t>
      </w:r>
    </w:p>
    <w:p w:rsidR="00267720" w:rsidRDefault="002677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604C89" wp14:editId="555AD7D0">
            <wp:extent cx="5274310" cy="377320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83" w:rsidRDefault="00164B83">
      <w:pPr>
        <w:rPr>
          <w:rFonts w:hint="eastAsia"/>
        </w:rPr>
      </w:pPr>
      <w:r>
        <w:rPr>
          <w:rFonts w:hint="eastAsia"/>
        </w:rPr>
        <w:t>选择建立账目，显示商品分类添加界面，见库存管理部分</w:t>
      </w:r>
    </w:p>
    <w:p w:rsidR="00164B83" w:rsidRDefault="00164B83">
      <w:pPr>
        <w:rPr>
          <w:rFonts w:hint="eastAsia"/>
        </w:rPr>
      </w:pPr>
      <w:r>
        <w:rPr>
          <w:rFonts w:hint="eastAsia"/>
        </w:rPr>
        <w:t>商品分类添加完毕后，依次显示商品信息，客户信息，账户信息添加界面，统一格式如图</w:t>
      </w:r>
    </w:p>
    <w:p w:rsidR="00164B83" w:rsidRPr="00164B83" w:rsidRDefault="00164B83">
      <w:pPr>
        <w:rPr>
          <w:rFonts w:hint="eastAsia"/>
        </w:rPr>
      </w:pPr>
      <w:r>
        <w:rPr>
          <w:noProof/>
        </w:rPr>
        <w:drawing>
          <wp:inline distT="0" distB="0" distL="0" distR="0" wp14:anchorId="18709748" wp14:editId="596AE59A">
            <wp:extent cx="5274310" cy="375062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B83" w:rsidRPr="0016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20" w:rsidRDefault="00267720" w:rsidP="00267720">
      <w:r>
        <w:separator/>
      </w:r>
    </w:p>
  </w:endnote>
  <w:endnote w:type="continuationSeparator" w:id="0">
    <w:p w:rsidR="00267720" w:rsidRDefault="00267720" w:rsidP="0026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20" w:rsidRDefault="00267720" w:rsidP="00267720">
      <w:r>
        <w:separator/>
      </w:r>
    </w:p>
  </w:footnote>
  <w:footnote w:type="continuationSeparator" w:id="0">
    <w:p w:rsidR="00267720" w:rsidRDefault="00267720" w:rsidP="00267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17"/>
    <w:rsid w:val="00164B83"/>
    <w:rsid w:val="001C7E13"/>
    <w:rsid w:val="00267720"/>
    <w:rsid w:val="00D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7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7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77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7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77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7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7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2</cp:revision>
  <dcterms:created xsi:type="dcterms:W3CDTF">2014-10-06T08:15:00Z</dcterms:created>
  <dcterms:modified xsi:type="dcterms:W3CDTF">2014-10-06T08:30:00Z</dcterms:modified>
</cp:coreProperties>
</file>