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</w:t>
      </w:r>
      <w:bookmarkStart w:id="0" w:name="_GoBack"/>
      <w:bookmarkEnd w:id="0"/>
      <w:r>
        <w:rPr>
          <w:rFonts w:hint="eastAsia"/>
          <w:lang w:val="en-US" w:eastAsia="zh-CN"/>
        </w:rPr>
        <w:t>周工作总结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组长：王子阳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组员：张政童 方俊杰 李青弈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对face++人脸识别库封装打包后的进一步完善以及单元测试的全部完成，已可以根据图片识别出图片中人数以及专注程度。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使用pillow库实现框选出图中人脸部分并保存框选后的图片的操作。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前端登陆、注册以及浏览课堂数据等页面的基本实现和数据的基本可视化。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部分后端完成。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完成了数据库的概念模型，生成数据库以及数据库的测试数据并与后端进行了链接。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使用Springsecurity实现了用户的验证来控制登陆以及用户Role的识别。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06259"/>
    <w:multiLevelType w:val="multilevel"/>
    <w:tmpl w:val="639062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75BF"/>
    <w:rsid w:val="00246786"/>
    <w:rsid w:val="005F2CBC"/>
    <w:rsid w:val="007A7429"/>
    <w:rsid w:val="00AB75BF"/>
    <w:rsid w:val="00B10DF3"/>
    <w:rsid w:val="28182BB4"/>
    <w:rsid w:val="31A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TotalTime>0</TotalTime>
  <ScaleCrop>false</ScaleCrop>
  <LinksUpToDate>false</LinksUpToDate>
  <CharactersWithSpaces>226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2018-07-13T07:23:00Z</dcterms:created>
  <dc:creator>Windows 用户</dc:creator>
  <cp:lastModifiedBy>hhh</cp:lastModifiedBy>
  <dcterms:modified xsi:type="dcterms:W3CDTF">2018-07-13T07:49:32Z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