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每个泳道的板子数量如何确定。</w:t>
      </w:r>
      <w:r>
        <w:rPr>
          <w:rFonts w:hint="eastAsia" w:ascii="微软雅黑" w:hAnsi="微软雅黑" w:eastAsia="微软雅黑" w:cs="微软雅黑"/>
          <w:sz w:val="22"/>
          <w:szCs w:val="28"/>
        </w:rPr>
        <w:t>我记得之前讨论的是依照冰箱中的存储的板子数量来确定，我看一个泳道的结构中有一个“PlateTotal”关键字，是否能根据该关键词确定每个泳道的板子数量。</w:t>
      </w:r>
    </w:p>
    <w:p>
      <w:pPr>
        <w:rPr>
          <w:rFonts w:ascii="微软雅黑" w:hAnsi="微软雅黑" w:eastAsia="微软雅黑" w:cs="微软雅黑"/>
          <w:b/>
          <w:bCs/>
          <w:sz w:val="22"/>
          <w:szCs w:val="28"/>
        </w:rPr>
      </w:pPr>
      <w:r>
        <w:drawing>
          <wp:inline distT="0" distB="0" distL="114300" distR="114300">
            <wp:extent cx="3032125" cy="272669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sz w:val="22"/>
          <w:szCs w:val="28"/>
        </w:rPr>
      </w:pPr>
    </w:p>
    <w:p>
      <w:pP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此关键字是我们现在调度使用的字段，记录的是当前泳道总共执行的板子数量</w:t>
      </w:r>
    </w:p>
    <w:p>
      <w:pP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PlateRunCount：记录的是当前泳道正在执行的板子数量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这两个字段你们可以使用，或是增加其他字段也行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关于机械臂的使用：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板子在泳道节点之间转移时，是否都需要机械臂。</w:t>
      </w:r>
      <w:r>
        <w:rPr>
          <w:rFonts w:hint="eastAsia" w:ascii="微软雅黑" w:hAnsi="微软雅黑" w:eastAsia="微软雅黑" w:cs="微软雅黑"/>
          <w:sz w:val="22"/>
          <w:szCs w:val="28"/>
        </w:rPr>
        <w:t>如果不是都需要，是根据processType确定的吗。是否是根据工艺类型来确定。</w:t>
      </w:r>
    </w:p>
    <w:p>
      <w:pPr>
        <w:tabs>
          <w:tab w:val="left" w:pos="840"/>
        </w:tabs>
        <w:ind w:left="840"/>
        <w:rPr>
          <w:rFonts w:ascii="微软雅黑" w:hAnsi="微软雅黑" w:eastAsia="微软雅黑" w:cs="微软雅黑"/>
          <w:color w:val="FF0000"/>
          <w:sz w:val="22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8"/>
        </w:rPr>
        <w:t>processType为无板工艺时，不需要机械臂参与，其他都需要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板子在执行节点任务时，是否需要机械臂。</w:t>
      </w:r>
      <w:r>
        <w:rPr>
          <w:rFonts w:hint="eastAsia" w:ascii="微软雅黑" w:hAnsi="微软雅黑" w:eastAsia="微软雅黑" w:cs="微软雅黑"/>
          <w:sz w:val="22"/>
          <w:szCs w:val="28"/>
        </w:rPr>
        <w:t>如果需要是否是根据工艺类型确定，或者将机械臂视为一个常规设备。</w:t>
      </w:r>
    </w:p>
    <w:p>
      <w:pPr>
        <w:tabs>
          <w:tab w:val="left" w:pos="840"/>
        </w:tabs>
        <w:ind w:left="840"/>
        <w:rPr>
          <w:rFonts w:ascii="微软雅黑" w:hAnsi="微软雅黑" w:eastAsia="微软雅黑" w:cs="微软雅黑"/>
          <w:color w:val="FF0000"/>
          <w:sz w:val="22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8"/>
        </w:rPr>
        <w:t>机械臂可视作一个常规设备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关于工艺节点类型：</w:t>
      </w:r>
    </w:p>
    <w:p>
      <w:pPr>
        <w:ind w:left="420"/>
        <w:rPr>
          <w:rFonts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Get From Hotel 操作是属于抓板工艺，并且有robotGetTime属性，请问该操作是：仅需要冰箱做出板操作吗 ？还是需要机械臂辅助做Get From Hotel。</w:t>
      </w:r>
    </w:p>
    <w:p>
      <w:pPr>
        <w:ind w:left="420"/>
        <w:rPr>
          <w:rFonts w:ascii="微软雅黑" w:hAnsi="微软雅黑" w:eastAsia="微软雅黑" w:cs="微软雅黑"/>
          <w:b/>
          <w:bCs/>
          <w:sz w:val="22"/>
          <w:szCs w:val="28"/>
        </w:rPr>
      </w:pPr>
      <w:r>
        <w:drawing>
          <wp:inline distT="0" distB="0" distL="114300" distR="114300">
            <wp:extent cx="2746375" cy="163068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微软雅黑" w:hAnsi="微软雅黑" w:eastAsia="微软雅黑" w:cs="微软雅黑"/>
          <w:b/>
          <w:bCs/>
          <w:sz w:val="22"/>
          <w:szCs w:val="28"/>
        </w:rPr>
      </w:pPr>
    </w:p>
    <w:p>
      <w:pPr>
        <w:ind w:left="420"/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除无板工艺外，其他工艺需要机械臂辅助</w:t>
      </w:r>
    </w:p>
    <w:p>
      <w:pPr>
        <w:ind w:left="420"/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GetPlate 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抓板工艺，r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obotGetTime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有效，r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obotPutTime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无效</w:t>
      </w:r>
    </w:p>
    <w:p>
      <w:pPr>
        <w:ind w:left="420"/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color w:val="FF0000"/>
        </w:rPr>
        <w:drawing>
          <wp:inline distT="0" distB="0" distL="0" distR="0">
            <wp:extent cx="2999740" cy="8185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ReturnPlate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放板工艺，r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obotGetTime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无效，r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obotPutTime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有效</w:t>
      </w:r>
    </w:p>
    <w:p>
      <w:pPr>
        <w:ind w:left="420"/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color w:val="FF0000"/>
        </w:rPr>
        <w:drawing>
          <wp:inline distT="0" distB="0" distL="0" distR="0">
            <wp:extent cx="3037840" cy="1132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/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除无板工艺外的其他工艺，r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>obotGetTime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、r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obotPutTime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都有效</w:t>
      </w:r>
    </w:p>
    <w:p>
      <w:pPr>
        <w:ind w:left="420"/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color w:val="FF0000"/>
        </w:rPr>
        <w:drawing>
          <wp:inline distT="0" distB="0" distL="0" distR="0">
            <wp:extent cx="2961640" cy="999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机械臂的操作一定是连续完成的，先Get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 Plate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From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Instrument，再Put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Plate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On</w:t>
      </w:r>
      <w:r>
        <w:rPr>
          <w:rFonts w:ascii="微软雅黑" w:hAnsi="微软雅黑" w:eastAsia="微软雅黑" w:cs="微软雅黑"/>
          <w:b/>
          <w:bCs/>
          <w:color w:val="FF0000"/>
          <w:sz w:val="22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</w:rPr>
        <w:t>Instrument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E2B52"/>
    <w:multiLevelType w:val="multilevel"/>
    <w:tmpl w:val="9D1E2B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9D655B"/>
    <w:rsid w:val="00175326"/>
    <w:rsid w:val="003D43B3"/>
    <w:rsid w:val="009D655B"/>
    <w:rsid w:val="00D929E7"/>
    <w:rsid w:val="00F228B0"/>
    <w:rsid w:val="0B5707F8"/>
    <w:rsid w:val="0DFE384E"/>
    <w:rsid w:val="138E5B81"/>
    <w:rsid w:val="22F36CBB"/>
    <w:rsid w:val="36DF6A53"/>
    <w:rsid w:val="3F41207B"/>
    <w:rsid w:val="40412C5A"/>
    <w:rsid w:val="54B40A38"/>
    <w:rsid w:val="58CC27BE"/>
    <w:rsid w:val="5D8F79AC"/>
    <w:rsid w:val="5DDB3CF7"/>
    <w:rsid w:val="624C63F3"/>
    <w:rsid w:val="6B064398"/>
    <w:rsid w:val="717946C6"/>
    <w:rsid w:val="74E2086A"/>
    <w:rsid w:val="77ED3E16"/>
    <w:rsid w:val="7F20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451</Words>
  <Characters>638</Characters>
  <Lines>4</Lines>
  <Paragraphs>1</Paragraphs>
  <TotalTime>124</TotalTime>
  <ScaleCrop>false</ScaleCrop>
  <LinksUpToDate>false</LinksUpToDate>
  <CharactersWithSpaces>658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2023-03-21T08:46:00Z</dcterms:created>
  <dc:creator>Administrator</dc:creator>
  <cp:lastModifiedBy>Administrator</cp:lastModifiedBy>
  <dcterms:modified xsi:type="dcterms:W3CDTF">2022-03-21T13:47:55Z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B0DB2AEA2ABD40C8A6C0509B6D2C39C5</vt:lpwstr>
  </property>
</Properties>
</file>