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97A" w:rsidRDefault="00820203" w:rsidP="00820203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J</w:t>
      </w:r>
      <w:r>
        <w:rPr>
          <w:rFonts w:ascii="黑体" w:eastAsia="黑体" w:hAnsi="黑体" w:hint="eastAsia"/>
          <w:b/>
          <w:sz w:val="32"/>
          <w:szCs w:val="32"/>
        </w:rPr>
        <w:t>ava加密算法</w:t>
      </w:r>
    </w:p>
    <w:p w:rsidR="00820203" w:rsidRDefault="007F4DBD" w:rsidP="006E030F">
      <w:pPr>
        <w:spacing w:beforeLines="50" w:before="156"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一、基本的单项加密算法：</w:t>
      </w:r>
    </w:p>
    <w:p w:rsidR="007F4DBD" w:rsidRDefault="007F4DBD" w:rsidP="006E030F">
      <w:pPr>
        <w:spacing w:beforeLines="50" w:before="156" w:line="440" w:lineRule="exact"/>
        <w:ind w:leftChars="100" w:left="210" w:firstLineChars="200" w:firstLine="480"/>
        <w:rPr>
          <w:rFonts w:ascii="宋体" w:eastAsia="宋体" w:hAnsi="宋体" w:hint="eastAsia"/>
          <w:sz w:val="24"/>
          <w:szCs w:val="24"/>
        </w:rPr>
      </w:pPr>
      <w:r w:rsidRPr="007F4DBD">
        <w:rPr>
          <w:rFonts w:ascii="宋体" w:eastAsia="宋体" w:hAnsi="宋体"/>
          <w:sz w:val="24"/>
          <w:szCs w:val="24"/>
        </w:rPr>
        <w:t xml:space="preserve">BASE64 </w:t>
      </w:r>
      <w:r w:rsidR="00BD563B">
        <w:rPr>
          <w:rFonts w:ascii="宋体" w:eastAsia="宋体" w:hAnsi="宋体" w:hint="eastAsia"/>
          <w:sz w:val="24"/>
          <w:szCs w:val="24"/>
        </w:rPr>
        <w:t>：</w:t>
      </w:r>
      <w:r w:rsidR="00A73B52">
        <w:rPr>
          <w:rFonts w:ascii="宋体" w:eastAsia="宋体" w:hAnsi="宋体" w:hint="eastAsia"/>
          <w:sz w:val="24"/>
          <w:szCs w:val="24"/>
        </w:rPr>
        <w:t>双向加密，</w:t>
      </w:r>
      <w:r w:rsidRPr="007F4DBD">
        <w:rPr>
          <w:rFonts w:ascii="宋体" w:eastAsia="宋体" w:hAnsi="宋体"/>
          <w:sz w:val="24"/>
          <w:szCs w:val="24"/>
        </w:rPr>
        <w:t>严格地说，属于编码格式，而非加密算法</w:t>
      </w:r>
      <w:r w:rsidR="00BD563B">
        <w:rPr>
          <w:rFonts w:ascii="宋体" w:eastAsia="宋体" w:hAnsi="宋体" w:hint="eastAsia"/>
          <w:sz w:val="24"/>
          <w:szCs w:val="24"/>
        </w:rPr>
        <w:t>。加密场景：常见于</w:t>
      </w:r>
      <w:r w:rsidR="00BD563B" w:rsidRPr="00BD563B">
        <w:rPr>
          <w:rFonts w:ascii="宋体" w:eastAsia="宋体" w:hAnsi="宋体" w:hint="eastAsia"/>
          <w:sz w:val="24"/>
          <w:szCs w:val="24"/>
        </w:rPr>
        <w:t>邮件、</w:t>
      </w:r>
      <w:r w:rsidR="00BD563B" w:rsidRPr="00BD563B">
        <w:rPr>
          <w:rFonts w:ascii="宋体" w:eastAsia="宋体" w:hAnsi="宋体"/>
          <w:sz w:val="24"/>
          <w:szCs w:val="24"/>
        </w:rPr>
        <w:t>http加密，截取http</w:t>
      </w:r>
      <w:r w:rsidR="00BD563B">
        <w:rPr>
          <w:rFonts w:ascii="宋体" w:eastAsia="宋体" w:hAnsi="宋体"/>
          <w:sz w:val="24"/>
          <w:szCs w:val="24"/>
        </w:rPr>
        <w:t>信息</w:t>
      </w:r>
      <w:r w:rsidR="00BD563B">
        <w:rPr>
          <w:rFonts w:ascii="宋体" w:eastAsia="宋体" w:hAnsi="宋体" w:hint="eastAsia"/>
          <w:sz w:val="24"/>
          <w:szCs w:val="24"/>
        </w:rPr>
        <w:t>。</w:t>
      </w:r>
    </w:p>
    <w:p w:rsidR="007F4DBD" w:rsidRDefault="007F4DBD" w:rsidP="006E030F">
      <w:pPr>
        <w:spacing w:beforeLines="50" w:before="156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7F4DBD">
        <w:rPr>
          <w:rFonts w:ascii="宋体" w:eastAsia="宋体" w:hAnsi="宋体"/>
          <w:sz w:val="24"/>
          <w:szCs w:val="24"/>
        </w:rPr>
        <w:t>MD5(信息摘要算法)</w:t>
      </w:r>
      <w:r w:rsidR="00BD563B">
        <w:rPr>
          <w:rFonts w:ascii="宋体" w:eastAsia="宋体" w:hAnsi="宋体" w:hint="eastAsia"/>
          <w:sz w:val="24"/>
          <w:szCs w:val="24"/>
        </w:rPr>
        <w:t>：</w:t>
      </w:r>
      <w:r w:rsidR="00A73B52" w:rsidRPr="00A73B52">
        <w:rPr>
          <w:rFonts w:ascii="宋体" w:eastAsia="宋体" w:hAnsi="宋体" w:hint="eastAsia"/>
          <w:sz w:val="24"/>
          <w:szCs w:val="24"/>
        </w:rPr>
        <w:t>单向加密</w:t>
      </w:r>
      <w:r w:rsidR="00A73B52">
        <w:rPr>
          <w:rFonts w:ascii="宋体" w:eastAsia="宋体" w:hAnsi="宋体" w:hint="eastAsia"/>
          <w:sz w:val="24"/>
          <w:szCs w:val="24"/>
        </w:rPr>
        <w:t>，</w:t>
      </w:r>
      <w:r w:rsidR="00BD563B">
        <w:rPr>
          <w:rFonts w:ascii="宋体" w:eastAsia="宋体" w:hAnsi="宋体" w:hint="eastAsia"/>
          <w:sz w:val="24"/>
          <w:szCs w:val="24"/>
        </w:rPr>
        <w:t>加密场景：</w:t>
      </w:r>
      <w:r w:rsidR="00BD563B" w:rsidRPr="00BD563B">
        <w:rPr>
          <w:rFonts w:ascii="宋体" w:eastAsia="宋体" w:hAnsi="宋体" w:hint="eastAsia"/>
          <w:sz w:val="24"/>
          <w:szCs w:val="24"/>
        </w:rPr>
        <w:t>广泛用于加密和解密技术，常用于文件校验</w:t>
      </w:r>
      <w:r w:rsidR="00BD563B">
        <w:rPr>
          <w:rFonts w:ascii="宋体" w:eastAsia="宋体" w:hAnsi="宋体" w:hint="eastAsia"/>
          <w:sz w:val="24"/>
          <w:szCs w:val="24"/>
        </w:rPr>
        <w:t>。</w:t>
      </w:r>
    </w:p>
    <w:p w:rsidR="007F4DBD" w:rsidRDefault="007F4DBD" w:rsidP="006E030F">
      <w:pPr>
        <w:spacing w:beforeLines="50" w:before="156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7F4DBD">
        <w:rPr>
          <w:rFonts w:ascii="宋体" w:eastAsia="宋体" w:hAnsi="宋体"/>
          <w:sz w:val="24"/>
          <w:szCs w:val="24"/>
        </w:rPr>
        <w:t>SHA(安全散列算法)</w:t>
      </w:r>
      <w:r w:rsidR="00BD563B">
        <w:rPr>
          <w:rFonts w:ascii="宋体" w:eastAsia="宋体" w:hAnsi="宋体" w:hint="eastAsia"/>
          <w:sz w:val="24"/>
          <w:szCs w:val="24"/>
        </w:rPr>
        <w:t>：</w:t>
      </w:r>
      <w:r w:rsidR="00A73B52" w:rsidRPr="00A73B52">
        <w:rPr>
          <w:rFonts w:ascii="宋体" w:eastAsia="宋体" w:hAnsi="宋体" w:hint="eastAsia"/>
          <w:sz w:val="24"/>
          <w:szCs w:val="24"/>
        </w:rPr>
        <w:t>单向加密</w:t>
      </w:r>
      <w:r w:rsidR="00A73B52">
        <w:rPr>
          <w:rFonts w:ascii="宋体" w:eastAsia="宋体" w:hAnsi="宋体" w:hint="eastAsia"/>
          <w:sz w:val="24"/>
          <w:szCs w:val="24"/>
        </w:rPr>
        <w:t>，</w:t>
      </w:r>
      <w:r w:rsidR="00BD563B">
        <w:rPr>
          <w:rFonts w:ascii="宋体" w:eastAsia="宋体" w:hAnsi="宋体" w:hint="eastAsia"/>
          <w:sz w:val="24"/>
          <w:szCs w:val="24"/>
        </w:rPr>
        <w:t>加密场景：</w:t>
      </w:r>
      <w:r w:rsidR="00BD563B" w:rsidRPr="00BD563B">
        <w:rPr>
          <w:rFonts w:ascii="宋体" w:eastAsia="宋体" w:hAnsi="宋体" w:hint="eastAsia"/>
          <w:sz w:val="24"/>
          <w:szCs w:val="24"/>
        </w:rPr>
        <w:t>广泛地应用于电子商务等信息安全领域</w:t>
      </w:r>
      <w:r w:rsidR="00BD563B">
        <w:rPr>
          <w:rFonts w:ascii="宋体" w:eastAsia="宋体" w:hAnsi="宋体" w:hint="eastAsia"/>
          <w:sz w:val="24"/>
          <w:szCs w:val="24"/>
        </w:rPr>
        <w:t>。</w:t>
      </w:r>
    </w:p>
    <w:p w:rsidR="007F4DBD" w:rsidRDefault="007F4DBD" w:rsidP="006E030F">
      <w:pPr>
        <w:spacing w:beforeLines="50" w:before="156" w:line="440" w:lineRule="exact"/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7F4DBD">
        <w:rPr>
          <w:rFonts w:ascii="宋体" w:eastAsia="宋体" w:hAnsi="宋体"/>
          <w:sz w:val="24"/>
          <w:szCs w:val="24"/>
        </w:rPr>
        <w:t>HMAC(，散列消息鉴别码)</w:t>
      </w:r>
      <w:r w:rsidR="00BD563B">
        <w:rPr>
          <w:rFonts w:ascii="宋体" w:eastAsia="宋体" w:hAnsi="宋体" w:hint="eastAsia"/>
          <w:sz w:val="24"/>
          <w:szCs w:val="24"/>
        </w:rPr>
        <w:t>：</w:t>
      </w:r>
      <w:r w:rsidR="00A73B52" w:rsidRPr="00A73B52">
        <w:rPr>
          <w:rFonts w:ascii="宋体" w:eastAsia="宋体" w:hAnsi="宋体" w:hint="eastAsia"/>
          <w:sz w:val="24"/>
          <w:szCs w:val="24"/>
        </w:rPr>
        <w:t>单向加密</w:t>
      </w:r>
      <w:r w:rsidR="00A73B52">
        <w:rPr>
          <w:rFonts w:ascii="宋体" w:eastAsia="宋体" w:hAnsi="宋体" w:hint="eastAsia"/>
          <w:sz w:val="24"/>
          <w:szCs w:val="24"/>
        </w:rPr>
        <w:t>，</w:t>
      </w:r>
      <w:r w:rsidR="00BD563B">
        <w:rPr>
          <w:rFonts w:ascii="宋体" w:eastAsia="宋体" w:hAnsi="宋体" w:hint="eastAsia"/>
          <w:sz w:val="24"/>
          <w:szCs w:val="24"/>
        </w:rPr>
        <w:t>加密场景：</w:t>
      </w:r>
      <w:r w:rsidR="00A73B52" w:rsidRPr="00A73B52">
        <w:rPr>
          <w:rFonts w:ascii="宋体" w:eastAsia="宋体" w:hAnsi="宋体" w:hint="eastAsia"/>
          <w:sz w:val="24"/>
          <w:szCs w:val="24"/>
        </w:rPr>
        <w:t>消息鉴别码实现鉴别的原理是，用公开函数和密钥产生一个固定长度的值作为认证标识，用这个</w:t>
      </w:r>
      <w:r w:rsidR="00A73B52" w:rsidRPr="00A73B52">
        <w:rPr>
          <w:rFonts w:ascii="宋体" w:eastAsia="宋体" w:hAnsi="宋体"/>
          <w:sz w:val="24"/>
          <w:szCs w:val="24"/>
        </w:rPr>
        <w:t xml:space="preserve"> 标识鉴别消息的完整性。使用一个密钥生成一个固定大小的小数据块，即MAC，并将其加入到消息中，然后传输。接收方利用与发送方共享的密钥进行鉴别认证</w:t>
      </w:r>
      <w:r w:rsidR="00A73B52">
        <w:rPr>
          <w:rFonts w:ascii="宋体" w:eastAsia="宋体" w:hAnsi="宋体" w:hint="eastAsia"/>
          <w:sz w:val="24"/>
          <w:szCs w:val="24"/>
        </w:rPr>
        <w:t>等。</w:t>
      </w:r>
    </w:p>
    <w:p w:rsidR="007F4DBD" w:rsidRDefault="007F4DBD" w:rsidP="006E030F">
      <w:pPr>
        <w:spacing w:beforeLines="50" w:before="156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:rsidR="007F4DBD" w:rsidRDefault="007F4DBD" w:rsidP="006E030F">
      <w:pPr>
        <w:spacing w:beforeLines="50" w:before="156"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Pr="007F4DBD">
        <w:rPr>
          <w:rFonts w:ascii="宋体" w:eastAsia="宋体" w:hAnsi="宋体" w:hint="eastAsia"/>
          <w:sz w:val="24"/>
          <w:szCs w:val="24"/>
        </w:rPr>
        <w:t>复杂的对称加密（</w:t>
      </w:r>
      <w:r w:rsidRPr="007F4DBD">
        <w:rPr>
          <w:rFonts w:ascii="宋体" w:eastAsia="宋体" w:hAnsi="宋体"/>
          <w:sz w:val="24"/>
          <w:szCs w:val="24"/>
        </w:rPr>
        <w:t>DES、PBE）、非对称加密算法：</w:t>
      </w:r>
    </w:p>
    <w:p w:rsidR="007F4DBD" w:rsidRDefault="007F4DBD" w:rsidP="006E030F">
      <w:pPr>
        <w:spacing w:beforeLines="50" w:before="156" w:line="440" w:lineRule="exact"/>
        <w:ind w:firstLineChars="300" w:firstLine="720"/>
        <w:rPr>
          <w:rFonts w:ascii="宋体" w:eastAsia="宋体" w:hAnsi="宋体"/>
          <w:sz w:val="24"/>
          <w:szCs w:val="24"/>
        </w:rPr>
      </w:pPr>
      <w:r w:rsidRPr="007F4DBD">
        <w:rPr>
          <w:rFonts w:ascii="宋体" w:eastAsia="宋体" w:hAnsi="宋体"/>
          <w:sz w:val="24"/>
          <w:szCs w:val="24"/>
        </w:rPr>
        <w:t>DES(数据加密算法)</w:t>
      </w:r>
      <w:r w:rsidR="00A73B52">
        <w:rPr>
          <w:rFonts w:ascii="宋体" w:eastAsia="宋体" w:hAnsi="宋体" w:hint="eastAsia"/>
          <w:sz w:val="24"/>
          <w:szCs w:val="24"/>
        </w:rPr>
        <w:t>：</w:t>
      </w:r>
      <w:r w:rsidR="006E030F" w:rsidRPr="006E030F">
        <w:rPr>
          <w:rFonts w:ascii="宋体" w:eastAsia="宋体" w:hAnsi="宋体" w:hint="eastAsia"/>
          <w:sz w:val="24"/>
          <w:szCs w:val="24"/>
        </w:rPr>
        <w:t>这是一种简单的加密解密方式，只有一个密钥。</w:t>
      </w:r>
    </w:p>
    <w:p w:rsidR="007F4DBD" w:rsidRDefault="007F4DBD" w:rsidP="006E030F">
      <w:pPr>
        <w:spacing w:beforeLines="50" w:before="156" w:line="440" w:lineRule="exact"/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7F4DBD">
        <w:rPr>
          <w:rFonts w:ascii="宋体" w:eastAsia="宋体" w:hAnsi="宋体"/>
          <w:sz w:val="24"/>
          <w:szCs w:val="24"/>
        </w:rPr>
        <w:t>PBE(基于密码验证)</w:t>
      </w:r>
      <w:r w:rsidR="00A73B52">
        <w:rPr>
          <w:rFonts w:ascii="宋体" w:eastAsia="宋体" w:hAnsi="宋体" w:hint="eastAsia"/>
          <w:sz w:val="24"/>
          <w:szCs w:val="24"/>
        </w:rPr>
        <w:t>：</w:t>
      </w:r>
      <w:r w:rsidR="006E030F" w:rsidRPr="006E030F">
        <w:rPr>
          <w:rFonts w:ascii="宋体" w:eastAsia="宋体" w:hAnsi="宋体" w:hint="eastAsia"/>
          <w:sz w:val="24"/>
          <w:szCs w:val="24"/>
        </w:rPr>
        <w:t>其特点在于口令由用户自己掌管，不借助任何物理媒体；采用随机数杂凑多重加密等方法保证数据的安全性。</w:t>
      </w:r>
    </w:p>
    <w:p w:rsidR="007F4DBD" w:rsidRDefault="007F4DBD" w:rsidP="006E030F">
      <w:pPr>
        <w:spacing w:beforeLines="50" w:before="156" w:line="440" w:lineRule="exact"/>
        <w:ind w:leftChars="100" w:left="210" w:firstLineChars="300" w:firstLine="72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7F4DBD">
        <w:rPr>
          <w:rFonts w:ascii="宋体" w:eastAsia="宋体" w:hAnsi="宋体"/>
          <w:sz w:val="24"/>
          <w:szCs w:val="24"/>
        </w:rPr>
        <w:t>RSA(Ron Rivest, AdiShamir 和Leonard Adleman)</w:t>
      </w:r>
      <w:r w:rsidR="00A73B52">
        <w:rPr>
          <w:rFonts w:ascii="宋体" w:eastAsia="宋体" w:hAnsi="宋体" w:hint="eastAsia"/>
          <w:sz w:val="24"/>
          <w:szCs w:val="24"/>
        </w:rPr>
        <w:t>：</w:t>
      </w:r>
      <w:r w:rsidR="006E030F" w:rsidRPr="006E030F">
        <w:rPr>
          <w:rFonts w:ascii="宋体" w:eastAsia="宋体" w:hAnsi="宋体" w:hint="eastAsia"/>
          <w:sz w:val="24"/>
          <w:szCs w:val="24"/>
        </w:rPr>
        <w:t>第一个既能用于数据加密也能用于数字签名的算法。它易于理解和操作，也很流行。</w:t>
      </w:r>
    </w:p>
    <w:p w:rsidR="007F4DBD" w:rsidRDefault="007F4DBD" w:rsidP="006E030F">
      <w:pPr>
        <w:spacing w:beforeLines="50" w:before="156" w:line="440" w:lineRule="exact"/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7F4DBD">
        <w:rPr>
          <w:rFonts w:ascii="宋体" w:eastAsia="宋体" w:hAnsi="宋体"/>
          <w:sz w:val="24"/>
          <w:szCs w:val="24"/>
        </w:rPr>
        <w:t>DH(密钥一致协议)</w:t>
      </w:r>
      <w:r w:rsidR="00A73B52">
        <w:rPr>
          <w:rFonts w:ascii="宋体" w:eastAsia="宋体" w:hAnsi="宋体" w:hint="eastAsia"/>
          <w:sz w:val="24"/>
          <w:szCs w:val="24"/>
        </w:rPr>
        <w:t>：</w:t>
      </w:r>
      <w:r w:rsidR="006E030F" w:rsidRPr="006E030F">
        <w:rPr>
          <w:rFonts w:ascii="宋体" w:eastAsia="宋体" w:hAnsi="宋体" w:hint="eastAsia"/>
          <w:sz w:val="24"/>
          <w:szCs w:val="24"/>
        </w:rPr>
        <w:t>允许两名用</w:t>
      </w:r>
      <w:r w:rsidR="006E030F" w:rsidRPr="006E030F">
        <w:rPr>
          <w:rFonts w:ascii="宋体" w:eastAsia="宋体" w:hAnsi="宋体"/>
          <w:sz w:val="24"/>
          <w:szCs w:val="24"/>
        </w:rPr>
        <w:t xml:space="preserve"> 户在公开媒体上交换信息以生成"一致"的、可以共享的密钥。</w:t>
      </w:r>
    </w:p>
    <w:p w:rsidR="007F4DBD" w:rsidRDefault="007F4DBD" w:rsidP="006E030F">
      <w:pPr>
        <w:spacing w:beforeLines="50" w:before="156" w:line="440" w:lineRule="exact"/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7F4DBD">
        <w:rPr>
          <w:rFonts w:ascii="宋体" w:eastAsia="宋体" w:hAnsi="宋体"/>
          <w:sz w:val="24"/>
          <w:szCs w:val="24"/>
        </w:rPr>
        <w:t>DSA(数字签名)</w:t>
      </w:r>
      <w:r w:rsidR="00A73B52">
        <w:rPr>
          <w:rFonts w:ascii="宋体" w:eastAsia="宋体" w:hAnsi="宋体" w:hint="eastAsia"/>
          <w:sz w:val="24"/>
          <w:szCs w:val="24"/>
        </w:rPr>
        <w:t>：</w:t>
      </w:r>
      <w:r w:rsidR="00A73B52" w:rsidRPr="00A73B52">
        <w:rPr>
          <w:rFonts w:ascii="宋体" w:eastAsia="宋体" w:hAnsi="宋体" w:hint="eastAsia"/>
          <w:sz w:val="24"/>
          <w:szCs w:val="24"/>
        </w:rPr>
        <w:t>一种更高级的验证方式，用作数字签名。</w:t>
      </w:r>
      <w:r w:rsidR="006E030F" w:rsidRPr="006E030F">
        <w:rPr>
          <w:rFonts w:ascii="宋体" w:eastAsia="宋体" w:hAnsi="宋体" w:hint="eastAsia"/>
          <w:sz w:val="24"/>
          <w:szCs w:val="24"/>
        </w:rPr>
        <w:t>不单单只有公钥、私钥，还有数字签名。私钥加密生成数字签名，公钥验证数据及签</w:t>
      </w:r>
      <w:r w:rsidR="006E030F" w:rsidRPr="006E030F">
        <w:rPr>
          <w:rFonts w:ascii="宋体" w:eastAsia="宋体" w:hAnsi="宋体"/>
          <w:sz w:val="24"/>
          <w:szCs w:val="24"/>
        </w:rPr>
        <w:t>名。</w:t>
      </w:r>
      <w:r w:rsidR="006E030F" w:rsidRPr="006E030F">
        <w:rPr>
          <w:rFonts w:ascii="宋体" w:eastAsia="宋体" w:hAnsi="宋体" w:hint="eastAsia"/>
          <w:sz w:val="24"/>
          <w:szCs w:val="24"/>
        </w:rPr>
        <w:t>如果数据和签名不匹配则认为验证失败！数字签名的作用就是校验数据在传输过程中不被修改。数字签名，是单向加密的升级！</w:t>
      </w:r>
    </w:p>
    <w:p w:rsidR="007F4DBD" w:rsidRDefault="007F4DBD" w:rsidP="006E030F">
      <w:pPr>
        <w:spacing w:beforeLines="50" w:before="156" w:line="440" w:lineRule="exact"/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7F4DBD">
        <w:rPr>
          <w:rFonts w:ascii="宋体" w:eastAsia="宋体" w:hAnsi="宋体"/>
          <w:sz w:val="24"/>
          <w:szCs w:val="24"/>
        </w:rPr>
        <w:lastRenderedPageBreak/>
        <w:t>ECC(椭圆曲线密码编码学)</w:t>
      </w:r>
      <w:r w:rsidR="00A73B52">
        <w:rPr>
          <w:rFonts w:ascii="宋体" w:eastAsia="宋体" w:hAnsi="宋体" w:hint="eastAsia"/>
          <w:sz w:val="24"/>
          <w:szCs w:val="24"/>
        </w:rPr>
        <w:t>：</w:t>
      </w:r>
      <w:r w:rsidR="00A73B52" w:rsidRPr="00A73B52">
        <w:rPr>
          <w:rFonts w:ascii="宋体" w:eastAsia="宋体" w:hAnsi="宋体" w:hint="eastAsia"/>
          <w:sz w:val="24"/>
          <w:szCs w:val="24"/>
        </w:rPr>
        <w:t>在软件注册保护方面起到很大的作用，一般的序列号通常由该算法产生。</w:t>
      </w:r>
    </w:p>
    <w:p w:rsidR="007F4DBD" w:rsidRPr="00820203" w:rsidRDefault="007F4DBD" w:rsidP="00820203">
      <w:pPr>
        <w:rPr>
          <w:rFonts w:ascii="宋体" w:eastAsia="宋体" w:hAnsi="宋体" w:hint="eastAsia"/>
          <w:sz w:val="24"/>
          <w:szCs w:val="24"/>
        </w:rPr>
      </w:pPr>
    </w:p>
    <w:sectPr w:rsidR="007F4DBD" w:rsidRPr="00820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03"/>
    <w:rsid w:val="0007395E"/>
    <w:rsid w:val="001B3CC5"/>
    <w:rsid w:val="003C6FB9"/>
    <w:rsid w:val="006E030F"/>
    <w:rsid w:val="007D0E4B"/>
    <w:rsid w:val="007D5C9B"/>
    <w:rsid w:val="007F4DBD"/>
    <w:rsid w:val="00820203"/>
    <w:rsid w:val="00A6597A"/>
    <w:rsid w:val="00A73B52"/>
    <w:rsid w:val="00BD563B"/>
    <w:rsid w:val="00E9605A"/>
    <w:rsid w:val="00EA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0870"/>
  <w15:chartTrackingRefBased/>
  <w15:docId w15:val="{4CE38C61-D04C-4D8F-AFA7-DC00EEE3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张珍</dc:creator>
  <cp:keywords/>
  <dc:description/>
  <cp:lastModifiedBy>张珍</cp:lastModifiedBy>
  <cp:revision>1</cp:revision>
  <dcterms:created xsi:type="dcterms:W3CDTF">2017-03-04T02:47:00Z</dcterms:created>
  <dcterms:modified xsi:type="dcterms:W3CDTF">2017-03-04T03:40:00Z</dcterms:modified>
</cp:coreProperties>
</file>