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FD" w:rsidRPr="00BE276F" w:rsidRDefault="0029787B">
      <w:pPr>
        <w:spacing w:line="400" w:lineRule="exact"/>
        <w:rPr>
          <w:rFonts w:hint="eastAsia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§</w:t>
      </w:r>
      <w:r w:rsidR="00FA6F9F">
        <w:rPr>
          <w:rFonts w:hint="eastAsia"/>
          <w:b/>
          <w:bCs/>
          <w:color w:val="000000"/>
        </w:rPr>
        <w:t>4.</w:t>
      </w:r>
      <w:r w:rsidR="00FA6F9F">
        <w:rPr>
          <w:b/>
          <w:bCs/>
          <w:color w:val="000000"/>
        </w:rPr>
        <w:t>6</w:t>
      </w:r>
      <w:r>
        <w:rPr>
          <w:rFonts w:ascii="宋体" w:hAnsi="宋体"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环与域</w:t>
      </w:r>
    </w:p>
    <w:p w:rsidR="002C77FD" w:rsidRDefault="0029787B">
      <w:pPr>
        <w:spacing w:line="400" w:lineRule="exact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习题</w:t>
      </w:r>
      <w:r w:rsidR="00FA6F9F">
        <w:rPr>
          <w:rFonts w:hint="eastAsia"/>
          <w:b/>
          <w:bCs/>
        </w:rPr>
        <w:t>4.</w:t>
      </w:r>
      <w:r w:rsidR="00FA6F9F">
        <w:rPr>
          <w:b/>
          <w:bCs/>
        </w:rPr>
        <w:t>6</w:t>
      </w:r>
    </w:p>
    <w:p w:rsidR="0029787B" w:rsidRDefault="0029787B" w:rsidP="0029787B">
      <w:pPr>
        <w:pStyle w:val="13"/>
        <w:ind w:firstLineChars="200" w:firstLine="420"/>
        <w:rPr>
          <w:bCs/>
        </w:rPr>
      </w:pPr>
      <w:r>
        <w:rPr>
          <w:rFonts w:hint="eastAsia"/>
        </w:rPr>
        <w:t>1</w:t>
      </w:r>
      <w:r>
        <w:rPr>
          <w:rFonts w:hint="eastAsia"/>
        </w:rPr>
        <w:t>．设</w:t>
      </w:r>
      <w:r>
        <w:rPr>
          <w:noProof/>
          <w:position w:val="-10"/>
        </w:rPr>
        <w:drawing>
          <wp:inline distT="0" distB="0" distL="0" distR="0">
            <wp:extent cx="1971675" cy="243205"/>
            <wp:effectExtent l="0" t="0" r="952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。证明</w:t>
      </w:r>
      <w:r>
        <w:rPr>
          <w:noProof/>
          <w:position w:val="-4"/>
        </w:rPr>
        <w:drawing>
          <wp:inline distT="0" distB="0" distL="0" distR="0">
            <wp:extent cx="142875" cy="142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关于复数的加法和乘法构成环，称</w:t>
      </w:r>
      <w:r>
        <w:rPr>
          <w:rFonts w:ascii="Times New Roman MT Extra Bold" w:hAnsi="Times New Roman MT Extra Bold" w:hint="eastAsia"/>
        </w:rPr>
        <w:t>为</w:t>
      </w:r>
      <w:r>
        <w:rPr>
          <w:rFonts w:ascii="Times New Roman MT Extra Bold" w:eastAsia="黑体" w:hAnsi="Times New Roman MT Extra Bold" w:hint="eastAsia"/>
          <w:bCs/>
        </w:rPr>
        <w:t>高斯整数环</w:t>
      </w:r>
      <w:r>
        <w:rPr>
          <w:rFonts w:hint="eastAsia"/>
          <w:bCs/>
        </w:rPr>
        <w:t>。</w:t>
      </w:r>
    </w:p>
    <w:p w:rsidR="0013017F" w:rsidRPr="00BE276F" w:rsidRDefault="0013017F" w:rsidP="00BE276F">
      <w:pPr>
        <w:pStyle w:val="13"/>
        <w:spacing w:line="400" w:lineRule="exact"/>
      </w:pPr>
      <w:r w:rsidRPr="00BE276F">
        <w:t>证明：</w:t>
      </w:r>
    </w:p>
    <w:p w:rsidR="0013017F" w:rsidRPr="00BE276F" w:rsidRDefault="0013017F" w:rsidP="00BE276F">
      <w:pPr>
        <w:pStyle w:val="13"/>
        <w:numPr>
          <w:ilvl w:val="0"/>
          <w:numId w:val="12"/>
        </w:numPr>
        <w:spacing w:line="400" w:lineRule="exact"/>
      </w:pPr>
      <w:r w:rsidRPr="00BE276F">
        <w:t>A</w:t>
      </w:r>
      <w:r w:rsidRPr="00BE276F">
        <w:t>中任意二个元素</w:t>
      </w:r>
      <w:proofErr w:type="spellStart"/>
      <w:r w:rsidRPr="00BE276F">
        <w:rPr>
          <w:i/>
        </w:rPr>
        <w:t>a+bi</w:t>
      </w:r>
      <w:proofErr w:type="spellEnd"/>
      <w:r w:rsidRPr="00BE276F">
        <w:t>和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c+di</w:t>
      </w:r>
      <w:proofErr w:type="spellEnd"/>
      <w:r w:rsidRPr="00BE276F">
        <w:rPr>
          <w:i/>
        </w:rPr>
        <w:t>，</w:t>
      </w:r>
      <w:r w:rsidRPr="00BE276F">
        <w:t>都有（</w:t>
      </w:r>
      <w:proofErr w:type="spellStart"/>
      <w:r w:rsidRPr="00BE276F">
        <w:rPr>
          <w:i/>
        </w:rPr>
        <w:t>a+bi</w:t>
      </w:r>
      <w:proofErr w:type="spellEnd"/>
      <w:r w:rsidRPr="00BE276F">
        <w:t>）</w:t>
      </w:r>
      <w:r w:rsidRPr="00BE276F">
        <w:t>+</w:t>
      </w:r>
      <w:r w:rsidRPr="00BE276F">
        <w:t>（</w:t>
      </w:r>
      <w:proofErr w:type="spellStart"/>
      <w:r w:rsidRPr="00BE276F">
        <w:rPr>
          <w:i/>
        </w:rPr>
        <w:t>c+di</w:t>
      </w:r>
      <w:proofErr w:type="spellEnd"/>
      <w:r w:rsidRPr="00BE276F">
        <w:t>）</w:t>
      </w:r>
      <w:r w:rsidRPr="00BE276F">
        <w:t>=</w:t>
      </w:r>
      <w:proofErr w:type="spellStart"/>
      <w:r w:rsidRPr="00BE276F">
        <w:rPr>
          <w:i/>
        </w:rPr>
        <w:t>a+c</w:t>
      </w:r>
      <w:proofErr w:type="spellEnd"/>
      <w:r w:rsidRPr="00BE276F">
        <w:t>+(</w:t>
      </w:r>
      <w:proofErr w:type="spellStart"/>
      <w:r w:rsidRPr="00BE276F">
        <w:rPr>
          <w:i/>
        </w:rPr>
        <w:t>b+d</w:t>
      </w:r>
      <w:proofErr w:type="spellEnd"/>
      <w:r w:rsidRPr="00BE276F">
        <w:t>)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i</w:t>
      </w:r>
      <w:proofErr w:type="spellEnd"/>
      <w:r w:rsidR="00C500F9" w:rsidRPr="00BE276F">
        <w:t>仍属于</w:t>
      </w:r>
      <w:r w:rsidR="00C500F9" w:rsidRPr="00BE276F">
        <w:t>A</w:t>
      </w:r>
      <w:r w:rsidR="00C500F9" w:rsidRPr="00BE276F">
        <w:t>，满足封闭性要求。</w:t>
      </w:r>
    </w:p>
    <w:p w:rsidR="00C500F9" w:rsidRPr="00BE276F" w:rsidRDefault="00C500F9" w:rsidP="00BE276F">
      <w:pPr>
        <w:spacing w:line="400" w:lineRule="exact"/>
        <w:ind w:firstLine="420"/>
      </w:pPr>
      <w:r w:rsidRPr="00BE276F">
        <w:t>（</w:t>
      </w:r>
      <w:r w:rsidRPr="00BE276F">
        <w:t>2</w:t>
      </w:r>
      <w:r w:rsidRPr="00BE276F">
        <w:t>）</w:t>
      </w:r>
      <w:r w:rsidRPr="00BE276F">
        <w:t>+</w:t>
      </w:r>
      <w:r w:rsidRPr="00BE276F">
        <w:t>满足结合律。</w:t>
      </w:r>
    </w:p>
    <w:p w:rsidR="00C500F9" w:rsidRPr="00BE276F" w:rsidRDefault="00C500F9" w:rsidP="00BE276F">
      <w:pPr>
        <w:spacing w:line="400" w:lineRule="exact"/>
        <w:ind w:firstLine="420"/>
      </w:pPr>
      <w:r w:rsidRPr="00BE276F">
        <w:t>（</w:t>
      </w:r>
      <w:r w:rsidRPr="00BE276F">
        <w:t>3</w:t>
      </w:r>
      <w:r w:rsidRPr="00BE276F">
        <w:t>）有单位元</w:t>
      </w:r>
      <w:r w:rsidRPr="00BE276F">
        <w:t>0</w:t>
      </w:r>
      <w:r w:rsidRPr="00BE276F">
        <w:t>。</w:t>
      </w:r>
    </w:p>
    <w:p w:rsidR="00C500F9" w:rsidRPr="00BE276F" w:rsidRDefault="00C500F9" w:rsidP="00BE276F">
      <w:pPr>
        <w:spacing w:line="400" w:lineRule="exact"/>
        <w:ind w:firstLine="420"/>
        <w:rPr>
          <w:i/>
        </w:rPr>
      </w:pPr>
      <w:r w:rsidRPr="00BE276F">
        <w:t>（</w:t>
      </w:r>
      <w:r w:rsidRPr="00BE276F">
        <w:t>4</w:t>
      </w:r>
      <w:r w:rsidRPr="00BE276F">
        <w:t>）每个元素</w:t>
      </w:r>
      <w:proofErr w:type="spellStart"/>
      <w:r w:rsidRPr="00BE276F">
        <w:rPr>
          <w:i/>
        </w:rPr>
        <w:t>a+bi</w:t>
      </w:r>
      <w:proofErr w:type="spellEnd"/>
      <w:r w:rsidRPr="00BE276F">
        <w:t>都有逆元</w:t>
      </w:r>
      <w:r w:rsidRPr="00BE276F">
        <w:t>-</w:t>
      </w:r>
      <w:r w:rsidRPr="00BE276F">
        <w:rPr>
          <w:i/>
        </w:rPr>
        <w:t>a-bi</w:t>
      </w:r>
    </w:p>
    <w:p w:rsidR="00C500F9" w:rsidRPr="00BE276F" w:rsidRDefault="00C500F9" w:rsidP="00BE276F">
      <w:pPr>
        <w:spacing w:line="400" w:lineRule="exact"/>
        <w:ind w:firstLine="420"/>
      </w:pPr>
      <w:r w:rsidRPr="00BE276F">
        <w:t>（</w:t>
      </w:r>
      <w:r w:rsidRPr="00BE276F">
        <w:t>5</w:t>
      </w:r>
      <w:r w:rsidRPr="00BE276F">
        <w:t>）</w:t>
      </w:r>
      <w:r w:rsidRPr="00BE276F">
        <w:t>+</w:t>
      </w:r>
      <w:r w:rsidRPr="00BE276F">
        <w:t>满足交换律。</w:t>
      </w:r>
    </w:p>
    <w:p w:rsidR="0013017F" w:rsidRPr="00BE276F" w:rsidRDefault="00C500F9" w:rsidP="00BE276F">
      <w:pPr>
        <w:pStyle w:val="13"/>
        <w:spacing w:line="400" w:lineRule="exact"/>
      </w:pPr>
      <w:r w:rsidRPr="00BE276F">
        <w:t>所以</w:t>
      </w:r>
      <w:r w:rsidRPr="00BE276F">
        <w:t>&lt;A,+&gt;</w:t>
      </w:r>
      <w:r w:rsidRPr="00BE276F">
        <w:t>是交换群。</w:t>
      </w:r>
    </w:p>
    <w:p w:rsidR="00C500F9" w:rsidRPr="00BE276F" w:rsidRDefault="00C500F9" w:rsidP="00BE276F">
      <w:pPr>
        <w:spacing w:line="400" w:lineRule="exact"/>
      </w:pPr>
      <w:r w:rsidRPr="00BE276F">
        <w:t xml:space="preserve">   </w:t>
      </w:r>
      <w:r w:rsidR="003327B3" w:rsidRPr="00BE276F">
        <w:t>（</w:t>
      </w:r>
      <w:r w:rsidR="003327B3" w:rsidRPr="00BE276F">
        <w:t>6</w:t>
      </w:r>
      <w:r w:rsidR="003327B3" w:rsidRPr="00BE276F">
        <w:t>）</w:t>
      </w:r>
      <w:r w:rsidRPr="00BE276F">
        <w:t>（</w:t>
      </w:r>
      <w:proofErr w:type="spellStart"/>
      <w:r w:rsidRPr="00BE276F">
        <w:rPr>
          <w:i/>
        </w:rPr>
        <w:t>a+bi</w:t>
      </w:r>
      <w:proofErr w:type="spellEnd"/>
      <w:r w:rsidRPr="00BE276F">
        <w:t>）</w:t>
      </w:r>
      <w:r w:rsidRPr="00BE276F">
        <w:t>×</w:t>
      </w:r>
      <w:r w:rsidRPr="00BE276F">
        <w:t>（</w:t>
      </w:r>
      <w:proofErr w:type="spellStart"/>
      <w:r w:rsidRPr="00BE276F">
        <w:rPr>
          <w:i/>
        </w:rPr>
        <w:t>c+di</w:t>
      </w:r>
      <w:proofErr w:type="spellEnd"/>
      <w:r w:rsidRPr="00BE276F">
        <w:t>）</w:t>
      </w:r>
      <w:r w:rsidRPr="00BE276F">
        <w:t>=</w:t>
      </w:r>
      <w:r w:rsidRPr="00BE276F">
        <w:rPr>
          <w:i/>
        </w:rPr>
        <w:t>ac-</w:t>
      </w:r>
      <w:proofErr w:type="spellStart"/>
      <w:r w:rsidRPr="00BE276F">
        <w:rPr>
          <w:i/>
        </w:rPr>
        <w:t>bd</w:t>
      </w:r>
      <w:proofErr w:type="spellEnd"/>
      <w:r w:rsidRPr="00BE276F">
        <w:t>+(</w:t>
      </w:r>
      <w:proofErr w:type="spellStart"/>
      <w:r w:rsidRPr="00BE276F">
        <w:rPr>
          <w:i/>
        </w:rPr>
        <w:t>ad+bc</w:t>
      </w:r>
      <w:proofErr w:type="spellEnd"/>
      <w:r w:rsidRPr="00BE276F">
        <w:t>)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i</w:t>
      </w:r>
      <w:proofErr w:type="spellEnd"/>
      <w:r w:rsidRPr="00BE276F">
        <w:t>仍属于</w:t>
      </w:r>
      <w:r w:rsidRPr="00BE276F">
        <w:t>A</w:t>
      </w:r>
    </w:p>
    <w:p w:rsidR="00C500F9" w:rsidRPr="00BE276F" w:rsidRDefault="00C500F9" w:rsidP="00BE276F">
      <w:pPr>
        <w:spacing w:line="400" w:lineRule="exact"/>
        <w:rPr>
          <w:i/>
        </w:rPr>
      </w:pPr>
      <w:r w:rsidRPr="00BE276F">
        <w:rPr>
          <w:i/>
        </w:rPr>
        <w:t xml:space="preserve">        </w:t>
      </w:r>
      <w:r w:rsidRPr="00BE276F">
        <w:t>（（</w:t>
      </w:r>
      <w:proofErr w:type="spellStart"/>
      <w:r w:rsidRPr="00BE276F">
        <w:rPr>
          <w:i/>
        </w:rPr>
        <w:t>a+bi</w:t>
      </w:r>
      <w:proofErr w:type="spellEnd"/>
      <w:r w:rsidRPr="00BE276F">
        <w:t>）</w:t>
      </w:r>
      <w:r w:rsidRPr="00BE276F">
        <w:t>×</w:t>
      </w:r>
      <w:r w:rsidRPr="00BE276F">
        <w:t>（</w:t>
      </w:r>
      <w:proofErr w:type="spellStart"/>
      <w:r w:rsidRPr="00BE276F">
        <w:rPr>
          <w:i/>
        </w:rPr>
        <w:t>c+di</w:t>
      </w:r>
      <w:proofErr w:type="spellEnd"/>
      <w:r w:rsidRPr="00BE276F">
        <w:t>））</w:t>
      </w:r>
      <w:r w:rsidRPr="00BE276F">
        <w:t>×</w:t>
      </w:r>
      <w:r w:rsidRPr="00BE276F">
        <w:t>（</w:t>
      </w:r>
      <w:proofErr w:type="spellStart"/>
      <w:r w:rsidRPr="00BE276F">
        <w:rPr>
          <w:i/>
        </w:rPr>
        <w:t>w+ti</w:t>
      </w:r>
      <w:proofErr w:type="spellEnd"/>
      <w:r w:rsidRPr="00BE276F">
        <w:t>）</w:t>
      </w:r>
      <w:r w:rsidRPr="00BE276F">
        <w:t>=(</w:t>
      </w:r>
      <w:r w:rsidRPr="00BE276F">
        <w:rPr>
          <w:i/>
        </w:rPr>
        <w:t xml:space="preserve"> ac-</w:t>
      </w:r>
      <w:proofErr w:type="spellStart"/>
      <w:r w:rsidRPr="00BE276F">
        <w:rPr>
          <w:i/>
        </w:rPr>
        <w:t>bd</w:t>
      </w:r>
      <w:proofErr w:type="spellEnd"/>
      <w:r w:rsidRPr="00BE276F">
        <w:t>)w-(</w:t>
      </w:r>
      <w:proofErr w:type="spellStart"/>
      <w:r w:rsidRPr="00BE276F">
        <w:rPr>
          <w:i/>
        </w:rPr>
        <w:t>ad+bc</w:t>
      </w:r>
      <w:proofErr w:type="spellEnd"/>
      <w:r w:rsidRPr="00BE276F">
        <w:t>)t+((</w:t>
      </w:r>
      <w:r w:rsidRPr="00BE276F">
        <w:rPr>
          <w:i/>
        </w:rPr>
        <w:t xml:space="preserve"> ac-</w:t>
      </w:r>
      <w:proofErr w:type="spellStart"/>
      <w:r w:rsidRPr="00BE276F">
        <w:rPr>
          <w:i/>
        </w:rPr>
        <w:t>bd</w:t>
      </w:r>
      <w:proofErr w:type="spellEnd"/>
      <w:r w:rsidRPr="00BE276F">
        <w:t>)t+(</w:t>
      </w:r>
      <w:proofErr w:type="spellStart"/>
      <w:r w:rsidRPr="00BE276F">
        <w:rPr>
          <w:i/>
        </w:rPr>
        <w:t>ad+bc</w:t>
      </w:r>
      <w:proofErr w:type="spellEnd"/>
      <w:r w:rsidRPr="00BE276F">
        <w:t>)w)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i</w:t>
      </w:r>
      <w:proofErr w:type="spellEnd"/>
      <w:r w:rsidRPr="00BE276F">
        <w:rPr>
          <w:i/>
        </w:rPr>
        <w:t>=</w:t>
      </w:r>
    </w:p>
    <w:p w:rsidR="00C500F9" w:rsidRPr="00BE276F" w:rsidRDefault="00C500F9" w:rsidP="00BE276F">
      <w:pPr>
        <w:spacing w:line="400" w:lineRule="exact"/>
      </w:pPr>
      <w:proofErr w:type="spellStart"/>
      <w:proofErr w:type="gramStart"/>
      <w:r w:rsidRPr="00BE276F">
        <w:rPr>
          <w:i/>
        </w:rPr>
        <w:t>acw</w:t>
      </w:r>
      <w:proofErr w:type="spellEnd"/>
      <w:proofErr w:type="gramEnd"/>
      <w:r w:rsidRPr="00BE276F">
        <w:rPr>
          <w:i/>
        </w:rPr>
        <w:t xml:space="preserve"> -</w:t>
      </w:r>
      <w:proofErr w:type="spellStart"/>
      <w:r w:rsidRPr="00BE276F">
        <w:rPr>
          <w:i/>
        </w:rPr>
        <w:t>bdw</w:t>
      </w:r>
      <w:r w:rsidRPr="00BE276F">
        <w:t>-</w:t>
      </w:r>
      <w:r w:rsidRPr="00BE276F">
        <w:rPr>
          <w:i/>
        </w:rPr>
        <w:t>adt-bc</w:t>
      </w:r>
      <w:r w:rsidRPr="00BE276F">
        <w:t>t</w:t>
      </w:r>
      <w:proofErr w:type="spellEnd"/>
      <w:r w:rsidRPr="00BE276F">
        <w:t>+(</w:t>
      </w:r>
      <w:proofErr w:type="spellStart"/>
      <w:r w:rsidRPr="00BE276F">
        <w:rPr>
          <w:i/>
        </w:rPr>
        <w:t>act-bd</w:t>
      </w:r>
      <w:r w:rsidRPr="00BE276F">
        <w:t>t+</w:t>
      </w:r>
      <w:r w:rsidRPr="00BE276F">
        <w:rPr>
          <w:i/>
        </w:rPr>
        <w:t>adw+bc</w:t>
      </w:r>
      <w:r w:rsidRPr="00BE276F">
        <w:t>w</w:t>
      </w:r>
      <w:proofErr w:type="spellEnd"/>
      <w:r w:rsidRPr="00BE276F">
        <w:t>)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i</w:t>
      </w:r>
      <w:proofErr w:type="spellEnd"/>
    </w:p>
    <w:p w:rsidR="003327B3" w:rsidRPr="00BE276F" w:rsidRDefault="00C500F9" w:rsidP="00BE276F">
      <w:pPr>
        <w:pStyle w:val="13"/>
        <w:spacing w:line="400" w:lineRule="exact"/>
        <w:rPr>
          <w:i/>
        </w:rPr>
      </w:pPr>
      <w:r w:rsidRPr="00BE276F">
        <w:t xml:space="preserve">  </w:t>
      </w:r>
      <w:r w:rsidRPr="00BE276F">
        <w:t>而（</w:t>
      </w:r>
      <w:proofErr w:type="spellStart"/>
      <w:r w:rsidRPr="00BE276F">
        <w:rPr>
          <w:i/>
        </w:rPr>
        <w:t>a+bi</w:t>
      </w:r>
      <w:proofErr w:type="spellEnd"/>
      <w:r w:rsidRPr="00BE276F">
        <w:t>）</w:t>
      </w:r>
      <w:r w:rsidRPr="00BE276F">
        <w:t>×</w:t>
      </w:r>
      <w:r w:rsidRPr="00BE276F">
        <w:rPr>
          <w:i/>
        </w:rPr>
        <w:t>（</w:t>
      </w:r>
      <w:r w:rsidRPr="00BE276F">
        <w:t>（</w:t>
      </w:r>
      <w:proofErr w:type="spellStart"/>
      <w:r w:rsidRPr="00BE276F">
        <w:rPr>
          <w:i/>
        </w:rPr>
        <w:t>c+di</w:t>
      </w:r>
      <w:proofErr w:type="spellEnd"/>
      <w:r w:rsidRPr="00BE276F">
        <w:t>））</w:t>
      </w:r>
      <w:r w:rsidRPr="00BE276F">
        <w:t>×</w:t>
      </w:r>
      <w:r w:rsidRPr="00BE276F">
        <w:t>（</w:t>
      </w:r>
      <w:proofErr w:type="spellStart"/>
      <w:r w:rsidRPr="00BE276F">
        <w:rPr>
          <w:i/>
        </w:rPr>
        <w:t>w+ti</w:t>
      </w:r>
      <w:proofErr w:type="spellEnd"/>
      <w:r w:rsidRPr="00BE276F">
        <w:t>）</w:t>
      </w:r>
      <w:r w:rsidRPr="00BE276F">
        <w:t>=</w:t>
      </w:r>
      <w:r w:rsidRPr="00BE276F">
        <w:t>（</w:t>
      </w:r>
      <w:proofErr w:type="spellStart"/>
      <w:r w:rsidRPr="00BE276F">
        <w:rPr>
          <w:i/>
        </w:rPr>
        <w:t>a+bi</w:t>
      </w:r>
      <w:proofErr w:type="spellEnd"/>
      <w:r w:rsidRPr="00BE276F">
        <w:t>）</w:t>
      </w:r>
      <w:r w:rsidRPr="00BE276F">
        <w:t>×</w:t>
      </w:r>
      <w:r w:rsidRPr="00BE276F">
        <w:rPr>
          <w:i/>
        </w:rPr>
        <w:t>（</w:t>
      </w:r>
      <w:proofErr w:type="spellStart"/>
      <w:r w:rsidRPr="00BE276F">
        <w:rPr>
          <w:i/>
        </w:rPr>
        <w:t>cw-dt</w:t>
      </w:r>
      <w:proofErr w:type="spellEnd"/>
      <w:r w:rsidRPr="00BE276F">
        <w:rPr>
          <w:i/>
        </w:rPr>
        <w:t>+(</w:t>
      </w:r>
      <w:proofErr w:type="spellStart"/>
      <w:r w:rsidRPr="00BE276F">
        <w:rPr>
          <w:i/>
        </w:rPr>
        <w:t>ct+dw</w:t>
      </w:r>
      <w:proofErr w:type="spellEnd"/>
      <w:r w:rsidRPr="00BE276F">
        <w:rPr>
          <w:i/>
        </w:rPr>
        <w:t>)</w:t>
      </w:r>
      <w:proofErr w:type="spellStart"/>
      <w:r w:rsidRPr="00BE276F">
        <w:rPr>
          <w:i/>
        </w:rPr>
        <w:t>i</w:t>
      </w:r>
      <w:proofErr w:type="spellEnd"/>
      <w:r w:rsidR="003327B3" w:rsidRPr="00BE276F">
        <w:t>）</w:t>
      </w:r>
    </w:p>
    <w:p w:rsidR="003327B3" w:rsidRPr="00BE276F" w:rsidRDefault="003327B3" w:rsidP="00BE276F">
      <w:pPr>
        <w:spacing w:line="400" w:lineRule="exact"/>
      </w:pPr>
      <w:r w:rsidRPr="00BE276F">
        <w:rPr>
          <w:i/>
        </w:rPr>
        <w:t xml:space="preserve">= </w:t>
      </w:r>
      <w:proofErr w:type="spellStart"/>
      <w:r w:rsidRPr="00BE276F">
        <w:rPr>
          <w:i/>
        </w:rPr>
        <w:t>acw</w:t>
      </w:r>
      <w:proofErr w:type="spellEnd"/>
      <w:r w:rsidRPr="00BE276F">
        <w:rPr>
          <w:i/>
        </w:rPr>
        <w:t xml:space="preserve"> -</w:t>
      </w:r>
      <w:proofErr w:type="spellStart"/>
      <w:r w:rsidRPr="00BE276F">
        <w:rPr>
          <w:i/>
        </w:rPr>
        <w:t>bdw</w:t>
      </w:r>
      <w:r w:rsidRPr="00BE276F">
        <w:t>-</w:t>
      </w:r>
      <w:r w:rsidRPr="00BE276F">
        <w:rPr>
          <w:i/>
        </w:rPr>
        <w:t>adt-bc</w:t>
      </w:r>
      <w:r w:rsidRPr="00BE276F">
        <w:t>t</w:t>
      </w:r>
      <w:proofErr w:type="spellEnd"/>
      <w:proofErr w:type="gramStart"/>
      <w:r w:rsidRPr="00BE276F">
        <w:t>+(</w:t>
      </w:r>
      <w:proofErr w:type="spellStart"/>
      <w:proofErr w:type="gramEnd"/>
      <w:r w:rsidRPr="00BE276F">
        <w:rPr>
          <w:i/>
        </w:rPr>
        <w:t>act-bd</w:t>
      </w:r>
      <w:r w:rsidRPr="00BE276F">
        <w:t>t+</w:t>
      </w:r>
      <w:r w:rsidRPr="00BE276F">
        <w:rPr>
          <w:i/>
        </w:rPr>
        <w:t>adw+bc</w:t>
      </w:r>
      <w:r w:rsidRPr="00BE276F">
        <w:t>w</w:t>
      </w:r>
      <w:proofErr w:type="spellEnd"/>
      <w:r w:rsidRPr="00BE276F">
        <w:t>)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i</w:t>
      </w:r>
      <w:proofErr w:type="spellEnd"/>
    </w:p>
    <w:p w:rsidR="0013017F" w:rsidRPr="00BE276F" w:rsidRDefault="003327B3" w:rsidP="00BE276F">
      <w:pPr>
        <w:pStyle w:val="13"/>
        <w:spacing w:line="400" w:lineRule="exact"/>
        <w:ind w:firstLine="0"/>
      </w:pPr>
      <w:r w:rsidRPr="00BE276F">
        <w:t xml:space="preserve">   </w:t>
      </w:r>
      <w:r w:rsidRPr="00BE276F">
        <w:t>所以</w:t>
      </w:r>
      <w:r w:rsidRPr="00BE276F">
        <w:t>&lt;A, ×&gt;</w:t>
      </w:r>
      <w:r w:rsidRPr="00BE276F">
        <w:t>是半群。</w:t>
      </w:r>
    </w:p>
    <w:p w:rsidR="003327B3" w:rsidRPr="00BE276F" w:rsidRDefault="003327B3" w:rsidP="00BE276F">
      <w:pPr>
        <w:spacing w:line="400" w:lineRule="exact"/>
      </w:pPr>
      <w:r w:rsidRPr="00BE276F">
        <w:t xml:space="preserve">  </w:t>
      </w:r>
      <w:r w:rsidRPr="00BE276F">
        <w:t>（</w:t>
      </w:r>
      <w:r w:rsidRPr="00BE276F">
        <w:t>7</w:t>
      </w:r>
      <w:r w:rsidRPr="00BE276F">
        <w:t>）二个运算满足分配律。</w:t>
      </w:r>
    </w:p>
    <w:p w:rsidR="003327B3" w:rsidRPr="00BE276F" w:rsidRDefault="003327B3" w:rsidP="00BE276F">
      <w:pPr>
        <w:spacing w:line="400" w:lineRule="exact"/>
      </w:pPr>
      <w:r w:rsidRPr="00BE276F">
        <w:t xml:space="preserve">   </w:t>
      </w:r>
      <w:r w:rsidRPr="00BE276F">
        <w:t>综上所述，</w:t>
      </w:r>
      <w:r w:rsidRPr="00BE276F">
        <w:rPr>
          <w:noProof/>
          <w:position w:val="-4"/>
        </w:rPr>
        <w:drawing>
          <wp:inline distT="0" distB="0" distL="0" distR="0" wp14:anchorId="62DB2C8D" wp14:editId="0D490E85">
            <wp:extent cx="142875" cy="1428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关于复数的加法和乘法构成环。</w:t>
      </w:r>
    </w:p>
    <w:p w:rsidR="003327B3" w:rsidRPr="00BE276F" w:rsidRDefault="003327B3" w:rsidP="00BE276F">
      <w:pPr>
        <w:spacing w:line="400" w:lineRule="exact"/>
      </w:pPr>
    </w:p>
    <w:p w:rsidR="0029787B" w:rsidRPr="00BE276F" w:rsidRDefault="0029787B" w:rsidP="00BE276F">
      <w:pPr>
        <w:pStyle w:val="13"/>
        <w:spacing w:line="400" w:lineRule="exact"/>
      </w:pPr>
      <w:r w:rsidRPr="00BE276F">
        <w:t>2</w:t>
      </w:r>
      <w:r w:rsidRPr="00BE276F">
        <w:t>．设</w:t>
      </w:r>
      <w:r w:rsidRPr="00BE276F">
        <w:rPr>
          <w:noProof/>
          <w:position w:val="-12"/>
        </w:rPr>
        <w:drawing>
          <wp:inline distT="0" distB="0" distL="0" distR="0">
            <wp:extent cx="3224530" cy="243205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为实数，称</w:t>
      </w:r>
      <w:r w:rsidRPr="00BE276F">
        <w:rPr>
          <w:noProof/>
          <w:position w:val="-10"/>
        </w:rPr>
        <w:drawing>
          <wp:inline distT="0" distB="0" distL="0" distR="0">
            <wp:extent cx="338455" cy="19050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为实数域上的</w:t>
      </w:r>
      <w:r w:rsidRPr="00BE276F">
        <w:rPr>
          <w:noProof/>
          <w:position w:val="-6"/>
        </w:rPr>
        <w:drawing>
          <wp:inline distT="0" distB="0" distL="0" distR="0">
            <wp:extent cx="142875" cy="142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次多项式，令</w:t>
      </w:r>
    </w:p>
    <w:p w:rsidR="0029787B" w:rsidRPr="00BE276F" w:rsidRDefault="0029787B" w:rsidP="00BE276F">
      <w:pPr>
        <w:pStyle w:val="12"/>
        <w:spacing w:line="400" w:lineRule="exact"/>
      </w:pPr>
      <w:r w:rsidRPr="00BE276F">
        <w:tab/>
      </w:r>
      <w:r w:rsidRPr="00BE276F">
        <w:rPr>
          <w:noProof/>
          <w:position w:val="-10"/>
        </w:rPr>
        <w:drawing>
          <wp:inline distT="0" distB="0" distL="0" distR="0">
            <wp:extent cx="3081655" cy="19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。</w:t>
      </w:r>
    </w:p>
    <w:p w:rsidR="0029787B" w:rsidRPr="00BE276F" w:rsidRDefault="0029787B" w:rsidP="00BE276F">
      <w:pPr>
        <w:spacing w:line="400" w:lineRule="exact"/>
      </w:pPr>
      <w:r w:rsidRPr="00BE276F">
        <w:t>证明</w:t>
      </w:r>
      <w:r w:rsidRPr="00BE276F">
        <w:rPr>
          <w:noProof/>
          <w:position w:val="-4"/>
        </w:rPr>
        <w:drawing>
          <wp:inline distT="0" distB="0" distL="0" distR="0">
            <wp:extent cx="142875" cy="142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关于多项式的加法和乘法构成环，称为</w:t>
      </w:r>
      <w:r w:rsidRPr="00BE276F">
        <w:rPr>
          <w:rFonts w:eastAsia="黑体"/>
        </w:rPr>
        <w:t>实数域上的多项式环</w:t>
      </w:r>
      <w:r w:rsidRPr="00BE276F">
        <w:t>。</w:t>
      </w:r>
    </w:p>
    <w:p w:rsidR="00315190" w:rsidRPr="00BE276F" w:rsidRDefault="00315190" w:rsidP="00BE276F">
      <w:pPr>
        <w:spacing w:line="400" w:lineRule="exact"/>
      </w:pPr>
      <w:r w:rsidRPr="00BE276F">
        <w:t>证明：</w:t>
      </w:r>
    </w:p>
    <w:p w:rsidR="00B62E93" w:rsidRPr="00BE276F" w:rsidRDefault="00015732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t>任意的二个多项式（</w:t>
      </w:r>
      <w:r w:rsidRPr="00BE276F">
        <w:rPr>
          <w:i/>
        </w:rPr>
        <w:t>a</w:t>
      </w:r>
      <w:r w:rsidRPr="00BE276F">
        <w:rPr>
          <w:i/>
          <w:vertAlign w:val="subscript"/>
        </w:rPr>
        <w:t>0</w:t>
      </w:r>
      <w:r w:rsidRPr="00BE276F">
        <w:rPr>
          <w:i/>
        </w:rPr>
        <w:t>+a</w:t>
      </w:r>
      <w:r w:rsidRPr="00BE276F">
        <w:rPr>
          <w:i/>
          <w:vertAlign w:val="subscript"/>
        </w:rPr>
        <w:t>1</w:t>
      </w:r>
      <w:r w:rsidRPr="00BE276F">
        <w:rPr>
          <w:i/>
        </w:rPr>
        <w:t>x+a</w:t>
      </w:r>
      <w:r w:rsidRPr="00BE276F">
        <w:rPr>
          <w:i/>
          <w:vertAlign w:val="subscript"/>
        </w:rPr>
        <w:t>2</w:t>
      </w:r>
      <w:r w:rsidRPr="00BE276F">
        <w:rPr>
          <w:i/>
        </w:rPr>
        <w:t>x</w:t>
      </w:r>
      <w:r w:rsidRPr="00BE276F">
        <w:rPr>
          <w:i/>
          <w:vertAlign w:val="superscript"/>
        </w:rPr>
        <w:t>2</w:t>
      </w:r>
      <w:r w:rsidRPr="00BE276F">
        <w:rPr>
          <w:i/>
        </w:rPr>
        <w:t>+….+</w:t>
      </w:r>
      <w:proofErr w:type="spellStart"/>
      <w:r w:rsidRPr="00BE276F">
        <w:rPr>
          <w:i/>
        </w:rPr>
        <w:t>a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</w:t>
      </w:r>
      <w:proofErr w:type="spellEnd"/>
      <w:r w:rsidRPr="00BE276F">
        <w:t>）</w:t>
      </w:r>
      <w:r w:rsidRPr="00BE276F">
        <w:t>+</w:t>
      </w:r>
      <w:r w:rsidR="00B62E93" w:rsidRPr="00BE276F">
        <w:t>（</w:t>
      </w:r>
      <w:r w:rsidR="00B62E93" w:rsidRPr="00BE276F">
        <w:rPr>
          <w:i/>
        </w:rPr>
        <w:t>b</w:t>
      </w:r>
      <w:r w:rsidR="00B62E93" w:rsidRPr="00BE276F">
        <w:rPr>
          <w:i/>
          <w:vertAlign w:val="subscript"/>
        </w:rPr>
        <w:t>0</w:t>
      </w:r>
      <w:r w:rsidR="00B62E93" w:rsidRPr="00BE276F">
        <w:rPr>
          <w:i/>
        </w:rPr>
        <w:t>+b</w:t>
      </w:r>
      <w:r w:rsidR="00B62E93" w:rsidRPr="00BE276F">
        <w:rPr>
          <w:i/>
          <w:vertAlign w:val="subscript"/>
        </w:rPr>
        <w:t>1</w:t>
      </w:r>
      <w:r w:rsidR="00B62E93" w:rsidRPr="00BE276F">
        <w:rPr>
          <w:i/>
        </w:rPr>
        <w:t>x+b</w:t>
      </w:r>
      <w:r w:rsidR="00B62E93" w:rsidRPr="00BE276F">
        <w:rPr>
          <w:i/>
          <w:vertAlign w:val="subscript"/>
        </w:rPr>
        <w:t>2</w:t>
      </w:r>
      <w:r w:rsidR="00B62E93" w:rsidRPr="00BE276F">
        <w:rPr>
          <w:i/>
        </w:rPr>
        <w:t>x</w:t>
      </w:r>
      <w:r w:rsidR="00B62E93" w:rsidRPr="00BE276F">
        <w:rPr>
          <w:i/>
          <w:vertAlign w:val="superscript"/>
        </w:rPr>
        <w:t>2</w:t>
      </w:r>
      <w:r w:rsidR="00B62E93" w:rsidRPr="00BE276F">
        <w:rPr>
          <w:i/>
        </w:rPr>
        <w:t>+….+</w:t>
      </w:r>
      <w:proofErr w:type="spellStart"/>
      <w:r w:rsidR="00B62E93" w:rsidRPr="00BE276F">
        <w:rPr>
          <w:i/>
        </w:rPr>
        <w:t>b</w:t>
      </w:r>
      <w:r w:rsidR="00B62E93" w:rsidRPr="00BE276F">
        <w:rPr>
          <w:i/>
          <w:vertAlign w:val="subscript"/>
        </w:rPr>
        <w:t>n</w:t>
      </w:r>
      <w:r w:rsidR="00B62E93" w:rsidRPr="00BE276F">
        <w:rPr>
          <w:i/>
        </w:rPr>
        <w:t>x</w:t>
      </w:r>
      <w:r w:rsidR="00B62E93" w:rsidRPr="00BE276F">
        <w:rPr>
          <w:i/>
          <w:vertAlign w:val="superscript"/>
        </w:rPr>
        <w:t>n</w:t>
      </w:r>
      <w:proofErr w:type="spellEnd"/>
      <w:r w:rsidR="00B62E93" w:rsidRPr="00BE276F">
        <w:t>）</w:t>
      </w:r>
    </w:p>
    <w:p w:rsidR="00315190" w:rsidRPr="00BE276F" w:rsidRDefault="00B62E93" w:rsidP="00BE276F">
      <w:pPr>
        <w:spacing w:line="400" w:lineRule="exact"/>
      </w:pPr>
      <w:r w:rsidRPr="00BE276F">
        <w:t>=</w:t>
      </w:r>
      <w:r w:rsidRPr="00BE276F">
        <w:rPr>
          <w:i/>
        </w:rPr>
        <w:t xml:space="preserve"> a</w:t>
      </w:r>
      <w:r w:rsidRPr="00BE276F">
        <w:rPr>
          <w:i/>
          <w:vertAlign w:val="subscript"/>
        </w:rPr>
        <w:t>0</w:t>
      </w:r>
      <w:r w:rsidRPr="00BE276F">
        <w:rPr>
          <w:i/>
        </w:rPr>
        <w:t>+ b</w:t>
      </w:r>
      <w:r w:rsidRPr="00BE276F">
        <w:rPr>
          <w:i/>
          <w:vertAlign w:val="subscript"/>
        </w:rPr>
        <w:t>0</w:t>
      </w:r>
      <w:proofErr w:type="gramStart"/>
      <w:r w:rsidRPr="00BE276F">
        <w:t>+(</w:t>
      </w:r>
      <w:proofErr w:type="gramEnd"/>
      <w:r w:rsidRPr="00BE276F">
        <w:rPr>
          <w:i/>
        </w:rPr>
        <w:t xml:space="preserve"> a</w:t>
      </w:r>
      <w:r w:rsidRPr="00BE276F">
        <w:rPr>
          <w:i/>
          <w:vertAlign w:val="subscript"/>
        </w:rPr>
        <w:t>1</w:t>
      </w:r>
      <w:r w:rsidRPr="00BE276F">
        <w:rPr>
          <w:i/>
        </w:rPr>
        <w:t>+ b</w:t>
      </w:r>
      <w:r w:rsidRPr="00BE276F">
        <w:rPr>
          <w:i/>
          <w:vertAlign w:val="subscript"/>
        </w:rPr>
        <w:t>1</w:t>
      </w:r>
      <w:r w:rsidRPr="00BE276F">
        <w:t>)</w:t>
      </w:r>
      <w:r w:rsidRPr="00BE276F">
        <w:rPr>
          <w:i/>
        </w:rPr>
        <w:t>x+….+</w:t>
      </w:r>
      <w:r w:rsidRPr="00BE276F">
        <w:t xml:space="preserve"> (</w:t>
      </w:r>
      <w:r w:rsidRPr="00BE276F">
        <w:rPr>
          <w:i/>
        </w:rPr>
        <w:t xml:space="preserve"> a</w:t>
      </w:r>
      <w:r w:rsidRPr="00BE276F">
        <w:rPr>
          <w:i/>
          <w:vertAlign w:val="subscript"/>
        </w:rPr>
        <w:t>m</w:t>
      </w:r>
      <w:r w:rsidRPr="00BE276F">
        <w:rPr>
          <w:i/>
        </w:rPr>
        <w:t xml:space="preserve">+ </w:t>
      </w:r>
      <w:proofErr w:type="spellStart"/>
      <w:r w:rsidRPr="00BE276F">
        <w:rPr>
          <w:i/>
        </w:rPr>
        <w:t>b</w:t>
      </w:r>
      <w:r w:rsidRPr="00BE276F">
        <w:rPr>
          <w:i/>
          <w:vertAlign w:val="subscript"/>
        </w:rPr>
        <w:t>m</w:t>
      </w:r>
      <w:proofErr w:type="spellEnd"/>
      <w:r w:rsidRPr="00BE276F">
        <w:t>)</w:t>
      </w:r>
      <w:proofErr w:type="spellStart"/>
      <w:r w:rsidRPr="00BE276F">
        <w:rPr>
          <w:i/>
        </w:rPr>
        <w:t>x</w:t>
      </w:r>
      <w:r w:rsidRPr="00BE276F">
        <w:rPr>
          <w:i/>
          <w:vertAlign w:val="superscript"/>
        </w:rPr>
        <w:t>m</w:t>
      </w:r>
      <w:proofErr w:type="spellEnd"/>
      <w:r w:rsidRPr="00BE276F">
        <w:t>+….+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a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</w:t>
      </w:r>
      <w:proofErr w:type="spellEnd"/>
      <w:r w:rsidRPr="00BE276F">
        <w:t>仍然属于</w:t>
      </w:r>
      <w:r w:rsidRPr="00BE276F">
        <w:t>A</w:t>
      </w:r>
      <w:r w:rsidRPr="00BE276F">
        <w:t>，满足封闭性要求。</w:t>
      </w:r>
    </w:p>
    <w:p w:rsidR="00B62E93" w:rsidRPr="00BE276F" w:rsidRDefault="00B62E93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t>加法满足结合律和交换律。</w:t>
      </w:r>
    </w:p>
    <w:p w:rsidR="00B62E93" w:rsidRPr="00BE276F" w:rsidRDefault="00B62E93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t>有单位无</w:t>
      </w:r>
      <w:r w:rsidRPr="00BE276F">
        <w:t>0</w:t>
      </w:r>
      <w:r w:rsidRPr="00BE276F">
        <w:t>。</w:t>
      </w:r>
    </w:p>
    <w:p w:rsidR="00B62E93" w:rsidRPr="00BE276F" w:rsidRDefault="00B62E93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lastRenderedPageBreak/>
        <w:t>每个多顶式</w:t>
      </w:r>
      <w:r w:rsidRPr="00BE276F">
        <w:rPr>
          <w:i/>
        </w:rPr>
        <w:t>a</w:t>
      </w:r>
      <w:r w:rsidRPr="00BE276F">
        <w:rPr>
          <w:i/>
          <w:vertAlign w:val="subscript"/>
        </w:rPr>
        <w:t>0</w:t>
      </w:r>
      <w:r w:rsidRPr="00BE276F">
        <w:rPr>
          <w:i/>
        </w:rPr>
        <w:t>+a</w:t>
      </w:r>
      <w:r w:rsidRPr="00BE276F">
        <w:rPr>
          <w:i/>
          <w:vertAlign w:val="subscript"/>
        </w:rPr>
        <w:t>1</w:t>
      </w:r>
      <w:r w:rsidRPr="00BE276F">
        <w:rPr>
          <w:i/>
        </w:rPr>
        <w:t>x+a</w:t>
      </w:r>
      <w:r w:rsidRPr="00BE276F">
        <w:rPr>
          <w:i/>
          <w:vertAlign w:val="subscript"/>
        </w:rPr>
        <w:t>2</w:t>
      </w:r>
      <w:r w:rsidRPr="00BE276F">
        <w:rPr>
          <w:i/>
        </w:rPr>
        <w:t>x</w:t>
      </w:r>
      <w:r w:rsidRPr="00BE276F">
        <w:rPr>
          <w:i/>
          <w:vertAlign w:val="superscript"/>
        </w:rPr>
        <w:t>2</w:t>
      </w:r>
      <w:r w:rsidRPr="00BE276F">
        <w:rPr>
          <w:i/>
        </w:rPr>
        <w:t>+….+</w:t>
      </w:r>
      <w:proofErr w:type="spellStart"/>
      <w:r w:rsidRPr="00BE276F">
        <w:rPr>
          <w:i/>
        </w:rPr>
        <w:t>a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</w:t>
      </w:r>
      <w:proofErr w:type="spellEnd"/>
      <w:r w:rsidRPr="00BE276F">
        <w:t>都有逆元</w:t>
      </w:r>
      <w:r w:rsidRPr="00BE276F">
        <w:t>-</w:t>
      </w:r>
      <w:r w:rsidRPr="00BE276F">
        <w:rPr>
          <w:i/>
        </w:rPr>
        <w:t>a</w:t>
      </w:r>
      <w:r w:rsidRPr="00BE276F">
        <w:rPr>
          <w:i/>
          <w:vertAlign w:val="subscript"/>
        </w:rPr>
        <w:t>0</w:t>
      </w:r>
      <w:r w:rsidRPr="00BE276F">
        <w:rPr>
          <w:i/>
        </w:rPr>
        <w:t>-a</w:t>
      </w:r>
      <w:r w:rsidRPr="00BE276F">
        <w:rPr>
          <w:i/>
          <w:vertAlign w:val="subscript"/>
        </w:rPr>
        <w:t>1</w:t>
      </w:r>
      <w:r w:rsidRPr="00BE276F">
        <w:rPr>
          <w:i/>
        </w:rPr>
        <w:t>x-a</w:t>
      </w:r>
      <w:r w:rsidRPr="00BE276F">
        <w:rPr>
          <w:i/>
          <w:vertAlign w:val="subscript"/>
        </w:rPr>
        <w:t>2</w:t>
      </w:r>
      <w:r w:rsidRPr="00BE276F">
        <w:rPr>
          <w:i/>
        </w:rPr>
        <w:t>x</w:t>
      </w:r>
      <w:r w:rsidRPr="00BE276F">
        <w:rPr>
          <w:i/>
          <w:vertAlign w:val="superscript"/>
        </w:rPr>
        <w:t>2</w:t>
      </w:r>
      <w:r w:rsidRPr="00BE276F">
        <w:rPr>
          <w:i/>
        </w:rPr>
        <w:t>-….-</w:t>
      </w:r>
      <w:proofErr w:type="spellStart"/>
      <w:r w:rsidRPr="00BE276F">
        <w:rPr>
          <w:i/>
        </w:rPr>
        <w:t>a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</w:t>
      </w:r>
      <w:proofErr w:type="spellEnd"/>
    </w:p>
    <w:p w:rsidR="00B62E93" w:rsidRPr="00BE276F" w:rsidRDefault="00B62E93" w:rsidP="00BE276F">
      <w:pPr>
        <w:spacing w:line="400" w:lineRule="exact"/>
        <w:ind w:left="315"/>
      </w:pPr>
      <w:r w:rsidRPr="00BE276F">
        <w:t>所以</w:t>
      </w:r>
      <w:r w:rsidRPr="00BE276F">
        <w:rPr>
          <w:noProof/>
          <w:position w:val="-4"/>
        </w:rPr>
        <w:drawing>
          <wp:inline distT="0" distB="0" distL="0" distR="0" wp14:anchorId="48D1B8DB" wp14:editId="30AD8A98">
            <wp:extent cx="142875" cy="142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关于多项式的加法是交换群。</w:t>
      </w:r>
    </w:p>
    <w:p w:rsidR="00B62E93" w:rsidRPr="00BE276F" w:rsidRDefault="00B62E93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t>（</w:t>
      </w:r>
      <w:r w:rsidRPr="00BE276F">
        <w:rPr>
          <w:i/>
        </w:rPr>
        <w:t>a</w:t>
      </w:r>
      <w:r w:rsidRPr="00BE276F">
        <w:rPr>
          <w:i/>
          <w:vertAlign w:val="subscript"/>
        </w:rPr>
        <w:t>0</w:t>
      </w:r>
      <w:r w:rsidRPr="00BE276F">
        <w:rPr>
          <w:i/>
        </w:rPr>
        <w:t>+a</w:t>
      </w:r>
      <w:r w:rsidRPr="00BE276F">
        <w:rPr>
          <w:i/>
          <w:vertAlign w:val="subscript"/>
        </w:rPr>
        <w:t>1</w:t>
      </w:r>
      <w:r w:rsidRPr="00BE276F">
        <w:rPr>
          <w:i/>
        </w:rPr>
        <w:t>x+a</w:t>
      </w:r>
      <w:r w:rsidRPr="00BE276F">
        <w:rPr>
          <w:i/>
          <w:vertAlign w:val="subscript"/>
        </w:rPr>
        <w:t>2</w:t>
      </w:r>
      <w:r w:rsidRPr="00BE276F">
        <w:rPr>
          <w:i/>
        </w:rPr>
        <w:t>x</w:t>
      </w:r>
      <w:r w:rsidRPr="00BE276F">
        <w:rPr>
          <w:i/>
          <w:vertAlign w:val="superscript"/>
        </w:rPr>
        <w:t>2</w:t>
      </w:r>
      <w:r w:rsidRPr="00BE276F">
        <w:rPr>
          <w:i/>
        </w:rPr>
        <w:t>+….+</w:t>
      </w:r>
      <w:proofErr w:type="spellStart"/>
      <w:r w:rsidRPr="00BE276F">
        <w:rPr>
          <w:i/>
        </w:rPr>
        <w:t>a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</w:t>
      </w:r>
      <w:proofErr w:type="spellEnd"/>
      <w:r w:rsidRPr="00BE276F">
        <w:t>）</w:t>
      </w:r>
      <w:r w:rsidRPr="00BE276F">
        <w:t>×</w:t>
      </w:r>
      <w:r w:rsidRPr="00BE276F">
        <w:t>（</w:t>
      </w:r>
      <w:r w:rsidRPr="00BE276F">
        <w:rPr>
          <w:i/>
        </w:rPr>
        <w:t>b</w:t>
      </w:r>
      <w:r w:rsidRPr="00BE276F">
        <w:rPr>
          <w:i/>
          <w:vertAlign w:val="subscript"/>
        </w:rPr>
        <w:t>0</w:t>
      </w:r>
      <w:r w:rsidRPr="00BE276F">
        <w:rPr>
          <w:i/>
        </w:rPr>
        <w:t>+b</w:t>
      </w:r>
      <w:r w:rsidRPr="00BE276F">
        <w:rPr>
          <w:i/>
          <w:vertAlign w:val="subscript"/>
        </w:rPr>
        <w:t>1</w:t>
      </w:r>
      <w:r w:rsidRPr="00BE276F">
        <w:rPr>
          <w:i/>
        </w:rPr>
        <w:t>x+b</w:t>
      </w:r>
      <w:r w:rsidRPr="00BE276F">
        <w:rPr>
          <w:i/>
          <w:vertAlign w:val="subscript"/>
        </w:rPr>
        <w:t>2</w:t>
      </w:r>
      <w:r w:rsidRPr="00BE276F">
        <w:rPr>
          <w:i/>
        </w:rPr>
        <w:t>x</w:t>
      </w:r>
      <w:r w:rsidRPr="00BE276F">
        <w:rPr>
          <w:i/>
          <w:vertAlign w:val="superscript"/>
        </w:rPr>
        <w:t>2</w:t>
      </w:r>
      <w:r w:rsidRPr="00BE276F">
        <w:rPr>
          <w:i/>
        </w:rPr>
        <w:t>+….+</w:t>
      </w:r>
      <w:proofErr w:type="spellStart"/>
      <w:r w:rsidRPr="00BE276F">
        <w:rPr>
          <w:i/>
        </w:rPr>
        <w:t>b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</w:t>
      </w:r>
      <w:proofErr w:type="spellEnd"/>
      <w:r w:rsidRPr="00BE276F">
        <w:t>）</w:t>
      </w:r>
    </w:p>
    <w:p w:rsidR="00B62E93" w:rsidRPr="00BE276F" w:rsidRDefault="00B62E93" w:rsidP="00BE276F">
      <w:pPr>
        <w:spacing w:line="400" w:lineRule="exact"/>
        <w:ind w:left="315"/>
      </w:pPr>
      <w:r w:rsidRPr="00BE276F">
        <w:t>=</w:t>
      </w:r>
      <w:r w:rsidRPr="00BE276F">
        <w:rPr>
          <w:i/>
        </w:rPr>
        <w:t xml:space="preserve"> a</w:t>
      </w:r>
      <w:r w:rsidRPr="00BE276F">
        <w:rPr>
          <w:i/>
          <w:vertAlign w:val="subscript"/>
        </w:rPr>
        <w:t>0</w:t>
      </w:r>
      <w:r w:rsidRPr="00BE276F">
        <w:rPr>
          <w:i/>
        </w:rPr>
        <w:t xml:space="preserve"> b</w:t>
      </w:r>
      <w:r w:rsidRPr="00BE276F">
        <w:rPr>
          <w:i/>
          <w:vertAlign w:val="subscript"/>
        </w:rPr>
        <w:t>0</w:t>
      </w:r>
      <w:proofErr w:type="gramStart"/>
      <w:r w:rsidRPr="00BE276F">
        <w:t>+(</w:t>
      </w:r>
      <w:proofErr w:type="gramEnd"/>
      <w:r w:rsidRPr="00BE276F">
        <w:rPr>
          <w:i/>
        </w:rPr>
        <w:t xml:space="preserve"> a</w:t>
      </w:r>
      <w:r w:rsidRPr="00BE276F">
        <w:rPr>
          <w:i/>
          <w:vertAlign w:val="subscript"/>
        </w:rPr>
        <w:t>1</w:t>
      </w:r>
      <w:r w:rsidRPr="00BE276F">
        <w:rPr>
          <w:i/>
        </w:rPr>
        <w:t>b</w:t>
      </w:r>
      <w:r w:rsidRPr="00BE276F">
        <w:rPr>
          <w:i/>
          <w:vertAlign w:val="subscript"/>
        </w:rPr>
        <w:t>0</w:t>
      </w:r>
      <w:r w:rsidRPr="00BE276F">
        <w:rPr>
          <w:i/>
        </w:rPr>
        <w:t>+ a</w:t>
      </w:r>
      <w:r w:rsidRPr="00BE276F">
        <w:rPr>
          <w:i/>
          <w:vertAlign w:val="subscript"/>
        </w:rPr>
        <w:t>0</w:t>
      </w:r>
      <w:r w:rsidRPr="00BE276F">
        <w:rPr>
          <w:i/>
        </w:rPr>
        <w:t>b</w:t>
      </w:r>
      <w:r w:rsidRPr="00BE276F">
        <w:rPr>
          <w:i/>
          <w:vertAlign w:val="subscript"/>
        </w:rPr>
        <w:t>1</w:t>
      </w:r>
      <w:r w:rsidRPr="00BE276F">
        <w:t>)</w:t>
      </w:r>
      <w:r w:rsidRPr="00BE276F">
        <w:rPr>
          <w:i/>
        </w:rPr>
        <w:t>x+</w:t>
      </w:r>
      <w:r w:rsidRPr="00BE276F">
        <w:t>….+</w:t>
      </w:r>
      <w:r w:rsidRPr="00BE276F">
        <w:rPr>
          <w:i/>
        </w:rPr>
        <w:t xml:space="preserve"> </w:t>
      </w:r>
      <w:proofErr w:type="spellStart"/>
      <w:r w:rsidRPr="00BE276F">
        <w:rPr>
          <w:i/>
        </w:rPr>
        <w:t>a</w:t>
      </w:r>
      <w:r w:rsidRPr="00BE276F">
        <w:rPr>
          <w:i/>
          <w:vertAlign w:val="subscript"/>
        </w:rPr>
        <w:t>n</w:t>
      </w:r>
      <w:r w:rsidRPr="00BE276F">
        <w:rPr>
          <w:i/>
        </w:rPr>
        <w:t>b</w:t>
      </w:r>
      <w:r w:rsidRPr="00BE276F">
        <w:rPr>
          <w:i/>
          <w:vertAlign w:val="subscript"/>
        </w:rPr>
        <w:t>n</w:t>
      </w:r>
      <w:r w:rsidRPr="00BE276F">
        <w:rPr>
          <w:i/>
        </w:rPr>
        <w:t>x</w:t>
      </w:r>
      <w:r w:rsidRPr="00BE276F">
        <w:rPr>
          <w:i/>
          <w:vertAlign w:val="superscript"/>
        </w:rPr>
        <w:t>n+m</w:t>
      </w:r>
      <w:proofErr w:type="spellEnd"/>
      <w:r w:rsidR="00BE276F">
        <w:t>，</w:t>
      </w:r>
      <w:r w:rsidRPr="00BE276F">
        <w:t>满足封闭性要求。</w:t>
      </w:r>
    </w:p>
    <w:p w:rsidR="00B62E93" w:rsidRPr="00BE276F" w:rsidRDefault="00B62E93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t>乘法满足结合律。</w:t>
      </w:r>
    </w:p>
    <w:p w:rsidR="00B62E93" w:rsidRPr="00BE276F" w:rsidRDefault="00B62E93" w:rsidP="00BE276F">
      <w:pPr>
        <w:pStyle w:val="aff6"/>
        <w:numPr>
          <w:ilvl w:val="0"/>
          <w:numId w:val="13"/>
        </w:numPr>
        <w:spacing w:line="400" w:lineRule="exact"/>
        <w:ind w:firstLineChars="0"/>
      </w:pPr>
      <w:r w:rsidRPr="00BE276F">
        <w:t>二个运算满足分配律。</w:t>
      </w:r>
    </w:p>
    <w:p w:rsidR="00B62E93" w:rsidRPr="00BE276F" w:rsidRDefault="00B62E93" w:rsidP="00BE276F">
      <w:pPr>
        <w:spacing w:line="400" w:lineRule="exact"/>
        <w:ind w:left="315"/>
      </w:pPr>
      <w:r w:rsidRPr="00BE276F">
        <w:t>综上所述，</w:t>
      </w:r>
      <w:r w:rsidRPr="00BE276F">
        <w:rPr>
          <w:noProof/>
          <w:position w:val="-4"/>
        </w:rPr>
        <w:drawing>
          <wp:inline distT="0" distB="0" distL="0" distR="0" wp14:anchorId="74B89CFF" wp14:editId="696BD37A">
            <wp:extent cx="142875" cy="1428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关于多项式的加法和乘法构成环。</w:t>
      </w:r>
    </w:p>
    <w:p w:rsidR="00B62E93" w:rsidRPr="00BE276F" w:rsidRDefault="00B62E93" w:rsidP="00BE276F">
      <w:pPr>
        <w:spacing w:line="400" w:lineRule="exact"/>
        <w:ind w:left="315"/>
      </w:pPr>
    </w:p>
    <w:p w:rsidR="0029787B" w:rsidRPr="00BE276F" w:rsidRDefault="0029787B" w:rsidP="00BE276F">
      <w:pPr>
        <w:spacing w:line="400" w:lineRule="exact"/>
      </w:pPr>
      <w:r w:rsidRPr="00BE276F">
        <w:t>3</w:t>
      </w:r>
      <w:r w:rsidRPr="00BE276F">
        <w:t>．判断下列集合和给定运算是否构成环、整环和</w:t>
      </w:r>
      <w:proofErr w:type="gramStart"/>
      <w:r w:rsidRPr="00BE276F">
        <w:t>域，</w:t>
      </w:r>
      <w:proofErr w:type="gramEnd"/>
      <w:r w:rsidRPr="00BE276F">
        <w:t>如果不能构成，请说明理由。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1</w:t>
      </w:r>
      <w:r w:rsidRPr="00BE276F">
        <w:t>）</w:t>
      </w:r>
      <w:r w:rsidRPr="00BE276F">
        <w:rPr>
          <w:noProof/>
          <w:position w:val="-10"/>
        </w:rPr>
        <w:drawing>
          <wp:inline distT="0" distB="0" distL="0" distR="0">
            <wp:extent cx="1971675" cy="243205"/>
            <wp:effectExtent l="0" t="0" r="952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，运算为复数的加法和乘法。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2</w:t>
      </w:r>
      <w:r w:rsidRPr="00BE276F">
        <w:t>）</w:t>
      </w:r>
      <w:r w:rsidRPr="00BE276F">
        <w:rPr>
          <w:noProof/>
          <w:position w:val="-10"/>
        </w:rPr>
        <w:drawing>
          <wp:inline distT="0" distB="0" distL="0" distR="0">
            <wp:extent cx="1157605" cy="19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6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，运算为实数的加法和乘法。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3</w:t>
      </w:r>
      <w:r w:rsidRPr="00BE276F">
        <w:t>）</w:t>
      </w:r>
      <w:r w:rsidRPr="00BE276F">
        <w:rPr>
          <w:noProof/>
          <w:position w:val="-10"/>
        </w:rPr>
        <w:drawing>
          <wp:inline distT="0" distB="0" distL="0" distR="0">
            <wp:extent cx="962025" cy="1905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，运算为实数的加法和乘法。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4</w:t>
      </w:r>
      <w:r w:rsidRPr="00BE276F">
        <w:t>）</w:t>
      </w:r>
      <w:r w:rsidRPr="00BE276F">
        <w:rPr>
          <w:noProof/>
          <w:position w:val="-10"/>
        </w:rPr>
        <w:drawing>
          <wp:inline distT="0" distB="0" distL="0" distR="0">
            <wp:extent cx="576580" cy="19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≥</w:t>
      </w:r>
      <w:r w:rsidRPr="00BE276F">
        <w:rPr>
          <w:noProof/>
          <w:position w:val="-10"/>
        </w:rPr>
        <w:drawing>
          <wp:inline distT="0" distB="0" distL="0" distR="0">
            <wp:extent cx="624205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，运算为实数的加法和乘法。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5</w:t>
      </w:r>
      <w:r w:rsidRPr="00BE276F">
        <w:t>）</w:t>
      </w:r>
      <w:r w:rsidRPr="00BE276F">
        <w:rPr>
          <w:noProof/>
          <w:position w:val="-10"/>
        </w:rPr>
        <w:drawing>
          <wp:inline distT="0" distB="0" distL="0" distR="0">
            <wp:extent cx="1538605" cy="243205"/>
            <wp:effectExtent l="0" t="0" r="444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，运算为实数的加法和乘法。</w:t>
      </w:r>
    </w:p>
    <w:p w:rsidR="00B62E93" w:rsidRPr="00BE276F" w:rsidRDefault="00B62E93" w:rsidP="00BE276F">
      <w:pPr>
        <w:spacing w:line="400" w:lineRule="exact"/>
      </w:pPr>
      <w:r w:rsidRPr="00BE276F">
        <w:t>解：</w:t>
      </w:r>
      <w:r w:rsidRPr="00BE276F">
        <w:t xml:space="preserve">  </w:t>
      </w:r>
    </w:p>
    <w:p w:rsidR="00B62E93" w:rsidRPr="00BE276F" w:rsidRDefault="00524E8B" w:rsidP="00BE276F">
      <w:pPr>
        <w:pStyle w:val="aff6"/>
        <w:numPr>
          <w:ilvl w:val="0"/>
          <w:numId w:val="14"/>
        </w:numPr>
        <w:spacing w:line="400" w:lineRule="exact"/>
        <w:ind w:firstLineChars="0"/>
      </w:pPr>
      <w:r w:rsidRPr="00BE276F">
        <w:t>是环，是整环，也是域。</w:t>
      </w:r>
    </w:p>
    <w:p w:rsidR="00524E8B" w:rsidRPr="00BE276F" w:rsidRDefault="00524E8B" w:rsidP="00BE276F">
      <w:pPr>
        <w:pStyle w:val="aff6"/>
        <w:numPr>
          <w:ilvl w:val="0"/>
          <w:numId w:val="14"/>
        </w:numPr>
        <w:spacing w:line="400" w:lineRule="exact"/>
        <w:ind w:firstLineChars="0"/>
      </w:pPr>
      <w:r w:rsidRPr="00BE276F">
        <w:t>是环，是整环，不是域。因为不是所有元素都有逆元。</w:t>
      </w:r>
    </w:p>
    <w:p w:rsidR="00524E8B" w:rsidRPr="00BE276F" w:rsidRDefault="00524E8B" w:rsidP="00BE276F">
      <w:pPr>
        <w:pStyle w:val="aff6"/>
        <w:numPr>
          <w:ilvl w:val="0"/>
          <w:numId w:val="14"/>
        </w:numPr>
        <w:spacing w:line="400" w:lineRule="exact"/>
        <w:ind w:firstLineChars="0"/>
      </w:pPr>
      <w:r w:rsidRPr="00BE276F">
        <w:t>是环，是整环，不是域。因为不是所有元素都有逆元。</w:t>
      </w:r>
    </w:p>
    <w:p w:rsidR="00524E8B" w:rsidRPr="00BE276F" w:rsidRDefault="00524E8B" w:rsidP="00BE276F">
      <w:pPr>
        <w:pStyle w:val="aff6"/>
        <w:numPr>
          <w:ilvl w:val="0"/>
          <w:numId w:val="14"/>
        </w:numPr>
        <w:spacing w:line="400" w:lineRule="exact"/>
        <w:ind w:firstLineChars="0"/>
      </w:pPr>
      <w:r w:rsidRPr="00BE276F">
        <w:t>是环，是整环，不是域。因为不是所有元素都有逆元。</w:t>
      </w:r>
    </w:p>
    <w:p w:rsidR="00524E8B" w:rsidRPr="00BE276F" w:rsidRDefault="00524E8B" w:rsidP="00BE276F">
      <w:pPr>
        <w:pStyle w:val="aff6"/>
        <w:numPr>
          <w:ilvl w:val="0"/>
          <w:numId w:val="14"/>
        </w:numPr>
        <w:spacing w:line="400" w:lineRule="exact"/>
        <w:ind w:firstLineChars="0"/>
      </w:pPr>
      <w:r w:rsidRPr="00BE276F">
        <w:t>是环，是整环，是域。</w:t>
      </w:r>
    </w:p>
    <w:p w:rsidR="00524E8B" w:rsidRPr="00BE276F" w:rsidRDefault="00524E8B" w:rsidP="00BE276F">
      <w:pPr>
        <w:pStyle w:val="aff6"/>
        <w:spacing w:line="400" w:lineRule="exact"/>
        <w:ind w:left="1140" w:firstLineChars="0" w:firstLine="0"/>
        <w:rPr>
          <w:rFonts w:hint="eastAsia"/>
        </w:rPr>
      </w:pPr>
    </w:p>
    <w:p w:rsidR="0029787B" w:rsidRPr="00BE276F" w:rsidRDefault="0029787B" w:rsidP="00BE276F">
      <w:pPr>
        <w:spacing w:line="400" w:lineRule="exact"/>
      </w:pPr>
      <w:r w:rsidRPr="00BE276F">
        <w:t>4</w:t>
      </w:r>
      <w:r w:rsidRPr="00BE276F">
        <w:t>．设</w:t>
      </w:r>
      <w:r w:rsidRPr="00BE276F">
        <w:rPr>
          <w:noProof/>
          <w:position w:val="-6"/>
        </w:rPr>
        <w:drawing>
          <wp:inline distT="0" distB="0" distL="0" distR="0">
            <wp:extent cx="142875" cy="1428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和</w:t>
      </w:r>
      <w:r w:rsidRPr="00BE276F">
        <w:rPr>
          <w:noProof/>
          <w:position w:val="-6"/>
        </w:rPr>
        <w:drawing>
          <wp:inline distT="0" distB="0" distL="0" distR="0">
            <wp:extent cx="142875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E276F">
        <w:t>是含么环中</w:t>
      </w:r>
      <w:proofErr w:type="gramEnd"/>
      <w:r w:rsidRPr="00BE276F">
        <w:t>的两个可逆元，证明：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1</w:t>
      </w:r>
      <w:r w:rsidRPr="00BE276F">
        <w:t>）</w:t>
      </w:r>
      <w:r w:rsidRPr="00BE276F">
        <w:rPr>
          <w:noProof/>
          <w:position w:val="-6"/>
        </w:rPr>
        <w:drawing>
          <wp:inline distT="0" distB="0" distL="0" distR="0">
            <wp:extent cx="243205" cy="1428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可逆，且</w:t>
      </w:r>
      <w:r w:rsidRPr="00BE276F">
        <w:rPr>
          <w:noProof/>
          <w:position w:val="-10"/>
        </w:rPr>
        <w:drawing>
          <wp:inline distT="0" distB="0" distL="0" distR="0">
            <wp:extent cx="866775" cy="243205"/>
            <wp:effectExtent l="0" t="0" r="952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2</w:t>
      </w:r>
      <w:r w:rsidRPr="00BE276F">
        <w:t>）</w:t>
      </w:r>
      <w:r w:rsidRPr="00BE276F">
        <w:rPr>
          <w:noProof/>
          <w:position w:val="-6"/>
        </w:rPr>
        <w:drawing>
          <wp:inline distT="0" distB="0" distL="0" distR="0">
            <wp:extent cx="1905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可逆，且</w:t>
      </w:r>
      <w:r w:rsidRPr="00BE276F">
        <w:rPr>
          <w:noProof/>
          <w:position w:val="-10"/>
        </w:rPr>
        <w:drawing>
          <wp:inline distT="0" distB="0" distL="0" distR="0">
            <wp:extent cx="962025" cy="2432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1C" w:rsidRPr="00BE276F" w:rsidRDefault="0058501C" w:rsidP="00BE276F">
      <w:pPr>
        <w:pStyle w:val="13"/>
        <w:spacing w:line="400" w:lineRule="exact"/>
        <w:ind w:left="840" w:hanging="420"/>
      </w:pPr>
      <w:r w:rsidRPr="00BE276F">
        <w:t>证明：</w:t>
      </w:r>
    </w:p>
    <w:p w:rsidR="0058501C" w:rsidRPr="00BE276F" w:rsidRDefault="0058501C" w:rsidP="00BE276F">
      <w:pPr>
        <w:spacing w:line="400" w:lineRule="exact"/>
      </w:pPr>
      <w:r w:rsidRPr="00BE276F">
        <w:t xml:space="preserve">      </w:t>
      </w:r>
      <w:r w:rsidRPr="00BE276F">
        <w:t>设其单位元为</w:t>
      </w:r>
      <w:r w:rsidRPr="00BE276F">
        <w:rPr>
          <w:i/>
        </w:rPr>
        <w:t>e</w:t>
      </w:r>
      <w:r w:rsidRPr="00BE276F">
        <w:t>，则</w:t>
      </w:r>
    </w:p>
    <w:p w:rsidR="0058501C" w:rsidRPr="00BE276F" w:rsidRDefault="0058501C" w:rsidP="00BE276F">
      <w:pPr>
        <w:spacing w:line="400" w:lineRule="exact"/>
        <w:rPr>
          <w:i/>
        </w:rPr>
      </w:pPr>
      <w:r w:rsidRPr="00BE276F">
        <w:t xml:space="preserve">      </w:t>
      </w:r>
      <w:r w:rsidRPr="00BE276F">
        <w:t>（</w:t>
      </w:r>
      <w:r w:rsidRPr="00BE276F">
        <w:t>1</w:t>
      </w:r>
      <w:r w:rsidRPr="00BE276F">
        <w:t>）（</w:t>
      </w:r>
      <w:r w:rsidRPr="00BE276F">
        <w:t>-</w:t>
      </w:r>
      <w:r w:rsidRPr="00BE276F">
        <w:rPr>
          <w:i/>
        </w:rPr>
        <w:t>a</w:t>
      </w:r>
      <w:r w:rsidRPr="00BE276F">
        <w:t>）</w:t>
      </w:r>
      <w:r w:rsidRPr="00BE276F">
        <w:t>(-</w:t>
      </w:r>
      <w:r w:rsidRPr="00BE276F">
        <w:rPr>
          <w:i/>
        </w:rPr>
        <w:t>a</w:t>
      </w:r>
      <w:r w:rsidRPr="00BE276F">
        <w:t>)</w:t>
      </w:r>
      <w:r w:rsidRPr="00BE276F">
        <w:rPr>
          <w:vertAlign w:val="superscript"/>
        </w:rPr>
        <w:t>-1</w:t>
      </w:r>
      <w:r w:rsidRPr="00BE276F">
        <w:t>=(-</w:t>
      </w:r>
      <w:r w:rsidRPr="00BE276F">
        <w:rPr>
          <w:i/>
        </w:rPr>
        <w:t>a</w:t>
      </w:r>
      <w:r w:rsidRPr="00BE276F">
        <w:t>)</w:t>
      </w:r>
      <w:r w:rsidRPr="00BE276F">
        <w:rPr>
          <w:vertAlign w:val="superscript"/>
        </w:rPr>
        <w:t>-1</w:t>
      </w:r>
      <w:r w:rsidRPr="00BE276F">
        <w:t>（</w:t>
      </w:r>
      <w:r w:rsidRPr="00BE276F">
        <w:t>-</w:t>
      </w:r>
      <w:r w:rsidRPr="00BE276F">
        <w:rPr>
          <w:i/>
        </w:rPr>
        <w:t>a</w:t>
      </w:r>
      <w:r w:rsidRPr="00BE276F">
        <w:t>）</w:t>
      </w:r>
      <w:r w:rsidRPr="00BE276F">
        <w:t>=</w:t>
      </w:r>
      <w:r w:rsidRPr="00BE276F">
        <w:rPr>
          <w:i/>
        </w:rPr>
        <w:t>e</w:t>
      </w:r>
    </w:p>
    <w:p w:rsidR="0058501C" w:rsidRPr="00BE276F" w:rsidRDefault="0058501C" w:rsidP="00BE276F">
      <w:pPr>
        <w:spacing w:line="400" w:lineRule="exact"/>
        <w:rPr>
          <w:i/>
        </w:rPr>
      </w:pPr>
      <w:r w:rsidRPr="00BE276F">
        <w:rPr>
          <w:i/>
        </w:rPr>
        <w:t xml:space="preserve">      </w:t>
      </w:r>
      <w:r w:rsidRPr="00BE276F">
        <w:t>所以</w:t>
      </w:r>
      <w:r w:rsidRPr="00BE276F">
        <w:rPr>
          <w:i/>
        </w:rPr>
        <w:t xml:space="preserve"> </w:t>
      </w:r>
      <w:r w:rsidRPr="00BE276F">
        <w:rPr>
          <w:noProof/>
          <w:position w:val="-10"/>
        </w:rPr>
        <w:drawing>
          <wp:inline distT="0" distB="0" distL="0" distR="0" wp14:anchorId="130FB703" wp14:editId="5CECA59C">
            <wp:extent cx="866775" cy="243205"/>
            <wp:effectExtent l="0" t="0" r="9525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1C" w:rsidRPr="00BE276F" w:rsidRDefault="0058501C" w:rsidP="00BE276F">
      <w:pPr>
        <w:spacing w:line="400" w:lineRule="exact"/>
        <w:rPr>
          <w:i/>
        </w:rPr>
      </w:pPr>
      <w:r w:rsidRPr="00BE276F">
        <w:rPr>
          <w:i/>
        </w:rPr>
        <w:t xml:space="preserve">    </w:t>
      </w:r>
      <w:r w:rsidRPr="00BE276F">
        <w:t xml:space="preserve">  </w:t>
      </w:r>
      <w:r w:rsidRPr="00BE276F">
        <w:t>（</w:t>
      </w:r>
      <w:r w:rsidRPr="00BE276F">
        <w:t>2</w:t>
      </w:r>
      <w:r w:rsidRPr="00BE276F">
        <w:t>）（</w:t>
      </w:r>
      <w:r w:rsidRPr="00BE276F">
        <w:rPr>
          <w:i/>
        </w:rPr>
        <w:t>ab</w:t>
      </w:r>
      <w:r w:rsidRPr="00BE276F">
        <w:t>）</w:t>
      </w:r>
      <w:r w:rsidRPr="00BE276F">
        <w:t>(</w:t>
      </w:r>
      <w:r w:rsidRPr="00BE276F">
        <w:rPr>
          <w:i/>
        </w:rPr>
        <w:t>b</w:t>
      </w:r>
      <w:r w:rsidRPr="00BE276F">
        <w:rPr>
          <w:vertAlign w:val="superscript"/>
        </w:rPr>
        <w:t>-1</w:t>
      </w:r>
      <w:r w:rsidRPr="00BE276F">
        <w:rPr>
          <w:i/>
        </w:rPr>
        <w:t>a</w:t>
      </w:r>
      <w:r w:rsidRPr="00BE276F">
        <w:rPr>
          <w:vertAlign w:val="superscript"/>
        </w:rPr>
        <w:t>-1</w:t>
      </w:r>
      <w:r w:rsidRPr="00BE276F">
        <w:t>)= (</w:t>
      </w:r>
      <w:r w:rsidRPr="00BE276F">
        <w:rPr>
          <w:i/>
        </w:rPr>
        <w:t>b</w:t>
      </w:r>
      <w:r w:rsidRPr="00BE276F">
        <w:rPr>
          <w:vertAlign w:val="superscript"/>
        </w:rPr>
        <w:t>-1</w:t>
      </w:r>
      <w:r w:rsidRPr="00BE276F">
        <w:rPr>
          <w:i/>
        </w:rPr>
        <w:t>a</w:t>
      </w:r>
      <w:r w:rsidRPr="00BE276F">
        <w:rPr>
          <w:vertAlign w:val="superscript"/>
        </w:rPr>
        <w:t>-1</w:t>
      </w:r>
      <w:r w:rsidRPr="00BE276F">
        <w:t xml:space="preserve">) </w:t>
      </w:r>
      <w:r w:rsidRPr="00BE276F">
        <w:t>（</w:t>
      </w:r>
      <w:r w:rsidRPr="00BE276F">
        <w:rPr>
          <w:i/>
        </w:rPr>
        <w:t>ab</w:t>
      </w:r>
      <w:r w:rsidRPr="00BE276F">
        <w:t>）</w:t>
      </w:r>
      <w:r w:rsidRPr="00BE276F">
        <w:t>=</w:t>
      </w:r>
      <w:r w:rsidRPr="00BE276F">
        <w:rPr>
          <w:i/>
        </w:rPr>
        <w:t>e</w:t>
      </w:r>
    </w:p>
    <w:p w:rsidR="0058501C" w:rsidRPr="00BE276F" w:rsidRDefault="0058501C" w:rsidP="00BE276F">
      <w:pPr>
        <w:spacing w:line="400" w:lineRule="exact"/>
        <w:rPr>
          <w:rFonts w:hint="eastAsia"/>
        </w:rPr>
      </w:pPr>
      <w:r w:rsidRPr="00BE276F">
        <w:rPr>
          <w:i/>
        </w:rPr>
        <w:t xml:space="preserve">      </w:t>
      </w:r>
      <w:r w:rsidRPr="00BE276F">
        <w:t>所以</w:t>
      </w:r>
      <w:r w:rsidRPr="00BE276F">
        <w:rPr>
          <w:noProof/>
          <w:position w:val="-10"/>
        </w:rPr>
        <w:drawing>
          <wp:inline distT="0" distB="0" distL="0" distR="0" wp14:anchorId="0787E137" wp14:editId="02D7BF2B">
            <wp:extent cx="962025" cy="243205"/>
            <wp:effectExtent l="0" t="0" r="9525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lastRenderedPageBreak/>
        <w:t>5</w:t>
      </w:r>
      <w:r w:rsidRPr="00BE276F">
        <w:t>．在域</w:t>
      </w:r>
      <w:r w:rsidRPr="00BE276F">
        <w:rPr>
          <w:noProof/>
          <w:position w:val="-12"/>
        </w:rPr>
        <w:drawing>
          <wp:inline distT="0" distB="0" distL="0" distR="0">
            <wp:extent cx="914400" cy="2432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276F">
        <w:t>中解下列方程和方程组：</w:t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1</w:t>
      </w:r>
      <w:r w:rsidRPr="00BE276F">
        <w:t>）</w:t>
      </w:r>
      <w:r w:rsidRPr="00BE276F">
        <w:rPr>
          <w:noProof/>
          <w:position w:val="-6"/>
        </w:rPr>
        <w:drawing>
          <wp:inline distT="0" distB="0" distL="0" distR="0">
            <wp:extent cx="433705" cy="1905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7B" w:rsidRPr="00BE276F" w:rsidRDefault="0029787B" w:rsidP="00BE276F">
      <w:pPr>
        <w:pStyle w:val="13"/>
        <w:spacing w:line="400" w:lineRule="exact"/>
        <w:ind w:left="840" w:hanging="420"/>
      </w:pPr>
      <w:r w:rsidRPr="00BE276F">
        <w:t>（</w:t>
      </w:r>
      <w:r w:rsidRPr="00BE276F">
        <w:t>2</w:t>
      </w:r>
      <w:r w:rsidRPr="00BE276F">
        <w:t>）</w:t>
      </w:r>
      <w:r w:rsidRPr="00BE276F">
        <w:rPr>
          <w:noProof/>
          <w:position w:val="-50"/>
        </w:rPr>
        <w:drawing>
          <wp:inline distT="0" distB="0" distL="0" distR="0">
            <wp:extent cx="77152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7FD" w:rsidRPr="00BE276F" w:rsidRDefault="00970448" w:rsidP="00BE276F">
      <w:pPr>
        <w:spacing w:line="400" w:lineRule="exact"/>
      </w:pPr>
      <w:r w:rsidRPr="00BE276F">
        <w:t xml:space="preserve">     </w:t>
      </w:r>
      <w:r w:rsidRPr="00BE276F">
        <w:t>解：</w:t>
      </w:r>
    </w:p>
    <w:p w:rsidR="00970448" w:rsidRPr="00BE276F" w:rsidRDefault="00A24391" w:rsidP="00BE276F">
      <w:pPr>
        <w:pStyle w:val="aff6"/>
        <w:numPr>
          <w:ilvl w:val="0"/>
          <w:numId w:val="15"/>
        </w:numPr>
        <w:spacing w:line="400" w:lineRule="exact"/>
        <w:ind w:firstLineChars="0"/>
      </w:pPr>
      <w:r w:rsidRPr="00BE276F">
        <w:rPr>
          <w:i/>
        </w:rPr>
        <w:t>x</w:t>
      </w:r>
      <w:r w:rsidRPr="00BE276F">
        <w:t>=4 mod 5</w:t>
      </w:r>
    </w:p>
    <w:p w:rsidR="00A24391" w:rsidRPr="00BE276F" w:rsidRDefault="00F61DE1" w:rsidP="00BE276F">
      <w:pPr>
        <w:pStyle w:val="aff6"/>
        <w:numPr>
          <w:ilvl w:val="0"/>
          <w:numId w:val="15"/>
        </w:numPr>
        <w:spacing w:line="400" w:lineRule="exact"/>
        <w:ind w:firstLineChars="0"/>
      </w:pPr>
      <w:r w:rsidRPr="00BE276F">
        <w:rPr>
          <w:i/>
        </w:rPr>
        <w:t>x</w:t>
      </w:r>
      <w:r w:rsidRPr="00BE276F">
        <w:t>=1 mod 5</w:t>
      </w:r>
      <w:r w:rsidR="00BE276F">
        <w:rPr>
          <w:rFonts w:hint="eastAsia"/>
        </w:rPr>
        <w:t>，</w:t>
      </w:r>
      <w:r w:rsidRPr="00BE276F">
        <w:rPr>
          <w:i/>
        </w:rPr>
        <w:t xml:space="preserve"> y</w:t>
      </w:r>
      <w:r w:rsidRPr="00BE276F">
        <w:t>=2mod5</w:t>
      </w:r>
      <w:r w:rsidR="00BE276F">
        <w:rPr>
          <w:rFonts w:hint="eastAsia"/>
        </w:rPr>
        <w:t>，</w:t>
      </w:r>
      <w:r w:rsidRPr="00BE276F">
        <w:t xml:space="preserve"> </w:t>
      </w:r>
      <w:r w:rsidRPr="00BE276F">
        <w:rPr>
          <w:i/>
        </w:rPr>
        <w:t>z</w:t>
      </w:r>
      <w:r w:rsidRPr="00BE276F">
        <w:t>=4 mod 5</w:t>
      </w:r>
      <w:bookmarkStart w:id="0" w:name="_GoBack"/>
      <w:bookmarkEnd w:id="0"/>
    </w:p>
    <w:sectPr w:rsidR="00A24391" w:rsidRPr="00BE276F">
      <w:headerReference w:type="default" r:id="rId28"/>
      <w:footerReference w:type="default" r:id="rId29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97B" w:rsidRDefault="002C397B">
      <w:r>
        <w:separator/>
      </w:r>
    </w:p>
  </w:endnote>
  <w:endnote w:type="continuationSeparator" w:id="0">
    <w:p w:rsidR="002C397B" w:rsidRDefault="002C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FD" w:rsidRDefault="0029787B">
    <w:pPr>
      <w:pStyle w:val="a7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FA6F9F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 </w:t>
    </w:r>
    <w:r>
      <w:rPr>
        <w:rFonts w:hint="eastAsia"/>
        <w:kern w:val="0"/>
        <w:sz w:val="21"/>
        <w:szCs w:val="21"/>
      </w:rPr>
      <w:t>第四章</w:t>
    </w:r>
    <w:r>
      <w:rPr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BE276F">
      <w:rPr>
        <w:noProof/>
        <w:kern w:val="0"/>
        <w:sz w:val="21"/>
        <w:szCs w:val="21"/>
      </w:rPr>
      <w:t>3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97B" w:rsidRDefault="002C397B">
      <w:r>
        <w:separator/>
      </w:r>
    </w:p>
  </w:footnote>
  <w:footnote w:type="continuationSeparator" w:id="0">
    <w:p w:rsidR="002C397B" w:rsidRDefault="002C3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FD" w:rsidRDefault="0029787B">
    <w:pPr>
      <w:pStyle w:val="a6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</w:t>
    </w:r>
    <w:r w:rsidR="00FA6F9F">
      <w:rPr>
        <w:rFonts w:hint="eastAsia"/>
        <w:sz w:val="21"/>
      </w:rPr>
      <w:t>代数结构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78EB90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426CC4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1F2624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FAAC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392029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2240CF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ADE2E7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7C79C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B5018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9EE74D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4685F52"/>
    <w:multiLevelType w:val="hybridMultilevel"/>
    <w:tmpl w:val="CD7EE820"/>
    <w:lvl w:ilvl="0" w:tplc="D080745A">
      <w:start w:val="1"/>
      <w:numFmt w:val="decimal"/>
      <w:lvlText w:val="（%1）"/>
      <w:lvlJc w:val="left"/>
      <w:pPr>
        <w:ind w:left="114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F690DF2"/>
    <w:multiLevelType w:val="hybridMultilevel"/>
    <w:tmpl w:val="38C2C16E"/>
    <w:lvl w:ilvl="0" w:tplc="254C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7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5C7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6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BAA8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C4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945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406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1E6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70E5C18"/>
    <w:multiLevelType w:val="hybridMultilevel"/>
    <w:tmpl w:val="19AAD77E"/>
    <w:lvl w:ilvl="0" w:tplc="56FC6BE2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7FA70E7"/>
    <w:multiLevelType w:val="hybridMultilevel"/>
    <w:tmpl w:val="528A0928"/>
    <w:lvl w:ilvl="0" w:tplc="BCEE66F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FE53BC3"/>
    <w:multiLevelType w:val="hybridMultilevel"/>
    <w:tmpl w:val="463CF92C"/>
    <w:lvl w:ilvl="0" w:tplc="A8625D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3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9F"/>
    <w:rsid w:val="00015732"/>
    <w:rsid w:val="000C70C9"/>
    <w:rsid w:val="0013017F"/>
    <w:rsid w:val="00253FD8"/>
    <w:rsid w:val="0029787B"/>
    <w:rsid w:val="002C397B"/>
    <w:rsid w:val="002C77FD"/>
    <w:rsid w:val="00315190"/>
    <w:rsid w:val="003327B3"/>
    <w:rsid w:val="00524E8B"/>
    <w:rsid w:val="0058501C"/>
    <w:rsid w:val="00801020"/>
    <w:rsid w:val="00970448"/>
    <w:rsid w:val="00A24391"/>
    <w:rsid w:val="00B62E93"/>
    <w:rsid w:val="00BE276F"/>
    <w:rsid w:val="00C500F9"/>
    <w:rsid w:val="00C74697"/>
    <w:rsid w:val="00F61DE1"/>
    <w:rsid w:val="00FA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6FE6E-8CE5-44BB-8346-6F109476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1">
    <w:name w:val="heading 3"/>
    <w:basedOn w:val="a1"/>
    <w:next w:val="a1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basedOn w:val="a2"/>
    <w:qFormat/>
    <w:rPr>
      <w:b/>
      <w:bCs/>
    </w:rPr>
  </w:style>
  <w:style w:type="paragraph" w:styleId="a6">
    <w:name w:val="header"/>
    <w:basedOn w:val="a1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Address"/>
    <w:basedOn w:val="a1"/>
    <w:semiHidden/>
    <w:rPr>
      <w:i/>
      <w:iCs/>
    </w:rPr>
  </w:style>
  <w:style w:type="paragraph" w:styleId="HTML0">
    <w:name w:val="HTML Preformatted"/>
    <w:basedOn w:val="a1"/>
    <w:semiHidden/>
    <w:rPr>
      <w:rFonts w:ascii="Courier New" w:hAnsi="Courier New" w:cs="Courier New"/>
      <w:sz w:val="20"/>
    </w:rPr>
  </w:style>
  <w:style w:type="paragraph" w:styleId="a8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9">
    <w:name w:val="Salutation"/>
    <w:basedOn w:val="a1"/>
    <w:next w:val="a1"/>
    <w:semiHidden/>
  </w:style>
  <w:style w:type="paragraph" w:styleId="aa">
    <w:name w:val="E-mail Signature"/>
    <w:basedOn w:val="a1"/>
    <w:semiHidden/>
  </w:style>
  <w:style w:type="paragraph" w:styleId="ab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c">
    <w:name w:val="envelope return"/>
    <w:basedOn w:val="a1"/>
    <w:semiHidden/>
    <w:pPr>
      <w:snapToGrid w:val="0"/>
    </w:pPr>
    <w:rPr>
      <w:rFonts w:ascii="Arial" w:hAnsi="Arial" w:cs="Arial"/>
    </w:rPr>
  </w:style>
  <w:style w:type="paragraph" w:styleId="ad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e">
    <w:name w:val="Closing"/>
    <w:basedOn w:val="a1"/>
    <w:semiHidden/>
    <w:pPr>
      <w:ind w:leftChars="2100" w:left="100"/>
    </w:pPr>
  </w:style>
  <w:style w:type="paragraph" w:styleId="af">
    <w:name w:val="List"/>
    <w:basedOn w:val="a1"/>
    <w:semiHidden/>
    <w:pPr>
      <w:ind w:left="200" w:hangingChars="200" w:hanging="200"/>
    </w:pPr>
  </w:style>
  <w:style w:type="paragraph" w:styleId="22">
    <w:name w:val="List 2"/>
    <w:basedOn w:val="a1"/>
    <w:semiHidden/>
    <w:pPr>
      <w:ind w:leftChars="200" w:left="100" w:hangingChars="200" w:hanging="200"/>
    </w:pPr>
  </w:style>
  <w:style w:type="paragraph" w:styleId="32">
    <w:name w:val="List 3"/>
    <w:basedOn w:val="a1"/>
    <w:semiHidden/>
    <w:pPr>
      <w:ind w:leftChars="400" w:left="100" w:hangingChars="200" w:hanging="200"/>
    </w:pPr>
  </w:style>
  <w:style w:type="paragraph" w:styleId="42">
    <w:name w:val="List 4"/>
    <w:basedOn w:val="a1"/>
    <w:semiHidden/>
    <w:pPr>
      <w:ind w:leftChars="600" w:left="100" w:hangingChars="200" w:hanging="200"/>
    </w:pPr>
  </w:style>
  <w:style w:type="paragraph" w:styleId="52">
    <w:name w:val="List 5"/>
    <w:basedOn w:val="a1"/>
    <w:semiHidden/>
    <w:pPr>
      <w:ind w:leftChars="800" w:left="100" w:hangingChars="200" w:hanging="200"/>
    </w:pPr>
  </w:style>
  <w:style w:type="paragraph" w:styleId="a">
    <w:name w:val="List Number"/>
    <w:basedOn w:val="a1"/>
    <w:semiHidden/>
    <w:pPr>
      <w:numPr>
        <w:numId w:val="1"/>
      </w:numPr>
    </w:pPr>
  </w:style>
  <w:style w:type="paragraph" w:styleId="2">
    <w:name w:val="List Number 2"/>
    <w:basedOn w:val="a1"/>
    <w:semiHidden/>
    <w:pPr>
      <w:numPr>
        <w:numId w:val="2"/>
      </w:numPr>
    </w:pPr>
  </w:style>
  <w:style w:type="paragraph" w:styleId="3">
    <w:name w:val="List Number 3"/>
    <w:basedOn w:val="a1"/>
    <w:semiHidden/>
    <w:pPr>
      <w:numPr>
        <w:numId w:val="3"/>
      </w:numPr>
    </w:pPr>
  </w:style>
  <w:style w:type="paragraph" w:styleId="4">
    <w:name w:val="List Number 4"/>
    <w:basedOn w:val="a1"/>
    <w:semiHidden/>
    <w:pPr>
      <w:numPr>
        <w:numId w:val="4"/>
      </w:numPr>
    </w:pPr>
  </w:style>
  <w:style w:type="paragraph" w:styleId="5">
    <w:name w:val="List Number 5"/>
    <w:basedOn w:val="a1"/>
    <w:semiHidden/>
    <w:pPr>
      <w:numPr>
        <w:numId w:val="5"/>
      </w:numPr>
    </w:pPr>
  </w:style>
  <w:style w:type="paragraph" w:styleId="af0">
    <w:name w:val="List Continue"/>
    <w:basedOn w:val="a1"/>
    <w:semiHidden/>
    <w:pPr>
      <w:spacing w:after="120"/>
      <w:ind w:leftChars="200" w:left="420"/>
    </w:pPr>
  </w:style>
  <w:style w:type="paragraph" w:styleId="23">
    <w:name w:val="List Continue 2"/>
    <w:basedOn w:val="a1"/>
    <w:semiHidden/>
    <w:pPr>
      <w:spacing w:after="120"/>
      <w:ind w:leftChars="400" w:left="840"/>
    </w:pPr>
  </w:style>
  <w:style w:type="paragraph" w:styleId="33">
    <w:name w:val="List Continue 3"/>
    <w:basedOn w:val="a1"/>
    <w:semiHidden/>
    <w:pPr>
      <w:spacing w:after="120"/>
      <w:ind w:leftChars="600" w:left="1260"/>
    </w:pPr>
  </w:style>
  <w:style w:type="paragraph" w:styleId="43">
    <w:name w:val="List Continue 4"/>
    <w:basedOn w:val="a1"/>
    <w:semiHidden/>
    <w:pPr>
      <w:spacing w:after="120"/>
      <w:ind w:leftChars="800" w:left="1680"/>
    </w:pPr>
  </w:style>
  <w:style w:type="paragraph" w:styleId="53">
    <w:name w:val="List Continue 5"/>
    <w:basedOn w:val="a1"/>
    <w:semiHidden/>
    <w:pPr>
      <w:spacing w:after="120"/>
      <w:ind w:leftChars="1000" w:left="2100"/>
    </w:pPr>
  </w:style>
  <w:style w:type="paragraph" w:styleId="a0">
    <w:name w:val="List Bullet"/>
    <w:basedOn w:val="a1"/>
    <w:autoRedefine/>
    <w:semiHidden/>
    <w:pPr>
      <w:numPr>
        <w:numId w:val="6"/>
      </w:numPr>
    </w:pPr>
  </w:style>
  <w:style w:type="paragraph" w:styleId="20">
    <w:name w:val="List Bullet 2"/>
    <w:basedOn w:val="a1"/>
    <w:autoRedefine/>
    <w:semiHidden/>
    <w:pPr>
      <w:numPr>
        <w:numId w:val="7"/>
      </w:numPr>
    </w:pPr>
  </w:style>
  <w:style w:type="paragraph" w:styleId="30">
    <w:name w:val="List Bullet 3"/>
    <w:basedOn w:val="a1"/>
    <w:autoRedefine/>
    <w:semiHidden/>
    <w:pPr>
      <w:numPr>
        <w:numId w:val="8"/>
      </w:numPr>
    </w:pPr>
  </w:style>
  <w:style w:type="paragraph" w:styleId="40">
    <w:name w:val="List Bullet 4"/>
    <w:basedOn w:val="a1"/>
    <w:autoRedefine/>
    <w:semiHidden/>
    <w:pPr>
      <w:numPr>
        <w:numId w:val="9"/>
      </w:numPr>
    </w:pPr>
  </w:style>
  <w:style w:type="paragraph" w:styleId="50">
    <w:name w:val="List Bullet 5"/>
    <w:basedOn w:val="a1"/>
    <w:autoRedefine/>
    <w:semiHidden/>
    <w:pPr>
      <w:numPr>
        <w:numId w:val="10"/>
      </w:numPr>
    </w:pPr>
  </w:style>
  <w:style w:type="paragraph" w:styleId="10">
    <w:name w:val="toc 1"/>
    <w:basedOn w:val="a1"/>
    <w:next w:val="a1"/>
    <w:autoRedefine/>
    <w:semiHidden/>
  </w:style>
  <w:style w:type="paragraph" w:styleId="24">
    <w:name w:val="toc 2"/>
    <w:basedOn w:val="a1"/>
    <w:next w:val="a1"/>
    <w:autoRedefine/>
    <w:semiHidden/>
    <w:pPr>
      <w:ind w:leftChars="200" w:left="420"/>
    </w:pPr>
  </w:style>
  <w:style w:type="paragraph" w:styleId="34">
    <w:name w:val="toc 3"/>
    <w:basedOn w:val="a1"/>
    <w:next w:val="a1"/>
    <w:autoRedefine/>
    <w:semiHidden/>
    <w:pPr>
      <w:ind w:leftChars="400" w:left="840"/>
    </w:pPr>
  </w:style>
  <w:style w:type="paragraph" w:styleId="44">
    <w:name w:val="toc 4"/>
    <w:basedOn w:val="a1"/>
    <w:next w:val="a1"/>
    <w:autoRedefine/>
    <w:semiHidden/>
    <w:pPr>
      <w:ind w:leftChars="600" w:left="1260"/>
    </w:pPr>
  </w:style>
  <w:style w:type="paragraph" w:styleId="54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paragraph" w:styleId="af1">
    <w:name w:val="annotation text"/>
    <w:basedOn w:val="a1"/>
    <w:semiHidden/>
    <w:pPr>
      <w:jc w:val="left"/>
    </w:pPr>
  </w:style>
  <w:style w:type="paragraph" w:styleId="af2">
    <w:name w:val="Normal (Web)"/>
    <w:basedOn w:val="a1"/>
    <w:semiHidden/>
    <w:rPr>
      <w:sz w:val="24"/>
      <w:szCs w:val="24"/>
    </w:rPr>
  </w:style>
  <w:style w:type="paragraph" w:styleId="af3">
    <w:name w:val="Plain Text"/>
    <w:basedOn w:val="a1"/>
    <w:semiHidden/>
    <w:rPr>
      <w:rFonts w:ascii="宋体" w:hAnsi="Courier New" w:cs="Courier New"/>
      <w:szCs w:val="21"/>
    </w:rPr>
  </w:style>
  <w:style w:type="paragraph" w:styleId="af4">
    <w:name w:val="Signature"/>
    <w:basedOn w:val="a1"/>
    <w:semiHidden/>
    <w:pPr>
      <w:ind w:leftChars="2100" w:left="100"/>
    </w:pPr>
  </w:style>
  <w:style w:type="paragraph" w:styleId="af5">
    <w:name w:val="Date"/>
    <w:basedOn w:val="a1"/>
    <w:next w:val="a1"/>
    <w:semiHidden/>
    <w:pPr>
      <w:ind w:leftChars="2500" w:left="100"/>
    </w:pPr>
  </w:style>
  <w:style w:type="paragraph" w:styleId="11">
    <w:name w:val="index 1"/>
    <w:basedOn w:val="a1"/>
    <w:next w:val="a1"/>
    <w:autoRedefine/>
    <w:semiHidden/>
  </w:style>
  <w:style w:type="paragraph" w:styleId="25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5">
    <w:name w:val="index 4"/>
    <w:basedOn w:val="a1"/>
    <w:next w:val="a1"/>
    <w:autoRedefine/>
    <w:semiHidden/>
    <w:pPr>
      <w:ind w:leftChars="600" w:left="600"/>
    </w:pPr>
  </w:style>
  <w:style w:type="paragraph" w:styleId="55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6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7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8">
    <w:name w:val="caption"/>
    <w:basedOn w:val="a1"/>
    <w:next w:val="a1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af9">
    <w:name w:val="table of figures"/>
    <w:basedOn w:val="a1"/>
    <w:next w:val="a1"/>
    <w:semiHidden/>
    <w:pPr>
      <w:ind w:leftChars="200" w:left="840" w:hangingChars="200" w:hanging="420"/>
    </w:pPr>
  </w:style>
  <w:style w:type="paragraph" w:styleId="afa">
    <w:name w:val="endnote text"/>
    <w:basedOn w:val="a1"/>
    <w:semiHidden/>
    <w:pPr>
      <w:snapToGrid w:val="0"/>
      <w:jc w:val="left"/>
    </w:pPr>
  </w:style>
  <w:style w:type="paragraph" w:styleId="afb">
    <w:name w:val="Document Map"/>
    <w:basedOn w:val="a1"/>
    <w:semiHidden/>
    <w:pPr>
      <w:shd w:val="clear" w:color="auto" w:fill="000080"/>
    </w:pPr>
  </w:style>
  <w:style w:type="paragraph" w:styleId="afc">
    <w:name w:val="Block Text"/>
    <w:basedOn w:val="a1"/>
    <w:semiHidden/>
    <w:pPr>
      <w:spacing w:after="120"/>
      <w:ind w:leftChars="700" w:left="1440" w:rightChars="700" w:right="1440"/>
    </w:pPr>
  </w:style>
  <w:style w:type="paragraph" w:styleId="afd">
    <w:name w:val="envelope address"/>
    <w:basedOn w:val="a1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e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">
    <w:name w:val="table of authorities"/>
    <w:basedOn w:val="a1"/>
    <w:next w:val="a1"/>
    <w:semiHidden/>
    <w:pPr>
      <w:ind w:leftChars="200" w:left="420"/>
    </w:pPr>
  </w:style>
  <w:style w:type="paragraph" w:styleId="aff0">
    <w:name w:val="toa heading"/>
    <w:basedOn w:val="a1"/>
    <w:next w:val="a1"/>
    <w:semiHidden/>
    <w:pPr>
      <w:spacing w:before="120"/>
    </w:pPr>
    <w:rPr>
      <w:rFonts w:ascii="Arial" w:hAnsi="Arial" w:cs="Arial"/>
      <w:sz w:val="24"/>
      <w:szCs w:val="24"/>
    </w:rPr>
  </w:style>
  <w:style w:type="paragraph" w:styleId="aff1">
    <w:name w:val="Normal Indent"/>
    <w:basedOn w:val="a1"/>
    <w:semiHidden/>
    <w:pPr>
      <w:ind w:firstLineChars="200" w:firstLine="420"/>
    </w:pPr>
  </w:style>
  <w:style w:type="paragraph" w:styleId="aff2">
    <w:name w:val="Body Text"/>
    <w:basedOn w:val="a1"/>
    <w:semiHidden/>
    <w:pPr>
      <w:spacing w:after="120"/>
    </w:pPr>
  </w:style>
  <w:style w:type="paragraph" w:styleId="aff3">
    <w:name w:val="Body Text First Indent"/>
    <w:basedOn w:val="aff2"/>
    <w:semiHidden/>
    <w:pPr>
      <w:ind w:firstLineChars="100" w:firstLine="420"/>
    </w:pPr>
  </w:style>
  <w:style w:type="paragraph" w:styleId="aff4">
    <w:name w:val="Body Text Indent"/>
    <w:basedOn w:val="a1"/>
    <w:semiHidden/>
    <w:pPr>
      <w:spacing w:after="120"/>
      <w:ind w:leftChars="200" w:left="420"/>
    </w:pPr>
  </w:style>
  <w:style w:type="paragraph" w:styleId="26">
    <w:name w:val="Body Text First Indent 2"/>
    <w:basedOn w:val="aff4"/>
    <w:semiHidden/>
    <w:pPr>
      <w:ind w:firstLineChars="200" w:firstLine="210"/>
    </w:pPr>
  </w:style>
  <w:style w:type="paragraph" w:styleId="27">
    <w:name w:val="Body Text 2"/>
    <w:basedOn w:val="a1"/>
    <w:semiHidden/>
    <w:pPr>
      <w:spacing w:after="120" w:line="480" w:lineRule="auto"/>
    </w:pPr>
  </w:style>
  <w:style w:type="paragraph" w:styleId="36">
    <w:name w:val="Body Text 3"/>
    <w:basedOn w:val="a1"/>
    <w:semiHidden/>
    <w:pPr>
      <w:spacing w:after="120"/>
    </w:pPr>
    <w:rPr>
      <w:sz w:val="16"/>
      <w:szCs w:val="16"/>
    </w:rPr>
  </w:style>
  <w:style w:type="paragraph" w:styleId="28">
    <w:name w:val="Body Text Indent 2"/>
    <w:basedOn w:val="a1"/>
    <w:semiHidden/>
    <w:pPr>
      <w:spacing w:after="120" w:line="480" w:lineRule="auto"/>
      <w:ind w:leftChars="200" w:left="420"/>
    </w:pPr>
  </w:style>
  <w:style w:type="paragraph" w:styleId="37">
    <w:name w:val="Body Text Indent 3"/>
    <w:basedOn w:val="a1"/>
    <w:semiHidden/>
    <w:pPr>
      <w:spacing w:after="120"/>
      <w:ind w:leftChars="200" w:left="420"/>
    </w:pPr>
    <w:rPr>
      <w:sz w:val="16"/>
      <w:szCs w:val="16"/>
    </w:rPr>
  </w:style>
  <w:style w:type="paragraph" w:styleId="aff5">
    <w:name w:val="Note Heading"/>
    <w:basedOn w:val="a1"/>
    <w:next w:val="a1"/>
    <w:semiHidden/>
    <w:pPr>
      <w:jc w:val="center"/>
    </w:pPr>
  </w:style>
  <w:style w:type="paragraph" w:customStyle="1" w:styleId="12">
    <w:name w:val="公式1"/>
    <w:basedOn w:val="a1"/>
    <w:next w:val="a1"/>
    <w:rsid w:val="0029787B"/>
    <w:pPr>
      <w:tabs>
        <w:tab w:val="center" w:pos="4094"/>
      </w:tabs>
      <w:topLinePunct/>
      <w:snapToGrid w:val="0"/>
      <w:spacing w:line="312" w:lineRule="atLeast"/>
      <w:ind w:firstLine="425"/>
    </w:pPr>
  </w:style>
  <w:style w:type="paragraph" w:customStyle="1" w:styleId="13">
    <w:name w:val="正文1"/>
    <w:basedOn w:val="a1"/>
    <w:next w:val="a1"/>
    <w:rsid w:val="0029787B"/>
    <w:pPr>
      <w:topLinePunct/>
      <w:snapToGrid w:val="0"/>
      <w:spacing w:line="312" w:lineRule="atLeast"/>
      <w:ind w:firstLine="425"/>
    </w:pPr>
  </w:style>
  <w:style w:type="paragraph" w:styleId="aff6">
    <w:name w:val="List Paragraph"/>
    <w:basedOn w:val="a1"/>
    <w:uiPriority w:val="34"/>
    <w:qFormat/>
    <w:rsid w:val="00B62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一,格的定义;见教材p229定义1{还记得偏序关系吗</vt:lpstr>
    </vt:vector>
  </TitlesOfParts>
  <Company> 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一,格的定义;见教材p229定义1{还记得偏序关系吗</dc:title>
  <dc:subject/>
  <dc:creator>FANGMAOMEI</dc:creator>
  <cp:keywords/>
  <cp:lastModifiedBy>Admin</cp:lastModifiedBy>
  <cp:revision>13</cp:revision>
  <dcterms:created xsi:type="dcterms:W3CDTF">2021-08-02T03:38:00Z</dcterms:created>
  <dcterms:modified xsi:type="dcterms:W3CDTF">2021-08-24T12:31:00Z</dcterms:modified>
</cp:coreProperties>
</file>