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9673F" w14:textId="472399A8" w:rsidR="002C092A" w:rsidRDefault="00000000" w:rsidP="007716DE">
      <w:pPr>
        <w:jc w:val="center"/>
      </w:pPr>
      <w:bookmarkStart w:id="0" w:name="_Hlk483728436"/>
      <w:bookmarkEnd w:id="0"/>
      <w:r>
        <w:rPr>
          <w:noProof/>
        </w:rPr>
        <w:drawing>
          <wp:inline distT="0" distB="0" distL="114300" distR="114300" wp14:anchorId="7C08496D" wp14:editId="64F5CFC9">
            <wp:extent cx="685800" cy="685800"/>
            <wp:effectExtent l="0" t="0" r="0" b="0"/>
            <wp:docPr id="13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1smevus1otq84b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5312F28" wp14:editId="0AEAE2E8">
            <wp:extent cx="3086100" cy="711200"/>
            <wp:effectExtent l="0" t="0" r="0" b="12700"/>
            <wp:docPr id="14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1smegrv1fikfal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4AA4A4" w14:textId="77777777" w:rsidR="002C092A" w:rsidRDefault="002C092A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14:paraId="589B0FBA" w14:textId="0D9D8AE9" w:rsidR="002C092A" w:rsidRPr="00E24BEE" w:rsidRDefault="00FF0119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56"/>
          <w:szCs w:val="56"/>
        </w:rPr>
      </w:pPr>
      <w:r w:rsidRPr="00E24BEE">
        <w:rPr>
          <w:rFonts w:ascii="隶书" w:eastAsia="隶书" w:hint="eastAsia"/>
          <w:b/>
          <w:kern w:val="0"/>
          <w:sz w:val="56"/>
          <w:szCs w:val="56"/>
        </w:rPr>
        <w:t>课程小作业报告</w:t>
      </w:r>
    </w:p>
    <w:p w14:paraId="4FB73ED7" w14:textId="4987F6B3" w:rsidR="002C092A" w:rsidRPr="00947267" w:rsidRDefault="00947267">
      <w:pPr>
        <w:jc w:val="center"/>
        <w:rPr>
          <w:rFonts w:ascii="隶书" w:eastAsia="隶书"/>
          <w:b/>
          <w:kern w:val="0"/>
          <w:sz w:val="40"/>
          <w:szCs w:val="40"/>
        </w:rPr>
      </w:pPr>
      <w:r w:rsidRPr="00947267">
        <w:rPr>
          <w:rFonts w:ascii="隶书" w:eastAsia="隶书" w:hint="eastAsia"/>
          <w:b/>
          <w:kern w:val="0"/>
          <w:sz w:val="40"/>
          <w:szCs w:val="40"/>
        </w:rPr>
        <w:t>计算机与计算机思维</w:t>
      </w:r>
    </w:p>
    <w:p w14:paraId="43F2AA01" w14:textId="77777777" w:rsidR="002C092A" w:rsidRDefault="002C092A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4F70B16B" w14:textId="77777777" w:rsidR="002C092A" w:rsidRDefault="002C092A">
      <w:pPr>
        <w:jc w:val="center"/>
        <w:rPr>
          <w:b/>
          <w:kern w:val="0"/>
        </w:rPr>
      </w:pPr>
    </w:p>
    <w:tbl>
      <w:tblPr>
        <w:tblW w:w="7333" w:type="dxa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5425"/>
      </w:tblGrid>
      <w:tr w:rsidR="002C092A" w14:paraId="192F7933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33388" w14:textId="77777777" w:rsidR="002C092A" w:rsidRDefault="0000000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ECC431" w14:textId="6EEF1B74" w:rsidR="002C092A" w:rsidRDefault="00EF0ACB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计算机</w:t>
            </w:r>
            <w:r w:rsidR="007716DE">
              <w:rPr>
                <w:rFonts w:hint="eastAsia"/>
                <w:b/>
                <w:kern w:val="0"/>
                <w:sz w:val="30"/>
                <w:szCs w:val="30"/>
              </w:rPr>
              <w:t>与软件工程概论</w:t>
            </w:r>
          </w:p>
        </w:tc>
      </w:tr>
      <w:tr w:rsidR="002C092A" w14:paraId="2E7C1CBA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9547F" w14:textId="77777777" w:rsidR="002C092A" w:rsidRDefault="0000000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3B641B" w14:textId="76658A29" w:rsidR="002C092A" w:rsidRDefault="000A5A8D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徐思飞</w:t>
            </w:r>
          </w:p>
        </w:tc>
      </w:tr>
      <w:tr w:rsidR="002C092A" w14:paraId="1E651D94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6D8E5" w14:textId="77777777" w:rsidR="002C092A" w:rsidRDefault="0000000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9BB46B" w14:textId="775A2468" w:rsidR="002C092A" w:rsidRDefault="0053063F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</w:t>
            </w:r>
            <w:r>
              <w:rPr>
                <w:b/>
                <w:kern w:val="0"/>
                <w:sz w:val="30"/>
                <w:szCs w:val="30"/>
              </w:rPr>
              <w:t>021</w:t>
            </w:r>
            <w:r w:rsidR="00E22CE3">
              <w:rPr>
                <w:b/>
                <w:kern w:val="0"/>
                <w:sz w:val="30"/>
                <w:szCs w:val="30"/>
              </w:rPr>
              <w:t>64700</w:t>
            </w:r>
            <w:r w:rsidR="000A5A8D">
              <w:rPr>
                <w:b/>
                <w:kern w:val="0"/>
                <w:sz w:val="30"/>
                <w:szCs w:val="30"/>
              </w:rPr>
              <w:t>165</w:t>
            </w:r>
          </w:p>
        </w:tc>
      </w:tr>
      <w:tr w:rsidR="002C092A" w14:paraId="4ABFCDD6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C6CCA" w14:textId="77777777" w:rsidR="002C092A" w:rsidRDefault="0000000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5659CC" w14:textId="13557E5C" w:rsidR="002C092A" w:rsidRDefault="00E24BEE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数据科学与大数据技术</w:t>
            </w:r>
          </w:p>
        </w:tc>
      </w:tr>
      <w:tr w:rsidR="002C092A" w14:paraId="3E38BB39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865B5" w14:textId="77777777" w:rsidR="002C092A" w:rsidRDefault="00000000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7297DC" w14:textId="3653802F" w:rsidR="002C092A" w:rsidRDefault="00000000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</w:t>
            </w:r>
            <w:r w:rsidR="000D622E">
              <w:rPr>
                <w:b/>
                <w:kern w:val="0"/>
                <w:sz w:val="30"/>
                <w:szCs w:val="30"/>
              </w:rPr>
              <w:t>2</w:t>
            </w:r>
            <w:r w:rsidR="00005918">
              <w:rPr>
                <w:b/>
                <w:kern w:val="0"/>
                <w:sz w:val="30"/>
                <w:szCs w:val="30"/>
              </w:rPr>
              <w:t>3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-20</w:t>
            </w:r>
            <w:r w:rsidR="000D622E">
              <w:rPr>
                <w:b/>
                <w:kern w:val="0"/>
                <w:sz w:val="30"/>
                <w:szCs w:val="30"/>
              </w:rPr>
              <w:t>2</w:t>
            </w:r>
            <w:r w:rsidR="00005918">
              <w:rPr>
                <w:b/>
                <w:kern w:val="0"/>
                <w:sz w:val="30"/>
                <w:szCs w:val="30"/>
              </w:rPr>
              <w:t>4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学年第</w:t>
            </w:r>
            <w:r w:rsidR="00005918">
              <w:rPr>
                <w:b/>
                <w:kern w:val="0"/>
                <w:sz w:val="30"/>
                <w:szCs w:val="30"/>
              </w:rPr>
              <w:t>1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学期</w:t>
            </w:r>
          </w:p>
        </w:tc>
      </w:tr>
    </w:tbl>
    <w:p w14:paraId="21734D8E" w14:textId="77777777" w:rsidR="002C092A" w:rsidRDefault="002C092A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5F72FDE0" w14:textId="3D05FA9D" w:rsidR="002C092A" w:rsidRDefault="00005918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未来技术学院</w:t>
      </w:r>
    </w:p>
    <w:p w14:paraId="59826A8B" w14:textId="5EE22771" w:rsidR="002C092A" w:rsidRDefault="00000000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</w:t>
      </w:r>
      <w:r w:rsidR="000D622E">
        <w:rPr>
          <w:rFonts w:eastAsia="黑体" w:hAnsi="黑体"/>
          <w:b/>
          <w:kern w:val="0"/>
          <w:sz w:val="32"/>
          <w:szCs w:val="32"/>
        </w:rPr>
        <w:t>2</w:t>
      </w:r>
      <w:r w:rsidR="00005918">
        <w:rPr>
          <w:rFonts w:eastAsia="黑体" w:hAnsi="黑体"/>
          <w:b/>
          <w:kern w:val="0"/>
          <w:sz w:val="32"/>
          <w:szCs w:val="32"/>
        </w:rPr>
        <w:t>3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 w:rsidR="00005918">
        <w:rPr>
          <w:rFonts w:eastAsia="黑体" w:hAnsi="黑体"/>
          <w:b/>
          <w:kern w:val="0"/>
          <w:sz w:val="32"/>
          <w:szCs w:val="32"/>
        </w:rPr>
        <w:t>10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14:paraId="7B3E2D1C" w14:textId="77777777" w:rsidR="002C092A" w:rsidRDefault="002C092A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</w:p>
    <w:p w14:paraId="67CCC0F0" w14:textId="77777777" w:rsidR="00B12251" w:rsidRDefault="00B12251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</w:p>
    <w:p w14:paraId="253AC46F" w14:textId="4FED3E77" w:rsidR="002C092A" w:rsidRDefault="008510F7" w:rsidP="00B40E24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>课程作业1：计算机与计算思维</w:t>
      </w:r>
    </w:p>
    <w:p w14:paraId="79EAE941" w14:textId="77777777" w:rsidR="008510F7" w:rsidRDefault="008510F7">
      <w:pPr>
        <w:autoSpaceDE w:val="0"/>
        <w:outlineLvl w:val="0"/>
        <w:rPr>
          <w:rFonts w:ascii="宋体" w:hAnsi="宋体"/>
          <w:kern w:val="27905"/>
          <w:sz w:val="24"/>
        </w:rPr>
      </w:pPr>
    </w:p>
    <w:p w14:paraId="08DA3D8D" w14:textId="07070FA0" w:rsidR="005A1055" w:rsidRDefault="00BE0C0B" w:rsidP="00BE0C0B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问题</w:t>
      </w:r>
      <w:r>
        <w:rPr>
          <w:rFonts w:hint="eastAsia"/>
        </w:rPr>
        <w:t>1</w:t>
      </w:r>
      <w:r>
        <w:rPr>
          <w:rFonts w:hint="eastAsia"/>
        </w:rPr>
        <w:t>：计算机基本原理</w:t>
      </w:r>
    </w:p>
    <w:p w14:paraId="48C66832" w14:textId="77777777" w:rsidR="008537C7" w:rsidRDefault="00592315" w:rsidP="00592315">
      <w:pPr>
        <w:spacing w:line="360" w:lineRule="auto"/>
        <w:ind w:firstLineChars="200" w:firstLine="420"/>
      </w:pPr>
      <w:r>
        <w:rPr>
          <w:rFonts w:hint="eastAsia"/>
        </w:rPr>
        <w:t>以</w:t>
      </w:r>
      <w:r>
        <w:rPr>
          <w:rFonts w:hint="eastAsia"/>
        </w:rPr>
        <w:t>Pep</w:t>
      </w:r>
      <w:r>
        <w:t>/8</w:t>
      </w:r>
      <w:r>
        <w:rPr>
          <w:rFonts w:hint="eastAsia"/>
        </w:rPr>
        <w:t>虚拟计算机为基础</w:t>
      </w:r>
      <w:r w:rsidR="008537C7">
        <w:rPr>
          <w:rFonts w:hint="eastAsia"/>
        </w:rPr>
        <w:t>：</w:t>
      </w:r>
    </w:p>
    <w:p w14:paraId="7614DB59" w14:textId="159CBB67" w:rsidR="00592315" w:rsidRDefault="008537C7" w:rsidP="00592315">
      <w:pPr>
        <w:spacing w:line="360" w:lineRule="auto"/>
        <w:ind w:firstLineChars="200" w:firstLine="420"/>
      </w:pPr>
      <w: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592315">
        <w:rPr>
          <w:rFonts w:hint="eastAsia"/>
        </w:rPr>
        <w:t>学习数据表示、二进制运算、布尔逻辑运算、门电路与加法器、</w:t>
      </w:r>
      <w:r w:rsidR="00592315">
        <w:rPr>
          <w:rFonts w:hint="eastAsia"/>
        </w:rPr>
        <w:t>CPU</w:t>
      </w:r>
      <w:r w:rsidR="00592315">
        <w:rPr>
          <w:rFonts w:hint="eastAsia"/>
        </w:rPr>
        <w:t>结构及冯</w:t>
      </w:r>
      <w:r w:rsidR="00592315">
        <w:rPr>
          <w:rFonts w:hint="eastAsia"/>
        </w:rPr>
        <w:t>.</w:t>
      </w:r>
      <w:r w:rsidR="00592315">
        <w:rPr>
          <w:rFonts w:hint="eastAsia"/>
        </w:rPr>
        <w:t>诺依曼型计算机体系结构及原理（程序存储及取指令</w:t>
      </w:r>
      <w:r w:rsidR="00592315">
        <w:rPr>
          <w:rFonts w:hint="eastAsia"/>
        </w:rPr>
        <w:t>-</w:t>
      </w:r>
      <w:r w:rsidR="00592315">
        <w:rPr>
          <w:rFonts w:hint="eastAsia"/>
        </w:rPr>
        <w:t>执行指令）、</w:t>
      </w:r>
      <w:r w:rsidR="00592315">
        <w:rPr>
          <w:rFonts w:hint="eastAsia"/>
        </w:rPr>
        <w:t>CPU</w:t>
      </w:r>
      <w:r w:rsidR="00592315">
        <w:rPr>
          <w:rFonts w:hint="eastAsia"/>
        </w:rPr>
        <w:t>指令、编程语言（</w:t>
      </w:r>
      <w:r w:rsidR="00592315">
        <w:rPr>
          <w:rFonts w:hint="eastAsia"/>
        </w:rPr>
        <w:t>Pep</w:t>
      </w:r>
      <w:r w:rsidR="00592315">
        <w:t>/8</w:t>
      </w:r>
      <w:r w:rsidR="00592315">
        <w:rPr>
          <w:rFonts w:hint="eastAsia"/>
        </w:rPr>
        <w:t>机器语言及其汇编语言）</w:t>
      </w:r>
      <w:r>
        <w:rPr>
          <w:rFonts w:hint="eastAsia"/>
        </w:rPr>
        <w:t>；</w:t>
      </w:r>
    </w:p>
    <w:p w14:paraId="5440D37C" w14:textId="3A4D473A" w:rsidR="008537C7" w:rsidRDefault="008537C7" w:rsidP="00592315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：利用</w:t>
      </w:r>
      <w:r>
        <w:rPr>
          <w:rFonts w:hint="eastAsia"/>
        </w:rPr>
        <w:t>Pep</w:t>
      </w:r>
      <w:r>
        <w:t>/8</w:t>
      </w:r>
      <w:r>
        <w:rPr>
          <w:rFonts w:hint="eastAsia"/>
        </w:rPr>
        <w:t>计算机，求解如下问题</w:t>
      </w:r>
      <w:r>
        <w:rPr>
          <w:rFonts w:hint="eastAsia"/>
        </w:rPr>
        <w:t>;</w:t>
      </w:r>
      <w:r>
        <w:t xml:space="preserve"> (</w:t>
      </w:r>
      <w:r>
        <w:rPr>
          <w:rFonts w:hint="eastAsia"/>
        </w:rPr>
        <w:t>注意，这里问题描述采用类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语言</w:t>
      </w:r>
      <w:r>
        <w:rPr>
          <w:rFonts w:hint="eastAsia"/>
        </w:rPr>
        <w:t>)</w:t>
      </w:r>
    </w:p>
    <w:p w14:paraId="5640D064" w14:textId="4B06ED79" w:rsidR="002B0102" w:rsidRPr="00DC2560" w:rsidRDefault="002B0102" w:rsidP="00DC2560">
      <w:pPr>
        <w:spacing w:line="360" w:lineRule="auto"/>
        <w:ind w:firstLineChars="200" w:firstLine="420"/>
      </w:pPr>
      <w:r w:rsidRPr="00DC2560">
        <w:t>i</w:t>
      </w:r>
      <w:r w:rsidRPr="00DC2560">
        <w:rPr>
          <w:rFonts w:hint="eastAsia"/>
        </w:rPr>
        <w:t>nt</w:t>
      </w:r>
      <w:r w:rsidRPr="00DC2560">
        <w:t xml:space="preserve"> a, b, c; // </w:t>
      </w:r>
      <w:r w:rsidRPr="00DC2560">
        <w:rPr>
          <w:rFonts w:hint="eastAsia"/>
        </w:rPr>
        <w:t>三个整型变量</w:t>
      </w:r>
    </w:p>
    <w:p w14:paraId="0F87808C" w14:textId="65B06264" w:rsidR="002B0102" w:rsidRPr="00DC2560" w:rsidRDefault="002B0102" w:rsidP="00DC2560">
      <w:pPr>
        <w:spacing w:line="360" w:lineRule="auto"/>
        <w:ind w:firstLineChars="200" w:firstLine="420"/>
      </w:pPr>
      <w:r w:rsidRPr="00DC2560">
        <w:t xml:space="preserve">a = 1; </w:t>
      </w:r>
    </w:p>
    <w:p w14:paraId="5C5B23C5" w14:textId="77777777" w:rsidR="002B0102" w:rsidRPr="00DC2560" w:rsidRDefault="002B0102" w:rsidP="00DC2560">
      <w:pPr>
        <w:spacing w:line="360" w:lineRule="auto"/>
        <w:ind w:firstLineChars="200" w:firstLine="420"/>
      </w:pPr>
      <w:r w:rsidRPr="00DC2560">
        <w:rPr>
          <w:rFonts w:hint="eastAsia"/>
        </w:rPr>
        <w:t>b</w:t>
      </w:r>
      <w:r w:rsidRPr="00DC2560">
        <w:t xml:space="preserve"> = 2;</w:t>
      </w:r>
    </w:p>
    <w:p w14:paraId="26A00F0A" w14:textId="250E1438" w:rsidR="002B7457" w:rsidRDefault="002B0102" w:rsidP="00B24B6E">
      <w:pPr>
        <w:spacing w:line="360" w:lineRule="auto"/>
        <w:ind w:firstLineChars="200" w:firstLine="420"/>
      </w:pPr>
      <w:r w:rsidRPr="00DC2560">
        <w:rPr>
          <w:rFonts w:hint="eastAsia"/>
        </w:rPr>
        <w:t>c</w:t>
      </w:r>
      <w:r w:rsidRPr="00DC2560">
        <w:t xml:space="preserve"> = a + </w:t>
      </w:r>
      <w:r w:rsidRPr="00DC2560">
        <w:rPr>
          <w:rFonts w:hint="eastAsia"/>
        </w:rPr>
        <w:t>b</w:t>
      </w:r>
      <w:r w:rsidRPr="00DC2560">
        <w:t xml:space="preserve">; // </w:t>
      </w:r>
      <w:r w:rsidRPr="00DC2560">
        <w:rPr>
          <w:rFonts w:hint="eastAsia"/>
        </w:rPr>
        <w:t>加法，并输出</w:t>
      </w:r>
      <w:r w:rsidRPr="00DC2560">
        <w:rPr>
          <w:rFonts w:hint="eastAsia"/>
        </w:rPr>
        <w:t>c</w:t>
      </w:r>
    </w:p>
    <w:p w14:paraId="4F321F27" w14:textId="77777777" w:rsidR="00AC572C" w:rsidRPr="002B0102" w:rsidRDefault="00AC572C" w:rsidP="0096307C">
      <w:pPr>
        <w:spacing w:line="360" w:lineRule="auto"/>
      </w:pPr>
    </w:p>
    <w:p w14:paraId="157A11BC" w14:textId="7381D08F" w:rsidR="00BE0C0B" w:rsidRDefault="00AC572C" w:rsidP="00AC572C">
      <w:pPr>
        <w:pStyle w:val="3"/>
        <w:numPr>
          <w:ilvl w:val="1"/>
          <w:numId w:val="4"/>
        </w:numPr>
      </w:pPr>
      <w:r>
        <w:rPr>
          <w:rFonts w:hint="eastAsia"/>
        </w:rPr>
        <w:t>知识与技术总结</w:t>
      </w:r>
    </w:p>
    <w:p w14:paraId="012E97CA" w14:textId="7125203F" w:rsidR="00AC572C" w:rsidRDefault="00AC572C" w:rsidP="00C87310">
      <w:pPr>
        <w:pStyle w:val="4"/>
        <w:numPr>
          <w:ilvl w:val="2"/>
          <w:numId w:val="4"/>
        </w:numPr>
      </w:pPr>
      <w:r>
        <w:rPr>
          <w:rFonts w:hint="eastAsia"/>
        </w:rPr>
        <w:t>数据表示</w:t>
      </w:r>
    </w:p>
    <w:p w14:paraId="034CA78B" w14:textId="39F7AE57" w:rsidR="00C87310" w:rsidRPr="00C87310" w:rsidRDefault="000A5A8D" w:rsidP="00C87310">
      <w:pPr>
        <w:widowControl/>
        <w:spacing w:line="360" w:lineRule="auto"/>
        <w:ind w:firstLineChars="200" w:firstLine="420"/>
        <w:jc w:val="left"/>
      </w:pPr>
      <w:r>
        <w:rPr>
          <w:rFonts w:hint="eastAsia"/>
        </w:rPr>
        <w:t>解决问题中学习到的知识与技术</w:t>
      </w:r>
      <w:r w:rsidR="00C87310" w:rsidRPr="00C87310">
        <w:rPr>
          <w:rFonts w:hint="eastAsia"/>
        </w:rPr>
        <w:t>：</w:t>
      </w:r>
    </w:p>
    <w:p w14:paraId="4A69714E" w14:textId="64B2583E" w:rsidR="00C87310" w:rsidRDefault="000A5A8D" w:rsidP="000A5A8D">
      <w:pPr>
        <w:pStyle w:val="aa"/>
        <w:widowControl/>
        <w:numPr>
          <w:ilvl w:val="0"/>
          <w:numId w:val="18"/>
        </w:numPr>
        <w:spacing w:line="360" w:lineRule="auto"/>
        <w:ind w:firstLineChars="0"/>
        <w:jc w:val="left"/>
      </w:pPr>
      <w:r>
        <w:rPr>
          <w:rFonts w:hint="eastAsia"/>
          <w:b/>
          <w:bCs/>
        </w:rPr>
        <w:t>计算机系统</w:t>
      </w:r>
      <w:r w:rsidR="00C87310" w:rsidRPr="00C87310">
        <w:t>：</w:t>
      </w:r>
    </w:p>
    <w:p w14:paraId="360FC136" w14:textId="02E0B8C2" w:rsidR="00C87310" w:rsidRPr="00C87310" w:rsidRDefault="000A5A8D" w:rsidP="00C87310">
      <w:pPr>
        <w:widowControl/>
        <w:spacing w:line="360" w:lineRule="auto"/>
        <w:ind w:firstLineChars="200" w:firstLine="420"/>
        <w:jc w:val="left"/>
      </w:pPr>
      <w:r>
        <w:rPr>
          <w:rFonts w:hint="eastAsia"/>
        </w:rPr>
        <w:t>了解了机器和计算机系统中的抽象层次、硬件间的关系，运用了空间量化的方法。</w:t>
      </w:r>
    </w:p>
    <w:p w14:paraId="15741235" w14:textId="428E0E1D" w:rsidR="00C87310" w:rsidRPr="000A5A8D" w:rsidRDefault="00C87310" w:rsidP="000A5A8D">
      <w:pPr>
        <w:pStyle w:val="aa"/>
        <w:widowControl/>
        <w:numPr>
          <w:ilvl w:val="0"/>
          <w:numId w:val="18"/>
        </w:numPr>
        <w:spacing w:line="360" w:lineRule="auto"/>
        <w:ind w:firstLineChars="0"/>
        <w:jc w:val="left"/>
        <w:rPr>
          <w:b/>
          <w:bCs/>
        </w:rPr>
      </w:pPr>
      <w:r w:rsidRPr="000A5A8D">
        <w:rPr>
          <w:rFonts w:hint="eastAsia"/>
          <w:b/>
          <w:bCs/>
        </w:rPr>
        <w:t>汇编语言：</w:t>
      </w:r>
    </w:p>
    <w:p w14:paraId="20EB29B6" w14:textId="5F3B0A1E" w:rsidR="00C87310" w:rsidRPr="00C87310" w:rsidRDefault="000A5A8D" w:rsidP="00C87310">
      <w:pPr>
        <w:widowControl/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学习并运用了指令助记符、伪操作</w:t>
      </w:r>
      <w:r w:rsidR="00B16FCD">
        <w:rPr>
          <w:rFonts w:hint="eastAsia"/>
        </w:rPr>
        <w:t>概念</w:t>
      </w:r>
      <w:r>
        <w:rPr>
          <w:rFonts w:hint="eastAsia"/>
        </w:rPr>
        <w:t>、</w:t>
      </w:r>
      <w:r>
        <w:rPr>
          <w:rFonts w:hint="eastAsia"/>
        </w:rPr>
        <w:t>.</w:t>
      </w:r>
      <w:r>
        <w:t>ASCII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t>END</w:t>
      </w:r>
      <w:r>
        <w:rPr>
          <w:rFonts w:hint="eastAsia"/>
        </w:rPr>
        <w:t>伪操作</w:t>
      </w:r>
      <w:r w:rsidR="00B16FCD">
        <w:rPr>
          <w:rFonts w:hint="eastAsia"/>
        </w:rPr>
        <w:t>、汇编器、</w:t>
      </w:r>
      <w:r w:rsidR="00B16FCD">
        <w:rPr>
          <w:rFonts w:hint="eastAsia"/>
        </w:rPr>
        <w:t>.</w:t>
      </w:r>
      <w:r w:rsidR="00B16FCD">
        <w:t>BLOCK</w:t>
      </w:r>
      <w:r w:rsidR="00B16FCD">
        <w:rPr>
          <w:rFonts w:hint="eastAsia"/>
        </w:rPr>
        <w:t>伪操作、</w:t>
      </w:r>
      <w:r w:rsidR="00B16FCD">
        <w:rPr>
          <w:rFonts w:hint="eastAsia"/>
        </w:rPr>
        <w:t>.</w:t>
      </w:r>
      <w:r w:rsidR="00B16FCD">
        <w:t>WORD</w:t>
      </w:r>
      <w:r w:rsidR="00B16FCD">
        <w:rPr>
          <w:rFonts w:hint="eastAsia"/>
        </w:rPr>
        <w:t>和</w:t>
      </w:r>
      <w:r w:rsidR="00B16FCD">
        <w:rPr>
          <w:rFonts w:hint="eastAsia"/>
        </w:rPr>
        <w:t>.BYTE</w:t>
      </w:r>
      <w:r w:rsidR="00B16FCD">
        <w:rPr>
          <w:rFonts w:hint="eastAsia"/>
        </w:rPr>
        <w:t>伪操作等知识。</w:t>
      </w:r>
    </w:p>
    <w:p w14:paraId="2C8128C3" w14:textId="730742B6" w:rsidR="00C87310" w:rsidRPr="00C87310" w:rsidRDefault="00C87310" w:rsidP="000A5A8D">
      <w:pPr>
        <w:pStyle w:val="aa"/>
        <w:widowControl/>
        <w:numPr>
          <w:ilvl w:val="0"/>
          <w:numId w:val="18"/>
        </w:numPr>
        <w:spacing w:line="360" w:lineRule="auto"/>
        <w:ind w:firstLineChars="0"/>
        <w:jc w:val="left"/>
        <w:rPr>
          <w:b/>
          <w:bCs/>
        </w:rPr>
      </w:pPr>
      <w:r w:rsidRPr="00C87310">
        <w:rPr>
          <w:rFonts w:hint="eastAsia"/>
          <w:b/>
          <w:bCs/>
        </w:rPr>
        <w:t>汇编语言实例</w:t>
      </w:r>
      <w:r>
        <w:rPr>
          <w:rFonts w:hint="eastAsia"/>
          <w:b/>
          <w:bCs/>
        </w:rPr>
        <w:t>：</w:t>
      </w:r>
    </w:p>
    <w:p w14:paraId="72058459" w14:textId="35A13930" w:rsidR="00C87310" w:rsidRPr="00C87310" w:rsidRDefault="00C87310" w:rsidP="00C87310">
      <w:pPr>
        <w:widowControl/>
        <w:spacing w:line="360" w:lineRule="auto"/>
        <w:ind w:firstLineChars="200" w:firstLine="420"/>
        <w:jc w:val="left"/>
      </w:pPr>
      <w:r w:rsidRPr="00C87310">
        <w:rPr>
          <w:rFonts w:hint="eastAsia"/>
        </w:rPr>
        <w:t>编写简单的程序</w:t>
      </w:r>
      <w:r w:rsidRPr="00C87310">
        <w:t>：通过实践编写简单的汇编语言程序，如</w:t>
      </w:r>
      <w:r>
        <w:rPr>
          <w:rFonts w:hint="eastAsia"/>
        </w:rPr>
        <w:t>本次实验的</w:t>
      </w:r>
      <w:r w:rsidRPr="00C87310">
        <w:t>计算两数之和。</w:t>
      </w:r>
    </w:p>
    <w:p w14:paraId="3DA8E4F1" w14:textId="6C3CBE3D" w:rsidR="00C87310" w:rsidRPr="00C87310" w:rsidRDefault="00C87310" w:rsidP="00C87310">
      <w:pPr>
        <w:widowControl/>
        <w:spacing w:line="360" w:lineRule="auto"/>
        <w:ind w:firstLineChars="200" w:firstLine="420"/>
        <w:jc w:val="left"/>
      </w:pPr>
      <w:r w:rsidRPr="00C87310">
        <w:rPr>
          <w:rFonts w:hint="eastAsia"/>
        </w:rPr>
        <w:t>调试技术</w:t>
      </w:r>
      <w:r w:rsidRPr="00C87310">
        <w:t>：学习使用调试工具，如</w:t>
      </w:r>
      <w:r w:rsidRPr="00C87310">
        <w:t>GDB</w:t>
      </w:r>
      <w:r w:rsidRPr="00C87310">
        <w:t>，对汇编语言程序进行调试。</w:t>
      </w:r>
    </w:p>
    <w:p w14:paraId="541FB3EF" w14:textId="77777777" w:rsidR="003C6FAA" w:rsidRDefault="00594E00" w:rsidP="00B16FCD">
      <w:pPr>
        <w:pStyle w:val="3"/>
        <w:numPr>
          <w:ilvl w:val="1"/>
          <w:numId w:val="4"/>
        </w:numPr>
      </w:pPr>
      <w:r>
        <w:rPr>
          <w:rFonts w:hint="eastAsia"/>
        </w:rPr>
        <w:lastRenderedPageBreak/>
        <w:t>问题求解</w:t>
      </w:r>
    </w:p>
    <w:p w14:paraId="72147F6A" w14:textId="414D4523" w:rsidR="00164B87" w:rsidRDefault="003C6FAA" w:rsidP="003C6FAA">
      <w:pPr>
        <w:pStyle w:val="3"/>
      </w:pPr>
      <w:r>
        <w:rPr>
          <w:rFonts w:hint="eastAsia"/>
        </w:rPr>
        <w:t>1</w:t>
      </w:r>
      <w:r>
        <w:t xml:space="preserve">.2.1 </w:t>
      </w:r>
      <w:r w:rsidRPr="003C6FAA">
        <w:rPr>
          <w:rFonts w:hint="eastAsia"/>
        </w:rPr>
        <w:t>Pep</w:t>
      </w:r>
      <w:r w:rsidRPr="003C6FAA">
        <w:t>/8</w:t>
      </w:r>
      <w:r w:rsidRPr="003C6FAA">
        <w:rPr>
          <w:rFonts w:hint="eastAsia"/>
        </w:rPr>
        <w:t>程序</w:t>
      </w:r>
    </w:p>
    <w:p w14:paraId="4DF97533" w14:textId="7DB79118" w:rsidR="003C6FAA" w:rsidRPr="003C6FAA" w:rsidRDefault="003C6FAA" w:rsidP="003C6FAA">
      <w:pPr>
        <w:rPr>
          <w:rFonts w:hint="eastAsia"/>
        </w:rPr>
      </w:pPr>
      <w:r>
        <w:rPr>
          <w:rFonts w:hint="eastAsia"/>
        </w:rPr>
        <w:t>以下是根据问题编写的</w:t>
      </w:r>
      <w:r>
        <w:rPr>
          <w:rFonts w:hint="eastAsia"/>
        </w:rPr>
        <w:t>PEP</w:t>
      </w:r>
      <w:r>
        <w:t>/8</w:t>
      </w:r>
      <w:r>
        <w:rPr>
          <w:rFonts w:hint="eastAsia"/>
        </w:rPr>
        <w:t>程序：</w:t>
      </w:r>
    </w:p>
    <w:p w14:paraId="03E2E86F" w14:textId="0CC0D553" w:rsidR="003F439B" w:rsidRDefault="003F439B" w:rsidP="003F439B">
      <w:pPr>
        <w:spacing w:line="360" w:lineRule="auto"/>
      </w:pPr>
      <w:r>
        <w:rPr>
          <w:rFonts w:hint="eastAsia"/>
        </w:rPr>
        <w:t xml:space="preserve"> </w:t>
      </w:r>
      <w:r>
        <w:t xml:space="preserve"> </w:t>
      </w:r>
      <w:r w:rsidR="009D355F" w:rsidRPr="009D355F">
        <w:drawing>
          <wp:inline distT="0" distB="0" distL="0" distR="0" wp14:anchorId="5CC47CFC" wp14:editId="5F8AFF7D">
            <wp:extent cx="5359742" cy="2165928"/>
            <wp:effectExtent l="0" t="0" r="0" b="6350"/>
            <wp:docPr id="5737841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84159" name="图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074" cy="2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5EE4" w14:textId="51E472CA" w:rsidR="004A032D" w:rsidRDefault="003C6FAA" w:rsidP="002F7C56">
      <w:pPr>
        <w:spacing w:line="360" w:lineRule="auto"/>
        <w:ind w:firstLineChars="200" w:firstLine="420"/>
      </w:pPr>
      <w:r>
        <w:rPr>
          <w:rFonts w:hint="eastAsia"/>
        </w:rPr>
        <w:t>在这个程序执行</w:t>
      </w:r>
      <w:r w:rsidR="004A032D">
        <w:rPr>
          <w:rFonts w:hint="eastAsia"/>
        </w:rPr>
        <w:t>时</w:t>
      </w:r>
      <w:r>
        <w:rPr>
          <w:rFonts w:hint="eastAsia"/>
        </w:rPr>
        <w:t>，</w:t>
      </w:r>
      <w:r>
        <w:rPr>
          <w:rFonts w:hint="eastAsia"/>
        </w:rPr>
        <w:t>.BLOCK</w:t>
      </w:r>
      <w:r>
        <w:rPr>
          <w:rFonts w:hint="eastAsia"/>
        </w:rPr>
        <w:t>伪</w:t>
      </w:r>
      <w:r w:rsidR="004A032D">
        <w:rPr>
          <w:rFonts w:hint="eastAsia"/>
        </w:rPr>
        <w:t>操作</w:t>
      </w:r>
      <w:r w:rsidR="002F7C56">
        <w:rPr>
          <w:rFonts w:hint="eastAsia"/>
        </w:rPr>
        <w:t>会</w:t>
      </w:r>
      <w:r>
        <w:rPr>
          <w:rFonts w:hint="eastAsia"/>
        </w:rPr>
        <w:t>开辟</w:t>
      </w:r>
      <w:r>
        <w:t>1</w:t>
      </w:r>
      <w:r>
        <w:rPr>
          <w:rFonts w:hint="eastAsia"/>
        </w:rPr>
        <w:t>个字节的空间，并初始化为全</w:t>
      </w:r>
      <w:r>
        <w:rPr>
          <w:rFonts w:hint="eastAsia"/>
        </w:rPr>
        <w:t>0</w:t>
      </w:r>
      <w:r>
        <w:rPr>
          <w:rFonts w:hint="eastAsia"/>
        </w:rPr>
        <w:t>。然后</w:t>
      </w:r>
      <w:r>
        <w:rPr>
          <w:rFonts w:hint="eastAsia"/>
        </w:rPr>
        <w:t>.WORD</w:t>
      </w:r>
      <w:r>
        <w:rPr>
          <w:rFonts w:hint="eastAsia"/>
        </w:rPr>
        <w:t>伪</w:t>
      </w:r>
      <w:r w:rsidR="004A032D">
        <w:rPr>
          <w:rFonts w:hint="eastAsia"/>
        </w:rPr>
        <w:t>操作</w:t>
      </w:r>
      <w:r>
        <w:rPr>
          <w:rFonts w:hint="eastAsia"/>
        </w:rPr>
        <w:t>开辟三个字，分别包含两字节，初始化为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和</w:t>
      </w:r>
      <w:r w:rsidR="004A032D">
        <w:rPr>
          <w:rFonts w:hint="eastAsia"/>
        </w:rPr>
        <w:t>0x</w:t>
      </w:r>
      <w:r w:rsidR="004A032D">
        <w:t>0030</w:t>
      </w:r>
      <w:r w:rsidR="004A032D">
        <w:rPr>
          <w:rFonts w:hint="eastAsia"/>
        </w:rPr>
        <w:t>（</w:t>
      </w:r>
      <w:r>
        <w:rPr>
          <w:rFonts w:hint="eastAsia"/>
        </w:rPr>
        <w:t>十进制下的</w:t>
      </w:r>
      <w:r>
        <w:rPr>
          <w:rFonts w:hint="eastAsia"/>
        </w:rPr>
        <w:t>4</w:t>
      </w:r>
      <w:r>
        <w:t>8</w:t>
      </w:r>
      <w:r w:rsidR="004A032D">
        <w:rPr>
          <w:rFonts w:hint="eastAsia"/>
        </w:rPr>
        <w:t>，即字符</w:t>
      </w:r>
      <w:r w:rsidR="004A032D">
        <w:t>0</w:t>
      </w:r>
      <w:r w:rsidR="004A032D">
        <w:rPr>
          <w:rFonts w:hint="eastAsia"/>
        </w:rPr>
        <w:t>的</w:t>
      </w:r>
      <w:r w:rsidR="004A032D">
        <w:rPr>
          <w:rFonts w:hint="eastAsia"/>
        </w:rPr>
        <w:t>ASCII</w:t>
      </w:r>
      <w:r w:rsidR="004A032D">
        <w:rPr>
          <w:rFonts w:hint="eastAsia"/>
        </w:rPr>
        <w:t>码）。</w:t>
      </w:r>
    </w:p>
    <w:p w14:paraId="46361857" w14:textId="13C87B7D" w:rsidR="003F439B" w:rsidRPr="001D1324" w:rsidRDefault="002F7C56" w:rsidP="002F7C5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程序</w:t>
      </w:r>
      <w:r w:rsidR="004A032D">
        <w:rPr>
          <w:rFonts w:hint="eastAsia"/>
        </w:rPr>
        <w:t>将</w:t>
      </w:r>
      <w:r w:rsidR="004A032D">
        <w:rPr>
          <w:rFonts w:hint="eastAsia"/>
        </w:rPr>
        <w:t>1</w:t>
      </w:r>
      <w:r w:rsidR="004A032D">
        <w:rPr>
          <w:rFonts w:hint="eastAsia"/>
        </w:rPr>
        <w:t>存入累加器</w:t>
      </w:r>
      <w:r w:rsidR="004A032D">
        <w:rPr>
          <w:rFonts w:hint="eastAsia"/>
        </w:rPr>
        <w:t>d</w:t>
      </w:r>
      <w:r w:rsidR="004A032D">
        <w:rPr>
          <w:rFonts w:hint="eastAsia"/>
        </w:rPr>
        <w:t>，使</w:t>
      </w:r>
      <w:r w:rsidR="004A032D">
        <w:rPr>
          <w:rFonts w:hint="eastAsia"/>
        </w:rPr>
        <w:t>2</w:t>
      </w:r>
      <w:r w:rsidR="004A032D">
        <w:rPr>
          <w:rFonts w:hint="eastAsia"/>
        </w:rPr>
        <w:t>与累加器中的数相加，使</w:t>
      </w:r>
      <w:r w:rsidR="004A032D">
        <w:t>0</w:t>
      </w:r>
      <w:r w:rsidR="004A032D">
        <w:rPr>
          <w:rFonts w:hint="eastAsia"/>
        </w:rPr>
        <w:t>x</w:t>
      </w:r>
      <w:r w:rsidR="004A032D">
        <w:t>0030</w:t>
      </w:r>
      <w:r w:rsidR="004A032D">
        <w:rPr>
          <w:rFonts w:hint="eastAsia"/>
        </w:rPr>
        <w:t>，即二进制下</w:t>
      </w:r>
      <w:r w:rsidR="004A032D">
        <w:rPr>
          <w:rFonts w:hint="eastAsia"/>
        </w:rPr>
        <w:t>1</w:t>
      </w:r>
      <w:r w:rsidR="004A032D">
        <w:t>10000</w:t>
      </w:r>
      <w:r w:rsidR="004A032D">
        <w:rPr>
          <w:rFonts w:hint="eastAsia"/>
        </w:rPr>
        <w:t>，与运算结果做按位或运算，这里效果等同于加</w:t>
      </w:r>
      <w:r w:rsidR="004A032D">
        <w:t>48</w:t>
      </w:r>
      <w:r w:rsidR="004A032D">
        <w:rPr>
          <w:rFonts w:hint="eastAsia"/>
        </w:rPr>
        <w:t>，即可将数字</w:t>
      </w:r>
      <w:r w:rsidR="004A032D">
        <w:rPr>
          <w:rFonts w:hint="eastAsia"/>
        </w:rPr>
        <w:t>3</w:t>
      </w:r>
      <w:r w:rsidR="004A032D">
        <w:rPr>
          <w:rFonts w:hint="eastAsia"/>
        </w:rPr>
        <w:t>转化为</w:t>
      </w:r>
      <w:r w:rsidR="004A032D">
        <w:rPr>
          <w:rFonts w:hint="eastAsia"/>
        </w:rPr>
        <w:t>ASCII</w:t>
      </w:r>
      <w:r w:rsidR="004A032D">
        <w:rPr>
          <w:rFonts w:hint="eastAsia"/>
        </w:rPr>
        <w:t>码下的字符</w:t>
      </w:r>
      <w:r w:rsidR="004A032D">
        <w:rPr>
          <w:rFonts w:hint="eastAsia"/>
        </w:rPr>
        <w:t>3</w:t>
      </w:r>
      <w:r w:rsidR="004A032D">
        <w:rPr>
          <w:rFonts w:hint="eastAsia"/>
        </w:rPr>
        <w:t>。最后将该字符存入</w:t>
      </w:r>
      <w:r w:rsidR="004A032D">
        <w:rPr>
          <w:rFonts w:hint="eastAsia"/>
        </w:rPr>
        <w:t>.BLOCK</w:t>
      </w:r>
      <w:r w:rsidR="004A032D">
        <w:rPr>
          <w:rFonts w:hint="eastAsia"/>
        </w:rPr>
        <w:t>所开辟的</w:t>
      </w:r>
      <w:r w:rsidR="004A032D">
        <w:rPr>
          <w:rFonts w:hint="eastAsia"/>
        </w:rPr>
        <w:t>1</w:t>
      </w:r>
      <w:r w:rsidR="004A032D">
        <w:rPr>
          <w:rFonts w:hint="eastAsia"/>
        </w:rPr>
        <w:t>字节空间中并输出。</w:t>
      </w:r>
    </w:p>
    <w:p w14:paraId="7543AB5D" w14:textId="2B3FCA95" w:rsidR="00594E00" w:rsidRDefault="003C6FAA" w:rsidP="003C6FAA">
      <w:pPr>
        <w:pStyle w:val="3"/>
      </w:pPr>
      <w:r>
        <w:rPr>
          <w:rFonts w:hint="eastAsia"/>
        </w:rPr>
        <w:t>1</w:t>
      </w:r>
      <w:r>
        <w:t>.3</w:t>
      </w:r>
      <w:r w:rsidR="00594E00">
        <w:rPr>
          <w:rFonts w:hint="eastAsia"/>
        </w:rPr>
        <w:t>总结</w:t>
      </w:r>
    </w:p>
    <w:p w14:paraId="15004509" w14:textId="1DFCE32D" w:rsidR="00B51BFD" w:rsidRPr="00B51BFD" w:rsidRDefault="001D4D61" w:rsidP="001B5E47">
      <w:pPr>
        <w:spacing w:line="360" w:lineRule="auto"/>
        <w:ind w:firstLineChars="200" w:firstLine="420"/>
      </w:pPr>
      <w:r>
        <w:rPr>
          <w:rFonts w:hint="eastAsia"/>
        </w:rPr>
        <w:t>我在编写程序时遇到的最大问题是不知道</w:t>
      </w:r>
      <w:r>
        <w:rPr>
          <w:rFonts w:hint="eastAsia"/>
        </w:rPr>
        <w:t>.</w:t>
      </w:r>
      <w:r>
        <w:t>BLOCK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t>WORD</w:t>
      </w:r>
      <w:r>
        <w:rPr>
          <w:rFonts w:hint="eastAsia"/>
        </w:rPr>
        <w:t>伪操作内存地址是从何处开始的，前段程序中应该读取哪些地址</w:t>
      </w:r>
      <w:r w:rsidR="002F7C56">
        <w:rPr>
          <w:rFonts w:hint="eastAsia"/>
        </w:rPr>
        <w:t>。</w:t>
      </w:r>
      <w:r>
        <w:rPr>
          <w:rFonts w:hint="eastAsia"/>
        </w:rPr>
        <w:t>通过查阅参考书目，我了解到了汇编器输出的内容</w:t>
      </w:r>
      <w:r w:rsidR="002F7C56">
        <w:rPr>
          <w:rFonts w:hint="eastAsia"/>
        </w:rPr>
        <w:t>格式是先输出程序本身各个指令的二进制串，也即内存地址先存储程序本身，在之后的空间存储伪操作所定义出的内存空间。然后借助这些知识完成了程序编写。</w:t>
      </w:r>
    </w:p>
    <w:p w14:paraId="67685EFB" w14:textId="7A1B2593" w:rsidR="000D32FE" w:rsidRPr="00BE0C0B" w:rsidRDefault="000D32FE" w:rsidP="000D32FE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问题</w:t>
      </w:r>
      <w:r>
        <w:rPr>
          <w:rFonts w:hint="eastAsia"/>
        </w:rPr>
        <w:t>2</w:t>
      </w:r>
      <w:r>
        <w:rPr>
          <w:rFonts w:hint="eastAsia"/>
        </w:rPr>
        <w:t>：计算机思维</w:t>
      </w:r>
    </w:p>
    <w:p w14:paraId="2B156AB7" w14:textId="77777777" w:rsidR="0010151B" w:rsidRPr="0010151B" w:rsidRDefault="0010151B" w:rsidP="0010151B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17189F4" wp14:editId="2BC65133">
            <wp:extent cx="3678701" cy="3419889"/>
            <wp:effectExtent l="0" t="0" r="0" b="9525"/>
            <wp:docPr id="1151466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40" cy="34285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ABB86F" w14:textId="77777777" w:rsidR="0010151B" w:rsidRPr="0010151B" w:rsidRDefault="0010151B" w:rsidP="0010151B">
      <w:pPr>
        <w:pStyle w:val="aa"/>
        <w:spacing w:line="360" w:lineRule="auto"/>
        <w:ind w:left="660" w:firstLineChars="0" w:firstLine="0"/>
        <w:rPr>
          <w:b/>
          <w:bCs/>
        </w:rPr>
      </w:pPr>
    </w:p>
    <w:p w14:paraId="29CF5EE1" w14:textId="0590B78A" w:rsidR="0010151B" w:rsidRPr="00C144D8" w:rsidRDefault="0010151B" w:rsidP="00C144D8">
      <w:pPr>
        <w:spacing w:line="360" w:lineRule="auto"/>
        <w:ind w:firstLineChars="200" w:firstLine="420"/>
      </w:pPr>
      <w:r w:rsidRPr="00C144D8">
        <w:rPr>
          <w:rFonts w:hint="eastAsia"/>
        </w:rPr>
        <w:t>设计算法，并使用</w:t>
      </w:r>
      <w:r w:rsidRPr="00C144D8">
        <w:rPr>
          <w:rFonts w:hint="eastAsia"/>
        </w:rPr>
        <w:t>Jav</w:t>
      </w:r>
      <w:r w:rsidR="00C144D8" w:rsidRPr="00C144D8">
        <w:t>a</w:t>
      </w:r>
      <w:r w:rsidRPr="00C144D8">
        <w:rPr>
          <w:rFonts w:hint="eastAsia"/>
        </w:rPr>
        <w:t>编程，求解：</w:t>
      </w:r>
      <w:r w:rsidRPr="00C144D8">
        <w:rPr>
          <w:rFonts w:hint="eastAsia"/>
        </w:rPr>
        <w:t>y</w:t>
      </w:r>
      <w:r w:rsidRPr="00C144D8">
        <w:t>=0</w:t>
      </w:r>
      <w:r w:rsidRPr="00C144D8">
        <w:rPr>
          <w:rFonts w:hint="eastAsia"/>
        </w:rPr>
        <w:t>,</w:t>
      </w:r>
      <w:r w:rsidRPr="00C144D8">
        <w:t xml:space="preserve"> </w:t>
      </w:r>
      <w:r w:rsidRPr="00C144D8">
        <w:rPr>
          <w:rFonts w:hint="eastAsia"/>
        </w:rPr>
        <w:t>x</w:t>
      </w:r>
      <w:r w:rsidRPr="00C144D8">
        <w:rPr>
          <w:rFonts w:hint="eastAsia"/>
        </w:rPr>
        <w:t>的取值，其中</w:t>
      </w:r>
      <w:r w:rsidRPr="00C144D8">
        <w:rPr>
          <w:rFonts w:hint="eastAsia"/>
        </w:rPr>
        <w:t>x</w:t>
      </w:r>
      <w:r w:rsidRPr="00C144D8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 w:rsidRPr="00C144D8">
        <w:rPr>
          <w:rFonts w:hint="eastAsia"/>
        </w:rPr>
        <w:t xml:space="preserve"> [</w:t>
      </w:r>
      <w:r w:rsidRPr="00C144D8">
        <w:t>-2, -1.8]</w:t>
      </w:r>
      <w:r w:rsidRPr="00C144D8">
        <w:rPr>
          <w:rFonts w:hint="eastAsia"/>
        </w:rPr>
        <w:t>，精度为</w:t>
      </w:r>
      <w:r w:rsidRPr="00C144D8">
        <w:rPr>
          <w:rFonts w:hint="eastAsia"/>
        </w:rPr>
        <w:t>0</w:t>
      </w:r>
      <w:r w:rsidRPr="00C144D8">
        <w:t>.00001</w:t>
      </w:r>
      <w:r w:rsidRPr="00C144D8">
        <w:rPr>
          <w:rFonts w:hint="eastAsia"/>
        </w:rPr>
        <w:t>。</w:t>
      </w:r>
    </w:p>
    <w:p w14:paraId="6CF8A9F5" w14:textId="6525D88F" w:rsidR="00B40E24" w:rsidRPr="00E81756" w:rsidRDefault="0010151B" w:rsidP="00E81756">
      <w:pPr>
        <w:spacing w:line="360" w:lineRule="auto"/>
        <w:ind w:firstLineChars="200" w:firstLine="420"/>
      </w:pPr>
      <w:r w:rsidRPr="00C144D8">
        <w:rPr>
          <w:rFonts w:hint="eastAsia"/>
        </w:rPr>
        <w:t>（思路：</w:t>
      </w:r>
      <w:r w:rsidRPr="00C144D8">
        <w:rPr>
          <w:rFonts w:hint="eastAsia"/>
        </w:rPr>
        <w:t xml:space="preserve"> </w:t>
      </w:r>
      <w:r w:rsidRPr="00C144D8">
        <w:rPr>
          <w:rFonts w:hint="eastAsia"/>
        </w:rPr>
        <w:t>课堂上已经讲解）</w:t>
      </w:r>
    </w:p>
    <w:p w14:paraId="177578D5" w14:textId="08252EEB" w:rsidR="00B40E24" w:rsidRDefault="00415D8F" w:rsidP="00AE1D68"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问题分析</w:t>
      </w:r>
    </w:p>
    <w:p w14:paraId="444D016C" w14:textId="5D6B24C7" w:rsidR="00415D8F" w:rsidRDefault="002F7C56" w:rsidP="004A2AE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由函数的零值定理可知，当</w:t>
      </w:r>
      <w:r>
        <w:rPr>
          <w:rFonts w:hint="eastAsia"/>
        </w:rPr>
        <w:t>a&lt;</w:t>
      </w:r>
      <w:r>
        <w:t>b</w:t>
      </w:r>
      <w:r>
        <w:rPr>
          <w:rFonts w:hint="eastAsia"/>
        </w:rPr>
        <w:t>，</w:t>
      </w:r>
      <w:r>
        <w:t>f(a)</w:t>
      </w:r>
      <w:r>
        <w:rPr>
          <w:rFonts w:hint="eastAsia"/>
        </w:rPr>
        <w:t>和</w:t>
      </w:r>
      <w:r>
        <w:t>f(b)</w:t>
      </w:r>
      <w:r>
        <w:rPr>
          <w:rFonts w:hint="eastAsia"/>
        </w:rPr>
        <w:t>异号时，</w:t>
      </w:r>
      <w:r>
        <w:rPr>
          <w:rFonts w:hint="eastAsia"/>
        </w:rPr>
        <w:t>(</w:t>
      </w:r>
      <w:r>
        <w:t>a,b)</w:t>
      </w:r>
      <w:r>
        <w:rPr>
          <w:rFonts w:hint="eastAsia"/>
        </w:rPr>
        <w:t>区间上存在零点，因为题设函数在</w:t>
      </w:r>
      <w:r>
        <w:rPr>
          <w:rFonts w:hint="eastAsia"/>
        </w:rPr>
        <w:t>[</w:t>
      </w:r>
      <w:r>
        <w:t>-2,-1.8]</w:t>
      </w:r>
      <w:r>
        <w:rPr>
          <w:rFonts w:hint="eastAsia"/>
        </w:rPr>
        <w:t>区间内单调，所以区间内零点数目至多为</w:t>
      </w:r>
      <w:r>
        <w:rPr>
          <w:rFonts w:hint="eastAsia"/>
        </w:rPr>
        <w:t>1</w:t>
      </w:r>
      <w:r>
        <w:rPr>
          <w:rFonts w:hint="eastAsia"/>
        </w:rPr>
        <w:t>。在这种情况下，我们可以使用二分法求解本题，</w:t>
      </w:r>
      <w:r w:rsidR="009D3FC0">
        <w:rPr>
          <w:rFonts w:hint="eastAsia"/>
        </w:rPr>
        <w:t>将目标区间分解为两个大小相等的子区间，分别判断子区间端点是否异号，零点一定在异号的区间中，将目标区间范围设为子区间，重复此过程直到精度符合要求。</w:t>
      </w:r>
    </w:p>
    <w:p w14:paraId="7FE4F8E3" w14:textId="14EBA9B0" w:rsidR="00415D8F" w:rsidRDefault="00415D8F" w:rsidP="00AE1D68"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解决原理</w:t>
      </w:r>
    </w:p>
    <w:p w14:paraId="4574661A" w14:textId="758296D2" w:rsidR="00415D8F" w:rsidRDefault="00DF7FFE" w:rsidP="00DF7FFE">
      <w:pPr>
        <w:spacing w:line="360" w:lineRule="auto"/>
        <w:ind w:firstLineChars="200" w:firstLine="420"/>
        <w:jc w:val="left"/>
      </w:pPr>
      <w:r>
        <w:rPr>
          <w:rFonts w:hint="eastAsia"/>
        </w:rPr>
        <w:t>利用二分法不断循环，不断更新区间临界值找寻第一个在阈值之内的零点。</w:t>
      </w:r>
    </w:p>
    <w:p w14:paraId="7DE01F32" w14:textId="21BCA8DC" w:rsidR="00415D8F" w:rsidRDefault="00415D8F" w:rsidP="00AE1D68">
      <w:pPr>
        <w:pStyle w:val="3"/>
      </w:pPr>
      <w:r>
        <w:rPr>
          <w:rFonts w:hint="eastAsia"/>
        </w:rPr>
        <w:lastRenderedPageBreak/>
        <w:t>2</w:t>
      </w:r>
      <w:r>
        <w:t xml:space="preserve">.3 </w:t>
      </w:r>
      <w:r>
        <w:rPr>
          <w:rFonts w:hint="eastAsia"/>
        </w:rPr>
        <w:t>程序说明</w:t>
      </w:r>
      <w:r w:rsidR="00645B99">
        <w:rPr>
          <w:rFonts w:hint="eastAsia"/>
        </w:rPr>
        <w:t>（参数及代码）</w:t>
      </w:r>
    </w:p>
    <w:p w14:paraId="43BB64A4" w14:textId="107AA340" w:rsidR="008C1B96" w:rsidRDefault="008C1B96" w:rsidP="008C1B96">
      <w:r w:rsidRPr="008C1B96">
        <w:drawing>
          <wp:inline distT="0" distB="0" distL="0" distR="0" wp14:anchorId="4BD58EFD" wp14:editId="5593A8E8">
            <wp:extent cx="5167745" cy="3937330"/>
            <wp:effectExtent l="0" t="0" r="0" b="6350"/>
            <wp:docPr id="15814605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60533" name="图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80" cy="39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AEC0" w14:textId="54CDC830" w:rsidR="008C1B96" w:rsidRPr="008C1B96" w:rsidRDefault="008C1B96" w:rsidP="008C1B96">
      <w:pPr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函数用于运算题设函数在给定点的函数值，</w:t>
      </w:r>
      <w:r>
        <w:rPr>
          <w:rFonts w:hint="eastAsia"/>
        </w:rPr>
        <w:t>main</w:t>
      </w:r>
      <w:r>
        <w:rPr>
          <w:rFonts w:hint="eastAsia"/>
        </w:rPr>
        <w:t>函数中进行二分循环。</w:t>
      </w:r>
    </w:p>
    <w:p w14:paraId="5BFC699F" w14:textId="0DDC74E9" w:rsidR="00415D8F" w:rsidRDefault="00415D8F" w:rsidP="00AE1D68">
      <w:pPr>
        <w:pStyle w:val="3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运行结果分析</w:t>
      </w:r>
    </w:p>
    <w:p w14:paraId="708178A9" w14:textId="7B9EEA1B" w:rsidR="00285B5B" w:rsidRPr="00285B5B" w:rsidRDefault="00285B5B" w:rsidP="00285B5B">
      <w:pPr>
        <w:jc w:val="center"/>
        <w:rPr>
          <w:rFonts w:hint="eastAsia"/>
        </w:rPr>
      </w:pPr>
      <w:r w:rsidRPr="00285B5B">
        <w:drawing>
          <wp:inline distT="0" distB="0" distL="0" distR="0" wp14:anchorId="1A88150F" wp14:editId="20B998DF">
            <wp:extent cx="886690" cy="250359"/>
            <wp:effectExtent l="0" t="0" r="8890" b="0"/>
            <wp:docPr id="686359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590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3820" cy="25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8F89" w14:textId="3799597C" w:rsidR="00782C9F" w:rsidRPr="00782C9F" w:rsidRDefault="00285B5B" w:rsidP="00285B5B">
      <w:pPr>
        <w:spacing w:line="360" w:lineRule="auto"/>
        <w:rPr>
          <w:rFonts w:hint="eastAsia"/>
        </w:rPr>
      </w:pPr>
      <w:r>
        <w:rPr>
          <w:rFonts w:hint="eastAsia"/>
        </w:rPr>
        <w:t>运算结果为</w:t>
      </w:r>
      <w:r>
        <w:rPr>
          <w:rFonts w:hint="eastAsia"/>
        </w:rPr>
        <w:t>-</w:t>
      </w:r>
      <w:r>
        <w:t>1.89329</w:t>
      </w:r>
      <w:r>
        <w:rPr>
          <w:rFonts w:hint="eastAsia"/>
        </w:rPr>
        <w:t>，经计算检验，该点处</w:t>
      </w:r>
      <w:r>
        <w:rPr>
          <w:rFonts w:hint="eastAsia"/>
        </w:rPr>
        <w:t>y</w:t>
      </w:r>
      <w:r>
        <w:rPr>
          <w:rFonts w:hint="eastAsia"/>
        </w:rPr>
        <w:t>约为</w:t>
      </w:r>
      <w:r>
        <w:rPr>
          <w:rFonts w:hint="eastAsia"/>
        </w:rPr>
        <w:t>0</w:t>
      </w:r>
      <w:r>
        <w:rPr>
          <w:rFonts w:hint="eastAsia"/>
        </w:rPr>
        <w:t>，可以认为计算结果满足题设条件。</w:t>
      </w:r>
    </w:p>
    <w:p w14:paraId="63E161BF" w14:textId="2E60BAA8" w:rsidR="00E81756" w:rsidRDefault="00E81756" w:rsidP="00E81756">
      <w:pPr>
        <w:pStyle w:val="3"/>
      </w:pPr>
      <w:r>
        <w:rPr>
          <w:rFonts w:hint="eastAsia"/>
        </w:rPr>
        <w:t>参考</w:t>
      </w:r>
    </w:p>
    <w:p w14:paraId="16190D9C" w14:textId="77777777" w:rsidR="00E81756" w:rsidRDefault="00E81756" w:rsidP="00E81756">
      <w:pPr>
        <w:spacing w:line="360" w:lineRule="auto"/>
      </w:pPr>
      <w:r>
        <w:t>[1] Computer Systems, Fifth Edition. https://computersystemsbook.com/</w:t>
      </w:r>
    </w:p>
    <w:p w14:paraId="5A2BCAC0" w14:textId="77777777" w:rsidR="00E81756" w:rsidRDefault="00E81756" w:rsidP="00E81756">
      <w:pPr>
        <w:spacing w:line="360" w:lineRule="auto"/>
      </w:pPr>
      <w:r>
        <w:rPr>
          <w:rFonts w:hint="eastAsia"/>
        </w:rPr>
        <w:t>（下载</w:t>
      </w:r>
      <w:r>
        <w:rPr>
          <w:rFonts w:hint="eastAsia"/>
        </w:rPr>
        <w:t>Pep/8</w:t>
      </w:r>
      <w:r>
        <w:rPr>
          <w:rFonts w:hint="eastAsia"/>
        </w:rPr>
        <w:t>虚拟机）</w:t>
      </w:r>
    </w:p>
    <w:p w14:paraId="5D0E009D" w14:textId="77777777" w:rsidR="00E81756" w:rsidRDefault="00E81756" w:rsidP="00E81756">
      <w:pPr>
        <w:spacing w:line="360" w:lineRule="auto"/>
      </w:pPr>
      <w:r>
        <w:rPr>
          <w:rFonts w:hint="eastAsia"/>
        </w:rPr>
        <w:t xml:space="preserve">[2] J. </w:t>
      </w:r>
      <w:r>
        <w:rPr>
          <w:rFonts w:hint="eastAsia"/>
        </w:rPr>
        <w:t>斯坦利·沃法德</w:t>
      </w:r>
      <w:r>
        <w:rPr>
          <w:rFonts w:hint="eastAsia"/>
        </w:rPr>
        <w:t xml:space="preserve"> - </w:t>
      </w:r>
      <w:r>
        <w:rPr>
          <w:rFonts w:hint="eastAsia"/>
        </w:rPr>
        <w:t>计算机系统：核心概念及软硬件实现（原书第</w:t>
      </w:r>
      <w:r>
        <w:rPr>
          <w:rFonts w:hint="eastAsia"/>
        </w:rPr>
        <w:t>4</w:t>
      </w:r>
      <w:r>
        <w:rPr>
          <w:rFonts w:hint="eastAsia"/>
        </w:rPr>
        <w:t>版）</w:t>
      </w:r>
      <w:r>
        <w:rPr>
          <w:rFonts w:hint="eastAsia"/>
        </w:rPr>
        <w:t xml:space="preserve"> (2015, </w:t>
      </w:r>
      <w:r>
        <w:rPr>
          <w:rFonts w:hint="eastAsia"/>
        </w:rPr>
        <w:t>机械工业出版社</w:t>
      </w:r>
      <w:r>
        <w:rPr>
          <w:rFonts w:hint="eastAsia"/>
        </w:rPr>
        <w:t>)</w:t>
      </w:r>
    </w:p>
    <w:p w14:paraId="39C183D6" w14:textId="7D3A7135" w:rsidR="00E81756" w:rsidRDefault="00E81756" w:rsidP="00E81756">
      <w:pPr>
        <w:spacing w:line="360" w:lineRule="auto"/>
      </w:pPr>
      <w:r>
        <w:rPr>
          <w:rFonts w:hint="eastAsia"/>
        </w:rPr>
        <w:t>（阅读相关章节）</w:t>
      </w:r>
    </w:p>
    <w:p w14:paraId="45B3CC7A" w14:textId="09A5D429" w:rsidR="00312B83" w:rsidRPr="00E81756" w:rsidRDefault="00312B83" w:rsidP="00E81756">
      <w:pPr>
        <w:spacing w:line="360" w:lineRule="auto"/>
      </w:pPr>
      <w:r>
        <w:rPr>
          <w:rFonts w:hint="eastAsia"/>
        </w:rPr>
        <w:t>[</w:t>
      </w:r>
      <w:r>
        <w:t>3]</w:t>
      </w:r>
      <w:r w:rsidR="00723B2D">
        <w:t xml:space="preserve"> </w:t>
      </w:r>
      <w:r w:rsidR="00723B2D" w:rsidRPr="00723B2D">
        <w:t>https://blog.csdn.net/xuxuxux123/article/details/130938202</w:t>
      </w:r>
    </w:p>
    <w:sectPr w:rsidR="00312B83" w:rsidRPr="00E81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6297C" w14:textId="77777777" w:rsidR="001A0C80" w:rsidRDefault="001A0C80" w:rsidP="00D6707F">
      <w:r>
        <w:separator/>
      </w:r>
    </w:p>
  </w:endnote>
  <w:endnote w:type="continuationSeparator" w:id="0">
    <w:p w14:paraId="248B5A7B" w14:textId="77777777" w:rsidR="001A0C80" w:rsidRDefault="001A0C80" w:rsidP="00D67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4E8CF" w14:textId="77777777" w:rsidR="001A0C80" w:rsidRDefault="001A0C80" w:rsidP="00D6707F">
      <w:r>
        <w:separator/>
      </w:r>
    </w:p>
  </w:footnote>
  <w:footnote w:type="continuationSeparator" w:id="0">
    <w:p w14:paraId="47A9941A" w14:textId="77777777" w:rsidR="001A0C80" w:rsidRDefault="001A0C80" w:rsidP="00D67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3E69"/>
    <w:multiLevelType w:val="multilevel"/>
    <w:tmpl w:val="2A5C8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80A15"/>
    <w:multiLevelType w:val="hybridMultilevel"/>
    <w:tmpl w:val="AAFCF40A"/>
    <w:lvl w:ilvl="0" w:tplc="9BE2B0AE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D710CCE"/>
    <w:multiLevelType w:val="multilevel"/>
    <w:tmpl w:val="EF402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9B4ABB"/>
    <w:multiLevelType w:val="hybridMultilevel"/>
    <w:tmpl w:val="64A47AC2"/>
    <w:lvl w:ilvl="0" w:tplc="0E08CD3E">
      <w:start w:val="1"/>
      <w:numFmt w:val="lowerLetter"/>
      <w:lvlText w:val="%1."/>
      <w:lvlJc w:val="left"/>
      <w:pPr>
        <w:ind w:left="78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02" w:hanging="440"/>
      </w:pPr>
    </w:lvl>
    <w:lvl w:ilvl="2" w:tplc="0409001B" w:tentative="1">
      <w:start w:val="1"/>
      <w:numFmt w:val="lowerRoman"/>
      <w:lvlText w:val="%3."/>
      <w:lvlJc w:val="right"/>
      <w:pPr>
        <w:ind w:left="1742" w:hanging="440"/>
      </w:pPr>
    </w:lvl>
    <w:lvl w:ilvl="3" w:tplc="0409000F" w:tentative="1">
      <w:start w:val="1"/>
      <w:numFmt w:val="decimal"/>
      <w:lvlText w:val="%4."/>
      <w:lvlJc w:val="left"/>
      <w:pPr>
        <w:ind w:left="2182" w:hanging="440"/>
      </w:pPr>
    </w:lvl>
    <w:lvl w:ilvl="4" w:tplc="04090019" w:tentative="1">
      <w:start w:val="1"/>
      <w:numFmt w:val="lowerLetter"/>
      <w:lvlText w:val="%5)"/>
      <w:lvlJc w:val="left"/>
      <w:pPr>
        <w:ind w:left="2622" w:hanging="440"/>
      </w:pPr>
    </w:lvl>
    <w:lvl w:ilvl="5" w:tplc="0409001B" w:tentative="1">
      <w:start w:val="1"/>
      <w:numFmt w:val="lowerRoman"/>
      <w:lvlText w:val="%6."/>
      <w:lvlJc w:val="right"/>
      <w:pPr>
        <w:ind w:left="3062" w:hanging="440"/>
      </w:pPr>
    </w:lvl>
    <w:lvl w:ilvl="6" w:tplc="0409000F" w:tentative="1">
      <w:start w:val="1"/>
      <w:numFmt w:val="decimal"/>
      <w:lvlText w:val="%7."/>
      <w:lvlJc w:val="left"/>
      <w:pPr>
        <w:ind w:left="3502" w:hanging="440"/>
      </w:pPr>
    </w:lvl>
    <w:lvl w:ilvl="7" w:tplc="04090019" w:tentative="1">
      <w:start w:val="1"/>
      <w:numFmt w:val="lowerLetter"/>
      <w:lvlText w:val="%8)"/>
      <w:lvlJc w:val="left"/>
      <w:pPr>
        <w:ind w:left="3942" w:hanging="440"/>
      </w:pPr>
    </w:lvl>
    <w:lvl w:ilvl="8" w:tplc="0409001B" w:tentative="1">
      <w:start w:val="1"/>
      <w:numFmt w:val="lowerRoman"/>
      <w:lvlText w:val="%9."/>
      <w:lvlJc w:val="right"/>
      <w:pPr>
        <w:ind w:left="4382" w:hanging="440"/>
      </w:pPr>
    </w:lvl>
  </w:abstractNum>
  <w:abstractNum w:abstractNumId="4" w15:restartNumberingAfterBreak="0">
    <w:nsid w:val="34C94372"/>
    <w:multiLevelType w:val="multilevel"/>
    <w:tmpl w:val="46D0E556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56E7371"/>
    <w:multiLevelType w:val="multilevel"/>
    <w:tmpl w:val="29FE8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4B1FDA"/>
    <w:multiLevelType w:val="multilevel"/>
    <w:tmpl w:val="445C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6DF6AC"/>
    <w:multiLevelType w:val="singleLevel"/>
    <w:tmpl w:val="3A6DF6AC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3F85014E"/>
    <w:multiLevelType w:val="multilevel"/>
    <w:tmpl w:val="93A46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0545D6"/>
    <w:multiLevelType w:val="hybridMultilevel"/>
    <w:tmpl w:val="7DAA6C70"/>
    <w:lvl w:ilvl="0" w:tplc="4E6A99C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8FB059B"/>
    <w:multiLevelType w:val="multilevel"/>
    <w:tmpl w:val="938A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9978FB"/>
    <w:multiLevelType w:val="multilevel"/>
    <w:tmpl w:val="2318D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CC37C8"/>
    <w:multiLevelType w:val="multilevel"/>
    <w:tmpl w:val="85EE89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2C56C5E"/>
    <w:multiLevelType w:val="hybridMultilevel"/>
    <w:tmpl w:val="EFA8B95C"/>
    <w:lvl w:ilvl="0" w:tplc="CBDEB09C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2FE0141"/>
    <w:multiLevelType w:val="multilevel"/>
    <w:tmpl w:val="71089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C961C6"/>
    <w:multiLevelType w:val="multilevel"/>
    <w:tmpl w:val="83421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820D62"/>
    <w:multiLevelType w:val="multilevel"/>
    <w:tmpl w:val="7A820D6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CEB0D35"/>
    <w:multiLevelType w:val="multilevel"/>
    <w:tmpl w:val="A54A78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96070183">
    <w:abstractNumId w:val="7"/>
  </w:num>
  <w:num w:numId="2" w16cid:durableId="306472596">
    <w:abstractNumId w:val="16"/>
  </w:num>
  <w:num w:numId="3" w16cid:durableId="1439064277">
    <w:abstractNumId w:val="9"/>
  </w:num>
  <w:num w:numId="4" w16cid:durableId="1238709196">
    <w:abstractNumId w:val="4"/>
  </w:num>
  <w:num w:numId="5" w16cid:durableId="1827430754">
    <w:abstractNumId w:val="5"/>
  </w:num>
  <w:num w:numId="6" w16cid:durableId="2060082429">
    <w:abstractNumId w:val="6"/>
  </w:num>
  <w:num w:numId="7" w16cid:durableId="1983608888">
    <w:abstractNumId w:val="0"/>
  </w:num>
  <w:num w:numId="8" w16cid:durableId="1569001815">
    <w:abstractNumId w:val="11"/>
  </w:num>
  <w:num w:numId="9" w16cid:durableId="893657848">
    <w:abstractNumId w:val="14"/>
  </w:num>
  <w:num w:numId="10" w16cid:durableId="227959081">
    <w:abstractNumId w:val="8"/>
  </w:num>
  <w:num w:numId="11" w16cid:durableId="399787077">
    <w:abstractNumId w:val="2"/>
  </w:num>
  <w:num w:numId="12" w16cid:durableId="1939170219">
    <w:abstractNumId w:val="10"/>
  </w:num>
  <w:num w:numId="13" w16cid:durableId="55470092">
    <w:abstractNumId w:val="15"/>
  </w:num>
  <w:num w:numId="14" w16cid:durableId="371150953">
    <w:abstractNumId w:val="3"/>
  </w:num>
  <w:num w:numId="15" w16cid:durableId="827866762">
    <w:abstractNumId w:val="13"/>
  </w:num>
  <w:num w:numId="16" w16cid:durableId="1845709134">
    <w:abstractNumId w:val="12"/>
  </w:num>
  <w:num w:numId="17" w16cid:durableId="1565532286">
    <w:abstractNumId w:val="17"/>
  </w:num>
  <w:num w:numId="18" w16cid:durableId="762143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EB"/>
    <w:rsid w:val="00001767"/>
    <w:rsid w:val="00005918"/>
    <w:rsid w:val="00021669"/>
    <w:rsid w:val="00033249"/>
    <w:rsid w:val="000932E6"/>
    <w:rsid w:val="00096F09"/>
    <w:rsid w:val="000A5A8D"/>
    <w:rsid w:val="000B02DF"/>
    <w:rsid w:val="000B3679"/>
    <w:rsid w:val="000C0130"/>
    <w:rsid w:val="000C32A9"/>
    <w:rsid w:val="000D32FE"/>
    <w:rsid w:val="000D622E"/>
    <w:rsid w:val="000D7213"/>
    <w:rsid w:val="0010065B"/>
    <w:rsid w:val="0010151B"/>
    <w:rsid w:val="00113C95"/>
    <w:rsid w:val="00146F04"/>
    <w:rsid w:val="001543EB"/>
    <w:rsid w:val="00155765"/>
    <w:rsid w:val="00157FB4"/>
    <w:rsid w:val="00164B87"/>
    <w:rsid w:val="001668B6"/>
    <w:rsid w:val="001A09CE"/>
    <w:rsid w:val="001A0C80"/>
    <w:rsid w:val="001B44BF"/>
    <w:rsid w:val="001B5E47"/>
    <w:rsid w:val="001C37A8"/>
    <w:rsid w:val="001D1324"/>
    <w:rsid w:val="001D4D61"/>
    <w:rsid w:val="001D6385"/>
    <w:rsid w:val="001E75E1"/>
    <w:rsid w:val="00213AA4"/>
    <w:rsid w:val="00217344"/>
    <w:rsid w:val="00246772"/>
    <w:rsid w:val="00254E2A"/>
    <w:rsid w:val="0027589D"/>
    <w:rsid w:val="00285B5B"/>
    <w:rsid w:val="002A19FB"/>
    <w:rsid w:val="002B0102"/>
    <w:rsid w:val="002B7457"/>
    <w:rsid w:val="002C092A"/>
    <w:rsid w:val="002C7790"/>
    <w:rsid w:val="002E1439"/>
    <w:rsid w:val="002E57B2"/>
    <w:rsid w:val="002F4DB1"/>
    <w:rsid w:val="002F7C56"/>
    <w:rsid w:val="00310CAA"/>
    <w:rsid w:val="00312B83"/>
    <w:rsid w:val="00322508"/>
    <w:rsid w:val="00345BFE"/>
    <w:rsid w:val="00347ECB"/>
    <w:rsid w:val="003700E2"/>
    <w:rsid w:val="00377C7F"/>
    <w:rsid w:val="0038215D"/>
    <w:rsid w:val="00383204"/>
    <w:rsid w:val="00383880"/>
    <w:rsid w:val="00390C7D"/>
    <w:rsid w:val="00391E14"/>
    <w:rsid w:val="003A36D8"/>
    <w:rsid w:val="003B4325"/>
    <w:rsid w:val="003C0906"/>
    <w:rsid w:val="003C6FAA"/>
    <w:rsid w:val="003E16B1"/>
    <w:rsid w:val="003F1250"/>
    <w:rsid w:val="003F439B"/>
    <w:rsid w:val="00402D28"/>
    <w:rsid w:val="004137B7"/>
    <w:rsid w:val="00415D8F"/>
    <w:rsid w:val="00443EA3"/>
    <w:rsid w:val="0046602A"/>
    <w:rsid w:val="00473904"/>
    <w:rsid w:val="00483626"/>
    <w:rsid w:val="004853CD"/>
    <w:rsid w:val="00490FFA"/>
    <w:rsid w:val="004A032D"/>
    <w:rsid w:val="004A2AE0"/>
    <w:rsid w:val="004E22C8"/>
    <w:rsid w:val="004E2396"/>
    <w:rsid w:val="004F41BD"/>
    <w:rsid w:val="00516E67"/>
    <w:rsid w:val="0053063F"/>
    <w:rsid w:val="00535816"/>
    <w:rsid w:val="00572C6B"/>
    <w:rsid w:val="00585289"/>
    <w:rsid w:val="00592315"/>
    <w:rsid w:val="00594E00"/>
    <w:rsid w:val="005A1055"/>
    <w:rsid w:val="005B6F42"/>
    <w:rsid w:val="00600068"/>
    <w:rsid w:val="00607C0E"/>
    <w:rsid w:val="0061780E"/>
    <w:rsid w:val="006214E3"/>
    <w:rsid w:val="006359A4"/>
    <w:rsid w:val="00642E27"/>
    <w:rsid w:val="00645714"/>
    <w:rsid w:val="00645B99"/>
    <w:rsid w:val="0065151A"/>
    <w:rsid w:val="00680CE9"/>
    <w:rsid w:val="00683995"/>
    <w:rsid w:val="006879FA"/>
    <w:rsid w:val="006B11AA"/>
    <w:rsid w:val="006B328A"/>
    <w:rsid w:val="006F1383"/>
    <w:rsid w:val="006F537F"/>
    <w:rsid w:val="00723B2D"/>
    <w:rsid w:val="00731F04"/>
    <w:rsid w:val="00733F4F"/>
    <w:rsid w:val="00746BB4"/>
    <w:rsid w:val="00771501"/>
    <w:rsid w:val="007716DE"/>
    <w:rsid w:val="007724EF"/>
    <w:rsid w:val="00782C9F"/>
    <w:rsid w:val="00784EC9"/>
    <w:rsid w:val="007A7BCC"/>
    <w:rsid w:val="007F75EA"/>
    <w:rsid w:val="00804568"/>
    <w:rsid w:val="00814B24"/>
    <w:rsid w:val="0081701F"/>
    <w:rsid w:val="008510F7"/>
    <w:rsid w:val="008537C7"/>
    <w:rsid w:val="00874123"/>
    <w:rsid w:val="008804E1"/>
    <w:rsid w:val="008A2E35"/>
    <w:rsid w:val="008A74CD"/>
    <w:rsid w:val="008B69D0"/>
    <w:rsid w:val="008C1B96"/>
    <w:rsid w:val="008D730E"/>
    <w:rsid w:val="008E255D"/>
    <w:rsid w:val="008E6449"/>
    <w:rsid w:val="0090247A"/>
    <w:rsid w:val="00904AF8"/>
    <w:rsid w:val="00905A6D"/>
    <w:rsid w:val="00917037"/>
    <w:rsid w:val="00946E83"/>
    <w:rsid w:val="00947267"/>
    <w:rsid w:val="0096307C"/>
    <w:rsid w:val="009913AA"/>
    <w:rsid w:val="009A3663"/>
    <w:rsid w:val="009B5BCA"/>
    <w:rsid w:val="009C0F05"/>
    <w:rsid w:val="009D355F"/>
    <w:rsid w:val="009D3FC0"/>
    <w:rsid w:val="009D7E78"/>
    <w:rsid w:val="00A051F5"/>
    <w:rsid w:val="00A36078"/>
    <w:rsid w:val="00A41395"/>
    <w:rsid w:val="00A645E1"/>
    <w:rsid w:val="00A6489E"/>
    <w:rsid w:val="00A72CFF"/>
    <w:rsid w:val="00A8750F"/>
    <w:rsid w:val="00AA3596"/>
    <w:rsid w:val="00AA44DE"/>
    <w:rsid w:val="00AB4436"/>
    <w:rsid w:val="00AB4FED"/>
    <w:rsid w:val="00AC33A6"/>
    <w:rsid w:val="00AC382B"/>
    <w:rsid w:val="00AC572C"/>
    <w:rsid w:val="00AE1D68"/>
    <w:rsid w:val="00AE4777"/>
    <w:rsid w:val="00B03B00"/>
    <w:rsid w:val="00B06DFC"/>
    <w:rsid w:val="00B12251"/>
    <w:rsid w:val="00B16FCD"/>
    <w:rsid w:val="00B23268"/>
    <w:rsid w:val="00B24B6E"/>
    <w:rsid w:val="00B40E24"/>
    <w:rsid w:val="00B50C11"/>
    <w:rsid w:val="00B51BFD"/>
    <w:rsid w:val="00B6712C"/>
    <w:rsid w:val="00B76357"/>
    <w:rsid w:val="00B86985"/>
    <w:rsid w:val="00B91A1B"/>
    <w:rsid w:val="00BB4919"/>
    <w:rsid w:val="00BC67D9"/>
    <w:rsid w:val="00BD71B9"/>
    <w:rsid w:val="00BE0C0B"/>
    <w:rsid w:val="00BE52EB"/>
    <w:rsid w:val="00C025E1"/>
    <w:rsid w:val="00C11CC1"/>
    <w:rsid w:val="00C144D8"/>
    <w:rsid w:val="00C24787"/>
    <w:rsid w:val="00C317DB"/>
    <w:rsid w:val="00C36CF6"/>
    <w:rsid w:val="00C62687"/>
    <w:rsid w:val="00C87310"/>
    <w:rsid w:val="00C906AF"/>
    <w:rsid w:val="00CA162B"/>
    <w:rsid w:val="00CB264D"/>
    <w:rsid w:val="00CC5513"/>
    <w:rsid w:val="00CE24CB"/>
    <w:rsid w:val="00CF0500"/>
    <w:rsid w:val="00CF7AE9"/>
    <w:rsid w:val="00CF7E0A"/>
    <w:rsid w:val="00D02EF6"/>
    <w:rsid w:val="00D212D6"/>
    <w:rsid w:val="00D355B9"/>
    <w:rsid w:val="00D6707F"/>
    <w:rsid w:val="00D979A4"/>
    <w:rsid w:val="00DC2560"/>
    <w:rsid w:val="00DC37F1"/>
    <w:rsid w:val="00DF24C6"/>
    <w:rsid w:val="00DF7FFE"/>
    <w:rsid w:val="00E16DD7"/>
    <w:rsid w:val="00E22CE3"/>
    <w:rsid w:val="00E24BEE"/>
    <w:rsid w:val="00E349C9"/>
    <w:rsid w:val="00E46376"/>
    <w:rsid w:val="00E60862"/>
    <w:rsid w:val="00E66712"/>
    <w:rsid w:val="00E67462"/>
    <w:rsid w:val="00E81756"/>
    <w:rsid w:val="00E81D17"/>
    <w:rsid w:val="00E84037"/>
    <w:rsid w:val="00E846FD"/>
    <w:rsid w:val="00EA0861"/>
    <w:rsid w:val="00EC1227"/>
    <w:rsid w:val="00ED3502"/>
    <w:rsid w:val="00EF0AA8"/>
    <w:rsid w:val="00EF0ACB"/>
    <w:rsid w:val="00F17618"/>
    <w:rsid w:val="00F544F8"/>
    <w:rsid w:val="00F71BAB"/>
    <w:rsid w:val="00F751B4"/>
    <w:rsid w:val="00F94FBE"/>
    <w:rsid w:val="00FB3E9F"/>
    <w:rsid w:val="00FD70AC"/>
    <w:rsid w:val="00FF0119"/>
    <w:rsid w:val="00FF23EC"/>
    <w:rsid w:val="0AE213C8"/>
    <w:rsid w:val="0CD93F15"/>
    <w:rsid w:val="12B36B8E"/>
    <w:rsid w:val="20E91429"/>
    <w:rsid w:val="31C55CB0"/>
    <w:rsid w:val="637B3063"/>
    <w:rsid w:val="7C951E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4336312"/>
  <w15:docId w15:val="{E86BAFEB-4389-374A-A3E0-C2A54E65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A10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23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94E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Style4">
    <w:name w:val="_Style 4"/>
    <w:basedOn w:val="a"/>
    <w:rsid w:val="000D622E"/>
    <w:pPr>
      <w:adjustRightInd w:val="0"/>
      <w:spacing w:line="360" w:lineRule="auto"/>
    </w:pPr>
    <w:rPr>
      <w:rFonts w:ascii="Calibri" w:eastAsia="宋体" w:hAnsi="Calibri" w:cs="Times New Roman"/>
      <w:kern w:val="0"/>
      <w:sz w:val="24"/>
      <w:szCs w:val="20"/>
    </w:rPr>
  </w:style>
  <w:style w:type="character" w:customStyle="1" w:styleId="20">
    <w:name w:val="标题 2 字符"/>
    <w:basedOn w:val="a0"/>
    <w:link w:val="2"/>
    <w:uiPriority w:val="9"/>
    <w:rsid w:val="005A105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92315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94E0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1D13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C87310"/>
    <w:rPr>
      <w:b/>
      <w:bCs/>
    </w:rPr>
  </w:style>
  <w:style w:type="character" w:customStyle="1" w:styleId="textclahn">
    <w:name w:val="text_clahn"/>
    <w:basedOn w:val="a0"/>
    <w:rsid w:val="004A2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5</Pages>
  <Words>245</Words>
  <Characters>1403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</dc:creator>
  <cp:lastModifiedBy>抒宏 刘</cp:lastModifiedBy>
  <cp:revision>87</cp:revision>
  <dcterms:created xsi:type="dcterms:W3CDTF">2023-04-25T11:15:00Z</dcterms:created>
  <dcterms:modified xsi:type="dcterms:W3CDTF">2023-10-14T12:10:00Z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