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1100A" w14:textId="77777777" w:rsidR="00915895" w:rsidRDefault="00915895">
      <w:pPr>
        <w:ind w:firstLine="0"/>
      </w:pPr>
    </w:p>
    <w:p w14:paraId="67412280" w14:textId="77777777" w:rsidR="00915895" w:rsidRDefault="00915895">
      <w:pPr>
        <w:ind w:firstLine="0"/>
      </w:pPr>
    </w:p>
    <w:p w14:paraId="48D584A8" w14:textId="77777777" w:rsidR="00915895" w:rsidRDefault="00915895">
      <w:pPr>
        <w:ind w:firstLine="0"/>
      </w:pPr>
    </w:p>
    <w:p w14:paraId="424EFA0C" w14:textId="77777777" w:rsidR="00915895" w:rsidRDefault="00915895">
      <w:pPr>
        <w:ind w:firstLine="0"/>
      </w:pPr>
    </w:p>
    <w:p w14:paraId="6ADB701B" w14:textId="77777777" w:rsidR="00915895" w:rsidRDefault="00915895">
      <w:pPr>
        <w:ind w:firstLine="0"/>
      </w:pPr>
    </w:p>
    <w:p w14:paraId="7F689C2A" w14:textId="77777777" w:rsidR="00915895" w:rsidRDefault="00915895">
      <w:pPr>
        <w:ind w:firstLine="0"/>
      </w:pPr>
    </w:p>
    <w:p w14:paraId="6B3BE7DF" w14:textId="77777777" w:rsidR="00915895" w:rsidRDefault="00915895">
      <w:pPr>
        <w:ind w:firstLine="0"/>
      </w:pPr>
    </w:p>
    <w:p w14:paraId="743B5683" w14:textId="77777777" w:rsidR="00915895" w:rsidRDefault="00915895">
      <w:pPr>
        <w:ind w:firstLine="0"/>
      </w:pPr>
    </w:p>
    <w:p w14:paraId="2372CD36" w14:textId="77777777" w:rsidR="00915895" w:rsidRDefault="00915895">
      <w:pPr>
        <w:ind w:firstLine="0"/>
      </w:pPr>
    </w:p>
    <w:p w14:paraId="06376092" w14:textId="77777777" w:rsidR="00915895" w:rsidRPr="004F7872" w:rsidRDefault="001816B7">
      <w:pPr>
        <w:ind w:firstLine="0"/>
        <w:jc w:val="center"/>
        <w:rPr>
          <w:lang w:val="ru-RU"/>
        </w:rPr>
      </w:pPr>
      <w:r w:rsidRPr="004F7872">
        <w:rPr>
          <w:b/>
          <w:sz w:val="28"/>
          <w:lang w:val="ru-RU"/>
        </w:rPr>
        <w:t>Классификация и формализация требований системы – «</w:t>
      </w:r>
      <w:proofErr w:type="spellStart"/>
      <w:r w:rsidRPr="004F7872">
        <w:rPr>
          <w:b/>
          <w:sz w:val="28"/>
          <w:lang w:val="ru-RU"/>
        </w:rPr>
        <w:t>Хронотактика</w:t>
      </w:r>
      <w:proofErr w:type="spellEnd"/>
      <w:r w:rsidRPr="004F7872">
        <w:rPr>
          <w:b/>
          <w:sz w:val="28"/>
          <w:lang w:val="ru-RU"/>
        </w:rPr>
        <w:t>»</w:t>
      </w:r>
    </w:p>
    <w:p w14:paraId="15806D40" w14:textId="77777777" w:rsidR="00915895" w:rsidRPr="004F7872" w:rsidRDefault="00915895">
      <w:pPr>
        <w:ind w:firstLine="0"/>
        <w:rPr>
          <w:lang w:val="ru-RU"/>
        </w:rPr>
      </w:pPr>
    </w:p>
    <w:p w14:paraId="7AEBEA2B" w14:textId="77777777" w:rsidR="00915895" w:rsidRPr="004F7872" w:rsidRDefault="00915895">
      <w:pPr>
        <w:ind w:firstLine="0"/>
        <w:rPr>
          <w:lang w:val="ru-RU"/>
        </w:rPr>
      </w:pPr>
    </w:p>
    <w:p w14:paraId="47835D1F" w14:textId="77777777" w:rsidR="00915895" w:rsidRPr="004F7872" w:rsidRDefault="00915895">
      <w:pPr>
        <w:ind w:firstLine="0"/>
        <w:rPr>
          <w:lang w:val="ru-RU"/>
        </w:rPr>
      </w:pPr>
    </w:p>
    <w:p w14:paraId="15983E83" w14:textId="77777777" w:rsidR="00915895" w:rsidRPr="004F7872" w:rsidRDefault="00915895">
      <w:pPr>
        <w:ind w:firstLine="0"/>
        <w:rPr>
          <w:lang w:val="ru-RU"/>
        </w:rPr>
      </w:pPr>
    </w:p>
    <w:p w14:paraId="0CA2EFAD" w14:textId="77777777" w:rsidR="00915895" w:rsidRPr="004F7872" w:rsidRDefault="00915895">
      <w:pPr>
        <w:ind w:firstLine="0"/>
        <w:rPr>
          <w:lang w:val="ru-RU"/>
        </w:rPr>
      </w:pPr>
    </w:p>
    <w:p w14:paraId="61D16948" w14:textId="77777777" w:rsidR="00915895" w:rsidRPr="004F7872" w:rsidRDefault="00915895">
      <w:pPr>
        <w:ind w:firstLine="0"/>
        <w:rPr>
          <w:lang w:val="ru-RU"/>
        </w:rPr>
      </w:pPr>
    </w:p>
    <w:p w14:paraId="39C0DA28" w14:textId="77777777" w:rsidR="00915895" w:rsidRPr="004F7872" w:rsidRDefault="00915895">
      <w:pPr>
        <w:ind w:firstLine="0"/>
        <w:rPr>
          <w:lang w:val="ru-RU"/>
        </w:rPr>
      </w:pPr>
    </w:p>
    <w:p w14:paraId="367DF2B2" w14:textId="77777777" w:rsidR="00915895" w:rsidRPr="004F7872" w:rsidRDefault="00915895">
      <w:pPr>
        <w:ind w:firstLine="0"/>
        <w:rPr>
          <w:lang w:val="ru-RU"/>
        </w:rPr>
      </w:pPr>
    </w:p>
    <w:p w14:paraId="18D4590E" w14:textId="77777777" w:rsidR="00915895" w:rsidRPr="004F7872" w:rsidRDefault="00915895">
      <w:pPr>
        <w:ind w:firstLine="0"/>
        <w:rPr>
          <w:lang w:val="ru-RU"/>
        </w:rPr>
      </w:pPr>
    </w:p>
    <w:p w14:paraId="25691F04" w14:textId="77777777" w:rsidR="00915895" w:rsidRPr="004F7872" w:rsidRDefault="00915895">
      <w:pPr>
        <w:ind w:firstLine="0"/>
        <w:rPr>
          <w:lang w:val="ru-RU"/>
        </w:rPr>
      </w:pPr>
    </w:p>
    <w:p w14:paraId="4CD7A762" w14:textId="77777777" w:rsidR="00915895" w:rsidRPr="004F7872" w:rsidRDefault="00915895">
      <w:pPr>
        <w:ind w:firstLine="0"/>
        <w:rPr>
          <w:lang w:val="ru-RU"/>
        </w:rPr>
      </w:pPr>
    </w:p>
    <w:p w14:paraId="083D26A8" w14:textId="77777777" w:rsidR="00915895" w:rsidRPr="004F7872" w:rsidRDefault="00915895">
      <w:pPr>
        <w:ind w:firstLine="0"/>
        <w:rPr>
          <w:lang w:val="ru-RU"/>
        </w:rPr>
      </w:pPr>
    </w:p>
    <w:p w14:paraId="2D00BC85" w14:textId="77777777" w:rsidR="00915895" w:rsidRPr="004F7872" w:rsidRDefault="001816B7">
      <w:pPr>
        <w:ind w:left="4819" w:firstLine="0"/>
        <w:rPr>
          <w:lang w:val="ru-RU"/>
        </w:rPr>
      </w:pPr>
      <w:r w:rsidRPr="004F7872">
        <w:rPr>
          <w:lang w:val="ru-RU"/>
        </w:rPr>
        <w:t>Выполнил: студент учебной группы</w:t>
      </w:r>
    </w:p>
    <w:p w14:paraId="104D0AB8" w14:textId="77777777" w:rsidR="00915895" w:rsidRPr="004F7872" w:rsidRDefault="001816B7">
      <w:pPr>
        <w:ind w:left="4819" w:firstLine="0"/>
        <w:rPr>
          <w:lang w:val="ru-RU"/>
        </w:rPr>
      </w:pPr>
      <w:r w:rsidRPr="004F7872">
        <w:rPr>
          <w:lang w:val="ru-RU"/>
        </w:rPr>
        <w:t>ИСПк-403-52-00</w:t>
      </w:r>
    </w:p>
    <w:p w14:paraId="76A0E47F" w14:textId="77777777" w:rsidR="00915895" w:rsidRPr="004F7872" w:rsidRDefault="001816B7">
      <w:pPr>
        <w:ind w:left="4819" w:firstLine="0"/>
        <w:rPr>
          <w:lang w:val="ru-RU"/>
        </w:rPr>
      </w:pPr>
      <w:r w:rsidRPr="004F7872">
        <w:rPr>
          <w:lang w:val="ru-RU"/>
        </w:rPr>
        <w:t>Четвериков Денис Альбертович</w:t>
      </w:r>
    </w:p>
    <w:p w14:paraId="156ACA0F" w14:textId="77777777" w:rsidR="00915895" w:rsidRPr="004F7872" w:rsidRDefault="001816B7">
      <w:pPr>
        <w:pageBreakBefore/>
        <w:rPr>
          <w:lang w:val="ru-RU"/>
        </w:rPr>
      </w:pPr>
      <w:r w:rsidRPr="004F7872">
        <w:rPr>
          <w:lang w:val="ru-RU"/>
        </w:rPr>
        <w:lastRenderedPageBreak/>
        <w:t xml:space="preserve">Идентификаторы стейкхолдеров, использованные в столбце «Источник», </w:t>
      </w:r>
      <w:r w:rsidRPr="004F7872">
        <w:rPr>
          <w:lang w:val="ru-RU"/>
        </w:rPr>
        <w:t xml:space="preserve">соответствуют реестру стейкхолдеров, сформированному в документе «Первичный анализ продукта»: </w:t>
      </w:r>
      <w:proofErr w:type="spellStart"/>
      <w:r>
        <w:t>StH</w:t>
      </w:r>
      <w:proofErr w:type="spellEnd"/>
      <w:r w:rsidRPr="004F7872">
        <w:rPr>
          <w:lang w:val="ru-RU"/>
        </w:rPr>
        <w:t xml:space="preserve">-01 — Учитель (методист), </w:t>
      </w:r>
      <w:proofErr w:type="spellStart"/>
      <w:r>
        <w:t>StH</w:t>
      </w:r>
      <w:proofErr w:type="spellEnd"/>
      <w:r w:rsidRPr="004F7872">
        <w:rPr>
          <w:lang w:val="ru-RU"/>
        </w:rPr>
        <w:t xml:space="preserve">-02 — Ученик, </w:t>
      </w:r>
      <w:proofErr w:type="spellStart"/>
      <w:r>
        <w:t>StH</w:t>
      </w:r>
      <w:proofErr w:type="spellEnd"/>
      <w:r w:rsidRPr="004F7872">
        <w:rPr>
          <w:lang w:val="ru-RU"/>
        </w:rPr>
        <w:t xml:space="preserve">-03 — Администратор системы, </w:t>
      </w:r>
      <w:proofErr w:type="spellStart"/>
      <w:r>
        <w:t>StH</w:t>
      </w:r>
      <w:proofErr w:type="spellEnd"/>
      <w:r w:rsidRPr="004F7872">
        <w:rPr>
          <w:lang w:val="ru-RU"/>
        </w:rPr>
        <w:t>-04 — Провайдер картографических данных (</w:t>
      </w:r>
      <w:proofErr w:type="spellStart"/>
      <w:r w:rsidRPr="004F7872">
        <w:rPr>
          <w:lang w:val="ru-RU"/>
        </w:rPr>
        <w:t>Яндекс.Карты</w:t>
      </w:r>
      <w:proofErr w:type="spellEnd"/>
      <w:r w:rsidRPr="004F7872">
        <w:rPr>
          <w:lang w:val="ru-RU"/>
        </w:rPr>
        <w:t>).</w:t>
      </w:r>
    </w:p>
    <w:p w14:paraId="3CD666E9" w14:textId="77777777" w:rsidR="00915895" w:rsidRDefault="001816B7">
      <w:pPr>
        <w:spacing w:after="120"/>
        <w:ind w:firstLine="0"/>
      </w:pPr>
      <w:proofErr w:type="spellStart"/>
      <w:r>
        <w:t>Таблица</w:t>
      </w:r>
      <w:proofErr w:type="spellEnd"/>
      <w:r>
        <w:t xml:space="preserve"> 1 – </w:t>
      </w:r>
      <w:proofErr w:type="spellStart"/>
      <w:r>
        <w:t>Структурированный</w:t>
      </w:r>
      <w:proofErr w:type="spellEnd"/>
      <w:r>
        <w:t xml:space="preserve"> </w:t>
      </w:r>
      <w:proofErr w:type="spellStart"/>
      <w:r>
        <w:t>перечень</w:t>
      </w:r>
      <w:proofErr w:type="spellEnd"/>
      <w:r>
        <w:t xml:space="preserve"> </w:t>
      </w:r>
      <w:proofErr w:type="spellStart"/>
      <w:r>
        <w:t>системных</w:t>
      </w:r>
      <w:proofErr w:type="spellEnd"/>
      <w:r>
        <w:t xml:space="preserve"> </w:t>
      </w:r>
      <w:proofErr w:type="spellStart"/>
      <w:r>
        <w:t>требований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54"/>
        <w:gridCol w:w="567"/>
        <w:gridCol w:w="1361"/>
        <w:gridCol w:w="1928"/>
        <w:gridCol w:w="794"/>
        <w:gridCol w:w="1304"/>
        <w:gridCol w:w="624"/>
        <w:gridCol w:w="1984"/>
      </w:tblGrid>
      <w:tr w:rsidR="00915895" w14:paraId="5B048884" w14:textId="77777777">
        <w:trPr>
          <w:tblHeader/>
          <w:jc w:val="center"/>
        </w:trPr>
        <w:tc>
          <w:tcPr>
            <w:tcW w:w="567" w:type="dxa"/>
            <w:vAlign w:val="center"/>
          </w:tcPr>
          <w:p w14:paraId="0836BABC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b/>
                <w:sz w:val="16"/>
              </w:rPr>
              <w:t>Идентификатор</w:t>
            </w:r>
          </w:p>
        </w:tc>
        <w:tc>
          <w:tcPr>
            <w:tcW w:w="454" w:type="dxa"/>
            <w:textDirection w:val="btLr"/>
            <w:vAlign w:val="center"/>
          </w:tcPr>
          <w:p w14:paraId="36A679B7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b/>
                <w:sz w:val="16"/>
              </w:rPr>
              <w:t>Тип</w:t>
            </w:r>
          </w:p>
        </w:tc>
        <w:tc>
          <w:tcPr>
            <w:tcW w:w="567" w:type="dxa"/>
            <w:textDirection w:val="btLr"/>
            <w:vAlign w:val="center"/>
          </w:tcPr>
          <w:p w14:paraId="2B983CE5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b/>
                <w:sz w:val="16"/>
              </w:rPr>
              <w:t>Категория NFR</w:t>
            </w:r>
          </w:p>
        </w:tc>
        <w:tc>
          <w:tcPr>
            <w:tcW w:w="1361" w:type="dxa"/>
            <w:vAlign w:val="center"/>
          </w:tcPr>
          <w:p w14:paraId="0A64E7C0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b/>
                <w:sz w:val="16"/>
              </w:rPr>
              <w:t>Наименование</w:t>
            </w:r>
          </w:p>
        </w:tc>
        <w:tc>
          <w:tcPr>
            <w:tcW w:w="1928" w:type="dxa"/>
            <w:vAlign w:val="center"/>
          </w:tcPr>
          <w:p w14:paraId="5C1B59F6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b/>
                <w:sz w:val="16"/>
              </w:rPr>
              <w:t>Формулировка</w:t>
            </w:r>
          </w:p>
        </w:tc>
        <w:tc>
          <w:tcPr>
            <w:tcW w:w="794" w:type="dxa"/>
            <w:vAlign w:val="center"/>
          </w:tcPr>
          <w:p w14:paraId="20570876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b/>
                <w:sz w:val="16"/>
              </w:rPr>
              <w:t>Источник</w:t>
            </w:r>
          </w:p>
        </w:tc>
        <w:tc>
          <w:tcPr>
            <w:tcW w:w="1304" w:type="dxa"/>
            <w:vAlign w:val="center"/>
          </w:tcPr>
          <w:p w14:paraId="45EC6564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b/>
                <w:sz w:val="16"/>
              </w:rPr>
              <w:t>Обоснование</w:t>
            </w:r>
          </w:p>
        </w:tc>
        <w:tc>
          <w:tcPr>
            <w:tcW w:w="624" w:type="dxa"/>
            <w:vAlign w:val="center"/>
          </w:tcPr>
          <w:p w14:paraId="18FA94F5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b/>
                <w:sz w:val="16"/>
              </w:rPr>
              <w:t>Приоритет</w:t>
            </w:r>
          </w:p>
        </w:tc>
        <w:tc>
          <w:tcPr>
            <w:tcW w:w="1984" w:type="dxa"/>
            <w:vAlign w:val="center"/>
          </w:tcPr>
          <w:p w14:paraId="6031367F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b/>
                <w:sz w:val="16"/>
              </w:rPr>
              <w:t>Критерий верификации</w:t>
            </w:r>
          </w:p>
        </w:tc>
      </w:tr>
      <w:tr w:rsidR="00915895" w:rsidRPr="004F7872" w14:paraId="1E43B914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7F61CBF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FR-01</w:t>
            </w:r>
          </w:p>
        </w:tc>
        <w:tc>
          <w:tcPr>
            <w:tcW w:w="454" w:type="dxa"/>
            <w:textDirection w:val="btLr"/>
            <w:vAlign w:val="center"/>
          </w:tcPr>
          <w:p w14:paraId="17B9C1B4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  <w:vAlign w:val="center"/>
          </w:tcPr>
          <w:p w14:paraId="4C48C299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1361" w:type="dxa"/>
            <w:vAlign w:val="center"/>
          </w:tcPr>
          <w:p w14:paraId="1E5E47DE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Создание точки события с датой и координатами</w:t>
            </w:r>
          </w:p>
        </w:tc>
        <w:tc>
          <w:tcPr>
            <w:tcW w:w="1928" w:type="dxa"/>
            <w:vAlign w:val="center"/>
          </w:tcPr>
          <w:p w14:paraId="21F7D2C9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 xml:space="preserve">Система должна </w:t>
            </w:r>
            <w:r w:rsidRPr="004F7872">
              <w:rPr>
                <w:sz w:val="16"/>
                <w:lang w:val="ru-RU"/>
              </w:rPr>
              <w:t>предоставлять учителю возможность указать на карте точку события и задать её название, описание и дату (или период).</w:t>
            </w:r>
          </w:p>
        </w:tc>
        <w:tc>
          <w:tcPr>
            <w:tcW w:w="794" w:type="dxa"/>
            <w:vAlign w:val="center"/>
          </w:tcPr>
          <w:p w14:paraId="3B5E3945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StH-01</w:t>
            </w:r>
          </w:p>
        </w:tc>
        <w:tc>
          <w:tcPr>
            <w:tcW w:w="1304" w:type="dxa"/>
            <w:vAlign w:val="center"/>
          </w:tcPr>
          <w:p w14:paraId="28C7D426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 xml:space="preserve">Исходное действие сценария </w:t>
            </w:r>
            <w:r>
              <w:rPr>
                <w:sz w:val="16"/>
              </w:rPr>
              <w:t>UC</w:t>
            </w:r>
            <w:r w:rsidRPr="004F7872">
              <w:rPr>
                <w:sz w:val="16"/>
                <w:lang w:val="ru-RU"/>
              </w:rPr>
              <w:t>-1; без точки дальнейшее наполнение системы невозможно.</w:t>
            </w:r>
          </w:p>
        </w:tc>
        <w:tc>
          <w:tcPr>
            <w:tcW w:w="624" w:type="dxa"/>
            <w:vAlign w:val="center"/>
          </w:tcPr>
          <w:p w14:paraId="1522859B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Must Have</w:t>
            </w:r>
          </w:p>
        </w:tc>
        <w:tc>
          <w:tcPr>
            <w:tcW w:w="1984" w:type="dxa"/>
            <w:vAlign w:val="center"/>
          </w:tcPr>
          <w:p w14:paraId="686C4FF1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 xml:space="preserve">Демонстрация: в сценарии </w:t>
            </w:r>
            <w:r>
              <w:rPr>
                <w:sz w:val="16"/>
              </w:rPr>
              <w:t>UC</w:t>
            </w:r>
            <w:r w:rsidRPr="004F7872">
              <w:rPr>
                <w:sz w:val="16"/>
                <w:lang w:val="ru-RU"/>
              </w:rPr>
              <w:t>-1 создана</w:t>
            </w:r>
            <w:r w:rsidRPr="004F7872">
              <w:rPr>
                <w:sz w:val="16"/>
                <w:lang w:val="ru-RU"/>
              </w:rPr>
              <w:t xml:space="preserve"> точка с заполненными названием, описанием и датой, точка сохранена в системе.</w:t>
            </w:r>
          </w:p>
        </w:tc>
      </w:tr>
      <w:tr w:rsidR="00915895" w:rsidRPr="004F7872" w14:paraId="6CD370FC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71FF6A7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FR-02</w:t>
            </w:r>
          </w:p>
        </w:tc>
        <w:tc>
          <w:tcPr>
            <w:tcW w:w="454" w:type="dxa"/>
            <w:textDirection w:val="btLr"/>
            <w:vAlign w:val="center"/>
          </w:tcPr>
          <w:p w14:paraId="10463BF6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  <w:vAlign w:val="center"/>
          </w:tcPr>
          <w:p w14:paraId="7177174B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1361" w:type="dxa"/>
            <w:vAlign w:val="center"/>
          </w:tcPr>
          <w:p w14:paraId="00C58AAA" w14:textId="77777777" w:rsidR="00915895" w:rsidRDefault="001816B7">
            <w:pPr>
              <w:spacing w:after="40" w:line="240" w:lineRule="auto"/>
              <w:ind w:firstLine="0"/>
              <w:jc w:val="left"/>
            </w:pPr>
            <w:r>
              <w:rPr>
                <w:sz w:val="16"/>
              </w:rPr>
              <w:t>Прикрепление медиаматериалов к точке</w:t>
            </w:r>
          </w:p>
        </w:tc>
        <w:tc>
          <w:tcPr>
            <w:tcW w:w="1928" w:type="dxa"/>
            <w:vAlign w:val="center"/>
          </w:tcPr>
          <w:p w14:paraId="35655D52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Система должна предоставлять учителю возможность прикрепить к точке события один или несколько файлов материалов (фо</w:t>
            </w:r>
            <w:r w:rsidRPr="004F7872">
              <w:rPr>
                <w:sz w:val="16"/>
                <w:lang w:val="ru-RU"/>
              </w:rPr>
              <w:t>то, документ, видео).</w:t>
            </w:r>
          </w:p>
        </w:tc>
        <w:tc>
          <w:tcPr>
            <w:tcW w:w="794" w:type="dxa"/>
            <w:vAlign w:val="center"/>
          </w:tcPr>
          <w:p w14:paraId="0CB9EA29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StH-01</w:t>
            </w:r>
          </w:p>
        </w:tc>
        <w:tc>
          <w:tcPr>
            <w:tcW w:w="1304" w:type="dxa"/>
            <w:vAlign w:val="center"/>
          </w:tcPr>
          <w:p w14:paraId="5358DDE4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 xml:space="preserve">Шаг 4 основного потока </w:t>
            </w:r>
            <w:r>
              <w:rPr>
                <w:sz w:val="16"/>
              </w:rPr>
              <w:t>UC</w:t>
            </w:r>
            <w:r w:rsidRPr="004F7872">
              <w:rPr>
                <w:sz w:val="16"/>
                <w:lang w:val="ru-RU"/>
              </w:rPr>
              <w:t>-1; материалы служат основой для изучения темы учеником.</w:t>
            </w:r>
          </w:p>
        </w:tc>
        <w:tc>
          <w:tcPr>
            <w:tcW w:w="624" w:type="dxa"/>
            <w:vAlign w:val="center"/>
          </w:tcPr>
          <w:p w14:paraId="13455A1C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Must Have</w:t>
            </w:r>
          </w:p>
        </w:tc>
        <w:tc>
          <w:tcPr>
            <w:tcW w:w="1984" w:type="dxa"/>
            <w:vAlign w:val="center"/>
          </w:tcPr>
          <w:p w14:paraId="669E9553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Испытание: для файлов трёх поддерживаемых типов загрузка завершается успешно, файлы доступны при открытии точки.</w:t>
            </w:r>
          </w:p>
        </w:tc>
      </w:tr>
      <w:tr w:rsidR="00915895" w:rsidRPr="004F7872" w14:paraId="377EE31B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6A2599A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FR-03</w:t>
            </w:r>
          </w:p>
        </w:tc>
        <w:tc>
          <w:tcPr>
            <w:tcW w:w="454" w:type="dxa"/>
            <w:textDirection w:val="btLr"/>
            <w:vAlign w:val="center"/>
          </w:tcPr>
          <w:p w14:paraId="1D542BB5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  <w:vAlign w:val="center"/>
          </w:tcPr>
          <w:p w14:paraId="411D9286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1361" w:type="dxa"/>
            <w:vAlign w:val="center"/>
          </w:tcPr>
          <w:p w14:paraId="268AFB5E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Отображение точек на карте по шкале времени</w:t>
            </w:r>
          </w:p>
        </w:tc>
        <w:tc>
          <w:tcPr>
            <w:tcW w:w="1928" w:type="dxa"/>
            <w:vAlign w:val="center"/>
          </w:tcPr>
          <w:p w14:paraId="3CDA1313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Система должна отображать точку события на карте только при выборе на шкале времени года, входящего в дату (период) этой точки.</w:t>
            </w:r>
          </w:p>
        </w:tc>
        <w:tc>
          <w:tcPr>
            <w:tcW w:w="794" w:type="dxa"/>
            <w:vAlign w:val="center"/>
          </w:tcPr>
          <w:p w14:paraId="151A9626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StH-01, StH-02</w:t>
            </w:r>
          </w:p>
        </w:tc>
        <w:tc>
          <w:tcPr>
            <w:tcW w:w="1304" w:type="dxa"/>
            <w:vAlign w:val="center"/>
          </w:tcPr>
          <w:p w14:paraId="37FEE5E7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 xml:space="preserve">Шаг 6 основного потока </w:t>
            </w:r>
            <w:r>
              <w:rPr>
                <w:sz w:val="16"/>
              </w:rPr>
              <w:t>UC</w:t>
            </w:r>
            <w:r w:rsidRPr="004F7872">
              <w:rPr>
                <w:sz w:val="16"/>
                <w:lang w:val="ru-RU"/>
              </w:rPr>
              <w:t xml:space="preserve">-1; ключевая функция </w:t>
            </w:r>
            <w:r w:rsidRPr="004F7872">
              <w:rPr>
                <w:sz w:val="16"/>
                <w:lang w:val="ru-RU"/>
              </w:rPr>
              <w:t>системы — связь карты и времени.</w:t>
            </w:r>
          </w:p>
        </w:tc>
        <w:tc>
          <w:tcPr>
            <w:tcW w:w="624" w:type="dxa"/>
            <w:vAlign w:val="center"/>
          </w:tcPr>
          <w:p w14:paraId="48C6AE4D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Must Have</w:t>
            </w:r>
          </w:p>
        </w:tc>
        <w:tc>
          <w:tcPr>
            <w:tcW w:w="1984" w:type="dxa"/>
            <w:vAlign w:val="center"/>
          </w:tcPr>
          <w:p w14:paraId="0919A295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Демонстрация: при переключении года на шкале времени состав видимых точек на карте меняется в соответствии с их датами.</w:t>
            </w:r>
          </w:p>
        </w:tc>
      </w:tr>
      <w:tr w:rsidR="00915895" w:rsidRPr="004F7872" w14:paraId="60DEE8AF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9DB4666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FR-04</w:t>
            </w:r>
          </w:p>
        </w:tc>
        <w:tc>
          <w:tcPr>
            <w:tcW w:w="454" w:type="dxa"/>
            <w:textDirection w:val="btLr"/>
            <w:vAlign w:val="center"/>
          </w:tcPr>
          <w:p w14:paraId="0C286464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  <w:vAlign w:val="center"/>
          </w:tcPr>
          <w:p w14:paraId="049FFFB0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1361" w:type="dxa"/>
            <w:vAlign w:val="center"/>
          </w:tcPr>
          <w:p w14:paraId="0920AEA0" w14:textId="77777777" w:rsidR="00915895" w:rsidRDefault="001816B7">
            <w:pPr>
              <w:spacing w:after="40" w:line="240" w:lineRule="auto"/>
              <w:ind w:firstLine="0"/>
              <w:jc w:val="left"/>
            </w:pPr>
            <w:r>
              <w:rPr>
                <w:sz w:val="16"/>
              </w:rPr>
              <w:t>Проверка обязательных полей точки</w:t>
            </w:r>
          </w:p>
        </w:tc>
        <w:tc>
          <w:tcPr>
            <w:tcW w:w="1928" w:type="dxa"/>
            <w:vAlign w:val="center"/>
          </w:tcPr>
          <w:p w14:paraId="45D7DFA1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 xml:space="preserve">Система должна отклонять </w:t>
            </w:r>
            <w:r w:rsidRPr="004F7872">
              <w:rPr>
                <w:sz w:val="16"/>
                <w:lang w:val="ru-RU"/>
              </w:rPr>
              <w:t>сохранение точки события, если не заполнены обязательные поля названия или даты.</w:t>
            </w:r>
          </w:p>
        </w:tc>
        <w:tc>
          <w:tcPr>
            <w:tcW w:w="794" w:type="dxa"/>
            <w:vAlign w:val="center"/>
          </w:tcPr>
          <w:p w14:paraId="05AB037A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StH-01</w:t>
            </w:r>
          </w:p>
        </w:tc>
        <w:tc>
          <w:tcPr>
            <w:tcW w:w="1304" w:type="dxa"/>
            <w:vAlign w:val="center"/>
          </w:tcPr>
          <w:p w14:paraId="0CB10696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 xml:space="preserve">Альтернативный поток 1 </w:t>
            </w:r>
            <w:r>
              <w:rPr>
                <w:sz w:val="16"/>
              </w:rPr>
              <w:t>UC</w:t>
            </w:r>
            <w:r w:rsidRPr="004F7872">
              <w:rPr>
                <w:sz w:val="16"/>
                <w:lang w:val="ru-RU"/>
              </w:rPr>
              <w:t>-1; предотвращает создание неполных точек.</w:t>
            </w:r>
          </w:p>
        </w:tc>
        <w:tc>
          <w:tcPr>
            <w:tcW w:w="624" w:type="dxa"/>
            <w:vAlign w:val="center"/>
          </w:tcPr>
          <w:p w14:paraId="7E5662DC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Must Have</w:t>
            </w:r>
          </w:p>
        </w:tc>
        <w:tc>
          <w:tcPr>
            <w:tcW w:w="1984" w:type="dxa"/>
            <w:vAlign w:val="center"/>
          </w:tcPr>
          <w:p w14:paraId="531B7EDE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Испытание: попытка сохранить точку без названия или даты завершается ошибкой валидации, то</w:t>
            </w:r>
            <w:r w:rsidRPr="004F7872">
              <w:rPr>
                <w:sz w:val="16"/>
                <w:lang w:val="ru-RU"/>
              </w:rPr>
              <w:t>чка не создаётся.</w:t>
            </w:r>
          </w:p>
        </w:tc>
      </w:tr>
      <w:tr w:rsidR="00915895" w:rsidRPr="004F7872" w14:paraId="43652173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29159D7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FR-05</w:t>
            </w:r>
          </w:p>
        </w:tc>
        <w:tc>
          <w:tcPr>
            <w:tcW w:w="454" w:type="dxa"/>
            <w:textDirection w:val="btLr"/>
            <w:vAlign w:val="center"/>
          </w:tcPr>
          <w:p w14:paraId="7D3065E4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  <w:vAlign w:val="center"/>
          </w:tcPr>
          <w:p w14:paraId="44C1E566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1361" w:type="dxa"/>
            <w:vAlign w:val="center"/>
          </w:tcPr>
          <w:p w14:paraId="5D8A4069" w14:textId="77777777" w:rsidR="00915895" w:rsidRDefault="001816B7">
            <w:pPr>
              <w:spacing w:after="40" w:line="240" w:lineRule="auto"/>
              <w:ind w:firstLine="0"/>
              <w:jc w:val="left"/>
            </w:pPr>
            <w:r>
              <w:rPr>
                <w:sz w:val="16"/>
              </w:rPr>
              <w:t>Ограничение размера загружаемого файла</w:t>
            </w:r>
          </w:p>
        </w:tc>
        <w:tc>
          <w:tcPr>
            <w:tcW w:w="1928" w:type="dxa"/>
            <w:vAlign w:val="center"/>
          </w:tcPr>
          <w:p w14:paraId="1BD5EB7E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Система должна отклонять загрузку файла материалов, если его размер превышает установленный лимит, и сообщать учителю о превышении.</w:t>
            </w:r>
          </w:p>
        </w:tc>
        <w:tc>
          <w:tcPr>
            <w:tcW w:w="794" w:type="dxa"/>
            <w:vAlign w:val="center"/>
          </w:tcPr>
          <w:p w14:paraId="78B7F119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StH-01</w:t>
            </w:r>
          </w:p>
        </w:tc>
        <w:tc>
          <w:tcPr>
            <w:tcW w:w="1304" w:type="dxa"/>
            <w:vAlign w:val="center"/>
          </w:tcPr>
          <w:p w14:paraId="43A9525B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 xml:space="preserve">Альтернативный поток 2 </w:t>
            </w:r>
            <w:r>
              <w:rPr>
                <w:sz w:val="16"/>
              </w:rPr>
              <w:t>UC</w:t>
            </w:r>
            <w:r w:rsidRPr="004F7872">
              <w:rPr>
                <w:sz w:val="16"/>
                <w:lang w:val="ru-RU"/>
              </w:rPr>
              <w:t>-1; огранич</w:t>
            </w:r>
            <w:r w:rsidRPr="004F7872">
              <w:rPr>
                <w:sz w:val="16"/>
                <w:lang w:val="ru-RU"/>
              </w:rPr>
              <w:t>ивает нагрузку на хранилище (риск из первичного анализа).</w:t>
            </w:r>
          </w:p>
        </w:tc>
        <w:tc>
          <w:tcPr>
            <w:tcW w:w="624" w:type="dxa"/>
            <w:vAlign w:val="center"/>
          </w:tcPr>
          <w:p w14:paraId="51C933B7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Should Have</w:t>
            </w:r>
          </w:p>
        </w:tc>
        <w:tc>
          <w:tcPr>
            <w:tcW w:w="1984" w:type="dxa"/>
            <w:vAlign w:val="center"/>
          </w:tcPr>
          <w:p w14:paraId="2ED1D856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Испытание: файл размером больше лимита отклоняется системой с выводом соответствующего сообщения.</w:t>
            </w:r>
          </w:p>
        </w:tc>
      </w:tr>
      <w:tr w:rsidR="00915895" w:rsidRPr="004F7872" w14:paraId="7B73E7D6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9C11A30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FR-06</w:t>
            </w:r>
          </w:p>
        </w:tc>
        <w:tc>
          <w:tcPr>
            <w:tcW w:w="454" w:type="dxa"/>
            <w:textDirection w:val="btLr"/>
            <w:vAlign w:val="center"/>
          </w:tcPr>
          <w:p w14:paraId="20165C03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  <w:vAlign w:val="center"/>
          </w:tcPr>
          <w:p w14:paraId="14D497E3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1361" w:type="dxa"/>
            <w:vAlign w:val="center"/>
          </w:tcPr>
          <w:p w14:paraId="3AD3AD2B" w14:textId="77777777" w:rsidR="00915895" w:rsidRDefault="001816B7">
            <w:pPr>
              <w:spacing w:after="40" w:line="240" w:lineRule="auto"/>
              <w:ind w:firstLine="0"/>
              <w:jc w:val="left"/>
            </w:pPr>
            <w:r>
              <w:rPr>
                <w:sz w:val="16"/>
              </w:rPr>
              <w:t>Редактор эталонной схемы реконструкции</w:t>
            </w:r>
          </w:p>
        </w:tc>
        <w:tc>
          <w:tcPr>
            <w:tcW w:w="1928" w:type="dxa"/>
            <w:vAlign w:val="center"/>
          </w:tcPr>
          <w:p w14:paraId="65A70BF5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 xml:space="preserve">Система должна </w:t>
            </w:r>
            <w:r w:rsidRPr="004F7872">
              <w:rPr>
                <w:sz w:val="16"/>
                <w:lang w:val="ru-RU"/>
              </w:rPr>
              <w:t>предоставлять учителю редактор для загрузки базового изображения и размещения на нём объектов реконструкции с указанием типа и подписи каждого объекта.</w:t>
            </w:r>
          </w:p>
        </w:tc>
        <w:tc>
          <w:tcPr>
            <w:tcW w:w="794" w:type="dxa"/>
            <w:vAlign w:val="center"/>
          </w:tcPr>
          <w:p w14:paraId="54829ED4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StH-01</w:t>
            </w:r>
          </w:p>
        </w:tc>
        <w:tc>
          <w:tcPr>
            <w:tcW w:w="1304" w:type="dxa"/>
            <w:vAlign w:val="center"/>
          </w:tcPr>
          <w:p w14:paraId="32140947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 xml:space="preserve">Шаги 1–3 основного потока </w:t>
            </w:r>
            <w:r>
              <w:rPr>
                <w:sz w:val="16"/>
              </w:rPr>
              <w:t>UC</w:t>
            </w:r>
            <w:r w:rsidRPr="004F7872">
              <w:rPr>
                <w:sz w:val="16"/>
                <w:lang w:val="ru-RU"/>
              </w:rPr>
              <w:t>-2; без редактора эталон невозможно создать.</w:t>
            </w:r>
          </w:p>
        </w:tc>
        <w:tc>
          <w:tcPr>
            <w:tcW w:w="624" w:type="dxa"/>
            <w:vAlign w:val="center"/>
          </w:tcPr>
          <w:p w14:paraId="45B4AF9A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Must Have</w:t>
            </w:r>
          </w:p>
        </w:tc>
        <w:tc>
          <w:tcPr>
            <w:tcW w:w="1984" w:type="dxa"/>
            <w:vAlign w:val="center"/>
          </w:tcPr>
          <w:p w14:paraId="3FC1735F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 xml:space="preserve">Демонстрация: </w:t>
            </w:r>
            <w:r w:rsidRPr="004F7872">
              <w:rPr>
                <w:sz w:val="16"/>
                <w:lang w:val="ru-RU"/>
              </w:rPr>
              <w:t xml:space="preserve">в сценарии </w:t>
            </w:r>
            <w:r>
              <w:rPr>
                <w:sz w:val="16"/>
              </w:rPr>
              <w:t>UC</w:t>
            </w:r>
            <w:r w:rsidRPr="004F7872">
              <w:rPr>
                <w:sz w:val="16"/>
                <w:lang w:val="ru-RU"/>
              </w:rPr>
              <w:t>-2 создана схема не менее чем с 5 объектами, каждый объект имеет тип и подпись.</w:t>
            </w:r>
          </w:p>
        </w:tc>
      </w:tr>
      <w:tr w:rsidR="00915895" w:rsidRPr="004F7872" w14:paraId="3B13AEEF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8920543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FR-07</w:t>
            </w:r>
          </w:p>
        </w:tc>
        <w:tc>
          <w:tcPr>
            <w:tcW w:w="454" w:type="dxa"/>
            <w:textDirection w:val="btLr"/>
            <w:vAlign w:val="center"/>
          </w:tcPr>
          <w:p w14:paraId="04E0B362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  <w:vAlign w:val="center"/>
          </w:tcPr>
          <w:p w14:paraId="3B4E7A7D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1361" w:type="dxa"/>
            <w:vAlign w:val="center"/>
          </w:tcPr>
          <w:p w14:paraId="4CBDD69D" w14:textId="77777777" w:rsidR="00915895" w:rsidRDefault="001816B7">
            <w:pPr>
              <w:spacing w:after="40" w:line="240" w:lineRule="auto"/>
              <w:ind w:firstLine="0"/>
              <w:jc w:val="left"/>
            </w:pPr>
            <w:r>
              <w:rPr>
                <w:sz w:val="16"/>
              </w:rPr>
              <w:t>Обязательность типа объекта схемы</w:t>
            </w:r>
          </w:p>
        </w:tc>
        <w:tc>
          <w:tcPr>
            <w:tcW w:w="1928" w:type="dxa"/>
            <w:vAlign w:val="center"/>
          </w:tcPr>
          <w:p w14:paraId="29DF30A2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Система должна отклонять добавление объекта на схему, если для него не указан тип.</w:t>
            </w:r>
          </w:p>
        </w:tc>
        <w:tc>
          <w:tcPr>
            <w:tcW w:w="794" w:type="dxa"/>
            <w:vAlign w:val="center"/>
          </w:tcPr>
          <w:p w14:paraId="72598A65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StH-01</w:t>
            </w:r>
          </w:p>
        </w:tc>
        <w:tc>
          <w:tcPr>
            <w:tcW w:w="1304" w:type="dxa"/>
            <w:vAlign w:val="center"/>
          </w:tcPr>
          <w:p w14:paraId="701F32D5" w14:textId="77777777" w:rsidR="00915895" w:rsidRDefault="001816B7">
            <w:pPr>
              <w:spacing w:after="40" w:line="240" w:lineRule="auto"/>
              <w:ind w:firstLine="0"/>
              <w:jc w:val="left"/>
            </w:pPr>
            <w:r>
              <w:rPr>
                <w:sz w:val="16"/>
              </w:rPr>
              <w:t>Альтернативный поток 1 UC-2.</w:t>
            </w:r>
          </w:p>
        </w:tc>
        <w:tc>
          <w:tcPr>
            <w:tcW w:w="624" w:type="dxa"/>
            <w:vAlign w:val="center"/>
          </w:tcPr>
          <w:p w14:paraId="77EE162D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Should Have</w:t>
            </w:r>
          </w:p>
        </w:tc>
        <w:tc>
          <w:tcPr>
            <w:tcW w:w="1984" w:type="dxa"/>
            <w:vAlign w:val="center"/>
          </w:tcPr>
          <w:p w14:paraId="03D5C5D8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Испытание: попытка добавить объект без типа отклоняется, объект на схему не добавляется.</w:t>
            </w:r>
          </w:p>
        </w:tc>
      </w:tr>
      <w:tr w:rsidR="00915895" w:rsidRPr="004F7872" w14:paraId="3F4BC407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7D2ADAE4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FR-08</w:t>
            </w:r>
          </w:p>
        </w:tc>
        <w:tc>
          <w:tcPr>
            <w:tcW w:w="454" w:type="dxa"/>
            <w:textDirection w:val="btLr"/>
            <w:vAlign w:val="center"/>
          </w:tcPr>
          <w:p w14:paraId="701C5563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  <w:vAlign w:val="center"/>
          </w:tcPr>
          <w:p w14:paraId="0A049AD9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1361" w:type="dxa"/>
            <w:vAlign w:val="center"/>
          </w:tcPr>
          <w:p w14:paraId="6DB52F40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Сохранение расположения объектов как эталона</w:t>
            </w:r>
          </w:p>
        </w:tc>
        <w:tc>
          <w:tcPr>
            <w:tcW w:w="1928" w:type="dxa"/>
            <w:vAlign w:val="center"/>
          </w:tcPr>
          <w:p w14:paraId="5AE2A1D6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Система должна сохранять заданное учителем расположение о</w:t>
            </w:r>
            <w:r w:rsidRPr="004F7872">
              <w:rPr>
                <w:sz w:val="16"/>
                <w:lang w:val="ru-RU"/>
              </w:rPr>
              <w:t>бъектов на схеме как эталонную реконструкцию, доступную для последующего сравнения.</w:t>
            </w:r>
          </w:p>
        </w:tc>
        <w:tc>
          <w:tcPr>
            <w:tcW w:w="794" w:type="dxa"/>
            <w:vAlign w:val="center"/>
          </w:tcPr>
          <w:p w14:paraId="436764AF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StH-01</w:t>
            </w:r>
          </w:p>
        </w:tc>
        <w:tc>
          <w:tcPr>
            <w:tcW w:w="1304" w:type="dxa"/>
            <w:vAlign w:val="center"/>
          </w:tcPr>
          <w:p w14:paraId="708E7486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 xml:space="preserve">Шаг 4 основного потока </w:t>
            </w:r>
            <w:r>
              <w:rPr>
                <w:sz w:val="16"/>
              </w:rPr>
              <w:t>UC</w:t>
            </w:r>
            <w:r w:rsidRPr="004F7872">
              <w:rPr>
                <w:sz w:val="16"/>
                <w:lang w:val="ru-RU"/>
              </w:rPr>
              <w:t>-2; эталон необходим для автоматической проверки (</w:t>
            </w:r>
            <w:r>
              <w:rPr>
                <w:sz w:val="16"/>
              </w:rPr>
              <w:t>FR</w:t>
            </w:r>
            <w:r w:rsidRPr="004F7872">
              <w:rPr>
                <w:sz w:val="16"/>
                <w:lang w:val="ru-RU"/>
              </w:rPr>
              <w:t>-14).</w:t>
            </w:r>
          </w:p>
        </w:tc>
        <w:tc>
          <w:tcPr>
            <w:tcW w:w="624" w:type="dxa"/>
            <w:vAlign w:val="center"/>
          </w:tcPr>
          <w:p w14:paraId="2419288D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Must Have</w:t>
            </w:r>
          </w:p>
        </w:tc>
        <w:tc>
          <w:tcPr>
            <w:tcW w:w="1984" w:type="dxa"/>
            <w:vAlign w:val="center"/>
          </w:tcPr>
          <w:p w14:paraId="7435640A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 xml:space="preserve">Инспекция: сохранённая эталонная схема при повторном открытии </w:t>
            </w:r>
            <w:r w:rsidRPr="004F7872">
              <w:rPr>
                <w:sz w:val="16"/>
                <w:lang w:val="ru-RU"/>
              </w:rPr>
              <w:t>воспроизводится в неизменном виде.</w:t>
            </w:r>
          </w:p>
        </w:tc>
      </w:tr>
      <w:tr w:rsidR="00915895" w:rsidRPr="004F7872" w14:paraId="3E8EF351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8AC05B3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lastRenderedPageBreak/>
              <w:t>FR-09</w:t>
            </w:r>
          </w:p>
        </w:tc>
        <w:tc>
          <w:tcPr>
            <w:tcW w:w="454" w:type="dxa"/>
            <w:textDirection w:val="btLr"/>
            <w:vAlign w:val="center"/>
          </w:tcPr>
          <w:p w14:paraId="5A6396F7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  <w:vAlign w:val="center"/>
          </w:tcPr>
          <w:p w14:paraId="39A373FF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1361" w:type="dxa"/>
            <w:vAlign w:val="center"/>
          </w:tcPr>
          <w:p w14:paraId="4EA5D78D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Создание задания на реконструкцию с допуском</w:t>
            </w:r>
          </w:p>
        </w:tc>
        <w:tc>
          <w:tcPr>
            <w:tcW w:w="1928" w:type="dxa"/>
            <w:vAlign w:val="center"/>
          </w:tcPr>
          <w:p w14:paraId="4B4B14DD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 xml:space="preserve">Система должна позволять учителю на основе эталонной схемы создать задание на реконструкцию с инструкцией и допустимой погрешностью </w:t>
            </w:r>
            <w:r w:rsidRPr="004F7872">
              <w:rPr>
                <w:sz w:val="16"/>
                <w:lang w:val="ru-RU"/>
              </w:rPr>
              <w:t>расположения объектов.</w:t>
            </w:r>
          </w:p>
        </w:tc>
        <w:tc>
          <w:tcPr>
            <w:tcW w:w="794" w:type="dxa"/>
            <w:vAlign w:val="center"/>
          </w:tcPr>
          <w:p w14:paraId="1A6C378E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StH-01</w:t>
            </w:r>
          </w:p>
        </w:tc>
        <w:tc>
          <w:tcPr>
            <w:tcW w:w="1304" w:type="dxa"/>
            <w:vAlign w:val="center"/>
          </w:tcPr>
          <w:p w14:paraId="449C1130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 xml:space="preserve">Шаг 5 основного потока </w:t>
            </w:r>
            <w:r>
              <w:rPr>
                <w:sz w:val="16"/>
              </w:rPr>
              <w:t>UC</w:t>
            </w:r>
            <w:r w:rsidRPr="004F7872">
              <w:rPr>
                <w:sz w:val="16"/>
                <w:lang w:val="ru-RU"/>
              </w:rPr>
              <w:t>-2; допуск нужен для корректной автоматической оценки.</w:t>
            </w:r>
          </w:p>
        </w:tc>
        <w:tc>
          <w:tcPr>
            <w:tcW w:w="624" w:type="dxa"/>
            <w:vAlign w:val="center"/>
          </w:tcPr>
          <w:p w14:paraId="324C26AB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Must Have</w:t>
            </w:r>
          </w:p>
        </w:tc>
        <w:tc>
          <w:tcPr>
            <w:tcW w:w="1984" w:type="dxa"/>
            <w:vAlign w:val="center"/>
          </w:tcPr>
          <w:p w14:paraId="2E744BDC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Демонстрация: созданное задание содержит инструкцию и числовое значение допустимой погрешности.</w:t>
            </w:r>
          </w:p>
        </w:tc>
      </w:tr>
      <w:tr w:rsidR="00915895" w:rsidRPr="004F7872" w14:paraId="7D2EB765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D192D57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FR-10</w:t>
            </w:r>
          </w:p>
        </w:tc>
        <w:tc>
          <w:tcPr>
            <w:tcW w:w="454" w:type="dxa"/>
            <w:textDirection w:val="btLr"/>
            <w:vAlign w:val="center"/>
          </w:tcPr>
          <w:p w14:paraId="19ED1DF4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  <w:vAlign w:val="center"/>
          </w:tcPr>
          <w:p w14:paraId="38A2C7B9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1361" w:type="dxa"/>
            <w:vAlign w:val="center"/>
          </w:tcPr>
          <w:p w14:paraId="57D4D2E1" w14:textId="77777777" w:rsidR="00915895" w:rsidRDefault="001816B7">
            <w:pPr>
              <w:spacing w:after="40" w:line="240" w:lineRule="auto"/>
              <w:ind w:firstLine="0"/>
              <w:jc w:val="left"/>
            </w:pPr>
            <w:r>
              <w:rPr>
                <w:sz w:val="16"/>
              </w:rPr>
              <w:t>Применение погре</w:t>
            </w:r>
            <w:r>
              <w:rPr>
                <w:sz w:val="16"/>
              </w:rPr>
              <w:t>шности по умолчанию</w:t>
            </w:r>
          </w:p>
        </w:tc>
        <w:tc>
          <w:tcPr>
            <w:tcW w:w="1928" w:type="dxa"/>
            <w:vAlign w:val="center"/>
          </w:tcPr>
          <w:p w14:paraId="1AAAF74E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Система должна применять заданное по умолчанию значение допустимой погрешности, если учитель не указал его явно при создании задания.</w:t>
            </w:r>
          </w:p>
        </w:tc>
        <w:tc>
          <w:tcPr>
            <w:tcW w:w="794" w:type="dxa"/>
            <w:vAlign w:val="center"/>
          </w:tcPr>
          <w:p w14:paraId="2BDE1E97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StH-01</w:t>
            </w:r>
          </w:p>
        </w:tc>
        <w:tc>
          <w:tcPr>
            <w:tcW w:w="1304" w:type="dxa"/>
            <w:vAlign w:val="center"/>
          </w:tcPr>
          <w:p w14:paraId="034843A0" w14:textId="77777777" w:rsidR="00915895" w:rsidRDefault="001816B7">
            <w:pPr>
              <w:spacing w:after="40" w:line="240" w:lineRule="auto"/>
              <w:ind w:firstLine="0"/>
              <w:jc w:val="left"/>
            </w:pPr>
            <w:r>
              <w:rPr>
                <w:sz w:val="16"/>
              </w:rPr>
              <w:t>Альтернативный поток 2 UC-2.</w:t>
            </w:r>
          </w:p>
        </w:tc>
        <w:tc>
          <w:tcPr>
            <w:tcW w:w="624" w:type="dxa"/>
            <w:vAlign w:val="center"/>
          </w:tcPr>
          <w:p w14:paraId="06571085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Could Have</w:t>
            </w:r>
          </w:p>
        </w:tc>
        <w:tc>
          <w:tcPr>
            <w:tcW w:w="1984" w:type="dxa"/>
            <w:vAlign w:val="center"/>
          </w:tcPr>
          <w:p w14:paraId="5521650E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 xml:space="preserve">Испытание: при создании задания без указания </w:t>
            </w:r>
            <w:r w:rsidRPr="004F7872">
              <w:rPr>
                <w:sz w:val="16"/>
                <w:lang w:val="ru-RU"/>
              </w:rPr>
              <w:t>погрешности сохранённое значение равно значению по умолчанию.</w:t>
            </w:r>
          </w:p>
        </w:tc>
      </w:tr>
      <w:tr w:rsidR="00915895" w:rsidRPr="004F7872" w14:paraId="2EC757BE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43E8F23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FR-11</w:t>
            </w:r>
          </w:p>
        </w:tc>
        <w:tc>
          <w:tcPr>
            <w:tcW w:w="454" w:type="dxa"/>
            <w:textDirection w:val="btLr"/>
            <w:vAlign w:val="center"/>
          </w:tcPr>
          <w:p w14:paraId="6F05E57D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  <w:vAlign w:val="center"/>
          </w:tcPr>
          <w:p w14:paraId="5041D9F4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1361" w:type="dxa"/>
            <w:vAlign w:val="center"/>
          </w:tcPr>
          <w:p w14:paraId="09535510" w14:textId="77777777" w:rsidR="00915895" w:rsidRDefault="001816B7">
            <w:pPr>
              <w:spacing w:after="40" w:line="240" w:lineRule="auto"/>
              <w:ind w:firstLine="0"/>
              <w:jc w:val="left"/>
            </w:pPr>
            <w:r>
              <w:rPr>
                <w:sz w:val="16"/>
              </w:rPr>
              <w:t>Назначение задания учебной группе</w:t>
            </w:r>
          </w:p>
        </w:tc>
        <w:tc>
          <w:tcPr>
            <w:tcW w:w="1928" w:type="dxa"/>
            <w:vAlign w:val="center"/>
          </w:tcPr>
          <w:p w14:paraId="5CF2FE1C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Система должна предоставлять учителю возможность назначить созданное задание конкретной учебной группе, сделав его доступным всем ученик</w:t>
            </w:r>
            <w:r w:rsidRPr="004F7872">
              <w:rPr>
                <w:sz w:val="16"/>
                <w:lang w:val="ru-RU"/>
              </w:rPr>
              <w:t>ам этой группы.</w:t>
            </w:r>
          </w:p>
        </w:tc>
        <w:tc>
          <w:tcPr>
            <w:tcW w:w="794" w:type="dxa"/>
            <w:vAlign w:val="center"/>
          </w:tcPr>
          <w:p w14:paraId="710B53F5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StH-01, StH-02</w:t>
            </w:r>
          </w:p>
        </w:tc>
        <w:tc>
          <w:tcPr>
            <w:tcW w:w="1304" w:type="dxa"/>
            <w:vAlign w:val="center"/>
          </w:tcPr>
          <w:p w14:paraId="5AA0CB66" w14:textId="77777777" w:rsidR="00915895" w:rsidRDefault="001816B7">
            <w:pPr>
              <w:spacing w:after="40" w:line="240" w:lineRule="auto"/>
              <w:ind w:firstLine="0"/>
              <w:jc w:val="left"/>
            </w:pPr>
            <w:r>
              <w:rPr>
                <w:sz w:val="16"/>
              </w:rPr>
              <w:t>Шаги 6–7 основного потока UC-2.</w:t>
            </w:r>
          </w:p>
        </w:tc>
        <w:tc>
          <w:tcPr>
            <w:tcW w:w="624" w:type="dxa"/>
            <w:vAlign w:val="center"/>
          </w:tcPr>
          <w:p w14:paraId="65A7E962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Must Have</w:t>
            </w:r>
          </w:p>
        </w:tc>
        <w:tc>
          <w:tcPr>
            <w:tcW w:w="1984" w:type="dxa"/>
            <w:vAlign w:val="center"/>
          </w:tcPr>
          <w:p w14:paraId="75B152ED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Демонстрация: после назначения задание отображается в списке заданий у всех учеников указанной группы.</w:t>
            </w:r>
          </w:p>
        </w:tc>
      </w:tr>
      <w:tr w:rsidR="00915895" w:rsidRPr="004F7872" w14:paraId="3D7C423D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07DE16D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FR-12</w:t>
            </w:r>
          </w:p>
        </w:tc>
        <w:tc>
          <w:tcPr>
            <w:tcW w:w="454" w:type="dxa"/>
            <w:textDirection w:val="btLr"/>
            <w:vAlign w:val="center"/>
          </w:tcPr>
          <w:p w14:paraId="683DDE6C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  <w:vAlign w:val="center"/>
          </w:tcPr>
          <w:p w14:paraId="288ACE8C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1361" w:type="dxa"/>
            <w:vAlign w:val="center"/>
          </w:tcPr>
          <w:p w14:paraId="70228741" w14:textId="77777777" w:rsidR="00915895" w:rsidRDefault="001816B7">
            <w:pPr>
              <w:spacing w:after="40" w:line="240" w:lineRule="auto"/>
              <w:ind w:firstLine="0"/>
              <w:jc w:val="left"/>
            </w:pPr>
            <w:r>
              <w:rPr>
                <w:sz w:val="16"/>
              </w:rPr>
              <w:t>Выполнение реконструкции учеником</w:t>
            </w:r>
          </w:p>
        </w:tc>
        <w:tc>
          <w:tcPr>
            <w:tcW w:w="1928" w:type="dxa"/>
            <w:vAlign w:val="center"/>
          </w:tcPr>
          <w:p w14:paraId="77ABC3DE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 xml:space="preserve">Система должна </w:t>
            </w:r>
            <w:r w:rsidRPr="004F7872">
              <w:rPr>
                <w:sz w:val="16"/>
                <w:lang w:val="ru-RU"/>
              </w:rPr>
              <w:t>предоставлять ученику тот же редактор схемы, что использовал учитель, без предварительно расставленных объектов, для самостоятельного выполнения задания.</w:t>
            </w:r>
          </w:p>
        </w:tc>
        <w:tc>
          <w:tcPr>
            <w:tcW w:w="794" w:type="dxa"/>
            <w:vAlign w:val="center"/>
          </w:tcPr>
          <w:p w14:paraId="13861436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StH-02</w:t>
            </w:r>
          </w:p>
        </w:tc>
        <w:tc>
          <w:tcPr>
            <w:tcW w:w="1304" w:type="dxa"/>
            <w:vAlign w:val="center"/>
          </w:tcPr>
          <w:p w14:paraId="19C21923" w14:textId="77777777" w:rsidR="00915895" w:rsidRDefault="001816B7">
            <w:pPr>
              <w:spacing w:after="40" w:line="240" w:lineRule="auto"/>
              <w:ind w:firstLine="0"/>
              <w:jc w:val="left"/>
            </w:pPr>
            <w:r>
              <w:rPr>
                <w:sz w:val="16"/>
              </w:rPr>
              <w:t>Шаги 1–3 основного потока UC-3.</w:t>
            </w:r>
          </w:p>
        </w:tc>
        <w:tc>
          <w:tcPr>
            <w:tcW w:w="624" w:type="dxa"/>
            <w:vAlign w:val="center"/>
          </w:tcPr>
          <w:p w14:paraId="464B0C10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Must Have</w:t>
            </w:r>
          </w:p>
        </w:tc>
        <w:tc>
          <w:tcPr>
            <w:tcW w:w="1984" w:type="dxa"/>
            <w:vAlign w:val="center"/>
          </w:tcPr>
          <w:p w14:paraId="481A8C11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Демонстрация: ученик размещает объекты на базовом изо</w:t>
            </w:r>
            <w:r w:rsidRPr="004F7872">
              <w:rPr>
                <w:sz w:val="16"/>
                <w:lang w:val="ru-RU"/>
              </w:rPr>
              <w:t>бражении и сохраняет результат для отправки на проверку.</w:t>
            </w:r>
          </w:p>
        </w:tc>
      </w:tr>
      <w:tr w:rsidR="00915895" w:rsidRPr="004F7872" w14:paraId="0652F5A7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30604BC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FR-13</w:t>
            </w:r>
          </w:p>
        </w:tc>
        <w:tc>
          <w:tcPr>
            <w:tcW w:w="454" w:type="dxa"/>
            <w:textDirection w:val="btLr"/>
            <w:vAlign w:val="center"/>
          </w:tcPr>
          <w:p w14:paraId="78F093AF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  <w:vAlign w:val="center"/>
          </w:tcPr>
          <w:p w14:paraId="405E9649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1361" w:type="dxa"/>
            <w:vAlign w:val="center"/>
          </w:tcPr>
          <w:p w14:paraId="07B85626" w14:textId="77777777" w:rsidR="00915895" w:rsidRDefault="001816B7">
            <w:pPr>
              <w:spacing w:after="40" w:line="240" w:lineRule="auto"/>
              <w:ind w:firstLine="0"/>
              <w:jc w:val="left"/>
            </w:pPr>
            <w:r>
              <w:rPr>
                <w:sz w:val="16"/>
              </w:rPr>
              <w:t>Предупреждение о неполной реконструкции</w:t>
            </w:r>
          </w:p>
        </w:tc>
        <w:tc>
          <w:tcPr>
            <w:tcW w:w="1928" w:type="dxa"/>
            <w:vAlign w:val="center"/>
          </w:tcPr>
          <w:p w14:paraId="45CDAB4C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 xml:space="preserve">Система должна предупреждать ученика о неполной реконструкции при попытке отправить её на проверку, если размещены не все </w:t>
            </w:r>
            <w:r w:rsidRPr="004F7872">
              <w:rPr>
                <w:sz w:val="16"/>
                <w:lang w:val="ru-RU"/>
              </w:rPr>
              <w:t>обязательные объекты, и предлагать продолжить или отправить как есть.</w:t>
            </w:r>
          </w:p>
        </w:tc>
        <w:tc>
          <w:tcPr>
            <w:tcW w:w="794" w:type="dxa"/>
            <w:vAlign w:val="center"/>
          </w:tcPr>
          <w:p w14:paraId="7E3164FD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StH-02</w:t>
            </w:r>
          </w:p>
        </w:tc>
        <w:tc>
          <w:tcPr>
            <w:tcW w:w="1304" w:type="dxa"/>
            <w:vAlign w:val="center"/>
          </w:tcPr>
          <w:p w14:paraId="47FC2AB5" w14:textId="77777777" w:rsidR="00915895" w:rsidRDefault="001816B7">
            <w:pPr>
              <w:spacing w:after="40" w:line="240" w:lineRule="auto"/>
              <w:ind w:firstLine="0"/>
              <w:jc w:val="left"/>
            </w:pPr>
            <w:r>
              <w:rPr>
                <w:sz w:val="16"/>
              </w:rPr>
              <w:t>Альтернативный поток 1 UC-3.</w:t>
            </w:r>
          </w:p>
        </w:tc>
        <w:tc>
          <w:tcPr>
            <w:tcW w:w="624" w:type="dxa"/>
            <w:vAlign w:val="center"/>
          </w:tcPr>
          <w:p w14:paraId="2FFF31B4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Should Have</w:t>
            </w:r>
          </w:p>
        </w:tc>
        <w:tc>
          <w:tcPr>
            <w:tcW w:w="1984" w:type="dxa"/>
            <w:vAlign w:val="center"/>
          </w:tcPr>
          <w:p w14:paraId="6C2298F6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Испытание: при отправке реконструкции с неполным набором объектов система выводит предупреждение перед подтверждением отправки.</w:t>
            </w:r>
          </w:p>
        </w:tc>
      </w:tr>
      <w:tr w:rsidR="00915895" w:rsidRPr="004F7872" w14:paraId="7816EF77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7A6CAE1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FR-14</w:t>
            </w:r>
          </w:p>
        </w:tc>
        <w:tc>
          <w:tcPr>
            <w:tcW w:w="454" w:type="dxa"/>
            <w:textDirection w:val="btLr"/>
            <w:vAlign w:val="center"/>
          </w:tcPr>
          <w:p w14:paraId="14C1F0F5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  <w:vAlign w:val="center"/>
          </w:tcPr>
          <w:p w14:paraId="6F45AAF6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1361" w:type="dxa"/>
            <w:vAlign w:val="center"/>
          </w:tcPr>
          <w:p w14:paraId="5EBC95E7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Автоматическое сравнение реконструкции с эталоном</w:t>
            </w:r>
          </w:p>
        </w:tc>
        <w:tc>
          <w:tcPr>
            <w:tcW w:w="1928" w:type="dxa"/>
            <w:vAlign w:val="center"/>
          </w:tcPr>
          <w:p w14:paraId="03CFA68C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Система должна автоматически сравнивать расположение объектов, размещённых учеником, с эталонной схемой с учётом допустимой погрешности и вычислять процент совпадения.</w:t>
            </w:r>
          </w:p>
        </w:tc>
        <w:tc>
          <w:tcPr>
            <w:tcW w:w="794" w:type="dxa"/>
            <w:vAlign w:val="center"/>
          </w:tcPr>
          <w:p w14:paraId="5035045A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StH-01, StH-02</w:t>
            </w:r>
          </w:p>
        </w:tc>
        <w:tc>
          <w:tcPr>
            <w:tcW w:w="1304" w:type="dxa"/>
            <w:vAlign w:val="center"/>
          </w:tcPr>
          <w:p w14:paraId="1CF4D314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 xml:space="preserve">Шаг 5 основного потока </w:t>
            </w:r>
            <w:r>
              <w:rPr>
                <w:sz w:val="16"/>
              </w:rPr>
              <w:t>UC</w:t>
            </w:r>
            <w:r w:rsidRPr="004F7872">
              <w:rPr>
                <w:sz w:val="16"/>
                <w:lang w:val="ru-RU"/>
              </w:rPr>
              <w:t>-3; ключевая функция автоматической проверки без участия учителя.</w:t>
            </w:r>
          </w:p>
        </w:tc>
        <w:tc>
          <w:tcPr>
            <w:tcW w:w="624" w:type="dxa"/>
            <w:vAlign w:val="center"/>
          </w:tcPr>
          <w:p w14:paraId="77526CB2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Must Have</w:t>
            </w:r>
          </w:p>
        </w:tc>
        <w:tc>
          <w:tcPr>
            <w:tcW w:w="1984" w:type="dxa"/>
            <w:vAlign w:val="center"/>
          </w:tcPr>
          <w:p w14:paraId="3020DEFA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 xml:space="preserve">Испытание: для 10 подготовленных реконструкций с известным ожидаемым результатом вычисленный процент совпадения отличается от ожидаемого не более чем на 1 </w:t>
            </w:r>
            <w:r w:rsidRPr="004F7872">
              <w:rPr>
                <w:sz w:val="16"/>
                <w:lang w:val="ru-RU"/>
              </w:rPr>
              <w:t>%.</w:t>
            </w:r>
          </w:p>
        </w:tc>
      </w:tr>
      <w:tr w:rsidR="00915895" w:rsidRPr="004F7872" w14:paraId="2B014C29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2ED8F7C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FR-15</w:t>
            </w:r>
          </w:p>
        </w:tc>
        <w:tc>
          <w:tcPr>
            <w:tcW w:w="454" w:type="dxa"/>
            <w:textDirection w:val="btLr"/>
            <w:vAlign w:val="center"/>
          </w:tcPr>
          <w:p w14:paraId="0EA64737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  <w:vAlign w:val="center"/>
          </w:tcPr>
          <w:p w14:paraId="1C06C12E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1361" w:type="dxa"/>
            <w:vAlign w:val="center"/>
          </w:tcPr>
          <w:p w14:paraId="4A2DBE07" w14:textId="77777777" w:rsidR="00915895" w:rsidRDefault="001816B7">
            <w:pPr>
              <w:spacing w:after="40" w:line="240" w:lineRule="auto"/>
              <w:ind w:firstLine="0"/>
              <w:jc w:val="left"/>
            </w:pPr>
            <w:r>
              <w:rPr>
                <w:sz w:val="16"/>
              </w:rPr>
              <w:t>Постобъектная детализация результата проверки</w:t>
            </w:r>
          </w:p>
        </w:tc>
        <w:tc>
          <w:tcPr>
            <w:tcW w:w="1928" w:type="dxa"/>
            <w:vAlign w:val="center"/>
          </w:tcPr>
          <w:p w14:paraId="57DFF4D9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Система должна отображать ученику результат проверки с указанием по каждому объекту, расположен он верно или нет.</w:t>
            </w:r>
          </w:p>
        </w:tc>
        <w:tc>
          <w:tcPr>
            <w:tcW w:w="794" w:type="dxa"/>
            <w:vAlign w:val="center"/>
          </w:tcPr>
          <w:p w14:paraId="45C10EA9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StH-02</w:t>
            </w:r>
          </w:p>
        </w:tc>
        <w:tc>
          <w:tcPr>
            <w:tcW w:w="1304" w:type="dxa"/>
            <w:vAlign w:val="center"/>
          </w:tcPr>
          <w:p w14:paraId="1A5C3D77" w14:textId="77777777" w:rsidR="00915895" w:rsidRDefault="001816B7">
            <w:pPr>
              <w:spacing w:after="40" w:line="240" w:lineRule="auto"/>
              <w:ind w:firstLine="0"/>
              <w:jc w:val="left"/>
            </w:pPr>
            <w:r w:rsidRPr="004F7872">
              <w:rPr>
                <w:sz w:val="16"/>
                <w:lang w:val="ru-RU"/>
              </w:rPr>
              <w:t xml:space="preserve">Шаг 6 основного потока </w:t>
            </w:r>
            <w:r>
              <w:rPr>
                <w:sz w:val="16"/>
              </w:rPr>
              <w:t>UC</w:t>
            </w:r>
            <w:r w:rsidRPr="004F7872">
              <w:rPr>
                <w:sz w:val="16"/>
                <w:lang w:val="ru-RU"/>
              </w:rPr>
              <w:t xml:space="preserve">-3; обеспечивает </w:t>
            </w:r>
            <w:r w:rsidRPr="004F7872">
              <w:rPr>
                <w:sz w:val="16"/>
                <w:lang w:val="ru-RU"/>
              </w:rPr>
              <w:t xml:space="preserve">объяснимость автоматической оценки (см. </w:t>
            </w:r>
            <w:r>
              <w:rPr>
                <w:sz w:val="16"/>
              </w:rPr>
              <w:t>NFR-07).</w:t>
            </w:r>
          </w:p>
        </w:tc>
        <w:tc>
          <w:tcPr>
            <w:tcW w:w="624" w:type="dxa"/>
            <w:vAlign w:val="center"/>
          </w:tcPr>
          <w:p w14:paraId="5FAED06D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Must Have</w:t>
            </w:r>
          </w:p>
        </w:tc>
        <w:tc>
          <w:tcPr>
            <w:tcW w:w="1984" w:type="dxa"/>
            <w:vAlign w:val="center"/>
          </w:tcPr>
          <w:p w14:paraId="507EC967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Демонстрация: в результате проверки каждый размещённый объект помечен как верный или неверный.</w:t>
            </w:r>
          </w:p>
        </w:tc>
      </w:tr>
      <w:tr w:rsidR="00915895" w:rsidRPr="004F7872" w14:paraId="6416FAA8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BD38F44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FR-16</w:t>
            </w:r>
          </w:p>
        </w:tc>
        <w:tc>
          <w:tcPr>
            <w:tcW w:w="454" w:type="dxa"/>
            <w:textDirection w:val="btLr"/>
            <w:vAlign w:val="center"/>
          </w:tcPr>
          <w:p w14:paraId="2E2C23C2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  <w:vAlign w:val="center"/>
          </w:tcPr>
          <w:p w14:paraId="6E648D49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1361" w:type="dxa"/>
            <w:vAlign w:val="center"/>
          </w:tcPr>
          <w:p w14:paraId="228D121F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Сохранение результата и статистики выполнения</w:t>
            </w:r>
          </w:p>
        </w:tc>
        <w:tc>
          <w:tcPr>
            <w:tcW w:w="1928" w:type="dxa"/>
            <w:vAlign w:val="center"/>
          </w:tcPr>
          <w:p w14:paraId="18FCF89F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 xml:space="preserve">Система должна </w:t>
            </w:r>
            <w:r w:rsidRPr="004F7872">
              <w:rPr>
                <w:sz w:val="16"/>
                <w:lang w:val="ru-RU"/>
              </w:rPr>
              <w:t>сохранять результат выполнения задания учеником и учитывать его в статистике выполнения задания по группе.</w:t>
            </w:r>
          </w:p>
        </w:tc>
        <w:tc>
          <w:tcPr>
            <w:tcW w:w="794" w:type="dxa"/>
            <w:vAlign w:val="center"/>
          </w:tcPr>
          <w:p w14:paraId="3BDA9892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StH-01, StH-02</w:t>
            </w:r>
          </w:p>
        </w:tc>
        <w:tc>
          <w:tcPr>
            <w:tcW w:w="1304" w:type="dxa"/>
            <w:vAlign w:val="center"/>
          </w:tcPr>
          <w:p w14:paraId="4C1BE457" w14:textId="77777777" w:rsidR="00915895" w:rsidRDefault="001816B7">
            <w:pPr>
              <w:spacing w:after="40" w:line="240" w:lineRule="auto"/>
              <w:ind w:firstLine="0"/>
              <w:jc w:val="left"/>
            </w:pPr>
            <w:r>
              <w:rPr>
                <w:sz w:val="16"/>
              </w:rPr>
              <w:t>Шаг 7 основного потока UC-3.</w:t>
            </w:r>
          </w:p>
        </w:tc>
        <w:tc>
          <w:tcPr>
            <w:tcW w:w="624" w:type="dxa"/>
            <w:vAlign w:val="center"/>
          </w:tcPr>
          <w:p w14:paraId="6513CC7F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Must Have</w:t>
            </w:r>
          </w:p>
        </w:tc>
        <w:tc>
          <w:tcPr>
            <w:tcW w:w="1984" w:type="dxa"/>
            <w:vAlign w:val="center"/>
          </w:tcPr>
          <w:p w14:paraId="43991DBF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Инспекция: после отправки реконструкции результат ученика присутствует в статистике задания, до</w:t>
            </w:r>
            <w:r w:rsidRPr="004F7872">
              <w:rPr>
                <w:sz w:val="16"/>
                <w:lang w:val="ru-RU"/>
              </w:rPr>
              <w:t>ступной учителю.</w:t>
            </w:r>
          </w:p>
        </w:tc>
      </w:tr>
      <w:tr w:rsidR="00915895" w:rsidRPr="004F7872" w14:paraId="00A76ED9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09AE9CD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lastRenderedPageBreak/>
              <w:t>FR-17</w:t>
            </w:r>
          </w:p>
        </w:tc>
        <w:tc>
          <w:tcPr>
            <w:tcW w:w="454" w:type="dxa"/>
            <w:textDirection w:val="btLr"/>
            <w:vAlign w:val="center"/>
          </w:tcPr>
          <w:p w14:paraId="32085775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  <w:vAlign w:val="center"/>
          </w:tcPr>
          <w:p w14:paraId="050FF242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1361" w:type="dxa"/>
            <w:vAlign w:val="center"/>
          </w:tcPr>
          <w:p w14:paraId="4FCD7DC8" w14:textId="77777777" w:rsidR="00915895" w:rsidRDefault="001816B7">
            <w:pPr>
              <w:spacing w:after="40" w:line="240" w:lineRule="auto"/>
              <w:ind w:firstLine="0"/>
              <w:jc w:val="left"/>
            </w:pPr>
            <w:r>
              <w:rPr>
                <w:sz w:val="16"/>
              </w:rPr>
              <w:t>Повторное выполнение задания</w:t>
            </w:r>
          </w:p>
        </w:tc>
        <w:tc>
          <w:tcPr>
            <w:tcW w:w="1928" w:type="dxa"/>
            <w:vAlign w:val="center"/>
          </w:tcPr>
          <w:p w14:paraId="195F3727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Система должна позволять ученику повторно выполнить уже пройденное задание и сохранять лучший из полученных результатов.</w:t>
            </w:r>
          </w:p>
        </w:tc>
        <w:tc>
          <w:tcPr>
            <w:tcW w:w="794" w:type="dxa"/>
            <w:vAlign w:val="center"/>
          </w:tcPr>
          <w:p w14:paraId="74D3904E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StH-02</w:t>
            </w:r>
          </w:p>
        </w:tc>
        <w:tc>
          <w:tcPr>
            <w:tcW w:w="1304" w:type="dxa"/>
            <w:vAlign w:val="center"/>
          </w:tcPr>
          <w:p w14:paraId="735408ED" w14:textId="77777777" w:rsidR="00915895" w:rsidRDefault="001816B7">
            <w:pPr>
              <w:spacing w:after="40" w:line="240" w:lineRule="auto"/>
              <w:ind w:firstLine="0"/>
              <w:jc w:val="left"/>
            </w:pPr>
            <w:r>
              <w:rPr>
                <w:sz w:val="16"/>
              </w:rPr>
              <w:t>Альтернативный поток 3 UC-3.</w:t>
            </w:r>
          </w:p>
        </w:tc>
        <w:tc>
          <w:tcPr>
            <w:tcW w:w="624" w:type="dxa"/>
            <w:vAlign w:val="center"/>
          </w:tcPr>
          <w:p w14:paraId="79E77164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Could Have</w:t>
            </w:r>
          </w:p>
        </w:tc>
        <w:tc>
          <w:tcPr>
            <w:tcW w:w="1984" w:type="dxa"/>
            <w:vAlign w:val="center"/>
          </w:tcPr>
          <w:p w14:paraId="3EF60EED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Испытание: после д</w:t>
            </w:r>
            <w:r w:rsidRPr="004F7872">
              <w:rPr>
                <w:sz w:val="16"/>
                <w:lang w:val="ru-RU"/>
              </w:rPr>
              <w:t>вух попыток с разными результатами в статистике сохраняется попытка с более высокой оценкой.</w:t>
            </w:r>
          </w:p>
        </w:tc>
      </w:tr>
      <w:tr w:rsidR="00915895" w:rsidRPr="004F7872" w14:paraId="1596D38E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25418A8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FR-18</w:t>
            </w:r>
          </w:p>
        </w:tc>
        <w:tc>
          <w:tcPr>
            <w:tcW w:w="454" w:type="dxa"/>
            <w:textDirection w:val="btLr"/>
            <w:vAlign w:val="center"/>
          </w:tcPr>
          <w:p w14:paraId="5F42A3BF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  <w:vAlign w:val="center"/>
          </w:tcPr>
          <w:p w14:paraId="1A90BD01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1361" w:type="dxa"/>
            <w:vAlign w:val="center"/>
          </w:tcPr>
          <w:p w14:paraId="3DAF8CA8" w14:textId="77777777" w:rsidR="00915895" w:rsidRDefault="001816B7">
            <w:pPr>
              <w:spacing w:after="40" w:line="240" w:lineRule="auto"/>
              <w:ind w:firstLine="0"/>
              <w:jc w:val="left"/>
            </w:pPr>
            <w:r>
              <w:rPr>
                <w:sz w:val="16"/>
              </w:rPr>
              <w:t>Модерация точки перед публикацией</w:t>
            </w:r>
          </w:p>
        </w:tc>
        <w:tc>
          <w:tcPr>
            <w:tcW w:w="1928" w:type="dxa"/>
            <w:vAlign w:val="center"/>
          </w:tcPr>
          <w:p w14:paraId="12B3D2D7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 xml:space="preserve">Система должна переводить новую или изменённую точку события в статус «на проверке» и делать её </w:t>
            </w:r>
            <w:r w:rsidRPr="004F7872">
              <w:rPr>
                <w:sz w:val="16"/>
                <w:lang w:val="ru-RU"/>
              </w:rPr>
              <w:t>видимой ученикам только после подтверждения администратором.</w:t>
            </w:r>
          </w:p>
        </w:tc>
        <w:tc>
          <w:tcPr>
            <w:tcW w:w="794" w:type="dxa"/>
            <w:vAlign w:val="center"/>
          </w:tcPr>
          <w:p w14:paraId="17AC325D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StH-01, StH-03</w:t>
            </w:r>
          </w:p>
        </w:tc>
        <w:tc>
          <w:tcPr>
            <w:tcW w:w="1304" w:type="dxa"/>
            <w:vAlign w:val="center"/>
          </w:tcPr>
          <w:p w14:paraId="4414CC5D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 xml:space="preserve">Постусловие </w:t>
            </w:r>
            <w:r>
              <w:rPr>
                <w:sz w:val="16"/>
              </w:rPr>
              <w:t>UC</w:t>
            </w:r>
            <w:r w:rsidRPr="004F7872">
              <w:rPr>
                <w:sz w:val="16"/>
                <w:lang w:val="ru-RU"/>
              </w:rPr>
              <w:t xml:space="preserve">-1 и основной поток </w:t>
            </w:r>
            <w:r>
              <w:rPr>
                <w:sz w:val="16"/>
              </w:rPr>
              <w:t>UC</w:t>
            </w:r>
            <w:r w:rsidRPr="004F7872">
              <w:rPr>
                <w:sz w:val="16"/>
                <w:lang w:val="ru-RU"/>
              </w:rPr>
              <w:t>-4; предотвращает публикацию непроверенного контента.</w:t>
            </w:r>
          </w:p>
        </w:tc>
        <w:tc>
          <w:tcPr>
            <w:tcW w:w="624" w:type="dxa"/>
            <w:vAlign w:val="center"/>
          </w:tcPr>
          <w:p w14:paraId="6CF0D690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Must Have</w:t>
            </w:r>
          </w:p>
        </w:tc>
        <w:tc>
          <w:tcPr>
            <w:tcW w:w="1984" w:type="dxa"/>
            <w:vAlign w:val="center"/>
          </w:tcPr>
          <w:p w14:paraId="6E6436CA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 xml:space="preserve">Демонстрация: вновь созданная точка не отображается ученикам до </w:t>
            </w:r>
            <w:r w:rsidRPr="004F7872">
              <w:rPr>
                <w:sz w:val="16"/>
                <w:lang w:val="ru-RU"/>
              </w:rPr>
              <w:t xml:space="preserve">подтверждения администратором в сценарии </w:t>
            </w:r>
            <w:r>
              <w:rPr>
                <w:sz w:val="16"/>
              </w:rPr>
              <w:t>UC</w:t>
            </w:r>
            <w:r w:rsidRPr="004F7872">
              <w:rPr>
                <w:sz w:val="16"/>
                <w:lang w:val="ru-RU"/>
              </w:rPr>
              <w:t>-4.</w:t>
            </w:r>
          </w:p>
        </w:tc>
      </w:tr>
      <w:tr w:rsidR="00915895" w:rsidRPr="004F7872" w14:paraId="42F290BD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63E9EEA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FR-19</w:t>
            </w:r>
          </w:p>
        </w:tc>
        <w:tc>
          <w:tcPr>
            <w:tcW w:w="454" w:type="dxa"/>
            <w:textDirection w:val="btLr"/>
            <w:vAlign w:val="center"/>
          </w:tcPr>
          <w:p w14:paraId="3B6356EB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  <w:vAlign w:val="center"/>
          </w:tcPr>
          <w:p w14:paraId="6D0A3C07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1361" w:type="dxa"/>
            <w:vAlign w:val="center"/>
          </w:tcPr>
          <w:p w14:paraId="3CADBD66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Отклонение точки с указанием причины</w:t>
            </w:r>
          </w:p>
        </w:tc>
        <w:tc>
          <w:tcPr>
            <w:tcW w:w="1928" w:type="dxa"/>
            <w:vAlign w:val="center"/>
          </w:tcPr>
          <w:p w14:paraId="7047B869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Система должна предоставлять администратору возможность отклонить точку события с указанием причины и возвращать её учителю на доработку.</w:t>
            </w:r>
          </w:p>
        </w:tc>
        <w:tc>
          <w:tcPr>
            <w:tcW w:w="794" w:type="dxa"/>
            <w:vAlign w:val="center"/>
          </w:tcPr>
          <w:p w14:paraId="0A7A837E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StH-03</w:t>
            </w:r>
          </w:p>
        </w:tc>
        <w:tc>
          <w:tcPr>
            <w:tcW w:w="1304" w:type="dxa"/>
            <w:vAlign w:val="center"/>
          </w:tcPr>
          <w:p w14:paraId="19132941" w14:textId="77777777" w:rsidR="00915895" w:rsidRDefault="001816B7">
            <w:pPr>
              <w:spacing w:after="40" w:line="240" w:lineRule="auto"/>
              <w:ind w:firstLine="0"/>
              <w:jc w:val="left"/>
            </w:pPr>
            <w:r>
              <w:rPr>
                <w:sz w:val="16"/>
              </w:rPr>
              <w:t>Альтернативный поток 1 UC-4.</w:t>
            </w:r>
          </w:p>
        </w:tc>
        <w:tc>
          <w:tcPr>
            <w:tcW w:w="624" w:type="dxa"/>
            <w:vAlign w:val="center"/>
          </w:tcPr>
          <w:p w14:paraId="0F226A19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Must Have</w:t>
            </w:r>
          </w:p>
        </w:tc>
        <w:tc>
          <w:tcPr>
            <w:tcW w:w="1984" w:type="dxa"/>
            <w:vAlign w:val="center"/>
          </w:tcPr>
          <w:p w14:paraId="364CFF80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Демонстрация: отклонённая точка получает статус «отклонено», автор видит причину отклонения.</w:t>
            </w:r>
          </w:p>
        </w:tc>
      </w:tr>
      <w:tr w:rsidR="00915895" w:rsidRPr="004F7872" w14:paraId="68CF705E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EA7882F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FR-20</w:t>
            </w:r>
          </w:p>
        </w:tc>
        <w:tc>
          <w:tcPr>
            <w:tcW w:w="454" w:type="dxa"/>
            <w:textDirection w:val="btLr"/>
            <w:vAlign w:val="center"/>
          </w:tcPr>
          <w:p w14:paraId="2C207800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  <w:vAlign w:val="center"/>
          </w:tcPr>
          <w:p w14:paraId="74A85477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1361" w:type="dxa"/>
            <w:vAlign w:val="center"/>
          </w:tcPr>
          <w:p w14:paraId="78BD4978" w14:textId="77777777" w:rsidR="00915895" w:rsidRDefault="001816B7">
            <w:pPr>
              <w:spacing w:after="40" w:line="240" w:lineRule="auto"/>
              <w:ind w:firstLine="0"/>
              <w:jc w:val="left"/>
            </w:pPr>
            <w:r>
              <w:rPr>
                <w:sz w:val="16"/>
              </w:rPr>
              <w:t>Приоритетная обработка жалоб</w:t>
            </w:r>
          </w:p>
        </w:tc>
        <w:tc>
          <w:tcPr>
            <w:tcW w:w="1928" w:type="dxa"/>
            <w:vAlign w:val="center"/>
          </w:tcPr>
          <w:p w14:paraId="10B884B2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Система должна выделять администратору точки, на которые поступи</w:t>
            </w:r>
            <w:r w:rsidRPr="004F7872">
              <w:rPr>
                <w:sz w:val="16"/>
                <w:lang w:val="ru-RU"/>
              </w:rPr>
              <w:t>ла жалоба пользователя, для приоритетного рассмотрения.</w:t>
            </w:r>
          </w:p>
        </w:tc>
        <w:tc>
          <w:tcPr>
            <w:tcW w:w="794" w:type="dxa"/>
            <w:vAlign w:val="center"/>
          </w:tcPr>
          <w:p w14:paraId="11C75D22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StH-02, StH-03</w:t>
            </w:r>
          </w:p>
        </w:tc>
        <w:tc>
          <w:tcPr>
            <w:tcW w:w="1304" w:type="dxa"/>
            <w:vAlign w:val="center"/>
          </w:tcPr>
          <w:p w14:paraId="284CAB3C" w14:textId="77777777" w:rsidR="00915895" w:rsidRDefault="001816B7">
            <w:pPr>
              <w:spacing w:after="40" w:line="240" w:lineRule="auto"/>
              <w:ind w:firstLine="0"/>
              <w:jc w:val="left"/>
            </w:pPr>
            <w:r>
              <w:rPr>
                <w:sz w:val="16"/>
              </w:rPr>
              <w:t>Альтернативный поток 2 UC-4.</w:t>
            </w:r>
          </w:p>
        </w:tc>
        <w:tc>
          <w:tcPr>
            <w:tcW w:w="624" w:type="dxa"/>
            <w:vAlign w:val="center"/>
          </w:tcPr>
          <w:p w14:paraId="2051D405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Should Have</w:t>
            </w:r>
          </w:p>
        </w:tc>
        <w:tc>
          <w:tcPr>
            <w:tcW w:w="1984" w:type="dxa"/>
            <w:vAlign w:val="center"/>
          </w:tcPr>
          <w:p w14:paraId="7E3F98A2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Демонстрация: точка с жалобой отображается в списке администратора с отдельной отметкой и выше точек без жалоб.</w:t>
            </w:r>
          </w:p>
        </w:tc>
      </w:tr>
      <w:tr w:rsidR="00915895" w:rsidRPr="004F7872" w14:paraId="736872D9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7916A72D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FR-21</w:t>
            </w:r>
          </w:p>
        </w:tc>
        <w:tc>
          <w:tcPr>
            <w:tcW w:w="454" w:type="dxa"/>
            <w:textDirection w:val="btLr"/>
            <w:vAlign w:val="center"/>
          </w:tcPr>
          <w:p w14:paraId="7518722A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  <w:vAlign w:val="center"/>
          </w:tcPr>
          <w:p w14:paraId="45E0A92C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1361" w:type="dxa"/>
            <w:vAlign w:val="center"/>
          </w:tcPr>
          <w:p w14:paraId="56C6D6D3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Управление учётными записями и ролями</w:t>
            </w:r>
          </w:p>
        </w:tc>
        <w:tc>
          <w:tcPr>
            <w:tcW w:w="1928" w:type="dxa"/>
            <w:vAlign w:val="center"/>
          </w:tcPr>
          <w:p w14:paraId="252C2E53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Система должна предоставлять администратору возможность создавать, блокировать учётные записи пользователей и назначать им роли (учитель, ученик, администратор).</w:t>
            </w:r>
          </w:p>
        </w:tc>
        <w:tc>
          <w:tcPr>
            <w:tcW w:w="794" w:type="dxa"/>
            <w:vAlign w:val="center"/>
          </w:tcPr>
          <w:p w14:paraId="2AF9FF8B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StH-03</w:t>
            </w:r>
          </w:p>
        </w:tc>
        <w:tc>
          <w:tcPr>
            <w:tcW w:w="1304" w:type="dxa"/>
            <w:vAlign w:val="center"/>
          </w:tcPr>
          <w:p w14:paraId="53CD45B8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Пользовательская история админис</w:t>
            </w:r>
            <w:r w:rsidRPr="004F7872">
              <w:rPr>
                <w:sz w:val="16"/>
                <w:lang w:val="ru-RU"/>
              </w:rPr>
              <w:t>тратора из документа «Первичный анализ продукта».</w:t>
            </w:r>
          </w:p>
        </w:tc>
        <w:tc>
          <w:tcPr>
            <w:tcW w:w="624" w:type="dxa"/>
            <w:vAlign w:val="center"/>
          </w:tcPr>
          <w:p w14:paraId="04F895F7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Must Have</w:t>
            </w:r>
          </w:p>
        </w:tc>
        <w:tc>
          <w:tcPr>
            <w:tcW w:w="1984" w:type="dxa"/>
            <w:vAlign w:val="center"/>
          </w:tcPr>
          <w:p w14:paraId="4F9DCA58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Демонстрация: администратор блокирует учётную запись, заблокированный пользователь не может войти в систему.</w:t>
            </w:r>
          </w:p>
        </w:tc>
      </w:tr>
      <w:tr w:rsidR="00915895" w14:paraId="7278547B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90AE9B8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FR-22</w:t>
            </w:r>
          </w:p>
        </w:tc>
        <w:tc>
          <w:tcPr>
            <w:tcW w:w="454" w:type="dxa"/>
            <w:textDirection w:val="btLr"/>
            <w:vAlign w:val="center"/>
          </w:tcPr>
          <w:p w14:paraId="02B4E721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  <w:vAlign w:val="center"/>
          </w:tcPr>
          <w:p w14:paraId="711381B3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1361" w:type="dxa"/>
            <w:vAlign w:val="center"/>
          </w:tcPr>
          <w:p w14:paraId="1463B063" w14:textId="77777777" w:rsidR="00915895" w:rsidRDefault="001816B7">
            <w:pPr>
              <w:spacing w:after="40" w:line="240" w:lineRule="auto"/>
              <w:ind w:firstLine="0"/>
              <w:jc w:val="left"/>
            </w:pPr>
            <w:r>
              <w:rPr>
                <w:sz w:val="16"/>
              </w:rPr>
              <w:t>Разграничение доступа по ролям</w:t>
            </w:r>
          </w:p>
        </w:tc>
        <w:tc>
          <w:tcPr>
            <w:tcW w:w="1928" w:type="dxa"/>
            <w:vAlign w:val="center"/>
          </w:tcPr>
          <w:p w14:paraId="4F726FD9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 xml:space="preserve">Система должна </w:t>
            </w:r>
            <w:r w:rsidRPr="004F7872">
              <w:rPr>
                <w:sz w:val="16"/>
                <w:lang w:val="ru-RU"/>
              </w:rPr>
              <w:t>ограничивать доступные пользователю функции в соответствии с его ролью, не позволяя ученику редактировать чужие точки, схемы и эталонные реконструкции.</w:t>
            </w:r>
          </w:p>
        </w:tc>
        <w:tc>
          <w:tcPr>
            <w:tcW w:w="794" w:type="dxa"/>
            <w:vAlign w:val="center"/>
          </w:tcPr>
          <w:p w14:paraId="7439C646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StH-01, StH-02, StH-03</w:t>
            </w:r>
          </w:p>
        </w:tc>
        <w:tc>
          <w:tcPr>
            <w:tcW w:w="1304" w:type="dxa"/>
            <w:vAlign w:val="center"/>
          </w:tcPr>
          <w:p w14:paraId="67786197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Первичное требование 7 документа «Первичный анализ продукта».</w:t>
            </w:r>
          </w:p>
        </w:tc>
        <w:tc>
          <w:tcPr>
            <w:tcW w:w="624" w:type="dxa"/>
            <w:vAlign w:val="center"/>
          </w:tcPr>
          <w:p w14:paraId="1044C8EE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Must Have</w:t>
            </w:r>
          </w:p>
        </w:tc>
        <w:tc>
          <w:tcPr>
            <w:tcW w:w="1984" w:type="dxa"/>
            <w:vAlign w:val="center"/>
          </w:tcPr>
          <w:p w14:paraId="39DD1B97" w14:textId="77777777" w:rsidR="00915895" w:rsidRDefault="001816B7">
            <w:pPr>
              <w:spacing w:after="40" w:line="240" w:lineRule="auto"/>
              <w:ind w:firstLine="0"/>
              <w:jc w:val="left"/>
            </w:pPr>
            <w:r w:rsidRPr="004F7872">
              <w:rPr>
                <w:sz w:val="16"/>
                <w:lang w:val="ru-RU"/>
              </w:rPr>
              <w:t>Испытание</w:t>
            </w:r>
            <w:r w:rsidRPr="004F7872">
              <w:rPr>
                <w:sz w:val="16"/>
                <w:lang w:val="ru-RU"/>
              </w:rPr>
              <w:t xml:space="preserve">: 10 попыток обращения к функциям редактирования точки пользователем с ролью </w:t>
            </w:r>
            <w:r>
              <w:rPr>
                <w:sz w:val="16"/>
              </w:rPr>
              <w:t>«</w:t>
            </w:r>
            <w:proofErr w:type="spellStart"/>
            <w:r>
              <w:rPr>
                <w:sz w:val="16"/>
              </w:rPr>
              <w:t>ученик</w:t>
            </w:r>
            <w:proofErr w:type="spellEnd"/>
            <w:r>
              <w:rPr>
                <w:sz w:val="16"/>
              </w:rPr>
              <w:t xml:space="preserve">» </w:t>
            </w:r>
            <w:proofErr w:type="spellStart"/>
            <w:r>
              <w:rPr>
                <w:sz w:val="16"/>
              </w:rPr>
              <w:t>отклонены</w:t>
            </w:r>
            <w:proofErr w:type="spellEnd"/>
            <w:r>
              <w:rPr>
                <w:sz w:val="16"/>
              </w:rPr>
              <w:t xml:space="preserve"> в 100 % случаев.</w:t>
            </w:r>
          </w:p>
        </w:tc>
      </w:tr>
      <w:tr w:rsidR="00915895" w:rsidRPr="004F7872" w14:paraId="114E0BE7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D4DF0B7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FR-23</w:t>
            </w:r>
          </w:p>
        </w:tc>
        <w:tc>
          <w:tcPr>
            <w:tcW w:w="454" w:type="dxa"/>
            <w:textDirection w:val="btLr"/>
            <w:vAlign w:val="center"/>
          </w:tcPr>
          <w:p w14:paraId="0218640B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  <w:vAlign w:val="center"/>
          </w:tcPr>
          <w:p w14:paraId="7CC29903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1361" w:type="dxa"/>
            <w:vAlign w:val="center"/>
          </w:tcPr>
          <w:p w14:paraId="50750FF0" w14:textId="77777777" w:rsidR="00915895" w:rsidRDefault="001816B7">
            <w:pPr>
              <w:spacing w:after="40" w:line="240" w:lineRule="auto"/>
              <w:ind w:firstLine="0"/>
              <w:jc w:val="left"/>
            </w:pPr>
            <w:r>
              <w:rPr>
                <w:sz w:val="16"/>
              </w:rPr>
              <w:t>Сохранение точки в избранное</w:t>
            </w:r>
          </w:p>
        </w:tc>
        <w:tc>
          <w:tcPr>
            <w:tcW w:w="1928" w:type="dxa"/>
            <w:vAlign w:val="center"/>
          </w:tcPr>
          <w:p w14:paraId="35F140BB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Система должна предоставлять ученику возможность сохранить точку события в личный список и</w:t>
            </w:r>
            <w:r w:rsidRPr="004F7872">
              <w:rPr>
                <w:sz w:val="16"/>
                <w:lang w:val="ru-RU"/>
              </w:rPr>
              <w:t>збранного для последующего быстрого доступа.</w:t>
            </w:r>
          </w:p>
        </w:tc>
        <w:tc>
          <w:tcPr>
            <w:tcW w:w="794" w:type="dxa"/>
            <w:vAlign w:val="center"/>
          </w:tcPr>
          <w:p w14:paraId="034D17E9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StH-02</w:t>
            </w:r>
          </w:p>
        </w:tc>
        <w:tc>
          <w:tcPr>
            <w:tcW w:w="1304" w:type="dxa"/>
            <w:vAlign w:val="center"/>
          </w:tcPr>
          <w:p w14:paraId="3F9AEE2E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Пользовательская история ученика из документа «Первичный анализ продукта».</w:t>
            </w:r>
          </w:p>
        </w:tc>
        <w:tc>
          <w:tcPr>
            <w:tcW w:w="624" w:type="dxa"/>
            <w:vAlign w:val="center"/>
          </w:tcPr>
          <w:p w14:paraId="35B03ED2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Could Have</w:t>
            </w:r>
          </w:p>
        </w:tc>
        <w:tc>
          <w:tcPr>
            <w:tcW w:w="1984" w:type="dxa"/>
            <w:vAlign w:val="center"/>
          </w:tcPr>
          <w:p w14:paraId="4566BC2E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Демонстрация: сохранённая в избранное точка отображается в отдельном разделе профиля ученика.</w:t>
            </w:r>
          </w:p>
        </w:tc>
      </w:tr>
      <w:tr w:rsidR="00915895" w:rsidRPr="004F7872" w14:paraId="2D63D399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7A2B5290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FR-24</w:t>
            </w:r>
          </w:p>
        </w:tc>
        <w:tc>
          <w:tcPr>
            <w:tcW w:w="454" w:type="dxa"/>
            <w:textDirection w:val="btLr"/>
            <w:vAlign w:val="center"/>
          </w:tcPr>
          <w:p w14:paraId="6B0B609C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  <w:vAlign w:val="center"/>
          </w:tcPr>
          <w:p w14:paraId="2E863C15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1361" w:type="dxa"/>
            <w:vAlign w:val="center"/>
          </w:tcPr>
          <w:p w14:paraId="6EBBAB65" w14:textId="77777777" w:rsidR="00915895" w:rsidRDefault="001816B7">
            <w:pPr>
              <w:spacing w:after="40" w:line="240" w:lineRule="auto"/>
              <w:ind w:firstLine="0"/>
              <w:jc w:val="left"/>
            </w:pPr>
            <w:r>
              <w:rPr>
                <w:sz w:val="16"/>
              </w:rPr>
              <w:t>Просмотр истории выполненных заданий</w:t>
            </w:r>
          </w:p>
        </w:tc>
        <w:tc>
          <w:tcPr>
            <w:tcW w:w="1928" w:type="dxa"/>
            <w:vAlign w:val="center"/>
          </w:tcPr>
          <w:p w14:paraId="30AB439E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Система должна предоставлять ученику возможность просмотреть список ранее выполненных им заданий с результатами.</w:t>
            </w:r>
          </w:p>
        </w:tc>
        <w:tc>
          <w:tcPr>
            <w:tcW w:w="794" w:type="dxa"/>
            <w:vAlign w:val="center"/>
          </w:tcPr>
          <w:p w14:paraId="354DDD0A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StH-02</w:t>
            </w:r>
          </w:p>
        </w:tc>
        <w:tc>
          <w:tcPr>
            <w:tcW w:w="1304" w:type="dxa"/>
            <w:vAlign w:val="center"/>
          </w:tcPr>
          <w:p w14:paraId="07259DE8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Пользовательская история ученика из документа «Первичный анализ продукта».</w:t>
            </w:r>
          </w:p>
        </w:tc>
        <w:tc>
          <w:tcPr>
            <w:tcW w:w="624" w:type="dxa"/>
            <w:vAlign w:val="center"/>
          </w:tcPr>
          <w:p w14:paraId="49277584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 xml:space="preserve">Should </w:t>
            </w:r>
            <w:r>
              <w:rPr>
                <w:sz w:val="16"/>
              </w:rPr>
              <w:t>Have</w:t>
            </w:r>
          </w:p>
        </w:tc>
        <w:tc>
          <w:tcPr>
            <w:tcW w:w="1984" w:type="dxa"/>
            <w:vAlign w:val="center"/>
          </w:tcPr>
          <w:p w14:paraId="09D4378D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Демонстрация: список истории содержит все ранее отправленные учеником задания с датой и оценкой каждого.</w:t>
            </w:r>
          </w:p>
        </w:tc>
      </w:tr>
      <w:tr w:rsidR="00915895" w:rsidRPr="004F7872" w14:paraId="7D47B7E9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9B950F9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lastRenderedPageBreak/>
              <w:t>FR-25</w:t>
            </w:r>
          </w:p>
        </w:tc>
        <w:tc>
          <w:tcPr>
            <w:tcW w:w="454" w:type="dxa"/>
            <w:textDirection w:val="btLr"/>
            <w:vAlign w:val="center"/>
          </w:tcPr>
          <w:p w14:paraId="056449BC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  <w:vAlign w:val="center"/>
          </w:tcPr>
          <w:p w14:paraId="736D6CA3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1361" w:type="dxa"/>
            <w:vAlign w:val="center"/>
          </w:tcPr>
          <w:p w14:paraId="47EDA406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Согласие на обработку персональных данных</w:t>
            </w:r>
          </w:p>
        </w:tc>
        <w:tc>
          <w:tcPr>
            <w:tcW w:w="1928" w:type="dxa"/>
            <w:vAlign w:val="center"/>
          </w:tcPr>
          <w:p w14:paraId="02BA48EF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 xml:space="preserve">Система должна запрашивать явное согласие на обработку персональных данных </w:t>
            </w:r>
            <w:r w:rsidRPr="004F7872">
              <w:rPr>
                <w:sz w:val="16"/>
                <w:lang w:val="ru-RU"/>
              </w:rPr>
              <w:t>пользователя при регистрации, а для несовершеннолетнего ученика — согласие родителя или законного представителя.</w:t>
            </w:r>
          </w:p>
        </w:tc>
        <w:tc>
          <w:tcPr>
            <w:tcW w:w="794" w:type="dxa"/>
            <w:vAlign w:val="center"/>
          </w:tcPr>
          <w:p w14:paraId="3F8CA8A1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152-ФЗ</w:t>
            </w:r>
          </w:p>
        </w:tc>
        <w:tc>
          <w:tcPr>
            <w:tcW w:w="1304" w:type="dxa"/>
            <w:vAlign w:val="center"/>
          </w:tcPr>
          <w:p w14:paraId="122DFDFD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Правовое ограничение, зафиксированное в разделе 7 документа «Первичный анализ продукта».</w:t>
            </w:r>
          </w:p>
        </w:tc>
        <w:tc>
          <w:tcPr>
            <w:tcW w:w="624" w:type="dxa"/>
            <w:vAlign w:val="center"/>
          </w:tcPr>
          <w:p w14:paraId="097580B2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Must Have</w:t>
            </w:r>
          </w:p>
        </w:tc>
        <w:tc>
          <w:tcPr>
            <w:tcW w:w="1984" w:type="dxa"/>
            <w:vAlign w:val="center"/>
          </w:tcPr>
          <w:p w14:paraId="7BD6DF76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Инспекция: регистрация несовершенноле</w:t>
            </w:r>
            <w:r w:rsidRPr="004F7872">
              <w:rPr>
                <w:sz w:val="16"/>
                <w:lang w:val="ru-RU"/>
              </w:rPr>
              <w:t>тнего пользователя невозможна без отдельно подтверждённого согласия законного представителя.</w:t>
            </w:r>
          </w:p>
        </w:tc>
      </w:tr>
      <w:tr w:rsidR="00915895" w:rsidRPr="004F7872" w14:paraId="13A03B20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43676433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FR-26</w:t>
            </w:r>
          </w:p>
        </w:tc>
        <w:tc>
          <w:tcPr>
            <w:tcW w:w="454" w:type="dxa"/>
            <w:textDirection w:val="btLr"/>
            <w:vAlign w:val="center"/>
          </w:tcPr>
          <w:p w14:paraId="707BCA6C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  <w:vAlign w:val="center"/>
          </w:tcPr>
          <w:p w14:paraId="58117F87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1361" w:type="dxa"/>
            <w:vAlign w:val="center"/>
          </w:tcPr>
          <w:p w14:paraId="32564645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Редактирование и удаление точки события</w:t>
            </w:r>
          </w:p>
        </w:tc>
        <w:tc>
          <w:tcPr>
            <w:tcW w:w="1928" w:type="dxa"/>
            <w:vAlign w:val="center"/>
          </w:tcPr>
          <w:p w14:paraId="32D291F2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Система должна предоставлять учителю возможность отредактировать или удалить ранее созданную им точ</w:t>
            </w:r>
            <w:r w:rsidRPr="004F7872">
              <w:rPr>
                <w:sz w:val="16"/>
                <w:lang w:val="ru-RU"/>
              </w:rPr>
              <w:t>ку события.</w:t>
            </w:r>
          </w:p>
        </w:tc>
        <w:tc>
          <w:tcPr>
            <w:tcW w:w="794" w:type="dxa"/>
            <w:vAlign w:val="center"/>
          </w:tcPr>
          <w:p w14:paraId="5335B253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StH-01</w:t>
            </w:r>
          </w:p>
        </w:tc>
        <w:tc>
          <w:tcPr>
            <w:tcW w:w="1304" w:type="dxa"/>
            <w:vAlign w:val="center"/>
          </w:tcPr>
          <w:p w14:paraId="4E0709F2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Пользовательская история учителя из документа «Первичный анализ продукта»; пробел выявлен в документе «Анализ полноты и непротиворечивости требований» (таблица В.1).</w:t>
            </w:r>
          </w:p>
        </w:tc>
        <w:tc>
          <w:tcPr>
            <w:tcW w:w="624" w:type="dxa"/>
            <w:vAlign w:val="center"/>
          </w:tcPr>
          <w:p w14:paraId="7F15630D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Should Have</w:t>
            </w:r>
          </w:p>
        </w:tc>
        <w:tc>
          <w:tcPr>
            <w:tcW w:w="1984" w:type="dxa"/>
            <w:vAlign w:val="center"/>
          </w:tcPr>
          <w:p w14:paraId="7285D744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Демонстрация: изменения, внесённые учителем в точку, сохран</w:t>
            </w:r>
            <w:r w:rsidRPr="004F7872">
              <w:rPr>
                <w:sz w:val="16"/>
                <w:lang w:val="ru-RU"/>
              </w:rPr>
              <w:t>яются; удалённая точка перестаёт отображаться на карте.</w:t>
            </w:r>
          </w:p>
        </w:tc>
      </w:tr>
      <w:tr w:rsidR="00915895" w:rsidRPr="004F7872" w14:paraId="58B63092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508F200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FR-27</w:t>
            </w:r>
          </w:p>
        </w:tc>
        <w:tc>
          <w:tcPr>
            <w:tcW w:w="454" w:type="dxa"/>
            <w:textDirection w:val="btLr"/>
            <w:vAlign w:val="center"/>
          </w:tcPr>
          <w:p w14:paraId="4338A664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  <w:vAlign w:val="center"/>
          </w:tcPr>
          <w:p w14:paraId="6F54339A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1361" w:type="dxa"/>
            <w:vAlign w:val="center"/>
          </w:tcPr>
          <w:p w14:paraId="0C4C7CA8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Просмотр администратором статистики использования системы</w:t>
            </w:r>
          </w:p>
        </w:tc>
        <w:tc>
          <w:tcPr>
            <w:tcW w:w="1928" w:type="dxa"/>
            <w:vAlign w:val="center"/>
          </w:tcPr>
          <w:p w14:paraId="6D56E71C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 xml:space="preserve">Система должна предоставлять администратору сводную статистику использования системы (число активных </w:t>
            </w:r>
            <w:r w:rsidRPr="004F7872">
              <w:rPr>
                <w:sz w:val="16"/>
                <w:lang w:val="ru-RU"/>
              </w:rPr>
              <w:t>пользователей, точек, заданий) за выбранный период.</w:t>
            </w:r>
          </w:p>
        </w:tc>
        <w:tc>
          <w:tcPr>
            <w:tcW w:w="794" w:type="dxa"/>
            <w:vAlign w:val="center"/>
          </w:tcPr>
          <w:p w14:paraId="39ED1236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StH-03</w:t>
            </w:r>
          </w:p>
        </w:tc>
        <w:tc>
          <w:tcPr>
            <w:tcW w:w="1304" w:type="dxa"/>
            <w:vAlign w:val="center"/>
          </w:tcPr>
          <w:p w14:paraId="56E070F7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Пользовательская история администратора из документа «Первичный анализ продукта»; пробел выявлен в документе «Анализ полноты и непротиворечивости требований» (таблица В.1).</w:t>
            </w:r>
          </w:p>
        </w:tc>
        <w:tc>
          <w:tcPr>
            <w:tcW w:w="624" w:type="dxa"/>
            <w:vAlign w:val="center"/>
          </w:tcPr>
          <w:p w14:paraId="7B5A9B47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Could Have</w:t>
            </w:r>
          </w:p>
        </w:tc>
        <w:tc>
          <w:tcPr>
            <w:tcW w:w="1984" w:type="dxa"/>
            <w:vAlign w:val="center"/>
          </w:tcPr>
          <w:p w14:paraId="5E03F40B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Демонстрация:</w:t>
            </w:r>
            <w:r w:rsidRPr="004F7872">
              <w:rPr>
                <w:sz w:val="16"/>
                <w:lang w:val="ru-RU"/>
              </w:rPr>
              <w:t xml:space="preserve"> отчёт по выбранному периоду отображает число активных пользователей, точек и заданий.</w:t>
            </w:r>
          </w:p>
        </w:tc>
      </w:tr>
      <w:tr w:rsidR="00915895" w:rsidRPr="004F7872" w14:paraId="6C853AA7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072446D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FR-28</w:t>
            </w:r>
          </w:p>
        </w:tc>
        <w:tc>
          <w:tcPr>
            <w:tcW w:w="454" w:type="dxa"/>
            <w:textDirection w:val="btLr"/>
            <w:vAlign w:val="center"/>
          </w:tcPr>
          <w:p w14:paraId="1AB7FF50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  <w:vAlign w:val="center"/>
          </w:tcPr>
          <w:p w14:paraId="1FCA6141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1361" w:type="dxa"/>
            <w:vAlign w:val="center"/>
          </w:tcPr>
          <w:p w14:paraId="3201AF24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Настройка администратором лимита хранения материалов</w:t>
            </w:r>
          </w:p>
        </w:tc>
        <w:tc>
          <w:tcPr>
            <w:tcW w:w="1928" w:type="dxa"/>
            <w:vAlign w:val="center"/>
          </w:tcPr>
          <w:p w14:paraId="05A8B838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 xml:space="preserve">Система должна предоставлять администратору возможность изменять установленный лимит </w:t>
            </w:r>
            <w:r w:rsidRPr="004F7872">
              <w:rPr>
                <w:sz w:val="16"/>
                <w:lang w:val="ru-RU"/>
              </w:rPr>
              <w:t xml:space="preserve">размера файла материалов, применяемый при проверке в </w:t>
            </w:r>
            <w:r>
              <w:rPr>
                <w:sz w:val="16"/>
              </w:rPr>
              <w:t>FR</w:t>
            </w:r>
            <w:r w:rsidRPr="004F7872">
              <w:rPr>
                <w:sz w:val="16"/>
                <w:lang w:val="ru-RU"/>
              </w:rPr>
              <w:t>-05.</w:t>
            </w:r>
          </w:p>
        </w:tc>
        <w:tc>
          <w:tcPr>
            <w:tcW w:w="794" w:type="dxa"/>
            <w:vAlign w:val="center"/>
          </w:tcPr>
          <w:p w14:paraId="34B00267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StH-03</w:t>
            </w:r>
          </w:p>
        </w:tc>
        <w:tc>
          <w:tcPr>
            <w:tcW w:w="1304" w:type="dxa"/>
            <w:vAlign w:val="center"/>
          </w:tcPr>
          <w:p w14:paraId="5F58FCE3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Пользовательская история администратора из документа «Первичный анализ продукта»; пробел выявлен в документе «Анализ полноты и непротиворечивости требований» (таблица В.1).</w:t>
            </w:r>
          </w:p>
        </w:tc>
        <w:tc>
          <w:tcPr>
            <w:tcW w:w="624" w:type="dxa"/>
            <w:vAlign w:val="center"/>
          </w:tcPr>
          <w:p w14:paraId="73EA77A3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Could Have</w:t>
            </w:r>
          </w:p>
        </w:tc>
        <w:tc>
          <w:tcPr>
            <w:tcW w:w="1984" w:type="dxa"/>
            <w:vAlign w:val="center"/>
          </w:tcPr>
          <w:p w14:paraId="04FCACFE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Испыт</w:t>
            </w:r>
            <w:r w:rsidRPr="004F7872">
              <w:rPr>
                <w:sz w:val="16"/>
                <w:lang w:val="ru-RU"/>
              </w:rPr>
              <w:t>ание: после изменения администратором значения лимита система применяет новое значение при следующей загрузке файла.</w:t>
            </w:r>
          </w:p>
        </w:tc>
      </w:tr>
      <w:tr w:rsidR="00915895" w:rsidRPr="004F7872" w14:paraId="320D5813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4E280337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NFR-01</w:t>
            </w:r>
          </w:p>
        </w:tc>
        <w:tc>
          <w:tcPr>
            <w:tcW w:w="454" w:type="dxa"/>
            <w:textDirection w:val="btLr"/>
            <w:vAlign w:val="center"/>
          </w:tcPr>
          <w:p w14:paraId="70103A35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Нефункциональное</w:t>
            </w:r>
          </w:p>
        </w:tc>
        <w:tc>
          <w:tcPr>
            <w:tcW w:w="567" w:type="dxa"/>
            <w:textDirection w:val="btLr"/>
            <w:vAlign w:val="center"/>
          </w:tcPr>
          <w:p w14:paraId="3995EC4E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Производительность</w:t>
            </w:r>
          </w:p>
        </w:tc>
        <w:tc>
          <w:tcPr>
            <w:tcW w:w="1361" w:type="dxa"/>
            <w:vAlign w:val="center"/>
          </w:tcPr>
          <w:p w14:paraId="4797394A" w14:textId="77777777" w:rsidR="00915895" w:rsidRDefault="001816B7">
            <w:pPr>
              <w:spacing w:after="40" w:line="240" w:lineRule="auto"/>
              <w:ind w:firstLine="0"/>
              <w:jc w:val="left"/>
            </w:pPr>
            <w:r>
              <w:rPr>
                <w:sz w:val="16"/>
              </w:rPr>
              <w:t>Время загрузки файла материалов</w:t>
            </w:r>
          </w:p>
        </w:tc>
        <w:tc>
          <w:tcPr>
            <w:tcW w:w="1928" w:type="dxa"/>
            <w:vAlign w:val="center"/>
          </w:tcPr>
          <w:p w14:paraId="0F7D9444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 xml:space="preserve">Система должна завершать загрузку одного файла </w:t>
            </w:r>
            <w:r w:rsidRPr="004F7872">
              <w:rPr>
                <w:sz w:val="16"/>
                <w:lang w:val="ru-RU"/>
              </w:rPr>
              <w:t>материалов размером до 20 МБ не более чем за 5 секунд.</w:t>
            </w:r>
          </w:p>
        </w:tc>
        <w:tc>
          <w:tcPr>
            <w:tcW w:w="794" w:type="dxa"/>
            <w:vAlign w:val="center"/>
          </w:tcPr>
          <w:p w14:paraId="5FADBA03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StH-01</w:t>
            </w:r>
          </w:p>
        </w:tc>
        <w:tc>
          <w:tcPr>
            <w:tcW w:w="1304" w:type="dxa"/>
            <w:vAlign w:val="center"/>
          </w:tcPr>
          <w:p w14:paraId="26C5DF9B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 xml:space="preserve">Специальное требование сценария </w:t>
            </w:r>
            <w:r>
              <w:rPr>
                <w:sz w:val="16"/>
              </w:rPr>
              <w:t>UC</w:t>
            </w:r>
            <w:r w:rsidRPr="004F7872">
              <w:rPr>
                <w:sz w:val="16"/>
                <w:lang w:val="ru-RU"/>
              </w:rPr>
              <w:t>-1; долгая загрузка снижает готовность учителя пользоваться системой на уроке.</w:t>
            </w:r>
          </w:p>
        </w:tc>
        <w:tc>
          <w:tcPr>
            <w:tcW w:w="624" w:type="dxa"/>
            <w:vAlign w:val="center"/>
          </w:tcPr>
          <w:p w14:paraId="102000F9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Should Have</w:t>
            </w:r>
          </w:p>
        </w:tc>
        <w:tc>
          <w:tcPr>
            <w:tcW w:w="1984" w:type="dxa"/>
            <w:vAlign w:val="center"/>
          </w:tcPr>
          <w:p w14:paraId="36D204C2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 xml:space="preserve">Испытание: в 20 измерениях загрузка файла размером 20 МБ завершается </w:t>
            </w:r>
            <w:r w:rsidRPr="004F7872">
              <w:rPr>
                <w:sz w:val="16"/>
                <w:lang w:val="ru-RU"/>
              </w:rPr>
              <w:t>не более чем за 5 с не менее чем в 95 % случаев.</w:t>
            </w:r>
          </w:p>
        </w:tc>
      </w:tr>
      <w:tr w:rsidR="00915895" w:rsidRPr="004F7872" w14:paraId="58E68054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44F8A353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NFR-02</w:t>
            </w:r>
          </w:p>
        </w:tc>
        <w:tc>
          <w:tcPr>
            <w:tcW w:w="454" w:type="dxa"/>
            <w:textDirection w:val="btLr"/>
            <w:vAlign w:val="center"/>
          </w:tcPr>
          <w:p w14:paraId="119E7980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Нефункциональное</w:t>
            </w:r>
          </w:p>
        </w:tc>
        <w:tc>
          <w:tcPr>
            <w:tcW w:w="567" w:type="dxa"/>
            <w:textDirection w:val="btLr"/>
            <w:vAlign w:val="center"/>
          </w:tcPr>
          <w:p w14:paraId="07A7EEE2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Производительность</w:t>
            </w:r>
          </w:p>
        </w:tc>
        <w:tc>
          <w:tcPr>
            <w:tcW w:w="1361" w:type="dxa"/>
            <w:vAlign w:val="center"/>
          </w:tcPr>
          <w:p w14:paraId="5083FD3D" w14:textId="77777777" w:rsidR="00915895" w:rsidRDefault="001816B7">
            <w:pPr>
              <w:spacing w:after="40" w:line="240" w:lineRule="auto"/>
              <w:ind w:firstLine="0"/>
              <w:jc w:val="left"/>
            </w:pPr>
            <w:r>
              <w:rPr>
                <w:sz w:val="16"/>
              </w:rPr>
              <w:t>Время расчёта оценки реконструкции</w:t>
            </w:r>
          </w:p>
        </w:tc>
        <w:tc>
          <w:tcPr>
            <w:tcW w:w="1928" w:type="dxa"/>
            <w:vAlign w:val="center"/>
          </w:tcPr>
          <w:p w14:paraId="7296DC48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 xml:space="preserve">Система должна вычислять результат сравнения реконструкции ученика с эталоном не более чем за 2 секунды при числе </w:t>
            </w:r>
            <w:r w:rsidRPr="004F7872">
              <w:rPr>
                <w:sz w:val="16"/>
                <w:lang w:val="ru-RU"/>
              </w:rPr>
              <w:t>объектов на схеме до 30.</w:t>
            </w:r>
          </w:p>
        </w:tc>
        <w:tc>
          <w:tcPr>
            <w:tcW w:w="794" w:type="dxa"/>
            <w:vAlign w:val="center"/>
          </w:tcPr>
          <w:p w14:paraId="208DAF2B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StH-02</w:t>
            </w:r>
          </w:p>
        </w:tc>
        <w:tc>
          <w:tcPr>
            <w:tcW w:w="1304" w:type="dxa"/>
            <w:vAlign w:val="center"/>
          </w:tcPr>
          <w:p w14:paraId="7685C595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 xml:space="preserve">Специальное требование сценария </w:t>
            </w:r>
            <w:r>
              <w:rPr>
                <w:sz w:val="16"/>
              </w:rPr>
              <w:t>UC</w:t>
            </w:r>
            <w:r w:rsidRPr="004F7872">
              <w:rPr>
                <w:sz w:val="16"/>
                <w:lang w:val="ru-RU"/>
              </w:rPr>
              <w:t>-3; быстрый отклик важен для вовлечённости ученика.</w:t>
            </w:r>
          </w:p>
        </w:tc>
        <w:tc>
          <w:tcPr>
            <w:tcW w:w="624" w:type="dxa"/>
            <w:vAlign w:val="center"/>
          </w:tcPr>
          <w:p w14:paraId="04F9D17B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Must Have</w:t>
            </w:r>
          </w:p>
        </w:tc>
        <w:tc>
          <w:tcPr>
            <w:tcW w:w="1984" w:type="dxa"/>
            <w:vAlign w:val="center"/>
          </w:tcPr>
          <w:p w14:paraId="7EE601F8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Испытание: в 30 измерениях при 30 объектах на схеме расчёт оценки занимает не более 2 с не менее чем в 95 % случаев.</w:t>
            </w:r>
          </w:p>
        </w:tc>
      </w:tr>
      <w:tr w:rsidR="00915895" w:rsidRPr="004F7872" w14:paraId="5F66D0CB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DD5EC76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lastRenderedPageBreak/>
              <w:t>NFR-03</w:t>
            </w:r>
          </w:p>
        </w:tc>
        <w:tc>
          <w:tcPr>
            <w:tcW w:w="454" w:type="dxa"/>
            <w:textDirection w:val="btLr"/>
            <w:vAlign w:val="center"/>
          </w:tcPr>
          <w:p w14:paraId="32DD2B75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Неф</w:t>
            </w:r>
            <w:r>
              <w:rPr>
                <w:sz w:val="16"/>
              </w:rPr>
              <w:t>ункциональное</w:t>
            </w:r>
          </w:p>
        </w:tc>
        <w:tc>
          <w:tcPr>
            <w:tcW w:w="567" w:type="dxa"/>
            <w:textDirection w:val="btLr"/>
            <w:vAlign w:val="center"/>
          </w:tcPr>
          <w:p w14:paraId="69D8F102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Масштабируемость</w:t>
            </w:r>
          </w:p>
        </w:tc>
        <w:tc>
          <w:tcPr>
            <w:tcW w:w="1361" w:type="dxa"/>
            <w:vAlign w:val="center"/>
          </w:tcPr>
          <w:p w14:paraId="42A2BAD5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Число объектов на схеме реконструкции</w:t>
            </w:r>
          </w:p>
        </w:tc>
        <w:tc>
          <w:tcPr>
            <w:tcW w:w="1928" w:type="dxa"/>
            <w:vAlign w:val="center"/>
          </w:tcPr>
          <w:p w14:paraId="77E666CD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Редактор схемы должен поддерживать размещение не менее 30 объектов на одной схеме без деградации отклика интерфейса.</w:t>
            </w:r>
          </w:p>
        </w:tc>
        <w:tc>
          <w:tcPr>
            <w:tcW w:w="794" w:type="dxa"/>
            <w:vAlign w:val="center"/>
          </w:tcPr>
          <w:p w14:paraId="5D02B61D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StH-01</w:t>
            </w:r>
          </w:p>
        </w:tc>
        <w:tc>
          <w:tcPr>
            <w:tcW w:w="1304" w:type="dxa"/>
            <w:vAlign w:val="center"/>
          </w:tcPr>
          <w:p w14:paraId="4C116940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 xml:space="preserve">Специальное требование сценария </w:t>
            </w:r>
            <w:r>
              <w:rPr>
                <w:sz w:val="16"/>
              </w:rPr>
              <w:t>UC</w:t>
            </w:r>
            <w:r w:rsidRPr="004F7872">
              <w:rPr>
                <w:sz w:val="16"/>
                <w:lang w:val="ru-RU"/>
              </w:rPr>
              <w:t xml:space="preserve">-2; необходимо для </w:t>
            </w:r>
            <w:r w:rsidRPr="004F7872">
              <w:rPr>
                <w:sz w:val="16"/>
                <w:lang w:val="ru-RU"/>
              </w:rPr>
              <w:t>реконструкции крупных сражений с большим числом участников события.</w:t>
            </w:r>
          </w:p>
        </w:tc>
        <w:tc>
          <w:tcPr>
            <w:tcW w:w="624" w:type="dxa"/>
            <w:vAlign w:val="center"/>
          </w:tcPr>
          <w:p w14:paraId="52FF999C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Should Have</w:t>
            </w:r>
          </w:p>
        </w:tc>
        <w:tc>
          <w:tcPr>
            <w:tcW w:w="1984" w:type="dxa"/>
            <w:vAlign w:val="center"/>
          </w:tcPr>
          <w:p w14:paraId="32B4DBF3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Испытание: при заполнении схемы 30 объектами время отклика на добавление нового объекта не превышает 1 с.</w:t>
            </w:r>
          </w:p>
        </w:tc>
      </w:tr>
      <w:tr w:rsidR="00915895" w:rsidRPr="004F7872" w14:paraId="24CD94F4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664DB95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NFR-04</w:t>
            </w:r>
          </w:p>
        </w:tc>
        <w:tc>
          <w:tcPr>
            <w:tcW w:w="454" w:type="dxa"/>
            <w:textDirection w:val="btLr"/>
            <w:vAlign w:val="center"/>
          </w:tcPr>
          <w:p w14:paraId="6648A2D1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Нефункциональное</w:t>
            </w:r>
          </w:p>
        </w:tc>
        <w:tc>
          <w:tcPr>
            <w:tcW w:w="567" w:type="dxa"/>
            <w:textDirection w:val="btLr"/>
            <w:vAlign w:val="center"/>
          </w:tcPr>
          <w:p w14:paraId="0B9B14E7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Надёжность</w:t>
            </w:r>
          </w:p>
        </w:tc>
        <w:tc>
          <w:tcPr>
            <w:tcW w:w="1361" w:type="dxa"/>
            <w:vAlign w:val="center"/>
          </w:tcPr>
          <w:p w14:paraId="577DA7C0" w14:textId="77777777" w:rsidR="00915895" w:rsidRDefault="001816B7">
            <w:pPr>
              <w:spacing w:after="40" w:line="240" w:lineRule="auto"/>
              <w:ind w:firstLine="0"/>
              <w:jc w:val="left"/>
            </w:pPr>
            <w:r>
              <w:rPr>
                <w:sz w:val="16"/>
              </w:rPr>
              <w:t>Скрытие отклонённых точек</w:t>
            </w:r>
          </w:p>
        </w:tc>
        <w:tc>
          <w:tcPr>
            <w:tcW w:w="1928" w:type="dxa"/>
            <w:vAlign w:val="center"/>
          </w:tcPr>
          <w:p w14:paraId="0A9955AF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 xml:space="preserve">Система </w:t>
            </w:r>
            <w:r w:rsidRPr="004F7872">
              <w:rPr>
                <w:sz w:val="16"/>
                <w:lang w:val="ru-RU"/>
              </w:rPr>
              <w:t>не должна отображать ученикам отклонённую администратором точку события ни в одном из режимов просмотра карты.</w:t>
            </w:r>
          </w:p>
        </w:tc>
        <w:tc>
          <w:tcPr>
            <w:tcW w:w="794" w:type="dxa"/>
            <w:vAlign w:val="center"/>
          </w:tcPr>
          <w:p w14:paraId="3778C163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StH-03</w:t>
            </w:r>
          </w:p>
        </w:tc>
        <w:tc>
          <w:tcPr>
            <w:tcW w:w="1304" w:type="dxa"/>
            <w:vAlign w:val="center"/>
          </w:tcPr>
          <w:p w14:paraId="2E9FD041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 xml:space="preserve">Специальное требование сценария </w:t>
            </w:r>
            <w:r>
              <w:rPr>
                <w:sz w:val="16"/>
              </w:rPr>
              <w:t>UC</w:t>
            </w:r>
            <w:r w:rsidRPr="004F7872">
              <w:rPr>
                <w:sz w:val="16"/>
                <w:lang w:val="ru-RU"/>
              </w:rPr>
              <w:t>-4; предотвращает случайную публикацию непроверенного контента.</w:t>
            </w:r>
          </w:p>
        </w:tc>
        <w:tc>
          <w:tcPr>
            <w:tcW w:w="624" w:type="dxa"/>
            <w:vAlign w:val="center"/>
          </w:tcPr>
          <w:p w14:paraId="4405068F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Must Have</w:t>
            </w:r>
          </w:p>
        </w:tc>
        <w:tc>
          <w:tcPr>
            <w:tcW w:w="1984" w:type="dxa"/>
            <w:vAlign w:val="center"/>
          </w:tcPr>
          <w:p w14:paraId="0FD97797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Испытание: 10 запросов карты о</w:t>
            </w:r>
            <w:r w:rsidRPr="004F7872">
              <w:rPr>
                <w:sz w:val="16"/>
                <w:lang w:val="ru-RU"/>
              </w:rPr>
              <w:t>т имени ученика после отклонения точки не содержат эту точку ни в одном ответе.</w:t>
            </w:r>
          </w:p>
        </w:tc>
      </w:tr>
      <w:tr w:rsidR="00915895" w:rsidRPr="004F7872" w14:paraId="6D83D728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7DD817D9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NFR-05</w:t>
            </w:r>
          </w:p>
        </w:tc>
        <w:tc>
          <w:tcPr>
            <w:tcW w:w="454" w:type="dxa"/>
            <w:textDirection w:val="btLr"/>
            <w:vAlign w:val="center"/>
          </w:tcPr>
          <w:p w14:paraId="6617DD69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Нефункциональное</w:t>
            </w:r>
          </w:p>
        </w:tc>
        <w:tc>
          <w:tcPr>
            <w:tcW w:w="567" w:type="dxa"/>
            <w:textDirection w:val="btLr"/>
            <w:vAlign w:val="center"/>
          </w:tcPr>
          <w:p w14:paraId="3C95EF78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Безопасность</w:t>
            </w:r>
          </w:p>
        </w:tc>
        <w:tc>
          <w:tcPr>
            <w:tcW w:w="1361" w:type="dxa"/>
            <w:vAlign w:val="center"/>
          </w:tcPr>
          <w:p w14:paraId="5F109EC4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Защита учётных данных и канала связи</w:t>
            </w:r>
          </w:p>
        </w:tc>
        <w:tc>
          <w:tcPr>
            <w:tcW w:w="1928" w:type="dxa"/>
            <w:vAlign w:val="center"/>
          </w:tcPr>
          <w:p w14:paraId="1BA7ACAE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 xml:space="preserve">Система должна хранить пароли пользователей только в виде хэша и передавать данные между </w:t>
            </w:r>
            <w:r w:rsidRPr="004F7872">
              <w:rPr>
                <w:sz w:val="16"/>
                <w:lang w:val="ru-RU"/>
              </w:rPr>
              <w:t xml:space="preserve">клиентом и сервером по протоколу </w:t>
            </w:r>
            <w:r>
              <w:rPr>
                <w:sz w:val="16"/>
              </w:rPr>
              <w:t>TLS</w:t>
            </w:r>
            <w:r w:rsidRPr="004F7872">
              <w:rPr>
                <w:sz w:val="16"/>
                <w:lang w:val="ru-RU"/>
              </w:rPr>
              <w:t xml:space="preserve"> версии не ниже 1.2.</w:t>
            </w:r>
          </w:p>
        </w:tc>
        <w:tc>
          <w:tcPr>
            <w:tcW w:w="794" w:type="dxa"/>
            <w:vAlign w:val="center"/>
          </w:tcPr>
          <w:p w14:paraId="0A986322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StH-03</w:t>
            </w:r>
          </w:p>
        </w:tc>
        <w:tc>
          <w:tcPr>
            <w:tcW w:w="1304" w:type="dxa"/>
            <w:vAlign w:val="center"/>
          </w:tcPr>
          <w:p w14:paraId="131FD39D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Базовое требование информационной безопасности; компрометация базы данных не должна раскрывать пароли пользователей.</w:t>
            </w:r>
          </w:p>
        </w:tc>
        <w:tc>
          <w:tcPr>
            <w:tcW w:w="624" w:type="dxa"/>
            <w:vAlign w:val="center"/>
          </w:tcPr>
          <w:p w14:paraId="4705F3B8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Must Have</w:t>
            </w:r>
          </w:p>
        </w:tc>
        <w:tc>
          <w:tcPr>
            <w:tcW w:w="1984" w:type="dxa"/>
            <w:vAlign w:val="center"/>
          </w:tcPr>
          <w:p w14:paraId="4A63B0D6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Инспекция: в базе данных отсутствуют пароли в открытом виде; соед</w:t>
            </w:r>
            <w:r w:rsidRPr="004F7872">
              <w:rPr>
                <w:sz w:val="16"/>
                <w:lang w:val="ru-RU"/>
              </w:rPr>
              <w:t xml:space="preserve">инение по </w:t>
            </w:r>
            <w:r>
              <w:rPr>
                <w:sz w:val="16"/>
              </w:rPr>
              <w:t>HTTP</w:t>
            </w:r>
            <w:r w:rsidRPr="004F7872">
              <w:rPr>
                <w:sz w:val="16"/>
                <w:lang w:val="ru-RU"/>
              </w:rPr>
              <w:t xml:space="preserve"> без </w:t>
            </w:r>
            <w:r>
              <w:rPr>
                <w:sz w:val="16"/>
              </w:rPr>
              <w:t>TLS</w:t>
            </w:r>
            <w:r w:rsidRPr="004F7872">
              <w:rPr>
                <w:sz w:val="16"/>
                <w:lang w:val="ru-RU"/>
              </w:rPr>
              <w:t xml:space="preserve"> отклоняется сервером.</w:t>
            </w:r>
          </w:p>
        </w:tc>
      </w:tr>
      <w:tr w:rsidR="00915895" w:rsidRPr="004F7872" w14:paraId="1BDD538F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75E21C6E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NFR-06</w:t>
            </w:r>
          </w:p>
        </w:tc>
        <w:tc>
          <w:tcPr>
            <w:tcW w:w="454" w:type="dxa"/>
            <w:textDirection w:val="btLr"/>
            <w:vAlign w:val="center"/>
          </w:tcPr>
          <w:p w14:paraId="7E698E62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Нефункциональное</w:t>
            </w:r>
          </w:p>
        </w:tc>
        <w:tc>
          <w:tcPr>
            <w:tcW w:w="567" w:type="dxa"/>
            <w:textDirection w:val="btLr"/>
            <w:vAlign w:val="center"/>
          </w:tcPr>
          <w:p w14:paraId="3288517E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Удобство использования</w:t>
            </w:r>
          </w:p>
        </w:tc>
        <w:tc>
          <w:tcPr>
            <w:tcW w:w="1361" w:type="dxa"/>
            <w:vAlign w:val="center"/>
          </w:tcPr>
          <w:p w14:paraId="32AB2D69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Единый интерфейс редактора для учителя и ученика</w:t>
            </w:r>
          </w:p>
        </w:tc>
        <w:tc>
          <w:tcPr>
            <w:tcW w:w="1928" w:type="dxa"/>
            <w:vAlign w:val="center"/>
          </w:tcPr>
          <w:p w14:paraId="6BF9D86E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 xml:space="preserve">Интерфейс редактора реконструкции, предоставляемый ученику, должен совпадать с интерфейсом, который </w:t>
            </w:r>
            <w:r w:rsidRPr="004F7872">
              <w:rPr>
                <w:sz w:val="16"/>
                <w:lang w:val="ru-RU"/>
              </w:rPr>
              <w:t xml:space="preserve">использовал учитель при создании эталона, за исключением </w:t>
            </w:r>
            <w:proofErr w:type="spellStart"/>
            <w:r w:rsidRPr="004F7872">
              <w:rPr>
                <w:sz w:val="16"/>
                <w:lang w:val="ru-RU"/>
              </w:rPr>
              <w:t>предзаполненных</w:t>
            </w:r>
            <w:proofErr w:type="spellEnd"/>
            <w:r w:rsidRPr="004F7872">
              <w:rPr>
                <w:sz w:val="16"/>
                <w:lang w:val="ru-RU"/>
              </w:rPr>
              <w:t xml:space="preserve"> объектов.</w:t>
            </w:r>
          </w:p>
        </w:tc>
        <w:tc>
          <w:tcPr>
            <w:tcW w:w="794" w:type="dxa"/>
            <w:vAlign w:val="center"/>
          </w:tcPr>
          <w:p w14:paraId="6AF0D225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StH-01, StH-02</w:t>
            </w:r>
          </w:p>
        </w:tc>
        <w:tc>
          <w:tcPr>
            <w:tcW w:w="1304" w:type="dxa"/>
            <w:vAlign w:val="center"/>
          </w:tcPr>
          <w:p w14:paraId="33BABBB8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 xml:space="preserve">Шаг 2 основного потока </w:t>
            </w:r>
            <w:r>
              <w:rPr>
                <w:sz w:val="16"/>
              </w:rPr>
              <w:t>UC</w:t>
            </w:r>
            <w:r w:rsidRPr="004F7872">
              <w:rPr>
                <w:sz w:val="16"/>
                <w:lang w:val="ru-RU"/>
              </w:rPr>
              <w:t>-3; единый интерфейс снижает время на освоение задания учеником.</w:t>
            </w:r>
          </w:p>
        </w:tc>
        <w:tc>
          <w:tcPr>
            <w:tcW w:w="624" w:type="dxa"/>
            <w:vAlign w:val="center"/>
          </w:tcPr>
          <w:p w14:paraId="1DC05970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Should Have</w:t>
            </w:r>
          </w:p>
        </w:tc>
        <w:tc>
          <w:tcPr>
            <w:tcW w:w="1984" w:type="dxa"/>
            <w:vAlign w:val="center"/>
          </w:tcPr>
          <w:p w14:paraId="7733DE1F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Инспекция: набор инструментов и элементов управления ред</w:t>
            </w:r>
            <w:r w:rsidRPr="004F7872">
              <w:rPr>
                <w:sz w:val="16"/>
                <w:lang w:val="ru-RU"/>
              </w:rPr>
              <w:t>актора идентичен для роли «учитель» и роли «ученик».</w:t>
            </w:r>
          </w:p>
        </w:tc>
      </w:tr>
      <w:tr w:rsidR="00915895" w:rsidRPr="004F7872" w14:paraId="547CF6AC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4DB5803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NFR-07</w:t>
            </w:r>
          </w:p>
        </w:tc>
        <w:tc>
          <w:tcPr>
            <w:tcW w:w="454" w:type="dxa"/>
            <w:textDirection w:val="btLr"/>
            <w:vAlign w:val="center"/>
          </w:tcPr>
          <w:p w14:paraId="3DCC345F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Нефункциональное</w:t>
            </w:r>
          </w:p>
        </w:tc>
        <w:tc>
          <w:tcPr>
            <w:tcW w:w="567" w:type="dxa"/>
            <w:textDirection w:val="btLr"/>
            <w:vAlign w:val="center"/>
          </w:tcPr>
          <w:p w14:paraId="5E01ECB6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Объяснимость</w:t>
            </w:r>
          </w:p>
        </w:tc>
        <w:tc>
          <w:tcPr>
            <w:tcW w:w="1361" w:type="dxa"/>
            <w:vAlign w:val="center"/>
          </w:tcPr>
          <w:p w14:paraId="0AE2F7E8" w14:textId="77777777" w:rsidR="00915895" w:rsidRDefault="001816B7">
            <w:pPr>
              <w:spacing w:after="40" w:line="240" w:lineRule="auto"/>
              <w:ind w:firstLine="0"/>
              <w:jc w:val="left"/>
            </w:pPr>
            <w:r>
              <w:rPr>
                <w:sz w:val="16"/>
              </w:rPr>
              <w:t>Прозрачность автоматической оценки</w:t>
            </w:r>
          </w:p>
        </w:tc>
        <w:tc>
          <w:tcPr>
            <w:tcW w:w="1928" w:type="dxa"/>
            <w:vAlign w:val="center"/>
          </w:tcPr>
          <w:p w14:paraId="404D4770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Система должна сопровождать итоговую оценку реконструкции пояснением по каждому объекту, позволяющим ученику понять, за что именно</w:t>
            </w:r>
            <w:r w:rsidRPr="004F7872">
              <w:rPr>
                <w:sz w:val="16"/>
                <w:lang w:val="ru-RU"/>
              </w:rPr>
              <w:t xml:space="preserve"> снижена оценка.</w:t>
            </w:r>
          </w:p>
        </w:tc>
        <w:tc>
          <w:tcPr>
            <w:tcW w:w="794" w:type="dxa"/>
            <w:vAlign w:val="center"/>
          </w:tcPr>
          <w:p w14:paraId="6FBA6A74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StH-02</w:t>
            </w:r>
          </w:p>
        </w:tc>
        <w:tc>
          <w:tcPr>
            <w:tcW w:w="1304" w:type="dxa"/>
            <w:vAlign w:val="center"/>
          </w:tcPr>
          <w:p w14:paraId="5D92CB04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 xml:space="preserve">Шаг 6 основного потока </w:t>
            </w:r>
            <w:r>
              <w:rPr>
                <w:sz w:val="16"/>
              </w:rPr>
              <w:t>UC</w:t>
            </w:r>
            <w:r w:rsidRPr="004F7872">
              <w:rPr>
                <w:sz w:val="16"/>
                <w:lang w:val="ru-RU"/>
              </w:rPr>
              <w:t>-3; непрозрачная оценка снижает доверие ученика к системе.</w:t>
            </w:r>
          </w:p>
        </w:tc>
        <w:tc>
          <w:tcPr>
            <w:tcW w:w="624" w:type="dxa"/>
            <w:vAlign w:val="center"/>
          </w:tcPr>
          <w:p w14:paraId="6383416D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Must Have</w:t>
            </w:r>
          </w:p>
        </w:tc>
        <w:tc>
          <w:tcPr>
            <w:tcW w:w="1984" w:type="dxa"/>
            <w:vAlign w:val="center"/>
          </w:tcPr>
          <w:p w14:paraId="3D71DECB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Демонстрация: для реконструкции с частичным совпадением результат содержит отдельную пометку по каждому неверно расположенному объекту.</w:t>
            </w:r>
          </w:p>
        </w:tc>
      </w:tr>
      <w:tr w:rsidR="00915895" w:rsidRPr="004F7872" w14:paraId="6BA7FC50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9101806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NFR-08</w:t>
            </w:r>
          </w:p>
        </w:tc>
        <w:tc>
          <w:tcPr>
            <w:tcW w:w="454" w:type="dxa"/>
            <w:textDirection w:val="btLr"/>
            <w:vAlign w:val="center"/>
          </w:tcPr>
          <w:p w14:paraId="59767B77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Нефункциональное</w:t>
            </w:r>
          </w:p>
        </w:tc>
        <w:tc>
          <w:tcPr>
            <w:tcW w:w="567" w:type="dxa"/>
            <w:textDirection w:val="btLr"/>
            <w:vAlign w:val="center"/>
          </w:tcPr>
          <w:p w14:paraId="316B638A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Совместимость</w:t>
            </w:r>
          </w:p>
        </w:tc>
        <w:tc>
          <w:tcPr>
            <w:tcW w:w="1361" w:type="dxa"/>
            <w:vAlign w:val="center"/>
          </w:tcPr>
          <w:p w14:paraId="7FD680C4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Поддержка основных браузеров и устройств</w:t>
            </w:r>
          </w:p>
        </w:tc>
        <w:tc>
          <w:tcPr>
            <w:tcW w:w="1928" w:type="dxa"/>
            <w:vAlign w:val="center"/>
          </w:tcPr>
          <w:p w14:paraId="6316E506" w14:textId="03C06D0A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 xml:space="preserve">Веб-интерфейс системы, включая карту и редактор схем, должен корректно отображаться и функционировать в актуальных версиях браузеров </w:t>
            </w:r>
            <w:r>
              <w:rPr>
                <w:sz w:val="16"/>
              </w:rPr>
              <w:t>Chrome</w:t>
            </w:r>
            <w:r w:rsidRPr="004F7872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Firefox</w:t>
            </w:r>
            <w:r w:rsidRPr="004F7872">
              <w:rPr>
                <w:sz w:val="16"/>
                <w:lang w:val="ru-RU"/>
              </w:rPr>
              <w:t xml:space="preserve"> и </w:t>
            </w:r>
            <w:r>
              <w:rPr>
                <w:sz w:val="16"/>
              </w:rPr>
              <w:t>Safari</w:t>
            </w:r>
            <w:r w:rsidRPr="004F7872">
              <w:rPr>
                <w:sz w:val="16"/>
                <w:lang w:val="ru-RU"/>
              </w:rPr>
              <w:t xml:space="preserve"> на настольных </w:t>
            </w:r>
            <w:r w:rsidRPr="004F7872">
              <w:rPr>
                <w:sz w:val="16"/>
                <w:lang w:val="ru-RU"/>
              </w:rPr>
              <w:t>устройствах.</w:t>
            </w:r>
          </w:p>
        </w:tc>
        <w:tc>
          <w:tcPr>
            <w:tcW w:w="794" w:type="dxa"/>
            <w:vAlign w:val="center"/>
          </w:tcPr>
          <w:p w14:paraId="005D00E8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StH-01, StH-02</w:t>
            </w:r>
          </w:p>
        </w:tc>
        <w:tc>
          <w:tcPr>
            <w:tcW w:w="1304" w:type="dxa"/>
            <w:vAlign w:val="center"/>
          </w:tcPr>
          <w:p w14:paraId="0AF88313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Учителя и ученики используют разные устройства и браузеры в учебном процессе.</w:t>
            </w:r>
          </w:p>
        </w:tc>
        <w:tc>
          <w:tcPr>
            <w:tcW w:w="624" w:type="dxa"/>
            <w:vAlign w:val="center"/>
          </w:tcPr>
          <w:p w14:paraId="7AC92B9E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Should Have</w:t>
            </w:r>
          </w:p>
        </w:tc>
        <w:tc>
          <w:tcPr>
            <w:tcW w:w="1984" w:type="dxa"/>
            <w:vAlign w:val="center"/>
          </w:tcPr>
          <w:p w14:paraId="129B5210" w14:textId="6D1AE81A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 xml:space="preserve">Испытание: основные функции (карта, создание точки, редактор схемы) проверены и работают в трёх указанных браузерах на настольном </w:t>
            </w:r>
            <w:r w:rsidRPr="004F7872">
              <w:rPr>
                <w:sz w:val="16"/>
                <w:lang w:val="ru-RU"/>
              </w:rPr>
              <w:t>э</w:t>
            </w:r>
            <w:r w:rsidRPr="004F7872">
              <w:rPr>
                <w:sz w:val="16"/>
                <w:lang w:val="ru-RU"/>
              </w:rPr>
              <w:t>к</w:t>
            </w:r>
            <w:r w:rsidRPr="004F7872">
              <w:rPr>
                <w:sz w:val="16"/>
                <w:lang w:val="ru-RU"/>
              </w:rPr>
              <w:t>р</w:t>
            </w:r>
            <w:r w:rsidRPr="004F7872">
              <w:rPr>
                <w:sz w:val="16"/>
                <w:lang w:val="ru-RU"/>
              </w:rPr>
              <w:t>а</w:t>
            </w:r>
            <w:r w:rsidRPr="004F7872">
              <w:rPr>
                <w:sz w:val="16"/>
                <w:lang w:val="ru-RU"/>
              </w:rPr>
              <w:t>н</w:t>
            </w:r>
            <w:r w:rsidRPr="004F7872">
              <w:rPr>
                <w:sz w:val="16"/>
                <w:lang w:val="ru-RU"/>
              </w:rPr>
              <w:t>е</w:t>
            </w:r>
            <w:r w:rsidRPr="004F7872">
              <w:rPr>
                <w:sz w:val="16"/>
                <w:lang w:val="ru-RU"/>
              </w:rPr>
              <w:t>.</w:t>
            </w:r>
          </w:p>
        </w:tc>
      </w:tr>
      <w:tr w:rsidR="00915895" w:rsidRPr="004F7872" w14:paraId="602FC21C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687745D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lastRenderedPageBreak/>
              <w:t>CON-01</w:t>
            </w:r>
          </w:p>
        </w:tc>
        <w:tc>
          <w:tcPr>
            <w:tcW w:w="454" w:type="dxa"/>
            <w:textDirection w:val="btLr"/>
            <w:vAlign w:val="center"/>
          </w:tcPr>
          <w:p w14:paraId="3587CB75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Ограничение</w:t>
            </w:r>
          </w:p>
        </w:tc>
        <w:tc>
          <w:tcPr>
            <w:tcW w:w="567" w:type="dxa"/>
            <w:textDirection w:val="btLr"/>
            <w:vAlign w:val="center"/>
          </w:tcPr>
          <w:p w14:paraId="35951FC5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1361" w:type="dxa"/>
            <w:vAlign w:val="center"/>
          </w:tcPr>
          <w:p w14:paraId="34F0A15C" w14:textId="77777777" w:rsidR="00915895" w:rsidRDefault="001816B7">
            <w:pPr>
              <w:spacing w:after="40" w:line="240" w:lineRule="auto"/>
              <w:ind w:firstLine="0"/>
              <w:jc w:val="left"/>
            </w:pPr>
            <w:r>
              <w:rPr>
                <w:sz w:val="16"/>
              </w:rPr>
              <w:t>Использование внешнего картографического провайдера</w:t>
            </w:r>
          </w:p>
        </w:tc>
        <w:tc>
          <w:tcPr>
            <w:tcW w:w="1928" w:type="dxa"/>
            <w:vAlign w:val="center"/>
          </w:tcPr>
          <w:p w14:paraId="0E6B0344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 xml:space="preserve">Система не должна разрабатывать собственный картографический движок; отображение карты, </w:t>
            </w:r>
            <w:proofErr w:type="spellStart"/>
            <w:r w:rsidRPr="004F7872">
              <w:rPr>
                <w:sz w:val="16"/>
                <w:lang w:val="ru-RU"/>
              </w:rPr>
              <w:t>тайлы</w:t>
            </w:r>
            <w:proofErr w:type="spellEnd"/>
            <w:r w:rsidRPr="004F7872">
              <w:rPr>
                <w:sz w:val="16"/>
                <w:lang w:val="ru-RU"/>
              </w:rPr>
              <w:t xml:space="preserve"> и </w:t>
            </w:r>
            <w:proofErr w:type="spellStart"/>
            <w:r w:rsidRPr="004F7872">
              <w:rPr>
                <w:sz w:val="16"/>
                <w:lang w:val="ru-RU"/>
              </w:rPr>
              <w:t>геокодирование</w:t>
            </w:r>
            <w:proofErr w:type="spellEnd"/>
            <w:r w:rsidRPr="004F7872">
              <w:rPr>
                <w:sz w:val="16"/>
                <w:lang w:val="ru-RU"/>
              </w:rPr>
              <w:t xml:space="preserve"> должны предоставляться исключительно внешним </w:t>
            </w:r>
            <w:r w:rsidRPr="004F7872">
              <w:rPr>
                <w:sz w:val="16"/>
                <w:lang w:val="ru-RU"/>
              </w:rPr>
              <w:t>провайдером (</w:t>
            </w:r>
            <w:proofErr w:type="spellStart"/>
            <w:r w:rsidRPr="004F7872">
              <w:rPr>
                <w:sz w:val="16"/>
                <w:lang w:val="ru-RU"/>
              </w:rPr>
              <w:t>Яндекс.Карты</w:t>
            </w:r>
            <w:proofErr w:type="spellEnd"/>
            <w:r w:rsidRPr="004F7872">
              <w:rPr>
                <w:sz w:val="16"/>
                <w:lang w:val="ru-RU"/>
              </w:rPr>
              <w:t>).</w:t>
            </w:r>
          </w:p>
        </w:tc>
        <w:tc>
          <w:tcPr>
            <w:tcW w:w="794" w:type="dxa"/>
            <w:vAlign w:val="center"/>
          </w:tcPr>
          <w:p w14:paraId="3A690E10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StH-04</w:t>
            </w:r>
          </w:p>
        </w:tc>
        <w:tc>
          <w:tcPr>
            <w:tcW w:w="1304" w:type="dxa"/>
            <w:vAlign w:val="center"/>
          </w:tcPr>
          <w:p w14:paraId="6B4D44CA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Границы системы, зафиксированные в документе «Первичный анализ продукта»; разработка собственной карты выходит за рамки дипломной работы.</w:t>
            </w:r>
          </w:p>
        </w:tc>
        <w:tc>
          <w:tcPr>
            <w:tcW w:w="624" w:type="dxa"/>
            <w:vAlign w:val="center"/>
          </w:tcPr>
          <w:p w14:paraId="0E54F671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Must Have</w:t>
            </w:r>
          </w:p>
        </w:tc>
        <w:tc>
          <w:tcPr>
            <w:tcW w:w="1984" w:type="dxa"/>
            <w:vAlign w:val="center"/>
          </w:tcPr>
          <w:p w14:paraId="6C7F06AB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Инспекция: в составе системы отсутствуют модули хранения картографических</w:t>
            </w:r>
            <w:r w:rsidRPr="004F7872">
              <w:rPr>
                <w:sz w:val="16"/>
                <w:lang w:val="ru-RU"/>
              </w:rPr>
              <w:t xml:space="preserve"> </w:t>
            </w:r>
            <w:proofErr w:type="spellStart"/>
            <w:r w:rsidRPr="004F7872">
              <w:rPr>
                <w:sz w:val="16"/>
                <w:lang w:val="ru-RU"/>
              </w:rPr>
              <w:t>тайлов</w:t>
            </w:r>
            <w:proofErr w:type="spellEnd"/>
            <w:r w:rsidRPr="004F7872">
              <w:rPr>
                <w:sz w:val="16"/>
                <w:lang w:val="ru-RU"/>
              </w:rPr>
              <w:t xml:space="preserve"> и расчёта </w:t>
            </w:r>
            <w:proofErr w:type="spellStart"/>
            <w:r w:rsidRPr="004F7872">
              <w:rPr>
                <w:sz w:val="16"/>
                <w:lang w:val="ru-RU"/>
              </w:rPr>
              <w:t>геокодирования</w:t>
            </w:r>
            <w:proofErr w:type="spellEnd"/>
            <w:r w:rsidRPr="004F7872">
              <w:rPr>
                <w:sz w:val="16"/>
                <w:lang w:val="ru-RU"/>
              </w:rPr>
              <w:t>.</w:t>
            </w:r>
          </w:p>
        </w:tc>
      </w:tr>
      <w:tr w:rsidR="00915895" w:rsidRPr="004F7872" w14:paraId="0CC2C809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3368CE8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CON-02</w:t>
            </w:r>
          </w:p>
        </w:tc>
        <w:tc>
          <w:tcPr>
            <w:tcW w:w="454" w:type="dxa"/>
            <w:textDirection w:val="btLr"/>
            <w:vAlign w:val="center"/>
          </w:tcPr>
          <w:p w14:paraId="7EC866DC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Ограничение</w:t>
            </w:r>
          </w:p>
        </w:tc>
        <w:tc>
          <w:tcPr>
            <w:tcW w:w="567" w:type="dxa"/>
            <w:textDirection w:val="btLr"/>
            <w:vAlign w:val="center"/>
          </w:tcPr>
          <w:p w14:paraId="691F0A2B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1361" w:type="dxa"/>
            <w:vAlign w:val="center"/>
          </w:tcPr>
          <w:p w14:paraId="66D60463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 xml:space="preserve">Соблюдение условий использования картографического </w:t>
            </w:r>
            <w:r>
              <w:rPr>
                <w:sz w:val="16"/>
              </w:rPr>
              <w:t>API</w:t>
            </w:r>
          </w:p>
        </w:tc>
        <w:tc>
          <w:tcPr>
            <w:tcW w:w="1928" w:type="dxa"/>
            <w:vAlign w:val="center"/>
          </w:tcPr>
          <w:p w14:paraId="3B7331F7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 xml:space="preserve">Система должна укладываться в лимиты бесплатного тарифа </w:t>
            </w:r>
            <w:r>
              <w:rPr>
                <w:sz w:val="16"/>
              </w:rPr>
              <w:t>API</w:t>
            </w:r>
            <w:r w:rsidRPr="004F7872">
              <w:rPr>
                <w:sz w:val="16"/>
                <w:lang w:val="ru-RU"/>
              </w:rPr>
              <w:t xml:space="preserve"> провайдера карт либо использовать оплаченный тариф, а также отображать на карте атриб</w:t>
            </w:r>
            <w:r w:rsidRPr="004F7872">
              <w:rPr>
                <w:sz w:val="16"/>
                <w:lang w:val="ru-RU"/>
              </w:rPr>
              <w:t>уцию источника данных.</w:t>
            </w:r>
          </w:p>
        </w:tc>
        <w:tc>
          <w:tcPr>
            <w:tcW w:w="794" w:type="dxa"/>
            <w:vAlign w:val="center"/>
          </w:tcPr>
          <w:p w14:paraId="4D50AF11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StH-04</w:t>
            </w:r>
          </w:p>
        </w:tc>
        <w:tc>
          <w:tcPr>
            <w:tcW w:w="1304" w:type="dxa"/>
            <w:vAlign w:val="center"/>
          </w:tcPr>
          <w:p w14:paraId="2B58ECF4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 xml:space="preserve">Требования и условия стороны </w:t>
            </w:r>
            <w:proofErr w:type="spellStart"/>
            <w:r>
              <w:rPr>
                <w:sz w:val="16"/>
              </w:rPr>
              <w:t>StH</w:t>
            </w:r>
            <w:proofErr w:type="spellEnd"/>
            <w:r w:rsidRPr="004F7872">
              <w:rPr>
                <w:sz w:val="16"/>
                <w:lang w:val="ru-RU"/>
              </w:rPr>
              <w:t>-04, зафиксированные в разделе 3.4 документа «Первичный анализ продукта».</w:t>
            </w:r>
          </w:p>
        </w:tc>
        <w:tc>
          <w:tcPr>
            <w:tcW w:w="624" w:type="dxa"/>
            <w:vAlign w:val="center"/>
          </w:tcPr>
          <w:p w14:paraId="0D8714F3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Must Have</w:t>
            </w:r>
          </w:p>
        </w:tc>
        <w:tc>
          <w:tcPr>
            <w:tcW w:w="1984" w:type="dxa"/>
            <w:vAlign w:val="center"/>
          </w:tcPr>
          <w:p w14:paraId="123B6C9F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 xml:space="preserve">Инспекция: на экране карты присутствует атрибуция провайдера; по журналу запросов суточное число обращений не </w:t>
            </w:r>
            <w:r w:rsidRPr="004F7872">
              <w:rPr>
                <w:sz w:val="16"/>
                <w:lang w:val="ru-RU"/>
              </w:rPr>
              <w:t>превышает лимит тарифа.</w:t>
            </w:r>
          </w:p>
        </w:tc>
      </w:tr>
      <w:tr w:rsidR="00915895" w:rsidRPr="004F7872" w14:paraId="3D794058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780C48F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CON-03</w:t>
            </w:r>
          </w:p>
        </w:tc>
        <w:tc>
          <w:tcPr>
            <w:tcW w:w="454" w:type="dxa"/>
            <w:textDirection w:val="btLr"/>
            <w:vAlign w:val="center"/>
          </w:tcPr>
          <w:p w14:paraId="120159C6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Ограничение</w:t>
            </w:r>
          </w:p>
        </w:tc>
        <w:tc>
          <w:tcPr>
            <w:tcW w:w="567" w:type="dxa"/>
            <w:textDirection w:val="btLr"/>
            <w:vAlign w:val="center"/>
          </w:tcPr>
          <w:p w14:paraId="58DDC0C4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1361" w:type="dxa"/>
            <w:vAlign w:val="center"/>
          </w:tcPr>
          <w:p w14:paraId="4E39161D" w14:textId="77777777" w:rsidR="00915895" w:rsidRDefault="001816B7">
            <w:pPr>
              <w:spacing w:after="40" w:line="240" w:lineRule="auto"/>
              <w:ind w:firstLine="0"/>
              <w:jc w:val="left"/>
            </w:pPr>
            <w:r>
              <w:rPr>
                <w:sz w:val="16"/>
              </w:rPr>
              <w:t>Отсутствие 3D-визуализации местности</w:t>
            </w:r>
          </w:p>
        </w:tc>
        <w:tc>
          <w:tcPr>
            <w:tcW w:w="1928" w:type="dxa"/>
            <w:vAlign w:val="center"/>
          </w:tcPr>
          <w:p w14:paraId="7F123A7C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Система не должна реализовывать трёхмерную визуализацию местности или объектов; схема реконструкции представляется двумерным изображением с отметками объектов.</w:t>
            </w:r>
          </w:p>
        </w:tc>
        <w:tc>
          <w:tcPr>
            <w:tcW w:w="794" w:type="dxa"/>
            <w:vAlign w:val="center"/>
          </w:tcPr>
          <w:p w14:paraId="795AB316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StH-01</w:t>
            </w:r>
          </w:p>
        </w:tc>
        <w:tc>
          <w:tcPr>
            <w:tcW w:w="1304" w:type="dxa"/>
            <w:vAlign w:val="center"/>
          </w:tcPr>
          <w:p w14:paraId="27953F91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Ключевое архитектурное решение, зафиксированное в разделе 4 документа «Первичный анализ продукта»; ограничивает объём работ дипломного проекта.</w:t>
            </w:r>
          </w:p>
        </w:tc>
        <w:tc>
          <w:tcPr>
            <w:tcW w:w="624" w:type="dxa"/>
            <w:vAlign w:val="center"/>
          </w:tcPr>
          <w:p w14:paraId="23B458CC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Must Have</w:t>
            </w:r>
          </w:p>
        </w:tc>
        <w:tc>
          <w:tcPr>
            <w:tcW w:w="1984" w:type="dxa"/>
            <w:vAlign w:val="center"/>
          </w:tcPr>
          <w:p w14:paraId="58BF49A6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Инспекция: в составе системы отсутствуют модули трёхмерного рендеринга.</w:t>
            </w:r>
          </w:p>
        </w:tc>
      </w:tr>
      <w:tr w:rsidR="00915895" w:rsidRPr="004F7872" w14:paraId="602C6467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FA63E0B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CON-04</w:t>
            </w:r>
          </w:p>
        </w:tc>
        <w:tc>
          <w:tcPr>
            <w:tcW w:w="454" w:type="dxa"/>
            <w:textDirection w:val="btLr"/>
            <w:vAlign w:val="center"/>
          </w:tcPr>
          <w:p w14:paraId="57A7102D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Ограничение</w:t>
            </w:r>
          </w:p>
        </w:tc>
        <w:tc>
          <w:tcPr>
            <w:tcW w:w="567" w:type="dxa"/>
            <w:textDirection w:val="btLr"/>
            <w:vAlign w:val="center"/>
          </w:tcPr>
          <w:p w14:paraId="3F2462A4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1361" w:type="dxa"/>
            <w:vAlign w:val="center"/>
          </w:tcPr>
          <w:p w14:paraId="71E914AD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Запрет з</w:t>
            </w:r>
            <w:r w:rsidRPr="004F7872">
              <w:rPr>
                <w:sz w:val="16"/>
                <w:lang w:val="ru-RU"/>
              </w:rPr>
              <w:t>апрещённой символики в материалах</w:t>
            </w:r>
          </w:p>
        </w:tc>
        <w:tc>
          <w:tcPr>
            <w:tcW w:w="1928" w:type="dxa"/>
            <w:vAlign w:val="center"/>
          </w:tcPr>
          <w:p w14:paraId="15CB2EA8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Система не должна допускать публикацию точек и схем, содержащих символику, пропаганда которой запрещена законодательством Российской Федерации.</w:t>
            </w:r>
          </w:p>
        </w:tc>
        <w:tc>
          <w:tcPr>
            <w:tcW w:w="794" w:type="dxa"/>
            <w:vAlign w:val="center"/>
          </w:tcPr>
          <w:p w14:paraId="2EC9959C" w14:textId="77777777" w:rsidR="00915895" w:rsidRDefault="001816B7">
            <w:pPr>
              <w:spacing w:after="40" w:line="240" w:lineRule="auto"/>
              <w:ind w:firstLine="0"/>
              <w:jc w:val="center"/>
            </w:pPr>
            <w:proofErr w:type="spellStart"/>
            <w:r>
              <w:rPr>
                <w:sz w:val="16"/>
              </w:rPr>
              <w:t>КоАП</w:t>
            </w:r>
            <w:proofErr w:type="spellEnd"/>
            <w:r>
              <w:rPr>
                <w:sz w:val="16"/>
              </w:rPr>
              <w:t xml:space="preserve"> РФ </w:t>
            </w:r>
            <w:proofErr w:type="spellStart"/>
            <w:r>
              <w:rPr>
                <w:sz w:val="16"/>
              </w:rPr>
              <w:t>ст</w:t>
            </w:r>
            <w:proofErr w:type="spellEnd"/>
            <w:r>
              <w:rPr>
                <w:sz w:val="16"/>
              </w:rPr>
              <w:t>. 20.3</w:t>
            </w:r>
          </w:p>
        </w:tc>
        <w:tc>
          <w:tcPr>
            <w:tcW w:w="1304" w:type="dxa"/>
            <w:vAlign w:val="center"/>
          </w:tcPr>
          <w:p w14:paraId="067D4C74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 xml:space="preserve">Правовое ограничение, зафиксированное в разделе 7 </w:t>
            </w:r>
            <w:r w:rsidRPr="004F7872">
              <w:rPr>
                <w:sz w:val="16"/>
                <w:lang w:val="ru-RU"/>
              </w:rPr>
              <w:t>документа «Первичный анализ продукта»; тематика военных реконструкций повышает риск нарушения.</w:t>
            </w:r>
          </w:p>
        </w:tc>
        <w:tc>
          <w:tcPr>
            <w:tcW w:w="624" w:type="dxa"/>
            <w:vAlign w:val="center"/>
          </w:tcPr>
          <w:p w14:paraId="0FEABC42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Must Have</w:t>
            </w:r>
          </w:p>
        </w:tc>
        <w:tc>
          <w:tcPr>
            <w:tcW w:w="1984" w:type="dxa"/>
            <w:vAlign w:val="center"/>
          </w:tcPr>
          <w:p w14:paraId="3B44F9B5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 xml:space="preserve">Инспекция: регламент модерации (сценарий </w:t>
            </w:r>
            <w:r>
              <w:rPr>
                <w:sz w:val="16"/>
              </w:rPr>
              <w:t>UC</w:t>
            </w:r>
            <w:r w:rsidRPr="004F7872">
              <w:rPr>
                <w:sz w:val="16"/>
                <w:lang w:val="ru-RU"/>
              </w:rPr>
              <w:t>-4) содержит явную проверку материалов на наличие запрещённой символики перед публикацией.</w:t>
            </w:r>
          </w:p>
        </w:tc>
      </w:tr>
      <w:tr w:rsidR="00915895" w:rsidRPr="004F7872" w14:paraId="4335E940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214A07B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CON-05</w:t>
            </w:r>
          </w:p>
        </w:tc>
        <w:tc>
          <w:tcPr>
            <w:tcW w:w="454" w:type="dxa"/>
            <w:textDirection w:val="btLr"/>
            <w:vAlign w:val="center"/>
          </w:tcPr>
          <w:p w14:paraId="0C5D5917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Ограничен</w:t>
            </w:r>
            <w:r>
              <w:rPr>
                <w:sz w:val="16"/>
              </w:rPr>
              <w:t>ие</w:t>
            </w:r>
          </w:p>
        </w:tc>
        <w:tc>
          <w:tcPr>
            <w:tcW w:w="567" w:type="dxa"/>
            <w:textDirection w:val="btLr"/>
            <w:vAlign w:val="center"/>
          </w:tcPr>
          <w:p w14:paraId="742F88FD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1361" w:type="dxa"/>
            <w:vAlign w:val="center"/>
          </w:tcPr>
          <w:p w14:paraId="5EA7569B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Запрет регистрации несовершеннолетнего без согласия</w:t>
            </w:r>
          </w:p>
        </w:tc>
        <w:tc>
          <w:tcPr>
            <w:tcW w:w="1928" w:type="dxa"/>
            <w:vAlign w:val="center"/>
          </w:tcPr>
          <w:p w14:paraId="54B26C85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Система не должна предоставлять несовершеннолетнему пользователю функции создания учётной записи без подтверждённого согласия родителя или законного представителя на обработку персональных данных.</w:t>
            </w:r>
          </w:p>
        </w:tc>
        <w:tc>
          <w:tcPr>
            <w:tcW w:w="794" w:type="dxa"/>
            <w:vAlign w:val="center"/>
          </w:tcPr>
          <w:p w14:paraId="5BFA1FF4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15</w:t>
            </w:r>
            <w:r>
              <w:rPr>
                <w:sz w:val="16"/>
              </w:rPr>
              <w:t>2-ФЗ</w:t>
            </w:r>
          </w:p>
        </w:tc>
        <w:tc>
          <w:tcPr>
            <w:tcW w:w="1304" w:type="dxa"/>
            <w:vAlign w:val="center"/>
          </w:tcPr>
          <w:p w14:paraId="25A8B43A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Правовое ограничение, зафиксированное в разделе 7 документа «Первичный анализ продукта».</w:t>
            </w:r>
          </w:p>
        </w:tc>
        <w:tc>
          <w:tcPr>
            <w:tcW w:w="624" w:type="dxa"/>
            <w:vAlign w:val="center"/>
          </w:tcPr>
          <w:p w14:paraId="5416CDB7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Must Have</w:t>
            </w:r>
          </w:p>
        </w:tc>
        <w:tc>
          <w:tcPr>
            <w:tcW w:w="1984" w:type="dxa"/>
            <w:vAlign w:val="center"/>
          </w:tcPr>
          <w:p w14:paraId="09DECB9D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 xml:space="preserve">Инспекция: регистрация несовершеннолетнего пользователя невозможна без отдельно подтверждённого согласия законного представителя (см. также </w:t>
            </w:r>
            <w:r>
              <w:rPr>
                <w:sz w:val="16"/>
              </w:rPr>
              <w:t>FR</w:t>
            </w:r>
            <w:r w:rsidRPr="004F7872">
              <w:rPr>
                <w:sz w:val="16"/>
                <w:lang w:val="ru-RU"/>
              </w:rPr>
              <w:t>-25).</w:t>
            </w:r>
          </w:p>
        </w:tc>
      </w:tr>
      <w:tr w:rsidR="00915895" w:rsidRPr="004F7872" w14:paraId="39DF883C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6422454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lastRenderedPageBreak/>
              <w:t>CON-06</w:t>
            </w:r>
          </w:p>
        </w:tc>
        <w:tc>
          <w:tcPr>
            <w:tcW w:w="454" w:type="dxa"/>
            <w:textDirection w:val="btLr"/>
            <w:vAlign w:val="center"/>
          </w:tcPr>
          <w:p w14:paraId="32786975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Ограничение</w:t>
            </w:r>
          </w:p>
        </w:tc>
        <w:tc>
          <w:tcPr>
            <w:tcW w:w="567" w:type="dxa"/>
            <w:textDirection w:val="btLr"/>
            <w:vAlign w:val="center"/>
          </w:tcPr>
          <w:p w14:paraId="50727728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1361" w:type="dxa"/>
            <w:vAlign w:val="center"/>
          </w:tcPr>
          <w:p w14:paraId="52522893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Вспомогательный характер системы в аттестации</w:t>
            </w:r>
          </w:p>
        </w:tc>
        <w:tc>
          <w:tcPr>
            <w:tcW w:w="1928" w:type="dxa"/>
            <w:vAlign w:val="center"/>
          </w:tcPr>
          <w:p w14:paraId="34EB7096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Система не должна использоваться как единственный инструмент итоговой аттестации учеников; результаты реконструкции носят вспомогательный, а не заменяющий официальную аттестацию характер.</w:t>
            </w:r>
          </w:p>
        </w:tc>
        <w:tc>
          <w:tcPr>
            <w:tcW w:w="794" w:type="dxa"/>
            <w:vAlign w:val="center"/>
          </w:tcPr>
          <w:p w14:paraId="474AF485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S</w:t>
            </w:r>
            <w:r>
              <w:rPr>
                <w:sz w:val="16"/>
              </w:rPr>
              <w:t>tH-01</w:t>
            </w:r>
          </w:p>
        </w:tc>
        <w:tc>
          <w:tcPr>
            <w:tcW w:w="1304" w:type="dxa"/>
            <w:vAlign w:val="center"/>
          </w:tcPr>
          <w:p w14:paraId="21937DD7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Границы системы, зафиксированные в разделе 4 документа «Первичный анализ продукта» (пункт «Остаётся во внешней среде»: итоговая аттестация).</w:t>
            </w:r>
          </w:p>
        </w:tc>
        <w:tc>
          <w:tcPr>
            <w:tcW w:w="624" w:type="dxa"/>
            <w:vAlign w:val="center"/>
          </w:tcPr>
          <w:p w14:paraId="324F6DAF" w14:textId="77777777" w:rsidR="00915895" w:rsidRDefault="001816B7">
            <w:pPr>
              <w:spacing w:after="40" w:line="240" w:lineRule="auto"/>
              <w:ind w:firstLine="0"/>
              <w:jc w:val="center"/>
            </w:pPr>
            <w:r>
              <w:rPr>
                <w:sz w:val="16"/>
              </w:rPr>
              <w:t>Should Have</w:t>
            </w:r>
          </w:p>
        </w:tc>
        <w:tc>
          <w:tcPr>
            <w:tcW w:w="1984" w:type="dxa"/>
            <w:vAlign w:val="center"/>
          </w:tcPr>
          <w:p w14:paraId="2C2F9E7A" w14:textId="77777777" w:rsidR="00915895" w:rsidRPr="004F7872" w:rsidRDefault="001816B7">
            <w:pPr>
              <w:spacing w:after="40" w:line="240" w:lineRule="auto"/>
              <w:ind w:firstLine="0"/>
              <w:jc w:val="left"/>
              <w:rPr>
                <w:lang w:val="ru-RU"/>
              </w:rPr>
            </w:pPr>
            <w:r w:rsidRPr="004F7872">
              <w:rPr>
                <w:sz w:val="16"/>
                <w:lang w:val="ru-RU"/>
              </w:rPr>
              <w:t>Инспекция: документация системы явно указывает на вспомогательный характер оценки и отсутствие фу</w:t>
            </w:r>
            <w:r w:rsidRPr="004F7872">
              <w:rPr>
                <w:sz w:val="16"/>
                <w:lang w:val="ru-RU"/>
              </w:rPr>
              <w:t>нкций итоговой аттестации.</w:t>
            </w:r>
          </w:p>
        </w:tc>
      </w:tr>
    </w:tbl>
    <w:p w14:paraId="4F7A3E70" w14:textId="77777777" w:rsidR="001816B7" w:rsidRPr="004F7872" w:rsidRDefault="001816B7">
      <w:pPr>
        <w:rPr>
          <w:lang w:val="ru-RU"/>
        </w:rPr>
      </w:pPr>
    </w:p>
    <w:sectPr w:rsidR="001816B7" w:rsidRPr="004F7872" w:rsidSect="00034616">
      <w:headerReference w:type="default" r:id="rId8"/>
      <w:headerReference w:type="first" r:id="rId9"/>
      <w:pgSz w:w="11906" w:h="16838"/>
      <w:pgMar w:top="1134" w:right="567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7E5D45" w14:textId="77777777" w:rsidR="001816B7" w:rsidRDefault="001816B7">
      <w:pPr>
        <w:spacing w:line="240" w:lineRule="auto"/>
      </w:pPr>
      <w:r>
        <w:separator/>
      </w:r>
    </w:p>
  </w:endnote>
  <w:endnote w:type="continuationSeparator" w:id="0">
    <w:p w14:paraId="47D998CF" w14:textId="77777777" w:rsidR="001816B7" w:rsidRDefault="001816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0BC852" w14:textId="77777777" w:rsidR="001816B7" w:rsidRDefault="001816B7">
      <w:pPr>
        <w:spacing w:line="240" w:lineRule="auto"/>
      </w:pPr>
      <w:r>
        <w:separator/>
      </w:r>
    </w:p>
  </w:footnote>
  <w:footnote w:type="continuationSeparator" w:id="0">
    <w:p w14:paraId="07CE9A4A" w14:textId="77777777" w:rsidR="001816B7" w:rsidRDefault="001816B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C67A9" w14:textId="77777777" w:rsidR="00915895" w:rsidRDefault="001816B7">
    <w:pPr>
      <w:pStyle w:val="a5"/>
      <w:jc w:val="center"/>
    </w:pPr>
    <w:r>
      <w:fldChar w:fldCharType="begin"/>
    </w:r>
    <w:r>
      <w:instrText>PAGE</w:instrText>
    </w:r>
    <w:r w:rsidR="004F7872">
      <w:fldChar w:fldCharType="separate"/>
    </w:r>
    <w:r w:rsidR="004F7872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61D9D5" w14:textId="77777777" w:rsidR="00915895" w:rsidRDefault="00915895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16B7"/>
    <w:rsid w:val="0029639D"/>
    <w:rsid w:val="00326F90"/>
    <w:rsid w:val="004F7872"/>
    <w:rsid w:val="0091589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70D7D7"/>
  <w14:defaultImageDpi w14:val="300"/>
  <w15:docId w15:val="{18283DE0-0CF9-4823-961E-E0445EB50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85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85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2802</Words>
  <Characters>15972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zzwwaann TRUE</cp:lastModifiedBy>
  <cp:revision>2</cp:revision>
  <dcterms:created xsi:type="dcterms:W3CDTF">2013-12-23T23:15:00Z</dcterms:created>
  <dcterms:modified xsi:type="dcterms:W3CDTF">2026-10-02T09:35:00Z</dcterms:modified>
  <cp:category/>
</cp:coreProperties>
</file>