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AAA8" w14:textId="77777777" w:rsidR="00435F3A" w:rsidRDefault="00435F3A" w:rsidP="00435F3A">
      <w:pPr>
        <w:rPr>
          <w:rFonts w:ascii="宋体" w:eastAsia="宋体" w:hAnsi="宋体" w:hint="eastAsia"/>
          <w:b/>
          <w:bCs/>
        </w:rPr>
      </w:pPr>
    </w:p>
    <w:p w14:paraId="11D49608" w14:textId="7142C11D" w:rsidR="00435F3A" w:rsidRPr="00435F3A" w:rsidRDefault="00435F3A" w:rsidP="00435F3A">
      <w:pPr>
        <w:pStyle w:val="a9"/>
        <w:numPr>
          <w:ilvl w:val="0"/>
          <w:numId w:val="6"/>
        </w:numPr>
        <w:rPr>
          <w:rFonts w:ascii="楷体" w:eastAsia="楷体" w:hAnsi="楷体" w:hint="eastAsia"/>
          <w:b/>
          <w:bCs/>
        </w:rPr>
      </w:pPr>
      <w:r w:rsidRPr="00435F3A">
        <w:rPr>
          <w:rFonts w:ascii="楷体" w:eastAsia="楷体" w:hAnsi="楷体" w:hint="eastAsia"/>
          <w:b/>
          <w:bCs/>
        </w:rPr>
        <w:t>相关支持代码</w:t>
      </w:r>
    </w:p>
    <w:p w14:paraId="3530CAA7" w14:textId="1CC67F59" w:rsidR="00435F3A" w:rsidRPr="00435F3A" w:rsidRDefault="00435F3A" w:rsidP="00435F3A">
      <w:pPr>
        <w:pStyle w:val="a9"/>
        <w:ind w:left="460"/>
        <w:rPr>
          <w:rFonts w:ascii="楷体" w:eastAsia="楷体" w:hAnsi="楷体" w:hint="eastAsia"/>
          <w:b/>
          <w:bCs/>
        </w:rPr>
      </w:pPr>
      <w:r w:rsidRPr="00435F3A">
        <w:rPr>
          <w:rFonts w:ascii="楷体" w:eastAsia="楷体" w:hAnsi="楷体" w:hint="eastAsia"/>
          <w:b/>
          <w:bCs/>
        </w:rPr>
        <w:t>符号表</w:t>
      </w:r>
    </w:p>
    <w:p w14:paraId="38A76F70" w14:textId="5CC5502C" w:rsidR="00435F3A" w:rsidRDefault="00435F3A" w:rsidP="00435F3A">
      <w:pPr>
        <w:pStyle w:val="a9"/>
        <w:ind w:left="0" w:firstLine="420"/>
        <w:rPr>
          <w:rFonts w:ascii="楷体" w:eastAsia="楷体" w:hAnsi="楷体" w:hint="eastAsia"/>
        </w:rPr>
      </w:pPr>
      <w:r w:rsidRPr="00435F3A">
        <w:rPr>
          <w:rFonts w:ascii="楷体" w:eastAsia="楷体" w:hAnsi="楷体" w:hint="eastAsia"/>
        </w:rPr>
        <w:t>符号表实现了输入到整数编号的映射，不同的输入将映射到不同的编号。</w:t>
      </w:r>
      <w:r>
        <w:rPr>
          <w:rFonts w:ascii="楷体" w:eastAsia="楷体" w:hAnsi="楷体" w:hint="eastAsia"/>
        </w:rPr>
        <w:t>符号表的原型在类SymbolTable&lt;T&gt;实现，符号表中某一元素的指针为SymbolTable&lt;T&gt;::Symbol，</w:t>
      </w:r>
      <w:r w:rsidR="006E57CA">
        <w:rPr>
          <w:rFonts w:ascii="楷体" w:eastAsia="楷体" w:hAnsi="楷体" w:hint="eastAsia"/>
        </w:rPr>
        <w:t>称为符号，</w:t>
      </w:r>
      <w:r>
        <w:rPr>
          <w:rFonts w:ascii="楷体" w:eastAsia="楷体" w:hAnsi="楷体" w:hint="eastAsia"/>
        </w:rPr>
        <w:t>在词法分析后，对一切内容的操作应当在Symbol上进行。</w:t>
      </w:r>
    </w:p>
    <w:p w14:paraId="3633318C" w14:textId="2FAABB14" w:rsidR="00435F3A" w:rsidRDefault="00435F3A" w:rsidP="00435F3A">
      <w:pPr>
        <w:pStyle w:val="a9"/>
        <w:ind w:left="0" w:firstLine="42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SymbolTable&lt;T&gt;实现了以下功能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35F3A" w14:paraId="3ED457DE" w14:textId="77777777" w:rsidTr="009114ED"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</w:tcPr>
          <w:p w14:paraId="3434DD57" w14:textId="34288CDF" w:rsidR="00435F3A" w:rsidRDefault="00435F3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返回类型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</w:tcPr>
          <w:p w14:paraId="6B1C1849" w14:textId="68FCBC5C" w:rsidR="00435F3A" w:rsidRDefault="00435F3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名称与参数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2" w:space="0" w:color="auto"/>
            </w:tcBorders>
          </w:tcPr>
          <w:p w14:paraId="2FDCA5E0" w14:textId="42D3030B" w:rsidR="00435F3A" w:rsidRDefault="00435F3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释义</w:t>
            </w:r>
          </w:p>
        </w:tc>
      </w:tr>
      <w:tr w:rsidR="00435F3A" w14:paraId="26BFCD12" w14:textId="77777777" w:rsidTr="009114ED">
        <w:tc>
          <w:tcPr>
            <w:tcW w:w="2765" w:type="dxa"/>
            <w:tcBorders>
              <w:top w:val="single" w:sz="12" w:space="0" w:color="auto"/>
              <w:bottom w:val="single" w:sz="4" w:space="0" w:color="auto"/>
            </w:tcBorders>
          </w:tcPr>
          <w:p w14:paraId="733BC327" w14:textId="03E5CA70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Symbol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4" w:space="0" w:color="auto"/>
            </w:tcBorders>
          </w:tcPr>
          <w:p w14:paraId="56BA9166" w14:textId="594B8FB9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operator [] (T)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4" w:space="0" w:color="auto"/>
            </w:tcBorders>
          </w:tcPr>
          <w:p w14:paraId="4E68D4FD" w14:textId="0EB441DE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返回元素对应的符号，调用者应当保证元素已存在。</w:t>
            </w:r>
          </w:p>
        </w:tc>
      </w:tr>
      <w:tr w:rsidR="00435F3A" w14:paraId="1AE05DA6" w14:textId="77777777" w:rsidTr="009114ED"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272AF93E" w14:textId="550C0E48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Symbol</w:t>
            </w:r>
          </w:p>
        </w:tc>
        <w:tc>
          <w:tcPr>
            <w:tcW w:w="2765" w:type="dxa"/>
            <w:tcBorders>
              <w:top w:val="single" w:sz="4" w:space="0" w:color="auto"/>
              <w:bottom w:val="single" w:sz="4" w:space="0" w:color="auto"/>
            </w:tcBorders>
          </w:tcPr>
          <w:p w14:paraId="36A880DD" w14:textId="47F54782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addSymbol(T)</w:t>
            </w:r>
          </w:p>
        </w:tc>
        <w:tc>
          <w:tcPr>
            <w:tcW w:w="2766" w:type="dxa"/>
            <w:tcBorders>
              <w:top w:val="single" w:sz="4" w:space="0" w:color="auto"/>
              <w:bottom w:val="single" w:sz="4" w:space="0" w:color="auto"/>
            </w:tcBorders>
          </w:tcPr>
          <w:p w14:paraId="796460BE" w14:textId="69D7164B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添加元素并返回符号</w:t>
            </w:r>
          </w:p>
        </w:tc>
      </w:tr>
      <w:tr w:rsidR="00435F3A" w14:paraId="174DC03A" w14:textId="77777777" w:rsidTr="009114ED">
        <w:tc>
          <w:tcPr>
            <w:tcW w:w="2765" w:type="dxa"/>
            <w:tcBorders>
              <w:top w:val="single" w:sz="4" w:space="0" w:color="auto"/>
            </w:tcBorders>
          </w:tcPr>
          <w:p w14:paraId="2C757043" w14:textId="7B7F1A40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bool</w:t>
            </w:r>
          </w:p>
        </w:tc>
        <w:tc>
          <w:tcPr>
            <w:tcW w:w="2765" w:type="dxa"/>
            <w:tcBorders>
              <w:top w:val="single" w:sz="4" w:space="0" w:color="auto"/>
            </w:tcBorders>
          </w:tcPr>
          <w:p w14:paraId="306094B4" w14:textId="0BFC1CD6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exist(T)</w:t>
            </w:r>
          </w:p>
        </w:tc>
        <w:tc>
          <w:tcPr>
            <w:tcW w:w="2766" w:type="dxa"/>
            <w:tcBorders>
              <w:top w:val="single" w:sz="4" w:space="0" w:color="auto"/>
            </w:tcBorders>
          </w:tcPr>
          <w:p w14:paraId="0435997B" w14:textId="231CAAC9" w:rsidR="00435F3A" w:rsidRDefault="006E57CA" w:rsidP="00435F3A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检查元素T是否已被添入</w:t>
            </w:r>
          </w:p>
        </w:tc>
      </w:tr>
    </w:tbl>
    <w:p w14:paraId="4F7DCE20" w14:textId="73DC8A3E" w:rsidR="008B62D8" w:rsidRDefault="008B62D8" w:rsidP="008B62D8">
      <w:pPr>
        <w:pStyle w:val="a9"/>
        <w:ind w:left="0" w:firstLine="42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SymbolTable&lt;T&gt;::Symbol实现了以下功能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B62D8" w14:paraId="5E5C26C6" w14:textId="77777777" w:rsidTr="009114ED"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</w:tcPr>
          <w:p w14:paraId="4B111CD6" w14:textId="77777777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返回类型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</w:tcPr>
          <w:p w14:paraId="6A8C21EB" w14:textId="77777777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名称与参数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2" w:space="0" w:color="auto"/>
            </w:tcBorders>
          </w:tcPr>
          <w:p w14:paraId="1CFE2EF5" w14:textId="77777777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释义</w:t>
            </w:r>
          </w:p>
        </w:tc>
      </w:tr>
      <w:tr w:rsidR="008B62D8" w14:paraId="3C42FB1D" w14:textId="77777777" w:rsidTr="009114ED">
        <w:tc>
          <w:tcPr>
            <w:tcW w:w="2765" w:type="dxa"/>
            <w:tcBorders>
              <w:top w:val="single" w:sz="12" w:space="0" w:color="auto"/>
            </w:tcBorders>
          </w:tcPr>
          <w:p w14:paraId="1048557F" w14:textId="51524A73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bool</w:t>
            </w:r>
          </w:p>
        </w:tc>
        <w:tc>
          <w:tcPr>
            <w:tcW w:w="2765" w:type="dxa"/>
            <w:tcBorders>
              <w:top w:val="single" w:sz="12" w:space="0" w:color="auto"/>
            </w:tcBorders>
          </w:tcPr>
          <w:p w14:paraId="42049B44" w14:textId="09D01D89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operator == (Symbol)</w:t>
            </w:r>
          </w:p>
        </w:tc>
        <w:tc>
          <w:tcPr>
            <w:tcW w:w="2766" w:type="dxa"/>
            <w:tcBorders>
              <w:top w:val="single" w:sz="12" w:space="0" w:color="auto"/>
            </w:tcBorders>
          </w:tcPr>
          <w:p w14:paraId="45C54709" w14:textId="73C3389B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返回两个元素是否相等</w:t>
            </w:r>
          </w:p>
        </w:tc>
      </w:tr>
      <w:tr w:rsidR="008B62D8" w14:paraId="2FA440AB" w14:textId="77777777" w:rsidTr="009114ED">
        <w:tc>
          <w:tcPr>
            <w:tcW w:w="2765" w:type="dxa"/>
          </w:tcPr>
          <w:p w14:paraId="70A84F04" w14:textId="2461FEE4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T</w:t>
            </w:r>
          </w:p>
        </w:tc>
        <w:tc>
          <w:tcPr>
            <w:tcW w:w="2765" w:type="dxa"/>
          </w:tcPr>
          <w:p w14:paraId="03EC313C" w14:textId="4776D075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getRaw</w:t>
            </w:r>
          </w:p>
        </w:tc>
        <w:tc>
          <w:tcPr>
            <w:tcW w:w="2766" w:type="dxa"/>
          </w:tcPr>
          <w:p w14:paraId="17298A1D" w14:textId="166579D4" w:rsidR="008B62D8" w:rsidRDefault="008B62D8" w:rsidP="00113DB8">
            <w:pPr>
              <w:pStyle w:val="a9"/>
              <w:ind w:left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返回原始元素</w:t>
            </w:r>
          </w:p>
        </w:tc>
      </w:tr>
    </w:tbl>
    <w:p w14:paraId="45E2BF7A" w14:textId="77777777" w:rsidR="00435F3A" w:rsidRPr="008B62D8" w:rsidRDefault="00435F3A" w:rsidP="00435F3A">
      <w:pPr>
        <w:pStyle w:val="a9"/>
        <w:ind w:left="0" w:firstLine="420"/>
        <w:rPr>
          <w:rFonts w:ascii="楷体" w:eastAsia="楷体" w:hAnsi="楷体" w:hint="eastAsia"/>
        </w:rPr>
      </w:pPr>
    </w:p>
    <w:p w14:paraId="65B25167" w14:textId="77777777" w:rsidR="00435F3A" w:rsidRPr="00435F3A" w:rsidRDefault="00435F3A" w:rsidP="00435F3A">
      <w:pPr>
        <w:pStyle w:val="a9"/>
        <w:ind w:left="0" w:firstLine="420"/>
        <w:rPr>
          <w:rFonts w:ascii="宋体" w:eastAsia="宋体" w:hAnsi="宋体" w:hint="eastAsia"/>
        </w:rPr>
      </w:pPr>
    </w:p>
    <w:p w14:paraId="2EC98E1E" w14:textId="6A8EEC04" w:rsidR="00143500" w:rsidRPr="00435F3A" w:rsidRDefault="00435F3A" w:rsidP="00435F3A">
      <w:pPr>
        <w:pStyle w:val="a9"/>
        <w:numPr>
          <w:ilvl w:val="0"/>
          <w:numId w:val="5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 </w:t>
      </w:r>
      <w:r w:rsidR="00143500" w:rsidRPr="00435F3A">
        <w:rPr>
          <w:rFonts w:ascii="宋体" w:eastAsia="宋体" w:hAnsi="宋体" w:hint="eastAsia"/>
          <w:b/>
          <w:bCs/>
        </w:rPr>
        <w:t>词法分析</w:t>
      </w:r>
    </w:p>
    <w:p w14:paraId="4DFAD46B" w14:textId="661C6A00" w:rsidR="00143500" w:rsidRDefault="00143500" w:rsidP="00143500">
      <w:pPr>
        <w:ind w:firstLine="420"/>
        <w:rPr>
          <w:rFonts w:ascii="宋体" w:eastAsia="宋体" w:hAnsi="宋体" w:hint="eastAsia"/>
        </w:rPr>
      </w:pPr>
      <w:r w:rsidRPr="00143500">
        <w:rPr>
          <w:rFonts w:ascii="宋体" w:eastAsia="宋体" w:hAnsi="宋体" w:hint="eastAsia"/>
        </w:rPr>
        <w:t>在词法分析阶段，Loonguage将接受输入，并转为Token列表。语言中有以下</w:t>
      </w:r>
      <w:r>
        <w:rPr>
          <w:rFonts w:ascii="宋体" w:eastAsia="宋体" w:hAnsi="宋体" w:hint="eastAsia"/>
        </w:rPr>
        <w:t>类型的</w:t>
      </w:r>
      <w:r w:rsidRPr="00143500">
        <w:rPr>
          <w:rFonts w:ascii="宋体" w:eastAsia="宋体" w:hAnsi="宋体" w:hint="eastAsia"/>
        </w:rPr>
        <w:t>词法单元：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43500" w14:paraId="3458BB41" w14:textId="77777777" w:rsidTr="00143500">
        <w:tc>
          <w:tcPr>
            <w:tcW w:w="4148" w:type="dxa"/>
          </w:tcPr>
          <w:p w14:paraId="56867DC3" w14:textId="54B54A16" w:rsidR="00143500" w:rsidRDefault="00143500" w:rsidP="001435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类别</w:t>
            </w:r>
          </w:p>
        </w:tc>
        <w:tc>
          <w:tcPr>
            <w:tcW w:w="4148" w:type="dxa"/>
          </w:tcPr>
          <w:p w14:paraId="0093776A" w14:textId="49E8195D" w:rsidR="00143500" w:rsidRDefault="00143500" w:rsidP="001435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143500" w14:paraId="142891E9" w14:textId="77777777" w:rsidTr="00143500">
        <w:tc>
          <w:tcPr>
            <w:tcW w:w="4148" w:type="dxa"/>
          </w:tcPr>
          <w:p w14:paraId="4B148AB9" w14:textId="6821E9C9" w:rsidR="00143500" w:rsidRDefault="00143500" w:rsidP="001435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关键字</w:t>
            </w:r>
          </w:p>
        </w:tc>
        <w:tc>
          <w:tcPr>
            <w:tcW w:w="4148" w:type="dxa"/>
          </w:tcPr>
          <w:p w14:paraId="6E1AC5F1" w14:textId="23B41499" w:rsidR="00143500" w:rsidRDefault="00143500" w:rsidP="001435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包含if, while</w:t>
            </w:r>
          </w:p>
        </w:tc>
      </w:tr>
      <w:tr w:rsidR="00143500" w14:paraId="7F5AA33B" w14:textId="77777777" w:rsidTr="00143500">
        <w:tc>
          <w:tcPr>
            <w:tcW w:w="4148" w:type="dxa"/>
          </w:tcPr>
          <w:p w14:paraId="737245B9" w14:textId="0360E065" w:rsidR="00143500" w:rsidRDefault="00143500" w:rsidP="001435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整数字面量</w:t>
            </w:r>
          </w:p>
        </w:tc>
        <w:tc>
          <w:tcPr>
            <w:tcW w:w="4148" w:type="dxa"/>
          </w:tcPr>
          <w:p w14:paraId="01E9BF40" w14:textId="6A930ECC" w:rsidR="00143500" w:rsidRDefault="00143500" w:rsidP="00143500">
            <w:pPr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仅包含数字，</w:t>
            </w:r>
            <w:r>
              <w:rPr>
                <w:rFonts w:ascii="宋体" w:eastAsia="宋体" w:hAnsi="宋体" w:hint="eastAsia"/>
              </w:rPr>
              <w:t>数的</w:t>
            </w:r>
            <w:r w:rsidRPr="00520C56">
              <w:rPr>
                <w:rFonts w:ascii="宋体" w:eastAsia="宋体" w:hAnsi="宋体" w:hint="eastAsia"/>
              </w:rPr>
              <w:t>范围为</w:t>
            </w:r>
            <w:r w:rsidRPr="00520C56">
              <w:rPr>
                <w:rFonts w:ascii="宋体" w:eastAsia="宋体" w:hAnsi="宋体"/>
              </w:rPr>
              <w:t>-32768</w:t>
            </w:r>
            <w:r w:rsidRPr="00520C56">
              <w:rPr>
                <w:rFonts w:ascii="宋体" w:eastAsia="宋体" w:hAnsi="宋体" w:hint="eastAsia"/>
              </w:rPr>
              <w:t>~</w:t>
            </w:r>
            <w:r w:rsidRPr="00520C56">
              <w:rPr>
                <w:rFonts w:ascii="宋体" w:eastAsia="宋体" w:hAnsi="宋体"/>
              </w:rPr>
              <w:t>32767</w:t>
            </w:r>
            <w:r w:rsidRPr="00520C56">
              <w:rPr>
                <w:rFonts w:ascii="宋体" w:eastAsia="宋体" w:hAnsi="宋体" w:hint="eastAsia"/>
              </w:rPr>
              <w:t>，</w:t>
            </w:r>
            <w:r>
              <w:rPr>
                <w:rFonts w:ascii="宋体" w:eastAsia="宋体" w:hAnsi="宋体" w:hint="eastAsia"/>
              </w:rPr>
              <w:t>不在范围中的数</w:t>
            </w:r>
            <w:r w:rsidRPr="00520C56">
              <w:rPr>
                <w:rFonts w:ascii="宋体" w:eastAsia="宋体" w:hAnsi="宋体" w:hint="eastAsia"/>
              </w:rPr>
              <w:t>将</w:t>
            </w:r>
            <w:r w:rsidR="006B4DB2">
              <w:rPr>
                <w:rFonts w:ascii="宋体" w:eastAsia="宋体" w:hAnsi="宋体" w:hint="eastAsia"/>
              </w:rPr>
              <w:t>产生未定义行为</w:t>
            </w:r>
          </w:p>
        </w:tc>
      </w:tr>
      <w:tr w:rsidR="00143500" w14:paraId="48B36C03" w14:textId="77777777" w:rsidTr="00143500">
        <w:tc>
          <w:tcPr>
            <w:tcW w:w="4148" w:type="dxa"/>
          </w:tcPr>
          <w:p w14:paraId="53351C59" w14:textId="3D0CFEC3" w:rsidR="00143500" w:rsidRDefault="00143500" w:rsidP="001435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标识符</w:t>
            </w:r>
          </w:p>
        </w:tc>
        <w:tc>
          <w:tcPr>
            <w:tcW w:w="4148" w:type="dxa"/>
          </w:tcPr>
          <w:p w14:paraId="378D744C" w14:textId="61E593DF" w:rsidR="00143500" w:rsidRDefault="00143500" w:rsidP="00143500">
            <w:pPr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包括变量名和函数名，所有的标识符仅能包含下划线(_)、小写字母、大写字母和数字，不允许以数字开头，标识符中间不得有空格</w:t>
            </w:r>
          </w:p>
        </w:tc>
      </w:tr>
      <w:tr w:rsidR="00143500" w14:paraId="6CA1276F" w14:textId="77777777" w:rsidTr="00143500">
        <w:tc>
          <w:tcPr>
            <w:tcW w:w="4148" w:type="dxa"/>
          </w:tcPr>
          <w:p w14:paraId="26439837" w14:textId="24D6201A" w:rsidR="00143500" w:rsidRDefault="009C614B" w:rsidP="001435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符号</w:t>
            </w:r>
          </w:p>
        </w:tc>
        <w:tc>
          <w:tcPr>
            <w:tcW w:w="4148" w:type="dxa"/>
          </w:tcPr>
          <w:p w14:paraId="0A3349C1" w14:textId="180D1F0E" w:rsidR="00143500" w:rsidRDefault="009C614B" w:rsidP="001435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包括</w:t>
            </w:r>
            <w:r w:rsidRPr="00520C56">
              <w:rPr>
                <w:rFonts w:ascii="宋体" w:eastAsia="宋体" w:hAnsi="宋体" w:hint="eastAsia"/>
              </w:rPr>
              <w:t>(, ), {, }, ;, +, -, *, /, =, &amp;, |, ^, ==, &lt;, ~</w:t>
            </w:r>
            <w:r>
              <w:rPr>
                <w:rFonts w:ascii="宋体" w:eastAsia="宋体" w:hAnsi="宋体" w:hint="eastAsia"/>
              </w:rPr>
              <w:t>和,</w:t>
            </w:r>
          </w:p>
        </w:tc>
      </w:tr>
    </w:tbl>
    <w:p w14:paraId="13955B53" w14:textId="77777777" w:rsidR="003B4A5F" w:rsidRDefault="003B4A5F" w:rsidP="00143500">
      <w:pPr>
        <w:ind w:firstLine="420"/>
        <w:rPr>
          <w:rFonts w:ascii="宋体" w:eastAsia="宋体" w:hAnsi="宋体" w:hint="eastAsia"/>
        </w:rPr>
      </w:pPr>
    </w:p>
    <w:p w14:paraId="15B2E0DB" w14:textId="71563753" w:rsidR="00143500" w:rsidRPr="00143500" w:rsidRDefault="00143500" w:rsidP="00143500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词法分析将识别注释，注释中的一切内容都将在后文中被忽略。有两种注释的方式。单行注释为起自//至行末的范围。多行注释为被/* */包围的范围，多行注释并不支持嵌套注释，一个/*对应的符号为在这之后的第一个*/而无论过程中出现过多少次/*。多行注释可能出现在文件末尾，并不要求封闭。</w:t>
      </w:r>
    </w:p>
    <w:p w14:paraId="16483D87" w14:textId="02D79E07" w:rsidR="00143500" w:rsidRDefault="00143500" w:rsidP="00143500">
      <w:pPr>
        <w:rPr>
          <w:rFonts w:ascii="宋体" w:eastAsia="宋体" w:hAnsi="宋体" w:hint="eastAsia"/>
        </w:rPr>
      </w:pPr>
      <w:r w:rsidRPr="00520C56">
        <w:rPr>
          <w:rFonts w:ascii="宋体" w:eastAsia="宋体" w:hAnsi="宋体"/>
        </w:rPr>
        <w:tab/>
      </w:r>
      <w:r w:rsidRPr="00520C56">
        <w:rPr>
          <w:rFonts w:ascii="宋体" w:eastAsia="宋体" w:hAnsi="宋体" w:hint="eastAsia"/>
        </w:rPr>
        <w:t>所有出现的字符都必须</w:t>
      </w:r>
      <w:r w:rsidR="009C614B">
        <w:rPr>
          <w:rFonts w:ascii="宋体" w:eastAsia="宋体" w:hAnsi="宋体" w:hint="eastAsia"/>
        </w:rPr>
        <w:t>在ASCII码表格中</w:t>
      </w:r>
      <w:r w:rsidRPr="00520C56">
        <w:rPr>
          <w:rFonts w:ascii="宋体" w:eastAsia="宋体" w:hAnsi="宋体" w:hint="eastAsia"/>
        </w:rPr>
        <w:t>，尤其</w:t>
      </w:r>
      <w:r w:rsidR="009C614B">
        <w:rPr>
          <w:rFonts w:ascii="宋体" w:eastAsia="宋体" w:hAnsi="宋体" w:hint="eastAsia"/>
        </w:rPr>
        <w:t>注意</w:t>
      </w:r>
      <w:r w:rsidRPr="00520C56">
        <w:rPr>
          <w:rFonts w:ascii="宋体" w:eastAsia="宋体" w:hAnsi="宋体" w:hint="eastAsia"/>
        </w:rPr>
        <w:t>逗号与括号</w:t>
      </w:r>
      <w:r w:rsidR="009C614B">
        <w:rPr>
          <w:rFonts w:ascii="宋体" w:eastAsia="宋体" w:hAnsi="宋体" w:hint="eastAsia"/>
        </w:rPr>
        <w:t>应为英文半角格式</w:t>
      </w:r>
      <w:r w:rsidRPr="00520C56">
        <w:rPr>
          <w:rFonts w:ascii="宋体" w:eastAsia="宋体" w:hAnsi="宋体" w:hint="eastAsia"/>
        </w:rPr>
        <w:t>。</w:t>
      </w:r>
    </w:p>
    <w:p w14:paraId="2F948F9D" w14:textId="77777777" w:rsidR="003B4A5F" w:rsidRDefault="003B4A5F" w:rsidP="003B4A5F">
      <w:pPr>
        <w:ind w:firstLine="420"/>
        <w:rPr>
          <w:rFonts w:ascii="楷体" w:eastAsia="楷体" w:hAnsi="楷体" w:hint="eastAsia"/>
        </w:rPr>
      </w:pPr>
    </w:p>
    <w:p w14:paraId="1B35A4E9" w14:textId="6642E693" w:rsidR="003B4A5F" w:rsidRDefault="003B4A5F" w:rsidP="003B4A5F">
      <w:pPr>
        <w:ind w:firstLine="420"/>
        <w:rPr>
          <w:rFonts w:ascii="楷体" w:eastAsia="楷体" w:hAnsi="楷体" w:hint="eastAsia"/>
        </w:rPr>
      </w:pPr>
      <w:r w:rsidRPr="00143500">
        <w:rPr>
          <w:rFonts w:ascii="楷体" w:eastAsia="楷体" w:hAnsi="楷体" w:hint="eastAsia"/>
        </w:rPr>
        <w:t>在词法分析阶段，所有终结符都将转为Token类封装的数据。</w:t>
      </w:r>
      <w:r>
        <w:rPr>
          <w:rFonts w:ascii="楷体" w:eastAsia="楷体" w:hAnsi="楷体" w:hint="eastAsia"/>
        </w:rPr>
        <w:t>Token类包含以下字段：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2122"/>
        <w:gridCol w:w="3395"/>
        <w:gridCol w:w="2779"/>
      </w:tblGrid>
      <w:tr w:rsidR="003B4A5F" w14:paraId="2B377047" w14:textId="77777777" w:rsidTr="00435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4D5ECAE" w14:textId="353A007B" w:rsidR="003B4A5F" w:rsidRPr="00435F3A" w:rsidRDefault="00680537" w:rsidP="00113DB8">
            <w:pPr>
              <w:rPr>
                <w:rFonts w:ascii="楷体" w:eastAsia="楷体" w:hAnsi="楷体" w:hint="eastAsia"/>
                <w:b w:val="0"/>
                <w:bCs w:val="0"/>
              </w:rPr>
            </w:pPr>
            <w:r w:rsidRPr="00435F3A">
              <w:rPr>
                <w:rFonts w:ascii="楷体" w:eastAsia="楷体" w:hAnsi="楷体" w:hint="eastAsia"/>
                <w:b w:val="0"/>
                <w:bCs w:val="0"/>
              </w:rPr>
              <w:t>类型</w:t>
            </w:r>
          </w:p>
        </w:tc>
        <w:tc>
          <w:tcPr>
            <w:tcW w:w="3395" w:type="dxa"/>
          </w:tcPr>
          <w:p w14:paraId="0DE5950C" w14:textId="2F18B401" w:rsidR="003B4A5F" w:rsidRDefault="003B4A5F" w:rsidP="00113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名称</w:t>
            </w:r>
          </w:p>
        </w:tc>
        <w:tc>
          <w:tcPr>
            <w:tcW w:w="2779" w:type="dxa"/>
          </w:tcPr>
          <w:p w14:paraId="3B93ABED" w14:textId="61BE61A7" w:rsidR="003B4A5F" w:rsidRDefault="003B4A5F" w:rsidP="00113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释义</w:t>
            </w:r>
          </w:p>
        </w:tc>
      </w:tr>
      <w:tr w:rsidR="003B4A5F" w14:paraId="1D90EF8F" w14:textId="77777777" w:rsidTr="00435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4043F01" w14:textId="5EA0A69F" w:rsidR="003B4A5F" w:rsidRPr="00435F3A" w:rsidRDefault="00435F3A" w:rsidP="00113DB8">
            <w:pPr>
              <w:rPr>
                <w:rFonts w:ascii="楷体" w:eastAsia="楷体" w:hAnsi="楷体" w:hint="eastAsia"/>
                <w:b w:val="0"/>
                <w:bCs w:val="0"/>
              </w:rPr>
            </w:pPr>
            <w:r>
              <w:rPr>
                <w:rFonts w:ascii="楷体" w:eastAsia="楷体" w:hAnsi="楷体" w:hint="eastAsia"/>
                <w:b w:val="0"/>
                <w:bCs w:val="0"/>
              </w:rPr>
              <w:t>e</w:t>
            </w:r>
            <w:r w:rsidR="003B4A5F" w:rsidRPr="00435F3A">
              <w:rPr>
                <w:rFonts w:ascii="楷体" w:eastAsia="楷体" w:hAnsi="楷体" w:hint="eastAsia"/>
                <w:b w:val="0"/>
                <w:bCs w:val="0"/>
              </w:rPr>
              <w:t>num TokenType</w:t>
            </w:r>
          </w:p>
        </w:tc>
        <w:tc>
          <w:tcPr>
            <w:tcW w:w="3395" w:type="dxa"/>
          </w:tcPr>
          <w:p w14:paraId="1494611E" w14:textId="75396677" w:rsidR="003B4A5F" w:rsidRDefault="003B4A5F" w:rsidP="00113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tokenType</w:t>
            </w:r>
          </w:p>
        </w:tc>
        <w:tc>
          <w:tcPr>
            <w:tcW w:w="2779" w:type="dxa"/>
          </w:tcPr>
          <w:p w14:paraId="61F20AB0" w14:textId="717AF19F" w:rsidR="003B4A5F" w:rsidRDefault="003B4A5F" w:rsidP="00113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Token的类型</w:t>
            </w:r>
          </w:p>
        </w:tc>
      </w:tr>
      <w:tr w:rsidR="003B4A5F" w14:paraId="756CB404" w14:textId="77777777" w:rsidTr="00435F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C4310D2" w14:textId="22D72970" w:rsidR="003B4A5F" w:rsidRPr="00435F3A" w:rsidRDefault="00435F3A" w:rsidP="00113DB8">
            <w:pPr>
              <w:rPr>
                <w:rFonts w:ascii="楷体" w:eastAsia="楷体" w:hAnsi="楷体" w:hint="eastAsia"/>
                <w:b w:val="0"/>
                <w:bCs w:val="0"/>
              </w:rPr>
            </w:pPr>
            <w:r>
              <w:rPr>
                <w:rFonts w:ascii="楷体" w:eastAsia="楷体" w:hAnsi="楷体" w:hint="eastAsia"/>
                <w:b w:val="0"/>
                <w:bCs w:val="0"/>
              </w:rPr>
              <w:t>i</w:t>
            </w:r>
            <w:r w:rsidR="003B4A5F" w:rsidRPr="00435F3A">
              <w:rPr>
                <w:rFonts w:ascii="楷体" w:eastAsia="楷体" w:hAnsi="楷体" w:hint="eastAsia"/>
                <w:b w:val="0"/>
                <w:bCs w:val="0"/>
              </w:rPr>
              <w:t xml:space="preserve">nt </w:t>
            </w:r>
          </w:p>
        </w:tc>
        <w:tc>
          <w:tcPr>
            <w:tcW w:w="3395" w:type="dxa"/>
          </w:tcPr>
          <w:p w14:paraId="11C3BD76" w14:textId="7DBAF6A6" w:rsidR="003B4A5F" w:rsidRDefault="003B4A5F" w:rsidP="00113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line</w:t>
            </w:r>
          </w:p>
        </w:tc>
        <w:tc>
          <w:tcPr>
            <w:tcW w:w="2779" w:type="dxa"/>
          </w:tcPr>
          <w:p w14:paraId="13E93A42" w14:textId="08954375" w:rsidR="003B4A5F" w:rsidRDefault="003B4A5F" w:rsidP="00113D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Token的行号</w:t>
            </w:r>
          </w:p>
        </w:tc>
      </w:tr>
    </w:tbl>
    <w:p w14:paraId="6612C929" w14:textId="203E8E6B" w:rsidR="003B4A5F" w:rsidRDefault="003B4A5F" w:rsidP="00435F3A">
      <w:pPr>
        <w:pStyle w:val="a9"/>
        <w:ind w:left="0" w:firstLine="420"/>
        <w:rPr>
          <w:rFonts w:ascii="楷体" w:eastAsia="楷体" w:hAnsi="楷体" w:hint="eastAsia"/>
        </w:rPr>
      </w:pPr>
      <w:r w:rsidRPr="00680537">
        <w:rPr>
          <w:rFonts w:ascii="楷体" w:eastAsia="楷体" w:hAnsi="楷体" w:hint="eastAsia"/>
        </w:rPr>
        <w:t xml:space="preserve">关键字、整数字面量、标识符和符号分别对应类TokenKeyWord, TokenInt, </w:t>
      </w:r>
      <w:r w:rsidRPr="00680537">
        <w:rPr>
          <w:rFonts w:ascii="楷体" w:eastAsia="楷体" w:hAnsi="楷体" w:hint="eastAsia"/>
        </w:rPr>
        <w:lastRenderedPageBreak/>
        <w:t>TokenIden, TokenSymbol，它们都是Token的子类。</w:t>
      </w:r>
    </w:p>
    <w:p w14:paraId="55544220" w14:textId="77777777" w:rsidR="00680537" w:rsidRPr="00435F3A" w:rsidRDefault="00680537" w:rsidP="00435F3A">
      <w:pPr>
        <w:rPr>
          <w:rFonts w:ascii="楷体" w:eastAsia="楷体" w:hAnsi="楷体" w:hint="eastAsia"/>
        </w:rPr>
      </w:pPr>
    </w:p>
    <w:p w14:paraId="522727EB" w14:textId="3DF7B3CD" w:rsidR="00143500" w:rsidRPr="00680537" w:rsidRDefault="00680537" w:rsidP="00143500">
      <w:pPr>
        <w:pStyle w:val="a9"/>
        <w:ind w:left="460"/>
        <w:rPr>
          <w:rFonts w:ascii="楷体" w:eastAsia="楷体" w:hAnsi="楷体" w:hint="eastAsia"/>
        </w:rPr>
      </w:pPr>
      <w:r w:rsidRPr="00680537">
        <w:rPr>
          <w:rFonts w:ascii="楷体" w:eastAsia="楷体" w:hAnsi="楷体" w:hint="eastAsia"/>
        </w:rPr>
        <w:t>TokenKeyWord</w:t>
      </w:r>
      <w:r w:rsidR="003B4A5F" w:rsidRPr="00680537">
        <w:rPr>
          <w:rFonts w:ascii="楷体" w:eastAsia="楷体" w:hAnsi="楷体" w:hint="eastAsia"/>
        </w:rPr>
        <w:t>包含以下字段：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3395"/>
        <w:gridCol w:w="2779"/>
      </w:tblGrid>
      <w:tr w:rsidR="003B4A5F" w14:paraId="7B682169" w14:textId="77777777" w:rsidTr="00113DB8">
        <w:tc>
          <w:tcPr>
            <w:tcW w:w="2122" w:type="dxa"/>
          </w:tcPr>
          <w:p w14:paraId="1D29A53C" w14:textId="6E3C1456" w:rsidR="003B4A5F" w:rsidRDefault="00680537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类型</w:t>
            </w:r>
          </w:p>
        </w:tc>
        <w:tc>
          <w:tcPr>
            <w:tcW w:w="3395" w:type="dxa"/>
          </w:tcPr>
          <w:p w14:paraId="61B4BF58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名称</w:t>
            </w:r>
          </w:p>
        </w:tc>
        <w:tc>
          <w:tcPr>
            <w:tcW w:w="2779" w:type="dxa"/>
          </w:tcPr>
          <w:p w14:paraId="6E1D76EC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释义</w:t>
            </w:r>
          </w:p>
        </w:tc>
      </w:tr>
      <w:tr w:rsidR="003B4A5F" w14:paraId="0DB3B71C" w14:textId="77777777" w:rsidTr="00113DB8">
        <w:tc>
          <w:tcPr>
            <w:tcW w:w="2122" w:type="dxa"/>
          </w:tcPr>
          <w:p w14:paraId="64D6A5B7" w14:textId="62A3EB28" w:rsidR="003B4A5F" w:rsidRDefault="00435F3A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e</w:t>
            </w:r>
            <w:r w:rsidR="003B4A5F">
              <w:rPr>
                <w:rFonts w:ascii="楷体" w:eastAsia="楷体" w:hAnsi="楷体" w:hint="eastAsia"/>
              </w:rPr>
              <w:t>nu</w:t>
            </w:r>
            <w:r>
              <w:rPr>
                <w:rFonts w:ascii="楷体" w:eastAsia="楷体" w:hAnsi="楷体" w:hint="eastAsia"/>
              </w:rPr>
              <w:t>m KeyWordType</w:t>
            </w:r>
          </w:p>
        </w:tc>
        <w:tc>
          <w:tcPr>
            <w:tcW w:w="3395" w:type="dxa"/>
          </w:tcPr>
          <w:p w14:paraId="19A03EF7" w14:textId="17E516F7" w:rsidR="003B4A5F" w:rsidRDefault="00435F3A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keyWordType</w:t>
            </w:r>
          </w:p>
        </w:tc>
        <w:tc>
          <w:tcPr>
            <w:tcW w:w="2779" w:type="dxa"/>
          </w:tcPr>
          <w:p w14:paraId="339C4945" w14:textId="48397584" w:rsidR="003B4A5F" w:rsidRDefault="00435F3A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关键字类型</w:t>
            </w:r>
          </w:p>
        </w:tc>
      </w:tr>
    </w:tbl>
    <w:p w14:paraId="3862A600" w14:textId="77777777" w:rsidR="00680537" w:rsidRDefault="00680537" w:rsidP="00143500">
      <w:pPr>
        <w:pStyle w:val="a9"/>
        <w:ind w:left="460"/>
        <w:rPr>
          <w:rFonts w:ascii="楷体" w:eastAsia="楷体" w:hAnsi="楷体" w:hint="eastAsia"/>
        </w:rPr>
      </w:pPr>
    </w:p>
    <w:p w14:paraId="2C659AFC" w14:textId="6A9A314F" w:rsidR="003B4A5F" w:rsidRDefault="00680537" w:rsidP="00143500">
      <w:pPr>
        <w:pStyle w:val="a9"/>
        <w:ind w:left="460"/>
        <w:rPr>
          <w:rFonts w:ascii="楷体" w:eastAsia="楷体" w:hAnsi="楷体" w:hint="eastAsia"/>
        </w:rPr>
      </w:pPr>
      <w:r w:rsidRPr="00680537">
        <w:rPr>
          <w:rFonts w:ascii="楷体" w:eastAsia="楷体" w:hAnsi="楷体" w:hint="eastAsia"/>
        </w:rPr>
        <w:t>TokenInt</w:t>
      </w:r>
      <w:r>
        <w:rPr>
          <w:rFonts w:ascii="楷体" w:eastAsia="楷体" w:hAnsi="楷体" w:hint="eastAsia"/>
        </w:rPr>
        <w:t>包含以下字段：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3395"/>
        <w:gridCol w:w="2779"/>
      </w:tblGrid>
      <w:tr w:rsidR="00680537" w14:paraId="71323D95" w14:textId="77777777" w:rsidTr="00113DB8">
        <w:tc>
          <w:tcPr>
            <w:tcW w:w="2122" w:type="dxa"/>
          </w:tcPr>
          <w:p w14:paraId="3664A101" w14:textId="3AEB7329" w:rsidR="00680537" w:rsidRDefault="00680537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类型</w:t>
            </w:r>
          </w:p>
        </w:tc>
        <w:tc>
          <w:tcPr>
            <w:tcW w:w="3395" w:type="dxa"/>
          </w:tcPr>
          <w:p w14:paraId="4D816EE4" w14:textId="77777777" w:rsidR="00680537" w:rsidRDefault="00680537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名称</w:t>
            </w:r>
          </w:p>
        </w:tc>
        <w:tc>
          <w:tcPr>
            <w:tcW w:w="2779" w:type="dxa"/>
          </w:tcPr>
          <w:p w14:paraId="7987FE43" w14:textId="77777777" w:rsidR="00680537" w:rsidRDefault="00680537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释义</w:t>
            </w:r>
          </w:p>
        </w:tc>
      </w:tr>
      <w:tr w:rsidR="00680537" w14:paraId="0F9A2F1F" w14:textId="77777777" w:rsidTr="00113DB8">
        <w:tc>
          <w:tcPr>
            <w:tcW w:w="2122" w:type="dxa"/>
          </w:tcPr>
          <w:p w14:paraId="2F71770A" w14:textId="5FF93753" w:rsidR="00680537" w:rsidRDefault="00435F3A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 xml:space="preserve">int </w:t>
            </w:r>
          </w:p>
        </w:tc>
        <w:tc>
          <w:tcPr>
            <w:tcW w:w="3395" w:type="dxa"/>
          </w:tcPr>
          <w:p w14:paraId="2EF0827E" w14:textId="3A2AD9FE" w:rsidR="00680537" w:rsidRDefault="00435F3A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value</w:t>
            </w:r>
          </w:p>
        </w:tc>
        <w:tc>
          <w:tcPr>
            <w:tcW w:w="2779" w:type="dxa"/>
          </w:tcPr>
          <w:p w14:paraId="5BCAD6AA" w14:textId="3C57190D" w:rsidR="00680537" w:rsidRDefault="00435F3A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整数的值</w:t>
            </w:r>
          </w:p>
        </w:tc>
      </w:tr>
    </w:tbl>
    <w:p w14:paraId="14931BB2" w14:textId="77777777" w:rsidR="00680537" w:rsidRPr="00680537" w:rsidRDefault="00680537" w:rsidP="00143500">
      <w:pPr>
        <w:pStyle w:val="a9"/>
        <w:ind w:left="460"/>
        <w:rPr>
          <w:rFonts w:ascii="楷体" w:eastAsia="楷体" w:hAnsi="楷体" w:hint="eastAsia"/>
        </w:rPr>
      </w:pPr>
    </w:p>
    <w:p w14:paraId="674498D9" w14:textId="6E88E177" w:rsidR="003B4A5F" w:rsidRPr="00680537" w:rsidRDefault="003B4A5F" w:rsidP="00143500">
      <w:pPr>
        <w:pStyle w:val="a9"/>
        <w:ind w:left="460"/>
        <w:rPr>
          <w:rFonts w:ascii="楷体" w:eastAsia="楷体" w:hAnsi="楷体" w:hint="eastAsia"/>
        </w:rPr>
      </w:pPr>
      <w:r w:rsidRPr="00680537">
        <w:rPr>
          <w:rFonts w:ascii="楷体" w:eastAsia="楷体" w:hAnsi="楷体" w:hint="eastAsia"/>
        </w:rPr>
        <w:t>标识符包含以下字段：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3395"/>
        <w:gridCol w:w="2779"/>
      </w:tblGrid>
      <w:tr w:rsidR="003B4A5F" w14:paraId="52B2C614" w14:textId="77777777" w:rsidTr="00113DB8">
        <w:tc>
          <w:tcPr>
            <w:tcW w:w="2122" w:type="dxa"/>
          </w:tcPr>
          <w:p w14:paraId="07E81167" w14:textId="257C3AFF" w:rsidR="003B4A5F" w:rsidRDefault="00680537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类型</w:t>
            </w:r>
          </w:p>
        </w:tc>
        <w:tc>
          <w:tcPr>
            <w:tcW w:w="3395" w:type="dxa"/>
          </w:tcPr>
          <w:p w14:paraId="6CF04973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名称</w:t>
            </w:r>
          </w:p>
        </w:tc>
        <w:tc>
          <w:tcPr>
            <w:tcW w:w="2779" w:type="dxa"/>
          </w:tcPr>
          <w:p w14:paraId="593EA0FC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释义</w:t>
            </w:r>
          </w:p>
        </w:tc>
      </w:tr>
      <w:tr w:rsidR="003B4A5F" w14:paraId="35355854" w14:textId="77777777" w:rsidTr="00113DB8">
        <w:tc>
          <w:tcPr>
            <w:tcW w:w="2122" w:type="dxa"/>
          </w:tcPr>
          <w:p w14:paraId="2F65C1A3" w14:textId="09C7677F" w:rsidR="003B4A5F" w:rsidRDefault="00435F3A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e</w:t>
            </w:r>
            <w:r w:rsidR="003B4A5F">
              <w:rPr>
                <w:rFonts w:ascii="楷体" w:eastAsia="楷体" w:hAnsi="楷体" w:hint="eastAsia"/>
              </w:rPr>
              <w:t>num TokenType</w:t>
            </w:r>
          </w:p>
        </w:tc>
        <w:tc>
          <w:tcPr>
            <w:tcW w:w="3395" w:type="dxa"/>
          </w:tcPr>
          <w:p w14:paraId="6DC251EB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tokenType</w:t>
            </w:r>
          </w:p>
        </w:tc>
        <w:tc>
          <w:tcPr>
            <w:tcW w:w="2779" w:type="dxa"/>
          </w:tcPr>
          <w:p w14:paraId="52CD9E0E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Token的类型</w:t>
            </w:r>
          </w:p>
        </w:tc>
      </w:tr>
    </w:tbl>
    <w:p w14:paraId="47364453" w14:textId="77777777" w:rsidR="003B4A5F" w:rsidRPr="00680537" w:rsidRDefault="003B4A5F" w:rsidP="00143500">
      <w:pPr>
        <w:pStyle w:val="a9"/>
        <w:ind w:left="460"/>
        <w:rPr>
          <w:rFonts w:ascii="楷体" w:eastAsia="楷体" w:hAnsi="楷体" w:hint="eastAsia"/>
        </w:rPr>
      </w:pPr>
    </w:p>
    <w:p w14:paraId="3B8DCBCC" w14:textId="24842B79" w:rsidR="003B4A5F" w:rsidRPr="00680537" w:rsidRDefault="003B4A5F" w:rsidP="00143500">
      <w:pPr>
        <w:pStyle w:val="a9"/>
        <w:ind w:left="460"/>
        <w:rPr>
          <w:rFonts w:ascii="楷体" w:eastAsia="楷体" w:hAnsi="楷体" w:hint="eastAsia"/>
        </w:rPr>
      </w:pPr>
      <w:r w:rsidRPr="00680537">
        <w:rPr>
          <w:rFonts w:ascii="楷体" w:eastAsia="楷体" w:hAnsi="楷体" w:hint="eastAsia"/>
        </w:rPr>
        <w:t>符号包含以下字段：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3395"/>
        <w:gridCol w:w="2779"/>
      </w:tblGrid>
      <w:tr w:rsidR="003B4A5F" w14:paraId="27107CC3" w14:textId="77777777" w:rsidTr="00113DB8">
        <w:tc>
          <w:tcPr>
            <w:tcW w:w="2122" w:type="dxa"/>
          </w:tcPr>
          <w:p w14:paraId="2308439C" w14:textId="7C4AB548" w:rsidR="003B4A5F" w:rsidRDefault="00680537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类型</w:t>
            </w:r>
          </w:p>
        </w:tc>
        <w:tc>
          <w:tcPr>
            <w:tcW w:w="3395" w:type="dxa"/>
          </w:tcPr>
          <w:p w14:paraId="0F168E11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名称</w:t>
            </w:r>
          </w:p>
        </w:tc>
        <w:tc>
          <w:tcPr>
            <w:tcW w:w="2779" w:type="dxa"/>
          </w:tcPr>
          <w:p w14:paraId="6F54E635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释义</w:t>
            </w:r>
          </w:p>
        </w:tc>
      </w:tr>
      <w:tr w:rsidR="003B4A5F" w14:paraId="5DE27723" w14:textId="77777777" w:rsidTr="00113DB8">
        <w:tc>
          <w:tcPr>
            <w:tcW w:w="2122" w:type="dxa"/>
          </w:tcPr>
          <w:p w14:paraId="3E8F01E8" w14:textId="6C2462E2" w:rsidR="003B4A5F" w:rsidRDefault="00435F3A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e</w:t>
            </w:r>
            <w:r w:rsidR="003B4A5F">
              <w:rPr>
                <w:rFonts w:ascii="楷体" w:eastAsia="楷体" w:hAnsi="楷体" w:hint="eastAsia"/>
              </w:rPr>
              <w:t>num TokenType</w:t>
            </w:r>
          </w:p>
        </w:tc>
        <w:tc>
          <w:tcPr>
            <w:tcW w:w="3395" w:type="dxa"/>
          </w:tcPr>
          <w:p w14:paraId="0F48FC8C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tokenType</w:t>
            </w:r>
          </w:p>
        </w:tc>
        <w:tc>
          <w:tcPr>
            <w:tcW w:w="2779" w:type="dxa"/>
          </w:tcPr>
          <w:p w14:paraId="7E0D4379" w14:textId="77777777" w:rsidR="003B4A5F" w:rsidRDefault="003B4A5F" w:rsidP="00113DB8">
            <w:pPr>
              <w:rPr>
                <w:rFonts w:ascii="楷体" w:eastAsia="楷体" w:hAnsi="楷体" w:hint="eastAsia"/>
              </w:rPr>
            </w:pPr>
            <w:r>
              <w:rPr>
                <w:rFonts w:ascii="楷体" w:eastAsia="楷体" w:hAnsi="楷体" w:hint="eastAsia"/>
              </w:rPr>
              <w:t>Token的类型</w:t>
            </w:r>
          </w:p>
        </w:tc>
      </w:tr>
    </w:tbl>
    <w:p w14:paraId="2A629559" w14:textId="471682F3" w:rsidR="003B4A5F" w:rsidRDefault="003B4A5F" w:rsidP="00143500">
      <w:pPr>
        <w:pStyle w:val="a9"/>
        <w:ind w:left="460"/>
        <w:rPr>
          <w:rFonts w:ascii="宋体" w:eastAsia="宋体" w:hAnsi="宋体" w:hint="eastAsia"/>
        </w:rPr>
      </w:pPr>
    </w:p>
    <w:p w14:paraId="58C14C71" w14:textId="77777777" w:rsidR="00435F3A" w:rsidRPr="00143500" w:rsidRDefault="00435F3A" w:rsidP="00143500">
      <w:pPr>
        <w:pStyle w:val="a9"/>
        <w:ind w:left="460"/>
        <w:rPr>
          <w:rFonts w:ascii="宋体" w:eastAsia="宋体" w:hAnsi="宋体" w:hint="eastAsia"/>
        </w:rPr>
      </w:pPr>
    </w:p>
    <w:p w14:paraId="168ED39C" w14:textId="5D4B098B" w:rsidR="00A714B3" w:rsidRPr="00143500" w:rsidRDefault="00143500" w:rsidP="00143500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 </w:t>
      </w:r>
      <w:r w:rsidRPr="00143500">
        <w:rPr>
          <w:rFonts w:ascii="宋体" w:eastAsia="宋体" w:hAnsi="宋体" w:hint="eastAsia"/>
          <w:b/>
          <w:bCs/>
        </w:rPr>
        <w:t>语法</w:t>
      </w:r>
      <w:r w:rsidR="00A714B3" w:rsidRPr="00143500">
        <w:rPr>
          <w:rFonts w:ascii="宋体" w:eastAsia="宋体" w:hAnsi="宋体" w:hint="eastAsia"/>
          <w:b/>
          <w:bCs/>
        </w:rPr>
        <w:t>分析</w:t>
      </w:r>
    </w:p>
    <w:p w14:paraId="0A44DCE7" w14:textId="11A5D0D8" w:rsidR="00BA4F78" w:rsidRPr="00520C56" w:rsidRDefault="00BA4F78" w:rsidP="00BA4F78">
      <w:pPr>
        <w:pStyle w:val="a9"/>
        <w:ind w:left="0" w:firstLine="420"/>
        <w:rPr>
          <w:rFonts w:ascii="宋体" w:eastAsia="宋体" w:hAnsi="宋体" w:hint="eastAsia"/>
        </w:rPr>
      </w:pPr>
      <w:r w:rsidRPr="00520C56">
        <w:rPr>
          <w:rFonts w:ascii="宋体" w:eastAsia="宋体" w:hAnsi="宋体" w:hint="eastAsia"/>
        </w:rPr>
        <w:t>Loonguage的语法遵循上下无关文法设计，包括终结符、非终结符和一个开始标志。Loonguage文法的符号和推导如下所示。</w:t>
      </w:r>
    </w:p>
    <w:p w14:paraId="4F41054B" w14:textId="762FB78B" w:rsidR="00A714B3" w:rsidRPr="00520C56" w:rsidRDefault="00A714B3" w:rsidP="00A714B3">
      <w:pPr>
        <w:pStyle w:val="a9"/>
        <w:ind w:left="440"/>
        <w:rPr>
          <w:rFonts w:ascii="宋体" w:eastAsia="宋体" w:hAnsi="宋体" w:hint="eastAsia"/>
        </w:rPr>
      </w:pPr>
      <w:r w:rsidRPr="00520C56">
        <w:rPr>
          <w:rFonts w:ascii="宋体" w:eastAsia="宋体" w:hAnsi="宋体" w:hint="eastAsia"/>
        </w:rPr>
        <w:t>终结符：</w:t>
      </w:r>
      <w:r w:rsidR="00BA4F78" w:rsidRPr="00520C56">
        <w:rPr>
          <w:rFonts w:ascii="宋体" w:eastAsia="宋体" w:hAnsi="宋体" w:hint="eastAsia"/>
        </w:rPr>
        <w:t>Int, Iden, (, ), {, }, ;, +, -, *, /, =, &amp;, |, ^, ==, &lt;, ~, =, ,.</w:t>
      </w:r>
    </w:p>
    <w:p w14:paraId="0D469AD7" w14:textId="1FA135ED" w:rsidR="00A714B3" w:rsidRPr="00520C56" w:rsidRDefault="00A714B3" w:rsidP="00A714B3">
      <w:pPr>
        <w:pStyle w:val="a9"/>
        <w:ind w:left="440"/>
        <w:rPr>
          <w:rFonts w:ascii="宋体" w:eastAsia="宋体" w:hAnsi="宋体" w:hint="eastAsia"/>
        </w:rPr>
      </w:pPr>
      <w:r w:rsidRPr="00520C56">
        <w:rPr>
          <w:rFonts w:ascii="宋体" w:eastAsia="宋体" w:hAnsi="宋体" w:hint="eastAsia"/>
        </w:rPr>
        <w:t>非终结符：</w:t>
      </w:r>
      <w:r w:rsidR="00865DAE" w:rsidRPr="00520C56">
        <w:rPr>
          <w:rFonts w:ascii="宋体" w:eastAsia="宋体" w:hAnsi="宋体" w:hint="eastAsia"/>
        </w:rPr>
        <w:t>Program, Functions, Function, Formals, Formal, Sentences, Sentence, Expr, Actual, Actuals</w:t>
      </w:r>
      <w:r w:rsidR="00BA4F78" w:rsidRPr="00520C56">
        <w:rPr>
          <w:rFonts w:ascii="宋体" w:eastAsia="宋体" w:hAnsi="宋体" w:hint="eastAsia"/>
        </w:rPr>
        <w:t>.</w:t>
      </w:r>
    </w:p>
    <w:p w14:paraId="32F94F00" w14:textId="6AA541C0" w:rsidR="00A714B3" w:rsidRPr="00520C56" w:rsidRDefault="00A714B3" w:rsidP="00A714B3">
      <w:pPr>
        <w:pStyle w:val="a9"/>
        <w:ind w:left="440"/>
        <w:rPr>
          <w:rFonts w:ascii="宋体" w:eastAsia="宋体" w:hAnsi="宋体" w:hint="eastAsia"/>
        </w:rPr>
      </w:pPr>
      <w:r w:rsidRPr="00520C56">
        <w:rPr>
          <w:rFonts w:ascii="宋体" w:eastAsia="宋体" w:hAnsi="宋体" w:hint="eastAsia"/>
        </w:rPr>
        <w:t>开始标志：Program</w:t>
      </w:r>
      <w:r w:rsidR="00BA4F78" w:rsidRPr="00520C56">
        <w:rPr>
          <w:rFonts w:ascii="宋体" w:eastAsia="宋体" w:hAnsi="宋体" w:hint="eastAsia"/>
        </w:rPr>
        <w:t>.</w:t>
      </w:r>
    </w:p>
    <w:tbl>
      <w:tblPr>
        <w:tblStyle w:val="ae"/>
        <w:tblW w:w="0" w:type="auto"/>
        <w:tblInd w:w="440" w:type="dxa"/>
        <w:tblLook w:val="04A0" w:firstRow="1" w:lastRow="0" w:firstColumn="1" w:lastColumn="0" w:noHBand="0" w:noVBand="1"/>
      </w:tblPr>
      <w:tblGrid>
        <w:gridCol w:w="1533"/>
        <w:gridCol w:w="378"/>
        <w:gridCol w:w="5945"/>
      </w:tblGrid>
      <w:tr w:rsidR="00A714B3" w:rsidRPr="00520C56" w14:paraId="5A287A17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7D9B9152" w14:textId="607FBCF6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Program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10463A2E" w14:textId="2053B13F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 xml:space="preserve">= 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5422E7EE" w14:textId="0CF41EA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Functions</w:t>
            </w:r>
          </w:p>
        </w:tc>
      </w:tr>
      <w:tr w:rsidR="00A714B3" w:rsidRPr="00520C56" w14:paraId="634FAD4D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5DE09C05" w14:textId="57EDAD03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Functions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3EFCED84" w14:textId="657DA5EF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 xml:space="preserve">= 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0CCE5997" w14:textId="3C9103E4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Function Functions</w:t>
            </w:r>
          </w:p>
        </w:tc>
      </w:tr>
      <w:tr w:rsidR="00A714B3" w:rsidRPr="00520C56" w14:paraId="3EE18D02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02B84CB3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5052913A" w14:textId="602F2F89" w:rsidR="00A714B3" w:rsidRPr="00520C56" w:rsidRDefault="00A714B3" w:rsidP="00A714B3">
            <w:pPr>
              <w:ind w:firstLineChars="50" w:firstLine="11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73632DD0" w14:textId="573B2CE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Function</w:t>
            </w:r>
          </w:p>
        </w:tc>
      </w:tr>
      <w:tr w:rsidR="00A714B3" w:rsidRPr="00520C56" w14:paraId="07156652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6DEB6DA6" w14:textId="3699319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Formal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5C3416BA" w14:textId="2E1041C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=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7BDA7708" w14:textId="64DE4311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 xml:space="preserve">Iden Iden </w:t>
            </w:r>
          </w:p>
        </w:tc>
      </w:tr>
      <w:tr w:rsidR="00A714B3" w:rsidRPr="00520C56" w14:paraId="5FF816F3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5B03075E" w14:textId="3D3B614D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Formals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47084E3F" w14:textId="2A10AB74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=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1E3E881A" w14:textId="2A6A1148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Formal , Formals</w:t>
            </w:r>
          </w:p>
        </w:tc>
      </w:tr>
      <w:tr w:rsidR="00A714B3" w:rsidRPr="00520C56" w14:paraId="12E5BBD3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4B954962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5D38B022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392D1E07" w14:textId="5251508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 xml:space="preserve">| </w:t>
            </w:r>
            <w:r w:rsidR="000D4292" w:rsidRPr="00520C56">
              <w:rPr>
                <w:rFonts w:ascii="宋体" w:eastAsia="宋体" w:hAnsi="宋体" w:hint="eastAsia"/>
              </w:rPr>
              <w:t>Formal</w:t>
            </w:r>
          </w:p>
        </w:tc>
      </w:tr>
      <w:tr w:rsidR="00A714B3" w:rsidRPr="00520C56" w14:paraId="1164DEED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1C4981F6" w14:textId="44FECC6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Function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78C5E323" w14:textId="7DF52D03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=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4B0B73C3" w14:textId="364468AD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Iden Iden ( ) Sentence</w:t>
            </w:r>
          </w:p>
        </w:tc>
      </w:tr>
      <w:tr w:rsidR="00A714B3" w:rsidRPr="00520C56" w14:paraId="707D5A31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65C8F0D4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6FBE4152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68CBE0D6" w14:textId="3E5DE09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Iden Iden ( Formals ) Sentence</w:t>
            </w:r>
          </w:p>
        </w:tc>
      </w:tr>
      <w:tr w:rsidR="00A714B3" w:rsidRPr="00520C56" w14:paraId="369F14EC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13F9EB96" w14:textId="30CAA901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Sentence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64D01904" w14:textId="69C24AC0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=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75CF8E9D" w14:textId="30FB942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Expr;</w:t>
            </w:r>
          </w:p>
        </w:tc>
      </w:tr>
      <w:tr w:rsidR="00A714B3" w:rsidRPr="00520C56" w14:paraId="3D50AF49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0FF26D31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634C4438" w14:textId="718014D0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6253A0E7" w14:textId="319A496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If ( Expr ) Sentence</w:t>
            </w:r>
          </w:p>
        </w:tc>
      </w:tr>
      <w:tr w:rsidR="00A714B3" w:rsidRPr="00520C56" w14:paraId="37D0220F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5B61568A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1F224C8D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4041CFDD" w14:textId="7BDD0C88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While ( Expr ) Sentence</w:t>
            </w:r>
          </w:p>
        </w:tc>
      </w:tr>
      <w:tr w:rsidR="00A714B3" w:rsidRPr="00520C56" w14:paraId="0B3D2AB2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46B76BF2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77ADA9C3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05B4FC3C" w14:textId="6BE197D4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{ Sentences }</w:t>
            </w:r>
          </w:p>
        </w:tc>
      </w:tr>
      <w:tr w:rsidR="00A714B3" w:rsidRPr="00520C56" w14:paraId="4EF5DD30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5B5096FF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3DBD9FEF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2EAD71DC" w14:textId="37C2B0F1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{ }</w:t>
            </w:r>
          </w:p>
        </w:tc>
      </w:tr>
      <w:tr w:rsidR="00A714B3" w:rsidRPr="00520C56" w14:paraId="7A5DF625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4933533A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510CBB46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70795926" w14:textId="019E3D9B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Iden Iden;</w:t>
            </w:r>
          </w:p>
        </w:tc>
      </w:tr>
      <w:tr w:rsidR="00A714B3" w:rsidRPr="00520C56" w14:paraId="0EABAC9C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01B8E6A7" w14:textId="16008D4E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Sentences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2D7535DD" w14:textId="2CF12E6F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=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04A024AD" w14:textId="3B39FA5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Sentence Sentences</w:t>
            </w:r>
          </w:p>
        </w:tc>
      </w:tr>
      <w:tr w:rsidR="00A714B3" w:rsidRPr="00520C56" w14:paraId="013F0433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6B099324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695ECE4D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751D547C" w14:textId="3DEA878B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Sentence</w:t>
            </w:r>
          </w:p>
        </w:tc>
      </w:tr>
      <w:tr w:rsidR="00A714B3" w:rsidRPr="00520C56" w14:paraId="11C4B208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6990C269" w14:textId="29BA1CE2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Expr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717F2496" w14:textId="63F2CD9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=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35AB901E" w14:textId="4ABE895D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Iden</w:t>
            </w:r>
          </w:p>
        </w:tc>
      </w:tr>
      <w:tr w:rsidR="00A714B3" w:rsidRPr="00520C56" w14:paraId="25CE6DC2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41EE9C4C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79EEDCB5" w14:textId="3FACD2C1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 xml:space="preserve"> 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5B96086F" w14:textId="6DF85099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( Expr )</w:t>
            </w:r>
          </w:p>
        </w:tc>
      </w:tr>
      <w:tr w:rsidR="00A714B3" w:rsidRPr="00520C56" w14:paraId="62CF8A16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7B55605F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155F25DC" w14:textId="47EF3ABA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7E3C1A72" w14:textId="36B03A0D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Iden ( Actuals )</w:t>
            </w:r>
          </w:p>
        </w:tc>
      </w:tr>
      <w:tr w:rsidR="00A714B3" w:rsidRPr="00520C56" w14:paraId="38CE5BDE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4EF165CD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1DDB5453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023EA862" w14:textId="1A745575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Iden ( )</w:t>
            </w:r>
          </w:p>
        </w:tc>
      </w:tr>
      <w:tr w:rsidR="00A714B3" w:rsidRPr="00520C56" w14:paraId="5754FA8D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5FA72A31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2B0A82C7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4D47D220" w14:textId="45EAC730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+ Expr</w:t>
            </w:r>
          </w:p>
        </w:tc>
      </w:tr>
      <w:tr w:rsidR="00A714B3" w:rsidRPr="00520C56" w14:paraId="40641255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721CE6C2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59CDA420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411E3F02" w14:textId="7950420B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- Expr</w:t>
            </w:r>
          </w:p>
        </w:tc>
      </w:tr>
      <w:tr w:rsidR="00A714B3" w:rsidRPr="00520C56" w14:paraId="0BFBE341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5A202237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1DCD81EE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6FFE5B27" w14:textId="57505E4F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* Expr</w:t>
            </w:r>
          </w:p>
        </w:tc>
      </w:tr>
      <w:tr w:rsidR="00A714B3" w:rsidRPr="00520C56" w14:paraId="59E526F6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5949E04C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022E997B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50C2BD4E" w14:textId="25DB39BA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/ Expr</w:t>
            </w:r>
          </w:p>
        </w:tc>
      </w:tr>
      <w:tr w:rsidR="00A714B3" w:rsidRPr="00520C56" w14:paraId="0D3AE693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2E5234D0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22C0E1FC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5CAA52E4" w14:textId="17ECA4DF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&amp; Expr</w:t>
            </w:r>
          </w:p>
        </w:tc>
      </w:tr>
      <w:tr w:rsidR="00A714B3" w:rsidRPr="00520C56" w14:paraId="0BCA3404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27AC3E8A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15E80343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00D1CDA0" w14:textId="2D54D5A9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| Expr</w:t>
            </w:r>
          </w:p>
        </w:tc>
      </w:tr>
      <w:tr w:rsidR="00A714B3" w:rsidRPr="00520C56" w14:paraId="67D36DC1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673A3C78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402EA3B8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584B9D03" w14:textId="4564B225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^ Expr</w:t>
            </w:r>
          </w:p>
        </w:tc>
      </w:tr>
      <w:tr w:rsidR="00A714B3" w:rsidRPr="00520C56" w14:paraId="2BFBBF58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35267402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1F3D43F9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0C6579BB" w14:textId="0C951F86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== Expr</w:t>
            </w:r>
          </w:p>
        </w:tc>
      </w:tr>
      <w:tr w:rsidR="00A714B3" w:rsidRPr="00520C56" w14:paraId="7F9AF2AE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73E86696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35B47D9B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6843798D" w14:textId="6F391CF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Expr &lt; Expr</w:t>
            </w:r>
          </w:p>
        </w:tc>
      </w:tr>
      <w:tr w:rsidR="00A714B3" w:rsidRPr="00520C56" w14:paraId="04AF7771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765D02F4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694753AF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706242F4" w14:textId="3873A2EA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~ Expr</w:t>
            </w:r>
          </w:p>
        </w:tc>
      </w:tr>
      <w:tr w:rsidR="00A714B3" w:rsidRPr="00520C56" w14:paraId="66C7AC78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5A85D3A2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5B14E6C9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4BE68D4D" w14:textId="2B5F2DA0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Iden = Expr</w:t>
            </w:r>
          </w:p>
        </w:tc>
      </w:tr>
      <w:tr w:rsidR="00B71126" w:rsidRPr="00520C56" w14:paraId="005BEF85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1A2C42A7" w14:textId="77777777" w:rsidR="00B71126" w:rsidRPr="00520C56" w:rsidRDefault="00B71126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2F05B100" w14:textId="77777777" w:rsidR="00B71126" w:rsidRPr="00520C56" w:rsidRDefault="00B71126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0864068C" w14:textId="6F5A9207" w:rsidR="00B71126" w:rsidRPr="00520C56" w:rsidRDefault="00B71126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| Int</w:t>
            </w:r>
          </w:p>
        </w:tc>
      </w:tr>
      <w:tr w:rsidR="00A714B3" w:rsidRPr="00520C56" w14:paraId="44B2D8B5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15306E35" w14:textId="6F819B9D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Actual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7E00AF55" w14:textId="44A7F322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=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7B53460A" w14:textId="2B956028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Expr</w:t>
            </w:r>
          </w:p>
        </w:tc>
      </w:tr>
      <w:tr w:rsidR="00A714B3" w:rsidRPr="00520C56" w14:paraId="1FF8A68F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1C3060F6" w14:textId="0A755D62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Actuals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0704829B" w14:textId="538C2F00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=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5313217D" w14:textId="4039A86C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>Actual</w:t>
            </w:r>
          </w:p>
        </w:tc>
      </w:tr>
      <w:tr w:rsidR="00A714B3" w:rsidRPr="00520C56" w14:paraId="295F71F3" w14:textId="77777777" w:rsidTr="00865DAE"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211A6FE0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</w:tcPr>
          <w:p w14:paraId="0E42B97F" w14:textId="77777777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</w:tcPr>
          <w:p w14:paraId="30D2FDCD" w14:textId="7E44FEE9" w:rsidR="00A714B3" w:rsidRPr="00520C56" w:rsidRDefault="00A714B3" w:rsidP="00A714B3">
            <w:pPr>
              <w:pStyle w:val="a9"/>
              <w:ind w:left="0"/>
              <w:rPr>
                <w:rFonts w:ascii="宋体" w:eastAsia="宋体" w:hAnsi="宋体" w:hint="eastAsia"/>
              </w:rPr>
            </w:pPr>
            <w:r w:rsidRPr="00520C56">
              <w:rPr>
                <w:rFonts w:ascii="宋体" w:eastAsia="宋体" w:hAnsi="宋体" w:hint="eastAsia"/>
              </w:rPr>
              <w:t xml:space="preserve">| Actual </w:t>
            </w:r>
            <w:r w:rsidR="00865DAE" w:rsidRPr="00520C56">
              <w:rPr>
                <w:rFonts w:ascii="宋体" w:eastAsia="宋体" w:hAnsi="宋体" w:hint="eastAsia"/>
              </w:rPr>
              <w:t xml:space="preserve">, </w:t>
            </w:r>
            <w:r w:rsidRPr="00520C56">
              <w:rPr>
                <w:rFonts w:ascii="宋体" w:eastAsia="宋体" w:hAnsi="宋体" w:hint="eastAsia"/>
              </w:rPr>
              <w:t>Actuals</w:t>
            </w:r>
          </w:p>
        </w:tc>
      </w:tr>
    </w:tbl>
    <w:p w14:paraId="53DBE8B0" w14:textId="3DB17B95" w:rsidR="00520C56" w:rsidRPr="00520C56" w:rsidRDefault="00520C56" w:rsidP="00520C56">
      <w:pPr>
        <w:rPr>
          <w:rFonts w:ascii="宋体" w:eastAsia="宋体" w:hAnsi="宋体" w:hint="eastAsia"/>
        </w:rPr>
      </w:pPr>
      <w:r w:rsidRPr="00520C56">
        <w:rPr>
          <w:rFonts w:ascii="宋体" w:eastAsia="宋体" w:hAnsi="宋体"/>
        </w:rPr>
        <w:tab/>
      </w:r>
      <w:r w:rsidR="00143500">
        <w:rPr>
          <w:rFonts w:ascii="宋体" w:eastAsia="宋体" w:hAnsi="宋体" w:hint="eastAsia"/>
        </w:rPr>
        <w:t>其中，</w:t>
      </w:r>
      <w:r w:rsidRPr="00520C56">
        <w:rPr>
          <w:rFonts w:ascii="宋体" w:eastAsia="宋体" w:hAnsi="宋体" w:hint="eastAsia"/>
        </w:rPr>
        <w:t>Iden是标识符</w:t>
      </w:r>
      <w:r w:rsidR="00143500">
        <w:rPr>
          <w:rFonts w:ascii="宋体" w:eastAsia="宋体" w:hAnsi="宋体" w:hint="eastAsia"/>
        </w:rPr>
        <w:t>，</w:t>
      </w:r>
      <w:r w:rsidRPr="00520C56">
        <w:rPr>
          <w:rFonts w:ascii="宋体" w:eastAsia="宋体" w:hAnsi="宋体" w:hint="eastAsia"/>
        </w:rPr>
        <w:t>Int为整数。</w:t>
      </w:r>
    </w:p>
    <w:p w14:paraId="1C42A070" w14:textId="5C7D23FC" w:rsidR="00520C56" w:rsidRDefault="00520C56" w:rsidP="00520C56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</w:p>
    <w:p w14:paraId="528508EB" w14:textId="54B3FBE8" w:rsidR="00520C56" w:rsidRDefault="00520C56" w:rsidP="00520C56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</w:p>
    <w:p w14:paraId="3DBC9284" w14:textId="74527A95" w:rsidR="00143500" w:rsidRPr="00143500" w:rsidRDefault="00520C56" w:rsidP="003B4A5F">
      <w:pPr>
        <w:rPr>
          <w:rFonts w:ascii="楷体" w:eastAsia="楷体" w:hAnsi="楷体" w:hint="eastAsia"/>
        </w:rPr>
      </w:pPr>
      <w:r w:rsidRPr="00143500">
        <w:rPr>
          <w:rFonts w:ascii="楷体" w:eastAsia="楷体" w:hAnsi="楷体"/>
        </w:rPr>
        <w:tab/>
      </w:r>
    </w:p>
    <w:p w14:paraId="58C1867F" w14:textId="1351A76E" w:rsidR="00520C56" w:rsidRPr="00520C56" w:rsidRDefault="00520C56" w:rsidP="00520C56">
      <w:pPr>
        <w:rPr>
          <w:rFonts w:ascii="宋体" w:eastAsia="宋体" w:hAnsi="宋体" w:hint="eastAsia"/>
        </w:rPr>
      </w:pPr>
      <w:r w:rsidRPr="00520C56">
        <w:rPr>
          <w:rFonts w:ascii="宋体" w:eastAsia="宋体" w:hAnsi="宋体"/>
        </w:rPr>
        <w:tab/>
      </w:r>
    </w:p>
    <w:sectPr w:rsidR="00520C56" w:rsidRPr="00520C56" w:rsidSect="009114ED">
      <w:pgSz w:w="11906" w:h="16838"/>
      <w:pgMar w:top="1440" w:right="1800" w:bottom="1440" w:left="1800" w:header="851" w:footer="992" w:gutter="0"/>
      <w:pgBorders w:offsetFrom="page">
        <w:top w:val="single" w:sz="12" w:space="24" w:color="auto"/>
        <w:bottom w:val="single" w:sz="12" w:space="24" w:color="auto"/>
      </w:pgBorders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34A"/>
    <w:multiLevelType w:val="hybridMultilevel"/>
    <w:tmpl w:val="EAA2082A"/>
    <w:lvl w:ilvl="0" w:tplc="CE88D354">
      <w:start w:val="1"/>
      <w:numFmt w:val="japaneseCounting"/>
      <w:lvlText w:val="%1、"/>
      <w:lvlJc w:val="left"/>
      <w:pPr>
        <w:ind w:left="460" w:hanging="4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F00CEB"/>
    <w:multiLevelType w:val="hybridMultilevel"/>
    <w:tmpl w:val="C82CDAC6"/>
    <w:lvl w:ilvl="0" w:tplc="AB488332">
      <w:start w:val="2"/>
      <w:numFmt w:val="none"/>
      <w:lvlText w:val="二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516524"/>
    <w:multiLevelType w:val="hybridMultilevel"/>
    <w:tmpl w:val="A15A8C9E"/>
    <w:lvl w:ilvl="0" w:tplc="33D4A1E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F3769B"/>
    <w:multiLevelType w:val="hybridMultilevel"/>
    <w:tmpl w:val="B07CF17E"/>
    <w:lvl w:ilvl="0" w:tplc="CC600932">
      <w:start w:val="2"/>
      <w:numFmt w:val="none"/>
      <w:lvlText w:val="二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D76B49"/>
    <w:multiLevelType w:val="hybridMultilevel"/>
    <w:tmpl w:val="8E46A0FA"/>
    <w:lvl w:ilvl="0" w:tplc="1C7076F2">
      <w:start w:val="2"/>
      <w:numFmt w:val="japaneseCounting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0DA28AA"/>
    <w:multiLevelType w:val="hybridMultilevel"/>
    <w:tmpl w:val="B1383308"/>
    <w:lvl w:ilvl="0" w:tplc="5260ABAE">
      <w:start w:val="1"/>
      <w:numFmt w:val="japaneseCounting"/>
      <w:lvlText w:val="%1、"/>
      <w:lvlJc w:val="left"/>
      <w:pPr>
        <w:ind w:left="460" w:hanging="4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6729524">
    <w:abstractNumId w:val="2"/>
  </w:num>
  <w:num w:numId="2" w16cid:durableId="441656228">
    <w:abstractNumId w:val="4"/>
  </w:num>
  <w:num w:numId="3" w16cid:durableId="464667888">
    <w:abstractNumId w:val="3"/>
  </w:num>
  <w:num w:numId="4" w16cid:durableId="978653258">
    <w:abstractNumId w:val="5"/>
  </w:num>
  <w:num w:numId="5" w16cid:durableId="39941199">
    <w:abstractNumId w:val="1"/>
  </w:num>
  <w:num w:numId="6" w16cid:durableId="112724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B3"/>
    <w:rsid w:val="000D4292"/>
    <w:rsid w:val="00143500"/>
    <w:rsid w:val="001462B1"/>
    <w:rsid w:val="003B4A5F"/>
    <w:rsid w:val="00435F3A"/>
    <w:rsid w:val="0045694B"/>
    <w:rsid w:val="00520C56"/>
    <w:rsid w:val="005A3408"/>
    <w:rsid w:val="00680537"/>
    <w:rsid w:val="006B4DB2"/>
    <w:rsid w:val="006E57CA"/>
    <w:rsid w:val="007D51C4"/>
    <w:rsid w:val="00865DAE"/>
    <w:rsid w:val="008B3E2B"/>
    <w:rsid w:val="008B62D8"/>
    <w:rsid w:val="009114ED"/>
    <w:rsid w:val="00956C81"/>
    <w:rsid w:val="009C614B"/>
    <w:rsid w:val="00A714B3"/>
    <w:rsid w:val="00AE2923"/>
    <w:rsid w:val="00B71126"/>
    <w:rsid w:val="00BA4F78"/>
    <w:rsid w:val="00BB0712"/>
    <w:rsid w:val="00E22CAF"/>
    <w:rsid w:val="00E63D83"/>
    <w:rsid w:val="00FD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55DAD6"/>
  <w15:chartTrackingRefBased/>
  <w15:docId w15:val="{F92D06D6-EA8A-4F52-940D-978CF245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53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14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4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4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4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4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4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4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4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14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1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1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14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14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14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14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14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14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14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4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14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14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14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14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14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1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14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14B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71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435F3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774</Words>
  <Characters>1409</Characters>
  <Application>Microsoft Office Word</Application>
  <DocSecurity>0</DocSecurity>
  <Lines>176</Lines>
  <Paragraphs>167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Wu</dc:creator>
  <cp:keywords/>
  <dc:description/>
  <cp:lastModifiedBy>Fan Wu</cp:lastModifiedBy>
  <cp:revision>16</cp:revision>
  <dcterms:created xsi:type="dcterms:W3CDTF">2025-10-30T08:16:00Z</dcterms:created>
  <dcterms:modified xsi:type="dcterms:W3CDTF">2025-11-01T00:18:00Z</dcterms:modified>
</cp:coreProperties>
</file>