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45224">
      <w:pP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学习辅导资料——</w:t>
      </w:r>
    </w:p>
    <w:p w14:paraId="62CB6B99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3D8587A7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从这些故事，体悟“徙木立信”的坚定决心</w:t>
      </w:r>
    </w:p>
    <w:p w14:paraId="170E551E">
      <w:pPr>
        <w:rPr>
          <w:rFonts w:hint="eastAsia"/>
          <w:sz w:val="32"/>
          <w:szCs w:val="32"/>
        </w:rPr>
      </w:pPr>
    </w:p>
    <w:p w14:paraId="5ECB59FC">
      <w:pPr>
        <w:rPr>
          <w:rFonts w:hint="eastAsia"/>
          <w:sz w:val="32"/>
          <w:szCs w:val="32"/>
        </w:rPr>
      </w:pPr>
    </w:p>
    <w:p w14:paraId="4480201D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全国两会一结束，党中央在全党部署开展深入贯彻中央八项规定精神学习教育。这是习近平总书记亲自谋划的今年党建工作重点任务。</w:t>
      </w:r>
    </w:p>
    <w:p w14:paraId="123F3A0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制定实施中央八项规定，是我们党在新时代的徙木立信之举，全面从严治党由此开局破题，作风建设成为党的建设的“金色名片”。</w:t>
      </w:r>
    </w:p>
    <w:p w14:paraId="3F346A93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“下之所以为，惟上是视。”考察轻车简从、调研躬身为民、讲话振聋发聩……透过许多细节和故事，我们深切体悟这份徙木立信、久久为功的决心。</w:t>
      </w:r>
    </w:p>
    <w:p w14:paraId="3C3BC92A">
      <w:pPr>
        <w:ind w:firstLine="640" w:firstLineChars="20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</w:p>
    <w:p w14:paraId="7E5638B8">
      <w:pPr>
        <w:ind w:firstLine="5120" w:firstLineChars="1600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【来源：新华社】</w:t>
      </w:r>
    </w:p>
    <w:p w14:paraId="394C0445">
      <w:pPr>
        <w:ind w:firstLine="640" w:firstLineChars="200"/>
        <w:rPr>
          <w:rFonts w:hint="eastAsia"/>
          <w:sz w:val="32"/>
          <w:szCs w:val="32"/>
        </w:rPr>
      </w:pPr>
    </w:p>
    <w:p w14:paraId="14058956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89550" cy="8898255"/>
            <wp:effectExtent l="0" t="0" r="6350" b="171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889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A2F4E2D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8709660"/>
            <wp:effectExtent l="0" t="0" r="4445" b="1524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0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F1DFCB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8709660"/>
            <wp:effectExtent l="0" t="0" r="4445" b="1524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0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46E483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8709660"/>
            <wp:effectExtent l="0" t="0" r="4445" b="1524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0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431E63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8709660"/>
            <wp:effectExtent l="0" t="0" r="4445" b="1524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0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43C7B7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8709660"/>
            <wp:effectExtent l="0" t="0" r="4445" b="1524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0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F24AC2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8709660"/>
            <wp:effectExtent l="0" t="0" r="4445" b="1524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0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DB408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8709660"/>
            <wp:effectExtent l="0" t="0" r="4445" b="1524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0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8709660"/>
            <wp:effectExtent l="0" t="0" r="4445" b="1524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0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8709660"/>
            <wp:effectExtent l="0" t="0" r="4445" b="1524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0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EB83B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2ADFA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jA3uL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KjA3uL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F2ADFA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0266F5"/>
    <w:rsid w:val="13166FBF"/>
    <w:rsid w:val="2755676E"/>
    <w:rsid w:val="2F386C31"/>
    <w:rsid w:val="3D413C2D"/>
    <w:rsid w:val="4FE53EA8"/>
    <w:rsid w:val="760266F5"/>
    <w:rsid w:val="7C3A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2025-04-09T07:20:00Z</dcterms:created>
  <dc:creator>keke</dc:creator>
  <cp:lastModifiedBy>keke</cp:lastModifiedBy>
  <dcterms:modified xsi:type="dcterms:W3CDTF">2025-04-09T07:32:23Z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B36096A78E19420A906A14EFC2B84E02_11</vt:lpwstr>
  </property>
  <property fmtid="{D5CDD505-2E9C-101B-9397-08002B2CF9AE}" pid="4" name="KSOTemplateDocerSaveRecord">
    <vt:lpwstr>eyJoZGlkIjoiNzcyYjVjOWVkYjczMjFjMDkzOTAwZmI5OTlhMjVkNDAiLCJ1c2VySWQiOiIzNDcwNTkxNDMifQ==</vt:lpwstr>
  </property>
</Properties>
</file>