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12D41">
      <w:pPr>
        <w:jc w:val="center"/>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组织处理</w:t>
      </w:r>
      <w:r>
        <w:rPr>
          <w:rFonts w:hint="eastAsia" w:ascii="方正小标宋简体" w:hAnsi="方正小标宋简体" w:eastAsia="方正小标宋简体" w:cs="方正小标宋简体"/>
          <w:sz w:val="44"/>
          <w:szCs w:val="44"/>
          <w:lang w:val="en-US" w:eastAsia="zh-CN"/>
        </w:rPr>
        <w:t>与</w:t>
      </w:r>
      <w:r>
        <w:rPr>
          <w:rFonts w:hint="eastAsia" w:ascii="方正小标宋简体" w:hAnsi="方正小标宋简体" w:eastAsia="方正小标宋简体" w:cs="方正小标宋简体"/>
          <w:sz w:val="44"/>
          <w:szCs w:val="44"/>
          <w:lang w:eastAsia="zh-CN"/>
        </w:rPr>
        <w:t>纪律处分有什么区别</w:t>
      </w:r>
    </w:p>
    <w:p w14:paraId="1D07E79F">
      <w:pPr>
        <w:rPr>
          <w:rFonts w:hint="eastAsia" w:eastAsiaTheme="minorEastAsia"/>
          <w:sz w:val="32"/>
          <w:szCs w:val="32"/>
          <w:lang w:eastAsia="zh-CN"/>
        </w:rPr>
      </w:pPr>
    </w:p>
    <w:p w14:paraId="1CE69A9E">
      <w:pPr>
        <w:numPr>
          <w:numId w:val="0"/>
        </w:numPr>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w:t>
      </w:r>
      <w:bookmarkStart w:id="0" w:name="_GoBack"/>
      <w:bookmarkEnd w:id="0"/>
      <w:r>
        <w:rPr>
          <w:rFonts w:hint="eastAsia" w:ascii="黑体" w:hAnsi="黑体" w:eastAsia="黑体" w:cs="黑体"/>
          <w:sz w:val="32"/>
          <w:szCs w:val="32"/>
          <w:lang w:val="en-US" w:eastAsia="zh-CN"/>
        </w:rPr>
        <w:t>适用对象不同</w:t>
      </w:r>
    </w:p>
    <w:p w14:paraId="04706726">
      <w:pPr>
        <w:numPr>
          <w:numId w:val="0"/>
        </w:numPr>
        <w:ind w:firstLine="643" w:firstLineChars="200"/>
        <w:rPr>
          <w:rFonts w:hint="eastAsia" w:eastAsiaTheme="minorEastAsia"/>
          <w:b/>
          <w:bCs/>
          <w:sz w:val="32"/>
          <w:szCs w:val="32"/>
          <w:lang w:eastAsia="zh-CN"/>
        </w:rPr>
      </w:pPr>
      <w:r>
        <w:rPr>
          <w:rFonts w:hint="eastAsia"/>
          <w:b/>
          <w:bCs/>
          <w:sz w:val="32"/>
          <w:szCs w:val="32"/>
          <w:lang w:val="en-US" w:eastAsia="zh-CN"/>
        </w:rPr>
        <w:t>（一）</w:t>
      </w:r>
      <w:r>
        <w:rPr>
          <w:rFonts w:hint="eastAsia" w:eastAsiaTheme="minorEastAsia"/>
          <w:b/>
          <w:bCs/>
          <w:sz w:val="32"/>
          <w:szCs w:val="32"/>
          <w:lang w:eastAsia="zh-CN"/>
        </w:rPr>
        <w:t>组织处理</w:t>
      </w:r>
    </w:p>
    <w:p w14:paraId="6A359B1E">
      <w:pPr>
        <w:ind w:firstLine="640" w:firstLineChars="200"/>
        <w:rPr>
          <w:rFonts w:hint="eastAsia" w:eastAsiaTheme="minorEastAsia"/>
          <w:sz w:val="32"/>
          <w:szCs w:val="32"/>
          <w:lang w:eastAsia="zh-CN"/>
        </w:rPr>
      </w:pPr>
      <w:r>
        <w:rPr>
          <w:rFonts w:hint="eastAsia" w:eastAsiaTheme="minorEastAsia"/>
          <w:sz w:val="32"/>
          <w:szCs w:val="32"/>
          <w:lang w:eastAsia="zh-CN"/>
        </w:rPr>
        <w:t>各级党的机关、人大机关、行政机关、政协机关、监察机关、审判机关、检察机关以及事业单位、群团组织中担任领导职务的党员干部。</w:t>
      </w:r>
    </w:p>
    <w:p w14:paraId="4CC8B421">
      <w:pPr>
        <w:ind w:firstLine="640" w:firstLineChars="200"/>
        <w:rPr>
          <w:rFonts w:hint="eastAsia"/>
          <w:sz w:val="32"/>
          <w:szCs w:val="32"/>
          <w:lang w:val="en-US" w:eastAsia="zh-CN"/>
        </w:rPr>
      </w:pPr>
      <w:r>
        <w:rPr>
          <w:rFonts w:hint="eastAsia" w:eastAsiaTheme="minorEastAsia"/>
          <w:sz w:val="32"/>
          <w:szCs w:val="32"/>
          <w:lang w:eastAsia="zh-CN"/>
        </w:rPr>
        <w:t>对以上机关、单位中非中共党员领导干部、不担任领导职务的干部，以及国有企业中担任领导职务的人员</w:t>
      </w:r>
      <w:r>
        <w:rPr>
          <w:rFonts w:hint="eastAsia"/>
          <w:sz w:val="32"/>
          <w:szCs w:val="32"/>
          <w:lang w:eastAsia="zh-CN"/>
        </w:rPr>
        <w:t>，</w:t>
      </w:r>
      <w:r>
        <w:rPr>
          <w:rFonts w:hint="eastAsia"/>
          <w:sz w:val="32"/>
          <w:szCs w:val="32"/>
          <w:lang w:val="en-US" w:eastAsia="zh-CN"/>
        </w:rPr>
        <w:t>进行组织处理参照本规定执行。</w:t>
      </w:r>
    </w:p>
    <w:p w14:paraId="6B1E7498">
      <w:pPr>
        <w:ind w:firstLine="643" w:firstLineChars="200"/>
        <w:rPr>
          <w:rFonts w:hint="default"/>
          <w:b/>
          <w:bCs/>
          <w:sz w:val="32"/>
          <w:szCs w:val="32"/>
          <w:lang w:val="en-US" w:eastAsia="zh-CN"/>
        </w:rPr>
      </w:pPr>
      <w:r>
        <w:rPr>
          <w:rFonts w:hint="eastAsia"/>
          <w:b/>
          <w:bCs/>
          <w:sz w:val="32"/>
          <w:szCs w:val="32"/>
          <w:lang w:val="en-US" w:eastAsia="zh-CN"/>
        </w:rPr>
        <w:t>（二）</w:t>
      </w:r>
      <w:r>
        <w:rPr>
          <w:rFonts w:hint="default"/>
          <w:b/>
          <w:bCs/>
          <w:sz w:val="32"/>
          <w:szCs w:val="32"/>
          <w:lang w:val="en-US" w:eastAsia="zh-CN"/>
        </w:rPr>
        <w:t>纪律处分</w:t>
      </w:r>
    </w:p>
    <w:p w14:paraId="6FC2A3BF">
      <w:pPr>
        <w:ind w:firstLine="640" w:firstLineChars="200"/>
        <w:rPr>
          <w:rFonts w:hint="default"/>
          <w:sz w:val="32"/>
          <w:szCs w:val="32"/>
          <w:lang w:val="en-US" w:eastAsia="zh-CN"/>
        </w:rPr>
      </w:pPr>
      <w:r>
        <w:rPr>
          <w:rFonts w:hint="default"/>
          <w:sz w:val="32"/>
          <w:szCs w:val="32"/>
          <w:lang w:val="en-US" w:eastAsia="zh-CN"/>
        </w:rPr>
        <w:t>党组织和党员</w:t>
      </w:r>
      <w:r>
        <w:rPr>
          <w:rFonts w:hint="eastAsia"/>
          <w:sz w:val="32"/>
          <w:szCs w:val="32"/>
          <w:lang w:val="en-US" w:eastAsia="zh-CN"/>
        </w:rPr>
        <w:t>—</w:t>
      </w:r>
      <w:r>
        <w:rPr>
          <w:rFonts w:hint="default"/>
          <w:sz w:val="32"/>
          <w:szCs w:val="32"/>
          <w:lang w:val="en-US" w:eastAsia="zh-CN"/>
        </w:rPr>
        <w:t>违犯党纪党纪</w:t>
      </w:r>
      <w:r>
        <w:rPr>
          <w:rFonts w:hint="eastAsia"/>
          <w:sz w:val="32"/>
          <w:szCs w:val="32"/>
          <w:lang w:val="en-US" w:eastAsia="zh-CN"/>
        </w:rPr>
        <w:t>——</w:t>
      </w:r>
      <w:r>
        <w:rPr>
          <w:rFonts w:hint="default"/>
          <w:sz w:val="32"/>
          <w:szCs w:val="32"/>
          <w:lang w:val="en-US" w:eastAsia="zh-CN"/>
        </w:rPr>
        <w:t>责任追究</w:t>
      </w:r>
    </w:p>
    <w:p w14:paraId="13130FA4">
      <w:pPr>
        <w:ind w:firstLine="640" w:firstLineChars="200"/>
        <w:rPr>
          <w:rFonts w:hint="default"/>
          <w:sz w:val="32"/>
          <w:szCs w:val="32"/>
          <w:lang w:val="en-US" w:eastAsia="zh-CN"/>
        </w:rPr>
      </w:pPr>
      <w:r>
        <w:rPr>
          <w:rFonts w:hint="default"/>
          <w:sz w:val="32"/>
          <w:szCs w:val="32"/>
          <w:lang w:val="en-US" w:eastAsia="zh-CN"/>
        </w:rPr>
        <w:t>违犯党纪应当受到党纪责任追究的党组织和党员。</w:t>
      </w:r>
    </w:p>
    <w:p w14:paraId="32DA7904">
      <w:pPr>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二、适用情形不同</w:t>
      </w:r>
    </w:p>
    <w:p w14:paraId="52E42518">
      <w:pPr>
        <w:ind w:firstLine="643" w:firstLineChars="200"/>
        <w:rPr>
          <w:rFonts w:hint="default"/>
          <w:b/>
          <w:bCs/>
          <w:sz w:val="32"/>
          <w:szCs w:val="32"/>
          <w:lang w:val="en-US" w:eastAsia="zh-CN"/>
        </w:rPr>
      </w:pPr>
      <w:r>
        <w:rPr>
          <w:rFonts w:hint="eastAsia"/>
          <w:b/>
          <w:bCs/>
          <w:sz w:val="32"/>
          <w:szCs w:val="32"/>
          <w:lang w:val="en-US" w:eastAsia="zh-CN"/>
        </w:rPr>
        <w:t>（一）</w:t>
      </w:r>
      <w:r>
        <w:rPr>
          <w:rFonts w:hint="default"/>
          <w:b/>
          <w:bCs/>
          <w:sz w:val="32"/>
          <w:szCs w:val="32"/>
          <w:lang w:val="en-US" w:eastAsia="zh-CN"/>
        </w:rPr>
        <w:t>组织处理</w:t>
      </w:r>
    </w:p>
    <w:p w14:paraId="6017A6D8">
      <w:pPr>
        <w:ind w:firstLine="640" w:firstLineChars="200"/>
        <w:rPr>
          <w:rFonts w:hint="default"/>
          <w:sz w:val="32"/>
          <w:szCs w:val="32"/>
          <w:lang w:val="en-US" w:eastAsia="zh-CN"/>
        </w:rPr>
      </w:pPr>
      <w:r>
        <w:rPr>
          <w:rFonts w:hint="default"/>
          <w:sz w:val="32"/>
          <w:szCs w:val="32"/>
          <w:lang w:val="en-US" w:eastAsia="zh-CN"/>
        </w:rPr>
        <w:t>领导干部在政治表现、履行职责、工作作风、遵守组织制度、道德品行等方面有苗头性、倾向性或者轻微问题，</w:t>
      </w:r>
    </w:p>
    <w:p w14:paraId="4A944705">
      <w:pPr>
        <w:rPr>
          <w:rFonts w:hint="default"/>
          <w:sz w:val="32"/>
          <w:szCs w:val="32"/>
          <w:lang w:val="en-US" w:eastAsia="zh-CN"/>
        </w:rPr>
      </w:pPr>
      <w:r>
        <w:rPr>
          <w:rFonts w:hint="default"/>
          <w:color w:val="0000FF"/>
          <w:sz w:val="32"/>
          <w:szCs w:val="32"/>
          <w:lang w:val="en-US" w:eastAsia="zh-CN"/>
        </w:rPr>
        <w:t>以</w:t>
      </w:r>
      <w:r>
        <w:rPr>
          <w:rFonts w:hint="eastAsia"/>
          <w:color w:val="0000FF"/>
          <w:sz w:val="32"/>
          <w:szCs w:val="32"/>
          <w:lang w:val="en-US" w:eastAsia="zh-CN"/>
        </w:rPr>
        <w:t>批评教育、责令检查、诫勉</w:t>
      </w:r>
      <w:r>
        <w:rPr>
          <w:rFonts w:hint="default"/>
          <w:color w:val="0000FF"/>
          <w:sz w:val="32"/>
          <w:szCs w:val="32"/>
          <w:lang w:val="en-US" w:eastAsia="zh-CN"/>
        </w:rPr>
        <w:t>为主</w:t>
      </w:r>
      <w:r>
        <w:rPr>
          <w:rFonts w:hint="eastAsia"/>
          <w:color w:val="0000FF"/>
          <w:sz w:val="32"/>
          <w:szCs w:val="32"/>
          <w:lang w:val="en-US" w:eastAsia="zh-CN"/>
        </w:rPr>
        <w:t>，</w:t>
      </w:r>
      <w:r>
        <w:rPr>
          <w:rFonts w:hint="default"/>
          <w:sz w:val="32"/>
          <w:szCs w:val="32"/>
          <w:lang w:val="en-US" w:eastAsia="zh-CN"/>
        </w:rPr>
        <w:t>存在17种情形之一且问题严重的，应当受到组织处理。</w:t>
      </w:r>
    </w:p>
    <w:p w14:paraId="10867F4E">
      <w:pPr>
        <w:ind w:firstLine="643" w:firstLineChars="200"/>
        <w:rPr>
          <w:rFonts w:hint="default"/>
          <w:b/>
          <w:bCs/>
          <w:sz w:val="32"/>
          <w:szCs w:val="32"/>
          <w:lang w:val="en-US" w:eastAsia="zh-CN"/>
        </w:rPr>
      </w:pPr>
      <w:r>
        <w:rPr>
          <w:rFonts w:hint="eastAsia"/>
          <w:b/>
          <w:bCs/>
          <w:sz w:val="32"/>
          <w:szCs w:val="32"/>
          <w:lang w:val="en-US" w:eastAsia="zh-CN"/>
        </w:rPr>
        <w:t>（二）</w:t>
      </w:r>
      <w:r>
        <w:rPr>
          <w:rFonts w:hint="default"/>
          <w:b/>
          <w:bCs/>
          <w:sz w:val="32"/>
          <w:szCs w:val="32"/>
          <w:lang w:val="en-US" w:eastAsia="zh-CN"/>
        </w:rPr>
        <w:t>纪律处分</w:t>
      </w:r>
    </w:p>
    <w:p w14:paraId="4D17D092">
      <w:pPr>
        <w:ind w:firstLine="640" w:firstLineChars="200"/>
        <w:rPr>
          <w:rFonts w:hint="default"/>
          <w:sz w:val="32"/>
          <w:szCs w:val="32"/>
          <w:lang w:val="en-US" w:eastAsia="zh-CN"/>
        </w:rPr>
      </w:pPr>
      <w:r>
        <w:rPr>
          <w:rFonts w:hint="default"/>
          <w:sz w:val="32"/>
          <w:szCs w:val="32"/>
          <w:lang w:val="en-US" w:eastAsia="zh-CN"/>
        </w:rPr>
        <w:t>党组织和党员违反党章和其他党内法规</w:t>
      </w:r>
      <w:r>
        <w:rPr>
          <w:rFonts w:hint="eastAsia"/>
          <w:sz w:val="32"/>
          <w:szCs w:val="32"/>
          <w:lang w:val="en-US" w:eastAsia="zh-CN"/>
        </w:rPr>
        <w:t>、</w:t>
      </w:r>
      <w:r>
        <w:rPr>
          <w:rFonts w:hint="default"/>
          <w:sz w:val="32"/>
          <w:szCs w:val="32"/>
          <w:lang w:val="en-US" w:eastAsia="zh-CN"/>
        </w:rPr>
        <w:t>违反国家法律法规</w:t>
      </w:r>
      <w:r>
        <w:rPr>
          <w:rFonts w:hint="eastAsia"/>
          <w:sz w:val="32"/>
          <w:szCs w:val="32"/>
          <w:lang w:val="en-US" w:eastAsia="zh-CN"/>
        </w:rPr>
        <w:t>、</w:t>
      </w:r>
      <w:r>
        <w:rPr>
          <w:rFonts w:hint="default"/>
          <w:sz w:val="32"/>
          <w:szCs w:val="32"/>
          <w:lang w:val="en-US" w:eastAsia="zh-CN"/>
        </w:rPr>
        <w:t>违反党和国家政策</w:t>
      </w:r>
      <w:r>
        <w:rPr>
          <w:rFonts w:hint="eastAsia"/>
          <w:sz w:val="32"/>
          <w:szCs w:val="32"/>
          <w:lang w:val="en-US" w:eastAsia="zh-CN"/>
        </w:rPr>
        <w:t>、</w:t>
      </w:r>
      <w:r>
        <w:rPr>
          <w:rFonts w:hint="default"/>
          <w:sz w:val="32"/>
          <w:szCs w:val="32"/>
          <w:lang w:val="en-US" w:eastAsia="zh-CN"/>
        </w:rPr>
        <w:t>违反社会主义道德</w:t>
      </w:r>
      <w:r>
        <w:rPr>
          <w:rFonts w:hint="eastAsia"/>
          <w:sz w:val="32"/>
          <w:szCs w:val="32"/>
          <w:lang w:val="en-US" w:eastAsia="zh-CN"/>
        </w:rPr>
        <w:t>，</w:t>
      </w:r>
      <w:r>
        <w:rPr>
          <w:rFonts w:hint="default"/>
          <w:sz w:val="32"/>
          <w:szCs w:val="32"/>
          <w:lang w:val="en-US" w:eastAsia="zh-CN"/>
        </w:rPr>
        <w:t>危害党、国家和人民利益的行为</w:t>
      </w:r>
      <w:r>
        <w:rPr>
          <w:rFonts w:hint="eastAsia"/>
          <w:sz w:val="32"/>
          <w:szCs w:val="32"/>
          <w:lang w:val="en-US" w:eastAsia="zh-CN"/>
        </w:rPr>
        <w:t>，</w:t>
      </w:r>
      <w:r>
        <w:rPr>
          <w:rFonts w:hint="default"/>
          <w:sz w:val="32"/>
          <w:szCs w:val="32"/>
          <w:lang w:val="en-US" w:eastAsia="zh-CN"/>
        </w:rPr>
        <w:t>依照规定应当给予纪律处理或者处分的都必须受到追究</w:t>
      </w:r>
      <w:r>
        <w:rPr>
          <w:rFonts w:hint="eastAsia"/>
          <w:sz w:val="32"/>
          <w:szCs w:val="32"/>
          <w:lang w:val="en-US" w:eastAsia="zh-CN"/>
        </w:rPr>
        <w:t>。</w:t>
      </w:r>
    </w:p>
    <w:p w14:paraId="4C7C66B6">
      <w:pPr>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三、处理种类不同</w:t>
      </w:r>
    </w:p>
    <w:p w14:paraId="64032A87">
      <w:pPr>
        <w:ind w:firstLine="643" w:firstLineChars="200"/>
        <w:rPr>
          <w:rFonts w:hint="default"/>
          <w:b/>
          <w:bCs/>
          <w:sz w:val="32"/>
          <w:szCs w:val="32"/>
          <w:lang w:val="en-US" w:eastAsia="zh-CN"/>
        </w:rPr>
      </w:pPr>
      <w:r>
        <w:rPr>
          <w:rFonts w:hint="eastAsia"/>
          <w:b/>
          <w:bCs/>
          <w:sz w:val="32"/>
          <w:szCs w:val="32"/>
          <w:lang w:val="en-US" w:eastAsia="zh-CN"/>
        </w:rPr>
        <w:t>（一）</w:t>
      </w:r>
      <w:r>
        <w:rPr>
          <w:rFonts w:hint="default"/>
          <w:b/>
          <w:bCs/>
          <w:sz w:val="32"/>
          <w:szCs w:val="32"/>
          <w:lang w:val="en-US" w:eastAsia="zh-CN"/>
        </w:rPr>
        <w:t>组织处理</w:t>
      </w:r>
    </w:p>
    <w:p w14:paraId="7F6CE621">
      <w:pPr>
        <w:ind w:firstLine="640" w:firstLineChars="200"/>
        <w:rPr>
          <w:rFonts w:hint="default"/>
          <w:sz w:val="32"/>
          <w:szCs w:val="32"/>
          <w:lang w:val="en-US" w:eastAsia="zh-CN"/>
        </w:rPr>
      </w:pPr>
      <w:r>
        <w:rPr>
          <w:rFonts w:hint="default"/>
          <w:sz w:val="32"/>
          <w:szCs w:val="32"/>
          <w:lang w:val="en-US" w:eastAsia="zh-CN"/>
        </w:rPr>
        <w:t>党组织对违规违纪违法、失职失责失范的领导干部采取的岗位、职务、职级调整措施</w:t>
      </w:r>
      <w:r>
        <w:rPr>
          <w:rFonts w:hint="eastAsia"/>
          <w:sz w:val="32"/>
          <w:szCs w:val="32"/>
          <w:lang w:val="en-US" w:eastAsia="zh-CN"/>
        </w:rPr>
        <w:t>包括：</w:t>
      </w:r>
      <w:r>
        <w:rPr>
          <w:rFonts w:hint="default"/>
          <w:sz w:val="32"/>
          <w:szCs w:val="32"/>
          <w:lang w:val="en-US" w:eastAsia="zh-CN"/>
        </w:rPr>
        <w:t>停职检查</w:t>
      </w:r>
      <w:r>
        <w:rPr>
          <w:rFonts w:hint="eastAsia"/>
          <w:sz w:val="32"/>
          <w:szCs w:val="32"/>
          <w:lang w:val="en-US" w:eastAsia="zh-CN"/>
        </w:rPr>
        <w:t>、</w:t>
      </w:r>
      <w:r>
        <w:rPr>
          <w:rFonts w:hint="default"/>
          <w:sz w:val="32"/>
          <w:szCs w:val="32"/>
          <w:lang w:val="en-US" w:eastAsia="zh-CN"/>
        </w:rPr>
        <w:t>调整职务</w:t>
      </w:r>
      <w:r>
        <w:rPr>
          <w:rFonts w:hint="eastAsia"/>
          <w:sz w:val="32"/>
          <w:szCs w:val="32"/>
          <w:lang w:val="en-US" w:eastAsia="zh-CN"/>
        </w:rPr>
        <w:t>、</w:t>
      </w:r>
      <w:r>
        <w:rPr>
          <w:rFonts w:hint="default"/>
          <w:sz w:val="32"/>
          <w:szCs w:val="32"/>
          <w:lang w:val="en-US" w:eastAsia="zh-CN"/>
        </w:rPr>
        <w:t>责令辞职</w:t>
      </w:r>
      <w:r>
        <w:rPr>
          <w:rFonts w:hint="eastAsia"/>
          <w:sz w:val="32"/>
          <w:szCs w:val="32"/>
          <w:lang w:val="en-US" w:eastAsia="zh-CN"/>
        </w:rPr>
        <w:t>、</w:t>
      </w:r>
      <w:r>
        <w:rPr>
          <w:rFonts w:hint="default"/>
          <w:sz w:val="32"/>
          <w:szCs w:val="32"/>
          <w:lang w:val="en-US" w:eastAsia="zh-CN"/>
        </w:rPr>
        <w:t>免职</w:t>
      </w:r>
      <w:r>
        <w:rPr>
          <w:rFonts w:hint="eastAsia"/>
          <w:sz w:val="32"/>
          <w:szCs w:val="32"/>
          <w:lang w:val="en-US" w:eastAsia="zh-CN"/>
        </w:rPr>
        <w:t>、</w:t>
      </w:r>
      <w:r>
        <w:rPr>
          <w:rFonts w:hint="default"/>
          <w:sz w:val="32"/>
          <w:szCs w:val="32"/>
          <w:lang w:val="en-US" w:eastAsia="zh-CN"/>
        </w:rPr>
        <w:t>降职</w:t>
      </w:r>
      <w:r>
        <w:rPr>
          <w:rFonts w:hint="eastAsia"/>
          <w:sz w:val="32"/>
          <w:szCs w:val="32"/>
          <w:lang w:val="en-US" w:eastAsia="zh-CN"/>
        </w:rPr>
        <w:t>。</w:t>
      </w:r>
    </w:p>
    <w:p w14:paraId="42FF2F32">
      <w:pPr>
        <w:ind w:firstLine="643" w:firstLineChars="200"/>
        <w:rPr>
          <w:rFonts w:hint="default"/>
          <w:b/>
          <w:bCs/>
          <w:sz w:val="32"/>
          <w:szCs w:val="32"/>
          <w:lang w:val="en-US" w:eastAsia="zh-CN"/>
        </w:rPr>
      </w:pPr>
      <w:r>
        <w:rPr>
          <w:rFonts w:hint="eastAsia"/>
          <w:b/>
          <w:bCs/>
          <w:sz w:val="32"/>
          <w:szCs w:val="32"/>
          <w:lang w:val="en-US" w:eastAsia="zh-CN"/>
        </w:rPr>
        <w:t>（二）</w:t>
      </w:r>
      <w:r>
        <w:rPr>
          <w:rFonts w:hint="default"/>
          <w:b/>
          <w:bCs/>
          <w:sz w:val="32"/>
          <w:szCs w:val="32"/>
          <w:lang w:val="en-US" w:eastAsia="zh-CN"/>
        </w:rPr>
        <w:t>纪律处分</w:t>
      </w:r>
    </w:p>
    <w:p w14:paraId="52E7ACC2">
      <w:pPr>
        <w:ind w:firstLine="640" w:firstLineChars="200"/>
        <w:rPr>
          <w:rFonts w:hint="default"/>
          <w:sz w:val="32"/>
          <w:szCs w:val="32"/>
          <w:lang w:val="en-US" w:eastAsia="zh-CN"/>
        </w:rPr>
      </w:pPr>
      <w:r>
        <w:rPr>
          <w:rFonts w:hint="default"/>
          <w:sz w:val="32"/>
          <w:szCs w:val="32"/>
          <w:lang w:val="en-US" w:eastAsia="zh-CN"/>
        </w:rPr>
        <w:t>对党员的纪律处分种类:</w:t>
      </w:r>
    </w:p>
    <w:p w14:paraId="585BF5A6">
      <w:pPr>
        <w:rPr>
          <w:rFonts w:hint="default"/>
          <w:sz w:val="32"/>
          <w:szCs w:val="32"/>
          <w:lang w:val="en-US" w:eastAsia="zh-CN"/>
        </w:rPr>
      </w:pPr>
      <w:r>
        <w:rPr>
          <w:rFonts w:hint="eastAsia"/>
          <w:sz w:val="32"/>
          <w:szCs w:val="32"/>
          <w:lang w:val="en-US" w:eastAsia="zh-CN"/>
        </w:rPr>
        <w:t>（一）</w:t>
      </w:r>
      <w:r>
        <w:rPr>
          <w:rFonts w:hint="default"/>
          <w:sz w:val="32"/>
          <w:szCs w:val="32"/>
          <w:lang w:val="en-US" w:eastAsia="zh-CN"/>
        </w:rPr>
        <w:t>警告</w:t>
      </w:r>
    </w:p>
    <w:p w14:paraId="116630F2">
      <w:pPr>
        <w:rPr>
          <w:rFonts w:hint="default"/>
          <w:sz w:val="32"/>
          <w:szCs w:val="32"/>
          <w:lang w:val="en-US" w:eastAsia="zh-CN"/>
        </w:rPr>
      </w:pPr>
      <w:r>
        <w:rPr>
          <w:rFonts w:hint="eastAsia"/>
          <w:sz w:val="32"/>
          <w:szCs w:val="32"/>
          <w:lang w:val="en-US" w:eastAsia="zh-CN"/>
        </w:rPr>
        <w:t>（二）</w:t>
      </w:r>
      <w:r>
        <w:rPr>
          <w:rFonts w:hint="default"/>
          <w:sz w:val="32"/>
          <w:szCs w:val="32"/>
          <w:lang w:val="en-US" w:eastAsia="zh-CN"/>
        </w:rPr>
        <w:t>严重警告</w:t>
      </w:r>
    </w:p>
    <w:p w14:paraId="458C3B31">
      <w:pPr>
        <w:rPr>
          <w:rFonts w:hint="default"/>
          <w:sz w:val="32"/>
          <w:szCs w:val="32"/>
          <w:lang w:val="en-US" w:eastAsia="zh-CN"/>
        </w:rPr>
      </w:pPr>
      <w:r>
        <w:rPr>
          <w:rFonts w:hint="eastAsia"/>
          <w:sz w:val="32"/>
          <w:szCs w:val="32"/>
          <w:lang w:val="en-US" w:eastAsia="zh-CN"/>
        </w:rPr>
        <w:t>（</w:t>
      </w:r>
      <w:r>
        <w:rPr>
          <w:rFonts w:hint="default"/>
          <w:sz w:val="32"/>
          <w:szCs w:val="32"/>
          <w:lang w:val="en-US" w:eastAsia="zh-CN"/>
        </w:rPr>
        <w:t>三</w:t>
      </w:r>
      <w:r>
        <w:rPr>
          <w:rFonts w:hint="eastAsia"/>
          <w:sz w:val="32"/>
          <w:szCs w:val="32"/>
          <w:lang w:val="en-US" w:eastAsia="zh-CN"/>
        </w:rPr>
        <w:t>）</w:t>
      </w:r>
      <w:r>
        <w:rPr>
          <w:rFonts w:hint="default"/>
          <w:sz w:val="32"/>
          <w:szCs w:val="32"/>
          <w:lang w:val="en-US" w:eastAsia="zh-CN"/>
        </w:rPr>
        <w:t>撤销党内职务</w:t>
      </w:r>
    </w:p>
    <w:p w14:paraId="63360AF8">
      <w:pPr>
        <w:rPr>
          <w:rFonts w:hint="default"/>
          <w:sz w:val="32"/>
          <w:szCs w:val="32"/>
          <w:lang w:val="en-US" w:eastAsia="zh-CN"/>
        </w:rPr>
      </w:pPr>
      <w:r>
        <w:rPr>
          <w:rFonts w:hint="eastAsia"/>
          <w:sz w:val="32"/>
          <w:szCs w:val="32"/>
          <w:lang w:val="en-US" w:eastAsia="zh-CN"/>
        </w:rPr>
        <w:t>（</w:t>
      </w:r>
      <w:r>
        <w:rPr>
          <w:rFonts w:hint="default"/>
          <w:sz w:val="32"/>
          <w:szCs w:val="32"/>
          <w:lang w:val="en-US" w:eastAsia="zh-CN"/>
        </w:rPr>
        <w:t>四</w:t>
      </w:r>
      <w:r>
        <w:rPr>
          <w:rFonts w:hint="eastAsia"/>
          <w:sz w:val="32"/>
          <w:szCs w:val="32"/>
          <w:lang w:val="en-US" w:eastAsia="zh-CN"/>
        </w:rPr>
        <w:t>）</w:t>
      </w:r>
      <w:r>
        <w:rPr>
          <w:rFonts w:hint="default"/>
          <w:sz w:val="32"/>
          <w:szCs w:val="32"/>
          <w:lang w:val="en-US" w:eastAsia="zh-CN"/>
        </w:rPr>
        <w:t>留党察看</w:t>
      </w:r>
    </w:p>
    <w:p w14:paraId="458F6F68">
      <w:pPr>
        <w:rPr>
          <w:rFonts w:hint="default"/>
          <w:sz w:val="32"/>
          <w:szCs w:val="32"/>
          <w:lang w:val="en-US" w:eastAsia="zh-CN"/>
        </w:rPr>
      </w:pPr>
      <w:r>
        <w:rPr>
          <w:rFonts w:hint="eastAsia"/>
          <w:sz w:val="32"/>
          <w:szCs w:val="32"/>
          <w:lang w:val="en-US" w:eastAsia="zh-CN"/>
        </w:rPr>
        <w:t>（五）</w:t>
      </w:r>
      <w:r>
        <w:rPr>
          <w:rFonts w:hint="default"/>
          <w:sz w:val="32"/>
          <w:szCs w:val="32"/>
          <w:lang w:val="en-US" w:eastAsia="zh-CN"/>
        </w:rPr>
        <w:t>开除党籍</w:t>
      </w:r>
    </w:p>
    <w:p w14:paraId="54E1FBAA">
      <w:pPr>
        <w:ind w:firstLine="640" w:firstLineChars="200"/>
        <w:rPr>
          <w:rFonts w:hint="eastAsia"/>
          <w:sz w:val="32"/>
          <w:szCs w:val="32"/>
          <w:lang w:val="en-US" w:eastAsia="zh-CN"/>
        </w:rPr>
      </w:pPr>
      <w:r>
        <w:rPr>
          <w:rFonts w:hint="default"/>
          <w:sz w:val="32"/>
          <w:szCs w:val="32"/>
          <w:lang w:val="en-US" w:eastAsia="zh-CN"/>
        </w:rPr>
        <w:t>对于违犯党纪的党组织，上级党组织应当责令其作出书面检查或者给予通报批评，对于严重违犯党纪、本身又不能纠正的党组织，上一级党的委员会在查明核实后，根据情节严重的程度，</w:t>
      </w:r>
      <w:r>
        <w:rPr>
          <w:rFonts w:hint="eastAsia"/>
          <w:sz w:val="32"/>
          <w:szCs w:val="32"/>
          <w:lang w:val="en-US" w:eastAsia="zh-CN"/>
        </w:rPr>
        <w:t>可以给予改组、解散。</w:t>
      </w:r>
    </w:p>
    <w:p w14:paraId="69C775B4">
      <w:pPr>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四、处理种类不同</w:t>
      </w:r>
    </w:p>
    <w:p w14:paraId="14424CB2">
      <w:pPr>
        <w:ind w:firstLine="643" w:firstLineChars="200"/>
        <w:rPr>
          <w:rFonts w:hint="eastAsia"/>
          <w:b/>
          <w:bCs/>
          <w:sz w:val="32"/>
          <w:szCs w:val="32"/>
          <w:lang w:val="en-US" w:eastAsia="zh-CN"/>
        </w:rPr>
      </w:pPr>
      <w:r>
        <w:rPr>
          <w:rFonts w:hint="eastAsia"/>
          <w:b/>
          <w:bCs/>
          <w:sz w:val="32"/>
          <w:szCs w:val="32"/>
          <w:lang w:val="en-US" w:eastAsia="zh-CN"/>
        </w:rPr>
        <w:t>（一）组织处理</w:t>
      </w:r>
    </w:p>
    <w:p w14:paraId="27D419D6">
      <w:pPr>
        <w:ind w:firstLine="640" w:firstLineChars="200"/>
        <w:rPr>
          <w:rFonts w:hint="eastAsia"/>
          <w:sz w:val="32"/>
          <w:szCs w:val="32"/>
          <w:lang w:val="en-US" w:eastAsia="zh-CN"/>
        </w:rPr>
      </w:pPr>
      <w:r>
        <w:rPr>
          <w:rFonts w:hint="eastAsia"/>
          <w:sz w:val="32"/>
          <w:szCs w:val="32"/>
          <w:lang w:val="en-US" w:eastAsia="zh-CN"/>
        </w:rPr>
        <w:t>1.停职检查：</w:t>
      </w:r>
      <w:r>
        <w:rPr>
          <w:rFonts w:hint="eastAsia"/>
          <w:sz w:val="32"/>
          <w:szCs w:val="32"/>
          <w:lang w:val="en-US" w:eastAsia="zh-CN"/>
        </w:rPr>
        <w:t>期限一般不超过6个月。</w:t>
      </w:r>
    </w:p>
    <w:p w14:paraId="329BD226">
      <w:pPr>
        <w:ind w:firstLine="640" w:firstLineChars="200"/>
        <w:rPr>
          <w:rFonts w:hint="eastAsia"/>
          <w:sz w:val="32"/>
          <w:szCs w:val="32"/>
          <w:lang w:val="en-US" w:eastAsia="zh-CN"/>
        </w:rPr>
      </w:pPr>
    </w:p>
    <w:p w14:paraId="431A35B7">
      <w:pPr>
        <w:ind w:firstLine="640" w:firstLineChars="200"/>
        <w:rPr>
          <w:rFonts w:hint="eastAsia"/>
          <w:sz w:val="32"/>
          <w:szCs w:val="32"/>
          <w:lang w:val="en-US" w:eastAsia="zh-CN"/>
        </w:rPr>
      </w:pPr>
      <w:r>
        <w:rPr>
          <w:rFonts w:hint="eastAsia"/>
          <w:sz w:val="32"/>
          <w:szCs w:val="32"/>
          <w:lang w:val="en-US" w:eastAsia="zh-CN"/>
        </w:rPr>
        <w:t>2.调整职务处理：</w:t>
      </w:r>
      <w:r>
        <w:rPr>
          <w:rFonts w:hint="eastAsia"/>
          <w:sz w:val="32"/>
          <w:szCs w:val="32"/>
          <w:lang w:val="en-US" w:eastAsia="zh-CN"/>
        </w:rPr>
        <w:t>1年内不得提拔职务、晋升职级或者进一步使用。</w:t>
      </w:r>
    </w:p>
    <w:p w14:paraId="50A414FC">
      <w:pPr>
        <w:ind w:firstLine="640" w:firstLineChars="200"/>
        <w:rPr>
          <w:rFonts w:hint="eastAsia"/>
          <w:sz w:val="32"/>
          <w:szCs w:val="32"/>
          <w:lang w:val="en-US" w:eastAsia="zh-CN"/>
        </w:rPr>
      </w:pPr>
      <w:r>
        <w:rPr>
          <w:rFonts w:hint="eastAsia"/>
          <w:sz w:val="32"/>
          <w:szCs w:val="32"/>
          <w:lang w:val="en-US" w:eastAsia="zh-CN"/>
        </w:rPr>
        <w:t>3.责令辞职、免职处理：</w:t>
      </w:r>
      <w:r>
        <w:rPr>
          <w:rFonts w:hint="eastAsia"/>
          <w:sz w:val="32"/>
          <w:szCs w:val="32"/>
          <w:lang w:val="en-US" w:eastAsia="zh-CN"/>
        </w:rPr>
        <w:t>1年内不得安排领导职务，2年内不得担任高于原职务层次的领导职务或者晋升职级。</w:t>
      </w:r>
    </w:p>
    <w:p w14:paraId="5EAD32EB">
      <w:pPr>
        <w:ind w:firstLine="640" w:firstLineChars="200"/>
        <w:rPr>
          <w:rFonts w:hint="eastAsia"/>
          <w:sz w:val="32"/>
          <w:szCs w:val="32"/>
          <w:lang w:val="en-US" w:eastAsia="zh-CN"/>
        </w:rPr>
      </w:pPr>
      <w:r>
        <w:rPr>
          <w:rFonts w:hint="eastAsia"/>
          <w:sz w:val="32"/>
          <w:szCs w:val="32"/>
          <w:lang w:val="en-US" w:eastAsia="zh-CN"/>
        </w:rPr>
        <w:t>4.降职处理：</w:t>
      </w:r>
      <w:r>
        <w:rPr>
          <w:rFonts w:hint="eastAsia"/>
          <w:sz w:val="32"/>
          <w:szCs w:val="32"/>
          <w:lang w:val="en-US" w:eastAsia="zh-CN"/>
        </w:rPr>
        <w:t>2年内不得提拔职务、晋升职级或者进一步使用。</w:t>
      </w:r>
    </w:p>
    <w:p w14:paraId="4E6E28BD">
      <w:pPr>
        <w:ind w:firstLine="640" w:firstLineChars="2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（二）纪律处分</w:t>
      </w:r>
    </w:p>
    <w:p w14:paraId="42B93897">
      <w:pPr>
        <w:ind w:firstLine="640" w:firstLineChars="200"/>
        <w:rPr>
          <w:rFonts w:hint="eastAsia"/>
          <w:sz w:val="32"/>
          <w:szCs w:val="32"/>
          <w:lang w:val="en-US" w:eastAsia="zh-CN"/>
        </w:rPr>
      </w:pPr>
      <w:r>
        <w:rPr>
          <w:rFonts w:hint="eastAsia"/>
          <w:sz w:val="32"/>
          <w:szCs w:val="32"/>
          <w:lang w:val="en-US" w:eastAsia="zh-CN"/>
        </w:rPr>
        <w:t>1.党员警告处分一年内、严重警告处分一年半内</w:t>
      </w:r>
    </w:p>
    <w:p w14:paraId="6B3D8922">
      <w:pPr>
        <w:ind w:firstLine="640" w:firstLineChars="200"/>
        <w:rPr>
          <w:rFonts w:hint="eastAsia"/>
          <w:sz w:val="32"/>
          <w:szCs w:val="32"/>
          <w:lang w:val="en-US" w:eastAsia="zh-CN"/>
        </w:rPr>
      </w:pPr>
      <w:r>
        <w:rPr>
          <w:rFonts w:hint="eastAsia"/>
          <w:sz w:val="32"/>
          <w:szCs w:val="32"/>
          <w:lang w:val="en-US" w:eastAsia="zh-CN"/>
        </w:rPr>
        <w:t>不得在党内提拔职务或者进一步使用:也不得向党外组织推荐担任高于其原任职务的党外职务或者进一步使用。</w:t>
      </w:r>
    </w:p>
    <w:p w14:paraId="580040C5">
      <w:pPr>
        <w:ind w:firstLine="640" w:firstLineChars="200"/>
        <w:rPr>
          <w:rFonts w:hint="eastAsia"/>
          <w:sz w:val="32"/>
          <w:szCs w:val="32"/>
          <w:lang w:val="en-US" w:eastAsia="zh-CN"/>
        </w:rPr>
      </w:pPr>
      <w:r>
        <w:rPr>
          <w:rFonts w:hint="eastAsia"/>
          <w:sz w:val="32"/>
          <w:szCs w:val="32"/>
          <w:lang w:val="en-US" w:eastAsia="zh-CN"/>
        </w:rPr>
        <w:t>2.立案审查中涉嫌违犯党纪被免职的党员</w:t>
      </w:r>
    </w:p>
    <w:p w14:paraId="74A43E38">
      <w:pPr>
        <w:ind w:firstLine="640" w:firstLineChars="200"/>
        <w:rPr>
          <w:rFonts w:hint="eastAsia"/>
          <w:sz w:val="32"/>
          <w:szCs w:val="32"/>
          <w:lang w:val="en-US" w:eastAsia="zh-CN"/>
        </w:rPr>
      </w:pPr>
      <w:r>
        <w:rPr>
          <w:rFonts w:hint="eastAsia"/>
          <w:sz w:val="32"/>
          <w:szCs w:val="32"/>
          <w:lang w:val="en-US" w:eastAsia="zh-CN"/>
        </w:rPr>
        <w:t>审查后，依照条例规定应当给予撤销党内职务处分的，应当按照其原任职务给子撤销党内职务处分。</w:t>
      </w:r>
    </w:p>
    <w:p w14:paraId="6DE66F33">
      <w:pPr>
        <w:ind w:firstLine="640" w:firstLineChars="200"/>
        <w:rPr>
          <w:rFonts w:hint="eastAsia"/>
          <w:sz w:val="32"/>
          <w:szCs w:val="32"/>
          <w:lang w:val="en-US" w:eastAsia="zh-CN"/>
        </w:rPr>
      </w:pPr>
      <w:r>
        <w:rPr>
          <w:rFonts w:hint="eastAsia"/>
          <w:sz w:val="32"/>
          <w:szCs w:val="32"/>
          <w:lang w:val="en-US" w:eastAsia="zh-CN"/>
        </w:rPr>
        <w:t>对于应当受到撤销党内职务处分，但是本人没有担任党内职务的，应当给予其严重警告处分。</w:t>
      </w:r>
    </w:p>
    <w:p w14:paraId="4FA5216D">
      <w:pPr>
        <w:ind w:firstLine="640" w:firstLineChars="200"/>
        <w:rPr>
          <w:rFonts w:hint="default"/>
          <w:sz w:val="32"/>
          <w:szCs w:val="32"/>
          <w:lang w:val="en-US" w:eastAsia="zh-CN"/>
        </w:rPr>
      </w:pPr>
      <w:r>
        <w:rPr>
          <w:rFonts w:hint="default"/>
          <w:sz w:val="32"/>
          <w:szCs w:val="32"/>
          <w:lang w:val="en-US" w:eastAsia="zh-CN"/>
        </w:rPr>
        <w:t>同时，在党外组织担任职务的，应当建议党外组织撤销其党外职务。</w:t>
      </w:r>
    </w:p>
    <w:p w14:paraId="10E107DB">
      <w:pPr>
        <w:ind w:firstLine="640" w:firstLineChars="200"/>
        <w:rPr>
          <w:rFonts w:hint="default"/>
          <w:sz w:val="32"/>
          <w:szCs w:val="32"/>
          <w:lang w:val="en-US" w:eastAsia="zh-CN"/>
        </w:rPr>
      </w:pPr>
      <w:r>
        <w:rPr>
          <w:rFonts w:hint="default"/>
          <w:sz w:val="32"/>
          <w:szCs w:val="32"/>
          <w:lang w:val="en-US" w:eastAsia="zh-CN"/>
        </w:rPr>
        <w:t>党员撤销党内职务处分</w:t>
      </w:r>
      <w:r>
        <w:rPr>
          <w:rFonts w:hint="eastAsia"/>
          <w:sz w:val="32"/>
          <w:szCs w:val="32"/>
          <w:lang w:val="en-US" w:eastAsia="zh-CN"/>
        </w:rPr>
        <w:t>，</w:t>
      </w:r>
      <w:r>
        <w:rPr>
          <w:rFonts w:hint="default"/>
          <w:sz w:val="32"/>
          <w:szCs w:val="32"/>
          <w:lang w:val="en-US" w:eastAsia="zh-CN"/>
        </w:rPr>
        <w:t>依照前款规定受到严重警告处分的</w:t>
      </w:r>
      <w:r>
        <w:rPr>
          <w:rFonts w:hint="eastAsia"/>
          <w:sz w:val="32"/>
          <w:szCs w:val="32"/>
          <w:lang w:val="en-US" w:eastAsia="zh-CN"/>
        </w:rPr>
        <w:t>，二年内，</w:t>
      </w:r>
      <w:r>
        <w:rPr>
          <w:rFonts w:hint="default"/>
          <w:sz w:val="32"/>
          <w:szCs w:val="32"/>
          <w:lang w:val="en-US" w:eastAsia="zh-CN"/>
        </w:rPr>
        <w:t>不得在党内担任和向党外组织推荐担任与其原任职务相当或者高于其原任职务的职务。</w:t>
      </w:r>
    </w:p>
    <w:p w14:paraId="01694659">
      <w:pPr>
        <w:ind w:firstLine="640" w:firstLineChars="200"/>
        <w:rPr>
          <w:rFonts w:hint="eastAsia"/>
          <w:sz w:val="32"/>
          <w:szCs w:val="32"/>
          <w:lang w:val="en-US" w:eastAsia="zh-CN"/>
        </w:rPr>
      </w:pPr>
      <w:r>
        <w:rPr>
          <w:rFonts w:hint="eastAsia"/>
          <w:sz w:val="32"/>
          <w:szCs w:val="32"/>
          <w:lang w:val="en-US" w:eastAsia="zh-CN"/>
        </w:rPr>
        <w:t>3.党员受到留党察看处分</w:t>
      </w:r>
    </w:p>
    <w:p w14:paraId="4FA6BA08">
      <w:pPr>
        <w:ind w:firstLine="640" w:firstLineChars="200"/>
        <w:rPr>
          <w:rFonts w:hint="eastAsia"/>
          <w:sz w:val="32"/>
          <w:szCs w:val="32"/>
          <w:lang w:val="en-US" w:eastAsia="zh-CN"/>
        </w:rPr>
      </w:pPr>
      <w:r>
        <w:rPr>
          <w:rFonts w:hint="eastAsia"/>
          <w:sz w:val="32"/>
          <w:szCs w:val="32"/>
          <w:lang w:val="en-US" w:eastAsia="zh-CN"/>
        </w:rPr>
        <w:t>其党内职务自然撤销</w:t>
      </w:r>
    </w:p>
    <w:p w14:paraId="06562B88">
      <w:pPr>
        <w:ind w:firstLine="640" w:firstLineChars="200"/>
        <w:rPr>
          <w:rFonts w:hint="eastAsia"/>
          <w:sz w:val="32"/>
          <w:szCs w:val="32"/>
          <w:lang w:val="en-US" w:eastAsia="zh-CN"/>
        </w:rPr>
      </w:pPr>
      <w:r>
        <w:rPr>
          <w:rFonts w:hint="eastAsia"/>
          <w:sz w:val="32"/>
          <w:szCs w:val="32"/>
          <w:lang w:val="en-US" w:eastAsia="zh-CN"/>
        </w:rPr>
        <w:t>对于担任党外职务的，应当建议党外组织撤销其党外职务。</w:t>
      </w:r>
    </w:p>
    <w:p w14:paraId="19282C95">
      <w:pPr>
        <w:ind w:firstLine="640" w:firstLineChars="200"/>
        <w:rPr>
          <w:rFonts w:hint="eastAsia"/>
          <w:sz w:val="32"/>
          <w:szCs w:val="32"/>
          <w:lang w:val="en-US" w:eastAsia="zh-CN"/>
        </w:rPr>
      </w:pPr>
      <w:r>
        <w:rPr>
          <w:rFonts w:hint="eastAsia"/>
          <w:sz w:val="32"/>
          <w:szCs w:val="32"/>
          <w:lang w:val="en-US" w:eastAsia="zh-CN"/>
        </w:rPr>
        <w:t>受到留党察看处分的党员恢复党员权利后二年内，不得在党内担任和向党外组织推荐担任与其原任职务相当或者高于其原任职务的职务。</w:t>
      </w:r>
    </w:p>
    <w:p w14:paraId="66AAD175">
      <w:pPr>
        <w:ind w:firstLine="640" w:firstLineChars="200"/>
        <w:rPr>
          <w:rFonts w:hint="default"/>
          <w:sz w:val="32"/>
          <w:szCs w:val="32"/>
          <w:lang w:val="en-US" w:eastAsia="zh-CN"/>
        </w:rPr>
      </w:pPr>
      <w:r>
        <w:rPr>
          <w:rFonts w:hint="eastAsia"/>
          <w:sz w:val="32"/>
          <w:szCs w:val="32"/>
          <w:lang w:val="en-US" w:eastAsia="zh-CN"/>
        </w:rPr>
        <w:t>4.</w:t>
      </w:r>
      <w:r>
        <w:rPr>
          <w:rFonts w:hint="default"/>
          <w:sz w:val="32"/>
          <w:szCs w:val="32"/>
          <w:lang w:val="en-US" w:eastAsia="zh-CN"/>
        </w:rPr>
        <w:t>党员受到开除党籍处分</w:t>
      </w:r>
    </w:p>
    <w:p w14:paraId="1FE92C49">
      <w:pPr>
        <w:ind w:firstLine="640" w:firstLineChars="200"/>
        <w:rPr>
          <w:rFonts w:hint="default"/>
          <w:sz w:val="32"/>
          <w:szCs w:val="32"/>
          <w:lang w:val="en-US" w:eastAsia="zh-CN"/>
        </w:rPr>
      </w:pPr>
      <w:r>
        <w:rPr>
          <w:rFonts w:hint="eastAsia"/>
          <w:sz w:val="32"/>
          <w:szCs w:val="32"/>
          <w:lang w:val="en-US" w:eastAsia="zh-CN"/>
        </w:rPr>
        <w:t>五年内，</w:t>
      </w:r>
      <w:r>
        <w:rPr>
          <w:rFonts w:hint="default"/>
          <w:sz w:val="32"/>
          <w:szCs w:val="32"/>
          <w:lang w:val="en-US" w:eastAsia="zh-CN"/>
        </w:rPr>
        <w:t>不得重新入党</w:t>
      </w:r>
    </w:p>
    <w:p w14:paraId="708D3C92">
      <w:pPr>
        <w:ind w:firstLine="640" w:firstLineChars="200"/>
        <w:rPr>
          <w:rFonts w:hint="default"/>
          <w:sz w:val="32"/>
          <w:szCs w:val="32"/>
          <w:lang w:val="en-US" w:eastAsia="zh-CN"/>
        </w:rPr>
      </w:pPr>
      <w:r>
        <w:rPr>
          <w:rFonts w:hint="eastAsia"/>
          <w:sz w:val="32"/>
          <w:szCs w:val="32"/>
          <w:lang w:val="en-US" w:eastAsia="zh-CN"/>
        </w:rPr>
        <w:t>也不得，</w:t>
      </w:r>
      <w:r>
        <w:rPr>
          <w:rFonts w:hint="default"/>
          <w:sz w:val="32"/>
          <w:szCs w:val="32"/>
          <w:lang w:val="en-US" w:eastAsia="zh-CN"/>
        </w:rPr>
        <w:t>推荐担任与其原任职务相当或者高于其原任职务的党外职务</w:t>
      </w:r>
      <w:r>
        <w:rPr>
          <w:rFonts w:hint="eastAsia"/>
          <w:sz w:val="32"/>
          <w:szCs w:val="32"/>
          <w:lang w:val="en-US" w:eastAsia="zh-CN"/>
        </w:rPr>
        <w:t>。</w:t>
      </w:r>
    </w:p>
    <w:p w14:paraId="033E3DD7">
      <w:pPr>
        <w:rPr>
          <w:rFonts w:hint="default"/>
          <w:sz w:val="32"/>
          <w:szCs w:val="32"/>
          <w:lang w:val="en-US" w:eastAsia="zh-CN"/>
        </w:rPr>
      </w:pPr>
    </w:p>
    <w:p w14:paraId="1B9B171A">
      <w:pPr>
        <w:rPr>
          <w:rFonts w:hint="default"/>
          <w:sz w:val="32"/>
          <w:szCs w:val="32"/>
          <w:lang w:val="en-US" w:eastAsia="zh-CN"/>
        </w:rPr>
      </w:pPr>
    </w:p>
    <w:p w14:paraId="309E6FA9">
      <w:pPr>
        <w:rPr>
          <w:rFonts w:hint="default"/>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A714F7"/>
    <w:rsid w:val="05A714F7"/>
    <w:rsid w:val="0E0C489A"/>
    <w:rsid w:val="17481711"/>
    <w:rsid w:val="23FC3FAF"/>
    <w:rsid w:val="26A5448A"/>
    <w:rsid w:val="3AA141CD"/>
    <w:rsid w:val="570F3D5C"/>
    <w:rsid w:val="57B679F5"/>
    <w:rsid w:val="5DB035A7"/>
    <w:rsid w:val="5ECE7D1A"/>
    <w:rsid w:val="623600B0"/>
    <w:rsid w:val="623739C6"/>
    <w:rsid w:val="64C574CA"/>
    <w:rsid w:val="668268B9"/>
    <w:rsid w:val="70EE5FFA"/>
    <w:rsid w:val="73D94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2025-03-24T03:44:00Z</dcterms:created>
  <dc:creator>keke</dc:creator>
  <cp:lastModifiedBy>keke</cp:lastModifiedBy>
  <dcterms:modified xsi:type="dcterms:W3CDTF">2025-03-24T05:15:52Z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C4F8F6B9AA5E4252BC469375221502EB_11</vt:lpwstr>
  </property>
  <property fmtid="{D5CDD505-2E9C-101B-9397-08002B2CF9AE}" pid="4" name="KSOTemplateDocerSaveRecord">
    <vt:lpwstr>eyJoZGlkIjoiNzcyYjVjOWVkYjczMjFjMDkzOTAwZmI5OTlhMjVkNDAiLCJ1c2VySWQiOiIzNDcwNTkxNDMifQ==</vt:lpwstr>
  </property>
</Properties>
</file>