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react-refs-的理解应用场景"/>
      <w:bookmarkEnd w:id="21"/>
      <w:r>
        <w:t xml:space="preserve">面试官：说说对React refs 的理解？应用场景？</w:t>
      </w:r>
    </w:p>
    <w:p>
      <w:pPr>
        <w:pStyle w:val="Figure"/>
      </w:pPr>
      <w:r>
        <w:drawing>
          <wp:inline>
            <wp:extent cx="5334000" cy="26112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5162040-de0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Refs</w:t>
      </w:r>
      <w:r>
        <w:t xml:space="preserve"> </w:t>
      </w:r>
      <w:r>
        <w:t xml:space="preserve">在计算机中称为弹性文件系统（英语：Resilient File System，简称ReFS）</w:t>
      </w:r>
    </w:p>
    <w:p>
      <w:pPr>
        <w:pStyle w:val="BodyText"/>
      </w:pPr>
      <w:r>
        <w:rPr>
          <w:rStyle w:val="VerbatimChar"/>
        </w:rPr>
        <w:t xml:space="preserve">React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Refs</w:t>
      </w:r>
      <w:r>
        <w:t xml:space="preserve">提供了一种方式，允许我们访问</w:t>
      </w:r>
      <w:r>
        <w:t xml:space="preserve"> </w:t>
      </w:r>
      <w:r>
        <w:rPr>
          <w:rStyle w:val="VerbatimChar"/>
        </w:rPr>
        <w:t xml:space="preserve">DOM</w:t>
      </w:r>
      <w:r>
        <w:t xml:space="preserve">节点或在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方法中创建的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元素</w:t>
      </w:r>
    </w:p>
    <w:p>
      <w:pPr>
        <w:pStyle w:val="BodyText"/>
      </w:pPr>
      <w:r>
        <w:t xml:space="preserve">本质为</w:t>
      </w:r>
      <w:r>
        <w:rPr>
          <w:rStyle w:val="VerbatimChar"/>
        </w:rPr>
        <w:t xml:space="preserve">ReactDOM.render()</w:t>
      </w:r>
      <w:r>
        <w:t xml:space="preserve">返回的组件实例，如果是渲染组件则返回的是组件实例，如果渲染</w:t>
      </w:r>
      <w:r>
        <w:rPr>
          <w:rStyle w:val="VerbatimChar"/>
        </w:rPr>
        <w:t xml:space="preserve">dom</w:t>
      </w:r>
      <w:r>
        <w:t xml:space="preserve">则返回的是具体的</w:t>
      </w:r>
      <w:r>
        <w:rPr>
          <w:rStyle w:val="VerbatimChar"/>
        </w:rPr>
        <w:t xml:space="preserve">dom</w:t>
      </w:r>
      <w:r>
        <w:t xml:space="preserve">节点</w:t>
      </w:r>
    </w:p>
    <w:p>
      <w:pPr>
        <w:pStyle w:val="Heading2"/>
      </w:pPr>
      <w:bookmarkStart w:id="26" w:name="二如何使用"/>
      <w:bookmarkEnd w:id="26"/>
      <w:r>
        <w:t xml:space="preserve">二、如何使用</w:t>
      </w:r>
    </w:p>
    <w:p>
      <w:pPr>
        <w:pStyle w:val="FirstParagraph"/>
      </w:pPr>
      <w:r>
        <w:t xml:space="preserve">创建</w:t>
      </w:r>
      <w:r>
        <w:rPr>
          <w:rStyle w:val="VerbatimChar"/>
        </w:rPr>
        <w:t xml:space="preserve">ref</w:t>
      </w:r>
      <w:r>
        <w:t xml:space="preserve">的形式有三种：</w:t>
      </w:r>
    </w:p>
    <w:p>
      <w:pPr>
        <w:pStyle w:val="Compact"/>
        <w:numPr>
          <w:numId w:val="1001"/>
          <w:ilvl w:val="0"/>
        </w:numPr>
      </w:pPr>
      <w:r>
        <w:t xml:space="preserve">传入字符串，使用时通过 this.refs.传入的字符串的格式获取对应的元素</w:t>
      </w:r>
    </w:p>
    <w:p>
      <w:pPr>
        <w:pStyle w:val="Compact"/>
        <w:numPr>
          <w:numId w:val="1001"/>
          <w:ilvl w:val="0"/>
        </w:numPr>
      </w:pPr>
      <w:r>
        <w:t xml:space="preserve">传入对象，对象是通过 React.createRef() 方式创建出来，使用时获取到创建的对象中存在 current 属性就是对应的元素</w:t>
      </w:r>
    </w:p>
    <w:p>
      <w:pPr>
        <w:pStyle w:val="Compact"/>
        <w:numPr>
          <w:numId w:val="1001"/>
          <w:ilvl w:val="0"/>
        </w:numPr>
      </w:pPr>
      <w:r>
        <w:t xml:space="preserve">传入函数，该函数会在 DOM 被挂载时进行回调，这个函数会传入一个 元素对象，可以自己保存，使用时，直接拿到之前保存的元素对象即可</w:t>
      </w:r>
    </w:p>
    <w:p>
      <w:pPr>
        <w:pStyle w:val="Compact"/>
        <w:numPr>
          <w:numId w:val="1001"/>
          <w:ilvl w:val="0"/>
        </w:numPr>
      </w:pPr>
      <w:r>
        <w:t xml:space="preserve">传入hook，hook是通过 useRef() 方式创建，使用时通过生成hook对象的 current 属性就是对应的元素</w:t>
      </w:r>
    </w:p>
    <w:p>
      <w:pPr>
        <w:pStyle w:val="Heading3"/>
      </w:pPr>
      <w:bookmarkStart w:id="27" w:name="传入字符串"/>
      <w:bookmarkEnd w:id="27"/>
      <w:r>
        <w:t xml:space="preserve">传入字符串</w:t>
      </w:r>
    </w:p>
    <w:p>
      <w:pPr>
        <w:pStyle w:val="FirstParagraph"/>
      </w:pPr>
      <w:r>
        <w:t xml:space="preserve">只需要在对应元素或组件中</w:t>
      </w:r>
      <w:r>
        <w:rPr>
          <w:rStyle w:val="VerbatimChar"/>
        </w:rPr>
        <w:t xml:space="preserve">ref</w:t>
      </w:r>
      <w:r>
        <w:t xml:space="preserve">属性</w:t>
      </w:r>
    </w:p>
    <w:p>
      <w:pPr>
        <w:pStyle w:val="SourceCode"/>
      </w:pPr>
      <w:r>
        <w:rPr>
          <w:rStyle w:val="VerbatimChar"/>
        </w:rPr>
        <w:t xml:space="preserve">class MyComponent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  this.myRef = React.createRef();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&lt;div ref="myref" /&gt;;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访问当前节点的方式如下：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refs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myref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</w:p>
    <w:p>
      <w:pPr>
        <w:pStyle w:val="Heading3"/>
      </w:pPr>
      <w:bookmarkStart w:id="28" w:name="传入对象"/>
      <w:bookmarkEnd w:id="28"/>
      <w:r>
        <w:t xml:space="preserve">传入对象</w:t>
      </w:r>
    </w:p>
    <w:p>
      <w:pPr>
        <w:pStyle w:val="FirstParagraph"/>
      </w:pPr>
      <w:r>
        <w:rPr>
          <w:rStyle w:val="VerbatimChar"/>
        </w:rPr>
        <w:t xml:space="preserve">refs</w:t>
      </w:r>
      <w:r>
        <w:t xml:space="preserve">通过</w:t>
      </w:r>
      <w:r>
        <w:rPr>
          <w:rStyle w:val="VerbatimChar"/>
        </w:rPr>
        <w:t xml:space="preserve">React.createRef()</w:t>
      </w:r>
      <w:r>
        <w:t xml:space="preserve">创建，然后将</w:t>
      </w:r>
      <w:r>
        <w:rPr>
          <w:rStyle w:val="VerbatimChar"/>
        </w:rPr>
        <w:t xml:space="preserve">ref</w:t>
      </w:r>
      <w:r>
        <w:t xml:space="preserve">属性添加到</w:t>
      </w:r>
      <w:r>
        <w:rPr>
          <w:rStyle w:val="VerbatimChar"/>
        </w:rPr>
        <w:t xml:space="preserve">React</w:t>
      </w:r>
      <w:r>
        <w:t xml:space="preserve">元素中，如下：</w:t>
      </w:r>
    </w:p>
    <w:p>
      <w:pPr>
        <w:pStyle w:val="SourceCode"/>
      </w:pPr>
      <w:r>
        <w:rPr>
          <w:rStyle w:val="VerbatimChar"/>
        </w:rPr>
        <w:t xml:space="preserve">class MyComponent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  this.myRef = React.createRef();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&lt;div ref={this.myRef} /&gt;;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当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被传递给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中的元素时，对该节点的引用可以在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current</w:t>
      </w:r>
      <w:r>
        <w:t xml:space="preserve"> </w:t>
      </w:r>
      <w:r>
        <w:t xml:space="preserve">属性中访问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myRef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current</w:t>
      </w:r>
      <w:r>
        <w:rPr>
          <w:rStyle w:val="OperatorTok"/>
        </w:rPr>
        <w:t xml:space="preserve">;</w:t>
      </w:r>
    </w:p>
    <w:p>
      <w:pPr>
        <w:pStyle w:val="Heading3"/>
      </w:pPr>
      <w:bookmarkStart w:id="29" w:name="传入函数"/>
      <w:bookmarkEnd w:id="29"/>
      <w:r>
        <w:t xml:space="preserve">传入函数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ref</w:t>
      </w:r>
      <w:r>
        <w:t xml:space="preserve">传入为一个函数的时候，在渲染过程中，回调函数参数会传入一个元素对象，然后通过实例将对象进行保存</w:t>
      </w:r>
    </w:p>
    <w:p>
      <w:pPr>
        <w:pStyle w:val="SourceCode"/>
      </w:pPr>
      <w:r>
        <w:rPr>
          <w:rStyle w:val="VerbatimChar"/>
        </w:rPr>
        <w:t xml:space="preserve">class MyComponent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  this.myRef = React.createRef();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&lt;div ref={element =&gt; this.myref = element} /&gt;;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获取</w:t>
      </w:r>
      <w:r>
        <w:rPr>
          <w:rStyle w:val="VerbatimChar"/>
        </w:rPr>
        <w:t xml:space="preserve">ref</w:t>
      </w:r>
      <w:r>
        <w:t xml:space="preserve">对象只需要通过先前存储的对象即可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myref</w:t>
      </w:r>
      <w:r>
        <w:rPr>
          <w:rStyle w:val="NormalTok"/>
        </w:rPr>
        <w:t xml:space="preserve"> </w:t>
      </w:r>
    </w:p>
    <w:p>
      <w:pPr>
        <w:pStyle w:val="Heading3"/>
      </w:pPr>
      <w:bookmarkStart w:id="30" w:name="传入hook"/>
      <w:bookmarkEnd w:id="30"/>
      <w:r>
        <w:t xml:space="preserve">传入hook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useRef</w:t>
      </w:r>
      <w:r>
        <w:t xml:space="preserve">创建一个</w:t>
      </w:r>
      <w:r>
        <w:rPr>
          <w:rStyle w:val="VerbatimChar"/>
        </w:rPr>
        <w:t xml:space="preserve">ref</w:t>
      </w:r>
      <w:r>
        <w:t xml:space="preserve">，整体使用方式与</w:t>
      </w:r>
      <w:r>
        <w:rPr>
          <w:rStyle w:val="VerbatimChar"/>
        </w:rPr>
        <w:t xml:space="preserve">React.createRef</w:t>
      </w:r>
      <w:r>
        <w:t xml:space="preserve">一致</w:t>
      </w:r>
    </w:p>
    <w:p>
      <w:pPr>
        <w:pStyle w:val="SourceCode"/>
      </w:pPr>
      <w:r>
        <w:rPr>
          <w:rStyle w:val="VerbatimChar"/>
        </w:rPr>
        <w:t xml:space="preserve">function App(props) {</w:t>
      </w:r>
      <w:r>
        <w:br w:type="textWrapping"/>
      </w:r>
      <w:r>
        <w:rPr>
          <w:rStyle w:val="VerbatimChar"/>
        </w:rPr>
        <w:t xml:space="preserve">  const myref = useRef()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&lt;&gt;</w:t>
      </w:r>
      <w:r>
        <w:br w:type="textWrapping"/>
      </w:r>
      <w:r>
        <w:rPr>
          <w:rStyle w:val="VerbatimChar"/>
        </w:rPr>
        <w:t xml:space="preserve">      &lt;div ref={myref}&gt;&lt;/div&gt;</w:t>
      </w:r>
      <w:r>
        <w:br w:type="textWrapping"/>
      </w:r>
      <w:r>
        <w:rPr>
          <w:rStyle w:val="VerbatimChar"/>
        </w:rPr>
        <w:t xml:space="preserve">    &lt;/&gt;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获取</w:t>
      </w:r>
      <w:r>
        <w:rPr>
          <w:rStyle w:val="VerbatimChar"/>
        </w:rPr>
        <w:t xml:space="preserve">ref</w:t>
      </w:r>
      <w:r>
        <w:t xml:space="preserve">属性也是通过</w:t>
      </w:r>
      <w:r>
        <w:rPr>
          <w:rStyle w:val="VerbatimChar"/>
        </w:rPr>
        <w:t xml:space="preserve">hook</w:t>
      </w:r>
      <w:r>
        <w:t xml:space="preserve">对象的</w:t>
      </w:r>
      <w:r>
        <w:rPr>
          <w:rStyle w:val="VerbatimChar"/>
        </w:rPr>
        <w:t xml:space="preserve">current</w:t>
      </w:r>
      <w:r>
        <w:t xml:space="preserve">属性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myref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current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上述三种情况都是</w:t>
      </w:r>
      <w:r>
        <w:rPr>
          <w:rStyle w:val="VerbatimChar"/>
        </w:rPr>
        <w:t xml:space="preserve">ref</w:t>
      </w:r>
      <w:r>
        <w:t xml:space="preserve">属性用于原生</w:t>
      </w:r>
      <w:r>
        <w:rPr>
          <w:rStyle w:val="VerbatimChar"/>
        </w:rPr>
        <w:t xml:space="preserve">HTML</w:t>
      </w:r>
      <w:r>
        <w:t xml:space="preserve">元素上，如果</w:t>
      </w:r>
      <w:r>
        <w:rPr>
          <w:rStyle w:val="VerbatimChar"/>
        </w:rPr>
        <w:t xml:space="preserve">ref</w:t>
      </w:r>
      <w:r>
        <w:t xml:space="preserve">设置的组件为一个类组件的时候，</w:t>
      </w:r>
      <w:r>
        <w:rPr>
          <w:rStyle w:val="VerbatimChar"/>
        </w:rPr>
        <w:t xml:space="preserve">ref</w:t>
      </w:r>
      <w:r>
        <w:t xml:space="preserve">对象接收到的是组件的挂载实例</w:t>
      </w:r>
    </w:p>
    <w:p>
      <w:pPr>
        <w:pStyle w:val="BodyText"/>
      </w:pPr>
      <w:r>
        <w:t xml:space="preserve">注意的是，不能在函数组件上使用</w:t>
      </w:r>
      <w:r>
        <w:rPr>
          <w:rStyle w:val="VerbatimChar"/>
        </w:rPr>
        <w:t xml:space="preserve">ref</w:t>
      </w:r>
      <w:r>
        <w:t xml:space="preserve">属性，因为他们并没有实例</w:t>
      </w:r>
    </w:p>
    <w:p>
      <w:pPr>
        <w:pStyle w:val="Heading2"/>
      </w:pPr>
      <w:bookmarkStart w:id="31" w:name="三应用场景"/>
      <w:bookmarkEnd w:id="31"/>
      <w:r>
        <w:t xml:space="preserve">三、应用场景</w:t>
      </w:r>
    </w:p>
    <w:p>
      <w:pPr>
        <w:pStyle w:val="FirstParagraph"/>
      </w:pPr>
      <w:r>
        <w:t xml:space="preserve">在某些情况下，我们会通过使用</w:t>
      </w:r>
      <w:r>
        <w:rPr>
          <w:rStyle w:val="VerbatimChar"/>
        </w:rPr>
        <w:t xml:space="preserve">refs</w:t>
      </w:r>
      <w:r>
        <w:t xml:space="preserve">来更新组件，但这种方式并不推荐，更多情况我们是通过</w:t>
      </w:r>
      <w:r>
        <w:rPr>
          <w:rStyle w:val="VerbatimChar"/>
        </w:rPr>
        <w:t xml:space="preserve">props</w:t>
      </w:r>
      <w:r>
        <w:t xml:space="preserve">与</w:t>
      </w:r>
      <w:r>
        <w:rPr>
          <w:rStyle w:val="VerbatimChar"/>
        </w:rPr>
        <w:t xml:space="preserve">state</w:t>
      </w:r>
      <w:r>
        <w:t xml:space="preserve">的方式进行去重新渲染子元素</w:t>
      </w:r>
    </w:p>
    <w:p>
      <w:pPr>
        <w:pStyle w:val="BodyText"/>
      </w:pPr>
      <w:r>
        <w:t xml:space="preserve">过多使用</w:t>
      </w:r>
      <w:r>
        <w:rPr>
          <w:rStyle w:val="VerbatimChar"/>
        </w:rPr>
        <w:t xml:space="preserve">refs</w:t>
      </w:r>
      <w:r>
        <w:t xml:space="preserve">，会使组件的实例或者是</w:t>
      </w:r>
      <w:r>
        <w:rPr>
          <w:rStyle w:val="VerbatimChar"/>
        </w:rPr>
        <w:t xml:space="preserve">DOM</w:t>
      </w:r>
      <w:r>
        <w:t xml:space="preserve">结构暴露，违反组件封装的原则</w:t>
      </w:r>
    </w:p>
    <w:p>
      <w:pPr>
        <w:pStyle w:val="BodyText"/>
      </w:pPr>
      <w:r>
        <w:t xml:space="preserve">例如，避免在</w:t>
      </w:r>
      <w:r>
        <w:t xml:space="preserve"> </w:t>
      </w:r>
      <w:r>
        <w:rPr>
          <w:rStyle w:val="VerbatimChar"/>
        </w:rPr>
        <w:t xml:space="preserve">Dialog</w:t>
      </w:r>
      <w:r>
        <w:t xml:space="preserve"> </w:t>
      </w:r>
      <w:r>
        <w:t xml:space="preserve">组件里暴露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方法，最好传递</w:t>
      </w:r>
      <w:r>
        <w:t xml:space="preserve"> </w:t>
      </w:r>
      <w:r>
        <w:rPr>
          <w:rStyle w:val="VerbatimChar"/>
        </w:rPr>
        <w:t xml:space="preserve">isOpen</w:t>
      </w:r>
      <w:r>
        <w:t xml:space="preserve"> </w:t>
      </w:r>
      <w:r>
        <w:t xml:space="preserve">属性</w:t>
      </w:r>
    </w:p>
    <w:p>
      <w:pPr>
        <w:pStyle w:val="BodyText"/>
      </w:pPr>
      <w:r>
        <w:t xml:space="preserve">但下面的场景使用</w:t>
      </w:r>
      <w:r>
        <w:rPr>
          <w:rStyle w:val="VerbatimChar"/>
        </w:rPr>
        <w:t xml:space="preserve">refs</w:t>
      </w:r>
      <w:r>
        <w:t xml:space="preserve">非常有用：</w:t>
      </w:r>
    </w:p>
    <w:p>
      <w:pPr>
        <w:pStyle w:val="Compact"/>
        <w:numPr>
          <w:numId w:val="1002"/>
          <w:ilvl w:val="0"/>
        </w:numPr>
      </w:pPr>
      <w:r>
        <w:t xml:space="preserve">对Dom元素的焦点控制、内容选择、控制</w:t>
      </w:r>
    </w:p>
    <w:p>
      <w:pPr>
        <w:pStyle w:val="Compact"/>
        <w:numPr>
          <w:numId w:val="1002"/>
          <w:ilvl w:val="0"/>
        </w:numPr>
      </w:pPr>
      <w:r>
        <w:t xml:space="preserve">对Dom元素的内容设置及媒体播放</w:t>
      </w:r>
    </w:p>
    <w:p>
      <w:pPr>
        <w:pStyle w:val="Compact"/>
        <w:numPr>
          <w:numId w:val="1002"/>
          <w:ilvl w:val="0"/>
        </w:numPr>
      </w:pPr>
      <w:r>
        <w:t xml:space="preserve">对Dom元素的操作和对组件实例的操作</w:t>
      </w:r>
    </w:p>
    <w:p>
      <w:pPr>
        <w:pStyle w:val="Compact"/>
        <w:numPr>
          <w:numId w:val="1002"/>
          <w:ilvl w:val="0"/>
        </w:numPr>
      </w:pPr>
      <w:r>
        <w:t xml:space="preserve">集成第三方 DOM 库</w:t>
      </w:r>
    </w:p>
    <w:p>
      <w:pPr>
        <w:pStyle w:val="Heading2"/>
      </w:pPr>
      <w:bookmarkStart w:id="32" w:name="参考文献"/>
      <w:bookmarkEnd w:id="32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https://zh-hans.reactjs.org/docs/refs-and-the-dom.html</w:t>
      </w:r>
    </w:p>
    <w:p>
      <w:pPr>
        <w:pStyle w:val="Compact"/>
        <w:numPr>
          <w:numId w:val="1003"/>
          <w:ilvl w:val="0"/>
        </w:numPr>
      </w:pPr>
      <w:r>
        <w:t xml:space="preserve">https://segmentfault.com/a/1190000020842342</w:t>
      </w:r>
    </w:p>
    <w:p>
      <w:pPr>
        <w:pStyle w:val="Compact"/>
        <w:numPr>
          <w:numId w:val="1003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975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00a9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2022-06-04T10:27:30Z</dcterms:created>
  <dcterms:modified xsi:type="dcterms:W3CDTF">2022-06-04T10:27:30Z</dcterms:modified>
</cp:coreProperties>
</file>