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react的事件机制"/>
      <w:bookmarkEnd w:id="21"/>
      <w:r>
        <w:t xml:space="preserve">面试官：说说React的事件机制？</w:t>
      </w:r>
    </w:p>
    <w:p>
      <w:pPr>
        <w:pStyle w:val="Figure"/>
      </w:pPr>
      <w:r>
        <w:drawing>
          <wp:inline>
            <wp:extent cx="5334000" cy="2615019"/>
            <wp:effectExtent b="0" l="0" r="0" t="0"/>
            <wp:docPr descr="" title="" id="1" name="Picture"/>
            <a:graphic>
              <a:graphicData uri="http://schemas.openxmlformats.org/drawingml/2006/picture">
                <pic:pic>
                  <pic:nvPicPr>
                    <pic:cNvPr descr="https://static.vue-js.com/f054f080-d86f-11eb-ab90-d9ae814b240d.png" id="0" name="Picture"/>
                    <pic:cNvPicPr>
                      <a:picLocks noChangeArrowheads="1" noChangeAspect="1"/>
                    </pic:cNvPicPr>
                  </pic:nvPicPr>
                  <pic:blipFill>
                    <a:blip r:embed="rId24"/>
                    <a:stretch>
                      <a:fillRect/>
                    </a:stretch>
                  </pic:blipFill>
                  <pic:spPr bwMode="auto">
                    <a:xfrm>
                      <a:off x="0" y="0"/>
                      <a:ext cx="5334000" cy="2615019"/>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rPr>
          <w:rStyle w:val="VerbatimChar"/>
        </w:rPr>
        <w:t xml:space="preserve">React</w:t>
      </w:r>
      <w:r>
        <w:t xml:space="preserve">基于浏览器的事件机制自身实现了一套事件机制，包括事件注册、事件的合成、事件冒泡、事件派发等</w:t>
      </w:r>
    </w:p>
    <w:p>
      <w:pPr>
        <w:pStyle w:val="BodyText"/>
      </w:pPr>
      <w:r>
        <w:t xml:space="preserve">在</w:t>
      </w:r>
      <w:r>
        <w:rPr>
          <w:rStyle w:val="VerbatimChar"/>
        </w:rPr>
        <w:t xml:space="preserve">React</w:t>
      </w:r>
      <w:r>
        <w:t xml:space="preserve">中这套事件机制被称之为合成事件</w:t>
      </w:r>
    </w:p>
    <w:p>
      <w:pPr>
        <w:pStyle w:val="Heading4"/>
      </w:pPr>
      <w:bookmarkStart w:id="26" w:name="合成事件syntheticevent"/>
      <w:bookmarkEnd w:id="26"/>
      <w:r>
        <w:t xml:space="preserve">合成事件（SyntheticEvent）</w:t>
      </w:r>
    </w:p>
    <w:p>
      <w:pPr>
        <w:pStyle w:val="FirstParagraph"/>
      </w:pPr>
      <w:r>
        <w:t xml:space="preserve">合成事件是</w:t>
      </w:r>
      <w:r>
        <w:t xml:space="preserve"> </w:t>
      </w:r>
      <w:r>
        <w:rPr>
          <w:rStyle w:val="VerbatimChar"/>
        </w:rPr>
        <w:t xml:space="preserve">React</w:t>
      </w:r>
      <w:r>
        <w:t xml:space="preserve">模拟原生</w:t>
      </w:r>
      <w:r>
        <w:t xml:space="preserve"> </w:t>
      </w:r>
      <w:r>
        <w:rPr>
          <w:rStyle w:val="VerbatimChar"/>
        </w:rPr>
        <w:t xml:space="preserve">DOM</w:t>
      </w:r>
      <w:r>
        <w:t xml:space="preserve">事件所有能力的一个事件对象，即浏览器原生事件的跨浏览器包装器</w:t>
      </w:r>
    </w:p>
    <w:p>
      <w:pPr>
        <w:pStyle w:val="BodyText"/>
      </w:pPr>
      <w:r>
        <w:t xml:space="preserve">根据</w:t>
      </w:r>
      <w:r>
        <w:t xml:space="preserve"> </w:t>
      </w:r>
      <w:r>
        <w:rPr>
          <w:rStyle w:val="VerbatimChar"/>
        </w:rPr>
        <w:t xml:space="preserve">W3C</w:t>
      </w:r>
      <w:r>
        <w:t xml:space="preserve">规范来定义合成事件，兼容所有浏览器，拥有与浏览器原生事件相同的接口，例如：</w:t>
      </w:r>
    </w:p>
    <w:p>
      <w:pPr>
        <w:pStyle w:val="SourceCode"/>
      </w:pPr>
      <w:r>
        <w:rPr>
          <w:rStyle w:val="VerbatimChar"/>
        </w:rPr>
        <w:t xml:space="preserve">const button = &lt;button onClick={handleClick}&gt;按钮&lt;/button&gt;</w:t>
      </w:r>
    </w:p>
    <w:p>
      <w:pPr>
        <w:pStyle w:val="FirstParagraph"/>
      </w:pPr>
      <w:r>
        <w:t xml:space="preserve">如果想要获得原生</w:t>
      </w:r>
      <w:r>
        <w:rPr>
          <w:rStyle w:val="VerbatimChar"/>
        </w:rPr>
        <w:t xml:space="preserve">DOM</w:t>
      </w:r>
      <w:r>
        <w:t xml:space="preserve">事件，可以通过</w:t>
      </w:r>
      <w:r>
        <w:rPr>
          <w:rStyle w:val="VerbatimChar"/>
        </w:rPr>
        <w:t xml:space="preserve">e.nativeEvent</w:t>
      </w:r>
      <w:r>
        <w:t xml:space="preserve">属性获取</w:t>
      </w:r>
    </w:p>
    <w:p>
      <w:pPr>
        <w:pStyle w:val="SourceCode"/>
      </w:pPr>
      <w:r>
        <w:rPr>
          <w:rStyle w:val="KeywordTok"/>
        </w:rPr>
        <w:t xml:space="preserve">const</w:t>
      </w:r>
      <w:r>
        <w:rPr>
          <w:rStyle w:val="NormalTok"/>
        </w:rPr>
        <w:t xml:space="preserve"> handleClick </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e</w:t>
      </w:r>
      <w:r>
        <w:rPr>
          <w:rStyle w:val="NormalTok"/>
        </w:rPr>
        <w:t xml:space="preserve">.</w:t>
      </w:r>
      <w:r>
        <w:rPr>
          <w:rStyle w:val="AttributeTok"/>
        </w:rPr>
        <w:t xml:space="preserve">nativeEvent</w:t>
      </w:r>
      <w:r>
        <w:rPr>
          <w:rStyle w:val="NormalTok"/>
        </w:rPr>
        <w:t xml:space="preserve">)</w:t>
      </w:r>
      <w:r>
        <w:rPr>
          <w:rStyle w:val="OperatorTok"/>
        </w:rPr>
        <w:t xml:space="preserve">;;</w:t>
      </w:r>
      <w:r>
        <w:br w:type="textWrapping"/>
      </w:r>
      <w:r>
        <w:rPr>
          <w:rStyle w:val="KeywordTok"/>
        </w:rPr>
        <w:t xml:space="preserve">const</w:t>
      </w:r>
      <w:r>
        <w:rPr>
          <w:rStyle w:val="NormalTok"/>
        </w:rPr>
        <w:t xml:space="preserve"> button </w:t>
      </w:r>
      <w:r>
        <w:rPr>
          <w:rStyle w:val="OperatorTok"/>
        </w:rPr>
        <w:t xml:space="preserve">=</w:t>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NormalTok"/>
        </w:rPr>
        <w:t xml:space="preserve">handleClick</w:t>
      </w:r>
      <w:r>
        <w:rPr>
          <w:rStyle w:val="OperatorTok"/>
        </w:rPr>
        <w:t xml:space="preserve">}&gt;</w:t>
      </w:r>
      <w:r>
        <w:rPr>
          <w:rStyle w:val="NormalTok"/>
        </w:rPr>
        <w:t xml:space="preserve">按钮</w:t>
      </w:r>
      <w:r>
        <w:rPr>
          <w:rStyle w:val="OperatorTok"/>
        </w:rPr>
        <w:t xml:space="preserve">&lt;</w:t>
      </w:r>
      <w:r>
        <w:rPr>
          <w:rStyle w:val="SpecialStringTok"/>
        </w:rPr>
        <w:t xml:space="preserve">/button&gt;</w:t>
      </w:r>
    </w:p>
    <w:p>
      <w:pPr>
        <w:pStyle w:val="FirstParagraph"/>
      </w:pPr>
      <w:r>
        <w:t xml:space="preserve">从上面可以看到</w:t>
      </w:r>
      <w:r>
        <w:rPr>
          <w:rStyle w:val="VerbatimChar"/>
        </w:rPr>
        <w:t xml:space="preserve">React</w:t>
      </w:r>
      <w:r>
        <w:t xml:space="preserve">事件和原生事件也非常的相似，但也有一定的区别：</w:t>
      </w:r>
    </w:p>
    <w:p>
      <w:pPr>
        <w:pStyle w:val="Compact"/>
        <w:numPr>
          <w:numId w:val="1001"/>
          <w:ilvl w:val="0"/>
        </w:numPr>
      </w:pPr>
      <w:r>
        <w:t xml:space="preserve">事件名称命名方式不同</w:t>
      </w:r>
    </w:p>
    <w:p>
      <w:pPr>
        <w:pStyle w:val="SourceCode"/>
      </w:pPr>
      <w:r>
        <w:rPr>
          <w:rStyle w:val="VerbatimChar"/>
        </w:rPr>
        <w:t xml:space="preserve">// 原生事件绑定方式</w:t>
      </w:r>
      <w:r>
        <w:br w:type="textWrapping"/>
      </w:r>
      <w:r>
        <w:rPr>
          <w:rStyle w:val="VerbatimChar"/>
        </w:rPr>
        <w:t xml:space="preserve">&lt;button onclick="handleClick()"&gt;按钮命名&lt;/button&gt;</w:t>
      </w:r>
      <w:r>
        <w:br w:type="textWrapping"/>
      </w:r>
      <w:r>
        <w:rPr>
          <w:rStyle w:val="VerbatimChar"/>
        </w:rPr>
        <w:t xml:space="preserve">      </w:t>
      </w:r>
      <w:r>
        <w:br w:type="textWrapping"/>
      </w:r>
      <w:r>
        <w:rPr>
          <w:rStyle w:val="VerbatimChar"/>
        </w:rPr>
        <w:t xml:space="preserve">// React 合成事件绑定方式</w:t>
      </w:r>
      <w:r>
        <w:br w:type="textWrapping"/>
      </w:r>
      <w:r>
        <w:rPr>
          <w:rStyle w:val="VerbatimChar"/>
        </w:rPr>
        <w:t xml:space="preserve">const button = &lt;button onClick={handleClick}&gt;按钮命名&lt;/button&gt;</w:t>
      </w:r>
    </w:p>
    <w:p>
      <w:pPr>
        <w:pStyle w:val="Compact"/>
        <w:numPr>
          <w:numId w:val="1002"/>
          <w:ilvl w:val="0"/>
        </w:numPr>
      </w:pPr>
      <w:r>
        <w:t xml:space="preserve">事件处理函数书写不同</w:t>
      </w:r>
    </w:p>
    <w:p>
      <w:pPr>
        <w:pStyle w:val="SourceCode"/>
      </w:pPr>
      <w:r>
        <w:rPr>
          <w:rStyle w:val="VerbatimChar"/>
        </w:rPr>
        <w:t xml:space="preserve">// 原生事件 事件处理函数写法</w:t>
      </w:r>
      <w:r>
        <w:br w:type="textWrapping"/>
      </w:r>
      <w:r>
        <w:rPr>
          <w:rStyle w:val="VerbatimChar"/>
        </w:rPr>
        <w:t xml:space="preserve">&lt;button onclick="handleClick()"&gt;按钮命名&lt;/button&gt;</w:t>
      </w:r>
      <w:r>
        <w:br w:type="textWrapping"/>
      </w:r>
      <w:r>
        <w:rPr>
          <w:rStyle w:val="VerbatimChar"/>
        </w:rPr>
        <w:t xml:space="preserve">      </w:t>
      </w:r>
      <w:r>
        <w:br w:type="textWrapping"/>
      </w:r>
      <w:r>
        <w:rPr>
          <w:rStyle w:val="VerbatimChar"/>
        </w:rPr>
        <w:t xml:space="preserve">// React 合成事件 事件处理函数写法</w:t>
      </w:r>
      <w:r>
        <w:br w:type="textWrapping"/>
      </w:r>
      <w:r>
        <w:rPr>
          <w:rStyle w:val="VerbatimChar"/>
        </w:rPr>
        <w:t xml:space="preserve">const button = &lt;button onClick={handleClick}&gt;按钮命名&lt;/button&gt;</w:t>
      </w:r>
    </w:p>
    <w:p>
      <w:pPr>
        <w:pStyle w:val="FirstParagraph"/>
      </w:pPr>
      <w:r>
        <w:t xml:space="preserve">虽然</w:t>
      </w:r>
      <w:r>
        <w:rPr>
          <w:rStyle w:val="VerbatimChar"/>
        </w:rPr>
        <w:t xml:space="preserve">onclick</w:t>
      </w:r>
      <w:r>
        <w:t xml:space="preserve">看似绑定到</w:t>
      </w:r>
      <w:r>
        <w:rPr>
          <w:rStyle w:val="VerbatimChar"/>
        </w:rPr>
        <w:t xml:space="preserve">DOM</w:t>
      </w:r>
      <w:r>
        <w:t xml:space="preserve">元素上，但实际并不会把事件代理函数直接绑定到真实的节点上，而是把所有的事件绑定到结构的最外层，使用一个统一的事件去监听</w:t>
      </w:r>
    </w:p>
    <w:p>
      <w:pPr>
        <w:pStyle w:val="BodyText"/>
      </w:pPr>
      <w:r>
        <w:t xml:space="preserve">这个事件监听器上维持了一个映射来保存所有组件内部的事件监听和处理函数。当组件挂载或卸载时，只是在这个统一的事件监听器上插入或删除一些对象</w:t>
      </w:r>
    </w:p>
    <w:p>
      <w:pPr>
        <w:pStyle w:val="BodyText"/>
      </w:pPr>
      <w:r>
        <w:t xml:space="preserve">当事件发生时，首先被这个统一的事件监听器处理，然后在映射里找到真正的事件处理函数并调用。这样做简化了事件处理和回收机制，效率也有很大提升</w:t>
      </w:r>
    </w:p>
    <w:p>
      <w:pPr>
        <w:pStyle w:val="Heading2"/>
      </w:pPr>
      <w:bookmarkStart w:id="27" w:name="二执行顺序"/>
      <w:bookmarkEnd w:id="27"/>
      <w:r>
        <w:t xml:space="preserve">二、执行顺序</w:t>
      </w:r>
    </w:p>
    <w:p>
      <w:pPr>
        <w:pStyle w:val="FirstParagraph"/>
      </w:pPr>
      <w:r>
        <w:t xml:space="preserve">关于</w:t>
      </w:r>
      <w:r>
        <w:rPr>
          <w:rStyle w:val="VerbatimChar"/>
        </w:rPr>
        <w:t xml:space="preserve">React</w:t>
      </w:r>
      <w:r>
        <w:t xml:space="preserve">合成事件与原生事件执行顺序，可以看看下面一个例子：</w:t>
      </w:r>
    </w:p>
    <w:p>
      <w:pPr>
        <w:pStyle w:val="SourceCode"/>
      </w:pPr>
      <w:r>
        <w:rPr>
          <w:rStyle w:val="VerbatimChar"/>
        </w:rPr>
        <w:t xml:space="preserve">import  React  from 'react';</w:t>
      </w:r>
      <w:r>
        <w:br w:type="textWrapping"/>
      </w:r>
      <w:r>
        <w:rPr>
          <w:rStyle w:val="VerbatimChar"/>
        </w:rPr>
        <w:t xml:space="preserve">class App extends React.Component{</w:t>
      </w:r>
      <w:r>
        <w:br w:type="textWrapping"/>
      </w:r>
      <w:r>
        <w:rPr>
          <w:rStyle w:val="VerbatimChar"/>
        </w:rPr>
        <w:t xml:space="preserve"/>
      </w:r>
      <w:r>
        <w:br w:type="textWrapping"/>
      </w:r>
      <w:r>
        <w:rPr>
          <w:rStyle w:val="VerbatimChar"/>
        </w:rPr>
        <w:t xml:space="preserve">  constructor(props) {</w:t>
      </w:r>
      <w:r>
        <w:br w:type="textWrapping"/>
      </w:r>
      <w:r>
        <w:rPr>
          <w:rStyle w:val="VerbatimChar"/>
        </w:rPr>
        <w:t xml:space="preserve">    super(props);</w:t>
      </w:r>
      <w:r>
        <w:br w:type="textWrapping"/>
      </w:r>
      <w:r>
        <w:rPr>
          <w:rStyle w:val="VerbatimChar"/>
        </w:rPr>
        <w:t xml:space="preserve">    this.parentRef = React.createRef();</w:t>
      </w:r>
      <w:r>
        <w:br w:type="textWrapping"/>
      </w:r>
      <w:r>
        <w:rPr>
          <w:rStyle w:val="VerbatimChar"/>
        </w:rPr>
        <w:t xml:space="preserve">    this.childRef = React.createRef();</w:t>
      </w:r>
      <w:r>
        <w:br w:type="textWrapping"/>
      </w:r>
      <w:r>
        <w:rPr>
          <w:rStyle w:val="VerbatimChar"/>
        </w:rPr>
        <w:t xml:space="preserve">  }</w:t>
      </w:r>
      <w:r>
        <w:br w:type="textWrapping"/>
      </w:r>
      <w:r>
        <w:rPr>
          <w:rStyle w:val="VerbatimChar"/>
        </w:rPr>
        <w:t xml:space="preserve">  componentDidMount() {</w:t>
      </w:r>
      <w:r>
        <w:br w:type="textWrapping"/>
      </w:r>
      <w:r>
        <w:rPr>
          <w:rStyle w:val="VerbatimChar"/>
        </w:rPr>
        <w:t xml:space="preserve">    console.log("React componentDidMount！");</w:t>
      </w:r>
      <w:r>
        <w:br w:type="textWrapping"/>
      </w:r>
      <w:r>
        <w:rPr>
          <w:rStyle w:val="VerbatimChar"/>
        </w:rPr>
        <w:t xml:space="preserve">    this.parentRef.current?.addEventListener("click", () =&gt; {</w:t>
      </w:r>
      <w:r>
        <w:br w:type="textWrapping"/>
      </w:r>
      <w:r>
        <w:rPr>
          <w:rStyle w:val="VerbatimChar"/>
        </w:rPr>
        <w:t xml:space="preserve">      console.log("原生事件：父元素 DOM 事件监听！");</w:t>
      </w:r>
      <w:r>
        <w:br w:type="textWrapping"/>
      </w:r>
      <w:r>
        <w:rPr>
          <w:rStyle w:val="VerbatimChar"/>
        </w:rPr>
        <w:t xml:space="preserve">    });</w:t>
      </w:r>
      <w:r>
        <w:br w:type="textWrapping"/>
      </w:r>
      <w:r>
        <w:rPr>
          <w:rStyle w:val="VerbatimChar"/>
        </w:rPr>
        <w:t xml:space="preserve">    this.childRef.current?.addEventListener("click", () =&gt; {</w:t>
      </w:r>
      <w:r>
        <w:br w:type="textWrapping"/>
      </w:r>
      <w:r>
        <w:rPr>
          <w:rStyle w:val="VerbatimChar"/>
        </w:rPr>
        <w:t xml:space="preserve">      console.log("原生事件：子元素 DOM 事件监听！");</w:t>
      </w:r>
      <w:r>
        <w:br w:type="textWrapping"/>
      </w:r>
      <w:r>
        <w:rPr>
          <w:rStyle w:val="VerbatimChar"/>
        </w:rPr>
        <w:t xml:space="preserve">    });</w:t>
      </w:r>
      <w:r>
        <w:br w:type="textWrapping"/>
      </w:r>
      <w:r>
        <w:rPr>
          <w:rStyle w:val="VerbatimChar"/>
        </w:rPr>
        <w:t xml:space="preserve">    document.addEventListener("click", (e) =&gt; {</w:t>
      </w:r>
      <w:r>
        <w:br w:type="textWrapping"/>
      </w:r>
      <w:r>
        <w:rPr>
          <w:rStyle w:val="VerbatimChar"/>
        </w:rPr>
        <w:t xml:space="preserve">      console.log("原生事件：document DOM 事件监听！");</w:t>
      </w:r>
      <w:r>
        <w:br w:type="textWrapping"/>
      </w:r>
      <w:r>
        <w:rPr>
          <w:rStyle w:val="VerbatimChar"/>
        </w:rPr>
        <w:t xml:space="preserve">    });</w:t>
      </w:r>
      <w:r>
        <w:br w:type="textWrapping"/>
      </w:r>
      <w:r>
        <w:rPr>
          <w:rStyle w:val="VerbatimChar"/>
        </w:rPr>
        <w:t xml:space="preserve">  }</w:t>
      </w:r>
      <w:r>
        <w:br w:type="textWrapping"/>
      </w:r>
      <w:r>
        <w:rPr>
          <w:rStyle w:val="VerbatimChar"/>
        </w:rPr>
        <w:t xml:space="preserve">  parentClickFun = () =&gt; {</w:t>
      </w:r>
      <w:r>
        <w:br w:type="textWrapping"/>
      </w:r>
      <w:r>
        <w:rPr>
          <w:rStyle w:val="VerbatimChar"/>
        </w:rPr>
        <w:t xml:space="preserve">    console.log("React 事件：父元素事件监听！");</w:t>
      </w:r>
      <w:r>
        <w:br w:type="textWrapping"/>
      </w:r>
      <w:r>
        <w:rPr>
          <w:rStyle w:val="VerbatimChar"/>
        </w:rPr>
        <w:t xml:space="preserve">  };</w:t>
      </w:r>
      <w:r>
        <w:br w:type="textWrapping"/>
      </w:r>
      <w:r>
        <w:rPr>
          <w:rStyle w:val="VerbatimChar"/>
        </w:rPr>
        <w:t xml:space="preserve">  childClickFun = () =&gt; {</w:t>
      </w:r>
      <w:r>
        <w:br w:type="textWrapping"/>
      </w:r>
      <w:r>
        <w:rPr>
          <w:rStyle w:val="VerbatimChar"/>
        </w:rPr>
        <w:t xml:space="preserve">    console.log("React 事件：子元素事件监听！");</w:t>
      </w:r>
      <w:r>
        <w:br w:type="textWrapping"/>
      </w:r>
      <w:r>
        <w:rPr>
          <w:rStyle w:val="VerbatimChar"/>
        </w:rPr>
        <w:t xml:space="preserve">  };</w:t>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&lt;div ref={this.parentRef} onClick={this.parentClickFun}&gt;</w:t>
      </w:r>
      <w:r>
        <w:br w:type="textWrapping"/>
      </w:r>
      <w:r>
        <w:rPr>
          <w:rStyle w:val="VerbatimChar"/>
        </w:rPr>
        <w:t xml:space="preserve">        &lt;div ref={this.childRef} onClick={this.childClickFun}&gt;</w:t>
      </w:r>
      <w:r>
        <w:br w:type="textWrapping"/>
      </w:r>
      <w:r>
        <w:rPr>
          <w:rStyle w:val="VerbatimChar"/>
        </w:rPr>
        <w:t xml:space="preserve">          分析事件执行顺序</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export default App;</w:t>
      </w:r>
    </w:p>
    <w:p>
      <w:pPr>
        <w:pStyle w:val="FirstParagraph"/>
      </w:pPr>
      <w:r>
        <w:t xml:space="preserve">输出顺序为：</w:t>
      </w:r>
    </w:p>
    <w:p>
      <w:pPr>
        <w:pStyle w:val="SourceCode"/>
      </w:pPr>
      <w:r>
        <w:rPr>
          <w:rStyle w:val="NormalTok"/>
        </w:rPr>
        <w:t xml:space="preserve">原生事件：子元素 DOM 事件监听！ </w:t>
      </w:r>
      <w:r>
        <w:br w:type="textWrapping"/>
      </w:r>
      <w:r>
        <w:rPr>
          <w:rStyle w:val="NormalTok"/>
        </w:rPr>
        <w:t xml:space="preserve">原生事件：父元素 DOM 事件监听！ </w:t>
      </w:r>
      <w:r>
        <w:br w:type="textWrapping"/>
      </w:r>
      <w:r>
        <w:rPr>
          <w:rStyle w:val="NormalTok"/>
        </w:rPr>
        <w:t xml:space="preserve">React 事件：子元素事件监听！ </w:t>
      </w:r>
      <w:r>
        <w:br w:type="textWrapping"/>
      </w:r>
      <w:r>
        <w:rPr>
          <w:rStyle w:val="NormalTok"/>
        </w:rPr>
        <w:t xml:space="preserve">React 事件：父元素事件监听！ </w:t>
      </w:r>
      <w:r>
        <w:br w:type="textWrapping"/>
      </w:r>
      <w:r>
        <w:rPr>
          <w:rStyle w:val="NormalTok"/>
        </w:rPr>
        <w:t xml:space="preserve">原生事件：document DOM 事件监听！ </w:t>
      </w:r>
    </w:p>
    <w:p>
      <w:pPr>
        <w:pStyle w:val="FirstParagraph"/>
      </w:pPr>
      <w:r>
        <w:t xml:space="preserve">可以得出以下结论：</w:t>
      </w:r>
    </w:p>
    <w:p>
      <w:pPr>
        <w:pStyle w:val="Compact"/>
        <w:numPr>
          <w:numId w:val="1003"/>
          <w:ilvl w:val="0"/>
        </w:numPr>
      </w:pPr>
      <w:r>
        <w:t xml:space="preserve">React 所有事件都挂载在 document 对象上</w:t>
      </w:r>
    </w:p>
    <w:p>
      <w:pPr>
        <w:pStyle w:val="Compact"/>
        <w:numPr>
          <w:numId w:val="1003"/>
          <w:ilvl w:val="0"/>
        </w:numPr>
      </w:pPr>
      <w:r>
        <w:t xml:space="preserve">当真实 DOM 元素触发事件，会冒泡到 document 对象后，再处理 React 事件</w:t>
      </w:r>
    </w:p>
    <w:p>
      <w:pPr>
        <w:pStyle w:val="Compact"/>
        <w:numPr>
          <w:numId w:val="1003"/>
          <w:ilvl w:val="0"/>
        </w:numPr>
      </w:pPr>
      <w:r>
        <w:t xml:space="preserve">所以会先执行原生事件，然后处理 React 事件</w:t>
      </w:r>
    </w:p>
    <w:p>
      <w:pPr>
        <w:pStyle w:val="Compact"/>
        <w:numPr>
          <w:numId w:val="1003"/>
          <w:ilvl w:val="0"/>
        </w:numPr>
      </w:pPr>
      <w:r>
        <w:t xml:space="preserve">最后真正执行 document 上挂载的事件</w:t>
      </w:r>
    </w:p>
    <w:p>
      <w:pPr>
        <w:pStyle w:val="FirstParagraph"/>
      </w:pPr>
      <w:r>
        <w:t xml:space="preserve">对应过程如图所示：</w:t>
      </w:r>
    </w:p>
    <w:p>
      <w:pPr>
        <w:pStyle w:val="Figure"/>
      </w:pPr>
      <w:r>
        <w:drawing>
          <wp:inline>
            <wp:extent cx="5334000" cy="1356997"/>
            <wp:effectExtent b="0" l="0" r="0" t="0"/>
            <wp:docPr descr="" title="" id="1" name="Picture"/>
            <a:graphic>
              <a:graphicData uri="http://schemas.openxmlformats.org/drawingml/2006/picture">
                <pic:pic>
                  <pic:nvPicPr>
                    <pic:cNvPr descr="https://static.vue-js.com/08e22ff0-d870-11eb-ab90-d9ae814b240d.png" id="0" name="Picture"/>
                    <pic:cNvPicPr>
                      <a:picLocks noChangeArrowheads="1" noChangeAspect="1"/>
                    </pic:cNvPicPr>
                  </pic:nvPicPr>
                  <pic:blipFill>
                    <a:blip r:embed="rId30"/>
                    <a:stretch>
                      <a:fillRect/>
                    </a:stretch>
                  </pic:blipFill>
                  <pic:spPr bwMode="auto">
                    <a:xfrm>
                      <a:off x="0" y="0"/>
                      <a:ext cx="5334000" cy="1356997"/>
                    </a:xfrm>
                    <a:prstGeom prst="rect">
                      <a:avLst/>
                    </a:prstGeom>
                    <a:noFill/>
                    <a:ln w="9525">
                      <a:noFill/>
                      <a:headEnd/>
                      <a:tailEnd/>
                    </a:ln>
                  </pic:spPr>
                </pic:pic>
              </a:graphicData>
            </a:graphic>
          </wp:inline>
        </w:drawing>
      </w:r>
    </w:p>
    <w:p>
      <w:pPr>
        <w:pStyle w:val="FirstParagraph"/>
      </w:pPr>
      <w:r>
        <w:t xml:space="preserve">所以想要阻止不同时间段的冒泡行为，对应使用不同的方法，对应如下：</w:t>
      </w:r>
    </w:p>
    <w:p>
      <w:pPr>
        <w:pStyle w:val="Compact"/>
        <w:numPr>
          <w:numId w:val="1004"/>
          <w:ilvl w:val="0"/>
        </w:numPr>
      </w:pPr>
      <w:r>
        <w:t xml:space="preserve">阻止合成事件间的冒泡，用e.stopPropagation()</w:t>
      </w:r>
    </w:p>
    <w:p>
      <w:pPr>
        <w:numPr>
          <w:numId w:val="1004"/>
          <w:ilvl w:val="0"/>
        </w:numPr>
      </w:pPr>
      <w:r>
        <w:t xml:space="preserve">阻止合成事件与最外层 document 上的事件间的冒泡，用e.nativeEvent.stopImmediatePropagation()</w:t>
      </w:r>
    </w:p>
    <w:p>
      <w:pPr>
        <w:numPr>
          <w:numId w:val="1004"/>
          <w:ilvl w:val="0"/>
        </w:numPr>
      </w:pPr>
      <w:r>
        <w:t xml:space="preserve">阻止合成事件与除最外层document上的原生事件上的冒泡，通过判断e.target来避免</w:t>
      </w:r>
    </w:p>
    <w:p>
      <w:pPr>
        <w:pStyle w:val="SourceCode"/>
      </w:pPr>
      <w:r>
        <w:rPr>
          <w:rStyle w:val="VariableTok"/>
        </w:rPr>
        <w:t xml:space="preserve">document</w:t>
      </w:r>
      <w:r>
        <w:rPr>
          <w:rStyle w:val="NormalTok"/>
        </w:rPr>
        <w:t xml:space="preserve">.</w:t>
      </w:r>
      <w:r>
        <w:rPr>
          <w:rStyle w:val="VariableTok"/>
        </w:rPr>
        <w:t xml:space="preserve">body</w:t>
      </w:r>
      <w:r>
        <w:rPr>
          <w:rStyle w:val="NormalTok"/>
        </w:rPr>
        <w:t xml:space="preserve">.</w:t>
      </w:r>
      <w:r>
        <w:rPr>
          <w:rStyle w:val="AttributeTok"/>
        </w:rPr>
        <w:t xml:space="preserve">addEventListener</w:t>
      </w:r>
      <w:r>
        <w:rPr>
          <w:rStyle w:val="NormalTok"/>
        </w:rPr>
        <w:t xml:space="preserve">(</w:t>
      </w:r>
      <w:r>
        <w:rPr>
          <w:rStyle w:val="StringTok"/>
        </w:rPr>
        <w:t xml:space="preserve">'click'</w:t>
      </w:r>
      <w:r>
        <w:rPr>
          <w:rStyle w:val="OperatorTok"/>
        </w:rPr>
        <w:t xml:space="preserve">,</w:t>
      </w:r>
      <w:r>
        <w:rPr>
          <w:rStyle w:val="NormalTok"/>
        </w:rPr>
        <w:t xml:space="preserve"> e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w:t>
      </w:r>
      <w:r>
        <w:rPr>
          <w:rStyle w:val="NormalTok"/>
        </w:rPr>
        <w:t xml:space="preserve">.</w:t>
      </w:r>
      <w:r>
        <w:rPr>
          <w:rStyle w:val="AttributeTok"/>
        </w:rPr>
        <w:t xml:space="preserve">target</w:t>
      </w:r>
      <w:r>
        <w:rPr>
          <w:rStyle w:val="NormalTok"/>
        </w:rPr>
        <w:t xml:space="preserve"> </w:t>
      </w:r>
      <w:r>
        <w:rPr>
          <w:rStyle w:val="OperatorTok"/>
        </w:rPr>
        <w:t xml:space="preserve">&amp;&amp;</w:t>
      </w:r>
      <w:r>
        <w:rPr>
          <w:rStyle w:val="NormalTok"/>
        </w:rPr>
        <w:t xml:space="preserve"> </w:t>
      </w:r>
      <w:r>
        <w:rPr>
          <w:rStyle w:val="VariableTok"/>
        </w:rPr>
        <w:t xml:space="preserve">e</w:t>
      </w:r>
      <w:r>
        <w:rPr>
          <w:rStyle w:val="NormalTok"/>
        </w:rPr>
        <w:t xml:space="preserve">.</w:t>
      </w:r>
      <w:r>
        <w:rPr>
          <w:rStyle w:val="VariableTok"/>
        </w:rPr>
        <w:t xml:space="preserve">target</w:t>
      </w:r>
      <w:r>
        <w:rPr>
          <w:rStyle w:val="NormalTok"/>
        </w:rPr>
        <w:t xml:space="preserve">.</w:t>
      </w:r>
      <w:r>
        <w:rPr>
          <w:rStyle w:val="AttributeTok"/>
        </w:rPr>
        <w:t xml:space="preserve">matches</w:t>
      </w:r>
      <w:r>
        <w:rPr>
          <w:rStyle w:val="NormalTok"/>
        </w:rPr>
        <w:t xml:space="preserve">(</w:t>
      </w:r>
      <w:r>
        <w:rPr>
          <w:rStyle w:val="StringTok"/>
        </w:rPr>
        <w:t xml:space="preserve">'div.code'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AttributeTok"/>
        </w:rPr>
        <w:t xml:space="preserve">setState</w:t>
      </w:r>
      <w:r>
        <w:rPr>
          <w:rStyle w:val="NormalTok"/>
        </w:rPr>
        <w:t xml:space="preserve">(</w:t>
      </w:r>
      <w:r>
        <w:rPr>
          <w:rStyle w:val="OperatorTok"/>
        </w:rPr>
        <w:t xml:space="preserve">{</w:t>
      </w:r>
      <w:r>
        <w:rPr>
          <w:rStyle w:val="NormalTok"/>
        </w:rPr>
        <w:t xml:space="preserve">   </w:t>
      </w:r>
      <w:r>
        <w:rPr>
          <w:rStyle w:val="DataTypeTok"/>
        </w:rPr>
        <w:t xml:space="preserve">active</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br w:type="textWrapping"/>
      </w:r>
      <w:r>
        <w:rPr>
          <w:rStyle w:val="NormalTok"/>
        </w:rPr>
        <w:t xml:space="preserve">}</w:t>
      </w:r>
    </w:p>
    <w:p>
      <w:pPr>
        <w:pStyle w:val="Heading2"/>
      </w:pPr>
      <w:bookmarkStart w:id="31" w:name="三总结"/>
      <w:bookmarkEnd w:id="31"/>
      <w:r>
        <w:t xml:space="preserve">三、总结</w:t>
      </w:r>
    </w:p>
    <w:p>
      <w:pPr>
        <w:pStyle w:val="FirstParagraph"/>
      </w:pPr>
      <w:r>
        <w:rPr>
          <w:rStyle w:val="VerbatimChar"/>
        </w:rPr>
        <w:t xml:space="preserve">React</w:t>
      </w:r>
      <w:r>
        <w:t xml:space="preserve">事件机制总结如下：</w:t>
      </w:r>
    </w:p>
    <w:p>
      <w:pPr>
        <w:pStyle w:val="Compact"/>
        <w:numPr>
          <w:numId w:val="1005"/>
          <w:ilvl w:val="0"/>
        </w:numPr>
      </w:pPr>
      <w:r>
        <w:t xml:space="preserve">React 上注册的事件最终会绑定在document这个 DOM 上，而不是 React 组件对应的 DOM(减少内存开销就是因为所有的事件都绑定在 document 上，其他节点没有绑定事件)</w:t>
      </w:r>
    </w:p>
    <w:p>
      <w:pPr>
        <w:pStyle w:val="Compact"/>
        <w:numPr>
          <w:numId w:val="1005"/>
          <w:ilvl w:val="0"/>
        </w:numPr>
      </w:pPr>
      <w:r>
        <w:t xml:space="preserve">React 自身实现了一套事件冒泡机制，所以这也就是为什么我们 event.stopPropagation()无效的原因。</w:t>
      </w:r>
    </w:p>
    <w:p>
      <w:pPr>
        <w:pStyle w:val="Compact"/>
        <w:numPr>
          <w:numId w:val="1005"/>
          <w:ilvl w:val="0"/>
        </w:numPr>
      </w:pPr>
      <w:r>
        <w:t xml:space="preserve">React 通过队列的形式，从触发的组件向父组件回溯，然后调用他们 JSX 中定义的 callback</w:t>
      </w:r>
    </w:p>
    <w:p>
      <w:pPr>
        <w:pStyle w:val="Compact"/>
        <w:numPr>
          <w:numId w:val="1005"/>
          <w:ilvl w:val="0"/>
        </w:numPr>
      </w:pPr>
      <w:r>
        <w:t xml:space="preserve">React 有一套自己的合成事件 SyntheticEvent</w:t>
      </w:r>
    </w:p>
    <w:p>
      <w:pPr>
        <w:pStyle w:val="Heading2"/>
      </w:pPr>
      <w:bookmarkStart w:id="32" w:name="参考文献"/>
      <w:bookmarkEnd w:id="32"/>
      <w:r>
        <w:t xml:space="preserve">参考文献</w:t>
      </w:r>
    </w:p>
    <w:p>
      <w:pPr>
        <w:pStyle w:val="Compact"/>
        <w:numPr>
          <w:numId w:val="1006"/>
          <w:ilvl w:val="0"/>
        </w:numPr>
      </w:pPr>
      <w:r>
        <w:t xml:space="preserve">https://zh-hans.reactjs.org/docs/events.html</w:t>
      </w:r>
    </w:p>
    <w:p>
      <w:pPr>
        <w:pStyle w:val="Compact"/>
        <w:numPr>
          <w:numId w:val="1006"/>
          <w:ilvl w:val="0"/>
        </w:numPr>
      </w:pPr>
      <w:r>
        <w:t xml:space="preserve">https://segmentfault.com/a/1190000015725214?utm_source=sf-similar-article</w:t>
      </w:r>
    </w:p>
    <w:p>
      <w:pPr>
        <w:pStyle w:val="Compact"/>
        <w:numPr>
          <w:numId w:val="1006"/>
          <w:ilvl w:val="0"/>
        </w:numPr>
      </w:pPr>
      <w:r>
        <w:t xml:space="preserve">https://segmentfault.com/a/1190000038251163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fe0d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4766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2022-06-04T10:27:12Z</dcterms:created>
  <dcterms:modified xsi:type="dcterms:W3CDTF">2022-06-04T10:27:12Z</dcterms:modified>
</cp:coreProperties>
</file>