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说说你对redux的理解其工作原理"/>
      <w:bookmarkEnd w:id="21"/>
      <w:r>
        <w:t xml:space="preserve">说说你对Redux的理解？其工作原理？</w:t>
      </w:r>
    </w:p>
    <w:p>
      <w:pPr>
        <w:pStyle w:val="Figure"/>
      </w:pPr>
      <w:r>
        <w:drawing>
          <wp:inline>
            <wp:extent cx="5334000" cy="2736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2394be0-e2a5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是用于构建用户界面的，帮助我们解决渲染</w:t>
      </w:r>
      <w:r>
        <w:rPr>
          <w:rStyle w:val="VerbatimChar"/>
        </w:rPr>
        <w:t xml:space="preserve">DOM</w:t>
      </w:r>
      <w:r>
        <w:t xml:space="preserve">的过程</w:t>
      </w:r>
    </w:p>
    <w:p>
      <w:pPr>
        <w:pStyle w:val="BodyText"/>
      </w:pPr>
      <w:r>
        <w:t xml:space="preserve">而在整个应用中会存在很多个组件，每个组件的</w:t>
      </w:r>
      <w:r>
        <w:rPr>
          <w:rStyle w:val="VerbatimChar"/>
        </w:rPr>
        <w:t xml:space="preserve">state</w:t>
      </w:r>
      <w:r>
        <w:t xml:space="preserve">是由自身进行管理，包括组件定义自身的</w:t>
      </w:r>
      <w:r>
        <w:rPr>
          <w:rStyle w:val="VerbatimChar"/>
        </w:rPr>
        <w:t xml:space="preserve">state</w:t>
      </w:r>
      <w:r>
        <w:t xml:space="preserve">、组件之间的通信通过</w:t>
      </w:r>
      <w:r>
        <w:rPr>
          <w:rStyle w:val="VerbatimChar"/>
        </w:rPr>
        <w:t xml:space="preserve">props</w:t>
      </w:r>
      <w:r>
        <w:t xml:space="preserve">传递、使用</w:t>
      </w:r>
      <w:r>
        <w:rPr>
          <w:rStyle w:val="VerbatimChar"/>
        </w:rPr>
        <w:t xml:space="preserve">Context</w:t>
      </w:r>
      <w:r>
        <w:t xml:space="preserve">实现数据共享</w:t>
      </w:r>
    </w:p>
    <w:p>
      <w:pPr>
        <w:pStyle w:val="BodyText"/>
      </w:pPr>
      <w:r>
        <w:t xml:space="preserve">如果让每个组件都存储自身相关的状态，理论上来讲不会影响应用的运行，但在开发及后续维护阶段，我们将花费大量精力去查询状态的变化过程</w:t>
      </w:r>
    </w:p>
    <w:p>
      <w:pPr>
        <w:pStyle w:val="BodyText"/>
      </w:pPr>
      <w:r>
        <w:t xml:space="preserve">这种情况下，如果将所有的状态进行集中管理，当需要更新状态的时候，仅需要对这个管理集中处理，而不用去关心状态是如何分发到每一个组件内部的</w:t>
      </w:r>
    </w:p>
    <w:p>
      <w:pPr>
        <w:pStyle w:val="BodyText"/>
      </w:pPr>
      <w:r>
        <w:rPr>
          <w:rStyle w:val="VerbatimChar"/>
        </w:rPr>
        <w:t xml:space="preserve">redux</w:t>
      </w:r>
      <w:r>
        <w:t xml:space="preserve">就是一个实现上述集中管理的容器，遵循三大基本原则：</w:t>
      </w:r>
    </w:p>
    <w:p>
      <w:pPr>
        <w:pStyle w:val="Compact"/>
        <w:numPr>
          <w:numId w:val="1001"/>
          <w:ilvl w:val="0"/>
        </w:numPr>
      </w:pPr>
      <w:r>
        <w:t xml:space="preserve">单一数据源</w:t>
      </w:r>
    </w:p>
    <w:p>
      <w:pPr>
        <w:pStyle w:val="Compact"/>
        <w:numPr>
          <w:numId w:val="1001"/>
          <w:ilvl w:val="0"/>
        </w:numPr>
      </w:pPr>
      <w:r>
        <w:t xml:space="preserve">state 是只读的</w:t>
      </w:r>
    </w:p>
    <w:p>
      <w:pPr>
        <w:pStyle w:val="Compact"/>
        <w:numPr>
          <w:numId w:val="1001"/>
          <w:ilvl w:val="0"/>
        </w:numPr>
      </w:pPr>
      <w:r>
        <w:t xml:space="preserve">使用纯函数来执行修改</w:t>
      </w:r>
    </w:p>
    <w:p>
      <w:pPr>
        <w:pStyle w:val="FirstParagraph"/>
      </w:pPr>
      <w:r>
        <w:t xml:space="preserve">注意的是，</w:t>
      </w:r>
      <w:r>
        <w:rPr>
          <w:rStyle w:val="VerbatimChar"/>
        </w:rPr>
        <w:t xml:space="preserve">redux</w:t>
      </w:r>
      <w:r>
        <w:t xml:space="preserve">并不是只应用在</w:t>
      </w:r>
      <w:r>
        <w:rPr>
          <w:rStyle w:val="VerbatimChar"/>
        </w:rPr>
        <w:t xml:space="preserve">react</w:t>
      </w:r>
      <w:r>
        <w:t xml:space="preserve">中，还与其他界面库一起使用，如</w:t>
      </w:r>
      <w:r>
        <w:rPr>
          <w:rStyle w:val="VerbatimChar"/>
        </w:rPr>
        <w:t xml:space="preserve">Vue</w:t>
      </w:r>
    </w:p>
    <w:p>
      <w:pPr>
        <w:pStyle w:val="Heading2"/>
      </w:pPr>
      <w:bookmarkStart w:id="26" w:name="二工作原理"/>
      <w:bookmarkEnd w:id="26"/>
      <w:r>
        <w:t xml:space="preserve">二、工作原理</w:t>
      </w:r>
    </w:p>
    <w:p>
      <w:pPr>
        <w:pStyle w:val="FirstParagraph"/>
      </w:pPr>
      <w:r>
        <w:rPr>
          <w:rStyle w:val="VerbatimChar"/>
        </w:rPr>
        <w:t xml:space="preserve">redux</w:t>
      </w:r>
      <w:r>
        <w:t xml:space="preserve">要求我们把数据都放在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公共存储空间</w:t>
      </w:r>
    </w:p>
    <w:p>
      <w:pPr>
        <w:pStyle w:val="BodyText"/>
      </w:pPr>
      <w:r>
        <w:t xml:space="preserve">一个组件改变了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里的数据内容，其他组件就能感知到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的变化，再来取数据，从而间接的实现了这些数据传递的功能</w:t>
      </w:r>
    </w:p>
    <w:p>
      <w:pPr>
        <w:pStyle w:val="BodyText"/>
      </w:pPr>
      <w:r>
        <w:t xml:space="preserve">工作流程图如下所示：</w:t>
      </w:r>
    </w:p>
    <w:p>
      <w:pPr>
        <w:pStyle w:val="Figure"/>
      </w:pPr>
      <w:r>
        <w:drawing>
          <wp:inline>
            <wp:extent cx="5334000" cy="33652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7b2e930-e56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根据流程图，可以想象，</w:t>
      </w:r>
      <w:r>
        <w:rPr>
          <w:rStyle w:val="VerbatimChar"/>
        </w:rPr>
        <w:t xml:space="preserve">React Components</w:t>
      </w:r>
      <w:r>
        <w:t xml:space="preserve"> </w:t>
      </w:r>
      <w:r>
        <w:t xml:space="preserve">是借书的用户，</w:t>
      </w:r>
      <w:r>
        <w:t xml:space="preserve"> </w:t>
      </w:r>
      <w:r>
        <w:rPr>
          <w:rStyle w:val="VerbatimChar"/>
        </w:rPr>
        <w:t xml:space="preserve">Action Creactor</w:t>
      </w:r>
      <w:r>
        <w:t xml:space="preserve"> </w:t>
      </w:r>
      <w:r>
        <w:t xml:space="preserve">是借书时说的话(借什么书)，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是图书馆管理员，</w:t>
      </w:r>
      <w:r>
        <w:rPr>
          <w:rStyle w:val="VerbatimChar"/>
        </w:rPr>
        <w:t xml:space="preserve">Reducer</w:t>
      </w:r>
      <w:r>
        <w:t xml:space="preserve"> </w:t>
      </w:r>
      <w:r>
        <w:t xml:space="preserve">是记录本(借什么书，还什么书，在哪儿，需要查一下)，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是书籍信息</w:t>
      </w:r>
    </w:p>
    <w:p>
      <w:pPr>
        <w:pStyle w:val="BodyText"/>
      </w:pPr>
      <w:r>
        <w:t xml:space="preserve">整个流程就是借书的用户需要先存在，然后需要借书，需要一句话来描述借什么书，图书馆管理员听到后需要查一下记录本，了解图书的位置，最后图书馆管理员会把这本书给到这个借书人</w:t>
      </w:r>
    </w:p>
    <w:p>
      <w:pPr>
        <w:pStyle w:val="BodyText"/>
      </w:pPr>
      <w:r>
        <w:t xml:space="preserve">转换为代码是，</w:t>
      </w:r>
      <w:r>
        <w:rPr>
          <w:rStyle w:val="VerbatimChar"/>
        </w:rPr>
        <w:t xml:space="preserve">React Components</w:t>
      </w:r>
      <w:r>
        <w:t xml:space="preserve"> </w:t>
      </w:r>
      <w:r>
        <w:t xml:space="preserve">需要获取一些数据, 然后它就告知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需要获取数据，这就是就是</w:t>
      </w:r>
      <w:r>
        <w:t xml:space="preserve"> </w:t>
      </w:r>
      <w:r>
        <w:rPr>
          <w:rStyle w:val="VerbatimChar"/>
        </w:rPr>
        <w:t xml:space="preserve">Action Creactor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接收到之后去</w:t>
      </w:r>
      <w:r>
        <w:t xml:space="preserve"> </w:t>
      </w:r>
      <w:r>
        <w:rPr>
          <w:rStyle w:val="VerbatimChar"/>
        </w:rPr>
        <w:t xml:space="preserve">Reducer</w:t>
      </w:r>
      <w:r>
        <w:t xml:space="preserve"> </w:t>
      </w:r>
      <w:r>
        <w:t xml:space="preserve">查一下，</w:t>
      </w:r>
      <w:r>
        <w:t xml:space="preserve"> </w:t>
      </w:r>
      <w:r>
        <w:rPr>
          <w:rStyle w:val="VerbatimChar"/>
        </w:rPr>
        <w:t xml:space="preserve">Reducer</w:t>
      </w:r>
      <w:r>
        <w:t xml:space="preserve"> </w:t>
      </w:r>
      <w:r>
        <w:t xml:space="preserve">会告诉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应该给这个组件什么数据</w:t>
      </w:r>
    </w:p>
    <w:p>
      <w:pPr>
        <w:pStyle w:val="Heading2"/>
      </w:pPr>
      <w:bookmarkStart w:id="30" w:name="三如何使用"/>
      <w:bookmarkEnd w:id="30"/>
      <w:r>
        <w:t xml:space="preserve">三、如何使用</w:t>
      </w:r>
    </w:p>
    <w:p>
      <w:pPr>
        <w:pStyle w:val="FirstParagraph"/>
      </w:pPr>
      <w:r>
        <w:t xml:space="preserve">创建一个</w:t>
      </w:r>
      <w:r>
        <w:rPr>
          <w:rStyle w:val="VerbatimChar"/>
        </w:rPr>
        <w:t xml:space="preserve">store</w:t>
      </w:r>
      <w:r>
        <w:t xml:space="preserve">的公共数据区域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createStore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'redux'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引入一个第三方的方法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创建数据的公共存储区域（管理员）</w:t>
      </w:r>
    </w:p>
    <w:p>
      <w:pPr>
        <w:pStyle w:val="FirstParagraph"/>
      </w:pPr>
      <w:r>
        <w:t xml:space="preserve">还需要创建一个记录本去辅助管理数据，也就是</w:t>
      </w:r>
      <w:r>
        <w:rPr>
          <w:rStyle w:val="VerbatimChar"/>
        </w:rPr>
        <w:t xml:space="preserve">reduecer</w:t>
      </w:r>
      <w:r>
        <w:t xml:space="preserve">，本质就是一个函数，接收两个参数</w:t>
      </w:r>
      <w:r>
        <w:rPr>
          <w:rStyle w:val="VerbatimChar"/>
        </w:rPr>
        <w:t xml:space="preserve">state</w:t>
      </w:r>
      <w:r>
        <w:t xml:space="preserve">，</w:t>
      </w:r>
      <w:r>
        <w:rPr>
          <w:rStyle w:val="VerbatimChar"/>
        </w:rPr>
        <w:t xml:space="preserve">action</w:t>
      </w:r>
      <w:r>
        <w:t xml:space="preserve">，返回</w:t>
      </w:r>
      <w:r>
        <w:rPr>
          <w:rStyle w:val="VerbatimChar"/>
        </w:rPr>
        <w:t xml:space="preserve">state</w:t>
      </w:r>
    </w:p>
    <w:p>
      <w:pPr>
        <w:pStyle w:val="SourceCode"/>
      </w:pPr>
      <w:r>
        <w:rPr>
          <w:rStyle w:val="CommentTok"/>
        </w:rPr>
        <w:t xml:space="preserve">// 设置默认值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initialState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然后就可以将记录本传递给</w:t>
      </w:r>
      <w:r>
        <w:rPr>
          <w:rStyle w:val="VerbatimChar"/>
        </w:rPr>
        <w:t xml:space="preserve">store</w:t>
      </w:r>
      <w:r>
        <w:t xml:space="preserve">，两者建立连接。如下：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(reducer)</w:t>
      </w:r>
    </w:p>
    <w:p>
      <w:pPr>
        <w:pStyle w:val="FirstParagraph"/>
      </w:pPr>
      <w:r>
        <w:t xml:space="preserve">如果想要获取</w:t>
      </w:r>
      <w:r>
        <w:rPr>
          <w:rStyle w:val="VerbatimChar"/>
        </w:rPr>
        <w:t xml:space="preserve">store</w:t>
      </w:r>
      <w:r>
        <w:t xml:space="preserve">里面的数据，则通过</w:t>
      </w:r>
      <w:r>
        <w:rPr>
          <w:rStyle w:val="VerbatimChar"/>
        </w:rPr>
        <w:t xml:space="preserve">store.getState()</w:t>
      </w:r>
      <w:r>
        <w:t xml:space="preserve">来获取当前</w:t>
      </w:r>
      <w:r>
        <w:rPr>
          <w:rStyle w:val="VerbatimChar"/>
        </w:rPr>
        <w:t xml:space="preserve">state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下面再看看如何更改</w:t>
      </w:r>
      <w:r>
        <w:rPr>
          <w:rStyle w:val="VerbatimChar"/>
        </w:rPr>
        <w:t xml:space="preserve">store</w:t>
      </w:r>
      <w:r>
        <w:t xml:space="preserve">里面数据，是通过</w:t>
      </w:r>
      <w:r>
        <w:rPr>
          <w:rStyle w:val="VerbatimChar"/>
        </w:rPr>
        <w:t xml:space="preserve">dispatch</w:t>
      </w:r>
      <w:r>
        <w:t xml:space="preserve">来派发</w:t>
      </w:r>
      <w:r>
        <w:rPr>
          <w:rStyle w:val="VerbatimChar"/>
        </w:rPr>
        <w:t xml:space="preserve">action</w:t>
      </w:r>
      <w:r>
        <w:t xml:space="preserve">，通常</w:t>
      </w:r>
      <w:r>
        <w:rPr>
          <w:rStyle w:val="VerbatimChar"/>
        </w:rPr>
        <w:t xml:space="preserve">action</w:t>
      </w:r>
      <w:r>
        <w:t xml:space="preserve">中都会有</w:t>
      </w:r>
      <w:r>
        <w:rPr>
          <w:rStyle w:val="VerbatimChar"/>
        </w:rPr>
        <w:t xml:space="preserve">type</w:t>
      </w:r>
      <w:r>
        <w:t xml:space="preserve">属性，也可以携带其他的数据</w:t>
      </w:r>
    </w:p>
    <w:p>
      <w:pPr>
        <w:pStyle w:val="SourceCode"/>
      </w:pP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"INCREMENT"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"DECREMENT"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"ADD_NUMBER"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下面再来看看修改</w:t>
      </w:r>
      <w:r>
        <w:rPr>
          <w:rStyle w:val="VerbatimChar"/>
        </w:rPr>
        <w:t xml:space="preserve">reducer</w:t>
      </w:r>
      <w:r>
        <w:t xml:space="preserve">中的处理逻辑：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"INCREMENT"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"DECREMENT"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"ADD_NUMBER"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reducer</w:t>
      </w:r>
      <w:r>
        <w:t xml:space="preserve">是一个纯函数，不需要直接修改</w:t>
      </w:r>
      <w:r>
        <w:rPr>
          <w:rStyle w:val="VerbatimChar"/>
        </w:rPr>
        <w:t xml:space="preserve">state</w:t>
      </w:r>
    </w:p>
    <w:p>
      <w:pPr>
        <w:pStyle w:val="BodyText"/>
      </w:pPr>
      <w:r>
        <w:t xml:space="preserve">这样派发</w:t>
      </w:r>
      <w:r>
        <w:rPr>
          <w:rStyle w:val="VerbatimChar"/>
        </w:rPr>
        <w:t xml:space="preserve">action</w:t>
      </w:r>
      <w:r>
        <w:t xml:space="preserve">之后，既可以通过</w:t>
      </w:r>
      <w:r>
        <w:rPr>
          <w:rStyle w:val="VerbatimChar"/>
        </w:rPr>
        <w:t xml:space="preserve">store.subscribe</w:t>
      </w:r>
      <w:r>
        <w:t xml:space="preserve">监听</w:t>
      </w:r>
      <w:r>
        <w:rPr>
          <w:rStyle w:val="VerbatimChar"/>
        </w:rPr>
        <w:t xml:space="preserve">store</w:t>
      </w:r>
      <w:r>
        <w:t xml:space="preserve">的变化，如下：</w:t>
      </w:r>
    </w:p>
    <w:p>
      <w:pPr>
        <w:pStyle w:val="SourceCode"/>
      </w:pP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项目中，会搭配</w:t>
      </w:r>
      <w:r>
        <w:rPr>
          <w:rStyle w:val="VerbatimChar"/>
        </w:rPr>
        <w:t xml:space="preserve">react-redux</w:t>
      </w:r>
      <w:r>
        <w:t xml:space="preserve">进行使用</w:t>
      </w:r>
    </w:p>
    <w:p>
      <w:pPr>
        <w:pStyle w:val="BodyText"/>
      </w:pPr>
      <w:r>
        <w:t xml:space="preserve">完整代码如下：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redux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'redux'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initialState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创建reducer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"INCREMENT"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"DECREMENT"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"ADD_NUMBER"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根据reducer创建store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redux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(reducer)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subscribe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修改store中的state</w:t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"INCREMENT"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console.log(store.getState());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"DECREMENT"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console.log(store.getState());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"ADD_NUMBER"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console.log(store.getState());</w:t>
      </w:r>
    </w:p>
    <w:p>
      <w:pPr>
        <w:pStyle w:val="Heading3"/>
      </w:pPr>
      <w:bookmarkStart w:id="31" w:name="小结"/>
      <w:bookmarkEnd w:id="31"/>
      <w:r>
        <w:t xml:space="preserve">小结</w:t>
      </w:r>
    </w:p>
    <w:p>
      <w:pPr>
        <w:pStyle w:val="Compact"/>
        <w:numPr>
          <w:numId w:val="1002"/>
          <w:ilvl w:val="0"/>
        </w:numPr>
      </w:pPr>
      <w:r>
        <w:t xml:space="preserve">createStore可以帮助创建 store</w:t>
      </w:r>
    </w:p>
    <w:p>
      <w:pPr>
        <w:pStyle w:val="Compact"/>
        <w:numPr>
          <w:numId w:val="1002"/>
          <w:ilvl w:val="0"/>
        </w:numPr>
      </w:pPr>
      <w:r>
        <w:t xml:space="preserve">store.dispatch 帮助派发 action , action 会传递给 store</w:t>
      </w:r>
    </w:p>
    <w:p>
      <w:pPr>
        <w:pStyle w:val="Compact"/>
        <w:numPr>
          <w:numId w:val="1002"/>
          <w:ilvl w:val="0"/>
        </w:numPr>
      </w:pPr>
      <w:r>
        <w:t xml:space="preserve">store.getState 这个方法可以帮助获取 store 里边所有的数据内容</w:t>
      </w:r>
    </w:p>
    <w:p>
      <w:pPr>
        <w:pStyle w:val="Compact"/>
        <w:numPr>
          <w:numId w:val="1002"/>
          <w:ilvl w:val="0"/>
        </w:numPr>
      </w:pPr>
      <w:r>
        <w:t xml:space="preserve">store.subscrible 方法订阅 store 的改变，只要 store 发生改变， store.subscrible 这个函数接收的这个回调函数就会被执行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https://cn.redux.js.org/docs/introduction/</w:t>
      </w:r>
    </w:p>
    <w:p>
      <w:pPr>
        <w:pStyle w:val="Compact"/>
        <w:numPr>
          <w:numId w:val="1003"/>
          <w:ilvl w:val="0"/>
        </w:numPr>
      </w:pPr>
      <w:r>
        <w:t xml:space="preserve">https://www.redux.org.cn/docs/basics/Actions.html</w:t>
      </w:r>
    </w:p>
    <w:p>
      <w:pPr>
        <w:pStyle w:val="Compact"/>
        <w:numPr>
          <w:numId w:val="1003"/>
          <w:ilvl w:val="0"/>
        </w:numPr>
      </w:pPr>
      <w:r>
        <w:t xml:space="preserve">https://lulujianglab.com/posts/大白话解析 Redux 、 redux-thunk 、redux-saga 和 react-redux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fee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37e5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2022-06-04T10:27:26Z</dcterms:created>
  <dcterms:modified xsi:type="dcterms:W3CDTF">2022-06-04T10:27:26Z</dcterms:modified>
</cp:coreProperties>
</file>