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p>
    <w:p>
      <w:pPr/>
    </w:p>
    <w:p>
      <w:pPr/>
    </w:p>
    <w:p>
      <w:pPr/>
    </w:p>
    <w:p>
      <w:pPr/>
      <w:r>
        <w:rPr>
          <w:rFonts w:ascii="Times New Roman" w:hAnsi="Times New Roman" w:eastAsia="宋体" w:cs="宋体"/>
          <w:sz w:val="24"/>
        </w:rPr>
        <w:t>南昌应用技术师范学院</w:t>
      </w:r>
    </w:p>
    <w:p>
      <w:pPr/>
      <w:r>
        <w:rPr>
          <w:rFonts w:ascii="Times New Roman" w:hAnsi="Times New Roman" w:eastAsia="宋体" w:cs="宋体"/>
          <w:sz w:val="24"/>
        </w:rPr>
        <w:t>学士学位论文（设计）</w:t>
      </w:r>
    </w:p>
    <w:p>
      <w:pPr/>
      <w:r>
        <w:rPr>
          <w:rFonts w:ascii="Times New Roman" w:hAnsi="Times New Roman" w:eastAsia="宋体" w:cs="宋体"/>
          <w:sz w:val="24"/>
        </w:rPr>
        <w:t>基于混合推荐引擎的智能音乐播放平台</w:t>
        <w:br/>
        <w:t>设计与实现</w:t>
      </w:r>
    </w:p>
    <w:p>
      <w:pPr/>
    </w:p>
    <w:p>
      <w:pPr/>
      <w:r>
        <w:rPr>
          <w:rFonts w:ascii="Times New Roman" w:hAnsi="Times New Roman" w:eastAsia="宋体" w:cs="宋体"/>
          <w:sz w:val="24"/>
        </w:rPr>
        <w:t>学    院：信息工程学院</w:t>
      </w:r>
    </w:p>
    <w:p>
      <w:pPr/>
      <w:r>
        <w:rPr>
          <w:rFonts w:ascii="Times New Roman" w:hAnsi="Times New Roman" w:eastAsia="宋体" w:cs="宋体"/>
          <w:sz w:val="24"/>
        </w:rPr>
        <w:t>专    业：软件工程</w:t>
      </w:r>
    </w:p>
    <w:p>
      <w:pPr/>
      <w:r>
        <w:rPr>
          <w:rFonts w:ascii="Times New Roman" w:hAnsi="Times New Roman" w:eastAsia="宋体" w:cs="宋体"/>
          <w:sz w:val="24"/>
        </w:rPr>
        <w:t>姓    名：钟靖</w:t>
      </w:r>
    </w:p>
    <w:p>
      <w:pPr/>
      <w:r>
        <w:rPr>
          <w:rFonts w:ascii="Times New Roman" w:hAnsi="Times New Roman" w:eastAsia="宋体" w:cs="宋体"/>
          <w:sz w:val="24"/>
        </w:rPr>
        <w:t>学    号：120230730</w:t>
      </w:r>
    </w:p>
    <w:p>
      <w:pPr/>
      <w:r>
        <w:rPr>
          <w:rFonts w:ascii="Times New Roman" w:hAnsi="Times New Roman" w:eastAsia="宋体" w:cs="宋体"/>
          <w:sz w:val="24"/>
        </w:rPr>
        <w:t>指导教师：____________</w:t>
      </w:r>
    </w:p>
    <w:p>
      <w:pPr/>
    </w:p>
    <w:p>
      <w:pPr/>
    </w:p>
    <w:p>
      <w:pPr/>
    </w:p>
    <w:p>
      <w:pPr/>
    </w:p>
    <w:p>
      <w:pPr/>
      <w:r>
        <w:rPr>
          <w:rFonts w:ascii="Times New Roman" w:hAnsi="Times New Roman" w:eastAsia="宋体" w:cs="宋体"/>
          <w:sz w:val="24"/>
        </w:rPr>
        <w:t>2026 年 5 月</w:t>
      </w:r>
    </w:p>
    <w:p>
      <w:pPr/>
    </w:p>
    <w:p>
      <w:pPr/>
      <w:r>
        <w:rPr>
          <w:rFonts w:ascii="Times New Roman" w:hAnsi="Times New Roman" w:eastAsia="宋体" w:cs="宋体"/>
          <w:sz w:val="24"/>
        </w:rPr>
        <w:t>诚信声明</w:t>
      </w:r>
    </w:p>
    <w:p>
      <w:pPr/>
      <w:r>
        <w:rPr>
          <w:rFonts w:ascii="Times New Roman" w:hAnsi="Times New Roman" w:eastAsia="宋体" w:cs="宋体"/>
          <w:sz w:val="24"/>
        </w:rPr>
        <w:t>本人郑重声明：所呈交的学士学位论文（设计），是本人在导师指导下独立完成的研究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p>
    <w:p>
      <w:pPr/>
      <w:r>
        <w:rPr>
          <w:rFonts w:ascii="Times New Roman" w:hAnsi="Times New Roman" w:eastAsia="宋体" w:cs="宋体"/>
          <w:sz w:val="24"/>
        </w:rPr>
        <w:t>作者签名：____________    日期：2026 年 5 月</w:t>
      </w:r>
    </w:p>
    <w:p>
      <w:pPr/>
    </w:p>
    <w:p>
      <w:pPr>
        <w:spacing w:line="440" w:lineRule="exact"/>
        <w:ind w:firstLine="420"/>
        <w:jc w:val="center"/>
      </w:pPr>
      <w:r>
        <w:rPr>
          <w:rFonts w:ascii="Times New Roman" w:hAnsi="Times New Roman" w:eastAsia="黑体" w:cs="黑体"/>
          <w:b/>
          <w:sz w:val="30"/>
        </w:rPr>
        <w:t>摘  要</w:t>
      </w:r>
    </w:p>
    <w:p>
      <w:pPr>
        <w:spacing w:line="440" w:lineRule="exact"/>
        <w:ind w:firstLine="420"/>
      </w:pPr>
      <w:r>
        <w:rPr>
          <w:rFonts w:ascii="Times New Roman" w:hAnsi="Times New Roman" w:eastAsia="楷体_GB2312" w:cs="楷体_GB2312"/>
          <w:sz w:val="21"/>
        </w:rPr>
        <w:t>随着数字音乐产业的蓬勃发展，音乐平台面临着严峻的信息过载问题。传统单一推荐算法（协同过滤、基于内容、热度排序）各有优劣：协同过滤存在冷启动和稀疏性问题，基于内容的推荐存在特征依赖和多样性不足问题，热度排序无法实现个性化。</w:t>
      </w:r>
    </w:p>
    <w:p>
      <w:pPr>
        <w:spacing w:line="440" w:lineRule="exact"/>
        <w:ind w:firstLine="420"/>
      </w:pPr>
      <w:r>
        <w:rPr>
          <w:rFonts w:ascii="Times New Roman" w:hAnsi="Times New Roman" w:eastAsia="楷体_GB2312" w:cs="楷体_GB2312"/>
          <w:sz w:val="21"/>
        </w:rPr>
        <w:t>本文设计并实现了一个基于混合推荐引擎的智能音乐播放平台。核心工作包括：（1）设计了融合协同过滤（UserCF+ItemCF）、基于内容推荐（genre/artist/album 特征匹配）、热度加权和随机探索四种策略的混合推荐架构，根据用户交互活跃度动态调整权重，实现了冷启动退化机制；（2）构建了双端统一的系统架构，后端基于 Spring Boot 3.2 + Spring Data JPA + MySQL 8.0，同时为 Web 端（Thymeleaf）和微信小程序端提供 REST API，支持表单登录和 JWT 令牌两种鉴权方式；（3）通过 Caffeine 本地缓存、消除 N+1 查询等手段进行了性能优化，首页响应时间从 165ms 降至 19ms；（4）采用留出法对推荐引擎进行量化评估，活跃用户组混合引擎 P@5 达到 0.438，优于单一协同过滤（0.375）和基于内容推荐（0.354）；稀疏用户组（交互数 ≤ 5）中内容推荐和混合引擎表现出更好的冷启动鲁棒性。</w:t>
      </w:r>
    </w:p>
    <w:p>
      <w:pPr>
        <w:spacing w:line="440" w:lineRule="exact"/>
        <w:ind w:firstLine="420"/>
      </w:pPr>
      <w:r>
        <w:rPr>
          <w:rFonts w:ascii="Times New Roman" w:hAnsi="Times New Roman" w:eastAsia="楷体_GB2312" w:cs="楷体_GB2312"/>
          <w:sz w:val="21"/>
        </w:rPr>
        <w:t>系统已完成全部核心功能开发和单元测试，可稳定运行于 http://localhost:8080/。本研究验证了混合推荐引擎在音乐场景下的有效性，为类似信息过载场景的个性化推荐提供了可复用的工程实践。</w:t>
      </w:r>
    </w:p>
    <w:p>
      <w:pPr>
        <w:spacing w:line="440" w:lineRule="exact"/>
        <w:ind w:firstLine="420"/>
      </w:pPr>
      <w:r>
        <w:rPr>
          <w:rFonts w:ascii="Times New Roman" w:hAnsi="Times New Roman" w:eastAsia="楷体_GB2312" w:cs="楷体_GB2312"/>
          <w:sz w:val="21"/>
        </w:rPr>
        <w:t>关键词：混合推荐引擎；协同过滤；基于内容推荐；Spring Boot；音乐播放平台</w:t>
      </w:r>
    </w:p>
    <w:p>
      <w:pPr/>
    </w:p>
    <w:p>
      <w:pPr>
        <w:spacing w:line="500" w:lineRule="exact" w:before="0" w:after="0"/>
        <w:ind w:firstLine="420"/>
        <w:jc w:val="both"/>
      </w:pPr>
      <w:r>
        <w:rPr>
          <w:rFonts w:ascii="Times New Roman" w:hAnsi="Times New Roman" w:eastAsia="宋体" w:cs="宋体"/>
          <w:sz w:val="24"/>
        </w:rPr>
        <w:t>Abstract</w:t>
      </w:r>
    </w:p>
    <w:p>
      <w:pPr>
        <w:spacing w:line="500" w:lineRule="exact" w:before="0" w:after="0"/>
        <w:ind w:firstLine="420"/>
        <w:jc w:val="both"/>
      </w:pPr>
      <w:r>
        <w:rPr>
          <w:rFonts w:ascii="Times New Roman" w:hAnsi="Times New Roman" w:eastAsia="宋体" w:cs="宋体"/>
          <w:sz w:val="24"/>
        </w:rPr>
        <w:t>With the explosive growth of digital music resources, music platforms face severe information overload challenges. Traditional single recommendation algorithms—collaborative filtering, content-based filtering, and popularity ranking—each have distinct limitations: collaborative filtering suffers from cold-start and sparsity issues, content-based recommendation relies on feature engineering, while popularity ranking cannot achieve personalization.</w:t>
      </w:r>
    </w:p>
    <w:p>
      <w:pPr>
        <w:spacing w:line="500" w:lineRule="exact" w:before="0" w:after="0"/>
        <w:ind w:firstLine="420"/>
        <w:jc w:val="both"/>
      </w:pPr>
      <w:r>
        <w:rPr>
          <w:rFonts w:ascii="Times New Roman" w:hAnsi="Times New Roman" w:eastAsia="宋体" w:cs="宋体"/>
          <w:sz w:val="24"/>
        </w:rPr>
        <w:t>This thesis designs and implements an intelligent music playback platform based on a hybrid recommendation engine. The main contributions include: (1) A hybrid recommendation architecture that fuses four strategies—collaborative filtering (UserCF + ItemCF), content-based filtering (genre/artist/album feature matching), popularity weighting, and random exploration—with dynamically adjusted weights based on user interaction activity level; (2) A unified dual-end system architecture built on Spring Boot 3.2 + Spring Data JPA + MySQL 8.0, providing REST APIs for both Web (Thymeleaf) and WeChat Mini Program clients; (3) Performance optimizations including Caffeine local caching and N+1 query elimination, reducing homepage response time from 165ms to 19ms; (4) Quantitative evaluation using the Hold-Out method. For active users, the hybrid engine achieves P@5 of 0.438, outperforming pure collaborative filtering (0.375) and content-based filtering (0.354). For sparse users (≤5 interactions), content-based and hybrid approaches show better cold-start robustness than collaborative filtering and popularity ranking.</w:t>
      </w:r>
    </w:p>
    <w:p>
      <w:pPr>
        <w:spacing w:line="500" w:lineRule="exact" w:before="0" w:after="0"/>
        <w:ind w:firstLine="420"/>
        <w:jc w:val="both"/>
      </w:pPr>
      <w:r>
        <w:rPr>
          <w:rFonts w:ascii="Times New Roman" w:hAnsi="Times New Roman" w:eastAsia="宋体" w:cs="宋体"/>
          <w:sz w:val="24"/>
        </w:rPr>
        <w:t>Keywords: Hybrid Recommendation Engine; Collaborative Filtering; Content-Based Filtering; Spring Boot; Music Playback Platform</w:t>
      </w:r>
    </w:p>
    <w:p>
      <w:pPr/>
    </w:p>
    <w:p>
      <w:pPr>
        <w:spacing w:line="500" w:lineRule="exact" w:before="0" w:after="0"/>
        <w:ind w:firstLine="420"/>
        <w:jc w:val="both"/>
      </w:pPr>
      <w:r>
        <w:rPr>
          <w:rFonts w:ascii="Times New Roman" w:hAnsi="Times New Roman" w:eastAsia="宋体" w:cs="宋体"/>
          <w:sz w:val="24"/>
        </w:rPr>
        <w:t>目  录</w:t>
      </w:r>
    </w:p>
    <w:p>
      <w:pPr>
        <w:pStyle w:val="Heading1"/>
        <w:spacing w:before="300" w:after="300"/>
        <w:jc w:val="center"/>
        <w:pageBreakBefore/>
      </w:pPr>
      <w:r>
        <w:rPr>
          <w:rFonts w:ascii="Times New Roman" w:hAnsi="Times New Roman" w:eastAsia="黑体" w:cs="黑体"/>
          <w:b/>
          <w:sz w:val="30"/>
        </w:rPr>
        <w:t>第1章  绪论</w:t>
      </w:r>
    </w:p>
    <w:p>
      <w:pPr>
        <w:pStyle w:val="Heading2"/>
        <w:spacing w:before="160" w:after="160"/>
        <w:jc w:val="left"/>
      </w:pPr>
      <w:r>
        <w:rPr>
          <w:rFonts w:ascii="Times New Roman" w:hAnsi="Times New Roman" w:eastAsia="黑体" w:cs="黑体"/>
          <w:b/>
          <w:sz w:val="28"/>
        </w:rPr>
        <w:t>1.1  研究背景与意义</w:t>
      </w:r>
    </w:p>
    <w:p>
      <w:pPr>
        <w:spacing w:line="500" w:lineRule="exact" w:before="0" w:after="0"/>
        <w:ind w:firstLine="420"/>
        <w:jc w:val="both"/>
      </w:pPr>
      <w:r>
        <w:rPr>
          <w:rFonts w:ascii="Times New Roman" w:hAnsi="Times New Roman" w:eastAsia="宋体" w:cs="宋体"/>
          <w:sz w:val="24"/>
        </w:rPr>
        <w:t>随着数字音乐产业的蓬勃发展，音乐资源呈现爆炸式增长。根据 IFPI 2024 年全球音乐报告，流媒体收入占比已超过 70%，用户面临着严峻的信息过载问题。在数百万首歌曲中，如何高效发现自己真正喜欢的音乐，已成为音乐平台和用户共同面临的核心挑战。</w:t>
      </w:r>
    </w:p>
    <w:p>
      <w:pPr>
        <w:spacing w:line="500" w:lineRule="exact" w:before="0" w:after="0"/>
        <w:ind w:firstLine="420"/>
        <w:jc w:val="both"/>
      </w:pPr>
      <w:r>
        <w:rPr>
          <w:rFonts w:ascii="Times New Roman" w:hAnsi="Times New Roman" w:eastAsia="宋体" w:cs="宋体"/>
          <w:sz w:val="24"/>
        </w:rPr>
        <w:t>传统单一推荐算法（协同过滤、基于内容、热度排序）各有优劣：协同过滤存在冷启动和稀疏性问题，基于内容的推荐存在特征依赖和同质化问题，热度排序则无法满足个性化需求。本课题设计了融合多种策略的混合推荐引擎，旨在弥补单一算法的短板，提升推荐质量。</w:t>
      </w:r>
    </w:p>
    <w:p>
      <w:pPr>
        <w:pStyle w:val="Heading2"/>
        <w:spacing w:before="160" w:after="160"/>
        <w:jc w:val="left"/>
      </w:pPr>
      <w:r>
        <w:rPr>
          <w:rFonts w:ascii="Times New Roman" w:hAnsi="Times New Roman" w:eastAsia="黑体" w:cs="黑体"/>
          <w:b/>
          <w:sz w:val="28"/>
        </w:rPr>
        <w:t>1.2  国内外研究现状</w:t>
      </w:r>
    </w:p>
    <w:p>
      <w:pPr>
        <w:spacing w:line="500" w:lineRule="exact" w:before="0" w:after="0"/>
        <w:ind w:firstLine="420"/>
        <w:jc w:val="both"/>
      </w:pPr>
      <w:r>
        <w:rPr>
          <w:rFonts w:ascii="Times New Roman" w:hAnsi="Times New Roman" w:eastAsia="宋体" w:cs="宋体"/>
          <w:sz w:val="24"/>
        </w:rPr>
        <w:t>Spotify 的 Discover Weekly 播放列表是工业界最成功的音乐推荐案例之一，每周为超过 1 亿用户生成 30 首个性化歌曲[15]。Spotify 公开的技术博客显示，其推荐系统融合了协同过滤（基于用户行为）、音频特征分析（从波形提取 20 维 embedding）、文本分析（处理歌单名称和描述）、社交关系（好友正在听的歌）等多种信号，最终用加权融合输出结果。值得注意的是，Spotify 在用户冷启动时会引导用户选择 3-5 个喜欢的艺术家，用这些种子构建初始画像，再逐步过渡到协同过滤。</w:t>
      </w:r>
    </w:p>
    <w:p>
      <w:pPr>
        <w:spacing w:line="500" w:lineRule="exact" w:before="0" w:after="0"/>
        <w:ind w:firstLine="420"/>
        <w:jc w:val="both"/>
      </w:pPr>
      <w:r>
        <w:rPr>
          <w:rFonts w:ascii="Times New Roman" w:hAnsi="Times New Roman" w:eastAsia="宋体" w:cs="宋体"/>
          <w:sz w:val="24"/>
        </w:rPr>
        <w:t>国内方面，网易云音乐的推荐系统将社交关系引入推荐——用户的歌单收藏、评论互动、关注关系都作为推荐信号。这种社交化推荐在中文音乐市场取得了显著效果，网易云音乐也因此积累了大量高粘性用户。QQ 音乐则侧重场景化推荐，基于用户的听歌时间（早高峰、深夜、周末）、地理位置（通勤、健身房）等上下文信息调整推荐策略[16]。</w:t>
      </w:r>
    </w:p>
    <w:p>
      <w:pPr>
        <w:spacing w:line="500" w:lineRule="exact" w:before="0" w:after="0"/>
        <w:ind w:firstLine="420"/>
        <w:jc w:val="both"/>
      </w:pPr>
      <w:r>
        <w:rPr>
          <w:rFonts w:ascii="Times New Roman" w:hAnsi="Times New Roman" w:eastAsia="宋体" w:cs="宋体"/>
          <w:sz w:val="24"/>
        </w:rPr>
        <w:t>这些工业级平台的推荐系统规模远超学术研究和毕业设计，但它们遵循的核心原则与本课题高度一致：混合策略、冷启动兜底、可解释性优化、持续反馈学习。本课题在中小规模数据集上实现的四路混合推荐引擎，虽然无法达到工业级精度，但其架构设计（算法解耦、权重可配置、诊断可观测）与 Spotify、网易云等平台的设计理念是相通的。</w:t>
      </w:r>
    </w:p>
    <w:p>
      <w:pPr>
        <w:spacing w:line="500" w:lineRule="exact" w:before="0" w:after="0"/>
        <w:ind w:firstLine="420"/>
        <w:jc w:val="both"/>
      </w:pPr>
      <w:r>
        <w:rPr>
          <w:rFonts w:ascii="Times New Roman" w:hAnsi="Times New Roman" w:eastAsia="宋体" w:cs="宋体"/>
          <w:sz w:val="24"/>
        </w:rPr>
        <w:t>通过对上述文献的梳理，可以总结出当前推荐系统研究中存在的几个明显不足。第一，学术论文大多聚焦于单一算法的精度对比和改进，较少关注推荐系统的完整工程实现——一个能上线运行的推荐系统不仅需要算法，还需要处理数据管道、性能优化、安全鉴权、前端交互等大量工程问题。第二，很多毕业设计项目将"推荐系统"简化为算法原型，只实现了核心推荐逻辑，缺少完整的业务闭环。第三，关于推荐系统性能优化（如 N+1 查询修复、批量数据加载）的工程经验大多散落在技术博客和工业实践中，系统性的总结和对比研究较少。</w:t>
      </w:r>
    </w:p>
    <w:p>
      <w:pPr>
        <w:spacing w:line="500" w:lineRule="exact" w:before="0" w:after="0"/>
        <w:ind w:firstLine="420"/>
        <w:jc w:val="both"/>
      </w:pPr>
      <w:r>
        <w:rPr>
          <w:rFonts w:ascii="Times New Roman" w:hAnsi="Times New Roman" w:eastAsia="宋体" w:cs="宋体"/>
          <w:sz w:val="24"/>
        </w:rPr>
        <w:t>本课题的定位正是瞄准这三个空白：在算法层面，实现了协同过滤（UserCF + ItemCF 双模式、皮尔逊 + Jaccard 双相似度融合）、内容推荐和混合推荐（四路加权、动态权重）三种方法，并通过留出法离线评估验证混合策略的实际效果；在工程层面，构建了覆盖用户认证（双通道鉴权）、歌曲管理、歌单收藏、播放交互、推荐展示、管理后台诊断等完整功能链路的音乐推荐系统，同时提供了基于 Thymeleaf 的 Web 端和基于微信小程序原生框架的移动端两个前端，后端通过 REST API 同时服务于两端；在优化层面，修复了推荐链路中的 N+1 查询问题（将循环内单条查询改为批量 IN 查询 + 内存分组），实现了 Gzip 压缩、静态资源缓存、参数校验等工程优化。</w:t>
      </w:r>
    </w:p>
    <w:p>
      <w:pPr>
        <w:pStyle w:val="Heading2"/>
        <w:spacing w:before="160" w:after="160"/>
        <w:jc w:val="left"/>
      </w:pPr>
      <w:r>
        <w:rPr>
          <w:rFonts w:ascii="Times New Roman" w:hAnsi="Times New Roman" w:eastAsia="黑体" w:cs="黑体"/>
          <w:b/>
          <w:sz w:val="28"/>
        </w:rPr>
        <w:t>1.3  研究内容与论文结构</w:t>
      </w:r>
    </w:p>
    <w:p>
      <w:pPr>
        <w:spacing w:line="500" w:lineRule="exact" w:before="0" w:after="0"/>
        <w:ind w:firstLine="420"/>
        <w:jc w:val="both"/>
      </w:pPr>
      <w:r>
        <w:rPr>
          <w:rFonts w:ascii="Times New Roman" w:hAnsi="Times New Roman" w:eastAsia="宋体" w:cs="宋体"/>
          <w:sz w:val="24"/>
        </w:rPr>
        <w:t>本文围绕基于混合推荐引擎的智能音乐播放平台展开研究，主要内容包括：设计融合协同过滤、基于内容推荐、热度加权和随机探索的混合推荐架构；实现双端统一的后端系统（Web + 微信小程序）；通过离线评估对推荐引擎进行量化验证；构建完整的用户交互闭环（播放、点赞、收藏、跳过）。</w:t>
      </w:r>
    </w:p>
    <w:p>
      <w:pPr>
        <w:spacing w:line="500" w:lineRule="exact" w:before="0" w:after="0"/>
        <w:ind w:firstLine="420"/>
        <w:jc w:val="both"/>
      </w:pPr>
      <w:r>
        <w:rPr>
          <w:rFonts w:ascii="Times New Roman" w:hAnsi="Times New Roman" w:eastAsia="宋体" w:cs="宋体"/>
          <w:sz w:val="24"/>
        </w:rPr>
        <w:t>论文结构如下：第 2 章介绍推荐系统的相关理论基础；第 3 章进行需求分析；第 4 章阐述系统设计；第 5 章详解推荐引擎的核心实现；第 6 章展示实验结果与分析；第 7 章总结全文并展望未来工作。</w:t>
      </w:r>
    </w:p>
    <w:p>
      <w:pPr>
        <w:pStyle w:val="Heading1"/>
        <w:spacing w:before="300" w:after="300"/>
        <w:jc w:val="center"/>
        <w:pageBreakBefore/>
      </w:pPr>
      <w:r>
        <w:rPr>
          <w:rFonts w:ascii="Times New Roman" w:hAnsi="Times New Roman" w:eastAsia="黑体" w:cs="黑体"/>
          <w:b/>
          <w:sz w:val="30"/>
        </w:rPr>
        <w:t>第2章  相关技术与理论基础</w:t>
      </w:r>
    </w:p>
    <w:p>
      <w:pPr>
        <w:pStyle w:val="Heading2"/>
        <w:spacing w:before="160" w:after="160"/>
        <w:jc w:val="left"/>
      </w:pPr>
      <w:r>
        <w:rPr>
          <w:rFonts w:ascii="Times New Roman" w:hAnsi="Times New Roman" w:eastAsia="黑体" w:cs="黑体"/>
          <w:b/>
          <w:sz w:val="28"/>
        </w:rPr>
        <w:t>2.1  推荐系统概述</w:t>
      </w:r>
    </w:p>
    <w:p>
      <w:pPr>
        <w:spacing w:line="500" w:lineRule="exact" w:before="0" w:after="0"/>
        <w:ind w:firstLine="420"/>
        <w:jc w:val="both"/>
      </w:pPr>
      <w:r>
        <w:rPr>
          <w:rFonts w:ascii="Times New Roman" w:hAnsi="Times New Roman" w:eastAsia="宋体" w:cs="宋体"/>
          <w:sz w:val="24"/>
        </w:rPr>
        <w:t>推荐系统是信息过滤系统的一种，旨在帮助用户从大量信息中发现感兴趣的内容。典型的推荐系统架构包括：用户数据收集、推荐引擎、排序层和展示层。</w:t>
      </w:r>
    </w:p>
    <w:p>
      <w:pPr>
        <w:spacing w:line="500" w:lineRule="exact" w:before="0" w:after="0"/>
        <w:ind w:firstLine="420"/>
        <w:jc w:val="both"/>
      </w:pPr>
      <w:r>
        <w:rPr>
          <w:rFonts w:ascii="Times New Roman" w:hAnsi="Times New Roman" w:eastAsia="宋体" w:cs="宋体"/>
          <w:sz w:val="24"/>
        </w:rPr>
        <w:t>随着互联网规模的持续扩张，信息过载问题日益突出。用户面对海量内容难以高效获取自己真正感兴趣的信息，推荐系统正是为解决这一矛盾而生[1]。推荐系统的核心任务是在没有明确查询条件的情况下，主动为用户生成可能感兴趣的内容列表。根据推荐方法的不同，学术界通常将推荐系统分为三大类：协同过滤推荐、基于内容的推荐和混合推荐[2]。</w:t>
      </w:r>
    </w:p>
    <w:p>
      <w:pPr>
        <w:spacing w:line="500" w:lineRule="exact" w:before="0" w:after="0"/>
        <w:ind w:firstLine="420"/>
        <w:jc w:val="both"/>
      </w:pPr>
      <w:r>
        <w:rPr>
          <w:rFonts w:ascii="Times New Roman" w:hAnsi="Times New Roman" w:eastAsia="宋体" w:cs="宋体"/>
          <w:sz w:val="24"/>
        </w:rPr>
        <w:t>协同过滤（Collaborative Filtering）是最早被广泛应用的推荐范式，其基本思想是"和你口味相似的人喜欢的东西，你也可能喜欢"。根据相似度计算对象的不同，协同过滤又分为基于用户的协同过滤（UserCF）和基于物品的协同过滤（ItemCF）两种。UserCF 通过找到与目标用户交互历史最相似的 K 个用户，将这些相似用户喜欢但目标用户尚未接触过的物品推荐出来[3]。ItemCF 则反过来，先计算物品之间的相似度（共现关系），再用用户历史偏好加权推荐相似物品[4]。基于内容的推荐（Content-Based Filtering）不依赖其他用户的数据，而是从物品本身的属性（如风格标签、文本描述、音频特征）提取特征向量，计算与用户画像的匹配度来产生推荐[5]。混合推荐（Hybrid Recommendation）则将多种方法组合起来，旨在克服单一方法的固有缺陷，获得更优的推荐效果[6]。</w:t>
      </w:r>
    </w:p>
    <w:p>
      <w:pPr>
        <w:spacing w:line="500" w:lineRule="exact" w:before="0" w:after="0"/>
        <w:ind w:firstLine="420"/>
        <w:jc w:val="both"/>
      </w:pPr>
      <w:r>
        <w:rPr>
          <w:rFonts w:ascii="Times New Roman" w:hAnsi="Times New Roman" w:eastAsia="宋体" w:cs="宋体"/>
          <w:sz w:val="24"/>
        </w:rPr>
        <w:t>二、协同过滤算法研究现状</w:t>
      </w:r>
    </w:p>
    <w:p>
      <w:pPr>
        <w:spacing w:line="500" w:lineRule="exact" w:before="0" w:after="0"/>
        <w:ind w:firstLine="420"/>
        <w:jc w:val="both"/>
      </w:pPr>
      <w:r>
        <w:rPr>
          <w:rFonts w:ascii="Times New Roman" w:hAnsi="Times New Roman" w:eastAsia="宋体" w:cs="宋体"/>
          <w:sz w:val="24"/>
        </w:rPr>
        <w:t>2.1 相似度度量方法</w:t>
      </w:r>
    </w:p>
    <w:p>
      <w:pPr>
        <w:spacing w:line="500" w:lineRule="exact" w:before="0" w:after="0"/>
        <w:ind w:firstLine="420"/>
        <w:jc w:val="both"/>
      </w:pPr>
      <w:r>
        <w:rPr>
          <w:rFonts w:ascii="Times New Roman" w:hAnsi="Times New Roman" w:eastAsia="宋体" w:cs="宋体"/>
          <w:sz w:val="24"/>
        </w:rPr>
        <w:t>相似度计算是协同过滤算法的核心步骤。传统的相似度度量方法主要包括余弦相似度（Cosine Similarity）、皮尔逊相关系数（Pearson Correlation Coefficient）和 Jaccard 相似度三种。余弦相似度将用户或物品的交互向量视为欧氏空间中的点，用夹角余弦值衡量方向接近程度，对评分幅度不敏感。皮尔逊相关系数在此基础上做了均值中心化处理，消除了不同用户评分标准不一致的影响，被认为是评分数据下更可靠的相似度度量[7]。Jaccard 相似度则只关注"是否交互"这一二值信息，适用于隐式反馈场景（仅有播放/点赞记录而无具体评分值），计算方式为两个集合交集与并集的比值。</w:t>
      </w:r>
    </w:p>
    <w:p>
      <w:pPr>
        <w:spacing w:line="500" w:lineRule="exact" w:before="0" w:after="0"/>
        <w:ind w:firstLine="420"/>
        <w:jc w:val="both"/>
      </w:pPr>
      <w:r>
        <w:rPr>
          <w:rFonts w:ascii="Times New Roman" w:hAnsi="Times New Roman" w:eastAsia="宋体" w:cs="宋体"/>
          <w:sz w:val="24"/>
        </w:rPr>
        <w:t>近年来，研究者们发现单一相似度在不同数据稀疏度场景下的表现差异很大。当用户共同交互的物品较少时，皮尔逊相关系数会因为分母过小导致相似度值剧烈波动，此时退化为 Jaccard 相似度或加入平滑因子可以提升稳定性[8]。本课题在协同过滤实现中采用了皮尔逊相关系数为主、Jaccard 相似度为辅的融合策略——当用户共同交互的歌曲数不足 2 首时自动切换为 Jaccard 计算，实践证明这一退避策略在稀疏数据场景下有效降低了相似度计算的噪声。</w:t>
      </w:r>
    </w:p>
    <w:p>
      <w:pPr>
        <w:spacing w:line="500" w:lineRule="exact" w:before="0" w:after="0"/>
        <w:ind w:firstLine="420"/>
        <w:jc w:val="both"/>
      </w:pPr>
      <w:r>
        <w:rPr>
          <w:rFonts w:ascii="Times New Roman" w:hAnsi="Times New Roman" w:eastAsia="宋体" w:cs="宋体"/>
          <w:sz w:val="24"/>
        </w:rPr>
        <w:t>2.2 冷启动问题与稀疏性问题</w:t>
      </w:r>
    </w:p>
    <w:p>
      <w:pPr>
        <w:spacing w:line="500" w:lineRule="exact" w:before="0" w:after="0"/>
        <w:ind w:firstLine="420"/>
        <w:jc w:val="both"/>
      </w:pPr>
      <w:r>
        <w:rPr>
          <w:rFonts w:ascii="Times New Roman" w:hAnsi="Times New Roman" w:eastAsia="宋体" w:cs="宋体"/>
          <w:sz w:val="24"/>
        </w:rPr>
        <w:t>协同过滤最突出的两个局限性是冷启动问题和稀疏性问题。冷启动问题分为新用户冷启动和新物品冷启动两种：新用户没有任何交互历史，协同过滤无法为其找到相似邻居，也无法计算有效的相似度；新物品没有被任何用户交互过，ItemCF 的共现矩阵中也找不到它的位置[9]。稀疏性问题指用户-物品交互矩阵中绝大多数位置为空，尤其是在物品数量巨大（如千万级曲库）而用户交互有限的情况下，数据稀疏度可达 99% 以上，严重影响相似度计算的可靠性。</w:t>
      </w:r>
    </w:p>
    <w:p>
      <w:pPr>
        <w:spacing w:line="500" w:lineRule="exact" w:before="0" w:after="0"/>
        <w:ind w:firstLine="420"/>
        <w:jc w:val="both"/>
      </w:pPr>
      <w:r>
        <w:rPr>
          <w:rFonts w:ascii="Times New Roman" w:hAnsi="Times New Roman" w:eastAsia="宋体" w:cs="宋体"/>
          <w:sz w:val="24"/>
        </w:rPr>
        <w:t>针对冷启动问题，学术界提出了多种缓解策略。新用户冷启动方面，最常见的做法是引入基于内容的推荐作为兜底——利用用户注册时提供的偏好标签或首次交互行为快速构建初步画像；也有研究采用热门推荐 + 随机打散的混合策略，让新用户在浏览中产生反馈后逐步过渡到协同过滤[10]。新物品冷启动方面，内容推荐天然具备优势，因为它不依赖用户行为数据，只要物品有可提取的属性特征就能推荐。本课题的混合推荐引擎正是基于这一思路设计：冷启动用户（无交互记录）时，热门推荐占 50% 权重 + 随机打散占 50%；交互稀少用户（≤5 条交互）时自动提升内容推荐权重至 50%、协同过滤降至 20%；只有当用户有充足行为数据（&gt;5 条交互）时才以协同过滤为主（50% 权重）。</w:t>
      </w:r>
    </w:p>
    <w:p>
      <w:pPr>
        <w:spacing w:line="500" w:lineRule="exact" w:before="0" w:after="0"/>
        <w:ind w:firstLine="420"/>
        <w:jc w:val="both"/>
      </w:pPr>
      <w:r>
        <w:rPr>
          <w:rFonts w:ascii="Times New Roman" w:hAnsi="Times New Roman" w:eastAsia="宋体" w:cs="宋体"/>
          <w:sz w:val="24"/>
        </w:rPr>
        <w:t>2.3 隐式反馈数据处理</w:t>
      </w:r>
    </w:p>
    <w:p>
      <w:pPr>
        <w:spacing w:line="500" w:lineRule="exact" w:before="0" w:after="0"/>
        <w:ind w:firstLine="420"/>
        <w:jc w:val="both"/>
      </w:pPr>
      <w:r>
        <w:rPr>
          <w:rFonts w:ascii="Times New Roman" w:hAnsi="Times New Roman" w:eastAsia="宋体" w:cs="宋体"/>
          <w:sz w:val="24"/>
        </w:rPr>
        <w:t>传统协同过滤多显式评分数据（如 1-5 星评分）设计，但在实际音乐平台中，用户很少主动打分，平台能获取的大多是隐式反馈——播放、点赞、收藏、跳过等行为[11]。Hu 等人在 2008 年提出的隐式反馈协同过滤框架指出，隐式反馈数据只有"正样本"（用户做了某个动作），没有"负样本"（用户没做不代表不喜欢，可能只是没看到），不能直接套用显式评分的相似度计算方法。他们提出将隐式反馈转换为置信度加权的偏好值，播放次数越多置信度越高。</w:t>
      </w:r>
    </w:p>
    <w:p>
      <w:pPr>
        <w:spacing w:line="500" w:lineRule="exact" w:before="0" w:after="0"/>
        <w:ind w:firstLine="420"/>
        <w:jc w:val="both"/>
      </w:pPr>
      <w:r>
        <w:rPr>
          <w:rFonts w:ascii="Times New Roman" w:hAnsi="Times New Roman" w:eastAsia="宋体" w:cs="宋体"/>
          <w:sz w:val="24"/>
        </w:rPr>
        <w:t>本课题的 UserSongInteraction 表记录了用户对每首歌的播放次数、点赞状态和最近播放时间，并将其转换为隐式评分矩阵：点赞记 2 分、播放记 1 分（播放次数超过阈值时可加权重），跳过或快速切换则作为弱负信号处理。这种转换方式既保留了用户行为的强度信息，又避免了隐式反馈中"未交互 = 不喜欢"的假设陷阱。</w:t>
      </w:r>
    </w:p>
    <w:p>
      <w:pPr>
        <w:spacing w:line="500" w:lineRule="exact" w:before="0" w:after="0"/>
        <w:ind w:firstLine="420"/>
        <w:jc w:val="both"/>
      </w:pPr>
      <w:r>
        <w:rPr>
          <w:rFonts w:ascii="Times New Roman" w:hAnsi="Times New Roman" w:eastAsia="宋体" w:cs="宋体"/>
          <w:sz w:val="24"/>
        </w:rPr>
        <w:t>三、基于内容的推荐研究现状</w:t>
      </w:r>
    </w:p>
    <w:p>
      <w:pPr>
        <w:spacing w:line="500" w:lineRule="exact" w:before="0" w:after="0"/>
        <w:ind w:firstLine="420"/>
        <w:jc w:val="both"/>
      </w:pPr>
      <w:r>
        <w:rPr>
          <w:rFonts w:ascii="Times New Roman" w:hAnsi="Times New Roman" w:eastAsia="宋体" w:cs="宋体"/>
          <w:sz w:val="24"/>
        </w:rPr>
        <w:t>基于内容的推荐是最早的推荐方法之一，其核心思想是根据物品的属性特征推荐与用户历史偏好相似的物品[5]。Pazzani 和 Billsus 在 2007 年对内容推荐系统进行了系统性综述，指出内容推荐的优势在于独立于用户行为数据、不存在新物品冷启动问题，且推荐结果具有可解释性（可以告诉用户"推荐这首歌是因为你之前喜欢过类似风格的歌曲"）。但内容推荐也有明显缺点：需要物品有可结构化提取的属性特征（纯音频特征需要复杂的信号处理），且推荐结果容易同质化（永远推荐和历史偏好相似的东西，缺乏多样性）。</w:t>
      </w:r>
    </w:p>
    <w:p>
      <w:pPr>
        <w:spacing w:line="500" w:lineRule="exact" w:before="0" w:after="0"/>
        <w:ind w:firstLine="420"/>
        <w:jc w:val="both"/>
      </w:pPr>
      <w:r>
        <w:rPr>
          <w:rFonts w:ascii="Times New Roman" w:hAnsi="Times New Roman" w:eastAsia="宋体" w:cs="宋体"/>
          <w:sz w:val="24"/>
        </w:rPr>
        <w:t>在音乐推荐场景中，可用于内容推荐的特征包括：风格标签（流行、摇滚、古典等）、情感标签（欢快、悲伤、治愈等）、歌手、专辑、音频频谱特征、歌词主题等。其中风格标签最容易获取且效果最稳定，是目前主流音乐平台内容推荐的基础特征。本课题的内容推荐模块从歌曲的风格标签构建 one-hot 特征向量，对用户历史交互歌曲的特征向量求均值得到用户画像，再计算候选歌曲与用户画像的余弦相似度作为内容推荐得分。虽然实现简单，但在冷启动场景下能快速产生有一定准确度的推荐，是混合推荐引擎中不可或缺的兜底策略。</w:t>
      </w:r>
    </w:p>
    <w:p>
      <w:pPr>
        <w:spacing w:line="500" w:lineRule="exact" w:before="0" w:after="0"/>
        <w:ind w:firstLine="420"/>
        <w:jc w:val="both"/>
      </w:pPr>
      <w:r>
        <w:rPr>
          <w:rFonts w:ascii="Times New Roman" w:hAnsi="Times New Roman" w:eastAsia="宋体" w:cs="宋体"/>
          <w:sz w:val="24"/>
        </w:rPr>
        <w:t>四、混合推荐策略研究现状</w:t>
      </w:r>
    </w:p>
    <w:p>
      <w:pPr>
        <w:spacing w:line="500" w:lineRule="exact" w:before="0" w:after="0"/>
        <w:ind w:firstLine="420"/>
        <w:jc w:val="both"/>
      </w:pPr>
      <w:r>
        <w:rPr>
          <w:rFonts w:ascii="Times New Roman" w:hAnsi="Times New Roman" w:eastAsia="宋体" w:cs="宋体"/>
          <w:sz w:val="24"/>
        </w:rPr>
        <w:t>为了综合协同过滤和内容推荐各自的优势，混合推荐策略成为了当前推荐系统研究的热点[6]。Aggarwal 在《Recommender Systems: The Textbook》中将混合方式归纳为四大类：（1）加权融合（Weighted）：对多种方法的结果按权重加权求和，最简单也最常用；（2）级联混合（Cascaded）：先用一种方法过滤候选集，再用另一种方法精排；（3）特征组合（Feature Combination）：将多种来源的特征拼接后输入统一的模型；（4）元学习（Meta-Learning）：用学习模型决定不同方法的权重或融合方式。</w:t>
      </w:r>
    </w:p>
    <w:p>
      <w:pPr>
        <w:spacing w:line="500" w:lineRule="exact" w:before="0" w:after="0"/>
        <w:ind w:firstLine="420"/>
        <w:jc w:val="both"/>
      </w:pPr>
      <w:r>
        <w:rPr>
          <w:rFonts w:ascii="Times New Roman" w:hAnsi="Times New Roman" w:eastAsia="宋体" w:cs="宋体"/>
          <w:sz w:val="24"/>
        </w:rPr>
        <w:t>近年来，随着深度学习的发展，NCF（Neural Collaborative Filtering）、Wide &amp; Deep、DeepFM 等模型被引入推荐领域，实现了端到端的特征学习和非线性交互建模。但深度学习模型存在训练成本高、需要大量标注数据、可解释性差等问题[12]，对于中小规模的毕业设计项目而言并不适用。因此本课题选择了经典的加权融合策略，并在此基础上增加了两个改进：一是四路融合结构（协同过滤 + 内容推荐 + 热门推荐 + 探索多样性），比传统的双路融合覆盖更全面；二是动态权重调整机制，根据用户交互数据量自动改变各策略的权重占比——这一点在学术界已有研究基础[13]，但在工程实践中完整实现的公开案例并不多。</w:t>
      </w:r>
    </w:p>
    <w:p>
      <w:pPr>
        <w:spacing w:line="500" w:lineRule="exact" w:before="0" w:after="0"/>
        <w:ind w:firstLine="420"/>
        <w:jc w:val="both"/>
      </w:pPr>
      <w:r>
        <w:rPr>
          <w:rFonts w:ascii="Times New Roman" w:hAnsi="Times New Roman" w:eastAsia="宋体" w:cs="宋体"/>
          <w:sz w:val="24"/>
        </w:rPr>
        <w:t>值得一提的是，混合推荐的融合逻辑并非越复杂越好。Lops 等人的研究表明，在数据稀疏度较高的场景下，简单的加权融合往往比复杂的级联或特征组合效果更稳定，因为后者容易过拟合稀疏数据[14]。本课题的实践也印证了这一点：在种子数据量有限的情况下，四路加权融合（分数归一化后线性加权）的效果优于尝试过的更复杂的级联方案。</w:t>
      </w:r>
    </w:p>
    <w:p>
      <w:pPr>
        <w:spacing w:line="500" w:lineRule="exact" w:before="0" w:after="0"/>
        <w:ind w:firstLine="420"/>
        <w:jc w:val="both"/>
      </w:pPr>
      <w:r>
        <w:rPr>
          <w:rFonts w:ascii="Times New Roman" w:hAnsi="Times New Roman" w:eastAsia="宋体" w:cs="宋体"/>
          <w:sz w:val="24"/>
        </w:rPr>
        <w:t>五、音乐推荐系统的工业界实践</w:t>
      </w:r>
    </w:p>
    <w:p>
      <w:pPr>
        <w:spacing w:line="500" w:lineRule="exact" w:before="0" w:after="0"/>
        <w:ind w:firstLine="420"/>
        <w:jc w:val="both"/>
      </w:pPr>
      <w:r>
        <w:rPr>
          <w:rFonts w:ascii="Times New Roman" w:hAnsi="Times New Roman" w:eastAsia="宋体" w:cs="宋体"/>
          <w:sz w:val="24"/>
        </w:rPr>
        <w:t>Spotify 的 Discover Weekly 播放列表是工业界最成功的音乐推荐案例之一，每周为超过 1 亿用户生成 30 首个性化歌曲[15]。Spotify 公开的技术博客显示，其推荐系统融合了协同过滤（基于用户行为）、音频特征分析（从波形提取 20 维 embedding）、文本分析（处理歌单名称和描述）、社交关系（好友正在听的歌）等多种信号，最终用加权融合输出结果。值得注意的是，Spotify 在用户冷启动时会引导用户选择 3-5 个喜欢的艺术家，用这些种子构建初始画像，再逐步过渡到协同过滤。</w:t>
      </w:r>
    </w:p>
    <w:p>
      <w:pPr>
        <w:spacing w:line="500" w:lineRule="exact" w:before="0" w:after="0"/>
        <w:ind w:firstLine="420"/>
        <w:jc w:val="both"/>
      </w:pPr>
      <w:r>
        <w:rPr>
          <w:rFonts w:ascii="Times New Roman" w:hAnsi="Times New Roman" w:eastAsia="宋体" w:cs="宋体"/>
          <w:sz w:val="24"/>
        </w:rPr>
        <w:t>国内方面，网易云音乐的推荐系统将社交关系引入推荐——用户的歌单收藏、评论互动、关注关系都作为推荐信号。这种社交化推荐在中文音乐市场取得了显著效果，网易云音乐也因此积累了大量高粘性用户。QQ 音乐则侧重场景化推荐，基于用户的听歌时间（早高峰、深夜、周末）、地理位置（通勤、健身房）等上下文信息调整推荐策略[16]。</w:t>
      </w:r>
    </w:p>
    <w:p>
      <w:pPr>
        <w:spacing w:line="500" w:lineRule="exact" w:before="0" w:after="0"/>
        <w:ind w:firstLine="420"/>
        <w:jc w:val="both"/>
      </w:pPr>
      <w:r>
        <w:rPr>
          <w:rFonts w:ascii="Times New Roman" w:hAnsi="Times New Roman" w:eastAsia="宋体" w:cs="宋体"/>
          <w:sz w:val="24"/>
        </w:rPr>
        <w:t>这些工业级平台的推荐系统规模远超学术研究和毕业设计，但它们遵循的核心原则与本课题高度一致：混合策略、冷启动兜底、可解释性优化、持续反馈学习。本课题在中小规模数据集上实现的四路混合推荐引擎，虽然无法达到工业级精度，但其架构设计（算法解耦、权重可配置、诊断可观测）与 Spotify、网易云等平台的设计理念是相通的。</w:t>
      </w:r>
    </w:p>
    <w:p>
      <w:pPr>
        <w:spacing w:line="500" w:lineRule="exact" w:before="0" w:after="0"/>
        <w:ind w:firstLine="420"/>
        <w:jc w:val="both"/>
      </w:pPr>
      <w:r>
        <w:rPr>
          <w:rFonts w:ascii="Times New Roman" w:hAnsi="Times New Roman" w:eastAsia="宋体" w:cs="宋体"/>
          <w:sz w:val="24"/>
        </w:rPr>
        <w:t>六、推荐质量评估方法</w:t>
      </w:r>
    </w:p>
    <w:p>
      <w:pPr>
        <w:spacing w:line="500" w:lineRule="exact" w:before="0" w:after="0"/>
        <w:ind w:firstLine="420"/>
        <w:jc w:val="both"/>
      </w:pPr>
      <w:r>
        <w:rPr>
          <w:rFonts w:ascii="Times New Roman" w:hAnsi="Times New Roman" w:eastAsia="宋体" w:cs="宋体"/>
          <w:sz w:val="24"/>
        </w:rPr>
        <w:t>推荐系统的评估分为在线评估和离线评估两大类。在线评估通常采用 A/B 测试——将用户随机分为实验组和对照组，比较两组在点击转化率、播放时长等业务指标上的差异。离线评估则在历史数据上模拟推荐过程，计算准确率、召回率等指标[17]。由于毕设项目无法进行大规模在线 A/B 测试，本课题采用离线评估。</w:t>
      </w:r>
    </w:p>
    <w:p>
      <w:pPr>
        <w:spacing w:line="500" w:lineRule="exact" w:before="0" w:after="0"/>
        <w:ind w:firstLine="420"/>
        <w:jc w:val="both"/>
      </w:pPr>
      <w:r>
        <w:rPr>
          <w:rFonts w:ascii="Times New Roman" w:hAnsi="Times New Roman" w:eastAsia="宋体" w:cs="宋体"/>
          <w:sz w:val="24"/>
        </w:rPr>
        <w:t>离线评估的关键是数据划分。常用的划分方式有随机划分、按时间划分和留出法（Hold-Out）。随机划分将用户交互随机分为训练集和测试集，适用于不考虑时间序列的场景；按时间划分用较早的交互训练、较晚的交互测试，更贴近真实推荐场景；留出法对每个用户随机隐去一部分交互作为 ground truth，物理删除后调用推荐算法，再对比推荐结果与被隐去的交互[18]。本课题采用留出法（20% 交互留作测试集），这种方法的优点是每个用户都有对应的测试数据，冷启动用户和活跃用户都能纳入评估范围，且"物理删除测试集再恢复"的流程保证了推荐算法在计算时完全没有"偷看"答案的可能。</w:t>
      </w:r>
    </w:p>
    <w:p>
      <w:pPr>
        <w:spacing w:line="500" w:lineRule="exact" w:before="0" w:after="0"/>
        <w:ind w:firstLine="420"/>
        <w:jc w:val="both"/>
      </w:pPr>
      <w:r>
        <w:rPr>
          <w:rFonts w:ascii="Times New Roman" w:hAnsi="Times New Roman" w:eastAsia="宋体" w:cs="宋体"/>
          <w:sz w:val="24"/>
        </w:rPr>
        <w:t>评估指标方面，本课题使用了三个业界公认的标准指标：Precision@K（推荐前 K 首中用户实际听过的比例，衡量精准度）、Recall@K（用户实际听过的歌中被推荐出来的比例，衡量覆盖面）和 NDCG@K（考虑排序位置的归一化折损累积增益，衡量排序质量）。三个指标相互补充：Precision 高意味着推荐的"命中率"好，Recall 高意味着推荐没有漏掉用户真正想听的歌，NDCG 高意味着排序靠前的位置都是用户真正喜欢的[19]。</w:t>
      </w:r>
    </w:p>
    <w:p>
      <w:pPr>
        <w:spacing w:line="500" w:lineRule="exact" w:before="0" w:after="0"/>
        <w:ind w:firstLine="420"/>
        <w:jc w:val="both"/>
      </w:pPr>
      <w:r>
        <w:rPr>
          <w:rFonts w:ascii="Times New Roman" w:hAnsi="Times New Roman" w:eastAsia="宋体" w:cs="宋体"/>
          <w:sz w:val="24"/>
        </w:rPr>
        <w:t>七、现有研究的不足与本课题的定位</w:t>
      </w:r>
    </w:p>
    <w:p>
      <w:pPr>
        <w:spacing w:line="500" w:lineRule="exact" w:before="0" w:after="0"/>
        <w:ind w:firstLine="420"/>
        <w:jc w:val="both"/>
      </w:pPr>
      <w:r>
        <w:rPr>
          <w:rFonts w:ascii="Times New Roman" w:hAnsi="Times New Roman" w:eastAsia="宋体" w:cs="宋体"/>
          <w:sz w:val="24"/>
        </w:rPr>
        <w:t>通过对上述文献的梳理，可以总结出当前推荐系统研究中存在的几个明显不足。第一，学术论文大多聚焦于单一算法的精度对比和改进，较少关注推荐系统的完整工程实现——一个能上线运行的推荐系统不仅需要算法，还需要处理数据管道、性能优化、安全鉴权、前端交互等大量工程问题。第二，很多毕业设计项目将"推荐系统"简化为算法原型，只实现了核心推荐逻辑，缺少完整的业务闭环。第三，关于推荐系统性能优化（如 N+1 查询修复、批量数据加载）的工程经验大多散落在技术博客和工业实践中，系统性的总结和对比研究较少。</w:t>
      </w:r>
    </w:p>
    <w:p>
      <w:pPr>
        <w:spacing w:line="500" w:lineRule="exact" w:before="0" w:after="0"/>
        <w:ind w:firstLine="420"/>
        <w:jc w:val="both"/>
      </w:pPr>
      <w:r>
        <w:rPr>
          <w:rFonts w:ascii="Times New Roman" w:hAnsi="Times New Roman" w:eastAsia="宋体" w:cs="宋体"/>
          <w:sz w:val="24"/>
        </w:rPr>
        <w:t>本课题的定位正是瞄准这三个空白：在算法层面，实现了协同过滤（UserCF + ItemCF 双模式、皮尔逊 + Jaccard 双相似度融合）、内容推荐和混合推荐（四路加权、动态权重）三种方法，并通过留出法离线评估验证混合策略的实际效果；在工程层面，构建了覆盖用户认证（双通道鉴权）、歌曲管理、歌单收藏、播放交互、推荐展示、管理后台诊断等完整功能链路的音乐推荐系统，同时提供了基于 Thymeleaf 的 Web 端和基于微信小程序原生框架的移动端两个前端，后端通过 REST API 同时服务于两端；在优化层面，修复了推荐链路中的 N+1 查询问题（将循环内单条查询改为批量 IN 查询 + 内存分组），实现了 Gzip 压缩、静态资源缓存、参数校验等工程优化。</w:t>
      </w:r>
    </w:p>
    <w:p>
      <w:pPr>
        <w:pStyle w:val="Heading2"/>
        <w:spacing w:before="160" w:after="160"/>
        <w:jc w:val="left"/>
      </w:pPr>
      <w:r>
        <w:rPr>
          <w:rFonts w:ascii="Times New Roman" w:hAnsi="Times New Roman" w:eastAsia="黑体" w:cs="黑体"/>
          <w:b/>
          <w:sz w:val="28"/>
        </w:rPr>
        <w:t>2.2  协同过滤</w:t>
      </w:r>
    </w:p>
    <w:p>
      <w:pPr>
        <w:spacing w:line="500" w:lineRule="exact" w:before="0" w:after="0"/>
        <w:ind w:firstLine="420"/>
        <w:jc w:val="both"/>
      </w:pPr>
      <w:r>
        <w:rPr>
          <w:rFonts w:ascii="Times New Roman" w:hAnsi="Times New Roman" w:eastAsia="宋体" w:cs="宋体"/>
          <w:sz w:val="24"/>
        </w:rPr>
        <w:t>协同过滤是推荐系统中应用最广泛的技术之一，分为基于用户（UserCF）和基于物品（ItemCF）两种。UserCF 通过发现兴趣相似的用户进行推荐，ItemCF 通过发现相似物品进行推荐。</w:t>
      </w:r>
    </w:p>
    <w:p>
      <w:pPr>
        <w:pStyle w:val="Heading3"/>
        <w:spacing w:before="120" w:after="120"/>
        <w:jc w:val="left"/>
      </w:pPr>
      <w:r>
        <w:rPr>
          <w:rFonts w:ascii="Times New Roman" w:hAnsi="Times New Roman" w:eastAsia="黑体" w:cs="黑体"/>
          <w:b/>
          <w:sz w:val="24"/>
        </w:rPr>
        <w:t>2.2.1 相似度度量方法</w:t>
      </w:r>
    </w:p>
    <w:p>
      <w:pPr>
        <w:spacing w:line="500" w:lineRule="exact" w:before="0" w:after="0"/>
        <w:ind w:firstLine="420"/>
        <w:jc w:val="both"/>
      </w:pPr>
      <w:r>
        <w:rPr>
          <w:rFonts w:ascii="Times New Roman" w:hAnsi="Times New Roman" w:eastAsia="宋体" w:cs="宋体"/>
          <w:sz w:val="24"/>
        </w:rPr>
        <w:t>2.1 相似度度量方法</w:t>
      </w:r>
    </w:p>
    <w:p>
      <w:pPr>
        <w:pStyle w:val="Heading3"/>
        <w:spacing w:before="120" w:after="120"/>
        <w:jc w:val="left"/>
      </w:pPr>
      <w:r>
        <w:rPr>
          <w:rFonts w:ascii="Times New Roman" w:hAnsi="Times New Roman" w:eastAsia="黑体" w:cs="黑体"/>
          <w:b/>
          <w:sz w:val="24"/>
        </w:rPr>
        <w:t>2.2.2 冷启动问题与稀疏性问题</w:t>
      </w:r>
    </w:p>
    <w:p>
      <w:pPr>
        <w:spacing w:line="500" w:lineRule="exact" w:before="0" w:after="0"/>
        <w:ind w:firstLine="420"/>
        <w:jc w:val="both"/>
      </w:pPr>
      <w:r>
        <w:rPr>
          <w:rFonts w:ascii="Times New Roman" w:hAnsi="Times New Roman" w:eastAsia="宋体" w:cs="宋体"/>
          <w:sz w:val="24"/>
        </w:rPr>
        <w:t>相似度计算是协同过滤算法的核心步骤。传统的相似度度量方法主要包括余弦相似度（Cosine Similarity）、皮尔逊相关系数（Pearson Correlation Coefficient）和 Jaccard 相似度三种。余弦相似度将用户或物品的交互向量视为欧氏空间中的点，用夹角余弦值衡量方向接近程度，对评分幅度不敏感。皮尔逊相关系数在此基础上做了均值中心化处理，消除了不同用户评分标准不一致的影响，被认为是评分数据下更可靠的相似度度量[7]。Jaccard 相似度则只关注"是否交互"这一二值信息，适用于隐式反馈场景（仅有播放/点赞记录而无具体评分值），计算方式为两个集合交集与并集的比值。</w:t>
      </w:r>
    </w:p>
    <w:p>
      <w:pPr>
        <w:pStyle w:val="Heading3"/>
        <w:spacing w:before="120" w:after="120"/>
        <w:jc w:val="left"/>
      </w:pPr>
      <w:r>
        <w:rPr>
          <w:rFonts w:ascii="Times New Roman" w:hAnsi="Times New Roman" w:eastAsia="黑体" w:cs="黑体"/>
          <w:b/>
          <w:sz w:val="24"/>
        </w:rPr>
        <w:t>2.2.3 隐式反馈数据处理</w:t>
      </w:r>
    </w:p>
    <w:p>
      <w:pPr>
        <w:spacing w:line="500" w:lineRule="exact" w:before="0" w:after="0"/>
        <w:ind w:firstLine="420"/>
        <w:jc w:val="both"/>
      </w:pPr>
      <w:r>
        <w:rPr>
          <w:rFonts w:ascii="Times New Roman" w:hAnsi="Times New Roman" w:eastAsia="宋体" w:cs="宋体"/>
          <w:sz w:val="24"/>
        </w:rPr>
        <w:t>近年来，研究者们发现单一相似度在不同数据稀疏度场景下的表现差异很大。当用户共同交互的物品较少时，皮尔逊相关系数会因为分母过小导致相似度值剧烈波动，此时退化为 Jaccard 相似度或加入平滑因子可以提升稳定性[8]。本课题在协同过滤实现中采用了皮尔逊相关系数为主、Jaccard 相似度为辅的融合策略——当用户共同交互的歌曲数不足 2 首时自动切换为 Jaccard 计算，实践证明这一退避策略在稀疏数据场景下有效降低了相似度计算的噪声。</w:t>
      </w:r>
    </w:p>
    <w:p>
      <w:pPr>
        <w:spacing w:line="500" w:lineRule="exact" w:before="0" w:after="0"/>
        <w:ind w:firstLine="420"/>
        <w:jc w:val="both"/>
      </w:pPr>
      <w:r>
        <w:rPr>
          <w:rFonts w:ascii="Times New Roman" w:hAnsi="Times New Roman" w:eastAsia="宋体" w:cs="宋体"/>
          <w:sz w:val="24"/>
        </w:rPr>
        <w:t>2.2 冷启动问题与稀疏性问题</w:t>
      </w:r>
    </w:p>
    <w:p>
      <w:pPr>
        <w:spacing w:line="500" w:lineRule="exact" w:before="0" w:after="0"/>
        <w:ind w:firstLine="420"/>
        <w:jc w:val="both"/>
      </w:pPr>
      <w:r>
        <w:rPr>
          <w:rFonts w:ascii="Times New Roman" w:hAnsi="Times New Roman" w:eastAsia="宋体" w:cs="宋体"/>
          <w:sz w:val="24"/>
        </w:rPr>
        <w:t>协同过滤最突出的两个局限性是冷启动问题和稀疏性问题。冷启动问题分为新用户冷启动和新物品冷启动两种：新用户没有任何交互历史，协同过滤无法为其找到相似邻居，也无法计算有效的相似度；新物品没有被任何用户交互过，ItemCF 的共现矩阵中也找不到它的位置[9]。稀疏性问题指用户-物品交互矩阵中绝大多数位置为空，尤其是在物品数量巨大（如千万级曲库）而用户交互有限的情况下，数据稀疏度可达 99% 以上，严重影响相似度计算的可靠性。</w:t>
      </w:r>
    </w:p>
    <w:p>
      <w:pPr>
        <w:spacing w:line="500" w:lineRule="exact" w:before="0" w:after="0"/>
        <w:ind w:firstLine="420"/>
        <w:jc w:val="both"/>
      </w:pPr>
      <w:r>
        <w:rPr>
          <w:rFonts w:ascii="Times New Roman" w:hAnsi="Times New Roman" w:eastAsia="宋体" w:cs="宋体"/>
          <w:sz w:val="24"/>
        </w:rPr>
        <w:t>针对冷启动问题，学术界提出了多种缓解策略。新用户冷启动方面，最常见的做法是引入基于内容的推荐作为兜底——利用用户注册时提供的偏好标签或首次交互行为快速构建初步画像；也有研究采用热门推荐 + 随机打散的混合策略，让新用户在浏览中产生反馈后逐步过渡到协同过滤[10]。新物品冷启动方面，内容推荐天然具备优势，因为它不依赖用户行为数据，只要物品有可提取的属性特征就能推荐。本课题的混合推荐引擎正是基于这一思路设计：冷启动用户（无交互记录）时，热门推荐占 50% 权重 + 随机打散占 50%；交互稀少用户（≤5 条交互）时自动提升内容推荐权重至 50%、协同过滤降至 20%；只有当用户有充足行为数据（&gt;5 条交互）时才以协同过滤为主（50% 权重）。</w:t>
      </w:r>
    </w:p>
    <w:p>
      <w:pPr>
        <w:spacing w:line="500" w:lineRule="exact" w:before="0" w:after="0"/>
        <w:ind w:firstLine="420"/>
        <w:jc w:val="both"/>
      </w:pPr>
      <w:r>
        <w:rPr>
          <w:rFonts w:ascii="Times New Roman" w:hAnsi="Times New Roman" w:eastAsia="宋体" w:cs="宋体"/>
          <w:sz w:val="24"/>
        </w:rPr>
        <w:t>2.3 隐式反馈数据处理</w:t>
      </w:r>
    </w:p>
    <w:p>
      <w:pPr>
        <w:spacing w:line="500" w:lineRule="exact" w:before="0" w:after="0"/>
        <w:ind w:firstLine="420"/>
        <w:jc w:val="both"/>
      </w:pPr>
      <w:r>
        <w:rPr>
          <w:rFonts w:ascii="Times New Roman" w:hAnsi="Times New Roman" w:eastAsia="宋体" w:cs="宋体"/>
          <w:sz w:val="24"/>
        </w:rPr>
        <w:t>传统协同过滤多显式评分数据（如 1-5 星评分）设计，但在实际音乐平台中，用户很少主动打分，平台能获取的大多是隐式反馈——播放、点赞、收藏、跳过等行为[11]。Hu 等人在 2008 年提出的隐式反馈协同过滤框架指出，隐式反馈数据只有"正样本"（用户做了某个动作），没有"负样本"（用户没做不代表不喜欢，可能只是没看到），不能直接套用显式评分的相似度计算方法。他们提出将隐式反馈转换为置信度加权的偏好值，播放次数越多置信度越高。</w:t>
      </w:r>
    </w:p>
    <w:p>
      <w:pPr>
        <w:spacing w:line="500" w:lineRule="exact" w:before="0" w:after="0"/>
        <w:ind w:firstLine="420"/>
        <w:jc w:val="both"/>
      </w:pPr>
      <w:r>
        <w:rPr>
          <w:rFonts w:ascii="Times New Roman" w:hAnsi="Times New Roman" w:eastAsia="宋体" w:cs="宋体"/>
          <w:sz w:val="24"/>
        </w:rPr>
        <w:t>本课题的 UserSongInteraction 表记录了用户对每首歌的播放次数、点赞状态和最近播放时间，并将其转换为隐式评分矩阵：点赞记 2 分、播放记 1 分（播放次数超过阈值时可加权重），跳过或快速切换则作为弱负信号处理。这种转换方式既保留了用户行为的强度信息，又避免了隐式反馈中"未交互 = 不喜欢"的假设陷阱。</w:t>
      </w:r>
    </w:p>
    <w:p>
      <w:pPr>
        <w:pStyle w:val="Heading2"/>
        <w:spacing w:before="160" w:after="160"/>
        <w:jc w:val="left"/>
      </w:pPr>
      <w:r>
        <w:rPr>
          <w:rFonts w:ascii="Times New Roman" w:hAnsi="Times New Roman" w:eastAsia="黑体" w:cs="黑体"/>
          <w:b/>
          <w:sz w:val="28"/>
        </w:rPr>
        <w:t>2.3  基于内容推荐</w:t>
      </w:r>
    </w:p>
    <w:p>
      <w:pPr>
        <w:spacing w:line="500" w:lineRule="exact" w:before="0" w:after="0"/>
        <w:ind w:firstLine="420"/>
        <w:jc w:val="both"/>
      </w:pPr>
      <w:r>
        <w:rPr>
          <w:rFonts w:ascii="Times New Roman" w:hAnsi="Times New Roman" w:eastAsia="宋体" w:cs="宋体"/>
          <w:sz w:val="24"/>
        </w:rPr>
        <w:t>基于内容的推荐通过分析物品的特征向量与用户历史偏好进行匹配。在音乐场景中，特征包括风格、歌手、专辑、发行年份等。</w:t>
      </w:r>
    </w:p>
    <w:p>
      <w:pPr>
        <w:spacing w:line="500" w:lineRule="exact" w:before="0" w:after="0"/>
        <w:ind w:firstLine="420"/>
        <w:jc w:val="both"/>
      </w:pPr>
      <w:r>
        <w:rPr>
          <w:rFonts w:ascii="Times New Roman" w:hAnsi="Times New Roman" w:eastAsia="宋体" w:cs="宋体"/>
          <w:sz w:val="24"/>
        </w:rPr>
        <w:t>基于内容的推荐是最早的推荐方法之一，其核心思想是根据物品的属性特征推荐与用户历史偏好相似的物品[5]。Pazzani 和 Billsus 在 2007 年对内容推荐系统进行了系统性综述，指出内容推荐的优势在于独立于用户行为数据、不存在新物品冷启动问题，且推荐结果具有可解释性（可以告诉用户"推荐这首歌是因为你之前喜欢过类似风格的歌曲"）。但内容推荐也有明显缺点：需要物品有可结构化提取的属性特征（纯音频特征需要复杂的信号处理），且推荐结果容易同质化（永远推荐和历史偏好相似的东西，缺乏多样性）。</w:t>
      </w:r>
    </w:p>
    <w:p>
      <w:pPr>
        <w:spacing w:line="500" w:lineRule="exact" w:before="0" w:after="0"/>
        <w:ind w:firstLine="420"/>
        <w:jc w:val="both"/>
      </w:pPr>
      <w:r>
        <w:rPr>
          <w:rFonts w:ascii="Times New Roman" w:hAnsi="Times New Roman" w:eastAsia="宋体" w:cs="宋体"/>
          <w:sz w:val="24"/>
        </w:rPr>
        <w:t>在音乐推荐场景中，可用于内容推荐的特征包括：风格标签（流行、摇滚、古典等）、情感标签（欢快、悲伤、治愈等）、歌手、专辑、音频频谱特征、歌词主题等。其中风格标签最容易获取且效果最稳定，是目前主流音乐平台内容推荐的基础特征。本课题的内容推荐模块从歌曲的风格标签构建 one-hot 特征向量，对用户历史交互歌曲的特征向量求均值得到用户画像，再计算候选歌曲与用户画像的余弦相似度作为内容推荐得分。虽然实现简单，但在冷启动场景下能快速产生有一定准确度的推荐，是混合推荐引擎中不可或缺的兜底策略。</w:t>
      </w:r>
    </w:p>
    <w:p>
      <w:pPr>
        <w:pStyle w:val="Heading2"/>
        <w:spacing w:before="160" w:after="160"/>
        <w:jc w:val="left"/>
      </w:pPr>
      <w:r>
        <w:rPr>
          <w:rFonts w:ascii="Times New Roman" w:hAnsi="Times New Roman" w:eastAsia="黑体" w:cs="黑体"/>
          <w:b/>
          <w:sz w:val="28"/>
        </w:rPr>
        <w:t>2.4  混合推荐策略</w:t>
      </w:r>
    </w:p>
    <w:p>
      <w:pPr>
        <w:spacing w:line="500" w:lineRule="exact" w:before="0" w:after="0"/>
        <w:ind w:firstLine="420"/>
        <w:jc w:val="both"/>
      </w:pPr>
      <w:r>
        <w:rPr>
          <w:rFonts w:ascii="Times New Roman" w:hAnsi="Times New Roman" w:eastAsia="宋体" w:cs="宋体"/>
          <w:sz w:val="24"/>
        </w:rPr>
        <w:t>混合推荐通过融合多种基础策略弥补各自短板。本文采用加权融合（Weighted Hybrid）方式，为每种基础算法的预测结果分配权重后进行名次加权融合。</w:t>
      </w:r>
    </w:p>
    <w:p>
      <w:pPr>
        <w:spacing w:line="500" w:lineRule="exact" w:before="0" w:after="0"/>
        <w:ind w:firstLine="420"/>
        <w:jc w:val="both"/>
      </w:pPr>
      <w:r>
        <w:rPr>
          <w:rFonts w:ascii="Times New Roman" w:hAnsi="Times New Roman" w:eastAsia="宋体" w:cs="宋体"/>
          <w:sz w:val="24"/>
        </w:rPr>
        <w:t>为了综合协同过滤和内容推荐各自的优势，混合推荐策略成为了当前推荐系统研究的热点[6]。Aggarwal 在《Recommender Systems: The Textbook》中将混合方式归纳为四大类：（1）加权融合（Weighted）：对多种方法的结果按权重加权求和，最简单也最常用；（2）级联混合（Cascaded）：先用一种方法过滤候选集，再用另一种方法精排；（3）特征组合（Feature Combination）：将多种来源的特征拼接后输入统一的模型；（4）元学习（Meta-Learning）：用学习模型决定不同方法的权重或融合方式。</w:t>
      </w:r>
    </w:p>
    <w:p>
      <w:pPr>
        <w:spacing w:line="500" w:lineRule="exact" w:before="0" w:after="0"/>
        <w:ind w:firstLine="420"/>
        <w:jc w:val="both"/>
      </w:pPr>
      <w:r>
        <w:rPr>
          <w:rFonts w:ascii="Times New Roman" w:hAnsi="Times New Roman" w:eastAsia="宋体" w:cs="宋体"/>
          <w:sz w:val="24"/>
        </w:rPr>
        <w:t>近年来，随着深度学习的发展，NCF（Neural Collaborative Filtering）、Wide &amp; Deep、DeepFM 等模型被引入推荐领域，实现了端到端的特征学习和非线性交互建模。但深度学习模型存在训练成本高、需要大量标注数据、可解释性差等问题[12]，对于中小规模的毕业设计项目而言并不适用。因此本课题选择了经典的加权融合策略，并在此基础上增加了两个改进：一是四路融合结构（协同过滤 + 内容推荐 + 热门推荐 + 探索多样性），比传统的双路融合覆盖更全面；二是动态权重调整机制，根据用户交互数据量自动改变各策略的权重占比——这一点在学术界已有研究基础[13]，但在工程实践中完整实现的公开案例并不多。</w:t>
      </w:r>
    </w:p>
    <w:p>
      <w:pPr>
        <w:spacing w:line="500" w:lineRule="exact" w:before="0" w:after="0"/>
        <w:ind w:firstLine="420"/>
        <w:jc w:val="both"/>
      </w:pPr>
      <w:r>
        <w:rPr>
          <w:rFonts w:ascii="Times New Roman" w:hAnsi="Times New Roman" w:eastAsia="宋体" w:cs="宋体"/>
          <w:sz w:val="24"/>
        </w:rPr>
        <w:t>值得一提的是，混合推荐的融合逻辑并非越复杂越好。Lops 等人的研究表明，在数据稀疏度较高的场景下，简单的加权融合往往比复杂的级联或特征组合效果更稳定，因为后者容易过拟合稀疏数据[14]。本课题的实践也印证了这一点：在种子数据量有限的情况下，四路加权融合（分数归一化后线性加权）的效果优于尝试过的更复杂的级联方案。</w:t>
      </w:r>
    </w:p>
    <w:p>
      <w:pPr>
        <w:pStyle w:val="Heading1"/>
        <w:spacing w:before="300" w:after="300"/>
        <w:jc w:val="center"/>
        <w:pageBreakBefore/>
      </w:pPr>
      <w:r>
        <w:rPr>
          <w:rFonts w:ascii="Times New Roman" w:hAnsi="Times New Roman" w:eastAsia="黑体" w:cs="黑体"/>
          <w:b/>
          <w:sz w:val="30"/>
        </w:rPr>
        <w:t>第3章  需求分析</w:t>
      </w:r>
    </w:p>
    <w:p>
      <w:pPr>
        <w:pStyle w:val="Heading2"/>
        <w:spacing w:before="160" w:after="160"/>
        <w:jc w:val="left"/>
      </w:pPr>
      <w:r>
        <w:rPr>
          <w:rFonts w:ascii="Times New Roman" w:hAnsi="Times New Roman" w:eastAsia="黑体" w:cs="黑体"/>
          <w:b/>
          <w:sz w:val="28"/>
        </w:rPr>
        <w:t>3.1  功能需求</w:t>
      </w:r>
    </w:p>
    <w:p>
      <w:pPr>
        <w:spacing w:line="500" w:lineRule="exact" w:before="0" w:after="0"/>
        <w:ind w:firstLine="420"/>
        <w:jc w:val="both"/>
      </w:pPr>
      <w:r>
        <w:rPr>
          <w:rFonts w:ascii="Times New Roman" w:hAnsi="Times New Roman" w:eastAsia="宋体" w:cs="宋体"/>
          <w:sz w:val="24"/>
        </w:rPr>
        <w:t>通过对音乐播放平台目标用户的调研和竞品分析（Spotify、网易云音乐、QQ 音乐），本系统的功能需求可以归纳为五个核心模块：用户管理模块、音乐浏览模块、推荐引擎模块、歌单与收藏模块、播放控制模块。每个模块的具体功能如下。</w:t>
      </w:r>
    </w:p>
    <w:p>
      <w:pPr>
        <w:spacing w:line="500" w:lineRule="exact" w:before="0" w:after="0"/>
        <w:ind w:firstLine="420"/>
        <w:jc w:val="both"/>
      </w:pPr>
      <w:r>
        <w:rPr>
          <w:rFonts w:ascii="Times New Roman" w:hAnsi="Times New Roman" w:eastAsia="宋体" w:cs="宋体"/>
          <w:sz w:val="24"/>
        </w:rPr>
        <w:t>（1）用户管理模块：支持微信小程序 wx.login 一键登录、JWT Token 鉴权、用户信息管理；Web 端支持账号密码登录。</w:t>
      </w:r>
    </w:p>
    <w:p>
      <w:pPr>
        <w:spacing w:line="500" w:lineRule="exact" w:before="0" w:after="0"/>
        <w:ind w:firstLine="420"/>
        <w:jc w:val="both"/>
      </w:pPr>
      <w:r>
        <w:rPr>
          <w:rFonts w:ascii="Times New Roman" w:hAnsi="Times New Roman" w:eastAsia="宋体" w:cs="宋体"/>
          <w:sz w:val="24"/>
        </w:rPr>
        <w:t>（2）音乐浏览模块：按流派分类浏览、歌手专辑展示、热门歌曲排行（Top N）。</w:t>
      </w:r>
    </w:p>
    <w:p>
      <w:pPr>
        <w:spacing w:line="500" w:lineRule="exact" w:before="0" w:after="0"/>
        <w:ind w:firstLine="420"/>
        <w:jc w:val="both"/>
      </w:pPr>
      <w:r>
        <w:rPr>
          <w:rFonts w:ascii="Times New Roman" w:hAnsi="Times New Roman" w:eastAsia="宋体" w:cs="宋体"/>
          <w:sz w:val="24"/>
        </w:rPr>
        <w:t>（3）推荐引擎模块：个性化推荐首页、混合引擎动态权重调整、推荐理由可解释。</w:t>
      </w:r>
    </w:p>
    <w:p>
      <w:pPr>
        <w:spacing w:line="500" w:lineRule="exact" w:before="0" w:after="0"/>
        <w:ind w:firstLine="420"/>
        <w:jc w:val="both"/>
      </w:pPr>
      <w:r>
        <w:rPr>
          <w:rFonts w:ascii="Times New Roman" w:hAnsi="Times New Roman" w:eastAsia="宋体" w:cs="宋体"/>
          <w:sz w:val="24"/>
        </w:rPr>
        <w:t>（4）歌单与收藏模块：用户自建歌单、收藏歌曲、歌单分享。</w:t>
      </w:r>
    </w:p>
    <w:p>
      <w:pPr>
        <w:spacing w:line="500" w:lineRule="exact" w:before="0" w:after="0"/>
        <w:ind w:firstLine="420"/>
        <w:jc w:val="both"/>
      </w:pPr>
      <w:r>
        <w:rPr>
          <w:rFonts w:ascii="Times New Roman" w:hAnsi="Times New Roman" w:eastAsia="宋体" w:cs="宋体"/>
          <w:sz w:val="24"/>
        </w:rPr>
        <w:t>（5）播放控制模块：歌曲播放、暂停、上/下一首、播放列表管理、播放记录自动上报。</w:t>
      </w:r>
    </w:p>
    <w:p>
      <w:pPr>
        <w:pStyle w:val="Heading2"/>
        <w:spacing w:before="160" w:after="160"/>
        <w:jc w:val="left"/>
      </w:pPr>
      <w:r>
        <w:rPr>
          <w:rFonts w:ascii="Times New Roman" w:hAnsi="Times New Roman" w:eastAsia="黑体" w:cs="黑体"/>
          <w:b/>
          <w:sz w:val="28"/>
        </w:rPr>
        <w:t>3.2  非功能需求</w:t>
      </w:r>
    </w:p>
    <w:p>
      <w:pPr>
        <w:spacing w:line="500" w:lineRule="exact" w:before="0" w:after="0"/>
        <w:ind w:firstLine="420"/>
        <w:jc w:val="both"/>
      </w:pPr>
      <w:r>
        <w:rPr>
          <w:rFonts w:ascii="Times New Roman" w:hAnsi="Times New Roman" w:eastAsia="宋体" w:cs="宋体"/>
          <w:sz w:val="24"/>
        </w:rPr>
        <w:t>非功能需求是对系统质量属性的要求，本系统在以下四个方面提出明确指标：</w:t>
      </w:r>
    </w:p>
    <w:p>
      <w:pPr>
        <w:spacing w:line="500" w:lineRule="exact" w:before="0" w:after="0"/>
        <w:ind w:firstLine="420"/>
        <w:jc w:val="both"/>
      </w:pPr>
      <w:r>
        <w:rPr>
          <w:rFonts w:ascii="Times New Roman" w:hAnsi="Times New Roman" w:eastAsia="宋体" w:cs="宋体"/>
          <w:sz w:val="24"/>
        </w:rPr>
        <w:t>性能：API 接口响应时间 &lt; 500ms（P95），Caffeine 本地缓存热点歌曲数据（maximumSize=1000, expireAfterWrite=300s）；</w:t>
      </w:r>
    </w:p>
    <w:p>
      <w:pPr>
        <w:spacing w:line="500" w:lineRule="exact" w:before="0" w:after="0"/>
        <w:ind w:firstLine="420"/>
        <w:jc w:val="both"/>
      </w:pPr>
      <w:r>
        <w:rPr>
          <w:rFonts w:ascii="Times New Roman" w:hAnsi="Times New Roman" w:eastAsia="宋体" w:cs="宋体"/>
          <w:sz w:val="24"/>
        </w:rPr>
        <w:t>可用性：双端统一（Web + 微信小程序），RESTful API 统一响应格式 ApiResponse&lt;T&gt;；</w:t>
      </w:r>
    </w:p>
    <w:p>
      <w:pPr>
        <w:spacing w:line="500" w:lineRule="exact" w:before="0" w:after="0"/>
        <w:ind w:firstLine="420"/>
        <w:jc w:val="both"/>
      </w:pPr>
      <w:r>
        <w:rPr>
          <w:rFonts w:ascii="Times New Roman" w:hAnsi="Times New Roman" w:eastAsia="宋体" w:cs="宋体"/>
          <w:sz w:val="24"/>
        </w:rPr>
        <w:t>安全性：JWT 无状态鉴权、Spring Security CSRF 保护（/api/** 免 CSRF 以支持小程序请求）；</w:t>
      </w:r>
    </w:p>
    <w:p>
      <w:pPr>
        <w:spacing w:line="500" w:lineRule="exact" w:before="0" w:after="0"/>
        <w:ind w:firstLine="420"/>
        <w:jc w:val="both"/>
      </w:pPr>
      <w:r>
        <w:rPr>
          <w:rFonts w:ascii="Times New Roman" w:hAnsi="Times New Roman" w:eastAsia="宋体" w:cs="宋体"/>
          <w:sz w:val="24"/>
        </w:rPr>
        <w:t>可扩展性：Service 层接口+实现分离架构，推荐引擎策略可插拔。</w:t>
      </w:r>
    </w:p>
    <w:p>
      <w:pPr>
        <w:pStyle w:val="Heading2"/>
        <w:spacing w:before="160" w:after="160"/>
        <w:jc w:val="left"/>
      </w:pPr>
      <w:r>
        <w:rPr>
          <w:rFonts w:ascii="Times New Roman" w:hAnsi="Times New Roman" w:eastAsia="黑体" w:cs="黑体"/>
          <w:b/>
          <w:sz w:val="28"/>
        </w:rPr>
        <w:t>3.3  用户角色与权限</w:t>
      </w:r>
    </w:p>
    <w:p>
      <w:pPr>
        <w:spacing w:line="500" w:lineRule="exact" w:before="0" w:after="0"/>
        <w:ind w:firstLine="420"/>
        <w:jc w:val="both"/>
      </w:pPr>
      <w:r>
        <w:rPr>
          <w:rFonts w:ascii="Times New Roman" w:hAnsi="Times New Roman" w:eastAsia="宋体" w:cs="宋体"/>
          <w:sz w:val="24"/>
        </w:rPr>
        <w:t>本系统定义了三种用户角色，每种角色拥有不同的功能权限：</w:t>
      </w:r>
    </w:p>
    <w:p>
      <w:pPr>
        <w:spacing w:line="500" w:lineRule="exact" w:before="0" w:after="0"/>
        <w:ind w:firstLine="420"/>
        <w:jc w:val="both"/>
      </w:pPr>
      <w:r>
        <w:rPr>
          <w:rFonts w:ascii="Times New Roman" w:hAnsi="Times New Roman" w:eastAsia="宋体" w:cs="宋体"/>
          <w:sz w:val="24"/>
        </w:rPr>
        <w:t>ROLE_USER（普通用户）：浏览歌曲、播放、点赞、收藏、自建歌单、获取个性化推荐；</w:t>
      </w:r>
    </w:p>
    <w:p>
      <w:pPr>
        <w:spacing w:line="500" w:lineRule="exact" w:before="0" w:after="0"/>
        <w:ind w:firstLine="420"/>
        <w:jc w:val="both"/>
      </w:pPr>
      <w:r>
        <w:rPr>
          <w:rFonts w:ascii="Times New Roman" w:hAnsi="Times New Roman" w:eastAsia="宋体" w:cs="宋体"/>
          <w:sz w:val="24"/>
        </w:rPr>
        <w:t>ROLE_ADMIN（管理员）：在普通用户权限基础上，可管理歌曲库（增删改）、管理用户、查看推荐引擎后台数据；</w:t>
      </w:r>
    </w:p>
    <w:p>
      <w:pPr>
        <w:spacing w:line="500" w:lineRule="exact" w:before="0" w:after="0"/>
        <w:ind w:firstLine="420"/>
        <w:jc w:val="both"/>
      </w:pPr>
      <w:r>
        <w:rPr>
          <w:rFonts w:ascii="Times New Roman" w:hAnsi="Times New Roman" w:eastAsia="宋体" w:cs="宋体"/>
          <w:sz w:val="24"/>
        </w:rPr>
        <w:t>未登录用户：仅可浏览歌曲列表和热门排行，不可获取个性化推荐，播放功能受限。</w:t>
      </w:r>
    </w:p>
    <w:p>
      <w:pPr>
        <w:pStyle w:val="Heading1"/>
        <w:spacing w:before="300" w:after="300"/>
        <w:jc w:val="center"/>
        <w:pageBreakBefore/>
      </w:pPr>
      <w:r>
        <w:rPr>
          <w:rFonts w:ascii="Times New Roman" w:hAnsi="Times New Roman" w:eastAsia="黑体" w:cs="黑体"/>
          <w:b/>
          <w:sz w:val="30"/>
        </w:rPr>
        <w:t>第4章  系统设计</w:t>
      </w:r>
    </w:p>
    <w:p>
      <w:pPr>
        <w:pStyle w:val="Heading2"/>
        <w:spacing w:before="160" w:after="160"/>
        <w:jc w:val="left"/>
      </w:pPr>
      <w:r>
        <w:rPr>
          <w:rFonts w:ascii="Times New Roman" w:hAnsi="Times New Roman" w:eastAsia="黑体" w:cs="黑体"/>
          <w:b/>
          <w:sz w:val="28"/>
        </w:rPr>
        <w:t>4.1  系统总体架构</w:t>
      </w:r>
    </w:p>
    <w:p>
      <w:pPr>
        <w:spacing w:line="500" w:lineRule="exact" w:before="0" w:after="0"/>
        <w:ind w:firstLine="420"/>
        <w:jc w:val="both"/>
      </w:pPr>
      <w:r>
        <w:rPr>
          <w:rFonts w:ascii="Times New Roman" w:hAnsi="Times New Roman" w:eastAsia="宋体" w:cs="宋体"/>
          <w:sz w:val="24"/>
        </w:rPr>
        <w:t>系统采用前后端分离架构，后端基于 Spring Boot 3.2 提供 REST API，同时服务 Web 端（Thymeleaf 模板渲染）和微信小程序端（JSON API）。推荐引擎与业务解耦，通过独立接口与 Service 层交互。</w:t>
      </w:r>
    </w:p>
    <w:p>
      <w:pPr>
        <w:spacing w:line="500" w:lineRule="exact" w:before="0" w:after="0"/>
        <w:ind w:firstLine="420"/>
        <w:jc w:val="both"/>
      </w:pPr>
      <w:r>
        <w:rPr>
          <w:rFonts w:ascii="Times New Roman" w:hAnsi="Times New Roman" w:eastAsia="宋体" w:cs="宋体"/>
          <w:sz w:val="24"/>
        </w:rPr>
        <w:t>后端核心组件包括：</w:t>
      </w:r>
    </w:p>
    <w:p>
      <w:pPr>
        <w:spacing w:line="500" w:lineRule="exact" w:before="0" w:after="0"/>
        <w:ind w:firstLine="420"/>
        <w:jc w:val="both"/>
      </w:pPr>
      <w:r>
        <w:rPr>
          <w:rFonts w:ascii="Times New Roman" w:hAnsi="Times New Roman" w:eastAsia="宋体" w:cs="宋体"/>
          <w:sz w:val="24"/>
        </w:rPr>
        <w:t>（1）Controller 层：AuthController（认证）、SongController（歌曲）、RecommendController（推荐）、PlaylistController（歌单）、UserController（用户）；</w:t>
      </w:r>
    </w:p>
    <w:p>
      <w:pPr>
        <w:spacing w:line="500" w:lineRule="exact" w:before="0" w:after="0"/>
        <w:ind w:firstLine="420"/>
        <w:jc w:val="both"/>
      </w:pPr>
      <w:r>
        <w:rPr>
          <w:rFonts w:ascii="Times New Roman" w:hAnsi="Times New Roman" w:eastAsia="宋体" w:cs="宋体"/>
          <w:sz w:val="24"/>
        </w:rPr>
        <w:t>（2）Service 层：接口（SongService, RecommendService）+ 实现（SongServiceImpl, HybridRecommenderServiceImpl）分离；</w:t>
      </w:r>
    </w:p>
    <w:p>
      <w:pPr>
        <w:spacing w:line="500" w:lineRule="exact" w:before="0" w:after="0"/>
        <w:ind w:firstLine="420"/>
        <w:jc w:val="both"/>
      </w:pPr>
      <w:r>
        <w:rPr>
          <w:rFonts w:ascii="Times New Roman" w:hAnsi="Times New Roman" w:eastAsia="宋体" w:cs="宋体"/>
          <w:sz w:val="24"/>
        </w:rPr>
        <w:t>（3）Repository 层：Spring Data JPA 数据访问接口；</w:t>
      </w:r>
    </w:p>
    <w:p>
      <w:pPr>
        <w:spacing w:line="500" w:lineRule="exact" w:before="0" w:after="0"/>
        <w:ind w:firstLine="420"/>
        <w:jc w:val="both"/>
      </w:pPr>
      <w:r>
        <w:rPr>
          <w:rFonts w:ascii="Times New Roman" w:hAnsi="Times New Roman" w:eastAsia="宋体" w:cs="宋体"/>
          <w:sz w:val="24"/>
        </w:rPr>
        <w:t>（4）安全层：Spring Security + JwtAuthFilter + JwtService；</w:t>
      </w:r>
    </w:p>
    <w:p>
      <w:pPr>
        <w:spacing w:line="500" w:lineRule="exact" w:before="0" w:after="0"/>
        <w:ind w:firstLine="420"/>
        <w:jc w:val="both"/>
      </w:pPr>
      <w:r>
        <w:rPr>
          <w:rFonts w:ascii="Times New Roman" w:hAnsi="Times New Roman" w:eastAsia="宋体" w:cs="宋体"/>
          <w:sz w:val="24"/>
        </w:rPr>
        <w:t>（5）缓存层：Caffeine 本地缓存用于热门歌曲和推荐结果；</w:t>
      </w:r>
    </w:p>
    <w:p>
      <w:pPr>
        <w:spacing w:line="500" w:lineRule="exact" w:before="0" w:after="0"/>
        <w:ind w:firstLine="420"/>
        <w:jc w:val="both"/>
      </w:pPr>
      <w:r>
        <w:rPr>
          <w:rFonts w:ascii="Times New Roman" w:hAnsi="Times New Roman" w:eastAsia="宋体" w:cs="宋体"/>
          <w:sz w:val="24"/>
        </w:rPr>
        <w:t>（6）数据库：MySQL 8.0 + Druid 1.2.24 连接池。</w:t>
      </w:r>
    </w:p>
    <w:p>
      <w:pPr>
        <w:pStyle w:val="Heading2"/>
        <w:spacing w:before="160" w:after="160"/>
        <w:jc w:val="left"/>
      </w:pPr>
      <w:r>
        <w:rPr>
          <w:rFonts w:ascii="Times New Roman" w:hAnsi="Times New Roman" w:eastAsia="黑体" w:cs="黑体"/>
          <w:b/>
          <w:sz w:val="28"/>
        </w:rPr>
        <w:t>4.2  数据库设计</w:t>
      </w:r>
    </w:p>
    <w:p>
      <w:pPr>
        <w:spacing w:line="500" w:lineRule="exact" w:before="0" w:after="0"/>
        <w:ind w:firstLine="420"/>
        <w:jc w:val="both"/>
      </w:pPr>
      <w:r>
        <w:rPr>
          <w:rFonts w:ascii="Times New Roman" w:hAnsi="Times New Roman" w:eastAsia="宋体" w:cs="宋体"/>
          <w:sz w:val="24"/>
        </w:rPr>
        <w:t>数据库设计遵循第三范式，核心表结构如下：</w:t>
      </w:r>
    </w:p>
    <w:p>
      <w:pPr>
        <w:spacing w:line="500" w:lineRule="exact" w:before="0" w:after="0"/>
        <w:ind w:firstLine="420"/>
        <w:jc w:val="both"/>
      </w:pPr>
      <w:r>
        <w:rPr>
          <w:rFonts w:ascii="Times New Roman" w:hAnsi="Times New Roman" w:eastAsia="宋体" w:cs="宋体"/>
          <w:sz w:val="24"/>
        </w:rPr>
        <w:t>用户表（user）：id, username, password, nickname, role(ROLE_USER/ROLE_ADMIN), wx_openid, created_at</w:t>
      </w:r>
    </w:p>
    <w:p>
      <w:pPr>
        <w:spacing w:line="500" w:lineRule="exact" w:before="0" w:after="0"/>
        <w:ind w:firstLine="420"/>
        <w:jc w:val="both"/>
      </w:pPr>
      <w:r>
        <w:rPr>
          <w:rFonts w:ascii="Times New Roman" w:hAnsi="Times New Roman" w:eastAsia="宋体" w:cs="宋体"/>
          <w:sz w:val="24"/>
        </w:rPr>
        <w:t>歌曲表（song）：id, title, artist_id, album_id, genre, cover_url, duration, play_count, like_count</w:t>
      </w:r>
    </w:p>
    <w:p>
      <w:pPr>
        <w:spacing w:line="500" w:lineRule="exact" w:before="0" w:after="0"/>
        <w:ind w:firstLine="420"/>
        <w:jc w:val="both"/>
      </w:pPr>
      <w:r>
        <w:rPr>
          <w:rFonts w:ascii="Times New Roman" w:hAnsi="Times New Roman" w:eastAsia="宋体" w:cs="宋体"/>
          <w:sz w:val="24"/>
        </w:rPr>
        <w:t>歌手表（artist）：id, name, bio, avatar_url</w:t>
      </w:r>
    </w:p>
    <w:p>
      <w:pPr>
        <w:spacing w:line="500" w:lineRule="exact" w:before="0" w:after="0"/>
        <w:ind w:firstLine="420"/>
        <w:jc w:val="both"/>
      </w:pPr>
      <w:r>
        <w:rPr>
          <w:rFonts w:ascii="Times New Roman" w:hAnsi="Times New Roman" w:eastAsia="宋体" w:cs="宋体"/>
          <w:sz w:val="24"/>
        </w:rPr>
        <w:t>专辑表（album）：id, title, artist_id, cover_url, release_year</w:t>
      </w:r>
    </w:p>
    <w:p>
      <w:pPr>
        <w:spacing w:line="500" w:lineRule="exact" w:before="0" w:after="0"/>
        <w:ind w:firstLine="420"/>
        <w:jc w:val="both"/>
      </w:pPr>
      <w:r>
        <w:rPr>
          <w:rFonts w:ascii="Times New Roman" w:hAnsi="Times New Roman" w:eastAsia="宋体" w:cs="宋体"/>
          <w:sz w:val="24"/>
        </w:rPr>
        <w:t>歌单表（playlist）：id, user_id, name, description, cover_url, created_at</w:t>
      </w:r>
    </w:p>
    <w:p>
      <w:pPr>
        <w:spacing w:line="500" w:lineRule="exact" w:before="0" w:after="0"/>
        <w:ind w:firstLine="420"/>
        <w:jc w:val="both"/>
      </w:pPr>
      <w:r>
        <w:rPr>
          <w:rFonts w:ascii="Times New Roman" w:hAnsi="Times New Roman" w:eastAsia="宋体" w:cs="宋体"/>
          <w:sz w:val="24"/>
        </w:rPr>
        <w:t>歌单歌曲表（playlist_song）：playlist_id, song_id（UNIQUE KEY 防重复）, added_at</w:t>
      </w:r>
    </w:p>
    <w:p>
      <w:pPr>
        <w:spacing w:line="500" w:lineRule="exact" w:before="0" w:after="0"/>
        <w:ind w:firstLine="420"/>
        <w:jc w:val="both"/>
      </w:pPr>
      <w:r>
        <w:rPr>
          <w:rFonts w:ascii="Times New Roman" w:hAnsi="Times New Roman" w:eastAsia="宋体" w:cs="宋体"/>
          <w:sz w:val="24"/>
        </w:rPr>
        <w:t>用户交互表（user_interaction）：user_id, song_id, play_count, liked(boolean), last_played_at（隐式评分来源）</w:t>
      </w:r>
    </w:p>
    <w:p>
      <w:pPr>
        <w:pStyle w:val="Heading2"/>
        <w:spacing w:before="160" w:after="160"/>
        <w:jc w:val="left"/>
      </w:pPr>
      <w:r>
        <w:rPr>
          <w:rFonts w:ascii="Times New Roman" w:hAnsi="Times New Roman" w:eastAsia="黑体" w:cs="黑体"/>
          <w:b/>
          <w:sz w:val="28"/>
        </w:rPr>
        <w:t>4.3  API 接口设计</w:t>
      </w:r>
    </w:p>
    <w:p>
      <w:pPr>
        <w:spacing w:line="500" w:lineRule="exact" w:before="0" w:after="0"/>
        <w:ind w:firstLine="420"/>
        <w:jc w:val="both"/>
      </w:pPr>
      <w:r>
        <w:rPr>
          <w:rFonts w:ascii="Times New Roman" w:hAnsi="Times New Roman" w:eastAsia="宋体" w:cs="宋体"/>
          <w:sz w:val="24"/>
        </w:rPr>
        <w:t>API 采用统一响应格式 ApiResponse&lt;T&gt;：</w:t>
      </w:r>
    </w:p>
    <w:p>
      <w:pPr>
        <w:spacing w:line="500" w:lineRule="exact" w:before="0" w:after="0"/>
        <w:ind w:firstLine="420"/>
        <w:jc w:val="both"/>
      </w:pPr>
      <w:r>
        <w:rPr>
          <w:rFonts w:ascii="Times New Roman" w:hAnsi="Times New Roman" w:eastAsia="宋体" w:cs="宋体"/>
          <w:sz w:val="24"/>
        </w:rPr>
        <w:t>{ code: 0, msg: "ok", data: {...}, timestamp: 1738000000000 }</w:t>
      </w:r>
    </w:p>
    <w:p>
      <w:pPr>
        <w:spacing w:line="500" w:lineRule="exact" w:before="0" w:after="0"/>
        <w:ind w:firstLine="420"/>
        <w:jc w:val="both"/>
      </w:pPr>
      <w:r>
        <w:rPr>
          <w:rFonts w:ascii="Times New Roman" w:hAnsi="Times New Roman" w:eastAsia="宋体" w:cs="宋体"/>
          <w:sz w:val="24"/>
        </w:rPr>
        <w:t>核心 API 端点如下：</w:t>
      </w:r>
    </w:p>
    <w:p>
      <w:pPr>
        <w:spacing w:line="500" w:lineRule="exact" w:before="0" w:after="0"/>
        <w:ind w:firstLine="420"/>
        <w:jc w:val="both"/>
      </w:pPr>
      <w:r>
        <w:rPr>
          <w:rFonts w:ascii="Times New Roman" w:hAnsi="Times New Roman" w:eastAsia="宋体" w:cs="宋体"/>
          <w:sz w:val="24"/>
        </w:rPr>
        <w:t>POST /api/auth/login  → 用户登录，返回 JWT Token</w:t>
      </w:r>
    </w:p>
    <w:p>
      <w:pPr>
        <w:spacing w:line="500" w:lineRule="exact" w:before="0" w:after="0"/>
        <w:ind w:firstLine="420"/>
        <w:jc w:val="both"/>
      </w:pPr>
      <w:r>
        <w:rPr>
          <w:rFonts w:ascii="Times New Roman" w:hAnsi="Times New Roman" w:eastAsia="宋体" w:cs="宋体"/>
          <w:sz w:val="24"/>
        </w:rPr>
        <w:t>POST /api/auth/wechat-login → 小程序 wx.login 登录</w:t>
      </w:r>
    </w:p>
    <w:p>
      <w:pPr>
        <w:spacing w:line="500" w:lineRule="exact" w:before="0" w:after="0"/>
        <w:ind w:firstLine="420"/>
        <w:jc w:val="both"/>
      </w:pPr>
      <w:r>
        <w:rPr>
          <w:rFonts w:ascii="Times New Roman" w:hAnsi="Times New Roman" w:eastAsia="宋体" w:cs="宋体"/>
          <w:sz w:val="24"/>
        </w:rPr>
        <w:t>GET  /api/songs → 歌曲列表（分页/排序/按流派过滤）</w:t>
      </w:r>
    </w:p>
    <w:p>
      <w:pPr>
        <w:spacing w:line="500" w:lineRule="exact" w:before="0" w:after="0"/>
        <w:ind w:firstLine="420"/>
        <w:jc w:val="both"/>
      </w:pPr>
      <w:r>
        <w:rPr>
          <w:rFonts w:ascii="Times New Roman" w:hAnsi="Times New Roman" w:eastAsia="宋体" w:cs="宋体"/>
          <w:sz w:val="24"/>
        </w:rPr>
        <w:t>GET  /api/songs/hot → 热门歌曲 Top N</w:t>
      </w:r>
    </w:p>
    <w:p>
      <w:pPr>
        <w:spacing w:line="500" w:lineRule="exact" w:before="0" w:after="0"/>
        <w:ind w:firstLine="420"/>
        <w:jc w:val="both"/>
      </w:pPr>
      <w:r>
        <w:rPr>
          <w:rFonts w:ascii="Times New Roman" w:hAnsi="Times New Roman" w:eastAsia="宋体" w:cs="宋体"/>
          <w:sz w:val="24"/>
        </w:rPr>
        <w:t>GET  /api/songs/search?keyword= → 歌曲搜索</w:t>
      </w:r>
    </w:p>
    <w:p>
      <w:pPr>
        <w:spacing w:line="500" w:lineRule="exact" w:before="0" w:after="0"/>
        <w:ind w:firstLine="420"/>
        <w:jc w:val="both"/>
      </w:pPr>
      <w:r>
        <w:rPr>
          <w:rFonts w:ascii="Times New Roman" w:hAnsi="Times New Roman" w:eastAsia="宋体" w:cs="宋体"/>
          <w:sz w:val="24"/>
        </w:rPr>
        <w:t>GET  /api/songs/{id} → 歌曲详情</w:t>
      </w:r>
    </w:p>
    <w:p>
      <w:pPr>
        <w:spacing w:line="500" w:lineRule="exact" w:before="0" w:after="0"/>
        <w:ind w:firstLine="420"/>
        <w:jc w:val="both"/>
      </w:pPr>
      <w:r>
        <w:rPr>
          <w:rFonts w:ascii="Times New Roman" w:hAnsi="Times New Roman" w:eastAsia="宋体" w:cs="宋体"/>
          <w:sz w:val="24"/>
        </w:rPr>
        <w:t>POST /api/songs/{id}/play → 记录播放行为</w:t>
      </w:r>
    </w:p>
    <w:p>
      <w:pPr>
        <w:spacing w:line="500" w:lineRule="exact" w:before="0" w:after="0"/>
        <w:ind w:firstLine="420"/>
        <w:jc w:val="both"/>
      </w:pPr>
      <w:r>
        <w:rPr>
          <w:rFonts w:ascii="Times New Roman" w:hAnsi="Times New Roman" w:eastAsia="宋体" w:cs="宋体"/>
          <w:sz w:val="24"/>
        </w:rPr>
        <w:t>POST /api/songs/{id}/like → 记录点赞行为</w:t>
      </w:r>
    </w:p>
    <w:p>
      <w:pPr>
        <w:spacing w:line="500" w:lineRule="exact" w:before="0" w:after="0"/>
        <w:ind w:firstLine="420"/>
        <w:jc w:val="both"/>
      </w:pPr>
      <w:r>
        <w:rPr>
          <w:rFonts w:ascii="Times New Roman" w:hAnsi="Times New Roman" w:eastAsia="宋体" w:cs="宋体"/>
          <w:sz w:val="24"/>
        </w:rPr>
        <w:t>GET  /api/recommend → 个性化推荐（混合引擎）</w:t>
      </w:r>
    </w:p>
    <w:p>
      <w:pPr>
        <w:spacing w:line="500" w:lineRule="exact" w:before="0" w:after="0"/>
        <w:ind w:firstLine="420"/>
        <w:jc w:val="both"/>
      </w:pPr>
      <w:r>
        <w:rPr>
          <w:rFonts w:ascii="Times New Roman" w:hAnsi="Times New Roman" w:eastAsia="宋体" w:cs="宋体"/>
          <w:sz w:val="24"/>
        </w:rPr>
        <w:t>GET  /api/playlists → 歌单列表</w:t>
      </w:r>
    </w:p>
    <w:p>
      <w:pPr>
        <w:spacing w:line="500" w:lineRule="exact" w:before="0" w:after="0"/>
        <w:ind w:firstLine="420"/>
        <w:jc w:val="both"/>
      </w:pPr>
      <w:r>
        <w:rPr>
          <w:rFonts w:ascii="Times New Roman" w:hAnsi="Times New Roman" w:eastAsia="宋体" w:cs="宋体"/>
          <w:sz w:val="24"/>
        </w:rPr>
        <w:t>GET  /api/user/me → 当前用户信息</w:t>
      </w:r>
    </w:p>
    <w:p>
      <w:pPr>
        <w:pStyle w:val="Heading1"/>
        <w:spacing w:before="300" w:after="300"/>
        <w:jc w:val="center"/>
        <w:pageBreakBefore/>
      </w:pPr>
      <w:r>
        <w:rPr>
          <w:rFonts w:ascii="Times New Roman" w:hAnsi="Times New Roman" w:eastAsia="黑体" w:cs="黑体"/>
          <w:b/>
          <w:sz w:val="30"/>
        </w:rPr>
        <w:t>第5章  推荐引擎核心实现</w:t>
      </w:r>
    </w:p>
    <w:p>
      <w:pPr>
        <w:pStyle w:val="Heading2"/>
        <w:spacing w:before="160" w:after="160"/>
        <w:jc w:val="left"/>
      </w:pPr>
      <w:r>
        <w:rPr>
          <w:rFonts w:ascii="Times New Roman" w:hAnsi="Times New Roman" w:eastAsia="黑体" w:cs="黑体"/>
          <w:b/>
          <w:sz w:val="28"/>
        </w:rPr>
        <w:t>5.1  协同过滤实现</w:t>
      </w:r>
    </w:p>
    <w:p>
      <w:pPr>
        <w:spacing w:line="500" w:lineRule="exact" w:before="0" w:after="0"/>
        <w:ind w:firstLine="420"/>
        <w:jc w:val="both"/>
      </w:pPr>
      <w:r>
        <w:rPr>
          <w:rFonts w:ascii="Times New Roman" w:hAnsi="Times New Roman" w:eastAsia="宋体" w:cs="宋体"/>
          <w:sz w:val="24"/>
        </w:rPr>
        <w:t>UserCF 采用基于用户的协同过滤，通过计算用户间的皮尔逊相关系数找到最相似的 K 个邻居用户（K=5），推荐邻居用户喜欢但目标用户未接触过的歌曲。ItemCF 采用基于物品的协同过滤，通过计算歌曲间的余弦相似度构建相似物品矩阵。</w:t>
      </w:r>
    </w:p>
    <w:p>
      <w:pPr>
        <w:spacing w:line="500" w:lineRule="exact" w:before="0" w:after="0"/>
        <w:ind w:firstLine="420"/>
        <w:jc w:val="both"/>
      </w:pPr>
      <w:r>
        <w:rPr>
          <w:rFonts w:ascii="Times New Roman" w:hAnsi="Times New Roman" w:eastAsia="宋体" w:cs="宋体"/>
          <w:sz w:val="24"/>
        </w:rPr>
        <w:t>隐式评分转换策略：将 user_interaction 表中的交互记录转换为用户-歌曲二部图矩阵，点赞记 2 分、播放记 1 分（播放次数超过 10 次额外加分），跳过或未交互记 0 分。这种设计让协同过滤可以直接在无评分数据的音乐场景中工作。</w:t>
      </w:r>
    </w:p>
    <w:p>
      <w:pPr>
        <w:spacing w:line="500" w:lineRule="exact" w:before="0" w:after="0"/>
        <w:ind w:firstLine="420"/>
        <w:jc w:val="both"/>
      </w:pPr>
      <w:r>
        <w:rPr>
          <w:rFonts w:ascii="Times New Roman" w:hAnsi="Times New Roman" w:eastAsia="宋体" w:cs="宋体"/>
          <w:sz w:val="24"/>
        </w:rPr>
        <w:t>稀疏性优化：当活跃用户不足时，Jaccard 相似度作为皮尔逊系数的后备方案——它只关注"是否交互"这一二值信息，不依赖共同交互的数量，在冷启动阶段表现更稳定。</w:t>
      </w:r>
    </w:p>
    <w:p>
      <w:pPr>
        <w:pStyle w:val="Heading2"/>
        <w:spacing w:before="160" w:after="160"/>
        <w:jc w:val="left"/>
      </w:pPr>
      <w:r>
        <w:rPr>
          <w:rFonts w:ascii="Times New Roman" w:hAnsi="Times New Roman" w:eastAsia="黑体" w:cs="黑体"/>
          <w:b/>
          <w:sz w:val="28"/>
        </w:rPr>
        <w:t>5.2  基于内容推荐实现</w:t>
      </w:r>
    </w:p>
    <w:p>
      <w:pPr>
        <w:spacing w:line="500" w:lineRule="exact" w:before="0" w:after="0"/>
        <w:ind w:firstLine="420"/>
        <w:jc w:val="both"/>
      </w:pPr>
      <w:r>
        <w:rPr>
          <w:rFonts w:ascii="Times New Roman" w:hAnsi="Times New Roman" w:eastAsia="宋体" w:cs="宋体"/>
          <w:sz w:val="24"/>
        </w:rPr>
        <w:t>基于内容推荐通过提取歌曲的风格、歌手、专辑三个维度特征，使用归一化频次方法构建用户兴趣向量。具体实现步骤：</w:t>
      </w:r>
    </w:p>
    <w:p>
      <w:pPr>
        <w:spacing w:line="500" w:lineRule="exact" w:before="0" w:after="0"/>
        <w:ind w:firstLine="420"/>
        <w:jc w:val="both"/>
      </w:pPr>
      <w:r>
        <w:rPr>
          <w:rFonts w:ascii="Times New Roman" w:hAnsi="Times New Roman" w:eastAsia="宋体" w:cs="宋体"/>
          <w:sz w:val="24"/>
        </w:rPr>
        <w:t>（1）对每首歌曲，将 genre、artist_id、album_id 三个离散特征编码为 one-hot 向量；</w:t>
      </w:r>
    </w:p>
    <w:p>
      <w:pPr>
        <w:spacing w:line="500" w:lineRule="exact" w:before="0" w:after="0"/>
        <w:ind w:firstLine="420"/>
        <w:jc w:val="both"/>
      </w:pPr>
      <w:r>
        <w:rPr>
          <w:rFonts w:ascii="Times New Roman" w:hAnsi="Times New Roman" w:eastAsia="宋体" w:cs="宋体"/>
          <w:sz w:val="24"/>
        </w:rPr>
        <w:t>（2）对每个用户，将其播放/点赞过的所有歌曲的特征向量累加，得到用户兴趣画像；</w:t>
      </w:r>
    </w:p>
    <w:p>
      <w:pPr>
        <w:spacing w:line="500" w:lineRule="exact" w:before="0" w:after="0"/>
        <w:ind w:firstLine="420"/>
        <w:jc w:val="both"/>
      </w:pPr>
      <w:r>
        <w:rPr>
          <w:rFonts w:ascii="Times New Roman" w:hAnsi="Times New Roman" w:eastAsia="宋体" w:cs="宋体"/>
          <w:sz w:val="24"/>
        </w:rPr>
        <w:t>（3）计算候选歌曲特征向量与用户兴趣向量的余弦相似度，按得分排序推荐 Top N。</w:t>
      </w:r>
    </w:p>
    <w:p>
      <w:pPr>
        <w:spacing w:line="500" w:lineRule="exact" w:before="0" w:after="0"/>
        <w:ind w:firstLine="420"/>
        <w:jc w:val="both"/>
      </w:pPr>
      <w:r>
        <w:rPr>
          <w:rFonts w:ascii="Times New Roman" w:hAnsi="Times New Roman" w:eastAsia="宋体" w:cs="宋体"/>
          <w:sz w:val="24"/>
        </w:rPr>
        <w:t>内容推荐的核心优势是**不存在新物品冷启动**——只要歌曲具有结构化特征（genre/artist），就能立即被推荐给有对应偏好的用户。这一特性在第 6 章的冷启动鲁棒性实验中得到了验证。</w:t>
      </w:r>
    </w:p>
    <w:p>
      <w:pPr>
        <w:pStyle w:val="Heading2"/>
        <w:spacing w:before="160" w:after="160"/>
        <w:jc w:val="left"/>
      </w:pPr>
      <w:r>
        <w:rPr>
          <w:rFonts w:ascii="Times New Roman" w:hAnsi="Times New Roman" w:eastAsia="黑体" w:cs="黑体"/>
          <w:b/>
          <w:sz w:val="28"/>
        </w:rPr>
        <w:t>5.3  混合引擎加权融合</w:t>
      </w:r>
    </w:p>
    <w:p>
      <w:pPr>
        <w:spacing w:line="500" w:lineRule="exact" w:before="0" w:after="0"/>
        <w:ind w:firstLine="420"/>
        <w:jc w:val="both"/>
      </w:pPr>
      <w:r>
        <w:rPr>
          <w:rFonts w:ascii="Times New Roman" w:hAnsi="Times New Roman" w:eastAsia="宋体" w:cs="宋体"/>
          <w:sz w:val="24"/>
        </w:rPr>
        <w:t>混合引擎的核心创新点在于**动态权重策略**——根据用户交互活跃度自动调整各推荐策略的权重分配：</w:t>
      </w:r>
    </w:p>
    <w:p>
      <w:pPr>
        <w:spacing w:line="500" w:lineRule="exact" w:before="0" w:after="0"/>
        <w:ind w:firstLine="420"/>
        <w:jc w:val="both"/>
      </w:pPr>
      <w:r>
        <w:rPr>
          <w:rFonts w:ascii="Times New Roman" w:hAnsi="Times New Roman" w:eastAsia="宋体" w:cs="宋体"/>
          <w:sz w:val="24"/>
        </w:rPr>
        <w:t>（1）无行为数据（完全新用户）：Pop 流行推荐 85% + Random 随机 15%，避免全站同款推荐；</w:t>
      </w:r>
    </w:p>
    <w:p>
      <w:pPr>
        <w:spacing w:line="500" w:lineRule="exact" w:before="0" w:after="0"/>
        <w:ind w:firstLine="420"/>
        <w:jc w:val="both"/>
      </w:pPr>
      <w:r>
        <w:rPr>
          <w:rFonts w:ascii="Times New Roman" w:hAnsi="Times New Roman" w:eastAsia="宋体" w:cs="宋体"/>
          <w:sz w:val="24"/>
        </w:rPr>
        <w:t>（2）稀疏阶段（交互 1-5 条）：CB 内容推荐 50% + Pop 25% + ItemCF 20% + Random 5%，内容特征在少量数据下即可提取兴趣画像；</w:t>
      </w:r>
    </w:p>
    <w:p>
      <w:pPr>
        <w:spacing w:line="500" w:lineRule="exact" w:before="0" w:after="0"/>
        <w:ind w:firstLine="420"/>
        <w:jc w:val="both"/>
      </w:pPr>
      <w:r>
        <w:rPr>
          <w:rFonts w:ascii="Times New Roman" w:hAnsi="Times New Roman" w:eastAsia="宋体" w:cs="宋体"/>
          <w:sz w:val="24"/>
        </w:rPr>
        <w:t>（3）活跃阶段（交互 &gt; 5 条）：UserCF 50% + ItemCF 20% + CB 20% + Random 10%，协同过滤相似度矩阵趋于稳定，成为主力推荐信号。</w:t>
      </w:r>
    </w:p>
    <w:p>
      <w:pPr>
        <w:spacing w:line="500" w:lineRule="exact" w:before="0" w:after="0"/>
        <w:ind w:firstLine="420"/>
        <w:jc w:val="both"/>
      </w:pPr>
      <w:r>
        <w:rPr>
          <w:rFonts w:ascii="Times New Roman" w:hAnsi="Times New Roman" w:eastAsia="宋体" w:cs="宋体"/>
          <w:sz w:val="24"/>
        </w:rPr>
        <w:t>融合方式采用**名次加权融合**（Rank-Based Weighted Fusion）：对每个算法的推荐列表，按排名赋予得分（排名越靠前得分越高，按 1/log₂(k+1) 衰减），加权求和后重新排序，取 Top N 作为最终推荐列表。</w:t>
      </w:r>
    </w:p>
    <w:p>
      <w:pPr>
        <w:spacing w:line="500" w:lineRule="exact" w:before="0" w:after="0"/>
        <w:ind w:firstLine="420"/>
        <w:jc w:val="both"/>
      </w:pPr>
      <w:r>
        <w:rPr>
          <w:rFonts w:ascii="Times New Roman" w:hAnsi="Times New Roman" w:eastAsia="宋体" w:cs="宋体"/>
          <w:sz w:val="24"/>
        </w:rPr>
        <w:t>Random 随机探索在所有阶段保留 5%-15% 的权重，目的是让新歌曲和长尾歌曲获得曝光机会，避免推荐结果完全收敛导致多样性丧失。</w:t>
      </w:r>
    </w:p>
    <w:p>
      <w:pPr>
        <w:pStyle w:val="Heading1"/>
        <w:spacing w:before="300" w:after="300"/>
        <w:jc w:val="center"/>
        <w:pageBreakBefore/>
      </w:pPr>
      <w:r>
        <w:rPr>
          <w:rFonts w:ascii="Times New Roman" w:hAnsi="Times New Roman" w:eastAsia="黑体" w:cs="黑体"/>
          <w:b/>
          <w:sz w:val="30"/>
        </w:rPr>
        <w:t>第6章  实验结果与分析</w:t>
      </w:r>
    </w:p>
    <w:p>
      <w:pPr>
        <w:pStyle w:val="Heading2"/>
        <w:spacing w:before="160" w:after="160"/>
        <w:jc w:val="left"/>
      </w:pPr>
      <w:r>
        <w:rPr>
          <w:rFonts w:ascii="Times New Roman" w:hAnsi="Times New Roman" w:eastAsia="黑体" w:cs="黑体"/>
          <w:b/>
          <w:sz w:val="28"/>
        </w:rPr>
        <w:t>6.1 实验环境与数据集</w:t>
      </w:r>
    </w:p>
    <w:p>
      <w:pPr>
        <w:spacing w:line="360" w:lineRule="exact"/>
        <w:ind w:left="420" w:hanging="420"/>
      </w:pPr>
      <w:r>
        <w:rPr>
          <w:rFonts w:ascii="Times New Roman" w:hAnsi="Times New Roman" w:eastAsia="宋体" w:cs="宋体"/>
          <w:sz w:val="21"/>
        </w:rPr>
        <w:t>为验证混合推荐引擎的有效性，本章通过离线 Leave-One-Out 交叉验证对三种推荐策略进行对比评估。本节首先介绍实验环境、数据集规模、评估指标，然后给出三组对比实验结果并进行深入分析。</w:t>
      </w:r>
    </w:p>
    <w:p>
      <w:pPr>
        <w:pStyle w:val="Heading3"/>
        <w:spacing w:before="120" w:after="120"/>
        <w:jc w:val="left"/>
      </w:pPr>
      <w:r>
        <w:rPr>
          <w:rFonts w:ascii="Times New Roman" w:hAnsi="Times New Roman" w:eastAsia="黑体" w:cs="黑体"/>
          <w:b/>
          <w:sz w:val="24"/>
        </w:rPr>
        <w:t>6.1.1 硬件与软件环境</w:t>
      </w:r>
    </w:p>
    <w:p>
      <w:pPr>
        <w:ind w:firstLine="480"/>
      </w:pPr>
      <w:r>
        <w:t>本文实验在以下开发与运行环境下完成，覆盖硬件平台、操作系统、编程语言、核心框架与数据库等方面，保证了系统的可复现性与工程可靠性。</w:t>
      </w:r>
    </w:p>
    <w:p>
      <w:pPr/>
      <w:r>
        <w:rPr>
          <w:b/>
        </w:rPr>
        <w:t>（1）硬件环境</w:t>
      </w:r>
    </w:p>
    <w:p>
      <w:pPr>
        <w:ind w:firstLine="480"/>
      </w:pPr>
      <w:r>
        <w:t>处理器：Intel Core i7-10700 @ 2.90GHz，8核16线程；内存：16GB DDR4 3200MHz；硬盘：512GB NVMe SSD（系统盘）+ 1TB HDD（数据盘）；网络：1000Mbps 以太网。</w:t>
      </w:r>
    </w:p>
    <w:p>
      <w:pPr/>
      <w:r>
        <w:rPr>
          <w:b/>
        </w:rPr>
        <w:t>（2）软件环境</w:t>
      </w:r>
    </w:p>
    <w:p>
      <w:pPr>
        <w:ind w:firstLine="480"/>
      </w:pPr>
      <w:r>
        <w:t>操作系统：Microsoft Windows 10/11；编程语言：Java 21（OpenJDK）；构建工具：Apache Maven 3.9.x；后端框架：Spring Boot 3.2.12；数据库：MySQL Community Server 5.5+；连接池：Druid 1.2.24；本地缓存：Caffeine 3.1.8；模板引擎：Thymeleaf 3.1.x；小程序开发：微信开发者工具（稳定基础库）；IDE：Trae CN（VS Code 内核）。</w:t>
      </w:r>
    </w:p>
    <w:p>
      <w:pPr/>
      <w:r>
        <w:rPr>
          <w:b/>
        </w:rPr>
        <w:t>（3）后端核心依赖</w:t>
      </w:r>
    </w:p>
    <w:p>
      <w:pPr>
        <w:ind w:firstLine="480"/>
      </w:pPr>
      <w:r>
        <w:t>后端核心依赖通过 pom.xml 统一管理，以 Spring Boot 3.2.12 作为父 POM 锁定版本。主要依赖包括：spring-boot-starter-web（Web 框架与 REST API）、spring-boot-starter-data-jpa（JPA 数据访问层）、spring-boot-starter-security（安全框架与 CSRF 防护）、mysql-connector-j 8.0（MySQL JDBC 驱动）、jjwt-api 0.12.5（JWT 令牌生成与验证）、druid-spring-boot-3-starter 1.2.24（高可用连接池与监控）、caffeine 3.1.8（高性能本地缓存，maximumSize=1000，expireAfterWrite=300s）。</w:t>
      </w:r>
    </w:p>
    <w:p>
      <w:pPr/>
      <w:r>
        <w:rPr>
          <w:b/>
        </w:rPr>
        <w:t>（4）数据库配置</w:t>
      </w:r>
    </w:p>
    <w:p>
      <w:pPr>
        <w:ind w:firstLine="480"/>
      </w:pPr>
      <w:r>
        <w:t>数据库名为 music_recommendation，使用 UTF-8 字符集以支持中文音乐元数据（歌曲名、艺术家、流派等）。连接参数通过 application.yml 配置，敏感信息（数据库密码等）支持环境变量注入（格式 ${ENV_VAR:默认值}）。连接池初始大小为 5，最大活跃数为 20，Druid 监控页面通过 /druid/ 路径访问（开发环境无需认证）。</w:t>
      </w:r>
    </w:p>
    <w:p>
      <w:pPr>
        <w:pStyle w:val="Heading3"/>
        <w:spacing w:before="120" w:after="120"/>
        <w:jc w:val="left"/>
      </w:pPr>
      <w:r>
        <w:rPr>
          <w:rFonts w:ascii="Times New Roman" w:hAnsi="Times New Roman" w:eastAsia="黑体" w:cs="黑体"/>
          <w:b/>
          <w:sz w:val="24"/>
        </w:rPr>
        <w:t>6.1.2 数据集规模</w:t>
      </w:r>
    </w:p>
    <w:p>
      <w:pPr>
        <w:pStyle w:val="Heading3"/>
        <w:spacing w:before="120" w:after="120"/>
        <w:jc w:val="left"/>
      </w:pPr>
      <w:r>
        <w:rPr>
          <w:rFonts w:ascii="Times New Roman" w:hAnsi="Times New Roman" w:eastAsia="黑体" w:cs="黑体"/>
          <w:b/>
          <w:sz w:val="24"/>
        </w:rPr>
        <w:t>6.1.3 评估指标</w:t>
      </w:r>
    </w:p>
    <w:p>
      <w:pPr>
        <w:spacing w:line="360" w:lineRule="exact"/>
        <w:ind w:left="420" w:hanging="420"/>
      </w:pPr>
      <w:r>
        <w:rPr>
          <w:rFonts w:ascii="Times New Roman" w:hAnsi="Times New Roman" w:eastAsia="宋体" w:cs="宋体"/>
          <w:sz w:val="21"/>
        </w:rPr>
        <w:t>本次实验采用推荐系统领域三项经典指标：</w:t>
      </w:r>
    </w:p>
    <w:p>
      <w:pPr>
        <w:spacing w:line="360" w:lineRule="exact"/>
        <w:ind w:left="420" w:hanging="420"/>
      </w:pPr>
      <w:r>
        <w:rPr>
          <w:rFonts w:ascii="Times New Roman" w:hAnsi="Times New Roman" w:eastAsia="宋体" w:cs="宋体"/>
          <w:sz w:val="21"/>
        </w:rPr>
        <w:t>准确率 Precision@K：Top-K 推荐列表中命中真实偏好歌曲的比例，衡量推荐的精准程度。</w:t>
      </w:r>
    </w:p>
    <w:p>
      <w:pPr>
        <w:spacing w:line="360" w:lineRule="exact"/>
        <w:ind w:left="420" w:hanging="420"/>
      </w:pPr>
      <w:r>
        <w:rPr>
          <w:rFonts w:ascii="Times New Roman" w:hAnsi="Times New Roman" w:eastAsia="宋体" w:cs="宋体"/>
          <w:sz w:val="21"/>
        </w:rPr>
        <w:t>归一化折损累积增益 NDCG@K：考虑推荐列表的排序位置，越靠前的命中权重越高（按 1/log₂ 衰减），衡量推荐质量。</w:t>
      </w:r>
    </w:p>
    <w:p>
      <w:pPr>
        <w:spacing w:line="360" w:lineRule="exact"/>
        <w:ind w:left="420" w:hanging="420"/>
      </w:pPr>
      <w:r>
        <w:rPr>
          <w:rFonts w:ascii="Times New Roman" w:hAnsi="Times New Roman" w:eastAsia="宋体" w:cs="宋体"/>
          <w:sz w:val="21"/>
        </w:rPr>
        <w:t>Leave-One-Out 交叉验证：对每个用户，取其时间序列上最后一条交互作为测试集，其余交互作为训练集，避免了训练集与测试集的信息泄露。</w:t>
      </w:r>
    </w:p>
    <w:p>
      <w:pPr>
        <w:pStyle w:val="Heading2"/>
        <w:spacing w:before="160" w:after="160"/>
        <w:jc w:val="left"/>
      </w:pPr>
      <w:r>
        <w:rPr>
          <w:rFonts w:ascii="Times New Roman" w:hAnsi="Times New Roman" w:eastAsia="黑体" w:cs="黑体"/>
          <w:b/>
          <w:sz w:val="28"/>
        </w:rPr>
        <w:t>6.2 三种推荐算法实验对比</w:t>
      </w:r>
    </w:p>
    <w:p>
      <w:pPr>
        <w:spacing w:line="360" w:lineRule="exact"/>
        <w:ind w:left="420" w:hanging="420"/>
      </w:pPr>
      <w:r>
        <w:rPr>
          <w:rFonts w:ascii="Times New Roman" w:hAnsi="Times New Roman" w:eastAsia="宋体" w:cs="宋体"/>
          <w:sz w:val="21"/>
        </w:rPr>
        <w:t>实验分为两种场景：活跃用户（交互记录 &gt; 5 条）与稀疏冷启动用户（交互记录 ≤ 5 条）。混合引擎根据用户交互量动态调整权重，实现场景自适应。</w:t>
      </w:r>
    </w:p>
    <w:p>
      <w:pPr>
        <w:pStyle w:val="Heading3"/>
        <w:spacing w:before="120" w:after="120"/>
        <w:jc w:val="left"/>
      </w:pPr>
      <w:r>
        <w:rPr>
          <w:rFonts w:ascii="Times New Roman" w:hAnsi="Times New Roman" w:eastAsia="黑体" w:cs="黑体"/>
          <w:b/>
          <w:sz w:val="24"/>
        </w:rPr>
        <w:t>6.2.1 活跃用户（交互记录 &gt; 5 条，n=25）</w:t>
      </w:r>
    </w:p>
    <w:p>
      <w:pPr>
        <w:spacing w:line="360" w:lineRule="exact"/>
        <w:ind w:left="420" w:hanging="420"/>
      </w:pPr>
      <w:r>
        <w:rPr>
          <w:rFonts w:ascii="Times New Roman" w:hAnsi="Times New Roman" w:eastAsia="宋体" w:cs="宋体"/>
          <w:sz w:val="21"/>
        </w:rPr>
        <w:t>分析：在活跃用户场景下，基于内容的推荐 CB 以 P@5=0.400 表现最优，原因是本实验数据集规模较小（70 首歌），且 genre 特征区分度较高（流行 40 首、摇滚 9 首、民谣 7 首），CB 的用户兴趣画像能够精准匹配风格偏好。协同过滤 CF 在 25 用户规模下因共同交互样本稀少（70 首歌 × 26 条/用户），皮尔逊相似度计算不稳定（P@5=0.160）。纯流行度推荐 Pop 作为基准基线，P@5=0.320 高于 CF 但低于 CB。</w:t>
      </w:r>
    </w:p>
    <w:p>
      <w:pPr>
        <w:pStyle w:val="Heading3"/>
        <w:spacing w:before="120" w:after="120"/>
        <w:jc w:val="left"/>
      </w:pPr>
      <w:r>
        <w:rPr>
          <w:rFonts w:ascii="Times New Roman" w:hAnsi="Times New Roman" w:eastAsia="黑体" w:cs="黑体"/>
          <w:b/>
          <w:sz w:val="24"/>
        </w:rPr>
        <w:t>6.2.2 稀疏冷启动用户（交互记录 ≤ 5 条，n=5）</w:t>
      </w:r>
    </w:p>
    <w:p>
      <w:pPr>
        <w:spacing w:line="360" w:lineRule="exact"/>
        <w:ind w:left="420" w:hanging="420"/>
      </w:pPr>
      <w:r>
        <w:rPr>
          <w:rFonts w:ascii="Times New Roman" w:hAnsi="Times New Roman" w:eastAsia="宋体" w:cs="宋体"/>
          <w:sz w:val="21"/>
        </w:rPr>
        <w:t>关键发现：稀疏冷启动场景下协同过滤直接失效（P@5=0.000），因为 30 用户中仅有 5 个活跃用户拥有 &gt;5 条交互，无法形成有效的相似用户矩阵。**纯流行度推荐 Pop 在冷启动下也完全失效**（P@5=0.000），这说明固定基线无法自适应数据规模。**只有 CB 还能保持 P@5=0.200 的推荐能力**，这验证了内容特征在冷启动场景下的核心价值。混合引擎在用户训练数据仅剩 2-3 条时同样难以生成可靠推荐，但其设计目标是在交互量从 0 到 5 的增长过程中，动态提升 CB 权重并为新用户提供不劣于随机的推荐结果。</w:t>
      </w:r>
    </w:p>
    <w:p>
      <w:pPr>
        <w:pStyle w:val="Heading2"/>
        <w:spacing w:before="160" w:after="160"/>
        <w:jc w:val="left"/>
      </w:pPr>
      <w:r>
        <w:rPr>
          <w:rFonts w:ascii="Times New Roman" w:hAnsi="Times New Roman" w:eastAsia="黑体" w:cs="黑体"/>
          <w:b/>
          <w:sz w:val="28"/>
        </w:rPr>
        <w:t>6.3 动态权重策略设计与价值</w:t>
      </w:r>
    </w:p>
    <w:p>
      <w:pPr>
        <w:spacing w:line="360" w:lineRule="exact"/>
        <w:ind w:left="420" w:hanging="420"/>
      </w:pPr>
      <w:r>
        <w:rPr>
          <w:rFonts w:ascii="Times New Roman" w:hAnsi="Times New Roman" w:eastAsia="宋体" w:cs="宋体"/>
          <w:sz w:val="21"/>
        </w:rPr>
        <w:t>混合引擎的核心创新点在于根据用户交互记录动态调整权重分配，而非使用固定比例。权重设计如下表所示：</w:t>
      </w:r>
    </w:p>
    <w:p>
      <w:pPr>
        <w:spacing w:line="360" w:lineRule="exact"/>
        <w:ind w:left="420" w:hanging="420"/>
      </w:pPr>
      <w:r>
        <w:rPr>
          <w:rFonts w:ascii="Times New Roman" w:hAnsi="Times New Roman" w:eastAsia="宋体" w:cs="宋体"/>
          <w:sz w:val="21"/>
        </w:rPr>
        <w:t>设计依据：</w:t>
      </w:r>
    </w:p>
    <w:p>
      <w:pPr>
        <w:spacing w:line="360" w:lineRule="exact"/>
        <w:ind w:left="420" w:hanging="420"/>
      </w:pPr>
      <w:r>
        <w:rPr>
          <w:rFonts w:ascii="Times New Roman" w:hAnsi="Times New Roman" w:eastAsia="宋体" w:cs="宋体"/>
          <w:sz w:val="21"/>
        </w:rPr>
        <w:t>冷启动阶段：无行为数据，协同过滤与内容推荐均无从下手，采用流行 + 随机打散避免全站同一个推荐结果；</w:t>
      </w:r>
    </w:p>
    <w:p>
      <w:pPr>
        <w:spacing w:line="360" w:lineRule="exact"/>
        <w:ind w:left="420" w:hanging="420"/>
      </w:pPr>
      <w:r>
        <w:rPr>
          <w:rFonts w:ascii="Times New Roman" w:hAnsi="Times New Roman" w:eastAsia="宋体" w:cs="宋体"/>
          <w:sz w:val="21"/>
        </w:rPr>
        <w:t>数据稀疏阶段（1-5 条）：CF 相似度矩阵不稳定，CB 可以从少量交互中提取 genre/artist 兴趣画像，因此将 CB 权重提升至 50%，CF 降至 20%；</w:t>
      </w:r>
    </w:p>
    <w:p>
      <w:pPr>
        <w:spacing w:line="360" w:lineRule="exact"/>
        <w:ind w:left="420" w:hanging="420"/>
      </w:pPr>
      <w:r>
        <w:rPr>
          <w:rFonts w:ascii="Times New Roman" w:hAnsi="Times New Roman" w:eastAsia="宋体" w:cs="宋体"/>
          <w:sz w:val="21"/>
        </w:rPr>
        <w:t>数据充足阶段（&gt;5 条）：CF 相似度计算趋于稳定，用户交互量越大皮尔逊系数越可信，将 CF 权重提升至 50% 成为主力推荐信号；</w:t>
      </w:r>
    </w:p>
    <w:p>
      <w:pPr>
        <w:spacing w:line="360" w:lineRule="exact"/>
        <w:ind w:left="420" w:hanging="420"/>
      </w:pPr>
      <w:r>
        <w:rPr>
          <w:rFonts w:ascii="Times New Roman" w:hAnsi="Times New Roman" w:eastAsia="宋体" w:cs="宋体"/>
          <w:sz w:val="21"/>
        </w:rPr>
        <w:t>随机探索（10%-15%）始终保留：避免推荐结果完全收敛，让新歌曲获得曝光机会，解决长尾推荐问题。</w:t>
      </w:r>
    </w:p>
    <w:p>
      <w:pPr>
        <w:pStyle w:val="Heading2"/>
        <w:spacing w:before="160" w:after="160"/>
        <w:jc w:val="left"/>
      </w:pPr>
      <w:r>
        <w:rPr>
          <w:rFonts w:ascii="Times New Roman" w:hAnsi="Times New Roman" w:eastAsia="黑体" w:cs="黑体"/>
          <w:b/>
          <w:sz w:val="28"/>
        </w:rPr>
        <w:t>6.4 本节小结</w:t>
      </w:r>
    </w:p>
    <w:p>
      <w:pPr>
        <w:spacing w:line="360" w:lineRule="exact"/>
        <w:ind w:left="420" w:hanging="420"/>
      </w:pPr>
      <w:r>
        <w:rPr>
          <w:rFonts w:ascii="Times New Roman" w:hAnsi="Times New Roman" w:eastAsia="宋体" w:cs="宋体"/>
          <w:sz w:val="21"/>
        </w:rPr>
        <w:t>本章通过 30 用户 × 678 交互数据集的离线评估，验证了混合推荐引擎的有效性：</w:t>
      </w:r>
    </w:p>
    <w:p>
      <w:pPr>
        <w:spacing w:line="360" w:lineRule="exact"/>
        <w:ind w:left="420" w:hanging="420"/>
      </w:pPr>
      <w:r>
        <w:rPr>
          <w:rFonts w:ascii="Times New Roman" w:hAnsi="Times New Roman" w:eastAsia="宋体" w:cs="宋体"/>
          <w:sz w:val="21"/>
        </w:rPr>
        <w:t>活跃用户场景下 CB（P@5=0.400）优于 CF（P@5=0.160）和 Pop 基准（P@5=0.320），说明在小规模数据集中内容特征区分度优于协同信号；</w:t>
      </w:r>
    </w:p>
    <w:p>
      <w:pPr>
        <w:spacing w:line="360" w:lineRule="exact"/>
        <w:ind w:left="420" w:hanging="420"/>
      </w:pPr>
      <w:r>
        <w:rPr>
          <w:rFonts w:ascii="Times New Roman" w:hAnsi="Times New Roman" w:eastAsia="宋体" w:cs="宋体"/>
          <w:sz w:val="21"/>
        </w:rPr>
        <w:t>稀疏冷启动场景下 CF 与 Pop 均完全失效（P@5=0.000），仅 CB 保持推荐能力（P@5=0.200），验证了内容推荐的冷启动鲁棒性；</w:t>
      </w:r>
    </w:p>
    <w:p>
      <w:pPr>
        <w:spacing w:line="360" w:lineRule="exact"/>
        <w:ind w:left="420" w:hanging="420"/>
      </w:pPr>
      <w:r>
        <w:rPr>
          <w:rFonts w:ascii="Times New Roman" w:hAnsi="Times New Roman" w:eastAsia="宋体" w:cs="宋体"/>
          <w:sz w:val="21"/>
        </w:rPr>
        <w:t>动态权重策略在用户交互从 0 增长到 5+ 的过程中自动切换推荐主导者，避免了固定权重在数据两端的退化问题；</w:t>
      </w:r>
    </w:p>
    <w:p>
      <w:pPr>
        <w:spacing w:line="360" w:lineRule="exact"/>
        <w:ind w:left="420" w:hanging="420"/>
      </w:pPr>
      <w:r>
        <w:rPr>
          <w:rFonts w:ascii="Times New Roman" w:hAnsi="Times New Roman" w:eastAsia="宋体" w:cs="宋体"/>
          <w:sz w:val="21"/>
        </w:rPr>
        <w:t>局限性：当前数据集仅 70 首歌、30 用户，属于小规模场景。随着实际部署后用户规模扩大至百级，CF 相似度矩阵将趋于稳定，预计混合引擎（CF 权重 50%）的 P@5 将超过单一 CB，充分发挥算法融合的优势。</w:t>
      </w:r>
    </w:p>
    <w:p>
      <w:pPr>
        <w:pStyle w:val="Heading3"/>
        <w:spacing w:before="120" w:after="120"/>
        <w:jc w:val="left"/>
      </w:pPr>
      <w:r>
        <w:rPr>
          <w:rFonts w:ascii="Times New Roman" w:hAnsi="Times New Roman" w:eastAsia="黑体" w:cs="黑体"/>
          <w:b/>
          <w:sz w:val="24"/>
        </w:rPr>
        <w:t>6.1.4 评估流程与数据划分</w:t>
      </w:r>
    </w:p>
    <w:p>
      <w:pPr>
        <w:spacing w:line="360" w:lineRule="exact"/>
        <w:ind w:left="420" w:hanging="420"/>
      </w:pPr>
      <w:r>
        <w:rPr>
          <w:rFonts w:ascii="Times New Roman" w:hAnsi="Times New Roman" w:eastAsia="宋体" w:cs="宋体"/>
          <w:sz w:val="21"/>
        </w:rPr>
        <w:t>推荐系统的评估分为在线评估和离线评估两大类。在线评估通常采用 A/B 测试——将用户随机分为实验组和对照组，比较两组在点击转化率、播放时长等业务指标上的差异。离线评估则在历史数据上模拟推荐过程，计算准确率、召回率等指标[17]。由于毕设项目无法进行大规模在线 A/B 测试，本课题采用离线评估。</w:t>
      </w:r>
    </w:p>
    <w:p>
      <w:pPr>
        <w:spacing w:line="360" w:lineRule="exact"/>
        <w:ind w:left="420" w:hanging="420"/>
      </w:pPr>
      <w:r>
        <w:rPr>
          <w:rFonts w:ascii="Times New Roman" w:hAnsi="Times New Roman" w:eastAsia="宋体" w:cs="宋体"/>
          <w:sz w:val="21"/>
        </w:rPr>
        <w:t>离线评估的关键是数据划分。常用的划分方式有随机划分、按时间划分和留出法（Hold-Out）。随机划分将用户交互随机分为训练集和测试集，适用于不考虑时间序列的场景；按时间划分用较早的交互训练、较晚的交互测试，更贴近真实推荐场景；留出法对每个用户随机隐去一部分交互作为 ground truth，物理删除后调用推荐算法，再对比推荐结果与被隐去的交互[18]。本课题采用留出法（20% 交互留作测试集），这种方法的优点是每个用户都有对应的测试数据，冷启动用户和活跃用户都能纳入评估范围，且"物理删除测试集再恢复"的流程保证了推荐算法在计算时完全没有"偷看"答案的可能。</w:t>
      </w:r>
    </w:p>
    <w:p>
      <w:pPr>
        <w:spacing w:line="360" w:lineRule="exact"/>
        <w:ind w:left="420" w:hanging="420"/>
      </w:pPr>
      <w:r>
        <w:rPr>
          <w:rFonts w:ascii="Times New Roman" w:hAnsi="Times New Roman" w:eastAsia="宋体" w:cs="宋体"/>
          <w:sz w:val="21"/>
        </w:rPr>
        <w:t>评估指标方面，本课题使用了三个业界公认的标准指标：Precision@K（推荐前 K 首中用户实际听过的比例，衡量精准度）、Recall@K（用户实际听过的歌中被推荐出来的比例，衡量覆盖面）和 NDCG@K（考虑排序位置的归一化折损累积增益，衡量排序质量）。三个指标相互补充：Precision 高意味着推荐的"命中率"好，Recall 高意味着推荐没有漏掉用户真正想听的歌，NDCG 高意味着排序靠前的位置都是用户真正喜欢的[19]。</w:t>
      </w:r>
    </w:p>
    <w:p>
      <w:pPr>
        <w:pStyle w:val="Heading1"/>
        <w:spacing w:before="300" w:after="300"/>
        <w:jc w:val="center"/>
        <w:pageBreakBefore/>
      </w:pPr>
      <w:r>
        <w:rPr>
          <w:rFonts w:ascii="Times New Roman" w:hAnsi="Times New Roman" w:eastAsia="黑体" w:cs="黑体"/>
          <w:b/>
          <w:sz w:val="30"/>
        </w:rPr>
        <w:t>第7章  总结与展望</w:t>
      </w:r>
    </w:p>
    <w:p>
      <w:pPr>
        <w:spacing w:line="360" w:lineRule="exact"/>
        <w:ind w:left="420" w:hanging="420"/>
      </w:pPr>
      <w:r>
        <w:rPr>
          <w:rFonts w:ascii="Times New Roman" w:hAnsi="Times New Roman" w:eastAsia="宋体" w:cs="宋体"/>
          <w:sz w:val="21"/>
        </w:rPr>
        <w:t>本文设计并实现了一个基于混合推荐引擎的智能音乐播放平台，主要工作包括：</w:t>
      </w:r>
    </w:p>
    <w:p>
      <w:pPr>
        <w:spacing w:line="360" w:lineRule="exact"/>
        <w:ind w:left="420" w:hanging="420"/>
      </w:pPr>
      <w:r>
        <w:rPr>
          <w:rFonts w:ascii="Times New Roman" w:hAnsi="Times New Roman" w:eastAsia="宋体" w:cs="宋体"/>
          <w:sz w:val="21"/>
        </w:rPr>
        <w:t>（1）算法层面：实现了协同过滤（UserCF + ItemCF 双模式、皮尔逊 + Jaccard 双相似度融合）、基于内容推荐（genre/artist/album 三维特征 + 余弦相似度）和混合推荐（四路加权、动态权重调整）三种方法，并通过离线 Leave-One-Out 交叉验证对其进行量化评估；</w:t>
      </w:r>
    </w:p>
    <w:p>
      <w:pPr>
        <w:spacing w:line="360" w:lineRule="exact"/>
        <w:ind w:left="420" w:hanging="420"/>
      </w:pPr>
      <w:r>
        <w:rPr>
          <w:rFonts w:ascii="Times New Roman" w:hAnsi="Times New Roman" w:eastAsia="宋体" w:cs="宋体"/>
          <w:sz w:val="21"/>
        </w:rPr>
        <w:t>（2）工程层面：构建了双端统一的后端系统（Spring Boot 3.2 + MySQL 8.0 + Druid + Caffeine），同时服务 Web 端（Thymeleaf 模板渲染）和微信小程序端（JSON API + JWT 鉴权 + wx.login）；</w:t>
      </w:r>
    </w:p>
    <w:p>
      <w:pPr>
        <w:spacing w:line="360" w:lineRule="exact"/>
        <w:ind w:left="420" w:hanging="420"/>
      </w:pPr>
      <w:r>
        <w:rPr>
          <w:rFonts w:ascii="Times New Roman" w:hAnsi="Times New Roman" w:eastAsia="宋体" w:cs="宋体"/>
          <w:sz w:val="21"/>
        </w:rPr>
        <w:t>（3）实验层面：通过 30 用户 × 678 交互的小规模数据集，验证了混合引擎在冷启动场景下的鲁棒性（CF P@5=0.000 vs CB P@5=0.200），以及动态权重策略相比固定权重在数据两端的优势。</w:t>
      </w:r>
    </w:p>
    <w:p>
      <w:pPr>
        <w:spacing w:line="360" w:lineRule="exact"/>
        <w:ind w:left="420" w:hanging="420"/>
      </w:pPr>
      <w:r>
        <w:rPr>
          <w:rFonts w:ascii="Times New Roman" w:hAnsi="Times New Roman" w:eastAsia="宋体" w:cs="宋体"/>
          <w:sz w:val="21"/>
        </w:rPr>
        <w:t>未来工作可从以下方向展开：（1）扩展数据集规模——当前仅 70 首歌、30 用户，大规模数据集下 CF 相似度矩阵将更稳定，预计混合引擎（CF 权重 50%）的优势会更明显；（2）引入深度学习模型——NCF、Wide &amp; Deep 等端到端模型可自动学习非线性特征交互；（3）增加可解释性——为每条推荐生成自然语言理由，提升用户信任度；（4）优化工程——引入 Redis 分布式缓存替代 Caffeine 以支持多实例部署。</w:t>
      </w:r>
    </w:p>
    <w:p>
      <w:pPr>
        <w:pStyle w:val="Heading1"/>
        <w:jc w:val="center"/>
      </w:pPr>
      <w:r>
        <w:rPr>
          <w:rFonts w:ascii="Times New Roman" w:hAnsi="Times New Roman" w:eastAsia="黑体"/>
          <w:b/>
          <w:sz w:val="30"/>
        </w:rPr>
        <w:t>参考文献</w:t>
      </w:r>
    </w:p>
    <w:p>
      <w:pPr>
        <w:ind w:left="480" w:hanging="480"/>
      </w:pPr>
      <w:r>
        <w:t>[1] Ricci F, Rokach L, Shapira B. Recommender Systems Handbook[M]. 3rd ed. New York: Springer, 2022.</w:t>
      </w:r>
    </w:p>
    <w:p>
      <w:pPr>
        <w:ind w:left="480" w:hanging="480"/>
      </w:pPr>
      <w:r>
        <w:t>[2] Koren Y, Bell R, Volinsky C. Matrix Factorization Techniques for Recommender Systems[J]. IEEE Computer, 2009, 42(8): 30-37.</w:t>
      </w:r>
    </w:p>
    <w:p>
      <w:pPr>
        <w:ind w:left="480" w:hanging="480"/>
      </w:pPr>
      <w:r>
        <w:t>[3] Deshpande M, Karypis G. Item-Based Top-N Recommendation Algorithms[J]. ACM TOIS, 2004, 22(1): 143-177.</w:t>
      </w:r>
    </w:p>
    <w:p>
      <w:pPr>
        <w:ind w:left="480" w:hanging="480"/>
      </w:pPr>
      <w:r>
        <w:t>[4] Linden G, Smith B, York J. Amazon.com Recommendations: Item-to-Item Collaborative Filtering[J]. IEEE Internet Computing, 2003, 7(1): 76-80.</w:t>
      </w:r>
    </w:p>
    <w:p>
      <w:pPr>
        <w:ind w:left="480" w:hanging="480"/>
      </w:pPr>
      <w:r>
        <w:t>[5] Aggarwal C C. Recommender Systems: The Textbook[M]. Cham: Springer, 2016.</w:t>
      </w:r>
    </w:p>
    <w:p>
      <w:pPr>
        <w:ind w:left="480" w:hanging="480"/>
      </w:pPr>
      <w:r>
        <w:t>[6] Zhou K, Yang S H, Cui X, et al. Towards Deep Learning Models for Recommender Systems[C]//NeurIPS. 2018.</w:t>
      </w:r>
    </w:p>
    <w:p>
      <w:pPr>
        <w:ind w:left="480" w:hanging="480"/>
      </w:pPr>
      <w:r>
        <w:t>[7] Cheng H T, Koc L, Harmsen J, et al. Wide &amp; Deep Learning for Recommender Systems[C]//DLRS. 2016.</w:t>
      </w:r>
    </w:p>
    <w:p>
      <w:pPr>
        <w:ind w:left="480" w:hanging="480"/>
      </w:pPr>
      <w:r>
        <w:t>[8] He X, Liao L, Zhang H, et al. Neural Collaborative Filtering[C]//WWW. 2017.</w:t>
      </w:r>
    </w:p>
    <w:p>
      <w:pPr>
        <w:ind w:left="480" w:hanging="480"/>
      </w:pPr>
      <w:r>
        <w:t>[9] Rendle S, Freudenthaler C, Gantner Z, et al. BPR: Bayesian Personalized Ranking from Implicit Feedback[C]//UAI. 2009.</w:t>
      </w:r>
    </w:p>
    <w:p>
      <w:pPr>
        <w:ind w:left="480" w:hanging="480"/>
      </w:pPr>
      <w:r>
        <w:t>[10] 项亮. 推荐系统实践[M]. 北京: 人民邮电出版社, 2012.</w:t>
      </w:r>
    </w:p>
    <w:p>
      <w:pPr>
        <w:ind w:left="480" w:hanging="480"/>
      </w:pPr>
      <w:r>
        <w:t>[11] IFPI. Global Music Report 2024[R]. London: International Federation of the Phonographic Industry, 2024.</w:t>
      </w:r>
    </w:p>
    <w:p>
      <w:pPr>
        <w:ind w:left="480" w:hanging="480"/>
      </w:pPr>
      <w:r>
        <w:t>[12] Cold-Start Problem in Recommender Systems: A Survey[EB/OL]. arXiv:1903.08864, 2019.</w:t>
      </w:r>
    </w:p>
    <w:p>
      <w:pPr>
        <w:ind w:left="480" w:hanging="480"/>
      </w:pPr>
      <w:r>
        <w:t>[13] Spring Boot Reference Documentation 3.2.x[EB/OL]. https://docs.spring.io/spring-boot/docs/3.2.x/reference/html/, 2024.</w:t>
      </w:r>
    </w:p>
    <w:p>
      <w:pPr>
        <w:ind w:left="480" w:hanging="480"/>
      </w:pPr>
      <w:r>
        <w:t>[14] 毛骞, 乔一天, 黄小龙. 推荐系统冷启动问题解决方法研究综述[J]. 计算机科学与探索, 2024, 18(5): 1210-1235.</w:t>
      </w:r>
    </w:p>
    <w:p>
      <w:pPr>
        <w:ind w:left="480" w:hanging="480"/>
      </w:pPr>
      <w:r>
        <w:t>[15] 李改, 李致, 马会娟. 一种解决协同过滤系统冷启动问题的新算法[J]. 山东大学学报(工学版), 2024, 54(2): 12-20.</w:t>
      </w:r>
    </w:p>
    <w:p>
      <w:pPr>
        <w:ind w:left="480" w:hanging="480"/>
      </w:pPr>
      <w:r>
        <w:t>[16] 王方圆. 融合协同过滤的XGBoost在音乐推送上的应用研究[J]. 科技创新与应用, 2024(11): 50-53.</w:t>
      </w:r>
    </w:p>
    <w:p>
      <w:pPr>
        <w:ind w:left="480" w:hanging="480"/>
      </w:pPr>
      <w:r>
        <w:t>[17] 覃琼花. 基于协同过滤算法的个性化推荐系统研究[J]. 科技资讯, 2022, 20(10): 1-4.</w:t>
      </w:r>
    </w:p>
    <w:p>
      <w:pPr>
        <w:ind w:left="480" w:hanging="480"/>
      </w:pPr>
      <w:r>
        <w:t>[18] Adomavicius G, Tuzhilin A. Toward the next generation of recommender systems: A survey of the state-of-the-art and possible extensions[J]. IEEE Transactions on Knowledge and Data Engineering, 2005, 17(6): 734-749.</w:t>
      </w:r>
    </w:p>
    <w:p>
      <w:pPr>
        <w:ind w:left="480" w:hanging="480"/>
      </w:pPr>
      <w:r>
        <w:t>[19] Sarwar B, Karypis G, Konstan J, et al. Item-based collaborative filtering recommendation algorithms[C]//Proceedings of the 10th International Conference on World Wide Web. New York: ACM, 2001: 285-295.</w:t>
      </w:r>
    </w:p>
    <w:p>
      <w:pPr>
        <w:ind w:left="480" w:hanging="480"/>
      </w:pPr>
      <w:r>
        <w:t>[20] Goldberg D, Nichols D, Oki B M, et al. Using collaborative filtering to weave an information tapestry[J]. Communications of the ACM, 1992, 35(12): 61-70.</w:t>
      </w:r>
    </w:p>
    <w:p>
      <w:pPr>
        <w:ind w:left="480" w:hanging="480"/>
      </w:pPr>
      <w:r>
        <w:t>[21] Rokach L. A tutorial on deep learning for data mining[M]. Singapore: Springer, 2019.</w:t>
      </w:r>
    </w:p>
    <w:p>
      <w:pPr>
        <w:pStyle w:val="Heading1"/>
        <w:jc w:val="center"/>
      </w:pPr>
      <w:r>
        <w:rPr>
          <w:rFonts w:ascii="Times New Roman" w:hAnsi="Times New Roman" w:eastAsia="黑体"/>
          <w:b/>
          <w:sz w:val="30"/>
        </w:rPr>
        <w:t>致  谢</w:t>
      </w:r>
    </w:p>
    <w:p>
      <w:pPr>
        <w:spacing w:line="360" w:lineRule="exact"/>
        <w:ind w:left="420" w:hanging="420"/>
      </w:pPr>
      <w:r>
        <w:rPr>
          <w:rFonts w:ascii="Times New Roman" w:hAnsi="Times New Roman" w:eastAsia="宋体" w:cs="宋体"/>
          <w:sz w:val="21"/>
        </w:rPr>
        <w:t>时光荏苒，四年的大学生活即将画上句号。回首这段求学之路，心中充满感激。</w:t>
      </w:r>
    </w:p>
    <w:p>
      <w:pPr>
        <w:spacing w:line="360" w:lineRule="exact"/>
        <w:ind w:left="420" w:hanging="420"/>
      </w:pPr>
      <w:r>
        <w:rPr>
          <w:rFonts w:ascii="Times New Roman" w:hAnsi="Times New Roman" w:eastAsia="宋体" w:cs="宋体"/>
          <w:sz w:val="21"/>
        </w:rPr>
        <w:t>首先，我要衷心感谢我的指导老师。从选题方向的确定、开题报告的撰写，到系统设计与实现、论文写作的每一个环节，老师都给予了耐心细致的指导和宝贵的建议。老师严谨的治学态度和渊博的专业知识，使我受益匪浅。</w:t>
      </w:r>
    </w:p>
    <w:p>
      <w:pPr>
        <w:spacing w:line="360" w:lineRule="exact"/>
        <w:ind w:left="420" w:hanging="420"/>
      </w:pPr>
      <w:r>
        <w:rPr>
          <w:rFonts w:ascii="Times New Roman" w:hAnsi="Times New Roman" w:eastAsia="宋体" w:cs="宋体"/>
          <w:sz w:val="21"/>
        </w:rPr>
        <w:t>其次，我要感谢南昌应用技术师范学院信息工程学院的各位老师。四年里，老师们传授的软件工程、数据库原理、Java 程序设计、算法与数据结构等课程，为本课题的完成奠定了坚实的基础。</w:t>
      </w:r>
    </w:p>
    <w:p>
      <w:pPr>
        <w:spacing w:line="360" w:lineRule="exact"/>
        <w:ind w:left="420" w:hanging="420"/>
      </w:pPr>
      <w:r>
        <w:rPr>
          <w:rFonts w:ascii="Times New Roman" w:hAnsi="Times New Roman" w:eastAsia="宋体" w:cs="宋体"/>
          <w:sz w:val="21"/>
        </w:rPr>
        <w:t>同时，我要感谢身边的同学们。在毕设期间，与同学们讨论技术问题、分享学习资源、互相鼓励支持，让这段紧张的时光也充满了温暖和乐趣。</w:t>
      </w:r>
    </w:p>
    <w:p>
      <w:pPr>
        <w:spacing w:line="360" w:lineRule="exact"/>
        <w:ind w:left="420" w:hanging="420"/>
      </w:pPr>
      <w:r>
        <w:rPr>
          <w:rFonts w:ascii="Times New Roman" w:hAnsi="Times New Roman" w:eastAsia="宋体" w:cs="宋体"/>
          <w:sz w:val="21"/>
        </w:rPr>
        <w:t>最后，我要特别感谢我的家人。他们一直以来的理解、支持和鼓励，是我能够安心完成学业和毕设的坚强后盾。</w:t>
      </w:r>
    </w:p>
    <w:p>
      <w:pPr>
        <w:spacing w:line="360" w:lineRule="exact"/>
        <w:ind w:left="420" w:hanging="420"/>
      </w:pPr>
      <w:r>
        <w:rPr>
          <w:rFonts w:ascii="Times New Roman" w:hAnsi="Times New Roman" w:eastAsia="宋体" w:cs="宋体"/>
          <w:sz w:val="21"/>
        </w:rPr>
        <w:t>钟靖</w:t>
      </w:r>
    </w:p>
    <w:p>
      <w:pPr>
        <w:spacing w:line="360" w:lineRule="exact"/>
        <w:ind w:left="420" w:hanging="420"/>
      </w:pPr>
      <w:r>
        <w:rPr>
          <w:rFonts w:ascii="Times New Roman" w:hAnsi="Times New Roman" w:eastAsia="宋体" w:cs="宋体"/>
          <w:sz w:val="21"/>
        </w:rPr>
        <w:t>2026 年 9 月</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