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6.png" ContentType="image/png"/>
  <Override PartName="/word/media/rId3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99"/>
      <w:r>
        <w:rPr>
          <w:rStyle w:val="VerbatimChar"/>
        </w:rPr>
        <w:t xml:space="preserve">MintUI</w:t>
      </w:r>
      <w:r>
        <w:t xml:space="preserve">--</w:t>
      </w:r>
      <w:r>
        <w:t xml:space="preserve"> </w:t>
      </w:r>
      <w:r>
        <w:rPr>
          <w:rStyle w:val="VerbatimChar"/>
        </w:rPr>
        <w:t xml:space="preserve">Unit04</w:t>
      </w:r>
      <w:bookmarkEnd w:id="20"/>
    </w:p>
    <w:p>
      <w:pPr>
        <w:pStyle w:val="Heading1"/>
      </w:pPr>
      <w:bookmarkStart w:id="21" w:name="header-n301"/>
      <w:r>
        <w:t xml:space="preserve">1.</w:t>
      </w:r>
      <w:r>
        <w:rPr>
          <w:rStyle w:val="VerbatimChar"/>
        </w:rPr>
        <w:t xml:space="preserve">Mint UI</w:t>
      </w:r>
      <w:r>
        <w:t xml:space="preserve">组件库</w:t>
      </w:r>
      <w:bookmarkEnd w:id="21"/>
    </w:p>
    <w:p>
      <w:pPr>
        <w:pStyle w:val="Heading2"/>
      </w:pPr>
      <w:bookmarkStart w:id="22" w:name="header-n302"/>
      <w:r>
        <w:t xml:space="preserve">·</w:t>
      </w:r>
      <w:r>
        <w:t xml:space="preserve"> </w:t>
      </w:r>
      <w:r>
        <w:rPr>
          <w:rStyle w:val="VerbatimChar"/>
        </w:rPr>
        <w:t xml:space="preserve">v-lazy</w:t>
      </w:r>
      <w:r>
        <w:t xml:space="preserve">指令</w:t>
      </w:r>
      <w:bookmarkEnd w:id="22"/>
    </w:p>
    <w:p>
      <w:pPr>
        <w:pStyle w:val="FirstParagraph"/>
      </w:pPr>
      <w:r>
        <w:rPr>
          <w:rStyle w:val="VerbatimChar"/>
        </w:rPr>
        <w:t xml:space="preserve">v-lazy</w:t>
      </w:r>
      <w:r>
        <w:t xml:space="preserve">指令用于实现图像的懒加载，其语法结构是：</w:t>
      </w:r>
    </w:p>
    <w:p>
      <w:pPr>
        <w:pStyle w:val="SourceCode"/>
      </w:pPr>
      <w:r>
        <w:br/>
      </w:r>
      <w:r>
        <w:rPr>
          <w:rStyle w:val="KeywordTok"/>
        </w:rPr>
        <w:t xml:space="preserve">&lt;img</w:t>
      </w:r>
      <w:r>
        <w:rPr>
          <w:rStyle w:val="OtherTok"/>
        </w:rPr>
        <w:t xml:space="preserve"> v-lazy=</w:t>
      </w:r>
      <w:r>
        <w:rPr>
          <w:rStyle w:val="StringTok"/>
        </w:rPr>
        <w:t xml:space="preserve">"图像的URL地址"</w:t>
      </w:r>
      <w:r>
        <w:rPr>
          <w:rStyle w:val="KeywordTok"/>
        </w:rPr>
        <w:t xml:space="preserve">&gt;</w:t>
      </w:r>
    </w:p>
    <w:p>
      <w:pPr>
        <w:pStyle w:val="Heading2"/>
      </w:pPr>
      <w:bookmarkStart w:id="23" w:name="header-n305"/>
      <w:r>
        <w:t xml:space="preserve">·</w:t>
      </w:r>
      <w:r>
        <w:t xml:space="preserve"> </w:t>
      </w:r>
      <w:r>
        <w:rPr>
          <w:rStyle w:val="VerbatimChar"/>
        </w:rPr>
        <w:t xml:space="preserve">Infinite scroll</w:t>
      </w:r>
      <w:r>
        <w:t xml:space="preserve">指令</w:t>
      </w:r>
      <w:bookmarkEnd w:id="23"/>
    </w:p>
    <w:p>
      <w:pPr>
        <w:pStyle w:val="FirstParagraph"/>
      </w:pPr>
      <w:r>
        <w:rPr>
          <w:rStyle w:val="VerbatimChar"/>
        </w:rPr>
        <w:t xml:space="preserve">Infinite scroll</w:t>
      </w:r>
      <w:r>
        <w:t xml:space="preserve">指令用于实现无限滚动，其语法结构：</w:t>
      </w:r>
    </w:p>
    <w:p>
      <w:pPr>
        <w:pStyle w:val="SourceCode"/>
      </w:pPr>
      <w:r>
        <w:rPr>
          <w:rStyle w:val="NormalTok"/>
        </w:rPr>
        <w:t xml:space="preserve"></w:t>
      </w:r>
      <w:r>
        <w:br/>
      </w:r>
      <w:r>
        <w:rPr>
          <w:rStyle w:val="KeywordTok"/>
        </w:rPr>
        <w:t xml:space="preserve">&lt;HTML</w:t>
      </w:r>
      <w:r>
        <w:rPr>
          <w:rStyle w:val="ErrorTok"/>
        </w:rPr>
        <w:t xml:space="preserve">元素</w:t>
      </w:r>
      <w:r>
        <w:rPr>
          <w:rStyle w:val="NormalTok"/>
        </w:rPr>
        <w:t xml:space="preserve"></w:t>
      </w:r>
      <w:r>
        <w:br/>
      </w:r>
      <w:r>
        <w:rPr>
          <w:rStyle w:val="OtherTok"/>
        </w:rPr>
        <w:t xml:space="preserve">     infinite-scroll-distance=</w:t>
      </w:r>
      <w:r>
        <w:rPr>
          <w:rStyle w:val="StringTok"/>
        </w:rPr>
        <w:t xml:space="preserve">"阈值"</w:t>
      </w:r>
      <w:r>
        <w:rPr>
          <w:rStyle w:val="NormalTok"/>
        </w:rPr>
        <w:t xml:space="preserve"></w:t>
      </w:r>
      <w:r>
        <w:br/>
      </w:r>
      <w:r>
        <w:rPr>
          <w:rStyle w:val="OtherTok"/>
        </w:rPr>
        <w:t xml:space="preserve">     v-infinite-scroll=</w:t>
      </w:r>
      <w:r>
        <w:rPr>
          <w:rStyle w:val="StringTok"/>
        </w:rPr>
        <w:t xml:space="preserve">"方法名称"</w:t>
      </w:r>
      <w:r>
        <w:rPr>
          <w:rStyle w:val="NormalTok"/>
        </w:rPr>
        <w:t xml:space="preserve"></w:t>
      </w:r>
      <w:r>
        <w:br/>
      </w:r>
      <w:r>
        <w:rPr>
          <w:rStyle w:val="OtherTok"/>
        </w:rPr>
        <w:t xml:space="preserve">     infinite-scroll-disabled=</w:t>
      </w:r>
      <w:r>
        <w:rPr>
          <w:rStyle w:val="StringTok"/>
        </w:rPr>
        <w:t xml:space="preserve">"变量名称"</w:t>
      </w:r>
      <w:r>
        <w:rPr>
          <w:rStyle w:val="NormalTok"/>
        </w:rPr>
        <w:t xml:space="preserve"></w:t>
      </w:r>
      <w:r>
        <w:br/>
      </w:r>
      <w:r>
        <w:rPr>
          <w:rStyle w:val="OtherTok"/>
        </w:rPr>
        <w:t xml:space="preserve">     infinite-scroll-immediate-check=</w:t>
      </w:r>
      <w:r>
        <w:rPr>
          <w:rStyle w:val="StringTok"/>
        </w:rPr>
        <w:t xml:space="preserve">"true"</w:t>
      </w:r>
      <w:r>
        <w:rPr>
          <w:rStyle w:val="KeywordTok"/>
        </w:rPr>
        <w:t xml:space="preserve">&gt;</w:t>
      </w:r>
      <w:r>
        <w:rPr>
          <w:rStyle w:val="NormalTok"/>
        </w:rPr>
        <w:t xml:space="preserve"></w:t>
      </w:r>
      <w:r>
        <w:br/>
      </w:r>
      <w:r>
        <w:rPr>
          <w:rStyle w:val="KeywordTok"/>
        </w:rPr>
        <w:t xml:space="preserve">&lt;/HTML</w:t>
      </w:r>
      <w:r>
        <w:rPr>
          <w:rStyle w:val="ErrorTok"/>
        </w:rPr>
        <w:t xml:space="preserve">元素</w:t>
      </w:r>
      <w:r>
        <w:rPr>
          <w:rStyle w:val="KeywordTok"/>
        </w:rPr>
        <w:t xml:space="preserve">&gt;</w:t>
      </w:r>
      <w:r>
        <w:rPr>
          <w:rStyle w:val="NormalTok"/>
        </w:rPr>
        <w:t xml:space="preserve"></w:t>
      </w:r>
      <w:r>
        <w:br/>
      </w:r>
      <w:r>
        <w:rPr>
          <w:rStyle w:val="NormalTok"/>
        </w:rPr>
        <w:t xml:space="preserve"></w:t>
      </w:r>
    </w:p>
    <w:p>
      <w:pPr>
        <w:pStyle w:val="BlockText"/>
      </w:pPr>
      <w:r>
        <w:rPr>
          <w:rStyle w:val="VerbatimChar"/>
        </w:rPr>
        <w:t xml:space="preserve">infinite-scroll-distance</w:t>
      </w:r>
      <w:r>
        <w:t xml:space="preserve">属性指在滚动到距离容器底部还有多少个像素时触发无限滚动指令</w:t>
      </w:r>
    </w:p>
    <w:p>
      <w:pPr>
        <w:pStyle w:val="BlockText"/>
      </w:pPr>
      <w:r>
        <w:rPr>
          <w:rStyle w:val="VerbatimChar"/>
        </w:rPr>
        <w:t xml:space="preserve">v-infinite-scroll</w:t>
      </w:r>
      <w:r>
        <w:t xml:space="preserve">属性指当触发无限滚动指令时需要执行的函数名称</w:t>
      </w:r>
    </w:p>
    <w:p>
      <w:pPr>
        <w:pStyle w:val="BlockText"/>
      </w:pPr>
      <w:r>
        <w:rPr>
          <w:rStyle w:val="VerbatimChar"/>
        </w:rPr>
        <w:t xml:space="preserve">infinite-scroll-disabled</w:t>
      </w:r>
      <w:r>
        <w:t xml:space="preserve">属性指在执行滚动函数时，既使再滚动到指定范围内是否还要继续触发滚动函数。</w:t>
      </w:r>
    </w:p>
    <w:p>
      <w:pPr>
        <w:pStyle w:val="Heading1"/>
      </w:pPr>
      <w:bookmarkStart w:id="24" w:name="header-n312"/>
      <w:r>
        <w:t xml:space="preserve">2.学子问答项目实践</w:t>
      </w:r>
      <w:bookmarkEnd w:id="24"/>
    </w:p>
    <w:p>
      <w:pPr>
        <w:pStyle w:val="Heading2"/>
      </w:pPr>
      <w:bookmarkStart w:id="25" w:name="header-n313"/>
      <w:r>
        <w:t xml:space="preserve">2.1 文章列表的业务实现</w:t>
      </w:r>
      <w:bookmarkEnd w:id="25"/>
    </w:p>
    <w:p>
      <w:pPr>
        <w:pStyle w:val="Heading3"/>
      </w:pPr>
      <w:bookmarkStart w:id="26" w:name="header-n314"/>
      <w:r>
        <w:t xml:space="preserve">· 初始化的情况</w:t>
      </w:r>
      <w:bookmarkEnd w:id="26"/>
    </w:p>
    <w:p>
      <w:pPr>
        <w:pStyle w:val="FirstParagraph"/>
      </w:pPr>
      <w:r>
        <w:t xml:space="preserve">初始情况下要去服务器获取默认被选定的顶部选项卡分类所包含的文章列表，此时引申出</w:t>
      </w:r>
      <w:r>
        <w:rPr>
          <w:rStyle w:val="VerbatimChar"/>
        </w:rPr>
        <w:t xml:space="preserve">Vue</w:t>
      </w:r>
      <w:r>
        <w:t xml:space="preserve">生命周期的钩子函数 --</w:t>
      </w:r>
      <w:r>
        <w:t xml:space="preserve"> </w:t>
      </w:r>
      <w:r>
        <w:rPr>
          <w:rStyle w:val="VerbatimChar"/>
        </w:rPr>
        <w:t xml:space="preserve">mounted</w:t>
      </w:r>
      <w:r>
        <w:t xml:space="preserve">，所以</w:t>
      </w:r>
      <w:r>
        <w:rPr>
          <w:rStyle w:val="VerbatimChar"/>
        </w:rPr>
        <w:t xml:space="preserve">Home.vue</w:t>
      </w:r>
      <w:r>
        <w:t xml:space="preserve">中的示例代码如下：</w:t>
      </w:r>
    </w:p>
    <w:p>
      <w:pPr>
        <w:pStyle w:val="SourceCode"/>
      </w:pP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p>
    <w:p>
      <w:pPr>
        <w:pStyle w:val="FirstParagraph"/>
      </w:pPr>
      <w:r>
        <w:t xml:space="preserve">此时脚手架的运行结果如下图所示：</w:t>
      </w:r>
    </w:p>
    <w:p>
      <w:pPr>
        <w:pStyle w:val="CaptionedFigure"/>
      </w:pPr>
      <w:r>
        <w:drawing>
          <wp:inline>
            <wp:extent cx="5334000" cy="3125390"/>
            <wp:effectExtent b="0" l="0" r="0" t="0"/>
            <wp:docPr descr="" title="" id="1" name="Picture"/>
            <a:graphic>
              <a:graphicData uri="http://schemas.openxmlformats.org/drawingml/2006/picture">
                <pic:pic>
                  <pic:nvPicPr>
                    <pic:cNvPr descr="D:\WEBTN2004\14_VueUI\Day04\note\assets\image-20200731093051588.png" id="0" name="Picture"/>
                    <pic:cNvPicPr>
                      <a:picLocks noChangeArrowheads="1" noChangeAspect="1"/>
                    </pic:cNvPicPr>
                  </pic:nvPicPr>
                  <pic:blipFill>
                    <a:blip r:embed="rId27"/>
                    <a:stretch>
                      <a:fillRect/>
                    </a:stretch>
                  </pic:blipFill>
                  <pic:spPr bwMode="auto">
                    <a:xfrm>
                      <a:off x="0" y="0"/>
                      <a:ext cx="5334000" cy="312539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出现以上错误的原因是：服务器不存在指定的接口，所以：</w:t>
      </w:r>
    </w:p>
    <w:p>
      <w:pPr>
        <w:pStyle w:val="BodyText"/>
      </w:pPr>
      <w:r>
        <w:t xml:space="preserve">第一步：在</w:t>
      </w:r>
      <w:r>
        <w:rPr>
          <w:rStyle w:val="VerbatimChar"/>
        </w:rPr>
        <w:t xml:space="preserve">Node</w:t>
      </w:r>
      <w:r>
        <w:t xml:space="preserve">服务器的</w:t>
      </w:r>
      <w:r>
        <w:rPr>
          <w:rStyle w:val="VerbatimChar"/>
        </w:rPr>
        <w:t xml:space="preserve">app.js</w:t>
      </w:r>
      <w:r>
        <w:t xml:space="preserve">中创建</w:t>
      </w:r>
      <w:r>
        <w:rPr>
          <w:rStyle w:val="VerbatimChar"/>
        </w:rPr>
        <w:t xml:space="preserve">/articles</w:t>
      </w:r>
      <w:r>
        <w:t xml:space="preserve">的接口，请求方式为</w:t>
      </w:r>
      <w:r>
        <w:rPr>
          <w:rStyle w:val="VerbatimChar"/>
        </w:rPr>
        <w:t xml:space="preserve">GET</w:t>
      </w:r>
      <w:r>
        <w:t xml:space="preserve">，示例代码如下：</w:t>
      </w:r>
    </w:p>
    <w:p>
      <w:pPr>
        <w:pStyle w:val="SourceCode"/>
      </w:pPr>
      <w:r>
        <w:br/>
      </w:r>
      <w:r>
        <w:br/>
      </w:r>
      <w:r>
        <w:rPr>
          <w:rStyle w:val="CommentTok"/>
        </w:rPr>
        <w:t xml:space="preserve">//获取特定分类下的文章数据</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w:t>
      </w:r>
      <w:r>
        <w:br/>
      </w:r>
      <w:r>
        <w:rPr>
          <w:rStyle w:val="NormalTok"/>
        </w:rPr>
        <w:t xml:space="preserve">    </w:t>
      </w:r>
      <w:r>
        <w:rPr>
          <w:rStyle w:val="CommentTok"/>
        </w:rPr>
        <w:t xml:space="preserve">//获取客户端URL地址栏的参数</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br/>
      </w:r>
      <w:r>
        <w:rPr>
          <w:rStyle w:val="NormalTok"/>
        </w:rPr>
        <w:t xml:space="preserve">    </w:t>
      </w:r>
      <w:r>
        <w:rPr>
          <w:rStyle w:val="CommentTok"/>
        </w:rPr>
        <w:t xml:space="preserve">//以获取到的参数为条件在文章数据表中进行查找操作</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id,subject,description,image FROM xzqa_article WHERE category_id = ?'</w:t>
      </w:r>
      <w:r>
        <w:rPr>
          <w:rStyle w:val="OperatorTok"/>
        </w:rPr>
        <w:t xml:space="preserve">;</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results)</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DataTypeTok"/>
        </w:rPr>
        <w:t xml:space="preserve">message</w:t>
      </w:r>
      <w:r>
        <w:rPr>
          <w:rStyle w:val="OperatorTok"/>
        </w:rPr>
        <w:t xml:space="preserve">:</w:t>
      </w:r>
      <w:r>
        <w:rPr>
          <w:rStyle w:val="StringTok"/>
        </w:rPr>
        <w:t xml:space="preserve">'查询成功'</w:t>
      </w:r>
      <w:r>
        <w:rPr>
          <w:rStyle w:val="OperatorTok"/>
        </w:rPr>
        <w:t xml:space="preserve">,</w:t>
      </w:r>
      <w:r>
        <w:rPr>
          <w:rStyle w:val="DataTypeTok"/>
        </w:rPr>
        <w:t xml:space="preserve">code</w:t>
      </w:r>
      <w:r>
        <w:rPr>
          <w:rStyle w:val="OperatorTok"/>
        </w:rPr>
        <w:t xml:space="preserve">:</w:t>
      </w:r>
      <w:r>
        <w:rPr>
          <w:rStyle w:val="DecValTok"/>
        </w:rPr>
        <w:t xml:space="preserve">1</w:t>
      </w:r>
      <w:r>
        <w:rPr>
          <w:rStyle w:val="OperatorTok"/>
        </w:rPr>
        <w:t xml:space="preserve">,</w:t>
      </w:r>
      <w:r>
        <w:rPr>
          <w:rStyle w:val="DataTypeTok"/>
        </w:rPr>
        <w:t xml:space="preserve">articles</w:t>
      </w:r>
      <w:r>
        <w:rPr>
          <w:rStyle w:val="OperatorTok"/>
        </w:rPr>
        <w:t xml:space="preserve">:</w:t>
      </w:r>
      <w:r>
        <w:rPr>
          <w:rStyle w:val="NormalTok"/>
        </w:rPr>
        <w:t xml:space="preserve">results})</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t xml:space="preserve">完成上述代码后，要重新启动服务器！</w:t>
      </w:r>
    </w:p>
    <w:p>
      <w:pPr>
        <w:pStyle w:val="BodyText"/>
      </w:pPr>
      <w:r>
        <w:t xml:space="preserve">此时脚手架的运行结果如下图所示：</w:t>
      </w:r>
    </w:p>
    <w:p>
      <w:pPr>
        <w:pStyle w:val="CaptionedFigure"/>
      </w:pPr>
      <w:r>
        <w:drawing>
          <wp:inline>
            <wp:extent cx="5334000" cy="2180026"/>
            <wp:effectExtent b="0" l="0" r="0" t="0"/>
            <wp:docPr descr="" title="" id="1" name="Picture"/>
            <a:graphic>
              <a:graphicData uri="http://schemas.openxmlformats.org/drawingml/2006/picture">
                <pic:pic>
                  <pic:nvPicPr>
                    <pic:cNvPr descr="D:\WEBTN2004\14_VueUI\Day04\note\assets\image-20200731100236572.png" id="0" name="Picture"/>
                    <pic:cNvPicPr>
                      <a:picLocks noChangeArrowheads="1" noChangeAspect="1"/>
                    </pic:cNvPicPr>
                  </pic:nvPicPr>
                  <pic:blipFill>
                    <a:blip r:embed="rId28"/>
                    <a:stretch>
                      <a:fillRect/>
                    </a:stretch>
                  </pic:blipFill>
                  <pic:spPr bwMode="auto">
                    <a:xfrm>
                      <a:off x="0" y="0"/>
                      <a:ext cx="5334000" cy="2180026"/>
                    </a:xfrm>
                    <a:prstGeom prst="rect">
                      <a:avLst/>
                    </a:prstGeom>
                    <a:noFill/>
                    <a:ln w="9525">
                      <a:noFill/>
                      <a:headEnd/>
                      <a:tailEnd/>
                    </a:ln>
                  </pic:spPr>
                </pic:pic>
              </a:graphicData>
            </a:graphic>
          </wp:inline>
        </w:drawing>
      </w:r>
    </w:p>
    <w:p>
      <w:pPr>
        <w:pStyle w:val="ImageCaption"/>
      </w:pPr>
    </w:p>
    <w:p>
      <w:pPr>
        <w:pStyle w:val="BodyText"/>
      </w:pPr>
      <w:r>
        <w:t xml:space="preserve">此时代表服务器已经返回数据到客户端了，所以：</w:t>
      </w:r>
    </w:p>
    <w:p>
      <w:pPr>
        <w:pStyle w:val="BodyText"/>
      </w:pPr>
      <w:r>
        <w:t xml:space="preserve">第二步：客户端接收服务器返回的数据，并且显示在页面组件，此时示例代码如下：</w:t>
      </w:r>
    </w:p>
    <w:p>
      <w:pPr>
        <w:pStyle w:val="SourceCode"/>
      </w:pP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(res)</w:t>
      </w:r>
      <w:r>
        <w:rPr>
          <w:rStyle w:val="OperatorTok"/>
        </w:rPr>
        <w:t xml:space="preserve">;</w:t>
      </w:r>
      <w:r>
        <w:br/>
      </w:r>
      <w:r>
        <w:rPr>
          <w:rStyle w:val="NormalTok"/>
        </w:rPr>
        <w:t xml:space="preserve">})</w:t>
      </w:r>
    </w:p>
    <w:p>
      <w:pPr>
        <w:pStyle w:val="FirstParagraph"/>
      </w:pPr>
      <w:r>
        <w:t xml:space="preserve">还需将返回的数据存储到</w:t>
      </w:r>
      <w:r>
        <w:rPr>
          <w:rStyle w:val="VerbatimChar"/>
        </w:rPr>
        <w:t xml:space="preserve">Vue</w:t>
      </w:r>
      <w:r>
        <w:t xml:space="preserve">的变量中，然后再通过</w:t>
      </w:r>
      <w:r>
        <w:rPr>
          <w:rStyle w:val="VerbatimChar"/>
        </w:rPr>
        <w:t xml:space="preserve">v-for</w:t>
      </w:r>
      <w:r>
        <w:t xml:space="preserve">指令进行循环输出，所以：</w:t>
      </w:r>
    </w:p>
    <w:p>
      <w:pPr>
        <w:pStyle w:val="SourceCode"/>
      </w:pPr>
      <w:r>
        <w:br/>
      </w:r>
      <w:r>
        <w:rPr>
          <w:rStyle w:val="NormalTok"/>
        </w:rPr>
        <w:t xml:space="preserve">data(){</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mmentTok"/>
        </w:rPr>
        <w:t xml:space="preserve">//存储文章数据</w:t>
      </w:r>
      <w:r>
        <w:br/>
      </w:r>
      <w:r>
        <w:rPr>
          <w:rStyle w:val="NormalTok"/>
        </w:rPr>
        <w:t xml:space="preserve">		</w:t>
      </w:r>
      <w:r>
        <w:rPr>
          <w:rStyle w:val="DataTypeTok"/>
        </w:rPr>
        <w:t xml:space="preserve">articles</w:t>
      </w:r>
      <w:r>
        <w:rPr>
          <w:rStyle w:val="Operator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除此之外，还需要将服务器返回的数据存储到刚刚声明的变量中，示例代码如下：</w:t>
      </w:r>
    </w:p>
    <w:p>
      <w:pPr>
        <w:pStyle w:val="SourceCode"/>
      </w:pP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br/>
      </w:r>
      <w:r>
        <w:rPr>
          <w:rStyle w:val="NormalTok"/>
        </w:rPr>
        <w:t xml:space="preserve">})</w:t>
      </w:r>
      <w:r>
        <w:rPr>
          <w:rStyle w:val="OperatorTok"/>
        </w:rPr>
        <w:t xml:space="preserve">;</w:t>
      </w:r>
    </w:p>
    <w:p>
      <w:pPr>
        <w:pStyle w:val="FirstParagraph"/>
      </w:pPr>
      <w:r>
        <w:t xml:space="preserve">最后通过</w:t>
      </w:r>
      <w:r>
        <w:rPr>
          <w:rStyle w:val="VerbatimChar"/>
        </w:rPr>
        <w:t xml:space="preserve">v-for</w:t>
      </w:r>
      <w:r>
        <w:t xml:space="preserve">指令进行循环输出即可，示例代码如下：</w:t>
      </w:r>
    </w:p>
    <w:p>
      <w:pPr>
        <w:pStyle w:val="SourceCode"/>
      </w:pPr>
      <w:r>
        <w:br/>
      </w:r>
      <w:r>
        <w:rPr>
          <w:rStyle w:val="KeywordTok"/>
        </w:rPr>
        <w:t xml:space="preserve">&lt;div</w:t>
      </w:r>
      <w:r>
        <w:rPr>
          <w:rStyle w:val="NormalTok"/>
        </w:rPr>
        <w:t xml:space="preserve"> </w:t>
      </w:r>
      <w:r>
        <w:br/>
      </w:r>
      <w:r>
        <w:rPr>
          <w:rStyle w:val="OtherTok"/>
        </w:rPr>
        <w:t xml:space="preserve">     class=</w:t>
      </w:r>
      <w:r>
        <w:rPr>
          <w:rStyle w:val="StringTok"/>
        </w:rPr>
        <w:t xml:space="preserve">"InfoItem"</w:t>
      </w:r>
      <w:r>
        <w:rPr>
          <w:rStyle w:val="NormalTok"/>
        </w:rPr>
        <w:t xml:space="preserve"> </w:t>
      </w:r>
      <w:r>
        <w:br/>
      </w:r>
      <w:r>
        <w:rPr>
          <w:rStyle w:val="OtherTok"/>
        </w:rPr>
        <w:t xml:space="preserve">     v-for=</w:t>
      </w:r>
      <w:r>
        <w:rPr>
          <w:rStyle w:val="StringTok"/>
        </w:rPr>
        <w:t xml:space="preserve">"(article,index) of articles"</w:t>
      </w:r>
      <w:r>
        <w:rPr>
          <w:rStyle w:val="NormalTok"/>
        </w:rPr>
        <w:t xml:space="preserve"> </w:t>
      </w:r>
      <w:r>
        <w:br/>
      </w:r>
      <w:r>
        <w:rPr>
          <w:rStyle w:val="OtherTok"/>
        </w:rPr>
        <w:t xml:space="preserve">     :key=</w:t>
      </w:r>
      <w:r>
        <w:rPr>
          <w:rStyle w:val="StringTok"/>
        </w:rPr>
        <w:t xml:space="preserve">"index"</w:t>
      </w:r>
      <w:r>
        <w:rPr>
          <w:rStyle w:val="KeywordTok"/>
        </w:rPr>
        <w:t xml:space="preserve">&gt;</w:t>
      </w:r>
      <w:r>
        <w:br/>
      </w:r>
      <w:r>
        <w:rPr>
          <w:rStyle w:val="NormalTok"/>
        </w:rPr>
        <w:t xml:space="preserve">    </w:t>
      </w:r>
      <w:r>
        <w:rPr>
          <w:rStyle w:val="CommentTok"/>
        </w:rPr>
        <w:t xml:space="preserve">&lt;!-- 标题信息开始 --&gt;</w:t>
      </w:r>
      <w:r>
        <w:br/>
      </w:r>
      <w:r>
        <w:rPr>
          <w:rStyle w:val="NormalTok"/>
        </w:rPr>
        <w:t xml:space="preserve">    </w:t>
      </w:r>
      <w:r>
        <w:rPr>
          <w:rStyle w:val="KeywordTok"/>
        </w:rPr>
        <w:t xml:space="preserve">&lt;div</w:t>
      </w:r>
      <w:r>
        <w:rPr>
          <w:rStyle w:val="OtherTok"/>
        </w:rPr>
        <w:t xml:space="preserve"> class=</w:t>
      </w:r>
      <w:r>
        <w:rPr>
          <w:rStyle w:val="StringTok"/>
        </w:rPr>
        <w:t xml:space="preserve">"InfoItemHead"</w:t>
      </w:r>
      <w:r>
        <w:rPr>
          <w:rStyle w:val="KeywordTok"/>
        </w:rPr>
        <w:t xml:space="preserve">&gt;</w:t>
      </w:r>
      <w:r>
        <w:rPr>
          <w:rStyle w:val="NormalTok"/>
        </w:rPr>
        <w:t xml:space="preserve">{{article.subject}}</w:t>
      </w:r>
      <w:r>
        <w:rPr>
          <w:rStyle w:val="KeywordTok"/>
        </w:rPr>
        <w:t xml:space="preserve">&lt;/div&gt;</w:t>
      </w:r>
      <w:r>
        <w:br/>
      </w:r>
      <w:r>
        <w:rPr>
          <w:rStyle w:val="NormalTok"/>
        </w:rPr>
        <w:t xml:space="preserve">    </w:t>
      </w:r>
      <w:r>
        <w:rPr>
          <w:rStyle w:val="CommentTok"/>
        </w:rPr>
        <w:t xml:space="preserve">&lt;!-- 标题信息结束 --&gt;</w:t>
      </w:r>
      <w:r>
        <w:br/>
      </w:r>
      <w:r>
        <w:rPr>
          <w:rStyle w:val="NormalTok"/>
        </w:rPr>
        <w:t xml:space="preserve">    </w:t>
      </w:r>
      <w:r>
        <w:rPr>
          <w:rStyle w:val="CommentTok"/>
        </w:rPr>
        <w:t xml:space="preserve">&lt;!-- 简介与缩略图区域开始 --&gt;</w:t>
      </w:r>
      <w:r>
        <w:br/>
      </w:r>
      <w:r>
        <w:rPr>
          <w:rStyle w:val="NormalTok"/>
        </w:rPr>
        <w:t xml:space="preserve">    </w:t>
      </w:r>
      <w:r>
        <w:rPr>
          <w:rStyle w:val="KeywordTok"/>
        </w:rPr>
        <w:t xml:space="preserve">&lt;div</w:t>
      </w:r>
      <w:r>
        <w:rPr>
          <w:rStyle w:val="OtherTok"/>
        </w:rPr>
        <w:t xml:space="preserve"> class=</w:t>
      </w:r>
      <w:r>
        <w:rPr>
          <w:rStyle w:val="StringTok"/>
        </w:rPr>
        <w:t xml:space="preserve">"InfoItemContent"</w:t>
      </w:r>
      <w:r>
        <w:rPr>
          <w:rStyle w:val="KeywordTok"/>
        </w:rPr>
        <w:t xml:space="preserve">&gt;</w:t>
      </w:r>
      <w:r>
        <w:br/>
      </w:r>
      <w:r>
        <w:rPr>
          <w:rStyle w:val="NormalTok"/>
        </w:rPr>
        <w:t xml:space="preserve">        </w:t>
      </w:r>
      <w:r>
        <w:rPr>
          <w:rStyle w:val="CommentTok"/>
        </w:rPr>
        <w:t xml:space="preserve">&lt;!-- 简介开始 --&gt;</w:t>
      </w:r>
      <w:r>
        <w:br/>
      </w:r>
      <w:r>
        <w:rPr>
          <w:rStyle w:val="NormalTok"/>
        </w:rPr>
        <w:t xml:space="preserve">        </w:t>
      </w:r>
      <w:r>
        <w:rPr>
          <w:rStyle w:val="KeywordTok"/>
        </w:rPr>
        <w:t xml:space="preserve">&lt;div</w:t>
      </w:r>
      <w:r>
        <w:rPr>
          <w:rStyle w:val="OtherTok"/>
        </w:rPr>
        <w:t xml:space="preserve"> class=</w:t>
      </w:r>
      <w:r>
        <w:rPr>
          <w:rStyle w:val="StringTok"/>
        </w:rPr>
        <w:t xml:space="preserve">"InfoItemDes"</w:t>
      </w:r>
      <w:r>
        <w:rPr>
          <w:rStyle w:val="KeywordTok"/>
        </w:rPr>
        <w:t xml:space="preserve">&gt;</w:t>
      </w:r>
      <w:r>
        <w:rPr>
          <w:rStyle w:val="NormalTok"/>
        </w:rPr>
        <w:t xml:space="preserve">{{article.description}}</w:t>
      </w:r>
      <w:r>
        <w:rPr>
          <w:rStyle w:val="KeywordTok"/>
        </w:rPr>
        <w:t xml:space="preserve">&lt;/div&gt;</w:t>
      </w:r>
      <w:r>
        <w:br/>
      </w:r>
      <w:r>
        <w:rPr>
          <w:rStyle w:val="NormalTok"/>
        </w:rPr>
        <w:t xml:space="preserve">        </w:t>
      </w:r>
      <w:r>
        <w:rPr>
          <w:rStyle w:val="CommentTok"/>
        </w:rPr>
        <w:t xml:space="preserve">&lt;!-- 简介结束 --&gt;</w:t>
      </w:r>
      <w:r>
        <w:br/>
      </w:r>
      <w:r>
        <w:rPr>
          <w:rStyle w:val="NormalTok"/>
        </w:rPr>
        <w:t xml:space="preserve">        </w:t>
      </w:r>
      <w:r>
        <w:rPr>
          <w:rStyle w:val="CommentTok"/>
        </w:rPr>
        <w:t xml:space="preserve">&lt;!-- 缩略图开始 --&gt;</w:t>
      </w:r>
      <w:r>
        <w:br/>
      </w:r>
      <w:r>
        <w:rPr>
          <w:rStyle w:val="NormalTok"/>
        </w:rPr>
        <w:t xml:space="preserve">        </w:t>
      </w:r>
      <w:r>
        <w:rPr>
          <w:rStyle w:val="KeywordTok"/>
        </w:rPr>
        <w:t xml:space="preserve">&lt;img</w:t>
      </w:r>
      <w:r>
        <w:rPr>
          <w:rStyle w:val="OtherTok"/>
        </w:rPr>
        <w:t xml:space="preserve"> src=</w:t>
      </w:r>
      <w:r>
        <w:rPr>
          <w:rStyle w:val="StringTok"/>
        </w:rPr>
        <w:t xml:space="preserve">"../assets/articles/v2-3a21001de016a2d5f98d7622b092f66c_224x148.jpg"</w:t>
      </w:r>
      <w:r>
        <w:rPr>
          <w:rStyle w:val="OtherTok"/>
        </w:rPr>
        <w:t xml:space="preserve"> class=</w:t>
      </w:r>
      <w:r>
        <w:rPr>
          <w:rStyle w:val="StringTok"/>
        </w:rPr>
        <w:t xml:space="preserve">"InfoItemImg-s"</w:t>
      </w:r>
      <w:r>
        <w:rPr>
          <w:rStyle w:val="KeywordTok"/>
        </w:rPr>
        <w:t xml:space="preserve">&gt;</w:t>
      </w:r>
      <w:r>
        <w:br/>
      </w:r>
      <w:r>
        <w:rPr>
          <w:rStyle w:val="NormalTok"/>
        </w:rPr>
        <w:t xml:space="preserve">        </w:t>
      </w:r>
      <w:r>
        <w:rPr>
          <w:rStyle w:val="CommentTok"/>
        </w:rPr>
        <w:t xml:space="preserve">&lt;!-- 缩略图结束 --&gt;</w:t>
      </w:r>
      <w:r>
        <w:br/>
      </w:r>
      <w:r>
        <w:rPr>
          <w:rStyle w:val="NormalTok"/>
        </w:rPr>
        <w:t xml:space="preserve">    </w:t>
      </w:r>
      <w:r>
        <w:rPr>
          <w:rStyle w:val="KeywordTok"/>
        </w:rPr>
        <w:t xml:space="preserve">&lt;/div&gt;</w:t>
      </w:r>
      <w:r>
        <w:br/>
      </w:r>
      <w:r>
        <w:rPr>
          <w:rStyle w:val="NormalTok"/>
        </w:rPr>
        <w:t xml:space="preserve">    </w:t>
      </w:r>
      <w:r>
        <w:rPr>
          <w:rStyle w:val="CommentTok"/>
        </w:rPr>
        <w:t xml:space="preserve">&lt;!-- 简介与缩略图区域结束 --&gt;</w:t>
      </w:r>
      <w:r>
        <w:br/>
      </w:r>
      <w:r>
        <w:rPr>
          <w:rStyle w:val="KeywordTok"/>
        </w:rPr>
        <w:t xml:space="preserve">&lt;/div&gt;</w:t>
      </w:r>
    </w:p>
    <w:p>
      <w:pPr>
        <w:pStyle w:val="FirstParagraph"/>
      </w:pPr>
      <w:r>
        <w:t xml:space="preserve">此时脚手架的运行结果如下图所示：</w:t>
      </w:r>
    </w:p>
    <w:p>
      <w:pPr>
        <w:pStyle w:val="CaptionedFigure"/>
      </w:pPr>
      <w:r>
        <w:drawing>
          <wp:inline>
            <wp:extent cx="5334000" cy="2973964"/>
            <wp:effectExtent b="0" l="0" r="0" t="0"/>
            <wp:docPr descr="" title="" id="1" name="Picture"/>
            <a:graphic>
              <a:graphicData uri="http://schemas.openxmlformats.org/drawingml/2006/picture">
                <pic:pic>
                  <pic:nvPicPr>
                    <pic:cNvPr descr="D:\WEBTN2004\14_VueUI\Day04\note\assets\image-20200731103600970.png" id="0" name="Picture"/>
                    <pic:cNvPicPr>
                      <a:picLocks noChangeArrowheads="1" noChangeAspect="1"/>
                    </pic:cNvPicPr>
                  </pic:nvPicPr>
                  <pic:blipFill>
                    <a:blip r:embed="rId29"/>
                    <a:stretch>
                      <a:fillRect/>
                    </a:stretch>
                  </pic:blipFill>
                  <pic:spPr bwMode="auto">
                    <a:xfrm>
                      <a:off x="0" y="0"/>
                      <a:ext cx="5334000" cy="2973964"/>
                    </a:xfrm>
                    <a:prstGeom prst="rect">
                      <a:avLst/>
                    </a:prstGeom>
                    <a:noFill/>
                    <a:ln w="9525">
                      <a:noFill/>
                      <a:headEnd/>
                      <a:tailEnd/>
                    </a:ln>
                  </pic:spPr>
                </pic:pic>
              </a:graphicData>
            </a:graphic>
          </wp:inline>
        </w:drawing>
      </w:r>
    </w:p>
    <w:p>
      <w:pPr>
        <w:pStyle w:val="ImageCaption"/>
      </w:pPr>
    </w:p>
    <w:p>
      <w:pPr>
        <w:pStyle w:val="BodyText"/>
      </w:pPr>
      <w:r>
        <w:t xml:space="preserve">现在整个结构中除缩略图外，其余均是正常数据，所以：</w:t>
      </w:r>
    </w:p>
    <w:p>
      <w:pPr>
        <w:pStyle w:val="BodyText"/>
      </w:pPr>
      <w:r>
        <w:t xml:space="preserve">如果此时使用</w:t>
      </w:r>
      <w:r>
        <w:rPr>
          <w:rStyle w:val="VerbatimChar"/>
        </w:rPr>
        <w:t xml:space="preserve">JS</w:t>
      </w:r>
      <w:r>
        <w:t xml:space="preserve">中的模板字符串进行图片图出的的话，示例代码如下：</w:t>
      </w:r>
    </w:p>
    <w:p>
      <w:pPr>
        <w:pStyle w:val="SourceCode"/>
      </w:pPr>
      <w:r>
        <w:br/>
      </w:r>
      <w:r>
        <w:rPr>
          <w:rStyle w:val="NormalTok"/>
        </w:rPr>
        <w:t xml:space="preserve"> </w:t>
      </w:r>
      <w:r>
        <w:rPr>
          <w:rStyle w:val="KeywordTok"/>
        </w:rPr>
        <w:t xml:space="preserve">&lt;img</w:t>
      </w:r>
      <w:r>
        <w:rPr>
          <w:rStyle w:val="OtherTok"/>
        </w:rPr>
        <w:t xml:space="preserve"> :src=</w:t>
      </w:r>
      <w:r>
        <w:rPr>
          <w:rStyle w:val="StringTok"/>
        </w:rPr>
        <w:t xml:space="preserve">"`../assets/articles/${article.image}`"</w:t>
      </w:r>
      <w:r>
        <w:rPr>
          <w:rStyle w:val="OtherTok"/>
        </w:rPr>
        <w:t xml:space="preserve"> class=</w:t>
      </w:r>
      <w:r>
        <w:rPr>
          <w:rStyle w:val="StringTok"/>
        </w:rPr>
        <w:t xml:space="preserve">"InfoItemImg-s"</w:t>
      </w:r>
      <w:r>
        <w:rPr>
          <w:rStyle w:val="KeywordTok"/>
        </w:rPr>
        <w:t xml:space="preserve">&gt;</w:t>
      </w:r>
    </w:p>
    <w:p>
      <w:pPr>
        <w:pStyle w:val="FirstParagraph"/>
      </w:pPr>
      <w:r>
        <w:t xml:space="preserve">但此时脚手架的运行结果是：</w:t>
      </w:r>
    </w:p>
    <w:p>
      <w:pPr>
        <w:pStyle w:val="CaptionedFigure"/>
      </w:pPr>
      <w:r>
        <w:drawing>
          <wp:inline>
            <wp:extent cx="5334000" cy="3085656"/>
            <wp:effectExtent b="0" l="0" r="0" t="0"/>
            <wp:docPr descr="" title="" id="1" name="Picture"/>
            <a:graphic>
              <a:graphicData uri="http://schemas.openxmlformats.org/drawingml/2006/picture">
                <pic:pic>
                  <pic:nvPicPr>
                    <pic:cNvPr descr="D:\WEBTN2004\14_VueUI\Day04\note\assets\image-20200731110415932.png" id="0" name="Picture"/>
                    <pic:cNvPicPr>
                      <a:picLocks noChangeArrowheads="1" noChangeAspect="1"/>
                    </pic:cNvPicPr>
                  </pic:nvPicPr>
                  <pic:blipFill>
                    <a:blip r:embed="rId30"/>
                    <a:stretch>
                      <a:fillRect/>
                    </a:stretch>
                  </pic:blipFill>
                  <pic:spPr bwMode="auto">
                    <a:xfrm>
                      <a:off x="0" y="0"/>
                      <a:ext cx="5334000" cy="3085656"/>
                    </a:xfrm>
                    <a:prstGeom prst="rect">
                      <a:avLst/>
                    </a:prstGeom>
                    <a:noFill/>
                    <a:ln w="9525">
                      <a:noFill/>
                      <a:headEnd/>
                      <a:tailEnd/>
                    </a:ln>
                  </pic:spPr>
                </pic:pic>
              </a:graphicData>
            </a:graphic>
          </wp:inline>
        </w:drawing>
      </w:r>
    </w:p>
    <w:p>
      <w:pPr>
        <w:pStyle w:val="ImageCaption"/>
      </w:pPr>
    </w:p>
    <w:p>
      <w:pPr>
        <w:pStyle w:val="BodyText"/>
      </w:pPr>
      <w:r>
        <w:t xml:space="preserve">其根本原因是：动态图像需要通过</w:t>
      </w:r>
      <w:r>
        <w:rPr>
          <w:rStyle w:val="VerbatimChar"/>
        </w:rPr>
        <w:t xml:space="preserve">require</w:t>
      </w:r>
      <w:r>
        <w:t xml:space="preserve">命令进行加载才可以！所以还需要重新修改原来在</w:t>
      </w:r>
      <w:r>
        <w:rPr>
          <w:rStyle w:val="VerbatimChar"/>
        </w:rPr>
        <w:t xml:space="preserve">mounted</w:t>
      </w:r>
      <w:r>
        <w:t xml:space="preserve">钩子函数中的相关代码才行：</w:t>
      </w:r>
    </w:p>
    <w:p>
      <w:pPr>
        <w:pStyle w:val="SourceCode"/>
      </w:pPr>
      <w:r>
        <w:br/>
      </w: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//将服务器返回的文章数据存储到articles变量中</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br/>
      </w:r>
      <w:r>
        <w:rPr>
          <w:rStyle w:val="NormalTok"/>
        </w:rPr>
        <w:t xml:space="preserve">    </w:t>
      </w:r>
      <w:r>
        <w:rPr>
          <w:rStyle w:val="CommentTok"/>
        </w:rPr>
        <w:t xml:space="preserve">//循环动态加载图像</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mmentTok"/>
        </w:rPr>
        <w:t xml:space="preserve">//因为有的文章没有图像，所以无需动态加载图像了</w:t>
      </w:r>
      <w:r>
        <w:br/>
      </w:r>
      <w:r>
        <w:rPr>
          <w:rStyle w:val="NormalTok"/>
        </w:rPr>
        <w:t xml:space="preserve">        </w:t>
      </w:r>
      <w:r>
        <w:rPr>
          <w:rStyle w:val="CommentTok"/>
        </w:rPr>
        <w:t xml:space="preserve">//故进行判断操作</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mmentTok"/>
        </w:rPr>
        <w:t xml:space="preserve">//动态加载图像，此时item中id,subject,description没有发生任何变化</w:t>
      </w:r>
      <w:r>
        <w:br/>
      </w:r>
      <w:r>
        <w:rPr>
          <w:rStyle w:val="NormalTok"/>
        </w:rPr>
        <w:t xml:space="preserve">            </w:t>
      </w:r>
      <w:r>
        <w:rPr>
          <w:rStyle w:val="CommentTok"/>
        </w:rPr>
        <w:t xml:space="preserve">//但是图像已经成为了动态加载的图像了</w:t>
      </w:r>
      <w:r>
        <w:br/>
      </w:r>
      <w:r>
        <w:rPr>
          <w:rStyle w:val="NormalTok"/>
        </w:rPr>
        <w:t xml:space="preserve">            </w:t>
      </w:r>
      <w:r>
        <w:rPr>
          <w:rStyle w:val="CommentTok"/>
        </w:rPr>
        <w:t xml:space="preserve">//所以现在只能依次将最新的item添加到articles变量中了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w:t>
      </w:r>
      <w:r>
        <w:br/>
      </w:r>
    </w:p>
    <w:p>
      <w:pPr>
        <w:pStyle w:val="FirstParagraph"/>
      </w:pPr>
      <w:r>
        <w:t xml:space="preserve">在通过</w:t>
      </w:r>
      <w:r>
        <w:rPr>
          <w:rStyle w:val="VerbatimChar"/>
        </w:rPr>
        <w:t xml:space="preserve">v-for</w:t>
      </w:r>
      <w:r>
        <w:t xml:space="preserve">指令进行循环操作时，进行输出就可以了，示例代码如下：</w:t>
      </w:r>
    </w:p>
    <w:p>
      <w:pPr>
        <w:pStyle w:val="SourceCode"/>
      </w:pPr>
      <w:r>
        <w:br/>
      </w:r>
      <w:r>
        <w:rPr>
          <w:rStyle w:val="KeywordTok"/>
        </w:rPr>
        <w:t xml:space="preserve">&lt;img</w:t>
      </w:r>
      <w:r>
        <w:rPr>
          <w:rStyle w:val="OtherTok"/>
        </w:rPr>
        <w:t xml:space="preserve"> :src=</w:t>
      </w:r>
      <w:r>
        <w:rPr>
          <w:rStyle w:val="StringTok"/>
        </w:rPr>
        <w:t xml:space="preserve">"article.image"</w:t>
      </w:r>
      <w:r>
        <w:rPr>
          <w:rStyle w:val="OtherTok"/>
        </w:rPr>
        <w:t xml:space="preserve"> class=</w:t>
      </w:r>
      <w:r>
        <w:rPr>
          <w:rStyle w:val="StringTok"/>
        </w:rPr>
        <w:t xml:space="preserve">"InfoItemImg-s"</w:t>
      </w:r>
      <w:r>
        <w:rPr>
          <w:rStyle w:val="OtherTok"/>
        </w:rPr>
        <w:t xml:space="preserve"> v-if=</w:t>
      </w:r>
      <w:r>
        <w:rPr>
          <w:rStyle w:val="StringTok"/>
        </w:rPr>
        <w:t xml:space="preserve">"article.image != null"</w:t>
      </w:r>
      <w:r>
        <w:rPr>
          <w:rStyle w:val="KeywordTok"/>
        </w:rPr>
        <w:t xml:space="preserve">&gt;</w:t>
      </w:r>
    </w:p>
    <w:p>
      <w:pPr>
        <w:pStyle w:val="FirstParagraph"/>
      </w:pPr>
      <w:r>
        <w:t xml:space="preserve">之所以要添加</w:t>
      </w:r>
      <w:r>
        <w:rPr>
          <w:rStyle w:val="VerbatimChar"/>
        </w:rPr>
        <w:t xml:space="preserve">v-if</w:t>
      </w:r>
      <w:r>
        <w:t xml:space="preserve">指令的原因是：因为既使没用图片的文章也已经加载了，但是无需要页面中显示空的、灰色的矩形，所以才进行判断操作。</w:t>
      </w:r>
    </w:p>
    <w:p>
      <w:pPr>
        <w:pStyle w:val="CaptionedFigure"/>
      </w:pPr>
      <w:r>
        <w:drawing>
          <wp:inline>
            <wp:extent cx="5334000" cy="812761"/>
            <wp:effectExtent b="0" l="0" r="0" t="0"/>
            <wp:docPr descr="" title="" id="1" name="Picture"/>
            <a:graphic>
              <a:graphicData uri="http://schemas.openxmlformats.org/drawingml/2006/picture">
                <pic:pic>
                  <pic:nvPicPr>
                    <pic:cNvPr descr="D:\WEBTN2004\14_VueUI\Day04\note\image-20200731142133826.png" id="0" name="Picture"/>
                    <pic:cNvPicPr>
                      <a:picLocks noChangeArrowheads="1" noChangeAspect="1"/>
                    </pic:cNvPicPr>
                  </pic:nvPicPr>
                  <pic:blipFill>
                    <a:blip r:embed="rId31"/>
                    <a:stretch>
                      <a:fillRect/>
                    </a:stretch>
                  </pic:blipFill>
                  <pic:spPr bwMode="auto">
                    <a:xfrm>
                      <a:off x="0" y="0"/>
                      <a:ext cx="5334000" cy="812761"/>
                    </a:xfrm>
                    <a:prstGeom prst="rect">
                      <a:avLst/>
                    </a:prstGeom>
                    <a:noFill/>
                    <a:ln w="9525">
                      <a:noFill/>
                      <a:headEnd/>
                      <a:tailEnd/>
                    </a:ln>
                  </pic:spPr>
                </pic:pic>
              </a:graphicData>
            </a:graphic>
          </wp:inline>
        </w:drawing>
      </w:r>
    </w:p>
    <w:p>
      <w:pPr>
        <w:pStyle w:val="ImageCaption"/>
      </w:pPr>
    </w:p>
    <w:p>
      <w:pPr>
        <w:pStyle w:val="BodyText"/>
      </w:pPr>
      <w:r>
        <w:t xml:space="preserve">因为初始情况下要显示的数据多达几百条，而且绝大部分文章都带有缩略图，所以这会增大服务器的请求压力，而且客户端将长时间面对空白页面，这样客户体验变得很差，所以最好的解决方案是：对于图像采用懒加载！！！</w:t>
      </w:r>
    </w:p>
    <w:p>
      <w:pPr>
        <w:pStyle w:val="Heading3"/>
      </w:pPr>
      <w:bookmarkStart w:id="32" w:name="header-n349"/>
      <w:r>
        <w:t xml:space="preserve">· 切换顶部选项卡时的情况</w:t>
      </w:r>
      <w:bookmarkEnd w:id="32"/>
    </w:p>
    <w:p>
      <w:pPr>
        <w:pStyle w:val="FirstParagraph"/>
      </w:pPr>
      <w:r>
        <w:t xml:space="preserve">切换顶部选项卡时，同样要向服务器发送请求，以获取当前分类下包含的文章数据，引申出 -- 如何在程序中获知顶部选项卡发生了变化呢? -- 通过监听顶部选项卡所绑定的变量来实现，示例代码如下：</w:t>
      </w:r>
    </w:p>
    <w:p>
      <w:pPr>
        <w:pStyle w:val="SourceCode"/>
      </w:pPr>
      <w:r>
        <w:br/>
      </w:r>
      <w:r>
        <w:rPr>
          <w:rStyle w:val="CommentTok"/>
        </w:rPr>
        <w:t xml:space="preserve">//监听顶部选项卡的变化</w:t>
      </w:r>
      <w:r>
        <w:br/>
      </w:r>
      <w:r>
        <w:rPr>
          <w:rStyle w:val="NormalTok"/>
        </w:rPr>
        <w:t xml:space="preserve">active(){</w:t>
      </w:r>
      <w:r>
        <w:br/>
      </w:r>
      <w:r>
        <w:rPr>
          <w:rStyle w:val="NormalTok"/>
        </w:rPr>
        <w:t xml:space="preserve">    </w:t>
      </w:r>
      <w:r>
        <w:rPr>
          <w:rStyle w:val="CommentTok"/>
        </w:rPr>
        <w:t xml:space="preserve">//切换顶部选项卡时,清空之前存储的文章数据</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articles</w:t>
      </w:r>
      <w:r>
        <w:rPr>
          <w:rStyle w:val="OperatorTok"/>
        </w:rPr>
        <w:t xml:space="preserve">;</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t xml:space="preserve">现在已经可以实现初始化及切换顶部选项卡时的数据变化，但是由于数据太多，无形中在浪费服务器的请求资源，所以最好的解决方案是：初始情况下只加载部分数据，然后向下滚动时再加载另外的一部分数据，实质上也就是采用分页实现。</w:t>
      </w:r>
    </w:p>
    <w:p>
      <w:pPr>
        <w:pStyle w:val="Heading3"/>
      </w:pPr>
      <w:bookmarkStart w:id="33" w:name="header-n353"/>
      <w:r>
        <w:t xml:space="preserve">· 分页显示数据</w:t>
      </w:r>
      <w:bookmarkEnd w:id="33"/>
    </w:p>
    <w:p>
      <w:pPr>
        <w:pStyle w:val="FirstParagraph"/>
      </w:pPr>
      <w:r>
        <w:t xml:space="preserve">其涉及到两个技术问题：无限滚动、分页技术</w:t>
      </w:r>
    </w:p>
    <w:p>
      <w:pPr>
        <w:pStyle w:val="Heading3"/>
      </w:pPr>
      <w:bookmarkStart w:id="34" w:name="header-n355"/>
      <w:r>
        <w:t xml:space="preserve">· 无限滚动的实现</w:t>
      </w:r>
      <w:bookmarkEnd w:id="34"/>
    </w:p>
    <w:p>
      <w:pPr>
        <w:pStyle w:val="FirstParagraph"/>
      </w:pPr>
      <w:r>
        <w:t xml:space="preserve">第一：无限滚动的指令要添加给哪个元素呢? -- 面板容器的</w:t>
      </w:r>
      <w:r>
        <w:rPr>
          <w:rStyle w:val="VerbatimChar"/>
        </w:rPr>
        <w:t xml:space="preserve">div</w:t>
      </w:r>
      <w:r>
        <w:t xml:space="preserve">元素</w:t>
      </w:r>
    </w:p>
    <w:p>
      <w:pPr>
        <w:pStyle w:val="BodyText"/>
      </w:pPr>
      <w:r>
        <w:t xml:space="preserve">第二：在滚动到距离容器底部还有多少个像素时触发滚动函数呢? --</w:t>
      </w:r>
      <w:r>
        <w:t xml:space="preserve"> </w:t>
      </w:r>
      <w:r>
        <w:rPr>
          <w:rStyle w:val="VerbatimChar"/>
        </w:rPr>
        <w:t xml:space="preserve">10</w:t>
      </w:r>
      <w:r>
        <w:t xml:space="preserve">像素</w:t>
      </w:r>
    </w:p>
    <w:p>
      <w:pPr>
        <w:pStyle w:val="BodyText"/>
      </w:pPr>
      <w:r>
        <w:t xml:space="preserve">第三：触发的滚动函数是谁呢? --</w:t>
      </w:r>
      <w:r>
        <w:t xml:space="preserve"> </w:t>
      </w:r>
      <w:r>
        <w:rPr>
          <w:rStyle w:val="VerbatimChar"/>
        </w:rPr>
        <w:t xml:space="preserve">loadMore</w:t>
      </w:r>
    </w:p>
    <w:p>
      <w:pPr>
        <w:pStyle w:val="BodyText"/>
      </w:pPr>
      <w:r>
        <w:t xml:space="preserve">现在要进行分页显示数据了，其分为两种情形：</w:t>
      </w:r>
    </w:p>
    <w:p>
      <w:pPr>
        <w:pStyle w:val="BodyText"/>
      </w:pPr>
      <w:r>
        <w:t xml:space="preserve">第一种：在初始情况下只显示部分数据或者说只显示第一页的数据</w:t>
      </w:r>
    </w:p>
    <w:p>
      <w:pPr>
        <w:pStyle w:val="BodyText"/>
      </w:pPr>
      <w:r>
        <w:t xml:space="preserve">第二种：在滚动距离容器底部还有指定距离时，再加载第二页、第三页，...的数据</w:t>
      </w:r>
    </w:p>
    <w:p>
      <w:pPr>
        <w:pStyle w:val="Heading3"/>
      </w:pPr>
      <w:bookmarkStart w:id="35" w:name="header-n362"/>
      <w:r>
        <w:t xml:space="preserve">· 初始情况下显示第一页的数据</w:t>
      </w:r>
      <w:bookmarkEnd w:id="35"/>
    </w:p>
    <w:p>
      <w:pPr>
        <w:pStyle w:val="FirstParagraph"/>
      </w:pPr>
      <w:r>
        <w:rPr>
          <w:rStyle w:val="VerbatimChar"/>
        </w:rPr>
        <w:t xml:space="preserve">MySQL</w:t>
      </w:r>
      <w:r>
        <w:t xml:space="preserve"> </w:t>
      </w:r>
      <w:r>
        <w:t xml:space="preserve">的分页原理是：利用</w:t>
      </w:r>
      <w:r>
        <w:t xml:space="preserve"> </w:t>
      </w:r>
      <w:r>
        <w:rPr>
          <w:rStyle w:val="VerbatimChar"/>
        </w:rPr>
        <w:t xml:space="preserve">SELECT</w:t>
      </w:r>
      <w:r>
        <w:t xml:space="preserve">语句的</w:t>
      </w:r>
      <w:r>
        <w:rPr>
          <w:rStyle w:val="VerbatimChar"/>
        </w:rPr>
        <w:t xml:space="preserve">LIMIT</w:t>
      </w:r>
      <w:r>
        <w:t xml:space="preserve">子句，每次只返回部分结果，即形成所谓的分页！</w:t>
      </w:r>
    </w:p>
    <w:p>
      <w:pPr>
        <w:pStyle w:val="BodyText"/>
      </w:pPr>
      <w:r>
        <w:rPr>
          <w:rStyle w:val="VerbatimChar"/>
        </w:rPr>
        <w:t xml:space="preserve">LIMIT</w:t>
      </w:r>
      <w:r>
        <w:t xml:space="preserve">子句的语法结构是：</w:t>
      </w:r>
      <w:r>
        <w:t xml:space="preserve"> </w:t>
      </w:r>
    </w:p>
    <w:p>
      <w:pPr>
        <w:pStyle w:val="SourceCode"/>
      </w:pPr>
      <w:r>
        <w:rPr>
          <w:rStyle w:val="NormalTok"/>
        </w:rPr>
        <w:t xml:space="preserve">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LIMIT</w:t>
      </w:r>
      <w:r>
        <w:rPr>
          <w:rStyle w:val="NormalTok"/>
        </w:rPr>
        <w:t xml:space="preserve"> [offset,] row_count</w:t>
      </w:r>
    </w:p>
    <w:p>
      <w:pPr>
        <w:pStyle w:val="FirstParagraph"/>
      </w:pPr>
      <w:r>
        <w:rPr>
          <w:rStyle w:val="VerbatimChar"/>
        </w:rPr>
        <w:t xml:space="preserve">offset</w:t>
      </w:r>
      <w:r>
        <w:t xml:space="preserve">参数指从第几条记录开始返回，其从</w:t>
      </w:r>
      <w:r>
        <w:rPr>
          <w:rStyle w:val="VerbatimChar"/>
        </w:rPr>
        <w:t xml:space="preserve">0</w:t>
      </w:r>
      <w:r>
        <w:t xml:space="preserve">开始编号(与</w:t>
      </w:r>
      <w:r>
        <w:rPr>
          <w:rStyle w:val="VerbatimChar"/>
        </w:rPr>
        <w:t xml:space="preserve">id</w:t>
      </w:r>
      <w:r>
        <w:t xml:space="preserve">无任何关系)</w:t>
      </w:r>
    </w:p>
    <w:p>
      <w:pPr>
        <w:pStyle w:val="BodyText"/>
      </w:pPr>
      <w:r>
        <w:rPr>
          <w:rStyle w:val="VerbatimChar"/>
        </w:rPr>
        <w:t xml:space="preserve">row_count</w:t>
      </w:r>
      <w:r>
        <w:t xml:space="preserve">参数指返回多少条记录</w:t>
      </w:r>
    </w:p>
    <w:p>
      <w:pPr>
        <w:pStyle w:val="SourceCode"/>
      </w:pPr>
      <w:r>
        <w:br/>
      </w:r>
      <w:r>
        <w:rPr>
          <w:rStyle w:val="NormalTok"/>
        </w:rPr>
        <w:t xml:space="preserve"># 从0开始返回，返回5条记录</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users </w:t>
      </w:r>
      <w:r>
        <w:rPr>
          <w:rStyle w:val="KeywordTok"/>
        </w:rPr>
        <w:t xml:space="preserve">LIMIT</w:t>
      </w:r>
      <w:r>
        <w:rPr>
          <w:rStyle w:val="NormalTok"/>
        </w:rPr>
        <w:t xml:space="preserve"> </w:t>
      </w:r>
      <w:r>
        <w:rPr>
          <w:rStyle w:val="DecValTok"/>
        </w:rPr>
        <w:t xml:space="preserve">5</w:t>
      </w:r>
      <w:r>
        <w:rPr>
          <w:rStyle w:val="NormalTok"/>
        </w:rPr>
        <w:t xml:space="preserve">;</w:t>
      </w:r>
    </w:p>
    <w:p>
      <w:pPr>
        <w:pStyle w:val="FirstParagraph"/>
      </w:pPr>
      <w:r>
        <w:t xml:space="preserve">在进行分页时，</w:t>
      </w:r>
      <w:r>
        <w:rPr>
          <w:rStyle w:val="VerbatimChar"/>
        </w:rPr>
        <w:t xml:space="preserve">offset</w:t>
      </w:r>
      <w:r>
        <w:t xml:space="preserve">参数值是不固定的，其标准的计算公式是：</w:t>
      </w:r>
    </w:p>
    <w:p>
      <w:pPr>
        <w:pStyle w:val="SourceCode"/>
      </w:pPr>
      <w:r>
        <w:rPr>
          <w:rStyle w:val="NormalTok"/>
        </w:rPr>
        <w:t xml:space="preserve"></w:t>
      </w:r>
      <w:r>
        <w:br/>
      </w:r>
      <w:r>
        <w:rPr>
          <w:rStyle w:val="NormalTok"/>
        </w:rPr>
        <w:t xml:space="preserve">(页码</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每页显示的记录数</w:t>
      </w:r>
    </w:p>
    <w:p>
      <w:pPr>
        <w:pStyle w:val="CaptionedFigure"/>
      </w:pPr>
      <w:r>
        <w:drawing>
          <wp:inline>
            <wp:extent cx="5334000" cy="4485170"/>
            <wp:effectExtent b="0" l="0" r="0" t="0"/>
            <wp:docPr descr="" title="" id="1" name="Picture"/>
            <a:graphic>
              <a:graphicData uri="http://schemas.openxmlformats.org/drawingml/2006/picture">
                <pic:pic>
                  <pic:nvPicPr>
                    <pic:cNvPr descr="D:\WEBTN2004\14_VueUI\Day04\note\assets\image-20200731173333575.png" id="0" name="Picture"/>
                    <pic:cNvPicPr>
                      <a:picLocks noChangeArrowheads="1" noChangeAspect="1"/>
                    </pic:cNvPicPr>
                  </pic:nvPicPr>
                  <pic:blipFill>
                    <a:blip r:embed="rId36"/>
                    <a:stretch>
                      <a:fillRect/>
                    </a:stretch>
                  </pic:blipFill>
                  <pic:spPr bwMode="auto">
                    <a:xfrm>
                      <a:off x="0" y="0"/>
                      <a:ext cx="5334000" cy="4485170"/>
                    </a:xfrm>
                    <a:prstGeom prst="rect">
                      <a:avLst/>
                    </a:prstGeom>
                    <a:noFill/>
                    <a:ln w="9525">
                      <a:noFill/>
                      <a:headEnd/>
                      <a:tailEnd/>
                    </a:ln>
                  </pic:spPr>
                </pic:pic>
              </a:graphicData>
            </a:graphic>
          </wp:inline>
        </w:drawing>
      </w:r>
    </w:p>
    <w:p>
      <w:pPr>
        <w:pStyle w:val="ImageCaption"/>
      </w:pPr>
    </w:p>
    <w:p>
      <w:pPr>
        <w:pStyle w:val="BodyText"/>
      </w:pPr>
      <w:r>
        <w:t xml:space="preserve"> </w:t>
      </w:r>
    </w:p>
    <w:p>
      <w:pPr>
        <w:pStyle w:val="BodyText"/>
      </w:pPr>
    </w:p>
    <w:p>
      <w:pPr>
        <w:pStyle w:val="BodyText"/>
      </w:pPr>
      <w:r>
        <w:t xml:space="preserve">那么必须在</w:t>
      </w:r>
      <w:r>
        <w:rPr>
          <w:rStyle w:val="VerbatimChar"/>
        </w:rPr>
        <w:t xml:space="preserve">Home.vue</w:t>
      </w:r>
      <w:r>
        <w:t xml:space="preserve">中声明一个变量用于存储当前的页码，其初始值为</w:t>
      </w:r>
      <w:r>
        <w:rPr>
          <w:rStyle w:val="VerbatimChar"/>
        </w:rPr>
        <w:t xml:space="preserve">1</w:t>
      </w:r>
      <w:r>
        <w:t xml:space="preserve">，所以示例代码如下：</w:t>
      </w:r>
    </w:p>
    <w:p>
      <w:pPr>
        <w:pStyle w:val="SourceCode"/>
      </w:pPr>
      <w:r>
        <w:rPr>
          <w:rStyle w:val="NormalTok"/>
        </w:rPr>
        <w:t xml:space="preserve"></w:t>
      </w:r>
      <w:r>
        <w:br/>
      </w:r>
      <w:r>
        <w:rPr>
          <w:rStyle w:val="NormalTok"/>
        </w:rPr>
        <w:t xml:space="preserve">data(){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CommentTok"/>
        </w:rPr>
        <w:t xml:space="preserve">//表示当前页码</w:t>
      </w:r>
      <w:r>
        <w:br/>
      </w:r>
      <w:r>
        <w:rPr>
          <w:rStyle w:val="NormalTok"/>
        </w:rPr>
        <w:t xml:space="preserve">		</w:t>
      </w:r>
      <w:r>
        <w:rPr>
          <w:rStyle w:val="DataTypeTok"/>
        </w:rPr>
        <w:t xml:space="preserve">page</w:t>
      </w:r>
      <w:r>
        <w:rPr>
          <w:rStyle w:val="OperatorTok"/>
        </w:rPr>
        <w:t xml:space="preserve">:</w:t>
      </w:r>
      <w:r>
        <w:rPr>
          <w:rStyle w:val="DecValTok"/>
        </w:rPr>
        <w:t xml:space="preserve">1</w:t>
      </w:r>
      <w:r>
        <w:rPr>
          <w:rStyle w:val="NormalTok"/>
        </w:rPr>
        <w:t xml:space="preserve"></w:t>
      </w:r>
      <w:r>
        <w:br/>
      </w:r>
      <w:r>
        <w:rPr>
          <w:rStyle w:val="NormalTok"/>
        </w:rPr>
        <w:t xml:space="preserve">	}</w:t>
      </w:r>
      <w:r>
        <w:br/>
      </w:r>
      <w:r>
        <w:rPr>
          <w:rStyle w:val="NormalTok"/>
        </w:rPr>
        <w:t xml:space="preserve">}</w:t>
      </w:r>
    </w:p>
    <w:p>
      <w:pPr>
        <w:pStyle w:val="FirstParagraph"/>
      </w:pPr>
      <w:r>
        <w:t xml:space="preserve">现在在</w:t>
      </w:r>
      <w:r>
        <w:rPr>
          <w:rStyle w:val="VerbatimChar"/>
        </w:rPr>
        <w:t xml:space="preserve">mounted</w:t>
      </w:r>
      <w:r>
        <w:t xml:space="preserve">钩子函数中获取初始化文章数据的时候，不仅要告诉服务器：要获取哪一类的文章，还要告诉服务器 -- 要获取该分类下的第</w:t>
      </w:r>
      <w:r>
        <w:rPr>
          <w:rStyle w:val="VerbatimChar"/>
        </w:rPr>
        <w:t xml:space="preserve">1</w:t>
      </w:r>
      <w:r>
        <w:t xml:space="preserve">页的数据才行！于是还需要发送请求时再加额外的参数，示例代码如下：</w:t>
      </w:r>
    </w:p>
    <w:p>
      <w:pPr>
        <w:pStyle w:val="SourceCode"/>
      </w:pP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'&amp;page='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CommentTok"/>
        </w:rPr>
        <w:t xml:space="preserve">//....</w:t>
      </w:r>
      <w:r>
        <w:br/>
      </w:r>
      <w:r>
        <w:rPr>
          <w:rStyle w:val="NormalTok"/>
        </w:rPr>
        <w:t xml:space="preserve">})</w:t>
      </w:r>
      <w:r>
        <w:rPr>
          <w:rStyle w:val="OperatorTok"/>
        </w:rPr>
        <w:t xml:space="preserve">;</w:t>
      </w:r>
      <w:r>
        <w:rPr>
          <w:rStyle w:val="NormalTok"/>
        </w:rPr>
        <w:t xml:space="preserve"></w:t>
      </w:r>
    </w:p>
    <w:p>
      <w:pPr>
        <w:pStyle w:val="BlockText"/>
      </w:pPr>
      <w:r>
        <w:t xml:space="preserve">注意：</w:t>
      </w:r>
      <w:r>
        <w:rPr>
          <w:rStyle w:val="VerbatimChar"/>
        </w:rPr>
        <w:t xml:space="preserve">URL</w:t>
      </w:r>
      <w:r>
        <w:t xml:space="preserve">参数之间以</w:t>
      </w:r>
      <w:r>
        <w:rPr>
          <w:rStyle w:val="VerbatimChar"/>
        </w:rPr>
        <w:t xml:space="preserve">&amp;</w:t>
      </w:r>
      <w:r>
        <w:t xml:space="preserve">进行连接，形如：</w:t>
      </w:r>
      <w:r>
        <w:rPr>
          <w:rStyle w:val="VerbatimChar"/>
        </w:rPr>
        <w:t xml:space="preserve">cid=5&amp;page=9&amp;mid=8</w:t>
      </w:r>
    </w:p>
    <w:p>
      <w:pPr>
        <w:pStyle w:val="FirstParagraph"/>
      </w:pPr>
      <w:r>
        <w:t xml:space="preserve">此时脚手架的运行结果如下图所示：</w:t>
      </w:r>
    </w:p>
    <w:p>
      <w:pPr>
        <w:pStyle w:val="CaptionedFigure"/>
      </w:pPr>
      <w:r>
        <w:drawing>
          <wp:inline>
            <wp:extent cx="5334000" cy="2202549"/>
            <wp:effectExtent b="0" l="0" r="0" t="0"/>
            <wp:docPr descr="" title="" id="1" name="Picture"/>
            <a:graphic>
              <a:graphicData uri="http://schemas.openxmlformats.org/drawingml/2006/picture">
                <pic:pic>
                  <pic:nvPicPr>
                    <pic:cNvPr descr="D:\WEBTN2004\14_VueUI\Day04\note\assets\image-20200731180229494.png" id="0" name="Picture"/>
                    <pic:cNvPicPr>
                      <a:picLocks noChangeArrowheads="1" noChangeAspect="1"/>
                    </pic:cNvPicPr>
                  </pic:nvPicPr>
                  <pic:blipFill>
                    <a:blip r:embed="rId37"/>
                    <a:stretch>
                      <a:fillRect/>
                    </a:stretch>
                  </pic:blipFill>
                  <pic:spPr bwMode="auto">
                    <a:xfrm>
                      <a:off x="0" y="0"/>
                      <a:ext cx="5334000" cy="2202549"/>
                    </a:xfrm>
                    <a:prstGeom prst="rect">
                      <a:avLst/>
                    </a:prstGeom>
                    <a:noFill/>
                    <a:ln w="9525">
                      <a:noFill/>
                      <a:headEnd/>
                      <a:tailEnd/>
                    </a:ln>
                  </pic:spPr>
                </pic:pic>
              </a:graphicData>
            </a:graphic>
          </wp:inline>
        </w:drawing>
      </w:r>
    </w:p>
    <w:p>
      <w:pPr>
        <w:pStyle w:val="ImageCaption"/>
      </w:pPr>
    </w:p>
    <w:p>
      <w:pPr>
        <w:pStyle w:val="BodyText"/>
      </w:pPr>
      <w:r>
        <w:t xml:space="preserve">现在必须修改服务器的相关代码才可以 --</w:t>
      </w:r>
      <w:r>
        <w:t xml:space="preserve"> </w:t>
      </w:r>
      <w:r>
        <w:rPr>
          <w:rStyle w:val="VerbatimChar"/>
        </w:rPr>
        <w:t xml:space="preserve">/articles</w:t>
      </w:r>
      <w:r>
        <w:t xml:space="preserve"> </w:t>
      </w:r>
      <w:r>
        <w:rPr>
          <w:rStyle w:val="VerbatimChar"/>
        </w:rPr>
        <w:t xml:space="preserve">API</w:t>
      </w:r>
    </w:p>
    <w:p>
      <w:pPr>
        <w:pStyle w:val="BodyText"/>
      </w:pPr>
      <w:r>
        <w:t xml:space="preserve">此时示例代码如下：</w:t>
      </w:r>
    </w:p>
    <w:p>
      <w:pPr>
        <w:pStyle w:val="BodyText"/>
      </w:pPr>
      <w:r>
        <w:t xml:space="preserve">作业：尝试通过无限滚动实现页面数据的变化。</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2020-07-31T10:19:53Z</dcterms:created>
  <dcterms:modified xsi:type="dcterms:W3CDTF">2020-07-31T10:19:53Z</dcterms:modified>
</cp:coreProperties>
</file>

<file path=docProps/custom.xml><?xml version="1.0" encoding="utf-8"?>
<Properties xmlns="http://schemas.openxmlformats.org/officeDocument/2006/custom-properties" xmlns:vt="http://schemas.openxmlformats.org/officeDocument/2006/docPropsVTypes"/>
</file>