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4940B" w14:textId="46B3E664" w:rsidR="00AF06FD" w:rsidRDefault="00AF06FD" w:rsidP="00AF06FD">
      <w:pPr>
        <w:sectPr w:rsidR="00AF06FD" w:rsidSect="008870B4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4E651" wp14:editId="04346C8C">
                <wp:simplePos x="0" y="0"/>
                <wp:positionH relativeFrom="column">
                  <wp:posOffset>476250</wp:posOffset>
                </wp:positionH>
                <wp:positionV relativeFrom="paragraph">
                  <wp:posOffset>657224</wp:posOffset>
                </wp:positionV>
                <wp:extent cx="4992370" cy="7134225"/>
                <wp:effectExtent l="0" t="0" r="0" b="9525"/>
                <wp:wrapNone/>
                <wp:docPr id="2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2370" cy="713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8138F" w14:textId="77777777" w:rsidR="006568F7" w:rsidRPr="00FB6645" w:rsidRDefault="006568F7" w:rsidP="007F74F1">
                            <w:pPr>
                              <w:pStyle w:val="EntityTitle"/>
                            </w:pPr>
                            <w:r>
                              <w:t>Santander Holdings USA, Inc.</w:t>
                            </w:r>
                          </w:p>
                          <w:p w14:paraId="2A835022" w14:textId="77777777" w:rsidR="006568F7" w:rsidRPr="00BD5A3E" w:rsidRDefault="006568F7" w:rsidP="00AF06FD">
                            <w:pPr>
                              <w:ind w:left="-108"/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</w:p>
                          <w:p w14:paraId="0AA5F382" w14:textId="77777777" w:rsidR="006568F7" w:rsidRDefault="006568F7" w:rsidP="00AF06FD">
                            <w:pPr>
                              <w:ind w:left="-108"/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</w:p>
                          <w:p w14:paraId="1B7B7CD3" w14:textId="77777777" w:rsidR="006568F7" w:rsidRDefault="006568F7" w:rsidP="00AF06FD">
                            <w:pPr>
                              <w:ind w:left="-108"/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</w:p>
                          <w:p w14:paraId="6B705FC6" w14:textId="77777777" w:rsidR="006568F7" w:rsidRPr="00BD5A3E" w:rsidRDefault="006568F7" w:rsidP="00AF06FD">
                            <w:pPr>
                              <w:ind w:left="-108"/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</w:p>
                          <w:p w14:paraId="511726D0" w14:textId="77777777" w:rsidR="006568F7" w:rsidRPr="00BD5A3E" w:rsidRDefault="006568F7" w:rsidP="00AF06FD">
                            <w:pPr>
                              <w:ind w:left="-108"/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40135DBF" wp14:editId="42004320">
                                  <wp:extent cx="2197100" cy="78359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03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7100" cy="783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38EB62" w14:textId="77777777" w:rsidR="006568F7" w:rsidRDefault="006568F7" w:rsidP="00AF06FD">
                            <w:pPr>
                              <w:ind w:left="-108"/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</w:p>
                          <w:p w14:paraId="22AABEB5" w14:textId="0394D7E2" w:rsidR="006568F7" w:rsidRPr="0033456F" w:rsidRDefault="006568F7" w:rsidP="007F74F1">
                            <w:pPr>
                              <w:pStyle w:val="PolicyType"/>
                              <w:rPr>
                                <w:b w:val="0"/>
                              </w:rPr>
                            </w:pPr>
                            <w:r>
                              <w:t>capital plan</w:t>
                            </w:r>
                            <w:r w:rsidR="003E0E4F">
                              <w:t>: Scenarios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F4E651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7.5pt;margin-top:51.75pt;width:393.1pt;height:56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hAtgIAALw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" filled="f" stroked="f">
                <v:textbox>
                  <w:txbxContent>
                    <w:p w14:paraId="6628138F" w14:textId="77777777" w:rsidR="006568F7" w:rsidRPr="00FB6645" w:rsidRDefault="006568F7" w:rsidP="007F74F1">
                      <w:pPr>
                        <w:pStyle w:val="EntityTitle"/>
                      </w:pPr>
                      <w:r>
                        <w:t>Santander Holdings USA, Inc.</w:t>
                      </w:r>
                    </w:p>
                    <w:p w14:paraId="2A835022" w14:textId="77777777" w:rsidR="006568F7" w:rsidRPr="00BD5A3E" w:rsidRDefault="006568F7" w:rsidP="00AF06FD">
                      <w:pPr>
                        <w:ind w:left="-108"/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</w:p>
                    <w:p w14:paraId="0AA5F382" w14:textId="77777777" w:rsidR="006568F7" w:rsidRDefault="006568F7" w:rsidP="00AF06FD">
                      <w:pPr>
                        <w:ind w:left="-108"/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</w:p>
                    <w:p w14:paraId="1B7B7CD3" w14:textId="77777777" w:rsidR="006568F7" w:rsidRDefault="006568F7" w:rsidP="00AF06FD">
                      <w:pPr>
                        <w:ind w:left="-108"/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</w:p>
                    <w:p w14:paraId="6B705FC6" w14:textId="77777777" w:rsidR="006568F7" w:rsidRPr="00BD5A3E" w:rsidRDefault="006568F7" w:rsidP="00AF06FD">
                      <w:pPr>
                        <w:ind w:left="-108"/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</w:p>
                    <w:p w14:paraId="511726D0" w14:textId="77777777" w:rsidR="006568F7" w:rsidRPr="00BD5A3E" w:rsidRDefault="006568F7" w:rsidP="00AF06FD">
                      <w:pPr>
                        <w:ind w:left="-108"/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noProof/>
                          <w:color w:val="FF0000"/>
                          <w:sz w:val="56"/>
                          <w:szCs w:val="56"/>
                        </w:rPr>
                        <w:drawing>
                          <wp:inline distT="0" distB="0" distL="0" distR="0" wp14:anchorId="40135DBF" wp14:editId="42004320">
                            <wp:extent cx="2197100" cy="78359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03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7100" cy="783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38EB62" w14:textId="77777777" w:rsidR="006568F7" w:rsidRDefault="006568F7" w:rsidP="00AF06FD">
                      <w:pPr>
                        <w:ind w:left="-108"/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</w:p>
                    <w:p w14:paraId="22AABEB5" w14:textId="0394D7E2" w:rsidR="006568F7" w:rsidRPr="0033456F" w:rsidRDefault="006568F7" w:rsidP="007F74F1">
                      <w:pPr>
                        <w:pStyle w:val="PolicyType"/>
                        <w:rPr>
                          <w:b w:val="0"/>
                        </w:rPr>
                      </w:pPr>
                      <w:r>
                        <w:t>capital plan</w:t>
                      </w:r>
                      <w:r w:rsidR="003E0E4F">
                        <w:t>: Scenarios</w:t>
                      </w:r>
                    </w:p>
                  </w:txbxContent>
                </v:textbox>
              </v:shape>
            </w:pict>
          </mc:Fallback>
        </mc:AlternateContent>
      </w:r>
    </w:p>
    <w:p w14:paraId="32B01C59" w14:textId="77777777" w:rsidR="00AF06FD" w:rsidRPr="00DE14CE" w:rsidRDefault="00AF06FD" w:rsidP="00CE0B4A">
      <w:pPr>
        <w:pBdr>
          <w:bottom w:val="single" w:sz="4" w:space="2" w:color="FF0000"/>
        </w:pBdr>
        <w:spacing w:before="120" w:after="120"/>
        <w:rPr>
          <w:b/>
          <w:color w:val="FF0000"/>
          <w:sz w:val="28"/>
        </w:rPr>
      </w:pPr>
      <w:r w:rsidRPr="00DE14CE">
        <w:rPr>
          <w:b/>
          <w:color w:val="FF0000"/>
          <w:sz w:val="28"/>
        </w:rPr>
        <w:lastRenderedPageBreak/>
        <w:t>Table of Contents</w:t>
      </w:r>
    </w:p>
    <w:p w14:paraId="293C5E92" w14:textId="77777777" w:rsidR="00AF06FD" w:rsidRDefault="00AF06FD" w:rsidP="00927F10">
      <w:pPr>
        <w:pStyle w:val="TOC2"/>
      </w:pPr>
    </w:p>
    <w:p w14:paraId="44B75545" w14:textId="77777777" w:rsidR="003E0E4F" w:rsidRDefault="005C104F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3662806" w:history="1">
        <w:r w:rsidR="003E0E4F" w:rsidRPr="00ED5C77">
          <w:rPr>
            <w:rStyle w:val="Hyperlink"/>
            <w:noProof/>
          </w:rPr>
          <w:t>1</w:t>
        </w:r>
        <w:r w:rsidR="003E0E4F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3E0E4F" w:rsidRPr="00ED5C77">
          <w:rPr>
            <w:rStyle w:val="Hyperlink"/>
            <w:noProof/>
          </w:rPr>
          <w:t>Scenarios</w:t>
        </w:r>
        <w:r w:rsidR="003E0E4F">
          <w:rPr>
            <w:noProof/>
            <w:webHidden/>
          </w:rPr>
          <w:tab/>
        </w:r>
        <w:r w:rsidR="003E0E4F">
          <w:rPr>
            <w:noProof/>
            <w:webHidden/>
          </w:rPr>
          <w:fldChar w:fldCharType="begin"/>
        </w:r>
        <w:r w:rsidR="003E0E4F">
          <w:rPr>
            <w:noProof/>
            <w:webHidden/>
          </w:rPr>
          <w:instrText xml:space="preserve"> PAGEREF _Toc443662806 \h </w:instrText>
        </w:r>
        <w:r w:rsidR="003E0E4F">
          <w:rPr>
            <w:noProof/>
            <w:webHidden/>
          </w:rPr>
        </w:r>
        <w:r w:rsidR="003E0E4F">
          <w:rPr>
            <w:noProof/>
            <w:webHidden/>
          </w:rPr>
          <w:fldChar w:fldCharType="separate"/>
        </w:r>
        <w:r w:rsidR="003E0E4F">
          <w:rPr>
            <w:noProof/>
            <w:webHidden/>
          </w:rPr>
          <w:t>3</w:t>
        </w:r>
        <w:r w:rsidR="003E0E4F">
          <w:rPr>
            <w:noProof/>
            <w:webHidden/>
          </w:rPr>
          <w:fldChar w:fldCharType="end"/>
        </w:r>
      </w:hyperlink>
    </w:p>
    <w:p w14:paraId="484F19C6" w14:textId="77777777" w:rsidR="003E0E4F" w:rsidRDefault="00382C72">
      <w:pPr>
        <w:pStyle w:val="TOC2"/>
        <w:rPr>
          <w:rFonts w:eastAsiaTheme="minorEastAsia" w:cstheme="minorBidi"/>
          <w:i w:val="0"/>
          <w:iCs w:val="0"/>
          <w:caps w:val="0"/>
          <w:noProof/>
          <w:sz w:val="22"/>
          <w:szCs w:val="22"/>
        </w:rPr>
      </w:pPr>
      <w:hyperlink w:anchor="_Toc443662807" w:history="1">
        <w:r w:rsidR="003E0E4F" w:rsidRPr="00ED5C77">
          <w:rPr>
            <w:rStyle w:val="Hyperlink"/>
            <w:noProof/>
          </w:rPr>
          <w:t>1.1</w:t>
        </w:r>
        <w:r w:rsidR="003E0E4F">
          <w:rPr>
            <w:rFonts w:eastAsiaTheme="minorEastAsia" w:cstheme="minorBidi"/>
            <w:i w:val="0"/>
            <w:iCs w:val="0"/>
            <w:caps w:val="0"/>
            <w:noProof/>
            <w:sz w:val="22"/>
            <w:szCs w:val="22"/>
          </w:rPr>
          <w:tab/>
        </w:r>
        <w:r w:rsidR="003E0E4F" w:rsidRPr="00ED5C77">
          <w:rPr>
            <w:rStyle w:val="Hyperlink"/>
            <w:noProof/>
          </w:rPr>
          <w:t>BHC Stress Scenario</w:t>
        </w:r>
        <w:r w:rsidR="003E0E4F">
          <w:rPr>
            <w:noProof/>
            <w:webHidden/>
          </w:rPr>
          <w:tab/>
        </w:r>
        <w:r w:rsidR="003E0E4F">
          <w:rPr>
            <w:noProof/>
            <w:webHidden/>
          </w:rPr>
          <w:fldChar w:fldCharType="begin"/>
        </w:r>
        <w:r w:rsidR="003E0E4F">
          <w:rPr>
            <w:noProof/>
            <w:webHidden/>
          </w:rPr>
          <w:instrText xml:space="preserve"> PAGEREF _Toc443662807 \h </w:instrText>
        </w:r>
        <w:r w:rsidR="003E0E4F">
          <w:rPr>
            <w:noProof/>
            <w:webHidden/>
          </w:rPr>
        </w:r>
        <w:r w:rsidR="003E0E4F">
          <w:rPr>
            <w:noProof/>
            <w:webHidden/>
          </w:rPr>
          <w:fldChar w:fldCharType="separate"/>
        </w:r>
        <w:r w:rsidR="003E0E4F">
          <w:rPr>
            <w:noProof/>
            <w:webHidden/>
          </w:rPr>
          <w:t>3</w:t>
        </w:r>
        <w:r w:rsidR="003E0E4F">
          <w:rPr>
            <w:noProof/>
            <w:webHidden/>
          </w:rPr>
          <w:fldChar w:fldCharType="end"/>
        </w:r>
      </w:hyperlink>
    </w:p>
    <w:p w14:paraId="1D9C9560" w14:textId="77777777" w:rsidR="003E0E4F" w:rsidRDefault="00382C72">
      <w:pPr>
        <w:pStyle w:val="TOC2"/>
        <w:rPr>
          <w:rFonts w:eastAsiaTheme="minorEastAsia" w:cstheme="minorBidi"/>
          <w:i w:val="0"/>
          <w:iCs w:val="0"/>
          <w:caps w:val="0"/>
          <w:noProof/>
          <w:sz w:val="22"/>
          <w:szCs w:val="22"/>
        </w:rPr>
      </w:pPr>
      <w:hyperlink w:anchor="_Toc443662808" w:history="1">
        <w:r w:rsidR="003E0E4F" w:rsidRPr="00ED5C77">
          <w:rPr>
            <w:rStyle w:val="Hyperlink"/>
            <w:noProof/>
          </w:rPr>
          <w:t>1.2</w:t>
        </w:r>
        <w:r w:rsidR="003E0E4F">
          <w:rPr>
            <w:rFonts w:eastAsiaTheme="minorEastAsia" w:cstheme="minorBidi"/>
            <w:i w:val="0"/>
            <w:iCs w:val="0"/>
            <w:caps w:val="0"/>
            <w:noProof/>
            <w:sz w:val="22"/>
            <w:szCs w:val="22"/>
          </w:rPr>
          <w:tab/>
        </w:r>
        <w:r w:rsidR="003E0E4F" w:rsidRPr="00ED5C77">
          <w:rPr>
            <w:rStyle w:val="Hyperlink"/>
            <w:noProof/>
          </w:rPr>
          <w:t>FRB Severely Adverse Scenario</w:t>
        </w:r>
        <w:r w:rsidR="003E0E4F">
          <w:rPr>
            <w:noProof/>
            <w:webHidden/>
          </w:rPr>
          <w:tab/>
        </w:r>
        <w:r w:rsidR="003E0E4F">
          <w:rPr>
            <w:noProof/>
            <w:webHidden/>
          </w:rPr>
          <w:fldChar w:fldCharType="begin"/>
        </w:r>
        <w:r w:rsidR="003E0E4F">
          <w:rPr>
            <w:noProof/>
            <w:webHidden/>
          </w:rPr>
          <w:instrText xml:space="preserve"> PAGEREF _Toc443662808 \h </w:instrText>
        </w:r>
        <w:r w:rsidR="003E0E4F">
          <w:rPr>
            <w:noProof/>
            <w:webHidden/>
          </w:rPr>
        </w:r>
        <w:r w:rsidR="003E0E4F">
          <w:rPr>
            <w:noProof/>
            <w:webHidden/>
          </w:rPr>
          <w:fldChar w:fldCharType="separate"/>
        </w:r>
        <w:r w:rsidR="003E0E4F">
          <w:rPr>
            <w:noProof/>
            <w:webHidden/>
          </w:rPr>
          <w:t>4</w:t>
        </w:r>
        <w:r w:rsidR="003E0E4F">
          <w:rPr>
            <w:noProof/>
            <w:webHidden/>
          </w:rPr>
          <w:fldChar w:fldCharType="end"/>
        </w:r>
      </w:hyperlink>
    </w:p>
    <w:p w14:paraId="1B1B528D" w14:textId="77777777" w:rsidR="003E0E4F" w:rsidRDefault="00382C72">
      <w:pPr>
        <w:pStyle w:val="TOC2"/>
        <w:rPr>
          <w:rFonts w:eastAsiaTheme="minorEastAsia" w:cstheme="minorBidi"/>
          <w:i w:val="0"/>
          <w:iCs w:val="0"/>
          <w:caps w:val="0"/>
          <w:noProof/>
          <w:sz w:val="22"/>
          <w:szCs w:val="22"/>
        </w:rPr>
      </w:pPr>
      <w:hyperlink w:anchor="_Toc443662809" w:history="1">
        <w:r w:rsidR="003E0E4F" w:rsidRPr="00ED5C77">
          <w:rPr>
            <w:rStyle w:val="Hyperlink"/>
            <w:noProof/>
          </w:rPr>
          <w:t>1.3</w:t>
        </w:r>
        <w:r w:rsidR="003E0E4F">
          <w:rPr>
            <w:rFonts w:eastAsiaTheme="minorEastAsia" w:cstheme="minorBidi"/>
            <w:i w:val="0"/>
            <w:iCs w:val="0"/>
            <w:caps w:val="0"/>
            <w:noProof/>
            <w:sz w:val="22"/>
            <w:szCs w:val="22"/>
          </w:rPr>
          <w:tab/>
        </w:r>
        <w:r w:rsidR="003E0E4F" w:rsidRPr="00ED5C77">
          <w:rPr>
            <w:rStyle w:val="Hyperlink"/>
            <w:noProof/>
          </w:rPr>
          <w:t>FRB Adverse Scenario</w:t>
        </w:r>
        <w:r w:rsidR="003E0E4F">
          <w:rPr>
            <w:noProof/>
            <w:webHidden/>
          </w:rPr>
          <w:tab/>
        </w:r>
        <w:r w:rsidR="003E0E4F">
          <w:rPr>
            <w:noProof/>
            <w:webHidden/>
          </w:rPr>
          <w:fldChar w:fldCharType="begin"/>
        </w:r>
        <w:r w:rsidR="003E0E4F">
          <w:rPr>
            <w:noProof/>
            <w:webHidden/>
          </w:rPr>
          <w:instrText xml:space="preserve"> PAGEREF _Toc443662809 \h </w:instrText>
        </w:r>
        <w:r w:rsidR="003E0E4F">
          <w:rPr>
            <w:noProof/>
            <w:webHidden/>
          </w:rPr>
        </w:r>
        <w:r w:rsidR="003E0E4F">
          <w:rPr>
            <w:noProof/>
            <w:webHidden/>
          </w:rPr>
          <w:fldChar w:fldCharType="separate"/>
        </w:r>
        <w:r w:rsidR="003E0E4F">
          <w:rPr>
            <w:noProof/>
            <w:webHidden/>
          </w:rPr>
          <w:t>4</w:t>
        </w:r>
        <w:r w:rsidR="003E0E4F">
          <w:rPr>
            <w:noProof/>
            <w:webHidden/>
          </w:rPr>
          <w:fldChar w:fldCharType="end"/>
        </w:r>
      </w:hyperlink>
    </w:p>
    <w:p w14:paraId="023ABA6D" w14:textId="77777777" w:rsidR="003E0E4F" w:rsidRDefault="00382C72">
      <w:pPr>
        <w:pStyle w:val="TOC2"/>
        <w:rPr>
          <w:rFonts w:eastAsiaTheme="minorEastAsia" w:cstheme="minorBidi"/>
          <w:i w:val="0"/>
          <w:iCs w:val="0"/>
          <w:caps w:val="0"/>
          <w:noProof/>
          <w:sz w:val="22"/>
          <w:szCs w:val="22"/>
        </w:rPr>
      </w:pPr>
      <w:hyperlink w:anchor="_Toc443662810" w:history="1">
        <w:r w:rsidR="003E0E4F" w:rsidRPr="00ED5C77">
          <w:rPr>
            <w:rStyle w:val="Hyperlink"/>
            <w:noProof/>
          </w:rPr>
          <w:t>1.4</w:t>
        </w:r>
        <w:r w:rsidR="003E0E4F">
          <w:rPr>
            <w:rFonts w:eastAsiaTheme="minorEastAsia" w:cstheme="minorBidi"/>
            <w:i w:val="0"/>
            <w:iCs w:val="0"/>
            <w:caps w:val="0"/>
            <w:noProof/>
            <w:sz w:val="22"/>
            <w:szCs w:val="22"/>
          </w:rPr>
          <w:tab/>
        </w:r>
        <w:r w:rsidR="003E0E4F" w:rsidRPr="00ED5C77">
          <w:rPr>
            <w:rStyle w:val="Hyperlink"/>
            <w:noProof/>
          </w:rPr>
          <w:t>FRB Baseline Scenario</w:t>
        </w:r>
        <w:r w:rsidR="003E0E4F">
          <w:rPr>
            <w:noProof/>
            <w:webHidden/>
          </w:rPr>
          <w:tab/>
        </w:r>
        <w:r w:rsidR="003E0E4F">
          <w:rPr>
            <w:noProof/>
            <w:webHidden/>
          </w:rPr>
          <w:fldChar w:fldCharType="begin"/>
        </w:r>
        <w:r w:rsidR="003E0E4F">
          <w:rPr>
            <w:noProof/>
            <w:webHidden/>
          </w:rPr>
          <w:instrText xml:space="preserve"> PAGEREF _Toc443662810 \h </w:instrText>
        </w:r>
        <w:r w:rsidR="003E0E4F">
          <w:rPr>
            <w:noProof/>
            <w:webHidden/>
          </w:rPr>
        </w:r>
        <w:r w:rsidR="003E0E4F">
          <w:rPr>
            <w:noProof/>
            <w:webHidden/>
          </w:rPr>
          <w:fldChar w:fldCharType="separate"/>
        </w:r>
        <w:r w:rsidR="003E0E4F">
          <w:rPr>
            <w:noProof/>
            <w:webHidden/>
          </w:rPr>
          <w:t>4</w:t>
        </w:r>
        <w:r w:rsidR="003E0E4F">
          <w:rPr>
            <w:noProof/>
            <w:webHidden/>
          </w:rPr>
          <w:fldChar w:fldCharType="end"/>
        </w:r>
      </w:hyperlink>
    </w:p>
    <w:p w14:paraId="450B9877" w14:textId="77777777" w:rsidR="00AF06FD" w:rsidRPr="00866800" w:rsidRDefault="005C104F" w:rsidP="00AF06FD">
      <w:pPr>
        <w:sectPr w:rsidR="00AF06FD" w:rsidRPr="00866800" w:rsidSect="008870B4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Theme="minorHAnsi" w:hAnsiTheme="minorHAnsi"/>
          <w:color w:val="FF0000"/>
          <w:sz w:val="20"/>
          <w:szCs w:val="20"/>
        </w:rPr>
        <w:fldChar w:fldCharType="end"/>
      </w:r>
    </w:p>
    <w:p w14:paraId="2AFCE90F" w14:textId="4C6A871F" w:rsidR="00E15362" w:rsidRDefault="00E15362" w:rsidP="00E15362">
      <w:pPr>
        <w:pStyle w:val="Heading1"/>
      </w:pPr>
      <w:bookmarkStart w:id="0" w:name="_Toc385248290"/>
      <w:bookmarkStart w:id="1" w:name="_Toc385249988"/>
      <w:bookmarkStart w:id="2" w:name="_Toc385261564"/>
      <w:bookmarkStart w:id="3" w:name="_Toc385261625"/>
      <w:bookmarkStart w:id="4" w:name="_Toc385263827"/>
      <w:bookmarkStart w:id="5" w:name="_Toc385264208"/>
      <w:bookmarkStart w:id="6" w:name="_Toc386617841"/>
      <w:bookmarkStart w:id="7" w:name="_Toc386617905"/>
      <w:bookmarkStart w:id="8" w:name="_Toc386617969"/>
      <w:bookmarkStart w:id="9" w:name="_Toc44366280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lastRenderedPageBreak/>
        <w:t>Scenarios</w:t>
      </w:r>
      <w:bookmarkEnd w:id="9"/>
    </w:p>
    <w:p w14:paraId="1E40512C" w14:textId="74EBAEA9" w:rsidR="0033456F" w:rsidRDefault="0033456F" w:rsidP="0033456F">
      <w:r>
        <w:t>In this section, SHUSA provides an overview of the four scenarios that it</w:t>
      </w:r>
      <w:r w:rsidR="00C10AC9">
        <w:t xml:space="preserve"> used to forecast its pro forma financials as</w:t>
      </w:r>
      <w:r>
        <w:t xml:space="preserve"> part of the 2016 CCAR/DFAST exercise: (1) BHC stress scenario; (2) FRB severely adverse; (3) FRB adverse scenario; and (4) </w:t>
      </w:r>
      <w:r w:rsidR="00C10AC9">
        <w:t>FRB b</w:t>
      </w:r>
      <w:r>
        <w:t xml:space="preserve">aseline scenario. In Exhibit 1, SHUSA provides a consolidated overview of the four scenarios, including a comparison across four key variables. </w:t>
      </w:r>
    </w:p>
    <w:p w14:paraId="17D120BE" w14:textId="6F381CD4" w:rsidR="003F4382" w:rsidRDefault="0033456F" w:rsidP="003F4382">
      <w:pPr>
        <w:pStyle w:val="Caption"/>
      </w:pPr>
      <w:r>
        <w:t>Exhibit 1: Consolidated Overview of CCAR/DFAST Scenarios</w:t>
      </w:r>
      <w:bookmarkStart w:id="10" w:name="_GoBack"/>
      <w:bookmarkEnd w:id="10"/>
      <w:r w:rsidR="003F4382">
        <w:rPr>
          <w:noProof/>
        </w:rPr>
        <w:drawing>
          <wp:anchor distT="0" distB="0" distL="114300" distR="114300" simplePos="0" relativeHeight="251661312" behindDoc="0" locked="0" layoutInCell="1" allowOverlap="1" wp14:anchorId="5F7F94DC" wp14:editId="3C7E9CBB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5945505" cy="35179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351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6AE06" w14:textId="087BDD10" w:rsidR="0033456F" w:rsidRPr="00E15362" w:rsidRDefault="0033456F" w:rsidP="0033456F">
      <w:r>
        <w:t xml:space="preserve">In the following sub-sections, SHUSA provides a summary of each scenario. For more details on the </w:t>
      </w:r>
      <w:r w:rsidR="003F4382">
        <w:t>s</w:t>
      </w:r>
      <w:r>
        <w:t xml:space="preserve">cenarios, including a description of the Scenario Generation process, supporting analysis, and the complete BHC stress narrative, see: </w:t>
      </w:r>
      <w:r w:rsidRPr="00791C5D">
        <w:rPr>
          <w:highlight w:val="green"/>
        </w:rPr>
        <w:t>XXX</w:t>
      </w:r>
      <w:r>
        <w:t>.</w:t>
      </w:r>
    </w:p>
    <w:p w14:paraId="6DCB1732" w14:textId="45785A8D" w:rsidR="00F86641" w:rsidRPr="00F86641" w:rsidRDefault="00F86641" w:rsidP="00F86641">
      <w:pPr>
        <w:pStyle w:val="Heading2"/>
      </w:pPr>
      <w:bookmarkStart w:id="11" w:name="_Toc443662807"/>
      <w:r>
        <w:t>BHC Stress Scenario</w:t>
      </w:r>
      <w:bookmarkEnd w:id="11"/>
    </w:p>
    <w:p w14:paraId="52188210" w14:textId="66CC7F28" w:rsidR="003325A2" w:rsidRDefault="00C10AC9" w:rsidP="00BD4346">
      <w:pPr>
        <w:spacing w:line="288" w:lineRule="auto"/>
      </w:pPr>
      <w:r>
        <w:t>SHUSA’s</w:t>
      </w:r>
      <w:r w:rsidR="00662319">
        <w:t xml:space="preserve"> stress scenario is triggered by a Chinese equity market crash, which leads the U.S. economy into a deflationary slump. </w:t>
      </w:r>
      <w:r w:rsidR="00367414">
        <w:t xml:space="preserve">The conditions worsen when instability in the Middle East </w:t>
      </w:r>
      <w:r w:rsidR="00F157D9">
        <w:t>causes</w:t>
      </w:r>
      <w:r w:rsidR="00367414">
        <w:t xml:space="preserve"> a delayed oil shock. As a result, the unemployment rate increases significantly and</w:t>
      </w:r>
      <w:r w:rsidR="00F157D9">
        <w:t xml:space="preserve"> the value of</w:t>
      </w:r>
      <w:r w:rsidR="00367414">
        <w:t xml:space="preserve"> commercial and residential real estate decline</w:t>
      </w:r>
      <w:r w:rsidR="00F157D9">
        <w:t>s</w:t>
      </w:r>
      <w:r w:rsidR="00367414">
        <w:t>. Short-term interest rates remain near zero and long-term bond spreads narrow. Deflatio</w:t>
      </w:r>
      <w:r w:rsidR="00CF1FF3">
        <w:t>n, malaise, and high fuel prices decrease demand for both new and older vehicles.</w:t>
      </w:r>
    </w:p>
    <w:p w14:paraId="2A2233CC" w14:textId="2D1DB243" w:rsidR="004A4608" w:rsidRDefault="004A4608" w:rsidP="00BD4346">
      <w:pPr>
        <w:spacing w:line="288" w:lineRule="auto"/>
      </w:pPr>
      <w:r>
        <w:lastRenderedPageBreak/>
        <w:t>As part of its stress scenario, SHUSA also experiences two idios</w:t>
      </w:r>
      <w:r w:rsidR="00CF1140">
        <w:t>yncratic events. After discovering a severe manufacturing issue, Fiat Chrysler enacts a massive recall, which negatively impacts SC’s auto lending business. Also, a cyber-attack on SBNA results in widespread loss and exposure of critical customer data.</w:t>
      </w:r>
    </w:p>
    <w:p w14:paraId="34B55E4B" w14:textId="39E10403" w:rsidR="00A0528B" w:rsidRPr="00CF1FF3" w:rsidRDefault="00F157D9" w:rsidP="00BD4346">
      <w:pPr>
        <w:spacing w:line="288" w:lineRule="auto"/>
      </w:pPr>
      <w:r>
        <w:t xml:space="preserve">Based on its analysis, SHUSA believes that this scenario stresses its most material risks at a sufficient level of severity. The CMG </w:t>
      </w:r>
      <w:r w:rsidR="003C1EA7">
        <w:t>developed</w:t>
      </w:r>
      <w:r>
        <w:t xml:space="preserve"> </w:t>
      </w:r>
      <w:r w:rsidR="00CF1140">
        <w:t xml:space="preserve">the BHC stress scenario around 15 </w:t>
      </w:r>
      <w:r w:rsidR="002D5378">
        <w:t>variables that</w:t>
      </w:r>
      <w:r w:rsidR="003617ED">
        <w:t xml:space="preserve"> were identified during the risk identification process and</w:t>
      </w:r>
      <w:r w:rsidR="002D5378">
        <w:t xml:space="preserve"> reflect the core drivers SHUSA’s most material risks. During the </w:t>
      </w:r>
      <w:r w:rsidR="003C1EA7">
        <w:t xml:space="preserve">scenario </w:t>
      </w:r>
      <w:r w:rsidR="002D5378">
        <w:t xml:space="preserve">design process, the CMG ensured that the scenario </w:t>
      </w:r>
      <w:r w:rsidR="005B3E05">
        <w:t>sufficiently</w:t>
      </w:r>
      <w:r w:rsidR="002D5378">
        <w:t xml:space="preserve"> stressed these variables and add</w:t>
      </w:r>
      <w:r w:rsidR="005B3E05">
        <w:t xml:space="preserve">ressed SHUSA’s greatest macroeconomic vulnerabilities. </w:t>
      </w:r>
      <w:r w:rsidR="008077CB">
        <w:t xml:space="preserve">The CMG also calibrated the scenario severity by comparing the variable paths in the stress scenario to those in the </w:t>
      </w:r>
      <w:r w:rsidR="003325A2">
        <w:t xml:space="preserve">FRB severely adverse scenario. </w:t>
      </w:r>
      <w:r w:rsidR="003617ED">
        <w:t xml:space="preserve">Prior to use, the stress scenario was reviewed and challenged by the Capital Committee and the Board Risk Committee. </w:t>
      </w:r>
      <w:r w:rsidR="00C10AC9">
        <w:t>Th</w:t>
      </w:r>
      <w:r w:rsidR="000C7034">
        <w:t xml:space="preserve">e Board Risk Committee approved the BHC stress scenario on February </w:t>
      </w:r>
      <w:r w:rsidR="000C7034" w:rsidRPr="000C7034">
        <w:rPr>
          <w:highlight w:val="yellow"/>
        </w:rPr>
        <w:t>XX</w:t>
      </w:r>
      <w:r w:rsidR="000C7034">
        <w:t xml:space="preserve">, 2016 at a dedicated meeting held specifically for this purpose.  </w:t>
      </w:r>
    </w:p>
    <w:p w14:paraId="4944299B" w14:textId="4266CD68" w:rsidR="00F86641" w:rsidRDefault="00986A1C" w:rsidP="00F86641">
      <w:pPr>
        <w:pStyle w:val="Heading2"/>
      </w:pPr>
      <w:bookmarkStart w:id="12" w:name="_Toc443662808"/>
      <w:r>
        <w:t>FRB</w:t>
      </w:r>
      <w:r w:rsidR="00BD4346">
        <w:t xml:space="preserve"> Severely Adverse Scenario</w:t>
      </w:r>
      <w:bookmarkEnd w:id="12"/>
    </w:p>
    <w:p w14:paraId="711CA4FA" w14:textId="314EDCE8" w:rsidR="00F86641" w:rsidRDefault="00A449EE" w:rsidP="00F86641">
      <w:r>
        <w:t>In the FRB supervisory severely adverse scenario, there is a severe global recession, accompanied by a period of height</w:t>
      </w:r>
      <w:r w:rsidR="003C20D9">
        <w:t>ened corporate financial stress</w:t>
      </w:r>
      <w:r w:rsidR="000C7034">
        <w:t xml:space="preserve"> and negative short-term </w:t>
      </w:r>
      <w:r w:rsidR="00986A1C">
        <w:t xml:space="preserve">U.S. </w:t>
      </w:r>
      <w:r w:rsidR="000C7034">
        <w:t>treasury yields</w:t>
      </w:r>
      <w:r w:rsidR="003C20D9">
        <w:t xml:space="preserve">. </w:t>
      </w:r>
      <w:r w:rsidR="000C7034">
        <w:t xml:space="preserve">The U.S. economy experiences </w:t>
      </w:r>
      <w:r>
        <w:t>a sig</w:t>
      </w:r>
      <w:r w:rsidR="003C20D9">
        <w:t xml:space="preserve">nificant rise in unemployment, </w:t>
      </w:r>
      <w:r>
        <w:t xml:space="preserve">a considerable decline in real estate </w:t>
      </w:r>
      <w:r w:rsidR="003C20D9">
        <w:t>values,</w:t>
      </w:r>
      <w:r w:rsidR="000C7034">
        <w:t xml:space="preserve"> and a sharp drop in equity prices. </w:t>
      </w:r>
      <w:r>
        <w:t>The United Kingdom, euro area, and Japan all experience severe recessions and develop</w:t>
      </w:r>
      <w:r w:rsidR="00986A1C">
        <w:t>ing Asian countries experience</w:t>
      </w:r>
      <w:r>
        <w:t xml:space="preserve"> mild </w:t>
      </w:r>
      <w:r w:rsidR="008322DD">
        <w:t>recessions</w:t>
      </w:r>
      <w:r>
        <w:t xml:space="preserve">. </w:t>
      </w:r>
      <w:r w:rsidR="008322DD">
        <w:t>As a result, the U.S. dollar depreciates modestly against the yen and appreciates against the euro, pound sterling, and currencies of developing Asian countries.</w:t>
      </w:r>
    </w:p>
    <w:p w14:paraId="72F208D9" w14:textId="24F60DDE" w:rsidR="00F86641" w:rsidRDefault="00986A1C" w:rsidP="00BD4346">
      <w:pPr>
        <w:pStyle w:val="Heading2"/>
      </w:pPr>
      <w:bookmarkStart w:id="13" w:name="_Toc443662809"/>
      <w:r>
        <w:t>FRB</w:t>
      </w:r>
      <w:r w:rsidR="00BD4346">
        <w:t xml:space="preserve"> Adverse Scenario</w:t>
      </w:r>
      <w:bookmarkEnd w:id="13"/>
    </w:p>
    <w:p w14:paraId="7BAE9AF7" w14:textId="398E1457" w:rsidR="00446591" w:rsidRPr="00AF156B" w:rsidRDefault="00AF156B" w:rsidP="00AF156B">
      <w:r>
        <w:t>The FRB adverse scenario includes weak globa</w:t>
      </w:r>
      <w:r w:rsidR="003C20D9">
        <w:t>l economic activity, accompanied</w:t>
      </w:r>
      <w:r>
        <w:t xml:space="preserve"> by deflation in the U.S. and other countries. Amidst </w:t>
      </w:r>
      <w:r w:rsidR="005714CF">
        <w:t>this</w:t>
      </w:r>
      <w:r>
        <w:t xml:space="preserve"> recession, the U.S. unemployment rate rises </w:t>
      </w:r>
      <w:r w:rsidR="005714CF">
        <w:t>steadily while</w:t>
      </w:r>
      <w:r>
        <w:t xml:space="preserve"> consumer</w:t>
      </w:r>
      <w:r w:rsidR="005714CF">
        <w:t xml:space="preserve"> prices, equity prices, and real estate values decline moderately. </w:t>
      </w:r>
      <w:r w:rsidR="003C20D9">
        <w:t>Throughout</w:t>
      </w:r>
      <w:r w:rsidR="005714CF">
        <w:t xml:space="preserve"> 2018, the GDP recovers and</w:t>
      </w:r>
      <w:r w:rsidR="003C20D9">
        <w:t xml:space="preserve"> inflation</w:t>
      </w:r>
      <w:r w:rsidR="00986A1C">
        <w:t xml:space="preserve"> is minimal</w:t>
      </w:r>
      <w:r w:rsidR="005714CF">
        <w:t>. As a result of the recession abroad, the dollar appreciates relative to foreign currencies, including the euro and those of developing Asian countries.</w:t>
      </w:r>
    </w:p>
    <w:p w14:paraId="369C948A" w14:textId="04B1DAA5" w:rsidR="00F86641" w:rsidRDefault="002E2A6B" w:rsidP="00BD4346">
      <w:pPr>
        <w:pStyle w:val="Heading2"/>
      </w:pPr>
      <w:bookmarkStart w:id="14" w:name="_Toc443662810"/>
      <w:r>
        <w:t xml:space="preserve">FRB </w:t>
      </w:r>
      <w:r w:rsidR="00BD4346">
        <w:t>Baseline Scenario</w:t>
      </w:r>
      <w:bookmarkEnd w:id="14"/>
    </w:p>
    <w:p w14:paraId="7EDA607D" w14:textId="2827273A" w:rsidR="00446591" w:rsidRDefault="008B7366" w:rsidP="00446591">
      <w:r>
        <w:t>T</w:t>
      </w:r>
      <w:r w:rsidR="005A1996">
        <w:t>he U.S. undergoes moderate economic expansion</w:t>
      </w:r>
      <w:r>
        <w:t xml:space="preserve"> in the FRB baseline scenario</w:t>
      </w:r>
      <w:r w:rsidR="005A1996">
        <w:t>.</w:t>
      </w:r>
      <w:r>
        <w:t xml:space="preserve"> During this expansion, t</w:t>
      </w:r>
      <w:r w:rsidR="005A1996">
        <w:t xml:space="preserve">he unemployment rate remains low and </w:t>
      </w:r>
      <w:r>
        <w:t xml:space="preserve">there is average </w:t>
      </w:r>
      <w:r w:rsidR="005A1996">
        <w:t xml:space="preserve">inflation. </w:t>
      </w:r>
      <w:r>
        <w:t>T</w:t>
      </w:r>
      <w:r w:rsidR="005A1996">
        <w:t xml:space="preserve">reasury yields rise steadily and corporate spreads narrow modestly. There is a moderate rise in equity prices and real estate values. The United Kingdom, euro area, and Japan all experience modest real GDP growth </w:t>
      </w:r>
      <w:r w:rsidR="003C5ECA">
        <w:t>and</w:t>
      </w:r>
      <w:r w:rsidR="005A1996">
        <w:t xml:space="preserve"> developing Asian countries experience strong GDP growth.</w:t>
      </w:r>
    </w:p>
    <w:p w14:paraId="71568E56" w14:textId="549BDB20" w:rsidR="00BE2128" w:rsidRDefault="00264904" w:rsidP="00F86641">
      <w:r>
        <w:lastRenderedPageBreak/>
        <w:t xml:space="preserve">SHUSA’s view of the economy over the forecast horizon does not </w:t>
      </w:r>
      <w:r w:rsidR="008B7366">
        <w:t>differ</w:t>
      </w:r>
      <w:r>
        <w:t xml:space="preserve"> significantly from </w:t>
      </w:r>
      <w:r w:rsidR="003C5ECA">
        <w:t>that</w:t>
      </w:r>
      <w:r>
        <w:t xml:space="preserve"> provided in </w:t>
      </w:r>
      <w:r w:rsidR="003C5ECA">
        <w:t>the FRB baseline</w:t>
      </w:r>
      <w:r>
        <w:t xml:space="preserve"> scenario. For this reason, SHUSA utilized the FRB baseline scenario as its BHC baseline scenario</w:t>
      </w:r>
      <w:r w:rsidR="003C5ECA">
        <w:t>, a decision permitted by regulatory guidance</w:t>
      </w:r>
      <w:r>
        <w:t>. The CMG supported this decision with analysis that benchmarked</w:t>
      </w:r>
      <w:r w:rsidR="003C5ECA" w:rsidRPr="003C5ECA">
        <w:t xml:space="preserve"> </w:t>
      </w:r>
      <w:r w:rsidR="003C5ECA">
        <w:t>key variable indicators across</w:t>
      </w:r>
      <w:r>
        <w:t xml:space="preserve"> SHUSA’s 2015 economic forecasts </w:t>
      </w:r>
      <w:r w:rsidR="003C5ECA">
        <w:t>and</w:t>
      </w:r>
      <w:r>
        <w:t xml:space="preserve"> the FRB’s 2015 economic forecasts</w:t>
      </w:r>
      <w:r w:rsidR="009A6F8E">
        <w:t xml:space="preserve">. This analysis confirmed </w:t>
      </w:r>
      <w:r w:rsidR="008B7366">
        <w:t xml:space="preserve">that the two forecasts are directionally </w:t>
      </w:r>
      <w:r w:rsidR="001A4D93">
        <w:t>consistent with negligible differences in magnitude</w:t>
      </w:r>
      <w:r w:rsidR="008B7366">
        <w:t>.</w:t>
      </w:r>
      <w:r w:rsidR="009A6F8E">
        <w:t xml:space="preserve"> </w:t>
      </w:r>
      <w:r w:rsidR="008B7366">
        <w:t>The Board Risk Committee review</w:t>
      </w:r>
      <w:r w:rsidR="003C5ECA">
        <w:t>ed</w:t>
      </w:r>
      <w:r w:rsidR="008B7366">
        <w:t xml:space="preserve">, challenged, and approved this decision on February </w:t>
      </w:r>
      <w:r w:rsidR="008B7366" w:rsidRPr="008B7366">
        <w:rPr>
          <w:highlight w:val="yellow"/>
        </w:rPr>
        <w:t>XX</w:t>
      </w:r>
      <w:r w:rsidR="008B7366">
        <w:t>, 2016.</w:t>
      </w:r>
    </w:p>
    <w:p w14:paraId="74F60356" w14:textId="77777777" w:rsidR="004702A0" w:rsidRDefault="004702A0" w:rsidP="00F86641"/>
    <w:p w14:paraId="1CEAE9AA" w14:textId="19592ABA" w:rsidR="004702A0" w:rsidRPr="00F86641" w:rsidRDefault="004702A0" w:rsidP="004702A0"/>
    <w:sectPr w:rsidR="004702A0" w:rsidRPr="00F86641" w:rsidSect="009C749E"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40A1F0" w14:textId="77777777" w:rsidR="00382C72" w:rsidRDefault="00382C72" w:rsidP="00AF06FD">
      <w:pPr>
        <w:spacing w:after="0" w:line="240" w:lineRule="auto"/>
      </w:pPr>
      <w:r>
        <w:separator/>
      </w:r>
    </w:p>
    <w:p w14:paraId="639178E2" w14:textId="77777777" w:rsidR="00382C72" w:rsidRDefault="00382C72"/>
    <w:p w14:paraId="5ED76A50" w14:textId="77777777" w:rsidR="00382C72" w:rsidRDefault="00382C72" w:rsidP="007862B5"/>
    <w:p w14:paraId="091674B4" w14:textId="77777777" w:rsidR="00382C72" w:rsidRDefault="00382C72" w:rsidP="007862B5"/>
  </w:endnote>
  <w:endnote w:type="continuationSeparator" w:id="0">
    <w:p w14:paraId="1F675AAF" w14:textId="77777777" w:rsidR="00382C72" w:rsidRDefault="00382C72" w:rsidP="00AF06FD">
      <w:pPr>
        <w:spacing w:after="0" w:line="240" w:lineRule="auto"/>
      </w:pPr>
      <w:r>
        <w:continuationSeparator/>
      </w:r>
    </w:p>
    <w:p w14:paraId="5B0EAB56" w14:textId="77777777" w:rsidR="00382C72" w:rsidRDefault="00382C72"/>
    <w:p w14:paraId="5CCFF22F" w14:textId="77777777" w:rsidR="00382C72" w:rsidRDefault="00382C72" w:rsidP="007862B5"/>
    <w:p w14:paraId="308ADD27" w14:textId="77777777" w:rsidR="00382C72" w:rsidRDefault="00382C72" w:rsidP="007862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39278" w14:textId="77777777" w:rsidR="006568F7" w:rsidRDefault="006568F7" w:rsidP="007B678D">
    <w:pPr>
      <w:pStyle w:val="Footer"/>
      <w:jc w:val="right"/>
    </w:pPr>
    <w:r w:rsidRPr="001F6494">
      <w:rPr>
        <w:rFonts w:cs="Calibri"/>
        <w:sz w:val="18"/>
        <w:szCs w:val="18"/>
      </w:rPr>
      <w:t>|</w:t>
    </w:r>
    <w:r w:rsidRPr="00061C13">
      <w:rPr>
        <w:rFonts w:cs="Calibri"/>
        <w:sz w:val="18"/>
        <w:szCs w:val="18"/>
      </w:rPr>
      <w:t xml:space="preserve"> Page </w:t>
    </w:r>
    <w:r>
      <w:rPr>
        <w:rFonts w:cs="Calibri"/>
        <w:sz w:val="18"/>
        <w:szCs w:val="18"/>
      </w:rPr>
      <w:fldChar w:fldCharType="begin"/>
    </w:r>
    <w:r>
      <w:rPr>
        <w:rFonts w:cs="Calibri"/>
        <w:sz w:val="18"/>
        <w:szCs w:val="18"/>
      </w:rPr>
      <w:instrText xml:space="preserve"> PAGE  </w:instrText>
    </w:r>
    <w:r>
      <w:rPr>
        <w:rFonts w:cs="Calibri"/>
        <w:sz w:val="18"/>
        <w:szCs w:val="18"/>
      </w:rPr>
      <w:fldChar w:fldCharType="separate"/>
    </w:r>
    <w:r w:rsidR="002E034B">
      <w:rPr>
        <w:rFonts w:cs="Calibri"/>
        <w:noProof/>
        <w:sz w:val="18"/>
        <w:szCs w:val="18"/>
      </w:rPr>
      <w:t>2</w:t>
    </w:r>
    <w:r>
      <w:rPr>
        <w:rFonts w:cs="Calibri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D9B23" w14:textId="77777777" w:rsidR="006568F7" w:rsidRPr="00362A7A" w:rsidRDefault="006568F7" w:rsidP="00362A7A">
    <w:pPr>
      <w:pStyle w:val="Footer"/>
      <w:jc w:val="center"/>
      <w:rPr>
        <w:rFonts w:cs="Calibri"/>
        <w:sz w:val="18"/>
        <w:szCs w:val="18"/>
      </w:rPr>
    </w:pPr>
    <w:r>
      <w:rPr>
        <w:rFonts w:cs="Calibri"/>
        <w:sz w:val="18"/>
        <w:szCs w:val="18"/>
      </w:rPr>
      <w:tab/>
    </w:r>
    <w:r>
      <w:rPr>
        <w:rFonts w:cs="Calibri"/>
        <w:sz w:val="18"/>
        <w:szCs w:val="18"/>
      </w:rPr>
      <w:tab/>
      <w:t xml:space="preserve">| </w:t>
    </w:r>
    <w:r w:rsidRPr="00061C13">
      <w:rPr>
        <w:rFonts w:cs="Calibri"/>
        <w:sz w:val="18"/>
        <w:szCs w:val="18"/>
      </w:rPr>
      <w:t xml:space="preserve">Page </w:t>
    </w:r>
    <w:r w:rsidRPr="00061C13">
      <w:rPr>
        <w:rFonts w:cs="Calibri"/>
        <w:sz w:val="18"/>
        <w:szCs w:val="18"/>
      </w:rPr>
      <w:fldChar w:fldCharType="begin"/>
    </w:r>
    <w:r w:rsidRPr="00061C13">
      <w:rPr>
        <w:rFonts w:cs="Calibri"/>
        <w:sz w:val="18"/>
        <w:szCs w:val="18"/>
      </w:rPr>
      <w:instrText xml:space="preserve"> PAGE </w:instrText>
    </w:r>
    <w:r w:rsidRPr="00061C13">
      <w:rPr>
        <w:rFonts w:cs="Calibri"/>
        <w:sz w:val="18"/>
        <w:szCs w:val="18"/>
      </w:rPr>
      <w:fldChar w:fldCharType="separate"/>
    </w:r>
    <w:r w:rsidR="006413BA">
      <w:rPr>
        <w:rFonts w:cs="Calibri"/>
        <w:noProof/>
        <w:sz w:val="18"/>
        <w:szCs w:val="18"/>
      </w:rPr>
      <w:t>5</w:t>
    </w:r>
    <w:r w:rsidRPr="00061C13">
      <w:rPr>
        <w:rFonts w:cs="Calibr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387C5A" w14:textId="77777777" w:rsidR="00382C72" w:rsidRDefault="00382C72" w:rsidP="00AF06FD">
      <w:pPr>
        <w:spacing w:after="0" w:line="240" w:lineRule="auto"/>
      </w:pPr>
      <w:r>
        <w:separator/>
      </w:r>
    </w:p>
    <w:p w14:paraId="00076995" w14:textId="77777777" w:rsidR="00382C72" w:rsidRDefault="00382C72"/>
    <w:p w14:paraId="376A2749" w14:textId="77777777" w:rsidR="00382C72" w:rsidRDefault="00382C72" w:rsidP="007862B5"/>
    <w:p w14:paraId="7E71F129" w14:textId="77777777" w:rsidR="00382C72" w:rsidRDefault="00382C72" w:rsidP="007862B5"/>
  </w:footnote>
  <w:footnote w:type="continuationSeparator" w:id="0">
    <w:p w14:paraId="7DBB1CB1" w14:textId="77777777" w:rsidR="00382C72" w:rsidRDefault="00382C72" w:rsidP="00AF06FD">
      <w:pPr>
        <w:spacing w:after="0" w:line="240" w:lineRule="auto"/>
      </w:pPr>
      <w:r>
        <w:continuationSeparator/>
      </w:r>
    </w:p>
    <w:p w14:paraId="0E48A339" w14:textId="77777777" w:rsidR="00382C72" w:rsidRDefault="00382C72"/>
    <w:p w14:paraId="13AA6AFF" w14:textId="77777777" w:rsidR="00382C72" w:rsidRDefault="00382C72" w:rsidP="007862B5"/>
    <w:p w14:paraId="0BD76F56" w14:textId="77777777" w:rsidR="00382C72" w:rsidRDefault="00382C72" w:rsidP="007862B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43" w:type="dxa"/>
      </w:tblCellMar>
      <w:tblLook w:val="01E0" w:firstRow="1" w:lastRow="1" w:firstColumn="1" w:lastColumn="1" w:noHBand="0" w:noVBand="0"/>
    </w:tblPr>
    <w:tblGrid>
      <w:gridCol w:w="1390"/>
      <w:gridCol w:w="217"/>
      <w:gridCol w:w="6009"/>
      <w:gridCol w:w="1164"/>
      <w:gridCol w:w="580"/>
    </w:tblGrid>
    <w:tr w:rsidR="006568F7" w:rsidRPr="002806B9" w14:paraId="0A4322F7" w14:textId="77777777" w:rsidTr="007B678D">
      <w:trPr>
        <w:trHeight w:val="454"/>
      </w:trPr>
      <w:tc>
        <w:tcPr>
          <w:tcW w:w="858" w:type="pct"/>
          <w:gridSpan w:val="2"/>
        </w:tcPr>
        <w:p w14:paraId="406A5C84" w14:textId="77777777" w:rsidR="006568F7" w:rsidRPr="002806B9" w:rsidRDefault="006568F7" w:rsidP="00872BB6">
          <w:pPr>
            <w:spacing w:before="0" w:after="0" w:line="240" w:lineRule="auto"/>
            <w:rPr>
              <w:sz w:val="15"/>
              <w:szCs w:val="24"/>
              <w:lang w:val="es-ES_tradnl"/>
            </w:rPr>
          </w:pPr>
          <w:r>
            <w:rPr>
              <w:noProof/>
            </w:rPr>
            <w:drawing>
              <wp:inline distT="0" distB="0" distL="0" distR="0" wp14:anchorId="17BD89D5" wp14:editId="5D5D7A42">
                <wp:extent cx="982989" cy="294290"/>
                <wp:effectExtent l="0" t="0" r="7620" b="0"/>
                <wp:docPr id="2" name="Picture 2" descr="cid:image001.png@01CFC381.CCBC8C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d:image001.png@01CFC381.CCBC8C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3539" cy="294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2" w:type="pct"/>
          <w:gridSpan w:val="3"/>
        </w:tcPr>
        <w:p w14:paraId="4B6C0686" w14:textId="311337AB" w:rsidR="006568F7" w:rsidRPr="002806B9" w:rsidRDefault="003E0E4F" w:rsidP="00872BB6">
          <w:pPr>
            <w:spacing w:before="0" w:after="120" w:line="240" w:lineRule="auto"/>
            <w:jc w:val="right"/>
            <w:rPr>
              <w:sz w:val="14"/>
              <w:szCs w:val="14"/>
            </w:rPr>
          </w:pPr>
          <w:r w:rsidRPr="003E0E4F">
            <w:rPr>
              <w:b/>
              <w:sz w:val="32"/>
              <w:szCs w:val="36"/>
            </w:rPr>
            <w:t>Capital Plan: Scenarios</w:t>
          </w:r>
          <w:r>
            <w:rPr>
              <w:sz w:val="32"/>
              <w:szCs w:val="36"/>
            </w:rPr>
            <w:t xml:space="preserve">  (</w:t>
          </w:r>
          <w:r w:rsidRPr="003E0E4F">
            <w:rPr>
              <w:i/>
              <w:sz w:val="32"/>
              <w:szCs w:val="36"/>
            </w:rPr>
            <w:t>draft</w:t>
          </w:r>
          <w:r>
            <w:rPr>
              <w:sz w:val="32"/>
              <w:szCs w:val="36"/>
            </w:rPr>
            <w:t>)</w:t>
          </w:r>
        </w:p>
      </w:tc>
    </w:tr>
    <w:tr w:rsidR="006568F7" w:rsidRPr="002806B9" w14:paraId="5C76B4E5" w14:textId="77777777" w:rsidTr="007B678D">
      <w:trPr>
        <w:trHeight w:val="144"/>
      </w:trPr>
      <w:tc>
        <w:tcPr>
          <w:tcW w:w="5000" w:type="pct"/>
          <w:gridSpan w:val="5"/>
          <w:shd w:val="clear" w:color="auto" w:fill="FF0000"/>
          <w:noWrap/>
          <w:tcMar>
            <w:left w:w="85" w:type="dxa"/>
          </w:tcMar>
          <w:vAlign w:val="center"/>
        </w:tcPr>
        <w:p w14:paraId="4CA120DE" w14:textId="77777777" w:rsidR="006568F7" w:rsidRPr="002806B9" w:rsidRDefault="006568F7" w:rsidP="00872BB6">
          <w:pPr>
            <w:spacing w:before="0" w:after="0" w:line="240" w:lineRule="auto"/>
            <w:ind w:right="153"/>
            <w:jc w:val="right"/>
            <w:rPr>
              <w:b/>
              <w:sz w:val="8"/>
              <w:szCs w:val="8"/>
            </w:rPr>
          </w:pPr>
        </w:p>
      </w:tc>
    </w:tr>
    <w:tr w:rsidR="006568F7" w:rsidRPr="002806B9" w14:paraId="2E02A6B4" w14:textId="77777777" w:rsidTr="007B678D">
      <w:trPr>
        <w:trHeight w:val="89"/>
      </w:trPr>
      <w:tc>
        <w:tcPr>
          <w:tcW w:w="742" w:type="pct"/>
          <w:vAlign w:val="bottom"/>
        </w:tcPr>
        <w:p w14:paraId="5106A3A3" w14:textId="77777777" w:rsidR="006568F7" w:rsidRPr="001C67DF" w:rsidRDefault="006568F7" w:rsidP="00872BB6">
          <w:pPr>
            <w:pStyle w:val="Formatofecha"/>
            <w:spacing w:before="0" w:after="0" w:line="240" w:lineRule="auto"/>
          </w:pPr>
          <w:r>
            <w:t>Date</w:t>
          </w:r>
          <w:r w:rsidRPr="00B964D3">
            <w:t xml:space="preserve"> </w:t>
          </w:r>
          <w:r>
            <w:t>L</w:t>
          </w:r>
          <w:r w:rsidRPr="00B964D3">
            <w:t xml:space="preserve">ast </w:t>
          </w:r>
          <w:r>
            <w:t>A</w:t>
          </w:r>
          <w:r w:rsidRPr="00B964D3">
            <w:t>pproved</w:t>
          </w:r>
        </w:p>
      </w:tc>
      <w:tc>
        <w:tcPr>
          <w:tcW w:w="3326" w:type="pct"/>
          <w:gridSpan w:val="2"/>
        </w:tcPr>
        <w:p w14:paraId="06C07404" w14:textId="77777777" w:rsidR="006568F7" w:rsidRPr="00B964D3" w:rsidRDefault="006568F7" w:rsidP="00872BB6">
          <w:pPr>
            <w:pStyle w:val="Formatofecha"/>
            <w:spacing w:before="0" w:after="0" w:line="240" w:lineRule="auto"/>
            <w:rPr>
              <w:lang w:val="en-GB"/>
            </w:rPr>
          </w:pPr>
          <w:r>
            <w:rPr>
              <w:lang w:val="en-US"/>
            </w:rPr>
            <w:t xml:space="preserve">  XX</w:t>
          </w:r>
          <w:r w:rsidRPr="00294B53">
            <w:rPr>
              <w:lang w:val="en-US"/>
            </w:rPr>
            <w:t>.</w:t>
          </w:r>
          <w:r>
            <w:rPr>
              <w:lang w:val="en-US"/>
            </w:rPr>
            <w:t>XX</w:t>
          </w:r>
          <w:r w:rsidRPr="00294B53">
            <w:rPr>
              <w:lang w:val="en-US"/>
            </w:rPr>
            <w:t>.</w:t>
          </w:r>
          <w:r>
            <w:rPr>
              <w:lang w:val="en-US"/>
            </w:rPr>
            <w:t>XXX</w:t>
          </w:r>
        </w:p>
      </w:tc>
      <w:tc>
        <w:tcPr>
          <w:tcW w:w="622" w:type="pct"/>
        </w:tcPr>
        <w:p w14:paraId="202F8217" w14:textId="77777777" w:rsidR="006568F7" w:rsidRPr="001C67DF" w:rsidRDefault="006568F7" w:rsidP="00872BB6">
          <w:pPr>
            <w:pStyle w:val="Formatofecha"/>
            <w:spacing w:before="0" w:after="0" w:line="240" w:lineRule="auto"/>
            <w:jc w:val="right"/>
          </w:pPr>
          <w:r>
            <w:rPr>
              <w:lang w:val="en-US"/>
            </w:rPr>
            <w:t xml:space="preserve"> </w:t>
          </w:r>
          <w:r>
            <w:t>Version Number</w:t>
          </w:r>
        </w:p>
      </w:tc>
      <w:tc>
        <w:tcPr>
          <w:tcW w:w="310" w:type="pct"/>
        </w:tcPr>
        <w:p w14:paraId="599E6E84" w14:textId="77777777" w:rsidR="006568F7" w:rsidRPr="001C67DF" w:rsidRDefault="006568F7" w:rsidP="00872BB6">
          <w:pPr>
            <w:pStyle w:val="Formatofecha"/>
            <w:spacing w:before="0" w:after="0" w:line="240" w:lineRule="auto"/>
            <w:jc w:val="right"/>
          </w:pPr>
          <w:r>
            <w:t>1.0</w:t>
          </w:r>
        </w:p>
      </w:tc>
    </w:tr>
  </w:tbl>
  <w:p w14:paraId="36C21EAF" w14:textId="77777777" w:rsidR="006568F7" w:rsidRPr="002432D9" w:rsidRDefault="006568F7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4A2D1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0C0A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F4DF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62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38029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A6AC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16A3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EE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086A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FACB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D0218"/>
    <w:multiLevelType w:val="hybridMultilevel"/>
    <w:tmpl w:val="215A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6A1E1B"/>
    <w:multiLevelType w:val="hybridMultilevel"/>
    <w:tmpl w:val="4ADC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2311AF"/>
    <w:multiLevelType w:val="hybridMultilevel"/>
    <w:tmpl w:val="4910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6742E2"/>
    <w:multiLevelType w:val="hybridMultilevel"/>
    <w:tmpl w:val="EEBE8F0A"/>
    <w:lvl w:ilvl="0" w:tplc="D8C6DD82">
      <w:start w:val="1"/>
      <w:numFmt w:val="bullet"/>
      <w:pStyle w:val="Norma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A75ECA"/>
    <w:multiLevelType w:val="hybridMultilevel"/>
    <w:tmpl w:val="FCC8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201758"/>
    <w:multiLevelType w:val="hybridMultilevel"/>
    <w:tmpl w:val="5A7A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412E3A"/>
    <w:multiLevelType w:val="hybridMultilevel"/>
    <w:tmpl w:val="2A02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DC724B"/>
    <w:multiLevelType w:val="hybridMultilevel"/>
    <w:tmpl w:val="F2DE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DF5E3B"/>
    <w:multiLevelType w:val="multilevel"/>
    <w:tmpl w:val="6F24358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293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0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7B057CD"/>
    <w:multiLevelType w:val="hybridMultilevel"/>
    <w:tmpl w:val="3222A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C3598"/>
    <w:multiLevelType w:val="hybridMultilevel"/>
    <w:tmpl w:val="B65EC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8F3A24"/>
    <w:multiLevelType w:val="hybridMultilevel"/>
    <w:tmpl w:val="37041580"/>
    <w:lvl w:ilvl="0" w:tplc="F83CD46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49F75B0"/>
    <w:multiLevelType w:val="hybridMultilevel"/>
    <w:tmpl w:val="D054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BF07CD"/>
    <w:multiLevelType w:val="hybridMultilevel"/>
    <w:tmpl w:val="E4E26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62340E"/>
    <w:multiLevelType w:val="hybridMultilevel"/>
    <w:tmpl w:val="5DA2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CF36D8"/>
    <w:multiLevelType w:val="hybridMultilevel"/>
    <w:tmpl w:val="412A76AE"/>
    <w:lvl w:ilvl="0" w:tplc="7A5CB99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C084CCD"/>
    <w:multiLevelType w:val="multilevel"/>
    <w:tmpl w:val="FA94976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D89627B"/>
    <w:multiLevelType w:val="hybridMultilevel"/>
    <w:tmpl w:val="C914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228F5"/>
    <w:multiLevelType w:val="hybridMultilevel"/>
    <w:tmpl w:val="D4A08980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4A7F3B37"/>
    <w:multiLevelType w:val="multilevel"/>
    <w:tmpl w:val="18C6EAFE"/>
    <w:styleLink w:val="Sty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880744"/>
    <w:multiLevelType w:val="hybridMultilevel"/>
    <w:tmpl w:val="FBEE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944D41"/>
    <w:multiLevelType w:val="hybridMultilevel"/>
    <w:tmpl w:val="DA5A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105FB7"/>
    <w:multiLevelType w:val="hybridMultilevel"/>
    <w:tmpl w:val="38FC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1417E9"/>
    <w:multiLevelType w:val="hybridMultilevel"/>
    <w:tmpl w:val="1730D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52647"/>
    <w:multiLevelType w:val="hybridMultilevel"/>
    <w:tmpl w:val="661476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E00FAA"/>
    <w:multiLevelType w:val="hybridMultilevel"/>
    <w:tmpl w:val="B472210A"/>
    <w:lvl w:ilvl="0" w:tplc="0582A3EA">
      <w:start w:val="1"/>
      <w:numFmt w:val="decimal"/>
      <w:pStyle w:val="Normal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A17F0E"/>
    <w:multiLevelType w:val="hybridMultilevel"/>
    <w:tmpl w:val="34E8F79E"/>
    <w:lvl w:ilvl="0" w:tplc="1A34B5D0">
      <w:start w:val="1"/>
      <w:numFmt w:val="bullet"/>
      <w:pStyle w:val="First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2FA646C6">
      <w:start w:val="1"/>
      <w:numFmt w:val="bullet"/>
      <w:pStyle w:val="Second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7" w15:restartNumberingAfterBreak="0">
    <w:nsid w:val="60962AF5"/>
    <w:multiLevelType w:val="multilevel"/>
    <w:tmpl w:val="311EBFC4"/>
    <w:lvl w:ilvl="0">
      <w:start w:val="1"/>
      <w:numFmt w:val="decimal"/>
      <w:lvlText w:val="%1."/>
      <w:lvlJc w:val="left"/>
      <w:pPr>
        <w:tabs>
          <w:tab w:val="num" w:pos="567"/>
        </w:tabs>
        <w:ind w:left="680" w:hanging="680"/>
      </w:pPr>
      <w:rPr>
        <w:rFonts w:hint="default"/>
      </w:rPr>
    </w:lvl>
    <w:lvl w:ilvl="1">
      <w:start w:val="1"/>
      <w:numFmt w:val="decimal"/>
      <w:pStyle w:val="SubsectionHeader1"/>
      <w:lvlText w:val="%1.%2"/>
      <w:lvlJc w:val="left"/>
      <w:pPr>
        <w:tabs>
          <w:tab w:val="num" w:pos="567"/>
        </w:tabs>
        <w:ind w:left="680" w:hanging="680"/>
      </w:pPr>
      <w:rPr>
        <w:rFonts w:ascii="Calibri" w:hAnsi="Calibri" w:cs="Calibr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sz w:val="24"/>
        <w:szCs w:val="22"/>
        <w:u w:val="none"/>
        <w:effect w:val="none"/>
        <w:vertAlign w:val="baseline"/>
        <w:em w:val="none"/>
        <w:lang w:val="en-GB"/>
        <w:specVanish w:val="0"/>
      </w:rPr>
    </w:lvl>
    <w:lvl w:ilvl="2">
      <w:start w:val="1"/>
      <w:numFmt w:val="decimal"/>
      <w:pStyle w:val="SubsectionHeader2"/>
      <w:lvlText w:val="%1.%2.%3"/>
      <w:lvlJc w:val="left"/>
      <w:pPr>
        <w:tabs>
          <w:tab w:val="num" w:pos="1377"/>
        </w:tabs>
        <w:ind w:left="1490" w:hanging="680"/>
      </w:pPr>
      <w:rPr>
        <w:rFonts w:hint="default"/>
      </w:rPr>
    </w:lvl>
    <w:lvl w:ilvl="3">
      <w:start w:val="1"/>
      <w:numFmt w:val="decimal"/>
      <w:pStyle w:val="SubsectionHeader3"/>
      <w:lvlText w:val="%1.%2.%3.%4"/>
      <w:lvlJc w:val="left"/>
      <w:pPr>
        <w:tabs>
          <w:tab w:val="num" w:pos="837"/>
        </w:tabs>
        <w:ind w:left="950" w:hanging="680"/>
      </w:pPr>
      <w:rPr>
        <w:rFonts w:hint="default"/>
        <w:sz w:val="22"/>
        <w:szCs w:val="22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2D563DE"/>
    <w:multiLevelType w:val="hybridMultilevel"/>
    <w:tmpl w:val="5608D3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9F7386"/>
    <w:multiLevelType w:val="hybridMultilevel"/>
    <w:tmpl w:val="8FFC613C"/>
    <w:lvl w:ilvl="0" w:tplc="FFFFFFFF">
      <w:numFmt w:val="decimal"/>
      <w:pStyle w:val="SuperBullet"/>
      <w:lvlText w:val=""/>
      <w:lvlJc w:val="left"/>
    </w:lvl>
    <w:lvl w:ilvl="1" w:tplc="FFFFFFFF">
      <w:numFmt w:val="decimal"/>
      <w:pStyle w:val="Bulletted1"/>
      <w:lvlText w:val=""/>
      <w:lvlJc w:val="left"/>
    </w:lvl>
    <w:lvl w:ilvl="2" w:tplc="4156CF3A">
      <w:numFmt w:val="decimal"/>
      <w:pStyle w:val="Bulletted2"/>
      <w:lvlText w:val=""/>
      <w:lvlJc w:val="left"/>
    </w:lvl>
    <w:lvl w:ilvl="3" w:tplc="FFFFFFFF">
      <w:numFmt w:val="decimal"/>
      <w:pStyle w:val="Bulleted3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656472EA"/>
    <w:multiLevelType w:val="multilevel"/>
    <w:tmpl w:val="18C6EAFE"/>
    <w:styleLink w:val="Notes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D7410B"/>
    <w:multiLevelType w:val="hybridMultilevel"/>
    <w:tmpl w:val="19F08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D53FCD"/>
    <w:multiLevelType w:val="hybridMultilevel"/>
    <w:tmpl w:val="9FB8BC0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3" w15:restartNumberingAfterBreak="0">
    <w:nsid w:val="6BB12303"/>
    <w:multiLevelType w:val="hybridMultilevel"/>
    <w:tmpl w:val="A3EAC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AD76FE"/>
    <w:multiLevelType w:val="hybridMultilevel"/>
    <w:tmpl w:val="B4861026"/>
    <w:lvl w:ilvl="0" w:tplc="2D5EFBD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427AAF"/>
    <w:multiLevelType w:val="multilevel"/>
    <w:tmpl w:val="7D4C4F7E"/>
    <w:lvl w:ilvl="0">
      <w:start w:val="1"/>
      <w:numFmt w:val="decimal"/>
      <w:lvlText w:val="%1."/>
      <w:lvlJc w:val="left"/>
      <w:pPr>
        <w:tabs>
          <w:tab w:val="num" w:pos="567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680" w:hanging="680"/>
      </w:pPr>
      <w:rPr>
        <w:rFonts w:ascii="Calibri" w:hAnsi="Calibri" w:cs="Calibr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sz w:val="24"/>
        <w:szCs w:val="22"/>
        <w:u w:val="none"/>
        <w:effect w:val="none"/>
        <w:vertAlign w:val="baseline"/>
        <w:em w:val="none"/>
        <w:lang w:val="en-GB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1377"/>
        </w:tabs>
        <w:ind w:left="149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37"/>
        </w:tabs>
        <w:ind w:left="950" w:hanging="680"/>
      </w:pPr>
      <w:rPr>
        <w:rFonts w:hint="default"/>
        <w:sz w:val="22"/>
        <w:szCs w:val="22"/>
      </w:rPr>
    </w:lvl>
    <w:lvl w:ilvl="4">
      <w:numFmt w:val="decimal"/>
      <w:lvlText w:val="%1.%2.%3.%4.%5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46" w15:restartNumberingAfterBreak="0">
    <w:nsid w:val="7891151B"/>
    <w:multiLevelType w:val="multilevel"/>
    <w:tmpl w:val="AD02D3B4"/>
    <w:lvl w:ilvl="0">
      <w:start w:val="1"/>
      <w:numFmt w:val="decimal"/>
      <w:pStyle w:val="Outlin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Outline2"/>
      <w:isLgl/>
      <w:lvlText w:val="%1.%2"/>
      <w:lvlJc w:val="left"/>
      <w:pPr>
        <w:ind w:left="720" w:hanging="360"/>
      </w:pPr>
      <w:rPr>
        <w:rFonts w:hint="default"/>
        <w:b/>
        <w:sz w:val="22"/>
        <w:szCs w:val="22"/>
      </w:rPr>
    </w:lvl>
    <w:lvl w:ilvl="2">
      <w:start w:val="1"/>
      <w:numFmt w:val="decimal"/>
      <w:pStyle w:val="Outline3"/>
      <w:isLgl/>
      <w:lvlText w:val="%1.%2.%3"/>
      <w:lvlJc w:val="left"/>
      <w:pPr>
        <w:ind w:left="1080" w:hanging="720"/>
      </w:pPr>
      <w:rPr>
        <w:rFonts w:hint="default"/>
        <w:b w:val="0"/>
        <w:i/>
        <w:sz w:val="20"/>
        <w:szCs w:val="20"/>
      </w:rPr>
    </w:lvl>
    <w:lvl w:ilvl="3">
      <w:start w:val="1"/>
      <w:numFmt w:val="decimal"/>
      <w:pStyle w:val="Outline4"/>
      <w:isLgl/>
      <w:lvlText w:val="%1.%2.%3.%4"/>
      <w:lvlJc w:val="left"/>
      <w:pPr>
        <w:ind w:left="1080" w:hanging="720"/>
      </w:pPr>
      <w:rPr>
        <w:rFonts w:hint="default"/>
        <w:b w:val="0"/>
        <w:i/>
        <w:sz w:val="20"/>
        <w:szCs w:val="20"/>
      </w:rPr>
    </w:lvl>
    <w:lvl w:ilvl="4">
      <w:start w:val="1"/>
      <w:numFmt w:val="decimal"/>
      <w:pStyle w:val="Outline5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pStyle w:val="Outline6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7" w15:restartNumberingAfterBreak="0">
    <w:nsid w:val="7B8E557E"/>
    <w:multiLevelType w:val="multilevel"/>
    <w:tmpl w:val="B0C4F5F0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 w:hint="default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 w:hint="default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8" w15:restartNumberingAfterBreak="0">
    <w:nsid w:val="7C2A3A9B"/>
    <w:multiLevelType w:val="hybridMultilevel"/>
    <w:tmpl w:val="F2229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0"/>
  </w:num>
  <w:num w:numId="3">
    <w:abstractNumId w:val="37"/>
  </w:num>
  <w:num w:numId="4">
    <w:abstractNumId w:val="39"/>
  </w:num>
  <w:num w:numId="5">
    <w:abstractNumId w:val="9"/>
  </w:num>
  <w:num w:numId="6">
    <w:abstractNumId w:val="35"/>
  </w:num>
  <w:num w:numId="7">
    <w:abstractNumId w:val="13"/>
  </w:num>
  <w:num w:numId="8">
    <w:abstractNumId w:val="36"/>
  </w:num>
  <w:num w:numId="9">
    <w:abstractNumId w:val="47"/>
  </w:num>
  <w:num w:numId="10">
    <w:abstractNumId w:val="46"/>
  </w:num>
  <w:num w:numId="11">
    <w:abstractNumId w:val="18"/>
  </w:num>
  <w:num w:numId="12">
    <w:abstractNumId w:val="30"/>
  </w:num>
  <w:num w:numId="13">
    <w:abstractNumId w:val="31"/>
  </w:num>
  <w:num w:numId="14">
    <w:abstractNumId w:val="11"/>
  </w:num>
  <w:num w:numId="15">
    <w:abstractNumId w:val="19"/>
  </w:num>
  <w:num w:numId="16">
    <w:abstractNumId w:val="24"/>
  </w:num>
  <w:num w:numId="17">
    <w:abstractNumId w:val="43"/>
  </w:num>
  <w:num w:numId="18">
    <w:abstractNumId w:val="16"/>
  </w:num>
  <w:num w:numId="19">
    <w:abstractNumId w:val="21"/>
  </w:num>
  <w:num w:numId="20">
    <w:abstractNumId w:val="10"/>
  </w:num>
  <w:num w:numId="21">
    <w:abstractNumId w:val="12"/>
  </w:num>
  <w:num w:numId="22">
    <w:abstractNumId w:val="14"/>
  </w:num>
  <w:num w:numId="23">
    <w:abstractNumId w:val="32"/>
  </w:num>
  <w:num w:numId="24">
    <w:abstractNumId w:val="17"/>
  </w:num>
  <w:num w:numId="25">
    <w:abstractNumId w:val="27"/>
  </w:num>
  <w:num w:numId="26">
    <w:abstractNumId w:val="23"/>
  </w:num>
  <w:num w:numId="27">
    <w:abstractNumId w:val="48"/>
  </w:num>
  <w:num w:numId="28">
    <w:abstractNumId w:val="22"/>
  </w:num>
  <w:num w:numId="29">
    <w:abstractNumId w:val="41"/>
  </w:num>
  <w:num w:numId="30">
    <w:abstractNumId w:val="42"/>
  </w:num>
  <w:num w:numId="31">
    <w:abstractNumId w:val="28"/>
  </w:num>
  <w:num w:numId="32">
    <w:abstractNumId w:val="26"/>
  </w:num>
  <w:num w:numId="33">
    <w:abstractNumId w:val="45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34"/>
  </w:num>
  <w:num w:numId="44">
    <w:abstractNumId w:val="38"/>
  </w:num>
  <w:num w:numId="45">
    <w:abstractNumId w:val="25"/>
  </w:num>
  <w:num w:numId="46">
    <w:abstractNumId w:val="20"/>
  </w:num>
  <w:num w:numId="47">
    <w:abstractNumId w:val="44"/>
  </w:num>
  <w:num w:numId="48">
    <w:abstractNumId w:val="15"/>
  </w:num>
  <w:num w:numId="49">
    <w:abstractNumId w:val="3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FD"/>
    <w:rsid w:val="000003EA"/>
    <w:rsid w:val="000012EA"/>
    <w:rsid w:val="0000455D"/>
    <w:rsid w:val="0000467C"/>
    <w:rsid w:val="00005427"/>
    <w:rsid w:val="00005F3B"/>
    <w:rsid w:val="00006A4C"/>
    <w:rsid w:val="00007156"/>
    <w:rsid w:val="00007311"/>
    <w:rsid w:val="00007F6B"/>
    <w:rsid w:val="00010991"/>
    <w:rsid w:val="00011641"/>
    <w:rsid w:val="0001234D"/>
    <w:rsid w:val="00012636"/>
    <w:rsid w:val="000128CA"/>
    <w:rsid w:val="000128DE"/>
    <w:rsid w:val="00013035"/>
    <w:rsid w:val="00013AD0"/>
    <w:rsid w:val="00013E41"/>
    <w:rsid w:val="0001411C"/>
    <w:rsid w:val="00017CA9"/>
    <w:rsid w:val="00020C10"/>
    <w:rsid w:val="00021542"/>
    <w:rsid w:val="00021880"/>
    <w:rsid w:val="00021F2D"/>
    <w:rsid w:val="0002267F"/>
    <w:rsid w:val="000240CB"/>
    <w:rsid w:val="000249D1"/>
    <w:rsid w:val="0002558F"/>
    <w:rsid w:val="00025F1D"/>
    <w:rsid w:val="000322B5"/>
    <w:rsid w:val="000325FE"/>
    <w:rsid w:val="0003385E"/>
    <w:rsid w:val="00033F6B"/>
    <w:rsid w:val="000340B1"/>
    <w:rsid w:val="000356EF"/>
    <w:rsid w:val="000359AB"/>
    <w:rsid w:val="00035C19"/>
    <w:rsid w:val="00036A46"/>
    <w:rsid w:val="00042FA0"/>
    <w:rsid w:val="0004317B"/>
    <w:rsid w:val="000449BB"/>
    <w:rsid w:val="00046124"/>
    <w:rsid w:val="0004682D"/>
    <w:rsid w:val="00047145"/>
    <w:rsid w:val="00047B5F"/>
    <w:rsid w:val="00047C85"/>
    <w:rsid w:val="000511C2"/>
    <w:rsid w:val="000522F6"/>
    <w:rsid w:val="00053048"/>
    <w:rsid w:val="0005354E"/>
    <w:rsid w:val="000542A1"/>
    <w:rsid w:val="00054F52"/>
    <w:rsid w:val="00055A31"/>
    <w:rsid w:val="000563FA"/>
    <w:rsid w:val="0005717A"/>
    <w:rsid w:val="000579DE"/>
    <w:rsid w:val="00057BAE"/>
    <w:rsid w:val="00060D45"/>
    <w:rsid w:val="00061B3D"/>
    <w:rsid w:val="00063817"/>
    <w:rsid w:val="0006388D"/>
    <w:rsid w:val="00064639"/>
    <w:rsid w:val="000656AF"/>
    <w:rsid w:val="000658B9"/>
    <w:rsid w:val="000671FF"/>
    <w:rsid w:val="000672A6"/>
    <w:rsid w:val="00072E59"/>
    <w:rsid w:val="00075093"/>
    <w:rsid w:val="000779EF"/>
    <w:rsid w:val="00077FBF"/>
    <w:rsid w:val="00080157"/>
    <w:rsid w:val="0008076D"/>
    <w:rsid w:val="00083399"/>
    <w:rsid w:val="00084561"/>
    <w:rsid w:val="00085505"/>
    <w:rsid w:val="000862B8"/>
    <w:rsid w:val="00086A6E"/>
    <w:rsid w:val="000907C1"/>
    <w:rsid w:val="000909BA"/>
    <w:rsid w:val="00092473"/>
    <w:rsid w:val="00092A50"/>
    <w:rsid w:val="00092EFE"/>
    <w:rsid w:val="00092F03"/>
    <w:rsid w:val="00094032"/>
    <w:rsid w:val="00095ACE"/>
    <w:rsid w:val="000A047E"/>
    <w:rsid w:val="000A096C"/>
    <w:rsid w:val="000A0BB7"/>
    <w:rsid w:val="000A0FAB"/>
    <w:rsid w:val="000A3C1B"/>
    <w:rsid w:val="000A494B"/>
    <w:rsid w:val="000A4F71"/>
    <w:rsid w:val="000A59B3"/>
    <w:rsid w:val="000A73A4"/>
    <w:rsid w:val="000A7917"/>
    <w:rsid w:val="000B1141"/>
    <w:rsid w:val="000B17DB"/>
    <w:rsid w:val="000B23F9"/>
    <w:rsid w:val="000B2E80"/>
    <w:rsid w:val="000B38AC"/>
    <w:rsid w:val="000B4E5E"/>
    <w:rsid w:val="000B5C85"/>
    <w:rsid w:val="000C0668"/>
    <w:rsid w:val="000C0991"/>
    <w:rsid w:val="000C1EA9"/>
    <w:rsid w:val="000C27C2"/>
    <w:rsid w:val="000C288F"/>
    <w:rsid w:val="000C33A9"/>
    <w:rsid w:val="000C3F57"/>
    <w:rsid w:val="000C485E"/>
    <w:rsid w:val="000C6B9E"/>
    <w:rsid w:val="000C7034"/>
    <w:rsid w:val="000C713C"/>
    <w:rsid w:val="000D006B"/>
    <w:rsid w:val="000D055D"/>
    <w:rsid w:val="000D0F8E"/>
    <w:rsid w:val="000D511D"/>
    <w:rsid w:val="000D51C9"/>
    <w:rsid w:val="000D6CC2"/>
    <w:rsid w:val="000D7A8F"/>
    <w:rsid w:val="000E06A4"/>
    <w:rsid w:val="000E0F5D"/>
    <w:rsid w:val="000F1054"/>
    <w:rsid w:val="000F15D3"/>
    <w:rsid w:val="000F5128"/>
    <w:rsid w:val="000F56B1"/>
    <w:rsid w:val="000F5AF6"/>
    <w:rsid w:val="000F6EBF"/>
    <w:rsid w:val="000F72BF"/>
    <w:rsid w:val="00100237"/>
    <w:rsid w:val="001020B6"/>
    <w:rsid w:val="0010263F"/>
    <w:rsid w:val="00102F3B"/>
    <w:rsid w:val="00105761"/>
    <w:rsid w:val="00105A88"/>
    <w:rsid w:val="00107742"/>
    <w:rsid w:val="00113265"/>
    <w:rsid w:val="001133DA"/>
    <w:rsid w:val="001144ED"/>
    <w:rsid w:val="001154ED"/>
    <w:rsid w:val="00122DD7"/>
    <w:rsid w:val="00123275"/>
    <w:rsid w:val="00123AFE"/>
    <w:rsid w:val="00123F90"/>
    <w:rsid w:val="0012438E"/>
    <w:rsid w:val="00125E98"/>
    <w:rsid w:val="00126A17"/>
    <w:rsid w:val="001273CD"/>
    <w:rsid w:val="00130242"/>
    <w:rsid w:val="0013046F"/>
    <w:rsid w:val="00130FA8"/>
    <w:rsid w:val="00134B52"/>
    <w:rsid w:val="00134CE1"/>
    <w:rsid w:val="001351E0"/>
    <w:rsid w:val="0013597D"/>
    <w:rsid w:val="00135F7C"/>
    <w:rsid w:val="00136C19"/>
    <w:rsid w:val="0013704A"/>
    <w:rsid w:val="00137A9C"/>
    <w:rsid w:val="00137F5C"/>
    <w:rsid w:val="0014037A"/>
    <w:rsid w:val="00140BDC"/>
    <w:rsid w:val="00141D7B"/>
    <w:rsid w:val="00143C46"/>
    <w:rsid w:val="00143EBF"/>
    <w:rsid w:val="00144B9A"/>
    <w:rsid w:val="00145369"/>
    <w:rsid w:val="0014583F"/>
    <w:rsid w:val="00146F51"/>
    <w:rsid w:val="00147D1E"/>
    <w:rsid w:val="0015004B"/>
    <w:rsid w:val="001510C3"/>
    <w:rsid w:val="001519CE"/>
    <w:rsid w:val="0015432D"/>
    <w:rsid w:val="0015599A"/>
    <w:rsid w:val="00156FDF"/>
    <w:rsid w:val="00164599"/>
    <w:rsid w:val="00166310"/>
    <w:rsid w:val="00170708"/>
    <w:rsid w:val="00170AE4"/>
    <w:rsid w:val="00171D95"/>
    <w:rsid w:val="00171E95"/>
    <w:rsid w:val="00172448"/>
    <w:rsid w:val="0017422B"/>
    <w:rsid w:val="001744C4"/>
    <w:rsid w:val="001746A2"/>
    <w:rsid w:val="00174B3D"/>
    <w:rsid w:val="00174E69"/>
    <w:rsid w:val="00176C94"/>
    <w:rsid w:val="00176E0A"/>
    <w:rsid w:val="00177233"/>
    <w:rsid w:val="00177608"/>
    <w:rsid w:val="00177B1A"/>
    <w:rsid w:val="00177B99"/>
    <w:rsid w:val="001802AC"/>
    <w:rsid w:val="00181481"/>
    <w:rsid w:val="001823A8"/>
    <w:rsid w:val="001848FE"/>
    <w:rsid w:val="00184E1E"/>
    <w:rsid w:val="00186811"/>
    <w:rsid w:val="0019046D"/>
    <w:rsid w:val="00191E78"/>
    <w:rsid w:val="00193AD4"/>
    <w:rsid w:val="001942DB"/>
    <w:rsid w:val="00194D52"/>
    <w:rsid w:val="001A17BC"/>
    <w:rsid w:val="001A1800"/>
    <w:rsid w:val="001A2F42"/>
    <w:rsid w:val="001A41DC"/>
    <w:rsid w:val="001A4A31"/>
    <w:rsid w:val="001A4D93"/>
    <w:rsid w:val="001A4FD8"/>
    <w:rsid w:val="001A5153"/>
    <w:rsid w:val="001A5BD7"/>
    <w:rsid w:val="001A614F"/>
    <w:rsid w:val="001A640D"/>
    <w:rsid w:val="001A696B"/>
    <w:rsid w:val="001B02AB"/>
    <w:rsid w:val="001B1411"/>
    <w:rsid w:val="001B284D"/>
    <w:rsid w:val="001B342D"/>
    <w:rsid w:val="001B45B8"/>
    <w:rsid w:val="001B50EF"/>
    <w:rsid w:val="001B5B47"/>
    <w:rsid w:val="001C085D"/>
    <w:rsid w:val="001C1348"/>
    <w:rsid w:val="001C2A24"/>
    <w:rsid w:val="001C682D"/>
    <w:rsid w:val="001D003B"/>
    <w:rsid w:val="001D00CE"/>
    <w:rsid w:val="001D27A9"/>
    <w:rsid w:val="001D303C"/>
    <w:rsid w:val="001D340D"/>
    <w:rsid w:val="001D3A8E"/>
    <w:rsid w:val="001D3FAF"/>
    <w:rsid w:val="001D44A9"/>
    <w:rsid w:val="001D5D0B"/>
    <w:rsid w:val="001D6109"/>
    <w:rsid w:val="001D726F"/>
    <w:rsid w:val="001D7650"/>
    <w:rsid w:val="001D76AE"/>
    <w:rsid w:val="001D7881"/>
    <w:rsid w:val="001D7942"/>
    <w:rsid w:val="001D7F73"/>
    <w:rsid w:val="001E285E"/>
    <w:rsid w:val="001E39C9"/>
    <w:rsid w:val="001E4938"/>
    <w:rsid w:val="001E5CF1"/>
    <w:rsid w:val="001E614F"/>
    <w:rsid w:val="001E7E25"/>
    <w:rsid w:val="001F0D2A"/>
    <w:rsid w:val="001F256C"/>
    <w:rsid w:val="001F4469"/>
    <w:rsid w:val="001F6ABA"/>
    <w:rsid w:val="001F7ACD"/>
    <w:rsid w:val="0020137A"/>
    <w:rsid w:val="002017D5"/>
    <w:rsid w:val="00201803"/>
    <w:rsid w:val="00202E4A"/>
    <w:rsid w:val="00205E74"/>
    <w:rsid w:val="002063E9"/>
    <w:rsid w:val="002108AF"/>
    <w:rsid w:val="00211C3E"/>
    <w:rsid w:val="002134FE"/>
    <w:rsid w:val="00214781"/>
    <w:rsid w:val="00214D52"/>
    <w:rsid w:val="00214D66"/>
    <w:rsid w:val="00216D95"/>
    <w:rsid w:val="00216F4A"/>
    <w:rsid w:val="00217797"/>
    <w:rsid w:val="0022021E"/>
    <w:rsid w:val="00222204"/>
    <w:rsid w:val="00223528"/>
    <w:rsid w:val="00223769"/>
    <w:rsid w:val="00223988"/>
    <w:rsid w:val="002249A3"/>
    <w:rsid w:val="00225179"/>
    <w:rsid w:val="00230867"/>
    <w:rsid w:val="002313E5"/>
    <w:rsid w:val="00231446"/>
    <w:rsid w:val="00231D42"/>
    <w:rsid w:val="00232B31"/>
    <w:rsid w:val="00234967"/>
    <w:rsid w:val="00234F99"/>
    <w:rsid w:val="0023513D"/>
    <w:rsid w:val="00236F41"/>
    <w:rsid w:val="0023701E"/>
    <w:rsid w:val="00237131"/>
    <w:rsid w:val="002407AD"/>
    <w:rsid w:val="002409C3"/>
    <w:rsid w:val="00241810"/>
    <w:rsid w:val="00242A3A"/>
    <w:rsid w:val="002443A1"/>
    <w:rsid w:val="00252E50"/>
    <w:rsid w:val="002531E0"/>
    <w:rsid w:val="00254258"/>
    <w:rsid w:val="00254B46"/>
    <w:rsid w:val="00255279"/>
    <w:rsid w:val="0025559F"/>
    <w:rsid w:val="00257241"/>
    <w:rsid w:val="00262B91"/>
    <w:rsid w:val="002630EA"/>
    <w:rsid w:val="002633D1"/>
    <w:rsid w:val="00264904"/>
    <w:rsid w:val="00264AD7"/>
    <w:rsid w:val="00264DA9"/>
    <w:rsid w:val="0026635F"/>
    <w:rsid w:val="00266741"/>
    <w:rsid w:val="002670F9"/>
    <w:rsid w:val="00270D2C"/>
    <w:rsid w:val="00272DC6"/>
    <w:rsid w:val="00273553"/>
    <w:rsid w:val="00273C62"/>
    <w:rsid w:val="002746A6"/>
    <w:rsid w:val="002775F0"/>
    <w:rsid w:val="0027774E"/>
    <w:rsid w:val="002802EE"/>
    <w:rsid w:val="002806DD"/>
    <w:rsid w:val="002828DB"/>
    <w:rsid w:val="002847F6"/>
    <w:rsid w:val="00285C8F"/>
    <w:rsid w:val="002862A8"/>
    <w:rsid w:val="0028664E"/>
    <w:rsid w:val="0028771D"/>
    <w:rsid w:val="00287D82"/>
    <w:rsid w:val="00290F8E"/>
    <w:rsid w:val="00291258"/>
    <w:rsid w:val="002916E1"/>
    <w:rsid w:val="00291806"/>
    <w:rsid w:val="00291D0E"/>
    <w:rsid w:val="0029288B"/>
    <w:rsid w:val="0029342A"/>
    <w:rsid w:val="002935BF"/>
    <w:rsid w:val="00295029"/>
    <w:rsid w:val="00296121"/>
    <w:rsid w:val="002966A2"/>
    <w:rsid w:val="00296FF9"/>
    <w:rsid w:val="00297A35"/>
    <w:rsid w:val="00297B1D"/>
    <w:rsid w:val="002A3FEE"/>
    <w:rsid w:val="002A523F"/>
    <w:rsid w:val="002A5B48"/>
    <w:rsid w:val="002A6275"/>
    <w:rsid w:val="002A6CF8"/>
    <w:rsid w:val="002A6CF9"/>
    <w:rsid w:val="002A7C8B"/>
    <w:rsid w:val="002B1F04"/>
    <w:rsid w:val="002B2D68"/>
    <w:rsid w:val="002B3050"/>
    <w:rsid w:val="002B4EC1"/>
    <w:rsid w:val="002B563D"/>
    <w:rsid w:val="002B5F4B"/>
    <w:rsid w:val="002B60B1"/>
    <w:rsid w:val="002B630F"/>
    <w:rsid w:val="002B768C"/>
    <w:rsid w:val="002B7F44"/>
    <w:rsid w:val="002C00C5"/>
    <w:rsid w:val="002C0A8E"/>
    <w:rsid w:val="002C1246"/>
    <w:rsid w:val="002C25D0"/>
    <w:rsid w:val="002C2FCD"/>
    <w:rsid w:val="002C3094"/>
    <w:rsid w:val="002C47AE"/>
    <w:rsid w:val="002C49C7"/>
    <w:rsid w:val="002C6730"/>
    <w:rsid w:val="002C6B5A"/>
    <w:rsid w:val="002C7F3A"/>
    <w:rsid w:val="002D030A"/>
    <w:rsid w:val="002D0D27"/>
    <w:rsid w:val="002D13F3"/>
    <w:rsid w:val="002D1B85"/>
    <w:rsid w:val="002D3A8D"/>
    <w:rsid w:val="002D4E9D"/>
    <w:rsid w:val="002D5378"/>
    <w:rsid w:val="002D59E7"/>
    <w:rsid w:val="002D7FDE"/>
    <w:rsid w:val="002E034B"/>
    <w:rsid w:val="002E05E6"/>
    <w:rsid w:val="002E0E41"/>
    <w:rsid w:val="002E1DA7"/>
    <w:rsid w:val="002E2518"/>
    <w:rsid w:val="002E2A6B"/>
    <w:rsid w:val="002E4319"/>
    <w:rsid w:val="002E6594"/>
    <w:rsid w:val="002E6848"/>
    <w:rsid w:val="002E6A2A"/>
    <w:rsid w:val="002E72C7"/>
    <w:rsid w:val="002F0387"/>
    <w:rsid w:val="002F07EA"/>
    <w:rsid w:val="002F2136"/>
    <w:rsid w:val="002F22B4"/>
    <w:rsid w:val="002F27C8"/>
    <w:rsid w:val="002F39A3"/>
    <w:rsid w:val="002F4069"/>
    <w:rsid w:val="002F4DE5"/>
    <w:rsid w:val="002F678F"/>
    <w:rsid w:val="002F6D77"/>
    <w:rsid w:val="00300BC4"/>
    <w:rsid w:val="00301FC3"/>
    <w:rsid w:val="00304274"/>
    <w:rsid w:val="00305889"/>
    <w:rsid w:val="003059A7"/>
    <w:rsid w:val="0030616B"/>
    <w:rsid w:val="003105C5"/>
    <w:rsid w:val="00311DE6"/>
    <w:rsid w:val="00311F40"/>
    <w:rsid w:val="00312AA9"/>
    <w:rsid w:val="003136FB"/>
    <w:rsid w:val="00314640"/>
    <w:rsid w:val="00315870"/>
    <w:rsid w:val="00315B5A"/>
    <w:rsid w:val="00315DD8"/>
    <w:rsid w:val="003163B3"/>
    <w:rsid w:val="00316B35"/>
    <w:rsid w:val="0032043C"/>
    <w:rsid w:val="003204A4"/>
    <w:rsid w:val="00320C24"/>
    <w:rsid w:val="003210D2"/>
    <w:rsid w:val="00322107"/>
    <w:rsid w:val="00323106"/>
    <w:rsid w:val="003234CC"/>
    <w:rsid w:val="003252D2"/>
    <w:rsid w:val="00330936"/>
    <w:rsid w:val="00331197"/>
    <w:rsid w:val="00331395"/>
    <w:rsid w:val="00331DC5"/>
    <w:rsid w:val="003325A2"/>
    <w:rsid w:val="0033456F"/>
    <w:rsid w:val="00334584"/>
    <w:rsid w:val="003350C7"/>
    <w:rsid w:val="00335B7E"/>
    <w:rsid w:val="00335D22"/>
    <w:rsid w:val="00336162"/>
    <w:rsid w:val="00336EEE"/>
    <w:rsid w:val="00337668"/>
    <w:rsid w:val="003378F9"/>
    <w:rsid w:val="00337EB1"/>
    <w:rsid w:val="00340063"/>
    <w:rsid w:val="00341B4A"/>
    <w:rsid w:val="00341FAD"/>
    <w:rsid w:val="0034238E"/>
    <w:rsid w:val="00342AA3"/>
    <w:rsid w:val="00342B39"/>
    <w:rsid w:val="003433DF"/>
    <w:rsid w:val="00344716"/>
    <w:rsid w:val="003466E8"/>
    <w:rsid w:val="00346731"/>
    <w:rsid w:val="00353AB9"/>
    <w:rsid w:val="003550DE"/>
    <w:rsid w:val="003555EB"/>
    <w:rsid w:val="00355832"/>
    <w:rsid w:val="00356ACE"/>
    <w:rsid w:val="00357480"/>
    <w:rsid w:val="00360B93"/>
    <w:rsid w:val="003617ED"/>
    <w:rsid w:val="00362A7A"/>
    <w:rsid w:val="00362AC6"/>
    <w:rsid w:val="0036377D"/>
    <w:rsid w:val="0036406A"/>
    <w:rsid w:val="003660FC"/>
    <w:rsid w:val="00367414"/>
    <w:rsid w:val="003676B3"/>
    <w:rsid w:val="00367819"/>
    <w:rsid w:val="003678C5"/>
    <w:rsid w:val="00367A1E"/>
    <w:rsid w:val="00370349"/>
    <w:rsid w:val="00370512"/>
    <w:rsid w:val="00370664"/>
    <w:rsid w:val="00372D2E"/>
    <w:rsid w:val="0037377F"/>
    <w:rsid w:val="00377A7E"/>
    <w:rsid w:val="0038168F"/>
    <w:rsid w:val="003816EE"/>
    <w:rsid w:val="00382C72"/>
    <w:rsid w:val="00382D60"/>
    <w:rsid w:val="00383A13"/>
    <w:rsid w:val="0038581D"/>
    <w:rsid w:val="00385FE3"/>
    <w:rsid w:val="0038763D"/>
    <w:rsid w:val="003908B3"/>
    <w:rsid w:val="00390A94"/>
    <w:rsid w:val="00390B1D"/>
    <w:rsid w:val="003912AD"/>
    <w:rsid w:val="003916A8"/>
    <w:rsid w:val="00392936"/>
    <w:rsid w:val="0039415A"/>
    <w:rsid w:val="0039502D"/>
    <w:rsid w:val="00395210"/>
    <w:rsid w:val="003954A8"/>
    <w:rsid w:val="0039670D"/>
    <w:rsid w:val="003975F5"/>
    <w:rsid w:val="003979C3"/>
    <w:rsid w:val="003A0B2B"/>
    <w:rsid w:val="003A3B2F"/>
    <w:rsid w:val="003A45F9"/>
    <w:rsid w:val="003A47C9"/>
    <w:rsid w:val="003A4CA5"/>
    <w:rsid w:val="003A505D"/>
    <w:rsid w:val="003A6318"/>
    <w:rsid w:val="003A7680"/>
    <w:rsid w:val="003A7B85"/>
    <w:rsid w:val="003B0F33"/>
    <w:rsid w:val="003B1557"/>
    <w:rsid w:val="003B16FF"/>
    <w:rsid w:val="003B2AB4"/>
    <w:rsid w:val="003B3BD6"/>
    <w:rsid w:val="003B3D23"/>
    <w:rsid w:val="003B52BC"/>
    <w:rsid w:val="003B5AB1"/>
    <w:rsid w:val="003C0B57"/>
    <w:rsid w:val="003C1EA7"/>
    <w:rsid w:val="003C20D9"/>
    <w:rsid w:val="003C24FF"/>
    <w:rsid w:val="003C2636"/>
    <w:rsid w:val="003C34A9"/>
    <w:rsid w:val="003C3C2D"/>
    <w:rsid w:val="003C5290"/>
    <w:rsid w:val="003C5C99"/>
    <w:rsid w:val="003C5ECA"/>
    <w:rsid w:val="003C639F"/>
    <w:rsid w:val="003D075F"/>
    <w:rsid w:val="003D0B66"/>
    <w:rsid w:val="003D18D3"/>
    <w:rsid w:val="003D1F9D"/>
    <w:rsid w:val="003D2142"/>
    <w:rsid w:val="003D2838"/>
    <w:rsid w:val="003D2923"/>
    <w:rsid w:val="003D5836"/>
    <w:rsid w:val="003D6A6B"/>
    <w:rsid w:val="003D759C"/>
    <w:rsid w:val="003E052B"/>
    <w:rsid w:val="003E0740"/>
    <w:rsid w:val="003E0E4F"/>
    <w:rsid w:val="003E15E9"/>
    <w:rsid w:val="003E251F"/>
    <w:rsid w:val="003E364A"/>
    <w:rsid w:val="003E4B0E"/>
    <w:rsid w:val="003E4EA7"/>
    <w:rsid w:val="003E577E"/>
    <w:rsid w:val="003F02B4"/>
    <w:rsid w:val="003F1F28"/>
    <w:rsid w:val="003F3018"/>
    <w:rsid w:val="003F314D"/>
    <w:rsid w:val="003F3820"/>
    <w:rsid w:val="003F4382"/>
    <w:rsid w:val="003F4889"/>
    <w:rsid w:val="003F4B20"/>
    <w:rsid w:val="003F4BCD"/>
    <w:rsid w:val="003F55A9"/>
    <w:rsid w:val="003F56CA"/>
    <w:rsid w:val="003F6130"/>
    <w:rsid w:val="003F715D"/>
    <w:rsid w:val="003F7400"/>
    <w:rsid w:val="00400E1F"/>
    <w:rsid w:val="004014BC"/>
    <w:rsid w:val="00401CE3"/>
    <w:rsid w:val="00401F2A"/>
    <w:rsid w:val="0040269B"/>
    <w:rsid w:val="00403254"/>
    <w:rsid w:val="004061E9"/>
    <w:rsid w:val="00406875"/>
    <w:rsid w:val="00407096"/>
    <w:rsid w:val="00410597"/>
    <w:rsid w:val="00411154"/>
    <w:rsid w:val="004111F3"/>
    <w:rsid w:val="0041175F"/>
    <w:rsid w:val="004125FD"/>
    <w:rsid w:val="00412F21"/>
    <w:rsid w:val="00413CE1"/>
    <w:rsid w:val="00413DAB"/>
    <w:rsid w:val="00413E50"/>
    <w:rsid w:val="0041547F"/>
    <w:rsid w:val="00421663"/>
    <w:rsid w:val="00422B86"/>
    <w:rsid w:val="004238E0"/>
    <w:rsid w:val="0042478D"/>
    <w:rsid w:val="0042766C"/>
    <w:rsid w:val="0043069F"/>
    <w:rsid w:val="00431432"/>
    <w:rsid w:val="004321C5"/>
    <w:rsid w:val="004322DD"/>
    <w:rsid w:val="0043296C"/>
    <w:rsid w:val="00434281"/>
    <w:rsid w:val="00435608"/>
    <w:rsid w:val="004361D1"/>
    <w:rsid w:val="00436B10"/>
    <w:rsid w:val="0043768C"/>
    <w:rsid w:val="00441230"/>
    <w:rsid w:val="00443013"/>
    <w:rsid w:val="0044594A"/>
    <w:rsid w:val="00446591"/>
    <w:rsid w:val="00446DD4"/>
    <w:rsid w:val="004473AD"/>
    <w:rsid w:val="00447495"/>
    <w:rsid w:val="004507BF"/>
    <w:rsid w:val="004512C2"/>
    <w:rsid w:val="004513EF"/>
    <w:rsid w:val="00453BC2"/>
    <w:rsid w:val="00453F1B"/>
    <w:rsid w:val="00454CEC"/>
    <w:rsid w:val="00454FB4"/>
    <w:rsid w:val="00455824"/>
    <w:rsid w:val="00455A55"/>
    <w:rsid w:val="004562DE"/>
    <w:rsid w:val="0045636E"/>
    <w:rsid w:val="00457099"/>
    <w:rsid w:val="00457F94"/>
    <w:rsid w:val="00461AAE"/>
    <w:rsid w:val="00462920"/>
    <w:rsid w:val="00462F5C"/>
    <w:rsid w:val="00463600"/>
    <w:rsid w:val="0046425F"/>
    <w:rsid w:val="00464325"/>
    <w:rsid w:val="00464401"/>
    <w:rsid w:val="0046573B"/>
    <w:rsid w:val="00467D3B"/>
    <w:rsid w:val="004702A0"/>
    <w:rsid w:val="004713CE"/>
    <w:rsid w:val="0047152D"/>
    <w:rsid w:val="004726B8"/>
    <w:rsid w:val="00473304"/>
    <w:rsid w:val="004742E4"/>
    <w:rsid w:val="0047576A"/>
    <w:rsid w:val="00480235"/>
    <w:rsid w:val="00481A9A"/>
    <w:rsid w:val="00482087"/>
    <w:rsid w:val="00484505"/>
    <w:rsid w:val="00484EB4"/>
    <w:rsid w:val="004851F9"/>
    <w:rsid w:val="0048742E"/>
    <w:rsid w:val="00492593"/>
    <w:rsid w:val="004929E1"/>
    <w:rsid w:val="00493B54"/>
    <w:rsid w:val="00493E9A"/>
    <w:rsid w:val="00493F8E"/>
    <w:rsid w:val="00495279"/>
    <w:rsid w:val="004971BE"/>
    <w:rsid w:val="004A0B3E"/>
    <w:rsid w:val="004A0D09"/>
    <w:rsid w:val="004A16F2"/>
    <w:rsid w:val="004A1795"/>
    <w:rsid w:val="004A4608"/>
    <w:rsid w:val="004A75C0"/>
    <w:rsid w:val="004A7869"/>
    <w:rsid w:val="004A7BF6"/>
    <w:rsid w:val="004B1E42"/>
    <w:rsid w:val="004B37D5"/>
    <w:rsid w:val="004B55C8"/>
    <w:rsid w:val="004B6932"/>
    <w:rsid w:val="004B740B"/>
    <w:rsid w:val="004B7BC8"/>
    <w:rsid w:val="004C197C"/>
    <w:rsid w:val="004C2B73"/>
    <w:rsid w:val="004C3FB6"/>
    <w:rsid w:val="004C4B02"/>
    <w:rsid w:val="004C5556"/>
    <w:rsid w:val="004C59F0"/>
    <w:rsid w:val="004C5CAD"/>
    <w:rsid w:val="004C607D"/>
    <w:rsid w:val="004C70E0"/>
    <w:rsid w:val="004C7581"/>
    <w:rsid w:val="004C7EFF"/>
    <w:rsid w:val="004D1953"/>
    <w:rsid w:val="004D196E"/>
    <w:rsid w:val="004D1C10"/>
    <w:rsid w:val="004D2088"/>
    <w:rsid w:val="004D3DF3"/>
    <w:rsid w:val="004D47BA"/>
    <w:rsid w:val="004D6292"/>
    <w:rsid w:val="004D718B"/>
    <w:rsid w:val="004E0E34"/>
    <w:rsid w:val="004E16ED"/>
    <w:rsid w:val="004E16F2"/>
    <w:rsid w:val="004E2E11"/>
    <w:rsid w:val="004E3A97"/>
    <w:rsid w:val="004E53AC"/>
    <w:rsid w:val="004E5952"/>
    <w:rsid w:val="004E5974"/>
    <w:rsid w:val="004E5DBB"/>
    <w:rsid w:val="004E67ED"/>
    <w:rsid w:val="004E7370"/>
    <w:rsid w:val="004E7D1E"/>
    <w:rsid w:val="004F125B"/>
    <w:rsid w:val="004F2CE1"/>
    <w:rsid w:val="004F3EF6"/>
    <w:rsid w:val="004F6A4F"/>
    <w:rsid w:val="005009EF"/>
    <w:rsid w:val="00501C01"/>
    <w:rsid w:val="0050287E"/>
    <w:rsid w:val="0050314C"/>
    <w:rsid w:val="00504A4D"/>
    <w:rsid w:val="00505D08"/>
    <w:rsid w:val="00505DBB"/>
    <w:rsid w:val="005079E2"/>
    <w:rsid w:val="00510663"/>
    <w:rsid w:val="00511300"/>
    <w:rsid w:val="0051261A"/>
    <w:rsid w:val="00512F35"/>
    <w:rsid w:val="005142BC"/>
    <w:rsid w:val="005148CA"/>
    <w:rsid w:val="00514DF1"/>
    <w:rsid w:val="00515A7E"/>
    <w:rsid w:val="0052081D"/>
    <w:rsid w:val="00522487"/>
    <w:rsid w:val="005232C5"/>
    <w:rsid w:val="005235F1"/>
    <w:rsid w:val="00524D44"/>
    <w:rsid w:val="00527917"/>
    <w:rsid w:val="005303C1"/>
    <w:rsid w:val="00530B9B"/>
    <w:rsid w:val="00530ECC"/>
    <w:rsid w:val="0053183D"/>
    <w:rsid w:val="005326E3"/>
    <w:rsid w:val="0053291E"/>
    <w:rsid w:val="00533DF7"/>
    <w:rsid w:val="0053480B"/>
    <w:rsid w:val="00534A43"/>
    <w:rsid w:val="0053602A"/>
    <w:rsid w:val="00537901"/>
    <w:rsid w:val="00537BAC"/>
    <w:rsid w:val="00537FF2"/>
    <w:rsid w:val="00541444"/>
    <w:rsid w:val="00541976"/>
    <w:rsid w:val="00542F38"/>
    <w:rsid w:val="005437C7"/>
    <w:rsid w:val="00543E38"/>
    <w:rsid w:val="00543F7A"/>
    <w:rsid w:val="00546D3B"/>
    <w:rsid w:val="005478AA"/>
    <w:rsid w:val="00547CAD"/>
    <w:rsid w:val="005500D4"/>
    <w:rsid w:val="00550339"/>
    <w:rsid w:val="00551E1D"/>
    <w:rsid w:val="00552A25"/>
    <w:rsid w:val="00554B81"/>
    <w:rsid w:val="00554D61"/>
    <w:rsid w:val="005552D2"/>
    <w:rsid w:val="0055534F"/>
    <w:rsid w:val="005553F3"/>
    <w:rsid w:val="005578DF"/>
    <w:rsid w:val="00561B74"/>
    <w:rsid w:val="00561F93"/>
    <w:rsid w:val="005628E0"/>
    <w:rsid w:val="005639BF"/>
    <w:rsid w:val="005654A7"/>
    <w:rsid w:val="0056635E"/>
    <w:rsid w:val="00566D45"/>
    <w:rsid w:val="0057068C"/>
    <w:rsid w:val="00571161"/>
    <w:rsid w:val="005714CF"/>
    <w:rsid w:val="00572454"/>
    <w:rsid w:val="0057274C"/>
    <w:rsid w:val="00572E02"/>
    <w:rsid w:val="0057330B"/>
    <w:rsid w:val="00574D2A"/>
    <w:rsid w:val="00576195"/>
    <w:rsid w:val="00576C18"/>
    <w:rsid w:val="005778F5"/>
    <w:rsid w:val="00580766"/>
    <w:rsid w:val="005807BF"/>
    <w:rsid w:val="005817D4"/>
    <w:rsid w:val="00581F27"/>
    <w:rsid w:val="005871CD"/>
    <w:rsid w:val="0059030E"/>
    <w:rsid w:val="005915A6"/>
    <w:rsid w:val="005917C5"/>
    <w:rsid w:val="00591EDE"/>
    <w:rsid w:val="00593F66"/>
    <w:rsid w:val="00594871"/>
    <w:rsid w:val="005957AC"/>
    <w:rsid w:val="00595FFA"/>
    <w:rsid w:val="00596B37"/>
    <w:rsid w:val="005A0C2B"/>
    <w:rsid w:val="005A0C9C"/>
    <w:rsid w:val="005A0D9F"/>
    <w:rsid w:val="005A1996"/>
    <w:rsid w:val="005A224E"/>
    <w:rsid w:val="005A3BA6"/>
    <w:rsid w:val="005A4241"/>
    <w:rsid w:val="005A4FD5"/>
    <w:rsid w:val="005A597A"/>
    <w:rsid w:val="005A6093"/>
    <w:rsid w:val="005A6113"/>
    <w:rsid w:val="005A646C"/>
    <w:rsid w:val="005B0068"/>
    <w:rsid w:val="005B0454"/>
    <w:rsid w:val="005B05C2"/>
    <w:rsid w:val="005B12BC"/>
    <w:rsid w:val="005B26C9"/>
    <w:rsid w:val="005B2738"/>
    <w:rsid w:val="005B2D53"/>
    <w:rsid w:val="005B3E05"/>
    <w:rsid w:val="005B4D51"/>
    <w:rsid w:val="005B5246"/>
    <w:rsid w:val="005B53DC"/>
    <w:rsid w:val="005B6274"/>
    <w:rsid w:val="005C012A"/>
    <w:rsid w:val="005C104F"/>
    <w:rsid w:val="005C1606"/>
    <w:rsid w:val="005C2900"/>
    <w:rsid w:val="005C29F5"/>
    <w:rsid w:val="005C2B4F"/>
    <w:rsid w:val="005C3717"/>
    <w:rsid w:val="005C399F"/>
    <w:rsid w:val="005C3D04"/>
    <w:rsid w:val="005C4D81"/>
    <w:rsid w:val="005C673D"/>
    <w:rsid w:val="005C7045"/>
    <w:rsid w:val="005C7A4A"/>
    <w:rsid w:val="005D60F4"/>
    <w:rsid w:val="005D6355"/>
    <w:rsid w:val="005D67DB"/>
    <w:rsid w:val="005D79AF"/>
    <w:rsid w:val="005E1119"/>
    <w:rsid w:val="005E1E87"/>
    <w:rsid w:val="005E278A"/>
    <w:rsid w:val="005E4A08"/>
    <w:rsid w:val="005E4A84"/>
    <w:rsid w:val="005E4D18"/>
    <w:rsid w:val="005E5BB1"/>
    <w:rsid w:val="005E6535"/>
    <w:rsid w:val="005E6777"/>
    <w:rsid w:val="005E6CF4"/>
    <w:rsid w:val="005F01D9"/>
    <w:rsid w:val="005F261C"/>
    <w:rsid w:val="005F3024"/>
    <w:rsid w:val="005F43A4"/>
    <w:rsid w:val="005F4516"/>
    <w:rsid w:val="005F5847"/>
    <w:rsid w:val="005F7815"/>
    <w:rsid w:val="005F78D2"/>
    <w:rsid w:val="0060370B"/>
    <w:rsid w:val="006057DA"/>
    <w:rsid w:val="00605A5F"/>
    <w:rsid w:val="00610A12"/>
    <w:rsid w:val="00612B8A"/>
    <w:rsid w:val="00612E78"/>
    <w:rsid w:val="00613880"/>
    <w:rsid w:val="006166D1"/>
    <w:rsid w:val="00617877"/>
    <w:rsid w:val="0062047A"/>
    <w:rsid w:val="00620AAA"/>
    <w:rsid w:val="006218E5"/>
    <w:rsid w:val="00622CD5"/>
    <w:rsid w:val="00624E0F"/>
    <w:rsid w:val="00625EBF"/>
    <w:rsid w:val="00626587"/>
    <w:rsid w:val="00626819"/>
    <w:rsid w:val="006268AB"/>
    <w:rsid w:val="00626FEA"/>
    <w:rsid w:val="006278C2"/>
    <w:rsid w:val="00627CD1"/>
    <w:rsid w:val="00631C87"/>
    <w:rsid w:val="00633C0F"/>
    <w:rsid w:val="00634224"/>
    <w:rsid w:val="00635955"/>
    <w:rsid w:val="00635967"/>
    <w:rsid w:val="00636CA2"/>
    <w:rsid w:val="00640AF5"/>
    <w:rsid w:val="006413BA"/>
    <w:rsid w:val="00642BC6"/>
    <w:rsid w:val="00643352"/>
    <w:rsid w:val="00643CED"/>
    <w:rsid w:val="00643EE1"/>
    <w:rsid w:val="006464D7"/>
    <w:rsid w:val="00646FB0"/>
    <w:rsid w:val="00650A70"/>
    <w:rsid w:val="006520EF"/>
    <w:rsid w:val="006526AE"/>
    <w:rsid w:val="00654687"/>
    <w:rsid w:val="00655321"/>
    <w:rsid w:val="006568F7"/>
    <w:rsid w:val="00657087"/>
    <w:rsid w:val="00657292"/>
    <w:rsid w:val="00660986"/>
    <w:rsid w:val="00661523"/>
    <w:rsid w:val="00662319"/>
    <w:rsid w:val="00664275"/>
    <w:rsid w:val="00665B32"/>
    <w:rsid w:val="00665F32"/>
    <w:rsid w:val="00672E2C"/>
    <w:rsid w:val="006736D1"/>
    <w:rsid w:val="00675340"/>
    <w:rsid w:val="00675D08"/>
    <w:rsid w:val="0067793A"/>
    <w:rsid w:val="00681D71"/>
    <w:rsid w:val="00683F5C"/>
    <w:rsid w:val="006845F7"/>
    <w:rsid w:val="0068473D"/>
    <w:rsid w:val="0068671B"/>
    <w:rsid w:val="00687A4A"/>
    <w:rsid w:val="00687EFF"/>
    <w:rsid w:val="00690DD0"/>
    <w:rsid w:val="00691F9D"/>
    <w:rsid w:val="0069534B"/>
    <w:rsid w:val="00696326"/>
    <w:rsid w:val="006975B2"/>
    <w:rsid w:val="006977C4"/>
    <w:rsid w:val="00697854"/>
    <w:rsid w:val="00697A37"/>
    <w:rsid w:val="006A0B1D"/>
    <w:rsid w:val="006A2544"/>
    <w:rsid w:val="006A45FA"/>
    <w:rsid w:val="006A5306"/>
    <w:rsid w:val="006A533F"/>
    <w:rsid w:val="006A6296"/>
    <w:rsid w:val="006A756B"/>
    <w:rsid w:val="006B1A61"/>
    <w:rsid w:val="006B1D35"/>
    <w:rsid w:val="006B3332"/>
    <w:rsid w:val="006B3559"/>
    <w:rsid w:val="006B3ED3"/>
    <w:rsid w:val="006B59E9"/>
    <w:rsid w:val="006B5D8B"/>
    <w:rsid w:val="006B69BD"/>
    <w:rsid w:val="006B7399"/>
    <w:rsid w:val="006B7833"/>
    <w:rsid w:val="006B7DE1"/>
    <w:rsid w:val="006C0B5F"/>
    <w:rsid w:val="006C1CC8"/>
    <w:rsid w:val="006C2025"/>
    <w:rsid w:val="006C25EA"/>
    <w:rsid w:val="006C28FF"/>
    <w:rsid w:val="006C2C1E"/>
    <w:rsid w:val="006C3EA3"/>
    <w:rsid w:val="006C40CE"/>
    <w:rsid w:val="006C4116"/>
    <w:rsid w:val="006C4219"/>
    <w:rsid w:val="006C5024"/>
    <w:rsid w:val="006C79D8"/>
    <w:rsid w:val="006D0404"/>
    <w:rsid w:val="006D3090"/>
    <w:rsid w:val="006D396C"/>
    <w:rsid w:val="006D3B0B"/>
    <w:rsid w:val="006D4485"/>
    <w:rsid w:val="006D4F8D"/>
    <w:rsid w:val="006D54BE"/>
    <w:rsid w:val="006D5AA8"/>
    <w:rsid w:val="006D608C"/>
    <w:rsid w:val="006D6D4E"/>
    <w:rsid w:val="006E11B6"/>
    <w:rsid w:val="006E189B"/>
    <w:rsid w:val="006E2EC9"/>
    <w:rsid w:val="006E60EB"/>
    <w:rsid w:val="006E66EE"/>
    <w:rsid w:val="006F13F4"/>
    <w:rsid w:val="006F237A"/>
    <w:rsid w:val="006F241C"/>
    <w:rsid w:val="006F252B"/>
    <w:rsid w:val="006F5269"/>
    <w:rsid w:val="006F5559"/>
    <w:rsid w:val="006F7267"/>
    <w:rsid w:val="0070119F"/>
    <w:rsid w:val="0070140F"/>
    <w:rsid w:val="00703D9B"/>
    <w:rsid w:val="00704D52"/>
    <w:rsid w:val="00707211"/>
    <w:rsid w:val="00707864"/>
    <w:rsid w:val="0071050F"/>
    <w:rsid w:val="0071068B"/>
    <w:rsid w:val="0071078B"/>
    <w:rsid w:val="007124BA"/>
    <w:rsid w:val="00714830"/>
    <w:rsid w:val="007167E6"/>
    <w:rsid w:val="00717E2E"/>
    <w:rsid w:val="0072045C"/>
    <w:rsid w:val="00720BEB"/>
    <w:rsid w:val="00720C99"/>
    <w:rsid w:val="00721508"/>
    <w:rsid w:val="00722118"/>
    <w:rsid w:val="00722123"/>
    <w:rsid w:val="00722C3E"/>
    <w:rsid w:val="00722DEC"/>
    <w:rsid w:val="007233CC"/>
    <w:rsid w:val="00723BC2"/>
    <w:rsid w:val="00725C77"/>
    <w:rsid w:val="0072730E"/>
    <w:rsid w:val="00727573"/>
    <w:rsid w:val="007279A3"/>
    <w:rsid w:val="007314A5"/>
    <w:rsid w:val="00731C78"/>
    <w:rsid w:val="00731DB7"/>
    <w:rsid w:val="00732812"/>
    <w:rsid w:val="00733024"/>
    <w:rsid w:val="0073383B"/>
    <w:rsid w:val="00733E78"/>
    <w:rsid w:val="00736522"/>
    <w:rsid w:val="00737CD0"/>
    <w:rsid w:val="007406A0"/>
    <w:rsid w:val="007411EA"/>
    <w:rsid w:val="00741963"/>
    <w:rsid w:val="00745A60"/>
    <w:rsid w:val="007468AB"/>
    <w:rsid w:val="0074798A"/>
    <w:rsid w:val="00747D1A"/>
    <w:rsid w:val="00750B0A"/>
    <w:rsid w:val="0075291C"/>
    <w:rsid w:val="0075561F"/>
    <w:rsid w:val="00756046"/>
    <w:rsid w:val="00757E2B"/>
    <w:rsid w:val="00760275"/>
    <w:rsid w:val="00760CC4"/>
    <w:rsid w:val="00760E38"/>
    <w:rsid w:val="007622E2"/>
    <w:rsid w:val="007623AF"/>
    <w:rsid w:val="007626CD"/>
    <w:rsid w:val="00763A9E"/>
    <w:rsid w:val="0076453A"/>
    <w:rsid w:val="0076454C"/>
    <w:rsid w:val="007647C5"/>
    <w:rsid w:val="0076483A"/>
    <w:rsid w:val="0076498F"/>
    <w:rsid w:val="007649E0"/>
    <w:rsid w:val="00764D2D"/>
    <w:rsid w:val="00765CFD"/>
    <w:rsid w:val="00766D48"/>
    <w:rsid w:val="00771293"/>
    <w:rsid w:val="00771974"/>
    <w:rsid w:val="0077234F"/>
    <w:rsid w:val="0077266E"/>
    <w:rsid w:val="007751A5"/>
    <w:rsid w:val="00775E84"/>
    <w:rsid w:val="0077711A"/>
    <w:rsid w:val="0077788B"/>
    <w:rsid w:val="0078081F"/>
    <w:rsid w:val="00780836"/>
    <w:rsid w:val="00781219"/>
    <w:rsid w:val="00782517"/>
    <w:rsid w:val="00782662"/>
    <w:rsid w:val="00782B20"/>
    <w:rsid w:val="00783997"/>
    <w:rsid w:val="0078406C"/>
    <w:rsid w:val="00785D5C"/>
    <w:rsid w:val="00785D99"/>
    <w:rsid w:val="007862B5"/>
    <w:rsid w:val="00786EB5"/>
    <w:rsid w:val="00790E73"/>
    <w:rsid w:val="00790F2B"/>
    <w:rsid w:val="00791C5D"/>
    <w:rsid w:val="00791D1A"/>
    <w:rsid w:val="00792EC9"/>
    <w:rsid w:val="00793E27"/>
    <w:rsid w:val="00794279"/>
    <w:rsid w:val="00794AA7"/>
    <w:rsid w:val="00794E08"/>
    <w:rsid w:val="00796DC0"/>
    <w:rsid w:val="00797FD8"/>
    <w:rsid w:val="007A0277"/>
    <w:rsid w:val="007A02C6"/>
    <w:rsid w:val="007A66C7"/>
    <w:rsid w:val="007A6B9A"/>
    <w:rsid w:val="007A71E4"/>
    <w:rsid w:val="007A7BA6"/>
    <w:rsid w:val="007B2852"/>
    <w:rsid w:val="007B2A12"/>
    <w:rsid w:val="007B2FFC"/>
    <w:rsid w:val="007B358D"/>
    <w:rsid w:val="007B3E24"/>
    <w:rsid w:val="007B4A8C"/>
    <w:rsid w:val="007B59F5"/>
    <w:rsid w:val="007B6162"/>
    <w:rsid w:val="007B633B"/>
    <w:rsid w:val="007B6614"/>
    <w:rsid w:val="007B678D"/>
    <w:rsid w:val="007B6C7B"/>
    <w:rsid w:val="007C0FA3"/>
    <w:rsid w:val="007C3F98"/>
    <w:rsid w:val="007C53DA"/>
    <w:rsid w:val="007C5C96"/>
    <w:rsid w:val="007C6874"/>
    <w:rsid w:val="007C6D1E"/>
    <w:rsid w:val="007C7167"/>
    <w:rsid w:val="007C7172"/>
    <w:rsid w:val="007D00BC"/>
    <w:rsid w:val="007D021C"/>
    <w:rsid w:val="007D0AAC"/>
    <w:rsid w:val="007D0EA3"/>
    <w:rsid w:val="007D17F4"/>
    <w:rsid w:val="007D3436"/>
    <w:rsid w:val="007D57F0"/>
    <w:rsid w:val="007D5B9B"/>
    <w:rsid w:val="007D6309"/>
    <w:rsid w:val="007D7C88"/>
    <w:rsid w:val="007E06AA"/>
    <w:rsid w:val="007E23DC"/>
    <w:rsid w:val="007E3C7A"/>
    <w:rsid w:val="007E435E"/>
    <w:rsid w:val="007E47C4"/>
    <w:rsid w:val="007E4D2B"/>
    <w:rsid w:val="007E65F1"/>
    <w:rsid w:val="007F0884"/>
    <w:rsid w:val="007F0B41"/>
    <w:rsid w:val="007F6099"/>
    <w:rsid w:val="007F67F7"/>
    <w:rsid w:val="007F682A"/>
    <w:rsid w:val="007F74F1"/>
    <w:rsid w:val="00800964"/>
    <w:rsid w:val="008009B2"/>
    <w:rsid w:val="00805BA0"/>
    <w:rsid w:val="008064F8"/>
    <w:rsid w:val="00806EE8"/>
    <w:rsid w:val="008077CB"/>
    <w:rsid w:val="00807B55"/>
    <w:rsid w:val="00807BE0"/>
    <w:rsid w:val="00811530"/>
    <w:rsid w:val="00811F30"/>
    <w:rsid w:val="0081208B"/>
    <w:rsid w:val="008127BB"/>
    <w:rsid w:val="00813824"/>
    <w:rsid w:val="00814706"/>
    <w:rsid w:val="00814FF1"/>
    <w:rsid w:val="008168AB"/>
    <w:rsid w:val="00816F6B"/>
    <w:rsid w:val="008174BA"/>
    <w:rsid w:val="00822892"/>
    <w:rsid w:val="0082317E"/>
    <w:rsid w:val="00823C1C"/>
    <w:rsid w:val="00824572"/>
    <w:rsid w:val="00825EAB"/>
    <w:rsid w:val="00827C59"/>
    <w:rsid w:val="008302E4"/>
    <w:rsid w:val="00830713"/>
    <w:rsid w:val="00830797"/>
    <w:rsid w:val="00831833"/>
    <w:rsid w:val="008322DD"/>
    <w:rsid w:val="008327C2"/>
    <w:rsid w:val="00832EC7"/>
    <w:rsid w:val="00834B4D"/>
    <w:rsid w:val="00834F74"/>
    <w:rsid w:val="00835567"/>
    <w:rsid w:val="00835BCF"/>
    <w:rsid w:val="00835CE8"/>
    <w:rsid w:val="008361F9"/>
    <w:rsid w:val="008369D9"/>
    <w:rsid w:val="00836AFC"/>
    <w:rsid w:val="008372E9"/>
    <w:rsid w:val="00837D54"/>
    <w:rsid w:val="00837D6F"/>
    <w:rsid w:val="00840798"/>
    <w:rsid w:val="00840B16"/>
    <w:rsid w:val="00841619"/>
    <w:rsid w:val="008421B7"/>
    <w:rsid w:val="00842CA9"/>
    <w:rsid w:val="0084315A"/>
    <w:rsid w:val="008431F3"/>
    <w:rsid w:val="00843FFC"/>
    <w:rsid w:val="00844EB4"/>
    <w:rsid w:val="008451E1"/>
    <w:rsid w:val="00845586"/>
    <w:rsid w:val="008462CC"/>
    <w:rsid w:val="00846D68"/>
    <w:rsid w:val="00847FB4"/>
    <w:rsid w:val="008503A1"/>
    <w:rsid w:val="00850826"/>
    <w:rsid w:val="00851D28"/>
    <w:rsid w:val="008528A8"/>
    <w:rsid w:val="00852D30"/>
    <w:rsid w:val="0085416B"/>
    <w:rsid w:val="00855C77"/>
    <w:rsid w:val="00856E4B"/>
    <w:rsid w:val="008604D7"/>
    <w:rsid w:val="00863F44"/>
    <w:rsid w:val="00866D70"/>
    <w:rsid w:val="0086732B"/>
    <w:rsid w:val="00870242"/>
    <w:rsid w:val="00870C20"/>
    <w:rsid w:val="00872BB6"/>
    <w:rsid w:val="008756E5"/>
    <w:rsid w:val="00875977"/>
    <w:rsid w:val="00876185"/>
    <w:rsid w:val="008835C3"/>
    <w:rsid w:val="00886687"/>
    <w:rsid w:val="008870B4"/>
    <w:rsid w:val="008904A6"/>
    <w:rsid w:val="00890E5F"/>
    <w:rsid w:val="008953A7"/>
    <w:rsid w:val="00897639"/>
    <w:rsid w:val="008A4130"/>
    <w:rsid w:val="008A47F2"/>
    <w:rsid w:val="008A4C75"/>
    <w:rsid w:val="008A5F3A"/>
    <w:rsid w:val="008A5F8A"/>
    <w:rsid w:val="008A6500"/>
    <w:rsid w:val="008B28C9"/>
    <w:rsid w:val="008B4CF2"/>
    <w:rsid w:val="008B522D"/>
    <w:rsid w:val="008B5DF2"/>
    <w:rsid w:val="008B7366"/>
    <w:rsid w:val="008B74F2"/>
    <w:rsid w:val="008C00EE"/>
    <w:rsid w:val="008C091E"/>
    <w:rsid w:val="008C142D"/>
    <w:rsid w:val="008C3838"/>
    <w:rsid w:val="008C57C0"/>
    <w:rsid w:val="008C5EB2"/>
    <w:rsid w:val="008C6034"/>
    <w:rsid w:val="008C6EEF"/>
    <w:rsid w:val="008D0D6A"/>
    <w:rsid w:val="008D1167"/>
    <w:rsid w:val="008D13A9"/>
    <w:rsid w:val="008D15C2"/>
    <w:rsid w:val="008D195A"/>
    <w:rsid w:val="008D252D"/>
    <w:rsid w:val="008D2A40"/>
    <w:rsid w:val="008D4069"/>
    <w:rsid w:val="008D41BF"/>
    <w:rsid w:val="008D5FB7"/>
    <w:rsid w:val="008D6127"/>
    <w:rsid w:val="008D74A0"/>
    <w:rsid w:val="008D7AB0"/>
    <w:rsid w:val="008E023A"/>
    <w:rsid w:val="008E1049"/>
    <w:rsid w:val="008E109B"/>
    <w:rsid w:val="008E11EE"/>
    <w:rsid w:val="008E1503"/>
    <w:rsid w:val="008E32F5"/>
    <w:rsid w:val="008E40E8"/>
    <w:rsid w:val="008E4802"/>
    <w:rsid w:val="008E68DB"/>
    <w:rsid w:val="008E711A"/>
    <w:rsid w:val="008F095A"/>
    <w:rsid w:val="008F204E"/>
    <w:rsid w:val="008F2C1C"/>
    <w:rsid w:val="008F3D29"/>
    <w:rsid w:val="008F3DC1"/>
    <w:rsid w:val="008F43AA"/>
    <w:rsid w:val="008F49CE"/>
    <w:rsid w:val="008F4AAE"/>
    <w:rsid w:val="008F5230"/>
    <w:rsid w:val="008F5281"/>
    <w:rsid w:val="008F6CC7"/>
    <w:rsid w:val="008F757D"/>
    <w:rsid w:val="008F783F"/>
    <w:rsid w:val="00900281"/>
    <w:rsid w:val="009018AC"/>
    <w:rsid w:val="00902DCC"/>
    <w:rsid w:val="00904991"/>
    <w:rsid w:val="00904B16"/>
    <w:rsid w:val="00905DBC"/>
    <w:rsid w:val="00906712"/>
    <w:rsid w:val="00907609"/>
    <w:rsid w:val="0091079B"/>
    <w:rsid w:val="0091116A"/>
    <w:rsid w:val="00911A04"/>
    <w:rsid w:val="00911F12"/>
    <w:rsid w:val="009132A1"/>
    <w:rsid w:val="00913B3C"/>
    <w:rsid w:val="00913EFD"/>
    <w:rsid w:val="009149C9"/>
    <w:rsid w:val="009154C5"/>
    <w:rsid w:val="00917AAD"/>
    <w:rsid w:val="0092288B"/>
    <w:rsid w:val="00923B65"/>
    <w:rsid w:val="00923E2E"/>
    <w:rsid w:val="009255E9"/>
    <w:rsid w:val="00926C27"/>
    <w:rsid w:val="00927F10"/>
    <w:rsid w:val="009321DD"/>
    <w:rsid w:val="00932639"/>
    <w:rsid w:val="00932CBB"/>
    <w:rsid w:val="00933084"/>
    <w:rsid w:val="00933326"/>
    <w:rsid w:val="0093366E"/>
    <w:rsid w:val="00934674"/>
    <w:rsid w:val="00934E99"/>
    <w:rsid w:val="0093624B"/>
    <w:rsid w:val="00936254"/>
    <w:rsid w:val="009371FC"/>
    <w:rsid w:val="00941863"/>
    <w:rsid w:val="0094189C"/>
    <w:rsid w:val="00941C73"/>
    <w:rsid w:val="0094246C"/>
    <w:rsid w:val="00942974"/>
    <w:rsid w:val="0094361E"/>
    <w:rsid w:val="00944F32"/>
    <w:rsid w:val="00946B69"/>
    <w:rsid w:val="00946ED6"/>
    <w:rsid w:val="00947335"/>
    <w:rsid w:val="00947B4E"/>
    <w:rsid w:val="0095172C"/>
    <w:rsid w:val="009524F5"/>
    <w:rsid w:val="00952819"/>
    <w:rsid w:val="009540BC"/>
    <w:rsid w:val="00954261"/>
    <w:rsid w:val="0095483D"/>
    <w:rsid w:val="0095564F"/>
    <w:rsid w:val="00956266"/>
    <w:rsid w:val="00956E08"/>
    <w:rsid w:val="00957A1D"/>
    <w:rsid w:val="00957CD8"/>
    <w:rsid w:val="00960027"/>
    <w:rsid w:val="00960D77"/>
    <w:rsid w:val="00965514"/>
    <w:rsid w:val="00967E2D"/>
    <w:rsid w:val="0097158A"/>
    <w:rsid w:val="009723ED"/>
    <w:rsid w:val="00972B7C"/>
    <w:rsid w:val="00973668"/>
    <w:rsid w:val="00975699"/>
    <w:rsid w:val="009766D7"/>
    <w:rsid w:val="009815B6"/>
    <w:rsid w:val="00981A7A"/>
    <w:rsid w:val="00982BE1"/>
    <w:rsid w:val="00983762"/>
    <w:rsid w:val="00983768"/>
    <w:rsid w:val="00984BBF"/>
    <w:rsid w:val="00985127"/>
    <w:rsid w:val="009859D1"/>
    <w:rsid w:val="00986021"/>
    <w:rsid w:val="009861A2"/>
    <w:rsid w:val="00986A1C"/>
    <w:rsid w:val="00986F84"/>
    <w:rsid w:val="00987066"/>
    <w:rsid w:val="00987A56"/>
    <w:rsid w:val="00990B68"/>
    <w:rsid w:val="009922BB"/>
    <w:rsid w:val="00995108"/>
    <w:rsid w:val="009A12E5"/>
    <w:rsid w:val="009A2383"/>
    <w:rsid w:val="009A23BE"/>
    <w:rsid w:val="009A245B"/>
    <w:rsid w:val="009A4452"/>
    <w:rsid w:val="009A5541"/>
    <w:rsid w:val="009A57D2"/>
    <w:rsid w:val="009A65FE"/>
    <w:rsid w:val="009A6E34"/>
    <w:rsid w:val="009A6F8E"/>
    <w:rsid w:val="009A741E"/>
    <w:rsid w:val="009B018E"/>
    <w:rsid w:val="009B2459"/>
    <w:rsid w:val="009B3458"/>
    <w:rsid w:val="009B424A"/>
    <w:rsid w:val="009B5633"/>
    <w:rsid w:val="009B6F04"/>
    <w:rsid w:val="009B761F"/>
    <w:rsid w:val="009C04F2"/>
    <w:rsid w:val="009C0A11"/>
    <w:rsid w:val="009C1849"/>
    <w:rsid w:val="009C3118"/>
    <w:rsid w:val="009C749E"/>
    <w:rsid w:val="009C7FA9"/>
    <w:rsid w:val="009D01FF"/>
    <w:rsid w:val="009D02CD"/>
    <w:rsid w:val="009D02D2"/>
    <w:rsid w:val="009D1DF4"/>
    <w:rsid w:val="009D2846"/>
    <w:rsid w:val="009D33FF"/>
    <w:rsid w:val="009D3B3C"/>
    <w:rsid w:val="009D41F2"/>
    <w:rsid w:val="009D4EBC"/>
    <w:rsid w:val="009D69C9"/>
    <w:rsid w:val="009D7E65"/>
    <w:rsid w:val="009E1002"/>
    <w:rsid w:val="009E142E"/>
    <w:rsid w:val="009E1948"/>
    <w:rsid w:val="009E1A2A"/>
    <w:rsid w:val="009E22FE"/>
    <w:rsid w:val="009E280E"/>
    <w:rsid w:val="009E3FC7"/>
    <w:rsid w:val="009E463E"/>
    <w:rsid w:val="009E61D8"/>
    <w:rsid w:val="009E62D0"/>
    <w:rsid w:val="009E666D"/>
    <w:rsid w:val="009E7CC2"/>
    <w:rsid w:val="009E7DF6"/>
    <w:rsid w:val="009F09EE"/>
    <w:rsid w:val="009F3218"/>
    <w:rsid w:val="009F340F"/>
    <w:rsid w:val="009F37B3"/>
    <w:rsid w:val="009F410D"/>
    <w:rsid w:val="009F5A67"/>
    <w:rsid w:val="009F7A00"/>
    <w:rsid w:val="00A00B68"/>
    <w:rsid w:val="00A02032"/>
    <w:rsid w:val="00A033E4"/>
    <w:rsid w:val="00A0528B"/>
    <w:rsid w:val="00A07D26"/>
    <w:rsid w:val="00A119D3"/>
    <w:rsid w:val="00A11A36"/>
    <w:rsid w:val="00A11B1F"/>
    <w:rsid w:val="00A13DE9"/>
    <w:rsid w:val="00A16296"/>
    <w:rsid w:val="00A16F4B"/>
    <w:rsid w:val="00A176E2"/>
    <w:rsid w:val="00A20401"/>
    <w:rsid w:val="00A206DD"/>
    <w:rsid w:val="00A23719"/>
    <w:rsid w:val="00A245BB"/>
    <w:rsid w:val="00A245C5"/>
    <w:rsid w:val="00A266FC"/>
    <w:rsid w:val="00A26B57"/>
    <w:rsid w:val="00A30080"/>
    <w:rsid w:val="00A316C4"/>
    <w:rsid w:val="00A3192D"/>
    <w:rsid w:val="00A329CC"/>
    <w:rsid w:val="00A3502D"/>
    <w:rsid w:val="00A356E4"/>
    <w:rsid w:val="00A37ECF"/>
    <w:rsid w:val="00A40B70"/>
    <w:rsid w:val="00A40D4C"/>
    <w:rsid w:val="00A41BFA"/>
    <w:rsid w:val="00A4260B"/>
    <w:rsid w:val="00A43219"/>
    <w:rsid w:val="00A435C4"/>
    <w:rsid w:val="00A43D51"/>
    <w:rsid w:val="00A43E68"/>
    <w:rsid w:val="00A4498A"/>
    <w:rsid w:val="00A449EE"/>
    <w:rsid w:val="00A45010"/>
    <w:rsid w:val="00A50984"/>
    <w:rsid w:val="00A536D8"/>
    <w:rsid w:val="00A54D6C"/>
    <w:rsid w:val="00A54E36"/>
    <w:rsid w:val="00A560AB"/>
    <w:rsid w:val="00A625F6"/>
    <w:rsid w:val="00A62B9B"/>
    <w:rsid w:val="00A6417E"/>
    <w:rsid w:val="00A6786C"/>
    <w:rsid w:val="00A70651"/>
    <w:rsid w:val="00A72745"/>
    <w:rsid w:val="00A73236"/>
    <w:rsid w:val="00A73DDC"/>
    <w:rsid w:val="00A74499"/>
    <w:rsid w:val="00A74776"/>
    <w:rsid w:val="00A74A00"/>
    <w:rsid w:val="00A75A0E"/>
    <w:rsid w:val="00A7653C"/>
    <w:rsid w:val="00A7682D"/>
    <w:rsid w:val="00A76F10"/>
    <w:rsid w:val="00A77B72"/>
    <w:rsid w:val="00A81E83"/>
    <w:rsid w:val="00A83468"/>
    <w:rsid w:val="00A84822"/>
    <w:rsid w:val="00A84FE8"/>
    <w:rsid w:val="00A855EE"/>
    <w:rsid w:val="00A8718E"/>
    <w:rsid w:val="00A914CB"/>
    <w:rsid w:val="00A94F3A"/>
    <w:rsid w:val="00A95817"/>
    <w:rsid w:val="00A95898"/>
    <w:rsid w:val="00A95ACB"/>
    <w:rsid w:val="00A9795E"/>
    <w:rsid w:val="00AA3644"/>
    <w:rsid w:val="00AA3FFC"/>
    <w:rsid w:val="00AA4042"/>
    <w:rsid w:val="00AA4B71"/>
    <w:rsid w:val="00AA6F20"/>
    <w:rsid w:val="00AA7959"/>
    <w:rsid w:val="00AB05B7"/>
    <w:rsid w:val="00AB0AE2"/>
    <w:rsid w:val="00AB274A"/>
    <w:rsid w:val="00AB52DB"/>
    <w:rsid w:val="00AB5361"/>
    <w:rsid w:val="00AB65F4"/>
    <w:rsid w:val="00AC17AE"/>
    <w:rsid w:val="00AC2214"/>
    <w:rsid w:val="00AC5B69"/>
    <w:rsid w:val="00AC68F8"/>
    <w:rsid w:val="00AD001F"/>
    <w:rsid w:val="00AD05DC"/>
    <w:rsid w:val="00AD0B30"/>
    <w:rsid w:val="00AD274C"/>
    <w:rsid w:val="00AD656B"/>
    <w:rsid w:val="00AE08FD"/>
    <w:rsid w:val="00AE3617"/>
    <w:rsid w:val="00AE422E"/>
    <w:rsid w:val="00AE4ED8"/>
    <w:rsid w:val="00AE525A"/>
    <w:rsid w:val="00AE5BE8"/>
    <w:rsid w:val="00AE6498"/>
    <w:rsid w:val="00AE6FBD"/>
    <w:rsid w:val="00AF06FD"/>
    <w:rsid w:val="00AF156B"/>
    <w:rsid w:val="00AF22D7"/>
    <w:rsid w:val="00AF278C"/>
    <w:rsid w:val="00AF28D9"/>
    <w:rsid w:val="00AF382C"/>
    <w:rsid w:val="00AF3B0D"/>
    <w:rsid w:val="00AF5E62"/>
    <w:rsid w:val="00AF713E"/>
    <w:rsid w:val="00AF74E2"/>
    <w:rsid w:val="00AF780A"/>
    <w:rsid w:val="00B00702"/>
    <w:rsid w:val="00B019AC"/>
    <w:rsid w:val="00B01B6C"/>
    <w:rsid w:val="00B02D72"/>
    <w:rsid w:val="00B02FC4"/>
    <w:rsid w:val="00B03F60"/>
    <w:rsid w:val="00B03F77"/>
    <w:rsid w:val="00B0442F"/>
    <w:rsid w:val="00B069E4"/>
    <w:rsid w:val="00B10DE7"/>
    <w:rsid w:val="00B11882"/>
    <w:rsid w:val="00B126E0"/>
    <w:rsid w:val="00B12C02"/>
    <w:rsid w:val="00B12C2B"/>
    <w:rsid w:val="00B12F95"/>
    <w:rsid w:val="00B14F5A"/>
    <w:rsid w:val="00B15AE7"/>
    <w:rsid w:val="00B16281"/>
    <w:rsid w:val="00B16AD2"/>
    <w:rsid w:val="00B20331"/>
    <w:rsid w:val="00B2137C"/>
    <w:rsid w:val="00B21C43"/>
    <w:rsid w:val="00B23466"/>
    <w:rsid w:val="00B23A81"/>
    <w:rsid w:val="00B24B9A"/>
    <w:rsid w:val="00B30248"/>
    <w:rsid w:val="00B30AE3"/>
    <w:rsid w:val="00B30F56"/>
    <w:rsid w:val="00B31970"/>
    <w:rsid w:val="00B3228A"/>
    <w:rsid w:val="00B329D3"/>
    <w:rsid w:val="00B32F98"/>
    <w:rsid w:val="00B332C1"/>
    <w:rsid w:val="00B341DB"/>
    <w:rsid w:val="00B3437C"/>
    <w:rsid w:val="00B34CEE"/>
    <w:rsid w:val="00B34F40"/>
    <w:rsid w:val="00B36E99"/>
    <w:rsid w:val="00B37C22"/>
    <w:rsid w:val="00B37CAF"/>
    <w:rsid w:val="00B4004B"/>
    <w:rsid w:val="00B40429"/>
    <w:rsid w:val="00B40EBA"/>
    <w:rsid w:val="00B40EF7"/>
    <w:rsid w:val="00B41501"/>
    <w:rsid w:val="00B41692"/>
    <w:rsid w:val="00B41EE2"/>
    <w:rsid w:val="00B42ACE"/>
    <w:rsid w:val="00B450FE"/>
    <w:rsid w:val="00B4571E"/>
    <w:rsid w:val="00B4606F"/>
    <w:rsid w:val="00B47F90"/>
    <w:rsid w:val="00B52A44"/>
    <w:rsid w:val="00B53DC9"/>
    <w:rsid w:val="00B54539"/>
    <w:rsid w:val="00B546B7"/>
    <w:rsid w:val="00B56E4A"/>
    <w:rsid w:val="00B57151"/>
    <w:rsid w:val="00B61306"/>
    <w:rsid w:val="00B61430"/>
    <w:rsid w:val="00B61719"/>
    <w:rsid w:val="00B61C9C"/>
    <w:rsid w:val="00B634CC"/>
    <w:rsid w:val="00B64631"/>
    <w:rsid w:val="00B64F2E"/>
    <w:rsid w:val="00B66A72"/>
    <w:rsid w:val="00B66E7C"/>
    <w:rsid w:val="00B676B5"/>
    <w:rsid w:val="00B67894"/>
    <w:rsid w:val="00B7086C"/>
    <w:rsid w:val="00B70F71"/>
    <w:rsid w:val="00B7198A"/>
    <w:rsid w:val="00B71AEF"/>
    <w:rsid w:val="00B7210E"/>
    <w:rsid w:val="00B73438"/>
    <w:rsid w:val="00B74B88"/>
    <w:rsid w:val="00B779E1"/>
    <w:rsid w:val="00B81AC8"/>
    <w:rsid w:val="00B81CA9"/>
    <w:rsid w:val="00B826AF"/>
    <w:rsid w:val="00B82D82"/>
    <w:rsid w:val="00B84530"/>
    <w:rsid w:val="00B858F4"/>
    <w:rsid w:val="00B86CB2"/>
    <w:rsid w:val="00B86FC0"/>
    <w:rsid w:val="00B87057"/>
    <w:rsid w:val="00B91D8D"/>
    <w:rsid w:val="00B9417E"/>
    <w:rsid w:val="00B949E5"/>
    <w:rsid w:val="00B95AD7"/>
    <w:rsid w:val="00B9659B"/>
    <w:rsid w:val="00B968DE"/>
    <w:rsid w:val="00B96F26"/>
    <w:rsid w:val="00B9723C"/>
    <w:rsid w:val="00B977F7"/>
    <w:rsid w:val="00BA171D"/>
    <w:rsid w:val="00BA2668"/>
    <w:rsid w:val="00BA4D79"/>
    <w:rsid w:val="00BA5284"/>
    <w:rsid w:val="00BA53B1"/>
    <w:rsid w:val="00BA5C29"/>
    <w:rsid w:val="00BA6244"/>
    <w:rsid w:val="00BA7322"/>
    <w:rsid w:val="00BB0458"/>
    <w:rsid w:val="00BB2242"/>
    <w:rsid w:val="00BB2CB4"/>
    <w:rsid w:val="00BB3CB5"/>
    <w:rsid w:val="00BB3CC8"/>
    <w:rsid w:val="00BB3DC0"/>
    <w:rsid w:val="00BB4C40"/>
    <w:rsid w:val="00BB5213"/>
    <w:rsid w:val="00BB5295"/>
    <w:rsid w:val="00BB5A9C"/>
    <w:rsid w:val="00BB5BA8"/>
    <w:rsid w:val="00BB5E16"/>
    <w:rsid w:val="00BB683D"/>
    <w:rsid w:val="00BC004D"/>
    <w:rsid w:val="00BC1021"/>
    <w:rsid w:val="00BC1B31"/>
    <w:rsid w:val="00BC2ABC"/>
    <w:rsid w:val="00BC2ACE"/>
    <w:rsid w:val="00BC3228"/>
    <w:rsid w:val="00BC42FB"/>
    <w:rsid w:val="00BC4633"/>
    <w:rsid w:val="00BC4AB0"/>
    <w:rsid w:val="00BC4C90"/>
    <w:rsid w:val="00BC5DE4"/>
    <w:rsid w:val="00BC732B"/>
    <w:rsid w:val="00BD0336"/>
    <w:rsid w:val="00BD0F8E"/>
    <w:rsid w:val="00BD3A38"/>
    <w:rsid w:val="00BD4346"/>
    <w:rsid w:val="00BD4F31"/>
    <w:rsid w:val="00BD5DD3"/>
    <w:rsid w:val="00BD7711"/>
    <w:rsid w:val="00BE1A51"/>
    <w:rsid w:val="00BE2128"/>
    <w:rsid w:val="00BE42B1"/>
    <w:rsid w:val="00BE47A0"/>
    <w:rsid w:val="00BE5283"/>
    <w:rsid w:val="00BE6021"/>
    <w:rsid w:val="00BF01DA"/>
    <w:rsid w:val="00BF28D5"/>
    <w:rsid w:val="00BF2C82"/>
    <w:rsid w:val="00BF2D45"/>
    <w:rsid w:val="00BF2E02"/>
    <w:rsid w:val="00BF3E05"/>
    <w:rsid w:val="00BF49A8"/>
    <w:rsid w:val="00BF5AE4"/>
    <w:rsid w:val="00BF5D3A"/>
    <w:rsid w:val="00BF7445"/>
    <w:rsid w:val="00C00ECD"/>
    <w:rsid w:val="00C00F33"/>
    <w:rsid w:val="00C02893"/>
    <w:rsid w:val="00C0476E"/>
    <w:rsid w:val="00C04D83"/>
    <w:rsid w:val="00C04F33"/>
    <w:rsid w:val="00C05D8D"/>
    <w:rsid w:val="00C06410"/>
    <w:rsid w:val="00C06D74"/>
    <w:rsid w:val="00C06F9B"/>
    <w:rsid w:val="00C07392"/>
    <w:rsid w:val="00C0793F"/>
    <w:rsid w:val="00C1001F"/>
    <w:rsid w:val="00C10AC9"/>
    <w:rsid w:val="00C12621"/>
    <w:rsid w:val="00C12C9F"/>
    <w:rsid w:val="00C13DF2"/>
    <w:rsid w:val="00C14A15"/>
    <w:rsid w:val="00C14A79"/>
    <w:rsid w:val="00C17319"/>
    <w:rsid w:val="00C202DD"/>
    <w:rsid w:val="00C20C9A"/>
    <w:rsid w:val="00C21131"/>
    <w:rsid w:val="00C220F7"/>
    <w:rsid w:val="00C2280D"/>
    <w:rsid w:val="00C228C6"/>
    <w:rsid w:val="00C22D37"/>
    <w:rsid w:val="00C22E22"/>
    <w:rsid w:val="00C22E73"/>
    <w:rsid w:val="00C232E0"/>
    <w:rsid w:val="00C2455E"/>
    <w:rsid w:val="00C258A3"/>
    <w:rsid w:val="00C259BB"/>
    <w:rsid w:val="00C25E5E"/>
    <w:rsid w:val="00C25EAC"/>
    <w:rsid w:val="00C27EE7"/>
    <w:rsid w:val="00C308D0"/>
    <w:rsid w:val="00C33456"/>
    <w:rsid w:val="00C341FE"/>
    <w:rsid w:val="00C36645"/>
    <w:rsid w:val="00C36C61"/>
    <w:rsid w:val="00C37AC0"/>
    <w:rsid w:val="00C41912"/>
    <w:rsid w:val="00C43BC8"/>
    <w:rsid w:val="00C4565E"/>
    <w:rsid w:val="00C45E3D"/>
    <w:rsid w:val="00C5041C"/>
    <w:rsid w:val="00C505CF"/>
    <w:rsid w:val="00C50E39"/>
    <w:rsid w:val="00C54830"/>
    <w:rsid w:val="00C54A15"/>
    <w:rsid w:val="00C5632F"/>
    <w:rsid w:val="00C56685"/>
    <w:rsid w:val="00C56BD6"/>
    <w:rsid w:val="00C56C66"/>
    <w:rsid w:val="00C572BD"/>
    <w:rsid w:val="00C60156"/>
    <w:rsid w:val="00C60B68"/>
    <w:rsid w:val="00C62BF6"/>
    <w:rsid w:val="00C6321E"/>
    <w:rsid w:val="00C63C58"/>
    <w:rsid w:val="00C64218"/>
    <w:rsid w:val="00C64921"/>
    <w:rsid w:val="00C6492F"/>
    <w:rsid w:val="00C659B3"/>
    <w:rsid w:val="00C65C15"/>
    <w:rsid w:val="00C67FB0"/>
    <w:rsid w:val="00C70CF6"/>
    <w:rsid w:val="00C73F1B"/>
    <w:rsid w:val="00C75EB6"/>
    <w:rsid w:val="00C76050"/>
    <w:rsid w:val="00C76F1E"/>
    <w:rsid w:val="00C77A19"/>
    <w:rsid w:val="00C81696"/>
    <w:rsid w:val="00C829B3"/>
    <w:rsid w:val="00C82A6A"/>
    <w:rsid w:val="00C82D6F"/>
    <w:rsid w:val="00C82E2A"/>
    <w:rsid w:val="00C8425A"/>
    <w:rsid w:val="00C84D0A"/>
    <w:rsid w:val="00C850CA"/>
    <w:rsid w:val="00C85651"/>
    <w:rsid w:val="00C86555"/>
    <w:rsid w:val="00C86804"/>
    <w:rsid w:val="00C86EBD"/>
    <w:rsid w:val="00C91132"/>
    <w:rsid w:val="00C91A3B"/>
    <w:rsid w:val="00C91C83"/>
    <w:rsid w:val="00C91E6A"/>
    <w:rsid w:val="00C93211"/>
    <w:rsid w:val="00C9430A"/>
    <w:rsid w:val="00C949CF"/>
    <w:rsid w:val="00C97D3C"/>
    <w:rsid w:val="00C97E35"/>
    <w:rsid w:val="00CA0475"/>
    <w:rsid w:val="00CA158E"/>
    <w:rsid w:val="00CA1E5F"/>
    <w:rsid w:val="00CA2A4F"/>
    <w:rsid w:val="00CA34F6"/>
    <w:rsid w:val="00CA5387"/>
    <w:rsid w:val="00CA5A4F"/>
    <w:rsid w:val="00CA6372"/>
    <w:rsid w:val="00CB0300"/>
    <w:rsid w:val="00CB06EA"/>
    <w:rsid w:val="00CB191B"/>
    <w:rsid w:val="00CB2D97"/>
    <w:rsid w:val="00CB36F1"/>
    <w:rsid w:val="00CB3BA5"/>
    <w:rsid w:val="00CB40A0"/>
    <w:rsid w:val="00CB4127"/>
    <w:rsid w:val="00CB44FA"/>
    <w:rsid w:val="00CB4AF0"/>
    <w:rsid w:val="00CB559E"/>
    <w:rsid w:val="00CB5ACD"/>
    <w:rsid w:val="00CB7EB6"/>
    <w:rsid w:val="00CC15B4"/>
    <w:rsid w:val="00CC1636"/>
    <w:rsid w:val="00CC1E48"/>
    <w:rsid w:val="00CC2C74"/>
    <w:rsid w:val="00CC2DE8"/>
    <w:rsid w:val="00CC3530"/>
    <w:rsid w:val="00CC3924"/>
    <w:rsid w:val="00CC50D0"/>
    <w:rsid w:val="00CC5A29"/>
    <w:rsid w:val="00CC5F30"/>
    <w:rsid w:val="00CC73D6"/>
    <w:rsid w:val="00CC7E95"/>
    <w:rsid w:val="00CD0ACB"/>
    <w:rsid w:val="00CD0E4C"/>
    <w:rsid w:val="00CD3ABE"/>
    <w:rsid w:val="00CD50F4"/>
    <w:rsid w:val="00CD57BF"/>
    <w:rsid w:val="00CD5FF7"/>
    <w:rsid w:val="00CD69B7"/>
    <w:rsid w:val="00CE0B4A"/>
    <w:rsid w:val="00CE158D"/>
    <w:rsid w:val="00CE214E"/>
    <w:rsid w:val="00CE2F47"/>
    <w:rsid w:val="00CE3E35"/>
    <w:rsid w:val="00CE4466"/>
    <w:rsid w:val="00CE4C38"/>
    <w:rsid w:val="00CE62E2"/>
    <w:rsid w:val="00CF1140"/>
    <w:rsid w:val="00CF174B"/>
    <w:rsid w:val="00CF18DF"/>
    <w:rsid w:val="00CF1FF3"/>
    <w:rsid w:val="00CF3185"/>
    <w:rsid w:val="00CF4261"/>
    <w:rsid w:val="00CF45B7"/>
    <w:rsid w:val="00CF4868"/>
    <w:rsid w:val="00CF524B"/>
    <w:rsid w:val="00CF56E2"/>
    <w:rsid w:val="00CF7416"/>
    <w:rsid w:val="00CF7433"/>
    <w:rsid w:val="00D007EB"/>
    <w:rsid w:val="00D015E6"/>
    <w:rsid w:val="00D04540"/>
    <w:rsid w:val="00D0506D"/>
    <w:rsid w:val="00D05520"/>
    <w:rsid w:val="00D0633F"/>
    <w:rsid w:val="00D067BD"/>
    <w:rsid w:val="00D07217"/>
    <w:rsid w:val="00D10510"/>
    <w:rsid w:val="00D1069D"/>
    <w:rsid w:val="00D106F4"/>
    <w:rsid w:val="00D1519C"/>
    <w:rsid w:val="00D15C45"/>
    <w:rsid w:val="00D171B2"/>
    <w:rsid w:val="00D204B1"/>
    <w:rsid w:val="00D204CA"/>
    <w:rsid w:val="00D22276"/>
    <w:rsid w:val="00D22A72"/>
    <w:rsid w:val="00D2339A"/>
    <w:rsid w:val="00D24765"/>
    <w:rsid w:val="00D25A71"/>
    <w:rsid w:val="00D26636"/>
    <w:rsid w:val="00D26A6C"/>
    <w:rsid w:val="00D27F7F"/>
    <w:rsid w:val="00D34060"/>
    <w:rsid w:val="00D349C8"/>
    <w:rsid w:val="00D34AFC"/>
    <w:rsid w:val="00D3506F"/>
    <w:rsid w:val="00D358A1"/>
    <w:rsid w:val="00D35B05"/>
    <w:rsid w:val="00D35FCF"/>
    <w:rsid w:val="00D3775E"/>
    <w:rsid w:val="00D40E19"/>
    <w:rsid w:val="00D4163B"/>
    <w:rsid w:val="00D426DD"/>
    <w:rsid w:val="00D42BA1"/>
    <w:rsid w:val="00D4335F"/>
    <w:rsid w:val="00D44F57"/>
    <w:rsid w:val="00D466F9"/>
    <w:rsid w:val="00D50AD4"/>
    <w:rsid w:val="00D5235F"/>
    <w:rsid w:val="00D528A9"/>
    <w:rsid w:val="00D5380E"/>
    <w:rsid w:val="00D54359"/>
    <w:rsid w:val="00D547DD"/>
    <w:rsid w:val="00D5750C"/>
    <w:rsid w:val="00D57648"/>
    <w:rsid w:val="00D619DC"/>
    <w:rsid w:val="00D6256F"/>
    <w:rsid w:val="00D62F3F"/>
    <w:rsid w:val="00D640E7"/>
    <w:rsid w:val="00D648F3"/>
    <w:rsid w:val="00D64E2F"/>
    <w:rsid w:val="00D66DDC"/>
    <w:rsid w:val="00D675C3"/>
    <w:rsid w:val="00D67FD8"/>
    <w:rsid w:val="00D70535"/>
    <w:rsid w:val="00D7076A"/>
    <w:rsid w:val="00D72F4A"/>
    <w:rsid w:val="00D73BD7"/>
    <w:rsid w:val="00D74178"/>
    <w:rsid w:val="00D74641"/>
    <w:rsid w:val="00D74946"/>
    <w:rsid w:val="00D76CA4"/>
    <w:rsid w:val="00D77A36"/>
    <w:rsid w:val="00D80003"/>
    <w:rsid w:val="00D8088A"/>
    <w:rsid w:val="00D80F1B"/>
    <w:rsid w:val="00D83030"/>
    <w:rsid w:val="00D831A9"/>
    <w:rsid w:val="00D83280"/>
    <w:rsid w:val="00D84924"/>
    <w:rsid w:val="00D858A4"/>
    <w:rsid w:val="00D90345"/>
    <w:rsid w:val="00D93944"/>
    <w:rsid w:val="00D947F3"/>
    <w:rsid w:val="00D953F9"/>
    <w:rsid w:val="00D95EDD"/>
    <w:rsid w:val="00D972C2"/>
    <w:rsid w:val="00D97CBC"/>
    <w:rsid w:val="00DA175D"/>
    <w:rsid w:val="00DA2331"/>
    <w:rsid w:val="00DA2997"/>
    <w:rsid w:val="00DA2C25"/>
    <w:rsid w:val="00DA3A49"/>
    <w:rsid w:val="00DA3E92"/>
    <w:rsid w:val="00DA4F25"/>
    <w:rsid w:val="00DA5CD3"/>
    <w:rsid w:val="00DA72FD"/>
    <w:rsid w:val="00DA7ECD"/>
    <w:rsid w:val="00DB1394"/>
    <w:rsid w:val="00DB1F3E"/>
    <w:rsid w:val="00DB282B"/>
    <w:rsid w:val="00DB398A"/>
    <w:rsid w:val="00DB47BA"/>
    <w:rsid w:val="00DB5999"/>
    <w:rsid w:val="00DB72D8"/>
    <w:rsid w:val="00DB7968"/>
    <w:rsid w:val="00DC02BE"/>
    <w:rsid w:val="00DC0324"/>
    <w:rsid w:val="00DC108B"/>
    <w:rsid w:val="00DC22BD"/>
    <w:rsid w:val="00DC561B"/>
    <w:rsid w:val="00DC5B43"/>
    <w:rsid w:val="00DC74CA"/>
    <w:rsid w:val="00DD1200"/>
    <w:rsid w:val="00DD14A1"/>
    <w:rsid w:val="00DD456B"/>
    <w:rsid w:val="00DD507C"/>
    <w:rsid w:val="00DD6977"/>
    <w:rsid w:val="00DD7EA5"/>
    <w:rsid w:val="00DE104C"/>
    <w:rsid w:val="00DE1096"/>
    <w:rsid w:val="00DE2080"/>
    <w:rsid w:val="00DE2357"/>
    <w:rsid w:val="00DE7624"/>
    <w:rsid w:val="00DE7741"/>
    <w:rsid w:val="00DE78DA"/>
    <w:rsid w:val="00DE7B88"/>
    <w:rsid w:val="00DE7CB1"/>
    <w:rsid w:val="00DF020D"/>
    <w:rsid w:val="00DF1C0F"/>
    <w:rsid w:val="00DF248D"/>
    <w:rsid w:val="00DF284E"/>
    <w:rsid w:val="00DF2F8C"/>
    <w:rsid w:val="00DF338C"/>
    <w:rsid w:val="00DF379D"/>
    <w:rsid w:val="00DF4682"/>
    <w:rsid w:val="00DF4D34"/>
    <w:rsid w:val="00DF51D8"/>
    <w:rsid w:val="00DF6A53"/>
    <w:rsid w:val="00DF6F84"/>
    <w:rsid w:val="00E01358"/>
    <w:rsid w:val="00E024E3"/>
    <w:rsid w:val="00E02F24"/>
    <w:rsid w:val="00E03BE6"/>
    <w:rsid w:val="00E051A1"/>
    <w:rsid w:val="00E05478"/>
    <w:rsid w:val="00E05537"/>
    <w:rsid w:val="00E0559F"/>
    <w:rsid w:val="00E056CB"/>
    <w:rsid w:val="00E07F1F"/>
    <w:rsid w:val="00E100D3"/>
    <w:rsid w:val="00E103F1"/>
    <w:rsid w:val="00E10D3F"/>
    <w:rsid w:val="00E10F20"/>
    <w:rsid w:val="00E117D9"/>
    <w:rsid w:val="00E11A01"/>
    <w:rsid w:val="00E11A51"/>
    <w:rsid w:val="00E1291F"/>
    <w:rsid w:val="00E140B0"/>
    <w:rsid w:val="00E14668"/>
    <w:rsid w:val="00E14C0E"/>
    <w:rsid w:val="00E14E3E"/>
    <w:rsid w:val="00E15362"/>
    <w:rsid w:val="00E1553D"/>
    <w:rsid w:val="00E16ADC"/>
    <w:rsid w:val="00E172F7"/>
    <w:rsid w:val="00E23144"/>
    <w:rsid w:val="00E23E0D"/>
    <w:rsid w:val="00E242EF"/>
    <w:rsid w:val="00E25B85"/>
    <w:rsid w:val="00E265E4"/>
    <w:rsid w:val="00E2671B"/>
    <w:rsid w:val="00E267A0"/>
    <w:rsid w:val="00E26AD0"/>
    <w:rsid w:val="00E26CC4"/>
    <w:rsid w:val="00E2747A"/>
    <w:rsid w:val="00E2768C"/>
    <w:rsid w:val="00E305AF"/>
    <w:rsid w:val="00E30EAA"/>
    <w:rsid w:val="00E315E4"/>
    <w:rsid w:val="00E32A0D"/>
    <w:rsid w:val="00E33BDF"/>
    <w:rsid w:val="00E33E77"/>
    <w:rsid w:val="00E34B74"/>
    <w:rsid w:val="00E36097"/>
    <w:rsid w:val="00E42838"/>
    <w:rsid w:val="00E428CA"/>
    <w:rsid w:val="00E450F7"/>
    <w:rsid w:val="00E45EDA"/>
    <w:rsid w:val="00E509D0"/>
    <w:rsid w:val="00E51B30"/>
    <w:rsid w:val="00E522AE"/>
    <w:rsid w:val="00E54B6B"/>
    <w:rsid w:val="00E5559D"/>
    <w:rsid w:val="00E561A0"/>
    <w:rsid w:val="00E56A68"/>
    <w:rsid w:val="00E60447"/>
    <w:rsid w:val="00E637C5"/>
    <w:rsid w:val="00E66629"/>
    <w:rsid w:val="00E671DD"/>
    <w:rsid w:val="00E67D5A"/>
    <w:rsid w:val="00E70752"/>
    <w:rsid w:val="00E70C65"/>
    <w:rsid w:val="00E71651"/>
    <w:rsid w:val="00E72E92"/>
    <w:rsid w:val="00E74C7C"/>
    <w:rsid w:val="00E8043B"/>
    <w:rsid w:val="00E81E0C"/>
    <w:rsid w:val="00E81E40"/>
    <w:rsid w:val="00E82141"/>
    <w:rsid w:val="00E82344"/>
    <w:rsid w:val="00E83498"/>
    <w:rsid w:val="00E84C8A"/>
    <w:rsid w:val="00E85E21"/>
    <w:rsid w:val="00E86277"/>
    <w:rsid w:val="00E87D74"/>
    <w:rsid w:val="00E87EE5"/>
    <w:rsid w:val="00E9119D"/>
    <w:rsid w:val="00E914AA"/>
    <w:rsid w:val="00E940B7"/>
    <w:rsid w:val="00E96231"/>
    <w:rsid w:val="00E96282"/>
    <w:rsid w:val="00E97556"/>
    <w:rsid w:val="00E97BF8"/>
    <w:rsid w:val="00EA04B1"/>
    <w:rsid w:val="00EA0786"/>
    <w:rsid w:val="00EA09C3"/>
    <w:rsid w:val="00EA0B2C"/>
    <w:rsid w:val="00EA0C1D"/>
    <w:rsid w:val="00EA340B"/>
    <w:rsid w:val="00EA36A8"/>
    <w:rsid w:val="00EA49F7"/>
    <w:rsid w:val="00EA558E"/>
    <w:rsid w:val="00EA6116"/>
    <w:rsid w:val="00EA6787"/>
    <w:rsid w:val="00EA6B97"/>
    <w:rsid w:val="00EA6DC1"/>
    <w:rsid w:val="00EA7B51"/>
    <w:rsid w:val="00EA7EDC"/>
    <w:rsid w:val="00EB0215"/>
    <w:rsid w:val="00EB0C4D"/>
    <w:rsid w:val="00EB1A2E"/>
    <w:rsid w:val="00EB2D90"/>
    <w:rsid w:val="00EB442C"/>
    <w:rsid w:val="00EB4ADF"/>
    <w:rsid w:val="00EB4D4D"/>
    <w:rsid w:val="00EB6801"/>
    <w:rsid w:val="00EB6C52"/>
    <w:rsid w:val="00EB7A9D"/>
    <w:rsid w:val="00EC1395"/>
    <w:rsid w:val="00EC3676"/>
    <w:rsid w:val="00EC3C52"/>
    <w:rsid w:val="00EC3D63"/>
    <w:rsid w:val="00EC4105"/>
    <w:rsid w:val="00EC5425"/>
    <w:rsid w:val="00EC5CEA"/>
    <w:rsid w:val="00EC5DFE"/>
    <w:rsid w:val="00EC7ADE"/>
    <w:rsid w:val="00ED00BF"/>
    <w:rsid w:val="00ED2233"/>
    <w:rsid w:val="00ED6789"/>
    <w:rsid w:val="00ED751F"/>
    <w:rsid w:val="00EE0E9C"/>
    <w:rsid w:val="00EE1C22"/>
    <w:rsid w:val="00EE1D1E"/>
    <w:rsid w:val="00EE2A07"/>
    <w:rsid w:val="00EE2C14"/>
    <w:rsid w:val="00EE35BB"/>
    <w:rsid w:val="00EE35D1"/>
    <w:rsid w:val="00EE5F80"/>
    <w:rsid w:val="00EE7F36"/>
    <w:rsid w:val="00EF0883"/>
    <w:rsid w:val="00EF0DD3"/>
    <w:rsid w:val="00EF199E"/>
    <w:rsid w:val="00EF1BDC"/>
    <w:rsid w:val="00EF3A57"/>
    <w:rsid w:val="00EF4541"/>
    <w:rsid w:val="00EF4ECE"/>
    <w:rsid w:val="00EF519B"/>
    <w:rsid w:val="00EF5873"/>
    <w:rsid w:val="00EF6366"/>
    <w:rsid w:val="00EF7B71"/>
    <w:rsid w:val="00F0262C"/>
    <w:rsid w:val="00F031EE"/>
    <w:rsid w:val="00F03469"/>
    <w:rsid w:val="00F04336"/>
    <w:rsid w:val="00F048CC"/>
    <w:rsid w:val="00F053AE"/>
    <w:rsid w:val="00F07576"/>
    <w:rsid w:val="00F0765C"/>
    <w:rsid w:val="00F1007D"/>
    <w:rsid w:val="00F10D8E"/>
    <w:rsid w:val="00F114B8"/>
    <w:rsid w:val="00F11600"/>
    <w:rsid w:val="00F155B5"/>
    <w:rsid w:val="00F157D9"/>
    <w:rsid w:val="00F15D74"/>
    <w:rsid w:val="00F2069C"/>
    <w:rsid w:val="00F20D20"/>
    <w:rsid w:val="00F214F1"/>
    <w:rsid w:val="00F23CF6"/>
    <w:rsid w:val="00F23EE3"/>
    <w:rsid w:val="00F2526F"/>
    <w:rsid w:val="00F27B5C"/>
    <w:rsid w:val="00F300AF"/>
    <w:rsid w:val="00F320BE"/>
    <w:rsid w:val="00F325C3"/>
    <w:rsid w:val="00F3457C"/>
    <w:rsid w:val="00F37305"/>
    <w:rsid w:val="00F37C16"/>
    <w:rsid w:val="00F405EC"/>
    <w:rsid w:val="00F43155"/>
    <w:rsid w:val="00F435AC"/>
    <w:rsid w:val="00F471A6"/>
    <w:rsid w:val="00F4724B"/>
    <w:rsid w:val="00F474FA"/>
    <w:rsid w:val="00F478BF"/>
    <w:rsid w:val="00F479E8"/>
    <w:rsid w:val="00F51657"/>
    <w:rsid w:val="00F51839"/>
    <w:rsid w:val="00F536FF"/>
    <w:rsid w:val="00F5593E"/>
    <w:rsid w:val="00F55E26"/>
    <w:rsid w:val="00F56003"/>
    <w:rsid w:val="00F56893"/>
    <w:rsid w:val="00F56B51"/>
    <w:rsid w:val="00F57CFE"/>
    <w:rsid w:val="00F61A83"/>
    <w:rsid w:val="00F62565"/>
    <w:rsid w:val="00F65166"/>
    <w:rsid w:val="00F66585"/>
    <w:rsid w:val="00F6664B"/>
    <w:rsid w:val="00F6683D"/>
    <w:rsid w:val="00F668C6"/>
    <w:rsid w:val="00F66A57"/>
    <w:rsid w:val="00F701C0"/>
    <w:rsid w:val="00F70757"/>
    <w:rsid w:val="00F71826"/>
    <w:rsid w:val="00F743DB"/>
    <w:rsid w:val="00F74AE4"/>
    <w:rsid w:val="00F7527C"/>
    <w:rsid w:val="00F75405"/>
    <w:rsid w:val="00F75507"/>
    <w:rsid w:val="00F80676"/>
    <w:rsid w:val="00F817DA"/>
    <w:rsid w:val="00F82768"/>
    <w:rsid w:val="00F828F7"/>
    <w:rsid w:val="00F8372C"/>
    <w:rsid w:val="00F842B0"/>
    <w:rsid w:val="00F84DD3"/>
    <w:rsid w:val="00F851D4"/>
    <w:rsid w:val="00F86172"/>
    <w:rsid w:val="00F861E2"/>
    <w:rsid w:val="00F86641"/>
    <w:rsid w:val="00F91946"/>
    <w:rsid w:val="00F91DCF"/>
    <w:rsid w:val="00F95BDA"/>
    <w:rsid w:val="00F96DCF"/>
    <w:rsid w:val="00F97A83"/>
    <w:rsid w:val="00F97E9E"/>
    <w:rsid w:val="00FA04CD"/>
    <w:rsid w:val="00FA056C"/>
    <w:rsid w:val="00FA07BA"/>
    <w:rsid w:val="00FA0B9F"/>
    <w:rsid w:val="00FA1AA0"/>
    <w:rsid w:val="00FA2255"/>
    <w:rsid w:val="00FA25D7"/>
    <w:rsid w:val="00FA683E"/>
    <w:rsid w:val="00FA6A78"/>
    <w:rsid w:val="00FA72D5"/>
    <w:rsid w:val="00FB023F"/>
    <w:rsid w:val="00FB1259"/>
    <w:rsid w:val="00FB1563"/>
    <w:rsid w:val="00FB22BC"/>
    <w:rsid w:val="00FB34A0"/>
    <w:rsid w:val="00FB4755"/>
    <w:rsid w:val="00FB6079"/>
    <w:rsid w:val="00FB7C85"/>
    <w:rsid w:val="00FC0D8A"/>
    <w:rsid w:val="00FC3071"/>
    <w:rsid w:val="00FC403F"/>
    <w:rsid w:val="00FC4EB1"/>
    <w:rsid w:val="00FC528E"/>
    <w:rsid w:val="00FC5987"/>
    <w:rsid w:val="00FC62D9"/>
    <w:rsid w:val="00FC6D99"/>
    <w:rsid w:val="00FC6F22"/>
    <w:rsid w:val="00FD24FD"/>
    <w:rsid w:val="00FD286D"/>
    <w:rsid w:val="00FD7035"/>
    <w:rsid w:val="00FE18C8"/>
    <w:rsid w:val="00FE397D"/>
    <w:rsid w:val="00FE73F2"/>
    <w:rsid w:val="00FE7E5B"/>
    <w:rsid w:val="00FF1978"/>
    <w:rsid w:val="00FF1E39"/>
    <w:rsid w:val="00FF4777"/>
    <w:rsid w:val="00FF6346"/>
    <w:rsid w:val="00FF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0551B"/>
  <w15:docId w15:val="{FA9C5CA3-01D0-4CA3-957B-99BE715E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AF0"/>
    <w:pPr>
      <w:spacing w:before="180" w:after="60"/>
    </w:pPr>
    <w:rPr>
      <w:rFonts w:ascii="Calibri" w:eastAsia="Calibri" w:hAnsi="Calibri" w:cs="Times New Roman"/>
    </w:rPr>
  </w:style>
  <w:style w:type="paragraph" w:styleId="Heading1">
    <w:name w:val="heading 1"/>
    <w:aliases w:val="Calibri,Título 1- numerado"/>
    <w:basedOn w:val="Normal"/>
    <w:next w:val="Normal"/>
    <w:link w:val="Heading1Char"/>
    <w:uiPriority w:val="9"/>
    <w:rsid w:val="00C73F1B"/>
    <w:pPr>
      <w:keepNext/>
      <w:keepLines/>
      <w:numPr>
        <w:numId w:val="11"/>
      </w:numPr>
      <w:pBdr>
        <w:bottom w:val="single" w:sz="4" w:space="1" w:color="FF0000"/>
      </w:pBdr>
      <w:spacing w:before="480" w:after="0"/>
      <w:outlineLvl w:val="0"/>
    </w:pPr>
    <w:rPr>
      <w:rFonts w:asciiTheme="minorHAnsi" w:eastAsia="Times New Roman" w:hAnsiTheme="minorHAns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1B"/>
    <w:pPr>
      <w:keepNext/>
      <w:keepLines/>
      <w:numPr>
        <w:ilvl w:val="1"/>
        <w:numId w:val="11"/>
      </w:numPr>
      <w:spacing w:before="360" w:after="120"/>
      <w:ind w:left="578" w:hanging="578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SubsectionHeader2"/>
    <w:next w:val="Normal"/>
    <w:link w:val="Heading3Char"/>
    <w:uiPriority w:val="9"/>
    <w:unhideWhenUsed/>
    <w:qFormat/>
    <w:rsid w:val="00C73F1B"/>
    <w:pPr>
      <w:numPr>
        <w:numId w:val="11"/>
      </w:numPr>
      <w:spacing w:before="320" w:after="60"/>
      <w:outlineLvl w:val="2"/>
    </w:pPr>
  </w:style>
  <w:style w:type="paragraph" w:styleId="Heading4">
    <w:name w:val="heading 4"/>
    <w:basedOn w:val="SubsectionHeader3"/>
    <w:next w:val="Normal"/>
    <w:link w:val="Heading4Char"/>
    <w:uiPriority w:val="9"/>
    <w:unhideWhenUsed/>
    <w:qFormat/>
    <w:rsid w:val="00C73F1B"/>
    <w:pPr>
      <w:numPr>
        <w:numId w:val="11"/>
      </w:numPr>
      <w:spacing w:before="280"/>
      <w:ind w:left="862" w:hanging="862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F1B"/>
    <w:pPr>
      <w:numPr>
        <w:ilvl w:val="4"/>
        <w:numId w:val="11"/>
      </w:numPr>
      <w:spacing w:before="240"/>
      <w:ind w:left="1009" w:hanging="1009"/>
      <w:outlineLvl w:val="4"/>
    </w:pPr>
    <w:rPr>
      <w:b/>
      <w:sz w:val="24"/>
      <w:lang w:bidi="en-US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C73F1B"/>
    <w:pPr>
      <w:numPr>
        <w:ilvl w:val="5"/>
      </w:numPr>
      <w:ind w:left="1152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4AF0"/>
    <w:pPr>
      <w:numPr>
        <w:ilvl w:val="6"/>
        <w:numId w:val="11"/>
      </w:numPr>
      <w:ind w:left="1298" w:hanging="1298"/>
      <w:outlineLvl w:val="6"/>
    </w:pPr>
    <w:rPr>
      <w:b/>
      <w:lang w:bidi="en-US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AF06FD"/>
    <w:pPr>
      <w:numPr>
        <w:ilvl w:val="7"/>
        <w:numId w:val="11"/>
      </w:numPr>
      <w:spacing w:after="0" w:line="240" w:lineRule="auto"/>
      <w:outlineLvl w:val="7"/>
    </w:pPr>
    <w:rPr>
      <w:rFonts w:ascii="Cambria" w:eastAsia="Times New Roman" w:hAnsi="Cambria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AF06FD"/>
    <w:pPr>
      <w:numPr>
        <w:ilvl w:val="8"/>
        <w:numId w:val="11"/>
      </w:numPr>
      <w:spacing w:after="0" w:line="240" w:lineRule="auto"/>
      <w:outlineLvl w:val="8"/>
    </w:pPr>
    <w:rPr>
      <w:rFonts w:ascii="Cambria" w:eastAsia="Times New Roman" w:hAnsi="Cambria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alibri Char,Título 1- numerado Char"/>
    <w:basedOn w:val="DefaultParagraphFont"/>
    <w:link w:val="Heading1"/>
    <w:uiPriority w:val="9"/>
    <w:rsid w:val="00C73F1B"/>
    <w:rPr>
      <w:rFonts w:eastAsia="Times New Roman" w:cs="Times New Roman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3F1B"/>
    <w:rPr>
      <w:rFonts w:ascii="Calibri" w:eastAsia="Times New Roman" w:hAnsi="Calibri" w:cs="Times New Roman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F1B"/>
    <w:rPr>
      <w:rFonts w:ascii="Calibri" w:eastAsia="Calibri" w:hAnsi="Calibri" w:cs="Times New Roman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C73F1B"/>
    <w:rPr>
      <w:rFonts w:ascii="Calibri" w:eastAsia="Calibri" w:hAnsi="Calibri" w:cs="Times New Roman"/>
      <w:b/>
      <w:bCs/>
      <w:sz w:val="24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C73F1B"/>
    <w:rPr>
      <w:rFonts w:ascii="Calibri" w:eastAsia="Calibri" w:hAnsi="Calibri" w:cs="Times New Roman"/>
      <w:b/>
      <w:sz w:val="24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C73F1B"/>
    <w:rPr>
      <w:rFonts w:ascii="Calibri" w:eastAsia="Calibri" w:hAnsi="Calibri" w:cs="Times New Roman"/>
      <w:b/>
      <w:sz w:val="24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CB4AF0"/>
    <w:rPr>
      <w:rFonts w:ascii="Calibri" w:eastAsia="Calibri" w:hAnsi="Calibri" w:cs="Times New Roman"/>
      <w:b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AF06FD"/>
    <w:rPr>
      <w:rFonts w:ascii="Cambria" w:eastAsia="Times New Roman" w:hAnsi="Cambria" w:cs="Times New Roman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AF06FD"/>
    <w:rPr>
      <w:rFonts w:ascii="Cambria" w:eastAsia="Times New Roman" w:hAnsi="Cambria" w:cs="Times New Roman"/>
      <w:i/>
      <w:iCs/>
      <w:spacing w:val="5"/>
      <w:sz w:val="20"/>
      <w:szCs w:val="20"/>
      <w:lang w:bidi="en-US"/>
    </w:rPr>
  </w:style>
  <w:style w:type="numbering" w:customStyle="1" w:styleId="Style1">
    <w:name w:val="Style1"/>
    <w:uiPriority w:val="99"/>
    <w:rsid w:val="00AF06FD"/>
    <w:pPr>
      <w:numPr>
        <w:numId w:val="1"/>
      </w:numPr>
    </w:pPr>
  </w:style>
  <w:style w:type="numbering" w:customStyle="1" w:styleId="NotesList">
    <w:name w:val="NotesList"/>
    <w:uiPriority w:val="99"/>
    <w:rsid w:val="00AF06FD"/>
    <w:pPr>
      <w:numPr>
        <w:numId w:val="2"/>
      </w:numPr>
    </w:pPr>
  </w:style>
  <w:style w:type="paragraph" w:customStyle="1" w:styleId="SANUS1">
    <w:name w:val="SANUS 1"/>
    <w:basedOn w:val="Heading1"/>
    <w:link w:val="SANUS1Char"/>
    <w:rsid w:val="00AF06FD"/>
    <w:pPr>
      <w:keepNext w:val="0"/>
      <w:keepLines w:val="0"/>
      <w:spacing w:before="120" w:after="120"/>
      <w:contextualSpacing/>
    </w:pPr>
    <w:rPr>
      <w:rFonts w:ascii="Calibri" w:eastAsia="Calibri" w:hAnsi="Calibri"/>
      <w:lang w:bidi="en-US"/>
    </w:rPr>
  </w:style>
  <w:style w:type="character" w:customStyle="1" w:styleId="SANUS1Char">
    <w:name w:val="SANUS 1 Char"/>
    <w:link w:val="SANUS1"/>
    <w:rsid w:val="00AF06FD"/>
    <w:rPr>
      <w:rFonts w:ascii="Calibri" w:eastAsia="Calibri" w:hAnsi="Calibri" w:cs="Times New Roman"/>
      <w:b/>
      <w:bCs/>
      <w:color w:val="FF0000"/>
      <w:sz w:val="28"/>
      <w:szCs w:val="28"/>
      <w:lang w:bidi="en-US"/>
    </w:rPr>
  </w:style>
  <w:style w:type="paragraph" w:customStyle="1" w:styleId="SANUS2">
    <w:name w:val="SAN US 2"/>
    <w:basedOn w:val="Heading2"/>
    <w:link w:val="SANUS2Char"/>
    <w:rsid w:val="00AF06FD"/>
    <w:pPr>
      <w:keepNext w:val="0"/>
      <w:keepLines w:val="0"/>
      <w:spacing w:before="120"/>
    </w:pPr>
    <w:rPr>
      <w:rFonts w:eastAsia="Calibri"/>
      <w:szCs w:val="24"/>
      <w:lang w:bidi="en-US"/>
    </w:rPr>
  </w:style>
  <w:style w:type="character" w:customStyle="1" w:styleId="SANUS2Char">
    <w:name w:val="SAN US 2 Char"/>
    <w:link w:val="SANUS2"/>
    <w:rsid w:val="00AF06FD"/>
    <w:rPr>
      <w:rFonts w:ascii="Calibri" w:eastAsia="Calibri" w:hAnsi="Calibri" w:cs="Times New Roman"/>
      <w:b/>
      <w:bCs/>
      <w:sz w:val="24"/>
      <w:szCs w:val="24"/>
      <w:lang w:bidi="en-US"/>
    </w:rPr>
  </w:style>
  <w:style w:type="paragraph" w:customStyle="1" w:styleId="SANUS3">
    <w:name w:val="SAN US 3"/>
    <w:basedOn w:val="Heading3"/>
    <w:link w:val="SANUS3Char"/>
    <w:rsid w:val="00AF06FD"/>
    <w:pPr>
      <w:spacing w:before="120" w:after="120"/>
    </w:pPr>
    <w:rPr>
      <w:rFonts w:cs="Calibri"/>
    </w:rPr>
  </w:style>
  <w:style w:type="character" w:customStyle="1" w:styleId="SANUS3Char">
    <w:name w:val="SAN US 3 Char"/>
    <w:link w:val="SANUS3"/>
    <w:rsid w:val="00AF06FD"/>
    <w:rPr>
      <w:rFonts w:ascii="Calibri" w:eastAsia="Calibri" w:hAnsi="Calibri" w:cs="Calibri"/>
      <w:b/>
      <w:bCs/>
      <w:sz w:val="24"/>
      <w:szCs w:val="24"/>
      <w:lang w:bidi="en-US"/>
    </w:rPr>
  </w:style>
  <w:style w:type="paragraph" w:customStyle="1" w:styleId="SANUS4">
    <w:name w:val="SAN US 4"/>
    <w:basedOn w:val="Normal1"/>
    <w:link w:val="SANUS4Char"/>
    <w:rsid w:val="00AF06FD"/>
  </w:style>
  <w:style w:type="character" w:customStyle="1" w:styleId="SANUS4Char">
    <w:name w:val="SAN US 4 Char"/>
    <w:link w:val="SANUS4"/>
    <w:rsid w:val="00AF06FD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F0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6F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F0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6F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6FD"/>
    <w:rPr>
      <w:rFonts w:ascii="Tahoma" w:eastAsia="Calibri" w:hAnsi="Tahoma" w:cs="Tahoma"/>
      <w:sz w:val="16"/>
      <w:szCs w:val="16"/>
    </w:rPr>
  </w:style>
  <w:style w:type="paragraph" w:customStyle="1" w:styleId="Formatofecha">
    <w:name w:val="Formato fecha"/>
    <w:basedOn w:val="Normal"/>
    <w:autoRedefine/>
    <w:rsid w:val="00AF06FD"/>
    <w:pPr>
      <w:tabs>
        <w:tab w:val="left" w:pos="4891"/>
      </w:tabs>
    </w:pPr>
    <w:rPr>
      <w:rFonts w:eastAsia="Times New Roman"/>
      <w:sz w:val="16"/>
      <w:szCs w:val="16"/>
      <w:lang w:val="es-ES_tradnl"/>
    </w:rPr>
  </w:style>
  <w:style w:type="paragraph" w:customStyle="1" w:styleId="Normal1">
    <w:name w:val="Normal1"/>
    <w:basedOn w:val="Normal"/>
    <w:link w:val="Normal1Char"/>
    <w:rsid w:val="00AF06FD"/>
    <w:pPr>
      <w:spacing w:before="120"/>
      <w:jc w:val="both"/>
    </w:pPr>
    <w:rPr>
      <w:rFonts w:eastAsia="Times New Roman"/>
    </w:rPr>
  </w:style>
  <w:style w:type="character" w:customStyle="1" w:styleId="Normal1Char">
    <w:name w:val="Normal1 Char"/>
    <w:link w:val="Normal1"/>
    <w:rsid w:val="00AF06FD"/>
    <w:rPr>
      <w:rFonts w:ascii="Calibri" w:eastAsia="Times New Roman" w:hAnsi="Calibri" w:cs="Times New Roman"/>
    </w:rPr>
  </w:style>
  <w:style w:type="character" w:styleId="CommentReference">
    <w:name w:val="annotation reference"/>
    <w:basedOn w:val="DefaultParagraphFont"/>
    <w:uiPriority w:val="99"/>
    <w:unhideWhenUsed/>
    <w:rsid w:val="00AF06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6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06FD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6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6FD"/>
    <w:rPr>
      <w:rFonts w:ascii="Calibri" w:eastAsia="Calibri" w:hAnsi="Calibri" w:cs="Times New Roman"/>
      <w:b/>
      <w:bCs/>
      <w:sz w:val="20"/>
      <w:szCs w:val="20"/>
    </w:rPr>
  </w:style>
  <w:style w:type="paragraph" w:styleId="Caption">
    <w:name w:val="caption"/>
    <w:aliases w:val="Caption_S"/>
    <w:basedOn w:val="Normal"/>
    <w:next w:val="Normal"/>
    <w:uiPriority w:val="35"/>
    <w:unhideWhenUsed/>
    <w:qFormat/>
    <w:rsid w:val="00AF06FD"/>
    <w:rPr>
      <w:rFonts w:eastAsia="Times New Roman"/>
      <w:b/>
      <w:bCs/>
      <w:color w:val="808080"/>
      <w:sz w:val="18"/>
      <w:szCs w:val="18"/>
    </w:rPr>
  </w:style>
  <w:style w:type="paragraph" w:customStyle="1" w:styleId="Bulletted1">
    <w:name w:val="Bulletted_1"/>
    <w:basedOn w:val="Normal"/>
    <w:link w:val="Bulletted1Char"/>
    <w:rsid w:val="00AF06FD"/>
    <w:pPr>
      <w:numPr>
        <w:ilvl w:val="1"/>
        <w:numId w:val="4"/>
      </w:numPr>
      <w:spacing w:before="40"/>
      <w:jc w:val="both"/>
    </w:pPr>
    <w:rPr>
      <w:rFonts w:eastAsia="Times New Roman" w:cs="Arial"/>
    </w:rPr>
  </w:style>
  <w:style w:type="character" w:customStyle="1" w:styleId="Bulletted1Char">
    <w:name w:val="Bulletted_1 Char"/>
    <w:link w:val="Bulletted1"/>
    <w:rsid w:val="00AF06FD"/>
    <w:rPr>
      <w:rFonts w:ascii="Calibri" w:eastAsia="Times New Roman" w:hAnsi="Calibri" w:cs="Arial"/>
    </w:rPr>
  </w:style>
  <w:style w:type="paragraph" w:customStyle="1" w:styleId="Normal2">
    <w:name w:val="Normal2"/>
    <w:basedOn w:val="Normal1"/>
    <w:link w:val="Normal2Char"/>
    <w:rsid w:val="00AF06FD"/>
    <w:pPr>
      <w:numPr>
        <w:numId w:val="7"/>
      </w:numPr>
    </w:pPr>
    <w:rPr>
      <w:rFonts w:cs="Calibri"/>
    </w:rPr>
  </w:style>
  <w:style w:type="character" w:customStyle="1" w:styleId="Normal2Char">
    <w:name w:val="Normal2 Char"/>
    <w:link w:val="Normal2"/>
    <w:rsid w:val="00AF06FD"/>
    <w:rPr>
      <w:rFonts w:ascii="Calibri" w:eastAsia="Times New Roman" w:hAnsi="Calibri" w:cs="Calibri"/>
    </w:rPr>
  </w:style>
  <w:style w:type="paragraph" w:customStyle="1" w:styleId="Bulletted2">
    <w:name w:val="Bulletted 2"/>
    <w:basedOn w:val="Bulletted1"/>
    <w:rsid w:val="00AF06FD"/>
    <w:pPr>
      <w:numPr>
        <w:ilvl w:val="2"/>
      </w:numPr>
      <w:tabs>
        <w:tab w:val="num" w:pos="567"/>
      </w:tabs>
      <w:ind w:left="680" w:hanging="680"/>
    </w:pPr>
  </w:style>
  <w:style w:type="paragraph" w:customStyle="1" w:styleId="Bulleted3">
    <w:name w:val="Bulleted 3"/>
    <w:basedOn w:val="Bulletted1"/>
    <w:rsid w:val="00AF06FD"/>
    <w:pPr>
      <w:numPr>
        <w:ilvl w:val="3"/>
      </w:numPr>
      <w:tabs>
        <w:tab w:val="num" w:pos="837"/>
      </w:tabs>
      <w:ind w:left="950" w:hanging="680"/>
    </w:pPr>
  </w:style>
  <w:style w:type="paragraph" w:customStyle="1" w:styleId="SuperBullet">
    <w:name w:val="SuperBullet"/>
    <w:basedOn w:val="Bulletted1"/>
    <w:rsid w:val="00AF06FD"/>
    <w:pPr>
      <w:numPr>
        <w:ilvl w:val="0"/>
      </w:numPr>
      <w:tabs>
        <w:tab w:val="num" w:pos="567"/>
      </w:tabs>
      <w:ind w:left="680" w:hanging="680"/>
    </w:pPr>
    <w:rPr>
      <w:b/>
    </w:rPr>
  </w:style>
  <w:style w:type="paragraph" w:styleId="NormalWeb">
    <w:name w:val="Normal (Web)"/>
    <w:basedOn w:val="Normal"/>
    <w:uiPriority w:val="99"/>
    <w:unhideWhenUsed/>
    <w:rsid w:val="00AF06FD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1007D"/>
    <w:pPr>
      <w:tabs>
        <w:tab w:val="left" w:pos="280"/>
        <w:tab w:val="right" w:leader="dot" w:pos="9350"/>
      </w:tabs>
      <w:spacing w:before="240" w:after="120"/>
    </w:pPr>
    <w:rPr>
      <w:rFonts w:asciiTheme="minorHAnsi" w:hAnsiTheme="minorHAnsi"/>
      <w:b/>
      <w:bCs/>
      <w:caps/>
      <w:color w:val="FF000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1007D"/>
    <w:pPr>
      <w:tabs>
        <w:tab w:val="left" w:pos="770"/>
        <w:tab w:val="right" w:leader="dot" w:pos="9350"/>
      </w:tabs>
      <w:spacing w:before="0" w:after="0"/>
      <w:ind w:left="317"/>
    </w:pPr>
    <w:rPr>
      <w:rFonts w:asciiTheme="minorHAnsi" w:hAnsiTheme="minorHAnsi"/>
      <w:i/>
      <w:i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1007D"/>
    <w:pPr>
      <w:tabs>
        <w:tab w:val="left" w:pos="1288"/>
        <w:tab w:val="right" w:leader="dot" w:pos="9350"/>
      </w:tabs>
      <w:spacing w:before="0" w:after="0"/>
      <w:ind w:left="763"/>
    </w:pPr>
    <w:rPr>
      <w:rFonts w:asciiTheme="minorHAnsi" w:hAnsiTheme="minorHAnsi"/>
      <w:sz w:val="20"/>
      <w:szCs w:val="20"/>
    </w:rPr>
  </w:style>
  <w:style w:type="character" w:styleId="Hyperlink">
    <w:name w:val="Hyperlink"/>
    <w:aliases w:val="Indice 1º nivel"/>
    <w:basedOn w:val="DefaultParagraphFont"/>
    <w:uiPriority w:val="99"/>
    <w:unhideWhenUsed/>
    <w:rsid w:val="00AF06FD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AF06F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AF06FD"/>
    <w:rPr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AF06FD"/>
    <w:pPr>
      <w:ind w:left="720"/>
      <w:contextualSpacing/>
    </w:pPr>
    <w:rPr>
      <w:rFonts w:asciiTheme="minorHAnsi" w:eastAsiaTheme="minorHAnsi" w:hAnsiTheme="minorHAnsi" w:cstheme="minorBidi"/>
      <w:szCs w:val="24"/>
      <w:lang w:val="en-GB"/>
    </w:rPr>
  </w:style>
  <w:style w:type="paragraph" w:customStyle="1" w:styleId="Text">
    <w:name w:val="Text"/>
    <w:basedOn w:val="Normal"/>
    <w:rsid w:val="00AF06FD"/>
    <w:pPr>
      <w:overflowPunct w:val="0"/>
      <w:autoSpaceDE w:val="0"/>
      <w:autoSpaceDN w:val="0"/>
      <w:adjustRightInd w:val="0"/>
      <w:spacing w:after="220"/>
      <w:jc w:val="both"/>
      <w:textAlignment w:val="baseline"/>
    </w:pPr>
    <w:rPr>
      <w:rFonts w:ascii="Times New Roman" w:eastAsia="Times New Roman" w:hAnsi="Times New Roman"/>
      <w:snapToGrid w:val="0"/>
    </w:rPr>
  </w:style>
  <w:style w:type="paragraph" w:customStyle="1" w:styleId="Default">
    <w:name w:val="Default"/>
    <w:link w:val="DefaultChar"/>
    <w:rsid w:val="00AF06F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DefaultChar">
    <w:name w:val="Default Char"/>
    <w:link w:val="Default"/>
    <w:rsid w:val="00AF06FD"/>
    <w:rPr>
      <w:rFonts w:ascii="Arial" w:eastAsia="Times New Roman" w:hAnsi="Arial" w:cs="Arial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F06FD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customStyle="1" w:styleId="Bulletted20">
    <w:name w:val="Bulletted_2"/>
    <w:basedOn w:val="Bulletted1"/>
    <w:rsid w:val="00AF06FD"/>
    <w:pPr>
      <w:numPr>
        <w:ilvl w:val="0"/>
        <w:numId w:val="0"/>
      </w:numPr>
      <w:tabs>
        <w:tab w:val="num" w:pos="360"/>
        <w:tab w:val="num" w:pos="567"/>
      </w:tabs>
      <w:spacing w:after="0"/>
      <w:ind w:left="680" w:hanging="680"/>
    </w:pPr>
    <w:rPr>
      <w:rFonts w:ascii="Arial" w:eastAsiaTheme="minorHAnsi" w:hAnsi="Arial"/>
    </w:rPr>
  </w:style>
  <w:style w:type="paragraph" w:customStyle="1" w:styleId="Bulleted30">
    <w:name w:val="Bulleted_3"/>
    <w:basedOn w:val="Bulletted1"/>
    <w:rsid w:val="00AF06FD"/>
    <w:pPr>
      <w:numPr>
        <w:ilvl w:val="0"/>
        <w:numId w:val="0"/>
      </w:numPr>
      <w:tabs>
        <w:tab w:val="num" w:pos="360"/>
        <w:tab w:val="num" w:pos="837"/>
      </w:tabs>
      <w:spacing w:after="0"/>
      <w:ind w:left="950" w:hanging="680"/>
    </w:pPr>
    <w:rPr>
      <w:rFonts w:ascii="Arial" w:eastAsiaTheme="minorHAnsi" w:hAnsi="Aria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06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06FD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06FD"/>
    <w:rPr>
      <w:vertAlign w:val="superscript"/>
    </w:rPr>
  </w:style>
  <w:style w:type="table" w:styleId="TableGrid">
    <w:name w:val="Table Grid"/>
    <w:basedOn w:val="TableNormal"/>
    <w:uiPriority w:val="59"/>
    <w:rsid w:val="00AF06F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ted10">
    <w:name w:val="bulletted1"/>
    <w:basedOn w:val="Normal"/>
    <w:rsid w:val="00AF06FD"/>
    <w:pPr>
      <w:spacing w:before="40"/>
      <w:jc w:val="both"/>
    </w:pPr>
    <w:rPr>
      <w:rFonts w:ascii="Times New Roman" w:eastAsiaTheme="minorHAnsi" w:hAnsi="Times New Roman"/>
    </w:rPr>
  </w:style>
  <w:style w:type="paragraph" w:styleId="ListBullet">
    <w:name w:val="List Bullet"/>
    <w:basedOn w:val="Normal"/>
    <w:uiPriority w:val="99"/>
    <w:unhideWhenUsed/>
    <w:rsid w:val="00AF06FD"/>
    <w:pPr>
      <w:numPr>
        <w:numId w:val="5"/>
      </w:numPr>
      <w:contextualSpacing/>
    </w:pPr>
  </w:style>
  <w:style w:type="paragraph" w:styleId="BodyText">
    <w:name w:val="Body Text"/>
    <w:basedOn w:val="Normal"/>
    <w:link w:val="BodyTextChar"/>
    <w:rsid w:val="00AF06FD"/>
    <w:pPr>
      <w:spacing w:after="0" w:line="240" w:lineRule="auto"/>
      <w:jc w:val="both"/>
    </w:pPr>
    <w:rPr>
      <w:rFonts w:ascii="Times New Roman" w:eastAsia="Times New Roman" w:hAnsi="Times New Roman" w:cs="Arial"/>
      <w:sz w:val="24"/>
    </w:rPr>
  </w:style>
  <w:style w:type="character" w:customStyle="1" w:styleId="BodyTextChar">
    <w:name w:val="Body Text Char"/>
    <w:basedOn w:val="DefaultParagraphFont"/>
    <w:link w:val="BodyText"/>
    <w:rsid w:val="00AF06FD"/>
    <w:rPr>
      <w:rFonts w:ascii="Times New Roman" w:eastAsia="Times New Roman" w:hAnsi="Times New Roman" w:cs="Arial"/>
      <w:sz w:val="24"/>
    </w:rPr>
  </w:style>
  <w:style w:type="paragraph" w:customStyle="1" w:styleId="Normal3">
    <w:name w:val="Normal3"/>
    <w:basedOn w:val="Normal1"/>
    <w:rsid w:val="00AF06FD"/>
    <w:pPr>
      <w:numPr>
        <w:numId w:val="6"/>
      </w:numPr>
    </w:pPr>
    <w:rPr>
      <w:rFonts w:cs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7034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70349"/>
    <w:rPr>
      <w:rFonts w:ascii="Calibri" w:eastAsia="Calibri" w:hAnsi="Calibri" w:cs="Times New Roman"/>
    </w:rPr>
  </w:style>
  <w:style w:type="paragraph" w:customStyle="1" w:styleId="EntityTitle">
    <w:name w:val="Entity Title"/>
    <w:basedOn w:val="Normal"/>
    <w:link w:val="EntityTitleChar"/>
    <w:rsid w:val="007F74F1"/>
    <w:pPr>
      <w:ind w:left="-108"/>
      <w:jc w:val="center"/>
    </w:pPr>
    <w:rPr>
      <w:rFonts w:ascii="Cambria" w:hAnsi="Cambria"/>
      <w:b/>
      <w:color w:val="FF0000"/>
      <w:sz w:val="80"/>
      <w:szCs w:val="80"/>
    </w:rPr>
  </w:style>
  <w:style w:type="paragraph" w:customStyle="1" w:styleId="PolicyTitle">
    <w:name w:val="Policy Title"/>
    <w:basedOn w:val="Normal"/>
    <w:link w:val="PolicyTitleChar"/>
    <w:rsid w:val="007F74F1"/>
    <w:pPr>
      <w:ind w:left="-108"/>
      <w:jc w:val="center"/>
    </w:pPr>
    <w:rPr>
      <w:b/>
      <w:caps/>
      <w:color w:val="FF0000"/>
      <w:sz w:val="56"/>
      <w:szCs w:val="56"/>
    </w:rPr>
  </w:style>
  <w:style w:type="character" w:customStyle="1" w:styleId="EntityTitleChar">
    <w:name w:val="Entity Title Char"/>
    <w:basedOn w:val="DefaultParagraphFont"/>
    <w:link w:val="EntityTitle"/>
    <w:rsid w:val="007F74F1"/>
    <w:rPr>
      <w:rFonts w:ascii="Cambria" w:eastAsia="Calibri" w:hAnsi="Cambria" w:cs="Times New Roman"/>
      <w:b/>
      <w:color w:val="FF0000"/>
      <w:sz w:val="80"/>
      <w:szCs w:val="80"/>
    </w:rPr>
  </w:style>
  <w:style w:type="paragraph" w:customStyle="1" w:styleId="PolicyType">
    <w:name w:val="Policy Type"/>
    <w:basedOn w:val="Normal"/>
    <w:link w:val="PolicyTypeChar"/>
    <w:rsid w:val="007F74F1"/>
    <w:pPr>
      <w:ind w:left="-108"/>
      <w:jc w:val="center"/>
    </w:pPr>
    <w:rPr>
      <w:b/>
      <w:caps/>
      <w:color w:val="FF0000"/>
      <w:sz w:val="52"/>
      <w:szCs w:val="56"/>
    </w:rPr>
  </w:style>
  <w:style w:type="character" w:customStyle="1" w:styleId="PolicyTitleChar">
    <w:name w:val="Policy Title Char"/>
    <w:basedOn w:val="DefaultParagraphFont"/>
    <w:link w:val="PolicyTitle"/>
    <w:rsid w:val="007F74F1"/>
    <w:rPr>
      <w:rFonts w:ascii="Calibri" w:eastAsia="Calibri" w:hAnsi="Calibri" w:cs="Times New Roman"/>
      <w:b/>
      <w:caps/>
      <w:color w:val="FF0000"/>
      <w:sz w:val="56"/>
      <w:szCs w:val="56"/>
    </w:rPr>
  </w:style>
  <w:style w:type="character" w:customStyle="1" w:styleId="PolicyTypeChar">
    <w:name w:val="Policy Type Char"/>
    <w:basedOn w:val="DefaultParagraphFont"/>
    <w:link w:val="PolicyType"/>
    <w:rsid w:val="007F74F1"/>
    <w:rPr>
      <w:rFonts w:ascii="Calibri" w:eastAsia="Calibri" w:hAnsi="Calibri" w:cs="Times New Roman"/>
      <w:b/>
      <w:caps/>
      <w:color w:val="FF0000"/>
      <w:sz w:val="52"/>
      <w:szCs w:val="56"/>
    </w:rPr>
  </w:style>
  <w:style w:type="paragraph" w:customStyle="1" w:styleId="SubsectionHeader1">
    <w:name w:val="Subsection Header 1"/>
    <w:basedOn w:val="SANUS2"/>
    <w:link w:val="SubsectionHeader1Char"/>
    <w:rsid w:val="00362A7A"/>
    <w:pPr>
      <w:numPr>
        <w:numId w:val="3"/>
      </w:numPr>
      <w:spacing w:before="360"/>
    </w:pPr>
  </w:style>
  <w:style w:type="paragraph" w:customStyle="1" w:styleId="SubsectionHeader2">
    <w:name w:val="Subsection Header 2"/>
    <w:basedOn w:val="SubsectionHeader1"/>
    <w:link w:val="SubsectionHeader2Char"/>
    <w:rsid w:val="00362A7A"/>
    <w:pPr>
      <w:numPr>
        <w:ilvl w:val="2"/>
      </w:numPr>
      <w:spacing w:before="240"/>
      <w:ind w:left="680"/>
    </w:pPr>
  </w:style>
  <w:style w:type="character" w:customStyle="1" w:styleId="SubsectionHeader1Char">
    <w:name w:val="Subsection Header 1 Char"/>
    <w:basedOn w:val="SANUS2Char"/>
    <w:link w:val="SubsectionHeader1"/>
    <w:rsid w:val="00362A7A"/>
    <w:rPr>
      <w:rFonts w:ascii="Calibri" w:eastAsia="Calibri" w:hAnsi="Calibri" w:cs="Times New Roman"/>
      <w:b/>
      <w:bCs/>
      <w:sz w:val="24"/>
      <w:szCs w:val="24"/>
      <w:lang w:bidi="en-US"/>
    </w:rPr>
  </w:style>
  <w:style w:type="paragraph" w:customStyle="1" w:styleId="SubsectionHeader3">
    <w:name w:val="Subsection Header 3"/>
    <w:basedOn w:val="SubsectionHeader1"/>
    <w:link w:val="SubsectionHeader3Char"/>
    <w:rsid w:val="00362A7A"/>
    <w:pPr>
      <w:numPr>
        <w:ilvl w:val="3"/>
      </w:numPr>
      <w:spacing w:before="180" w:after="60"/>
      <w:ind w:left="680"/>
    </w:pPr>
    <w:rPr>
      <w:sz w:val="22"/>
    </w:rPr>
  </w:style>
  <w:style w:type="character" w:customStyle="1" w:styleId="SubsectionHeader2Char">
    <w:name w:val="Subsection Header 2 Char"/>
    <w:basedOn w:val="SubsectionHeader1Char"/>
    <w:link w:val="SubsectionHeader2"/>
    <w:rsid w:val="00362A7A"/>
    <w:rPr>
      <w:rFonts w:ascii="Calibri" w:eastAsia="Calibri" w:hAnsi="Calibri" w:cs="Times New Roman"/>
      <w:b/>
      <w:bCs/>
      <w:sz w:val="24"/>
      <w:szCs w:val="24"/>
      <w:lang w:bidi="en-US"/>
    </w:rPr>
  </w:style>
  <w:style w:type="paragraph" w:customStyle="1" w:styleId="NormalText">
    <w:name w:val="Normal Text"/>
    <w:basedOn w:val="Normal"/>
    <w:link w:val="NormalTextChar"/>
    <w:qFormat/>
    <w:rsid w:val="00A855EE"/>
    <w:pPr>
      <w:spacing w:before="120"/>
      <w:jc w:val="both"/>
    </w:pPr>
  </w:style>
  <w:style w:type="character" w:customStyle="1" w:styleId="SubsectionHeader3Char">
    <w:name w:val="Subsection Header 3 Char"/>
    <w:basedOn w:val="SubsectionHeader1Char"/>
    <w:link w:val="SubsectionHeader3"/>
    <w:rsid w:val="00362A7A"/>
    <w:rPr>
      <w:rFonts w:ascii="Calibri" w:eastAsia="Calibri" w:hAnsi="Calibri" w:cs="Times New Roman"/>
      <w:b/>
      <w:bCs/>
      <w:sz w:val="24"/>
      <w:szCs w:val="24"/>
      <w:lang w:bidi="en-US"/>
    </w:rPr>
  </w:style>
  <w:style w:type="paragraph" w:customStyle="1" w:styleId="FirstBullet">
    <w:name w:val="First Bullet"/>
    <w:basedOn w:val="ListParagraph"/>
    <w:link w:val="FirstBulletChar"/>
    <w:qFormat/>
    <w:rsid w:val="00362A7A"/>
    <w:pPr>
      <w:numPr>
        <w:numId w:val="8"/>
      </w:numPr>
      <w:spacing w:before="120"/>
      <w:ind w:left="357" w:hanging="357"/>
      <w:contextualSpacing w:val="0"/>
      <w:jc w:val="both"/>
    </w:pPr>
  </w:style>
  <w:style w:type="character" w:customStyle="1" w:styleId="NormalTextChar">
    <w:name w:val="Normal Text Char"/>
    <w:basedOn w:val="DefaultParagraphFont"/>
    <w:link w:val="NormalText"/>
    <w:rsid w:val="00A855EE"/>
    <w:rPr>
      <w:rFonts w:ascii="Calibri" w:eastAsia="Calibri" w:hAnsi="Calibri" w:cs="Times New Roman"/>
    </w:rPr>
  </w:style>
  <w:style w:type="character" w:customStyle="1" w:styleId="FirstBulletChar">
    <w:name w:val="First Bullet Char"/>
    <w:basedOn w:val="ListParagraphChar"/>
    <w:link w:val="FirstBullet"/>
    <w:rsid w:val="00362A7A"/>
    <w:rPr>
      <w:szCs w:val="24"/>
      <w:lang w:val="en-GB"/>
    </w:rPr>
  </w:style>
  <w:style w:type="paragraph" w:styleId="Date">
    <w:name w:val="Date"/>
    <w:basedOn w:val="Normal"/>
    <w:next w:val="Normal"/>
    <w:link w:val="DateChar"/>
    <w:uiPriority w:val="99"/>
    <w:unhideWhenUsed/>
    <w:rsid w:val="00D6256F"/>
    <w:pPr>
      <w:spacing w:line="240" w:lineRule="auto"/>
    </w:pPr>
    <w:rPr>
      <w:rFonts w:ascii="Times New Roman" w:eastAsia="Times New Roman" w:hAnsi="Times New Roman"/>
      <w:sz w:val="26"/>
      <w:szCs w:val="20"/>
    </w:rPr>
  </w:style>
  <w:style w:type="character" w:customStyle="1" w:styleId="DateChar">
    <w:name w:val="Date Char"/>
    <w:basedOn w:val="DefaultParagraphFont"/>
    <w:link w:val="Date"/>
    <w:uiPriority w:val="99"/>
    <w:rsid w:val="00D6256F"/>
    <w:rPr>
      <w:rFonts w:ascii="Times New Roman" w:eastAsia="Times New Roman" w:hAnsi="Times New Roman" w:cs="Times New Roman"/>
      <w:sz w:val="26"/>
      <w:szCs w:val="20"/>
    </w:rPr>
  </w:style>
  <w:style w:type="paragraph" w:customStyle="1" w:styleId="05number1">
    <w:name w:val="05 number/1"/>
    <w:basedOn w:val="Normal"/>
    <w:uiPriority w:val="7"/>
    <w:rsid w:val="0057274C"/>
    <w:pPr>
      <w:numPr>
        <w:numId w:val="9"/>
      </w:numPr>
      <w:spacing w:before="120" w:line="240" w:lineRule="auto"/>
    </w:pPr>
    <w:rPr>
      <w:rFonts w:ascii="Times New Roman" w:eastAsia="Times New Roman" w:hAnsi="Times New Roman"/>
      <w:sz w:val="26"/>
      <w:szCs w:val="20"/>
    </w:rPr>
  </w:style>
  <w:style w:type="paragraph" w:customStyle="1" w:styleId="06letter2">
    <w:name w:val="06 letter/2"/>
    <w:basedOn w:val="Normal"/>
    <w:uiPriority w:val="8"/>
    <w:rsid w:val="0057274C"/>
    <w:pPr>
      <w:numPr>
        <w:ilvl w:val="1"/>
        <w:numId w:val="9"/>
      </w:numPr>
      <w:spacing w:before="120" w:line="240" w:lineRule="auto"/>
      <w:ind w:left="648" w:hanging="288"/>
    </w:pPr>
    <w:rPr>
      <w:rFonts w:ascii="Times New Roman" w:eastAsia="Times New Roman" w:hAnsi="Times New Roman"/>
      <w:sz w:val="26"/>
      <w:szCs w:val="20"/>
    </w:rPr>
  </w:style>
  <w:style w:type="paragraph" w:customStyle="1" w:styleId="07number3">
    <w:name w:val="07 number/3"/>
    <w:basedOn w:val="Normal"/>
    <w:uiPriority w:val="9"/>
    <w:rsid w:val="0057274C"/>
    <w:pPr>
      <w:numPr>
        <w:ilvl w:val="2"/>
        <w:numId w:val="9"/>
      </w:numPr>
      <w:spacing w:before="120" w:line="240" w:lineRule="auto"/>
      <w:ind w:left="922" w:hanging="274"/>
    </w:pPr>
    <w:rPr>
      <w:rFonts w:ascii="Times New Roman" w:eastAsia="Times New Roman" w:hAnsi="Times New Roman"/>
      <w:sz w:val="26"/>
      <w:szCs w:val="20"/>
    </w:rPr>
  </w:style>
  <w:style w:type="paragraph" w:customStyle="1" w:styleId="08letter4">
    <w:name w:val="08 letter/4"/>
    <w:basedOn w:val="Normal"/>
    <w:uiPriority w:val="10"/>
    <w:qFormat/>
    <w:rsid w:val="0057274C"/>
    <w:pPr>
      <w:numPr>
        <w:ilvl w:val="3"/>
        <w:numId w:val="9"/>
      </w:numPr>
      <w:spacing w:before="120" w:line="240" w:lineRule="auto"/>
      <w:ind w:left="1210" w:hanging="288"/>
    </w:pPr>
    <w:rPr>
      <w:rFonts w:ascii="Times New Roman" w:eastAsia="Times New Roman" w:hAnsi="Times New Roman"/>
      <w:sz w:val="26"/>
      <w:szCs w:val="20"/>
    </w:rPr>
  </w:style>
  <w:style w:type="paragraph" w:customStyle="1" w:styleId="Outline1">
    <w:name w:val="Outline1"/>
    <w:rsid w:val="0072045C"/>
    <w:pPr>
      <w:keepNext/>
      <w:numPr>
        <w:numId w:val="10"/>
      </w:numPr>
      <w:spacing w:before="240" w:after="120" w:line="240" w:lineRule="auto"/>
    </w:pPr>
    <w:rPr>
      <w:rFonts w:asciiTheme="majorHAnsi" w:eastAsia="Times New Roman" w:hAnsiTheme="majorHAnsi" w:cs="Tahoma"/>
      <w:b/>
      <w:bCs/>
      <w:sz w:val="24"/>
      <w:szCs w:val="24"/>
    </w:rPr>
  </w:style>
  <w:style w:type="paragraph" w:customStyle="1" w:styleId="Outline2">
    <w:name w:val="Outline2"/>
    <w:basedOn w:val="Outline1"/>
    <w:rsid w:val="0072045C"/>
    <w:pPr>
      <w:numPr>
        <w:ilvl w:val="1"/>
      </w:numPr>
      <w:spacing w:before="120"/>
      <w:ind w:left="1080" w:hanging="720"/>
    </w:pPr>
    <w:rPr>
      <w:sz w:val="22"/>
    </w:rPr>
  </w:style>
  <w:style w:type="paragraph" w:customStyle="1" w:styleId="Outline3">
    <w:name w:val="Outline3"/>
    <w:basedOn w:val="Outline2"/>
    <w:rsid w:val="0072045C"/>
    <w:pPr>
      <w:keepNext w:val="0"/>
      <w:numPr>
        <w:ilvl w:val="2"/>
      </w:numPr>
      <w:tabs>
        <w:tab w:val="left" w:pos="4680"/>
      </w:tabs>
      <w:spacing w:before="0" w:after="0"/>
      <w:ind w:left="1440"/>
    </w:pPr>
    <w:rPr>
      <w:rFonts w:ascii="Cambria" w:hAnsi="Cambria"/>
      <w:b w:val="0"/>
      <w:bCs w:val="0"/>
      <w:sz w:val="20"/>
      <w:szCs w:val="20"/>
    </w:rPr>
  </w:style>
  <w:style w:type="paragraph" w:customStyle="1" w:styleId="Outline4">
    <w:name w:val="Outline4"/>
    <w:basedOn w:val="Outline3"/>
    <w:rsid w:val="0072045C"/>
    <w:pPr>
      <w:numPr>
        <w:ilvl w:val="3"/>
      </w:numPr>
      <w:ind w:left="1800" w:hanging="360"/>
    </w:pPr>
  </w:style>
  <w:style w:type="paragraph" w:customStyle="1" w:styleId="Outline5">
    <w:name w:val="Outline5"/>
    <w:basedOn w:val="Outline4"/>
    <w:rsid w:val="0072045C"/>
    <w:pPr>
      <w:numPr>
        <w:ilvl w:val="4"/>
      </w:numPr>
      <w:ind w:left="2340" w:hanging="900"/>
    </w:pPr>
    <w:rPr>
      <w:rFonts w:asciiTheme="majorHAnsi" w:hAnsiTheme="majorHAnsi"/>
      <w:bCs/>
      <w:iCs/>
    </w:rPr>
  </w:style>
  <w:style w:type="paragraph" w:customStyle="1" w:styleId="Outline6">
    <w:name w:val="Outline6"/>
    <w:basedOn w:val="Outline5"/>
    <w:rsid w:val="0072045C"/>
    <w:pPr>
      <w:numPr>
        <w:ilvl w:val="5"/>
      </w:numPr>
      <w:tabs>
        <w:tab w:val="clear" w:pos="4680"/>
      </w:tabs>
      <w:ind w:left="2790" w:hanging="990"/>
    </w:pPr>
  </w:style>
  <w:style w:type="paragraph" w:styleId="TOC5">
    <w:name w:val="toc 5"/>
    <w:basedOn w:val="Normal"/>
    <w:next w:val="Normal"/>
    <w:autoRedefine/>
    <w:uiPriority w:val="39"/>
    <w:unhideWhenUsed/>
    <w:rsid w:val="00505DBB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05DBB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05DBB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05DBB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05DBB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customStyle="1" w:styleId="SecondBullet">
    <w:name w:val="Second Bullet"/>
    <w:basedOn w:val="Normal"/>
    <w:link w:val="SecondBulletChar"/>
    <w:qFormat/>
    <w:rsid w:val="00362A7A"/>
    <w:pPr>
      <w:numPr>
        <w:ilvl w:val="1"/>
        <w:numId w:val="8"/>
      </w:numPr>
      <w:spacing w:before="120"/>
      <w:ind w:left="714" w:hanging="357"/>
      <w:jc w:val="both"/>
    </w:pPr>
    <w:rPr>
      <w:rFonts w:asciiTheme="minorHAnsi" w:eastAsiaTheme="minorHAnsi" w:hAnsiTheme="minorHAnsi" w:cstheme="minorBidi"/>
      <w:szCs w:val="24"/>
      <w:lang w:val="en-GB"/>
    </w:rPr>
  </w:style>
  <w:style w:type="character" w:customStyle="1" w:styleId="SecondBulletChar">
    <w:name w:val="Second Bullet Char"/>
    <w:basedOn w:val="DefaultParagraphFont"/>
    <w:link w:val="SecondBullet"/>
    <w:rsid w:val="00362A7A"/>
    <w:rPr>
      <w:szCs w:val="24"/>
      <w:lang w:val="en-GB"/>
    </w:rPr>
  </w:style>
  <w:style w:type="paragraph" w:customStyle="1" w:styleId="SectionHeader">
    <w:name w:val="Section Header"/>
    <w:basedOn w:val="SANUS1"/>
    <w:link w:val="SectionHeaderChar"/>
    <w:qFormat/>
    <w:rsid w:val="00B15AE7"/>
    <w:pPr>
      <w:numPr>
        <w:numId w:val="0"/>
      </w:numPr>
      <w:tabs>
        <w:tab w:val="num" w:pos="567"/>
      </w:tabs>
      <w:spacing w:after="240"/>
      <w:ind w:left="680" w:hanging="680"/>
      <w:contextualSpacing w:val="0"/>
    </w:pPr>
  </w:style>
  <w:style w:type="character" w:customStyle="1" w:styleId="SectionHeaderChar">
    <w:name w:val="Section Header Char"/>
    <w:basedOn w:val="SANUS1Char"/>
    <w:link w:val="SectionHeader"/>
    <w:rsid w:val="00B15AE7"/>
    <w:rPr>
      <w:rFonts w:ascii="Calibri" w:eastAsia="Calibri" w:hAnsi="Calibri" w:cs="Times New Roman"/>
      <w:b/>
      <w:bCs/>
      <w:color w:val="FF0000"/>
      <w:sz w:val="28"/>
      <w:szCs w:val="28"/>
      <w:lang w:bidi="en-US"/>
    </w:rPr>
  </w:style>
  <w:style w:type="paragraph" w:customStyle="1" w:styleId="SubsectionHeader4">
    <w:name w:val="Subsection Header 4"/>
    <w:basedOn w:val="SubsectionHeader3"/>
    <w:link w:val="SubsectionHeader4Char"/>
    <w:rsid w:val="00B15AE7"/>
    <w:pPr>
      <w:numPr>
        <w:ilvl w:val="0"/>
        <w:numId w:val="0"/>
      </w:numPr>
      <w:ind w:left="993" w:hanging="993"/>
      <w:outlineLvl w:val="4"/>
    </w:pPr>
    <w:rPr>
      <w:sz w:val="24"/>
    </w:rPr>
  </w:style>
  <w:style w:type="character" w:customStyle="1" w:styleId="SubsectionHeader4Char">
    <w:name w:val="Subsection Header 4 Char"/>
    <w:basedOn w:val="SubsectionHeader3Char"/>
    <w:link w:val="SubsectionHeader4"/>
    <w:rsid w:val="00B15AE7"/>
    <w:rPr>
      <w:rFonts w:ascii="Calibri" w:eastAsia="Calibri" w:hAnsi="Calibri" w:cs="Times New Roman"/>
      <w:b/>
      <w:bCs/>
      <w:sz w:val="24"/>
      <w:szCs w:val="24"/>
      <w:lang w:bidi="en-US"/>
    </w:rPr>
  </w:style>
  <w:style w:type="paragraph" w:customStyle="1" w:styleId="SubsectionHeader5">
    <w:name w:val="Subsection Header 5"/>
    <w:basedOn w:val="SubsectionHeader4"/>
    <w:link w:val="SubsectionHeader5Char"/>
    <w:rsid w:val="00B15AE7"/>
    <w:pPr>
      <w:ind w:left="1276" w:hanging="1276"/>
      <w:outlineLvl w:val="5"/>
    </w:pPr>
  </w:style>
  <w:style w:type="character" w:customStyle="1" w:styleId="SubsectionHeader5Char">
    <w:name w:val="Subsection Header 5 Char"/>
    <w:basedOn w:val="SubsectionHeader4Char"/>
    <w:link w:val="SubsectionHeader5"/>
    <w:rsid w:val="00B15AE7"/>
    <w:rPr>
      <w:rFonts w:ascii="Calibri" w:eastAsia="Calibri" w:hAnsi="Calibri" w:cs="Times New Roman"/>
      <w:b/>
      <w:bCs/>
      <w:sz w:val="24"/>
      <w:szCs w:val="24"/>
      <w:lang w:bidi="en-US"/>
    </w:rPr>
  </w:style>
  <w:style w:type="paragraph" w:customStyle="1" w:styleId="2FirstBullet">
    <w:name w:val="2. First Bullet"/>
    <w:basedOn w:val="ListParagraph"/>
    <w:link w:val="2FirstBulletChar"/>
    <w:qFormat/>
    <w:rsid w:val="008361F9"/>
    <w:pPr>
      <w:spacing w:before="120"/>
      <w:ind w:left="357" w:hanging="357"/>
      <w:contextualSpacing w:val="0"/>
      <w:jc w:val="both"/>
    </w:pPr>
  </w:style>
  <w:style w:type="character" w:customStyle="1" w:styleId="2FirstBulletChar">
    <w:name w:val="2. First Bullet Char"/>
    <w:basedOn w:val="ListParagraphChar"/>
    <w:link w:val="2FirstBullet"/>
    <w:rsid w:val="008361F9"/>
    <w:rPr>
      <w:szCs w:val="24"/>
      <w:lang w:val="en-GB"/>
    </w:rPr>
  </w:style>
  <w:style w:type="paragraph" w:customStyle="1" w:styleId="3SecondBullet">
    <w:name w:val="3. Second Bullet"/>
    <w:basedOn w:val="Normal"/>
    <w:qFormat/>
    <w:rsid w:val="008361F9"/>
    <w:pPr>
      <w:spacing w:before="120"/>
      <w:ind w:left="714" w:hanging="357"/>
      <w:jc w:val="both"/>
    </w:pPr>
    <w:rPr>
      <w:rFonts w:asciiTheme="minorHAnsi" w:eastAsiaTheme="minorHAnsi" w:hAnsiTheme="minorHAnsi" w:cstheme="minorBidi"/>
      <w:szCs w:val="24"/>
      <w:lang w:val="en-GB"/>
    </w:rPr>
  </w:style>
  <w:style w:type="paragraph" w:customStyle="1" w:styleId="Indent2">
    <w:name w:val="Indent(2)"/>
    <w:basedOn w:val="Normal"/>
    <w:link w:val="Indent2Char"/>
    <w:qFormat/>
    <w:rsid w:val="00934E99"/>
    <w:pPr>
      <w:keepNext/>
      <w:keepLines/>
      <w:spacing w:before="120" w:after="120"/>
      <w:ind w:left="720"/>
    </w:pPr>
    <w:rPr>
      <w:rFonts w:ascii="Times New Roman" w:eastAsiaTheme="minorHAnsi" w:hAnsi="Times New Roman" w:cstheme="minorBidi"/>
    </w:rPr>
  </w:style>
  <w:style w:type="character" w:customStyle="1" w:styleId="Indent2Char">
    <w:name w:val="Indent(2) Char"/>
    <w:basedOn w:val="DefaultParagraphFont"/>
    <w:link w:val="Indent2"/>
    <w:rsid w:val="00934E9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03B10.97144D3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1F95D-93BE-4ED6-ACB5-95E0C30C0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Promontory Financial Group</Company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Davis</dc:creator>
  <cp:lastModifiedBy>Andrew Hudis</cp:lastModifiedBy>
  <cp:revision>4</cp:revision>
  <cp:lastPrinted>2016-02-19T21:31:00Z</cp:lastPrinted>
  <dcterms:created xsi:type="dcterms:W3CDTF">2016-02-19T19:55:00Z</dcterms:created>
  <dcterms:modified xsi:type="dcterms:W3CDTF">2016-02-26T21:07:00Z</dcterms:modified>
</cp:coreProperties>
</file>