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733" w:rightChars="-349"/>
        <w:outlineLvl w:val="4"/>
      </w:pPr>
    </w:p>
    <w:p>
      <w:pPr>
        <w:spacing w:line="360" w:lineRule="auto"/>
        <w:rPr>
          <w:rFonts w:ascii="仿宋_GB2312" w:hAnsi="仿宋_GB2312" w:eastAsia="仿宋_GB2312" w:cs="仿宋_GB2312"/>
          <w:sz w:val="28"/>
          <w:szCs w:val="28"/>
        </w:rPr>
      </w:pPr>
    </w:p>
    <w:p>
      <w:pPr>
        <w:spacing w:line="360" w:lineRule="auto"/>
        <w:rPr>
          <w:rFonts w:ascii="仿宋_GB2312" w:hAnsi="仿宋_GB2312" w:eastAsia="仿宋_GB2312" w:cs="仿宋_GB2312"/>
          <w:sz w:val="28"/>
          <w:szCs w:val="28"/>
        </w:rPr>
      </w:pPr>
    </w:p>
    <w:p>
      <w:pPr>
        <w:spacing w:line="360" w:lineRule="auto"/>
        <w:rPr>
          <w:rFonts w:ascii="仿宋_GB2312" w:hAnsi="仿宋_GB2312" w:eastAsia="仿宋_GB2312" w:cs="仿宋_GB2312"/>
          <w:sz w:val="28"/>
          <w:szCs w:val="28"/>
        </w:rPr>
      </w:pPr>
    </w:p>
    <w:p>
      <w:pPr>
        <w:spacing w:line="360" w:lineRule="auto"/>
        <w:rPr>
          <w:rFonts w:ascii="仿宋_GB2312" w:hAnsi="仿宋_GB2312" w:eastAsia="仿宋_GB2312" w:cs="仿宋_GB2312"/>
          <w:sz w:val="28"/>
          <w:szCs w:val="28"/>
        </w:rPr>
      </w:pPr>
    </w:p>
    <w:p>
      <w:pPr>
        <w:spacing w:line="360" w:lineRule="auto"/>
        <w:rPr>
          <w:rFonts w:ascii="仿宋_GB2312" w:hAnsi="仿宋_GB2312" w:eastAsia="仿宋_GB2312" w:cs="仿宋_GB2312"/>
          <w:sz w:val="28"/>
          <w:szCs w:val="28"/>
        </w:rPr>
      </w:pPr>
    </w:p>
    <w:p>
      <w:pPr>
        <w:spacing w:line="360" w:lineRule="auto"/>
        <w:rPr>
          <w:rFonts w:ascii="仿宋_GB2312" w:hAnsi="仿宋_GB2312" w:eastAsia="仿宋_GB2312" w:cs="仿宋_GB2312"/>
          <w:sz w:val="28"/>
          <w:szCs w:val="28"/>
        </w:rPr>
      </w:pPr>
    </w:p>
    <w:p>
      <w:pPr>
        <w:spacing w:line="360" w:lineRule="auto"/>
        <w:rPr>
          <w:rFonts w:ascii="仿宋_GB2312" w:hAnsi="仿宋_GB2312" w:eastAsia="仿宋_GB2312" w:cs="仿宋_GB2312"/>
          <w:sz w:val="28"/>
          <w:szCs w:val="28"/>
        </w:rPr>
      </w:pPr>
    </w:p>
    <w:p>
      <w:pPr>
        <w:spacing w:line="360" w:lineRule="auto"/>
        <w:rPr>
          <w:rFonts w:ascii="仿宋_GB2312" w:hAnsi="仿宋_GB2312" w:eastAsia="仿宋_GB2312" w:cs="仿宋_GB2312"/>
          <w:sz w:val="28"/>
          <w:szCs w:val="28"/>
        </w:rPr>
      </w:pPr>
    </w:p>
    <w:p>
      <w:pPr>
        <w:spacing w:line="560" w:lineRule="exact"/>
        <w:jc w:val="center"/>
        <w:rPr>
          <w:rFonts w:ascii="黑体" w:hAnsi="黑体" w:eastAsia="黑体" w:cs="黑体"/>
          <w:b/>
          <w:bCs/>
          <w:sz w:val="44"/>
          <w:szCs w:val="44"/>
        </w:rPr>
      </w:pPr>
      <w:r>
        <w:rPr>
          <w:rFonts w:hint="eastAsia" w:ascii="黑体" w:hAnsi="黑体" w:eastAsia="黑体" w:cs="黑体"/>
          <w:b/>
          <w:bCs/>
          <w:sz w:val="44"/>
          <w:szCs w:val="44"/>
          <w:lang w:eastAsia="zh-CN"/>
        </w:rPr>
        <w:t>安徽</w:t>
      </w:r>
      <w:r>
        <w:rPr>
          <w:rFonts w:hint="eastAsia" w:ascii="黑体" w:hAnsi="黑体" w:eastAsia="黑体" w:cs="黑体"/>
          <w:b/>
          <w:bCs/>
          <w:sz w:val="44"/>
          <w:szCs w:val="44"/>
        </w:rPr>
        <w:t>分公司电力生产培训题库</w:t>
      </w:r>
    </w:p>
    <w:p>
      <w:pPr>
        <w:spacing w:line="360" w:lineRule="auto"/>
        <w:rPr>
          <w:rFonts w:ascii="仿宋_GB2312" w:hAnsi="仿宋_GB2312" w:eastAsia="仿宋_GB2312" w:cs="仿宋_GB2312"/>
          <w:sz w:val="28"/>
          <w:szCs w:val="28"/>
        </w:rPr>
      </w:pPr>
    </w:p>
    <w:p>
      <w:pPr>
        <w:spacing w:line="360" w:lineRule="auto"/>
        <w:rPr>
          <w:rFonts w:ascii="仿宋_GB2312" w:hAnsi="仿宋_GB2312" w:eastAsia="仿宋_GB2312" w:cs="仿宋_GB2312"/>
          <w:sz w:val="28"/>
          <w:szCs w:val="28"/>
        </w:rPr>
      </w:pPr>
    </w:p>
    <w:p>
      <w:pPr>
        <w:spacing w:line="360" w:lineRule="auto"/>
        <w:rPr>
          <w:rFonts w:ascii="仿宋_GB2312" w:hAnsi="仿宋_GB2312" w:eastAsia="仿宋_GB2312" w:cs="仿宋_GB2312"/>
          <w:sz w:val="28"/>
          <w:szCs w:val="28"/>
        </w:rPr>
      </w:pPr>
    </w:p>
    <w:p>
      <w:pPr>
        <w:spacing w:line="360" w:lineRule="auto"/>
        <w:rPr>
          <w:rFonts w:ascii="仿宋_GB2312" w:hAnsi="仿宋_GB2312" w:eastAsia="仿宋_GB2312" w:cs="仿宋_GB2312"/>
          <w:sz w:val="28"/>
          <w:szCs w:val="28"/>
        </w:rPr>
      </w:pPr>
    </w:p>
    <w:p>
      <w:pPr>
        <w:spacing w:line="360" w:lineRule="auto"/>
        <w:rPr>
          <w:rFonts w:ascii="仿宋_GB2312" w:hAnsi="仿宋_GB2312" w:eastAsia="仿宋_GB2312" w:cs="仿宋_GB2312"/>
          <w:sz w:val="28"/>
          <w:szCs w:val="28"/>
        </w:rPr>
      </w:pPr>
    </w:p>
    <w:p>
      <w:pPr>
        <w:spacing w:line="360" w:lineRule="auto"/>
        <w:rPr>
          <w:rFonts w:ascii="仿宋_GB2312" w:hAnsi="仿宋_GB2312" w:eastAsia="仿宋_GB2312" w:cs="仿宋_GB2312"/>
          <w:sz w:val="28"/>
          <w:szCs w:val="28"/>
        </w:rPr>
      </w:pPr>
    </w:p>
    <w:p>
      <w:pPr>
        <w:spacing w:line="360" w:lineRule="auto"/>
        <w:rPr>
          <w:rFonts w:ascii="仿宋_GB2312" w:hAnsi="仿宋_GB2312" w:eastAsia="仿宋_GB2312" w:cs="仿宋_GB2312"/>
          <w:sz w:val="28"/>
          <w:szCs w:val="28"/>
        </w:rPr>
      </w:pPr>
    </w:p>
    <w:p>
      <w:pPr>
        <w:spacing w:line="360" w:lineRule="auto"/>
        <w:rPr>
          <w:rFonts w:ascii="仿宋_GB2312" w:hAnsi="仿宋_GB2312" w:eastAsia="仿宋_GB2312" w:cs="仿宋_GB2312"/>
          <w:sz w:val="28"/>
          <w:szCs w:val="28"/>
        </w:rPr>
      </w:pPr>
    </w:p>
    <w:p>
      <w:pPr>
        <w:widowControl/>
        <w:spacing w:after="156" w:afterLines="50"/>
        <w:jc w:val="center"/>
        <w:rPr>
          <w:rFonts w:ascii="黑体" w:hAnsi="黑体" w:eastAsia="黑体" w:cs="宋体"/>
          <w:sz w:val="32"/>
          <w:szCs w:val="32"/>
        </w:rPr>
      </w:pPr>
      <w:r>
        <w:rPr>
          <w:rFonts w:hint="eastAsia" w:ascii="黑体" w:hAnsi="黑体" w:eastAsia="黑体" w:cs="宋体"/>
          <w:sz w:val="36"/>
          <w:szCs w:val="36"/>
        </w:rPr>
        <w:t>三峡能源</w:t>
      </w:r>
      <w:r>
        <w:rPr>
          <w:rFonts w:hint="eastAsia" w:ascii="黑体" w:hAnsi="黑体" w:eastAsia="黑体" w:cs="宋体"/>
          <w:position w:val="6"/>
          <w:sz w:val="15"/>
          <w:szCs w:val="15"/>
        </w:rPr>
        <w:t>●</w:t>
      </w:r>
      <w:r>
        <w:rPr>
          <w:rFonts w:hint="eastAsia" w:ascii="黑体" w:hAnsi="黑体" w:eastAsia="黑体" w:cs="宋体"/>
          <w:sz w:val="36"/>
          <w:szCs w:val="36"/>
          <w:lang w:eastAsia="zh-CN"/>
        </w:rPr>
        <w:t>安徽</w:t>
      </w:r>
      <w:r>
        <w:rPr>
          <w:rFonts w:hint="eastAsia" w:ascii="黑体" w:hAnsi="黑体" w:eastAsia="黑体" w:cs="宋体"/>
          <w:sz w:val="36"/>
          <w:szCs w:val="36"/>
        </w:rPr>
        <w:t>分公司</w:t>
      </w:r>
    </w:p>
    <w:p>
      <w:pPr>
        <w:jc w:val="center"/>
        <w:rPr>
          <w:rFonts w:ascii="Arial" w:hAnsi="Arial" w:cs="Arial"/>
          <w:b/>
          <w:bCs/>
          <w:sz w:val="28"/>
          <w:szCs w:val="28"/>
        </w:rPr>
      </w:pPr>
      <w:r>
        <w:rPr>
          <w:rFonts w:eastAsia="黑体"/>
          <w:sz w:val="28"/>
          <w:szCs w:val="28"/>
        </w:rPr>
        <w:drawing>
          <wp:anchor distT="0" distB="0" distL="114300" distR="114300" simplePos="0" relativeHeight="251662336" behindDoc="1" locked="0" layoutInCell="1" allowOverlap="1">
            <wp:simplePos x="0" y="0"/>
            <wp:positionH relativeFrom="column">
              <wp:posOffset>-1133475</wp:posOffset>
            </wp:positionH>
            <wp:positionV relativeFrom="paragraph">
              <wp:posOffset>149225</wp:posOffset>
            </wp:positionV>
            <wp:extent cx="7689215" cy="2210435"/>
            <wp:effectExtent l="0" t="0" r="6985" b="14605"/>
            <wp:wrapNone/>
            <wp:docPr id="7"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88"/>
                    <pic:cNvPicPr>
                      <a:picLocks noChangeAspect="1"/>
                    </pic:cNvPicPr>
                  </pic:nvPicPr>
                  <pic:blipFill>
                    <a:blip r:embed="rId12" cstate="print"/>
                    <a:stretch>
                      <a:fillRect/>
                    </a:stretch>
                  </pic:blipFill>
                  <pic:spPr>
                    <a:xfrm>
                      <a:off x="0" y="0"/>
                      <a:ext cx="7689215" cy="2210435"/>
                    </a:xfrm>
                    <a:prstGeom prst="rect">
                      <a:avLst/>
                    </a:prstGeom>
                    <a:noFill/>
                    <a:ln w="9525">
                      <a:noFill/>
                    </a:ln>
                  </pic:spPr>
                </pic:pic>
              </a:graphicData>
            </a:graphic>
          </wp:anchor>
        </w:drawing>
      </w:r>
      <w:r>
        <w:rPr>
          <w:rFonts w:hint="eastAsia" w:ascii="黑体" w:hAnsi="黑体" w:eastAsia="黑体" w:cs="宋体"/>
          <w:sz w:val="36"/>
          <w:szCs w:val="36"/>
        </w:rPr>
        <w:t>20</w:t>
      </w:r>
      <w:r>
        <w:rPr>
          <w:rFonts w:hint="eastAsia" w:ascii="黑体" w:hAnsi="黑体" w:eastAsia="黑体" w:cs="宋体"/>
          <w:sz w:val="36"/>
          <w:szCs w:val="36"/>
          <w:lang w:val="en-US" w:eastAsia="zh-CN"/>
        </w:rPr>
        <w:t>23</w:t>
      </w:r>
      <w:r>
        <w:rPr>
          <w:rFonts w:hint="eastAsia" w:ascii="黑体" w:hAnsi="黑体" w:eastAsia="黑体" w:cs="宋体"/>
          <w:sz w:val="36"/>
          <w:szCs w:val="36"/>
        </w:rPr>
        <w:t>年</w:t>
      </w:r>
      <w:r>
        <w:rPr>
          <w:rFonts w:hint="eastAsia" w:ascii="黑体" w:hAnsi="黑体" w:eastAsia="黑体" w:cs="宋体"/>
          <w:sz w:val="36"/>
          <w:szCs w:val="36"/>
          <w:lang w:val="en-US" w:eastAsia="zh-CN"/>
        </w:rPr>
        <w:t>1</w:t>
      </w:r>
      <w:r>
        <w:rPr>
          <w:rFonts w:hint="eastAsia" w:ascii="黑体" w:hAnsi="黑体" w:eastAsia="黑体" w:cs="宋体"/>
          <w:sz w:val="36"/>
          <w:szCs w:val="36"/>
        </w:rPr>
        <w:t>月</w:t>
      </w:r>
      <w:r>
        <w:rPr>
          <w:rFonts w:hint="eastAsia" w:asciiTheme="minorEastAsia" w:hAnsiTheme="minorEastAsia"/>
          <w:b/>
          <w:sz w:val="11"/>
          <w:szCs w:val="11"/>
        </w:rPr>
        <w:br w:type="page"/>
      </w:r>
    </w:p>
    <w:p>
      <w:pPr>
        <w:spacing w:before="312" w:beforeLines="100" w:after="20"/>
        <w:jc w:val="center"/>
        <w:rPr>
          <w:rFonts w:ascii="楷体" w:hAnsi="楷体" w:eastAsia="楷体" w:cs="楷体"/>
          <w:b/>
          <w:sz w:val="36"/>
          <w:szCs w:val="36"/>
        </w:rPr>
      </w:pPr>
    </w:p>
    <w:p>
      <w:pPr>
        <w:spacing w:before="312" w:beforeLines="100" w:after="240"/>
        <w:jc w:val="center"/>
        <w:rPr>
          <w:rFonts w:ascii="仿宋_GB2312" w:hAnsi="宋体" w:eastAsia="仿宋_GB2312"/>
          <w:sz w:val="32"/>
          <w:szCs w:val="32"/>
        </w:rPr>
      </w:pPr>
      <w:r>
        <w:rPr>
          <w:rFonts w:hint="eastAsia" w:ascii="楷体" w:hAnsi="楷体" w:eastAsia="楷体" w:cs="楷体"/>
          <w:b/>
          <w:sz w:val="36"/>
          <w:szCs w:val="36"/>
        </w:rPr>
        <w:t>前   言</w:t>
      </w:r>
    </w:p>
    <w:p>
      <w:pPr>
        <w:adjustRightInd w:val="0"/>
        <w:snapToGrid w:val="0"/>
        <w:spacing w:line="600" w:lineRule="exact"/>
        <w:ind w:firstLine="640" w:firstLineChars="200"/>
        <w:rPr>
          <w:rFonts w:ascii="仿宋_GB2312" w:hAnsi="宋体" w:eastAsia="仿宋_GB2312"/>
          <w:sz w:val="32"/>
          <w:szCs w:val="32"/>
        </w:rPr>
      </w:pPr>
      <w:r>
        <w:rPr>
          <w:rFonts w:hint="eastAsia" w:ascii="仿宋_GB2312" w:hAnsi="宋体" w:eastAsia="仿宋_GB2312"/>
          <w:sz w:val="32"/>
          <w:szCs w:val="32"/>
        </w:rPr>
        <w:t>本培训题库主要用于</w:t>
      </w:r>
      <w:r>
        <w:rPr>
          <w:rFonts w:hint="eastAsia" w:ascii="仿宋_GB2312" w:hAnsi="宋体" w:eastAsia="仿宋_GB2312"/>
          <w:sz w:val="32"/>
          <w:szCs w:val="32"/>
          <w:lang w:val="en-US" w:eastAsia="zh-CN"/>
        </w:rPr>
        <w:t>运维</w:t>
      </w:r>
      <w:r>
        <w:rPr>
          <w:rFonts w:hint="eastAsia" w:ascii="仿宋_GB2312" w:hAnsi="宋体" w:eastAsia="仿宋_GB2312"/>
          <w:sz w:val="32"/>
          <w:szCs w:val="32"/>
        </w:rPr>
        <w:t>人员日常学习和现场培训，也可作为运</w:t>
      </w:r>
      <w:r>
        <w:rPr>
          <w:rFonts w:hint="eastAsia" w:ascii="仿宋_GB2312" w:hAnsi="宋体" w:eastAsia="仿宋_GB2312"/>
          <w:sz w:val="32"/>
          <w:szCs w:val="32"/>
          <w:lang w:val="en-US" w:eastAsia="zh-CN"/>
        </w:rPr>
        <w:t>维</w:t>
      </w:r>
      <w:r>
        <w:rPr>
          <w:rFonts w:hint="eastAsia" w:ascii="仿宋_GB2312" w:hAnsi="宋体" w:eastAsia="仿宋_GB2312"/>
          <w:sz w:val="32"/>
          <w:szCs w:val="32"/>
        </w:rPr>
        <w:t>人员场站考试的复习指导书，本题库按题型类型分5章（填空题、选择题、判断题、简答题、风机实操），主要有：安全生产法、电力安全工作规程，两票使用和管理规定，光伏/风电专业知识（包括风机实操），变电一次专业知识，变电二次专业知识等内容。</w:t>
      </w:r>
    </w:p>
    <w:p>
      <w:r>
        <w:br w:type="page"/>
      </w:r>
    </w:p>
    <w:p/>
    <w:p>
      <w:pPr>
        <w:spacing w:after="312" w:afterLines="100" w:line="560" w:lineRule="exact"/>
        <w:jc w:val="center"/>
        <w:rPr>
          <w:rFonts w:eastAsia="黑体"/>
          <w:sz w:val="44"/>
          <w:szCs w:val="44"/>
        </w:rPr>
      </w:pPr>
      <w:r>
        <w:rPr>
          <w:rFonts w:hint="eastAsia" w:eastAsia="黑体"/>
          <w:sz w:val="44"/>
          <w:szCs w:val="44"/>
        </w:rPr>
        <w:t>目  录</w:t>
      </w:r>
    </w:p>
    <w:p>
      <w:pPr>
        <w:pStyle w:val="7"/>
        <w:tabs>
          <w:tab w:val="right" w:leader="dot" w:pos="8306"/>
        </w:tabs>
        <w:spacing w:line="560" w:lineRule="exact"/>
        <w:rPr>
          <w:sz w:val="30"/>
          <w:szCs w:val="30"/>
        </w:rPr>
      </w:pP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TOC \o "1-2" \h \u </w:instrText>
      </w:r>
      <w:r>
        <w:rPr>
          <w:rFonts w:hint="eastAsia" w:ascii="黑体" w:hAnsi="黑体" w:eastAsia="黑体" w:cs="黑体"/>
          <w:sz w:val="30"/>
          <w:szCs w:val="30"/>
        </w:rPr>
        <w:fldChar w:fldCharType="separate"/>
      </w:r>
      <w:r>
        <w:fldChar w:fldCharType="begin"/>
      </w:r>
      <w:r>
        <w:instrText xml:space="preserve"> HYPERLINK \l "_Toc4339" </w:instrText>
      </w:r>
      <w:r>
        <w:fldChar w:fldCharType="separate"/>
      </w:r>
      <w:r>
        <w:rPr>
          <w:rFonts w:asciiTheme="minorEastAsia" w:hAnsiTheme="minorEastAsia"/>
          <w:sz w:val="30"/>
          <w:szCs w:val="30"/>
        </w:rPr>
        <w:t xml:space="preserve">第一章 </w:t>
      </w:r>
      <w:r>
        <w:rPr>
          <w:rFonts w:hint="eastAsia" w:asciiTheme="minorEastAsia" w:hAnsiTheme="minorEastAsia"/>
          <w:sz w:val="30"/>
          <w:szCs w:val="30"/>
        </w:rPr>
        <w:t>填空题</w:t>
      </w:r>
      <w:r>
        <w:rPr>
          <w:sz w:val="30"/>
          <w:szCs w:val="30"/>
        </w:rPr>
        <w:tab/>
      </w:r>
      <w:r>
        <w:rPr>
          <w:sz w:val="30"/>
          <w:szCs w:val="30"/>
        </w:rPr>
        <w:fldChar w:fldCharType="begin"/>
      </w:r>
      <w:r>
        <w:rPr>
          <w:sz w:val="30"/>
          <w:szCs w:val="30"/>
        </w:rPr>
        <w:instrText xml:space="preserve"> PAGEREF _Toc4339 </w:instrText>
      </w:r>
      <w:r>
        <w:rPr>
          <w:sz w:val="30"/>
          <w:szCs w:val="30"/>
        </w:rPr>
        <w:fldChar w:fldCharType="separate"/>
      </w:r>
      <w:r>
        <w:rPr>
          <w:sz w:val="30"/>
          <w:szCs w:val="30"/>
        </w:rPr>
        <w:t>4</w:t>
      </w:r>
      <w:r>
        <w:rPr>
          <w:sz w:val="30"/>
          <w:szCs w:val="30"/>
        </w:rPr>
        <w:fldChar w:fldCharType="end"/>
      </w:r>
      <w:r>
        <w:rPr>
          <w:sz w:val="30"/>
          <w:szCs w:val="30"/>
        </w:rPr>
        <w:fldChar w:fldCharType="end"/>
      </w:r>
    </w:p>
    <w:p>
      <w:pPr>
        <w:pStyle w:val="7"/>
        <w:tabs>
          <w:tab w:val="right" w:leader="dot" w:pos="8306"/>
        </w:tabs>
        <w:spacing w:line="560" w:lineRule="exact"/>
        <w:rPr>
          <w:sz w:val="30"/>
          <w:szCs w:val="30"/>
        </w:rPr>
      </w:pPr>
      <w:r>
        <w:fldChar w:fldCharType="begin"/>
      </w:r>
      <w:r>
        <w:instrText xml:space="preserve"> HYPERLINK \l "_Toc3413" </w:instrText>
      </w:r>
      <w:r>
        <w:fldChar w:fldCharType="separate"/>
      </w:r>
      <w:r>
        <w:rPr>
          <w:rFonts w:asciiTheme="minorEastAsia" w:hAnsiTheme="minorEastAsia"/>
          <w:sz w:val="30"/>
          <w:szCs w:val="30"/>
        </w:rPr>
        <w:t xml:space="preserve">第二章 </w:t>
      </w:r>
      <w:r>
        <w:rPr>
          <w:rFonts w:hint="eastAsia" w:asciiTheme="minorEastAsia" w:hAnsiTheme="minorEastAsia"/>
          <w:sz w:val="30"/>
          <w:szCs w:val="30"/>
        </w:rPr>
        <w:t>选择题</w:t>
      </w:r>
      <w:r>
        <w:rPr>
          <w:sz w:val="30"/>
          <w:szCs w:val="30"/>
        </w:rPr>
        <w:tab/>
      </w:r>
      <w:r>
        <w:rPr>
          <w:sz w:val="30"/>
          <w:szCs w:val="30"/>
        </w:rPr>
        <w:fldChar w:fldCharType="begin"/>
      </w:r>
      <w:r>
        <w:rPr>
          <w:sz w:val="30"/>
          <w:szCs w:val="30"/>
        </w:rPr>
        <w:instrText xml:space="preserve"> PAGEREF _Toc3413 </w:instrText>
      </w:r>
      <w:r>
        <w:rPr>
          <w:sz w:val="30"/>
          <w:szCs w:val="30"/>
        </w:rPr>
        <w:fldChar w:fldCharType="separate"/>
      </w:r>
      <w:r>
        <w:rPr>
          <w:sz w:val="30"/>
          <w:szCs w:val="30"/>
        </w:rPr>
        <w:t>38</w:t>
      </w:r>
      <w:r>
        <w:rPr>
          <w:sz w:val="30"/>
          <w:szCs w:val="30"/>
        </w:rPr>
        <w:fldChar w:fldCharType="end"/>
      </w:r>
      <w:r>
        <w:rPr>
          <w:sz w:val="30"/>
          <w:szCs w:val="30"/>
        </w:rPr>
        <w:fldChar w:fldCharType="end"/>
      </w:r>
    </w:p>
    <w:p>
      <w:pPr>
        <w:pStyle w:val="8"/>
        <w:tabs>
          <w:tab w:val="right" w:leader="dot" w:pos="8306"/>
        </w:tabs>
        <w:spacing w:line="560" w:lineRule="exact"/>
        <w:rPr>
          <w:sz w:val="30"/>
          <w:szCs w:val="30"/>
        </w:rPr>
      </w:pPr>
      <w:r>
        <w:fldChar w:fldCharType="begin"/>
      </w:r>
      <w:r>
        <w:instrText xml:space="preserve"> HYPERLINK \l "_Toc10827" </w:instrText>
      </w:r>
      <w:r>
        <w:fldChar w:fldCharType="separate"/>
      </w:r>
      <w:r>
        <w:rPr>
          <w:rFonts w:hint="eastAsia" w:ascii="黑体" w:hAnsi="黑体" w:eastAsia="黑体" w:cs="黑体"/>
          <w:kern w:val="0"/>
          <w:sz w:val="30"/>
          <w:szCs w:val="30"/>
        </w:rPr>
        <w:t>一、单选题</w:t>
      </w:r>
      <w:r>
        <w:rPr>
          <w:sz w:val="30"/>
          <w:szCs w:val="30"/>
        </w:rPr>
        <w:tab/>
      </w:r>
      <w:r>
        <w:rPr>
          <w:sz w:val="30"/>
          <w:szCs w:val="30"/>
        </w:rPr>
        <w:fldChar w:fldCharType="begin"/>
      </w:r>
      <w:r>
        <w:rPr>
          <w:sz w:val="30"/>
          <w:szCs w:val="30"/>
        </w:rPr>
        <w:instrText xml:space="preserve"> PAGEREF _Toc10827 </w:instrText>
      </w:r>
      <w:r>
        <w:rPr>
          <w:sz w:val="30"/>
          <w:szCs w:val="30"/>
        </w:rPr>
        <w:fldChar w:fldCharType="separate"/>
      </w:r>
      <w:r>
        <w:rPr>
          <w:sz w:val="30"/>
          <w:szCs w:val="30"/>
        </w:rPr>
        <w:t>38</w:t>
      </w:r>
      <w:r>
        <w:rPr>
          <w:sz w:val="30"/>
          <w:szCs w:val="30"/>
        </w:rPr>
        <w:fldChar w:fldCharType="end"/>
      </w:r>
      <w:r>
        <w:rPr>
          <w:sz w:val="30"/>
          <w:szCs w:val="30"/>
        </w:rPr>
        <w:fldChar w:fldCharType="end"/>
      </w:r>
    </w:p>
    <w:p>
      <w:pPr>
        <w:pStyle w:val="8"/>
        <w:tabs>
          <w:tab w:val="right" w:leader="dot" w:pos="8306"/>
        </w:tabs>
        <w:spacing w:line="560" w:lineRule="exact"/>
        <w:rPr>
          <w:sz w:val="30"/>
          <w:szCs w:val="30"/>
        </w:rPr>
      </w:pPr>
      <w:r>
        <w:fldChar w:fldCharType="begin"/>
      </w:r>
      <w:r>
        <w:instrText xml:space="preserve"> HYPERLINK \l "_Toc30731" </w:instrText>
      </w:r>
      <w:r>
        <w:fldChar w:fldCharType="separate"/>
      </w:r>
      <w:r>
        <w:rPr>
          <w:rFonts w:hint="eastAsia" w:ascii="黑体" w:hAnsi="黑体" w:eastAsia="黑体" w:cs="黑体"/>
          <w:kern w:val="0"/>
          <w:sz w:val="30"/>
          <w:szCs w:val="30"/>
        </w:rPr>
        <w:t>二、多选题</w:t>
      </w:r>
      <w:r>
        <w:rPr>
          <w:sz w:val="30"/>
          <w:szCs w:val="30"/>
        </w:rPr>
        <w:tab/>
      </w:r>
      <w:r>
        <w:rPr>
          <w:sz w:val="30"/>
          <w:szCs w:val="30"/>
        </w:rPr>
        <w:fldChar w:fldCharType="begin"/>
      </w:r>
      <w:r>
        <w:rPr>
          <w:sz w:val="30"/>
          <w:szCs w:val="30"/>
        </w:rPr>
        <w:instrText xml:space="preserve"> PAGEREF _Toc30731 </w:instrText>
      </w:r>
      <w:r>
        <w:rPr>
          <w:sz w:val="30"/>
          <w:szCs w:val="30"/>
        </w:rPr>
        <w:fldChar w:fldCharType="separate"/>
      </w:r>
      <w:r>
        <w:rPr>
          <w:sz w:val="30"/>
          <w:szCs w:val="30"/>
        </w:rPr>
        <w:t>95</w:t>
      </w:r>
      <w:r>
        <w:rPr>
          <w:sz w:val="30"/>
          <w:szCs w:val="30"/>
        </w:rPr>
        <w:fldChar w:fldCharType="end"/>
      </w:r>
      <w:r>
        <w:rPr>
          <w:sz w:val="30"/>
          <w:szCs w:val="30"/>
        </w:rPr>
        <w:fldChar w:fldCharType="end"/>
      </w:r>
    </w:p>
    <w:p>
      <w:pPr>
        <w:pStyle w:val="7"/>
        <w:tabs>
          <w:tab w:val="right" w:leader="dot" w:pos="8306"/>
        </w:tabs>
        <w:spacing w:line="560" w:lineRule="exact"/>
        <w:rPr>
          <w:sz w:val="30"/>
          <w:szCs w:val="30"/>
        </w:rPr>
      </w:pPr>
      <w:r>
        <w:fldChar w:fldCharType="begin"/>
      </w:r>
      <w:r>
        <w:instrText xml:space="preserve"> HYPERLINK \l "_Toc20499" </w:instrText>
      </w:r>
      <w:r>
        <w:fldChar w:fldCharType="separate"/>
      </w:r>
      <w:r>
        <w:rPr>
          <w:rFonts w:asciiTheme="minorEastAsia" w:hAnsiTheme="minorEastAsia"/>
          <w:sz w:val="30"/>
          <w:szCs w:val="30"/>
        </w:rPr>
        <w:t xml:space="preserve">第三章 </w:t>
      </w:r>
      <w:r>
        <w:rPr>
          <w:rFonts w:hint="eastAsia" w:asciiTheme="minorEastAsia" w:hAnsiTheme="minorEastAsia"/>
          <w:sz w:val="30"/>
          <w:szCs w:val="30"/>
        </w:rPr>
        <w:t>判断题</w:t>
      </w:r>
      <w:r>
        <w:rPr>
          <w:sz w:val="30"/>
          <w:szCs w:val="30"/>
        </w:rPr>
        <w:tab/>
      </w:r>
      <w:r>
        <w:rPr>
          <w:sz w:val="30"/>
          <w:szCs w:val="30"/>
        </w:rPr>
        <w:fldChar w:fldCharType="begin"/>
      </w:r>
      <w:r>
        <w:rPr>
          <w:sz w:val="30"/>
          <w:szCs w:val="30"/>
        </w:rPr>
        <w:instrText xml:space="preserve"> PAGEREF _Toc20499 </w:instrText>
      </w:r>
      <w:r>
        <w:rPr>
          <w:sz w:val="30"/>
          <w:szCs w:val="30"/>
        </w:rPr>
        <w:fldChar w:fldCharType="separate"/>
      </w:r>
      <w:r>
        <w:rPr>
          <w:sz w:val="30"/>
          <w:szCs w:val="30"/>
        </w:rPr>
        <w:t>136</w:t>
      </w:r>
      <w:r>
        <w:rPr>
          <w:sz w:val="30"/>
          <w:szCs w:val="30"/>
        </w:rPr>
        <w:fldChar w:fldCharType="end"/>
      </w:r>
      <w:r>
        <w:rPr>
          <w:sz w:val="30"/>
          <w:szCs w:val="30"/>
        </w:rPr>
        <w:fldChar w:fldCharType="end"/>
      </w:r>
    </w:p>
    <w:p>
      <w:pPr>
        <w:pStyle w:val="7"/>
        <w:tabs>
          <w:tab w:val="right" w:leader="dot" w:pos="8306"/>
        </w:tabs>
        <w:spacing w:line="560" w:lineRule="exact"/>
        <w:rPr>
          <w:sz w:val="30"/>
          <w:szCs w:val="30"/>
        </w:rPr>
      </w:pPr>
      <w:r>
        <w:fldChar w:fldCharType="begin"/>
      </w:r>
      <w:r>
        <w:instrText xml:space="preserve"> HYPERLINK \l "_Toc13966" </w:instrText>
      </w:r>
      <w:r>
        <w:fldChar w:fldCharType="separate"/>
      </w:r>
      <w:r>
        <w:rPr>
          <w:rFonts w:asciiTheme="minorEastAsia" w:hAnsiTheme="minorEastAsia"/>
          <w:sz w:val="30"/>
          <w:szCs w:val="30"/>
        </w:rPr>
        <w:t xml:space="preserve">第四章 </w:t>
      </w:r>
      <w:r>
        <w:rPr>
          <w:rFonts w:hint="eastAsia" w:asciiTheme="minorEastAsia" w:hAnsiTheme="minorEastAsia"/>
          <w:sz w:val="30"/>
          <w:szCs w:val="30"/>
        </w:rPr>
        <w:t>简答题</w:t>
      </w:r>
      <w:r>
        <w:rPr>
          <w:sz w:val="30"/>
          <w:szCs w:val="30"/>
        </w:rPr>
        <w:tab/>
      </w:r>
      <w:r>
        <w:rPr>
          <w:sz w:val="30"/>
          <w:szCs w:val="30"/>
        </w:rPr>
        <w:fldChar w:fldCharType="begin"/>
      </w:r>
      <w:r>
        <w:rPr>
          <w:sz w:val="30"/>
          <w:szCs w:val="30"/>
        </w:rPr>
        <w:instrText xml:space="preserve"> PAGEREF _Toc13966 </w:instrText>
      </w:r>
      <w:r>
        <w:rPr>
          <w:sz w:val="30"/>
          <w:szCs w:val="30"/>
        </w:rPr>
        <w:fldChar w:fldCharType="separate"/>
      </w:r>
      <w:r>
        <w:rPr>
          <w:sz w:val="30"/>
          <w:szCs w:val="30"/>
        </w:rPr>
        <w:t>170</w:t>
      </w:r>
      <w:r>
        <w:rPr>
          <w:sz w:val="30"/>
          <w:szCs w:val="30"/>
        </w:rPr>
        <w:fldChar w:fldCharType="end"/>
      </w:r>
      <w:r>
        <w:rPr>
          <w:sz w:val="30"/>
          <w:szCs w:val="30"/>
        </w:rPr>
        <w:fldChar w:fldCharType="end"/>
      </w:r>
    </w:p>
    <w:p>
      <w:pPr>
        <w:pStyle w:val="7"/>
        <w:tabs>
          <w:tab w:val="right" w:leader="dot" w:pos="8306"/>
        </w:tabs>
        <w:spacing w:line="560" w:lineRule="exact"/>
        <w:rPr>
          <w:sz w:val="30"/>
          <w:szCs w:val="30"/>
        </w:rPr>
      </w:pPr>
      <w:r>
        <w:fldChar w:fldCharType="begin"/>
      </w:r>
      <w:r>
        <w:instrText xml:space="preserve"> HYPERLINK \l "_Toc24598" </w:instrText>
      </w:r>
      <w:r>
        <w:fldChar w:fldCharType="separate"/>
      </w:r>
      <w:r>
        <w:rPr>
          <w:rFonts w:hint="eastAsia" w:asciiTheme="minorEastAsia" w:hAnsiTheme="minorEastAsia"/>
          <w:sz w:val="30"/>
          <w:szCs w:val="30"/>
        </w:rPr>
        <w:t>第五章 实操题</w:t>
      </w:r>
      <w:r>
        <w:rPr>
          <w:sz w:val="30"/>
          <w:szCs w:val="30"/>
        </w:rPr>
        <w:tab/>
      </w:r>
      <w:r>
        <w:rPr>
          <w:sz w:val="30"/>
          <w:szCs w:val="30"/>
        </w:rPr>
        <w:fldChar w:fldCharType="begin"/>
      </w:r>
      <w:r>
        <w:rPr>
          <w:sz w:val="30"/>
          <w:szCs w:val="30"/>
        </w:rPr>
        <w:instrText xml:space="preserve"> PAGEREF _Toc24598 </w:instrText>
      </w:r>
      <w:r>
        <w:rPr>
          <w:sz w:val="30"/>
          <w:szCs w:val="30"/>
        </w:rPr>
        <w:fldChar w:fldCharType="separate"/>
      </w:r>
      <w:r>
        <w:rPr>
          <w:sz w:val="30"/>
          <w:szCs w:val="30"/>
        </w:rPr>
        <w:t>269</w:t>
      </w:r>
      <w:r>
        <w:rPr>
          <w:sz w:val="30"/>
          <w:szCs w:val="30"/>
        </w:rPr>
        <w:fldChar w:fldCharType="end"/>
      </w:r>
      <w:r>
        <w:rPr>
          <w:sz w:val="30"/>
          <w:szCs w:val="30"/>
        </w:rPr>
        <w:fldChar w:fldCharType="end"/>
      </w:r>
    </w:p>
    <w:p>
      <w:pPr>
        <w:pStyle w:val="8"/>
        <w:tabs>
          <w:tab w:val="right" w:leader="dot" w:pos="8306"/>
        </w:tabs>
        <w:spacing w:line="560" w:lineRule="exact"/>
        <w:rPr>
          <w:sz w:val="30"/>
          <w:szCs w:val="30"/>
        </w:rPr>
      </w:pPr>
      <w:r>
        <w:fldChar w:fldCharType="begin"/>
      </w:r>
      <w:r>
        <w:instrText xml:space="preserve"> HYPERLINK \l "_Toc4741" </w:instrText>
      </w:r>
      <w:r>
        <w:fldChar w:fldCharType="separate"/>
      </w:r>
      <w:r>
        <w:rPr>
          <w:rFonts w:hint="eastAsia" w:ascii="黑体" w:hAnsi="黑体" w:eastAsia="黑体" w:cs="黑体"/>
          <w:kern w:val="0"/>
          <w:sz w:val="30"/>
          <w:szCs w:val="30"/>
        </w:rPr>
        <w:t>一、金风1.5MW风机实操题库</w:t>
      </w:r>
      <w:r>
        <w:rPr>
          <w:sz w:val="30"/>
          <w:szCs w:val="30"/>
        </w:rPr>
        <w:tab/>
      </w:r>
      <w:r>
        <w:rPr>
          <w:sz w:val="30"/>
          <w:szCs w:val="30"/>
        </w:rPr>
        <w:fldChar w:fldCharType="begin"/>
      </w:r>
      <w:r>
        <w:rPr>
          <w:sz w:val="30"/>
          <w:szCs w:val="30"/>
        </w:rPr>
        <w:instrText xml:space="preserve"> PAGEREF _Toc4741 </w:instrText>
      </w:r>
      <w:r>
        <w:rPr>
          <w:sz w:val="30"/>
          <w:szCs w:val="30"/>
        </w:rPr>
        <w:fldChar w:fldCharType="separate"/>
      </w:r>
      <w:r>
        <w:rPr>
          <w:sz w:val="30"/>
          <w:szCs w:val="30"/>
        </w:rPr>
        <w:t>269</w:t>
      </w:r>
      <w:r>
        <w:rPr>
          <w:sz w:val="30"/>
          <w:szCs w:val="30"/>
        </w:rPr>
        <w:fldChar w:fldCharType="end"/>
      </w:r>
      <w:r>
        <w:rPr>
          <w:sz w:val="30"/>
          <w:szCs w:val="30"/>
        </w:rPr>
        <w:fldChar w:fldCharType="end"/>
      </w:r>
    </w:p>
    <w:p>
      <w:pPr>
        <w:pStyle w:val="8"/>
        <w:tabs>
          <w:tab w:val="right" w:leader="dot" w:pos="8306"/>
        </w:tabs>
        <w:spacing w:line="560" w:lineRule="exact"/>
        <w:rPr>
          <w:sz w:val="30"/>
          <w:szCs w:val="30"/>
        </w:rPr>
      </w:pPr>
      <w:r>
        <w:fldChar w:fldCharType="begin"/>
      </w:r>
      <w:r>
        <w:instrText xml:space="preserve"> HYPERLINK \l "_Toc23638" </w:instrText>
      </w:r>
      <w:r>
        <w:fldChar w:fldCharType="separate"/>
      </w:r>
      <w:r>
        <w:rPr>
          <w:rFonts w:hint="eastAsia" w:ascii="黑体" w:hAnsi="黑体" w:eastAsia="黑体" w:cs="黑体"/>
          <w:kern w:val="0"/>
          <w:sz w:val="30"/>
          <w:szCs w:val="30"/>
        </w:rPr>
        <w:t>二、远景1.5MW风机实操题库</w:t>
      </w:r>
      <w:r>
        <w:rPr>
          <w:sz w:val="30"/>
          <w:szCs w:val="30"/>
        </w:rPr>
        <w:tab/>
      </w:r>
      <w:r>
        <w:rPr>
          <w:sz w:val="30"/>
          <w:szCs w:val="30"/>
        </w:rPr>
        <w:fldChar w:fldCharType="begin"/>
      </w:r>
      <w:r>
        <w:rPr>
          <w:sz w:val="30"/>
          <w:szCs w:val="30"/>
        </w:rPr>
        <w:instrText xml:space="preserve"> PAGEREF _Toc23638 </w:instrText>
      </w:r>
      <w:r>
        <w:rPr>
          <w:sz w:val="30"/>
          <w:szCs w:val="30"/>
        </w:rPr>
        <w:fldChar w:fldCharType="separate"/>
      </w:r>
      <w:r>
        <w:rPr>
          <w:sz w:val="30"/>
          <w:szCs w:val="30"/>
        </w:rPr>
        <w:t>283</w:t>
      </w:r>
      <w:r>
        <w:rPr>
          <w:sz w:val="30"/>
          <w:szCs w:val="30"/>
        </w:rPr>
        <w:fldChar w:fldCharType="end"/>
      </w:r>
      <w:r>
        <w:rPr>
          <w:sz w:val="30"/>
          <w:szCs w:val="30"/>
        </w:rPr>
        <w:fldChar w:fldCharType="end"/>
      </w:r>
    </w:p>
    <w:p>
      <w:pPr>
        <w:spacing w:line="560" w:lineRule="exact"/>
        <w:rPr>
          <w:sz w:val="30"/>
          <w:szCs w:val="30"/>
        </w:rPr>
      </w:pPr>
      <w:r>
        <w:rPr>
          <w:rFonts w:hint="eastAsia" w:ascii="黑体" w:hAnsi="黑体" w:eastAsia="黑体" w:cs="黑体"/>
          <w:sz w:val="30"/>
          <w:szCs w:val="30"/>
        </w:rPr>
        <w:fldChar w:fldCharType="end"/>
      </w:r>
    </w:p>
    <w:p>
      <w:pPr>
        <w:numPr>
          <w:ilvl w:val="0"/>
          <w:numId w:val="1"/>
        </w:numPr>
        <w:spacing w:line="160" w:lineRule="atLeast"/>
        <w:jc w:val="center"/>
        <w:outlineLvl w:val="0"/>
        <w:rPr>
          <w:rFonts w:asciiTheme="minorEastAsia" w:hAnsiTheme="minorEastAsia"/>
          <w:b/>
          <w:sz w:val="32"/>
          <w:szCs w:val="32"/>
        </w:rPr>
        <w:sectPr>
          <w:pgSz w:w="11906" w:h="16838"/>
          <w:pgMar w:top="1440" w:right="1800" w:bottom="1440" w:left="1800" w:header="851" w:footer="992" w:gutter="0"/>
          <w:cols w:space="425" w:num="1"/>
          <w:docGrid w:type="lines" w:linePitch="312" w:charSpace="0"/>
        </w:sectPr>
      </w:pPr>
    </w:p>
    <w:p>
      <w:pPr>
        <w:numPr>
          <w:ilvl w:val="0"/>
          <w:numId w:val="1"/>
        </w:numPr>
        <w:spacing w:line="160" w:lineRule="atLeast"/>
        <w:jc w:val="center"/>
        <w:outlineLvl w:val="0"/>
        <w:rPr>
          <w:rFonts w:asciiTheme="minorEastAsia" w:hAnsiTheme="minorEastAsia"/>
          <w:b/>
          <w:sz w:val="32"/>
          <w:szCs w:val="32"/>
        </w:rPr>
      </w:pPr>
      <w:r>
        <w:rPr>
          <w:rFonts w:hint="eastAsia" w:asciiTheme="minorEastAsia" w:hAnsiTheme="minorEastAsia"/>
          <w:b/>
          <w:sz w:val="32"/>
          <w:szCs w:val="32"/>
        </w:rPr>
        <w:t xml:space="preserve"> </w:t>
      </w:r>
      <w:bookmarkStart w:id="0" w:name="_Toc4339"/>
      <w:r>
        <w:rPr>
          <w:rFonts w:hint="eastAsia" w:asciiTheme="minorEastAsia" w:hAnsiTheme="minorEastAsia"/>
          <w:b/>
          <w:sz w:val="32"/>
          <w:szCs w:val="32"/>
        </w:rPr>
        <w:t>填空题</w:t>
      </w:r>
      <w:bookmarkEnd w:id="0"/>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1.变压器内的绝缘油用于</w:t>
      </w:r>
      <w:r>
        <w:rPr>
          <w:rFonts w:hint="eastAsia" w:ascii="仿宋_GB2312" w:hAnsi="仿宋_GB2312" w:eastAsia="仿宋_GB2312" w:cs="仿宋_GB2312"/>
          <w:bCs/>
          <w:sz w:val="28"/>
          <w:szCs w:val="28"/>
          <w:u w:val="single"/>
        </w:rPr>
        <w:t>绝缘</w:t>
      </w:r>
      <w:r>
        <w:rPr>
          <w:rFonts w:hint="eastAsia" w:ascii="仿宋_GB2312" w:hAnsi="仿宋_GB2312" w:eastAsia="仿宋_GB2312" w:cs="仿宋_GB2312"/>
          <w:bCs/>
          <w:sz w:val="28"/>
          <w:szCs w:val="28"/>
        </w:rPr>
        <w:t>和</w:t>
      </w:r>
      <w:r>
        <w:rPr>
          <w:rFonts w:hint="eastAsia" w:ascii="仿宋_GB2312" w:hAnsi="仿宋_GB2312" w:eastAsia="仿宋_GB2312" w:cs="仿宋_GB2312"/>
          <w:bCs/>
          <w:sz w:val="28"/>
          <w:szCs w:val="28"/>
          <w:u w:val="single"/>
        </w:rPr>
        <w:t>散热</w:t>
      </w:r>
      <w:r>
        <w:rPr>
          <w:rFonts w:hint="eastAsia" w:ascii="仿宋_GB2312" w:hAnsi="仿宋_GB2312" w:eastAsia="仿宋_GB2312" w:cs="仿宋_GB2312"/>
          <w:sz w:val="28"/>
          <w:szCs w:val="28"/>
        </w:rPr>
        <w:t>。</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2.电度表的倍率就是</w:t>
      </w:r>
      <w:r>
        <w:rPr>
          <w:rFonts w:hint="eastAsia" w:ascii="仿宋_GB2312" w:hAnsi="仿宋_GB2312" w:eastAsia="仿宋_GB2312" w:cs="仿宋_GB2312"/>
          <w:sz w:val="28"/>
          <w:szCs w:val="28"/>
          <w:u w:val="single"/>
        </w:rPr>
        <w:t>电流互感器变比</w:t>
      </w:r>
      <w:r>
        <w:rPr>
          <w:rFonts w:hint="eastAsia" w:ascii="仿宋_GB2312" w:hAnsi="仿宋_GB2312" w:eastAsia="仿宋_GB2312" w:cs="仿宋_GB2312"/>
          <w:sz w:val="28"/>
          <w:szCs w:val="28"/>
        </w:rPr>
        <w:t>与</w:t>
      </w:r>
      <w:r>
        <w:rPr>
          <w:rFonts w:hint="eastAsia" w:ascii="仿宋_GB2312" w:hAnsi="仿宋_GB2312" w:eastAsia="仿宋_GB2312" w:cs="仿宋_GB2312"/>
          <w:sz w:val="28"/>
          <w:szCs w:val="28"/>
          <w:u w:val="single"/>
        </w:rPr>
        <w:t>电压互感器变比</w:t>
      </w:r>
      <w:r>
        <w:rPr>
          <w:rFonts w:hint="eastAsia" w:ascii="仿宋_GB2312" w:hAnsi="仿宋_GB2312" w:eastAsia="仿宋_GB2312" w:cs="仿宋_GB2312"/>
          <w:sz w:val="28"/>
          <w:szCs w:val="28"/>
        </w:rPr>
        <w:t>的乘积值。</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3.设备的运行状态有四种，分别为</w:t>
      </w:r>
      <w:r>
        <w:rPr>
          <w:rFonts w:hint="eastAsia" w:ascii="仿宋_GB2312" w:hAnsi="仿宋_GB2312" w:eastAsia="仿宋_GB2312" w:cs="仿宋_GB2312"/>
          <w:sz w:val="28"/>
          <w:szCs w:val="28"/>
          <w:u w:val="single"/>
        </w:rPr>
        <w:t>运行状态</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u w:val="single"/>
        </w:rPr>
        <w:t>检修状态</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u w:val="single"/>
        </w:rPr>
        <w:t>热备用状态</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u w:val="single"/>
        </w:rPr>
        <w:t>冷备用状态</w:t>
      </w:r>
      <w:r>
        <w:rPr>
          <w:rFonts w:hint="eastAsia" w:ascii="仿宋_GB2312" w:hAnsi="仿宋_GB2312" w:eastAsia="仿宋_GB2312" w:cs="仿宋_GB2312"/>
          <w:sz w:val="28"/>
          <w:szCs w:val="28"/>
        </w:rPr>
        <w:t>。</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4.投运后的蓄电池组，每</w:t>
      </w:r>
      <w:r>
        <w:rPr>
          <w:rFonts w:hint="eastAsia" w:ascii="仿宋_GB2312" w:hAnsi="仿宋_GB2312" w:eastAsia="仿宋_GB2312" w:cs="仿宋_GB2312"/>
          <w:sz w:val="28"/>
          <w:szCs w:val="28"/>
          <w:u w:val="single"/>
        </w:rPr>
        <w:t>2-3</w:t>
      </w:r>
      <w:r>
        <w:rPr>
          <w:rFonts w:hint="eastAsia" w:ascii="仿宋_GB2312" w:hAnsi="仿宋_GB2312" w:eastAsia="仿宋_GB2312" w:cs="仿宋_GB2312"/>
          <w:sz w:val="28"/>
          <w:szCs w:val="28"/>
        </w:rPr>
        <w:t>年应进行一次核对性充放电试验，运行</w:t>
      </w:r>
      <w:r>
        <w:rPr>
          <w:rFonts w:hint="eastAsia" w:ascii="仿宋_GB2312" w:hAnsi="仿宋_GB2312" w:eastAsia="仿宋_GB2312" w:cs="仿宋_GB2312"/>
          <w:sz w:val="28"/>
          <w:szCs w:val="28"/>
          <w:u w:val="single"/>
        </w:rPr>
        <w:t>6</w:t>
      </w:r>
      <w:r>
        <w:rPr>
          <w:rFonts w:hint="eastAsia" w:ascii="仿宋_GB2312" w:hAnsi="仿宋_GB2312" w:eastAsia="仿宋_GB2312" w:cs="仿宋_GB2312"/>
          <w:sz w:val="28"/>
          <w:szCs w:val="28"/>
        </w:rPr>
        <w:t>年以后的蓄电池组，每年应进行一次核对性放电试验。</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5.我站六氟化硫断路器额定压力</w:t>
      </w:r>
      <w:r>
        <w:rPr>
          <w:rFonts w:hint="eastAsia" w:ascii="仿宋_GB2312" w:hAnsi="仿宋_GB2312" w:eastAsia="仿宋_GB2312" w:cs="仿宋_GB2312"/>
          <w:sz w:val="28"/>
          <w:szCs w:val="28"/>
          <w:u w:val="single"/>
        </w:rPr>
        <w:t>0.5</w:t>
      </w:r>
      <w:r>
        <w:rPr>
          <w:rFonts w:hint="eastAsia" w:ascii="仿宋_GB2312" w:hAnsi="仿宋_GB2312" w:eastAsia="仿宋_GB2312" w:cs="仿宋_GB2312"/>
          <w:sz w:val="28"/>
          <w:szCs w:val="28"/>
        </w:rPr>
        <w:t>MPa、补气压力</w:t>
      </w:r>
      <w:r>
        <w:rPr>
          <w:rFonts w:hint="eastAsia" w:ascii="仿宋_GB2312" w:hAnsi="仿宋_GB2312" w:eastAsia="仿宋_GB2312" w:cs="仿宋_GB2312"/>
          <w:sz w:val="28"/>
          <w:szCs w:val="28"/>
          <w:u w:val="single"/>
        </w:rPr>
        <w:t>0.43</w:t>
      </w:r>
      <w:r>
        <w:rPr>
          <w:rFonts w:hint="eastAsia" w:ascii="仿宋_GB2312" w:hAnsi="仿宋_GB2312" w:eastAsia="仿宋_GB2312" w:cs="仿宋_GB2312"/>
          <w:sz w:val="28"/>
          <w:szCs w:val="28"/>
        </w:rPr>
        <w:t>MPa、闭锁压力</w:t>
      </w:r>
      <w:r>
        <w:rPr>
          <w:rFonts w:hint="eastAsia" w:ascii="仿宋_GB2312" w:hAnsi="仿宋_GB2312" w:eastAsia="仿宋_GB2312" w:cs="仿宋_GB2312"/>
          <w:sz w:val="28"/>
          <w:szCs w:val="28"/>
          <w:u w:val="single"/>
        </w:rPr>
        <w:t>0.4</w:t>
      </w:r>
      <w:r>
        <w:rPr>
          <w:rFonts w:hint="eastAsia" w:ascii="仿宋_GB2312" w:hAnsi="仿宋_GB2312" w:eastAsia="仿宋_GB2312" w:cs="仿宋_GB2312"/>
          <w:sz w:val="28"/>
          <w:szCs w:val="28"/>
        </w:rPr>
        <w:t>MPa。</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6.电能的质量指标是</w:t>
      </w:r>
      <w:r>
        <w:rPr>
          <w:rFonts w:hint="eastAsia" w:ascii="仿宋_GB2312" w:hAnsi="仿宋_GB2312" w:eastAsia="仿宋_GB2312" w:cs="仿宋_GB2312"/>
          <w:sz w:val="28"/>
          <w:szCs w:val="28"/>
          <w:u w:val="single"/>
        </w:rPr>
        <w:t>频率</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u w:val="single"/>
        </w:rPr>
        <w:t>电压</w:t>
      </w:r>
      <w:r>
        <w:rPr>
          <w:rFonts w:hint="eastAsia" w:ascii="仿宋_GB2312" w:hAnsi="仿宋_GB2312" w:eastAsia="仿宋_GB2312" w:cs="仿宋_GB2312"/>
          <w:sz w:val="28"/>
          <w:szCs w:val="28"/>
        </w:rPr>
        <w:t>和</w:t>
      </w:r>
      <w:r>
        <w:rPr>
          <w:rFonts w:hint="eastAsia" w:ascii="仿宋_GB2312" w:hAnsi="仿宋_GB2312" w:eastAsia="仿宋_GB2312" w:cs="仿宋_GB2312"/>
          <w:sz w:val="28"/>
          <w:szCs w:val="28"/>
          <w:u w:val="single"/>
        </w:rPr>
        <w:t>波形</w:t>
      </w:r>
      <w:r>
        <w:rPr>
          <w:rFonts w:hint="eastAsia" w:ascii="仿宋_GB2312" w:hAnsi="仿宋_GB2312" w:eastAsia="仿宋_GB2312" w:cs="仿宋_GB2312"/>
          <w:sz w:val="28"/>
          <w:szCs w:val="28"/>
        </w:rPr>
        <w:t>的变化范围不得超过规定。</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7.电气设备操作后的位置检查应以设备各相</w:t>
      </w:r>
      <w:r>
        <w:rPr>
          <w:rFonts w:hint="eastAsia" w:ascii="仿宋_GB2312" w:hAnsi="仿宋_GB2312" w:eastAsia="仿宋_GB2312" w:cs="仿宋_GB2312"/>
          <w:sz w:val="28"/>
          <w:szCs w:val="28"/>
          <w:u w:val="single"/>
        </w:rPr>
        <w:t>实际位置</w:t>
      </w:r>
      <w:r>
        <w:rPr>
          <w:rFonts w:hint="eastAsia" w:ascii="仿宋_GB2312" w:hAnsi="仿宋_GB2312" w:eastAsia="仿宋_GB2312" w:cs="仿宋_GB2312"/>
          <w:sz w:val="28"/>
          <w:szCs w:val="28"/>
        </w:rPr>
        <w:t>为准，无法看到实际位置时，应通过间接方法，如设备</w:t>
      </w:r>
      <w:r>
        <w:rPr>
          <w:rFonts w:hint="eastAsia" w:ascii="仿宋_GB2312" w:hAnsi="仿宋_GB2312" w:eastAsia="仿宋_GB2312" w:cs="仿宋_GB2312"/>
          <w:sz w:val="28"/>
          <w:szCs w:val="28"/>
          <w:u w:val="single"/>
        </w:rPr>
        <w:t>机械位置指示</w:t>
      </w:r>
      <w:r>
        <w:rPr>
          <w:rFonts w:hint="eastAsia" w:ascii="仿宋_GB2312" w:hAnsi="仿宋_GB2312" w:eastAsia="仿宋_GB2312" w:cs="仿宋_GB2312"/>
          <w:sz w:val="28"/>
          <w:szCs w:val="28"/>
        </w:rPr>
        <w:t>、电气指示、</w:t>
      </w:r>
      <w:r>
        <w:rPr>
          <w:rFonts w:hint="eastAsia" w:ascii="仿宋_GB2312" w:hAnsi="仿宋_GB2312" w:eastAsia="仿宋_GB2312" w:cs="仿宋_GB2312"/>
          <w:sz w:val="28"/>
          <w:szCs w:val="28"/>
          <w:u w:val="single"/>
        </w:rPr>
        <w:t>带电显示装置</w:t>
      </w:r>
      <w:r>
        <w:rPr>
          <w:rFonts w:hint="eastAsia" w:ascii="仿宋_GB2312" w:hAnsi="仿宋_GB2312" w:eastAsia="仿宋_GB2312" w:cs="仿宋_GB2312"/>
          <w:sz w:val="28"/>
          <w:szCs w:val="28"/>
        </w:rPr>
        <w:t>、仪表及各种遥测、遥信等信号的变化来判断。判断时，至少应有两个非同样原理或非同源的指示发生对应变化，且所有这些确定的指示均已同时发生对应变化，方可确认该设备已操作到位。</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8.主变铁心或夹件接地电流不应大于</w:t>
      </w:r>
      <w:r>
        <w:rPr>
          <w:rFonts w:hint="eastAsia" w:ascii="仿宋_GB2312" w:hAnsi="仿宋_GB2312" w:eastAsia="仿宋_GB2312" w:cs="仿宋_GB2312"/>
          <w:sz w:val="28"/>
          <w:szCs w:val="28"/>
          <w:u w:val="single"/>
        </w:rPr>
        <w:t>100</w:t>
      </w:r>
      <w:r>
        <w:rPr>
          <w:rFonts w:hint="eastAsia" w:ascii="仿宋_GB2312" w:hAnsi="仿宋_GB2312" w:eastAsia="仿宋_GB2312" w:cs="仿宋_GB2312"/>
          <w:sz w:val="28"/>
          <w:szCs w:val="28"/>
        </w:rPr>
        <w:t>mA。</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9.长期停用或检修后的变压器在投运前应检查</w:t>
      </w:r>
      <w:r>
        <w:rPr>
          <w:rFonts w:hint="eastAsia" w:ascii="仿宋_GB2312" w:hAnsi="仿宋_GB2312" w:eastAsia="仿宋_GB2312" w:cs="仿宋_GB2312"/>
          <w:sz w:val="28"/>
          <w:szCs w:val="28"/>
          <w:u w:val="single"/>
        </w:rPr>
        <w:t>接地线是否拆除</w:t>
      </w:r>
      <w:r>
        <w:rPr>
          <w:rFonts w:hint="eastAsia" w:ascii="仿宋_GB2312" w:hAnsi="仿宋_GB2312" w:eastAsia="仿宋_GB2312" w:cs="仿宋_GB2312"/>
          <w:sz w:val="28"/>
          <w:szCs w:val="28"/>
        </w:rPr>
        <w:t>，核对</w:t>
      </w:r>
      <w:r>
        <w:rPr>
          <w:rFonts w:hint="eastAsia" w:ascii="仿宋_GB2312" w:hAnsi="仿宋_GB2312" w:eastAsia="仿宋_GB2312" w:cs="仿宋_GB2312"/>
          <w:sz w:val="28"/>
          <w:szCs w:val="28"/>
          <w:u w:val="single"/>
        </w:rPr>
        <w:t>分接开关位置</w:t>
      </w:r>
      <w:r>
        <w:rPr>
          <w:rFonts w:hint="eastAsia" w:ascii="仿宋_GB2312" w:hAnsi="仿宋_GB2312" w:eastAsia="仿宋_GB2312" w:cs="仿宋_GB2312"/>
          <w:sz w:val="28"/>
          <w:szCs w:val="28"/>
        </w:rPr>
        <w:t>和测量</w:t>
      </w:r>
      <w:r>
        <w:rPr>
          <w:rFonts w:hint="eastAsia" w:ascii="仿宋_GB2312" w:hAnsi="仿宋_GB2312" w:eastAsia="仿宋_GB2312" w:cs="仿宋_GB2312"/>
          <w:sz w:val="28"/>
          <w:szCs w:val="28"/>
          <w:u w:val="single"/>
        </w:rPr>
        <w:t>绝缘电阻</w:t>
      </w:r>
      <w:r>
        <w:rPr>
          <w:rFonts w:hint="eastAsia" w:ascii="仿宋_GB2312" w:hAnsi="仿宋_GB2312" w:eastAsia="仿宋_GB2312" w:cs="仿宋_GB2312"/>
          <w:sz w:val="28"/>
          <w:szCs w:val="28"/>
        </w:rPr>
        <w:t>。</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10.新安装的变压器在投入运行时应做</w:t>
      </w:r>
      <w:r>
        <w:rPr>
          <w:rFonts w:hint="eastAsia" w:ascii="仿宋_GB2312" w:hAnsi="仿宋_GB2312" w:eastAsia="仿宋_GB2312" w:cs="仿宋_GB2312"/>
          <w:sz w:val="28"/>
          <w:szCs w:val="28"/>
          <w:u w:val="single"/>
        </w:rPr>
        <w:t>5</w:t>
      </w:r>
      <w:r>
        <w:rPr>
          <w:rFonts w:hint="eastAsia" w:ascii="仿宋_GB2312" w:hAnsi="仿宋_GB2312" w:eastAsia="仿宋_GB2312" w:cs="仿宋_GB2312"/>
          <w:sz w:val="28"/>
          <w:szCs w:val="28"/>
        </w:rPr>
        <w:t>次冲击试验；大修后应做</w:t>
      </w:r>
      <w:r>
        <w:rPr>
          <w:rFonts w:hint="eastAsia" w:ascii="仿宋_GB2312" w:hAnsi="仿宋_GB2312" w:eastAsia="仿宋_GB2312" w:cs="仿宋_GB2312"/>
          <w:sz w:val="28"/>
          <w:szCs w:val="28"/>
          <w:u w:val="single"/>
        </w:rPr>
        <w:t>3</w:t>
      </w:r>
      <w:r>
        <w:rPr>
          <w:rFonts w:hint="eastAsia" w:ascii="仿宋_GB2312" w:hAnsi="仿宋_GB2312" w:eastAsia="仿宋_GB2312" w:cs="仿宋_GB2312"/>
          <w:sz w:val="28"/>
          <w:szCs w:val="28"/>
        </w:rPr>
        <w:t>次冲击试验。</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11.长期不用的压板应</w:t>
      </w:r>
      <w:r>
        <w:rPr>
          <w:rFonts w:hint="eastAsia" w:ascii="仿宋_GB2312" w:hAnsi="仿宋_GB2312" w:eastAsia="仿宋_GB2312" w:cs="仿宋_GB2312"/>
          <w:sz w:val="28"/>
          <w:szCs w:val="28"/>
          <w:u w:val="single"/>
        </w:rPr>
        <w:t>取下</w:t>
      </w:r>
      <w:r>
        <w:rPr>
          <w:rFonts w:hint="eastAsia" w:ascii="仿宋_GB2312" w:hAnsi="仿宋_GB2312" w:eastAsia="仿宋_GB2312" w:cs="仿宋_GB2312"/>
          <w:sz w:val="28"/>
          <w:szCs w:val="28"/>
        </w:rPr>
        <w:t>，短期不用的压板应</w:t>
      </w:r>
      <w:r>
        <w:rPr>
          <w:rFonts w:hint="eastAsia" w:ascii="仿宋_GB2312" w:hAnsi="仿宋_GB2312" w:eastAsia="仿宋_GB2312" w:cs="仿宋_GB2312"/>
          <w:sz w:val="28"/>
          <w:szCs w:val="28"/>
          <w:u w:val="single"/>
        </w:rPr>
        <w:t>拧紧</w:t>
      </w:r>
      <w:r>
        <w:rPr>
          <w:rFonts w:hint="eastAsia" w:ascii="仿宋_GB2312" w:hAnsi="仿宋_GB2312" w:eastAsia="仿宋_GB2312" w:cs="仿宋_GB2312"/>
          <w:sz w:val="28"/>
          <w:szCs w:val="28"/>
        </w:rPr>
        <w:t>。</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12.设备的双重名称系指</w:t>
      </w:r>
      <w:r>
        <w:rPr>
          <w:rFonts w:hint="eastAsia" w:ascii="仿宋_GB2312" w:hAnsi="仿宋_GB2312" w:eastAsia="仿宋_GB2312" w:cs="仿宋_GB2312"/>
          <w:sz w:val="28"/>
          <w:szCs w:val="28"/>
          <w:u w:val="single"/>
        </w:rPr>
        <w:t>名称</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u w:val="single"/>
        </w:rPr>
        <w:t>编号</w:t>
      </w:r>
      <w:r>
        <w:rPr>
          <w:rFonts w:hint="eastAsia" w:ascii="仿宋_GB2312" w:hAnsi="仿宋_GB2312" w:eastAsia="仿宋_GB2312" w:cs="仿宋_GB2312"/>
          <w:sz w:val="28"/>
          <w:szCs w:val="28"/>
        </w:rPr>
        <w:t>。</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13.电气设备接地分</w:t>
      </w:r>
      <w:r>
        <w:rPr>
          <w:rFonts w:hint="eastAsia" w:ascii="仿宋_GB2312" w:hAnsi="仿宋_GB2312" w:eastAsia="仿宋_GB2312" w:cs="仿宋_GB2312"/>
          <w:sz w:val="28"/>
          <w:szCs w:val="28"/>
          <w:u w:val="single"/>
        </w:rPr>
        <w:t>工作</w:t>
      </w:r>
      <w:r>
        <w:rPr>
          <w:rFonts w:hint="eastAsia" w:ascii="仿宋_GB2312" w:hAnsi="仿宋_GB2312" w:eastAsia="仿宋_GB2312" w:cs="仿宋_GB2312"/>
          <w:sz w:val="28"/>
          <w:szCs w:val="28"/>
        </w:rPr>
        <w:t>接地、</w:t>
      </w:r>
      <w:r>
        <w:rPr>
          <w:rFonts w:hint="eastAsia" w:ascii="仿宋_GB2312" w:hAnsi="仿宋_GB2312" w:eastAsia="仿宋_GB2312" w:cs="仿宋_GB2312"/>
          <w:sz w:val="28"/>
          <w:szCs w:val="28"/>
          <w:u w:val="single"/>
        </w:rPr>
        <w:t>保护</w:t>
      </w:r>
      <w:r>
        <w:rPr>
          <w:rFonts w:hint="eastAsia" w:ascii="仿宋_GB2312" w:hAnsi="仿宋_GB2312" w:eastAsia="仿宋_GB2312" w:cs="仿宋_GB2312"/>
          <w:sz w:val="28"/>
          <w:szCs w:val="28"/>
        </w:rPr>
        <w:t>接地、</w:t>
      </w:r>
      <w:r>
        <w:rPr>
          <w:rFonts w:hint="eastAsia" w:ascii="仿宋_GB2312" w:hAnsi="仿宋_GB2312" w:eastAsia="仿宋_GB2312" w:cs="仿宋_GB2312"/>
          <w:sz w:val="28"/>
          <w:szCs w:val="28"/>
          <w:u w:val="single"/>
        </w:rPr>
        <w:t>防雷</w:t>
      </w:r>
      <w:r>
        <w:rPr>
          <w:rFonts w:hint="eastAsia" w:ascii="仿宋_GB2312" w:hAnsi="仿宋_GB2312" w:eastAsia="仿宋_GB2312" w:cs="仿宋_GB2312"/>
          <w:sz w:val="28"/>
          <w:szCs w:val="28"/>
        </w:rPr>
        <w:t>接地。</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14.油浸自冷和油浸风冷方式的变压器，其上层油温的允许值最高不得超过</w:t>
      </w:r>
      <w:r>
        <w:rPr>
          <w:rFonts w:hint="eastAsia" w:ascii="仿宋_GB2312" w:hAnsi="仿宋_GB2312" w:eastAsia="仿宋_GB2312" w:cs="仿宋_GB2312"/>
          <w:sz w:val="28"/>
          <w:szCs w:val="28"/>
          <w:u w:val="single"/>
        </w:rPr>
        <w:t>95</w:t>
      </w:r>
      <w:r>
        <w:rPr>
          <w:rFonts w:hint="eastAsia" w:ascii="仿宋_GB2312" w:hAnsi="仿宋_GB2312" w:eastAsia="仿宋_GB2312" w:cs="仿宋_GB2312"/>
          <w:sz w:val="28"/>
          <w:szCs w:val="28"/>
        </w:rPr>
        <w:t>℃，一般不宜超过</w:t>
      </w:r>
      <w:r>
        <w:rPr>
          <w:rFonts w:hint="eastAsia" w:ascii="仿宋_GB2312" w:hAnsi="仿宋_GB2312" w:eastAsia="仿宋_GB2312" w:cs="仿宋_GB2312"/>
          <w:sz w:val="28"/>
          <w:szCs w:val="28"/>
          <w:u w:val="single"/>
        </w:rPr>
        <w:t>85</w:t>
      </w:r>
      <w:r>
        <w:rPr>
          <w:rFonts w:hint="eastAsia" w:ascii="仿宋_GB2312" w:hAnsi="仿宋_GB2312" w:eastAsia="仿宋_GB2312" w:cs="仿宋_GB2312"/>
          <w:sz w:val="28"/>
          <w:szCs w:val="28"/>
        </w:rPr>
        <w:t>℃。</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15.断路器按灭弧介质可分为：</w:t>
      </w:r>
      <w:r>
        <w:rPr>
          <w:rFonts w:hint="eastAsia" w:ascii="仿宋_GB2312" w:hAnsi="仿宋_GB2312" w:eastAsia="仿宋_GB2312" w:cs="仿宋_GB2312"/>
          <w:sz w:val="28"/>
          <w:szCs w:val="28"/>
          <w:u w:val="single"/>
        </w:rPr>
        <w:t>气体</w:t>
      </w:r>
      <w:r>
        <w:rPr>
          <w:rFonts w:hint="eastAsia" w:ascii="仿宋_GB2312" w:hAnsi="仿宋_GB2312" w:eastAsia="仿宋_GB2312" w:cs="仿宋_GB2312"/>
          <w:sz w:val="28"/>
          <w:szCs w:val="28"/>
        </w:rPr>
        <w:t>介质断路器、</w:t>
      </w:r>
      <w:r>
        <w:rPr>
          <w:rFonts w:hint="eastAsia" w:ascii="仿宋_GB2312" w:hAnsi="仿宋_GB2312" w:eastAsia="仿宋_GB2312" w:cs="仿宋_GB2312"/>
          <w:sz w:val="28"/>
          <w:szCs w:val="28"/>
          <w:u w:val="single"/>
        </w:rPr>
        <w:t>液体</w:t>
      </w:r>
      <w:r>
        <w:rPr>
          <w:rFonts w:hint="eastAsia" w:ascii="仿宋_GB2312" w:hAnsi="仿宋_GB2312" w:eastAsia="仿宋_GB2312" w:cs="仿宋_GB2312"/>
          <w:sz w:val="28"/>
          <w:szCs w:val="28"/>
        </w:rPr>
        <w:t>介质断路器、</w:t>
      </w:r>
      <w:r>
        <w:rPr>
          <w:rFonts w:hint="eastAsia" w:ascii="仿宋_GB2312" w:hAnsi="仿宋_GB2312" w:eastAsia="仿宋_GB2312" w:cs="仿宋_GB2312"/>
          <w:sz w:val="28"/>
          <w:szCs w:val="28"/>
          <w:u w:val="single"/>
        </w:rPr>
        <w:t>真空</w:t>
      </w:r>
      <w:r>
        <w:rPr>
          <w:rFonts w:hint="eastAsia" w:ascii="仿宋_GB2312" w:hAnsi="仿宋_GB2312" w:eastAsia="仿宋_GB2312" w:cs="仿宋_GB2312"/>
          <w:sz w:val="28"/>
          <w:szCs w:val="28"/>
        </w:rPr>
        <w:t>断路器等。</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16.变压器油枕的作用主要有：温度变化时调节</w:t>
      </w:r>
      <w:r>
        <w:rPr>
          <w:rFonts w:hint="eastAsia" w:ascii="仿宋_GB2312" w:hAnsi="仿宋_GB2312" w:eastAsia="仿宋_GB2312" w:cs="仿宋_GB2312"/>
          <w:sz w:val="28"/>
          <w:szCs w:val="28"/>
          <w:u w:val="single"/>
        </w:rPr>
        <w:t>油量</w:t>
      </w:r>
      <w:r>
        <w:rPr>
          <w:rFonts w:hint="eastAsia" w:ascii="仿宋_GB2312" w:hAnsi="仿宋_GB2312" w:eastAsia="仿宋_GB2312" w:cs="仿宋_GB2312"/>
          <w:sz w:val="28"/>
          <w:szCs w:val="28"/>
        </w:rPr>
        <w:t>，减小油与空气的接触面积，</w:t>
      </w:r>
      <w:r>
        <w:rPr>
          <w:rFonts w:hint="eastAsia" w:ascii="仿宋_GB2312" w:hAnsi="仿宋_GB2312" w:eastAsia="仿宋_GB2312" w:cs="仿宋_GB2312"/>
          <w:sz w:val="28"/>
          <w:szCs w:val="28"/>
          <w:u w:val="single"/>
        </w:rPr>
        <w:t>延长</w:t>
      </w:r>
      <w:r>
        <w:rPr>
          <w:rFonts w:hint="eastAsia" w:ascii="仿宋_GB2312" w:hAnsi="仿宋_GB2312" w:eastAsia="仿宋_GB2312" w:cs="仿宋_GB2312"/>
          <w:sz w:val="28"/>
          <w:szCs w:val="28"/>
        </w:rPr>
        <w:t>油的使用寿命。</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17.变压器的</w:t>
      </w:r>
      <w:r>
        <w:rPr>
          <w:rFonts w:hint="eastAsia" w:ascii="仿宋_GB2312" w:hAnsi="仿宋_GB2312" w:eastAsia="仿宋_GB2312" w:cs="仿宋_GB2312"/>
          <w:sz w:val="28"/>
          <w:szCs w:val="28"/>
          <w:u w:val="single"/>
        </w:rPr>
        <w:t>瓦斯</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u w:val="single"/>
        </w:rPr>
        <w:t>差动</w:t>
      </w:r>
      <w:r>
        <w:rPr>
          <w:rFonts w:hint="eastAsia" w:ascii="仿宋_GB2312" w:hAnsi="仿宋_GB2312" w:eastAsia="仿宋_GB2312" w:cs="仿宋_GB2312"/>
          <w:sz w:val="28"/>
          <w:szCs w:val="28"/>
        </w:rPr>
        <w:t>保护不得同时停用。</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18.高压断路器主要由四部分组成：</w:t>
      </w:r>
      <w:r>
        <w:rPr>
          <w:rFonts w:hint="eastAsia" w:ascii="仿宋_GB2312" w:hAnsi="仿宋_GB2312" w:eastAsia="仿宋_GB2312" w:cs="仿宋_GB2312"/>
          <w:sz w:val="28"/>
          <w:szCs w:val="28"/>
          <w:u w:val="single"/>
        </w:rPr>
        <w:t>导电</w:t>
      </w:r>
      <w:r>
        <w:rPr>
          <w:rFonts w:hint="eastAsia" w:ascii="仿宋_GB2312" w:hAnsi="仿宋_GB2312" w:eastAsia="仿宋_GB2312" w:cs="仿宋_GB2312"/>
          <w:sz w:val="28"/>
          <w:szCs w:val="28"/>
        </w:rPr>
        <w:t>部分、</w:t>
      </w:r>
      <w:r>
        <w:rPr>
          <w:rFonts w:hint="eastAsia" w:ascii="仿宋_GB2312" w:hAnsi="仿宋_GB2312" w:eastAsia="仿宋_GB2312" w:cs="仿宋_GB2312"/>
          <w:sz w:val="28"/>
          <w:szCs w:val="28"/>
          <w:u w:val="single"/>
        </w:rPr>
        <w:t>灭弧</w:t>
      </w:r>
      <w:r>
        <w:rPr>
          <w:rFonts w:hint="eastAsia" w:ascii="仿宋_GB2312" w:hAnsi="仿宋_GB2312" w:eastAsia="仿宋_GB2312" w:cs="仿宋_GB2312"/>
          <w:sz w:val="28"/>
          <w:szCs w:val="28"/>
        </w:rPr>
        <w:t>部分、</w:t>
      </w:r>
      <w:r>
        <w:rPr>
          <w:rFonts w:hint="eastAsia" w:ascii="仿宋_GB2312" w:hAnsi="仿宋_GB2312" w:eastAsia="仿宋_GB2312" w:cs="仿宋_GB2312"/>
          <w:sz w:val="28"/>
          <w:szCs w:val="28"/>
          <w:u w:val="single"/>
        </w:rPr>
        <w:t>绝缘</w:t>
      </w:r>
      <w:r>
        <w:rPr>
          <w:rFonts w:hint="eastAsia" w:ascii="仿宋_GB2312" w:hAnsi="仿宋_GB2312" w:eastAsia="仿宋_GB2312" w:cs="仿宋_GB2312"/>
          <w:sz w:val="28"/>
          <w:szCs w:val="28"/>
        </w:rPr>
        <w:t>部分、</w:t>
      </w:r>
      <w:r>
        <w:rPr>
          <w:rFonts w:hint="eastAsia" w:ascii="仿宋_GB2312" w:hAnsi="仿宋_GB2312" w:eastAsia="仿宋_GB2312" w:cs="仿宋_GB2312"/>
          <w:sz w:val="28"/>
          <w:szCs w:val="28"/>
          <w:u w:val="single"/>
        </w:rPr>
        <w:t>操作机构</w:t>
      </w:r>
      <w:r>
        <w:rPr>
          <w:rFonts w:hint="eastAsia" w:ascii="仿宋_GB2312" w:hAnsi="仿宋_GB2312" w:eastAsia="仿宋_GB2312" w:cs="仿宋_GB2312"/>
          <w:sz w:val="28"/>
          <w:szCs w:val="28"/>
        </w:rPr>
        <w:t>部分。</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19.高压设备发生接地时，室内不得靠近故障点</w:t>
      </w:r>
      <w:r>
        <w:rPr>
          <w:rFonts w:hint="eastAsia" w:ascii="仿宋_GB2312" w:hAnsi="仿宋_GB2312" w:eastAsia="仿宋_GB2312" w:cs="仿宋_GB2312"/>
          <w:sz w:val="28"/>
          <w:szCs w:val="28"/>
          <w:u w:val="single"/>
        </w:rPr>
        <w:t>4</w:t>
      </w:r>
      <w:r>
        <w:rPr>
          <w:rFonts w:hint="eastAsia" w:ascii="仿宋_GB2312" w:hAnsi="仿宋_GB2312" w:eastAsia="仿宋_GB2312" w:cs="仿宋_GB2312"/>
          <w:sz w:val="28"/>
          <w:szCs w:val="28"/>
        </w:rPr>
        <w:t>m以内，室外不得接近故障点</w:t>
      </w:r>
      <w:r>
        <w:rPr>
          <w:rFonts w:hint="eastAsia" w:ascii="仿宋_GB2312" w:hAnsi="仿宋_GB2312" w:eastAsia="仿宋_GB2312" w:cs="仿宋_GB2312"/>
          <w:sz w:val="28"/>
          <w:szCs w:val="28"/>
          <w:u w:val="single"/>
        </w:rPr>
        <w:t>8</w:t>
      </w:r>
      <w:r>
        <w:rPr>
          <w:rFonts w:hint="eastAsia" w:ascii="仿宋_GB2312" w:hAnsi="仿宋_GB2312" w:eastAsia="仿宋_GB2312" w:cs="仿宋_GB2312"/>
          <w:sz w:val="28"/>
          <w:szCs w:val="28"/>
        </w:rPr>
        <w:t>m以内。</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20.电气设备停电后，即使是事故停电，在未拉开</w:t>
      </w:r>
      <w:r>
        <w:rPr>
          <w:rFonts w:hint="eastAsia" w:ascii="仿宋_GB2312" w:hAnsi="仿宋_GB2312" w:eastAsia="仿宋_GB2312" w:cs="仿宋_GB2312"/>
          <w:sz w:val="28"/>
          <w:szCs w:val="28"/>
          <w:u w:val="single"/>
        </w:rPr>
        <w:t>隔离开关</w:t>
      </w:r>
      <w:r>
        <w:rPr>
          <w:rFonts w:hint="eastAsia" w:ascii="仿宋_GB2312" w:hAnsi="仿宋_GB2312" w:eastAsia="仿宋_GB2312" w:cs="仿宋_GB2312"/>
          <w:sz w:val="28"/>
          <w:szCs w:val="28"/>
        </w:rPr>
        <w:t>和做好</w:t>
      </w:r>
      <w:r>
        <w:rPr>
          <w:rFonts w:hint="eastAsia" w:ascii="仿宋_GB2312" w:hAnsi="仿宋_GB2312" w:eastAsia="仿宋_GB2312" w:cs="仿宋_GB2312"/>
          <w:sz w:val="28"/>
          <w:szCs w:val="28"/>
          <w:u w:val="single"/>
        </w:rPr>
        <w:t>安全</w:t>
      </w:r>
      <w:r>
        <w:rPr>
          <w:rFonts w:hint="eastAsia" w:ascii="仿宋_GB2312" w:hAnsi="仿宋_GB2312" w:eastAsia="仿宋_GB2312" w:cs="仿宋_GB2312"/>
          <w:sz w:val="28"/>
          <w:szCs w:val="28"/>
        </w:rPr>
        <w:t>措施以前，不得触及设备或进入</w:t>
      </w:r>
      <w:r>
        <w:rPr>
          <w:rFonts w:hint="eastAsia" w:ascii="仿宋_GB2312" w:hAnsi="仿宋_GB2312" w:eastAsia="仿宋_GB2312" w:cs="仿宋_GB2312"/>
          <w:sz w:val="28"/>
          <w:szCs w:val="28"/>
          <w:u w:val="single"/>
        </w:rPr>
        <w:t>遮栏</w:t>
      </w:r>
      <w:r>
        <w:rPr>
          <w:rFonts w:hint="eastAsia" w:ascii="仿宋_GB2312" w:hAnsi="仿宋_GB2312" w:eastAsia="仿宋_GB2312" w:cs="仿宋_GB2312"/>
          <w:sz w:val="28"/>
          <w:szCs w:val="28"/>
        </w:rPr>
        <w:t>，以防突然来电。</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21.SF6断路器的灭弧及绝缘介质是</w:t>
      </w:r>
      <w:r>
        <w:rPr>
          <w:rFonts w:hint="eastAsia" w:ascii="仿宋_GB2312" w:hAnsi="仿宋_GB2312" w:eastAsia="仿宋_GB2312" w:cs="仿宋_GB2312"/>
          <w:sz w:val="28"/>
          <w:szCs w:val="28"/>
          <w:u w:val="single"/>
        </w:rPr>
        <w:t>SF6气体</w:t>
      </w:r>
      <w:r>
        <w:rPr>
          <w:rFonts w:hint="eastAsia" w:ascii="仿宋_GB2312" w:hAnsi="仿宋_GB2312" w:eastAsia="仿宋_GB2312" w:cs="仿宋_GB2312"/>
          <w:sz w:val="28"/>
          <w:szCs w:val="28"/>
        </w:rPr>
        <w:t>，它具有优良的</w:t>
      </w:r>
      <w:r>
        <w:rPr>
          <w:rFonts w:hint="eastAsia" w:ascii="仿宋_GB2312" w:hAnsi="仿宋_GB2312" w:eastAsia="仿宋_GB2312" w:cs="仿宋_GB2312"/>
          <w:sz w:val="28"/>
          <w:szCs w:val="28"/>
          <w:u w:val="single"/>
        </w:rPr>
        <w:t>灭弧</w:t>
      </w:r>
      <w:r>
        <w:rPr>
          <w:rFonts w:hint="eastAsia" w:ascii="仿宋_GB2312" w:hAnsi="仿宋_GB2312" w:eastAsia="仿宋_GB2312" w:cs="仿宋_GB2312"/>
          <w:sz w:val="28"/>
          <w:szCs w:val="28"/>
        </w:rPr>
        <w:t>性能和</w:t>
      </w:r>
      <w:r>
        <w:rPr>
          <w:rFonts w:hint="eastAsia" w:ascii="仿宋_GB2312" w:hAnsi="仿宋_GB2312" w:eastAsia="仿宋_GB2312" w:cs="仿宋_GB2312"/>
          <w:sz w:val="28"/>
          <w:szCs w:val="28"/>
          <w:u w:val="single"/>
        </w:rPr>
        <w:t>绝缘</w:t>
      </w:r>
      <w:r>
        <w:rPr>
          <w:rFonts w:hint="eastAsia" w:ascii="仿宋_GB2312" w:hAnsi="仿宋_GB2312" w:eastAsia="仿宋_GB2312" w:cs="仿宋_GB2312"/>
          <w:sz w:val="28"/>
          <w:szCs w:val="28"/>
        </w:rPr>
        <w:t>性能。。</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22.继电保护装置必须满足</w:t>
      </w:r>
      <w:r>
        <w:rPr>
          <w:rFonts w:hint="eastAsia" w:ascii="仿宋_GB2312" w:hAnsi="仿宋_GB2312" w:eastAsia="仿宋_GB2312" w:cs="仿宋_GB2312"/>
          <w:sz w:val="28"/>
          <w:szCs w:val="28"/>
          <w:u w:val="single"/>
        </w:rPr>
        <w:t>选择性</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u w:val="single"/>
        </w:rPr>
        <w:t>灵敏性</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u w:val="single"/>
        </w:rPr>
        <w:t>速动性</w:t>
      </w:r>
      <w:r>
        <w:rPr>
          <w:rFonts w:hint="eastAsia" w:ascii="仿宋_GB2312" w:hAnsi="仿宋_GB2312" w:eastAsia="仿宋_GB2312" w:cs="仿宋_GB2312"/>
          <w:sz w:val="28"/>
          <w:szCs w:val="28"/>
        </w:rPr>
        <w:t>和</w:t>
      </w:r>
      <w:r>
        <w:rPr>
          <w:rFonts w:hint="eastAsia" w:ascii="仿宋_GB2312" w:hAnsi="仿宋_GB2312" w:eastAsia="仿宋_GB2312" w:cs="仿宋_GB2312"/>
          <w:sz w:val="28"/>
          <w:szCs w:val="28"/>
          <w:u w:val="single"/>
        </w:rPr>
        <w:t>可靠性</w:t>
      </w:r>
      <w:r>
        <w:rPr>
          <w:rFonts w:hint="eastAsia" w:ascii="仿宋_GB2312" w:hAnsi="仿宋_GB2312" w:eastAsia="仿宋_GB2312" w:cs="仿宋_GB2312"/>
          <w:sz w:val="28"/>
          <w:szCs w:val="28"/>
        </w:rPr>
        <w:t>四个基本要求。</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23.变压器的温升是指变压器上层油温与变压器</w:t>
      </w:r>
      <w:r>
        <w:rPr>
          <w:rFonts w:hint="eastAsia" w:ascii="仿宋_GB2312" w:hAnsi="仿宋_GB2312" w:eastAsia="仿宋_GB2312" w:cs="仿宋_GB2312"/>
          <w:sz w:val="28"/>
          <w:szCs w:val="28"/>
          <w:u w:val="single"/>
        </w:rPr>
        <w:t>周围环境</w:t>
      </w:r>
      <w:r>
        <w:rPr>
          <w:rFonts w:hint="eastAsia" w:ascii="仿宋_GB2312" w:hAnsi="仿宋_GB2312" w:eastAsia="仿宋_GB2312" w:cs="仿宋_GB2312"/>
          <w:sz w:val="28"/>
          <w:szCs w:val="28"/>
        </w:rPr>
        <w:t>温度之差。</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24.雷雨天气，需要巡视室外高压设备时，应穿</w:t>
      </w:r>
      <w:r>
        <w:rPr>
          <w:rFonts w:hint="eastAsia" w:ascii="仿宋_GB2312" w:hAnsi="仿宋_GB2312" w:eastAsia="仿宋_GB2312" w:cs="仿宋_GB2312"/>
          <w:sz w:val="28"/>
          <w:szCs w:val="28"/>
          <w:u w:val="single"/>
        </w:rPr>
        <w:t>绝缘靴</w:t>
      </w:r>
      <w:r>
        <w:rPr>
          <w:rFonts w:hint="eastAsia" w:ascii="仿宋_GB2312" w:hAnsi="仿宋_GB2312" w:eastAsia="仿宋_GB2312" w:cs="仿宋_GB2312"/>
          <w:sz w:val="28"/>
          <w:szCs w:val="28"/>
        </w:rPr>
        <w:t>，并不得靠近</w:t>
      </w:r>
      <w:r>
        <w:rPr>
          <w:rFonts w:hint="eastAsia" w:ascii="仿宋_GB2312" w:hAnsi="仿宋_GB2312" w:eastAsia="仿宋_GB2312" w:cs="仿宋_GB2312"/>
          <w:sz w:val="28"/>
          <w:szCs w:val="28"/>
          <w:u w:val="single"/>
        </w:rPr>
        <w:t>避雷器</w:t>
      </w:r>
      <w:r>
        <w:rPr>
          <w:rFonts w:hint="eastAsia" w:ascii="仿宋_GB2312" w:hAnsi="仿宋_GB2312" w:eastAsia="仿宋_GB2312" w:cs="仿宋_GB2312"/>
          <w:sz w:val="28"/>
          <w:szCs w:val="28"/>
        </w:rPr>
        <w:t>和</w:t>
      </w:r>
      <w:r>
        <w:rPr>
          <w:rFonts w:hint="eastAsia" w:ascii="仿宋_GB2312" w:hAnsi="仿宋_GB2312" w:eastAsia="仿宋_GB2312" w:cs="仿宋_GB2312"/>
          <w:sz w:val="28"/>
          <w:szCs w:val="28"/>
          <w:u w:val="single"/>
        </w:rPr>
        <w:t>避雷针</w:t>
      </w:r>
      <w:r>
        <w:rPr>
          <w:rFonts w:hint="eastAsia" w:ascii="仿宋_GB2312" w:hAnsi="仿宋_GB2312" w:eastAsia="仿宋_GB2312" w:cs="仿宋_GB2312"/>
          <w:sz w:val="28"/>
          <w:szCs w:val="28"/>
        </w:rPr>
        <w:t>。</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25.继电保护的“三误”是指</w:t>
      </w:r>
      <w:r>
        <w:rPr>
          <w:rFonts w:hint="eastAsia" w:ascii="仿宋_GB2312" w:hAnsi="仿宋_GB2312" w:eastAsia="仿宋_GB2312" w:cs="仿宋_GB2312"/>
          <w:sz w:val="28"/>
          <w:szCs w:val="28"/>
          <w:u w:val="single"/>
        </w:rPr>
        <w:t>误碰</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u w:val="single"/>
        </w:rPr>
        <w:t>误接线</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u w:val="single"/>
        </w:rPr>
        <w:t>误整定</w:t>
      </w:r>
      <w:r>
        <w:rPr>
          <w:rFonts w:hint="eastAsia" w:ascii="仿宋_GB2312" w:hAnsi="仿宋_GB2312" w:eastAsia="仿宋_GB2312" w:cs="仿宋_GB2312"/>
          <w:sz w:val="28"/>
          <w:szCs w:val="28"/>
        </w:rPr>
        <w:t>。</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26.变压器并列运行的条件</w:t>
      </w:r>
      <w:r>
        <w:rPr>
          <w:rFonts w:hint="eastAsia" w:ascii="仿宋_GB2312" w:hAnsi="仿宋_GB2312" w:eastAsia="仿宋_GB2312" w:cs="仿宋_GB2312"/>
          <w:sz w:val="28"/>
          <w:szCs w:val="28"/>
          <w:u w:val="single"/>
        </w:rPr>
        <w:t>连接组别相同</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u w:val="single"/>
        </w:rPr>
        <w:t>电压比相同</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u w:val="single"/>
        </w:rPr>
        <w:t>短路电压</w:t>
      </w:r>
      <w:r>
        <w:rPr>
          <w:rFonts w:hint="eastAsia" w:ascii="仿宋_GB2312" w:hAnsi="仿宋_GB2312" w:eastAsia="仿宋_GB2312" w:cs="仿宋_GB2312"/>
          <w:sz w:val="28"/>
          <w:szCs w:val="28"/>
        </w:rPr>
        <w:t>相等。</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27.设备不停电时的安全距离分别是10kV</w:t>
      </w:r>
      <w:r>
        <w:rPr>
          <w:rFonts w:hint="eastAsia" w:ascii="仿宋_GB2312" w:hAnsi="仿宋_GB2312" w:eastAsia="仿宋_GB2312" w:cs="仿宋_GB2312"/>
          <w:sz w:val="28"/>
          <w:szCs w:val="28"/>
          <w:u w:val="single"/>
        </w:rPr>
        <w:t>0.7</w:t>
      </w:r>
      <w:r>
        <w:rPr>
          <w:rFonts w:hint="eastAsia" w:ascii="仿宋_GB2312" w:hAnsi="仿宋_GB2312" w:eastAsia="仿宋_GB2312" w:cs="仿宋_GB2312"/>
          <w:sz w:val="28"/>
          <w:szCs w:val="28"/>
        </w:rPr>
        <w:t>m、35kV</w:t>
      </w:r>
      <w:r>
        <w:rPr>
          <w:rFonts w:hint="eastAsia" w:ascii="仿宋_GB2312" w:hAnsi="仿宋_GB2312" w:eastAsia="仿宋_GB2312" w:cs="仿宋_GB2312"/>
          <w:sz w:val="28"/>
          <w:szCs w:val="28"/>
          <w:u w:val="single"/>
        </w:rPr>
        <w:t>1.0</w:t>
      </w:r>
      <w:r>
        <w:rPr>
          <w:rFonts w:hint="eastAsia" w:ascii="仿宋_GB2312" w:hAnsi="仿宋_GB2312" w:eastAsia="仿宋_GB2312" w:cs="仿宋_GB2312"/>
          <w:sz w:val="28"/>
          <w:szCs w:val="28"/>
        </w:rPr>
        <w:t>m、110kV</w:t>
      </w:r>
      <w:r>
        <w:rPr>
          <w:rFonts w:hint="eastAsia" w:ascii="仿宋_GB2312" w:hAnsi="仿宋_GB2312" w:eastAsia="仿宋_GB2312" w:cs="仿宋_GB2312"/>
          <w:sz w:val="28"/>
          <w:szCs w:val="28"/>
          <w:u w:val="single"/>
        </w:rPr>
        <w:t>1.5</w:t>
      </w:r>
      <w:r>
        <w:rPr>
          <w:rFonts w:hint="eastAsia" w:ascii="仿宋_GB2312" w:hAnsi="仿宋_GB2312" w:eastAsia="仿宋_GB2312" w:cs="仿宋_GB2312"/>
          <w:sz w:val="28"/>
          <w:szCs w:val="28"/>
        </w:rPr>
        <w:t>m。</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28.运用中的电气设备是指</w:t>
      </w:r>
      <w:r>
        <w:rPr>
          <w:rFonts w:hint="eastAsia" w:ascii="仿宋_GB2312" w:hAnsi="仿宋_GB2312" w:eastAsia="仿宋_GB2312" w:cs="仿宋_GB2312"/>
          <w:sz w:val="28"/>
          <w:szCs w:val="28"/>
          <w:u w:val="single"/>
        </w:rPr>
        <w:t>全部带有电压</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u w:val="single"/>
        </w:rPr>
        <w:t>一部分带有电压</w:t>
      </w:r>
      <w:r>
        <w:rPr>
          <w:rFonts w:hint="eastAsia" w:ascii="仿宋_GB2312" w:hAnsi="仿宋_GB2312" w:eastAsia="仿宋_GB2312" w:cs="仿宋_GB2312"/>
          <w:sz w:val="28"/>
          <w:szCs w:val="28"/>
        </w:rPr>
        <w:t>或</w:t>
      </w:r>
      <w:r>
        <w:rPr>
          <w:rFonts w:hint="eastAsia" w:ascii="仿宋_GB2312" w:hAnsi="仿宋_GB2312" w:eastAsia="仿宋_GB2312" w:cs="仿宋_GB2312"/>
          <w:sz w:val="28"/>
          <w:szCs w:val="28"/>
          <w:u w:val="single"/>
        </w:rPr>
        <w:t>一经操作即带有电压</w:t>
      </w:r>
      <w:r>
        <w:rPr>
          <w:rFonts w:hint="eastAsia" w:ascii="仿宋_GB2312" w:hAnsi="仿宋_GB2312" w:eastAsia="仿宋_GB2312" w:cs="仿宋_GB2312"/>
          <w:sz w:val="28"/>
          <w:szCs w:val="28"/>
        </w:rPr>
        <w:t>的电气设备。</w:t>
      </w:r>
    </w:p>
    <w:p>
      <w:pPr>
        <w:pStyle w:val="3"/>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29.在电气设备停电后，即使是事故停电，在未拉开</w:t>
      </w:r>
      <w:r>
        <w:rPr>
          <w:rFonts w:hint="eastAsia" w:ascii="仿宋_GB2312" w:hAnsi="仿宋_GB2312" w:eastAsia="仿宋_GB2312" w:cs="仿宋_GB2312"/>
          <w:sz w:val="28"/>
          <w:szCs w:val="28"/>
          <w:u w:val="single"/>
        </w:rPr>
        <w:t>隔离开关</w:t>
      </w:r>
      <w:r>
        <w:rPr>
          <w:rFonts w:hint="eastAsia" w:ascii="仿宋_GB2312" w:hAnsi="仿宋_GB2312" w:eastAsia="仿宋_GB2312" w:cs="仿宋_GB2312"/>
          <w:sz w:val="28"/>
          <w:szCs w:val="28"/>
        </w:rPr>
        <w:t>和做好安全措施以前，不得接触设备和进入遮拦，以防突然来电。</w:t>
      </w:r>
    </w:p>
    <w:p>
      <w:pPr>
        <w:rPr>
          <w:rFonts w:ascii="仿宋_GB2312" w:hAnsi="仿宋_GB2312" w:eastAsia="仿宋_GB2312" w:cs="仿宋_GB2312"/>
          <w:sz w:val="28"/>
          <w:szCs w:val="28"/>
        </w:rPr>
      </w:pPr>
      <w:r>
        <w:rPr>
          <w:rFonts w:hint="eastAsia" w:ascii="仿宋_GB2312" w:hAnsi="仿宋_GB2312" w:eastAsia="仿宋_GB2312" w:cs="仿宋_GB2312"/>
          <w:sz w:val="28"/>
          <w:szCs w:val="28"/>
        </w:rPr>
        <w:t>30.因故间断电气工作连续</w:t>
      </w:r>
      <w:r>
        <w:rPr>
          <w:rFonts w:hint="eastAsia" w:ascii="仿宋_GB2312" w:hAnsi="仿宋_GB2312" w:eastAsia="仿宋_GB2312" w:cs="仿宋_GB2312"/>
          <w:sz w:val="28"/>
          <w:szCs w:val="28"/>
          <w:u w:val="single"/>
        </w:rPr>
        <w:t>三</w:t>
      </w:r>
      <w:r>
        <w:rPr>
          <w:rFonts w:hint="eastAsia" w:ascii="仿宋_GB2312" w:hAnsi="仿宋_GB2312" w:eastAsia="仿宋_GB2312" w:cs="仿宋_GB2312"/>
          <w:sz w:val="28"/>
          <w:szCs w:val="28"/>
        </w:rPr>
        <w:t>个月以上者，应重新学习电力安全工作规程，并经考试合格后，方能恢复工作。</w:t>
      </w:r>
    </w:p>
    <w:p>
      <w:pPr>
        <w:rPr>
          <w:rFonts w:ascii="仿宋_GB2312" w:hAnsi="仿宋_GB2312" w:eastAsia="仿宋_GB2312" w:cs="仿宋_GB2312"/>
          <w:sz w:val="28"/>
          <w:szCs w:val="28"/>
        </w:rPr>
      </w:pPr>
      <w:r>
        <w:rPr>
          <w:rFonts w:hint="eastAsia" w:ascii="仿宋_GB2312" w:hAnsi="仿宋_GB2312" w:eastAsia="仿宋_GB2312" w:cs="仿宋_GB2312"/>
          <w:sz w:val="28"/>
          <w:szCs w:val="28"/>
        </w:rPr>
        <w:t>31.电气设备操作后的位置检查应以设备实际位置为准，无法看到实际位置时，可通过设备机械位置指示、</w:t>
      </w:r>
      <w:r>
        <w:rPr>
          <w:rFonts w:hint="eastAsia" w:ascii="仿宋_GB2312" w:hAnsi="仿宋_GB2312" w:eastAsia="仿宋_GB2312" w:cs="仿宋_GB2312"/>
          <w:sz w:val="28"/>
          <w:szCs w:val="28"/>
          <w:u w:val="single"/>
        </w:rPr>
        <w:t>电气指示</w:t>
      </w:r>
      <w:r>
        <w:rPr>
          <w:rFonts w:hint="eastAsia" w:ascii="仿宋_GB2312" w:hAnsi="仿宋_GB2312" w:eastAsia="仿宋_GB2312" w:cs="仿宋_GB2312"/>
          <w:sz w:val="28"/>
          <w:szCs w:val="28"/>
        </w:rPr>
        <w:t>、带电显示装置、仪表及各种遥测、遥信等信号的变化来判断。</w:t>
      </w:r>
    </w:p>
    <w:p>
      <w:pPr>
        <w:rPr>
          <w:rFonts w:ascii="仿宋_GB2312" w:hAnsi="仿宋_GB2312" w:eastAsia="仿宋_GB2312" w:cs="仿宋_GB2312"/>
          <w:sz w:val="28"/>
          <w:szCs w:val="28"/>
        </w:rPr>
      </w:pPr>
      <w:r>
        <w:rPr>
          <w:rFonts w:hint="eastAsia" w:ascii="仿宋_GB2312" w:hAnsi="仿宋_GB2312" w:eastAsia="仿宋_GB2312" w:cs="仿宋_GB2312"/>
          <w:sz w:val="28"/>
          <w:szCs w:val="28"/>
        </w:rPr>
        <w:t>32.第一、二种工作票和</w:t>
      </w:r>
      <w:r>
        <w:rPr>
          <w:rFonts w:hint="eastAsia" w:ascii="仿宋_GB2312" w:hAnsi="仿宋_GB2312" w:eastAsia="仿宋_GB2312" w:cs="仿宋_GB2312"/>
          <w:sz w:val="28"/>
          <w:szCs w:val="28"/>
          <w:u w:val="single"/>
        </w:rPr>
        <w:t>带电作业</w:t>
      </w:r>
      <w:r>
        <w:rPr>
          <w:rFonts w:hint="eastAsia" w:ascii="仿宋_GB2312" w:hAnsi="仿宋_GB2312" w:eastAsia="仿宋_GB2312" w:cs="仿宋_GB2312"/>
          <w:sz w:val="28"/>
          <w:szCs w:val="28"/>
        </w:rPr>
        <w:t>工作票的有效时间，以批准的检修期为限。</w:t>
      </w:r>
    </w:p>
    <w:p>
      <w:pPr>
        <w:rPr>
          <w:rFonts w:ascii="仿宋_GB2312" w:hAnsi="仿宋_GB2312" w:eastAsia="仿宋_GB2312" w:cs="仿宋_GB2312"/>
          <w:sz w:val="28"/>
          <w:szCs w:val="28"/>
        </w:rPr>
      </w:pPr>
      <w:r>
        <w:rPr>
          <w:rFonts w:hint="eastAsia" w:ascii="仿宋_GB2312" w:hAnsi="仿宋_GB2312" w:eastAsia="仿宋_GB2312" w:cs="仿宋_GB2312"/>
          <w:sz w:val="28"/>
          <w:szCs w:val="28"/>
        </w:rPr>
        <w:t>33.在电流互感器与短路端子之间导线上进行任何工作，应有严格的安全措施，并填用“二次工作安全措施票”。必要时申请</w:t>
      </w:r>
      <w:r>
        <w:rPr>
          <w:rFonts w:hint="eastAsia" w:ascii="仿宋_GB2312" w:hAnsi="仿宋_GB2312" w:eastAsia="仿宋_GB2312" w:cs="仿宋_GB2312"/>
          <w:sz w:val="28"/>
          <w:szCs w:val="28"/>
          <w:u w:val="single"/>
        </w:rPr>
        <w:t>停用</w:t>
      </w:r>
      <w:r>
        <w:rPr>
          <w:rFonts w:hint="eastAsia" w:ascii="仿宋_GB2312" w:hAnsi="仿宋_GB2312" w:eastAsia="仿宋_GB2312" w:cs="仿宋_GB2312"/>
          <w:sz w:val="28"/>
          <w:szCs w:val="28"/>
        </w:rPr>
        <w:t>有关保护装置、安全自动装置或自动化监控系统。</w:t>
      </w:r>
    </w:p>
    <w:p>
      <w:pPr>
        <w:rPr>
          <w:rFonts w:ascii="仿宋_GB2312" w:hAnsi="仿宋_GB2312" w:eastAsia="仿宋_GB2312" w:cs="仿宋_GB2312"/>
          <w:sz w:val="28"/>
          <w:szCs w:val="28"/>
        </w:rPr>
      </w:pPr>
      <w:r>
        <w:rPr>
          <w:rFonts w:hint="eastAsia" w:ascii="仿宋_GB2312" w:hAnsi="仿宋_GB2312" w:eastAsia="仿宋_GB2312" w:cs="仿宋_GB2312"/>
          <w:sz w:val="28"/>
          <w:szCs w:val="28"/>
        </w:rPr>
        <w:t>34.雷雨天气，需要巡视室外高压设备时，应穿</w:t>
      </w:r>
      <w:r>
        <w:rPr>
          <w:rFonts w:hint="eastAsia" w:ascii="仿宋_GB2312" w:hAnsi="仿宋_GB2312" w:eastAsia="仿宋_GB2312" w:cs="仿宋_GB2312"/>
          <w:sz w:val="28"/>
          <w:szCs w:val="28"/>
          <w:u w:val="single"/>
        </w:rPr>
        <w:t>绝缘靴</w:t>
      </w:r>
      <w:r>
        <w:rPr>
          <w:rFonts w:hint="eastAsia" w:ascii="仿宋_GB2312" w:hAnsi="仿宋_GB2312" w:eastAsia="仿宋_GB2312" w:cs="仿宋_GB2312"/>
          <w:sz w:val="28"/>
          <w:szCs w:val="28"/>
        </w:rPr>
        <w:t>，并不准靠近避雷器和避雷针。</w:t>
      </w:r>
    </w:p>
    <w:p>
      <w:pPr>
        <w:rPr>
          <w:rFonts w:ascii="仿宋_GB2312" w:hAnsi="仿宋_GB2312" w:eastAsia="仿宋_GB2312" w:cs="仿宋_GB2312"/>
          <w:sz w:val="28"/>
          <w:szCs w:val="28"/>
        </w:rPr>
      </w:pPr>
      <w:r>
        <w:rPr>
          <w:rFonts w:hint="eastAsia" w:ascii="仿宋_GB2312" w:hAnsi="仿宋_GB2312" w:eastAsia="仿宋_GB2312" w:cs="仿宋_GB2312"/>
          <w:sz w:val="28"/>
          <w:szCs w:val="28"/>
        </w:rPr>
        <w:t>35.运行中的高压设备其中性点接地系统的中性点应视作带电体，在运行中若必须进行</w:t>
      </w:r>
      <w:r>
        <w:rPr>
          <w:rFonts w:hint="eastAsia" w:ascii="仿宋_GB2312" w:hAnsi="仿宋_GB2312" w:eastAsia="仿宋_GB2312" w:cs="仿宋_GB2312"/>
          <w:sz w:val="28"/>
          <w:szCs w:val="28"/>
          <w:u w:val="single"/>
        </w:rPr>
        <w:t>中性点接地点断开</w:t>
      </w:r>
      <w:r>
        <w:rPr>
          <w:rFonts w:hint="eastAsia" w:ascii="仿宋_GB2312" w:hAnsi="仿宋_GB2312" w:eastAsia="仿宋_GB2312" w:cs="仿宋_GB2312"/>
          <w:sz w:val="28"/>
          <w:szCs w:val="28"/>
        </w:rPr>
        <w:t>的工作时，应先建立有效的旁路接地才可进行断开工作。</w:t>
      </w:r>
    </w:p>
    <w:p>
      <w:pPr>
        <w:rPr>
          <w:rFonts w:ascii="仿宋_GB2312" w:hAnsi="仿宋_GB2312" w:eastAsia="仿宋_GB2312" w:cs="仿宋_GB2312"/>
          <w:sz w:val="28"/>
          <w:szCs w:val="28"/>
        </w:rPr>
      </w:pPr>
      <w:r>
        <w:rPr>
          <w:rFonts w:hint="eastAsia" w:ascii="仿宋_GB2312" w:hAnsi="仿宋_GB2312" w:eastAsia="仿宋_GB2312" w:cs="仿宋_GB2312"/>
          <w:sz w:val="28"/>
          <w:szCs w:val="28"/>
        </w:rPr>
        <w:t>36.在高压设备上工作，应至少由两人进行，并完成保证安全的组织措施和</w:t>
      </w:r>
      <w:r>
        <w:rPr>
          <w:rFonts w:hint="eastAsia" w:ascii="仿宋_GB2312" w:hAnsi="仿宋_GB2312" w:eastAsia="仿宋_GB2312" w:cs="仿宋_GB2312"/>
          <w:sz w:val="28"/>
          <w:szCs w:val="28"/>
          <w:u w:val="single"/>
        </w:rPr>
        <w:t>技术措施</w:t>
      </w:r>
      <w:r>
        <w:rPr>
          <w:rFonts w:hint="eastAsia" w:ascii="仿宋_GB2312" w:hAnsi="仿宋_GB2312" w:eastAsia="仿宋_GB2312" w:cs="仿宋_GB2312"/>
          <w:sz w:val="28"/>
          <w:szCs w:val="28"/>
        </w:rPr>
        <w:t>。</w:t>
      </w:r>
    </w:p>
    <w:p>
      <w:pPr>
        <w:rPr>
          <w:rFonts w:ascii="仿宋_GB2312" w:hAnsi="仿宋_GB2312" w:eastAsia="仿宋_GB2312" w:cs="仿宋_GB2312"/>
          <w:sz w:val="28"/>
          <w:szCs w:val="28"/>
        </w:rPr>
      </w:pPr>
      <w:r>
        <w:rPr>
          <w:rFonts w:hint="eastAsia" w:ascii="仿宋_GB2312" w:hAnsi="仿宋_GB2312" w:eastAsia="仿宋_GB2312" w:cs="仿宋_GB2312"/>
          <w:sz w:val="28"/>
          <w:szCs w:val="28"/>
        </w:rPr>
        <w:t>37.全部停电的工作，系指室内高压设备全部停电（包括架空线路与电缆引入线在内），并且通至</w:t>
      </w:r>
      <w:r>
        <w:rPr>
          <w:rFonts w:hint="eastAsia" w:ascii="仿宋_GB2312" w:hAnsi="仿宋_GB2312" w:eastAsia="仿宋_GB2312" w:cs="仿宋_GB2312"/>
          <w:sz w:val="28"/>
          <w:szCs w:val="28"/>
          <w:u w:val="single"/>
        </w:rPr>
        <w:t>邻接高压室</w:t>
      </w:r>
      <w:r>
        <w:rPr>
          <w:rFonts w:hint="eastAsia" w:ascii="仿宋_GB2312" w:hAnsi="仿宋_GB2312" w:eastAsia="仿宋_GB2312" w:cs="仿宋_GB2312"/>
          <w:sz w:val="28"/>
          <w:szCs w:val="28"/>
        </w:rPr>
        <w:t>的门全部闭锁，以及室外高压设备全部停电（包括架空线路与电缆引入线在内）。</w:t>
      </w:r>
    </w:p>
    <w:p>
      <w:pPr>
        <w:rPr>
          <w:rFonts w:ascii="仿宋_GB2312" w:hAnsi="仿宋_GB2312" w:eastAsia="仿宋_GB2312" w:cs="仿宋_GB2312"/>
          <w:sz w:val="28"/>
          <w:szCs w:val="28"/>
        </w:rPr>
      </w:pPr>
      <w:r>
        <w:rPr>
          <w:rFonts w:hint="eastAsia" w:ascii="仿宋_GB2312" w:hAnsi="仿宋_GB2312" w:eastAsia="仿宋_GB2312" w:cs="仿宋_GB2312"/>
          <w:sz w:val="28"/>
          <w:szCs w:val="28"/>
        </w:rPr>
        <w:t>38.专责监护人的安全责任之一：工作前对被监护人员交待</w:t>
      </w:r>
      <w:r>
        <w:rPr>
          <w:rFonts w:hint="eastAsia" w:ascii="仿宋_GB2312" w:hAnsi="仿宋_GB2312" w:eastAsia="仿宋_GB2312" w:cs="仿宋_GB2312"/>
          <w:sz w:val="28"/>
          <w:szCs w:val="28"/>
          <w:u w:val="single"/>
        </w:rPr>
        <w:t>安全措施</w:t>
      </w:r>
      <w:r>
        <w:rPr>
          <w:rFonts w:hint="eastAsia" w:ascii="仿宋_GB2312" w:hAnsi="仿宋_GB2312" w:eastAsia="仿宋_GB2312" w:cs="仿宋_GB2312"/>
          <w:sz w:val="28"/>
          <w:szCs w:val="28"/>
        </w:rPr>
        <w:t>，告知危险点和安全注意事项。</w:t>
      </w:r>
    </w:p>
    <w:p>
      <w:pPr>
        <w:rPr>
          <w:rFonts w:ascii="仿宋_GB2312" w:hAnsi="仿宋_GB2312" w:eastAsia="仿宋_GB2312" w:cs="仿宋_GB2312"/>
          <w:sz w:val="28"/>
          <w:szCs w:val="28"/>
        </w:rPr>
      </w:pPr>
      <w:r>
        <w:rPr>
          <w:rFonts w:hint="eastAsia" w:ascii="仿宋_GB2312" w:hAnsi="仿宋_GB2312" w:eastAsia="仿宋_GB2312" w:cs="仿宋_GB2312"/>
          <w:sz w:val="28"/>
          <w:szCs w:val="28"/>
        </w:rPr>
        <w:t>39.非运行人员用绝缘棒、核相器和</w:t>
      </w:r>
      <w:r>
        <w:rPr>
          <w:rFonts w:hint="eastAsia" w:ascii="仿宋_GB2312" w:hAnsi="仿宋_GB2312" w:eastAsia="仿宋_GB2312" w:cs="仿宋_GB2312"/>
          <w:sz w:val="28"/>
          <w:szCs w:val="28"/>
          <w:u w:val="single"/>
        </w:rPr>
        <w:t>电压互感器</w:t>
      </w:r>
      <w:r>
        <w:rPr>
          <w:rFonts w:hint="eastAsia" w:ascii="仿宋_GB2312" w:hAnsi="仿宋_GB2312" w:eastAsia="仿宋_GB2312" w:cs="仿宋_GB2312"/>
          <w:sz w:val="28"/>
          <w:szCs w:val="28"/>
        </w:rPr>
        <w:t>定相或用钳型电流表测量高压回路的电流，应填用第二种工作票。</w:t>
      </w:r>
    </w:p>
    <w:p>
      <w:pPr>
        <w:rPr>
          <w:rFonts w:ascii="仿宋_GB2312" w:hAnsi="仿宋_GB2312" w:eastAsia="仿宋_GB2312" w:cs="仿宋_GB2312"/>
          <w:sz w:val="28"/>
          <w:szCs w:val="28"/>
        </w:rPr>
      </w:pPr>
      <w:r>
        <w:rPr>
          <w:rFonts w:hint="eastAsia" w:ascii="仿宋_GB2312" w:hAnsi="仿宋_GB2312" w:eastAsia="仿宋_GB2312" w:cs="仿宋_GB2312"/>
          <w:sz w:val="28"/>
          <w:szCs w:val="28"/>
        </w:rPr>
        <w:t>40.若以下设备同时停、送电，可使用同一张工作票：属于同一电压、位于</w:t>
      </w:r>
      <w:r>
        <w:rPr>
          <w:rFonts w:hint="eastAsia" w:ascii="仿宋_GB2312" w:hAnsi="仿宋_GB2312" w:eastAsia="仿宋_GB2312" w:cs="仿宋_GB2312"/>
          <w:sz w:val="28"/>
          <w:szCs w:val="28"/>
          <w:u w:val="single"/>
        </w:rPr>
        <w:t>同一平面场所</w:t>
      </w:r>
      <w:r>
        <w:rPr>
          <w:rFonts w:hint="eastAsia" w:ascii="仿宋_GB2312" w:hAnsi="仿宋_GB2312" w:eastAsia="仿宋_GB2312" w:cs="仿宋_GB2312"/>
          <w:sz w:val="28"/>
          <w:szCs w:val="28"/>
        </w:rPr>
        <w:t>，工作中不会触及带电导体的几个电气连接部分。</w:t>
      </w:r>
    </w:p>
    <w:p>
      <w:pPr>
        <w:rPr>
          <w:rFonts w:ascii="仿宋_GB2312" w:hAnsi="仿宋_GB2312" w:eastAsia="仿宋_GB2312" w:cs="仿宋_GB2312"/>
          <w:sz w:val="28"/>
          <w:szCs w:val="28"/>
        </w:rPr>
      </w:pPr>
      <w:r>
        <w:rPr>
          <w:rFonts w:hint="eastAsia" w:ascii="仿宋_GB2312" w:hAnsi="仿宋_GB2312" w:eastAsia="仿宋_GB2312" w:cs="仿宋_GB2312"/>
          <w:sz w:val="28"/>
          <w:szCs w:val="28"/>
        </w:rPr>
        <w:t>41.一张工作票上所列的检修设备应同时停、送电，开工前工作票内的全部安全措施应</w:t>
      </w:r>
      <w:r>
        <w:rPr>
          <w:rFonts w:hint="eastAsia" w:ascii="仿宋_GB2312" w:hAnsi="仿宋_GB2312" w:eastAsia="仿宋_GB2312" w:cs="仿宋_GB2312"/>
          <w:sz w:val="28"/>
          <w:szCs w:val="28"/>
          <w:u w:val="single"/>
        </w:rPr>
        <w:t>一次完成</w:t>
      </w:r>
      <w:r>
        <w:rPr>
          <w:rFonts w:hint="eastAsia" w:ascii="仿宋_GB2312" w:hAnsi="仿宋_GB2312" w:eastAsia="仿宋_GB2312" w:cs="仿宋_GB2312"/>
          <w:sz w:val="28"/>
          <w:szCs w:val="28"/>
        </w:rPr>
        <w:t>。</w:t>
      </w:r>
    </w:p>
    <w:p>
      <w:pPr>
        <w:rPr>
          <w:rFonts w:ascii="仿宋_GB2312" w:hAnsi="仿宋_GB2312" w:eastAsia="仿宋_GB2312" w:cs="仿宋_GB2312"/>
          <w:sz w:val="28"/>
          <w:szCs w:val="28"/>
        </w:rPr>
      </w:pPr>
      <w:r>
        <w:rPr>
          <w:rFonts w:hint="eastAsia" w:ascii="仿宋_GB2312" w:hAnsi="仿宋_GB2312" w:eastAsia="仿宋_GB2312" w:cs="仿宋_GB2312"/>
          <w:sz w:val="28"/>
          <w:szCs w:val="28"/>
        </w:rPr>
        <w:t>42.所谓一个电气连接部分是指：电气装置中，可以用</w:t>
      </w:r>
      <w:r>
        <w:rPr>
          <w:rFonts w:hint="eastAsia" w:ascii="仿宋_GB2312" w:hAnsi="仿宋_GB2312" w:eastAsia="仿宋_GB2312" w:cs="仿宋_GB2312"/>
          <w:sz w:val="28"/>
          <w:szCs w:val="28"/>
          <w:u w:val="single"/>
        </w:rPr>
        <w:t>隔离开关</w:t>
      </w:r>
      <w:r>
        <w:rPr>
          <w:rFonts w:hint="eastAsia" w:ascii="仿宋_GB2312" w:hAnsi="仿宋_GB2312" w:eastAsia="仿宋_GB2312" w:cs="仿宋_GB2312"/>
          <w:sz w:val="28"/>
          <w:szCs w:val="28"/>
        </w:rPr>
        <w:t>同其他电气装置分开的部分。</w:t>
      </w:r>
    </w:p>
    <w:p>
      <w:pPr>
        <w:rPr>
          <w:rFonts w:ascii="仿宋_GB2312" w:hAnsi="仿宋_GB2312" w:eastAsia="仿宋_GB2312" w:cs="仿宋_GB2312"/>
          <w:sz w:val="28"/>
          <w:szCs w:val="28"/>
        </w:rPr>
      </w:pPr>
      <w:r>
        <w:rPr>
          <w:rFonts w:hint="eastAsia" w:ascii="仿宋_GB2312" w:hAnsi="仿宋_GB2312" w:eastAsia="仿宋_GB2312" w:cs="仿宋_GB2312"/>
          <w:sz w:val="28"/>
          <w:szCs w:val="28"/>
        </w:rPr>
        <w:t>43.在同一电气连接部分用同一工作票依次在几个工作地点工作时，在转移工作地点时，工作负责人应向工作人员交待带电范围、安全措施和</w:t>
      </w:r>
      <w:r>
        <w:rPr>
          <w:rFonts w:hint="eastAsia" w:ascii="仿宋_GB2312" w:hAnsi="仿宋_GB2312" w:eastAsia="仿宋_GB2312" w:cs="仿宋_GB2312"/>
          <w:sz w:val="28"/>
          <w:szCs w:val="28"/>
          <w:u w:val="single"/>
        </w:rPr>
        <w:t>注意事项</w:t>
      </w:r>
      <w:r>
        <w:rPr>
          <w:rFonts w:hint="eastAsia" w:ascii="仿宋_GB2312" w:hAnsi="仿宋_GB2312" w:eastAsia="仿宋_GB2312" w:cs="仿宋_GB2312"/>
          <w:sz w:val="28"/>
          <w:szCs w:val="28"/>
        </w:rPr>
        <w:t>。</w:t>
      </w:r>
    </w:p>
    <w:p>
      <w:pPr>
        <w:rPr>
          <w:rFonts w:ascii="仿宋_GB2312" w:hAnsi="仿宋_GB2312" w:eastAsia="仿宋_GB2312" w:cs="仿宋_GB2312"/>
          <w:sz w:val="28"/>
          <w:szCs w:val="28"/>
        </w:rPr>
      </w:pPr>
      <w:r>
        <w:rPr>
          <w:rFonts w:hint="eastAsia" w:ascii="仿宋_GB2312" w:hAnsi="仿宋_GB2312" w:eastAsia="仿宋_GB2312" w:cs="仿宋_GB2312"/>
          <w:sz w:val="28"/>
          <w:szCs w:val="28"/>
        </w:rPr>
        <w:t>44.运行人员不得变更有关检修设备的运行接线方式。工作负责人、</w:t>
      </w:r>
      <w:r>
        <w:rPr>
          <w:rFonts w:hint="eastAsia" w:ascii="仿宋_GB2312" w:hAnsi="仿宋_GB2312" w:eastAsia="仿宋_GB2312" w:cs="仿宋_GB2312"/>
          <w:sz w:val="28"/>
          <w:szCs w:val="28"/>
          <w:u w:val="single"/>
        </w:rPr>
        <w:t>工作许可人</w:t>
      </w:r>
      <w:r>
        <w:rPr>
          <w:rFonts w:hint="eastAsia" w:ascii="仿宋_GB2312" w:hAnsi="仿宋_GB2312" w:eastAsia="仿宋_GB2312" w:cs="仿宋_GB2312"/>
          <w:sz w:val="28"/>
          <w:szCs w:val="28"/>
        </w:rPr>
        <w:t>任何一方不得擅自变更安全措施，工作中如有特殊情况需要变更时，应先取得对方的同意并及时恢复。变更情况及时记录在值班日志内。</w:t>
      </w:r>
    </w:p>
    <w:p>
      <w:pPr>
        <w:rPr>
          <w:rFonts w:ascii="仿宋_GB2312" w:hAnsi="仿宋_GB2312" w:eastAsia="仿宋_GB2312" w:cs="仿宋_GB2312"/>
          <w:sz w:val="28"/>
          <w:szCs w:val="28"/>
        </w:rPr>
      </w:pPr>
      <w:r>
        <w:rPr>
          <w:rFonts w:hint="eastAsia" w:ascii="仿宋_GB2312" w:hAnsi="仿宋_GB2312" w:eastAsia="仿宋_GB2312" w:cs="仿宋_GB2312"/>
          <w:sz w:val="28"/>
          <w:szCs w:val="28"/>
        </w:rPr>
        <w:t>45.工作班成员的安全责任之一：严格遵守安全规章制度、技术规程和劳动纪律，对自己在工作中的行为负责，互相关心工作安全，并监督“安规”的执行和</w:t>
      </w:r>
      <w:r>
        <w:rPr>
          <w:rFonts w:hint="eastAsia" w:ascii="仿宋_GB2312" w:hAnsi="仿宋_GB2312" w:eastAsia="仿宋_GB2312" w:cs="仿宋_GB2312"/>
          <w:sz w:val="28"/>
          <w:szCs w:val="28"/>
          <w:u w:val="single"/>
        </w:rPr>
        <w:t>现场安全措施</w:t>
      </w:r>
      <w:r>
        <w:rPr>
          <w:rFonts w:hint="eastAsia" w:ascii="仿宋_GB2312" w:hAnsi="仿宋_GB2312" w:eastAsia="仿宋_GB2312" w:cs="仿宋_GB2312"/>
          <w:sz w:val="28"/>
          <w:szCs w:val="28"/>
        </w:rPr>
        <w:t>的实施。</w:t>
      </w:r>
    </w:p>
    <w:p>
      <w:pPr>
        <w:rPr>
          <w:rFonts w:ascii="仿宋_GB2312" w:hAnsi="仿宋_GB2312" w:eastAsia="仿宋_GB2312" w:cs="仿宋_GB2312"/>
          <w:sz w:val="28"/>
          <w:szCs w:val="28"/>
        </w:rPr>
      </w:pPr>
      <w:r>
        <w:rPr>
          <w:rFonts w:hint="eastAsia" w:ascii="仿宋_GB2312" w:hAnsi="仿宋_GB2312" w:eastAsia="仿宋_GB2312" w:cs="仿宋_GB2312"/>
          <w:sz w:val="28"/>
          <w:szCs w:val="28"/>
        </w:rPr>
        <w:t>46.几个班同时进行工作时，总工作票的工作班成员栏内，只填明各分工作票的负责人，不必填写</w:t>
      </w:r>
      <w:r>
        <w:rPr>
          <w:rFonts w:hint="eastAsia" w:ascii="仿宋_GB2312" w:hAnsi="仿宋_GB2312" w:eastAsia="仿宋_GB2312" w:cs="仿宋_GB2312"/>
          <w:sz w:val="28"/>
          <w:szCs w:val="28"/>
          <w:u w:val="single"/>
        </w:rPr>
        <w:t>全部工作人员</w:t>
      </w:r>
      <w:r>
        <w:rPr>
          <w:rFonts w:hint="eastAsia" w:ascii="仿宋_GB2312" w:hAnsi="仿宋_GB2312" w:eastAsia="仿宋_GB2312" w:cs="仿宋_GB2312"/>
          <w:sz w:val="28"/>
          <w:szCs w:val="28"/>
        </w:rPr>
        <w:t>姓名。</w:t>
      </w:r>
    </w:p>
    <w:p>
      <w:pPr>
        <w:rPr>
          <w:rFonts w:ascii="仿宋_GB2312" w:hAnsi="仿宋_GB2312" w:eastAsia="仿宋_GB2312" w:cs="仿宋_GB2312"/>
          <w:sz w:val="28"/>
          <w:szCs w:val="28"/>
        </w:rPr>
      </w:pPr>
      <w:r>
        <w:rPr>
          <w:rFonts w:hint="eastAsia" w:ascii="仿宋_GB2312" w:hAnsi="仿宋_GB2312" w:eastAsia="仿宋_GB2312" w:cs="仿宋_GB2312"/>
          <w:sz w:val="28"/>
          <w:szCs w:val="28"/>
        </w:rPr>
        <w:t>47.总、分工作票应由</w:t>
      </w:r>
      <w:r>
        <w:rPr>
          <w:rFonts w:hint="eastAsia" w:ascii="仿宋_GB2312" w:hAnsi="仿宋_GB2312" w:eastAsia="仿宋_GB2312" w:cs="仿宋_GB2312"/>
          <w:sz w:val="28"/>
          <w:szCs w:val="28"/>
          <w:u w:val="single"/>
        </w:rPr>
        <w:t>同一个工作票签发人</w:t>
      </w:r>
      <w:r>
        <w:rPr>
          <w:rFonts w:hint="eastAsia" w:ascii="仿宋_GB2312" w:hAnsi="仿宋_GB2312" w:eastAsia="仿宋_GB2312" w:cs="仿宋_GB2312"/>
          <w:sz w:val="28"/>
          <w:szCs w:val="28"/>
        </w:rPr>
        <w:t>签发。</w:t>
      </w:r>
    </w:p>
    <w:p>
      <w:pPr>
        <w:rPr>
          <w:rFonts w:ascii="仿宋_GB2312" w:hAnsi="仿宋_GB2312" w:eastAsia="仿宋_GB2312" w:cs="仿宋_GB2312"/>
          <w:sz w:val="28"/>
          <w:szCs w:val="28"/>
        </w:rPr>
      </w:pPr>
      <w:r>
        <w:rPr>
          <w:rFonts w:hint="eastAsia" w:ascii="仿宋_GB2312" w:hAnsi="仿宋_GB2312" w:eastAsia="仿宋_GB2312" w:cs="仿宋_GB2312"/>
          <w:sz w:val="28"/>
          <w:szCs w:val="28"/>
        </w:rPr>
        <w:t>48.承发包工程中，工作票可实行“双签发”形式。签发工作票时，双方工作票签发人在工作票上分别签名，各自承担电力安全工作规程工作票签发人相应的</w:t>
      </w:r>
      <w:r>
        <w:rPr>
          <w:rFonts w:hint="eastAsia" w:ascii="仿宋_GB2312" w:hAnsi="仿宋_GB2312" w:eastAsia="仿宋_GB2312" w:cs="仿宋_GB2312"/>
          <w:sz w:val="28"/>
          <w:szCs w:val="28"/>
          <w:u w:val="single"/>
        </w:rPr>
        <w:t>安全责任</w:t>
      </w:r>
      <w:r>
        <w:rPr>
          <w:rFonts w:hint="eastAsia" w:ascii="仿宋_GB2312" w:hAnsi="仿宋_GB2312" w:eastAsia="仿宋_GB2312" w:cs="仿宋_GB2312"/>
          <w:sz w:val="28"/>
          <w:szCs w:val="28"/>
        </w:rPr>
        <w:t>。</w:t>
      </w:r>
    </w:p>
    <w:p>
      <w:pPr>
        <w:rPr>
          <w:rFonts w:ascii="仿宋_GB2312" w:hAnsi="仿宋_GB2312" w:eastAsia="仿宋_GB2312" w:cs="仿宋_GB2312"/>
          <w:sz w:val="28"/>
          <w:szCs w:val="28"/>
        </w:rPr>
      </w:pPr>
      <w:r>
        <w:rPr>
          <w:rFonts w:hint="eastAsia" w:ascii="仿宋_GB2312" w:hAnsi="仿宋_GB2312" w:eastAsia="仿宋_GB2312" w:cs="仿宋_GB2312"/>
          <w:sz w:val="28"/>
          <w:szCs w:val="28"/>
        </w:rPr>
        <w:t>49.在工作间断期间，若有紧急需要，运行人员可在工作票未交回的情况下合闸送电，但应先通知工作负责人，在得到工作班全体人员已经离开工作地点、可以送电的答复后方可执行，并应采取下列措施：1）拆除临时遮栏、接地线和标示牌，恢复常设遮栏，换挂“止步，高压危险！”的标示牌；2）应在所有道路派专人守候，以便告诉</w:t>
      </w:r>
      <w:r>
        <w:rPr>
          <w:rFonts w:hint="eastAsia" w:ascii="仿宋_GB2312" w:hAnsi="仿宋_GB2312" w:eastAsia="仿宋_GB2312" w:cs="仿宋_GB2312"/>
          <w:sz w:val="28"/>
          <w:szCs w:val="28"/>
          <w:u w:val="single"/>
        </w:rPr>
        <w:t>工作班人员</w:t>
      </w:r>
      <w:r>
        <w:rPr>
          <w:rFonts w:hint="eastAsia" w:ascii="仿宋_GB2312" w:hAnsi="仿宋_GB2312" w:eastAsia="仿宋_GB2312" w:cs="仿宋_GB2312"/>
          <w:sz w:val="28"/>
          <w:szCs w:val="28"/>
        </w:rPr>
        <w:t>“设备已经合闸送电，不得继续工作”。守候人员在工作票未交回以前，不得离开守候地点。</w:t>
      </w:r>
    </w:p>
    <w:p>
      <w:pPr>
        <w:rPr>
          <w:rFonts w:ascii="仿宋_GB2312" w:hAnsi="仿宋_GB2312" w:eastAsia="仿宋_GB2312" w:cs="仿宋_GB2312"/>
          <w:sz w:val="28"/>
          <w:szCs w:val="28"/>
        </w:rPr>
      </w:pPr>
      <w:r>
        <w:rPr>
          <w:rFonts w:hint="eastAsia" w:ascii="仿宋_GB2312" w:hAnsi="仿宋_GB2312" w:eastAsia="仿宋_GB2312" w:cs="仿宋_GB2312"/>
          <w:sz w:val="28"/>
          <w:szCs w:val="28"/>
        </w:rPr>
        <w:t>50.第一种工作票应在工作前一日送达运行人员，可直接送达或通过传真、局域网传送，但传真传送的工作票许可应待正式工作票到达后履行。临时工作可在工作开始前直接交给</w:t>
      </w:r>
      <w:r>
        <w:rPr>
          <w:rFonts w:hint="eastAsia" w:ascii="仿宋_GB2312" w:hAnsi="仿宋_GB2312" w:eastAsia="仿宋_GB2312" w:cs="仿宋_GB2312"/>
          <w:sz w:val="28"/>
          <w:szCs w:val="28"/>
          <w:u w:val="single"/>
        </w:rPr>
        <w:t>工作许可人</w:t>
      </w:r>
      <w:r>
        <w:rPr>
          <w:rFonts w:hint="eastAsia" w:ascii="仿宋_GB2312" w:hAnsi="仿宋_GB2312" w:eastAsia="仿宋_GB2312" w:cs="仿宋_GB2312"/>
          <w:sz w:val="28"/>
          <w:szCs w:val="28"/>
        </w:rPr>
        <w:t>。</w:t>
      </w:r>
    </w:p>
    <w:p>
      <w:pPr>
        <w:rPr>
          <w:rFonts w:ascii="仿宋_GB2312" w:hAnsi="仿宋_GB2312" w:eastAsia="仿宋_GB2312" w:cs="仿宋_GB2312"/>
          <w:sz w:val="28"/>
          <w:szCs w:val="28"/>
        </w:rPr>
      </w:pPr>
      <w:r>
        <w:rPr>
          <w:rFonts w:hint="eastAsia" w:ascii="仿宋_GB2312" w:hAnsi="仿宋_GB2312" w:eastAsia="仿宋_GB2312" w:cs="仿宋_GB2312"/>
          <w:sz w:val="28"/>
          <w:szCs w:val="28"/>
        </w:rPr>
        <w:t>51.在电气设备上工作，保证安全的技术措施包括：停电；验电；</w:t>
      </w:r>
      <w:r>
        <w:rPr>
          <w:rFonts w:hint="eastAsia" w:ascii="仿宋_GB2312" w:hAnsi="仿宋_GB2312" w:eastAsia="仿宋_GB2312" w:cs="仿宋_GB2312"/>
          <w:sz w:val="28"/>
          <w:szCs w:val="28"/>
          <w:u w:val="single"/>
        </w:rPr>
        <w:t>接地</w:t>
      </w:r>
      <w:r>
        <w:rPr>
          <w:rFonts w:hint="eastAsia" w:ascii="仿宋_GB2312" w:hAnsi="仿宋_GB2312" w:eastAsia="仿宋_GB2312" w:cs="仿宋_GB2312"/>
          <w:sz w:val="28"/>
          <w:szCs w:val="28"/>
        </w:rPr>
        <w:t>；悬挂标示牌和装设遮栏</w:t>
      </w:r>
      <w:r>
        <w:rPr>
          <w:rFonts w:hint="eastAsia" w:ascii="仿宋_GB2312" w:hAnsi="仿宋_GB2312" w:eastAsia="仿宋_GB2312" w:cs="仿宋_GB2312"/>
          <w:sz w:val="28"/>
          <w:szCs w:val="28"/>
          <w:u w:val="single"/>
        </w:rPr>
        <w:t>围栏</w:t>
      </w:r>
      <w:r>
        <w:rPr>
          <w:rFonts w:hint="eastAsia" w:ascii="仿宋_GB2312" w:hAnsi="仿宋_GB2312" w:eastAsia="仿宋_GB2312" w:cs="仿宋_GB2312"/>
          <w:sz w:val="28"/>
          <w:szCs w:val="28"/>
        </w:rPr>
        <w:t>。</w:t>
      </w:r>
    </w:p>
    <w:p>
      <w:pPr>
        <w:rPr>
          <w:rFonts w:ascii="仿宋_GB2312" w:hAnsi="仿宋_GB2312" w:eastAsia="仿宋_GB2312" w:cs="仿宋_GB2312"/>
          <w:sz w:val="28"/>
          <w:szCs w:val="28"/>
        </w:rPr>
      </w:pPr>
      <w:r>
        <w:rPr>
          <w:rFonts w:hint="eastAsia" w:ascii="仿宋_GB2312" w:hAnsi="仿宋_GB2312" w:eastAsia="仿宋_GB2312" w:cs="仿宋_GB2312"/>
          <w:sz w:val="28"/>
          <w:szCs w:val="28"/>
        </w:rPr>
        <w:t>52.遇有电气设备着火时，应立即将</w:t>
      </w:r>
      <w:r>
        <w:rPr>
          <w:rFonts w:hint="eastAsia" w:ascii="仿宋_GB2312" w:hAnsi="仿宋_GB2312" w:eastAsia="仿宋_GB2312" w:cs="仿宋_GB2312"/>
          <w:sz w:val="28"/>
          <w:szCs w:val="28"/>
          <w:u w:val="single"/>
        </w:rPr>
        <w:t>有关设备</w:t>
      </w:r>
      <w:r>
        <w:rPr>
          <w:rFonts w:hint="eastAsia" w:ascii="仿宋_GB2312" w:hAnsi="仿宋_GB2312" w:eastAsia="仿宋_GB2312" w:cs="仿宋_GB2312"/>
          <w:sz w:val="28"/>
          <w:szCs w:val="28"/>
        </w:rPr>
        <w:t>的电源切断，然后进行救火。</w:t>
      </w:r>
    </w:p>
    <w:p>
      <w:pPr>
        <w:rPr>
          <w:rFonts w:ascii="仿宋_GB2312" w:hAnsi="仿宋_GB2312" w:eastAsia="仿宋_GB2312" w:cs="仿宋_GB2312"/>
          <w:sz w:val="28"/>
          <w:szCs w:val="28"/>
        </w:rPr>
      </w:pPr>
      <w:r>
        <w:rPr>
          <w:rFonts w:hint="eastAsia" w:ascii="仿宋_GB2312" w:hAnsi="仿宋_GB2312" w:eastAsia="仿宋_GB2312" w:cs="仿宋_GB2312"/>
          <w:sz w:val="28"/>
          <w:szCs w:val="28"/>
        </w:rPr>
        <w:t>53.一般安全措施要求，各生产场所应有逃生路线的</w:t>
      </w:r>
      <w:r>
        <w:rPr>
          <w:rFonts w:hint="eastAsia" w:ascii="仿宋_GB2312" w:hAnsi="仿宋_GB2312" w:eastAsia="仿宋_GB2312" w:cs="仿宋_GB2312"/>
          <w:sz w:val="28"/>
          <w:szCs w:val="28"/>
          <w:u w:val="single"/>
        </w:rPr>
        <w:t>标示</w:t>
      </w:r>
      <w:r>
        <w:rPr>
          <w:rFonts w:hint="eastAsia" w:ascii="仿宋_GB2312" w:hAnsi="仿宋_GB2312" w:eastAsia="仿宋_GB2312" w:cs="仿宋_GB2312"/>
          <w:sz w:val="28"/>
          <w:szCs w:val="28"/>
        </w:rPr>
        <w:t>。</w:t>
      </w:r>
    </w:p>
    <w:p>
      <w:pPr>
        <w:rPr>
          <w:rFonts w:ascii="仿宋_GB2312" w:hAnsi="仿宋_GB2312" w:eastAsia="仿宋_GB2312" w:cs="仿宋_GB2312"/>
          <w:sz w:val="28"/>
          <w:szCs w:val="28"/>
        </w:rPr>
      </w:pPr>
      <w:r>
        <w:rPr>
          <w:rFonts w:hint="eastAsia" w:ascii="仿宋_GB2312" w:hAnsi="仿宋_GB2312" w:eastAsia="仿宋_GB2312" w:cs="仿宋_GB2312"/>
          <w:sz w:val="28"/>
          <w:szCs w:val="28"/>
        </w:rPr>
        <w:t>54.对于因平行或邻近带电设备导致检修设备可能产生</w:t>
      </w:r>
      <w:r>
        <w:rPr>
          <w:rFonts w:hint="eastAsia" w:ascii="仿宋_GB2312" w:hAnsi="仿宋_GB2312" w:eastAsia="仿宋_GB2312" w:cs="仿宋_GB2312"/>
          <w:sz w:val="28"/>
          <w:szCs w:val="28"/>
          <w:u w:val="single"/>
        </w:rPr>
        <w:t>感应电压</w:t>
      </w:r>
      <w:r>
        <w:rPr>
          <w:rFonts w:hint="eastAsia" w:ascii="仿宋_GB2312" w:hAnsi="仿宋_GB2312" w:eastAsia="仿宋_GB2312" w:cs="仿宋_GB2312"/>
          <w:sz w:val="28"/>
          <w:szCs w:val="28"/>
        </w:rPr>
        <w:t>时，应加装工作接地线或使用个人保安线，加装的接地线应登录在工作票上，个人保安线由工作人员自装自拆。</w:t>
      </w:r>
    </w:p>
    <w:p>
      <w:pPr>
        <w:adjustRightInd w:val="0"/>
        <w:snapToGrid w:val="0"/>
        <w:spacing w:line="580" w:lineRule="exact"/>
        <w:rPr>
          <w:rFonts w:ascii="仿宋_GB2312" w:hAnsi="仿宋_GB2312" w:eastAsia="仿宋_GB2312"/>
          <w:sz w:val="28"/>
          <w:szCs w:val="28"/>
        </w:rPr>
      </w:pPr>
      <w:r>
        <w:rPr>
          <w:rFonts w:hint="eastAsia" w:ascii="仿宋_GB2312" w:hAnsi="仿宋_GB2312" w:eastAsia="仿宋_GB2312"/>
          <w:sz w:val="28"/>
          <w:szCs w:val="28"/>
        </w:rPr>
        <w:t>55.兆欧表接线柱有L、E、</w:t>
      </w:r>
      <w:r>
        <w:rPr>
          <w:rFonts w:ascii="仿宋_GB2312" w:hAnsi="仿宋_GB2312" w:eastAsia="仿宋_GB2312"/>
          <w:sz w:val="28"/>
          <w:szCs w:val="28"/>
        </w:rPr>
        <w:t>G</w:t>
      </w:r>
      <w:r>
        <w:rPr>
          <w:rFonts w:hint="eastAsia" w:ascii="仿宋_GB2312" w:hAnsi="仿宋_GB2312" w:eastAsia="仿宋_GB2312"/>
          <w:sz w:val="28"/>
          <w:szCs w:val="28"/>
        </w:rPr>
        <w:t>三个，它们代表的意思是L</w:t>
      </w:r>
      <w:r>
        <w:rPr>
          <w:rFonts w:hint="eastAsia" w:ascii="仿宋_GB2312" w:hAnsi="仿宋_GB2312" w:eastAsia="仿宋_GB2312"/>
          <w:sz w:val="28"/>
          <w:szCs w:val="28"/>
          <w:u w:val="single"/>
        </w:rPr>
        <w:t>火线</w:t>
      </w:r>
      <w:r>
        <w:rPr>
          <w:rFonts w:hint="eastAsia" w:ascii="仿宋_GB2312" w:hAnsi="仿宋_GB2312" w:eastAsia="仿宋_GB2312"/>
          <w:sz w:val="28"/>
          <w:szCs w:val="28"/>
        </w:rPr>
        <w:t>，E</w:t>
      </w:r>
      <w:r>
        <w:rPr>
          <w:rFonts w:hint="eastAsia" w:ascii="仿宋_GB2312" w:hAnsi="仿宋_GB2312" w:eastAsia="仿宋_GB2312"/>
          <w:sz w:val="28"/>
          <w:szCs w:val="28"/>
          <w:u w:val="single"/>
        </w:rPr>
        <w:t>地线</w:t>
      </w:r>
      <w:r>
        <w:rPr>
          <w:rFonts w:hint="eastAsia" w:ascii="仿宋_GB2312" w:hAnsi="仿宋_GB2312" w:eastAsia="仿宋_GB2312"/>
          <w:sz w:val="28"/>
          <w:szCs w:val="28"/>
        </w:rPr>
        <w:t>，G</w:t>
      </w:r>
      <w:r>
        <w:rPr>
          <w:rFonts w:hint="eastAsia" w:ascii="仿宋_GB2312" w:hAnsi="仿宋_GB2312" w:eastAsia="仿宋_GB2312"/>
          <w:sz w:val="28"/>
          <w:szCs w:val="28"/>
          <w:u w:val="single"/>
        </w:rPr>
        <w:t>屏蔽线</w:t>
      </w:r>
      <w:r>
        <w:rPr>
          <w:rFonts w:hint="eastAsia" w:ascii="仿宋_GB2312" w:hAnsi="仿宋_GB2312" w:eastAsia="仿宋_GB2312"/>
          <w:sz w:val="28"/>
          <w:szCs w:val="28"/>
        </w:rPr>
        <w:t>。</w:t>
      </w:r>
    </w:p>
    <w:p>
      <w:pPr>
        <w:adjustRightInd w:val="0"/>
        <w:spacing w:line="580" w:lineRule="exact"/>
        <w:rPr>
          <w:rFonts w:ascii="仿宋_GB2312" w:hAnsi="仿宋_GB2312" w:eastAsia="仿宋_GB2312"/>
          <w:sz w:val="28"/>
          <w:szCs w:val="28"/>
        </w:rPr>
      </w:pPr>
      <w:r>
        <w:rPr>
          <w:rFonts w:hint="eastAsia" w:ascii="仿宋_GB2312" w:hAnsi="仿宋_GB2312" w:eastAsia="仿宋_GB2312"/>
          <w:sz w:val="28"/>
          <w:szCs w:val="28"/>
        </w:rPr>
        <w:t>56.停电拉闸操作应按照</w:t>
      </w:r>
      <w:r>
        <w:rPr>
          <w:rFonts w:hint="eastAsia" w:ascii="仿宋_GB2312" w:hAnsi="仿宋_GB2312" w:eastAsia="仿宋_GB2312"/>
          <w:sz w:val="28"/>
          <w:szCs w:val="28"/>
          <w:u w:val="single"/>
        </w:rPr>
        <w:t>断路器</w:t>
      </w:r>
      <w:r>
        <w:rPr>
          <w:rFonts w:hint="eastAsia" w:ascii="仿宋_GB2312" w:hAnsi="仿宋_GB2312" w:eastAsia="仿宋_GB2312"/>
          <w:sz w:val="28"/>
          <w:szCs w:val="28"/>
        </w:rPr>
        <w:t>—</w:t>
      </w:r>
      <w:r>
        <w:rPr>
          <w:rFonts w:hint="eastAsia" w:ascii="仿宋_GB2312" w:hAnsi="仿宋_GB2312" w:eastAsia="仿宋_GB2312"/>
          <w:sz w:val="28"/>
          <w:szCs w:val="28"/>
          <w:u w:val="single"/>
        </w:rPr>
        <w:t>负荷侧隔离开关</w:t>
      </w:r>
      <w:r>
        <w:rPr>
          <w:rFonts w:hint="eastAsia" w:ascii="仿宋_GB2312" w:hAnsi="仿宋_GB2312" w:eastAsia="仿宋_GB2312"/>
          <w:sz w:val="28"/>
          <w:szCs w:val="28"/>
        </w:rPr>
        <w:t>—</w:t>
      </w:r>
      <w:r>
        <w:rPr>
          <w:rFonts w:hint="eastAsia" w:ascii="仿宋_GB2312" w:hAnsi="仿宋_GB2312" w:eastAsia="仿宋_GB2312"/>
          <w:sz w:val="28"/>
          <w:szCs w:val="28"/>
          <w:u w:val="single"/>
        </w:rPr>
        <w:t>电源侧隔离开关</w:t>
      </w:r>
      <w:r>
        <w:rPr>
          <w:rFonts w:hint="eastAsia" w:ascii="仿宋_GB2312" w:hAnsi="仿宋_GB2312" w:eastAsia="仿宋_GB2312"/>
          <w:sz w:val="28"/>
          <w:szCs w:val="28"/>
        </w:rPr>
        <w:t>的顺序依次进行，送电合闸操作应按照与上述</w:t>
      </w:r>
      <w:r>
        <w:rPr>
          <w:rFonts w:hint="eastAsia" w:ascii="仿宋_GB2312" w:hAnsi="仿宋_GB2312" w:eastAsia="仿宋_GB2312"/>
          <w:sz w:val="28"/>
          <w:szCs w:val="28"/>
          <w:u w:val="single"/>
        </w:rPr>
        <w:t>相反</w:t>
      </w:r>
      <w:r>
        <w:rPr>
          <w:rFonts w:hint="eastAsia" w:ascii="仿宋_GB2312" w:hAnsi="仿宋_GB2312" w:eastAsia="仿宋_GB2312"/>
          <w:sz w:val="28"/>
          <w:szCs w:val="28"/>
        </w:rPr>
        <w:t>的顺序进行。</w:t>
      </w:r>
    </w:p>
    <w:p>
      <w:pPr>
        <w:adjustRightInd w:val="0"/>
        <w:spacing w:line="580" w:lineRule="exact"/>
        <w:rPr>
          <w:rFonts w:ascii="仿宋_GB2312" w:eastAsia="仿宋_GB2312"/>
          <w:sz w:val="28"/>
          <w:szCs w:val="28"/>
        </w:rPr>
      </w:pPr>
      <w:r>
        <w:rPr>
          <w:rFonts w:hint="eastAsia" w:ascii="仿宋_GB2312" w:eastAsia="仿宋_GB2312"/>
          <w:sz w:val="28"/>
          <w:szCs w:val="28"/>
        </w:rPr>
        <w:t>57.绝缘靴、绝缘手套工频耐压试验周期为</w:t>
      </w:r>
      <w:r>
        <w:rPr>
          <w:rFonts w:hint="eastAsia" w:ascii="仿宋_GB2312" w:eastAsia="仿宋_GB2312"/>
          <w:sz w:val="28"/>
          <w:szCs w:val="28"/>
          <w:u w:val="single"/>
        </w:rPr>
        <w:t>半</w:t>
      </w:r>
      <w:r>
        <w:rPr>
          <w:rFonts w:hint="eastAsia" w:ascii="仿宋_GB2312" w:eastAsia="仿宋_GB2312"/>
          <w:sz w:val="28"/>
          <w:szCs w:val="28"/>
        </w:rPr>
        <w:t>年，验电器、绝缘杆工频耐压试验周期为</w:t>
      </w:r>
      <w:r>
        <w:rPr>
          <w:rFonts w:hint="eastAsia" w:ascii="仿宋_GB2312" w:eastAsia="仿宋_GB2312"/>
          <w:sz w:val="28"/>
          <w:szCs w:val="28"/>
          <w:u w:val="single"/>
        </w:rPr>
        <w:t>一</w:t>
      </w:r>
      <w:r>
        <w:rPr>
          <w:rFonts w:hint="eastAsia" w:ascii="仿宋_GB2312" w:eastAsia="仿宋_GB2312"/>
          <w:sz w:val="28"/>
          <w:szCs w:val="28"/>
        </w:rPr>
        <w:t>年。</w:t>
      </w:r>
    </w:p>
    <w:p>
      <w:pPr>
        <w:adjustRightInd w:val="0"/>
        <w:snapToGrid w:val="0"/>
        <w:spacing w:line="580" w:lineRule="exact"/>
        <w:rPr>
          <w:rFonts w:ascii="仿宋_GB2312" w:hAnsi="仿宋_GB2312" w:eastAsia="仿宋_GB2312"/>
          <w:sz w:val="28"/>
          <w:szCs w:val="28"/>
        </w:rPr>
      </w:pPr>
      <w:r>
        <w:rPr>
          <w:rFonts w:hint="eastAsia" w:ascii="仿宋_GB2312" w:hAnsi="仿宋_GB2312" w:eastAsia="仿宋_GB2312"/>
          <w:sz w:val="28"/>
          <w:szCs w:val="28"/>
        </w:rPr>
        <w:t>58.检修设备和可能来电侧的断路器、隔离开关应断开</w:t>
      </w:r>
      <w:r>
        <w:rPr>
          <w:rFonts w:hint="eastAsia" w:ascii="仿宋_GB2312" w:hAnsi="仿宋_GB2312" w:eastAsia="仿宋_GB2312"/>
          <w:sz w:val="28"/>
          <w:szCs w:val="28"/>
          <w:u w:val="single"/>
        </w:rPr>
        <w:t>控制电源</w:t>
      </w:r>
      <w:r>
        <w:rPr>
          <w:rFonts w:hint="eastAsia" w:ascii="仿宋_GB2312" w:hAnsi="仿宋_GB2312" w:eastAsia="仿宋_GB2312"/>
          <w:sz w:val="28"/>
          <w:szCs w:val="28"/>
        </w:rPr>
        <w:t>和</w:t>
      </w:r>
      <w:r>
        <w:rPr>
          <w:rFonts w:hint="eastAsia" w:ascii="仿宋_GB2312" w:hAnsi="仿宋_GB2312" w:eastAsia="仿宋_GB2312"/>
          <w:sz w:val="28"/>
          <w:szCs w:val="28"/>
          <w:u w:val="single"/>
        </w:rPr>
        <w:t>合闸电源</w:t>
      </w:r>
      <w:r>
        <w:rPr>
          <w:rFonts w:hint="eastAsia" w:ascii="仿宋_GB2312" w:hAnsi="仿宋_GB2312" w:eastAsia="仿宋_GB2312"/>
          <w:sz w:val="28"/>
          <w:szCs w:val="28"/>
        </w:rPr>
        <w:t>，隔离开关操作把手应</w:t>
      </w:r>
      <w:r>
        <w:rPr>
          <w:rFonts w:hint="eastAsia" w:ascii="仿宋_GB2312" w:hAnsi="仿宋_GB2312" w:eastAsia="仿宋_GB2312"/>
          <w:sz w:val="28"/>
          <w:szCs w:val="28"/>
          <w:u w:val="single"/>
        </w:rPr>
        <w:t>锁住</w:t>
      </w:r>
      <w:r>
        <w:rPr>
          <w:rFonts w:hint="eastAsia" w:ascii="仿宋_GB2312" w:hAnsi="仿宋_GB2312" w:eastAsia="仿宋_GB2312"/>
          <w:sz w:val="28"/>
          <w:szCs w:val="28"/>
        </w:rPr>
        <w:t>，确保不会</w:t>
      </w:r>
      <w:r>
        <w:rPr>
          <w:rFonts w:hint="eastAsia" w:ascii="仿宋_GB2312" w:hAnsi="仿宋_GB2312" w:eastAsia="仿宋_GB2312"/>
          <w:sz w:val="28"/>
          <w:szCs w:val="28"/>
          <w:u w:val="single"/>
        </w:rPr>
        <w:t>误送电</w:t>
      </w:r>
      <w:r>
        <w:rPr>
          <w:rFonts w:hint="eastAsia" w:ascii="仿宋_GB2312" w:hAnsi="仿宋_GB2312" w:eastAsia="仿宋_GB2312"/>
          <w:sz w:val="28"/>
          <w:szCs w:val="28"/>
        </w:rPr>
        <w:t>。</w:t>
      </w:r>
    </w:p>
    <w:p>
      <w:pPr>
        <w:adjustRightInd w:val="0"/>
        <w:snapToGrid w:val="0"/>
        <w:spacing w:line="580" w:lineRule="exact"/>
        <w:rPr>
          <w:rFonts w:ascii="仿宋_GB2312" w:hAnsi="仿宋_GB2312" w:eastAsia="仿宋_GB2312"/>
          <w:sz w:val="28"/>
          <w:szCs w:val="28"/>
        </w:rPr>
      </w:pPr>
      <w:r>
        <w:rPr>
          <w:rFonts w:hint="eastAsia" w:ascii="仿宋_GB2312" w:hAnsi="仿宋_GB2312" w:eastAsia="仿宋_GB2312"/>
          <w:sz w:val="28"/>
          <w:szCs w:val="28"/>
        </w:rPr>
        <w:t>59.光伏组件串联的目的是</w:t>
      </w:r>
      <w:r>
        <w:rPr>
          <w:rFonts w:hint="eastAsia" w:ascii="仿宋_GB2312" w:hAnsi="仿宋_GB2312" w:eastAsia="仿宋_GB2312"/>
          <w:sz w:val="28"/>
          <w:szCs w:val="28"/>
          <w:u w:val="single"/>
        </w:rPr>
        <w:t>提高电压</w:t>
      </w:r>
      <w:r>
        <w:rPr>
          <w:rFonts w:hint="eastAsia" w:ascii="仿宋_GB2312" w:hAnsi="仿宋_GB2312" w:eastAsia="仿宋_GB2312"/>
          <w:sz w:val="28"/>
          <w:szCs w:val="28"/>
        </w:rPr>
        <w:t>。</w:t>
      </w:r>
    </w:p>
    <w:p>
      <w:pPr>
        <w:adjustRightInd w:val="0"/>
        <w:snapToGrid w:val="0"/>
        <w:spacing w:line="580" w:lineRule="exact"/>
        <w:rPr>
          <w:rFonts w:ascii="仿宋_GB2312" w:hAnsi="仿宋_GB2312" w:eastAsia="仿宋_GB2312"/>
          <w:sz w:val="28"/>
          <w:szCs w:val="28"/>
        </w:rPr>
      </w:pPr>
      <w:r>
        <w:rPr>
          <w:rFonts w:hint="eastAsia" w:ascii="仿宋_GB2312" w:hAnsi="仿宋_GB2312" w:eastAsia="仿宋_GB2312"/>
          <w:sz w:val="28"/>
          <w:szCs w:val="28"/>
        </w:rPr>
        <w:t>60.变压器绕组和铁芯在运行中会发热，其发热的主要因素是</w:t>
      </w:r>
      <w:r>
        <w:rPr>
          <w:rFonts w:hint="eastAsia" w:ascii="仿宋_GB2312" w:hAnsi="仿宋_GB2312" w:eastAsia="仿宋_GB2312"/>
          <w:sz w:val="28"/>
          <w:szCs w:val="28"/>
          <w:u w:val="single"/>
        </w:rPr>
        <w:t>铁损</w:t>
      </w:r>
      <w:r>
        <w:rPr>
          <w:rFonts w:hint="eastAsia" w:ascii="仿宋_GB2312" w:hAnsi="仿宋_GB2312" w:eastAsia="仿宋_GB2312"/>
          <w:sz w:val="28"/>
          <w:szCs w:val="28"/>
        </w:rPr>
        <w:t>和</w:t>
      </w:r>
      <w:r>
        <w:rPr>
          <w:rFonts w:hint="eastAsia" w:ascii="仿宋_GB2312" w:hAnsi="仿宋_GB2312" w:eastAsia="仿宋_GB2312"/>
          <w:sz w:val="28"/>
          <w:szCs w:val="28"/>
          <w:u w:val="single"/>
        </w:rPr>
        <w:t>铜损</w:t>
      </w:r>
      <w:r>
        <w:rPr>
          <w:rFonts w:hint="eastAsia" w:ascii="仿宋_GB2312" w:hAnsi="仿宋_GB2312" w:eastAsia="仿宋_GB2312"/>
          <w:sz w:val="28"/>
          <w:szCs w:val="28"/>
        </w:rPr>
        <w:t>。</w:t>
      </w:r>
    </w:p>
    <w:p>
      <w:pPr>
        <w:adjustRightInd w:val="0"/>
        <w:snapToGrid w:val="0"/>
        <w:spacing w:line="580" w:lineRule="exact"/>
        <w:rPr>
          <w:rFonts w:ascii="仿宋_GB2312" w:hAnsi="仿宋_GB2312" w:eastAsia="仿宋_GB2312"/>
          <w:color w:val="FF0000"/>
          <w:sz w:val="28"/>
          <w:szCs w:val="28"/>
        </w:rPr>
      </w:pPr>
      <w:r>
        <w:rPr>
          <w:rFonts w:hint="eastAsia" w:ascii="仿宋_GB2312" w:hAnsi="仿宋_GB2312" w:eastAsia="仿宋_GB2312"/>
          <w:sz w:val="28"/>
          <w:szCs w:val="28"/>
        </w:rPr>
        <w:t>61.2</w:t>
      </w:r>
      <w:r>
        <w:rPr>
          <w:rFonts w:ascii="仿宋_GB2312" w:hAnsi="仿宋_GB2312" w:eastAsia="仿宋_GB2312"/>
          <w:sz w:val="28"/>
          <w:szCs w:val="28"/>
        </w:rPr>
        <w:t>0</w:t>
      </w:r>
      <w:r>
        <w:rPr>
          <w:rFonts w:hint="eastAsia" w:ascii="仿宋_GB2312" w:hAnsi="仿宋_GB2312" w:eastAsia="仿宋_GB2312"/>
          <w:sz w:val="28"/>
          <w:szCs w:val="28"/>
        </w:rPr>
        <w:t>摄氏度以上时，太阳能电池板随着温度升高，转换效率</w:t>
      </w:r>
      <w:r>
        <w:rPr>
          <w:rFonts w:hint="eastAsia" w:ascii="仿宋_GB2312" w:hAnsi="仿宋_GB2312" w:eastAsia="仿宋_GB2312"/>
          <w:sz w:val="28"/>
          <w:szCs w:val="28"/>
          <w:u w:val="single"/>
        </w:rPr>
        <w:t>下降</w:t>
      </w:r>
      <w:r>
        <w:rPr>
          <w:rFonts w:hint="eastAsia" w:ascii="仿宋_GB2312" w:hAnsi="仿宋_GB2312" w:eastAsia="仿宋_GB2312"/>
          <w:sz w:val="28"/>
          <w:szCs w:val="28"/>
        </w:rPr>
        <w:t>。</w:t>
      </w:r>
    </w:p>
    <w:p>
      <w:pPr>
        <w:adjustRightInd w:val="0"/>
        <w:snapToGrid w:val="0"/>
        <w:spacing w:line="580" w:lineRule="exact"/>
        <w:rPr>
          <w:rFonts w:ascii="仿宋_GB2312" w:hAnsi="仿宋_GB2312" w:eastAsia="仿宋_GB2312"/>
          <w:sz w:val="28"/>
          <w:szCs w:val="28"/>
        </w:rPr>
      </w:pPr>
      <w:r>
        <w:rPr>
          <w:rFonts w:hint="eastAsia" w:ascii="仿宋_GB2312" w:hAnsi="仿宋_GB2312" w:eastAsia="仿宋_GB2312"/>
          <w:sz w:val="28"/>
          <w:szCs w:val="28"/>
        </w:rPr>
        <w:t>62.在电气设备上工作，保证安全的组织措施是</w:t>
      </w:r>
      <w:r>
        <w:rPr>
          <w:rFonts w:hint="eastAsia" w:ascii="仿宋_GB2312" w:hAnsi="仿宋_GB2312" w:eastAsia="仿宋_GB2312"/>
          <w:sz w:val="28"/>
          <w:szCs w:val="28"/>
          <w:u w:val="single"/>
        </w:rPr>
        <w:t>工作票制度</w:t>
      </w:r>
      <w:r>
        <w:rPr>
          <w:rFonts w:hint="eastAsia" w:ascii="仿宋_GB2312" w:hAnsi="仿宋_GB2312" w:eastAsia="仿宋_GB2312"/>
          <w:sz w:val="28"/>
          <w:szCs w:val="28"/>
        </w:rPr>
        <w:t>、</w:t>
      </w:r>
      <w:r>
        <w:rPr>
          <w:rFonts w:hint="eastAsia" w:ascii="仿宋_GB2312" w:hAnsi="仿宋_GB2312" w:eastAsia="仿宋_GB2312"/>
          <w:sz w:val="28"/>
          <w:szCs w:val="28"/>
          <w:u w:val="single"/>
        </w:rPr>
        <w:t>工作许可制度</w:t>
      </w:r>
      <w:r>
        <w:rPr>
          <w:rFonts w:hint="eastAsia" w:ascii="仿宋_GB2312" w:hAnsi="仿宋_GB2312" w:eastAsia="仿宋_GB2312"/>
          <w:sz w:val="28"/>
          <w:szCs w:val="28"/>
        </w:rPr>
        <w:t>、</w:t>
      </w:r>
      <w:r>
        <w:rPr>
          <w:rFonts w:hint="eastAsia" w:ascii="仿宋_GB2312" w:hAnsi="仿宋_GB2312" w:eastAsia="仿宋_GB2312"/>
          <w:sz w:val="28"/>
          <w:szCs w:val="28"/>
          <w:u w:val="single"/>
        </w:rPr>
        <w:t>工作监护制度</w:t>
      </w:r>
      <w:r>
        <w:rPr>
          <w:rFonts w:hint="eastAsia" w:ascii="仿宋_GB2312" w:hAnsi="仿宋_GB2312" w:eastAsia="仿宋_GB2312"/>
          <w:sz w:val="28"/>
          <w:szCs w:val="28"/>
        </w:rPr>
        <w:t>、工作间断转移和终结制度。</w:t>
      </w:r>
    </w:p>
    <w:p>
      <w:pPr>
        <w:adjustRightInd w:val="0"/>
        <w:snapToGrid w:val="0"/>
        <w:spacing w:line="580" w:lineRule="exact"/>
        <w:rPr>
          <w:rFonts w:ascii="仿宋_GB2312" w:hAnsi="仿宋_GB2312" w:eastAsia="仿宋_GB2312"/>
          <w:sz w:val="28"/>
          <w:szCs w:val="28"/>
        </w:rPr>
      </w:pPr>
      <w:r>
        <w:rPr>
          <w:rFonts w:hint="eastAsia" w:ascii="仿宋_GB2312" w:hAnsi="仿宋_GB2312" w:eastAsia="仿宋_GB2312"/>
          <w:sz w:val="28"/>
          <w:szCs w:val="28"/>
        </w:rPr>
        <w:t>63.并网逆变器具有</w:t>
      </w:r>
      <w:r>
        <w:rPr>
          <w:rFonts w:hint="eastAsia" w:ascii="仿宋_GB2312" w:hAnsi="仿宋_GB2312" w:eastAsia="仿宋_GB2312"/>
          <w:sz w:val="28"/>
          <w:szCs w:val="28"/>
          <w:u w:val="single"/>
        </w:rPr>
        <w:t>过/欠电压</w:t>
      </w:r>
      <w:r>
        <w:rPr>
          <w:rFonts w:hint="eastAsia" w:ascii="仿宋_GB2312" w:hAnsi="仿宋_GB2312" w:eastAsia="仿宋_GB2312"/>
          <w:sz w:val="28"/>
          <w:szCs w:val="28"/>
        </w:rPr>
        <w:t>、</w:t>
      </w:r>
      <w:r>
        <w:rPr>
          <w:rFonts w:hint="eastAsia" w:ascii="仿宋_GB2312" w:hAnsi="仿宋_GB2312" w:eastAsia="仿宋_GB2312"/>
          <w:sz w:val="28"/>
          <w:szCs w:val="28"/>
          <w:u w:val="single"/>
        </w:rPr>
        <w:t>过/欠频率</w:t>
      </w:r>
      <w:r>
        <w:rPr>
          <w:rFonts w:hint="eastAsia" w:ascii="仿宋_GB2312" w:hAnsi="仿宋_GB2312" w:eastAsia="仿宋_GB2312"/>
          <w:sz w:val="28"/>
          <w:szCs w:val="28"/>
        </w:rPr>
        <w:t>、</w:t>
      </w:r>
      <w:r>
        <w:rPr>
          <w:rFonts w:hint="eastAsia" w:ascii="仿宋_GB2312" w:hAnsi="仿宋_GB2312" w:eastAsia="仿宋_GB2312"/>
          <w:sz w:val="28"/>
          <w:szCs w:val="28"/>
          <w:u w:val="single"/>
        </w:rPr>
        <w:t>防孤岛效应</w:t>
      </w:r>
      <w:r>
        <w:rPr>
          <w:rFonts w:hint="eastAsia" w:ascii="仿宋_GB2312" w:hAnsi="仿宋_GB2312" w:eastAsia="仿宋_GB2312"/>
          <w:sz w:val="28"/>
          <w:szCs w:val="28"/>
        </w:rPr>
        <w:t>、</w:t>
      </w:r>
      <w:r>
        <w:rPr>
          <w:rFonts w:hint="eastAsia" w:ascii="仿宋_GB2312" w:hAnsi="仿宋_GB2312" w:eastAsia="仿宋_GB2312"/>
          <w:sz w:val="28"/>
          <w:szCs w:val="28"/>
          <w:u w:val="single"/>
        </w:rPr>
        <w:t>短路保护</w:t>
      </w:r>
      <w:r>
        <w:rPr>
          <w:rFonts w:hint="eastAsia" w:ascii="仿宋_GB2312" w:hAnsi="仿宋_GB2312" w:eastAsia="仿宋_GB2312"/>
          <w:sz w:val="28"/>
          <w:szCs w:val="28"/>
        </w:rPr>
        <w:t>、</w:t>
      </w:r>
      <w:r>
        <w:rPr>
          <w:rFonts w:hint="eastAsia" w:ascii="仿宋_GB2312" w:hAnsi="仿宋_GB2312" w:eastAsia="仿宋_GB2312"/>
          <w:sz w:val="28"/>
          <w:szCs w:val="28"/>
          <w:u w:val="single"/>
        </w:rPr>
        <w:t>逆向功率</w:t>
      </w:r>
      <w:r>
        <w:rPr>
          <w:rFonts w:hint="eastAsia" w:ascii="仿宋_GB2312" w:hAnsi="仿宋_GB2312" w:eastAsia="仿宋_GB2312"/>
          <w:sz w:val="28"/>
          <w:szCs w:val="28"/>
        </w:rPr>
        <w:t>保护等多种保护功能。</w:t>
      </w:r>
    </w:p>
    <w:p>
      <w:pPr>
        <w:adjustRightInd w:val="0"/>
        <w:snapToGrid w:val="0"/>
        <w:spacing w:line="580" w:lineRule="exact"/>
        <w:rPr>
          <w:rFonts w:ascii="仿宋_GB2312" w:hAnsi="仿宋_GB2312" w:eastAsia="仿宋_GB2312"/>
          <w:sz w:val="28"/>
          <w:szCs w:val="28"/>
        </w:rPr>
      </w:pPr>
      <w:r>
        <w:rPr>
          <w:rFonts w:hint="eastAsia" w:ascii="仿宋_GB2312" w:hAnsi="仿宋_GB2312" w:eastAsia="仿宋_GB2312"/>
          <w:sz w:val="28"/>
          <w:szCs w:val="28"/>
        </w:rPr>
        <w:t>64.在供电线路中，常用</w:t>
      </w:r>
      <w:r>
        <w:rPr>
          <w:rFonts w:hint="eastAsia" w:ascii="仿宋_GB2312" w:hAnsi="仿宋_GB2312" w:eastAsia="仿宋_GB2312"/>
          <w:sz w:val="28"/>
          <w:szCs w:val="28"/>
          <w:u w:val="single"/>
        </w:rPr>
        <w:t>并联电容</w:t>
      </w:r>
      <w:r>
        <w:rPr>
          <w:rFonts w:hint="eastAsia" w:ascii="仿宋_GB2312" w:hAnsi="仿宋_GB2312" w:eastAsia="仿宋_GB2312"/>
          <w:sz w:val="28"/>
          <w:szCs w:val="28"/>
        </w:rPr>
        <w:t>的方法提高功率因数。</w:t>
      </w:r>
    </w:p>
    <w:p>
      <w:pPr>
        <w:adjustRightInd w:val="0"/>
        <w:snapToGrid w:val="0"/>
        <w:spacing w:line="580" w:lineRule="exact"/>
        <w:rPr>
          <w:rFonts w:ascii="仿宋_GB2312" w:hAnsi="仿宋_GB2312" w:eastAsia="仿宋_GB2312"/>
          <w:sz w:val="28"/>
          <w:szCs w:val="28"/>
        </w:rPr>
      </w:pPr>
      <w:r>
        <w:rPr>
          <w:rFonts w:hint="eastAsia" w:ascii="仿宋_GB2312" w:hAnsi="仿宋_GB2312" w:eastAsia="仿宋_GB2312"/>
          <w:sz w:val="28"/>
          <w:szCs w:val="28"/>
        </w:rPr>
        <w:t>65.当电力系统频率高于</w:t>
      </w:r>
      <w:r>
        <w:rPr>
          <w:rFonts w:hint="eastAsia" w:ascii="仿宋_GB2312" w:hAnsi="仿宋_GB2312" w:eastAsia="仿宋_GB2312"/>
          <w:sz w:val="28"/>
          <w:szCs w:val="28"/>
          <w:u w:val="single"/>
        </w:rPr>
        <w:t>5</w:t>
      </w:r>
      <w:r>
        <w:rPr>
          <w:rFonts w:ascii="仿宋_GB2312" w:hAnsi="仿宋_GB2312" w:eastAsia="仿宋_GB2312"/>
          <w:sz w:val="28"/>
          <w:szCs w:val="28"/>
          <w:u w:val="single"/>
        </w:rPr>
        <w:t>0.2HZ</w:t>
      </w:r>
      <w:r>
        <w:rPr>
          <w:rFonts w:hint="eastAsia" w:ascii="仿宋_GB2312" w:hAnsi="仿宋_GB2312" w:eastAsia="仿宋_GB2312"/>
          <w:sz w:val="28"/>
          <w:szCs w:val="28"/>
        </w:rPr>
        <w:t>时，按照电网调度机构指令降低光伏电站有功功率，严重情况下切除整个光伏电站。</w:t>
      </w:r>
    </w:p>
    <w:p>
      <w:pPr>
        <w:adjustRightInd w:val="0"/>
        <w:snapToGrid w:val="0"/>
        <w:spacing w:line="580" w:lineRule="exact"/>
        <w:rPr>
          <w:rFonts w:ascii="仿宋_GB2312" w:hAnsi="仿宋_GB2312" w:eastAsia="仿宋_GB2312"/>
          <w:sz w:val="28"/>
          <w:szCs w:val="28"/>
        </w:rPr>
      </w:pPr>
      <w:r>
        <w:rPr>
          <w:rFonts w:hint="eastAsia" w:ascii="仿宋_GB2312" w:hAnsi="仿宋_GB2312" w:eastAsia="仿宋_GB2312"/>
          <w:sz w:val="28"/>
          <w:szCs w:val="28"/>
        </w:rPr>
        <w:t>66.逆变器在满足两个条件：</w:t>
      </w:r>
      <w:r>
        <w:rPr>
          <w:rFonts w:hint="eastAsia" w:ascii="仿宋_GB2312" w:hAnsi="仿宋_GB2312" w:eastAsia="仿宋_GB2312"/>
          <w:sz w:val="28"/>
          <w:szCs w:val="28"/>
          <w:u w:val="single"/>
        </w:rPr>
        <w:t>输入电压在额定的直流电压范围</w:t>
      </w:r>
      <w:r>
        <w:rPr>
          <w:rFonts w:hint="eastAsia" w:ascii="仿宋_GB2312" w:hAnsi="仿宋_GB2312" w:eastAsia="仿宋_GB2312"/>
          <w:sz w:val="28"/>
          <w:szCs w:val="28"/>
        </w:rPr>
        <w:t>、</w:t>
      </w:r>
      <w:r>
        <w:rPr>
          <w:rFonts w:hint="eastAsia" w:ascii="仿宋_GB2312" w:hAnsi="仿宋_GB2312" w:eastAsia="仿宋_GB2312"/>
          <w:sz w:val="28"/>
          <w:szCs w:val="28"/>
          <w:u w:val="single"/>
        </w:rPr>
        <w:t>电网电压在正常工作范围</w:t>
      </w:r>
      <w:r>
        <w:rPr>
          <w:rFonts w:hint="eastAsia" w:ascii="仿宋_GB2312" w:hAnsi="仿宋_GB2312" w:eastAsia="仿宋_GB2312"/>
          <w:sz w:val="28"/>
          <w:szCs w:val="28"/>
        </w:rPr>
        <w:t>时，自动从</w:t>
      </w:r>
      <w:r>
        <w:rPr>
          <w:rFonts w:hint="eastAsia" w:ascii="仿宋_GB2312" w:hAnsi="仿宋_GB2312" w:eastAsia="仿宋_GB2312"/>
          <w:sz w:val="28"/>
          <w:szCs w:val="28"/>
          <w:u w:val="single"/>
        </w:rPr>
        <w:t>待机模式</w:t>
      </w:r>
      <w:r>
        <w:rPr>
          <w:rFonts w:hint="eastAsia" w:ascii="仿宋_GB2312" w:hAnsi="仿宋_GB2312" w:eastAsia="仿宋_GB2312"/>
          <w:sz w:val="28"/>
          <w:szCs w:val="28"/>
        </w:rPr>
        <w:t>切换到</w:t>
      </w:r>
      <w:r>
        <w:rPr>
          <w:rFonts w:hint="eastAsia" w:ascii="仿宋_GB2312" w:hAnsi="仿宋_GB2312" w:eastAsia="仿宋_GB2312"/>
          <w:sz w:val="28"/>
          <w:szCs w:val="28"/>
          <w:u w:val="single"/>
        </w:rPr>
        <w:t>正常模式</w:t>
      </w:r>
      <w:r>
        <w:rPr>
          <w:rFonts w:hint="eastAsia" w:ascii="仿宋_GB2312" w:hAnsi="仿宋_GB2312" w:eastAsia="仿宋_GB2312"/>
          <w:sz w:val="28"/>
          <w:szCs w:val="28"/>
        </w:rPr>
        <w:t>，无须人为干预。</w:t>
      </w:r>
    </w:p>
    <w:p>
      <w:pPr>
        <w:adjustRightInd w:val="0"/>
        <w:snapToGrid w:val="0"/>
        <w:spacing w:line="580" w:lineRule="exact"/>
        <w:rPr>
          <w:rFonts w:ascii="仿宋_GB2312" w:hAnsi="仿宋_GB2312" w:eastAsia="仿宋_GB2312"/>
          <w:sz w:val="28"/>
          <w:szCs w:val="28"/>
        </w:rPr>
      </w:pPr>
      <w:r>
        <w:rPr>
          <w:rFonts w:hint="eastAsia" w:ascii="仿宋_GB2312" w:hAnsi="仿宋_GB2312" w:eastAsia="仿宋_GB2312"/>
          <w:sz w:val="28"/>
          <w:szCs w:val="28"/>
        </w:rPr>
        <w:t>67.继电保护在二次屏柜端子排中代表的意义ID</w:t>
      </w:r>
      <w:r>
        <w:rPr>
          <w:rFonts w:hint="eastAsia" w:ascii="仿宋_GB2312" w:hAnsi="仿宋_GB2312" w:eastAsia="仿宋_GB2312"/>
          <w:sz w:val="28"/>
          <w:szCs w:val="28"/>
          <w:u w:val="single"/>
        </w:rPr>
        <w:t>电流端子</w:t>
      </w:r>
      <w:r>
        <w:rPr>
          <w:rFonts w:hint="eastAsia" w:ascii="仿宋_GB2312" w:hAnsi="仿宋_GB2312" w:eastAsia="仿宋_GB2312"/>
          <w:sz w:val="28"/>
          <w:szCs w:val="28"/>
        </w:rPr>
        <w:t>、UD</w:t>
      </w:r>
      <w:r>
        <w:rPr>
          <w:rFonts w:hint="eastAsia" w:ascii="仿宋_GB2312" w:hAnsi="仿宋_GB2312" w:eastAsia="仿宋_GB2312"/>
          <w:sz w:val="28"/>
          <w:szCs w:val="28"/>
          <w:u w:val="single"/>
        </w:rPr>
        <w:t>电压端子</w:t>
      </w:r>
      <w:r>
        <w:rPr>
          <w:rFonts w:hint="eastAsia" w:ascii="仿宋_GB2312" w:hAnsi="仿宋_GB2312" w:eastAsia="仿宋_GB2312"/>
          <w:sz w:val="28"/>
          <w:szCs w:val="28"/>
        </w:rPr>
        <w:t>、LD</w:t>
      </w:r>
      <w:r>
        <w:rPr>
          <w:rFonts w:hint="eastAsia" w:ascii="仿宋_GB2312" w:hAnsi="仿宋_GB2312" w:eastAsia="仿宋_GB2312"/>
          <w:sz w:val="28"/>
          <w:szCs w:val="28"/>
          <w:u w:val="single"/>
        </w:rPr>
        <w:t>故障录波端子</w:t>
      </w:r>
      <w:r>
        <w:rPr>
          <w:rFonts w:hint="eastAsia" w:ascii="仿宋_GB2312" w:hAnsi="仿宋_GB2312" w:eastAsia="仿宋_GB2312"/>
          <w:sz w:val="28"/>
          <w:szCs w:val="28"/>
        </w:rPr>
        <w:t>。</w:t>
      </w:r>
    </w:p>
    <w:p>
      <w:pPr>
        <w:adjustRightInd w:val="0"/>
        <w:snapToGrid w:val="0"/>
        <w:spacing w:line="580" w:lineRule="exact"/>
        <w:rPr>
          <w:rFonts w:ascii="仿宋_GB2312" w:hAnsi="仿宋_GB2312" w:eastAsia="仿宋_GB2312"/>
          <w:sz w:val="28"/>
          <w:szCs w:val="28"/>
        </w:rPr>
      </w:pPr>
      <w:r>
        <w:rPr>
          <w:rFonts w:hint="eastAsia" w:ascii="仿宋_GB2312" w:hAnsi="仿宋_GB2312" w:eastAsia="仿宋_GB2312"/>
          <w:sz w:val="28"/>
          <w:szCs w:val="28"/>
        </w:rPr>
        <w:t>68.大型变压器主保护有</w:t>
      </w:r>
      <w:r>
        <w:rPr>
          <w:rFonts w:hint="eastAsia" w:ascii="仿宋_GB2312" w:hAnsi="仿宋_GB2312" w:eastAsia="仿宋_GB2312"/>
          <w:sz w:val="28"/>
          <w:szCs w:val="28"/>
          <w:u w:val="single"/>
        </w:rPr>
        <w:t>差动保护</w:t>
      </w:r>
      <w:r>
        <w:rPr>
          <w:rFonts w:hint="eastAsia" w:ascii="仿宋_GB2312" w:hAnsi="仿宋_GB2312" w:eastAsia="仿宋_GB2312"/>
          <w:sz w:val="28"/>
          <w:szCs w:val="28"/>
        </w:rPr>
        <w:t>、</w:t>
      </w:r>
      <w:r>
        <w:rPr>
          <w:rFonts w:hint="eastAsia" w:ascii="仿宋_GB2312" w:hAnsi="仿宋_GB2312" w:eastAsia="仿宋_GB2312"/>
          <w:sz w:val="28"/>
          <w:szCs w:val="28"/>
          <w:u w:val="single"/>
        </w:rPr>
        <w:t>瓦斯保护</w:t>
      </w:r>
      <w:r>
        <w:rPr>
          <w:rFonts w:hint="eastAsia" w:ascii="仿宋_GB2312" w:hAnsi="仿宋_GB2312" w:eastAsia="仿宋_GB2312"/>
          <w:sz w:val="28"/>
          <w:szCs w:val="28"/>
        </w:rPr>
        <w:t>，其中变压器内部故障保护为</w:t>
      </w:r>
      <w:r>
        <w:rPr>
          <w:rFonts w:hint="eastAsia" w:ascii="仿宋_GB2312" w:hAnsi="仿宋_GB2312" w:eastAsia="仿宋_GB2312"/>
          <w:sz w:val="28"/>
          <w:szCs w:val="28"/>
          <w:u w:val="single"/>
        </w:rPr>
        <w:t>瓦斯保护</w:t>
      </w:r>
      <w:r>
        <w:rPr>
          <w:rFonts w:hint="eastAsia" w:ascii="仿宋_GB2312" w:hAnsi="仿宋_GB2312" w:eastAsia="仿宋_GB2312"/>
          <w:sz w:val="28"/>
          <w:szCs w:val="28"/>
        </w:rPr>
        <w:t>。</w:t>
      </w:r>
    </w:p>
    <w:p>
      <w:pPr>
        <w:adjustRightInd w:val="0"/>
        <w:snapToGrid w:val="0"/>
        <w:spacing w:line="580" w:lineRule="exact"/>
        <w:rPr>
          <w:rFonts w:ascii="仿宋_GB2312" w:hAnsi="仿宋_GB2312" w:eastAsia="仿宋_GB2312"/>
          <w:sz w:val="28"/>
          <w:szCs w:val="28"/>
        </w:rPr>
      </w:pPr>
      <w:r>
        <w:rPr>
          <w:rFonts w:hint="eastAsia" w:ascii="仿宋_GB2312" w:hAnsi="仿宋_GB2312" w:eastAsia="仿宋_GB2312"/>
          <w:sz w:val="28"/>
          <w:szCs w:val="28"/>
        </w:rPr>
        <w:t>69.瞬时电流速断保护的保护范围按不大于本线路末端的</w:t>
      </w:r>
      <w:r>
        <w:rPr>
          <w:rFonts w:hint="eastAsia" w:ascii="仿宋_GB2312" w:hAnsi="仿宋_GB2312" w:eastAsia="仿宋_GB2312"/>
          <w:sz w:val="28"/>
          <w:szCs w:val="28"/>
          <w:u w:val="single"/>
        </w:rPr>
        <w:t>80%-85%</w:t>
      </w:r>
      <w:r>
        <w:rPr>
          <w:rFonts w:hint="eastAsia" w:ascii="仿宋_GB2312" w:hAnsi="仿宋_GB2312" w:eastAsia="仿宋_GB2312"/>
          <w:sz w:val="28"/>
          <w:szCs w:val="28"/>
        </w:rPr>
        <w:t>。</w:t>
      </w:r>
    </w:p>
    <w:p>
      <w:pPr>
        <w:adjustRightInd w:val="0"/>
        <w:snapToGrid w:val="0"/>
        <w:spacing w:line="580" w:lineRule="exact"/>
        <w:rPr>
          <w:rFonts w:ascii="仿宋_GB2312" w:hAnsi="仿宋_GB2312" w:eastAsia="仿宋_GB2312"/>
          <w:sz w:val="28"/>
          <w:szCs w:val="28"/>
        </w:rPr>
      </w:pPr>
      <w:r>
        <w:rPr>
          <w:rFonts w:hint="eastAsia" w:ascii="仿宋_GB2312" w:hAnsi="仿宋_GB2312" w:eastAsia="仿宋_GB2312"/>
          <w:sz w:val="28"/>
          <w:szCs w:val="28"/>
        </w:rPr>
        <w:t>70.小接地电流系统单相接地时，故障相对地电压为零，非故障相对地电压升至</w:t>
      </w:r>
      <w:r>
        <w:rPr>
          <w:rFonts w:hint="eastAsia" w:ascii="仿宋_GB2312" w:hAnsi="仿宋_GB2312" w:eastAsia="仿宋_GB2312"/>
          <w:sz w:val="28"/>
          <w:szCs w:val="28"/>
          <w:u w:val="single"/>
        </w:rPr>
        <w:t>线电压</w:t>
      </w:r>
      <w:r>
        <w:rPr>
          <w:rFonts w:hint="eastAsia" w:ascii="仿宋_GB2312" w:hAnsi="仿宋_GB2312" w:eastAsia="仿宋_GB2312"/>
          <w:sz w:val="28"/>
          <w:szCs w:val="28"/>
        </w:rPr>
        <w:t>，零序电压大小等于</w:t>
      </w:r>
      <w:r>
        <w:rPr>
          <w:rFonts w:hint="eastAsia" w:ascii="仿宋_GB2312" w:hAnsi="仿宋_GB2312" w:eastAsia="仿宋_GB2312"/>
          <w:sz w:val="28"/>
          <w:szCs w:val="28"/>
          <w:u w:val="single"/>
        </w:rPr>
        <w:t>相电压</w:t>
      </w:r>
      <w:r>
        <w:rPr>
          <w:rFonts w:hint="eastAsia" w:ascii="仿宋_GB2312" w:hAnsi="仿宋_GB2312" w:eastAsia="仿宋_GB2312"/>
          <w:sz w:val="28"/>
          <w:szCs w:val="28"/>
        </w:rPr>
        <w:t>。</w:t>
      </w:r>
    </w:p>
    <w:p>
      <w:pPr>
        <w:adjustRightInd w:val="0"/>
        <w:snapToGrid w:val="0"/>
        <w:spacing w:line="580" w:lineRule="exact"/>
        <w:rPr>
          <w:rFonts w:ascii="仿宋_GB2312" w:hAnsi="仿宋_GB2312" w:eastAsia="仿宋_GB2312"/>
          <w:sz w:val="28"/>
          <w:szCs w:val="28"/>
        </w:rPr>
      </w:pPr>
      <w:r>
        <w:rPr>
          <w:rFonts w:hint="eastAsia" w:ascii="仿宋_GB2312" w:hAnsi="仿宋_GB2312" w:eastAsia="仿宋_GB2312"/>
          <w:sz w:val="28"/>
          <w:szCs w:val="28"/>
        </w:rPr>
        <w:t>71.在SF6电气设备上工作时工作区域应先检测空气中氧气浓度不得低于</w:t>
      </w:r>
      <w:r>
        <w:rPr>
          <w:rFonts w:hint="eastAsia" w:ascii="仿宋_GB2312" w:hAnsi="仿宋_GB2312" w:eastAsia="仿宋_GB2312"/>
          <w:sz w:val="28"/>
          <w:szCs w:val="28"/>
          <w:u w:val="single"/>
        </w:rPr>
        <w:t>18%</w:t>
      </w:r>
      <w:r>
        <w:rPr>
          <w:rFonts w:hint="eastAsia" w:ascii="仿宋_GB2312" w:hAnsi="仿宋_GB2312" w:eastAsia="仿宋_GB2312"/>
          <w:sz w:val="28"/>
          <w:szCs w:val="28"/>
        </w:rPr>
        <w:t>，SF6气体含量不得超过</w:t>
      </w:r>
      <w:r>
        <w:rPr>
          <w:rFonts w:hint="eastAsia" w:ascii="仿宋_GB2312" w:hAnsi="仿宋_GB2312" w:eastAsia="仿宋_GB2312"/>
          <w:sz w:val="28"/>
          <w:szCs w:val="28"/>
          <w:u w:val="single"/>
        </w:rPr>
        <w:t>1000</w:t>
      </w:r>
      <w:r>
        <w:rPr>
          <w:rFonts w:hint="eastAsia" w:ascii="仿宋_GB2312" w:hAnsi="仿宋_GB2312" w:eastAsia="仿宋_GB2312"/>
          <w:sz w:val="28"/>
          <w:szCs w:val="28"/>
        </w:rPr>
        <w:t>μL/L。</w:t>
      </w:r>
    </w:p>
    <w:p>
      <w:pPr>
        <w:adjustRightInd w:val="0"/>
        <w:snapToGrid w:val="0"/>
        <w:spacing w:line="580" w:lineRule="exact"/>
        <w:rPr>
          <w:rFonts w:ascii="仿宋_GB2312" w:hAnsi="仿宋_GB2312" w:eastAsia="仿宋_GB2312"/>
          <w:sz w:val="28"/>
          <w:szCs w:val="28"/>
        </w:rPr>
      </w:pPr>
      <w:r>
        <w:rPr>
          <w:rFonts w:hint="eastAsia" w:ascii="仿宋_GB2312" w:hAnsi="仿宋_GB2312" w:eastAsia="仿宋_GB2312"/>
          <w:sz w:val="28"/>
          <w:szCs w:val="28"/>
        </w:rPr>
        <w:t>72.按照《光伏发电系统接入配电网技术规定》（</w:t>
      </w:r>
      <w:r>
        <w:rPr>
          <w:rFonts w:ascii="仿宋_GB2312" w:hAnsi="仿宋_GB2312" w:eastAsia="仿宋_GB2312"/>
          <w:sz w:val="28"/>
          <w:szCs w:val="28"/>
        </w:rPr>
        <w:t>GB/T</w:t>
      </w:r>
      <w:r>
        <w:rPr>
          <w:rFonts w:hint="eastAsia" w:ascii="仿宋_GB2312" w:hAnsi="仿宋_GB2312" w:eastAsia="仿宋_GB2312"/>
          <w:sz w:val="28"/>
          <w:szCs w:val="28"/>
        </w:rPr>
        <w:t xml:space="preserve"> </w:t>
      </w:r>
      <w:r>
        <w:rPr>
          <w:rFonts w:ascii="仿宋_GB2312" w:hAnsi="仿宋_GB2312" w:eastAsia="仿宋_GB2312"/>
          <w:sz w:val="28"/>
          <w:szCs w:val="28"/>
        </w:rPr>
        <w:t>29319-2012</w:t>
      </w:r>
      <w:r>
        <w:rPr>
          <w:rFonts w:hint="eastAsia" w:ascii="仿宋_GB2312" w:hAnsi="仿宋_GB2312" w:eastAsia="仿宋_GB2312"/>
          <w:sz w:val="28"/>
          <w:szCs w:val="28"/>
        </w:rPr>
        <w:t>）要求，防孤岛保护动作时间不大于</w:t>
      </w:r>
      <w:r>
        <w:rPr>
          <w:rFonts w:hint="eastAsia" w:ascii="仿宋_GB2312" w:hAnsi="仿宋_GB2312" w:eastAsia="仿宋_GB2312"/>
          <w:sz w:val="28"/>
          <w:szCs w:val="28"/>
          <w:u w:val="single"/>
        </w:rPr>
        <w:t>2</w:t>
      </w:r>
      <w:r>
        <w:rPr>
          <w:rFonts w:hint="eastAsia" w:ascii="仿宋_GB2312" w:hAnsi="仿宋_GB2312" w:eastAsia="仿宋_GB2312"/>
          <w:sz w:val="28"/>
          <w:szCs w:val="28"/>
        </w:rPr>
        <w:t>秒。</w:t>
      </w:r>
    </w:p>
    <w:p>
      <w:pPr>
        <w:adjustRightInd w:val="0"/>
        <w:snapToGrid w:val="0"/>
        <w:spacing w:line="580" w:lineRule="exact"/>
        <w:rPr>
          <w:rFonts w:ascii="仿宋_GB2312" w:hAnsi="仿宋_GB2312" w:eastAsia="仿宋_GB2312"/>
          <w:sz w:val="28"/>
          <w:szCs w:val="28"/>
        </w:rPr>
      </w:pPr>
      <w:r>
        <w:rPr>
          <w:rFonts w:hint="eastAsia" w:ascii="仿宋_GB2312" w:hAnsi="仿宋_GB2312" w:eastAsia="仿宋_GB2312"/>
          <w:sz w:val="28"/>
          <w:szCs w:val="28"/>
        </w:rPr>
        <w:t>73.光伏逆变器启动程序是</w:t>
      </w:r>
      <w:r>
        <w:rPr>
          <w:rFonts w:hint="eastAsia" w:ascii="仿宋_GB2312" w:hAnsi="仿宋_GB2312" w:eastAsia="仿宋_GB2312"/>
          <w:sz w:val="28"/>
          <w:szCs w:val="28"/>
          <w:u w:val="single"/>
        </w:rPr>
        <w:t>先合直流断路器再合交流断路器</w:t>
      </w:r>
      <w:r>
        <w:rPr>
          <w:rFonts w:ascii="仿宋_GB2312" w:hAnsi="仿宋_GB2312" w:eastAsia="仿宋_GB2312"/>
          <w:sz w:val="28"/>
          <w:szCs w:val="28"/>
        </w:rPr>
        <w:t>。</w:t>
      </w:r>
    </w:p>
    <w:p>
      <w:pPr>
        <w:adjustRightInd w:val="0"/>
        <w:snapToGrid w:val="0"/>
        <w:spacing w:line="580" w:lineRule="exact"/>
        <w:rPr>
          <w:rFonts w:ascii="仿宋_GB2312" w:hAnsi="仿宋_GB2312" w:eastAsia="仿宋_GB2312"/>
          <w:sz w:val="28"/>
          <w:szCs w:val="28"/>
        </w:rPr>
      </w:pPr>
      <w:r>
        <w:rPr>
          <w:rFonts w:hint="eastAsia" w:ascii="仿宋_GB2312" w:hAnsi="仿宋_GB2312" w:eastAsia="仿宋_GB2312"/>
          <w:sz w:val="28"/>
          <w:szCs w:val="28"/>
        </w:rPr>
        <w:t>74.荣信RPCS系统主要5种运行模式：</w:t>
      </w:r>
      <w:r>
        <w:rPr>
          <w:rFonts w:hint="eastAsia" w:ascii="仿宋_GB2312" w:hAnsi="仿宋_GB2312" w:eastAsia="仿宋_GB2312"/>
          <w:sz w:val="28"/>
          <w:szCs w:val="28"/>
          <w:u w:val="single"/>
        </w:rPr>
        <w:t>固定补偿</w:t>
      </w:r>
      <w:r>
        <w:rPr>
          <w:rFonts w:hint="eastAsia" w:ascii="仿宋_GB2312" w:hAnsi="仿宋_GB2312" w:eastAsia="仿宋_GB2312"/>
          <w:sz w:val="28"/>
          <w:szCs w:val="28"/>
        </w:rPr>
        <w:t>、</w:t>
      </w:r>
      <w:r>
        <w:rPr>
          <w:rFonts w:hint="eastAsia" w:ascii="仿宋_GB2312" w:hAnsi="仿宋_GB2312" w:eastAsia="仿宋_GB2312"/>
          <w:sz w:val="28"/>
          <w:szCs w:val="28"/>
          <w:u w:val="single"/>
        </w:rPr>
        <w:t>动态补偿</w:t>
      </w:r>
      <w:r>
        <w:rPr>
          <w:rFonts w:hint="eastAsia" w:ascii="仿宋_GB2312" w:hAnsi="仿宋_GB2312" w:eastAsia="仿宋_GB2312"/>
          <w:sz w:val="28"/>
          <w:szCs w:val="28"/>
        </w:rPr>
        <w:t>、</w:t>
      </w:r>
      <w:r>
        <w:rPr>
          <w:rFonts w:hint="eastAsia" w:ascii="仿宋_GB2312" w:hAnsi="仿宋_GB2312" w:eastAsia="仿宋_GB2312"/>
          <w:sz w:val="28"/>
          <w:szCs w:val="28"/>
          <w:u w:val="single"/>
        </w:rPr>
        <w:t>电压控制</w:t>
      </w:r>
      <w:r>
        <w:rPr>
          <w:rFonts w:hint="eastAsia" w:ascii="仿宋_GB2312" w:hAnsi="仿宋_GB2312" w:eastAsia="仿宋_GB2312"/>
          <w:sz w:val="28"/>
          <w:szCs w:val="28"/>
        </w:rPr>
        <w:t>、</w:t>
      </w:r>
      <w:r>
        <w:rPr>
          <w:rFonts w:hint="eastAsia" w:ascii="仿宋_GB2312" w:hAnsi="仿宋_GB2312" w:eastAsia="仿宋_GB2312"/>
          <w:sz w:val="28"/>
          <w:szCs w:val="28"/>
          <w:u w:val="single"/>
        </w:rPr>
        <w:t>功率因数</w:t>
      </w:r>
      <w:r>
        <w:rPr>
          <w:rFonts w:hint="eastAsia" w:ascii="仿宋_GB2312" w:hAnsi="仿宋_GB2312" w:eastAsia="仿宋_GB2312"/>
          <w:sz w:val="28"/>
          <w:szCs w:val="28"/>
        </w:rPr>
        <w:t>、</w:t>
      </w:r>
      <w:r>
        <w:rPr>
          <w:rFonts w:hint="eastAsia" w:ascii="仿宋_GB2312" w:hAnsi="仿宋_GB2312" w:eastAsia="仿宋_GB2312"/>
          <w:sz w:val="28"/>
          <w:szCs w:val="28"/>
          <w:u w:val="single"/>
        </w:rPr>
        <w:t>无功电压</w:t>
      </w:r>
      <w:r>
        <w:rPr>
          <w:rFonts w:hint="eastAsia" w:ascii="仿宋_GB2312" w:hAnsi="仿宋_GB2312" w:eastAsia="仿宋_GB2312"/>
          <w:sz w:val="28"/>
          <w:szCs w:val="28"/>
        </w:rPr>
        <w:t>。</w:t>
      </w:r>
    </w:p>
    <w:p>
      <w:pPr>
        <w:adjustRightInd w:val="0"/>
        <w:snapToGrid w:val="0"/>
        <w:spacing w:line="580" w:lineRule="exact"/>
        <w:rPr>
          <w:rFonts w:ascii="仿宋_GB2312" w:hAnsi="仿宋_GB2312" w:eastAsia="仿宋_GB2312"/>
          <w:sz w:val="28"/>
          <w:szCs w:val="28"/>
        </w:rPr>
      </w:pPr>
      <w:r>
        <w:rPr>
          <w:rFonts w:hint="eastAsia" w:ascii="仿宋_GB2312" w:hAnsi="仿宋_GB2312" w:eastAsia="仿宋_GB2312"/>
          <w:sz w:val="28"/>
          <w:szCs w:val="28"/>
        </w:rPr>
        <w:t>75.按照《光伏发电系统接入配电网技术规定》（</w:t>
      </w:r>
      <w:r>
        <w:rPr>
          <w:rFonts w:ascii="仿宋_GB2312" w:hAnsi="仿宋_GB2312" w:eastAsia="仿宋_GB2312"/>
          <w:sz w:val="28"/>
          <w:szCs w:val="28"/>
        </w:rPr>
        <w:t>GB/T29319-2012</w:t>
      </w:r>
      <w:r>
        <w:rPr>
          <w:rFonts w:hint="eastAsia" w:ascii="仿宋_GB2312" w:hAnsi="仿宋_GB2312" w:eastAsia="仿宋_GB2312"/>
          <w:sz w:val="28"/>
          <w:szCs w:val="28"/>
        </w:rPr>
        <w:t>）要求，光伏发电系统功率因数应在</w:t>
      </w:r>
      <w:r>
        <w:rPr>
          <w:rFonts w:hint="eastAsia" w:ascii="仿宋_GB2312" w:hAnsi="仿宋_GB2312" w:eastAsia="仿宋_GB2312"/>
          <w:sz w:val="28"/>
          <w:szCs w:val="28"/>
          <w:u w:val="single"/>
        </w:rPr>
        <w:t>超前0.95～滞后0.95</w:t>
      </w:r>
      <w:r>
        <w:rPr>
          <w:rFonts w:hint="eastAsia" w:ascii="仿宋_GB2312" w:hAnsi="仿宋_GB2312" w:eastAsia="仿宋_GB2312"/>
          <w:sz w:val="28"/>
          <w:szCs w:val="28"/>
        </w:rPr>
        <w:t>范围内连续可调。</w:t>
      </w:r>
    </w:p>
    <w:p>
      <w:pPr>
        <w:spacing w:line="580" w:lineRule="exact"/>
        <w:rPr>
          <w:rFonts w:ascii="仿宋_GB2312" w:hAnsi="仿宋_GB2312" w:eastAsia="仿宋_GB2312"/>
          <w:sz w:val="28"/>
          <w:szCs w:val="28"/>
        </w:rPr>
      </w:pPr>
      <w:r>
        <w:rPr>
          <w:rFonts w:hint="eastAsia" w:ascii="仿宋_GB2312" w:hAnsi="仿宋_GB2312" w:eastAsia="仿宋_GB2312"/>
          <w:sz w:val="28"/>
          <w:szCs w:val="28"/>
        </w:rPr>
        <w:t>76.光伏逆变器MPPT是指</w:t>
      </w:r>
      <w:r>
        <w:rPr>
          <w:rFonts w:hint="eastAsia" w:ascii="仿宋_GB2312" w:hAnsi="仿宋_GB2312" w:eastAsia="仿宋_GB2312"/>
          <w:sz w:val="28"/>
          <w:szCs w:val="28"/>
          <w:u w:val="single"/>
        </w:rPr>
        <w:t>最大功率点跟踪</w:t>
      </w:r>
      <w:r>
        <w:rPr>
          <w:rFonts w:hint="eastAsia" w:ascii="仿宋_GB2312" w:hAnsi="仿宋_GB2312" w:eastAsia="仿宋_GB2312"/>
          <w:sz w:val="28"/>
          <w:szCs w:val="28"/>
        </w:rPr>
        <w:t>。</w:t>
      </w:r>
    </w:p>
    <w:p>
      <w:pPr>
        <w:spacing w:line="580" w:lineRule="exact"/>
        <w:rPr>
          <w:rFonts w:ascii="仿宋_GB2312" w:hAnsi="仿宋_GB2312" w:eastAsia="仿宋_GB2312"/>
          <w:sz w:val="28"/>
          <w:szCs w:val="28"/>
        </w:rPr>
      </w:pPr>
      <w:r>
        <w:rPr>
          <w:rFonts w:hint="eastAsia" w:ascii="仿宋_GB2312" w:hAnsi="仿宋_GB2312" w:eastAsia="仿宋_GB2312"/>
          <w:sz w:val="28"/>
          <w:szCs w:val="28"/>
        </w:rPr>
        <w:t>77.光伏电站接入公用电网的连接方式分为</w:t>
      </w:r>
      <w:r>
        <w:rPr>
          <w:rFonts w:hint="eastAsia" w:ascii="仿宋_GB2312" w:hAnsi="仿宋_GB2312" w:eastAsia="仿宋_GB2312"/>
          <w:sz w:val="28"/>
          <w:szCs w:val="28"/>
          <w:u w:val="single"/>
        </w:rPr>
        <w:t>专线接入公用电网</w:t>
      </w:r>
      <w:r>
        <w:rPr>
          <w:rFonts w:hint="eastAsia" w:ascii="仿宋_GB2312" w:hAnsi="仿宋_GB2312" w:eastAsia="仿宋_GB2312"/>
          <w:sz w:val="28"/>
          <w:szCs w:val="28"/>
        </w:rPr>
        <w:t>、</w:t>
      </w:r>
      <w:r>
        <w:rPr>
          <w:rFonts w:hint="eastAsia" w:ascii="仿宋_GB2312" w:hAnsi="仿宋_GB2312" w:eastAsia="仿宋_GB2312"/>
          <w:sz w:val="28"/>
          <w:szCs w:val="28"/>
          <w:u w:val="single"/>
        </w:rPr>
        <w:t>T接于公用电网</w:t>
      </w:r>
      <w:r>
        <w:rPr>
          <w:rFonts w:hint="eastAsia" w:ascii="仿宋_GB2312" w:hAnsi="仿宋_GB2312" w:eastAsia="仿宋_GB2312"/>
          <w:sz w:val="28"/>
          <w:szCs w:val="28"/>
        </w:rPr>
        <w:t>以及</w:t>
      </w:r>
      <w:r>
        <w:rPr>
          <w:rFonts w:hint="eastAsia" w:ascii="仿宋_GB2312" w:hAnsi="仿宋_GB2312" w:eastAsia="仿宋_GB2312"/>
          <w:sz w:val="28"/>
          <w:szCs w:val="28"/>
          <w:u w:val="single"/>
        </w:rPr>
        <w:t>通过用户内部电网接入公用电网</w:t>
      </w:r>
      <w:r>
        <w:rPr>
          <w:rFonts w:hint="eastAsia" w:ascii="仿宋_GB2312" w:hAnsi="仿宋_GB2312" w:eastAsia="仿宋_GB2312"/>
          <w:sz w:val="28"/>
          <w:szCs w:val="28"/>
        </w:rPr>
        <w:t>的三种方式。</w:t>
      </w:r>
    </w:p>
    <w:p>
      <w:pPr>
        <w:jc w:val="left"/>
        <w:rPr>
          <w:rFonts w:ascii="仿宋_GB2312" w:hAnsi="宋体" w:eastAsia="仿宋_GB2312"/>
          <w:kern w:val="0"/>
          <w:sz w:val="28"/>
          <w:szCs w:val="28"/>
        </w:rPr>
      </w:pPr>
      <w:r>
        <w:rPr>
          <w:rFonts w:hint="eastAsia" w:ascii="仿宋_GB2312" w:hAnsi="宋体" w:eastAsia="仿宋_GB2312"/>
          <w:kern w:val="0"/>
          <w:sz w:val="28"/>
          <w:szCs w:val="28"/>
        </w:rPr>
        <w:t>78.根据《工程》，大气规模运动的主要原因是</w:t>
      </w:r>
      <w:r>
        <w:rPr>
          <w:rFonts w:hint="eastAsia" w:ascii="仿宋_GB2312" w:hAnsi="宋体" w:eastAsia="仿宋_GB2312"/>
          <w:kern w:val="0"/>
          <w:sz w:val="28"/>
          <w:szCs w:val="28"/>
          <w:u w:val="single"/>
        </w:rPr>
        <w:t>气温差</w:t>
      </w:r>
      <w:r>
        <w:rPr>
          <w:rFonts w:hint="eastAsia" w:ascii="仿宋_GB2312" w:hAnsi="宋体" w:eastAsia="仿宋_GB2312"/>
          <w:kern w:val="0"/>
          <w:sz w:val="28"/>
          <w:szCs w:val="28"/>
        </w:rPr>
        <w:t>和</w:t>
      </w:r>
      <w:r>
        <w:rPr>
          <w:rFonts w:hint="eastAsia" w:ascii="仿宋_GB2312" w:hAnsi="宋体" w:eastAsia="仿宋_GB2312"/>
          <w:kern w:val="0"/>
          <w:sz w:val="28"/>
          <w:szCs w:val="28"/>
          <w:u w:val="single"/>
        </w:rPr>
        <w:t>气压差</w:t>
      </w:r>
      <w:r>
        <w:rPr>
          <w:rFonts w:hint="eastAsia" w:ascii="仿宋_GB2312" w:hAnsi="宋体" w:eastAsia="仿宋_GB2312"/>
          <w:kern w:val="0"/>
          <w:sz w:val="28"/>
          <w:szCs w:val="28"/>
        </w:rPr>
        <w:t>。</w:t>
      </w:r>
    </w:p>
    <w:p>
      <w:pPr>
        <w:jc w:val="left"/>
        <w:rPr>
          <w:rFonts w:ascii="仿宋_GB2312" w:hAnsi="宋体" w:eastAsia="仿宋_GB2312"/>
          <w:kern w:val="0"/>
          <w:sz w:val="28"/>
          <w:szCs w:val="28"/>
        </w:rPr>
      </w:pPr>
      <w:r>
        <w:rPr>
          <w:rFonts w:hint="eastAsia" w:ascii="仿宋_GB2312" w:hAnsi="宋体" w:eastAsia="仿宋_GB2312"/>
          <w:kern w:val="0"/>
          <w:sz w:val="28"/>
          <w:szCs w:val="28"/>
        </w:rPr>
        <w:t>79.根据《工程》，叶片翼型的阻力主要由</w:t>
      </w:r>
      <w:r>
        <w:rPr>
          <w:rFonts w:hint="eastAsia" w:ascii="仿宋_GB2312" w:hAnsi="宋体" w:eastAsia="仿宋_GB2312"/>
          <w:kern w:val="0"/>
          <w:sz w:val="28"/>
          <w:szCs w:val="28"/>
          <w:u w:val="single"/>
        </w:rPr>
        <w:t>摩擦阻力</w:t>
      </w:r>
      <w:r>
        <w:rPr>
          <w:rFonts w:hint="eastAsia" w:ascii="仿宋_GB2312" w:hAnsi="宋体" w:eastAsia="仿宋_GB2312"/>
          <w:kern w:val="0"/>
          <w:sz w:val="28"/>
          <w:szCs w:val="28"/>
        </w:rPr>
        <w:t>和</w:t>
      </w:r>
      <w:r>
        <w:rPr>
          <w:rFonts w:hint="eastAsia" w:ascii="仿宋_GB2312" w:hAnsi="宋体" w:eastAsia="仿宋_GB2312"/>
          <w:kern w:val="0"/>
          <w:sz w:val="28"/>
          <w:szCs w:val="28"/>
          <w:u w:val="single"/>
        </w:rPr>
        <w:t>压差阻力</w:t>
      </w:r>
      <w:r>
        <w:rPr>
          <w:rFonts w:hint="eastAsia" w:ascii="仿宋_GB2312" w:hAnsi="宋体" w:eastAsia="仿宋_GB2312"/>
          <w:kern w:val="0"/>
          <w:sz w:val="28"/>
          <w:szCs w:val="28"/>
        </w:rPr>
        <w:t>构成。</w:t>
      </w:r>
      <w:r>
        <w:rPr>
          <w:rFonts w:hint="eastAsia" w:ascii="仿宋_GB2312" w:hAnsi="宋体" w:eastAsia="仿宋_GB2312"/>
          <w:kern w:val="0"/>
          <w:sz w:val="28"/>
          <w:szCs w:val="28"/>
          <w:u w:val="single"/>
        </w:rPr>
        <w:t>摩擦阻力</w:t>
      </w:r>
      <w:r>
        <w:rPr>
          <w:rFonts w:hint="eastAsia" w:ascii="仿宋_GB2312" w:hAnsi="宋体" w:eastAsia="仿宋_GB2312"/>
          <w:kern w:val="0"/>
          <w:sz w:val="28"/>
          <w:szCs w:val="28"/>
        </w:rPr>
        <w:t>是由于流体黏性造成的，</w:t>
      </w:r>
      <w:r>
        <w:rPr>
          <w:rFonts w:hint="eastAsia" w:ascii="仿宋_GB2312" w:hAnsi="宋体" w:eastAsia="仿宋_GB2312"/>
          <w:kern w:val="0"/>
          <w:sz w:val="28"/>
          <w:szCs w:val="28"/>
          <w:u w:val="single"/>
        </w:rPr>
        <w:t>压差阻力</w:t>
      </w:r>
      <w:r>
        <w:rPr>
          <w:rFonts w:hint="eastAsia" w:ascii="仿宋_GB2312" w:hAnsi="宋体" w:eastAsia="仿宋_GB2312"/>
          <w:kern w:val="0"/>
          <w:sz w:val="28"/>
          <w:szCs w:val="28"/>
        </w:rPr>
        <w:t>是由于边界层分离造成的。因此，翼型阻力随</w:t>
      </w:r>
      <w:r>
        <w:rPr>
          <w:rFonts w:hint="eastAsia" w:ascii="仿宋_GB2312" w:hAnsi="宋体" w:eastAsia="仿宋_GB2312"/>
          <w:kern w:val="0"/>
          <w:sz w:val="28"/>
          <w:szCs w:val="28"/>
          <w:u w:val="single"/>
        </w:rPr>
        <w:t>攻角</w:t>
      </w:r>
      <w:r>
        <w:rPr>
          <w:rFonts w:hint="eastAsia" w:ascii="仿宋_GB2312" w:hAnsi="宋体" w:eastAsia="仿宋_GB2312"/>
          <w:kern w:val="0"/>
          <w:sz w:val="28"/>
          <w:szCs w:val="28"/>
        </w:rPr>
        <w:t>和</w:t>
      </w:r>
      <w:r>
        <w:rPr>
          <w:rFonts w:hint="eastAsia" w:ascii="仿宋_GB2312" w:hAnsi="宋体" w:eastAsia="仿宋_GB2312"/>
          <w:kern w:val="0"/>
          <w:sz w:val="28"/>
          <w:szCs w:val="28"/>
          <w:u w:val="single"/>
        </w:rPr>
        <w:t>雷诺数</w:t>
      </w:r>
      <w:r>
        <w:rPr>
          <w:rFonts w:hint="eastAsia" w:ascii="仿宋_GB2312" w:hAnsi="宋体" w:eastAsia="仿宋_GB2312"/>
          <w:kern w:val="0"/>
          <w:sz w:val="28"/>
          <w:szCs w:val="28"/>
        </w:rPr>
        <w:t>显著变化。</w:t>
      </w:r>
    </w:p>
    <w:p>
      <w:pPr>
        <w:jc w:val="left"/>
        <w:rPr>
          <w:rFonts w:ascii="仿宋_GB2312" w:hAnsi="宋体" w:eastAsia="仿宋_GB2312"/>
          <w:kern w:val="0"/>
          <w:sz w:val="28"/>
          <w:szCs w:val="28"/>
        </w:rPr>
      </w:pPr>
      <w:r>
        <w:rPr>
          <w:rFonts w:hint="eastAsia" w:ascii="仿宋_GB2312" w:hAnsi="宋体" w:eastAsia="仿宋_GB2312"/>
          <w:kern w:val="0"/>
          <w:sz w:val="28"/>
          <w:szCs w:val="28"/>
        </w:rPr>
        <w:t>80.对于水平轴的风电机组，在风能转换过程中，风的</w:t>
      </w:r>
      <w:r>
        <w:rPr>
          <w:rFonts w:hint="eastAsia" w:ascii="仿宋_GB2312" w:hAnsi="宋体" w:eastAsia="仿宋_GB2312"/>
          <w:kern w:val="0"/>
          <w:sz w:val="28"/>
          <w:szCs w:val="28"/>
          <w:u w:val="single"/>
        </w:rPr>
        <w:t>势能</w:t>
      </w:r>
      <w:r>
        <w:rPr>
          <w:rFonts w:hint="eastAsia" w:ascii="仿宋_GB2312" w:hAnsi="宋体" w:eastAsia="仿宋_GB2312"/>
          <w:kern w:val="0"/>
          <w:sz w:val="28"/>
          <w:szCs w:val="28"/>
        </w:rPr>
        <w:t>和</w:t>
      </w:r>
      <w:r>
        <w:rPr>
          <w:rFonts w:hint="eastAsia" w:ascii="仿宋_GB2312" w:hAnsi="宋体" w:eastAsia="仿宋_GB2312"/>
          <w:kern w:val="0"/>
          <w:sz w:val="28"/>
          <w:szCs w:val="28"/>
          <w:u w:val="single"/>
        </w:rPr>
        <w:t>压力</w:t>
      </w:r>
      <w:r>
        <w:rPr>
          <w:rFonts w:hint="eastAsia" w:ascii="仿宋_GB2312" w:hAnsi="宋体" w:eastAsia="仿宋_GB2312"/>
          <w:kern w:val="0"/>
          <w:sz w:val="28"/>
          <w:szCs w:val="28"/>
        </w:rPr>
        <w:t>能保持不变。</w:t>
      </w:r>
    </w:p>
    <w:p>
      <w:pPr>
        <w:jc w:val="left"/>
        <w:rPr>
          <w:rFonts w:ascii="仿宋_GB2312" w:hAnsi="宋体" w:eastAsia="仿宋_GB2312"/>
          <w:kern w:val="0"/>
          <w:sz w:val="28"/>
          <w:szCs w:val="28"/>
        </w:rPr>
      </w:pPr>
      <w:r>
        <w:rPr>
          <w:rFonts w:hint="eastAsia" w:ascii="仿宋_GB2312" w:hAnsi="宋体" w:eastAsia="仿宋_GB2312"/>
          <w:kern w:val="0"/>
          <w:sz w:val="28"/>
          <w:szCs w:val="28"/>
        </w:rPr>
        <w:t>81.根据《工程》，水平轴风机的塔架设计应考虑塔架的静动态特性、与机舱的连接、运输和安装方法、基础设计施工等问题。塔架的寿命与其自身质量大小、</w:t>
      </w:r>
      <w:r>
        <w:rPr>
          <w:rFonts w:hint="eastAsia" w:ascii="仿宋_GB2312" w:hAnsi="宋体" w:eastAsia="仿宋_GB2312"/>
          <w:kern w:val="0"/>
          <w:sz w:val="28"/>
          <w:szCs w:val="28"/>
          <w:u w:val="single"/>
        </w:rPr>
        <w:t>结构刚度</w:t>
      </w:r>
      <w:r>
        <w:rPr>
          <w:rFonts w:hint="eastAsia" w:ascii="仿宋_GB2312" w:hAnsi="宋体" w:eastAsia="仿宋_GB2312"/>
          <w:kern w:val="0"/>
          <w:sz w:val="28"/>
          <w:szCs w:val="28"/>
        </w:rPr>
        <w:t>和材料的</w:t>
      </w:r>
      <w:r>
        <w:rPr>
          <w:rFonts w:hint="eastAsia" w:ascii="仿宋_GB2312" w:hAnsi="宋体" w:eastAsia="仿宋_GB2312"/>
          <w:kern w:val="0"/>
          <w:sz w:val="28"/>
          <w:szCs w:val="28"/>
          <w:u w:val="single"/>
        </w:rPr>
        <w:t>疲劳特性</w:t>
      </w:r>
      <w:r>
        <w:rPr>
          <w:rFonts w:hint="eastAsia" w:ascii="仿宋_GB2312" w:hAnsi="宋体" w:eastAsia="仿宋_GB2312"/>
          <w:kern w:val="0"/>
          <w:sz w:val="28"/>
          <w:szCs w:val="28"/>
        </w:rPr>
        <w:t>有关。</w:t>
      </w:r>
    </w:p>
    <w:p>
      <w:pPr>
        <w:jc w:val="left"/>
        <w:rPr>
          <w:rFonts w:ascii="仿宋_GB2312" w:hAnsi="宋体" w:eastAsia="仿宋_GB2312"/>
          <w:kern w:val="0"/>
          <w:sz w:val="28"/>
          <w:szCs w:val="28"/>
        </w:rPr>
      </w:pPr>
      <w:r>
        <w:rPr>
          <w:rFonts w:hint="eastAsia" w:ascii="仿宋_GB2312" w:hAnsi="宋体" w:eastAsia="仿宋_GB2312"/>
          <w:kern w:val="0"/>
          <w:sz w:val="28"/>
          <w:szCs w:val="28"/>
        </w:rPr>
        <w:t>82.目前，机组的功率调节有两种方法，均是采用空气动力方法进行调节的，一种是</w:t>
      </w:r>
      <w:r>
        <w:rPr>
          <w:rFonts w:hint="eastAsia" w:ascii="仿宋_GB2312" w:hAnsi="宋体" w:eastAsia="仿宋_GB2312"/>
          <w:kern w:val="0"/>
          <w:sz w:val="28"/>
          <w:szCs w:val="28"/>
          <w:u w:val="single"/>
        </w:rPr>
        <w:t>失速（定桨距）调节</w:t>
      </w:r>
      <w:r>
        <w:rPr>
          <w:rFonts w:hint="eastAsia" w:ascii="仿宋_GB2312" w:hAnsi="宋体" w:eastAsia="仿宋_GB2312"/>
          <w:kern w:val="0"/>
          <w:sz w:val="28"/>
          <w:szCs w:val="28"/>
        </w:rPr>
        <w:t>方法，另一种是</w:t>
      </w:r>
      <w:r>
        <w:rPr>
          <w:rFonts w:hint="eastAsia" w:ascii="仿宋_GB2312" w:hAnsi="宋体" w:eastAsia="仿宋_GB2312"/>
          <w:kern w:val="0"/>
          <w:sz w:val="28"/>
          <w:szCs w:val="28"/>
          <w:u w:val="single"/>
        </w:rPr>
        <w:t>变桨距调节</w:t>
      </w:r>
      <w:r>
        <w:rPr>
          <w:rFonts w:hint="eastAsia" w:ascii="仿宋_GB2312" w:hAnsi="宋体" w:eastAsia="仿宋_GB2312"/>
          <w:kern w:val="0"/>
          <w:sz w:val="28"/>
          <w:szCs w:val="28"/>
        </w:rPr>
        <w:t>方法。</w:t>
      </w:r>
    </w:p>
    <w:p>
      <w:pPr>
        <w:jc w:val="left"/>
        <w:rPr>
          <w:rFonts w:ascii="仿宋_GB2312" w:hAnsi="宋体" w:eastAsia="仿宋_GB2312"/>
          <w:kern w:val="0"/>
          <w:sz w:val="28"/>
          <w:szCs w:val="28"/>
        </w:rPr>
      </w:pPr>
      <w:r>
        <w:rPr>
          <w:rFonts w:hint="eastAsia" w:ascii="仿宋_GB2312" w:hAnsi="宋体" w:eastAsia="仿宋_GB2312"/>
          <w:kern w:val="0"/>
          <w:sz w:val="28"/>
          <w:szCs w:val="28"/>
        </w:rPr>
        <w:t>83.根据《工程》，风电机组的运行情况分为六种：待机状态、</w:t>
      </w:r>
      <w:r>
        <w:rPr>
          <w:rFonts w:hint="eastAsia" w:ascii="仿宋_GB2312" w:hAnsi="宋体" w:eastAsia="仿宋_GB2312"/>
          <w:kern w:val="0"/>
          <w:sz w:val="28"/>
          <w:szCs w:val="28"/>
          <w:u w:val="single"/>
        </w:rPr>
        <w:t>发电状态</w:t>
      </w:r>
      <w:r>
        <w:rPr>
          <w:rFonts w:hint="eastAsia" w:ascii="仿宋_GB2312" w:hAnsi="宋体" w:eastAsia="仿宋_GB2312"/>
          <w:kern w:val="0"/>
          <w:sz w:val="28"/>
          <w:szCs w:val="28"/>
        </w:rPr>
        <w:t>、</w:t>
      </w:r>
      <w:r>
        <w:rPr>
          <w:rFonts w:hint="eastAsia" w:ascii="仿宋_GB2312" w:hAnsi="宋体" w:eastAsia="仿宋_GB2312"/>
          <w:kern w:val="0"/>
          <w:sz w:val="28"/>
          <w:szCs w:val="28"/>
          <w:u w:val="single"/>
        </w:rPr>
        <w:t>大风停机状态</w:t>
      </w:r>
      <w:r>
        <w:rPr>
          <w:rFonts w:hint="eastAsia" w:ascii="仿宋_GB2312" w:hAnsi="宋体" w:eastAsia="仿宋_GB2312"/>
          <w:kern w:val="0"/>
          <w:sz w:val="28"/>
          <w:szCs w:val="28"/>
        </w:rPr>
        <w:t>、</w:t>
      </w:r>
      <w:r>
        <w:rPr>
          <w:rFonts w:hint="eastAsia" w:ascii="仿宋_GB2312" w:hAnsi="宋体" w:eastAsia="仿宋_GB2312"/>
          <w:kern w:val="0"/>
          <w:sz w:val="28"/>
          <w:szCs w:val="28"/>
          <w:u w:val="single"/>
        </w:rPr>
        <w:t>故障停机状态</w:t>
      </w:r>
      <w:r>
        <w:rPr>
          <w:rFonts w:hint="eastAsia" w:ascii="仿宋_GB2312" w:hAnsi="宋体" w:eastAsia="仿宋_GB2312"/>
          <w:kern w:val="0"/>
          <w:sz w:val="28"/>
          <w:szCs w:val="28"/>
        </w:rPr>
        <w:t>、人工停机状态和</w:t>
      </w:r>
      <w:r>
        <w:rPr>
          <w:rFonts w:hint="eastAsia" w:ascii="仿宋_GB2312" w:hAnsi="宋体" w:eastAsia="仿宋_GB2312"/>
          <w:kern w:val="0"/>
          <w:sz w:val="28"/>
          <w:szCs w:val="28"/>
          <w:u w:val="single"/>
        </w:rPr>
        <w:t>紧急停机状态</w:t>
      </w:r>
      <w:r>
        <w:rPr>
          <w:rFonts w:hint="eastAsia" w:ascii="仿宋_GB2312" w:hAnsi="宋体" w:eastAsia="仿宋_GB2312"/>
          <w:kern w:val="0"/>
          <w:sz w:val="28"/>
          <w:szCs w:val="28"/>
        </w:rPr>
        <w:t>。</w:t>
      </w:r>
    </w:p>
    <w:p>
      <w:pPr>
        <w:jc w:val="left"/>
        <w:rPr>
          <w:rFonts w:ascii="仿宋_GB2312" w:eastAsia="仿宋_GB2312" w:hAnsiTheme="minorEastAsia"/>
          <w:sz w:val="28"/>
          <w:szCs w:val="28"/>
        </w:rPr>
      </w:pPr>
      <w:r>
        <w:rPr>
          <w:rFonts w:hint="eastAsia" w:ascii="仿宋_GB2312" w:hAnsi="宋体" w:eastAsia="仿宋_GB2312"/>
          <w:kern w:val="0"/>
          <w:sz w:val="28"/>
          <w:szCs w:val="28"/>
        </w:rPr>
        <w:t>84.</w:t>
      </w:r>
      <w:r>
        <w:rPr>
          <w:rFonts w:hint="eastAsia" w:ascii="仿宋_GB2312" w:eastAsia="仿宋_GB2312" w:hAnsiTheme="minorEastAsia"/>
          <w:color w:val="000000" w:themeColor="text1"/>
          <w:sz w:val="28"/>
          <w:szCs w:val="28"/>
          <w14:textFill>
            <w14:solidFill>
              <w14:schemeClr w14:val="tx1"/>
            </w14:solidFill>
          </w14:textFill>
        </w:rPr>
        <w:t>根据DL/T 796-2012《风力发电场安全规程》，机组机舱发生火灾，如尚未危及人身安全，应立即</w:t>
      </w:r>
      <w:r>
        <w:rPr>
          <w:rFonts w:hint="eastAsia" w:ascii="仿宋_GB2312" w:eastAsia="仿宋_GB2312" w:hAnsiTheme="minorEastAsia"/>
          <w:color w:val="000000" w:themeColor="text1"/>
          <w:sz w:val="28"/>
          <w:szCs w:val="28"/>
          <w:u w:val="single"/>
          <w14:textFill>
            <w14:solidFill>
              <w14:schemeClr w14:val="tx1"/>
            </w14:solidFill>
          </w14:textFill>
        </w:rPr>
        <w:t>停机</w:t>
      </w:r>
      <w:r>
        <w:rPr>
          <w:rFonts w:hint="eastAsia" w:ascii="仿宋_GB2312" w:eastAsia="仿宋_GB2312" w:hAnsiTheme="minorEastAsia"/>
          <w:color w:val="000000" w:themeColor="text1"/>
          <w:sz w:val="28"/>
          <w:szCs w:val="28"/>
          <w14:textFill>
            <w14:solidFill>
              <w14:schemeClr w14:val="tx1"/>
            </w14:solidFill>
          </w14:textFill>
        </w:rPr>
        <w:t>并</w:t>
      </w:r>
      <w:r>
        <w:rPr>
          <w:rFonts w:hint="eastAsia" w:ascii="仿宋_GB2312" w:eastAsia="仿宋_GB2312" w:hAnsiTheme="minorEastAsia"/>
          <w:color w:val="000000" w:themeColor="text1"/>
          <w:sz w:val="28"/>
          <w:szCs w:val="28"/>
          <w:u w:val="single"/>
          <w14:textFill>
            <w14:solidFill>
              <w14:schemeClr w14:val="tx1"/>
            </w14:solidFill>
          </w14:textFill>
        </w:rPr>
        <w:t>切断电源</w:t>
      </w:r>
      <w:r>
        <w:rPr>
          <w:rFonts w:hint="eastAsia" w:ascii="仿宋_GB2312" w:eastAsia="仿宋_GB2312" w:hAnsiTheme="minorEastAsia"/>
          <w:color w:val="000000" w:themeColor="text1"/>
          <w:sz w:val="28"/>
          <w:szCs w:val="28"/>
          <w14:textFill>
            <w14:solidFill>
              <w14:schemeClr w14:val="tx1"/>
            </w14:solidFill>
          </w14:textFill>
        </w:rPr>
        <w:t>，迅速采取灭火措施，防止火势蔓延。在机舱内灭火，没有使用氧气罩的情况下，不应使用</w:t>
      </w:r>
      <w:r>
        <w:rPr>
          <w:rFonts w:hint="eastAsia" w:ascii="仿宋_GB2312" w:eastAsia="仿宋_GB2312" w:hAnsiTheme="minorEastAsia"/>
          <w:color w:val="000000" w:themeColor="text1"/>
          <w:sz w:val="28"/>
          <w:szCs w:val="28"/>
          <w:u w:val="single"/>
          <w14:textFill>
            <w14:solidFill>
              <w14:schemeClr w14:val="tx1"/>
            </w14:solidFill>
          </w14:textFill>
        </w:rPr>
        <w:t>二氧化碳</w:t>
      </w:r>
      <w:r>
        <w:rPr>
          <w:rFonts w:hint="eastAsia" w:ascii="仿宋_GB2312" w:eastAsia="仿宋_GB2312" w:hAnsiTheme="minorEastAsia"/>
          <w:color w:val="000000" w:themeColor="text1"/>
          <w:sz w:val="28"/>
          <w:szCs w:val="28"/>
          <w14:textFill>
            <w14:solidFill>
              <w14:schemeClr w14:val="tx1"/>
            </w14:solidFill>
          </w14:textFill>
        </w:rPr>
        <w:t>灭火器。</w:t>
      </w:r>
    </w:p>
    <w:p>
      <w:pPr>
        <w:jc w:val="left"/>
        <w:rPr>
          <w:rFonts w:ascii="仿宋_GB2312" w:hAnsi="宋体" w:eastAsia="仿宋_GB2312"/>
          <w:color w:val="000000" w:themeColor="text1"/>
          <w:kern w:val="0"/>
          <w:sz w:val="28"/>
          <w:szCs w:val="28"/>
          <w14:textFill>
            <w14:solidFill>
              <w14:schemeClr w14:val="tx1"/>
            </w14:solidFill>
          </w14:textFill>
        </w:rPr>
      </w:pPr>
      <w:r>
        <w:rPr>
          <w:rFonts w:hint="eastAsia" w:ascii="仿宋_GB2312" w:eastAsia="仿宋_GB2312" w:hAnsiTheme="minorEastAsia"/>
          <w:color w:val="000000" w:themeColor="text1"/>
          <w:sz w:val="28"/>
          <w:szCs w:val="28"/>
          <w14:textFill>
            <w14:solidFill>
              <w14:schemeClr w14:val="tx1"/>
            </w14:solidFill>
          </w14:textFill>
        </w:rPr>
        <w:t>85.根据《工程》，风力发电机组按功能由传动系统、</w:t>
      </w:r>
      <w:r>
        <w:rPr>
          <w:rFonts w:hint="eastAsia" w:ascii="仿宋_GB2312" w:eastAsia="仿宋_GB2312" w:hAnsiTheme="minorEastAsia"/>
          <w:color w:val="000000" w:themeColor="text1"/>
          <w:sz w:val="28"/>
          <w:szCs w:val="28"/>
          <w:u w:val="single"/>
          <w14:textFill>
            <w14:solidFill>
              <w14:schemeClr w14:val="tx1"/>
            </w14:solidFill>
          </w14:textFill>
        </w:rPr>
        <w:t>偏航系统</w:t>
      </w:r>
      <w:r>
        <w:rPr>
          <w:rFonts w:hint="eastAsia" w:ascii="仿宋_GB2312" w:eastAsia="仿宋_GB2312" w:hAnsiTheme="minorEastAsia"/>
          <w:color w:val="000000" w:themeColor="text1"/>
          <w:sz w:val="28"/>
          <w:szCs w:val="28"/>
          <w14:textFill>
            <w14:solidFill>
              <w14:schemeClr w14:val="tx1"/>
            </w14:solidFill>
          </w14:textFill>
        </w:rPr>
        <w:t>、液压系统、制动系统、发电机以及</w:t>
      </w:r>
      <w:r>
        <w:rPr>
          <w:rFonts w:hint="eastAsia" w:ascii="仿宋_GB2312" w:eastAsia="仿宋_GB2312" w:hAnsiTheme="minorEastAsia"/>
          <w:color w:val="000000" w:themeColor="text1"/>
          <w:sz w:val="28"/>
          <w:szCs w:val="28"/>
          <w:u w:val="single"/>
          <w14:textFill>
            <w14:solidFill>
              <w14:schemeClr w14:val="tx1"/>
            </w14:solidFill>
          </w14:textFill>
        </w:rPr>
        <w:t>冷却系统</w:t>
      </w:r>
      <w:r>
        <w:rPr>
          <w:rFonts w:hint="eastAsia" w:ascii="仿宋_GB2312" w:eastAsia="仿宋_GB2312" w:hAnsiTheme="minorEastAsia"/>
          <w:color w:val="000000" w:themeColor="text1"/>
          <w:sz w:val="28"/>
          <w:szCs w:val="28"/>
          <w14:textFill>
            <w14:solidFill>
              <w14:schemeClr w14:val="tx1"/>
            </w14:solidFill>
          </w14:textFill>
        </w:rPr>
        <w:t>和</w:t>
      </w:r>
      <w:r>
        <w:rPr>
          <w:rFonts w:hint="eastAsia" w:ascii="仿宋_GB2312" w:eastAsia="仿宋_GB2312" w:hAnsiTheme="minorEastAsia"/>
          <w:color w:val="000000" w:themeColor="text1"/>
          <w:sz w:val="28"/>
          <w:szCs w:val="28"/>
          <w:u w:val="single"/>
          <w14:textFill>
            <w14:solidFill>
              <w14:schemeClr w14:val="tx1"/>
            </w14:solidFill>
          </w14:textFill>
        </w:rPr>
        <w:t>控制系统</w:t>
      </w:r>
      <w:r>
        <w:rPr>
          <w:rFonts w:hint="eastAsia" w:ascii="仿宋_GB2312" w:eastAsia="仿宋_GB2312" w:hAnsiTheme="minorEastAsia"/>
          <w:color w:val="000000" w:themeColor="text1"/>
          <w:sz w:val="28"/>
          <w:szCs w:val="28"/>
          <w14:textFill>
            <w14:solidFill>
              <w14:schemeClr w14:val="tx1"/>
            </w14:solidFill>
          </w14:textFill>
        </w:rPr>
        <w:t>等组成。</w:t>
      </w:r>
    </w:p>
    <w:p>
      <w:pPr>
        <w:jc w:val="left"/>
        <w:rPr>
          <w:rFonts w:ascii="仿宋_GB2312" w:eastAsia="仿宋_GB2312" w:hAnsiTheme="minorEastAsia"/>
          <w:sz w:val="28"/>
          <w:szCs w:val="28"/>
        </w:rPr>
      </w:pPr>
      <w:r>
        <w:rPr>
          <w:rFonts w:hint="eastAsia" w:ascii="仿宋_GB2312" w:hAnsi="宋体" w:eastAsia="仿宋_GB2312"/>
          <w:kern w:val="0"/>
          <w:sz w:val="28"/>
          <w:szCs w:val="28"/>
        </w:rPr>
        <w:t>86.齿轮箱的功用是</w:t>
      </w:r>
      <w:r>
        <w:rPr>
          <w:rFonts w:hint="eastAsia" w:ascii="仿宋_GB2312" w:hAnsi="宋体" w:eastAsia="仿宋_GB2312"/>
          <w:kern w:val="0"/>
          <w:sz w:val="28"/>
          <w:szCs w:val="28"/>
          <w:u w:val="single"/>
        </w:rPr>
        <w:t>传递扭矩</w:t>
      </w:r>
      <w:r>
        <w:rPr>
          <w:rFonts w:hint="eastAsia" w:ascii="仿宋_GB2312" w:hAnsi="宋体" w:eastAsia="仿宋_GB2312"/>
          <w:kern w:val="0"/>
          <w:sz w:val="28"/>
          <w:szCs w:val="28"/>
        </w:rPr>
        <w:t>和</w:t>
      </w:r>
      <w:r>
        <w:rPr>
          <w:rFonts w:hint="eastAsia" w:ascii="仿宋_GB2312" w:hAnsi="宋体" w:eastAsia="仿宋_GB2312"/>
          <w:kern w:val="0"/>
          <w:sz w:val="28"/>
          <w:szCs w:val="28"/>
          <w:u w:val="single"/>
        </w:rPr>
        <w:t>提高转速</w:t>
      </w:r>
      <w:r>
        <w:rPr>
          <w:rFonts w:hint="eastAsia" w:ascii="仿宋_GB2312" w:hAnsi="宋体" w:eastAsia="仿宋_GB2312"/>
          <w:kern w:val="0"/>
          <w:sz w:val="28"/>
          <w:szCs w:val="28"/>
        </w:rPr>
        <w:t>，通过两到三级渐开线圆柱齿轮增速传动得以实现，一般采用</w:t>
      </w:r>
      <w:r>
        <w:rPr>
          <w:rFonts w:hint="eastAsia" w:ascii="仿宋_GB2312" w:hAnsi="宋体" w:eastAsia="仿宋_GB2312"/>
          <w:kern w:val="0"/>
          <w:sz w:val="28"/>
          <w:szCs w:val="28"/>
          <w:u w:val="single"/>
        </w:rPr>
        <w:t>行星齿轮</w:t>
      </w:r>
      <w:r>
        <w:rPr>
          <w:rFonts w:hint="eastAsia" w:ascii="仿宋_GB2312" w:hAnsi="宋体" w:eastAsia="仿宋_GB2312"/>
          <w:kern w:val="0"/>
          <w:sz w:val="28"/>
          <w:szCs w:val="28"/>
        </w:rPr>
        <w:t>或</w:t>
      </w:r>
      <w:r>
        <w:rPr>
          <w:rFonts w:hint="eastAsia" w:ascii="仿宋_GB2312" w:hAnsi="宋体" w:eastAsia="仿宋_GB2312"/>
          <w:kern w:val="0"/>
          <w:sz w:val="28"/>
          <w:szCs w:val="28"/>
          <w:u w:val="single"/>
        </w:rPr>
        <w:t>行星加平行齿轮组合</w:t>
      </w:r>
      <w:r>
        <w:rPr>
          <w:rFonts w:hint="eastAsia" w:ascii="仿宋_GB2312" w:hAnsi="宋体" w:eastAsia="仿宋_GB2312"/>
          <w:kern w:val="0"/>
          <w:sz w:val="28"/>
          <w:szCs w:val="28"/>
        </w:rPr>
        <w:t>传动结构</w:t>
      </w:r>
      <w:r>
        <w:rPr>
          <w:rFonts w:hint="eastAsia" w:ascii="仿宋_GB2312" w:eastAsia="仿宋_GB2312" w:hAnsiTheme="minorEastAsia"/>
          <w:sz w:val="28"/>
          <w:szCs w:val="28"/>
        </w:rPr>
        <w:t>。</w:t>
      </w:r>
    </w:p>
    <w:p>
      <w:pPr>
        <w:jc w:val="left"/>
        <w:rPr>
          <w:rFonts w:ascii="仿宋_GB2312" w:eastAsia="仿宋_GB2312" w:hAnsiTheme="minorEastAsia"/>
          <w:sz w:val="28"/>
          <w:szCs w:val="28"/>
        </w:rPr>
      </w:pPr>
      <w:r>
        <w:rPr>
          <w:rFonts w:hint="eastAsia" w:ascii="仿宋_GB2312" w:eastAsia="仿宋_GB2312" w:hAnsiTheme="minorEastAsia"/>
          <w:sz w:val="28"/>
          <w:szCs w:val="28"/>
        </w:rPr>
        <w:t>87.</w:t>
      </w:r>
      <w:r>
        <w:rPr>
          <w:rFonts w:hint="eastAsia" w:ascii="仿宋_GB2312" w:hAnsi="宋体" w:eastAsia="仿宋_GB2312"/>
          <w:kern w:val="0"/>
          <w:sz w:val="28"/>
          <w:szCs w:val="28"/>
        </w:rPr>
        <w:t>根据DL/T 796-2012《风力发电场安全规程》，有人触电时，应</w:t>
      </w:r>
      <w:r>
        <w:rPr>
          <w:rFonts w:hint="eastAsia" w:ascii="仿宋_GB2312" w:hAnsi="宋体" w:eastAsia="仿宋_GB2312"/>
          <w:kern w:val="0"/>
          <w:sz w:val="28"/>
          <w:szCs w:val="28"/>
          <w:u w:val="single"/>
        </w:rPr>
        <w:t>立即切断电源</w:t>
      </w:r>
      <w:r>
        <w:rPr>
          <w:rFonts w:hint="eastAsia" w:ascii="仿宋_GB2312" w:hAnsi="宋体" w:eastAsia="仿宋_GB2312"/>
          <w:kern w:val="0"/>
          <w:sz w:val="28"/>
          <w:szCs w:val="28"/>
        </w:rPr>
        <w:t>，使触电人员脱离电源，并立即启动触电急救现场处置方案，如在高空工作时发生触电，施救时还应采取</w:t>
      </w:r>
      <w:r>
        <w:rPr>
          <w:rFonts w:hint="eastAsia" w:ascii="仿宋_GB2312" w:hAnsi="宋体" w:eastAsia="仿宋_GB2312"/>
          <w:kern w:val="0"/>
          <w:sz w:val="28"/>
          <w:szCs w:val="28"/>
          <w:u w:val="single"/>
        </w:rPr>
        <w:t>防止高空坠落</w:t>
      </w:r>
      <w:r>
        <w:rPr>
          <w:rFonts w:hint="eastAsia" w:ascii="仿宋_GB2312" w:hAnsi="宋体" w:eastAsia="仿宋_GB2312"/>
          <w:kern w:val="0"/>
          <w:sz w:val="28"/>
          <w:szCs w:val="28"/>
        </w:rPr>
        <w:t>措施。</w:t>
      </w:r>
    </w:p>
    <w:p>
      <w:pPr>
        <w:jc w:val="left"/>
        <w:rPr>
          <w:rFonts w:ascii="仿宋_GB2312" w:hAnsi="宋体" w:eastAsia="仿宋_GB2312"/>
          <w:kern w:val="0"/>
          <w:sz w:val="28"/>
          <w:szCs w:val="28"/>
        </w:rPr>
      </w:pPr>
      <w:r>
        <w:rPr>
          <w:rFonts w:hint="eastAsia" w:ascii="仿宋_GB2312" w:eastAsia="仿宋_GB2312" w:hAnsiTheme="minorEastAsia"/>
          <w:sz w:val="28"/>
          <w:szCs w:val="28"/>
        </w:rPr>
        <w:t>88.风</w:t>
      </w:r>
      <w:r>
        <w:rPr>
          <w:rFonts w:hint="eastAsia" w:ascii="仿宋_GB2312" w:hAnsi="宋体" w:eastAsia="仿宋_GB2312"/>
          <w:kern w:val="0"/>
          <w:sz w:val="28"/>
          <w:szCs w:val="28"/>
        </w:rPr>
        <w:t>轮应具有承受沙暴、盐雾侵袭的能力，并有</w:t>
      </w:r>
      <w:r>
        <w:rPr>
          <w:rFonts w:hint="eastAsia" w:ascii="仿宋_GB2312" w:hAnsi="宋体" w:eastAsia="仿宋_GB2312"/>
          <w:kern w:val="0"/>
          <w:sz w:val="28"/>
          <w:szCs w:val="28"/>
          <w:u w:val="single"/>
        </w:rPr>
        <w:t>防雷</w:t>
      </w:r>
      <w:r>
        <w:rPr>
          <w:rFonts w:hint="eastAsia" w:ascii="仿宋_GB2312" w:hAnsi="宋体" w:eastAsia="仿宋_GB2312"/>
          <w:kern w:val="0"/>
          <w:sz w:val="28"/>
          <w:szCs w:val="28"/>
        </w:rPr>
        <w:t>措施。</w:t>
      </w:r>
    </w:p>
    <w:p>
      <w:pPr>
        <w:jc w:val="left"/>
        <w:rPr>
          <w:rFonts w:ascii="仿宋_GB2312" w:hAnsi="宋体" w:eastAsia="仿宋_GB2312"/>
          <w:kern w:val="0"/>
          <w:sz w:val="28"/>
          <w:szCs w:val="28"/>
        </w:rPr>
      </w:pPr>
      <w:r>
        <w:rPr>
          <w:rFonts w:hint="eastAsia" w:ascii="仿宋_GB2312" w:hAnsi="宋体" w:eastAsia="仿宋_GB2312"/>
          <w:kern w:val="0"/>
          <w:sz w:val="28"/>
          <w:szCs w:val="28"/>
        </w:rPr>
        <w:t>89.风电机组至少应具有</w:t>
      </w:r>
      <w:r>
        <w:rPr>
          <w:rFonts w:hint="eastAsia" w:ascii="仿宋_GB2312" w:hAnsi="宋体" w:eastAsia="仿宋_GB2312"/>
          <w:kern w:val="0"/>
          <w:sz w:val="28"/>
          <w:szCs w:val="28"/>
          <w:u w:val="single"/>
        </w:rPr>
        <w:t>两种</w:t>
      </w:r>
      <w:r>
        <w:rPr>
          <w:rFonts w:hint="eastAsia" w:ascii="仿宋_GB2312" w:hAnsi="宋体" w:eastAsia="仿宋_GB2312"/>
          <w:kern w:val="0"/>
          <w:sz w:val="28"/>
          <w:szCs w:val="28"/>
        </w:rPr>
        <w:t>不同原理的能独立有效制动的制动系统。</w:t>
      </w:r>
    </w:p>
    <w:p>
      <w:pPr>
        <w:jc w:val="left"/>
        <w:rPr>
          <w:rFonts w:ascii="仿宋_GB2312" w:hAnsi="宋体" w:eastAsia="仿宋_GB2312"/>
          <w:kern w:val="0"/>
          <w:sz w:val="28"/>
          <w:szCs w:val="28"/>
        </w:rPr>
      </w:pPr>
      <w:r>
        <w:rPr>
          <w:rFonts w:hint="eastAsia" w:ascii="仿宋_GB2312" w:hAnsi="宋体" w:eastAsia="仿宋_GB2312"/>
          <w:kern w:val="0"/>
          <w:sz w:val="28"/>
          <w:szCs w:val="28"/>
        </w:rPr>
        <w:t>90.</w:t>
      </w:r>
      <w:r>
        <w:rPr>
          <w:rFonts w:ascii="仿宋_GB2312" w:hAnsi="宋体" w:eastAsia="仿宋_GB2312"/>
          <w:kern w:val="0"/>
          <w:sz w:val="28"/>
          <w:szCs w:val="28"/>
        </w:rPr>
        <w:t>风电场低电压穿越要求：风电场在并网点电压跌至</w:t>
      </w:r>
      <w:r>
        <w:rPr>
          <w:rFonts w:ascii="仿宋_GB2312" w:hAnsi="宋体" w:eastAsia="仿宋_GB2312"/>
          <w:kern w:val="0"/>
          <w:sz w:val="28"/>
          <w:szCs w:val="28"/>
          <w:u w:val="single"/>
        </w:rPr>
        <w:t>20%</w:t>
      </w:r>
      <w:r>
        <w:rPr>
          <w:rFonts w:ascii="仿宋_GB2312" w:hAnsi="宋体" w:eastAsia="仿宋_GB2312"/>
          <w:kern w:val="0"/>
          <w:sz w:val="28"/>
          <w:szCs w:val="28"/>
        </w:rPr>
        <w:t>标称电压时，风电场内的风电机组能够保证不脱网连续运行</w:t>
      </w:r>
      <w:r>
        <w:rPr>
          <w:rFonts w:ascii="仿宋_GB2312" w:hAnsi="宋体" w:eastAsia="仿宋_GB2312"/>
          <w:kern w:val="0"/>
          <w:sz w:val="28"/>
          <w:szCs w:val="28"/>
          <w:u w:val="single"/>
        </w:rPr>
        <w:t>625ms</w:t>
      </w:r>
      <w:r>
        <w:rPr>
          <w:rFonts w:ascii="仿宋_GB2312" w:hAnsi="宋体" w:eastAsia="仿宋_GB2312"/>
          <w:kern w:val="0"/>
          <w:sz w:val="28"/>
          <w:szCs w:val="28"/>
        </w:rPr>
        <w:t>。</w:t>
      </w:r>
    </w:p>
    <w:p>
      <w:pPr>
        <w:jc w:val="left"/>
        <w:rPr>
          <w:rFonts w:ascii="仿宋_GB2312" w:hAnsi="宋体" w:eastAsia="仿宋_GB2312"/>
          <w:kern w:val="0"/>
          <w:sz w:val="28"/>
          <w:szCs w:val="28"/>
        </w:rPr>
      </w:pPr>
      <w:r>
        <w:rPr>
          <w:rFonts w:hint="eastAsia" w:ascii="仿宋_GB2312" w:hAnsi="宋体" w:eastAsia="仿宋_GB2312"/>
          <w:kern w:val="0"/>
          <w:sz w:val="28"/>
          <w:szCs w:val="28"/>
        </w:rPr>
        <w:t>91.发电机应装有</w:t>
      </w:r>
      <w:r>
        <w:rPr>
          <w:rFonts w:hint="eastAsia" w:ascii="仿宋_GB2312" w:hAnsi="宋体" w:eastAsia="仿宋_GB2312"/>
          <w:kern w:val="0"/>
          <w:sz w:val="28"/>
          <w:szCs w:val="28"/>
          <w:u w:val="single"/>
        </w:rPr>
        <w:t>定子绕组测温</w:t>
      </w:r>
      <w:r>
        <w:rPr>
          <w:rFonts w:hint="eastAsia" w:ascii="仿宋_GB2312" w:hAnsi="宋体" w:eastAsia="仿宋_GB2312"/>
          <w:kern w:val="0"/>
          <w:sz w:val="28"/>
          <w:szCs w:val="28"/>
        </w:rPr>
        <w:t>装置和</w:t>
      </w:r>
      <w:r>
        <w:rPr>
          <w:rFonts w:hint="eastAsia" w:ascii="仿宋_GB2312" w:hAnsi="宋体" w:eastAsia="仿宋_GB2312"/>
          <w:kern w:val="0"/>
          <w:sz w:val="28"/>
          <w:szCs w:val="28"/>
          <w:u w:val="single"/>
        </w:rPr>
        <w:t>转子测速</w:t>
      </w:r>
      <w:r>
        <w:rPr>
          <w:rFonts w:hint="eastAsia" w:ascii="仿宋_GB2312" w:hAnsi="宋体" w:eastAsia="仿宋_GB2312"/>
          <w:kern w:val="0"/>
          <w:sz w:val="28"/>
          <w:szCs w:val="28"/>
        </w:rPr>
        <w:t>装置。</w:t>
      </w:r>
    </w:p>
    <w:p>
      <w:pPr>
        <w:jc w:val="left"/>
        <w:rPr>
          <w:rFonts w:ascii="仿宋_GB2312" w:hAnsi="宋体" w:eastAsia="仿宋_GB2312"/>
          <w:kern w:val="0"/>
          <w:sz w:val="28"/>
          <w:szCs w:val="28"/>
        </w:rPr>
      </w:pPr>
      <w:r>
        <w:rPr>
          <w:rFonts w:hint="eastAsia" w:ascii="仿宋_GB2312" w:hAnsi="宋体" w:eastAsia="仿宋_GB2312"/>
          <w:kern w:val="0"/>
          <w:sz w:val="28"/>
          <w:szCs w:val="28"/>
        </w:rPr>
        <w:t>92.风电场的控制系统应由两部分组成：一部分为</w:t>
      </w:r>
      <w:r>
        <w:rPr>
          <w:rFonts w:hint="eastAsia" w:ascii="仿宋_GB2312" w:hAnsi="宋体" w:eastAsia="仿宋_GB2312"/>
          <w:kern w:val="0"/>
          <w:sz w:val="28"/>
          <w:szCs w:val="28"/>
          <w:u w:val="single"/>
        </w:rPr>
        <w:t>就地</w:t>
      </w:r>
      <w:r>
        <w:rPr>
          <w:rFonts w:hint="eastAsia" w:ascii="仿宋_GB2312" w:hAnsi="宋体" w:eastAsia="仿宋_GB2312"/>
          <w:kern w:val="0"/>
          <w:sz w:val="28"/>
          <w:szCs w:val="28"/>
        </w:rPr>
        <w:t>计算机控制系统；另一部分为</w:t>
      </w:r>
      <w:r>
        <w:rPr>
          <w:rFonts w:hint="eastAsia" w:ascii="仿宋_GB2312" w:hAnsi="宋体" w:eastAsia="仿宋_GB2312"/>
          <w:kern w:val="0"/>
          <w:sz w:val="28"/>
          <w:szCs w:val="28"/>
          <w:u w:val="single"/>
        </w:rPr>
        <w:t>主控室</w:t>
      </w:r>
      <w:r>
        <w:rPr>
          <w:rFonts w:hint="eastAsia" w:ascii="仿宋_GB2312" w:hAnsi="宋体" w:eastAsia="仿宋_GB2312"/>
          <w:kern w:val="0"/>
          <w:sz w:val="28"/>
          <w:szCs w:val="28"/>
        </w:rPr>
        <w:t>计算机控制系统。主控制室计算机应备有不间断电源。</w:t>
      </w:r>
    </w:p>
    <w:p>
      <w:pPr>
        <w:jc w:val="left"/>
        <w:rPr>
          <w:rFonts w:ascii="仿宋_GB2312" w:hAnsi="宋体" w:eastAsia="仿宋_GB2312"/>
          <w:kern w:val="0"/>
          <w:sz w:val="28"/>
          <w:szCs w:val="28"/>
        </w:rPr>
      </w:pPr>
      <w:r>
        <w:rPr>
          <w:rFonts w:hint="eastAsia" w:ascii="仿宋_GB2312" w:hAnsi="宋体" w:eastAsia="仿宋_GB2312"/>
          <w:kern w:val="0"/>
          <w:sz w:val="28"/>
          <w:szCs w:val="28"/>
        </w:rPr>
        <w:t>93.主控制室与风电机组现场应有可靠的</w:t>
      </w:r>
      <w:r>
        <w:rPr>
          <w:rFonts w:hint="eastAsia" w:ascii="仿宋_GB2312" w:hAnsi="宋体" w:eastAsia="仿宋_GB2312"/>
          <w:kern w:val="0"/>
          <w:sz w:val="28"/>
          <w:szCs w:val="28"/>
          <w:u w:val="single"/>
        </w:rPr>
        <w:t>通信</w:t>
      </w:r>
      <w:r>
        <w:rPr>
          <w:rFonts w:hint="eastAsia" w:ascii="仿宋_GB2312" w:hAnsi="宋体" w:eastAsia="仿宋_GB2312"/>
          <w:kern w:val="0"/>
          <w:sz w:val="28"/>
          <w:szCs w:val="28"/>
        </w:rPr>
        <w:t>设备。</w:t>
      </w:r>
    </w:p>
    <w:p>
      <w:pPr>
        <w:jc w:val="left"/>
        <w:rPr>
          <w:rFonts w:ascii="仿宋_GB2312" w:hAnsi="宋体" w:eastAsia="仿宋_GB2312"/>
          <w:kern w:val="0"/>
          <w:sz w:val="28"/>
          <w:szCs w:val="28"/>
        </w:rPr>
      </w:pPr>
      <w:r>
        <w:rPr>
          <w:rFonts w:hint="eastAsia" w:ascii="仿宋_GB2312" w:hAnsi="宋体" w:eastAsia="仿宋_GB2312"/>
          <w:kern w:val="0"/>
          <w:sz w:val="28"/>
          <w:szCs w:val="28"/>
        </w:rPr>
        <w:t>94.当事故发生在交接班过程中，应停止接班，</w:t>
      </w:r>
      <w:r>
        <w:rPr>
          <w:rFonts w:hint="eastAsia" w:ascii="仿宋_GB2312" w:hAnsi="宋体" w:eastAsia="仿宋_GB2312"/>
          <w:kern w:val="0"/>
          <w:sz w:val="28"/>
          <w:szCs w:val="28"/>
          <w:u w:val="single"/>
        </w:rPr>
        <w:t>交班人员</w:t>
      </w:r>
      <w:r>
        <w:rPr>
          <w:rFonts w:hint="eastAsia" w:ascii="仿宋_GB2312" w:hAnsi="宋体" w:eastAsia="仿宋_GB2312"/>
          <w:kern w:val="0"/>
          <w:sz w:val="28"/>
          <w:szCs w:val="28"/>
        </w:rPr>
        <w:t>必须坚守岗位、处理事故，</w:t>
      </w:r>
      <w:r>
        <w:rPr>
          <w:rFonts w:hint="eastAsia" w:ascii="仿宋_GB2312" w:hAnsi="宋体" w:eastAsia="仿宋_GB2312"/>
          <w:kern w:val="0"/>
          <w:sz w:val="28"/>
          <w:szCs w:val="28"/>
          <w:u w:val="single"/>
        </w:rPr>
        <w:t>接班人员</w:t>
      </w:r>
      <w:r>
        <w:rPr>
          <w:rFonts w:hint="eastAsia" w:ascii="仿宋_GB2312" w:hAnsi="宋体" w:eastAsia="仿宋_GB2312"/>
          <w:kern w:val="0"/>
          <w:sz w:val="28"/>
          <w:szCs w:val="28"/>
        </w:rPr>
        <w:t>应在交班值长指挥下协助事故处理。事故处理告一段落后，交接双方值长决定是否继续交接班。</w:t>
      </w:r>
    </w:p>
    <w:p>
      <w:pPr>
        <w:jc w:val="left"/>
        <w:rPr>
          <w:rFonts w:ascii="仿宋_GB2312" w:hAnsi="宋体" w:eastAsia="仿宋_GB2312"/>
          <w:kern w:val="0"/>
          <w:sz w:val="28"/>
          <w:szCs w:val="28"/>
        </w:rPr>
      </w:pPr>
      <w:r>
        <w:rPr>
          <w:rFonts w:hint="eastAsia" w:ascii="仿宋_GB2312" w:hAnsi="宋体" w:eastAsia="仿宋_GB2312"/>
          <w:kern w:val="0"/>
          <w:sz w:val="28"/>
          <w:szCs w:val="28"/>
        </w:rPr>
        <w:t>95.风电机组运行中，由于</w:t>
      </w:r>
      <w:r>
        <w:rPr>
          <w:rFonts w:hint="eastAsia" w:ascii="仿宋_GB2312" w:hAnsi="宋体" w:eastAsia="仿宋_GB2312"/>
          <w:kern w:val="0"/>
          <w:sz w:val="28"/>
          <w:szCs w:val="28"/>
          <w:u w:val="single"/>
        </w:rPr>
        <w:t>叶尖制动</w:t>
      </w:r>
      <w:r>
        <w:rPr>
          <w:rFonts w:hint="eastAsia" w:ascii="仿宋_GB2312" w:hAnsi="宋体" w:eastAsia="仿宋_GB2312"/>
          <w:kern w:val="0"/>
          <w:sz w:val="28"/>
          <w:szCs w:val="28"/>
        </w:rPr>
        <w:t>系统或</w:t>
      </w:r>
      <w:r>
        <w:rPr>
          <w:rFonts w:hint="eastAsia" w:ascii="仿宋_GB2312" w:hAnsi="宋体" w:eastAsia="仿宋_GB2312"/>
          <w:kern w:val="0"/>
          <w:sz w:val="28"/>
          <w:szCs w:val="28"/>
          <w:u w:val="single"/>
        </w:rPr>
        <w:t>变桨</w:t>
      </w:r>
      <w:r>
        <w:rPr>
          <w:rFonts w:hint="eastAsia" w:ascii="仿宋_GB2312" w:hAnsi="宋体" w:eastAsia="仿宋_GB2312"/>
          <w:kern w:val="0"/>
          <w:sz w:val="28"/>
          <w:szCs w:val="28"/>
        </w:rPr>
        <w:t>系统失灵会造成风电机组超速；机械不平衡，则造成风电机组</w:t>
      </w:r>
      <w:r>
        <w:rPr>
          <w:rFonts w:hint="eastAsia" w:ascii="仿宋_GB2312" w:hAnsi="宋体" w:eastAsia="仿宋_GB2312"/>
          <w:kern w:val="0"/>
          <w:sz w:val="28"/>
          <w:szCs w:val="28"/>
          <w:u w:val="single"/>
        </w:rPr>
        <w:t>振动超过极限值</w:t>
      </w:r>
      <w:r>
        <w:rPr>
          <w:rFonts w:hint="eastAsia" w:ascii="仿宋_GB2312" w:hAnsi="宋体" w:eastAsia="仿宋_GB2312"/>
          <w:kern w:val="0"/>
          <w:sz w:val="28"/>
          <w:szCs w:val="28"/>
        </w:rPr>
        <w:t>。</w:t>
      </w:r>
    </w:p>
    <w:p>
      <w:pPr>
        <w:jc w:val="left"/>
        <w:rPr>
          <w:rFonts w:ascii="仿宋_GB2312" w:hAnsi="宋体" w:eastAsia="仿宋_GB2312"/>
          <w:kern w:val="0"/>
          <w:sz w:val="28"/>
          <w:szCs w:val="28"/>
        </w:rPr>
      </w:pPr>
      <w:r>
        <w:rPr>
          <w:rFonts w:hint="eastAsia" w:ascii="仿宋_GB2312" w:hAnsi="宋体" w:eastAsia="仿宋_GB2312"/>
          <w:kern w:val="0"/>
          <w:sz w:val="28"/>
          <w:szCs w:val="28"/>
        </w:rPr>
        <w:t>96.风电机的点检状态分两种，即</w:t>
      </w:r>
      <w:r>
        <w:rPr>
          <w:rFonts w:hint="eastAsia" w:ascii="仿宋_GB2312" w:hAnsi="宋体" w:eastAsia="仿宋_GB2312"/>
          <w:kern w:val="0"/>
          <w:sz w:val="28"/>
          <w:szCs w:val="28"/>
          <w:u w:val="single"/>
        </w:rPr>
        <w:t>运行中</w:t>
      </w:r>
      <w:r>
        <w:rPr>
          <w:rFonts w:hint="eastAsia" w:ascii="仿宋_GB2312" w:hAnsi="宋体" w:eastAsia="仿宋_GB2312"/>
          <w:kern w:val="0"/>
          <w:sz w:val="28"/>
          <w:szCs w:val="28"/>
        </w:rPr>
        <w:t>点检和</w:t>
      </w:r>
      <w:r>
        <w:rPr>
          <w:rFonts w:hint="eastAsia" w:ascii="仿宋_GB2312" w:hAnsi="宋体" w:eastAsia="仿宋_GB2312"/>
          <w:kern w:val="0"/>
          <w:sz w:val="28"/>
          <w:szCs w:val="28"/>
          <w:u w:val="single"/>
        </w:rPr>
        <w:t>停机</w:t>
      </w:r>
      <w:r>
        <w:rPr>
          <w:rFonts w:hint="eastAsia" w:ascii="仿宋_GB2312" w:hAnsi="宋体" w:eastAsia="仿宋_GB2312"/>
          <w:kern w:val="0"/>
          <w:sz w:val="28"/>
          <w:szCs w:val="28"/>
        </w:rPr>
        <w:t>点检。</w:t>
      </w:r>
    </w:p>
    <w:p>
      <w:pPr>
        <w:jc w:val="left"/>
        <w:rPr>
          <w:rFonts w:ascii="仿宋_GB2312" w:hAnsi="宋体" w:eastAsia="仿宋_GB2312"/>
          <w:kern w:val="0"/>
          <w:sz w:val="28"/>
          <w:szCs w:val="28"/>
        </w:rPr>
      </w:pPr>
      <w:r>
        <w:rPr>
          <w:rFonts w:hint="eastAsia" w:ascii="仿宋_GB2312" w:hAnsi="宋体" w:eastAsia="仿宋_GB2312"/>
          <w:kern w:val="0"/>
          <w:sz w:val="28"/>
          <w:szCs w:val="28"/>
        </w:rPr>
        <w:t>97.运行中点检即机组在运行状态下进行检查，以“</w:t>
      </w:r>
      <w:r>
        <w:rPr>
          <w:rFonts w:hint="eastAsia" w:ascii="仿宋_GB2312" w:hAnsi="宋体" w:eastAsia="仿宋_GB2312"/>
          <w:kern w:val="0"/>
          <w:sz w:val="28"/>
          <w:szCs w:val="28"/>
          <w:u w:val="single"/>
        </w:rPr>
        <w:t>○</w:t>
      </w:r>
      <w:r>
        <w:rPr>
          <w:rFonts w:hint="eastAsia" w:ascii="仿宋_GB2312" w:hAnsi="宋体" w:eastAsia="仿宋_GB2312"/>
          <w:kern w:val="0"/>
          <w:sz w:val="28"/>
          <w:szCs w:val="28"/>
        </w:rPr>
        <w:t>”表示，停机点检即机组需要停机才能检查，并以“</w:t>
      </w:r>
      <w:r>
        <w:rPr>
          <w:rFonts w:hint="eastAsia" w:ascii="仿宋_GB2312" w:hAnsi="宋体" w:eastAsia="仿宋_GB2312"/>
          <w:kern w:val="0"/>
          <w:sz w:val="28"/>
          <w:szCs w:val="28"/>
          <w:u w:val="single"/>
        </w:rPr>
        <w:t>△</w:t>
      </w:r>
      <w:r>
        <w:rPr>
          <w:rFonts w:hint="eastAsia" w:ascii="仿宋_GB2312" w:hAnsi="宋体" w:eastAsia="仿宋_GB2312"/>
          <w:kern w:val="0"/>
          <w:sz w:val="28"/>
          <w:szCs w:val="28"/>
        </w:rPr>
        <w:t>”表示。</w:t>
      </w:r>
    </w:p>
    <w:p>
      <w:pPr>
        <w:jc w:val="left"/>
        <w:rPr>
          <w:rFonts w:ascii="仿宋_GB2312" w:hAnsi="宋体" w:eastAsia="仿宋_GB2312"/>
          <w:kern w:val="0"/>
          <w:sz w:val="28"/>
          <w:szCs w:val="28"/>
          <w:lang w:val="zh-TW"/>
        </w:rPr>
      </w:pPr>
      <w:r>
        <w:rPr>
          <w:rFonts w:hint="eastAsia" w:ascii="仿宋_GB2312" w:hAnsi="宋体" w:eastAsia="仿宋_GB2312"/>
          <w:kern w:val="0"/>
          <w:sz w:val="28"/>
          <w:szCs w:val="28"/>
        </w:rPr>
        <w:t>98.</w:t>
      </w:r>
      <w:r>
        <w:rPr>
          <w:rFonts w:hint="eastAsia" w:ascii="仿宋_GB2312" w:hAnsi="宋体" w:eastAsia="仿宋_GB2312"/>
          <w:kern w:val="0"/>
          <w:sz w:val="28"/>
          <w:szCs w:val="28"/>
          <w:lang w:val="zh-TW" w:eastAsia="zh-TW"/>
        </w:rPr>
        <w:t>摇测低压电缆及二次电缆的绝缘电阻时应使用</w:t>
      </w:r>
      <w:r>
        <w:rPr>
          <w:rFonts w:hint="eastAsia" w:ascii="仿宋_GB2312" w:hAnsi="宋体" w:eastAsia="仿宋_GB2312"/>
          <w:kern w:val="0"/>
          <w:sz w:val="28"/>
          <w:szCs w:val="28"/>
          <w:u w:val="single"/>
        </w:rPr>
        <w:t>500或1000</w:t>
      </w:r>
      <w:r>
        <w:rPr>
          <w:rFonts w:hint="eastAsia" w:ascii="仿宋_GB2312" w:hAnsi="宋体" w:eastAsia="仿宋_GB2312"/>
          <w:kern w:val="0"/>
          <w:sz w:val="28"/>
          <w:szCs w:val="28"/>
          <w:lang w:val="zh-TW" w:eastAsia="zh-TW"/>
        </w:rPr>
        <w:t>兆欧表</w:t>
      </w:r>
      <w:r>
        <w:rPr>
          <w:rFonts w:hint="eastAsia" w:ascii="仿宋_GB2312" w:hAnsi="宋体" w:eastAsia="仿宋_GB2312"/>
          <w:kern w:val="0"/>
          <w:sz w:val="28"/>
          <w:szCs w:val="28"/>
          <w:lang w:val="zh-TW"/>
        </w:rPr>
        <w:t>。</w:t>
      </w:r>
    </w:p>
    <w:p>
      <w:pPr>
        <w:jc w:val="left"/>
        <w:rPr>
          <w:rFonts w:ascii="仿宋_GB2312" w:hAnsi="宋体" w:eastAsia="仿宋_GB2312"/>
          <w:kern w:val="0"/>
          <w:sz w:val="28"/>
          <w:szCs w:val="28"/>
          <w:lang w:val="zh-TW"/>
        </w:rPr>
      </w:pPr>
      <w:r>
        <w:rPr>
          <w:rFonts w:hint="eastAsia" w:ascii="仿宋_GB2312" w:hAnsi="宋体" w:eastAsia="仿宋_GB2312"/>
          <w:kern w:val="0"/>
          <w:sz w:val="28"/>
          <w:szCs w:val="28"/>
        </w:rPr>
        <w:t>99.</w:t>
      </w:r>
      <w:r>
        <w:rPr>
          <w:rFonts w:hint="eastAsia" w:ascii="仿宋_GB2312" w:hAnsi="宋体" w:eastAsia="仿宋_GB2312"/>
          <w:kern w:val="0"/>
          <w:sz w:val="28"/>
          <w:szCs w:val="28"/>
          <w:lang w:val="zh-TW" w:eastAsia="zh-TW"/>
        </w:rPr>
        <w:t>油枕的容积一般是变压器油量的</w:t>
      </w:r>
      <w:r>
        <w:rPr>
          <w:rFonts w:hint="eastAsia" w:ascii="仿宋_GB2312" w:hAnsi="宋体" w:eastAsia="仿宋_GB2312"/>
          <w:kern w:val="0"/>
          <w:sz w:val="28"/>
          <w:szCs w:val="28"/>
          <w:u w:val="single"/>
        </w:rPr>
        <w:t>10%</w:t>
      </w:r>
      <w:r>
        <w:rPr>
          <w:rFonts w:hint="eastAsia" w:ascii="仿宋_GB2312" w:hAnsi="宋体" w:eastAsia="仿宋_GB2312"/>
          <w:kern w:val="0"/>
          <w:sz w:val="28"/>
          <w:szCs w:val="28"/>
        </w:rPr>
        <w:t>。</w:t>
      </w:r>
    </w:p>
    <w:p>
      <w:pPr>
        <w:jc w:val="left"/>
        <w:rPr>
          <w:rFonts w:ascii="仿宋_GB2312" w:hAnsi="宋体" w:eastAsia="仿宋_GB2312"/>
          <w:kern w:val="0"/>
          <w:sz w:val="28"/>
          <w:szCs w:val="28"/>
          <w:lang w:val="zh-TW"/>
        </w:rPr>
      </w:pPr>
      <w:r>
        <w:rPr>
          <w:rFonts w:hint="eastAsia" w:ascii="仿宋_GB2312" w:hAnsi="宋体" w:eastAsia="仿宋_GB2312"/>
          <w:kern w:val="0"/>
          <w:sz w:val="28"/>
          <w:szCs w:val="28"/>
        </w:rPr>
        <w:t>100.</w:t>
      </w:r>
      <w:r>
        <w:rPr>
          <w:rFonts w:hint="eastAsia" w:ascii="仿宋_GB2312" w:hAnsi="宋体" w:eastAsia="仿宋_GB2312"/>
          <w:kern w:val="0"/>
          <w:sz w:val="28"/>
          <w:szCs w:val="28"/>
          <w:lang w:val="zh-TW" w:eastAsia="zh-TW"/>
        </w:rPr>
        <w:t>电气设备外壳接地属于</w:t>
      </w:r>
      <w:r>
        <w:rPr>
          <w:rFonts w:hint="eastAsia" w:ascii="仿宋_GB2312" w:hAnsi="宋体" w:eastAsia="仿宋_GB2312"/>
          <w:kern w:val="0"/>
          <w:sz w:val="28"/>
          <w:szCs w:val="28"/>
          <w:u w:val="single"/>
        </w:rPr>
        <w:t>保护接地</w:t>
      </w:r>
      <w:r>
        <w:rPr>
          <w:rFonts w:hint="eastAsia" w:ascii="仿宋_GB2312" w:hAnsi="宋体" w:eastAsia="仿宋_GB2312"/>
          <w:kern w:val="0"/>
          <w:sz w:val="28"/>
          <w:szCs w:val="28"/>
        </w:rPr>
        <w:t>。</w:t>
      </w:r>
    </w:p>
    <w:p>
      <w:pPr>
        <w:jc w:val="left"/>
        <w:rPr>
          <w:rFonts w:ascii="仿宋_GB2312" w:hAnsi="宋体" w:eastAsia="仿宋_GB2312"/>
          <w:kern w:val="0"/>
          <w:sz w:val="28"/>
          <w:szCs w:val="28"/>
          <w:lang w:val="zh-TW"/>
        </w:rPr>
      </w:pPr>
      <w:r>
        <w:rPr>
          <w:rFonts w:hint="eastAsia" w:ascii="仿宋_GB2312" w:hAnsi="宋体" w:eastAsia="仿宋_GB2312"/>
          <w:kern w:val="0"/>
          <w:sz w:val="28"/>
          <w:szCs w:val="28"/>
        </w:rPr>
        <w:t>101.2</w:t>
      </w:r>
      <w:r>
        <w:rPr>
          <w:rFonts w:hint="eastAsia" w:ascii="仿宋_GB2312" w:hAnsi="宋体" w:eastAsia="仿宋_GB2312"/>
          <w:kern w:val="0"/>
          <w:sz w:val="28"/>
          <w:szCs w:val="28"/>
          <w:lang w:val="zh-TW" w:eastAsia="zh-TW"/>
        </w:rPr>
        <w:t>V阀控蓄电池单个电池浮充电电压</w:t>
      </w:r>
      <w:r>
        <w:rPr>
          <w:rFonts w:hint="eastAsia" w:ascii="仿宋_GB2312" w:hAnsi="宋体" w:eastAsia="仿宋_GB2312"/>
          <w:kern w:val="0"/>
          <w:sz w:val="28"/>
          <w:szCs w:val="28"/>
        </w:rPr>
        <w:t>为</w:t>
      </w:r>
      <w:r>
        <w:rPr>
          <w:rFonts w:hint="eastAsia" w:ascii="仿宋_GB2312" w:hAnsi="宋体" w:eastAsia="仿宋_GB2312"/>
          <w:kern w:val="0"/>
          <w:sz w:val="28"/>
          <w:szCs w:val="28"/>
          <w:u w:val="single"/>
        </w:rPr>
        <w:t>2.23-2.28</w:t>
      </w:r>
      <w:r>
        <w:rPr>
          <w:rFonts w:hint="eastAsia" w:ascii="仿宋_GB2312" w:hAnsi="宋体" w:eastAsia="仿宋_GB2312"/>
          <w:kern w:val="0"/>
          <w:sz w:val="28"/>
          <w:szCs w:val="28"/>
          <w:lang w:val="zh-TW" w:eastAsia="zh-TW"/>
        </w:rPr>
        <w:t>V</w:t>
      </w:r>
      <w:r>
        <w:rPr>
          <w:rFonts w:hint="eastAsia" w:ascii="仿宋_GB2312" w:hAnsi="宋体" w:eastAsia="仿宋_GB2312"/>
          <w:kern w:val="0"/>
          <w:sz w:val="28"/>
          <w:szCs w:val="28"/>
          <w:lang w:val="zh-TW"/>
        </w:rPr>
        <w:t>。</w:t>
      </w:r>
    </w:p>
    <w:p>
      <w:pPr>
        <w:jc w:val="left"/>
        <w:rPr>
          <w:rFonts w:ascii="仿宋_GB2312" w:hAnsi="宋体" w:eastAsia="仿宋_GB2312"/>
          <w:kern w:val="0"/>
          <w:sz w:val="28"/>
          <w:szCs w:val="28"/>
          <w:lang w:val="zh-TW"/>
        </w:rPr>
      </w:pPr>
      <w:r>
        <w:rPr>
          <w:rFonts w:hint="eastAsia" w:ascii="仿宋_GB2312" w:hAnsi="宋体" w:eastAsia="仿宋_GB2312"/>
          <w:kern w:val="0"/>
          <w:sz w:val="28"/>
          <w:szCs w:val="28"/>
        </w:rPr>
        <w:t>102.</w:t>
      </w:r>
      <w:r>
        <w:rPr>
          <w:rFonts w:hint="eastAsia" w:ascii="仿宋_GB2312" w:hAnsi="宋体" w:eastAsia="仿宋_GB2312"/>
          <w:kern w:val="0"/>
          <w:sz w:val="28"/>
          <w:szCs w:val="28"/>
          <w:lang w:val="zh-TW" w:eastAsia="zh-TW"/>
        </w:rPr>
        <w:t>填写操作票应使用设备的双重名称</w:t>
      </w:r>
      <w:r>
        <w:rPr>
          <w:rFonts w:hint="eastAsia" w:ascii="仿宋_GB2312" w:hAnsi="宋体" w:eastAsia="仿宋_GB2312"/>
          <w:kern w:val="0"/>
          <w:sz w:val="28"/>
          <w:szCs w:val="28"/>
          <w:u w:val="single"/>
          <w:lang w:val="zh-TW" w:eastAsia="zh-TW"/>
        </w:rPr>
        <w:t>名称</w:t>
      </w:r>
      <w:r>
        <w:rPr>
          <w:rFonts w:hint="eastAsia" w:ascii="仿宋_GB2312" w:hAnsi="宋体" w:eastAsia="仿宋_GB2312"/>
          <w:kern w:val="0"/>
          <w:sz w:val="28"/>
          <w:szCs w:val="28"/>
          <w:lang w:val="zh-TW" w:eastAsia="zh-TW"/>
        </w:rPr>
        <w:t>和</w:t>
      </w:r>
      <w:r>
        <w:rPr>
          <w:rFonts w:hint="eastAsia" w:ascii="仿宋_GB2312" w:hAnsi="宋体" w:eastAsia="仿宋_GB2312"/>
          <w:kern w:val="0"/>
          <w:sz w:val="28"/>
          <w:szCs w:val="28"/>
          <w:u w:val="single"/>
          <w:lang w:val="zh-TW" w:eastAsia="zh-TW"/>
        </w:rPr>
        <w:t>编号</w:t>
      </w:r>
      <w:r>
        <w:rPr>
          <w:rFonts w:hint="eastAsia" w:ascii="仿宋_GB2312" w:hAnsi="宋体" w:eastAsia="仿宋_GB2312"/>
          <w:kern w:val="0"/>
          <w:sz w:val="28"/>
          <w:szCs w:val="28"/>
          <w:lang w:val="zh-TW"/>
        </w:rPr>
        <w:t>。</w:t>
      </w:r>
    </w:p>
    <w:p>
      <w:pPr>
        <w:jc w:val="left"/>
        <w:rPr>
          <w:rFonts w:ascii="仿宋_GB2312" w:hAnsi="宋体" w:eastAsia="仿宋_GB2312"/>
          <w:kern w:val="0"/>
          <w:sz w:val="28"/>
          <w:szCs w:val="28"/>
        </w:rPr>
      </w:pPr>
      <w:r>
        <w:rPr>
          <w:rFonts w:hint="eastAsia" w:ascii="仿宋_GB2312" w:hAnsi="宋体" w:eastAsia="仿宋_GB2312"/>
          <w:kern w:val="0"/>
          <w:sz w:val="28"/>
          <w:szCs w:val="28"/>
        </w:rPr>
        <w:t>103.</w:t>
      </w:r>
      <w:r>
        <w:rPr>
          <w:rFonts w:hint="eastAsia" w:ascii="仿宋_GB2312" w:hAnsi="宋体" w:eastAsia="仿宋_GB2312"/>
          <w:kern w:val="0"/>
          <w:sz w:val="28"/>
          <w:szCs w:val="28"/>
          <w:lang w:val="zh-TW" w:eastAsia="zh-TW"/>
        </w:rPr>
        <w:t>装设接地线应</w:t>
      </w:r>
      <w:r>
        <w:rPr>
          <w:rFonts w:hint="eastAsia" w:ascii="仿宋_GB2312" w:hAnsi="宋体" w:eastAsia="仿宋_GB2312"/>
          <w:kern w:val="0"/>
          <w:sz w:val="28"/>
          <w:szCs w:val="28"/>
        </w:rPr>
        <w:t>先</w:t>
      </w:r>
      <w:r>
        <w:rPr>
          <w:rFonts w:hint="eastAsia" w:ascii="仿宋_GB2312" w:hAnsi="宋体" w:eastAsia="仿宋_GB2312"/>
          <w:kern w:val="0"/>
          <w:sz w:val="28"/>
          <w:szCs w:val="28"/>
          <w:lang w:val="zh-TW" w:eastAsia="zh-TW"/>
        </w:rPr>
        <w:t>接</w:t>
      </w:r>
      <w:r>
        <w:rPr>
          <w:rFonts w:hint="eastAsia" w:ascii="仿宋_GB2312" w:hAnsi="宋体" w:eastAsia="仿宋_GB2312"/>
          <w:kern w:val="0"/>
          <w:sz w:val="28"/>
          <w:szCs w:val="28"/>
          <w:u w:val="single"/>
          <w:lang w:val="zh-TW" w:eastAsia="zh-TW"/>
        </w:rPr>
        <w:t>接地</w:t>
      </w:r>
      <w:r>
        <w:rPr>
          <w:rFonts w:hint="eastAsia" w:ascii="仿宋_GB2312" w:hAnsi="宋体" w:eastAsia="仿宋_GB2312"/>
          <w:kern w:val="0"/>
          <w:sz w:val="28"/>
          <w:szCs w:val="28"/>
          <w:lang w:val="zh-TW" w:eastAsia="zh-TW"/>
        </w:rPr>
        <w:t>端，后接</w:t>
      </w:r>
      <w:r>
        <w:rPr>
          <w:rFonts w:hint="eastAsia" w:ascii="仿宋_GB2312" w:hAnsi="宋体" w:eastAsia="仿宋_GB2312"/>
          <w:kern w:val="0"/>
          <w:sz w:val="28"/>
          <w:szCs w:val="28"/>
          <w:u w:val="single"/>
          <w:lang w:val="zh-TW" w:eastAsia="zh-TW"/>
        </w:rPr>
        <w:t>导体</w:t>
      </w:r>
      <w:r>
        <w:rPr>
          <w:rFonts w:hint="eastAsia" w:ascii="仿宋_GB2312" w:hAnsi="宋体" w:eastAsia="仿宋_GB2312"/>
          <w:kern w:val="0"/>
          <w:sz w:val="28"/>
          <w:szCs w:val="28"/>
          <w:lang w:val="zh-TW" w:eastAsia="zh-TW"/>
        </w:rPr>
        <w:t>端</w:t>
      </w:r>
      <w:r>
        <w:rPr>
          <w:rFonts w:hint="eastAsia" w:ascii="仿宋_GB2312" w:hAnsi="宋体" w:eastAsia="仿宋_GB2312"/>
          <w:kern w:val="0"/>
          <w:sz w:val="28"/>
          <w:szCs w:val="28"/>
          <w:lang w:val="zh-TW"/>
        </w:rPr>
        <w:t>。</w:t>
      </w:r>
    </w:p>
    <w:p>
      <w:pPr>
        <w:jc w:val="left"/>
        <w:rPr>
          <w:rFonts w:ascii="仿宋_GB2312" w:hAnsi="宋体" w:eastAsia="仿宋_GB2312"/>
          <w:kern w:val="0"/>
          <w:sz w:val="28"/>
          <w:szCs w:val="28"/>
        </w:rPr>
      </w:pPr>
      <w:r>
        <w:rPr>
          <w:rFonts w:hint="eastAsia" w:ascii="仿宋_GB2312" w:hAnsi="宋体" w:eastAsia="仿宋_GB2312"/>
          <w:kern w:val="0"/>
          <w:sz w:val="28"/>
          <w:szCs w:val="28"/>
        </w:rPr>
        <w:t>104.</w:t>
      </w:r>
      <w:r>
        <w:rPr>
          <w:rFonts w:hint="eastAsia" w:ascii="仿宋_GB2312" w:hAnsi="宋体" w:eastAsia="仿宋_GB2312"/>
          <w:kern w:val="0"/>
          <w:sz w:val="28"/>
          <w:szCs w:val="28"/>
          <w:lang w:val="zh-TW" w:eastAsia="zh-TW"/>
        </w:rPr>
        <w:t>触电急救必须分秒必争，立即就地迅速用</w:t>
      </w:r>
      <w:r>
        <w:rPr>
          <w:rFonts w:hint="eastAsia" w:ascii="仿宋_GB2312" w:hAnsi="宋体" w:eastAsia="仿宋_GB2312"/>
          <w:kern w:val="0"/>
          <w:sz w:val="28"/>
          <w:szCs w:val="28"/>
          <w:u w:val="single"/>
        </w:rPr>
        <w:t>心肺复苏</w:t>
      </w:r>
      <w:r>
        <w:rPr>
          <w:rFonts w:hint="eastAsia" w:ascii="仿宋_GB2312" w:hAnsi="宋体" w:eastAsia="仿宋_GB2312"/>
          <w:kern w:val="0"/>
          <w:sz w:val="28"/>
          <w:szCs w:val="28"/>
        </w:rPr>
        <w:t>法</w:t>
      </w:r>
      <w:r>
        <w:rPr>
          <w:rFonts w:hint="eastAsia" w:ascii="仿宋_GB2312" w:hAnsi="宋体" w:eastAsia="仿宋_GB2312"/>
          <w:kern w:val="0"/>
          <w:sz w:val="28"/>
          <w:szCs w:val="28"/>
          <w:lang w:val="zh-TW" w:eastAsia="zh-TW"/>
        </w:rPr>
        <w:t>进行急救</w:t>
      </w:r>
      <w:r>
        <w:rPr>
          <w:rFonts w:hint="eastAsia" w:ascii="仿宋_GB2312" w:hAnsi="宋体" w:eastAsia="仿宋_GB2312"/>
          <w:kern w:val="0"/>
          <w:sz w:val="28"/>
          <w:szCs w:val="28"/>
          <w:lang w:val="zh-TW"/>
        </w:rPr>
        <w:t>。</w:t>
      </w:r>
    </w:p>
    <w:p>
      <w:pPr>
        <w:jc w:val="left"/>
        <w:rPr>
          <w:rFonts w:ascii="仿宋_GB2312" w:hAnsi="宋体" w:eastAsia="仿宋_GB2312"/>
          <w:kern w:val="0"/>
          <w:sz w:val="28"/>
          <w:szCs w:val="28"/>
        </w:rPr>
      </w:pPr>
      <w:r>
        <w:rPr>
          <w:rFonts w:hint="eastAsia" w:ascii="仿宋_GB2312" w:hAnsi="宋体" w:eastAsia="仿宋_GB2312"/>
          <w:kern w:val="0"/>
          <w:sz w:val="28"/>
          <w:szCs w:val="28"/>
        </w:rPr>
        <w:t>105.</w:t>
      </w:r>
      <w:r>
        <w:rPr>
          <w:rFonts w:hint="eastAsia" w:ascii="仿宋_GB2312" w:hAnsi="宋体" w:eastAsia="仿宋_GB2312"/>
          <w:kern w:val="0"/>
          <w:sz w:val="28"/>
          <w:szCs w:val="28"/>
          <w:lang w:val="zh-TW" w:eastAsia="zh-TW"/>
        </w:rPr>
        <w:t>绝缘手套、绝缘靴的试验周期为</w:t>
      </w:r>
      <w:r>
        <w:rPr>
          <w:rFonts w:hint="eastAsia" w:ascii="仿宋_GB2312" w:hAnsi="宋体" w:eastAsia="仿宋_GB2312"/>
          <w:kern w:val="0"/>
          <w:sz w:val="28"/>
          <w:szCs w:val="28"/>
          <w:u w:val="single"/>
          <w:lang w:val="zh-TW" w:eastAsia="zh-TW"/>
        </w:rPr>
        <w:t>6个月</w:t>
      </w:r>
      <w:r>
        <w:rPr>
          <w:rFonts w:hint="eastAsia" w:ascii="仿宋_GB2312" w:hAnsi="宋体" w:eastAsia="仿宋_GB2312"/>
          <w:kern w:val="0"/>
          <w:sz w:val="28"/>
          <w:szCs w:val="28"/>
          <w:u w:val="single"/>
        </w:rPr>
        <w:t>或半年</w:t>
      </w:r>
      <w:r>
        <w:rPr>
          <w:rFonts w:hint="eastAsia" w:ascii="仿宋_GB2312" w:hAnsi="宋体" w:eastAsia="仿宋_GB2312"/>
          <w:kern w:val="0"/>
          <w:sz w:val="28"/>
          <w:szCs w:val="28"/>
        </w:rPr>
        <w:t>。</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106.</w:t>
      </w:r>
      <w:r>
        <w:rPr>
          <w:rFonts w:hint="eastAsia" w:ascii="仿宋_GB2312" w:hAnsi="宋体" w:eastAsia="仿宋_GB2312"/>
          <w:kern w:val="0"/>
          <w:sz w:val="28"/>
          <w:szCs w:val="28"/>
          <w:lang w:val="zh-TW" w:eastAsia="zh-TW"/>
        </w:rPr>
        <w:t>风力发电机组结构所能承受的最大设计风速叫</w:t>
      </w:r>
      <w:r>
        <w:rPr>
          <w:rFonts w:hint="eastAsia" w:ascii="仿宋_GB2312" w:hAnsi="宋体" w:eastAsia="仿宋_GB2312"/>
          <w:kern w:val="0"/>
          <w:sz w:val="28"/>
          <w:szCs w:val="28"/>
          <w:u w:val="single"/>
          <w:lang w:val="zh-TW" w:eastAsia="zh-TW"/>
        </w:rPr>
        <w:t>安全风速</w:t>
      </w:r>
      <w:r>
        <w:rPr>
          <w:rFonts w:hint="eastAsia" w:ascii="仿宋_GB2312" w:hAnsi="宋体" w:eastAsia="仿宋_GB2312"/>
          <w:kern w:val="0"/>
          <w:sz w:val="28"/>
          <w:szCs w:val="28"/>
          <w:lang w:val="zh-TW" w:eastAsia="zh-TW"/>
        </w:rPr>
        <w:t>。</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107.</w:t>
      </w:r>
      <w:r>
        <w:rPr>
          <w:rFonts w:hint="eastAsia" w:ascii="仿宋_GB2312" w:hAnsi="宋体" w:eastAsia="仿宋_GB2312"/>
          <w:kern w:val="0"/>
          <w:sz w:val="28"/>
          <w:szCs w:val="28"/>
          <w:lang w:val="zh-TW" w:eastAsia="zh-TW"/>
        </w:rPr>
        <w:t>在某一期间内，风力发电机组的实际发电量与理论发电量的比值，叫做风力发电机组的</w:t>
      </w:r>
      <w:r>
        <w:rPr>
          <w:rFonts w:hint="eastAsia" w:ascii="仿宋_GB2312" w:hAnsi="宋体" w:eastAsia="仿宋_GB2312"/>
          <w:kern w:val="0"/>
          <w:sz w:val="28"/>
          <w:szCs w:val="28"/>
          <w:u w:val="single"/>
          <w:lang w:val="zh-TW" w:eastAsia="zh-TW"/>
        </w:rPr>
        <w:t>容量系数</w:t>
      </w:r>
      <w:r>
        <w:rPr>
          <w:rFonts w:hint="eastAsia" w:ascii="仿宋_GB2312" w:hAnsi="宋体" w:eastAsia="仿宋_GB2312"/>
          <w:kern w:val="0"/>
          <w:sz w:val="28"/>
          <w:szCs w:val="28"/>
          <w:lang w:val="zh-TW" w:eastAsia="zh-TW"/>
        </w:rPr>
        <w:t>。</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108.</w:t>
      </w:r>
      <w:r>
        <w:rPr>
          <w:rFonts w:hint="eastAsia" w:ascii="仿宋_GB2312" w:hAnsi="宋体" w:eastAsia="仿宋_GB2312"/>
          <w:kern w:val="0"/>
          <w:sz w:val="28"/>
          <w:szCs w:val="28"/>
          <w:lang w:val="zh-TW" w:eastAsia="zh-TW"/>
        </w:rPr>
        <w:t>风力发电机组最重要的参数是</w:t>
      </w:r>
      <w:r>
        <w:rPr>
          <w:rFonts w:hint="eastAsia" w:ascii="仿宋_GB2312" w:hAnsi="宋体" w:eastAsia="仿宋_GB2312"/>
          <w:kern w:val="0"/>
          <w:sz w:val="28"/>
          <w:szCs w:val="28"/>
          <w:u w:val="single"/>
          <w:lang w:val="zh-TW" w:eastAsia="zh-TW"/>
        </w:rPr>
        <w:t>风轮直径</w:t>
      </w:r>
      <w:r>
        <w:rPr>
          <w:rFonts w:hint="eastAsia" w:ascii="仿宋_GB2312" w:hAnsi="宋体" w:eastAsia="仿宋_GB2312"/>
          <w:kern w:val="0"/>
          <w:sz w:val="28"/>
          <w:szCs w:val="28"/>
          <w:lang w:val="zh-TW" w:eastAsia="zh-TW"/>
        </w:rPr>
        <w:t>和</w:t>
      </w:r>
      <w:r>
        <w:rPr>
          <w:rFonts w:hint="eastAsia" w:ascii="仿宋_GB2312" w:hAnsi="宋体" w:eastAsia="仿宋_GB2312"/>
          <w:kern w:val="0"/>
          <w:sz w:val="28"/>
          <w:szCs w:val="28"/>
          <w:u w:val="single"/>
          <w:lang w:val="zh-TW" w:eastAsia="zh-TW"/>
        </w:rPr>
        <w:t>额定功率</w:t>
      </w:r>
      <w:r>
        <w:rPr>
          <w:rFonts w:hint="eastAsia" w:ascii="仿宋_GB2312" w:hAnsi="宋体" w:eastAsia="仿宋_GB2312"/>
          <w:kern w:val="0"/>
          <w:sz w:val="28"/>
          <w:szCs w:val="28"/>
          <w:lang w:val="zh-TW" w:eastAsia="zh-TW"/>
        </w:rPr>
        <w:t>。</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109.</w:t>
      </w:r>
      <w:r>
        <w:rPr>
          <w:rFonts w:hint="eastAsia" w:ascii="仿宋_GB2312" w:hAnsi="宋体" w:eastAsia="仿宋_GB2312"/>
          <w:kern w:val="0"/>
          <w:sz w:val="28"/>
          <w:szCs w:val="28"/>
          <w:lang w:val="zh-TW" w:eastAsia="zh-TW"/>
        </w:rPr>
        <w:t>风力发电机的</w:t>
      </w:r>
      <w:r>
        <w:rPr>
          <w:rFonts w:hint="eastAsia" w:ascii="仿宋_GB2312" w:hAnsi="宋体" w:eastAsia="仿宋_GB2312"/>
          <w:kern w:val="0"/>
          <w:sz w:val="28"/>
          <w:szCs w:val="28"/>
          <w:u w:val="single"/>
          <w:lang w:val="zh-TW" w:eastAsia="zh-TW"/>
        </w:rPr>
        <w:t>功率曲线</w:t>
      </w:r>
      <w:r>
        <w:rPr>
          <w:rFonts w:hint="eastAsia" w:ascii="仿宋_GB2312" w:hAnsi="宋体" w:eastAsia="仿宋_GB2312"/>
          <w:kern w:val="0"/>
          <w:sz w:val="28"/>
          <w:szCs w:val="28"/>
          <w:lang w:val="zh-TW" w:eastAsia="zh-TW"/>
        </w:rPr>
        <w:t>是表示风力发电机的净电输出功率和轮毂高度处风速的函数关系。</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110.</w:t>
      </w:r>
      <w:r>
        <w:rPr>
          <w:rFonts w:hint="eastAsia" w:ascii="仿宋_GB2312" w:hAnsi="宋体" w:eastAsia="仿宋_GB2312"/>
          <w:kern w:val="0"/>
          <w:sz w:val="28"/>
          <w:szCs w:val="28"/>
          <w:lang w:val="zh-TW" w:eastAsia="zh-TW"/>
        </w:rPr>
        <w:t>二次回路按电源性质可分为</w:t>
      </w:r>
      <w:r>
        <w:rPr>
          <w:rFonts w:hint="eastAsia" w:ascii="仿宋_GB2312" w:hAnsi="宋体" w:eastAsia="仿宋_GB2312"/>
          <w:kern w:val="0"/>
          <w:sz w:val="28"/>
          <w:szCs w:val="28"/>
          <w:u w:val="single"/>
          <w:lang w:val="zh-TW" w:eastAsia="zh-TW"/>
        </w:rPr>
        <w:t>交流电压</w:t>
      </w:r>
      <w:r>
        <w:rPr>
          <w:rFonts w:hint="eastAsia" w:ascii="仿宋_GB2312" w:hAnsi="宋体" w:eastAsia="仿宋_GB2312"/>
          <w:kern w:val="0"/>
          <w:sz w:val="28"/>
          <w:szCs w:val="28"/>
          <w:lang w:val="zh-TW" w:eastAsia="zh-TW"/>
        </w:rPr>
        <w:t>、</w:t>
      </w:r>
      <w:r>
        <w:rPr>
          <w:rFonts w:hint="eastAsia" w:ascii="仿宋_GB2312" w:hAnsi="宋体" w:eastAsia="仿宋_GB2312"/>
          <w:kern w:val="0"/>
          <w:sz w:val="28"/>
          <w:szCs w:val="28"/>
          <w:u w:val="single"/>
          <w:lang w:val="zh-TW" w:eastAsia="zh-TW"/>
        </w:rPr>
        <w:t>交流电流</w:t>
      </w:r>
      <w:r>
        <w:rPr>
          <w:rFonts w:hint="eastAsia" w:ascii="仿宋_GB2312" w:hAnsi="宋体" w:eastAsia="仿宋_GB2312"/>
          <w:kern w:val="0"/>
          <w:sz w:val="28"/>
          <w:szCs w:val="28"/>
          <w:lang w:val="zh-TW" w:eastAsia="zh-TW"/>
        </w:rPr>
        <w:t>回路和</w:t>
      </w:r>
      <w:r>
        <w:rPr>
          <w:rFonts w:hint="eastAsia" w:ascii="仿宋_GB2312" w:hAnsi="宋体" w:eastAsia="仿宋_GB2312"/>
          <w:kern w:val="0"/>
          <w:sz w:val="28"/>
          <w:szCs w:val="28"/>
          <w:u w:val="single"/>
          <w:lang w:val="zh-TW" w:eastAsia="zh-TW"/>
        </w:rPr>
        <w:t>直流回路</w:t>
      </w:r>
      <w:r>
        <w:rPr>
          <w:rFonts w:hint="eastAsia" w:ascii="仿宋_GB2312" w:hAnsi="宋体" w:eastAsia="仿宋_GB2312"/>
          <w:kern w:val="0"/>
          <w:sz w:val="28"/>
          <w:szCs w:val="28"/>
          <w:lang w:val="zh-TW" w:eastAsia="zh-TW"/>
        </w:rPr>
        <w:t>。</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111.</w:t>
      </w:r>
      <w:r>
        <w:rPr>
          <w:rFonts w:hint="eastAsia" w:ascii="仿宋_GB2312" w:hAnsi="宋体" w:eastAsia="仿宋_GB2312"/>
          <w:kern w:val="0"/>
          <w:sz w:val="28"/>
          <w:szCs w:val="28"/>
          <w:lang w:val="zh-TW" w:eastAsia="zh-TW"/>
        </w:rPr>
        <w:t>常见的风电机组发电机型式有</w:t>
      </w:r>
      <w:r>
        <w:rPr>
          <w:rFonts w:hint="eastAsia" w:ascii="仿宋_GB2312" w:hAnsi="宋体" w:eastAsia="仿宋_GB2312"/>
          <w:kern w:val="0"/>
          <w:sz w:val="28"/>
          <w:szCs w:val="28"/>
          <w:u w:val="single"/>
          <w:lang w:val="zh-TW" w:eastAsia="zh-TW"/>
        </w:rPr>
        <w:t>异步发电机</w:t>
      </w:r>
      <w:r>
        <w:rPr>
          <w:rFonts w:hint="eastAsia" w:ascii="仿宋_GB2312" w:hAnsi="宋体" w:eastAsia="仿宋_GB2312"/>
          <w:kern w:val="0"/>
          <w:sz w:val="28"/>
          <w:szCs w:val="28"/>
          <w:lang w:val="zh-TW" w:eastAsia="zh-TW"/>
        </w:rPr>
        <w:t>、</w:t>
      </w:r>
      <w:r>
        <w:rPr>
          <w:rFonts w:hint="eastAsia" w:ascii="仿宋_GB2312" w:hAnsi="宋体" w:eastAsia="仿宋_GB2312"/>
          <w:kern w:val="0"/>
          <w:sz w:val="28"/>
          <w:szCs w:val="28"/>
          <w:u w:val="single"/>
          <w:lang w:val="zh-TW" w:eastAsia="zh-TW"/>
        </w:rPr>
        <w:t>双馈异步发电机</w:t>
      </w:r>
      <w:r>
        <w:rPr>
          <w:rFonts w:hint="eastAsia" w:ascii="仿宋_GB2312" w:hAnsi="宋体" w:eastAsia="仿宋_GB2312"/>
          <w:kern w:val="0"/>
          <w:sz w:val="28"/>
          <w:szCs w:val="28"/>
          <w:lang w:val="zh-TW" w:eastAsia="zh-TW"/>
        </w:rPr>
        <w:t>、</w:t>
      </w:r>
      <w:r>
        <w:rPr>
          <w:rFonts w:hint="eastAsia" w:ascii="仿宋_GB2312" w:hAnsi="宋体" w:eastAsia="仿宋_GB2312"/>
          <w:kern w:val="0"/>
          <w:sz w:val="28"/>
          <w:szCs w:val="28"/>
          <w:u w:val="single"/>
          <w:lang w:val="zh-TW" w:eastAsia="zh-TW"/>
        </w:rPr>
        <w:t>永磁同步发电机</w:t>
      </w:r>
      <w:r>
        <w:rPr>
          <w:rFonts w:hint="eastAsia" w:ascii="仿宋_GB2312" w:hAnsi="宋体" w:eastAsia="仿宋_GB2312"/>
          <w:kern w:val="0"/>
          <w:sz w:val="28"/>
          <w:szCs w:val="28"/>
          <w:lang w:val="zh-TW" w:eastAsia="zh-TW"/>
        </w:rPr>
        <w:t>等。</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112.</w:t>
      </w:r>
      <w:r>
        <w:rPr>
          <w:rFonts w:hint="eastAsia" w:ascii="仿宋_GB2312" w:hAnsi="宋体" w:eastAsia="仿宋_GB2312"/>
          <w:kern w:val="0"/>
          <w:sz w:val="28"/>
          <w:szCs w:val="28"/>
          <w:lang w:val="zh-TW" w:eastAsia="zh-TW"/>
        </w:rPr>
        <w:t>按照公司《生产安全事故报告和调查处理规定》，人身事故分为</w:t>
      </w:r>
      <w:r>
        <w:rPr>
          <w:rFonts w:hint="eastAsia" w:ascii="仿宋_GB2312" w:hAnsi="宋体" w:eastAsia="仿宋_GB2312"/>
          <w:kern w:val="0"/>
          <w:sz w:val="28"/>
          <w:szCs w:val="28"/>
          <w:u w:val="single"/>
          <w:lang w:val="zh-TW" w:eastAsia="zh-TW"/>
        </w:rPr>
        <w:t>特别重大事故</w:t>
      </w:r>
      <w:r>
        <w:rPr>
          <w:rFonts w:hint="eastAsia" w:ascii="仿宋_GB2312" w:hAnsi="宋体" w:eastAsia="仿宋_GB2312"/>
          <w:kern w:val="0"/>
          <w:sz w:val="28"/>
          <w:szCs w:val="28"/>
          <w:lang w:val="zh-TW"/>
        </w:rPr>
        <w:t>、</w:t>
      </w:r>
      <w:r>
        <w:rPr>
          <w:rFonts w:hint="eastAsia" w:ascii="仿宋_GB2312" w:hAnsi="宋体" w:eastAsia="仿宋_GB2312"/>
          <w:kern w:val="0"/>
          <w:sz w:val="28"/>
          <w:szCs w:val="28"/>
          <w:u w:val="single"/>
          <w:lang w:val="zh-TW" w:eastAsia="zh-TW"/>
        </w:rPr>
        <w:t>重大事故</w:t>
      </w:r>
      <w:r>
        <w:rPr>
          <w:rFonts w:hint="eastAsia" w:ascii="仿宋_GB2312" w:hAnsi="宋体" w:eastAsia="仿宋_GB2312"/>
          <w:kern w:val="0"/>
          <w:sz w:val="28"/>
          <w:szCs w:val="28"/>
          <w:lang w:val="zh-TW" w:eastAsia="zh-TW"/>
        </w:rPr>
        <w:t>、</w:t>
      </w:r>
      <w:r>
        <w:rPr>
          <w:rFonts w:hint="eastAsia" w:ascii="仿宋_GB2312" w:hAnsi="宋体" w:eastAsia="仿宋_GB2312"/>
          <w:kern w:val="0"/>
          <w:sz w:val="28"/>
          <w:szCs w:val="28"/>
          <w:u w:val="single"/>
          <w:lang w:val="zh-TW" w:eastAsia="zh-TW"/>
        </w:rPr>
        <w:t>较大事故</w:t>
      </w:r>
      <w:r>
        <w:rPr>
          <w:rFonts w:hint="eastAsia" w:ascii="仿宋_GB2312" w:hAnsi="宋体" w:eastAsia="仿宋_GB2312"/>
          <w:kern w:val="0"/>
          <w:sz w:val="28"/>
          <w:szCs w:val="28"/>
          <w:lang w:val="zh-TW" w:eastAsia="zh-TW"/>
        </w:rPr>
        <w:t>及</w:t>
      </w:r>
      <w:r>
        <w:rPr>
          <w:rFonts w:hint="eastAsia" w:ascii="仿宋_GB2312" w:hAnsi="宋体" w:eastAsia="仿宋_GB2312"/>
          <w:kern w:val="0"/>
          <w:sz w:val="28"/>
          <w:szCs w:val="28"/>
          <w:u w:val="single"/>
          <w:lang w:val="zh-TW" w:eastAsia="zh-TW"/>
        </w:rPr>
        <w:t>一般事故</w:t>
      </w:r>
      <w:r>
        <w:rPr>
          <w:rFonts w:hint="eastAsia" w:ascii="仿宋_GB2312" w:hAnsi="宋体" w:eastAsia="仿宋_GB2312"/>
          <w:kern w:val="0"/>
          <w:sz w:val="28"/>
          <w:szCs w:val="28"/>
          <w:lang w:val="zh-TW" w:eastAsia="zh-TW"/>
        </w:rPr>
        <w:t>，风电场应在发生事故</w:t>
      </w:r>
      <w:r>
        <w:rPr>
          <w:rFonts w:hint="eastAsia" w:ascii="仿宋_GB2312" w:hAnsi="宋体" w:eastAsia="仿宋_GB2312"/>
          <w:kern w:val="0"/>
          <w:sz w:val="28"/>
          <w:szCs w:val="28"/>
          <w:u w:val="single"/>
          <w:lang w:val="zh-TW" w:eastAsia="zh-TW"/>
        </w:rPr>
        <w:t>1小时</w:t>
      </w:r>
      <w:r>
        <w:rPr>
          <w:rFonts w:hint="eastAsia" w:ascii="仿宋_GB2312" w:hAnsi="宋体" w:eastAsia="仿宋_GB2312"/>
          <w:kern w:val="0"/>
          <w:sz w:val="28"/>
          <w:szCs w:val="28"/>
          <w:lang w:val="zh-TW" w:eastAsia="zh-TW"/>
        </w:rPr>
        <w:t>内上报分公司。</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113.</w:t>
      </w:r>
      <w:r>
        <w:rPr>
          <w:rFonts w:hint="eastAsia" w:ascii="仿宋_GB2312" w:hAnsi="宋体" w:eastAsia="仿宋_GB2312"/>
          <w:kern w:val="0"/>
          <w:sz w:val="28"/>
          <w:szCs w:val="28"/>
          <w:lang w:val="zh-TW" w:eastAsia="zh-TW"/>
        </w:rPr>
        <w:t>胸外按压要以均匀的速度进行，每分钟</w:t>
      </w:r>
      <w:r>
        <w:rPr>
          <w:rFonts w:hint="eastAsia" w:ascii="仿宋_GB2312" w:hAnsi="宋体" w:eastAsia="仿宋_GB2312"/>
          <w:kern w:val="0"/>
          <w:sz w:val="28"/>
          <w:szCs w:val="28"/>
          <w:u w:val="single"/>
          <w:lang w:val="zh-TW" w:eastAsia="zh-TW"/>
        </w:rPr>
        <w:t>80</w:t>
      </w:r>
      <w:r>
        <w:rPr>
          <w:rFonts w:hint="eastAsia" w:ascii="仿宋_GB2312" w:hAnsi="宋体" w:eastAsia="仿宋_GB2312"/>
          <w:kern w:val="0"/>
          <w:sz w:val="28"/>
          <w:szCs w:val="28"/>
          <w:lang w:val="zh-TW" w:eastAsia="zh-TW"/>
        </w:rPr>
        <w:t>次左右。</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114.</w:t>
      </w:r>
      <w:r>
        <w:rPr>
          <w:rFonts w:hint="eastAsia" w:ascii="仿宋_GB2312" w:hAnsi="宋体" w:eastAsia="仿宋_GB2312"/>
          <w:kern w:val="0"/>
          <w:sz w:val="28"/>
          <w:szCs w:val="28"/>
          <w:lang w:val="zh-TW" w:eastAsia="zh-TW"/>
        </w:rPr>
        <w:t>尽管机组有雷电防护设备的保护，仍有闪电击中的危险，在雷暴天气下，或在此区域预测有雷暴时，立即撤离风机，至少</w:t>
      </w:r>
      <w:r>
        <w:rPr>
          <w:rFonts w:hint="eastAsia" w:ascii="仿宋_GB2312" w:hAnsi="宋体" w:eastAsia="仿宋_GB2312"/>
          <w:kern w:val="0"/>
          <w:sz w:val="28"/>
          <w:szCs w:val="28"/>
          <w:u w:val="single"/>
          <w:lang w:val="zh-TW" w:eastAsia="zh-TW"/>
        </w:rPr>
        <w:t>1</w:t>
      </w:r>
      <w:r>
        <w:rPr>
          <w:rFonts w:hint="eastAsia" w:ascii="仿宋_GB2312" w:hAnsi="宋体" w:eastAsia="仿宋_GB2312"/>
          <w:kern w:val="0"/>
          <w:sz w:val="28"/>
          <w:szCs w:val="28"/>
          <w:lang w:val="zh-TW" w:eastAsia="zh-TW"/>
        </w:rPr>
        <w:t>小时后再进入风机。</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115.</w:t>
      </w:r>
      <w:r>
        <w:rPr>
          <w:rFonts w:hint="eastAsia" w:ascii="仿宋_GB2312" w:hAnsi="宋体" w:eastAsia="仿宋_GB2312"/>
          <w:kern w:val="0"/>
          <w:sz w:val="28"/>
          <w:szCs w:val="28"/>
          <w:lang w:val="zh-TW" w:eastAsia="zh-TW"/>
        </w:rPr>
        <w:t>机组风速大于</w:t>
      </w:r>
      <w:r>
        <w:rPr>
          <w:rFonts w:hint="eastAsia" w:ascii="仿宋_GB2312" w:hAnsi="宋体" w:eastAsia="仿宋_GB2312"/>
          <w:kern w:val="0"/>
          <w:sz w:val="28"/>
          <w:szCs w:val="28"/>
          <w:u w:val="single"/>
          <w:lang w:val="zh-TW" w:eastAsia="zh-TW"/>
        </w:rPr>
        <w:t>15m/s</w:t>
      </w:r>
      <w:r>
        <w:rPr>
          <w:rFonts w:hint="eastAsia" w:ascii="仿宋_GB2312" w:hAnsi="宋体" w:eastAsia="仿宋_GB2312"/>
          <w:kern w:val="0"/>
          <w:sz w:val="28"/>
          <w:szCs w:val="28"/>
          <w:lang w:val="zh-TW" w:eastAsia="zh-TW"/>
        </w:rPr>
        <w:t>时，禁止攀爬塔架。</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116.</w:t>
      </w:r>
      <w:r>
        <w:rPr>
          <w:rFonts w:hint="eastAsia" w:ascii="仿宋_GB2312" w:hAnsi="宋体" w:eastAsia="仿宋_GB2312"/>
          <w:kern w:val="0"/>
          <w:sz w:val="28"/>
          <w:szCs w:val="28"/>
          <w:lang w:val="zh-TW" w:eastAsia="zh-TW"/>
        </w:rPr>
        <w:t>机组叶轮锁定不能超过</w:t>
      </w:r>
      <w:r>
        <w:rPr>
          <w:rFonts w:hint="eastAsia" w:ascii="仿宋_GB2312" w:hAnsi="宋体" w:eastAsia="仿宋_GB2312"/>
          <w:kern w:val="0"/>
          <w:sz w:val="28"/>
          <w:szCs w:val="28"/>
          <w:u w:val="single"/>
          <w:lang w:val="zh-TW" w:eastAsia="zh-TW"/>
        </w:rPr>
        <w:t>24</w:t>
      </w:r>
      <w:r>
        <w:rPr>
          <w:rFonts w:hint="eastAsia" w:ascii="仿宋_GB2312" w:hAnsi="宋体" w:eastAsia="仿宋_GB2312"/>
          <w:kern w:val="0"/>
          <w:sz w:val="28"/>
          <w:szCs w:val="28"/>
          <w:lang w:val="zh-TW" w:eastAsia="zh-TW"/>
        </w:rPr>
        <w:t>小时，超过该时限必须将叶轮锁定销松开，叶轮长时间固定在一个位置，对发电机轴承会造成损伤。</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117.</w:t>
      </w:r>
      <w:r>
        <w:rPr>
          <w:rFonts w:hint="eastAsia" w:ascii="仿宋_GB2312" w:hAnsi="宋体" w:eastAsia="仿宋_GB2312"/>
          <w:kern w:val="0"/>
          <w:sz w:val="28"/>
          <w:szCs w:val="28"/>
          <w:lang w:val="zh-TW" w:eastAsia="zh-TW"/>
        </w:rPr>
        <w:t>风向标标头对准机头时，对风角度为</w:t>
      </w:r>
      <w:r>
        <w:rPr>
          <w:rFonts w:hint="eastAsia" w:ascii="仿宋_GB2312" w:hAnsi="宋体" w:eastAsia="仿宋_GB2312"/>
          <w:kern w:val="0"/>
          <w:sz w:val="28"/>
          <w:szCs w:val="28"/>
          <w:u w:val="single"/>
          <w:lang w:val="zh-TW" w:eastAsia="zh-TW"/>
        </w:rPr>
        <w:t>180°</w:t>
      </w:r>
      <w:r>
        <w:rPr>
          <w:rFonts w:hint="eastAsia" w:ascii="仿宋_GB2312" w:hAnsi="宋体" w:eastAsia="仿宋_GB2312"/>
          <w:kern w:val="0"/>
          <w:sz w:val="28"/>
          <w:szCs w:val="28"/>
          <w:lang w:val="zh-TW" w:eastAsia="zh-TW"/>
        </w:rPr>
        <w:t>。</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118.</w:t>
      </w:r>
      <w:r>
        <w:rPr>
          <w:rFonts w:hint="eastAsia" w:ascii="仿宋_GB2312" w:hAnsi="宋体" w:eastAsia="仿宋_GB2312"/>
          <w:kern w:val="0"/>
          <w:sz w:val="28"/>
          <w:szCs w:val="28"/>
          <w:lang w:val="zh-TW" w:eastAsia="zh-TW"/>
        </w:rPr>
        <w:t>轻瓦斯保护应动作于</w:t>
      </w:r>
      <w:r>
        <w:rPr>
          <w:rFonts w:hint="eastAsia" w:ascii="仿宋_GB2312" w:hAnsi="宋体" w:eastAsia="仿宋_GB2312"/>
          <w:kern w:val="0"/>
          <w:sz w:val="28"/>
          <w:szCs w:val="28"/>
          <w:u w:val="single"/>
          <w:lang w:val="zh-TW" w:eastAsia="zh-TW"/>
        </w:rPr>
        <w:t>信号</w:t>
      </w:r>
      <w:r>
        <w:rPr>
          <w:rFonts w:hint="eastAsia" w:ascii="仿宋_GB2312" w:hAnsi="宋体" w:eastAsia="仿宋_GB2312"/>
          <w:kern w:val="0"/>
          <w:sz w:val="28"/>
          <w:szCs w:val="28"/>
          <w:lang w:val="zh-TW" w:eastAsia="zh-TW"/>
        </w:rPr>
        <w:t>，重瓦斯保护应动作</w:t>
      </w:r>
      <w:r>
        <w:rPr>
          <w:rFonts w:hint="eastAsia" w:ascii="仿宋_GB2312" w:hAnsi="宋体" w:eastAsia="仿宋_GB2312"/>
          <w:kern w:val="0"/>
          <w:sz w:val="28"/>
          <w:szCs w:val="28"/>
          <w:u w:val="single"/>
          <w:lang w:val="zh-TW" w:eastAsia="zh-TW"/>
        </w:rPr>
        <w:t>跳闸</w:t>
      </w:r>
      <w:r>
        <w:rPr>
          <w:rFonts w:hint="eastAsia" w:ascii="仿宋_GB2312" w:hAnsi="宋体" w:eastAsia="仿宋_GB2312"/>
          <w:kern w:val="0"/>
          <w:sz w:val="28"/>
          <w:szCs w:val="28"/>
          <w:lang w:val="zh-TW" w:eastAsia="zh-TW"/>
        </w:rPr>
        <w:t>。</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119.</w:t>
      </w:r>
      <w:r>
        <w:rPr>
          <w:rFonts w:hint="eastAsia" w:ascii="仿宋_GB2312" w:hAnsi="宋体" w:eastAsia="仿宋_GB2312"/>
          <w:kern w:val="0"/>
          <w:sz w:val="28"/>
          <w:szCs w:val="28"/>
          <w:lang w:val="zh-TW" w:eastAsia="zh-TW"/>
        </w:rPr>
        <w:t>对系统二次电压回路通电时，必须可靠断开至PT二次侧的回路，防止二次（反充电）。</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120.</w:t>
      </w:r>
      <w:r>
        <w:rPr>
          <w:rFonts w:hint="eastAsia" w:ascii="仿宋_GB2312" w:hAnsi="宋体" w:eastAsia="仿宋_GB2312"/>
          <w:kern w:val="0"/>
          <w:sz w:val="28"/>
          <w:szCs w:val="28"/>
          <w:lang w:val="zh-TW" w:eastAsia="zh-TW"/>
        </w:rPr>
        <w:t>采用加热法安装轴承时，可将轴承置于油中，将轴承加热后装配，加热温度控制在</w:t>
      </w:r>
      <w:r>
        <w:rPr>
          <w:rFonts w:hint="eastAsia" w:ascii="仿宋_GB2312" w:hAnsi="宋体" w:eastAsia="仿宋_GB2312"/>
          <w:kern w:val="0"/>
          <w:sz w:val="28"/>
          <w:szCs w:val="28"/>
          <w:u w:val="single"/>
          <w:lang w:val="zh-TW" w:eastAsia="zh-TW"/>
        </w:rPr>
        <w:t>80-100</w:t>
      </w:r>
      <w:r>
        <w:rPr>
          <w:rFonts w:hint="eastAsia" w:ascii="仿宋_GB2312" w:hAnsi="宋体" w:eastAsia="仿宋_GB2312"/>
          <w:kern w:val="0"/>
          <w:sz w:val="28"/>
          <w:szCs w:val="28"/>
          <w:lang w:val="zh-TW" w:eastAsia="zh-TW"/>
        </w:rPr>
        <w:t>℃，最高不能超过120℃。</w:t>
      </w:r>
    </w:p>
    <w:p>
      <w:pPr>
        <w:jc w:val="left"/>
        <w:rPr>
          <w:rFonts w:ascii="仿宋_GB2312" w:hAnsi="宋体" w:eastAsia="仿宋_GB2312"/>
          <w:kern w:val="0"/>
          <w:sz w:val="28"/>
          <w:szCs w:val="28"/>
          <w:lang w:val="zh-TW"/>
        </w:rPr>
      </w:pPr>
      <w:r>
        <w:rPr>
          <w:rFonts w:hint="eastAsia" w:ascii="仿宋_GB2312" w:hAnsi="宋体" w:eastAsia="仿宋_GB2312"/>
          <w:kern w:val="0"/>
          <w:sz w:val="28"/>
          <w:szCs w:val="28"/>
        </w:rPr>
        <w:t>121.</w:t>
      </w:r>
      <w:r>
        <w:rPr>
          <w:rFonts w:hint="eastAsia" w:ascii="仿宋_GB2312" w:hAnsi="宋体" w:eastAsia="仿宋_GB2312"/>
          <w:kern w:val="0"/>
          <w:sz w:val="28"/>
          <w:szCs w:val="28"/>
          <w:lang w:val="zh-TW" w:eastAsia="zh-TW"/>
        </w:rPr>
        <w:t>叶轮旋转时叶尖运动所生成圆的投影面积称为</w:t>
      </w:r>
      <w:r>
        <w:rPr>
          <w:rFonts w:hint="eastAsia" w:ascii="仿宋_GB2312" w:hAnsi="宋体" w:eastAsia="仿宋_GB2312"/>
          <w:kern w:val="0"/>
          <w:sz w:val="28"/>
          <w:szCs w:val="28"/>
          <w:u w:val="single"/>
          <w:lang w:val="zh-TW" w:eastAsia="zh-TW"/>
        </w:rPr>
        <w:t>扫风面积</w:t>
      </w:r>
      <w:r>
        <w:rPr>
          <w:rFonts w:hint="eastAsia" w:ascii="仿宋_GB2312" w:hAnsi="宋体" w:eastAsia="仿宋_GB2312"/>
          <w:kern w:val="0"/>
          <w:sz w:val="28"/>
          <w:szCs w:val="28"/>
          <w:lang w:val="zh-TW"/>
        </w:rPr>
        <w:t>。</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122.</w:t>
      </w:r>
      <w:r>
        <w:rPr>
          <w:rFonts w:hint="eastAsia" w:ascii="仿宋_GB2312" w:hAnsi="宋体" w:eastAsia="仿宋_GB2312"/>
          <w:kern w:val="0"/>
          <w:sz w:val="28"/>
          <w:szCs w:val="28"/>
          <w:lang w:val="zh-TW" w:eastAsia="zh-TW"/>
        </w:rPr>
        <w:t>风速仪传感器属于</w:t>
      </w:r>
      <w:r>
        <w:rPr>
          <w:rFonts w:hint="eastAsia" w:ascii="仿宋_GB2312" w:hAnsi="宋体" w:eastAsia="仿宋_GB2312"/>
          <w:kern w:val="0"/>
          <w:sz w:val="28"/>
          <w:szCs w:val="28"/>
          <w:u w:val="single"/>
          <w:lang w:val="zh-TW" w:eastAsia="zh-TW"/>
        </w:rPr>
        <w:t>转速传感器</w:t>
      </w:r>
      <w:r>
        <w:rPr>
          <w:rFonts w:hint="eastAsia" w:ascii="仿宋_GB2312" w:hAnsi="宋体" w:eastAsia="仿宋_GB2312"/>
          <w:kern w:val="0"/>
          <w:sz w:val="28"/>
          <w:szCs w:val="28"/>
          <w:lang w:val="zh-TW" w:eastAsia="zh-TW"/>
        </w:rPr>
        <w:t>。</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123.</w:t>
      </w:r>
      <w:r>
        <w:rPr>
          <w:rFonts w:hint="eastAsia" w:ascii="仿宋_GB2312" w:hAnsi="宋体" w:eastAsia="仿宋_GB2312"/>
          <w:kern w:val="0"/>
          <w:sz w:val="28"/>
          <w:szCs w:val="28"/>
          <w:lang w:val="zh-TW" w:eastAsia="zh-TW"/>
        </w:rPr>
        <w:t>粘度指数反映了油的粘度随</w:t>
      </w:r>
      <w:r>
        <w:rPr>
          <w:rFonts w:hint="eastAsia" w:ascii="仿宋_GB2312" w:hAnsi="宋体" w:eastAsia="仿宋_GB2312"/>
          <w:kern w:val="0"/>
          <w:sz w:val="28"/>
          <w:szCs w:val="28"/>
          <w:u w:val="single"/>
          <w:lang w:val="zh-TW" w:eastAsia="zh-TW"/>
        </w:rPr>
        <w:t>温度</w:t>
      </w:r>
      <w:r>
        <w:rPr>
          <w:rFonts w:hint="eastAsia" w:ascii="仿宋_GB2312" w:hAnsi="宋体" w:eastAsia="仿宋_GB2312"/>
          <w:kern w:val="0"/>
          <w:sz w:val="28"/>
          <w:szCs w:val="28"/>
          <w:lang w:val="zh-TW" w:eastAsia="zh-TW"/>
        </w:rPr>
        <w:t>变化的特性。</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124.</w:t>
      </w:r>
      <w:r>
        <w:rPr>
          <w:rFonts w:hint="eastAsia" w:ascii="仿宋_GB2312" w:hAnsi="宋体" w:eastAsia="仿宋_GB2312"/>
          <w:kern w:val="0"/>
          <w:sz w:val="28"/>
          <w:szCs w:val="28"/>
          <w:lang w:val="zh-TW" w:eastAsia="zh-TW"/>
        </w:rPr>
        <w:t>在一般运行情况下，风轮上的动力来源于气流在翼型上流过产生的升力。由于风轮转速恒定，风速增加叶片上的迎角随之增加，直到最后气流在翼型上表面分离而产生脱落，这种现象称为</w:t>
      </w:r>
      <w:r>
        <w:rPr>
          <w:rFonts w:hint="eastAsia" w:ascii="仿宋_GB2312" w:hAnsi="宋体" w:eastAsia="仿宋_GB2312"/>
          <w:kern w:val="0"/>
          <w:sz w:val="28"/>
          <w:szCs w:val="28"/>
          <w:u w:val="single"/>
          <w:lang w:val="zh-TW" w:eastAsia="zh-TW"/>
        </w:rPr>
        <w:t>失速</w:t>
      </w:r>
      <w:r>
        <w:rPr>
          <w:rFonts w:hint="eastAsia" w:ascii="仿宋_GB2312" w:hAnsi="宋体" w:eastAsia="仿宋_GB2312"/>
          <w:kern w:val="0"/>
          <w:sz w:val="28"/>
          <w:szCs w:val="28"/>
          <w:lang w:val="zh-TW" w:eastAsia="zh-TW"/>
        </w:rPr>
        <w:t>。</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125.</w:t>
      </w:r>
      <w:r>
        <w:rPr>
          <w:rFonts w:hint="eastAsia" w:ascii="仿宋_GB2312" w:hAnsi="宋体" w:eastAsia="仿宋_GB2312"/>
          <w:kern w:val="0"/>
          <w:sz w:val="28"/>
          <w:szCs w:val="28"/>
          <w:lang w:val="zh-TW" w:eastAsia="zh-TW"/>
        </w:rPr>
        <w:t>新安装后的风电机组在正式投运前，必须进行</w:t>
      </w:r>
      <w:r>
        <w:rPr>
          <w:rFonts w:hint="eastAsia" w:ascii="仿宋_GB2312" w:hAnsi="宋体" w:eastAsia="仿宋_GB2312"/>
          <w:kern w:val="0"/>
          <w:sz w:val="28"/>
          <w:szCs w:val="28"/>
          <w:u w:val="single"/>
          <w:lang w:val="zh-TW" w:eastAsia="zh-TW"/>
        </w:rPr>
        <w:t>事故停机试验</w:t>
      </w:r>
      <w:r>
        <w:rPr>
          <w:rFonts w:hint="eastAsia" w:ascii="仿宋_GB2312" w:hAnsi="宋体" w:eastAsia="仿宋_GB2312"/>
          <w:kern w:val="0"/>
          <w:sz w:val="28"/>
          <w:szCs w:val="28"/>
          <w:lang w:val="zh-TW" w:eastAsia="zh-TW"/>
        </w:rPr>
        <w:t>、</w:t>
      </w:r>
      <w:r>
        <w:rPr>
          <w:rFonts w:hint="eastAsia" w:ascii="仿宋_GB2312" w:hAnsi="宋体" w:eastAsia="仿宋_GB2312"/>
          <w:kern w:val="0"/>
          <w:sz w:val="28"/>
          <w:szCs w:val="28"/>
          <w:u w:val="single"/>
          <w:lang w:val="zh-TW" w:eastAsia="zh-TW"/>
        </w:rPr>
        <w:t>超速试验</w:t>
      </w:r>
      <w:r>
        <w:rPr>
          <w:rFonts w:hint="eastAsia" w:ascii="仿宋_GB2312" w:hAnsi="宋体" w:eastAsia="仿宋_GB2312"/>
          <w:kern w:val="0"/>
          <w:sz w:val="28"/>
          <w:szCs w:val="28"/>
          <w:lang w:val="zh-TW" w:eastAsia="zh-TW"/>
        </w:rPr>
        <w:t>、</w:t>
      </w:r>
      <w:r>
        <w:rPr>
          <w:rFonts w:hint="eastAsia" w:ascii="仿宋_GB2312" w:hAnsi="宋体" w:eastAsia="仿宋_GB2312"/>
          <w:kern w:val="0"/>
          <w:sz w:val="28"/>
          <w:szCs w:val="28"/>
          <w:u w:val="single"/>
          <w:lang w:val="zh-TW" w:eastAsia="zh-TW"/>
        </w:rPr>
        <w:t>飞车试验</w:t>
      </w:r>
      <w:r>
        <w:rPr>
          <w:rFonts w:hint="eastAsia" w:ascii="仿宋_GB2312" w:hAnsi="宋体" w:eastAsia="仿宋_GB2312"/>
          <w:kern w:val="0"/>
          <w:sz w:val="28"/>
          <w:szCs w:val="28"/>
          <w:lang w:val="zh-TW" w:eastAsia="zh-TW"/>
        </w:rPr>
        <w:t>、</w:t>
      </w:r>
      <w:r>
        <w:rPr>
          <w:rFonts w:hint="eastAsia" w:ascii="仿宋_GB2312" w:hAnsi="宋体" w:eastAsia="仿宋_GB2312"/>
          <w:kern w:val="0"/>
          <w:sz w:val="28"/>
          <w:szCs w:val="28"/>
          <w:u w:val="single"/>
          <w:lang w:val="zh-TW" w:eastAsia="zh-TW"/>
        </w:rPr>
        <w:t>振动试验</w:t>
      </w:r>
      <w:r>
        <w:rPr>
          <w:rFonts w:hint="eastAsia" w:ascii="仿宋_GB2312" w:hAnsi="宋体" w:eastAsia="仿宋_GB2312"/>
          <w:kern w:val="0"/>
          <w:sz w:val="28"/>
          <w:szCs w:val="28"/>
          <w:lang w:val="zh-TW" w:eastAsia="zh-TW"/>
        </w:rPr>
        <w:t>。</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126.</w:t>
      </w:r>
      <w:r>
        <w:rPr>
          <w:rFonts w:hint="eastAsia" w:ascii="仿宋_GB2312" w:hAnsi="宋体" w:eastAsia="仿宋_GB2312"/>
          <w:kern w:val="0"/>
          <w:sz w:val="28"/>
          <w:szCs w:val="28"/>
          <w:lang w:val="zh-TW" w:eastAsia="zh-TW"/>
        </w:rPr>
        <w:t>安全生产“五同时”</w:t>
      </w:r>
      <w:r>
        <w:rPr>
          <w:rFonts w:hint="eastAsia" w:ascii="仿宋_GB2312" w:hAnsi="宋体" w:eastAsia="仿宋_GB2312"/>
          <w:kern w:val="0"/>
          <w:sz w:val="28"/>
          <w:szCs w:val="28"/>
          <w:u w:val="single"/>
          <w:lang w:val="zh-TW" w:eastAsia="zh-TW"/>
        </w:rPr>
        <w:t>计划</w:t>
      </w:r>
      <w:r>
        <w:rPr>
          <w:rFonts w:hint="eastAsia" w:ascii="仿宋_GB2312" w:hAnsi="宋体" w:eastAsia="仿宋_GB2312"/>
          <w:kern w:val="0"/>
          <w:sz w:val="28"/>
          <w:szCs w:val="28"/>
          <w:lang w:val="zh-TW"/>
        </w:rPr>
        <w:t>、</w:t>
      </w:r>
      <w:r>
        <w:rPr>
          <w:rFonts w:hint="eastAsia" w:ascii="仿宋_GB2312" w:hAnsi="宋体" w:eastAsia="仿宋_GB2312"/>
          <w:kern w:val="0"/>
          <w:sz w:val="28"/>
          <w:szCs w:val="28"/>
          <w:u w:val="single"/>
          <w:lang w:val="zh-TW" w:eastAsia="zh-TW"/>
        </w:rPr>
        <w:t>布置</w:t>
      </w:r>
      <w:r>
        <w:rPr>
          <w:rFonts w:hint="eastAsia" w:ascii="仿宋_GB2312" w:hAnsi="宋体" w:eastAsia="仿宋_GB2312"/>
          <w:kern w:val="0"/>
          <w:sz w:val="28"/>
          <w:szCs w:val="28"/>
          <w:lang w:val="zh-TW"/>
        </w:rPr>
        <w:t>、</w:t>
      </w:r>
      <w:r>
        <w:rPr>
          <w:rFonts w:hint="eastAsia" w:ascii="仿宋_GB2312" w:hAnsi="宋体" w:eastAsia="仿宋_GB2312"/>
          <w:kern w:val="0"/>
          <w:sz w:val="28"/>
          <w:szCs w:val="28"/>
          <w:u w:val="single"/>
          <w:lang w:val="zh-TW" w:eastAsia="zh-TW"/>
        </w:rPr>
        <w:t>检查</w:t>
      </w:r>
      <w:r>
        <w:rPr>
          <w:rFonts w:hint="eastAsia" w:ascii="仿宋_GB2312" w:hAnsi="宋体" w:eastAsia="仿宋_GB2312"/>
          <w:kern w:val="0"/>
          <w:sz w:val="28"/>
          <w:szCs w:val="28"/>
          <w:lang w:val="zh-TW"/>
        </w:rPr>
        <w:t>、</w:t>
      </w:r>
      <w:r>
        <w:rPr>
          <w:rFonts w:hint="eastAsia" w:ascii="仿宋_GB2312" w:hAnsi="宋体" w:eastAsia="仿宋_GB2312"/>
          <w:kern w:val="0"/>
          <w:sz w:val="28"/>
          <w:szCs w:val="28"/>
          <w:u w:val="single"/>
          <w:lang w:val="zh-TW" w:eastAsia="zh-TW"/>
        </w:rPr>
        <w:t>总结</w:t>
      </w:r>
      <w:r>
        <w:rPr>
          <w:rFonts w:hint="eastAsia" w:ascii="仿宋_GB2312" w:hAnsi="宋体" w:eastAsia="仿宋_GB2312"/>
          <w:kern w:val="0"/>
          <w:sz w:val="28"/>
          <w:szCs w:val="28"/>
          <w:lang w:val="zh-TW"/>
        </w:rPr>
        <w:t>、</w:t>
      </w:r>
      <w:r>
        <w:rPr>
          <w:rFonts w:hint="eastAsia" w:ascii="仿宋_GB2312" w:hAnsi="宋体" w:eastAsia="仿宋_GB2312"/>
          <w:kern w:val="0"/>
          <w:sz w:val="28"/>
          <w:szCs w:val="28"/>
          <w:u w:val="single"/>
          <w:lang w:val="zh-TW" w:eastAsia="zh-TW"/>
        </w:rPr>
        <w:t>考核</w:t>
      </w:r>
      <w:r>
        <w:rPr>
          <w:rFonts w:hint="eastAsia" w:ascii="仿宋_GB2312" w:hAnsi="宋体" w:eastAsia="仿宋_GB2312"/>
          <w:kern w:val="0"/>
          <w:sz w:val="28"/>
          <w:szCs w:val="28"/>
          <w:lang w:val="zh-TW" w:eastAsia="zh-TW"/>
        </w:rPr>
        <w:t>。</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127.</w:t>
      </w:r>
      <w:r>
        <w:rPr>
          <w:rFonts w:hint="eastAsia" w:ascii="仿宋_GB2312" w:hAnsi="宋体" w:eastAsia="仿宋_GB2312"/>
          <w:kern w:val="0"/>
          <w:sz w:val="28"/>
          <w:szCs w:val="28"/>
          <w:lang w:val="zh-TW" w:eastAsia="zh-TW"/>
        </w:rPr>
        <w:t>两措是指</w:t>
      </w:r>
      <w:r>
        <w:rPr>
          <w:rFonts w:hint="eastAsia" w:ascii="仿宋_GB2312" w:hAnsi="宋体" w:eastAsia="仿宋_GB2312"/>
          <w:kern w:val="0"/>
          <w:sz w:val="28"/>
          <w:szCs w:val="28"/>
          <w:u w:val="single"/>
          <w:lang w:val="zh-TW" w:eastAsia="zh-TW"/>
        </w:rPr>
        <w:t>安全技术措施</w:t>
      </w:r>
      <w:r>
        <w:rPr>
          <w:rFonts w:hint="eastAsia" w:ascii="仿宋_GB2312" w:hAnsi="宋体" w:eastAsia="仿宋_GB2312"/>
          <w:kern w:val="0"/>
          <w:sz w:val="28"/>
          <w:szCs w:val="28"/>
          <w:lang w:val="zh-TW" w:eastAsia="zh-TW"/>
        </w:rPr>
        <w:t>、</w:t>
      </w:r>
      <w:r>
        <w:rPr>
          <w:rFonts w:hint="eastAsia" w:ascii="仿宋_GB2312" w:hAnsi="宋体" w:eastAsia="仿宋_GB2312"/>
          <w:kern w:val="0"/>
          <w:sz w:val="28"/>
          <w:szCs w:val="28"/>
          <w:u w:val="single"/>
          <w:lang w:val="zh-TW" w:eastAsia="zh-TW"/>
        </w:rPr>
        <w:t>反事故措施</w:t>
      </w:r>
      <w:r>
        <w:rPr>
          <w:rFonts w:hint="eastAsia" w:ascii="仿宋_GB2312" w:hAnsi="宋体" w:eastAsia="仿宋_GB2312"/>
          <w:kern w:val="0"/>
          <w:sz w:val="28"/>
          <w:szCs w:val="28"/>
          <w:lang w:val="zh-TW" w:eastAsia="zh-TW"/>
        </w:rPr>
        <w:t>。</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128.</w:t>
      </w:r>
      <w:r>
        <w:rPr>
          <w:rFonts w:hint="eastAsia" w:ascii="仿宋_GB2312" w:hAnsi="宋体" w:eastAsia="仿宋_GB2312"/>
          <w:kern w:val="0"/>
          <w:sz w:val="28"/>
          <w:szCs w:val="28"/>
          <w:lang w:val="zh-TW" w:eastAsia="zh-TW"/>
        </w:rPr>
        <w:t>在有雷雨天气时不要停留在风电机内或靠近风电机。风电机遭雷击后</w:t>
      </w:r>
      <w:r>
        <w:rPr>
          <w:rFonts w:hint="eastAsia" w:ascii="仿宋_GB2312" w:hAnsi="宋体" w:eastAsia="仿宋_GB2312"/>
          <w:kern w:val="0"/>
          <w:sz w:val="28"/>
          <w:szCs w:val="28"/>
          <w:u w:val="single"/>
          <w:lang w:val="zh-TW" w:eastAsia="zh-TW"/>
        </w:rPr>
        <w:t>1小时内</w:t>
      </w:r>
      <w:r>
        <w:rPr>
          <w:rFonts w:hint="eastAsia" w:ascii="仿宋_GB2312" w:hAnsi="宋体" w:eastAsia="仿宋_GB2312"/>
          <w:kern w:val="0"/>
          <w:sz w:val="28"/>
          <w:szCs w:val="28"/>
          <w:lang w:val="zh-TW" w:eastAsia="zh-TW"/>
        </w:rPr>
        <w:t>不得接近风电机。</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129.</w:t>
      </w:r>
      <w:r>
        <w:rPr>
          <w:rFonts w:hint="eastAsia" w:ascii="仿宋_GB2312" w:hAnsi="宋体" w:eastAsia="仿宋_GB2312"/>
          <w:kern w:val="0"/>
          <w:sz w:val="28"/>
          <w:szCs w:val="28"/>
          <w:lang w:val="zh-TW" w:eastAsia="zh-TW"/>
        </w:rPr>
        <w:t>所有生产人员必须熟练掌握</w:t>
      </w:r>
      <w:r>
        <w:rPr>
          <w:rFonts w:hint="eastAsia" w:ascii="仿宋_GB2312" w:hAnsi="宋体" w:eastAsia="仿宋_GB2312"/>
          <w:kern w:val="0"/>
          <w:sz w:val="28"/>
          <w:szCs w:val="28"/>
          <w:u w:val="single"/>
          <w:lang w:val="zh-TW" w:eastAsia="zh-TW"/>
        </w:rPr>
        <w:t>触电现场急救</w:t>
      </w:r>
      <w:r>
        <w:rPr>
          <w:rFonts w:hint="eastAsia" w:ascii="仿宋_GB2312" w:hAnsi="宋体" w:eastAsia="仿宋_GB2312"/>
          <w:kern w:val="0"/>
          <w:sz w:val="28"/>
          <w:szCs w:val="28"/>
          <w:lang w:val="zh-TW" w:eastAsia="zh-TW"/>
        </w:rPr>
        <w:t>方法，所有职工必须掌握</w:t>
      </w:r>
      <w:r>
        <w:rPr>
          <w:rFonts w:hint="eastAsia" w:ascii="仿宋_GB2312" w:hAnsi="宋体" w:eastAsia="仿宋_GB2312"/>
          <w:kern w:val="0"/>
          <w:sz w:val="28"/>
          <w:szCs w:val="28"/>
          <w:u w:val="single"/>
          <w:lang w:val="zh-TW" w:eastAsia="zh-TW"/>
        </w:rPr>
        <w:t>消防器材使用</w:t>
      </w:r>
      <w:r>
        <w:rPr>
          <w:rFonts w:hint="eastAsia" w:ascii="仿宋_GB2312" w:hAnsi="宋体" w:eastAsia="仿宋_GB2312"/>
          <w:kern w:val="0"/>
          <w:sz w:val="28"/>
          <w:szCs w:val="28"/>
          <w:lang w:val="zh-TW" w:eastAsia="zh-TW"/>
        </w:rPr>
        <w:t>方法。</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130.</w:t>
      </w:r>
      <w:r>
        <w:rPr>
          <w:rFonts w:hint="eastAsia" w:ascii="仿宋_GB2312" w:hAnsi="宋体" w:eastAsia="仿宋_GB2312"/>
          <w:kern w:val="0"/>
          <w:sz w:val="28"/>
          <w:szCs w:val="28"/>
          <w:lang w:val="zh-TW" w:eastAsia="zh-TW"/>
        </w:rPr>
        <w:t>吸收比是将</w:t>
      </w:r>
      <w:r>
        <w:rPr>
          <w:rFonts w:hint="eastAsia" w:ascii="仿宋_GB2312" w:hAnsi="宋体" w:eastAsia="仿宋_GB2312"/>
          <w:kern w:val="0"/>
          <w:sz w:val="28"/>
          <w:szCs w:val="28"/>
          <w:u w:val="single"/>
          <w:lang w:val="zh-TW" w:eastAsia="zh-TW"/>
        </w:rPr>
        <w:t>60s</w:t>
      </w:r>
      <w:r>
        <w:rPr>
          <w:rFonts w:hint="eastAsia" w:ascii="仿宋_GB2312" w:hAnsi="宋体" w:eastAsia="仿宋_GB2312"/>
          <w:kern w:val="0"/>
          <w:sz w:val="28"/>
          <w:szCs w:val="28"/>
          <w:lang w:val="zh-TW" w:eastAsia="zh-TW"/>
        </w:rPr>
        <w:t>和</w:t>
      </w:r>
      <w:r>
        <w:rPr>
          <w:rFonts w:hint="eastAsia" w:ascii="仿宋_GB2312" w:hAnsi="宋体" w:eastAsia="仿宋_GB2312"/>
          <w:kern w:val="0"/>
          <w:sz w:val="28"/>
          <w:szCs w:val="28"/>
          <w:u w:val="single"/>
          <w:lang w:val="zh-TW" w:eastAsia="zh-TW"/>
        </w:rPr>
        <w:t>15s</w:t>
      </w:r>
      <w:r>
        <w:rPr>
          <w:rFonts w:hint="eastAsia" w:ascii="仿宋_GB2312" w:hAnsi="宋体" w:eastAsia="仿宋_GB2312"/>
          <w:kern w:val="0"/>
          <w:sz w:val="28"/>
          <w:szCs w:val="28"/>
          <w:lang w:val="zh-TW" w:eastAsia="zh-TW"/>
        </w:rPr>
        <w:t>时刻的绝缘电阻值的比值。</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131.</w:t>
      </w:r>
      <w:r>
        <w:rPr>
          <w:rFonts w:hint="eastAsia" w:ascii="仿宋_GB2312" w:hAnsi="宋体" w:eastAsia="仿宋_GB2312"/>
          <w:kern w:val="0"/>
          <w:sz w:val="28"/>
          <w:szCs w:val="28"/>
          <w:lang w:val="zh-TW" w:eastAsia="zh-TW"/>
        </w:rPr>
        <w:t>风力发电机开始发电时，轮毂高度处的最低风速叫</w:t>
      </w:r>
      <w:r>
        <w:rPr>
          <w:rFonts w:hint="eastAsia" w:ascii="仿宋_GB2312" w:hAnsi="宋体" w:eastAsia="仿宋_GB2312"/>
          <w:kern w:val="0"/>
          <w:sz w:val="28"/>
          <w:szCs w:val="28"/>
          <w:u w:val="single"/>
          <w:lang w:val="zh-TW" w:eastAsia="zh-TW"/>
        </w:rPr>
        <w:t>切入风速</w:t>
      </w:r>
      <w:r>
        <w:rPr>
          <w:rFonts w:hint="eastAsia" w:ascii="仿宋_GB2312" w:hAnsi="宋体" w:eastAsia="仿宋_GB2312"/>
          <w:kern w:val="0"/>
          <w:sz w:val="28"/>
          <w:szCs w:val="28"/>
          <w:lang w:val="zh-TW" w:eastAsia="zh-TW"/>
        </w:rPr>
        <w:t>。</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132.</w:t>
      </w:r>
      <w:r>
        <w:rPr>
          <w:rFonts w:hint="eastAsia" w:ascii="仿宋_GB2312" w:hAnsi="宋体" w:eastAsia="仿宋_GB2312"/>
          <w:kern w:val="0"/>
          <w:sz w:val="28"/>
          <w:szCs w:val="28"/>
          <w:lang w:val="zh-TW" w:eastAsia="zh-TW"/>
        </w:rPr>
        <w:t>风能的大小与风速的</w:t>
      </w:r>
      <w:r>
        <w:rPr>
          <w:rFonts w:hint="eastAsia" w:ascii="仿宋_GB2312" w:hAnsi="宋体" w:eastAsia="仿宋_GB2312"/>
          <w:kern w:val="0"/>
          <w:sz w:val="28"/>
          <w:szCs w:val="28"/>
          <w:u w:val="single"/>
          <w:lang w:val="zh-TW" w:eastAsia="zh-TW"/>
        </w:rPr>
        <w:t>立方</w:t>
      </w:r>
      <w:r>
        <w:rPr>
          <w:rFonts w:hint="eastAsia" w:ascii="仿宋_GB2312" w:hAnsi="宋体" w:eastAsia="仿宋_GB2312"/>
          <w:kern w:val="0"/>
          <w:sz w:val="28"/>
          <w:szCs w:val="28"/>
          <w:lang w:val="zh-TW" w:eastAsia="zh-TW"/>
        </w:rPr>
        <w:t>成正比。</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133.</w:t>
      </w:r>
      <w:r>
        <w:rPr>
          <w:rFonts w:hint="eastAsia" w:ascii="仿宋_GB2312" w:hAnsi="宋体" w:eastAsia="仿宋_GB2312"/>
          <w:kern w:val="0"/>
          <w:sz w:val="28"/>
          <w:szCs w:val="28"/>
          <w:lang w:val="zh-TW" w:eastAsia="zh-TW"/>
        </w:rPr>
        <w:t>电力电缆试验时，应防止人员误入试验场所。电缆两端不在同一地点时，另一端应采取</w:t>
      </w:r>
      <w:r>
        <w:rPr>
          <w:rFonts w:hint="eastAsia" w:ascii="仿宋_GB2312" w:hAnsi="宋体" w:eastAsia="仿宋_GB2312"/>
          <w:kern w:val="0"/>
          <w:sz w:val="28"/>
          <w:szCs w:val="28"/>
          <w:u w:val="single"/>
          <w:lang w:val="zh-TW" w:eastAsia="zh-TW"/>
        </w:rPr>
        <w:t>防范措施</w:t>
      </w:r>
      <w:r>
        <w:rPr>
          <w:rFonts w:hint="eastAsia" w:ascii="仿宋_GB2312" w:hAnsi="宋体" w:eastAsia="仿宋_GB2312"/>
          <w:kern w:val="0"/>
          <w:sz w:val="28"/>
          <w:szCs w:val="28"/>
          <w:lang w:val="zh-TW" w:eastAsia="zh-TW"/>
        </w:rPr>
        <w:t>。</w:t>
      </w:r>
    </w:p>
    <w:p>
      <w:pPr>
        <w:jc w:val="left"/>
        <w:rPr>
          <w:rFonts w:ascii="仿宋_GB2312" w:hAnsi="宋体" w:eastAsia="仿宋_GB2312"/>
          <w:kern w:val="0"/>
          <w:sz w:val="28"/>
          <w:szCs w:val="28"/>
          <w:lang w:val="zh-TW" w:eastAsia="zh-TW"/>
        </w:rPr>
      </w:pPr>
      <w:r>
        <w:rPr>
          <w:rFonts w:hint="eastAsia" w:ascii="仿宋_GB2312" w:hAnsi="宋体" w:eastAsia="仿宋_GB2312"/>
          <w:kern w:val="0"/>
          <w:sz w:val="28"/>
          <w:szCs w:val="28"/>
        </w:rPr>
        <w:t>134.</w:t>
      </w:r>
      <w:r>
        <w:rPr>
          <w:rFonts w:hint="eastAsia" w:ascii="仿宋_GB2312" w:hAnsi="宋体" w:eastAsia="仿宋_GB2312"/>
          <w:kern w:val="0"/>
          <w:sz w:val="28"/>
          <w:szCs w:val="28"/>
          <w:lang w:val="zh-TW" w:eastAsia="zh-TW"/>
        </w:rPr>
        <w:t>遇有电气设备着火时，应立即将有关设备的电源切断，然后进行救火。对带电设备应使用</w:t>
      </w:r>
      <w:r>
        <w:rPr>
          <w:rFonts w:hint="eastAsia" w:ascii="仿宋_GB2312" w:hAnsi="宋体" w:eastAsia="仿宋_GB2312"/>
          <w:kern w:val="0"/>
          <w:sz w:val="28"/>
          <w:szCs w:val="28"/>
          <w:u w:val="single"/>
          <w:lang w:val="zh-TW" w:eastAsia="zh-TW"/>
        </w:rPr>
        <w:t>干式灭火器</w:t>
      </w:r>
      <w:r>
        <w:rPr>
          <w:rFonts w:hint="eastAsia" w:ascii="仿宋_GB2312" w:hAnsi="宋体" w:eastAsia="仿宋_GB2312"/>
          <w:kern w:val="0"/>
          <w:sz w:val="28"/>
          <w:szCs w:val="28"/>
          <w:lang w:val="zh-TW" w:eastAsia="zh-TW"/>
        </w:rPr>
        <w:t>、</w:t>
      </w:r>
      <w:r>
        <w:rPr>
          <w:rFonts w:hint="eastAsia" w:ascii="仿宋_GB2312" w:hAnsi="宋体" w:eastAsia="仿宋_GB2312"/>
          <w:kern w:val="0"/>
          <w:sz w:val="28"/>
          <w:szCs w:val="28"/>
          <w:u w:val="single"/>
          <w:lang w:val="zh-TW" w:eastAsia="zh-TW"/>
        </w:rPr>
        <w:t>二氧化碳灭火器</w:t>
      </w:r>
      <w:r>
        <w:rPr>
          <w:rFonts w:hint="eastAsia" w:ascii="仿宋_GB2312" w:hAnsi="宋体" w:eastAsia="仿宋_GB2312"/>
          <w:kern w:val="0"/>
          <w:sz w:val="28"/>
          <w:szCs w:val="28"/>
          <w:lang w:val="zh-TW" w:eastAsia="zh-TW"/>
        </w:rPr>
        <w:t>等灭火，不得使用</w:t>
      </w:r>
      <w:r>
        <w:rPr>
          <w:rFonts w:hint="eastAsia" w:ascii="仿宋_GB2312" w:hAnsi="宋体" w:eastAsia="仿宋_GB2312"/>
          <w:kern w:val="0"/>
          <w:sz w:val="28"/>
          <w:szCs w:val="28"/>
          <w:u w:val="single"/>
          <w:lang w:val="zh-TW" w:eastAsia="zh-TW"/>
        </w:rPr>
        <w:t>泡沫灭火器</w:t>
      </w:r>
      <w:r>
        <w:rPr>
          <w:rFonts w:hint="eastAsia" w:ascii="仿宋_GB2312" w:hAnsi="宋体" w:eastAsia="仿宋_GB2312"/>
          <w:kern w:val="0"/>
          <w:sz w:val="28"/>
          <w:szCs w:val="28"/>
          <w:lang w:val="zh-TW" w:eastAsia="zh-TW"/>
        </w:rPr>
        <w:t>灭火。</w:t>
      </w:r>
    </w:p>
    <w:p>
      <w:pPr>
        <w:jc w:val="left"/>
        <w:rPr>
          <w:rFonts w:ascii="仿宋_GB2312" w:hAnsi="宋体" w:eastAsia="仿宋_GB2312"/>
          <w:kern w:val="0"/>
          <w:sz w:val="28"/>
          <w:szCs w:val="28"/>
        </w:rPr>
      </w:pPr>
      <w:r>
        <w:rPr>
          <w:rFonts w:hint="eastAsia" w:ascii="仿宋_GB2312" w:hAnsi="宋体" w:eastAsia="仿宋_GB2312"/>
          <w:kern w:val="0"/>
          <w:sz w:val="28"/>
          <w:szCs w:val="28"/>
        </w:rPr>
        <w:t>135.最常见的过压保护措施是</w:t>
      </w:r>
      <w:r>
        <w:rPr>
          <w:rFonts w:hint="eastAsia" w:ascii="仿宋_GB2312" w:hAnsi="宋体" w:eastAsia="仿宋_GB2312"/>
          <w:kern w:val="0"/>
          <w:sz w:val="28"/>
          <w:szCs w:val="28"/>
          <w:u w:val="single"/>
        </w:rPr>
        <w:t>阻容保护</w:t>
      </w:r>
      <w:r>
        <w:rPr>
          <w:rFonts w:hint="eastAsia" w:ascii="仿宋_GB2312" w:hAnsi="宋体" w:eastAsia="仿宋_GB2312"/>
          <w:kern w:val="0"/>
          <w:sz w:val="28"/>
          <w:szCs w:val="28"/>
        </w:rPr>
        <w:t>。</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136.凡采用保护接零的供电系统，其中性点接地电阻不得超过 </w:t>
      </w:r>
      <w:r>
        <w:rPr>
          <w:rFonts w:hint="eastAsia" w:ascii="仿宋_GB2312" w:hAnsi="宋体" w:eastAsia="仿宋_GB2312"/>
          <w:kern w:val="0"/>
          <w:sz w:val="28"/>
          <w:szCs w:val="28"/>
          <w:u w:val="single"/>
        </w:rPr>
        <w:t>4欧</w:t>
      </w:r>
      <w:r>
        <w:rPr>
          <w:rFonts w:hint="eastAsia" w:ascii="仿宋_GB2312" w:hAnsi="宋体" w:eastAsia="仿宋_GB2312"/>
          <w:kern w:val="0"/>
          <w:sz w:val="28"/>
          <w:szCs w:val="28"/>
        </w:rPr>
        <w:t xml:space="preserve"> 。</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137.如果油的色谱分析结果表明，总烃含量没有明显变化，乙炔增加很快，氢气含量也较高，说明存在的缺陷是    </w:t>
      </w:r>
      <w:r>
        <w:rPr>
          <w:rFonts w:hint="eastAsia" w:ascii="仿宋_GB2312" w:hAnsi="宋体" w:eastAsia="仿宋_GB2312"/>
          <w:kern w:val="0"/>
          <w:sz w:val="28"/>
          <w:szCs w:val="28"/>
          <w:u w:val="single"/>
        </w:rPr>
        <w:t>火花放电</w:t>
      </w:r>
      <w:r>
        <w:rPr>
          <w:rFonts w:hint="eastAsia" w:ascii="仿宋_GB2312" w:hAnsi="宋体" w:eastAsia="仿宋_GB2312"/>
          <w:kern w:val="0"/>
          <w:sz w:val="28"/>
          <w:szCs w:val="28"/>
        </w:rPr>
        <w:t xml:space="preserve">     。</w:t>
      </w:r>
    </w:p>
    <w:p>
      <w:pPr>
        <w:jc w:val="left"/>
        <w:rPr>
          <w:rFonts w:ascii="仿宋_GB2312" w:hAnsi="宋体" w:eastAsia="仿宋_GB2312"/>
          <w:kern w:val="0"/>
          <w:sz w:val="28"/>
          <w:szCs w:val="28"/>
        </w:rPr>
      </w:pPr>
      <w:r>
        <w:rPr>
          <w:rFonts w:hint="eastAsia" w:ascii="仿宋_GB2312" w:hAnsi="宋体" w:eastAsia="仿宋_GB2312"/>
          <w:kern w:val="0"/>
          <w:sz w:val="28"/>
          <w:szCs w:val="28"/>
        </w:rPr>
        <w:t>138.在变压器的图形符号中Ｙ表示</w:t>
      </w:r>
      <w:r>
        <w:rPr>
          <w:rFonts w:hint="eastAsia" w:ascii="仿宋_GB2312" w:hAnsi="宋体" w:eastAsia="仿宋_GB2312"/>
          <w:kern w:val="0"/>
          <w:sz w:val="28"/>
          <w:szCs w:val="28"/>
          <w:u w:val="single"/>
        </w:rPr>
        <w:t>三相线圈星形连接</w:t>
      </w:r>
      <w:r>
        <w:rPr>
          <w:rFonts w:hint="eastAsia" w:ascii="仿宋_GB2312" w:hAnsi="宋体" w:eastAsia="仿宋_GB2312"/>
          <w:kern w:val="0"/>
          <w:sz w:val="28"/>
          <w:szCs w:val="28"/>
        </w:rPr>
        <w:t>。</w:t>
      </w:r>
    </w:p>
    <w:p>
      <w:pPr>
        <w:jc w:val="left"/>
        <w:rPr>
          <w:rFonts w:ascii="仿宋_GB2312" w:hAnsi="宋体" w:eastAsia="仿宋_GB2312"/>
          <w:kern w:val="0"/>
          <w:sz w:val="28"/>
          <w:szCs w:val="28"/>
        </w:rPr>
      </w:pPr>
      <w:r>
        <w:rPr>
          <w:rFonts w:hint="eastAsia" w:ascii="仿宋_GB2312" w:hAnsi="宋体" w:eastAsia="仿宋_GB2312"/>
          <w:kern w:val="0"/>
          <w:sz w:val="28"/>
          <w:szCs w:val="28"/>
        </w:rPr>
        <w:t>139.在阻、容、感串联电路中，只有</w:t>
      </w:r>
      <w:r>
        <w:rPr>
          <w:rFonts w:hint="eastAsia" w:ascii="仿宋_GB2312" w:hAnsi="宋体" w:eastAsia="仿宋_GB2312"/>
          <w:kern w:val="0"/>
          <w:sz w:val="28"/>
          <w:szCs w:val="28"/>
          <w:u w:val="single"/>
        </w:rPr>
        <w:t>电阻</w:t>
      </w:r>
      <w:r>
        <w:rPr>
          <w:rFonts w:hint="eastAsia" w:ascii="仿宋_GB2312" w:hAnsi="宋体" w:eastAsia="仿宋_GB2312"/>
          <w:kern w:val="0"/>
          <w:sz w:val="28"/>
          <w:szCs w:val="28"/>
        </w:rPr>
        <w:t>是消耗电能，而</w:t>
      </w:r>
      <w:r>
        <w:rPr>
          <w:rFonts w:hint="eastAsia" w:ascii="仿宋_GB2312" w:hAnsi="宋体" w:eastAsia="仿宋_GB2312"/>
          <w:kern w:val="0"/>
          <w:sz w:val="28"/>
          <w:szCs w:val="28"/>
          <w:u w:val="single"/>
        </w:rPr>
        <w:t>电感</w:t>
      </w:r>
      <w:r>
        <w:rPr>
          <w:rFonts w:hint="eastAsia" w:ascii="仿宋_GB2312" w:hAnsi="宋体" w:eastAsia="仿宋_GB2312"/>
          <w:kern w:val="0"/>
          <w:sz w:val="28"/>
          <w:szCs w:val="28"/>
        </w:rPr>
        <w:t>和</w:t>
      </w:r>
      <w:r>
        <w:rPr>
          <w:rFonts w:hint="eastAsia" w:ascii="仿宋_GB2312" w:hAnsi="宋体" w:eastAsia="仿宋_GB2312"/>
          <w:kern w:val="0"/>
          <w:sz w:val="28"/>
          <w:szCs w:val="28"/>
          <w:u w:val="single"/>
        </w:rPr>
        <w:t>电容</w:t>
      </w:r>
      <w:r>
        <w:rPr>
          <w:rFonts w:hint="eastAsia" w:ascii="仿宋_GB2312" w:hAnsi="宋体" w:eastAsia="仿宋_GB2312"/>
          <w:kern w:val="0"/>
          <w:sz w:val="28"/>
          <w:szCs w:val="28"/>
        </w:rPr>
        <w:t>只是进行能量变换。</w:t>
      </w:r>
    </w:p>
    <w:p>
      <w:pPr>
        <w:jc w:val="left"/>
        <w:rPr>
          <w:rFonts w:ascii="仿宋_GB2312" w:hAnsi="宋体" w:eastAsia="仿宋_GB2312"/>
          <w:kern w:val="0"/>
          <w:sz w:val="28"/>
          <w:szCs w:val="28"/>
        </w:rPr>
      </w:pPr>
      <w:r>
        <w:rPr>
          <w:rFonts w:hint="eastAsia" w:ascii="仿宋_GB2312" w:hAnsi="宋体" w:eastAsia="仿宋_GB2312"/>
          <w:kern w:val="0"/>
          <w:sz w:val="28"/>
          <w:szCs w:val="28"/>
        </w:rPr>
        <w:t>140.在11OkV及以上的电力系统中，零序电流的分布主要取决于</w:t>
      </w:r>
      <w:r>
        <w:rPr>
          <w:rFonts w:hint="eastAsia" w:ascii="仿宋_GB2312" w:hAnsi="宋体" w:eastAsia="仿宋_GB2312"/>
          <w:kern w:val="0"/>
          <w:sz w:val="28"/>
          <w:szCs w:val="28"/>
          <w:u w:val="single"/>
        </w:rPr>
        <w:t>变压器中性点是否接地</w:t>
      </w:r>
      <w:r>
        <w:rPr>
          <w:rFonts w:hint="eastAsia" w:ascii="仿宋_GB2312" w:hAnsi="宋体" w:eastAsia="仿宋_GB2312"/>
          <w:kern w:val="0"/>
          <w:sz w:val="28"/>
          <w:szCs w:val="28"/>
        </w:rPr>
        <w:t>。</w:t>
      </w:r>
    </w:p>
    <w:p>
      <w:pPr>
        <w:jc w:val="left"/>
        <w:rPr>
          <w:rFonts w:ascii="仿宋_GB2312" w:hAnsi="宋体" w:eastAsia="仿宋_GB2312"/>
          <w:kern w:val="0"/>
          <w:sz w:val="28"/>
          <w:szCs w:val="28"/>
        </w:rPr>
      </w:pPr>
      <w:r>
        <w:rPr>
          <w:rFonts w:hint="eastAsia" w:ascii="仿宋_GB2312" w:hAnsi="宋体" w:eastAsia="仿宋_GB2312"/>
          <w:kern w:val="0"/>
          <w:sz w:val="28"/>
          <w:szCs w:val="28"/>
        </w:rPr>
        <w:t>141.严格按照制造厂家提供的维护日期表对风力发电机组进行的预防性维护是</w:t>
      </w:r>
      <w:r>
        <w:rPr>
          <w:rFonts w:hint="eastAsia" w:ascii="仿宋_GB2312" w:hAnsi="宋体" w:eastAsia="仿宋_GB2312"/>
          <w:kern w:val="0"/>
          <w:sz w:val="28"/>
          <w:szCs w:val="28"/>
          <w:u w:val="single"/>
        </w:rPr>
        <w:t>定期维护</w:t>
      </w:r>
      <w:r>
        <w:rPr>
          <w:rFonts w:hint="eastAsia" w:ascii="仿宋_GB2312" w:hAnsi="宋体" w:eastAsia="仿宋_GB2312"/>
          <w:kern w:val="0"/>
          <w:sz w:val="28"/>
          <w:szCs w:val="28"/>
        </w:rPr>
        <w:t>。</w:t>
      </w:r>
    </w:p>
    <w:p>
      <w:pPr>
        <w:jc w:val="left"/>
        <w:rPr>
          <w:rFonts w:ascii="仿宋_GB2312" w:hAnsi="宋体" w:eastAsia="仿宋_GB2312"/>
          <w:kern w:val="0"/>
          <w:sz w:val="28"/>
          <w:szCs w:val="28"/>
        </w:rPr>
      </w:pPr>
      <w:r>
        <w:rPr>
          <w:rFonts w:hint="eastAsia" w:ascii="仿宋_GB2312" w:hAnsi="宋体" w:eastAsia="仿宋_GB2312"/>
          <w:kern w:val="0"/>
          <w:sz w:val="28"/>
          <w:szCs w:val="28"/>
        </w:rPr>
        <w:t>142.禁止一人爬梯或在塔内工作，为安全起见应至少有</w:t>
      </w:r>
      <w:r>
        <w:rPr>
          <w:rFonts w:hint="eastAsia" w:ascii="仿宋_GB2312" w:hAnsi="宋体" w:eastAsia="仿宋_GB2312"/>
          <w:kern w:val="0"/>
          <w:sz w:val="28"/>
          <w:szCs w:val="28"/>
          <w:u w:val="single"/>
        </w:rPr>
        <w:t>两</w:t>
      </w:r>
      <w:r>
        <w:rPr>
          <w:rFonts w:hint="eastAsia" w:ascii="仿宋_GB2312" w:hAnsi="宋体" w:eastAsia="仿宋_GB2312"/>
          <w:kern w:val="0"/>
          <w:sz w:val="28"/>
          <w:szCs w:val="28"/>
        </w:rPr>
        <w:t>人工作。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143.</w:t>
      </w:r>
      <w:r>
        <w:rPr>
          <w:rFonts w:hint="eastAsia" w:ascii="仿宋_GB2312" w:hAnsi="宋体" w:eastAsia="仿宋_GB2312"/>
          <w:kern w:val="0"/>
          <w:sz w:val="28"/>
          <w:szCs w:val="28"/>
          <w:u w:val="single"/>
        </w:rPr>
        <w:t>机舱</w:t>
      </w:r>
      <w:r>
        <w:rPr>
          <w:rFonts w:hint="eastAsia" w:ascii="仿宋_GB2312" w:hAnsi="宋体" w:eastAsia="仿宋_GB2312"/>
          <w:kern w:val="0"/>
          <w:sz w:val="28"/>
          <w:szCs w:val="28"/>
        </w:rPr>
        <w:t>是设在水平轴风力发电机组顶部内装有传动和其他装置的机壳。</w:t>
      </w:r>
    </w:p>
    <w:p>
      <w:pPr>
        <w:jc w:val="left"/>
        <w:rPr>
          <w:rFonts w:ascii="仿宋_GB2312" w:hAnsi="宋体" w:eastAsia="仿宋_GB2312"/>
          <w:kern w:val="0"/>
          <w:sz w:val="28"/>
          <w:szCs w:val="28"/>
        </w:rPr>
      </w:pPr>
      <w:r>
        <w:rPr>
          <w:rFonts w:hint="eastAsia" w:ascii="仿宋_GB2312" w:hAnsi="宋体" w:eastAsia="仿宋_GB2312"/>
          <w:kern w:val="0"/>
          <w:sz w:val="28"/>
          <w:szCs w:val="28"/>
        </w:rPr>
        <w:t>144.风力发电机达到额定功率输出时规定的风速叫</w:t>
      </w:r>
      <w:r>
        <w:rPr>
          <w:rFonts w:hint="eastAsia" w:ascii="仿宋_GB2312" w:hAnsi="宋体" w:eastAsia="仿宋_GB2312"/>
          <w:kern w:val="0"/>
          <w:sz w:val="28"/>
          <w:szCs w:val="28"/>
          <w:u w:val="single"/>
        </w:rPr>
        <w:t>额定风速</w:t>
      </w:r>
      <w:r>
        <w:rPr>
          <w:rFonts w:hint="eastAsia" w:ascii="仿宋_GB2312" w:hAnsi="宋体" w:eastAsia="仿宋_GB2312"/>
          <w:kern w:val="0"/>
          <w:sz w:val="28"/>
          <w:szCs w:val="28"/>
        </w:rPr>
        <w:t>。</w:t>
      </w:r>
    </w:p>
    <w:p>
      <w:pPr>
        <w:jc w:val="left"/>
        <w:rPr>
          <w:rFonts w:ascii="仿宋_GB2312" w:hAnsi="宋体" w:eastAsia="仿宋_GB2312"/>
          <w:kern w:val="0"/>
          <w:sz w:val="28"/>
          <w:szCs w:val="28"/>
        </w:rPr>
      </w:pPr>
      <w:r>
        <w:rPr>
          <w:rFonts w:hint="eastAsia" w:ascii="仿宋_GB2312" w:hAnsi="宋体" w:eastAsia="仿宋_GB2312"/>
          <w:kern w:val="0"/>
          <w:sz w:val="28"/>
          <w:szCs w:val="28"/>
        </w:rPr>
        <w:t>145.叶轮旋转时叶尖运动所生成圆的投影面积称为</w:t>
      </w:r>
      <w:r>
        <w:rPr>
          <w:rFonts w:hint="eastAsia" w:ascii="仿宋_GB2312" w:hAnsi="宋体" w:eastAsia="仿宋_GB2312"/>
          <w:kern w:val="0"/>
          <w:sz w:val="28"/>
          <w:szCs w:val="28"/>
          <w:u w:val="single"/>
        </w:rPr>
        <w:t>扫掠面积</w:t>
      </w:r>
      <w:r>
        <w:rPr>
          <w:rFonts w:hint="eastAsia" w:ascii="仿宋_GB2312" w:hAnsi="宋体" w:eastAsia="仿宋_GB2312"/>
          <w:kern w:val="0"/>
          <w:sz w:val="28"/>
          <w:szCs w:val="28"/>
        </w:rPr>
        <w:t>。</w:t>
      </w:r>
    </w:p>
    <w:p>
      <w:pPr>
        <w:jc w:val="left"/>
        <w:rPr>
          <w:rFonts w:ascii="仿宋_GB2312" w:hAnsi="宋体" w:eastAsia="仿宋_GB2312"/>
          <w:kern w:val="0"/>
          <w:sz w:val="28"/>
          <w:szCs w:val="28"/>
        </w:rPr>
      </w:pPr>
      <w:r>
        <w:rPr>
          <w:rFonts w:hint="eastAsia" w:ascii="仿宋_GB2312" w:hAnsi="宋体" w:eastAsia="仿宋_GB2312"/>
          <w:kern w:val="0"/>
          <w:sz w:val="28"/>
          <w:szCs w:val="28"/>
        </w:rPr>
        <w:t>146.风力发电机的接地电阻应每年测试</w:t>
      </w:r>
      <w:r>
        <w:rPr>
          <w:rFonts w:hint="eastAsia" w:ascii="仿宋_GB2312" w:hAnsi="宋体" w:eastAsia="仿宋_GB2312"/>
          <w:kern w:val="0"/>
          <w:sz w:val="28"/>
          <w:szCs w:val="28"/>
          <w:u w:val="single"/>
        </w:rPr>
        <w:t>一</w:t>
      </w:r>
      <w:r>
        <w:rPr>
          <w:rFonts w:hint="eastAsia" w:ascii="仿宋_GB2312" w:hAnsi="宋体" w:eastAsia="仿宋_GB2312"/>
          <w:kern w:val="0"/>
          <w:sz w:val="28"/>
          <w:szCs w:val="28"/>
        </w:rPr>
        <w:t>次。</w:t>
      </w:r>
    </w:p>
    <w:p>
      <w:pPr>
        <w:jc w:val="left"/>
        <w:rPr>
          <w:rFonts w:ascii="仿宋_GB2312" w:hAnsi="宋体" w:eastAsia="仿宋_GB2312"/>
          <w:kern w:val="0"/>
          <w:sz w:val="28"/>
          <w:szCs w:val="28"/>
        </w:rPr>
      </w:pPr>
      <w:r>
        <w:rPr>
          <w:rFonts w:hint="eastAsia" w:ascii="仿宋_GB2312" w:hAnsi="宋体" w:eastAsia="仿宋_GB2312"/>
          <w:kern w:val="0"/>
          <w:sz w:val="28"/>
          <w:szCs w:val="28"/>
        </w:rPr>
        <w:t>147.风力发电机年度维护计划应</w:t>
      </w:r>
      <w:r>
        <w:rPr>
          <w:rFonts w:hint="eastAsia" w:ascii="仿宋_GB2312" w:hAnsi="宋体" w:eastAsia="仿宋_GB2312"/>
          <w:kern w:val="0"/>
          <w:sz w:val="28"/>
          <w:szCs w:val="28"/>
          <w:u w:val="single"/>
        </w:rPr>
        <w:t>每年</w:t>
      </w:r>
      <w:r>
        <w:rPr>
          <w:rFonts w:hint="eastAsia" w:ascii="仿宋_GB2312" w:hAnsi="宋体" w:eastAsia="仿宋_GB2312"/>
          <w:kern w:val="0"/>
          <w:sz w:val="28"/>
          <w:szCs w:val="28"/>
        </w:rPr>
        <w:t>维护一次。</w:t>
      </w:r>
    </w:p>
    <w:p>
      <w:pPr>
        <w:jc w:val="left"/>
        <w:rPr>
          <w:rFonts w:ascii="仿宋_GB2312" w:hAnsi="宋体" w:eastAsia="仿宋_GB2312"/>
          <w:kern w:val="0"/>
          <w:sz w:val="28"/>
          <w:szCs w:val="28"/>
        </w:rPr>
      </w:pPr>
      <w:r>
        <w:rPr>
          <w:rFonts w:hint="eastAsia" w:ascii="仿宋_GB2312" w:hAnsi="宋体" w:eastAsia="仿宋_GB2312"/>
          <w:kern w:val="0"/>
          <w:sz w:val="28"/>
          <w:szCs w:val="28"/>
        </w:rPr>
        <w:t>148.凡采用保护接零的供电系统，其中性点接地电阻不得超过</w:t>
      </w:r>
      <w:r>
        <w:rPr>
          <w:rFonts w:hint="eastAsia" w:ascii="仿宋_GB2312" w:hAnsi="宋体" w:eastAsia="仿宋_GB2312"/>
          <w:kern w:val="0"/>
          <w:sz w:val="28"/>
          <w:szCs w:val="28"/>
          <w:u w:val="single"/>
        </w:rPr>
        <w:t>4Ω</w:t>
      </w:r>
      <w:r>
        <w:rPr>
          <w:rFonts w:hint="eastAsia" w:ascii="仿宋_GB2312" w:hAnsi="宋体" w:eastAsia="仿宋_GB2312"/>
          <w:kern w:val="0"/>
          <w:sz w:val="28"/>
          <w:szCs w:val="28"/>
        </w:rPr>
        <w:t>。</w:t>
      </w:r>
    </w:p>
    <w:p>
      <w:pPr>
        <w:jc w:val="left"/>
        <w:rPr>
          <w:rFonts w:ascii="仿宋_GB2312" w:hAnsi="宋体" w:eastAsia="仿宋_GB2312"/>
          <w:kern w:val="0"/>
          <w:sz w:val="28"/>
          <w:szCs w:val="28"/>
        </w:rPr>
      </w:pPr>
      <w:r>
        <w:rPr>
          <w:rFonts w:hint="eastAsia" w:ascii="仿宋_GB2312" w:hAnsi="宋体" w:eastAsia="仿宋_GB2312"/>
          <w:kern w:val="0"/>
          <w:sz w:val="28"/>
          <w:szCs w:val="28"/>
        </w:rPr>
        <w:t>149.安全生产工作应当</w:t>
      </w:r>
      <w:r>
        <w:rPr>
          <w:rFonts w:hint="eastAsia" w:ascii="仿宋_GB2312" w:hAnsi="宋体" w:eastAsia="仿宋_GB2312"/>
          <w:kern w:val="0"/>
          <w:sz w:val="28"/>
          <w:szCs w:val="28"/>
          <w:u w:val="single"/>
        </w:rPr>
        <w:t>以人为本</w:t>
      </w:r>
      <w:r>
        <w:rPr>
          <w:rFonts w:hint="eastAsia" w:ascii="仿宋_GB2312" w:hAnsi="宋体" w:eastAsia="仿宋_GB2312"/>
          <w:kern w:val="0"/>
          <w:sz w:val="28"/>
          <w:szCs w:val="28"/>
        </w:rPr>
        <w:t>，坚持</w:t>
      </w:r>
      <w:r>
        <w:rPr>
          <w:rFonts w:hint="eastAsia" w:ascii="仿宋_GB2312" w:hAnsi="宋体" w:eastAsia="仿宋_GB2312"/>
          <w:kern w:val="0"/>
          <w:sz w:val="28"/>
          <w:szCs w:val="28"/>
          <w:u w:val="single"/>
        </w:rPr>
        <w:t>安全发展</w:t>
      </w:r>
      <w:r>
        <w:rPr>
          <w:rFonts w:hint="eastAsia" w:ascii="仿宋_GB2312" w:hAnsi="宋体" w:eastAsia="仿宋_GB2312"/>
          <w:kern w:val="0"/>
          <w:sz w:val="28"/>
          <w:szCs w:val="28"/>
        </w:rPr>
        <w:t>，坚持</w:t>
      </w:r>
      <w:r>
        <w:rPr>
          <w:rFonts w:hint="eastAsia" w:ascii="仿宋_GB2312" w:hAnsi="宋体" w:eastAsia="仿宋_GB2312"/>
          <w:kern w:val="0"/>
          <w:sz w:val="28"/>
          <w:szCs w:val="28"/>
          <w:u w:val="single"/>
        </w:rPr>
        <w:t>安全第一</w:t>
      </w:r>
      <w:r>
        <w:rPr>
          <w:rFonts w:hint="eastAsia" w:ascii="仿宋_GB2312" w:hAnsi="宋体" w:eastAsia="仿宋_GB2312"/>
          <w:kern w:val="0"/>
          <w:sz w:val="28"/>
          <w:szCs w:val="28"/>
        </w:rPr>
        <w:t>、</w:t>
      </w:r>
      <w:r>
        <w:rPr>
          <w:rFonts w:hint="eastAsia" w:ascii="仿宋_GB2312" w:hAnsi="宋体" w:eastAsia="仿宋_GB2312"/>
          <w:kern w:val="0"/>
          <w:sz w:val="28"/>
          <w:szCs w:val="28"/>
          <w:u w:val="single"/>
        </w:rPr>
        <w:t>预防为主</w:t>
      </w:r>
      <w:r>
        <w:rPr>
          <w:rFonts w:hint="eastAsia" w:ascii="仿宋_GB2312" w:hAnsi="宋体" w:eastAsia="仿宋_GB2312"/>
          <w:kern w:val="0"/>
          <w:sz w:val="28"/>
          <w:szCs w:val="28"/>
        </w:rPr>
        <w:t>、</w:t>
      </w:r>
      <w:r>
        <w:rPr>
          <w:rFonts w:hint="eastAsia" w:ascii="仿宋_GB2312" w:hAnsi="宋体" w:eastAsia="仿宋_GB2312"/>
          <w:kern w:val="0"/>
          <w:sz w:val="28"/>
          <w:szCs w:val="28"/>
          <w:u w:val="single"/>
        </w:rPr>
        <w:t>综合治理</w:t>
      </w:r>
      <w:r>
        <w:rPr>
          <w:rFonts w:hint="eastAsia" w:ascii="仿宋_GB2312" w:hAnsi="宋体" w:eastAsia="仿宋_GB2312"/>
          <w:kern w:val="0"/>
          <w:sz w:val="28"/>
          <w:szCs w:val="28"/>
        </w:rPr>
        <w:t>的方针。</w:t>
      </w:r>
    </w:p>
    <w:p>
      <w:pPr>
        <w:jc w:val="left"/>
        <w:rPr>
          <w:rFonts w:ascii="仿宋_GB2312" w:hAnsi="宋体" w:eastAsia="仿宋_GB2312"/>
          <w:kern w:val="0"/>
          <w:sz w:val="28"/>
          <w:szCs w:val="28"/>
        </w:rPr>
      </w:pPr>
      <w:r>
        <w:rPr>
          <w:rFonts w:hint="eastAsia" w:ascii="仿宋_GB2312" w:hAnsi="宋体" w:eastAsia="仿宋_GB2312"/>
          <w:kern w:val="0"/>
          <w:sz w:val="28"/>
          <w:szCs w:val="28"/>
        </w:rPr>
        <w:t>150.需要变更工作班成员时，应经</w:t>
      </w:r>
      <w:r>
        <w:rPr>
          <w:rFonts w:hint="eastAsia" w:ascii="仿宋_GB2312" w:hAnsi="宋体" w:eastAsia="仿宋_GB2312"/>
          <w:kern w:val="0"/>
          <w:sz w:val="28"/>
          <w:szCs w:val="28"/>
          <w:u w:val="single"/>
        </w:rPr>
        <w:t>工作负责人</w:t>
      </w:r>
      <w:r>
        <w:rPr>
          <w:rFonts w:hint="eastAsia" w:ascii="仿宋_GB2312" w:hAnsi="宋体" w:eastAsia="仿宋_GB2312"/>
          <w:kern w:val="0"/>
          <w:sz w:val="28"/>
          <w:szCs w:val="28"/>
        </w:rPr>
        <w:t>同意，在对新工作人员进行</w:t>
      </w:r>
      <w:r>
        <w:rPr>
          <w:rFonts w:hint="eastAsia" w:ascii="仿宋_GB2312" w:hAnsi="宋体" w:eastAsia="仿宋_GB2312"/>
          <w:kern w:val="0"/>
          <w:sz w:val="28"/>
          <w:szCs w:val="28"/>
          <w:u w:val="single"/>
        </w:rPr>
        <w:t>安全交底</w:t>
      </w:r>
      <w:r>
        <w:rPr>
          <w:rFonts w:hint="eastAsia" w:ascii="仿宋_GB2312" w:hAnsi="宋体" w:eastAsia="仿宋_GB2312"/>
          <w:kern w:val="0"/>
          <w:sz w:val="28"/>
          <w:szCs w:val="28"/>
        </w:rPr>
        <w:t>后，方可进行工作。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151.一张工作票中，</w:t>
      </w:r>
      <w:r>
        <w:rPr>
          <w:rFonts w:hint="eastAsia" w:ascii="仿宋_GB2312" w:hAnsi="宋体" w:eastAsia="仿宋_GB2312"/>
          <w:kern w:val="0"/>
          <w:sz w:val="28"/>
          <w:szCs w:val="28"/>
          <w:u w:val="single"/>
        </w:rPr>
        <w:t>工作票签发人</w:t>
      </w:r>
      <w:r>
        <w:rPr>
          <w:rFonts w:hint="eastAsia" w:ascii="仿宋_GB2312" w:hAnsi="宋体" w:eastAsia="仿宋_GB2312"/>
          <w:kern w:val="0"/>
          <w:sz w:val="28"/>
          <w:szCs w:val="28"/>
        </w:rPr>
        <w:t>、</w:t>
      </w:r>
      <w:r>
        <w:rPr>
          <w:rFonts w:hint="eastAsia" w:ascii="仿宋_GB2312" w:hAnsi="宋体" w:eastAsia="仿宋_GB2312"/>
          <w:kern w:val="0"/>
          <w:sz w:val="28"/>
          <w:szCs w:val="28"/>
          <w:u w:val="single"/>
        </w:rPr>
        <w:t>工作负责人</w:t>
      </w:r>
      <w:r>
        <w:rPr>
          <w:rFonts w:hint="eastAsia" w:ascii="仿宋_GB2312" w:hAnsi="宋体" w:eastAsia="仿宋_GB2312"/>
          <w:kern w:val="0"/>
          <w:sz w:val="28"/>
          <w:szCs w:val="28"/>
        </w:rPr>
        <w:t>和</w:t>
      </w:r>
      <w:r>
        <w:rPr>
          <w:rFonts w:hint="eastAsia" w:ascii="仿宋_GB2312" w:hAnsi="宋体" w:eastAsia="仿宋_GB2312"/>
          <w:kern w:val="0"/>
          <w:sz w:val="28"/>
          <w:szCs w:val="28"/>
          <w:u w:val="single"/>
        </w:rPr>
        <w:t>工作许可人</w:t>
      </w:r>
      <w:r>
        <w:rPr>
          <w:rFonts w:hint="eastAsia" w:ascii="仿宋_GB2312" w:hAnsi="宋体" w:eastAsia="仿宋_GB2312"/>
          <w:kern w:val="0"/>
          <w:sz w:val="28"/>
          <w:szCs w:val="28"/>
        </w:rPr>
        <w:t>三者不得互相担任。</w:t>
      </w:r>
    </w:p>
    <w:p>
      <w:pPr>
        <w:jc w:val="left"/>
        <w:rPr>
          <w:rFonts w:ascii="仿宋_GB2312" w:hAnsi="宋体" w:eastAsia="仿宋_GB2312"/>
          <w:kern w:val="0"/>
          <w:sz w:val="28"/>
          <w:szCs w:val="28"/>
        </w:rPr>
      </w:pPr>
      <w:r>
        <w:rPr>
          <w:rFonts w:hint="eastAsia" w:ascii="仿宋_GB2312" w:hAnsi="宋体" w:eastAsia="仿宋_GB2312"/>
          <w:kern w:val="0"/>
          <w:sz w:val="28"/>
          <w:szCs w:val="28"/>
        </w:rPr>
        <w:t>152.测量绝缘时，在测量绝缘前后，必须将被试设备对地</w:t>
      </w:r>
      <w:r>
        <w:rPr>
          <w:rFonts w:hint="eastAsia" w:ascii="仿宋_GB2312" w:hAnsi="宋体" w:eastAsia="仿宋_GB2312"/>
          <w:kern w:val="0"/>
          <w:sz w:val="28"/>
          <w:szCs w:val="28"/>
          <w:u w:val="single"/>
        </w:rPr>
        <w:t>放电</w:t>
      </w:r>
      <w:r>
        <w:rPr>
          <w:rFonts w:hint="eastAsia" w:ascii="仿宋_GB2312" w:hAnsi="宋体" w:eastAsia="仿宋_GB2312"/>
          <w:kern w:val="0"/>
          <w:sz w:val="28"/>
          <w:szCs w:val="28"/>
        </w:rPr>
        <w:t>。</w:t>
      </w:r>
    </w:p>
    <w:p>
      <w:pPr>
        <w:jc w:val="left"/>
        <w:rPr>
          <w:rFonts w:ascii="仿宋_GB2312" w:hAnsi="宋体" w:eastAsia="仿宋_GB2312"/>
          <w:kern w:val="0"/>
          <w:sz w:val="28"/>
          <w:szCs w:val="28"/>
        </w:rPr>
      </w:pPr>
      <w:r>
        <w:rPr>
          <w:rFonts w:hint="eastAsia" w:ascii="仿宋_GB2312" w:hAnsi="宋体" w:eastAsia="仿宋_GB2312"/>
          <w:kern w:val="0"/>
          <w:sz w:val="28"/>
          <w:szCs w:val="28"/>
        </w:rPr>
        <w:t>153.扑救带电物体火灾不能用</w:t>
      </w:r>
      <w:r>
        <w:rPr>
          <w:rFonts w:hint="eastAsia" w:ascii="仿宋_GB2312" w:hAnsi="宋体" w:eastAsia="仿宋_GB2312"/>
          <w:kern w:val="0"/>
          <w:sz w:val="28"/>
          <w:szCs w:val="28"/>
          <w:u w:val="single"/>
        </w:rPr>
        <w:t>泡沫</w:t>
      </w:r>
      <w:r>
        <w:rPr>
          <w:rFonts w:hint="eastAsia" w:ascii="仿宋_GB2312" w:hAnsi="宋体" w:eastAsia="仿宋_GB2312"/>
          <w:kern w:val="0"/>
          <w:sz w:val="28"/>
          <w:szCs w:val="28"/>
        </w:rPr>
        <w:t>灭火器。</w:t>
      </w:r>
    </w:p>
    <w:p>
      <w:pPr>
        <w:jc w:val="left"/>
        <w:rPr>
          <w:rFonts w:ascii="仿宋_GB2312" w:hAnsi="宋体" w:eastAsia="仿宋_GB2312"/>
          <w:kern w:val="0"/>
          <w:sz w:val="28"/>
          <w:szCs w:val="28"/>
        </w:rPr>
      </w:pPr>
      <w:r>
        <w:rPr>
          <w:rFonts w:hint="eastAsia" w:ascii="仿宋_GB2312" w:hAnsi="宋体" w:eastAsia="仿宋_GB2312"/>
          <w:kern w:val="0"/>
          <w:sz w:val="28"/>
          <w:szCs w:val="28"/>
        </w:rPr>
        <w:t>154.在一经合闸即可送电到工作地点的断路器(开关)和隔离开关(刀闸)的操作把手上，均应悬挂“</w:t>
      </w:r>
      <w:r>
        <w:rPr>
          <w:rFonts w:hint="eastAsia" w:ascii="仿宋_GB2312" w:hAnsi="宋体" w:eastAsia="仿宋_GB2312"/>
          <w:kern w:val="0"/>
          <w:sz w:val="28"/>
          <w:szCs w:val="28"/>
          <w:u w:val="single"/>
        </w:rPr>
        <w:t>禁止合闸，有人工作!</w:t>
      </w:r>
      <w:r>
        <w:rPr>
          <w:rFonts w:hint="eastAsia" w:ascii="仿宋_GB2312" w:hAnsi="宋体" w:eastAsia="仿宋_GB2312"/>
          <w:kern w:val="0"/>
          <w:sz w:val="28"/>
          <w:szCs w:val="28"/>
        </w:rPr>
        <w:t>”或“</w:t>
      </w:r>
      <w:r>
        <w:rPr>
          <w:rFonts w:hint="eastAsia" w:ascii="仿宋_GB2312" w:hAnsi="宋体" w:eastAsia="仿宋_GB2312"/>
          <w:kern w:val="0"/>
          <w:sz w:val="28"/>
          <w:szCs w:val="28"/>
          <w:u w:val="single"/>
        </w:rPr>
        <w:t>禁止合闸，线路有人工作！</w:t>
      </w:r>
      <w:r>
        <w:rPr>
          <w:rFonts w:hint="eastAsia" w:ascii="仿宋_GB2312" w:hAnsi="宋体" w:eastAsia="仿宋_GB2312"/>
          <w:kern w:val="0"/>
          <w:sz w:val="28"/>
          <w:szCs w:val="28"/>
        </w:rPr>
        <w:t>”的标示牌。</w:t>
      </w:r>
    </w:p>
    <w:p>
      <w:pPr>
        <w:jc w:val="left"/>
        <w:rPr>
          <w:rFonts w:ascii="仿宋_GB2312" w:hAnsi="宋体" w:eastAsia="仿宋_GB2312"/>
          <w:kern w:val="0"/>
          <w:sz w:val="28"/>
          <w:szCs w:val="28"/>
        </w:rPr>
      </w:pPr>
      <w:r>
        <w:rPr>
          <w:rFonts w:hint="eastAsia" w:ascii="仿宋_GB2312" w:hAnsi="宋体" w:eastAsia="仿宋_GB2312"/>
          <w:kern w:val="0"/>
          <w:sz w:val="28"/>
          <w:szCs w:val="28"/>
        </w:rPr>
        <w:t>155.变速恒频双馈异步发电机可工作在三种工作状态</w:t>
      </w:r>
      <w:r>
        <w:rPr>
          <w:rFonts w:hint="eastAsia" w:ascii="仿宋_GB2312" w:hAnsi="宋体" w:eastAsia="仿宋_GB2312"/>
          <w:kern w:val="0"/>
          <w:sz w:val="28"/>
          <w:szCs w:val="28"/>
          <w:u w:val="single"/>
        </w:rPr>
        <w:t>亚同步</w:t>
      </w:r>
      <w:r>
        <w:rPr>
          <w:rFonts w:hint="eastAsia" w:ascii="仿宋_GB2312" w:hAnsi="宋体" w:eastAsia="仿宋_GB2312"/>
          <w:kern w:val="0"/>
          <w:sz w:val="28"/>
          <w:szCs w:val="28"/>
        </w:rPr>
        <w:t>、</w:t>
      </w:r>
      <w:r>
        <w:rPr>
          <w:rFonts w:hint="eastAsia" w:ascii="仿宋_GB2312" w:hAnsi="宋体" w:eastAsia="仿宋_GB2312"/>
          <w:kern w:val="0"/>
          <w:sz w:val="28"/>
          <w:szCs w:val="28"/>
          <w:u w:val="single"/>
        </w:rPr>
        <w:t>超同步</w:t>
      </w:r>
      <w:r>
        <w:rPr>
          <w:rFonts w:hint="eastAsia" w:ascii="仿宋_GB2312" w:hAnsi="宋体" w:eastAsia="仿宋_GB2312"/>
          <w:kern w:val="0"/>
          <w:sz w:val="28"/>
          <w:szCs w:val="28"/>
        </w:rPr>
        <w:t>、</w:t>
      </w:r>
      <w:r>
        <w:rPr>
          <w:rFonts w:hint="eastAsia" w:ascii="仿宋_GB2312" w:hAnsi="宋体" w:eastAsia="仿宋_GB2312"/>
          <w:kern w:val="0"/>
          <w:sz w:val="28"/>
          <w:szCs w:val="28"/>
          <w:u w:val="single"/>
        </w:rPr>
        <w:t>同步</w:t>
      </w:r>
      <w:r>
        <w:rPr>
          <w:rFonts w:hint="eastAsia" w:ascii="仿宋_GB2312" w:hAnsi="宋体" w:eastAsia="仿宋_GB2312"/>
          <w:kern w:val="0"/>
          <w:sz w:val="28"/>
          <w:szCs w:val="28"/>
        </w:rPr>
        <w:t>。</w:t>
      </w:r>
    </w:p>
    <w:p>
      <w:pPr>
        <w:jc w:val="left"/>
        <w:rPr>
          <w:rFonts w:ascii="仿宋_GB2312" w:hAnsi="宋体" w:eastAsia="仿宋_GB2312"/>
          <w:kern w:val="0"/>
          <w:sz w:val="28"/>
          <w:szCs w:val="28"/>
        </w:rPr>
      </w:pPr>
      <w:r>
        <w:rPr>
          <w:rFonts w:hint="eastAsia" w:ascii="仿宋_GB2312" w:hAnsi="宋体" w:eastAsia="仿宋_GB2312"/>
          <w:kern w:val="0"/>
          <w:sz w:val="28"/>
          <w:szCs w:val="28"/>
        </w:rPr>
        <w:t>156.直流回路绝缘测量用</w:t>
      </w:r>
      <w:r>
        <w:rPr>
          <w:rFonts w:hint="eastAsia" w:ascii="仿宋_GB2312" w:hAnsi="宋体" w:eastAsia="仿宋_GB2312"/>
          <w:kern w:val="0"/>
          <w:sz w:val="28"/>
          <w:szCs w:val="28"/>
          <w:u w:val="single"/>
        </w:rPr>
        <w:t>500V</w:t>
      </w:r>
      <w:r>
        <w:rPr>
          <w:rFonts w:hint="eastAsia" w:ascii="仿宋_GB2312" w:hAnsi="宋体" w:eastAsia="仿宋_GB2312"/>
          <w:kern w:val="0"/>
          <w:sz w:val="28"/>
          <w:szCs w:val="28"/>
        </w:rPr>
        <w:t>摇表测定，其绝缘电阻不低于</w:t>
      </w:r>
      <w:r>
        <w:rPr>
          <w:rFonts w:hint="eastAsia" w:ascii="仿宋_GB2312" w:hAnsi="宋体" w:eastAsia="仿宋_GB2312"/>
          <w:kern w:val="0"/>
          <w:sz w:val="28"/>
          <w:szCs w:val="28"/>
          <w:u w:val="single"/>
        </w:rPr>
        <w:t>0.5兆欧</w:t>
      </w:r>
      <w:r>
        <w:rPr>
          <w:rFonts w:hint="eastAsia" w:ascii="仿宋_GB2312" w:hAnsi="宋体" w:eastAsia="仿宋_GB2312"/>
          <w:kern w:val="0"/>
          <w:sz w:val="28"/>
          <w:szCs w:val="28"/>
        </w:rPr>
        <w:t>单一回路绝缘电阻不低于</w:t>
      </w:r>
      <w:r>
        <w:rPr>
          <w:rFonts w:hint="eastAsia" w:ascii="仿宋_GB2312" w:hAnsi="宋体" w:eastAsia="仿宋_GB2312"/>
          <w:kern w:val="0"/>
          <w:sz w:val="28"/>
          <w:szCs w:val="28"/>
          <w:u w:val="single"/>
        </w:rPr>
        <w:t>1兆欧</w:t>
      </w:r>
      <w:r>
        <w:rPr>
          <w:rFonts w:hint="eastAsia" w:ascii="仿宋_GB2312" w:hAnsi="宋体" w:eastAsia="仿宋_GB2312"/>
          <w:kern w:val="0"/>
          <w:sz w:val="28"/>
          <w:szCs w:val="28"/>
        </w:rPr>
        <w:t>。</w:t>
      </w:r>
    </w:p>
    <w:p>
      <w:pPr>
        <w:jc w:val="left"/>
        <w:rPr>
          <w:rFonts w:ascii="仿宋_GB2312" w:hAnsi="宋体" w:eastAsia="仿宋_GB2312"/>
          <w:kern w:val="0"/>
          <w:sz w:val="28"/>
          <w:szCs w:val="28"/>
        </w:rPr>
      </w:pPr>
      <w:r>
        <w:rPr>
          <w:rFonts w:hint="eastAsia" w:ascii="仿宋_GB2312" w:hAnsi="宋体" w:eastAsia="仿宋_GB2312"/>
          <w:kern w:val="0"/>
          <w:sz w:val="28"/>
          <w:szCs w:val="28"/>
        </w:rPr>
        <w:t>157.直流电源并列应符合两个条件</w:t>
      </w:r>
      <w:r>
        <w:rPr>
          <w:rFonts w:hint="eastAsia" w:ascii="仿宋_GB2312" w:hAnsi="宋体" w:eastAsia="仿宋_GB2312"/>
          <w:kern w:val="0"/>
          <w:sz w:val="28"/>
          <w:szCs w:val="28"/>
          <w:u w:val="single"/>
        </w:rPr>
        <w:t>极性相同</w:t>
      </w:r>
      <w:r>
        <w:rPr>
          <w:rFonts w:hint="eastAsia" w:ascii="仿宋_GB2312" w:hAnsi="宋体" w:eastAsia="仿宋_GB2312"/>
          <w:kern w:val="0"/>
          <w:sz w:val="28"/>
          <w:szCs w:val="28"/>
        </w:rPr>
        <w:t>、</w:t>
      </w:r>
      <w:r>
        <w:rPr>
          <w:rFonts w:hint="eastAsia" w:ascii="仿宋_GB2312" w:hAnsi="宋体" w:eastAsia="仿宋_GB2312"/>
          <w:kern w:val="0"/>
          <w:sz w:val="28"/>
          <w:szCs w:val="28"/>
          <w:u w:val="single"/>
        </w:rPr>
        <w:t>电压相同</w:t>
      </w:r>
      <w:r>
        <w:rPr>
          <w:rFonts w:hint="eastAsia" w:ascii="仿宋_GB2312" w:hAnsi="宋体" w:eastAsia="仿宋_GB2312"/>
          <w:kern w:val="0"/>
          <w:sz w:val="28"/>
          <w:szCs w:val="28"/>
        </w:rPr>
        <w:t>。</w:t>
      </w:r>
    </w:p>
    <w:p>
      <w:pPr>
        <w:jc w:val="left"/>
        <w:rPr>
          <w:rFonts w:ascii="仿宋_GB2312" w:hAnsi="宋体" w:eastAsia="仿宋_GB2312"/>
          <w:kern w:val="0"/>
          <w:sz w:val="28"/>
          <w:szCs w:val="28"/>
        </w:rPr>
      </w:pPr>
      <w:r>
        <w:rPr>
          <w:rFonts w:hint="eastAsia" w:ascii="仿宋_GB2312" w:hAnsi="宋体" w:eastAsia="仿宋_GB2312"/>
          <w:kern w:val="0"/>
          <w:sz w:val="28"/>
          <w:szCs w:val="28"/>
        </w:rPr>
        <w:t>158.变压器损耗有</w:t>
      </w:r>
      <w:r>
        <w:rPr>
          <w:rFonts w:hint="eastAsia" w:ascii="仿宋_GB2312" w:hAnsi="宋体" w:eastAsia="仿宋_GB2312"/>
          <w:kern w:val="0"/>
          <w:sz w:val="28"/>
          <w:szCs w:val="28"/>
          <w:u w:val="single"/>
        </w:rPr>
        <w:t>短路损耗</w:t>
      </w:r>
      <w:r>
        <w:rPr>
          <w:rFonts w:hint="eastAsia" w:ascii="仿宋_GB2312" w:hAnsi="宋体" w:eastAsia="仿宋_GB2312"/>
          <w:kern w:val="0"/>
          <w:sz w:val="28"/>
          <w:szCs w:val="28"/>
        </w:rPr>
        <w:t>和</w:t>
      </w:r>
      <w:r>
        <w:rPr>
          <w:rFonts w:hint="eastAsia" w:ascii="仿宋_GB2312" w:hAnsi="宋体" w:eastAsia="仿宋_GB2312"/>
          <w:kern w:val="0"/>
          <w:sz w:val="28"/>
          <w:szCs w:val="28"/>
          <w:u w:val="single"/>
        </w:rPr>
        <w:t>空载损耗</w:t>
      </w:r>
      <w:r>
        <w:rPr>
          <w:rFonts w:hint="eastAsia" w:ascii="仿宋_GB2312" w:hAnsi="宋体" w:eastAsia="仿宋_GB2312"/>
          <w:kern w:val="0"/>
          <w:sz w:val="28"/>
          <w:szCs w:val="28"/>
        </w:rPr>
        <w:t>构成</w:t>
      </w:r>
    </w:p>
    <w:p>
      <w:pPr>
        <w:jc w:val="left"/>
        <w:rPr>
          <w:rFonts w:ascii="仿宋_GB2312" w:hAnsi="宋体" w:eastAsia="仿宋_GB2312"/>
          <w:kern w:val="0"/>
          <w:sz w:val="28"/>
          <w:szCs w:val="28"/>
        </w:rPr>
      </w:pPr>
      <w:r>
        <w:rPr>
          <w:rFonts w:hint="eastAsia" w:ascii="仿宋_GB2312" w:hAnsi="宋体" w:eastAsia="仿宋_GB2312"/>
          <w:kern w:val="0"/>
          <w:sz w:val="28"/>
          <w:szCs w:val="28"/>
        </w:rPr>
        <w:t>159.负荷曲线是指</w:t>
      </w:r>
      <w:r>
        <w:rPr>
          <w:rFonts w:hint="eastAsia" w:ascii="仿宋_GB2312" w:hAnsi="宋体" w:eastAsia="仿宋_GB2312"/>
          <w:kern w:val="0"/>
          <w:sz w:val="28"/>
          <w:szCs w:val="28"/>
          <w:u w:val="single"/>
        </w:rPr>
        <w:t>把有功及无功负荷随时间变化的情况用图形表示出来</w:t>
      </w:r>
      <w:r>
        <w:rPr>
          <w:rFonts w:hint="eastAsia" w:ascii="仿宋_GB2312" w:hAnsi="宋体" w:eastAsia="仿宋_GB2312"/>
          <w:kern w:val="0"/>
          <w:sz w:val="28"/>
          <w:szCs w:val="28"/>
        </w:rPr>
        <w:t>就称为负荷曲线。</w:t>
      </w:r>
    </w:p>
    <w:p>
      <w:pPr>
        <w:jc w:val="left"/>
        <w:rPr>
          <w:rFonts w:ascii="仿宋_GB2312" w:hAnsi="宋体" w:eastAsia="仿宋_GB2312"/>
          <w:kern w:val="0"/>
          <w:sz w:val="28"/>
          <w:szCs w:val="28"/>
        </w:rPr>
      </w:pPr>
      <w:r>
        <w:rPr>
          <w:rFonts w:hint="eastAsia" w:ascii="仿宋_GB2312" w:hAnsi="宋体" w:eastAsia="仿宋_GB2312"/>
          <w:kern w:val="0"/>
          <w:sz w:val="28"/>
          <w:szCs w:val="28"/>
        </w:rPr>
        <w:t>160.衡量电能质量的指标有</w:t>
      </w:r>
      <w:r>
        <w:rPr>
          <w:rFonts w:hint="eastAsia" w:ascii="仿宋_GB2312" w:hAnsi="宋体" w:eastAsia="仿宋_GB2312"/>
          <w:kern w:val="0"/>
          <w:sz w:val="28"/>
          <w:szCs w:val="28"/>
          <w:u w:val="single"/>
        </w:rPr>
        <w:t>频率</w:t>
      </w:r>
      <w:r>
        <w:rPr>
          <w:rFonts w:hint="eastAsia" w:ascii="仿宋_GB2312" w:hAnsi="宋体" w:eastAsia="仿宋_GB2312"/>
          <w:kern w:val="0"/>
          <w:sz w:val="28"/>
          <w:szCs w:val="28"/>
        </w:rPr>
        <w:t>、</w:t>
      </w:r>
      <w:r>
        <w:rPr>
          <w:rFonts w:hint="eastAsia" w:ascii="仿宋_GB2312" w:hAnsi="宋体" w:eastAsia="仿宋_GB2312"/>
          <w:kern w:val="0"/>
          <w:sz w:val="28"/>
          <w:szCs w:val="28"/>
          <w:u w:val="single"/>
        </w:rPr>
        <w:t>电压</w:t>
      </w:r>
      <w:r>
        <w:rPr>
          <w:rFonts w:hint="eastAsia" w:ascii="仿宋_GB2312" w:hAnsi="宋体" w:eastAsia="仿宋_GB2312"/>
          <w:kern w:val="0"/>
          <w:sz w:val="28"/>
          <w:szCs w:val="28"/>
        </w:rPr>
        <w:t>和</w:t>
      </w:r>
      <w:r>
        <w:rPr>
          <w:rFonts w:hint="eastAsia" w:ascii="仿宋_GB2312" w:hAnsi="宋体" w:eastAsia="仿宋_GB2312"/>
          <w:kern w:val="0"/>
          <w:sz w:val="28"/>
          <w:szCs w:val="28"/>
          <w:u w:val="single"/>
        </w:rPr>
        <w:t>波形</w:t>
      </w:r>
      <w:r>
        <w:rPr>
          <w:rFonts w:hint="eastAsia" w:ascii="仿宋_GB2312" w:hAnsi="宋体" w:eastAsia="仿宋_GB2312"/>
          <w:kern w:val="0"/>
          <w:sz w:val="28"/>
          <w:szCs w:val="28"/>
        </w:rPr>
        <w:t>。</w:t>
      </w:r>
    </w:p>
    <w:p>
      <w:pPr>
        <w:jc w:val="left"/>
        <w:rPr>
          <w:rFonts w:ascii="仿宋_GB2312" w:hAnsi="宋体" w:eastAsia="仿宋_GB2312"/>
          <w:kern w:val="0"/>
          <w:sz w:val="28"/>
          <w:szCs w:val="28"/>
        </w:rPr>
      </w:pPr>
      <w:r>
        <w:rPr>
          <w:rFonts w:hint="eastAsia" w:ascii="仿宋_GB2312" w:hAnsi="宋体" w:eastAsia="仿宋_GB2312"/>
          <w:kern w:val="0"/>
          <w:sz w:val="28"/>
          <w:szCs w:val="28"/>
        </w:rPr>
        <w:t>161.主变停送电必须先投入其</w:t>
      </w:r>
      <w:r>
        <w:rPr>
          <w:rFonts w:hint="eastAsia" w:ascii="仿宋_GB2312" w:hAnsi="宋体" w:eastAsia="仿宋_GB2312"/>
          <w:kern w:val="0"/>
          <w:sz w:val="28"/>
          <w:szCs w:val="28"/>
          <w:u w:val="single"/>
        </w:rPr>
        <w:t>中性点</w:t>
      </w:r>
      <w:r>
        <w:rPr>
          <w:rFonts w:hint="eastAsia" w:ascii="仿宋_GB2312" w:hAnsi="宋体" w:eastAsia="仿宋_GB2312"/>
          <w:kern w:val="0"/>
          <w:sz w:val="28"/>
          <w:szCs w:val="28"/>
        </w:rPr>
        <w:t>，以防止</w:t>
      </w:r>
      <w:r>
        <w:rPr>
          <w:rFonts w:hint="eastAsia" w:ascii="仿宋_GB2312" w:hAnsi="宋体" w:eastAsia="仿宋_GB2312"/>
          <w:kern w:val="0"/>
          <w:sz w:val="28"/>
          <w:szCs w:val="28"/>
          <w:u w:val="single"/>
        </w:rPr>
        <w:t>操作过电压</w:t>
      </w:r>
      <w:r>
        <w:rPr>
          <w:rFonts w:hint="eastAsia" w:ascii="仿宋_GB2312" w:hAnsi="宋体" w:eastAsia="仿宋_GB2312"/>
          <w:kern w:val="0"/>
          <w:sz w:val="28"/>
          <w:szCs w:val="28"/>
        </w:rPr>
        <w:t>。</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162.电流互感器二次侧不允许 </w:t>
      </w:r>
      <w:r>
        <w:rPr>
          <w:rFonts w:hint="eastAsia" w:ascii="仿宋_GB2312" w:hAnsi="宋体" w:eastAsia="仿宋_GB2312"/>
          <w:kern w:val="0"/>
          <w:sz w:val="28"/>
          <w:szCs w:val="28"/>
          <w:u w:val="single"/>
        </w:rPr>
        <w:t>开路</w:t>
      </w:r>
      <w:r>
        <w:rPr>
          <w:rFonts w:hint="eastAsia" w:ascii="仿宋_GB2312" w:hAnsi="宋体" w:eastAsia="仿宋_GB2312"/>
          <w:kern w:val="0"/>
          <w:sz w:val="28"/>
          <w:szCs w:val="28"/>
        </w:rPr>
        <w:t xml:space="preserve"> ，电压互感器二次侧不允许</w:t>
      </w:r>
      <w:r>
        <w:rPr>
          <w:rFonts w:hint="eastAsia" w:ascii="仿宋_GB2312" w:hAnsi="宋体" w:eastAsia="仿宋_GB2312"/>
          <w:kern w:val="0"/>
          <w:sz w:val="28"/>
          <w:szCs w:val="28"/>
          <w:u w:val="single"/>
        </w:rPr>
        <w:t>短路</w:t>
      </w:r>
      <w:r>
        <w:rPr>
          <w:rFonts w:hint="eastAsia" w:ascii="仿宋_GB2312" w:hAnsi="宋体" w:eastAsia="仿宋_GB2312"/>
          <w:kern w:val="0"/>
          <w:sz w:val="28"/>
          <w:szCs w:val="28"/>
        </w:rPr>
        <w:t>。</w:t>
      </w:r>
    </w:p>
    <w:p>
      <w:pPr>
        <w:jc w:val="left"/>
        <w:rPr>
          <w:rFonts w:ascii="仿宋_GB2312" w:hAnsi="宋体" w:eastAsia="仿宋_GB2312"/>
          <w:kern w:val="0"/>
          <w:sz w:val="28"/>
          <w:szCs w:val="28"/>
        </w:rPr>
      </w:pPr>
      <w:r>
        <w:rPr>
          <w:rFonts w:hint="eastAsia" w:ascii="仿宋_GB2312" w:hAnsi="宋体" w:eastAsia="仿宋_GB2312"/>
          <w:kern w:val="0"/>
          <w:sz w:val="28"/>
          <w:szCs w:val="28"/>
        </w:rPr>
        <w:t>163.电力系统通信网包括三大子系统：</w:t>
      </w:r>
      <w:r>
        <w:rPr>
          <w:rFonts w:hint="eastAsia" w:ascii="仿宋_GB2312" w:hAnsi="宋体" w:eastAsia="仿宋_GB2312"/>
          <w:kern w:val="0"/>
          <w:sz w:val="28"/>
          <w:szCs w:val="28"/>
          <w:u w:val="single"/>
        </w:rPr>
        <w:t>调度</w:t>
      </w:r>
      <w:r>
        <w:rPr>
          <w:rFonts w:hint="eastAsia" w:ascii="仿宋_GB2312" w:hAnsi="宋体" w:eastAsia="仿宋_GB2312"/>
          <w:kern w:val="0"/>
          <w:sz w:val="28"/>
          <w:szCs w:val="28"/>
        </w:rPr>
        <w:t>通信子系统、</w:t>
      </w:r>
      <w:r>
        <w:rPr>
          <w:rFonts w:hint="eastAsia" w:ascii="仿宋_GB2312" w:hAnsi="宋体" w:eastAsia="仿宋_GB2312"/>
          <w:kern w:val="0"/>
          <w:sz w:val="28"/>
          <w:szCs w:val="28"/>
          <w:u w:val="single"/>
        </w:rPr>
        <w:t>数据</w:t>
      </w:r>
      <w:r>
        <w:rPr>
          <w:rFonts w:hint="eastAsia" w:ascii="仿宋_GB2312" w:hAnsi="宋体" w:eastAsia="仿宋_GB2312"/>
          <w:kern w:val="0"/>
          <w:sz w:val="28"/>
          <w:szCs w:val="28"/>
        </w:rPr>
        <w:t>通信子系统、</w:t>
      </w:r>
      <w:r>
        <w:rPr>
          <w:rFonts w:hint="eastAsia" w:ascii="仿宋_GB2312" w:hAnsi="宋体" w:eastAsia="仿宋_GB2312"/>
          <w:kern w:val="0"/>
          <w:sz w:val="28"/>
          <w:szCs w:val="28"/>
          <w:u w:val="single"/>
        </w:rPr>
        <w:t>交换</w:t>
      </w:r>
      <w:r>
        <w:rPr>
          <w:rFonts w:hint="eastAsia" w:ascii="仿宋_GB2312" w:hAnsi="宋体" w:eastAsia="仿宋_GB2312"/>
          <w:kern w:val="0"/>
          <w:sz w:val="28"/>
          <w:szCs w:val="28"/>
        </w:rPr>
        <w:t>通信子系统。</w:t>
      </w:r>
    </w:p>
    <w:p>
      <w:pPr>
        <w:jc w:val="left"/>
        <w:rPr>
          <w:rFonts w:ascii="仿宋_GB2312" w:hAnsi="宋体" w:eastAsia="仿宋_GB2312"/>
          <w:kern w:val="0"/>
          <w:sz w:val="28"/>
          <w:szCs w:val="28"/>
        </w:rPr>
      </w:pPr>
      <w:r>
        <w:rPr>
          <w:rFonts w:hint="eastAsia" w:ascii="仿宋_GB2312" w:hAnsi="宋体" w:eastAsia="仿宋_GB2312"/>
          <w:kern w:val="0"/>
          <w:sz w:val="28"/>
          <w:szCs w:val="28"/>
        </w:rPr>
        <w:t>164.电力监控系统安全防护的总体原则为</w:t>
      </w:r>
      <w:r>
        <w:rPr>
          <w:rFonts w:hint="eastAsia" w:ascii="仿宋_GB2312" w:hAnsi="宋体" w:eastAsia="仿宋_GB2312"/>
          <w:kern w:val="0"/>
          <w:sz w:val="28"/>
          <w:szCs w:val="28"/>
          <w:u w:val="single"/>
        </w:rPr>
        <w:t>安全分区</w:t>
      </w:r>
      <w:r>
        <w:rPr>
          <w:rFonts w:hint="eastAsia" w:ascii="仿宋_GB2312" w:hAnsi="宋体" w:eastAsia="仿宋_GB2312"/>
          <w:kern w:val="0"/>
          <w:sz w:val="28"/>
          <w:szCs w:val="28"/>
        </w:rPr>
        <w:t>、</w:t>
      </w:r>
      <w:r>
        <w:rPr>
          <w:rFonts w:hint="eastAsia" w:ascii="仿宋_GB2312" w:hAnsi="宋体" w:eastAsia="仿宋_GB2312"/>
          <w:kern w:val="0"/>
          <w:sz w:val="28"/>
          <w:szCs w:val="28"/>
          <w:u w:val="single"/>
        </w:rPr>
        <w:t>网络专用</w:t>
      </w:r>
      <w:r>
        <w:rPr>
          <w:rFonts w:hint="eastAsia" w:ascii="仿宋_GB2312" w:hAnsi="宋体" w:eastAsia="仿宋_GB2312"/>
          <w:kern w:val="0"/>
          <w:sz w:val="28"/>
          <w:szCs w:val="28"/>
        </w:rPr>
        <w:t>、</w:t>
      </w:r>
      <w:r>
        <w:rPr>
          <w:rFonts w:hint="eastAsia" w:ascii="仿宋_GB2312" w:hAnsi="宋体" w:eastAsia="仿宋_GB2312"/>
          <w:kern w:val="0"/>
          <w:sz w:val="28"/>
          <w:szCs w:val="28"/>
          <w:u w:val="single"/>
        </w:rPr>
        <w:t>横向隔离</w:t>
      </w:r>
      <w:r>
        <w:rPr>
          <w:rFonts w:hint="eastAsia" w:ascii="仿宋_GB2312" w:hAnsi="宋体" w:eastAsia="仿宋_GB2312"/>
          <w:kern w:val="0"/>
          <w:sz w:val="28"/>
          <w:szCs w:val="28"/>
        </w:rPr>
        <w:t>、</w:t>
      </w:r>
      <w:r>
        <w:rPr>
          <w:rFonts w:hint="eastAsia" w:ascii="仿宋_GB2312" w:hAnsi="宋体" w:eastAsia="仿宋_GB2312"/>
          <w:kern w:val="0"/>
          <w:sz w:val="28"/>
          <w:szCs w:val="28"/>
          <w:u w:val="single"/>
        </w:rPr>
        <w:t>纵向认证</w:t>
      </w:r>
      <w:r>
        <w:rPr>
          <w:rFonts w:hint="eastAsia" w:ascii="仿宋_GB2312" w:hAnsi="宋体" w:eastAsia="仿宋_GB2312"/>
          <w:kern w:val="0"/>
          <w:sz w:val="28"/>
          <w:szCs w:val="28"/>
        </w:rPr>
        <w:t>。</w:t>
      </w:r>
    </w:p>
    <w:p>
      <w:pPr>
        <w:jc w:val="left"/>
        <w:rPr>
          <w:rFonts w:ascii="仿宋_GB2312" w:hAnsi="宋体" w:eastAsia="仿宋_GB2312"/>
          <w:kern w:val="0"/>
          <w:sz w:val="28"/>
          <w:szCs w:val="28"/>
        </w:rPr>
      </w:pPr>
      <w:r>
        <w:rPr>
          <w:rFonts w:hint="eastAsia" w:ascii="仿宋_GB2312" w:hAnsi="宋体" w:eastAsia="仿宋_GB2312"/>
          <w:kern w:val="0"/>
          <w:sz w:val="28"/>
          <w:szCs w:val="28"/>
        </w:rPr>
        <w:t>165.变压器运行时基本铜耗可视为</w:t>
      </w:r>
      <w:r>
        <w:rPr>
          <w:rFonts w:hint="eastAsia" w:ascii="仿宋_GB2312" w:hAnsi="宋体" w:eastAsia="仿宋_GB2312"/>
          <w:kern w:val="0"/>
          <w:sz w:val="28"/>
          <w:szCs w:val="28"/>
          <w:u w:val="single"/>
        </w:rPr>
        <w:t>可变损耗</w:t>
      </w:r>
      <w:r>
        <w:rPr>
          <w:rFonts w:hint="eastAsia" w:ascii="仿宋_GB2312" w:hAnsi="宋体" w:eastAsia="仿宋_GB2312"/>
          <w:kern w:val="0"/>
          <w:sz w:val="28"/>
          <w:szCs w:val="28"/>
        </w:rPr>
        <w:t>，基本铁耗可视为</w:t>
      </w:r>
      <w:r>
        <w:rPr>
          <w:rFonts w:hint="eastAsia" w:ascii="仿宋_GB2312" w:hAnsi="宋体" w:eastAsia="仿宋_GB2312"/>
          <w:kern w:val="0"/>
          <w:sz w:val="28"/>
          <w:szCs w:val="28"/>
          <w:u w:val="single"/>
        </w:rPr>
        <w:t>不变损耗</w:t>
      </w:r>
      <w:r>
        <w:rPr>
          <w:rFonts w:hint="eastAsia" w:ascii="仿宋_GB2312" w:hAnsi="宋体" w:eastAsia="仿宋_GB2312"/>
          <w:kern w:val="0"/>
          <w:sz w:val="28"/>
          <w:szCs w:val="28"/>
        </w:rPr>
        <w:t>。</w:t>
      </w:r>
    </w:p>
    <w:p>
      <w:pPr>
        <w:jc w:val="left"/>
        <w:rPr>
          <w:rFonts w:ascii="仿宋_GB2312" w:hAnsi="宋体" w:eastAsia="仿宋_GB2312"/>
          <w:kern w:val="0"/>
          <w:sz w:val="28"/>
          <w:szCs w:val="28"/>
        </w:rPr>
      </w:pPr>
      <w:r>
        <w:rPr>
          <w:rFonts w:hint="eastAsia" w:ascii="仿宋_GB2312" w:hAnsi="宋体" w:eastAsia="仿宋_GB2312"/>
          <w:kern w:val="0"/>
          <w:sz w:val="28"/>
          <w:szCs w:val="28"/>
        </w:rPr>
        <w:t>166.变压器温度升高时，绝缘电阻测试值</w:t>
      </w:r>
      <w:r>
        <w:rPr>
          <w:rFonts w:hint="eastAsia" w:ascii="仿宋_GB2312" w:hAnsi="宋体" w:eastAsia="仿宋_GB2312"/>
          <w:kern w:val="0"/>
          <w:sz w:val="28"/>
          <w:szCs w:val="28"/>
          <w:u w:val="single"/>
        </w:rPr>
        <w:t>降低</w:t>
      </w:r>
      <w:r>
        <w:rPr>
          <w:rFonts w:hint="eastAsia" w:ascii="仿宋_GB2312" w:hAnsi="宋体" w:eastAsia="仿宋_GB2312"/>
          <w:kern w:val="0"/>
          <w:sz w:val="28"/>
          <w:szCs w:val="28"/>
        </w:rPr>
        <w:t>。</w:t>
      </w:r>
    </w:p>
    <w:p>
      <w:pPr>
        <w:jc w:val="left"/>
        <w:rPr>
          <w:rFonts w:ascii="仿宋_GB2312" w:hAnsi="宋体" w:eastAsia="仿宋_GB2312"/>
          <w:kern w:val="0"/>
          <w:sz w:val="28"/>
          <w:szCs w:val="28"/>
        </w:rPr>
      </w:pPr>
      <w:r>
        <w:rPr>
          <w:rFonts w:hint="eastAsia" w:ascii="仿宋_GB2312" w:hAnsi="宋体" w:eastAsia="仿宋_GB2312"/>
          <w:kern w:val="0"/>
          <w:sz w:val="28"/>
          <w:szCs w:val="28"/>
        </w:rPr>
        <w:t>167.在进行直流高压试验时，应采用</w:t>
      </w:r>
      <w:r>
        <w:rPr>
          <w:rFonts w:hint="eastAsia" w:ascii="仿宋_GB2312" w:hAnsi="宋体" w:eastAsia="仿宋_GB2312"/>
          <w:kern w:val="0"/>
          <w:sz w:val="28"/>
          <w:szCs w:val="28"/>
          <w:u w:val="single"/>
        </w:rPr>
        <w:t>负极性接线</w:t>
      </w:r>
      <w:r>
        <w:rPr>
          <w:rFonts w:hint="eastAsia" w:ascii="仿宋_GB2312" w:hAnsi="宋体" w:eastAsia="仿宋_GB2312"/>
          <w:kern w:val="0"/>
          <w:sz w:val="28"/>
          <w:szCs w:val="28"/>
        </w:rPr>
        <w:t>。</w:t>
      </w:r>
    </w:p>
    <w:p>
      <w:pPr>
        <w:jc w:val="left"/>
        <w:rPr>
          <w:rFonts w:ascii="仿宋_GB2312" w:hAnsi="宋体" w:eastAsia="仿宋_GB2312"/>
          <w:kern w:val="0"/>
          <w:sz w:val="28"/>
          <w:szCs w:val="28"/>
        </w:rPr>
      </w:pPr>
      <w:r>
        <w:rPr>
          <w:rFonts w:hint="eastAsia" w:ascii="仿宋_GB2312" w:hAnsi="宋体" w:eastAsia="仿宋_GB2312"/>
          <w:kern w:val="0"/>
          <w:sz w:val="28"/>
          <w:szCs w:val="28"/>
        </w:rPr>
        <w:t>168.断路器采用多断口是为了</w:t>
      </w:r>
      <w:r>
        <w:rPr>
          <w:rFonts w:hint="eastAsia" w:ascii="仿宋_GB2312" w:hAnsi="宋体" w:eastAsia="仿宋_GB2312"/>
          <w:kern w:val="0"/>
          <w:sz w:val="28"/>
          <w:szCs w:val="28"/>
          <w:u w:val="single"/>
        </w:rPr>
        <w:t>提高遮断灭弧能力</w:t>
      </w:r>
      <w:r>
        <w:rPr>
          <w:rFonts w:hint="eastAsia" w:ascii="仿宋_GB2312" w:hAnsi="宋体" w:eastAsia="仿宋_GB2312"/>
          <w:kern w:val="0"/>
          <w:sz w:val="28"/>
          <w:szCs w:val="28"/>
        </w:rPr>
        <w:t>。</w:t>
      </w:r>
    </w:p>
    <w:p>
      <w:pPr>
        <w:jc w:val="left"/>
        <w:rPr>
          <w:rFonts w:ascii="仿宋_GB2312" w:hAnsi="宋体" w:eastAsia="仿宋_GB2312"/>
          <w:kern w:val="0"/>
          <w:sz w:val="28"/>
          <w:szCs w:val="28"/>
        </w:rPr>
      </w:pPr>
      <w:r>
        <w:rPr>
          <w:rFonts w:hint="eastAsia" w:ascii="仿宋_GB2312" w:hAnsi="宋体" w:eastAsia="仿宋_GB2312"/>
          <w:kern w:val="0"/>
          <w:sz w:val="28"/>
          <w:szCs w:val="28"/>
        </w:rPr>
        <w:t>169.雷电引起的过电压称为</w:t>
      </w:r>
      <w:r>
        <w:rPr>
          <w:rFonts w:hint="eastAsia" w:ascii="仿宋_GB2312" w:hAnsi="宋体" w:eastAsia="仿宋_GB2312"/>
          <w:kern w:val="0"/>
          <w:sz w:val="28"/>
          <w:szCs w:val="28"/>
          <w:u w:val="single"/>
        </w:rPr>
        <w:t>大气过电压</w:t>
      </w:r>
      <w:r>
        <w:rPr>
          <w:rFonts w:hint="eastAsia" w:ascii="仿宋_GB2312" w:hAnsi="宋体" w:eastAsia="仿宋_GB2312"/>
          <w:kern w:val="0"/>
          <w:sz w:val="28"/>
          <w:szCs w:val="28"/>
        </w:rPr>
        <w:t>。</w:t>
      </w:r>
    </w:p>
    <w:p>
      <w:pPr>
        <w:jc w:val="left"/>
        <w:rPr>
          <w:rFonts w:ascii="仿宋_GB2312" w:hAnsi="宋体" w:eastAsia="仿宋_GB2312"/>
          <w:kern w:val="0"/>
          <w:sz w:val="28"/>
          <w:szCs w:val="28"/>
        </w:rPr>
      </w:pPr>
      <w:r>
        <w:rPr>
          <w:rFonts w:hint="eastAsia" w:ascii="仿宋_GB2312" w:hAnsi="宋体" w:eastAsia="仿宋_GB2312"/>
          <w:kern w:val="0"/>
          <w:sz w:val="28"/>
          <w:szCs w:val="28"/>
        </w:rPr>
        <w:t>170.操作票要由</w:t>
      </w:r>
      <w:r>
        <w:rPr>
          <w:rFonts w:hint="eastAsia" w:ascii="仿宋_GB2312" w:hAnsi="宋体" w:eastAsia="仿宋_GB2312"/>
          <w:kern w:val="0"/>
          <w:sz w:val="28"/>
          <w:szCs w:val="28"/>
          <w:u w:val="single"/>
        </w:rPr>
        <w:t>操作人</w:t>
      </w:r>
      <w:r>
        <w:rPr>
          <w:rFonts w:hint="eastAsia" w:ascii="仿宋_GB2312" w:hAnsi="宋体" w:eastAsia="仿宋_GB2312"/>
          <w:kern w:val="0"/>
          <w:sz w:val="28"/>
          <w:szCs w:val="28"/>
        </w:rPr>
        <w:t>填写。</w:t>
      </w:r>
    </w:p>
    <w:p>
      <w:pPr>
        <w:jc w:val="left"/>
        <w:rPr>
          <w:rFonts w:ascii="仿宋_GB2312" w:hAnsi="宋体" w:eastAsia="仿宋_GB2312"/>
          <w:kern w:val="0"/>
          <w:sz w:val="28"/>
          <w:szCs w:val="28"/>
        </w:rPr>
      </w:pPr>
      <w:r>
        <w:rPr>
          <w:rFonts w:hint="eastAsia" w:ascii="仿宋_GB2312" w:hAnsi="宋体" w:eastAsia="仿宋_GB2312"/>
          <w:kern w:val="0"/>
          <w:sz w:val="28"/>
          <w:szCs w:val="28"/>
        </w:rPr>
        <w:t>171.变压器中性点接地属于</w:t>
      </w:r>
      <w:r>
        <w:rPr>
          <w:rFonts w:hint="eastAsia" w:ascii="仿宋_GB2312" w:hAnsi="宋体" w:eastAsia="仿宋_GB2312"/>
          <w:kern w:val="0"/>
          <w:sz w:val="28"/>
          <w:szCs w:val="28"/>
          <w:u w:val="single"/>
        </w:rPr>
        <w:t>工作</w:t>
      </w:r>
      <w:r>
        <w:rPr>
          <w:rFonts w:hint="eastAsia" w:ascii="仿宋_GB2312" w:hAnsi="宋体" w:eastAsia="仿宋_GB2312"/>
          <w:kern w:val="0"/>
          <w:sz w:val="28"/>
          <w:szCs w:val="28"/>
        </w:rPr>
        <w:t>接地。</w:t>
      </w:r>
    </w:p>
    <w:p>
      <w:pPr>
        <w:jc w:val="left"/>
        <w:rPr>
          <w:rFonts w:ascii="仿宋_GB2312" w:hAnsi="宋体" w:eastAsia="仿宋_GB2312"/>
          <w:kern w:val="0"/>
          <w:sz w:val="28"/>
          <w:szCs w:val="28"/>
        </w:rPr>
      </w:pPr>
      <w:r>
        <w:rPr>
          <w:rFonts w:hint="eastAsia" w:ascii="仿宋_GB2312" w:hAnsi="宋体" w:eastAsia="仿宋_GB2312"/>
          <w:kern w:val="0"/>
          <w:sz w:val="28"/>
          <w:szCs w:val="28"/>
        </w:rPr>
        <w:t>172.互感器呼吸器中的硅胶受潮后变位</w:t>
      </w:r>
      <w:r>
        <w:rPr>
          <w:rFonts w:hint="eastAsia" w:ascii="仿宋_GB2312" w:hAnsi="宋体" w:eastAsia="仿宋_GB2312"/>
          <w:kern w:val="0"/>
          <w:sz w:val="28"/>
          <w:szCs w:val="28"/>
          <w:u w:val="single"/>
        </w:rPr>
        <w:t>粉红</w:t>
      </w:r>
      <w:r>
        <w:rPr>
          <w:rFonts w:hint="eastAsia" w:ascii="仿宋_GB2312" w:hAnsi="宋体" w:eastAsia="仿宋_GB2312"/>
          <w:kern w:val="0"/>
          <w:sz w:val="28"/>
          <w:szCs w:val="28"/>
        </w:rPr>
        <w:t>色。</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173.工作票应由</w:t>
      </w:r>
      <w:r>
        <w:rPr>
          <w:rFonts w:hint="eastAsia" w:ascii="仿宋_GB2312" w:hAnsi="仿宋_GB2312" w:eastAsia="仿宋_GB2312" w:cs="仿宋_GB2312"/>
          <w:bCs/>
          <w:sz w:val="28"/>
          <w:szCs w:val="28"/>
          <w:u w:val="single"/>
        </w:rPr>
        <w:t>工作负责人</w:t>
      </w:r>
      <w:r>
        <w:rPr>
          <w:rFonts w:hint="eastAsia" w:ascii="仿宋_GB2312" w:hAnsi="仿宋_GB2312" w:eastAsia="仿宋_GB2312" w:cs="仿宋_GB2312"/>
          <w:sz w:val="28"/>
          <w:szCs w:val="28"/>
        </w:rPr>
        <w:t>填写，也可由</w:t>
      </w:r>
      <w:r>
        <w:rPr>
          <w:rFonts w:hint="eastAsia" w:ascii="仿宋_GB2312" w:hAnsi="仿宋_GB2312" w:eastAsia="仿宋_GB2312" w:cs="仿宋_GB2312"/>
          <w:bCs/>
          <w:sz w:val="28"/>
          <w:szCs w:val="28"/>
          <w:u w:val="single"/>
        </w:rPr>
        <w:t>工作票签发人</w:t>
      </w:r>
      <w:r>
        <w:rPr>
          <w:rFonts w:hint="eastAsia" w:ascii="仿宋_GB2312" w:hAnsi="仿宋_GB2312" w:eastAsia="仿宋_GB2312" w:cs="仿宋_GB2312"/>
          <w:sz w:val="28"/>
          <w:szCs w:val="28"/>
        </w:rPr>
        <w:t>填写。</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174.需要变更工作班成员时，应经</w:t>
      </w:r>
      <w:r>
        <w:rPr>
          <w:rFonts w:hint="eastAsia" w:ascii="仿宋_GB2312" w:hAnsi="仿宋_GB2312" w:eastAsia="仿宋_GB2312" w:cs="仿宋_GB2312"/>
          <w:bCs/>
          <w:sz w:val="28"/>
          <w:szCs w:val="28"/>
          <w:u w:val="single"/>
        </w:rPr>
        <w:t>工作负责人</w:t>
      </w:r>
      <w:r>
        <w:rPr>
          <w:rFonts w:hint="eastAsia" w:ascii="仿宋_GB2312" w:hAnsi="仿宋_GB2312" w:eastAsia="仿宋_GB2312" w:cs="仿宋_GB2312"/>
          <w:sz w:val="28"/>
          <w:szCs w:val="28"/>
        </w:rPr>
        <w:t>同意，在对新工作人员进行</w:t>
      </w:r>
      <w:r>
        <w:rPr>
          <w:rFonts w:hint="eastAsia" w:ascii="仿宋_GB2312" w:hAnsi="仿宋_GB2312" w:eastAsia="仿宋_GB2312" w:cs="仿宋_GB2312"/>
          <w:bCs/>
          <w:sz w:val="28"/>
          <w:szCs w:val="28"/>
          <w:u w:val="single"/>
        </w:rPr>
        <w:t>安全交底</w:t>
      </w:r>
      <w:r>
        <w:rPr>
          <w:rFonts w:hint="eastAsia" w:ascii="仿宋_GB2312" w:hAnsi="仿宋_GB2312" w:eastAsia="仿宋_GB2312" w:cs="仿宋_GB2312"/>
          <w:sz w:val="28"/>
          <w:szCs w:val="28"/>
        </w:rPr>
        <w:t>后，方可进行工作。</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175.工作监护人应是具有</w:t>
      </w:r>
      <w:r>
        <w:rPr>
          <w:rFonts w:hint="eastAsia" w:ascii="仿宋_GB2312" w:hAnsi="仿宋_GB2312" w:eastAsia="仿宋_GB2312" w:cs="仿宋_GB2312"/>
          <w:bCs/>
          <w:sz w:val="28"/>
          <w:szCs w:val="28"/>
          <w:u w:val="single"/>
        </w:rPr>
        <w:t>相关工作经验</w:t>
      </w:r>
      <w:r>
        <w:rPr>
          <w:rFonts w:hint="eastAsia" w:ascii="仿宋_GB2312" w:hAnsi="仿宋_GB2312" w:eastAsia="仿宋_GB2312" w:cs="仿宋_GB2312"/>
          <w:sz w:val="28"/>
          <w:szCs w:val="28"/>
        </w:rPr>
        <w:t>、熟悉</w:t>
      </w:r>
      <w:r>
        <w:rPr>
          <w:rFonts w:hint="eastAsia" w:ascii="仿宋_GB2312" w:hAnsi="仿宋_GB2312" w:eastAsia="仿宋_GB2312" w:cs="仿宋_GB2312"/>
          <w:bCs/>
          <w:sz w:val="28"/>
          <w:szCs w:val="28"/>
          <w:u w:val="single"/>
        </w:rPr>
        <w:t>设备情况</w:t>
      </w:r>
      <w:r>
        <w:rPr>
          <w:rFonts w:hint="eastAsia" w:ascii="仿宋_GB2312" w:hAnsi="仿宋_GB2312" w:eastAsia="仿宋_GB2312" w:cs="仿宋_GB2312"/>
          <w:sz w:val="28"/>
          <w:szCs w:val="28"/>
        </w:rPr>
        <w:t>和</w:t>
      </w:r>
      <w:r>
        <w:rPr>
          <w:rFonts w:hint="eastAsia" w:ascii="仿宋_GB2312" w:hAnsi="仿宋_GB2312" w:eastAsia="仿宋_GB2312" w:cs="仿宋_GB2312"/>
          <w:bCs/>
          <w:sz w:val="28"/>
          <w:szCs w:val="28"/>
          <w:u w:val="single"/>
        </w:rPr>
        <w:t>本规程</w:t>
      </w:r>
      <w:r>
        <w:rPr>
          <w:rFonts w:hint="eastAsia" w:ascii="仿宋_GB2312" w:hAnsi="仿宋_GB2312" w:eastAsia="仿宋_GB2312" w:cs="仿宋_GB2312"/>
          <w:sz w:val="28"/>
          <w:szCs w:val="28"/>
        </w:rPr>
        <w:t>的人员。</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176.工作中遇任何威胁到工作人员安全的情况时，</w:t>
      </w:r>
      <w:r>
        <w:rPr>
          <w:rFonts w:hint="eastAsia" w:ascii="仿宋_GB2312" w:hAnsi="仿宋_GB2312" w:eastAsia="仿宋_GB2312" w:cs="仿宋_GB2312"/>
          <w:bCs/>
          <w:sz w:val="28"/>
          <w:szCs w:val="28"/>
          <w:u w:val="single"/>
        </w:rPr>
        <w:t>工作负责人</w:t>
      </w:r>
      <w:r>
        <w:rPr>
          <w:rFonts w:hint="eastAsia" w:ascii="仿宋_GB2312" w:hAnsi="仿宋_GB2312" w:eastAsia="仿宋_GB2312" w:cs="仿宋_GB2312"/>
          <w:sz w:val="28"/>
          <w:szCs w:val="28"/>
        </w:rPr>
        <w:t>或</w:t>
      </w:r>
      <w:r>
        <w:rPr>
          <w:rFonts w:hint="eastAsia" w:ascii="仿宋_GB2312" w:hAnsi="仿宋_GB2312" w:eastAsia="仿宋_GB2312" w:cs="仿宋_GB2312"/>
          <w:bCs/>
          <w:sz w:val="28"/>
          <w:szCs w:val="28"/>
          <w:u w:val="single"/>
        </w:rPr>
        <w:t>专责监护人</w:t>
      </w:r>
      <w:r>
        <w:rPr>
          <w:rFonts w:hint="eastAsia" w:ascii="仿宋_GB2312" w:hAnsi="仿宋_GB2312" w:eastAsia="仿宋_GB2312" w:cs="仿宋_GB2312"/>
          <w:sz w:val="28"/>
          <w:szCs w:val="28"/>
        </w:rPr>
        <w:t>可根据情况，临时停止工作。</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177.已终结的工作票、任务单、事故应急抢修单应保存</w:t>
      </w:r>
      <w:r>
        <w:rPr>
          <w:rFonts w:hint="eastAsia" w:ascii="仿宋_GB2312" w:hAnsi="仿宋_GB2312" w:eastAsia="仿宋_GB2312" w:cs="仿宋_GB2312"/>
          <w:bCs/>
          <w:sz w:val="28"/>
          <w:szCs w:val="28"/>
          <w:u w:val="single"/>
        </w:rPr>
        <w:t>一年</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178.动火工作票不得代替设备停服役手续或</w:t>
      </w:r>
      <w:r>
        <w:rPr>
          <w:rFonts w:hint="eastAsia" w:ascii="仿宋_GB2312" w:hAnsi="仿宋_GB2312" w:eastAsia="仿宋_GB2312" w:cs="仿宋_GB2312"/>
          <w:bCs/>
          <w:sz w:val="28"/>
          <w:szCs w:val="28"/>
          <w:u w:val="single"/>
        </w:rPr>
        <w:t>检修工作票</w:t>
      </w:r>
      <w:r>
        <w:rPr>
          <w:rFonts w:hint="eastAsia" w:ascii="仿宋_GB2312" w:hAnsi="仿宋_GB2312" w:eastAsia="仿宋_GB2312" w:cs="仿宋_GB2312"/>
          <w:bCs/>
          <w:sz w:val="28"/>
          <w:szCs w:val="28"/>
        </w:rPr>
        <w:t>、</w:t>
      </w:r>
      <w:r>
        <w:rPr>
          <w:rFonts w:hint="eastAsia" w:ascii="仿宋_GB2312" w:hAnsi="仿宋_GB2312" w:eastAsia="仿宋_GB2312" w:cs="仿宋_GB2312"/>
          <w:bCs/>
          <w:sz w:val="28"/>
          <w:szCs w:val="28"/>
          <w:u w:val="single"/>
        </w:rPr>
        <w:t>工作任务单</w:t>
      </w:r>
      <w:r>
        <w:rPr>
          <w:rFonts w:hint="eastAsia" w:ascii="仿宋_GB2312" w:hAnsi="仿宋_GB2312" w:eastAsia="仿宋_GB2312" w:cs="仿宋_GB2312"/>
          <w:bCs/>
          <w:sz w:val="28"/>
          <w:szCs w:val="28"/>
        </w:rPr>
        <w:t>和</w:t>
      </w:r>
      <w:r>
        <w:rPr>
          <w:rFonts w:hint="eastAsia" w:ascii="仿宋_GB2312" w:hAnsi="仿宋_GB2312" w:eastAsia="仿宋_GB2312" w:cs="仿宋_GB2312"/>
          <w:bCs/>
          <w:sz w:val="28"/>
          <w:szCs w:val="28"/>
          <w:u w:val="single"/>
        </w:rPr>
        <w:t>事故应急抢修单</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bCs/>
          <w:sz w:val="28"/>
          <w:szCs w:val="28"/>
        </w:rPr>
      </w:pPr>
      <w:r>
        <w:rPr>
          <w:rFonts w:hint="eastAsia" w:ascii="仿宋_GB2312" w:hAnsi="仿宋_GB2312" w:eastAsia="仿宋_GB2312" w:cs="仿宋_GB2312"/>
          <w:sz w:val="28"/>
          <w:szCs w:val="28"/>
        </w:rPr>
        <w:t>179.一级动火区是指</w:t>
      </w:r>
      <w:r>
        <w:rPr>
          <w:rFonts w:hint="eastAsia" w:ascii="仿宋_GB2312" w:hAnsi="仿宋_GB2312" w:eastAsia="仿宋_GB2312" w:cs="仿宋_GB2312"/>
          <w:bCs/>
          <w:sz w:val="28"/>
          <w:szCs w:val="28"/>
          <w:u w:val="single"/>
        </w:rPr>
        <w:t>火灾危险性很大，发生火灾时后果很严重的部位或场所</w:t>
      </w:r>
      <w:r>
        <w:rPr>
          <w:rFonts w:hint="eastAsia" w:ascii="仿宋_GB2312" w:hAnsi="仿宋_GB2312" w:eastAsia="仿宋_GB2312" w:cs="仿宋_GB2312"/>
          <w:bCs/>
          <w:sz w:val="28"/>
          <w:szCs w:val="28"/>
        </w:rPr>
        <w:t>。</w:t>
      </w:r>
    </w:p>
    <w:p>
      <w:pPr>
        <w:kinsoku w:val="0"/>
        <w:overflowPunct w:val="0"/>
        <w:autoSpaceDE w:val="0"/>
        <w:autoSpaceDN w:val="0"/>
        <w:spacing w:line="160" w:lineRule="atLeast"/>
        <w:rPr>
          <w:rFonts w:ascii="仿宋_GB2312" w:hAnsi="仿宋_GB2312" w:eastAsia="仿宋_GB2312" w:cs="仿宋_GB2312"/>
          <w:bCs/>
          <w:sz w:val="28"/>
          <w:szCs w:val="28"/>
        </w:rPr>
      </w:pPr>
      <w:r>
        <w:rPr>
          <w:rFonts w:hint="eastAsia" w:ascii="仿宋_GB2312" w:hAnsi="仿宋_GB2312" w:eastAsia="仿宋_GB2312" w:cs="仿宋_GB2312"/>
          <w:sz w:val="28"/>
          <w:szCs w:val="28"/>
        </w:rPr>
        <w:t>180.倒闸操作中途不得换人，不得做与操作无关的事情。</w:t>
      </w:r>
      <w:r>
        <w:rPr>
          <w:rFonts w:hint="eastAsia" w:ascii="仿宋_GB2312" w:hAnsi="仿宋_GB2312" w:eastAsia="仿宋_GB2312" w:cs="仿宋_GB2312"/>
          <w:bCs/>
          <w:sz w:val="28"/>
          <w:szCs w:val="28"/>
          <w:u w:val="single"/>
        </w:rPr>
        <w:t>监护人</w:t>
      </w:r>
      <w:r>
        <w:rPr>
          <w:rFonts w:hint="eastAsia" w:ascii="仿宋_GB2312" w:hAnsi="仿宋_GB2312" w:eastAsia="仿宋_GB2312" w:cs="仿宋_GB2312"/>
          <w:bCs/>
          <w:sz w:val="28"/>
          <w:szCs w:val="28"/>
        </w:rPr>
        <w:t>自始至终认真监护，不得离开操作现场或进行其它工作。</w:t>
      </w:r>
    </w:p>
    <w:p>
      <w:pPr>
        <w:kinsoku w:val="0"/>
        <w:overflowPunct w:val="0"/>
        <w:autoSpaceDE w:val="0"/>
        <w:autoSpaceDN w:val="0"/>
        <w:spacing w:line="160" w:lineRule="atLeast"/>
        <w:rPr>
          <w:rFonts w:ascii="仿宋_GB2312" w:hAnsi="仿宋_GB2312" w:eastAsia="仿宋_GB2312" w:cs="仿宋_GB2312"/>
          <w:bCs/>
          <w:sz w:val="28"/>
          <w:szCs w:val="28"/>
        </w:rPr>
      </w:pPr>
      <w:r>
        <w:rPr>
          <w:rFonts w:hint="eastAsia" w:ascii="仿宋_GB2312" w:hAnsi="仿宋_GB2312" w:eastAsia="仿宋_GB2312" w:cs="仿宋_GB2312"/>
          <w:bCs/>
          <w:sz w:val="28"/>
          <w:szCs w:val="28"/>
        </w:rPr>
        <w:t>181.值长在接受调度员发布的正式操作命令时，应录音并做好记录，接受完操作命令后值长必须全文</w:t>
      </w:r>
      <w:r>
        <w:rPr>
          <w:rFonts w:hint="eastAsia" w:ascii="仿宋_GB2312" w:hAnsi="仿宋_GB2312" w:eastAsia="仿宋_GB2312" w:cs="仿宋_GB2312"/>
          <w:bCs/>
          <w:sz w:val="28"/>
          <w:szCs w:val="28"/>
          <w:u w:val="single"/>
        </w:rPr>
        <w:t>复诵</w:t>
      </w:r>
      <w:r>
        <w:rPr>
          <w:rFonts w:hint="eastAsia" w:ascii="仿宋_GB2312" w:hAnsi="仿宋_GB2312" w:eastAsia="仿宋_GB2312" w:cs="仿宋_GB2312"/>
          <w:bCs/>
          <w:sz w:val="28"/>
          <w:szCs w:val="28"/>
        </w:rPr>
        <w:t>操作命令。</w:t>
      </w:r>
    </w:p>
    <w:p>
      <w:pPr>
        <w:kinsoku w:val="0"/>
        <w:overflowPunct w:val="0"/>
        <w:autoSpaceDE w:val="0"/>
        <w:autoSpaceDN w:val="0"/>
        <w:spacing w:line="160" w:lineRule="atLeast"/>
        <w:rPr>
          <w:rFonts w:ascii="仿宋_GB2312" w:hAnsi="仿宋_GB2312" w:eastAsia="仿宋_GB2312" w:cs="仿宋_GB2312"/>
          <w:bCs/>
          <w:sz w:val="28"/>
          <w:szCs w:val="28"/>
        </w:rPr>
      </w:pPr>
      <w:r>
        <w:rPr>
          <w:rFonts w:hint="eastAsia" w:ascii="仿宋_GB2312" w:hAnsi="仿宋_GB2312" w:eastAsia="仿宋_GB2312" w:cs="仿宋_GB2312"/>
          <w:bCs/>
          <w:sz w:val="28"/>
          <w:szCs w:val="28"/>
        </w:rPr>
        <w:t>182.集团公司《工作票操作票使用和管理标准》规定“工作票、操作票”实施</w:t>
      </w:r>
      <w:r>
        <w:rPr>
          <w:rFonts w:hint="eastAsia" w:ascii="仿宋_GB2312" w:hAnsi="仿宋_GB2312" w:eastAsia="仿宋_GB2312" w:cs="仿宋_GB2312"/>
          <w:bCs/>
          <w:sz w:val="28"/>
          <w:szCs w:val="28"/>
          <w:u w:val="single"/>
        </w:rPr>
        <w:t>“分级管理，逐级负责”</w:t>
      </w:r>
      <w:r>
        <w:rPr>
          <w:rFonts w:hint="eastAsia" w:ascii="仿宋_GB2312" w:hAnsi="仿宋_GB2312" w:eastAsia="仿宋_GB2312" w:cs="仿宋_GB2312"/>
          <w:bCs/>
          <w:sz w:val="28"/>
          <w:szCs w:val="28"/>
        </w:rPr>
        <w:t>的管理原则。</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183.电压互感器的误差就是</w:t>
      </w:r>
      <w:r>
        <w:rPr>
          <w:rFonts w:hint="eastAsia" w:ascii="仿宋_GB2312" w:hAnsi="仿宋_GB2312" w:eastAsia="仿宋_GB2312" w:cs="仿宋_GB2312"/>
          <w:sz w:val="28"/>
          <w:szCs w:val="28"/>
          <w:u w:val="single"/>
        </w:rPr>
        <w:t>变比</w:t>
      </w:r>
      <w:r>
        <w:rPr>
          <w:rFonts w:hint="eastAsia" w:ascii="仿宋_GB2312" w:hAnsi="仿宋_GB2312" w:eastAsia="仿宋_GB2312" w:cs="仿宋_GB2312"/>
          <w:sz w:val="28"/>
          <w:szCs w:val="28"/>
        </w:rPr>
        <w:t>误差和</w:t>
      </w:r>
      <w:r>
        <w:rPr>
          <w:rFonts w:hint="eastAsia" w:ascii="仿宋_GB2312" w:hAnsi="仿宋_GB2312" w:eastAsia="仿宋_GB2312" w:cs="仿宋_GB2312"/>
          <w:sz w:val="28"/>
          <w:szCs w:val="28"/>
          <w:u w:val="single"/>
        </w:rPr>
        <w:t>角</w:t>
      </w:r>
      <w:r>
        <w:rPr>
          <w:rFonts w:hint="eastAsia" w:ascii="仿宋_GB2312" w:hAnsi="仿宋_GB2312" w:eastAsia="仿宋_GB2312" w:cs="仿宋_GB2312"/>
          <w:sz w:val="28"/>
          <w:szCs w:val="28"/>
        </w:rPr>
        <w:t>误差。</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184.所有CT和PT的绕组应有</w:t>
      </w:r>
      <w:r>
        <w:rPr>
          <w:rFonts w:hint="eastAsia" w:ascii="仿宋_GB2312" w:hAnsi="仿宋_GB2312" w:eastAsia="仿宋_GB2312" w:cs="仿宋_GB2312"/>
          <w:sz w:val="28"/>
          <w:szCs w:val="28"/>
          <w:u w:val="single"/>
        </w:rPr>
        <w:t>永久</w:t>
      </w:r>
      <w:r>
        <w:rPr>
          <w:rFonts w:hint="eastAsia" w:ascii="仿宋_GB2312" w:hAnsi="仿宋_GB2312" w:eastAsia="仿宋_GB2312" w:cs="仿宋_GB2312"/>
          <w:sz w:val="28"/>
          <w:szCs w:val="28"/>
        </w:rPr>
        <w:t>性的</w:t>
      </w:r>
      <w:r>
        <w:rPr>
          <w:rFonts w:hint="eastAsia" w:ascii="仿宋_GB2312" w:hAnsi="仿宋_GB2312" w:eastAsia="仿宋_GB2312" w:cs="仿宋_GB2312"/>
          <w:sz w:val="28"/>
          <w:szCs w:val="28"/>
          <w:u w:val="single"/>
        </w:rPr>
        <w:t>可靠</w:t>
      </w:r>
      <w:r>
        <w:rPr>
          <w:rFonts w:hint="eastAsia" w:ascii="仿宋_GB2312" w:hAnsi="仿宋_GB2312" w:eastAsia="仿宋_GB2312" w:cs="仿宋_GB2312"/>
          <w:sz w:val="28"/>
          <w:szCs w:val="28"/>
        </w:rPr>
        <w:t>的保护接地。</w:t>
      </w:r>
    </w:p>
    <w:p>
      <w:pPr>
        <w:spacing w:line="160" w:lineRule="atLeast"/>
        <w:rPr>
          <w:rFonts w:ascii="仿宋_GB2312" w:hAnsi="仿宋_GB2312" w:eastAsia="仿宋_GB2312" w:cs="仿宋_GB2312"/>
          <w:sz w:val="28"/>
          <w:szCs w:val="28"/>
          <w:u w:val="single"/>
        </w:rPr>
      </w:pPr>
      <w:r>
        <w:rPr>
          <w:rFonts w:hint="eastAsia" w:ascii="仿宋_GB2312" w:hAnsi="仿宋_GB2312" w:eastAsia="仿宋_GB2312" w:cs="仿宋_GB2312"/>
          <w:sz w:val="28"/>
          <w:szCs w:val="28"/>
        </w:rPr>
        <w:t>185.瓦斯保护是根据变压器内部故障时会</w:t>
      </w:r>
      <w:r>
        <w:rPr>
          <w:rFonts w:hint="eastAsia" w:ascii="仿宋_GB2312" w:hAnsi="仿宋_GB2312" w:eastAsia="仿宋_GB2312" w:cs="仿宋_GB2312"/>
          <w:sz w:val="28"/>
          <w:szCs w:val="28"/>
          <w:u w:val="single"/>
        </w:rPr>
        <w:t>产生气体</w:t>
      </w:r>
      <w:r>
        <w:rPr>
          <w:rFonts w:hint="eastAsia" w:ascii="仿宋_GB2312" w:hAnsi="仿宋_GB2312" w:eastAsia="仿宋_GB2312" w:cs="仿宋_GB2312"/>
          <w:sz w:val="28"/>
          <w:szCs w:val="28"/>
        </w:rPr>
        <w:t>这一特点设置的。</w:t>
      </w:r>
    </w:p>
    <w:p>
      <w:pPr>
        <w:pStyle w:val="3"/>
        <w:spacing w:line="160" w:lineRule="atLeast"/>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186.中性点直接接地电网的变压器，应装设</w:t>
      </w:r>
      <w:r>
        <w:rPr>
          <w:rFonts w:hint="eastAsia" w:ascii="仿宋_GB2312" w:hAnsi="仿宋_GB2312" w:eastAsia="仿宋_GB2312" w:cs="仿宋_GB2312"/>
          <w:sz w:val="28"/>
          <w:szCs w:val="28"/>
          <w:u w:val="single"/>
        </w:rPr>
        <w:t>零序(接地)</w:t>
      </w:r>
      <w:r>
        <w:rPr>
          <w:rFonts w:hint="eastAsia" w:ascii="仿宋_GB2312" w:hAnsi="仿宋_GB2312" w:eastAsia="仿宋_GB2312" w:cs="仿宋_GB2312"/>
          <w:color w:val="000000"/>
          <w:sz w:val="28"/>
          <w:szCs w:val="28"/>
        </w:rPr>
        <w:t>保护作为变压器主保护的后备保护和相邻元件接地短路的</w:t>
      </w:r>
      <w:r>
        <w:rPr>
          <w:rFonts w:hint="eastAsia" w:ascii="仿宋_GB2312" w:hAnsi="仿宋_GB2312" w:eastAsia="仿宋_GB2312" w:cs="仿宋_GB2312"/>
          <w:sz w:val="28"/>
          <w:szCs w:val="28"/>
          <w:u w:val="single"/>
        </w:rPr>
        <w:t>后备</w:t>
      </w:r>
      <w:r>
        <w:rPr>
          <w:rFonts w:hint="eastAsia" w:ascii="仿宋_GB2312" w:hAnsi="仿宋_GB2312" w:eastAsia="仿宋_GB2312" w:cs="仿宋_GB2312"/>
          <w:color w:val="000000"/>
          <w:sz w:val="28"/>
          <w:szCs w:val="28"/>
        </w:rPr>
        <w:t>保护。</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187.在主变差动保护中，由于CT的变比不能选的完全合适所产生的不平衡电流，一般用差动继电器中的</w:t>
      </w:r>
      <w:r>
        <w:rPr>
          <w:rFonts w:hint="eastAsia" w:ascii="仿宋_GB2312" w:hAnsi="仿宋_GB2312" w:eastAsia="仿宋_GB2312" w:cs="仿宋_GB2312"/>
          <w:sz w:val="28"/>
          <w:szCs w:val="28"/>
          <w:u w:val="single"/>
        </w:rPr>
        <w:t>平衡线圈</w:t>
      </w:r>
      <w:r>
        <w:rPr>
          <w:rFonts w:hint="eastAsia" w:ascii="仿宋_GB2312" w:hAnsi="仿宋_GB2312" w:eastAsia="仿宋_GB2312" w:cs="仿宋_GB2312"/>
          <w:sz w:val="28"/>
          <w:szCs w:val="28"/>
        </w:rPr>
        <w:t>来解决。</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188.自动重合闸的起动方式有</w:t>
      </w:r>
      <w:r>
        <w:rPr>
          <w:rFonts w:hint="eastAsia" w:ascii="仿宋_GB2312" w:hAnsi="仿宋_GB2312" w:eastAsia="仿宋_GB2312" w:cs="仿宋_GB2312"/>
          <w:sz w:val="28"/>
          <w:szCs w:val="28"/>
          <w:u w:val="single"/>
        </w:rPr>
        <w:t>不对应</w:t>
      </w:r>
      <w:r>
        <w:rPr>
          <w:rFonts w:hint="eastAsia" w:ascii="仿宋_GB2312" w:hAnsi="仿宋_GB2312" w:eastAsia="仿宋_GB2312" w:cs="仿宋_GB2312"/>
          <w:sz w:val="28"/>
          <w:szCs w:val="28"/>
        </w:rPr>
        <w:t>起动方式和</w:t>
      </w:r>
      <w:r>
        <w:rPr>
          <w:rFonts w:hint="eastAsia" w:ascii="仿宋_GB2312" w:hAnsi="仿宋_GB2312" w:eastAsia="仿宋_GB2312" w:cs="仿宋_GB2312"/>
          <w:sz w:val="28"/>
          <w:szCs w:val="28"/>
          <w:u w:val="single"/>
        </w:rPr>
        <w:t>保护</w:t>
      </w:r>
      <w:r>
        <w:rPr>
          <w:rFonts w:hint="eastAsia" w:ascii="仿宋_GB2312" w:hAnsi="仿宋_GB2312" w:eastAsia="仿宋_GB2312" w:cs="仿宋_GB2312"/>
          <w:sz w:val="28"/>
          <w:szCs w:val="28"/>
        </w:rPr>
        <w:t>起动方式两种。</w:t>
      </w:r>
    </w:p>
    <w:p>
      <w:pPr>
        <w:spacing w:line="160" w:lineRule="atLeast"/>
        <w:rPr>
          <w:rFonts w:ascii="仿宋_GB2312" w:hAnsi="仿宋_GB2312" w:eastAsia="仿宋_GB2312" w:cs="仿宋_GB2312"/>
          <w:sz w:val="28"/>
          <w:szCs w:val="28"/>
          <w:u w:val="single"/>
        </w:rPr>
      </w:pPr>
      <w:r>
        <w:rPr>
          <w:rFonts w:hint="eastAsia" w:ascii="仿宋_GB2312" w:hAnsi="仿宋_GB2312" w:eastAsia="仿宋_GB2312" w:cs="仿宋_GB2312"/>
          <w:sz w:val="28"/>
          <w:szCs w:val="28"/>
        </w:rPr>
        <w:t>189.对系统二次电压回路通电时，必须可靠断开至PT二次侧的回路，防止二次</w:t>
      </w:r>
      <w:r>
        <w:rPr>
          <w:rFonts w:hint="eastAsia" w:ascii="仿宋_GB2312" w:hAnsi="仿宋_GB2312" w:eastAsia="仿宋_GB2312" w:cs="仿宋_GB2312"/>
          <w:sz w:val="28"/>
          <w:szCs w:val="28"/>
          <w:u w:val="single"/>
        </w:rPr>
        <w:t>反充电</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190.直流母线电压不能过高或过低，允许范围一般是</w:t>
      </w:r>
      <w:r>
        <w:rPr>
          <w:rFonts w:hint="eastAsia" w:ascii="仿宋_GB2312" w:hAnsi="仿宋_GB2312" w:eastAsia="仿宋_GB2312" w:cs="仿宋_GB2312"/>
          <w:sz w:val="28"/>
          <w:szCs w:val="28"/>
          <w:u w:val="single"/>
        </w:rPr>
        <w:t>±10%</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191.如果直流电源为220V，而中间继电器的额定电压为110V，回路的连接可以采用中间继电器串联电阻的方式，串联电阻的一端应接于</w:t>
      </w:r>
      <w:r>
        <w:rPr>
          <w:rFonts w:hint="eastAsia" w:ascii="仿宋_GB2312" w:hAnsi="仿宋_GB2312" w:eastAsia="仿宋_GB2312" w:cs="仿宋_GB2312"/>
          <w:sz w:val="28"/>
          <w:szCs w:val="28"/>
          <w:u w:val="single"/>
        </w:rPr>
        <w:t>负电源</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192.在电压回路中，PT二次绕组至保护和自动装置的电压降不得超过其额定电压的</w:t>
      </w:r>
      <w:r>
        <w:rPr>
          <w:rFonts w:hint="eastAsia" w:ascii="仿宋_GB2312" w:hAnsi="仿宋_GB2312" w:eastAsia="仿宋_GB2312" w:cs="仿宋_GB2312"/>
          <w:sz w:val="28"/>
          <w:szCs w:val="28"/>
          <w:u w:val="single"/>
        </w:rPr>
        <w:t>3%</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193.主保护或断路器拒动时，用来切除故障的保护是</w:t>
      </w:r>
      <w:r>
        <w:rPr>
          <w:rFonts w:hint="eastAsia" w:ascii="仿宋_GB2312" w:hAnsi="仿宋_GB2312" w:eastAsia="仿宋_GB2312" w:cs="仿宋_GB2312"/>
          <w:sz w:val="28"/>
          <w:szCs w:val="28"/>
          <w:u w:val="single"/>
        </w:rPr>
        <w:t>后备保护</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194.对于单侧电源的双绕组变压器，采用带制动线圈的差动继电器构成差动保护，其制动线圈应装在</w:t>
      </w:r>
      <w:r>
        <w:rPr>
          <w:rFonts w:hint="eastAsia" w:ascii="仿宋_GB2312" w:hAnsi="仿宋_GB2312" w:eastAsia="仿宋_GB2312" w:cs="仿宋_GB2312"/>
          <w:sz w:val="28"/>
          <w:szCs w:val="28"/>
          <w:u w:val="single"/>
        </w:rPr>
        <w:t>负荷侧</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195.方向阻抗继电器中，记忆回路的作用是消除正向出口三相短路的</w:t>
      </w:r>
      <w:r>
        <w:rPr>
          <w:rFonts w:hint="eastAsia" w:ascii="仿宋_GB2312" w:hAnsi="仿宋_GB2312" w:eastAsia="仿宋_GB2312" w:cs="仿宋_GB2312"/>
          <w:sz w:val="28"/>
          <w:szCs w:val="28"/>
          <w:u w:val="single"/>
        </w:rPr>
        <w:t>死区</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196.对于采用不对应接线的断路器控制回路，控制手柄在“跳闸后”位置而红灯闪光，这说明</w:t>
      </w:r>
      <w:r>
        <w:rPr>
          <w:rFonts w:hint="eastAsia" w:ascii="仿宋_GB2312" w:hAnsi="仿宋_GB2312" w:eastAsia="仿宋_GB2312" w:cs="仿宋_GB2312"/>
          <w:sz w:val="28"/>
          <w:szCs w:val="28"/>
          <w:u w:val="single"/>
        </w:rPr>
        <w:t>断路器在合闸位置</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197.</w:t>
      </w:r>
      <w:r>
        <w:rPr>
          <w:rFonts w:hint="eastAsia" w:ascii="仿宋_GB2312" w:hAnsi="仿宋_GB2312" w:eastAsia="仿宋_GB2312" w:cs="仿宋_GB2312"/>
          <w:sz w:val="28"/>
          <w:szCs w:val="28"/>
          <w:u w:val="single"/>
        </w:rPr>
        <w:t>距离保护</w:t>
      </w:r>
      <w:r>
        <w:rPr>
          <w:rFonts w:hint="eastAsia" w:ascii="仿宋_GB2312" w:hAnsi="仿宋_GB2312" w:eastAsia="仿宋_GB2312" w:cs="仿宋_GB2312"/>
          <w:sz w:val="28"/>
          <w:szCs w:val="28"/>
        </w:rPr>
        <w:t>就是反应故障点至保护安装处的距离，并根据距离的远近而确定动作时间的一种保护装置。</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198.</w:t>
      </w:r>
      <w:r>
        <w:rPr>
          <w:rFonts w:hint="eastAsia" w:ascii="仿宋_GB2312" w:hAnsi="仿宋_GB2312" w:eastAsia="仿宋_GB2312" w:cs="仿宋_GB2312"/>
          <w:sz w:val="28"/>
          <w:szCs w:val="28"/>
          <w:u w:val="single"/>
        </w:rPr>
        <w:t>零序电流</w:t>
      </w:r>
      <w:r>
        <w:rPr>
          <w:rFonts w:hint="eastAsia" w:ascii="仿宋_GB2312" w:hAnsi="仿宋_GB2312" w:eastAsia="仿宋_GB2312" w:cs="仿宋_GB2312"/>
          <w:sz w:val="28"/>
          <w:szCs w:val="28"/>
        </w:rPr>
        <w:t>保护不反应电网的正常负荷、全相振荡和相间短路。</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199.能满足系统稳定及设备安全要求，能以最快速度有选择地切除被保护设备和线路故障的保护称为</w:t>
      </w:r>
      <w:r>
        <w:rPr>
          <w:rFonts w:hint="eastAsia" w:ascii="仿宋_GB2312" w:hAnsi="仿宋_GB2312" w:eastAsia="仿宋_GB2312" w:cs="仿宋_GB2312"/>
          <w:sz w:val="28"/>
          <w:szCs w:val="28"/>
          <w:u w:val="single"/>
        </w:rPr>
        <w:t>主保护</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200.在最大运行方式下，电流保护的保护区</w:t>
      </w:r>
      <w:r>
        <w:rPr>
          <w:rFonts w:hint="eastAsia" w:ascii="仿宋_GB2312" w:hAnsi="仿宋_GB2312" w:eastAsia="仿宋_GB2312" w:cs="仿宋_GB2312"/>
          <w:sz w:val="28"/>
          <w:szCs w:val="28"/>
          <w:u w:val="single"/>
        </w:rPr>
        <w:t>大于</w:t>
      </w:r>
      <w:r>
        <w:rPr>
          <w:rFonts w:hint="eastAsia" w:ascii="仿宋_GB2312" w:hAnsi="仿宋_GB2312" w:eastAsia="仿宋_GB2312" w:cs="仿宋_GB2312"/>
          <w:sz w:val="28"/>
          <w:szCs w:val="28"/>
        </w:rPr>
        <w:t>最小运行方式下的保护区。</w:t>
      </w:r>
    </w:p>
    <w:p>
      <w:pPr>
        <w:spacing w:line="160" w:lineRule="atLeast"/>
        <w:rPr>
          <w:rFonts w:ascii="仿宋_GB2312" w:hAnsi="仿宋_GB2312" w:eastAsia="仿宋_GB2312" w:cs="仿宋_GB2312"/>
          <w:sz w:val="28"/>
          <w:szCs w:val="28"/>
          <w:u w:val="single"/>
        </w:rPr>
      </w:pPr>
      <w:r>
        <w:rPr>
          <w:rFonts w:hint="eastAsia" w:ascii="仿宋_GB2312" w:hAnsi="仿宋_GB2312" w:eastAsia="仿宋_GB2312" w:cs="仿宋_GB2312"/>
          <w:sz w:val="28"/>
          <w:szCs w:val="28"/>
        </w:rPr>
        <w:t>201.</w:t>
      </w:r>
      <w:r>
        <w:rPr>
          <w:rFonts w:hint="eastAsia" w:ascii="仿宋_GB2312" w:hAnsi="仿宋_GB2312" w:eastAsia="仿宋_GB2312" w:cs="仿宋_GB2312"/>
          <w:sz w:val="28"/>
          <w:szCs w:val="28"/>
          <w:u w:val="single"/>
        </w:rPr>
        <w:t>继电保护</w:t>
      </w:r>
      <w:r>
        <w:rPr>
          <w:rFonts w:hint="eastAsia" w:ascii="仿宋_GB2312" w:hAnsi="仿宋_GB2312" w:eastAsia="仿宋_GB2312" w:cs="仿宋_GB2312"/>
          <w:sz w:val="28"/>
          <w:szCs w:val="28"/>
        </w:rPr>
        <w:t>装置是保证电力元件安全运行的基本装备，任何电力元件不得在无保护的状态下运行。</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202.电流互感器二次回路采用</w:t>
      </w:r>
      <w:r>
        <w:rPr>
          <w:rFonts w:hint="eastAsia" w:ascii="仿宋_GB2312" w:hAnsi="仿宋_GB2312" w:eastAsia="仿宋_GB2312" w:cs="仿宋_GB2312"/>
          <w:sz w:val="28"/>
          <w:szCs w:val="28"/>
          <w:u w:val="single"/>
        </w:rPr>
        <w:t>多点</w:t>
      </w:r>
      <w:r>
        <w:rPr>
          <w:rFonts w:hint="eastAsia" w:ascii="仿宋_GB2312" w:hAnsi="仿宋_GB2312" w:eastAsia="仿宋_GB2312" w:cs="仿宋_GB2312"/>
          <w:sz w:val="28"/>
          <w:szCs w:val="28"/>
        </w:rPr>
        <w:t>接地，易造成保护拒绝动作。</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203.高频保护停用，应先将保护装置</w:t>
      </w:r>
      <w:r>
        <w:rPr>
          <w:rFonts w:hint="eastAsia" w:ascii="仿宋_GB2312" w:hAnsi="仿宋_GB2312" w:eastAsia="仿宋_GB2312" w:cs="仿宋_GB2312"/>
          <w:sz w:val="28"/>
          <w:szCs w:val="28"/>
          <w:u w:val="single"/>
        </w:rPr>
        <w:t>直流</w:t>
      </w:r>
      <w:r>
        <w:rPr>
          <w:rFonts w:hint="eastAsia" w:ascii="仿宋_GB2312" w:hAnsi="仿宋_GB2312" w:eastAsia="仿宋_GB2312" w:cs="仿宋_GB2312"/>
          <w:sz w:val="28"/>
          <w:szCs w:val="28"/>
        </w:rPr>
        <w:t>电源断开。</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204.距离保护动作区末端金属性相间短路的最小短路电流，应大于相应段最小精确工作电流的</w:t>
      </w:r>
      <w:r>
        <w:rPr>
          <w:rFonts w:hint="eastAsia" w:ascii="仿宋_GB2312" w:hAnsi="仿宋_GB2312" w:eastAsia="仿宋_GB2312" w:cs="仿宋_GB2312"/>
          <w:sz w:val="28"/>
          <w:szCs w:val="28"/>
          <w:u w:val="single"/>
        </w:rPr>
        <w:t>两</w:t>
      </w:r>
      <w:r>
        <w:rPr>
          <w:rFonts w:hint="eastAsia" w:ascii="仿宋_GB2312" w:hAnsi="仿宋_GB2312" w:eastAsia="仿宋_GB2312" w:cs="仿宋_GB2312"/>
          <w:sz w:val="28"/>
          <w:szCs w:val="28"/>
        </w:rPr>
        <w:t>倍。</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205.在中性点不接地系统中，发生单相接地故障时，流过故障线路始端的零序电流滞后零序电压</w:t>
      </w:r>
      <w:r>
        <w:rPr>
          <w:rFonts w:hint="eastAsia" w:ascii="仿宋_GB2312" w:hAnsi="仿宋_GB2312" w:eastAsia="仿宋_GB2312" w:cs="仿宋_GB2312"/>
          <w:sz w:val="28"/>
          <w:szCs w:val="28"/>
          <w:u w:val="single"/>
        </w:rPr>
        <w:t>90°</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u w:val="single"/>
        </w:rPr>
      </w:pPr>
      <w:r>
        <w:rPr>
          <w:rFonts w:hint="eastAsia" w:ascii="仿宋_GB2312" w:hAnsi="仿宋_GB2312" w:eastAsia="仿宋_GB2312" w:cs="仿宋_GB2312"/>
          <w:sz w:val="28"/>
          <w:szCs w:val="28"/>
        </w:rPr>
        <w:t>206.因为高频保护不反应被保护线路以外的故障，所以不能作为下一段线路的</w:t>
      </w:r>
      <w:r>
        <w:rPr>
          <w:rFonts w:hint="eastAsia" w:ascii="仿宋_GB2312" w:hAnsi="仿宋_GB2312" w:eastAsia="仿宋_GB2312" w:cs="仿宋_GB2312"/>
          <w:sz w:val="28"/>
          <w:szCs w:val="28"/>
          <w:u w:val="single"/>
        </w:rPr>
        <w:t>后备</w:t>
      </w:r>
      <w:r>
        <w:rPr>
          <w:rFonts w:hint="eastAsia" w:ascii="仿宋_GB2312" w:hAnsi="仿宋_GB2312" w:eastAsia="仿宋_GB2312" w:cs="仿宋_GB2312"/>
          <w:sz w:val="28"/>
          <w:szCs w:val="28"/>
        </w:rPr>
        <w:t>保护。</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207.方向阻抗继电器中，电抗变压器的转移阻抗角决定着继电器的最大</w:t>
      </w:r>
      <w:r>
        <w:rPr>
          <w:rFonts w:hint="eastAsia" w:ascii="仿宋_GB2312" w:hAnsi="仿宋_GB2312" w:eastAsia="仿宋_GB2312" w:cs="仿宋_GB2312"/>
          <w:sz w:val="28"/>
          <w:szCs w:val="28"/>
          <w:u w:val="single"/>
        </w:rPr>
        <w:t>灵敏角</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208.对于继电保护、自动装置、控制、信号、测量和远动装置等的二次回路，每一连接回路的对地绝缘电阻应不小于</w:t>
      </w:r>
      <w:r>
        <w:rPr>
          <w:rFonts w:hint="eastAsia" w:ascii="仿宋_GB2312" w:hAnsi="仿宋_GB2312" w:eastAsia="仿宋_GB2312" w:cs="仿宋_GB2312"/>
          <w:sz w:val="28"/>
          <w:szCs w:val="28"/>
          <w:u w:val="single"/>
        </w:rPr>
        <w:t>1</w:t>
      </w:r>
      <w:r>
        <w:rPr>
          <w:rFonts w:hint="eastAsia" w:ascii="仿宋_GB2312" w:hAnsi="仿宋_GB2312" w:eastAsia="仿宋_GB2312" w:cs="仿宋_GB2312"/>
          <w:sz w:val="28"/>
          <w:szCs w:val="28"/>
        </w:rPr>
        <w:t>MΩ。</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209.电力系统发生振荡时，对距离Ⅰ、Ⅱ段影响较大，应采用</w:t>
      </w:r>
      <w:r>
        <w:rPr>
          <w:rFonts w:hint="eastAsia" w:ascii="仿宋_GB2312" w:hAnsi="仿宋_GB2312" w:eastAsia="仿宋_GB2312" w:cs="仿宋_GB2312"/>
          <w:sz w:val="28"/>
          <w:szCs w:val="28"/>
          <w:u w:val="single"/>
        </w:rPr>
        <w:t>闭锁</w:t>
      </w:r>
      <w:r>
        <w:rPr>
          <w:rFonts w:hint="eastAsia" w:ascii="仿宋_GB2312" w:hAnsi="仿宋_GB2312" w:eastAsia="仿宋_GB2312" w:cs="仿宋_GB2312"/>
          <w:sz w:val="28"/>
          <w:szCs w:val="28"/>
        </w:rPr>
        <w:t>措施。</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210.反应故障时气体数量和油流速度的保护成为</w:t>
      </w:r>
      <w:r>
        <w:rPr>
          <w:rFonts w:hint="eastAsia" w:ascii="仿宋_GB2312" w:hAnsi="仿宋_GB2312" w:eastAsia="仿宋_GB2312" w:cs="仿宋_GB2312"/>
          <w:sz w:val="28"/>
          <w:szCs w:val="28"/>
          <w:u w:val="single"/>
        </w:rPr>
        <w:t>瓦斯</w:t>
      </w:r>
      <w:r>
        <w:rPr>
          <w:rFonts w:hint="eastAsia" w:ascii="仿宋_GB2312" w:hAnsi="仿宋_GB2312" w:eastAsia="仿宋_GB2312" w:cs="仿宋_GB2312"/>
          <w:sz w:val="28"/>
          <w:szCs w:val="28"/>
        </w:rPr>
        <w:t>保护。</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211.变压器纵差保护是按</w:t>
      </w:r>
      <w:r>
        <w:rPr>
          <w:rFonts w:hint="eastAsia" w:ascii="仿宋_GB2312" w:hAnsi="仿宋_GB2312" w:eastAsia="仿宋_GB2312" w:cs="仿宋_GB2312"/>
          <w:sz w:val="28"/>
          <w:szCs w:val="28"/>
          <w:u w:val="single"/>
        </w:rPr>
        <w:t>循环电流</w:t>
      </w:r>
      <w:r>
        <w:rPr>
          <w:rFonts w:hint="eastAsia" w:ascii="仿宋_GB2312" w:hAnsi="仿宋_GB2312" w:eastAsia="仿宋_GB2312" w:cs="仿宋_GB2312"/>
          <w:sz w:val="28"/>
          <w:szCs w:val="28"/>
        </w:rPr>
        <w:t>原理构成。</w:t>
      </w:r>
    </w:p>
    <w:p>
      <w:pPr>
        <w:spacing w:line="160" w:lineRule="atLeast"/>
        <w:rPr>
          <w:rFonts w:ascii="仿宋_GB2312" w:hAnsi="仿宋_GB2312" w:eastAsia="仿宋_GB2312" w:cs="仿宋_GB2312"/>
          <w:sz w:val="28"/>
          <w:szCs w:val="28"/>
          <w:u w:val="single"/>
        </w:rPr>
      </w:pPr>
      <w:r>
        <w:rPr>
          <w:rFonts w:hint="eastAsia" w:ascii="仿宋_GB2312" w:hAnsi="仿宋_GB2312" w:eastAsia="仿宋_GB2312" w:cs="仿宋_GB2312"/>
          <w:sz w:val="28"/>
          <w:szCs w:val="28"/>
        </w:rPr>
        <w:t>212.阻抗继电器分</w:t>
      </w:r>
      <w:r>
        <w:rPr>
          <w:rFonts w:hint="eastAsia" w:ascii="仿宋_GB2312" w:hAnsi="仿宋_GB2312" w:eastAsia="仿宋_GB2312" w:cs="仿宋_GB2312"/>
          <w:sz w:val="28"/>
          <w:szCs w:val="28"/>
          <w:u w:val="single"/>
        </w:rPr>
        <w:t>单相</w:t>
      </w:r>
      <w:r>
        <w:rPr>
          <w:rFonts w:hint="eastAsia" w:ascii="仿宋_GB2312" w:hAnsi="仿宋_GB2312" w:eastAsia="仿宋_GB2312" w:cs="仿宋_GB2312"/>
          <w:sz w:val="28"/>
          <w:szCs w:val="28"/>
        </w:rPr>
        <w:t>式阻抗继电器和</w:t>
      </w:r>
      <w:r>
        <w:rPr>
          <w:rFonts w:hint="eastAsia" w:ascii="仿宋_GB2312" w:hAnsi="仿宋_GB2312" w:eastAsia="仿宋_GB2312" w:cs="仿宋_GB2312"/>
          <w:sz w:val="28"/>
          <w:szCs w:val="28"/>
          <w:u w:val="single"/>
        </w:rPr>
        <w:t>多相补偿</w:t>
      </w:r>
      <w:r>
        <w:rPr>
          <w:rFonts w:hint="eastAsia" w:ascii="仿宋_GB2312" w:hAnsi="仿宋_GB2312" w:eastAsia="仿宋_GB2312" w:cs="仿宋_GB2312"/>
          <w:sz w:val="28"/>
          <w:szCs w:val="28"/>
        </w:rPr>
        <w:t>阻抗继电器。</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213.距离保护由</w:t>
      </w:r>
      <w:r>
        <w:rPr>
          <w:rFonts w:hint="eastAsia" w:ascii="仿宋_GB2312" w:hAnsi="仿宋_GB2312" w:eastAsia="仿宋_GB2312" w:cs="仿宋_GB2312"/>
          <w:sz w:val="28"/>
          <w:szCs w:val="28"/>
          <w:u w:val="single"/>
        </w:rPr>
        <w:t>起动元件</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u w:val="single"/>
        </w:rPr>
        <w:t>距离测量元件</w:t>
      </w:r>
      <w:r>
        <w:rPr>
          <w:rFonts w:hint="eastAsia" w:ascii="仿宋_GB2312" w:hAnsi="仿宋_GB2312" w:eastAsia="仿宋_GB2312" w:cs="仿宋_GB2312"/>
          <w:sz w:val="28"/>
          <w:szCs w:val="28"/>
        </w:rPr>
        <w:t>和</w:t>
      </w:r>
      <w:r>
        <w:rPr>
          <w:rFonts w:hint="eastAsia" w:ascii="仿宋_GB2312" w:hAnsi="仿宋_GB2312" w:eastAsia="仿宋_GB2312" w:cs="仿宋_GB2312"/>
          <w:sz w:val="28"/>
          <w:szCs w:val="28"/>
          <w:u w:val="single"/>
        </w:rPr>
        <w:t>时间元件</w:t>
      </w:r>
      <w:r>
        <w:rPr>
          <w:rFonts w:hint="eastAsia" w:ascii="仿宋_GB2312" w:hAnsi="仿宋_GB2312" w:eastAsia="仿宋_GB2312" w:cs="仿宋_GB2312"/>
          <w:sz w:val="28"/>
          <w:szCs w:val="28"/>
        </w:rPr>
        <w:t>组成。</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214.过流保护加装</w:t>
      </w:r>
      <w:r>
        <w:rPr>
          <w:rFonts w:hint="eastAsia" w:ascii="仿宋_GB2312" w:hAnsi="仿宋_GB2312" w:eastAsia="仿宋_GB2312" w:cs="仿宋_GB2312"/>
          <w:sz w:val="28"/>
          <w:szCs w:val="28"/>
          <w:u w:val="single"/>
        </w:rPr>
        <w:t>复合电压</w:t>
      </w:r>
      <w:r>
        <w:rPr>
          <w:rFonts w:hint="eastAsia" w:ascii="仿宋_GB2312" w:hAnsi="仿宋_GB2312" w:eastAsia="仿宋_GB2312" w:cs="仿宋_GB2312"/>
          <w:sz w:val="28"/>
          <w:szCs w:val="28"/>
        </w:rPr>
        <w:t>闭锁可以提高保护的灵敏度。</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215.距离保护反映保护安装处</w:t>
      </w:r>
      <w:r>
        <w:rPr>
          <w:rFonts w:hint="eastAsia" w:ascii="仿宋_GB2312" w:hAnsi="仿宋_GB2312" w:eastAsia="仿宋_GB2312" w:cs="仿宋_GB2312"/>
          <w:sz w:val="28"/>
          <w:szCs w:val="28"/>
          <w:u w:val="single"/>
        </w:rPr>
        <w:t>电压与电流</w:t>
      </w:r>
      <w:r>
        <w:rPr>
          <w:rFonts w:hint="eastAsia" w:ascii="仿宋_GB2312" w:hAnsi="仿宋_GB2312" w:eastAsia="仿宋_GB2312" w:cs="仿宋_GB2312"/>
          <w:sz w:val="28"/>
          <w:szCs w:val="28"/>
        </w:rPr>
        <w:t>之比，从而确定</w:t>
      </w:r>
      <w:r>
        <w:rPr>
          <w:rFonts w:hint="eastAsia" w:ascii="仿宋_GB2312" w:hAnsi="仿宋_GB2312" w:eastAsia="仿宋_GB2312" w:cs="仿宋_GB2312"/>
          <w:sz w:val="28"/>
          <w:szCs w:val="28"/>
          <w:u w:val="single"/>
        </w:rPr>
        <w:t>故障点</w:t>
      </w:r>
      <w:r>
        <w:rPr>
          <w:rFonts w:hint="eastAsia" w:ascii="仿宋_GB2312" w:hAnsi="仿宋_GB2312" w:eastAsia="仿宋_GB2312" w:cs="仿宋_GB2312"/>
          <w:sz w:val="28"/>
          <w:szCs w:val="28"/>
        </w:rPr>
        <w:t>远近的一种防止</w:t>
      </w:r>
      <w:r>
        <w:rPr>
          <w:rFonts w:hint="eastAsia" w:ascii="仿宋_GB2312" w:hAnsi="仿宋_GB2312" w:eastAsia="仿宋_GB2312" w:cs="仿宋_GB2312"/>
          <w:sz w:val="28"/>
          <w:szCs w:val="28"/>
          <w:u w:val="single"/>
        </w:rPr>
        <w:t>相间短路</w:t>
      </w:r>
      <w:r>
        <w:rPr>
          <w:rFonts w:hint="eastAsia" w:ascii="仿宋_GB2312" w:hAnsi="仿宋_GB2312" w:eastAsia="仿宋_GB2312" w:cs="仿宋_GB2312"/>
          <w:sz w:val="28"/>
          <w:szCs w:val="28"/>
        </w:rPr>
        <w:t>的保护装置。</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216.线路发生单相接地时，零序电流滤过器的输出电流，在大接地电流系统中为本线路的</w:t>
      </w:r>
      <w:r>
        <w:rPr>
          <w:rFonts w:hint="eastAsia" w:ascii="仿宋_GB2312" w:hAnsi="仿宋_GB2312" w:eastAsia="仿宋_GB2312" w:cs="仿宋_GB2312"/>
          <w:sz w:val="28"/>
          <w:szCs w:val="28"/>
          <w:u w:val="single"/>
        </w:rPr>
        <w:t>三相零序电流</w:t>
      </w:r>
      <w:r>
        <w:rPr>
          <w:rFonts w:hint="eastAsia" w:ascii="仿宋_GB2312" w:hAnsi="仿宋_GB2312" w:eastAsia="仿宋_GB2312" w:cs="仿宋_GB2312"/>
          <w:sz w:val="28"/>
          <w:szCs w:val="28"/>
        </w:rPr>
        <w:t>之和（或故障相电流），在小接地电流系统中为所有非故障线路的</w:t>
      </w:r>
      <w:r>
        <w:rPr>
          <w:rFonts w:hint="eastAsia" w:ascii="仿宋_GB2312" w:hAnsi="仿宋_GB2312" w:eastAsia="仿宋_GB2312" w:cs="仿宋_GB2312"/>
          <w:sz w:val="28"/>
          <w:szCs w:val="28"/>
          <w:u w:val="single"/>
        </w:rPr>
        <w:t>接地电容电流</w:t>
      </w:r>
      <w:r>
        <w:rPr>
          <w:rFonts w:hint="eastAsia" w:ascii="仿宋_GB2312" w:hAnsi="仿宋_GB2312" w:eastAsia="仿宋_GB2312" w:cs="仿宋_GB2312"/>
          <w:sz w:val="28"/>
          <w:szCs w:val="28"/>
        </w:rPr>
        <w:t>之和。</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217.在电力系统中，采用</w:t>
      </w:r>
      <w:r>
        <w:rPr>
          <w:rFonts w:hint="eastAsia" w:ascii="仿宋_GB2312" w:hAnsi="仿宋_GB2312" w:eastAsia="仿宋_GB2312" w:cs="仿宋_GB2312"/>
          <w:sz w:val="28"/>
          <w:szCs w:val="28"/>
          <w:u w:val="single"/>
        </w:rPr>
        <w:t>快速保护</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u w:val="single"/>
        </w:rPr>
        <w:t>自动重合闸装置</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u w:val="single"/>
        </w:rPr>
        <w:t>低周减载装置</w:t>
      </w:r>
      <w:r>
        <w:rPr>
          <w:rFonts w:hint="eastAsia" w:ascii="仿宋_GB2312" w:hAnsi="仿宋_GB2312" w:eastAsia="仿宋_GB2312" w:cs="仿宋_GB2312"/>
          <w:sz w:val="28"/>
          <w:szCs w:val="28"/>
        </w:rPr>
        <w:t>都是保证系统稳定的重要措施。</w:t>
      </w:r>
    </w:p>
    <w:p>
      <w:pPr>
        <w:spacing w:line="160" w:lineRule="atLeast"/>
        <w:rPr>
          <w:rFonts w:ascii="仿宋_GB2312" w:hAnsi="仿宋_GB2312" w:eastAsia="仿宋_GB2312" w:cs="仿宋_GB2312"/>
          <w:sz w:val="28"/>
          <w:szCs w:val="28"/>
          <w:u w:val="single"/>
        </w:rPr>
      </w:pPr>
      <w:r>
        <w:rPr>
          <w:rFonts w:hint="eastAsia" w:ascii="仿宋_GB2312" w:hAnsi="仿宋_GB2312" w:eastAsia="仿宋_GB2312" w:cs="仿宋_GB2312"/>
          <w:sz w:val="28"/>
          <w:szCs w:val="28"/>
        </w:rPr>
        <w:t>218.流入差动继电器的电流是所有电流互感器二次电流之</w:t>
      </w:r>
      <w:r>
        <w:rPr>
          <w:rFonts w:hint="eastAsia" w:ascii="仿宋_GB2312" w:hAnsi="仿宋_GB2312" w:eastAsia="仿宋_GB2312" w:cs="仿宋_GB2312"/>
          <w:sz w:val="28"/>
          <w:szCs w:val="28"/>
          <w:u w:val="single"/>
        </w:rPr>
        <w:t>和</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u w:val="single"/>
        </w:rPr>
      </w:pPr>
      <w:r>
        <w:rPr>
          <w:rFonts w:hint="eastAsia" w:ascii="仿宋_GB2312" w:hAnsi="仿宋_GB2312" w:eastAsia="仿宋_GB2312" w:cs="仿宋_GB2312"/>
          <w:sz w:val="28"/>
          <w:szCs w:val="28"/>
        </w:rPr>
        <w:t>219.变电所必须装设一系列的二次设备，目的是对电网运行监测、</w:t>
      </w:r>
      <w:r>
        <w:rPr>
          <w:rFonts w:hint="eastAsia" w:ascii="仿宋_GB2312" w:hAnsi="仿宋_GB2312" w:eastAsia="仿宋_GB2312" w:cs="仿宋_GB2312"/>
          <w:sz w:val="28"/>
          <w:szCs w:val="28"/>
          <w:u w:val="single"/>
        </w:rPr>
        <w:t>控制</w:t>
      </w:r>
      <w:r>
        <w:rPr>
          <w:rFonts w:hint="eastAsia" w:ascii="仿宋_GB2312" w:hAnsi="仿宋_GB2312" w:eastAsia="仿宋_GB2312" w:cs="仿宋_GB2312"/>
          <w:sz w:val="28"/>
          <w:szCs w:val="28"/>
        </w:rPr>
        <w:t>、调节、</w:t>
      </w:r>
      <w:r>
        <w:rPr>
          <w:rFonts w:hint="eastAsia" w:ascii="仿宋_GB2312" w:hAnsi="仿宋_GB2312" w:eastAsia="仿宋_GB2312" w:cs="仿宋_GB2312"/>
          <w:sz w:val="28"/>
          <w:szCs w:val="28"/>
          <w:u w:val="single"/>
        </w:rPr>
        <w:t>保护</w:t>
      </w:r>
      <w:r>
        <w:rPr>
          <w:rFonts w:hint="eastAsia" w:ascii="仿宋_GB2312" w:hAnsi="仿宋_GB2312" w:eastAsia="仿宋_GB2312" w:cs="仿宋_GB2312"/>
          <w:sz w:val="28"/>
          <w:szCs w:val="28"/>
        </w:rPr>
        <w:t>，并为运行检修人员提供运行工况和指导信号。</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220.变压器油箱故障包括绕组</w:t>
      </w:r>
      <w:r>
        <w:rPr>
          <w:rFonts w:hint="eastAsia" w:ascii="仿宋_GB2312" w:hAnsi="仿宋_GB2312" w:eastAsia="仿宋_GB2312" w:cs="仿宋_GB2312"/>
          <w:sz w:val="28"/>
          <w:szCs w:val="28"/>
          <w:u w:val="single"/>
        </w:rPr>
        <w:t>相间</w:t>
      </w:r>
      <w:r>
        <w:rPr>
          <w:rFonts w:hint="eastAsia" w:ascii="仿宋_GB2312" w:hAnsi="仿宋_GB2312" w:eastAsia="仿宋_GB2312" w:cs="仿宋_GB2312"/>
          <w:sz w:val="28"/>
          <w:szCs w:val="28"/>
        </w:rPr>
        <w:t>短路，绕组</w:t>
      </w:r>
      <w:r>
        <w:rPr>
          <w:rFonts w:hint="eastAsia" w:ascii="仿宋_GB2312" w:hAnsi="仿宋_GB2312" w:eastAsia="仿宋_GB2312" w:cs="仿宋_GB2312"/>
          <w:sz w:val="28"/>
          <w:szCs w:val="28"/>
          <w:u w:val="single"/>
        </w:rPr>
        <w:t>匝间</w:t>
      </w:r>
      <w:r>
        <w:rPr>
          <w:rFonts w:hint="eastAsia" w:ascii="仿宋_GB2312" w:hAnsi="仿宋_GB2312" w:eastAsia="仿宋_GB2312" w:cs="仿宋_GB2312"/>
          <w:sz w:val="28"/>
          <w:szCs w:val="28"/>
        </w:rPr>
        <w:t>短路及中性点接地系统绕组的</w:t>
      </w:r>
      <w:r>
        <w:rPr>
          <w:rFonts w:hint="eastAsia" w:ascii="仿宋_GB2312" w:hAnsi="仿宋_GB2312" w:eastAsia="仿宋_GB2312" w:cs="仿宋_GB2312"/>
          <w:sz w:val="28"/>
          <w:szCs w:val="28"/>
          <w:u w:val="single"/>
        </w:rPr>
        <w:t>接地</w:t>
      </w:r>
      <w:r>
        <w:rPr>
          <w:rFonts w:hint="eastAsia" w:ascii="仿宋_GB2312" w:hAnsi="仿宋_GB2312" w:eastAsia="仿宋_GB2312" w:cs="仿宋_GB2312"/>
          <w:sz w:val="28"/>
          <w:szCs w:val="28"/>
        </w:rPr>
        <w:t>短路等。</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221.给运行中的变压器加油、滤油、充氮、更换净油器的硅胶前，应先将</w:t>
      </w:r>
      <w:r>
        <w:rPr>
          <w:rFonts w:hint="eastAsia" w:ascii="仿宋_GB2312" w:hAnsi="仿宋_GB2312" w:eastAsia="仿宋_GB2312" w:cs="仿宋_GB2312"/>
          <w:sz w:val="28"/>
          <w:szCs w:val="28"/>
          <w:u w:val="single"/>
        </w:rPr>
        <w:t>重瓦斯</w:t>
      </w:r>
      <w:r>
        <w:rPr>
          <w:rFonts w:hint="eastAsia" w:ascii="仿宋_GB2312" w:hAnsi="仿宋_GB2312" w:eastAsia="仿宋_GB2312" w:cs="仿宋_GB2312"/>
          <w:sz w:val="28"/>
          <w:szCs w:val="28"/>
        </w:rPr>
        <w:t>保护改接信号，待工作完毕后再投入跳闸。</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222.35kV线路首端发生短路时，</w:t>
      </w:r>
      <w:r>
        <w:rPr>
          <w:rFonts w:hint="eastAsia" w:ascii="仿宋_GB2312" w:hAnsi="仿宋_GB2312" w:eastAsia="仿宋_GB2312" w:cs="仿宋_GB2312"/>
          <w:sz w:val="28"/>
          <w:szCs w:val="28"/>
          <w:u w:val="single"/>
        </w:rPr>
        <w:t>速断</w:t>
      </w:r>
      <w:r>
        <w:rPr>
          <w:rFonts w:hint="eastAsia" w:ascii="仿宋_GB2312" w:hAnsi="仿宋_GB2312" w:eastAsia="仿宋_GB2312" w:cs="仿宋_GB2312"/>
          <w:sz w:val="28"/>
          <w:szCs w:val="28"/>
        </w:rPr>
        <w:t>保护动作，断路器跳闸。</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223.单侧电源的三绕组变压器，应在</w:t>
      </w:r>
      <w:r>
        <w:rPr>
          <w:rFonts w:hint="eastAsia" w:ascii="仿宋_GB2312" w:hAnsi="仿宋_GB2312" w:eastAsia="仿宋_GB2312" w:cs="仿宋_GB2312"/>
          <w:sz w:val="28"/>
          <w:szCs w:val="28"/>
          <w:u w:val="single"/>
        </w:rPr>
        <w:t>电源</w:t>
      </w:r>
      <w:r>
        <w:rPr>
          <w:rFonts w:hint="eastAsia" w:ascii="仿宋_GB2312" w:hAnsi="仿宋_GB2312" w:eastAsia="仿宋_GB2312" w:cs="仿宋_GB2312"/>
          <w:sz w:val="28"/>
          <w:szCs w:val="28"/>
        </w:rPr>
        <w:t>侧装设过负荷保护。</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224.定时限过流保护的动作值是按躲过线路</w:t>
      </w:r>
      <w:r>
        <w:rPr>
          <w:rFonts w:hint="eastAsia" w:ascii="仿宋_GB2312" w:hAnsi="仿宋_GB2312" w:eastAsia="仿宋_GB2312" w:cs="仿宋_GB2312"/>
          <w:sz w:val="28"/>
          <w:szCs w:val="28"/>
          <w:u w:val="single"/>
        </w:rPr>
        <w:t>最大负荷</w:t>
      </w:r>
      <w:r>
        <w:rPr>
          <w:rFonts w:hint="eastAsia" w:ascii="仿宋_GB2312" w:hAnsi="仿宋_GB2312" w:eastAsia="仿宋_GB2312" w:cs="仿宋_GB2312"/>
          <w:sz w:val="28"/>
          <w:szCs w:val="28"/>
        </w:rPr>
        <w:t>电流整定的。</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225.高频保护不反映</w:t>
      </w:r>
      <w:r>
        <w:rPr>
          <w:rFonts w:hint="eastAsia" w:ascii="仿宋_GB2312" w:hAnsi="仿宋_GB2312" w:eastAsia="仿宋_GB2312" w:cs="仿宋_GB2312"/>
          <w:sz w:val="28"/>
          <w:szCs w:val="28"/>
          <w:u w:val="single"/>
        </w:rPr>
        <w:t>被保护线路以外的</w:t>
      </w:r>
      <w:r>
        <w:rPr>
          <w:rFonts w:hint="eastAsia" w:ascii="仿宋_GB2312" w:hAnsi="仿宋_GB2312" w:eastAsia="仿宋_GB2312" w:cs="仿宋_GB2312"/>
          <w:sz w:val="28"/>
          <w:szCs w:val="28"/>
        </w:rPr>
        <w:t>故障，所以不能作为下一段线路的后备保护。</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226.电压互感器的一次保险作用是</w:t>
      </w:r>
      <w:r>
        <w:rPr>
          <w:rFonts w:hint="eastAsia" w:ascii="仿宋_GB2312" w:hAnsi="仿宋_GB2312" w:eastAsia="仿宋_GB2312" w:cs="仿宋_GB2312"/>
          <w:sz w:val="28"/>
          <w:szCs w:val="28"/>
          <w:u w:val="single"/>
        </w:rPr>
        <w:t>保护系统</w:t>
      </w:r>
      <w:r>
        <w:rPr>
          <w:rFonts w:hint="eastAsia" w:ascii="仿宋_GB2312" w:hAnsi="仿宋_GB2312" w:eastAsia="仿宋_GB2312" w:cs="仿宋_GB2312"/>
          <w:sz w:val="28"/>
          <w:szCs w:val="28"/>
        </w:rPr>
        <w:t>不致因互感器内部故障而引起</w:t>
      </w:r>
      <w:r>
        <w:rPr>
          <w:rFonts w:hint="eastAsia" w:ascii="仿宋_GB2312" w:hAnsi="仿宋_GB2312" w:eastAsia="仿宋_GB2312" w:cs="仿宋_GB2312"/>
          <w:sz w:val="28"/>
          <w:szCs w:val="28"/>
          <w:u w:val="single"/>
        </w:rPr>
        <w:t>系统事故</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227.继电保护装置的灵敏度是指保护装置对</w:t>
      </w:r>
      <w:r>
        <w:rPr>
          <w:rFonts w:hint="eastAsia" w:ascii="仿宋_GB2312" w:hAnsi="仿宋_GB2312" w:eastAsia="仿宋_GB2312" w:cs="仿宋_GB2312"/>
          <w:sz w:val="28"/>
          <w:szCs w:val="28"/>
          <w:u w:val="single"/>
        </w:rPr>
        <w:t>故障</w:t>
      </w:r>
      <w:r>
        <w:rPr>
          <w:rFonts w:hint="eastAsia" w:ascii="仿宋_GB2312" w:hAnsi="仿宋_GB2312" w:eastAsia="仿宋_GB2312" w:cs="仿宋_GB2312"/>
          <w:sz w:val="28"/>
          <w:szCs w:val="28"/>
        </w:rPr>
        <w:t>及</w:t>
      </w:r>
      <w:r>
        <w:rPr>
          <w:rFonts w:hint="eastAsia" w:ascii="仿宋_GB2312" w:hAnsi="仿宋_GB2312" w:eastAsia="仿宋_GB2312" w:cs="仿宋_GB2312"/>
          <w:sz w:val="28"/>
          <w:szCs w:val="28"/>
          <w:u w:val="single"/>
        </w:rPr>
        <w:t>不正常</w:t>
      </w:r>
      <w:r>
        <w:rPr>
          <w:rFonts w:hint="eastAsia" w:ascii="仿宋_GB2312" w:hAnsi="仿宋_GB2312" w:eastAsia="仿宋_GB2312" w:cs="仿宋_GB2312"/>
          <w:sz w:val="28"/>
          <w:szCs w:val="28"/>
        </w:rPr>
        <w:t>工作状态的反映能力。</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228.当PT有三个绕组时，第三绕组一般接成开口三角形，其二次额定相电压，在大接地电流系统为</w:t>
      </w:r>
      <w:r>
        <w:rPr>
          <w:rFonts w:hint="eastAsia" w:ascii="仿宋_GB2312" w:hAnsi="仿宋_GB2312" w:eastAsia="仿宋_GB2312" w:cs="仿宋_GB2312"/>
          <w:sz w:val="28"/>
          <w:szCs w:val="28"/>
          <w:u w:val="single"/>
        </w:rPr>
        <w:t>100</w:t>
      </w:r>
      <w:r>
        <w:rPr>
          <w:rFonts w:hint="eastAsia" w:ascii="仿宋_GB2312" w:hAnsi="仿宋_GB2312" w:eastAsia="仿宋_GB2312" w:cs="仿宋_GB2312"/>
          <w:sz w:val="28"/>
          <w:szCs w:val="28"/>
        </w:rPr>
        <w:t>V，在小接地电流系统为</w:t>
      </w:r>
      <w:r>
        <w:rPr>
          <w:rFonts w:hint="eastAsia" w:ascii="仿宋_GB2312" w:hAnsi="仿宋_GB2312" w:eastAsia="仿宋_GB2312" w:cs="仿宋_GB2312"/>
          <w:sz w:val="28"/>
          <w:szCs w:val="28"/>
          <w:u w:val="single"/>
        </w:rPr>
        <w:t>3</w:t>
      </w:r>
      <w:r>
        <w:rPr>
          <w:rFonts w:hint="eastAsia" w:ascii="仿宋_GB2312" w:hAnsi="仿宋_GB2312" w:eastAsia="仿宋_GB2312" w:cs="仿宋_GB2312"/>
          <w:sz w:val="28"/>
          <w:szCs w:val="28"/>
        </w:rPr>
        <w:t>V。</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229.变压器励磁涌流中含有很大的</w:t>
      </w:r>
      <w:r>
        <w:rPr>
          <w:rFonts w:hint="eastAsia" w:ascii="仿宋_GB2312" w:hAnsi="仿宋_GB2312" w:eastAsia="仿宋_GB2312" w:cs="仿宋_GB2312"/>
          <w:sz w:val="28"/>
          <w:szCs w:val="28"/>
          <w:u w:val="single"/>
        </w:rPr>
        <w:t>非周期</w:t>
      </w:r>
      <w:r>
        <w:rPr>
          <w:rFonts w:hint="eastAsia" w:ascii="仿宋_GB2312" w:hAnsi="仿宋_GB2312" w:eastAsia="仿宋_GB2312" w:cs="仿宋_GB2312"/>
          <w:sz w:val="28"/>
          <w:szCs w:val="28"/>
        </w:rPr>
        <w:t>分量，且波形之间出现</w:t>
      </w:r>
      <w:r>
        <w:rPr>
          <w:rFonts w:hint="eastAsia" w:ascii="仿宋_GB2312" w:hAnsi="仿宋_GB2312" w:eastAsia="仿宋_GB2312" w:cs="仿宋_GB2312"/>
          <w:sz w:val="28"/>
          <w:szCs w:val="28"/>
          <w:u w:val="single"/>
        </w:rPr>
        <w:t>间断</w:t>
      </w:r>
      <w:r>
        <w:rPr>
          <w:rFonts w:hint="eastAsia" w:ascii="仿宋_GB2312" w:hAnsi="仿宋_GB2312" w:eastAsia="仿宋_GB2312" w:cs="仿宋_GB2312"/>
          <w:sz w:val="28"/>
          <w:szCs w:val="28"/>
        </w:rPr>
        <w:t>角。</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230.正常情况下，两个电流同时工作，当任一电流母线断开时，由另一电源带全部负荷，这种备用方式称为</w:t>
      </w:r>
      <w:r>
        <w:rPr>
          <w:rFonts w:hint="eastAsia" w:ascii="仿宋_GB2312" w:hAnsi="仿宋_GB2312" w:eastAsia="仿宋_GB2312" w:cs="仿宋_GB2312"/>
          <w:sz w:val="28"/>
          <w:szCs w:val="28"/>
          <w:u w:val="single"/>
        </w:rPr>
        <w:t>暗备</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231.在电流相位比较式母线差动保护装置中，一般利用</w:t>
      </w:r>
      <w:r>
        <w:rPr>
          <w:rFonts w:hint="eastAsia" w:ascii="仿宋_GB2312" w:hAnsi="仿宋_GB2312" w:eastAsia="仿宋_GB2312" w:cs="仿宋_GB2312"/>
          <w:sz w:val="28"/>
          <w:szCs w:val="28"/>
          <w:u w:val="single"/>
        </w:rPr>
        <w:t>差动</w:t>
      </w:r>
      <w:r>
        <w:rPr>
          <w:rFonts w:hint="eastAsia" w:ascii="仿宋_GB2312" w:hAnsi="仿宋_GB2312" w:eastAsia="仿宋_GB2312" w:cs="仿宋_GB2312"/>
          <w:sz w:val="28"/>
          <w:szCs w:val="28"/>
        </w:rPr>
        <w:t>继电器作为启动元件，</w:t>
      </w:r>
      <w:r>
        <w:rPr>
          <w:rFonts w:hint="eastAsia" w:ascii="仿宋_GB2312" w:hAnsi="仿宋_GB2312" w:eastAsia="仿宋_GB2312" w:cs="仿宋_GB2312"/>
          <w:sz w:val="28"/>
          <w:szCs w:val="28"/>
          <w:u w:val="single"/>
        </w:rPr>
        <w:t>相位比较</w:t>
      </w:r>
      <w:r>
        <w:rPr>
          <w:rFonts w:hint="eastAsia" w:ascii="仿宋_GB2312" w:hAnsi="仿宋_GB2312" w:eastAsia="仿宋_GB2312" w:cs="仿宋_GB2312"/>
          <w:sz w:val="28"/>
          <w:szCs w:val="28"/>
        </w:rPr>
        <w:t>继电器作为选择元件。</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232.在系统振荡过程中，系统电压最低点叫</w:t>
      </w:r>
      <w:r>
        <w:rPr>
          <w:rFonts w:hint="eastAsia" w:ascii="仿宋_GB2312" w:hAnsi="仿宋_GB2312" w:eastAsia="仿宋_GB2312" w:cs="仿宋_GB2312"/>
          <w:sz w:val="28"/>
          <w:szCs w:val="28"/>
          <w:u w:val="single"/>
        </w:rPr>
        <w:t>振荡中心</w:t>
      </w:r>
      <w:r>
        <w:rPr>
          <w:rFonts w:hint="eastAsia" w:ascii="仿宋_GB2312" w:hAnsi="仿宋_GB2312" w:eastAsia="仿宋_GB2312" w:cs="仿宋_GB2312"/>
          <w:sz w:val="28"/>
          <w:szCs w:val="28"/>
        </w:rPr>
        <w:t>，它位于系统综合阻抗的</w:t>
      </w:r>
      <w:r>
        <w:rPr>
          <w:rFonts w:hint="eastAsia" w:ascii="仿宋_GB2312" w:hAnsi="仿宋_GB2312" w:eastAsia="仿宋_GB2312" w:cs="仿宋_GB2312"/>
          <w:sz w:val="28"/>
          <w:szCs w:val="28"/>
          <w:u w:val="single"/>
        </w:rPr>
        <w:t>1/2</w:t>
      </w:r>
      <w:r>
        <w:rPr>
          <w:rFonts w:hint="eastAsia" w:ascii="仿宋_GB2312" w:hAnsi="仿宋_GB2312" w:eastAsia="仿宋_GB2312" w:cs="仿宋_GB2312"/>
          <w:sz w:val="28"/>
          <w:szCs w:val="28"/>
        </w:rPr>
        <w:t xml:space="preserve">处。 </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233.助增电流的存在，使距离保护的</w:t>
      </w:r>
      <w:r>
        <w:rPr>
          <w:rFonts w:hint="eastAsia" w:ascii="仿宋_GB2312" w:hAnsi="仿宋_GB2312" w:eastAsia="仿宋_GB2312" w:cs="仿宋_GB2312"/>
          <w:sz w:val="28"/>
          <w:szCs w:val="28"/>
          <w:u w:val="single"/>
        </w:rPr>
        <w:t>测量阻抗</w:t>
      </w:r>
      <w:r>
        <w:rPr>
          <w:rFonts w:hint="eastAsia" w:ascii="仿宋_GB2312" w:hAnsi="仿宋_GB2312" w:eastAsia="仿宋_GB2312" w:cs="仿宋_GB2312"/>
          <w:sz w:val="28"/>
          <w:szCs w:val="28"/>
        </w:rPr>
        <w:t>增大 ，</w:t>
      </w:r>
      <w:r>
        <w:rPr>
          <w:rFonts w:hint="eastAsia" w:ascii="仿宋_GB2312" w:hAnsi="仿宋_GB2312" w:eastAsia="仿宋_GB2312" w:cs="仿宋_GB2312"/>
          <w:sz w:val="28"/>
          <w:szCs w:val="28"/>
          <w:u w:val="single"/>
        </w:rPr>
        <w:t>保护范围</w:t>
      </w:r>
      <w:r>
        <w:rPr>
          <w:rFonts w:hint="eastAsia" w:ascii="仿宋_GB2312" w:hAnsi="仿宋_GB2312" w:eastAsia="仿宋_GB2312" w:cs="仿宋_GB2312"/>
          <w:sz w:val="28"/>
          <w:szCs w:val="28"/>
        </w:rPr>
        <w:t>缩短 。</w:t>
      </w:r>
    </w:p>
    <w:p>
      <w:pPr>
        <w:spacing w:line="160" w:lineRule="atLeast"/>
        <w:rPr>
          <w:rFonts w:ascii="仿宋_GB2312" w:hAnsi="仿宋_GB2312" w:eastAsia="仿宋_GB2312" w:cs="仿宋_GB2312"/>
          <w:sz w:val="28"/>
          <w:szCs w:val="28"/>
          <w:u w:val="single"/>
        </w:rPr>
      </w:pPr>
      <w:r>
        <w:rPr>
          <w:rFonts w:hint="eastAsia" w:ascii="仿宋_GB2312" w:hAnsi="仿宋_GB2312" w:eastAsia="仿宋_GB2312" w:cs="仿宋_GB2312"/>
          <w:sz w:val="28"/>
          <w:szCs w:val="28"/>
        </w:rPr>
        <w:t>234.现场工作结束后，现场继电保护工作记录本上应记录</w:t>
      </w:r>
      <w:r>
        <w:rPr>
          <w:rFonts w:hint="eastAsia" w:ascii="仿宋_GB2312" w:hAnsi="仿宋_GB2312" w:eastAsia="仿宋_GB2312" w:cs="仿宋_GB2312"/>
          <w:sz w:val="28"/>
          <w:szCs w:val="28"/>
          <w:u w:val="single"/>
        </w:rPr>
        <w:t>整定值</w:t>
      </w:r>
      <w:r>
        <w:rPr>
          <w:rFonts w:hint="eastAsia" w:ascii="仿宋_GB2312" w:hAnsi="仿宋_GB2312" w:eastAsia="仿宋_GB2312" w:cs="仿宋_GB2312"/>
          <w:sz w:val="28"/>
          <w:szCs w:val="28"/>
        </w:rPr>
        <w:t>变更情况、</w:t>
      </w:r>
      <w:r>
        <w:rPr>
          <w:rFonts w:hint="eastAsia" w:ascii="仿宋_GB2312" w:hAnsi="仿宋_GB2312" w:eastAsia="仿宋_GB2312" w:cs="仿宋_GB2312"/>
          <w:sz w:val="28"/>
          <w:szCs w:val="28"/>
          <w:u w:val="single"/>
        </w:rPr>
        <w:t>二次回路</w:t>
      </w:r>
      <w:r>
        <w:rPr>
          <w:rFonts w:hint="eastAsia" w:ascii="仿宋_GB2312" w:hAnsi="仿宋_GB2312" w:eastAsia="仿宋_GB2312" w:cs="仿宋_GB2312"/>
          <w:sz w:val="28"/>
          <w:szCs w:val="28"/>
        </w:rPr>
        <w:t>更改情况、已解决及未解决的问题及缺陷、运行注意事项设备能否投运等项内容。</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235.由变压器重瓦斯保护启动的中间继电器，应采用</w:t>
      </w:r>
      <w:r>
        <w:rPr>
          <w:rFonts w:hint="eastAsia" w:ascii="仿宋_GB2312" w:hAnsi="仿宋_GB2312" w:eastAsia="仿宋_GB2312" w:cs="仿宋_GB2312"/>
          <w:sz w:val="28"/>
          <w:szCs w:val="28"/>
          <w:u w:val="single"/>
        </w:rPr>
        <w:t>较大功率</w:t>
      </w:r>
      <w:r>
        <w:rPr>
          <w:rFonts w:hint="eastAsia" w:ascii="仿宋_GB2312" w:hAnsi="仿宋_GB2312" w:eastAsia="仿宋_GB2312" w:cs="仿宋_GB2312"/>
          <w:sz w:val="28"/>
          <w:szCs w:val="28"/>
        </w:rPr>
        <w:t>的中间继电器，不要求快速动作，以防止接地时误动作。</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236.保护用的CT变比误差不应大于</w:t>
      </w:r>
      <w:r>
        <w:rPr>
          <w:rFonts w:hint="eastAsia" w:ascii="仿宋_GB2312" w:hAnsi="仿宋_GB2312" w:eastAsia="仿宋_GB2312" w:cs="仿宋_GB2312"/>
          <w:sz w:val="28"/>
          <w:szCs w:val="28"/>
          <w:u w:val="single"/>
        </w:rPr>
        <w:t>10%</w:t>
      </w:r>
      <w:r>
        <w:rPr>
          <w:rFonts w:hint="eastAsia" w:ascii="仿宋_GB2312" w:hAnsi="仿宋_GB2312" w:eastAsia="仿宋_GB2312" w:cs="仿宋_GB2312"/>
          <w:sz w:val="28"/>
          <w:szCs w:val="28"/>
        </w:rPr>
        <w:t>，角误差不应超过</w:t>
      </w:r>
      <w:r>
        <w:rPr>
          <w:rFonts w:hint="eastAsia" w:ascii="仿宋_GB2312" w:hAnsi="仿宋_GB2312" w:eastAsia="仿宋_GB2312" w:cs="仿宋_GB2312"/>
          <w:sz w:val="28"/>
          <w:szCs w:val="28"/>
          <w:u w:val="single"/>
        </w:rPr>
        <w:t>7°</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u w:val="single"/>
        </w:rPr>
      </w:pPr>
      <w:r>
        <w:rPr>
          <w:rFonts w:hint="eastAsia" w:ascii="仿宋_GB2312" w:hAnsi="仿宋_GB2312" w:eastAsia="仿宋_GB2312" w:cs="仿宋_GB2312"/>
          <w:sz w:val="28"/>
          <w:szCs w:val="28"/>
        </w:rPr>
        <w:t>237.线路高频阻抗器的作用是</w:t>
      </w:r>
      <w:r>
        <w:rPr>
          <w:rFonts w:hint="eastAsia" w:ascii="仿宋_GB2312" w:hAnsi="仿宋_GB2312" w:eastAsia="仿宋_GB2312" w:cs="仿宋_GB2312"/>
          <w:sz w:val="28"/>
          <w:szCs w:val="28"/>
          <w:u w:val="single"/>
        </w:rPr>
        <w:t>通低频,阻高频</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u w:val="single"/>
        </w:rPr>
      </w:pPr>
      <w:r>
        <w:rPr>
          <w:rFonts w:hint="eastAsia" w:ascii="仿宋_GB2312" w:hAnsi="仿宋_GB2312" w:eastAsia="仿宋_GB2312" w:cs="仿宋_GB2312"/>
          <w:sz w:val="28"/>
          <w:szCs w:val="28"/>
        </w:rPr>
        <w:t>238.查找直流接地时，所用仪表内组不应低于</w:t>
      </w:r>
      <w:r>
        <w:rPr>
          <w:rFonts w:hint="eastAsia" w:ascii="仿宋_GB2312" w:hAnsi="仿宋_GB2312" w:eastAsia="仿宋_GB2312" w:cs="仿宋_GB2312"/>
          <w:sz w:val="28"/>
          <w:szCs w:val="28"/>
          <w:u w:val="single"/>
        </w:rPr>
        <w:t>2000Ω/V</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239.继电保护的“三误”是指</w:t>
      </w:r>
      <w:r>
        <w:rPr>
          <w:rFonts w:hint="eastAsia" w:ascii="仿宋_GB2312" w:hAnsi="仿宋_GB2312" w:eastAsia="仿宋_GB2312" w:cs="仿宋_GB2312"/>
          <w:sz w:val="28"/>
          <w:szCs w:val="28"/>
          <w:u w:val="single"/>
        </w:rPr>
        <w:t>误接线</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u w:val="single"/>
        </w:rPr>
        <w:t>误碰</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u w:val="single"/>
        </w:rPr>
        <w:t>误整定</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240.保护装置检验分为三种是</w:t>
      </w:r>
      <w:r>
        <w:rPr>
          <w:rFonts w:hint="eastAsia" w:ascii="仿宋_GB2312" w:hAnsi="仿宋_GB2312" w:eastAsia="仿宋_GB2312" w:cs="仿宋_GB2312"/>
          <w:sz w:val="28"/>
          <w:szCs w:val="28"/>
          <w:u w:val="single"/>
        </w:rPr>
        <w:t>验收检验</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u w:val="single"/>
        </w:rPr>
        <w:t>定期检验</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u w:val="single"/>
        </w:rPr>
        <w:t>补充检验</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241.电力系统出现两相短路时，短路点距母线的远近与母线上负序电压值的关系是</w:t>
      </w:r>
      <w:r>
        <w:rPr>
          <w:rFonts w:hint="eastAsia" w:ascii="仿宋_GB2312" w:hAnsi="仿宋_GB2312" w:eastAsia="仿宋_GB2312" w:cs="仿宋_GB2312"/>
          <w:sz w:val="28"/>
          <w:szCs w:val="28"/>
          <w:u w:val="single"/>
        </w:rPr>
        <w:t>距故障点越近负序电压越高</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u w:val="single"/>
        </w:rPr>
      </w:pPr>
      <w:r>
        <w:rPr>
          <w:rFonts w:hint="eastAsia" w:ascii="仿宋_GB2312" w:hAnsi="仿宋_GB2312" w:eastAsia="仿宋_GB2312" w:cs="仿宋_GB2312"/>
          <w:sz w:val="28"/>
          <w:szCs w:val="28"/>
        </w:rPr>
        <w:t>242.阻抗继电器接入第三相电压，是为了防止保护安装反向两相金属性短路时</w:t>
      </w:r>
      <w:r>
        <w:rPr>
          <w:rFonts w:hint="eastAsia" w:ascii="仿宋_GB2312" w:hAnsi="仿宋_GB2312" w:eastAsia="仿宋_GB2312" w:cs="仿宋_GB2312"/>
          <w:sz w:val="28"/>
          <w:szCs w:val="28"/>
          <w:u w:val="single"/>
        </w:rPr>
        <w:t>方向阻抗</w:t>
      </w:r>
      <w:r>
        <w:rPr>
          <w:rFonts w:hint="eastAsia" w:ascii="仿宋_GB2312" w:hAnsi="仿宋_GB2312" w:eastAsia="仿宋_GB2312" w:cs="仿宋_GB2312"/>
          <w:sz w:val="28"/>
          <w:szCs w:val="28"/>
        </w:rPr>
        <w:t>继电器误动作。</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243.电力系统内部过电压一般分为</w:t>
      </w:r>
      <w:r>
        <w:rPr>
          <w:rFonts w:hint="eastAsia" w:ascii="仿宋_GB2312" w:hAnsi="仿宋_GB2312" w:eastAsia="仿宋_GB2312" w:cs="仿宋_GB2312"/>
          <w:sz w:val="28"/>
          <w:szCs w:val="28"/>
          <w:u w:val="single"/>
        </w:rPr>
        <w:t>操作</w:t>
      </w:r>
      <w:r>
        <w:rPr>
          <w:rFonts w:hint="eastAsia" w:ascii="仿宋_GB2312" w:hAnsi="仿宋_GB2312" w:eastAsia="仿宋_GB2312" w:cs="仿宋_GB2312"/>
          <w:sz w:val="28"/>
          <w:szCs w:val="28"/>
        </w:rPr>
        <w:t>过电压、</w:t>
      </w:r>
      <w:r>
        <w:rPr>
          <w:rFonts w:hint="eastAsia" w:ascii="仿宋_GB2312" w:hAnsi="仿宋_GB2312" w:eastAsia="仿宋_GB2312" w:cs="仿宋_GB2312"/>
          <w:sz w:val="28"/>
          <w:szCs w:val="28"/>
          <w:u w:val="single"/>
        </w:rPr>
        <w:t>弧光接地</w:t>
      </w:r>
      <w:r>
        <w:rPr>
          <w:rFonts w:hint="eastAsia" w:ascii="仿宋_GB2312" w:hAnsi="仿宋_GB2312" w:eastAsia="仿宋_GB2312" w:cs="仿宋_GB2312"/>
          <w:sz w:val="28"/>
          <w:szCs w:val="28"/>
        </w:rPr>
        <w:t>过电压和</w:t>
      </w:r>
      <w:r>
        <w:rPr>
          <w:rFonts w:hint="eastAsia" w:ascii="仿宋_GB2312" w:hAnsi="仿宋_GB2312" w:eastAsia="仿宋_GB2312" w:cs="仿宋_GB2312"/>
          <w:sz w:val="28"/>
          <w:szCs w:val="28"/>
          <w:u w:val="single"/>
        </w:rPr>
        <w:t>谐振</w:t>
      </w:r>
      <w:r>
        <w:rPr>
          <w:rFonts w:hint="eastAsia" w:ascii="仿宋_GB2312" w:hAnsi="仿宋_GB2312" w:eastAsia="仿宋_GB2312" w:cs="仿宋_GB2312"/>
          <w:sz w:val="28"/>
          <w:szCs w:val="28"/>
        </w:rPr>
        <w:t>过电压。</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244.过流（压）继电器，返回系数应为</w:t>
      </w:r>
      <w:r>
        <w:rPr>
          <w:rFonts w:hint="eastAsia" w:ascii="仿宋_GB2312" w:hAnsi="仿宋_GB2312" w:eastAsia="仿宋_GB2312" w:cs="仿宋_GB2312"/>
          <w:sz w:val="28"/>
          <w:szCs w:val="28"/>
          <w:u w:val="single"/>
        </w:rPr>
        <w:t>0.85～0.95</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245.高频保护通道的工作方式，可分为</w:t>
      </w:r>
      <w:r>
        <w:rPr>
          <w:rFonts w:hint="eastAsia" w:ascii="仿宋_GB2312" w:hAnsi="仿宋_GB2312" w:eastAsia="仿宋_GB2312" w:cs="仿宋_GB2312"/>
          <w:sz w:val="28"/>
          <w:szCs w:val="28"/>
          <w:u w:val="single"/>
        </w:rPr>
        <w:t>长期发信</w:t>
      </w:r>
      <w:r>
        <w:rPr>
          <w:rFonts w:hint="eastAsia" w:ascii="仿宋_GB2312" w:hAnsi="仿宋_GB2312" w:eastAsia="仿宋_GB2312" w:cs="仿宋_GB2312"/>
          <w:sz w:val="28"/>
          <w:szCs w:val="28"/>
        </w:rPr>
        <w:t>和</w:t>
      </w:r>
      <w:r>
        <w:rPr>
          <w:rFonts w:hint="eastAsia" w:ascii="仿宋_GB2312" w:hAnsi="仿宋_GB2312" w:eastAsia="仿宋_GB2312" w:cs="仿宋_GB2312"/>
          <w:sz w:val="28"/>
          <w:szCs w:val="28"/>
          <w:u w:val="single"/>
        </w:rPr>
        <w:t>故障时发信</w:t>
      </w:r>
      <w:r>
        <w:rPr>
          <w:rFonts w:hint="eastAsia" w:ascii="仿宋_GB2312" w:hAnsi="仿宋_GB2312" w:eastAsia="仿宋_GB2312" w:cs="仿宋_GB2312"/>
          <w:sz w:val="28"/>
          <w:szCs w:val="28"/>
        </w:rPr>
        <w:t>两种。</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246.在空载投入变压器或外部故障切除后恢复供电等情况下，有可能产生很大的</w:t>
      </w:r>
      <w:r>
        <w:rPr>
          <w:rFonts w:hint="eastAsia" w:ascii="仿宋_GB2312" w:hAnsi="仿宋_GB2312" w:eastAsia="仿宋_GB2312" w:cs="仿宋_GB2312"/>
          <w:sz w:val="28"/>
          <w:szCs w:val="28"/>
          <w:u w:val="single"/>
        </w:rPr>
        <w:t>励磁涌流</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247.</w:t>
      </w:r>
      <w:r>
        <w:rPr>
          <w:rFonts w:hint="eastAsia" w:ascii="仿宋_GB2312" w:hAnsi="仿宋_GB2312" w:eastAsia="仿宋_GB2312" w:cs="仿宋_GB2312"/>
          <w:sz w:val="28"/>
          <w:szCs w:val="28"/>
          <w:u w:val="single"/>
        </w:rPr>
        <w:t>过电流</w:t>
      </w:r>
      <w:r>
        <w:rPr>
          <w:rFonts w:hint="eastAsia" w:ascii="仿宋_GB2312" w:hAnsi="仿宋_GB2312" w:eastAsia="仿宋_GB2312" w:cs="仿宋_GB2312"/>
          <w:sz w:val="28"/>
          <w:szCs w:val="28"/>
        </w:rPr>
        <w:t>保护可以独立使用。</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248.中央信号装置分为</w:t>
      </w:r>
      <w:r>
        <w:rPr>
          <w:rFonts w:hint="eastAsia" w:ascii="仿宋_GB2312" w:hAnsi="仿宋_GB2312" w:eastAsia="仿宋_GB2312" w:cs="仿宋_GB2312"/>
          <w:sz w:val="28"/>
          <w:szCs w:val="28"/>
          <w:u w:val="single"/>
        </w:rPr>
        <w:t>事故信号</w:t>
      </w:r>
      <w:r>
        <w:rPr>
          <w:rFonts w:hint="eastAsia" w:ascii="仿宋_GB2312" w:hAnsi="仿宋_GB2312" w:eastAsia="仿宋_GB2312" w:cs="仿宋_GB2312"/>
          <w:sz w:val="28"/>
          <w:szCs w:val="28"/>
        </w:rPr>
        <w:t>和</w:t>
      </w:r>
      <w:r>
        <w:rPr>
          <w:rFonts w:hint="eastAsia" w:ascii="仿宋_GB2312" w:hAnsi="仿宋_GB2312" w:eastAsia="仿宋_GB2312" w:cs="仿宋_GB2312"/>
          <w:sz w:val="28"/>
          <w:szCs w:val="28"/>
          <w:u w:val="single"/>
        </w:rPr>
        <w:t>预告信号</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249.线路变压器组接线可只装</w:t>
      </w:r>
      <w:r>
        <w:rPr>
          <w:rFonts w:hint="eastAsia" w:ascii="仿宋_GB2312" w:hAnsi="仿宋_GB2312" w:eastAsia="仿宋_GB2312" w:cs="仿宋_GB2312"/>
          <w:sz w:val="28"/>
          <w:szCs w:val="28"/>
          <w:u w:val="single"/>
        </w:rPr>
        <w:t>电流速断</w:t>
      </w:r>
      <w:r>
        <w:rPr>
          <w:rFonts w:hint="eastAsia" w:ascii="仿宋_GB2312" w:hAnsi="仿宋_GB2312" w:eastAsia="仿宋_GB2312" w:cs="仿宋_GB2312"/>
          <w:sz w:val="28"/>
          <w:szCs w:val="28"/>
        </w:rPr>
        <w:t>和</w:t>
      </w:r>
      <w:r>
        <w:rPr>
          <w:rFonts w:hint="eastAsia" w:ascii="仿宋_GB2312" w:hAnsi="仿宋_GB2312" w:eastAsia="仿宋_GB2312" w:cs="仿宋_GB2312"/>
          <w:sz w:val="28"/>
          <w:szCs w:val="28"/>
          <w:u w:val="single"/>
        </w:rPr>
        <w:t>过流</w:t>
      </w:r>
      <w:r>
        <w:rPr>
          <w:rFonts w:hint="eastAsia" w:ascii="仿宋_GB2312" w:hAnsi="仿宋_GB2312" w:eastAsia="仿宋_GB2312" w:cs="仿宋_GB2312"/>
          <w:sz w:val="28"/>
          <w:szCs w:val="28"/>
        </w:rPr>
        <w:t>保护。</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250.接地距离保护不仅能反应</w:t>
      </w:r>
      <w:r>
        <w:rPr>
          <w:rFonts w:hint="eastAsia" w:ascii="仿宋_GB2312" w:hAnsi="仿宋_GB2312" w:eastAsia="仿宋_GB2312" w:cs="仿宋_GB2312"/>
          <w:sz w:val="28"/>
          <w:szCs w:val="28"/>
          <w:u w:val="single"/>
        </w:rPr>
        <w:t>单</w:t>
      </w:r>
      <w:r>
        <w:rPr>
          <w:rFonts w:hint="eastAsia" w:ascii="仿宋_GB2312" w:hAnsi="仿宋_GB2312" w:eastAsia="仿宋_GB2312" w:cs="仿宋_GB2312"/>
          <w:sz w:val="28"/>
          <w:szCs w:val="28"/>
        </w:rPr>
        <w:t>相接地故障，而且也能反应</w:t>
      </w:r>
      <w:r>
        <w:rPr>
          <w:rFonts w:hint="eastAsia" w:ascii="仿宋_GB2312" w:hAnsi="仿宋_GB2312" w:eastAsia="仿宋_GB2312" w:cs="仿宋_GB2312"/>
          <w:sz w:val="28"/>
          <w:szCs w:val="28"/>
          <w:u w:val="single"/>
        </w:rPr>
        <w:t>两相</w:t>
      </w:r>
      <w:r>
        <w:rPr>
          <w:rFonts w:hint="eastAsia" w:ascii="仿宋_GB2312" w:hAnsi="仿宋_GB2312" w:eastAsia="仿宋_GB2312" w:cs="仿宋_GB2312"/>
          <w:sz w:val="28"/>
          <w:szCs w:val="28"/>
        </w:rPr>
        <w:t>接地故障。</w:t>
      </w:r>
    </w:p>
    <w:p>
      <w:pPr>
        <w:spacing w:line="160" w:lineRule="atLeast"/>
        <w:rPr>
          <w:rFonts w:ascii="仿宋_GB2312" w:hAnsi="仿宋_GB2312" w:eastAsia="仿宋_GB2312" w:cs="仿宋_GB2312"/>
          <w:sz w:val="28"/>
          <w:szCs w:val="28"/>
          <w:u w:val="single"/>
        </w:rPr>
      </w:pPr>
      <w:r>
        <w:rPr>
          <w:rFonts w:hint="eastAsia" w:ascii="仿宋_GB2312" w:hAnsi="仿宋_GB2312" w:eastAsia="仿宋_GB2312" w:cs="仿宋_GB2312"/>
          <w:sz w:val="28"/>
          <w:szCs w:val="28"/>
        </w:rPr>
        <w:t>251.对于单侧电源的双绕组变压器，采用带制动线圈的差动继电器构成差动保护，制动线圈</w:t>
      </w:r>
      <w:r>
        <w:rPr>
          <w:rFonts w:hint="eastAsia" w:ascii="仿宋_GB2312" w:hAnsi="仿宋_GB2312" w:eastAsia="仿宋_GB2312" w:cs="仿宋_GB2312"/>
          <w:sz w:val="28"/>
          <w:szCs w:val="28"/>
          <w:u w:val="single"/>
        </w:rPr>
        <w:t>应装在负荷侧</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252.停用备用电源自投装置时应</w:t>
      </w:r>
      <w:r>
        <w:rPr>
          <w:rFonts w:hint="eastAsia" w:ascii="仿宋_GB2312" w:hAnsi="仿宋_GB2312" w:eastAsia="仿宋_GB2312" w:cs="仿宋_GB2312"/>
          <w:sz w:val="28"/>
          <w:szCs w:val="28"/>
          <w:u w:val="single"/>
        </w:rPr>
        <w:t>先停直流，后停交流</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253.电力系统发生不对称故障时，短路电流中的各序分量，其中受两侧电势相角差影响的是</w:t>
      </w:r>
      <w:r>
        <w:rPr>
          <w:rFonts w:hint="eastAsia" w:ascii="仿宋_GB2312" w:hAnsi="仿宋_GB2312" w:eastAsia="仿宋_GB2312" w:cs="仿宋_GB2312"/>
          <w:sz w:val="28"/>
          <w:szCs w:val="28"/>
          <w:u w:val="single"/>
        </w:rPr>
        <w:t>正序分量</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254.</w:t>
      </w:r>
      <w:r>
        <w:rPr>
          <w:rFonts w:hint="eastAsia" w:ascii="仿宋_GB2312" w:hAnsi="仿宋_GB2312" w:eastAsia="仿宋_GB2312" w:cs="仿宋_GB2312"/>
          <w:sz w:val="28"/>
          <w:szCs w:val="28"/>
          <w:u w:val="single"/>
        </w:rPr>
        <w:t>距离</w:t>
      </w:r>
      <w:r>
        <w:rPr>
          <w:rFonts w:hint="eastAsia" w:ascii="仿宋_GB2312" w:hAnsi="仿宋_GB2312" w:eastAsia="仿宋_GB2312" w:cs="仿宋_GB2312"/>
          <w:sz w:val="28"/>
          <w:szCs w:val="28"/>
        </w:rPr>
        <w:t>保护是高压电网的基本保护。</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255.当振荡中心在距离保护的保护范围以外或位于保护的反方向时，距离保护则不会因振荡而</w:t>
      </w:r>
      <w:r>
        <w:rPr>
          <w:rFonts w:hint="eastAsia" w:ascii="仿宋_GB2312" w:hAnsi="仿宋_GB2312" w:eastAsia="仿宋_GB2312" w:cs="仿宋_GB2312"/>
          <w:sz w:val="28"/>
          <w:szCs w:val="28"/>
          <w:u w:val="single"/>
        </w:rPr>
        <w:t>误动作</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256.在比率制动式母线差动保护中，</w:t>
      </w:r>
      <w:r>
        <w:rPr>
          <w:rFonts w:hint="eastAsia" w:ascii="仿宋_GB2312" w:hAnsi="仿宋_GB2312" w:eastAsia="仿宋_GB2312" w:cs="仿宋_GB2312"/>
          <w:sz w:val="28"/>
          <w:szCs w:val="28"/>
          <w:u w:val="single"/>
        </w:rPr>
        <w:t>选择</w:t>
      </w:r>
      <w:r>
        <w:rPr>
          <w:rFonts w:hint="eastAsia" w:ascii="仿宋_GB2312" w:hAnsi="仿宋_GB2312" w:eastAsia="仿宋_GB2312" w:cs="仿宋_GB2312"/>
          <w:sz w:val="28"/>
          <w:szCs w:val="28"/>
        </w:rPr>
        <w:t>元件和</w:t>
      </w:r>
      <w:r>
        <w:rPr>
          <w:rFonts w:hint="eastAsia" w:ascii="仿宋_GB2312" w:hAnsi="仿宋_GB2312" w:eastAsia="仿宋_GB2312" w:cs="仿宋_GB2312"/>
          <w:sz w:val="28"/>
          <w:szCs w:val="28"/>
          <w:u w:val="single"/>
        </w:rPr>
        <w:t>起动</w:t>
      </w:r>
      <w:r>
        <w:rPr>
          <w:rFonts w:hint="eastAsia" w:ascii="仿宋_GB2312" w:hAnsi="仿宋_GB2312" w:eastAsia="仿宋_GB2312" w:cs="仿宋_GB2312"/>
          <w:sz w:val="28"/>
          <w:szCs w:val="28"/>
        </w:rPr>
        <w:t>元件均为比率制动原理构成的差动元件。</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257.电流互感器的二次侧只允许有一个接地点，对于多组电流互感器相互有联系的二次回路接地点应设在</w:t>
      </w:r>
      <w:r>
        <w:rPr>
          <w:rFonts w:hint="eastAsia" w:ascii="仿宋_GB2312" w:hAnsi="仿宋_GB2312" w:eastAsia="仿宋_GB2312" w:cs="仿宋_GB2312"/>
          <w:sz w:val="28"/>
          <w:szCs w:val="28"/>
          <w:u w:val="single"/>
        </w:rPr>
        <w:t>保护屏</w:t>
      </w:r>
      <w:r>
        <w:rPr>
          <w:rFonts w:hint="eastAsia" w:ascii="仿宋_GB2312" w:hAnsi="仿宋_GB2312" w:eastAsia="仿宋_GB2312" w:cs="仿宋_GB2312"/>
          <w:sz w:val="28"/>
          <w:szCs w:val="28"/>
        </w:rPr>
        <w:t>上。</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258.过渡电阻对距离保护的影响是只可能使保护范围</w:t>
      </w:r>
      <w:r>
        <w:rPr>
          <w:rFonts w:hint="eastAsia" w:ascii="仿宋_GB2312" w:hAnsi="仿宋_GB2312" w:eastAsia="仿宋_GB2312" w:cs="仿宋_GB2312"/>
          <w:sz w:val="28"/>
          <w:szCs w:val="28"/>
          <w:u w:val="single"/>
        </w:rPr>
        <w:t>缩短</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259.按在保护中的作用，继电器可分为</w:t>
      </w:r>
      <w:r>
        <w:rPr>
          <w:rFonts w:hint="eastAsia" w:ascii="仿宋_GB2312" w:hAnsi="仿宋_GB2312" w:eastAsia="仿宋_GB2312" w:cs="仿宋_GB2312"/>
          <w:sz w:val="28"/>
          <w:szCs w:val="28"/>
          <w:u w:val="single"/>
        </w:rPr>
        <w:t>测量</w:t>
      </w:r>
      <w:r>
        <w:rPr>
          <w:rFonts w:hint="eastAsia" w:ascii="仿宋_GB2312" w:hAnsi="仿宋_GB2312" w:eastAsia="仿宋_GB2312" w:cs="仿宋_GB2312"/>
          <w:sz w:val="28"/>
          <w:szCs w:val="28"/>
        </w:rPr>
        <w:t>继电器和</w:t>
      </w:r>
      <w:r>
        <w:rPr>
          <w:rFonts w:hint="eastAsia" w:ascii="仿宋_GB2312" w:hAnsi="仿宋_GB2312" w:eastAsia="仿宋_GB2312" w:cs="仿宋_GB2312"/>
          <w:sz w:val="28"/>
          <w:szCs w:val="28"/>
          <w:u w:val="single"/>
        </w:rPr>
        <w:t>辅助</w:t>
      </w:r>
      <w:r>
        <w:rPr>
          <w:rFonts w:hint="eastAsia" w:ascii="仿宋_GB2312" w:hAnsi="仿宋_GB2312" w:eastAsia="仿宋_GB2312" w:cs="仿宋_GB2312"/>
          <w:sz w:val="28"/>
          <w:szCs w:val="28"/>
        </w:rPr>
        <w:t>继电器两大类。</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260.瓦斯保护的整定：轻瓦斯保护动作值的大小用</w:t>
      </w:r>
      <w:r>
        <w:rPr>
          <w:rFonts w:hint="eastAsia" w:ascii="仿宋_GB2312" w:hAnsi="仿宋_GB2312" w:eastAsia="仿宋_GB2312" w:cs="仿宋_GB2312"/>
          <w:sz w:val="28"/>
          <w:szCs w:val="28"/>
          <w:u w:val="single"/>
        </w:rPr>
        <w:t>气体容积</w:t>
      </w:r>
      <w:r>
        <w:rPr>
          <w:rFonts w:hint="eastAsia" w:ascii="仿宋_GB2312" w:hAnsi="仿宋_GB2312" w:eastAsia="仿宋_GB2312" w:cs="仿宋_GB2312"/>
          <w:sz w:val="28"/>
          <w:szCs w:val="28"/>
        </w:rPr>
        <w:t>大小表示，重瓦斯保护动作值的大小用</w:t>
      </w:r>
      <w:r>
        <w:rPr>
          <w:rFonts w:hint="eastAsia" w:ascii="仿宋_GB2312" w:hAnsi="仿宋_GB2312" w:eastAsia="仿宋_GB2312" w:cs="仿宋_GB2312"/>
          <w:sz w:val="28"/>
          <w:szCs w:val="28"/>
          <w:u w:val="single"/>
        </w:rPr>
        <w:t>油流速度</w:t>
      </w:r>
      <w:r>
        <w:rPr>
          <w:rFonts w:hint="eastAsia" w:ascii="仿宋_GB2312" w:hAnsi="仿宋_GB2312" w:eastAsia="仿宋_GB2312" w:cs="仿宋_GB2312"/>
          <w:sz w:val="28"/>
          <w:szCs w:val="28"/>
        </w:rPr>
        <w:t>大小来表示。</w:t>
      </w:r>
    </w:p>
    <w:p>
      <w:pPr>
        <w:spacing w:line="160" w:lineRule="atLeast"/>
        <w:rPr>
          <w:rFonts w:ascii="仿宋_GB2312" w:hAnsi="仿宋_GB2312" w:eastAsia="仿宋_GB2312" w:cs="仿宋_GB2312"/>
          <w:sz w:val="28"/>
          <w:szCs w:val="28"/>
          <w:u w:val="single"/>
        </w:rPr>
      </w:pPr>
      <w:r>
        <w:rPr>
          <w:rFonts w:hint="eastAsia" w:ascii="仿宋_GB2312" w:hAnsi="仿宋_GB2312" w:eastAsia="仿宋_GB2312" w:cs="仿宋_GB2312"/>
          <w:sz w:val="28"/>
          <w:szCs w:val="28"/>
        </w:rPr>
        <w:t>261.高频通道的运行方式按正常运行时高频通道中有无高频电流可分为正常</w:t>
      </w:r>
      <w:r>
        <w:rPr>
          <w:rFonts w:hint="eastAsia" w:ascii="仿宋_GB2312" w:hAnsi="仿宋_GB2312" w:eastAsia="仿宋_GB2312" w:cs="仿宋_GB2312"/>
          <w:sz w:val="28"/>
          <w:szCs w:val="28"/>
          <w:u w:val="single"/>
        </w:rPr>
        <w:t>无</w:t>
      </w:r>
      <w:r>
        <w:rPr>
          <w:rFonts w:hint="eastAsia" w:ascii="仿宋_GB2312" w:hAnsi="仿宋_GB2312" w:eastAsia="仿宋_GB2312" w:cs="仿宋_GB2312"/>
          <w:sz w:val="28"/>
          <w:szCs w:val="28"/>
        </w:rPr>
        <w:t>高频电流、正常时</w:t>
      </w:r>
      <w:r>
        <w:rPr>
          <w:rFonts w:hint="eastAsia" w:ascii="仿宋_GB2312" w:hAnsi="仿宋_GB2312" w:eastAsia="仿宋_GB2312" w:cs="仿宋_GB2312"/>
          <w:sz w:val="28"/>
          <w:szCs w:val="28"/>
          <w:u w:val="single"/>
        </w:rPr>
        <w:t>有</w:t>
      </w:r>
      <w:r>
        <w:rPr>
          <w:rFonts w:hint="eastAsia" w:ascii="仿宋_GB2312" w:hAnsi="仿宋_GB2312" w:eastAsia="仿宋_GB2312" w:cs="仿宋_GB2312"/>
          <w:sz w:val="28"/>
          <w:szCs w:val="28"/>
        </w:rPr>
        <w:t>高频电流和</w:t>
      </w:r>
      <w:r>
        <w:rPr>
          <w:rFonts w:hint="eastAsia" w:ascii="仿宋_GB2312" w:hAnsi="仿宋_GB2312" w:eastAsia="仿宋_GB2312" w:cs="仿宋_GB2312"/>
          <w:sz w:val="28"/>
          <w:szCs w:val="28"/>
          <w:u w:val="single"/>
        </w:rPr>
        <w:t>移频</w:t>
      </w:r>
      <w:r>
        <w:rPr>
          <w:rFonts w:hint="eastAsia" w:ascii="仿宋_GB2312" w:hAnsi="仿宋_GB2312" w:eastAsia="仿宋_GB2312" w:cs="仿宋_GB2312"/>
          <w:sz w:val="28"/>
          <w:szCs w:val="28"/>
        </w:rPr>
        <w:t>信号三种。</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262.变压器后备保护相间短路的后备保护一般包括：</w:t>
      </w:r>
      <w:r>
        <w:rPr>
          <w:rFonts w:hint="eastAsia" w:ascii="仿宋_GB2312" w:hAnsi="仿宋_GB2312" w:eastAsia="仿宋_GB2312" w:cs="仿宋_GB2312"/>
          <w:sz w:val="28"/>
          <w:szCs w:val="28"/>
          <w:u w:val="single"/>
        </w:rPr>
        <w:t>过流</w:t>
      </w:r>
      <w:r>
        <w:rPr>
          <w:rFonts w:hint="eastAsia" w:ascii="仿宋_GB2312" w:hAnsi="仿宋_GB2312" w:eastAsia="仿宋_GB2312" w:cs="仿宋_GB2312"/>
          <w:sz w:val="28"/>
          <w:szCs w:val="28"/>
        </w:rPr>
        <w:t>保护、带低压起动的过流保护、</w:t>
      </w:r>
      <w:r>
        <w:rPr>
          <w:rFonts w:hint="eastAsia" w:ascii="仿宋_GB2312" w:hAnsi="仿宋_GB2312" w:eastAsia="仿宋_GB2312" w:cs="仿宋_GB2312"/>
          <w:sz w:val="28"/>
          <w:szCs w:val="28"/>
          <w:u w:val="single"/>
        </w:rPr>
        <w:t>复合</w:t>
      </w:r>
      <w:r>
        <w:rPr>
          <w:rFonts w:hint="eastAsia" w:ascii="仿宋_GB2312" w:hAnsi="仿宋_GB2312" w:eastAsia="仿宋_GB2312" w:cs="仿宋_GB2312"/>
          <w:sz w:val="28"/>
          <w:szCs w:val="28"/>
        </w:rPr>
        <w:t>电压起动的过流保护、</w:t>
      </w:r>
      <w:r>
        <w:rPr>
          <w:rFonts w:hint="eastAsia" w:ascii="仿宋_GB2312" w:hAnsi="仿宋_GB2312" w:eastAsia="仿宋_GB2312" w:cs="仿宋_GB2312"/>
          <w:sz w:val="28"/>
          <w:szCs w:val="28"/>
          <w:u w:val="single"/>
        </w:rPr>
        <w:t>负序</w:t>
      </w:r>
      <w:r>
        <w:rPr>
          <w:rFonts w:hint="eastAsia" w:ascii="仿宋_GB2312" w:hAnsi="仿宋_GB2312" w:eastAsia="仿宋_GB2312" w:cs="仿宋_GB2312"/>
          <w:sz w:val="28"/>
          <w:szCs w:val="28"/>
        </w:rPr>
        <w:t>过电流保护及低阻抗保护等。</w:t>
      </w:r>
    </w:p>
    <w:p>
      <w:pPr>
        <w:spacing w:line="640" w:lineRule="exact"/>
        <w:jc w:val="left"/>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263.主变压器型号为：SFZ9-16000/35中，S表示：</w:t>
      </w:r>
      <w:r>
        <w:rPr>
          <w:rFonts w:hint="eastAsia" w:ascii="仿宋_GB2312" w:hAnsi="仿宋_GB2312" w:eastAsia="仿宋_GB2312" w:cs="仿宋_GB2312"/>
          <w:color w:val="000000" w:themeColor="text1"/>
          <w:sz w:val="28"/>
          <w:szCs w:val="28"/>
          <w:u w:val="single"/>
          <w14:textFill>
            <w14:solidFill>
              <w14:schemeClr w14:val="tx1"/>
            </w14:solidFill>
          </w14:textFill>
        </w:rPr>
        <w:t>三相</w:t>
      </w:r>
      <w:r>
        <w:rPr>
          <w:rFonts w:hint="eastAsia" w:ascii="仿宋_GB2312" w:hAnsi="仿宋_GB2312" w:eastAsia="仿宋_GB2312" w:cs="仿宋_GB2312"/>
          <w:color w:val="000000" w:themeColor="text1"/>
          <w:sz w:val="28"/>
          <w:szCs w:val="28"/>
          <w14:textFill>
            <w14:solidFill>
              <w14:schemeClr w14:val="tx1"/>
            </w14:solidFill>
          </w14:textFill>
        </w:rPr>
        <w:t>F表示：</w:t>
      </w:r>
      <w:r>
        <w:rPr>
          <w:rFonts w:hint="eastAsia" w:ascii="仿宋_GB2312" w:hAnsi="仿宋_GB2312" w:eastAsia="仿宋_GB2312" w:cs="仿宋_GB2312"/>
          <w:color w:val="000000" w:themeColor="text1"/>
          <w:sz w:val="28"/>
          <w:szCs w:val="28"/>
          <w:u w:val="single"/>
          <w14:textFill>
            <w14:solidFill>
              <w14:schemeClr w14:val="tx1"/>
            </w14:solidFill>
          </w14:textFill>
        </w:rPr>
        <w:t>油浸风冷</w:t>
      </w:r>
      <w:r>
        <w:rPr>
          <w:rFonts w:hint="eastAsia" w:ascii="仿宋_GB2312" w:hAnsi="仿宋_GB2312" w:eastAsia="仿宋_GB2312" w:cs="仿宋_GB2312"/>
          <w:color w:val="000000" w:themeColor="text1"/>
          <w:sz w:val="28"/>
          <w:szCs w:val="28"/>
          <w14:textFill>
            <w14:solidFill>
              <w14:schemeClr w14:val="tx1"/>
            </w14:solidFill>
          </w14:textFill>
        </w:rPr>
        <w:t>Z表示：</w:t>
      </w:r>
      <w:r>
        <w:rPr>
          <w:rFonts w:hint="eastAsia" w:ascii="仿宋_GB2312" w:hAnsi="仿宋_GB2312" w:eastAsia="仿宋_GB2312" w:cs="仿宋_GB2312"/>
          <w:color w:val="000000" w:themeColor="text1"/>
          <w:sz w:val="28"/>
          <w:szCs w:val="28"/>
          <w:u w:val="single"/>
          <w14:textFill>
            <w14:solidFill>
              <w14:schemeClr w14:val="tx1"/>
            </w14:solidFill>
          </w14:textFill>
        </w:rPr>
        <w:t>带有载调压</w:t>
      </w:r>
      <w:r>
        <w:rPr>
          <w:rFonts w:hint="eastAsia" w:ascii="仿宋_GB2312" w:hAnsi="仿宋_GB2312" w:eastAsia="仿宋_GB2312" w:cs="仿宋_GB2312"/>
          <w:color w:val="000000" w:themeColor="text1"/>
          <w:sz w:val="28"/>
          <w:szCs w:val="28"/>
          <w14:textFill>
            <w14:solidFill>
              <w14:schemeClr w14:val="tx1"/>
            </w14:solidFill>
          </w14:textFill>
        </w:rPr>
        <w:t>35表示：</w:t>
      </w:r>
      <w:r>
        <w:rPr>
          <w:rFonts w:hint="eastAsia" w:ascii="仿宋_GB2312" w:hAnsi="仿宋_GB2312" w:eastAsia="仿宋_GB2312" w:cs="仿宋_GB2312"/>
          <w:color w:val="000000" w:themeColor="text1"/>
          <w:sz w:val="28"/>
          <w:szCs w:val="28"/>
          <w:u w:val="single"/>
          <w14:textFill>
            <w14:solidFill>
              <w14:schemeClr w14:val="tx1"/>
            </w14:solidFill>
          </w14:textFill>
        </w:rPr>
        <w:t>额定电压</w:t>
      </w:r>
      <w:r>
        <w:rPr>
          <w:rFonts w:hint="eastAsia" w:ascii="仿宋_GB2312" w:hAnsi="仿宋_GB2312" w:eastAsia="仿宋_GB2312" w:cs="仿宋_GB2312"/>
          <w:color w:val="000000" w:themeColor="text1"/>
          <w:sz w:val="28"/>
          <w:szCs w:val="28"/>
          <w14:textFill>
            <w14:solidFill>
              <w14:schemeClr w14:val="tx1"/>
            </w14:solidFill>
          </w14:textFill>
        </w:rPr>
        <w:t>。</w:t>
      </w:r>
    </w:p>
    <w:p>
      <w:pPr>
        <w:spacing w:line="640" w:lineRule="exact"/>
        <w:jc w:val="left"/>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264.在风速&gt;</w:t>
      </w:r>
      <w:r>
        <w:rPr>
          <w:rFonts w:hint="eastAsia" w:ascii="仿宋_GB2312" w:hAnsi="仿宋_GB2312" w:eastAsia="仿宋_GB2312" w:cs="仿宋_GB2312"/>
          <w:color w:val="000000" w:themeColor="text1"/>
          <w:sz w:val="28"/>
          <w:szCs w:val="28"/>
          <w:u w:val="single"/>
          <w14:textFill>
            <w14:solidFill>
              <w14:schemeClr w14:val="tx1"/>
            </w14:solidFill>
          </w14:textFill>
        </w:rPr>
        <w:t>12</w:t>
      </w:r>
      <w:r>
        <w:rPr>
          <w:rFonts w:hint="eastAsia" w:ascii="仿宋_GB2312" w:hAnsi="仿宋_GB2312" w:eastAsia="仿宋_GB2312" w:cs="仿宋_GB2312"/>
          <w:color w:val="000000" w:themeColor="text1"/>
          <w:sz w:val="28"/>
          <w:szCs w:val="28"/>
          <w14:textFill>
            <w14:solidFill>
              <w14:schemeClr w14:val="tx1"/>
            </w14:solidFill>
          </w14:textFill>
        </w:rPr>
        <w:t>m/s时不要在叶轮上工作，在风速&gt;</w:t>
      </w:r>
      <w:r>
        <w:rPr>
          <w:rFonts w:hint="eastAsia" w:ascii="仿宋_GB2312" w:hAnsi="仿宋_GB2312" w:eastAsia="仿宋_GB2312" w:cs="仿宋_GB2312"/>
          <w:color w:val="000000" w:themeColor="text1"/>
          <w:sz w:val="28"/>
          <w:szCs w:val="28"/>
          <w:u w:val="single"/>
          <w14:textFill>
            <w14:solidFill>
              <w14:schemeClr w14:val="tx1"/>
            </w14:solidFill>
          </w14:textFill>
        </w:rPr>
        <w:t>18</w:t>
      </w:r>
      <w:r>
        <w:rPr>
          <w:rFonts w:hint="eastAsia" w:ascii="仿宋_GB2312" w:hAnsi="仿宋_GB2312" w:eastAsia="仿宋_GB2312" w:cs="仿宋_GB2312"/>
          <w:color w:val="000000" w:themeColor="text1"/>
          <w:sz w:val="28"/>
          <w:szCs w:val="28"/>
          <w14:textFill>
            <w14:solidFill>
              <w14:schemeClr w14:val="tx1"/>
            </w14:solidFill>
          </w14:textFill>
        </w:rPr>
        <w:t>m/s时不要再机舱上工作。</w:t>
      </w:r>
    </w:p>
    <w:p>
      <w:pPr>
        <w:spacing w:line="640" w:lineRule="exact"/>
        <w:jc w:val="left"/>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265.设备检修后合闸送电前，检查送电范围内</w:t>
      </w:r>
      <w:r>
        <w:rPr>
          <w:rFonts w:hint="eastAsia" w:ascii="仿宋_GB2312" w:hAnsi="仿宋_GB2312" w:eastAsia="仿宋_GB2312" w:cs="仿宋_GB2312"/>
          <w:color w:val="000000" w:themeColor="text1"/>
          <w:sz w:val="28"/>
          <w:szCs w:val="28"/>
          <w:u w:val="single"/>
          <w14:textFill>
            <w14:solidFill>
              <w14:schemeClr w14:val="tx1"/>
            </w14:solidFill>
          </w14:textFill>
        </w:rPr>
        <w:t>接地刀闸</w:t>
      </w:r>
      <w:r>
        <w:rPr>
          <w:rFonts w:hint="eastAsia" w:ascii="仿宋_GB2312" w:hAnsi="仿宋_GB2312" w:eastAsia="仿宋_GB2312" w:cs="仿宋_GB2312"/>
          <w:color w:val="000000" w:themeColor="text1"/>
          <w:sz w:val="28"/>
          <w:szCs w:val="28"/>
          <w14:textFill>
            <w14:solidFill>
              <w14:schemeClr w14:val="tx1"/>
            </w14:solidFill>
          </w14:textFill>
        </w:rPr>
        <w:t>已拉开，接地线已拆除。</w:t>
      </w:r>
    </w:p>
    <w:p>
      <w:pPr>
        <w:spacing w:line="640" w:lineRule="exact"/>
        <w:textAlignment w:val="baseline"/>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266.电场内测风塔测量的数据包含：</w:t>
      </w:r>
      <w:r>
        <w:rPr>
          <w:rFonts w:hint="eastAsia" w:ascii="仿宋_GB2312" w:hAnsi="仿宋_GB2312" w:eastAsia="仿宋_GB2312" w:cs="仿宋_GB2312"/>
          <w:color w:val="000000" w:themeColor="text1"/>
          <w:sz w:val="28"/>
          <w:szCs w:val="28"/>
          <w:u w:val="single"/>
          <w14:textFill>
            <w14:solidFill>
              <w14:schemeClr w14:val="tx1"/>
            </w14:solidFill>
          </w14:textFill>
        </w:rPr>
        <w:t>风速</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风向</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气压</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温度</w:t>
      </w:r>
      <w:r>
        <w:rPr>
          <w:rFonts w:hint="eastAsia" w:ascii="仿宋_GB2312" w:hAnsi="仿宋_GB2312" w:eastAsia="仿宋_GB2312" w:cs="仿宋_GB2312"/>
          <w:color w:val="000000" w:themeColor="text1"/>
          <w:sz w:val="28"/>
          <w:szCs w:val="28"/>
          <w14:textFill>
            <w14:solidFill>
              <w14:schemeClr w14:val="tx1"/>
            </w14:solidFill>
          </w14:textFill>
        </w:rPr>
        <w:t>四个基本参数。</w:t>
      </w:r>
    </w:p>
    <w:p>
      <w:pPr>
        <w:pStyle w:val="19"/>
        <w:adjustRightInd w:val="0"/>
        <w:snapToGrid w:val="0"/>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267.电压互感器的二次回路通电试验时，为防止由二次侧向一次侧反充电，除应将</w:t>
      </w:r>
      <w:r>
        <w:rPr>
          <w:rFonts w:hint="eastAsia" w:ascii="仿宋_GB2312" w:hAnsi="仿宋_GB2312" w:eastAsia="仿宋_GB2312" w:cs="仿宋_GB2312"/>
          <w:color w:val="000000" w:themeColor="text1"/>
          <w:sz w:val="28"/>
          <w:szCs w:val="28"/>
          <w:u w:val="single"/>
          <w14:textFill>
            <w14:solidFill>
              <w14:schemeClr w14:val="tx1"/>
            </w14:solidFill>
          </w14:textFill>
        </w:rPr>
        <w:t>二次回路</w:t>
      </w:r>
      <w:r>
        <w:rPr>
          <w:rFonts w:hint="eastAsia" w:ascii="仿宋_GB2312" w:hAnsi="仿宋_GB2312" w:eastAsia="仿宋_GB2312" w:cs="仿宋_GB2312"/>
          <w:color w:val="000000" w:themeColor="text1"/>
          <w:sz w:val="28"/>
          <w:szCs w:val="28"/>
          <w14:textFill>
            <w14:solidFill>
              <w14:schemeClr w14:val="tx1"/>
            </w14:solidFill>
          </w14:textFill>
        </w:rPr>
        <w:t>断开外，还应取下电压互感器</w:t>
      </w:r>
      <w:r>
        <w:rPr>
          <w:rFonts w:hint="eastAsia" w:ascii="仿宋_GB2312" w:hAnsi="仿宋_GB2312" w:eastAsia="仿宋_GB2312" w:cs="仿宋_GB2312"/>
          <w:color w:val="000000" w:themeColor="text1"/>
          <w:sz w:val="28"/>
          <w:szCs w:val="28"/>
          <w:u w:val="single"/>
          <w14:textFill>
            <w14:solidFill>
              <w14:schemeClr w14:val="tx1"/>
            </w14:solidFill>
          </w14:textFill>
        </w:rPr>
        <w:t>高压熔断器或断开电压互感器一次隔离开关</w:t>
      </w:r>
      <w:r>
        <w:rPr>
          <w:rFonts w:hint="eastAsia" w:ascii="仿宋_GB2312" w:hAnsi="仿宋_GB2312" w:eastAsia="仿宋_GB2312" w:cs="仿宋_GB2312"/>
          <w:color w:val="000000" w:themeColor="text1"/>
          <w:sz w:val="28"/>
          <w:szCs w:val="28"/>
          <w14:textFill>
            <w14:solidFill>
              <w14:schemeClr w14:val="tx1"/>
            </w14:solidFill>
          </w14:textFill>
        </w:rPr>
        <w:t>。</w:t>
      </w:r>
    </w:p>
    <w:p>
      <w:pPr>
        <w:tabs>
          <w:tab w:val="left" w:pos="0"/>
          <w:tab w:val="left" w:pos="1418"/>
        </w:tabs>
        <w:spacing w:line="640" w:lineRule="exact"/>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268.高压断路器的作用是，当系统正常运行时，能切断和接通</w:t>
      </w:r>
      <w:r>
        <w:rPr>
          <w:rFonts w:hint="eastAsia" w:ascii="仿宋_GB2312" w:hAnsi="仿宋_GB2312" w:eastAsia="仿宋_GB2312" w:cs="仿宋_GB2312"/>
          <w:color w:val="000000" w:themeColor="text1"/>
          <w:sz w:val="28"/>
          <w:szCs w:val="28"/>
          <w:u w:val="single"/>
          <w14:textFill>
            <w14:solidFill>
              <w14:schemeClr w14:val="tx1"/>
            </w14:solidFill>
          </w14:textFill>
        </w:rPr>
        <w:t>空载</w:t>
      </w:r>
      <w:r>
        <w:rPr>
          <w:rFonts w:hint="eastAsia" w:ascii="仿宋_GB2312" w:hAnsi="仿宋_GB2312" w:eastAsia="仿宋_GB2312" w:cs="仿宋_GB2312"/>
          <w:color w:val="000000" w:themeColor="text1"/>
          <w:sz w:val="28"/>
          <w:szCs w:val="28"/>
          <w14:textFill>
            <w14:solidFill>
              <w14:schemeClr w14:val="tx1"/>
            </w14:solidFill>
          </w14:textFill>
        </w:rPr>
        <w:t>电流和</w:t>
      </w:r>
      <w:r>
        <w:rPr>
          <w:rFonts w:hint="eastAsia" w:ascii="仿宋_GB2312" w:hAnsi="仿宋_GB2312" w:eastAsia="仿宋_GB2312" w:cs="仿宋_GB2312"/>
          <w:color w:val="000000" w:themeColor="text1"/>
          <w:sz w:val="28"/>
          <w:szCs w:val="28"/>
          <w:u w:val="single"/>
          <w14:textFill>
            <w14:solidFill>
              <w14:schemeClr w14:val="tx1"/>
            </w14:solidFill>
          </w14:textFill>
        </w:rPr>
        <w:t>负载</w:t>
      </w:r>
      <w:r>
        <w:rPr>
          <w:rFonts w:hint="eastAsia" w:ascii="仿宋_GB2312" w:hAnsi="仿宋_GB2312" w:eastAsia="仿宋_GB2312" w:cs="仿宋_GB2312"/>
          <w:color w:val="000000" w:themeColor="text1"/>
          <w:sz w:val="28"/>
          <w:szCs w:val="28"/>
          <w14:textFill>
            <w14:solidFill>
              <w14:schemeClr w14:val="tx1"/>
            </w14:solidFill>
          </w14:textFill>
        </w:rPr>
        <w:t>电流。当系统中发生故障时，与</w:t>
      </w:r>
      <w:r>
        <w:rPr>
          <w:rFonts w:hint="eastAsia" w:ascii="仿宋_GB2312" w:hAnsi="仿宋_GB2312" w:eastAsia="仿宋_GB2312" w:cs="仿宋_GB2312"/>
          <w:color w:val="000000" w:themeColor="text1"/>
          <w:sz w:val="28"/>
          <w:szCs w:val="28"/>
          <w:u w:val="single"/>
          <w14:textFill>
            <w14:solidFill>
              <w14:schemeClr w14:val="tx1"/>
            </w14:solidFill>
          </w14:textFill>
        </w:rPr>
        <w:t>保护</w:t>
      </w:r>
      <w:r>
        <w:rPr>
          <w:rFonts w:hint="eastAsia" w:ascii="仿宋_GB2312" w:hAnsi="仿宋_GB2312" w:eastAsia="仿宋_GB2312" w:cs="仿宋_GB2312"/>
          <w:color w:val="000000" w:themeColor="text1"/>
          <w:sz w:val="28"/>
          <w:szCs w:val="28"/>
          <w14:textFill>
            <w14:solidFill>
              <w14:schemeClr w14:val="tx1"/>
            </w14:solidFill>
          </w14:textFill>
        </w:rPr>
        <w:t>装置配合，能迅速</w:t>
      </w:r>
      <w:r>
        <w:rPr>
          <w:rFonts w:hint="eastAsia" w:ascii="仿宋_GB2312" w:hAnsi="仿宋_GB2312" w:eastAsia="仿宋_GB2312" w:cs="仿宋_GB2312"/>
          <w:color w:val="000000" w:themeColor="text1"/>
          <w:sz w:val="28"/>
          <w:szCs w:val="28"/>
          <w:u w:val="single"/>
          <w14:textFill>
            <w14:solidFill>
              <w14:schemeClr w14:val="tx1"/>
            </w14:solidFill>
          </w14:textFill>
        </w:rPr>
        <w:t>切断</w:t>
      </w:r>
      <w:r>
        <w:rPr>
          <w:rFonts w:hint="eastAsia" w:ascii="仿宋_GB2312" w:hAnsi="仿宋_GB2312" w:eastAsia="仿宋_GB2312" w:cs="仿宋_GB2312"/>
          <w:color w:val="000000" w:themeColor="text1"/>
          <w:sz w:val="28"/>
          <w:szCs w:val="28"/>
          <w14:textFill>
            <w14:solidFill>
              <w14:schemeClr w14:val="tx1"/>
            </w14:solidFill>
          </w14:textFill>
        </w:rPr>
        <w:t>故障电流，防止扩大事故范围。</w:t>
      </w:r>
    </w:p>
    <w:p>
      <w:pPr>
        <w:spacing w:line="640" w:lineRule="exact"/>
        <w:rPr>
          <w:rFonts w:ascii="仿宋_GB2312" w:hAnsi="仿宋_GB2312" w:eastAsia="仿宋_GB2312" w:cs="仿宋_GB2312"/>
          <w:color w:val="000000" w:themeColor="text1"/>
          <w:sz w:val="28"/>
          <w:szCs w:val="28"/>
          <w:u w:val="single"/>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269.专责监护人的安全责任之一：工作前对被监护人员交待</w:t>
      </w:r>
      <w:r>
        <w:rPr>
          <w:rFonts w:hint="eastAsia" w:ascii="仿宋_GB2312" w:hAnsi="仿宋_GB2312" w:eastAsia="仿宋_GB2312" w:cs="仿宋_GB2312"/>
          <w:color w:val="000000" w:themeColor="text1"/>
          <w:sz w:val="28"/>
          <w:szCs w:val="28"/>
          <w:u w:val="single"/>
          <w14:textFill>
            <w14:solidFill>
              <w14:schemeClr w14:val="tx1"/>
            </w14:solidFill>
          </w14:textFill>
        </w:rPr>
        <w:t>安全措施</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告知危险点</w:t>
      </w:r>
      <w:r>
        <w:rPr>
          <w:rFonts w:hint="eastAsia" w:ascii="仿宋_GB2312" w:hAnsi="仿宋_GB2312" w:eastAsia="仿宋_GB2312" w:cs="仿宋_GB2312"/>
          <w:color w:val="000000" w:themeColor="text1"/>
          <w:sz w:val="28"/>
          <w:szCs w:val="28"/>
          <w14:textFill>
            <w14:solidFill>
              <w14:schemeClr w14:val="tx1"/>
            </w14:solidFill>
          </w14:textFill>
        </w:rPr>
        <w:t>和</w:t>
      </w:r>
      <w:r>
        <w:rPr>
          <w:rFonts w:hint="eastAsia" w:ascii="仿宋_GB2312" w:hAnsi="仿宋_GB2312" w:eastAsia="仿宋_GB2312" w:cs="仿宋_GB2312"/>
          <w:color w:val="000000" w:themeColor="text1"/>
          <w:sz w:val="28"/>
          <w:szCs w:val="28"/>
          <w:u w:val="single"/>
          <w14:textFill>
            <w14:solidFill>
              <w14:schemeClr w14:val="tx1"/>
            </w14:solidFill>
          </w14:textFill>
        </w:rPr>
        <w:t>安全注意事项。</w:t>
      </w:r>
    </w:p>
    <w:p>
      <w:pPr>
        <w:spacing w:line="640" w:lineRule="exact"/>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u w:val="single"/>
          <w14:textFill>
            <w14:solidFill>
              <w14:schemeClr w14:val="tx1"/>
            </w14:solidFill>
          </w14:textFill>
        </w:rPr>
        <w:t>270.</w:t>
      </w:r>
      <w:r>
        <w:rPr>
          <w:rFonts w:hint="eastAsia" w:ascii="仿宋_GB2312" w:hAnsi="仿宋_GB2312" w:eastAsia="仿宋_GB2312" w:cs="仿宋_GB2312"/>
          <w:color w:val="000000" w:themeColor="text1"/>
          <w:sz w:val="28"/>
          <w:szCs w:val="28"/>
          <w14:textFill>
            <w14:solidFill>
              <w14:schemeClr w14:val="tx1"/>
            </w14:solidFill>
          </w14:textFill>
        </w:rPr>
        <w:t>值班人员在实际操作前，应先核对</w:t>
      </w:r>
      <w:r>
        <w:rPr>
          <w:rFonts w:hint="eastAsia" w:ascii="仿宋_GB2312" w:hAnsi="仿宋_GB2312" w:eastAsia="仿宋_GB2312" w:cs="仿宋_GB2312"/>
          <w:color w:val="000000" w:themeColor="text1"/>
          <w:sz w:val="28"/>
          <w:szCs w:val="28"/>
          <w:u w:val="single"/>
          <w14:textFill>
            <w14:solidFill>
              <w14:schemeClr w14:val="tx1"/>
            </w14:solidFill>
          </w14:textFill>
        </w:rPr>
        <w:t>设备名称</w:t>
      </w:r>
      <w:r>
        <w:rPr>
          <w:rFonts w:hint="eastAsia" w:ascii="仿宋_GB2312" w:hAnsi="仿宋_GB2312" w:eastAsia="仿宋_GB2312" w:cs="仿宋_GB2312"/>
          <w:color w:val="000000" w:themeColor="text1"/>
          <w:sz w:val="28"/>
          <w:szCs w:val="28"/>
          <w14:textFill>
            <w14:solidFill>
              <w14:schemeClr w14:val="tx1"/>
            </w14:solidFill>
          </w14:textFill>
        </w:rPr>
        <w:t>和</w:t>
      </w:r>
      <w:r>
        <w:rPr>
          <w:rFonts w:hint="eastAsia" w:ascii="仿宋_GB2312" w:hAnsi="仿宋_GB2312" w:eastAsia="仿宋_GB2312" w:cs="仿宋_GB2312"/>
          <w:color w:val="000000" w:themeColor="text1"/>
          <w:sz w:val="28"/>
          <w:szCs w:val="28"/>
          <w:u w:val="single"/>
          <w14:textFill>
            <w14:solidFill>
              <w14:schemeClr w14:val="tx1"/>
            </w14:solidFill>
          </w14:textFill>
        </w:rPr>
        <w:t>编号位置</w:t>
      </w:r>
      <w:r>
        <w:rPr>
          <w:rFonts w:hint="eastAsia" w:ascii="仿宋_GB2312" w:hAnsi="仿宋_GB2312" w:eastAsia="仿宋_GB2312" w:cs="仿宋_GB2312"/>
          <w:color w:val="000000" w:themeColor="text1"/>
          <w:sz w:val="28"/>
          <w:szCs w:val="28"/>
          <w14:textFill>
            <w14:solidFill>
              <w14:schemeClr w14:val="tx1"/>
            </w14:solidFill>
          </w14:textFill>
        </w:rPr>
        <w:t>。操作中应认真执行</w:t>
      </w:r>
      <w:r>
        <w:rPr>
          <w:rFonts w:hint="eastAsia" w:ascii="仿宋_GB2312" w:hAnsi="仿宋_GB2312" w:eastAsia="仿宋_GB2312" w:cs="仿宋_GB2312"/>
          <w:color w:val="000000" w:themeColor="text1"/>
          <w:sz w:val="28"/>
          <w:szCs w:val="28"/>
          <w:u w:val="single"/>
          <w14:textFill>
            <w14:solidFill>
              <w14:schemeClr w14:val="tx1"/>
            </w14:solidFill>
          </w14:textFill>
        </w:rPr>
        <w:t>监护</w:t>
      </w:r>
      <w:r>
        <w:rPr>
          <w:rFonts w:hint="eastAsia" w:ascii="仿宋_GB2312" w:hAnsi="仿宋_GB2312" w:eastAsia="仿宋_GB2312" w:cs="仿宋_GB2312"/>
          <w:color w:val="000000" w:themeColor="text1"/>
          <w:sz w:val="28"/>
          <w:szCs w:val="28"/>
          <w14:textFill>
            <w14:solidFill>
              <w14:schemeClr w14:val="tx1"/>
            </w14:solidFill>
          </w14:textFill>
        </w:rPr>
        <w:t>制和</w:t>
      </w:r>
      <w:r>
        <w:rPr>
          <w:rFonts w:hint="eastAsia" w:ascii="仿宋_GB2312" w:hAnsi="仿宋_GB2312" w:eastAsia="仿宋_GB2312" w:cs="仿宋_GB2312"/>
          <w:color w:val="000000" w:themeColor="text1"/>
          <w:sz w:val="28"/>
          <w:szCs w:val="28"/>
          <w:u w:val="single"/>
          <w14:textFill>
            <w14:solidFill>
              <w14:schemeClr w14:val="tx1"/>
            </w14:solidFill>
          </w14:textFill>
        </w:rPr>
        <w:t>呼唱</w:t>
      </w:r>
      <w:r>
        <w:rPr>
          <w:rFonts w:hint="eastAsia" w:ascii="仿宋_GB2312" w:hAnsi="仿宋_GB2312" w:eastAsia="仿宋_GB2312" w:cs="仿宋_GB2312"/>
          <w:color w:val="000000" w:themeColor="text1"/>
          <w:sz w:val="28"/>
          <w:szCs w:val="28"/>
          <w14:textFill>
            <w14:solidFill>
              <w14:schemeClr w14:val="tx1"/>
            </w14:solidFill>
          </w14:textFill>
        </w:rPr>
        <w:t>制。</w:t>
      </w:r>
    </w:p>
    <w:p>
      <w:pPr>
        <w:spacing w:line="640" w:lineRule="exact"/>
        <w:ind w:right="105" w:rightChars="5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271.目前电力系统中的变压器中性点接地方式主要有：</w:t>
      </w:r>
      <w:r>
        <w:rPr>
          <w:rFonts w:hint="eastAsia" w:ascii="仿宋_GB2312" w:hAnsi="仿宋_GB2312" w:eastAsia="仿宋_GB2312" w:cs="仿宋_GB2312"/>
          <w:color w:val="000000" w:themeColor="text1"/>
          <w:sz w:val="28"/>
          <w:szCs w:val="28"/>
          <w:u w:val="single"/>
          <w14:textFill>
            <w14:solidFill>
              <w14:schemeClr w14:val="tx1"/>
            </w14:solidFill>
          </w14:textFill>
        </w:rPr>
        <w:t>不接地</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经电阻接地</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经电抗接地</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经消弧线圈接地</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直接接地</w:t>
      </w:r>
      <w:r>
        <w:rPr>
          <w:rFonts w:hint="eastAsia" w:ascii="仿宋_GB2312" w:hAnsi="仿宋_GB2312" w:eastAsia="仿宋_GB2312" w:cs="仿宋_GB2312"/>
          <w:color w:val="000000" w:themeColor="text1"/>
          <w:sz w:val="28"/>
          <w:szCs w:val="28"/>
          <w14:textFill>
            <w14:solidFill>
              <w14:schemeClr w14:val="tx1"/>
            </w14:solidFill>
          </w14:textFill>
        </w:rPr>
        <w:t>等。</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272.变电站中由直流系统提供电源的回路有</w:t>
      </w:r>
      <w:r>
        <w:rPr>
          <w:rFonts w:hint="eastAsia" w:ascii="仿宋_GB2312" w:hAnsi="仿宋_GB2312" w:eastAsia="仿宋_GB2312" w:cs="仿宋_GB2312"/>
          <w:color w:val="000000" w:themeColor="text1"/>
          <w:sz w:val="28"/>
          <w:szCs w:val="28"/>
          <w:u w:val="single"/>
          <w14:textFill>
            <w14:solidFill>
              <w14:schemeClr w14:val="tx1"/>
            </w14:solidFill>
          </w14:textFill>
        </w:rPr>
        <w:t>合闸回路</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控制保护回路</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信号回路</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事故照明回路</w:t>
      </w:r>
      <w:r>
        <w:rPr>
          <w:rFonts w:hint="eastAsia" w:ascii="仿宋_GB2312" w:hAnsi="仿宋_GB2312" w:eastAsia="仿宋_GB2312" w:cs="仿宋_GB2312"/>
          <w:color w:val="000000" w:themeColor="text1"/>
          <w:sz w:val="28"/>
          <w:szCs w:val="28"/>
          <w14:textFill>
            <w14:solidFill>
              <w14:schemeClr w14:val="tx1"/>
            </w14:solidFill>
          </w14:textFill>
        </w:rPr>
        <w:t>等。</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273.风电场运行管理工作的主要任务就是提高</w:t>
      </w:r>
      <w:r>
        <w:rPr>
          <w:rFonts w:hint="eastAsia" w:ascii="仿宋_GB2312" w:hAnsi="仿宋_GB2312" w:eastAsia="仿宋_GB2312" w:cs="仿宋_GB2312"/>
          <w:color w:val="000000" w:themeColor="text1"/>
          <w:sz w:val="28"/>
          <w:szCs w:val="28"/>
          <w:u w:val="single"/>
          <w14:textFill>
            <w14:solidFill>
              <w14:schemeClr w14:val="tx1"/>
            </w14:solidFill>
          </w14:textFill>
        </w:rPr>
        <w:t>设备可利用率</w:t>
      </w:r>
      <w:r>
        <w:rPr>
          <w:rFonts w:hint="eastAsia" w:ascii="仿宋_GB2312" w:hAnsi="仿宋_GB2312" w:eastAsia="仿宋_GB2312" w:cs="仿宋_GB2312"/>
          <w:color w:val="000000" w:themeColor="text1"/>
          <w:sz w:val="28"/>
          <w:szCs w:val="28"/>
          <w14:textFill>
            <w14:solidFill>
              <w14:schemeClr w14:val="tx1"/>
            </w14:solidFill>
          </w14:textFill>
        </w:rPr>
        <w:t>和供电可靠性。</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274.投运后的蓄电池组，每</w:t>
      </w:r>
      <w:r>
        <w:rPr>
          <w:rFonts w:hint="eastAsia" w:ascii="仿宋_GB2312" w:hAnsi="仿宋_GB2312" w:eastAsia="仿宋_GB2312" w:cs="仿宋_GB2312"/>
          <w:color w:val="000000" w:themeColor="text1"/>
          <w:sz w:val="28"/>
          <w:szCs w:val="28"/>
          <w:u w:val="single"/>
          <w14:textFill>
            <w14:solidFill>
              <w14:schemeClr w14:val="tx1"/>
            </w14:solidFill>
          </w14:textFill>
        </w:rPr>
        <w:t>2-3</w:t>
      </w:r>
      <w:r>
        <w:rPr>
          <w:rFonts w:hint="eastAsia" w:ascii="仿宋_GB2312" w:hAnsi="仿宋_GB2312" w:eastAsia="仿宋_GB2312" w:cs="仿宋_GB2312"/>
          <w:color w:val="000000" w:themeColor="text1"/>
          <w:sz w:val="28"/>
          <w:szCs w:val="28"/>
          <w14:textFill>
            <w14:solidFill>
              <w14:schemeClr w14:val="tx1"/>
            </w14:solidFill>
          </w14:textFill>
        </w:rPr>
        <w:t>年应进行一次核对性充放电试验，运行6年以后的蓄电池组，每年应进行一次核对性放电试验。</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275.加强现场作业人员电气知识和业务技能培训，具备必要的</w:t>
      </w:r>
      <w:r>
        <w:rPr>
          <w:rFonts w:hint="eastAsia" w:ascii="仿宋_GB2312" w:hAnsi="仿宋_GB2312" w:eastAsia="仿宋_GB2312" w:cs="仿宋_GB2312"/>
          <w:color w:val="000000" w:themeColor="text1"/>
          <w:sz w:val="28"/>
          <w:szCs w:val="28"/>
          <w:u w:val="single"/>
          <w14:textFill>
            <w14:solidFill>
              <w14:schemeClr w14:val="tx1"/>
            </w14:solidFill>
          </w14:textFill>
        </w:rPr>
        <w:t>安全知识</w:t>
      </w:r>
      <w:r>
        <w:rPr>
          <w:rFonts w:hint="eastAsia" w:ascii="仿宋_GB2312" w:hAnsi="仿宋_GB2312" w:eastAsia="仿宋_GB2312" w:cs="仿宋_GB2312"/>
          <w:color w:val="000000" w:themeColor="text1"/>
          <w:sz w:val="28"/>
          <w:szCs w:val="28"/>
          <w14:textFill>
            <w14:solidFill>
              <w14:schemeClr w14:val="tx1"/>
            </w14:solidFill>
          </w14:textFill>
        </w:rPr>
        <w:t>和掌握</w:t>
      </w:r>
      <w:r>
        <w:rPr>
          <w:rFonts w:hint="eastAsia" w:ascii="仿宋_GB2312" w:hAnsi="仿宋_GB2312" w:eastAsia="仿宋_GB2312" w:cs="仿宋_GB2312"/>
          <w:color w:val="000000" w:themeColor="text1"/>
          <w:sz w:val="28"/>
          <w:szCs w:val="28"/>
          <w:u w:val="single"/>
          <w14:textFill>
            <w14:solidFill>
              <w14:schemeClr w14:val="tx1"/>
            </w14:solidFill>
          </w14:textFill>
        </w:rPr>
        <w:t>触电急救</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心肺复苏</w:t>
      </w:r>
      <w:r>
        <w:rPr>
          <w:rFonts w:hint="eastAsia" w:ascii="仿宋_GB2312" w:hAnsi="仿宋_GB2312" w:eastAsia="仿宋_GB2312" w:cs="仿宋_GB2312"/>
          <w:color w:val="000000" w:themeColor="text1"/>
          <w:sz w:val="28"/>
          <w:szCs w:val="28"/>
          <w14:textFill>
            <w14:solidFill>
              <w14:schemeClr w14:val="tx1"/>
            </w14:solidFill>
          </w14:textFill>
        </w:rPr>
        <w:t>等紧急救护法。</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276.对带电导体实施绝缘、屏护，隔离或保持足够的</w:t>
      </w:r>
      <w:r>
        <w:rPr>
          <w:rFonts w:hint="eastAsia" w:ascii="仿宋_GB2312" w:hAnsi="仿宋_GB2312" w:eastAsia="仿宋_GB2312" w:cs="仿宋_GB2312"/>
          <w:color w:val="000000" w:themeColor="text1"/>
          <w:sz w:val="28"/>
          <w:szCs w:val="28"/>
          <w:u w:val="single"/>
          <w14:textFill>
            <w14:solidFill>
              <w14:schemeClr w14:val="tx1"/>
            </w14:solidFill>
          </w14:textFill>
        </w:rPr>
        <w:t>安全间距</w:t>
      </w:r>
      <w:r>
        <w:rPr>
          <w:rFonts w:hint="eastAsia" w:ascii="仿宋_GB2312" w:hAnsi="仿宋_GB2312" w:eastAsia="仿宋_GB2312" w:cs="仿宋_GB2312"/>
          <w:color w:val="000000" w:themeColor="text1"/>
          <w:sz w:val="28"/>
          <w:szCs w:val="28"/>
          <w14:textFill>
            <w14:solidFill>
              <w14:schemeClr w14:val="tx1"/>
            </w14:solidFill>
          </w14:textFill>
        </w:rPr>
        <w:t>，或在安全电压下用电等措施防止直接触电。</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277.对带电导体实施加强绝缘，或进行电气隔离、保护接地，或使用安全电压、自动断开电源等措施防止</w:t>
      </w:r>
      <w:r>
        <w:rPr>
          <w:rFonts w:hint="eastAsia" w:ascii="仿宋_GB2312" w:hAnsi="仿宋_GB2312" w:eastAsia="仿宋_GB2312" w:cs="仿宋_GB2312"/>
          <w:color w:val="000000" w:themeColor="text1"/>
          <w:sz w:val="28"/>
          <w:szCs w:val="28"/>
          <w:u w:val="single"/>
          <w14:textFill>
            <w14:solidFill>
              <w14:schemeClr w14:val="tx1"/>
            </w14:solidFill>
          </w14:textFill>
        </w:rPr>
        <w:t>间接触电</w:t>
      </w:r>
      <w:r>
        <w:rPr>
          <w:rFonts w:hint="eastAsia" w:ascii="仿宋_GB2312" w:hAnsi="仿宋_GB2312" w:eastAsia="仿宋_GB2312" w:cs="仿宋_GB2312"/>
          <w:color w:val="000000" w:themeColor="text1"/>
          <w:sz w:val="28"/>
          <w:szCs w:val="28"/>
          <w14:textFill>
            <w14:solidFill>
              <w14:schemeClr w14:val="tx1"/>
            </w14:solidFill>
          </w14:textFill>
        </w:rPr>
        <w:t>。</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278.严格执行两票三制制度，开工前对工作成员把</w:t>
      </w:r>
      <w:r>
        <w:rPr>
          <w:rFonts w:hint="eastAsia" w:ascii="仿宋_GB2312" w:hAnsi="仿宋_GB2312" w:eastAsia="仿宋_GB2312" w:cs="仿宋_GB2312"/>
          <w:color w:val="000000" w:themeColor="text1"/>
          <w:sz w:val="28"/>
          <w:szCs w:val="28"/>
          <w:u w:val="single"/>
          <w14:textFill>
            <w14:solidFill>
              <w14:schemeClr w14:val="tx1"/>
            </w14:solidFill>
          </w14:textFill>
        </w:rPr>
        <w:t>任务</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危险点、安全措施</w:t>
      </w:r>
      <w:r>
        <w:rPr>
          <w:rFonts w:hint="eastAsia" w:ascii="仿宋_GB2312" w:hAnsi="仿宋_GB2312" w:eastAsia="仿宋_GB2312" w:cs="仿宋_GB2312"/>
          <w:color w:val="000000" w:themeColor="text1"/>
          <w:sz w:val="28"/>
          <w:szCs w:val="28"/>
          <w14:textFill>
            <w14:solidFill>
              <w14:schemeClr w14:val="tx1"/>
            </w14:solidFill>
          </w14:textFill>
        </w:rPr>
        <w:t>交待清楚，负责人要检查到位，及时发现并消除设备隐患。</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279.在电感、电容性设备上作业前或进入其围栏内工作时，应将设备充分</w:t>
      </w:r>
      <w:r>
        <w:rPr>
          <w:rFonts w:hint="eastAsia" w:ascii="仿宋_GB2312" w:hAnsi="仿宋_GB2312" w:eastAsia="仿宋_GB2312" w:cs="仿宋_GB2312"/>
          <w:color w:val="000000" w:themeColor="text1"/>
          <w:sz w:val="28"/>
          <w:szCs w:val="28"/>
          <w:u w:val="single"/>
          <w14:textFill>
            <w14:solidFill>
              <w14:schemeClr w14:val="tx1"/>
            </w14:solidFill>
          </w14:textFill>
        </w:rPr>
        <w:t>接地放电</w:t>
      </w:r>
      <w:r>
        <w:rPr>
          <w:rFonts w:hint="eastAsia" w:ascii="仿宋_GB2312" w:hAnsi="仿宋_GB2312" w:eastAsia="仿宋_GB2312" w:cs="仿宋_GB2312"/>
          <w:color w:val="000000" w:themeColor="text1"/>
          <w:sz w:val="28"/>
          <w:szCs w:val="28"/>
          <w14:textFill>
            <w14:solidFill>
              <w14:schemeClr w14:val="tx1"/>
            </w14:solidFill>
          </w14:textFill>
        </w:rPr>
        <w:t>后方可进行。</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280.维护检修发电机前必须停电并验明三相确无电压，并根据安规要求装设</w:t>
      </w:r>
      <w:r>
        <w:rPr>
          <w:rFonts w:hint="eastAsia" w:ascii="仿宋_GB2312" w:hAnsi="仿宋_GB2312" w:eastAsia="仿宋_GB2312" w:cs="仿宋_GB2312"/>
          <w:color w:val="000000" w:themeColor="text1"/>
          <w:sz w:val="28"/>
          <w:szCs w:val="28"/>
          <w:u w:val="single"/>
          <w14:textFill>
            <w14:solidFill>
              <w14:schemeClr w14:val="tx1"/>
            </w14:solidFill>
          </w14:textFill>
        </w:rPr>
        <w:t>接地线</w:t>
      </w:r>
      <w:r>
        <w:rPr>
          <w:rFonts w:hint="eastAsia" w:ascii="仿宋_GB2312" w:hAnsi="仿宋_GB2312" w:eastAsia="仿宋_GB2312" w:cs="仿宋_GB2312"/>
          <w:color w:val="000000" w:themeColor="text1"/>
          <w:sz w:val="28"/>
          <w:szCs w:val="28"/>
          <w14:textFill>
            <w14:solidFill>
              <w14:schemeClr w14:val="tx1"/>
            </w14:solidFill>
          </w14:textFill>
        </w:rPr>
        <w:t>和悬挂标识牌。</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281.在有</w:t>
      </w:r>
      <w:r>
        <w:rPr>
          <w:rFonts w:hint="eastAsia" w:ascii="仿宋_GB2312" w:hAnsi="仿宋_GB2312" w:eastAsia="仿宋_GB2312" w:cs="仿宋_GB2312"/>
          <w:color w:val="000000" w:themeColor="text1"/>
          <w:sz w:val="28"/>
          <w:szCs w:val="28"/>
          <w:u w:val="single"/>
          <w14:textFill>
            <w14:solidFill>
              <w14:schemeClr w14:val="tx1"/>
            </w14:solidFill>
          </w14:textFill>
        </w:rPr>
        <w:t>雷雨</w:t>
      </w:r>
      <w:r>
        <w:rPr>
          <w:rFonts w:hint="eastAsia" w:ascii="仿宋_GB2312" w:hAnsi="仿宋_GB2312" w:eastAsia="仿宋_GB2312" w:cs="仿宋_GB2312"/>
          <w:color w:val="000000" w:themeColor="text1"/>
          <w:sz w:val="28"/>
          <w:szCs w:val="28"/>
          <w14:textFill>
            <w14:solidFill>
              <w14:schemeClr w14:val="tx1"/>
            </w14:solidFill>
          </w14:textFill>
        </w:rPr>
        <w:t>天气时不要停留在风电机内或靠近风电机。风电机遭雷击后1h内不得接近风电机。</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282.对于野外作业必须保证</w:t>
      </w:r>
      <w:r>
        <w:rPr>
          <w:rFonts w:hint="eastAsia" w:ascii="仿宋_GB2312" w:hAnsi="仿宋_GB2312" w:eastAsia="仿宋_GB2312" w:cs="仿宋_GB2312"/>
          <w:color w:val="000000" w:themeColor="text1"/>
          <w:sz w:val="28"/>
          <w:szCs w:val="28"/>
          <w:u w:val="single"/>
          <w14:textFill>
            <w14:solidFill>
              <w14:schemeClr w14:val="tx1"/>
            </w14:solidFill>
          </w14:textFill>
        </w:rPr>
        <w:t>2</w:t>
      </w:r>
      <w:r>
        <w:rPr>
          <w:rFonts w:hint="eastAsia" w:ascii="仿宋_GB2312" w:hAnsi="仿宋_GB2312" w:eastAsia="仿宋_GB2312" w:cs="仿宋_GB2312"/>
          <w:color w:val="000000" w:themeColor="text1"/>
          <w:sz w:val="28"/>
          <w:szCs w:val="28"/>
          <w14:textFill>
            <w14:solidFill>
              <w14:schemeClr w14:val="tx1"/>
            </w14:solidFill>
          </w14:textFill>
        </w:rPr>
        <w:t>人及以上，携带合适的</w:t>
      </w:r>
      <w:r>
        <w:rPr>
          <w:rFonts w:hint="eastAsia" w:ascii="仿宋_GB2312" w:hAnsi="仿宋_GB2312" w:eastAsia="仿宋_GB2312" w:cs="仿宋_GB2312"/>
          <w:color w:val="000000" w:themeColor="text1"/>
          <w:sz w:val="28"/>
          <w:szCs w:val="28"/>
          <w:u w:val="single"/>
          <w14:textFill>
            <w14:solidFill>
              <w14:schemeClr w14:val="tx1"/>
            </w14:solidFill>
          </w14:textFill>
        </w:rPr>
        <w:t>通讯工具</w:t>
      </w:r>
      <w:r>
        <w:rPr>
          <w:rFonts w:hint="eastAsia" w:ascii="仿宋_GB2312" w:hAnsi="仿宋_GB2312" w:eastAsia="仿宋_GB2312" w:cs="仿宋_GB2312"/>
          <w:color w:val="000000" w:themeColor="text1"/>
          <w:sz w:val="28"/>
          <w:szCs w:val="28"/>
          <w14:textFill>
            <w14:solidFill>
              <w14:schemeClr w14:val="tx1"/>
            </w14:solidFill>
          </w14:textFill>
        </w:rPr>
        <w:t>，保持通讯畅通。</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283.开始作业前，工作负责人必须向工作成员进行“</w:t>
      </w:r>
      <w:r>
        <w:rPr>
          <w:rFonts w:hint="eastAsia" w:ascii="仿宋_GB2312" w:hAnsi="仿宋_GB2312" w:eastAsia="仿宋_GB2312" w:cs="仿宋_GB2312"/>
          <w:color w:val="000000" w:themeColor="text1"/>
          <w:sz w:val="28"/>
          <w:szCs w:val="28"/>
          <w:u w:val="single"/>
          <w14:textFill>
            <w14:solidFill>
              <w14:schemeClr w14:val="tx1"/>
            </w14:solidFill>
          </w14:textFill>
        </w:rPr>
        <w:t>三讲一落实</w:t>
      </w:r>
      <w:r>
        <w:rPr>
          <w:rFonts w:hint="eastAsia" w:ascii="仿宋_GB2312" w:hAnsi="仿宋_GB2312" w:eastAsia="仿宋_GB2312" w:cs="仿宋_GB2312"/>
          <w:color w:val="000000" w:themeColor="text1"/>
          <w:sz w:val="28"/>
          <w:szCs w:val="28"/>
          <w14:textFill>
            <w14:solidFill>
              <w14:schemeClr w14:val="tx1"/>
            </w14:solidFill>
          </w14:textFill>
        </w:rPr>
        <w:t>”宣贯，确保所有作业人员任务清楚、危险点清楚、作业程序清楚及预防措施清楚</w:t>
      </w:r>
      <w:r>
        <w:rPr>
          <w:rFonts w:hint="eastAsia" w:ascii="仿宋_GB2312" w:hAnsi="仿宋_GB2312" w:eastAsia="仿宋_GB2312" w:cs="仿宋_GB2312"/>
          <w:color w:val="000000" w:themeColor="text1"/>
          <w:sz w:val="28"/>
          <w:szCs w:val="28"/>
          <w:u w:val="single"/>
          <w14:textFill>
            <w14:solidFill>
              <w14:schemeClr w14:val="tx1"/>
            </w14:solidFill>
          </w14:textFill>
        </w:rPr>
        <w:t>“四清楚”</w:t>
      </w:r>
      <w:r>
        <w:rPr>
          <w:rFonts w:hint="eastAsia" w:ascii="仿宋_GB2312" w:hAnsi="仿宋_GB2312" w:eastAsia="仿宋_GB2312" w:cs="仿宋_GB2312"/>
          <w:color w:val="000000" w:themeColor="text1"/>
          <w:sz w:val="28"/>
          <w:szCs w:val="28"/>
          <w14:textFill>
            <w14:solidFill>
              <w14:schemeClr w14:val="tx1"/>
            </w14:solidFill>
          </w14:textFill>
        </w:rPr>
        <w:t>；必须对作业环境、作业任务、安全措施和安全措施交底进行确认，未经确认严禁作业。</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284.9加强对作业人员安全防护、自救互救知识培训及</w:t>
      </w:r>
      <w:r>
        <w:rPr>
          <w:rFonts w:hint="eastAsia" w:ascii="仿宋_GB2312" w:hAnsi="仿宋_GB2312" w:eastAsia="仿宋_GB2312" w:cs="仿宋_GB2312"/>
          <w:color w:val="000000" w:themeColor="text1"/>
          <w:sz w:val="28"/>
          <w:szCs w:val="28"/>
          <w:u w:val="single"/>
          <w14:textFill>
            <w14:solidFill>
              <w14:schemeClr w14:val="tx1"/>
            </w14:solidFill>
          </w14:textFill>
        </w:rPr>
        <w:t>事故应急演练</w:t>
      </w:r>
      <w:r>
        <w:rPr>
          <w:rFonts w:hint="eastAsia" w:ascii="仿宋_GB2312" w:hAnsi="仿宋_GB2312" w:eastAsia="仿宋_GB2312" w:cs="仿宋_GB2312"/>
          <w:color w:val="000000" w:themeColor="text1"/>
          <w:sz w:val="28"/>
          <w:szCs w:val="28"/>
          <w14:textFill>
            <w14:solidFill>
              <w14:schemeClr w14:val="tx1"/>
            </w14:solidFill>
          </w14:textFill>
        </w:rPr>
        <w:t>，以提高全体作业人员安全防护、自救互救和事故应急处理能力。</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285.风机点检、维护、检修、运行人员都要取的</w:t>
      </w:r>
      <w:r>
        <w:rPr>
          <w:rFonts w:hint="eastAsia" w:ascii="仿宋_GB2312" w:hAnsi="仿宋_GB2312" w:eastAsia="仿宋_GB2312" w:cs="仿宋_GB2312"/>
          <w:color w:val="000000" w:themeColor="text1"/>
          <w:sz w:val="28"/>
          <w:szCs w:val="28"/>
          <w:u w:val="single"/>
          <w14:textFill>
            <w14:solidFill>
              <w14:schemeClr w14:val="tx1"/>
            </w14:solidFill>
          </w14:textFill>
        </w:rPr>
        <w:t>登高作业证</w:t>
      </w:r>
      <w:r>
        <w:rPr>
          <w:rFonts w:hint="eastAsia" w:ascii="仿宋_GB2312" w:hAnsi="仿宋_GB2312" w:eastAsia="仿宋_GB2312" w:cs="仿宋_GB2312"/>
          <w:color w:val="000000" w:themeColor="text1"/>
          <w:sz w:val="28"/>
          <w:szCs w:val="28"/>
          <w14:textFill>
            <w14:solidFill>
              <w14:schemeClr w14:val="tx1"/>
            </w14:solidFill>
          </w14:textFill>
        </w:rPr>
        <w:t>。</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286.任何时候在风机上工作都要保证至少有</w:t>
      </w:r>
      <w:r>
        <w:rPr>
          <w:rFonts w:hint="eastAsia" w:ascii="仿宋_GB2312" w:hAnsi="仿宋_GB2312" w:eastAsia="仿宋_GB2312" w:cs="仿宋_GB2312"/>
          <w:color w:val="000000" w:themeColor="text1"/>
          <w:sz w:val="28"/>
          <w:szCs w:val="28"/>
          <w:u w:val="single"/>
          <w14:textFill>
            <w14:solidFill>
              <w14:schemeClr w14:val="tx1"/>
            </w14:solidFill>
          </w14:textFill>
        </w:rPr>
        <w:t>2</w:t>
      </w:r>
      <w:r>
        <w:rPr>
          <w:rFonts w:hint="eastAsia" w:ascii="仿宋_GB2312" w:hAnsi="仿宋_GB2312" w:eastAsia="仿宋_GB2312" w:cs="仿宋_GB2312"/>
          <w:color w:val="000000" w:themeColor="text1"/>
          <w:sz w:val="28"/>
          <w:szCs w:val="28"/>
          <w14:textFill>
            <w14:solidFill>
              <w14:schemeClr w14:val="tx1"/>
            </w14:solidFill>
          </w14:textFill>
        </w:rPr>
        <w:t>人。一次只允许一个人攀爬塔架梯子，另一个人须等待第一个人爬到塔架顶部后攀爬。</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287.登塔速度不宜过快，不得两个人在</w:t>
      </w:r>
      <w:r>
        <w:rPr>
          <w:rFonts w:hint="eastAsia" w:ascii="仿宋_GB2312" w:hAnsi="仿宋_GB2312" w:eastAsia="仿宋_GB2312" w:cs="仿宋_GB2312"/>
          <w:color w:val="000000" w:themeColor="text1"/>
          <w:sz w:val="28"/>
          <w:szCs w:val="28"/>
          <w:u w:val="single"/>
          <w14:textFill>
            <w14:solidFill>
              <w14:schemeClr w14:val="tx1"/>
            </w14:solidFill>
          </w14:textFill>
        </w:rPr>
        <w:t>同一段塔筒</w:t>
      </w:r>
      <w:r>
        <w:rPr>
          <w:rFonts w:hint="eastAsia" w:ascii="仿宋_GB2312" w:hAnsi="仿宋_GB2312" w:eastAsia="仿宋_GB2312" w:cs="仿宋_GB2312"/>
          <w:color w:val="000000" w:themeColor="text1"/>
          <w:sz w:val="28"/>
          <w:szCs w:val="28"/>
          <w14:textFill>
            <w14:solidFill>
              <w14:schemeClr w14:val="tx1"/>
            </w14:solidFill>
          </w14:textFill>
        </w:rPr>
        <w:t>内同时登塔，登完一级塔筒，须将盖板盖好后继续攀登。</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288.登塔之前须将风机停机，并将就地控制柜切换至</w:t>
      </w:r>
      <w:r>
        <w:rPr>
          <w:rFonts w:hint="eastAsia" w:ascii="仿宋_GB2312" w:hAnsi="仿宋_GB2312" w:eastAsia="仿宋_GB2312" w:cs="仿宋_GB2312"/>
          <w:color w:val="000000" w:themeColor="text1"/>
          <w:sz w:val="28"/>
          <w:szCs w:val="28"/>
          <w:u w:val="single"/>
          <w14:textFill>
            <w14:solidFill>
              <w14:schemeClr w14:val="tx1"/>
            </w14:solidFill>
          </w14:textFill>
        </w:rPr>
        <w:t>“就地”</w:t>
      </w:r>
      <w:r>
        <w:rPr>
          <w:rFonts w:hint="eastAsia" w:ascii="仿宋_GB2312" w:hAnsi="仿宋_GB2312" w:eastAsia="仿宋_GB2312" w:cs="仿宋_GB2312"/>
          <w:color w:val="000000" w:themeColor="text1"/>
          <w:sz w:val="28"/>
          <w:szCs w:val="28"/>
          <w14:textFill>
            <w14:solidFill>
              <w14:schemeClr w14:val="tx1"/>
            </w14:solidFill>
          </w14:textFill>
        </w:rPr>
        <w:t>方式。</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289.使用吊车时候，应用检测合格的</w:t>
      </w:r>
      <w:r>
        <w:rPr>
          <w:rFonts w:hint="eastAsia" w:ascii="仿宋_GB2312" w:hAnsi="仿宋_GB2312" w:eastAsia="仿宋_GB2312" w:cs="仿宋_GB2312"/>
          <w:color w:val="000000" w:themeColor="text1"/>
          <w:sz w:val="28"/>
          <w:szCs w:val="28"/>
          <w:u w:val="single"/>
          <w14:textFill>
            <w14:solidFill>
              <w14:schemeClr w14:val="tx1"/>
            </w14:solidFill>
          </w14:textFill>
        </w:rPr>
        <w:t>安全绳</w:t>
      </w:r>
      <w:r>
        <w:rPr>
          <w:rFonts w:hint="eastAsia" w:ascii="仿宋_GB2312" w:hAnsi="仿宋_GB2312" w:eastAsia="仿宋_GB2312" w:cs="仿宋_GB2312"/>
          <w:color w:val="000000" w:themeColor="text1"/>
          <w:sz w:val="28"/>
          <w:szCs w:val="28"/>
          <w14:textFill>
            <w14:solidFill>
              <w14:schemeClr w14:val="tx1"/>
            </w14:solidFill>
          </w14:textFill>
        </w:rPr>
        <w:t>连接人与机舱内离吊车口最近的挂点，检查无误后，找好重心后方可打开吊车口。</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290.若安全绳有可能与</w:t>
      </w:r>
      <w:r>
        <w:rPr>
          <w:rFonts w:hint="eastAsia" w:ascii="仿宋_GB2312" w:hAnsi="仿宋_GB2312" w:eastAsia="仿宋_GB2312" w:cs="仿宋_GB2312"/>
          <w:color w:val="000000" w:themeColor="text1"/>
          <w:sz w:val="28"/>
          <w:szCs w:val="28"/>
          <w:u w:val="single"/>
          <w14:textFill>
            <w14:solidFill>
              <w14:schemeClr w14:val="tx1"/>
            </w14:solidFill>
          </w14:textFill>
        </w:rPr>
        <w:t>锋利</w:t>
      </w:r>
      <w:r>
        <w:rPr>
          <w:rFonts w:hint="eastAsia" w:ascii="仿宋_GB2312" w:hAnsi="仿宋_GB2312" w:eastAsia="仿宋_GB2312" w:cs="仿宋_GB2312"/>
          <w:color w:val="000000" w:themeColor="text1"/>
          <w:sz w:val="28"/>
          <w:szCs w:val="28"/>
          <w14:textFill>
            <w14:solidFill>
              <w14:schemeClr w14:val="tx1"/>
            </w14:solidFill>
          </w14:textFill>
        </w:rPr>
        <w:t>面接触，需要采取防护措施或者更改挂点。</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291.物品吊上来后，应先将</w:t>
      </w:r>
      <w:r>
        <w:rPr>
          <w:rFonts w:hint="eastAsia" w:ascii="仿宋_GB2312" w:hAnsi="仿宋_GB2312" w:eastAsia="仿宋_GB2312" w:cs="仿宋_GB2312"/>
          <w:color w:val="000000" w:themeColor="text1"/>
          <w:sz w:val="28"/>
          <w:szCs w:val="28"/>
          <w:u w:val="single"/>
          <w14:textFill>
            <w14:solidFill>
              <w14:schemeClr w14:val="tx1"/>
            </w14:solidFill>
          </w14:textFill>
        </w:rPr>
        <w:t>吊车口盖好</w:t>
      </w:r>
      <w:r>
        <w:rPr>
          <w:rFonts w:hint="eastAsia" w:ascii="仿宋_GB2312" w:hAnsi="仿宋_GB2312" w:eastAsia="仿宋_GB2312" w:cs="仿宋_GB2312"/>
          <w:color w:val="000000" w:themeColor="text1"/>
          <w:sz w:val="28"/>
          <w:szCs w:val="28"/>
          <w14:textFill>
            <w14:solidFill>
              <w14:schemeClr w14:val="tx1"/>
            </w14:solidFill>
          </w14:textFill>
        </w:rPr>
        <w:t>后，再卸下物品。</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292.出舱作业时，需要在</w:t>
      </w:r>
      <w:r>
        <w:rPr>
          <w:rFonts w:hint="eastAsia" w:ascii="仿宋_GB2312" w:hAnsi="仿宋_GB2312" w:eastAsia="仿宋_GB2312" w:cs="仿宋_GB2312"/>
          <w:color w:val="000000" w:themeColor="text1"/>
          <w:sz w:val="28"/>
          <w:szCs w:val="28"/>
          <w:u w:val="single"/>
          <w14:textFill>
            <w14:solidFill>
              <w14:schemeClr w14:val="tx1"/>
            </w14:solidFill>
          </w14:textFill>
        </w:rPr>
        <w:t>风速</w:t>
      </w:r>
      <w:r>
        <w:rPr>
          <w:rFonts w:hint="eastAsia" w:ascii="仿宋_GB2312" w:hAnsi="仿宋_GB2312" w:eastAsia="仿宋_GB2312" w:cs="仿宋_GB2312"/>
          <w:color w:val="000000" w:themeColor="text1"/>
          <w:sz w:val="28"/>
          <w:szCs w:val="28"/>
          <w14:textFill>
            <w14:solidFill>
              <w14:schemeClr w14:val="tx1"/>
            </w14:solidFill>
          </w14:textFill>
        </w:rPr>
        <w:t>符合安全要求条件下进行，应使用加长安全带，并根据生产厂家提供的检修维护手册上要求做好安全措施。</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293.处理完毕风机缺陷后，如需在机舱启动风机，启机之前需做好</w:t>
      </w:r>
      <w:r>
        <w:rPr>
          <w:rFonts w:hint="eastAsia" w:ascii="仿宋_GB2312" w:hAnsi="仿宋_GB2312" w:eastAsia="仿宋_GB2312" w:cs="仿宋_GB2312"/>
          <w:color w:val="000000" w:themeColor="text1"/>
          <w:sz w:val="28"/>
          <w:szCs w:val="28"/>
          <w:u w:val="single"/>
          <w14:textFill>
            <w14:solidFill>
              <w14:schemeClr w14:val="tx1"/>
            </w14:solidFill>
          </w14:textFill>
        </w:rPr>
        <w:t>防坠落</w:t>
      </w:r>
      <w:r>
        <w:rPr>
          <w:rFonts w:hint="eastAsia" w:ascii="仿宋_GB2312" w:hAnsi="仿宋_GB2312" w:eastAsia="仿宋_GB2312" w:cs="仿宋_GB2312"/>
          <w:color w:val="000000" w:themeColor="text1"/>
          <w:sz w:val="28"/>
          <w:szCs w:val="28"/>
          <w14:textFill>
            <w14:solidFill>
              <w14:schemeClr w14:val="tx1"/>
            </w14:solidFill>
          </w14:textFill>
        </w:rPr>
        <w:t>措施，远离吊车口、机舱出口。</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294.使用吊车时候，必须严格按照起重吊具的管理规定执行，每次使用吊车，工作负责人必须安排人员监护，起吊过程中人员要远离吊物下方，保持足够的</w:t>
      </w:r>
      <w:r>
        <w:rPr>
          <w:rFonts w:hint="eastAsia" w:ascii="仿宋_GB2312" w:hAnsi="仿宋_GB2312" w:eastAsia="仿宋_GB2312" w:cs="仿宋_GB2312"/>
          <w:color w:val="000000" w:themeColor="text1"/>
          <w:sz w:val="28"/>
          <w:szCs w:val="28"/>
          <w:u w:val="single"/>
          <w14:textFill>
            <w14:solidFill>
              <w14:schemeClr w14:val="tx1"/>
            </w14:solidFill>
          </w14:textFill>
        </w:rPr>
        <w:t>安全距离</w:t>
      </w:r>
      <w:r>
        <w:rPr>
          <w:rFonts w:hint="eastAsia" w:ascii="仿宋_GB2312" w:hAnsi="仿宋_GB2312" w:eastAsia="仿宋_GB2312" w:cs="仿宋_GB2312"/>
          <w:color w:val="000000" w:themeColor="text1"/>
          <w:sz w:val="28"/>
          <w:szCs w:val="28"/>
          <w14:textFill>
            <w14:solidFill>
              <w14:schemeClr w14:val="tx1"/>
            </w14:solidFill>
          </w14:textFill>
        </w:rPr>
        <w:t>，并做好现场警戒工作，防止外人进入。</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295.进入风机轮毂工作时必须在</w:t>
      </w:r>
      <w:r>
        <w:rPr>
          <w:rFonts w:hint="eastAsia" w:ascii="仿宋_GB2312" w:hAnsi="仿宋_GB2312" w:eastAsia="仿宋_GB2312" w:cs="仿宋_GB2312"/>
          <w:color w:val="000000" w:themeColor="text1"/>
          <w:sz w:val="28"/>
          <w:szCs w:val="28"/>
          <w:u w:val="single"/>
          <w14:textFill>
            <w14:solidFill>
              <w14:schemeClr w14:val="tx1"/>
            </w14:solidFill>
          </w14:textFill>
        </w:rPr>
        <w:t>规定风速</w:t>
      </w:r>
      <w:r>
        <w:rPr>
          <w:rFonts w:hint="eastAsia" w:ascii="仿宋_GB2312" w:hAnsi="仿宋_GB2312" w:eastAsia="仿宋_GB2312" w:cs="仿宋_GB2312"/>
          <w:color w:val="000000" w:themeColor="text1"/>
          <w:sz w:val="28"/>
          <w:szCs w:val="28"/>
          <w14:textFill>
            <w14:solidFill>
              <w14:schemeClr w14:val="tx1"/>
            </w14:solidFill>
          </w14:textFill>
        </w:rPr>
        <w:t>内，并按要求对</w:t>
      </w:r>
      <w:r>
        <w:rPr>
          <w:rFonts w:hint="eastAsia" w:ascii="仿宋_GB2312" w:hAnsi="仿宋_GB2312" w:eastAsia="仿宋_GB2312" w:cs="仿宋_GB2312"/>
          <w:color w:val="000000" w:themeColor="text1"/>
          <w:sz w:val="28"/>
          <w:szCs w:val="28"/>
          <w:u w:val="single"/>
          <w14:textFill>
            <w14:solidFill>
              <w14:schemeClr w14:val="tx1"/>
            </w14:solidFill>
          </w14:textFill>
        </w:rPr>
        <w:t>机械锁紧</w:t>
      </w:r>
      <w:r>
        <w:rPr>
          <w:rFonts w:hint="eastAsia" w:ascii="仿宋_GB2312" w:hAnsi="仿宋_GB2312" w:eastAsia="仿宋_GB2312" w:cs="仿宋_GB2312"/>
          <w:color w:val="000000" w:themeColor="text1"/>
          <w:sz w:val="28"/>
          <w:szCs w:val="28"/>
          <w14:textFill>
            <w14:solidFill>
              <w14:schemeClr w14:val="tx1"/>
            </w14:solidFill>
          </w14:textFill>
        </w:rPr>
        <w:t>装置进行双侧锁定。</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296.特种作业人员需要进行相关培训并考取相应</w:t>
      </w:r>
      <w:r>
        <w:rPr>
          <w:rFonts w:hint="eastAsia" w:ascii="仿宋_GB2312" w:hAnsi="仿宋_GB2312" w:eastAsia="仿宋_GB2312" w:cs="仿宋_GB2312"/>
          <w:color w:val="000000" w:themeColor="text1"/>
          <w:sz w:val="28"/>
          <w:szCs w:val="28"/>
          <w:u w:val="single"/>
          <w14:textFill>
            <w14:solidFill>
              <w14:schemeClr w14:val="tx1"/>
            </w14:solidFill>
          </w14:textFill>
        </w:rPr>
        <w:t>特种作业操作证</w:t>
      </w:r>
      <w:r>
        <w:rPr>
          <w:rFonts w:hint="eastAsia" w:ascii="仿宋_GB2312" w:hAnsi="仿宋_GB2312" w:eastAsia="仿宋_GB2312" w:cs="仿宋_GB2312"/>
          <w:color w:val="000000" w:themeColor="text1"/>
          <w:sz w:val="28"/>
          <w:szCs w:val="28"/>
          <w14:textFill>
            <w14:solidFill>
              <w14:schemeClr w14:val="tx1"/>
            </w14:solidFill>
          </w14:textFill>
        </w:rPr>
        <w:t>方可上岗作业，严禁无资质人员进行特殊作业。</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297.加强现场作业人员业务技能培训，掌握必要的安全知识和</w:t>
      </w:r>
      <w:r>
        <w:rPr>
          <w:rFonts w:hint="eastAsia" w:ascii="仿宋_GB2312" w:hAnsi="仿宋_GB2312" w:eastAsia="仿宋_GB2312" w:cs="仿宋_GB2312"/>
          <w:color w:val="000000" w:themeColor="text1"/>
          <w:sz w:val="28"/>
          <w:szCs w:val="28"/>
          <w:u w:val="single"/>
          <w14:textFill>
            <w14:solidFill>
              <w14:schemeClr w14:val="tx1"/>
            </w14:solidFill>
          </w14:textFill>
        </w:rPr>
        <w:t>紧急救护</w:t>
      </w:r>
      <w:r>
        <w:rPr>
          <w:rFonts w:hint="eastAsia" w:ascii="仿宋_GB2312" w:hAnsi="仿宋_GB2312" w:eastAsia="仿宋_GB2312" w:cs="仿宋_GB2312"/>
          <w:color w:val="000000" w:themeColor="text1"/>
          <w:sz w:val="28"/>
          <w:szCs w:val="28"/>
          <w14:textFill>
            <w14:solidFill>
              <w14:schemeClr w14:val="tx1"/>
            </w14:solidFill>
          </w14:textFill>
        </w:rPr>
        <w:t>法。</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298.机械加工工作中操作人员必须熟悉加工设备的性能和正确的</w:t>
      </w:r>
      <w:r>
        <w:rPr>
          <w:rFonts w:hint="eastAsia" w:ascii="仿宋_GB2312" w:hAnsi="仿宋_GB2312" w:eastAsia="仿宋_GB2312" w:cs="仿宋_GB2312"/>
          <w:color w:val="000000" w:themeColor="text1"/>
          <w:sz w:val="28"/>
          <w:szCs w:val="28"/>
          <w:u w:val="single"/>
          <w14:textFill>
            <w14:solidFill>
              <w14:schemeClr w14:val="tx1"/>
            </w14:solidFill>
          </w14:textFill>
        </w:rPr>
        <w:t>操作方法</w:t>
      </w:r>
      <w:r>
        <w:rPr>
          <w:rFonts w:hint="eastAsia" w:ascii="仿宋_GB2312" w:hAnsi="仿宋_GB2312" w:eastAsia="仿宋_GB2312" w:cs="仿宋_GB2312"/>
          <w:color w:val="000000" w:themeColor="text1"/>
          <w:sz w:val="28"/>
          <w:szCs w:val="28"/>
          <w14:textFill>
            <w14:solidFill>
              <w14:schemeClr w14:val="tx1"/>
            </w14:solidFill>
          </w14:textFill>
        </w:rPr>
        <w:t>，严格执行安全操作规程。</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299.使用工具前应进行检查，</w:t>
      </w:r>
      <w:r>
        <w:rPr>
          <w:rFonts w:hint="eastAsia" w:ascii="仿宋_GB2312" w:hAnsi="仿宋_GB2312" w:eastAsia="仿宋_GB2312" w:cs="仿宋_GB2312"/>
          <w:color w:val="000000" w:themeColor="text1"/>
          <w:sz w:val="28"/>
          <w:szCs w:val="28"/>
          <w:u w:val="single"/>
          <w14:textFill>
            <w14:solidFill>
              <w14:schemeClr w14:val="tx1"/>
            </w14:solidFill>
          </w14:textFill>
        </w:rPr>
        <w:t>不完整</w:t>
      </w:r>
      <w:r>
        <w:rPr>
          <w:rFonts w:hint="eastAsia" w:ascii="仿宋_GB2312" w:hAnsi="仿宋_GB2312" w:eastAsia="仿宋_GB2312" w:cs="仿宋_GB2312"/>
          <w:color w:val="000000" w:themeColor="text1"/>
          <w:sz w:val="28"/>
          <w:szCs w:val="28"/>
          <w14:textFill>
            <w14:solidFill>
              <w14:schemeClr w14:val="tx1"/>
            </w14:solidFill>
          </w14:textFill>
        </w:rPr>
        <w:t>的工具不准使用。</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300.大锤和手锤的锤头必须完整，且表面光滑，不得有歪斜、缺口、裂纹等情形。大锤及手锤的手柄必须装设</w:t>
      </w:r>
      <w:r>
        <w:rPr>
          <w:rFonts w:hint="eastAsia" w:ascii="仿宋_GB2312" w:hAnsi="仿宋_GB2312" w:eastAsia="仿宋_GB2312" w:cs="仿宋_GB2312"/>
          <w:color w:val="000000" w:themeColor="text1"/>
          <w:sz w:val="28"/>
          <w:szCs w:val="28"/>
          <w:u w:val="single"/>
          <w14:textFill>
            <w14:solidFill>
              <w14:schemeClr w14:val="tx1"/>
            </w14:solidFill>
          </w14:textFill>
        </w:rPr>
        <w:t>牢固</w:t>
      </w:r>
      <w:r>
        <w:rPr>
          <w:rFonts w:hint="eastAsia" w:ascii="仿宋_GB2312" w:hAnsi="仿宋_GB2312" w:eastAsia="仿宋_GB2312" w:cs="仿宋_GB2312"/>
          <w:color w:val="000000" w:themeColor="text1"/>
          <w:sz w:val="28"/>
          <w:szCs w:val="28"/>
          <w14:textFill>
            <w14:solidFill>
              <w14:schemeClr w14:val="tx1"/>
            </w14:solidFill>
          </w14:textFill>
        </w:rPr>
        <w:t>。</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301.不准</w:t>
      </w:r>
      <w:r>
        <w:rPr>
          <w:rFonts w:hint="eastAsia" w:ascii="仿宋_GB2312" w:hAnsi="仿宋_GB2312" w:eastAsia="仿宋_GB2312" w:cs="仿宋_GB2312"/>
          <w:color w:val="000000" w:themeColor="text1"/>
          <w:sz w:val="28"/>
          <w:szCs w:val="28"/>
          <w:u w:val="single"/>
          <w14:textFill>
            <w14:solidFill>
              <w14:schemeClr w14:val="tx1"/>
            </w14:solidFill>
          </w14:textFill>
        </w:rPr>
        <w:t>戴手套</w:t>
      </w:r>
      <w:r>
        <w:rPr>
          <w:rFonts w:hint="eastAsia" w:ascii="仿宋_GB2312" w:hAnsi="仿宋_GB2312" w:eastAsia="仿宋_GB2312" w:cs="仿宋_GB2312"/>
          <w:color w:val="000000" w:themeColor="text1"/>
          <w:sz w:val="28"/>
          <w:szCs w:val="28"/>
          <w14:textFill>
            <w14:solidFill>
              <w14:schemeClr w14:val="tx1"/>
            </w14:solidFill>
          </w14:textFill>
        </w:rPr>
        <w:t>或单手抡大锤，抡大锤时周围不准有人靠近。</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302.用凿子凿坚硬物体时（如各种金属、水泥等），必须配戴</w:t>
      </w:r>
      <w:r>
        <w:rPr>
          <w:rFonts w:hint="eastAsia" w:ascii="仿宋_GB2312" w:hAnsi="仿宋_GB2312" w:eastAsia="仿宋_GB2312" w:cs="仿宋_GB2312"/>
          <w:color w:val="000000" w:themeColor="text1"/>
          <w:sz w:val="28"/>
          <w:szCs w:val="28"/>
          <w:u w:val="single"/>
          <w14:textFill>
            <w14:solidFill>
              <w14:schemeClr w14:val="tx1"/>
            </w14:solidFill>
          </w14:textFill>
        </w:rPr>
        <w:t>防护眼镜</w:t>
      </w:r>
      <w:r>
        <w:rPr>
          <w:rFonts w:hint="eastAsia" w:ascii="仿宋_GB2312" w:hAnsi="仿宋_GB2312" w:eastAsia="仿宋_GB2312" w:cs="仿宋_GB2312"/>
          <w:color w:val="000000" w:themeColor="text1"/>
          <w:sz w:val="28"/>
          <w:szCs w:val="28"/>
          <w14:textFill>
            <w14:solidFill>
              <w14:schemeClr w14:val="tx1"/>
            </w14:solidFill>
          </w14:textFill>
        </w:rPr>
        <w:t>，必要时装设临时安全围栏，以防碎片打伤人。</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303.锉刀、手锯、木钻、螺丝刀等工具</w:t>
      </w:r>
      <w:r>
        <w:rPr>
          <w:rFonts w:hint="eastAsia" w:ascii="仿宋_GB2312" w:hAnsi="仿宋_GB2312" w:eastAsia="仿宋_GB2312" w:cs="仿宋_GB2312"/>
          <w:color w:val="000000" w:themeColor="text1"/>
          <w:sz w:val="28"/>
          <w:szCs w:val="28"/>
          <w:u w:val="single"/>
          <w14:textFill>
            <w14:solidFill>
              <w14:schemeClr w14:val="tx1"/>
            </w14:solidFill>
          </w14:textFill>
        </w:rPr>
        <w:t>手柄</w:t>
      </w:r>
      <w:r>
        <w:rPr>
          <w:rFonts w:hint="eastAsia" w:ascii="仿宋_GB2312" w:hAnsi="仿宋_GB2312" w:eastAsia="仿宋_GB2312" w:cs="仿宋_GB2312"/>
          <w:color w:val="000000" w:themeColor="text1"/>
          <w:sz w:val="28"/>
          <w:szCs w:val="28"/>
          <w14:textFill>
            <w14:solidFill>
              <w14:schemeClr w14:val="tx1"/>
            </w14:solidFill>
          </w14:textFill>
        </w:rPr>
        <w:t>应安装牢固，没有手柄的不准使用。</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304.砂轮必须进行定期检查，砂轮应无裂纹及其它不良情况。砂轮机必须装有钢板制成的</w:t>
      </w:r>
      <w:r>
        <w:rPr>
          <w:rFonts w:hint="eastAsia" w:ascii="仿宋_GB2312" w:hAnsi="仿宋_GB2312" w:eastAsia="仿宋_GB2312" w:cs="仿宋_GB2312"/>
          <w:color w:val="000000" w:themeColor="text1"/>
          <w:sz w:val="28"/>
          <w:szCs w:val="28"/>
          <w:u w:val="single"/>
          <w14:textFill>
            <w14:solidFill>
              <w14:schemeClr w14:val="tx1"/>
            </w14:solidFill>
          </w14:textFill>
        </w:rPr>
        <w:t>防护罩</w:t>
      </w:r>
      <w:r>
        <w:rPr>
          <w:rFonts w:hint="eastAsia" w:ascii="仿宋_GB2312" w:hAnsi="仿宋_GB2312" w:eastAsia="仿宋_GB2312" w:cs="仿宋_GB2312"/>
          <w:color w:val="000000" w:themeColor="text1"/>
          <w:sz w:val="28"/>
          <w:szCs w:val="28"/>
          <w14:textFill>
            <w14:solidFill>
              <w14:schemeClr w14:val="tx1"/>
            </w14:solidFill>
          </w14:textFill>
        </w:rPr>
        <w:t>。</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305.使用砂轮机研磨时，应戴</w:t>
      </w:r>
      <w:r>
        <w:rPr>
          <w:rFonts w:hint="eastAsia" w:ascii="仿宋_GB2312" w:hAnsi="仿宋_GB2312" w:eastAsia="仿宋_GB2312" w:cs="仿宋_GB2312"/>
          <w:color w:val="000000" w:themeColor="text1"/>
          <w:sz w:val="28"/>
          <w:szCs w:val="28"/>
          <w:u w:val="single"/>
          <w14:textFill>
            <w14:solidFill>
              <w14:schemeClr w14:val="tx1"/>
            </w14:solidFill>
          </w14:textFill>
        </w:rPr>
        <w:t>防护眼镜</w:t>
      </w:r>
      <w:r>
        <w:rPr>
          <w:rFonts w:hint="eastAsia" w:ascii="仿宋_GB2312" w:hAnsi="仿宋_GB2312" w:eastAsia="仿宋_GB2312" w:cs="仿宋_GB2312"/>
          <w:color w:val="000000" w:themeColor="text1"/>
          <w:sz w:val="28"/>
          <w:szCs w:val="28"/>
          <w14:textFill>
            <w14:solidFill>
              <w14:schemeClr w14:val="tx1"/>
            </w14:solidFill>
          </w14:textFill>
        </w:rPr>
        <w:t>。用砂轮机磨工具时应使火星</w:t>
      </w:r>
      <w:r>
        <w:rPr>
          <w:rFonts w:hint="eastAsia" w:ascii="仿宋_GB2312" w:hAnsi="仿宋_GB2312" w:eastAsia="仿宋_GB2312" w:cs="仿宋_GB2312"/>
          <w:color w:val="000000" w:themeColor="text1"/>
          <w:sz w:val="28"/>
          <w:szCs w:val="28"/>
          <w:u w:val="single"/>
          <w14:textFill>
            <w14:solidFill>
              <w14:schemeClr w14:val="tx1"/>
            </w14:solidFill>
          </w14:textFill>
        </w:rPr>
        <w:t>向下</w:t>
      </w:r>
      <w:r>
        <w:rPr>
          <w:rFonts w:hint="eastAsia" w:ascii="仿宋_GB2312" w:hAnsi="仿宋_GB2312" w:eastAsia="仿宋_GB2312" w:cs="仿宋_GB2312"/>
          <w:color w:val="000000" w:themeColor="text1"/>
          <w:sz w:val="28"/>
          <w:szCs w:val="28"/>
          <w14:textFill>
            <w14:solidFill>
              <w14:schemeClr w14:val="tx1"/>
            </w14:solidFill>
          </w14:textFill>
        </w:rPr>
        <w:t>，不准用砂轮侧面研磨工具。</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306.在清理金属碎屑时，必须等转动设备</w:t>
      </w:r>
      <w:r>
        <w:rPr>
          <w:rFonts w:hint="eastAsia" w:ascii="仿宋_GB2312" w:hAnsi="仿宋_GB2312" w:eastAsia="仿宋_GB2312" w:cs="仿宋_GB2312"/>
          <w:color w:val="000000" w:themeColor="text1"/>
          <w:sz w:val="28"/>
          <w:szCs w:val="28"/>
          <w:u w:val="single"/>
          <w14:textFill>
            <w14:solidFill>
              <w14:schemeClr w14:val="tx1"/>
            </w14:solidFill>
          </w14:textFill>
        </w:rPr>
        <w:t>停转</w:t>
      </w:r>
      <w:r>
        <w:rPr>
          <w:rFonts w:hint="eastAsia" w:ascii="仿宋_GB2312" w:hAnsi="仿宋_GB2312" w:eastAsia="仿宋_GB2312" w:cs="仿宋_GB2312"/>
          <w:color w:val="000000" w:themeColor="text1"/>
          <w:sz w:val="28"/>
          <w:szCs w:val="28"/>
          <w14:textFill>
            <w14:solidFill>
              <w14:schemeClr w14:val="tx1"/>
            </w14:solidFill>
          </w14:textFill>
        </w:rPr>
        <w:t>才可清理。不准用手直接清理，要用专用工具。</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307.为了保证有安全的工作条件、防止发生事故，必须严格执行</w:t>
      </w:r>
      <w:r>
        <w:rPr>
          <w:rFonts w:hint="eastAsia" w:ascii="仿宋_GB2312" w:hAnsi="仿宋_GB2312" w:eastAsia="仿宋_GB2312" w:cs="仿宋_GB2312"/>
          <w:color w:val="000000" w:themeColor="text1"/>
          <w:sz w:val="28"/>
          <w:szCs w:val="28"/>
          <w:u w:val="single"/>
          <w14:textFill>
            <w14:solidFill>
              <w14:schemeClr w14:val="tx1"/>
            </w14:solidFill>
          </w14:textFill>
        </w:rPr>
        <w:t>工作票制度</w:t>
      </w:r>
      <w:r>
        <w:rPr>
          <w:rFonts w:hint="eastAsia" w:ascii="仿宋_GB2312" w:hAnsi="仿宋_GB2312" w:eastAsia="仿宋_GB2312" w:cs="仿宋_GB2312"/>
          <w:color w:val="000000" w:themeColor="text1"/>
          <w:sz w:val="28"/>
          <w:szCs w:val="28"/>
          <w14:textFill>
            <w14:solidFill>
              <w14:schemeClr w14:val="tx1"/>
            </w14:solidFill>
          </w14:textFill>
        </w:rPr>
        <w:t>。作业前应认真进行作业</w:t>
      </w:r>
      <w:r>
        <w:rPr>
          <w:rFonts w:hint="eastAsia" w:ascii="仿宋_GB2312" w:hAnsi="仿宋_GB2312" w:eastAsia="仿宋_GB2312" w:cs="仿宋_GB2312"/>
          <w:color w:val="000000" w:themeColor="text1"/>
          <w:sz w:val="28"/>
          <w:szCs w:val="28"/>
          <w:u w:val="single"/>
          <w14:textFill>
            <w14:solidFill>
              <w14:schemeClr w14:val="tx1"/>
            </w14:solidFill>
          </w14:textFill>
        </w:rPr>
        <w:t>风险预控分析</w:t>
      </w:r>
      <w:r>
        <w:rPr>
          <w:rFonts w:hint="eastAsia" w:ascii="仿宋_GB2312" w:hAnsi="仿宋_GB2312" w:eastAsia="仿宋_GB2312" w:cs="仿宋_GB2312"/>
          <w:color w:val="000000" w:themeColor="text1"/>
          <w:sz w:val="28"/>
          <w:szCs w:val="28"/>
          <w14:textFill>
            <w14:solidFill>
              <w14:schemeClr w14:val="tx1"/>
            </w14:solidFill>
          </w14:textFill>
        </w:rPr>
        <w:t>，工作负责人根据作业内容、作业方法、作业环境、人员状况等分析可能发生危及人身或设备安全的危险因素，采取有针对性的措施，预防事故的发生，安全管理人员要到位检查。</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308.定期对车辆进行保养、维护和检修，确保车辆的</w:t>
      </w:r>
      <w:r>
        <w:rPr>
          <w:rFonts w:hint="eastAsia" w:ascii="仿宋_GB2312" w:hAnsi="仿宋_GB2312" w:eastAsia="仿宋_GB2312" w:cs="仿宋_GB2312"/>
          <w:color w:val="000000" w:themeColor="text1"/>
          <w:sz w:val="28"/>
          <w:szCs w:val="28"/>
          <w:u w:val="single"/>
          <w14:textFill>
            <w14:solidFill>
              <w14:schemeClr w14:val="tx1"/>
            </w14:solidFill>
          </w14:textFill>
        </w:rPr>
        <w:t>制动</w:t>
      </w:r>
      <w:r>
        <w:rPr>
          <w:rFonts w:hint="eastAsia" w:ascii="仿宋_GB2312" w:hAnsi="仿宋_GB2312" w:eastAsia="仿宋_GB2312" w:cs="仿宋_GB2312"/>
          <w:color w:val="000000" w:themeColor="text1"/>
          <w:sz w:val="28"/>
          <w:szCs w:val="28"/>
          <w14:textFill>
            <w14:solidFill>
              <w14:schemeClr w14:val="tx1"/>
            </w14:solidFill>
          </w14:textFill>
        </w:rPr>
        <w:t>、灯光、转向等安全装置完好、可靠。</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309.建立健全交通安全监督、考核、保障制约机制，必须实行</w:t>
      </w:r>
      <w:r>
        <w:rPr>
          <w:rFonts w:hint="eastAsia" w:ascii="仿宋_GB2312" w:hAnsi="仿宋_GB2312" w:eastAsia="仿宋_GB2312" w:cs="仿宋_GB2312"/>
          <w:color w:val="000000" w:themeColor="text1"/>
          <w:sz w:val="28"/>
          <w:szCs w:val="28"/>
          <w:u w:val="single"/>
          <w14:textFill>
            <w14:solidFill>
              <w14:schemeClr w14:val="tx1"/>
            </w14:solidFill>
          </w14:textFill>
        </w:rPr>
        <w:t>“准驾证”</w:t>
      </w:r>
      <w:r>
        <w:rPr>
          <w:rFonts w:hint="eastAsia" w:ascii="仿宋_GB2312" w:hAnsi="仿宋_GB2312" w:eastAsia="仿宋_GB2312" w:cs="仿宋_GB2312"/>
          <w:color w:val="000000" w:themeColor="text1"/>
          <w:sz w:val="28"/>
          <w:szCs w:val="28"/>
          <w14:textFill>
            <w14:solidFill>
              <w14:schemeClr w14:val="tx1"/>
            </w14:solidFill>
          </w14:textFill>
        </w:rPr>
        <w:t>制度，无本企业准驾证人员，严禁驾驶本企业车辆。落实驾驶员安全责任制，对所管辖车辆和驾驶员能够进行有效制约。</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310.定期对驾驶员进行</w:t>
      </w:r>
      <w:r>
        <w:rPr>
          <w:rFonts w:hint="eastAsia" w:ascii="仿宋_GB2312" w:hAnsi="仿宋_GB2312" w:eastAsia="仿宋_GB2312" w:cs="仿宋_GB2312"/>
          <w:color w:val="000000" w:themeColor="text1"/>
          <w:sz w:val="28"/>
          <w:szCs w:val="28"/>
          <w:u w:val="single"/>
          <w14:textFill>
            <w14:solidFill>
              <w14:schemeClr w14:val="tx1"/>
            </w14:solidFill>
          </w14:textFill>
        </w:rPr>
        <w:t>交通安全法规</w:t>
      </w:r>
      <w:r>
        <w:rPr>
          <w:rFonts w:hint="eastAsia" w:ascii="仿宋_GB2312" w:hAnsi="仿宋_GB2312" w:eastAsia="仿宋_GB2312" w:cs="仿宋_GB2312"/>
          <w:color w:val="000000" w:themeColor="text1"/>
          <w:sz w:val="28"/>
          <w:szCs w:val="28"/>
          <w14:textFill>
            <w14:solidFill>
              <w14:schemeClr w14:val="tx1"/>
            </w14:solidFill>
          </w14:textFill>
        </w:rPr>
        <w:t>培训，对发生的各类交通事故进行分析、学习，有针对性提出应对措施。</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311.通勤车辆配备</w:t>
      </w:r>
      <w:r>
        <w:rPr>
          <w:rFonts w:hint="eastAsia" w:ascii="仿宋_GB2312" w:hAnsi="仿宋_GB2312" w:eastAsia="仿宋_GB2312" w:cs="仿宋_GB2312"/>
          <w:color w:val="000000" w:themeColor="text1"/>
          <w:sz w:val="28"/>
          <w:szCs w:val="28"/>
          <w:u w:val="single"/>
          <w14:textFill>
            <w14:solidFill>
              <w14:schemeClr w14:val="tx1"/>
            </w14:solidFill>
          </w14:textFill>
        </w:rPr>
        <w:t>消防器材</w:t>
      </w:r>
      <w:r>
        <w:rPr>
          <w:rFonts w:hint="eastAsia" w:ascii="仿宋_GB2312" w:hAnsi="仿宋_GB2312" w:eastAsia="仿宋_GB2312" w:cs="仿宋_GB2312"/>
          <w:color w:val="000000" w:themeColor="text1"/>
          <w:sz w:val="28"/>
          <w:szCs w:val="28"/>
          <w14:textFill>
            <w14:solidFill>
              <w14:schemeClr w14:val="tx1"/>
            </w14:solidFill>
          </w14:textFill>
        </w:rPr>
        <w:t>和应急锤等应急工具，驾驶员必须熟练掌握灭火技能。</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312.通勤车辆驾驶员要认真落实车辆出车前、行车中和收车的</w:t>
      </w:r>
      <w:r>
        <w:rPr>
          <w:rFonts w:hint="eastAsia" w:ascii="仿宋_GB2312" w:hAnsi="仿宋_GB2312" w:eastAsia="仿宋_GB2312" w:cs="仿宋_GB2312"/>
          <w:color w:val="000000" w:themeColor="text1"/>
          <w:sz w:val="28"/>
          <w:szCs w:val="28"/>
          <w:u w:val="single"/>
          <w14:textFill>
            <w14:solidFill>
              <w14:schemeClr w14:val="tx1"/>
            </w14:solidFill>
          </w14:textFill>
        </w:rPr>
        <w:t>“三检查”</w:t>
      </w:r>
      <w:r>
        <w:rPr>
          <w:rFonts w:hint="eastAsia" w:ascii="仿宋_GB2312" w:hAnsi="仿宋_GB2312" w:eastAsia="仿宋_GB2312" w:cs="仿宋_GB2312"/>
          <w:color w:val="000000" w:themeColor="text1"/>
          <w:sz w:val="28"/>
          <w:szCs w:val="28"/>
          <w14:textFill>
            <w14:solidFill>
              <w14:schemeClr w14:val="tx1"/>
            </w14:solidFill>
          </w14:textFill>
        </w:rPr>
        <w:t>制度，重点检查安全装置的完好状况，发现危及交通安全问题，必须及时处理，严禁带安全隐患行驶。</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313.养成乘车就系安全带习惯，严禁驾驶员酒后驾车、私自驾车、</w:t>
      </w:r>
      <w:r>
        <w:rPr>
          <w:rFonts w:hint="eastAsia" w:ascii="仿宋_GB2312" w:hAnsi="仿宋_GB2312" w:eastAsia="仿宋_GB2312" w:cs="仿宋_GB2312"/>
          <w:color w:val="000000" w:themeColor="text1"/>
          <w:sz w:val="28"/>
          <w:szCs w:val="28"/>
          <w:u w:val="single"/>
          <w14:textFill>
            <w14:solidFill>
              <w14:schemeClr w14:val="tx1"/>
            </w14:solidFill>
          </w14:textFill>
        </w:rPr>
        <w:t>无证驾车</w:t>
      </w:r>
      <w:r>
        <w:rPr>
          <w:rFonts w:hint="eastAsia" w:ascii="仿宋_GB2312" w:hAnsi="仿宋_GB2312" w:eastAsia="仿宋_GB2312" w:cs="仿宋_GB2312"/>
          <w:color w:val="000000" w:themeColor="text1"/>
          <w:sz w:val="28"/>
          <w:szCs w:val="28"/>
          <w14:textFill>
            <w14:solidFill>
              <w14:schemeClr w14:val="tx1"/>
            </w14:solidFill>
          </w14:textFill>
        </w:rPr>
        <w:t>、疲劳驾车、超速行驶、超载行驶；严禁人货混载。</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314.巡检中对母排、并网接触器、励磁接触器、变频器、变压器等一次设备动力电缆</w:t>
      </w:r>
      <w:r>
        <w:rPr>
          <w:rFonts w:hint="eastAsia" w:ascii="仿宋_GB2312" w:hAnsi="仿宋_GB2312" w:eastAsia="仿宋_GB2312" w:cs="仿宋_GB2312"/>
          <w:color w:val="000000" w:themeColor="text1"/>
          <w:sz w:val="28"/>
          <w:szCs w:val="28"/>
          <w:u w:val="single"/>
          <w14:textFill>
            <w14:solidFill>
              <w14:schemeClr w14:val="tx1"/>
            </w14:solidFill>
          </w14:textFill>
        </w:rPr>
        <w:t>连接点</w:t>
      </w:r>
      <w:r>
        <w:rPr>
          <w:rFonts w:hint="eastAsia" w:ascii="仿宋_GB2312" w:hAnsi="仿宋_GB2312" w:eastAsia="仿宋_GB2312" w:cs="仿宋_GB2312"/>
          <w:color w:val="000000" w:themeColor="text1"/>
          <w:sz w:val="28"/>
          <w:szCs w:val="28"/>
          <w14:textFill>
            <w14:solidFill>
              <w14:schemeClr w14:val="tx1"/>
            </w14:solidFill>
          </w14:textFill>
        </w:rPr>
        <w:t>及设备本体可能发热引发火灾的部位，要定期用红外线测温仪进行温度探测，每年应采用红外成像仪对可能发热引发火灾的部位做一次温度探测。</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315.远程监控人员应定期监控设备轴承、发电机、齿轮箱及机舱内环境</w:t>
      </w:r>
      <w:r>
        <w:rPr>
          <w:rFonts w:hint="eastAsia" w:ascii="仿宋_GB2312" w:hAnsi="仿宋_GB2312" w:eastAsia="仿宋_GB2312" w:cs="仿宋_GB2312"/>
          <w:color w:val="000000" w:themeColor="text1"/>
          <w:sz w:val="28"/>
          <w:szCs w:val="28"/>
          <w:u w:val="single"/>
          <w14:textFill>
            <w14:solidFill>
              <w14:schemeClr w14:val="tx1"/>
            </w14:solidFill>
          </w14:textFill>
        </w:rPr>
        <w:t>温度曲线</w:t>
      </w:r>
      <w:r>
        <w:rPr>
          <w:rFonts w:hint="eastAsia" w:ascii="仿宋_GB2312" w:hAnsi="仿宋_GB2312" w:eastAsia="仿宋_GB2312" w:cs="仿宋_GB2312"/>
          <w:color w:val="000000" w:themeColor="text1"/>
          <w:sz w:val="28"/>
          <w:szCs w:val="28"/>
          <w14:textFill>
            <w14:solidFill>
              <w14:schemeClr w14:val="tx1"/>
            </w14:solidFill>
          </w14:textFill>
        </w:rPr>
        <w:t>变化，发现异常升高现象，应立即登机进行检查。</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316.加热器应安装在远离油系统、电缆通道等</w:t>
      </w:r>
      <w:r>
        <w:rPr>
          <w:rFonts w:hint="eastAsia" w:ascii="仿宋_GB2312" w:hAnsi="仿宋_GB2312" w:eastAsia="仿宋_GB2312" w:cs="仿宋_GB2312"/>
          <w:color w:val="000000" w:themeColor="text1"/>
          <w:sz w:val="28"/>
          <w:szCs w:val="28"/>
          <w:u w:val="single"/>
          <w14:textFill>
            <w14:solidFill>
              <w14:schemeClr w14:val="tx1"/>
            </w14:solidFill>
          </w14:textFill>
        </w:rPr>
        <w:t>易燃设备</w:t>
      </w:r>
      <w:r>
        <w:rPr>
          <w:rFonts w:hint="eastAsia" w:ascii="仿宋_GB2312" w:hAnsi="仿宋_GB2312" w:eastAsia="仿宋_GB2312" w:cs="仿宋_GB2312"/>
          <w:color w:val="000000" w:themeColor="text1"/>
          <w:sz w:val="28"/>
          <w:szCs w:val="28"/>
          <w14:textFill>
            <w14:solidFill>
              <w14:schemeClr w14:val="tx1"/>
            </w14:solidFill>
          </w14:textFill>
        </w:rPr>
        <w:t>的地点。距离较近时，应有可靠的阻燃隔离措施。</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317.禁止带</w:t>
      </w:r>
      <w:r>
        <w:rPr>
          <w:rFonts w:hint="eastAsia" w:ascii="仿宋_GB2312" w:hAnsi="仿宋_GB2312" w:eastAsia="仿宋_GB2312" w:cs="仿宋_GB2312"/>
          <w:color w:val="000000" w:themeColor="text1"/>
          <w:sz w:val="28"/>
          <w:szCs w:val="28"/>
          <w:u w:val="single"/>
          <w14:textFill>
            <w14:solidFill>
              <w14:schemeClr w14:val="tx1"/>
            </w14:solidFill>
          </w14:textFill>
        </w:rPr>
        <w:t>火种</w:t>
      </w:r>
      <w:r>
        <w:rPr>
          <w:rFonts w:hint="eastAsia" w:ascii="仿宋_GB2312" w:hAnsi="仿宋_GB2312" w:eastAsia="仿宋_GB2312" w:cs="仿宋_GB2312"/>
          <w:color w:val="000000" w:themeColor="text1"/>
          <w:sz w:val="28"/>
          <w:szCs w:val="28"/>
          <w14:textFill>
            <w14:solidFill>
              <w14:schemeClr w14:val="tx1"/>
            </w14:solidFill>
          </w14:textFill>
        </w:rPr>
        <w:t>进入风机。风机内避免使用</w:t>
      </w:r>
      <w:r>
        <w:rPr>
          <w:rFonts w:hint="eastAsia" w:ascii="仿宋_GB2312" w:hAnsi="仿宋_GB2312" w:eastAsia="仿宋_GB2312" w:cs="仿宋_GB2312"/>
          <w:color w:val="000000" w:themeColor="text1"/>
          <w:sz w:val="28"/>
          <w:szCs w:val="28"/>
          <w:u w:val="single"/>
          <w14:textFill>
            <w14:solidFill>
              <w14:schemeClr w14:val="tx1"/>
            </w14:solidFill>
          </w14:textFill>
        </w:rPr>
        <w:t>明火</w:t>
      </w:r>
      <w:r>
        <w:rPr>
          <w:rFonts w:hint="eastAsia" w:ascii="仿宋_GB2312" w:hAnsi="仿宋_GB2312" w:eastAsia="仿宋_GB2312" w:cs="仿宋_GB2312"/>
          <w:color w:val="000000" w:themeColor="text1"/>
          <w:sz w:val="28"/>
          <w:szCs w:val="28"/>
          <w14:textFill>
            <w14:solidFill>
              <w14:schemeClr w14:val="tx1"/>
            </w14:solidFill>
          </w14:textFill>
        </w:rPr>
        <w:t>作业。特殊情况下必须使用明火时，要办理动火工作票，并应有可靠的防火安全措施。</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318.风机内应放置适用于电器设备火灾的</w:t>
      </w:r>
      <w:r>
        <w:rPr>
          <w:rFonts w:hint="eastAsia" w:ascii="仿宋_GB2312" w:hAnsi="仿宋_GB2312" w:eastAsia="仿宋_GB2312" w:cs="仿宋_GB2312"/>
          <w:color w:val="000000" w:themeColor="text1"/>
          <w:sz w:val="28"/>
          <w:szCs w:val="28"/>
          <w:u w:val="single"/>
          <w14:textFill>
            <w14:solidFill>
              <w14:schemeClr w14:val="tx1"/>
            </w14:solidFill>
          </w14:textFill>
        </w:rPr>
        <w:t>消防器材</w:t>
      </w:r>
      <w:r>
        <w:rPr>
          <w:rFonts w:hint="eastAsia" w:ascii="仿宋_GB2312" w:hAnsi="仿宋_GB2312" w:eastAsia="仿宋_GB2312" w:cs="仿宋_GB2312"/>
          <w:color w:val="000000" w:themeColor="text1"/>
          <w:sz w:val="28"/>
          <w:szCs w:val="28"/>
          <w14:textFill>
            <w14:solidFill>
              <w14:schemeClr w14:val="tx1"/>
            </w14:solidFill>
          </w14:textFill>
        </w:rPr>
        <w:t>，定期进行检查，保证消防器材完好。</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319.机舱内保温材料必须用</w:t>
      </w:r>
      <w:r>
        <w:rPr>
          <w:rFonts w:hint="eastAsia" w:ascii="仿宋_GB2312" w:hAnsi="仿宋_GB2312" w:eastAsia="仿宋_GB2312" w:cs="仿宋_GB2312"/>
          <w:color w:val="000000" w:themeColor="text1"/>
          <w:sz w:val="28"/>
          <w:szCs w:val="28"/>
          <w:u w:val="single"/>
          <w14:textFill>
            <w14:solidFill>
              <w14:schemeClr w14:val="tx1"/>
            </w14:solidFill>
          </w14:textFill>
        </w:rPr>
        <w:t>阻燃材料</w:t>
      </w:r>
      <w:r>
        <w:rPr>
          <w:rFonts w:hint="eastAsia" w:ascii="仿宋_GB2312" w:hAnsi="仿宋_GB2312" w:eastAsia="仿宋_GB2312" w:cs="仿宋_GB2312"/>
          <w:color w:val="000000" w:themeColor="text1"/>
          <w:sz w:val="28"/>
          <w:szCs w:val="28"/>
          <w14:textFill>
            <w14:solidFill>
              <w14:schemeClr w14:val="tx1"/>
            </w14:solidFill>
          </w14:textFill>
        </w:rPr>
        <w:t>。</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320.风力发电机组机舱、塔筒内必须选用</w:t>
      </w:r>
      <w:r>
        <w:rPr>
          <w:rFonts w:hint="eastAsia" w:ascii="仿宋_GB2312" w:hAnsi="仿宋_GB2312" w:eastAsia="仿宋_GB2312" w:cs="仿宋_GB2312"/>
          <w:color w:val="000000" w:themeColor="text1"/>
          <w:sz w:val="28"/>
          <w:szCs w:val="28"/>
          <w:u w:val="single"/>
          <w14:textFill>
            <w14:solidFill>
              <w14:schemeClr w14:val="tx1"/>
            </w14:solidFill>
          </w14:textFill>
        </w:rPr>
        <w:t>阻燃</w:t>
      </w:r>
      <w:r>
        <w:rPr>
          <w:rFonts w:hint="eastAsia" w:ascii="仿宋_GB2312" w:hAnsi="仿宋_GB2312" w:eastAsia="仿宋_GB2312" w:cs="仿宋_GB2312"/>
          <w:color w:val="000000" w:themeColor="text1"/>
          <w:sz w:val="28"/>
          <w:szCs w:val="28"/>
          <w14:textFill>
            <w14:solidFill>
              <w14:schemeClr w14:val="tx1"/>
            </w14:solidFill>
          </w14:textFill>
        </w:rPr>
        <w:t>电缆，电缆通道应采取</w:t>
      </w:r>
      <w:r>
        <w:rPr>
          <w:rFonts w:hint="eastAsia" w:ascii="仿宋_GB2312" w:hAnsi="仿宋_GB2312" w:eastAsia="仿宋_GB2312" w:cs="仿宋_GB2312"/>
          <w:color w:val="000000" w:themeColor="text1"/>
          <w:sz w:val="28"/>
          <w:szCs w:val="28"/>
          <w:u w:val="single"/>
          <w14:textFill>
            <w14:solidFill>
              <w14:schemeClr w14:val="tx1"/>
            </w14:solidFill>
          </w14:textFill>
        </w:rPr>
        <w:t>分段阻燃</w:t>
      </w:r>
      <w:r>
        <w:rPr>
          <w:rFonts w:hint="eastAsia" w:ascii="仿宋_GB2312" w:hAnsi="仿宋_GB2312" w:eastAsia="仿宋_GB2312" w:cs="仿宋_GB2312"/>
          <w:color w:val="000000" w:themeColor="text1"/>
          <w:sz w:val="28"/>
          <w:szCs w:val="28"/>
          <w14:textFill>
            <w14:solidFill>
              <w14:schemeClr w14:val="tx1"/>
            </w14:solidFill>
          </w14:textFill>
        </w:rPr>
        <w:t>措施。</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321.靠近加热器等热源的电缆应有</w:t>
      </w:r>
      <w:r>
        <w:rPr>
          <w:rFonts w:hint="eastAsia" w:ascii="仿宋_GB2312" w:hAnsi="仿宋_GB2312" w:eastAsia="仿宋_GB2312" w:cs="仿宋_GB2312"/>
          <w:color w:val="000000" w:themeColor="text1"/>
          <w:sz w:val="28"/>
          <w:szCs w:val="28"/>
          <w:u w:val="single"/>
          <w14:textFill>
            <w14:solidFill>
              <w14:schemeClr w14:val="tx1"/>
            </w14:solidFill>
          </w14:textFill>
        </w:rPr>
        <w:t>隔热措施</w:t>
      </w:r>
      <w:r>
        <w:rPr>
          <w:rFonts w:hint="eastAsia" w:ascii="仿宋_GB2312" w:hAnsi="仿宋_GB2312" w:eastAsia="仿宋_GB2312" w:cs="仿宋_GB2312"/>
          <w:color w:val="000000" w:themeColor="text1"/>
          <w:sz w:val="28"/>
          <w:szCs w:val="28"/>
          <w14:textFill>
            <w14:solidFill>
              <w14:schemeClr w14:val="tx1"/>
            </w14:solidFill>
          </w14:textFill>
        </w:rPr>
        <w:t>，靠近带油设备的电缆槽盒应密封。</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322.严格按正确的设计图册施工，做到布线整齐，各类电缆按规定分层布置，电缆的</w:t>
      </w:r>
      <w:r>
        <w:rPr>
          <w:rFonts w:hint="eastAsia" w:ascii="仿宋_GB2312" w:hAnsi="仿宋_GB2312" w:eastAsia="仿宋_GB2312" w:cs="仿宋_GB2312"/>
          <w:color w:val="000000" w:themeColor="text1"/>
          <w:sz w:val="28"/>
          <w:szCs w:val="28"/>
          <w:u w:val="single"/>
          <w14:textFill>
            <w14:solidFill>
              <w14:schemeClr w14:val="tx1"/>
            </w14:solidFill>
          </w14:textFill>
        </w:rPr>
        <w:t>弯曲半径</w:t>
      </w:r>
      <w:r>
        <w:rPr>
          <w:rFonts w:hint="eastAsia" w:ascii="仿宋_GB2312" w:hAnsi="仿宋_GB2312" w:eastAsia="仿宋_GB2312" w:cs="仿宋_GB2312"/>
          <w:color w:val="000000" w:themeColor="text1"/>
          <w:sz w:val="28"/>
          <w:szCs w:val="28"/>
          <w14:textFill>
            <w14:solidFill>
              <w14:schemeClr w14:val="tx1"/>
            </w14:solidFill>
          </w14:textFill>
        </w:rPr>
        <w:t>应符合要求，避免交叉。</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323.机舱通往塔筒穿越平台、柜、盘等处的所有电缆孔洞和盘面之间的缝隙必须采用合格的</w:t>
      </w:r>
      <w:r>
        <w:rPr>
          <w:rFonts w:hint="eastAsia" w:ascii="仿宋_GB2312" w:hAnsi="仿宋_GB2312" w:eastAsia="仿宋_GB2312" w:cs="仿宋_GB2312"/>
          <w:color w:val="000000" w:themeColor="text1"/>
          <w:sz w:val="28"/>
          <w:szCs w:val="28"/>
          <w:u w:val="single"/>
          <w14:textFill>
            <w14:solidFill>
              <w14:schemeClr w14:val="tx1"/>
            </w14:solidFill>
          </w14:textFill>
        </w:rPr>
        <w:t>阻燃材料</w:t>
      </w:r>
      <w:r>
        <w:rPr>
          <w:rFonts w:hint="eastAsia" w:ascii="仿宋_GB2312" w:hAnsi="仿宋_GB2312" w:eastAsia="仿宋_GB2312" w:cs="仿宋_GB2312"/>
          <w:color w:val="000000" w:themeColor="text1"/>
          <w:sz w:val="28"/>
          <w:szCs w:val="28"/>
          <w14:textFill>
            <w14:solidFill>
              <w14:schemeClr w14:val="tx1"/>
            </w14:solidFill>
          </w14:textFill>
        </w:rPr>
        <w:t>封堵。</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324.按规定对电缆接线端子</w:t>
      </w:r>
      <w:r>
        <w:rPr>
          <w:rFonts w:hint="eastAsia" w:ascii="仿宋_GB2312" w:hAnsi="仿宋_GB2312" w:eastAsia="仿宋_GB2312" w:cs="仿宋_GB2312"/>
          <w:color w:val="000000" w:themeColor="text1"/>
          <w:sz w:val="28"/>
          <w:szCs w:val="28"/>
          <w:u w:val="single"/>
          <w14:textFill>
            <w14:solidFill>
              <w14:schemeClr w14:val="tx1"/>
            </w14:solidFill>
          </w14:textFill>
        </w:rPr>
        <w:t>力矩</w:t>
      </w:r>
      <w:r>
        <w:rPr>
          <w:rFonts w:hint="eastAsia" w:ascii="仿宋_GB2312" w:hAnsi="仿宋_GB2312" w:eastAsia="仿宋_GB2312" w:cs="仿宋_GB2312"/>
          <w:color w:val="000000" w:themeColor="text1"/>
          <w:sz w:val="28"/>
          <w:szCs w:val="28"/>
          <w14:textFill>
            <w14:solidFill>
              <w14:schemeClr w14:val="tx1"/>
            </w14:solidFill>
          </w14:textFill>
        </w:rPr>
        <w:t>进行检查，防止螺栓松动造成接触电阻增大发热。</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325.按规定对风力发电机进行维护、预防性试验。防止定、转子相间接地或</w:t>
      </w:r>
      <w:r>
        <w:rPr>
          <w:rFonts w:hint="eastAsia" w:ascii="仿宋_GB2312" w:hAnsi="仿宋_GB2312" w:eastAsia="仿宋_GB2312" w:cs="仿宋_GB2312"/>
          <w:color w:val="000000" w:themeColor="text1"/>
          <w:sz w:val="28"/>
          <w:szCs w:val="28"/>
          <w:u w:val="single"/>
          <w14:textFill>
            <w14:solidFill>
              <w14:schemeClr w14:val="tx1"/>
            </w14:solidFill>
          </w14:textFill>
        </w:rPr>
        <w:t>绝缘</w:t>
      </w:r>
      <w:r>
        <w:rPr>
          <w:rFonts w:hint="eastAsia" w:ascii="仿宋_GB2312" w:hAnsi="仿宋_GB2312" w:eastAsia="仿宋_GB2312" w:cs="仿宋_GB2312"/>
          <w:color w:val="000000" w:themeColor="text1"/>
          <w:sz w:val="28"/>
          <w:szCs w:val="28"/>
          <w14:textFill>
            <w14:solidFill>
              <w14:schemeClr w14:val="tx1"/>
            </w14:solidFill>
          </w14:textFill>
        </w:rPr>
        <w:t>损坏造成短路，引发火灾。</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326.在风机内应使用</w:t>
      </w:r>
      <w:r>
        <w:rPr>
          <w:rFonts w:hint="eastAsia" w:ascii="仿宋_GB2312" w:hAnsi="仿宋_GB2312" w:eastAsia="仿宋_GB2312" w:cs="仿宋_GB2312"/>
          <w:color w:val="000000" w:themeColor="text1"/>
          <w:sz w:val="28"/>
          <w:szCs w:val="28"/>
          <w:u w:val="single"/>
          <w14:textFill>
            <w14:solidFill>
              <w14:schemeClr w14:val="tx1"/>
            </w14:solidFill>
          </w14:textFill>
        </w:rPr>
        <w:t>非易燃</w:t>
      </w:r>
      <w:r>
        <w:rPr>
          <w:rFonts w:hint="eastAsia" w:ascii="仿宋_GB2312" w:hAnsi="仿宋_GB2312" w:eastAsia="仿宋_GB2312" w:cs="仿宋_GB2312"/>
          <w:color w:val="000000" w:themeColor="text1"/>
          <w:sz w:val="28"/>
          <w:szCs w:val="28"/>
          <w14:textFill>
            <w14:solidFill>
              <w14:schemeClr w14:val="tx1"/>
            </w14:solidFill>
          </w14:textFill>
        </w:rPr>
        <w:t>清洗剂，不准使用汽油、酒精等易燃物品清洗、擦拭设备。</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327.油系统应避免使用</w:t>
      </w:r>
      <w:r>
        <w:rPr>
          <w:rFonts w:hint="eastAsia" w:ascii="仿宋_GB2312" w:hAnsi="仿宋_GB2312" w:eastAsia="仿宋_GB2312" w:cs="仿宋_GB2312"/>
          <w:color w:val="000000" w:themeColor="text1"/>
          <w:sz w:val="28"/>
          <w:szCs w:val="28"/>
          <w:u w:val="single"/>
          <w14:textFill>
            <w14:solidFill>
              <w14:schemeClr w14:val="tx1"/>
            </w14:solidFill>
          </w14:textFill>
        </w:rPr>
        <w:t>法兰</w:t>
      </w:r>
      <w:r>
        <w:rPr>
          <w:rFonts w:hint="eastAsia" w:ascii="仿宋_GB2312" w:hAnsi="仿宋_GB2312" w:eastAsia="仿宋_GB2312" w:cs="仿宋_GB2312"/>
          <w:color w:val="000000" w:themeColor="text1"/>
          <w:sz w:val="28"/>
          <w:szCs w:val="28"/>
          <w14:textFill>
            <w14:solidFill>
              <w14:schemeClr w14:val="tx1"/>
            </w14:solidFill>
          </w14:textFill>
        </w:rPr>
        <w:t>连接，禁止使用铸铁材料备件。</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328.禁止使用胶粘、打卡子等方法处理油管泄露故障，非金属油管破损必须</w:t>
      </w:r>
      <w:r>
        <w:rPr>
          <w:rFonts w:hint="eastAsia" w:ascii="仿宋_GB2312" w:hAnsi="仿宋_GB2312" w:eastAsia="仿宋_GB2312" w:cs="仿宋_GB2312"/>
          <w:color w:val="000000" w:themeColor="text1"/>
          <w:sz w:val="28"/>
          <w:szCs w:val="28"/>
          <w:u w:val="single"/>
          <w14:textFill>
            <w14:solidFill>
              <w14:schemeClr w14:val="tx1"/>
            </w14:solidFill>
          </w14:textFill>
        </w:rPr>
        <w:t>更换</w:t>
      </w:r>
      <w:r>
        <w:rPr>
          <w:rFonts w:hint="eastAsia" w:ascii="仿宋_GB2312" w:hAnsi="仿宋_GB2312" w:eastAsia="仿宋_GB2312" w:cs="仿宋_GB2312"/>
          <w:color w:val="000000" w:themeColor="text1"/>
          <w:sz w:val="28"/>
          <w:szCs w:val="28"/>
          <w14:textFill>
            <w14:solidFill>
              <w14:schemeClr w14:val="tx1"/>
            </w14:solidFill>
          </w14:textFill>
        </w:rPr>
        <w:t>。</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329.油管道要保证机组在各种运行工况下自由</w:t>
      </w:r>
      <w:r>
        <w:rPr>
          <w:rFonts w:hint="eastAsia" w:ascii="仿宋_GB2312" w:hAnsi="仿宋_GB2312" w:eastAsia="仿宋_GB2312" w:cs="仿宋_GB2312"/>
          <w:color w:val="000000" w:themeColor="text1"/>
          <w:sz w:val="28"/>
          <w:szCs w:val="28"/>
          <w:u w:val="single"/>
          <w14:textFill>
            <w14:solidFill>
              <w14:schemeClr w14:val="tx1"/>
            </w14:solidFill>
          </w14:textFill>
        </w:rPr>
        <w:t>膨胀</w:t>
      </w:r>
      <w:r>
        <w:rPr>
          <w:rFonts w:hint="eastAsia" w:ascii="仿宋_GB2312" w:hAnsi="仿宋_GB2312" w:eastAsia="仿宋_GB2312" w:cs="仿宋_GB2312"/>
          <w:color w:val="000000" w:themeColor="text1"/>
          <w:sz w:val="28"/>
          <w:szCs w:val="28"/>
          <w14:textFill>
            <w14:solidFill>
              <w14:schemeClr w14:val="tx1"/>
            </w14:solidFill>
          </w14:textFill>
        </w:rPr>
        <w:t>。</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330.油系统加热温度应根据油品种类严格控制在</w:t>
      </w:r>
      <w:r>
        <w:rPr>
          <w:rFonts w:hint="eastAsia" w:ascii="仿宋_GB2312" w:hAnsi="仿宋_GB2312" w:eastAsia="仿宋_GB2312" w:cs="仿宋_GB2312"/>
          <w:color w:val="000000" w:themeColor="text1"/>
          <w:sz w:val="28"/>
          <w:szCs w:val="28"/>
          <w:u w:val="single"/>
          <w14:textFill>
            <w14:solidFill>
              <w14:schemeClr w14:val="tx1"/>
            </w14:solidFill>
          </w14:textFill>
        </w:rPr>
        <w:t>允许温度</w:t>
      </w:r>
      <w:r>
        <w:rPr>
          <w:rFonts w:hint="eastAsia" w:ascii="仿宋_GB2312" w:hAnsi="仿宋_GB2312" w:eastAsia="仿宋_GB2312" w:cs="仿宋_GB2312"/>
          <w:color w:val="000000" w:themeColor="text1"/>
          <w:sz w:val="28"/>
          <w:szCs w:val="28"/>
          <w14:textFill>
            <w14:solidFill>
              <w14:schemeClr w14:val="tx1"/>
            </w14:solidFill>
          </w14:textFill>
        </w:rPr>
        <w:t>范围内，并有可靠的超温保护措施。</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331.风机塔筒在招标选型时要选择</w:t>
      </w:r>
      <w:r>
        <w:rPr>
          <w:rFonts w:hint="eastAsia" w:ascii="仿宋_GB2312" w:hAnsi="仿宋_GB2312" w:eastAsia="仿宋_GB2312" w:cs="仿宋_GB2312"/>
          <w:color w:val="000000" w:themeColor="text1"/>
          <w:sz w:val="28"/>
          <w:szCs w:val="28"/>
          <w:u w:val="single"/>
          <w14:textFill>
            <w14:solidFill>
              <w14:schemeClr w14:val="tx1"/>
            </w14:solidFill>
          </w14:textFill>
        </w:rPr>
        <w:t>技术成熟</w:t>
      </w:r>
      <w:r>
        <w:rPr>
          <w:rFonts w:hint="eastAsia" w:ascii="仿宋_GB2312" w:hAnsi="仿宋_GB2312" w:eastAsia="仿宋_GB2312" w:cs="仿宋_GB2312"/>
          <w:color w:val="000000" w:themeColor="text1"/>
          <w:sz w:val="28"/>
          <w:szCs w:val="28"/>
          <w14:textFill>
            <w14:solidFill>
              <w14:schemeClr w14:val="tx1"/>
            </w14:solidFill>
          </w14:textFill>
        </w:rPr>
        <w:t>、质保体系完整的制造厂。</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332.塔筒必须由具备</w:t>
      </w:r>
      <w:r>
        <w:rPr>
          <w:rFonts w:hint="eastAsia" w:ascii="仿宋_GB2312" w:hAnsi="仿宋_GB2312" w:eastAsia="仿宋_GB2312" w:cs="仿宋_GB2312"/>
          <w:color w:val="000000" w:themeColor="text1"/>
          <w:sz w:val="28"/>
          <w:szCs w:val="28"/>
          <w:u w:val="single"/>
          <w14:textFill>
            <w14:solidFill>
              <w14:schemeClr w14:val="tx1"/>
            </w14:solidFill>
          </w14:textFill>
        </w:rPr>
        <w:t>专业资质</w:t>
      </w:r>
      <w:r>
        <w:rPr>
          <w:rFonts w:hint="eastAsia" w:ascii="仿宋_GB2312" w:hAnsi="仿宋_GB2312" w:eastAsia="仿宋_GB2312" w:cs="仿宋_GB2312"/>
          <w:color w:val="000000" w:themeColor="text1"/>
          <w:sz w:val="28"/>
          <w:szCs w:val="28"/>
          <w14:textFill>
            <w14:solidFill>
              <w14:schemeClr w14:val="tx1"/>
            </w14:solidFill>
          </w14:textFill>
        </w:rPr>
        <w:t>的机构进行监造和监检，不得自行监理。</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333.在塔筒采购协议中母材、</w:t>
      </w:r>
      <w:r>
        <w:rPr>
          <w:rFonts w:hint="eastAsia" w:ascii="仿宋_GB2312" w:hAnsi="仿宋_GB2312" w:eastAsia="仿宋_GB2312" w:cs="仿宋_GB2312"/>
          <w:color w:val="000000" w:themeColor="text1"/>
          <w:sz w:val="28"/>
          <w:szCs w:val="28"/>
          <w:u w:val="single"/>
          <w14:textFill>
            <w14:solidFill>
              <w14:schemeClr w14:val="tx1"/>
            </w14:solidFill>
          </w14:textFill>
        </w:rPr>
        <w:t>高强螺栓</w:t>
      </w:r>
      <w:r>
        <w:rPr>
          <w:rFonts w:hint="eastAsia" w:ascii="仿宋_GB2312" w:hAnsi="仿宋_GB2312" w:eastAsia="仿宋_GB2312" w:cs="仿宋_GB2312"/>
          <w:color w:val="000000" w:themeColor="text1"/>
          <w:sz w:val="28"/>
          <w:szCs w:val="28"/>
          <w14:textFill>
            <w14:solidFill>
              <w14:schemeClr w14:val="tx1"/>
            </w14:solidFill>
          </w14:textFill>
        </w:rPr>
        <w:t>、焊料等关键部件必须由具备相应资质的供应商提供。</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334.塔筒钢板材料下料前进行</w:t>
      </w:r>
      <w:r>
        <w:rPr>
          <w:rFonts w:hint="eastAsia" w:ascii="仿宋_GB2312" w:hAnsi="仿宋_GB2312" w:eastAsia="仿宋_GB2312" w:cs="仿宋_GB2312"/>
          <w:color w:val="000000" w:themeColor="text1"/>
          <w:sz w:val="28"/>
          <w:szCs w:val="28"/>
          <w:u w:val="single"/>
          <w14:textFill>
            <w14:solidFill>
              <w14:schemeClr w14:val="tx1"/>
            </w14:solidFill>
          </w14:textFill>
        </w:rPr>
        <w:t>无损检测</w:t>
      </w:r>
      <w:r>
        <w:rPr>
          <w:rFonts w:hint="eastAsia" w:ascii="仿宋_GB2312" w:hAnsi="仿宋_GB2312" w:eastAsia="仿宋_GB2312" w:cs="仿宋_GB2312"/>
          <w:color w:val="000000" w:themeColor="text1"/>
          <w:sz w:val="28"/>
          <w:szCs w:val="28"/>
          <w14:textFill>
            <w14:solidFill>
              <w14:schemeClr w14:val="tx1"/>
            </w14:solidFill>
          </w14:textFill>
        </w:rPr>
        <w:t>（≥40mm厚的板必须进行100%超声波探伤），环锻法兰入厂应进行几何尺寸及100%</w:t>
      </w:r>
      <w:r>
        <w:rPr>
          <w:rFonts w:hint="eastAsia" w:ascii="仿宋_GB2312" w:hAnsi="仿宋_GB2312" w:eastAsia="仿宋_GB2312" w:cs="仿宋_GB2312"/>
          <w:color w:val="000000" w:themeColor="text1"/>
          <w:sz w:val="28"/>
          <w:szCs w:val="28"/>
          <w:u w:val="single"/>
          <w14:textFill>
            <w14:solidFill>
              <w14:schemeClr w14:val="tx1"/>
            </w14:solidFill>
          </w14:textFill>
        </w:rPr>
        <w:t>超声波探伤</w:t>
      </w:r>
      <w:r>
        <w:rPr>
          <w:rFonts w:hint="eastAsia" w:ascii="仿宋_GB2312" w:hAnsi="仿宋_GB2312" w:eastAsia="仿宋_GB2312" w:cs="仿宋_GB2312"/>
          <w:color w:val="000000" w:themeColor="text1"/>
          <w:sz w:val="28"/>
          <w:szCs w:val="28"/>
          <w14:textFill>
            <w14:solidFill>
              <w14:schemeClr w14:val="tx1"/>
            </w14:solidFill>
          </w14:textFill>
        </w:rPr>
        <w:t>及100%磁粉探伤检验（含法兰脖的坡口处），材料代用应办理代用手续，并经业主审批认可。</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335.焊接开始前制造厂要按标准要求做焊接工艺评定、塔筒加工制造的</w:t>
      </w:r>
      <w:r>
        <w:rPr>
          <w:rFonts w:hint="eastAsia" w:ascii="仿宋_GB2312" w:hAnsi="仿宋_GB2312" w:eastAsia="仿宋_GB2312" w:cs="仿宋_GB2312"/>
          <w:color w:val="000000" w:themeColor="text1"/>
          <w:sz w:val="28"/>
          <w:szCs w:val="28"/>
          <w:u w:val="single"/>
          <w14:textFill>
            <w14:solidFill>
              <w14:schemeClr w14:val="tx1"/>
            </w14:solidFill>
          </w14:textFill>
        </w:rPr>
        <w:t>焊接工艺规程</w:t>
      </w:r>
      <w:r>
        <w:rPr>
          <w:rFonts w:hint="eastAsia" w:ascii="仿宋_GB2312" w:hAnsi="仿宋_GB2312" w:eastAsia="仿宋_GB2312" w:cs="仿宋_GB2312"/>
          <w:color w:val="000000" w:themeColor="text1"/>
          <w:sz w:val="28"/>
          <w:szCs w:val="28"/>
          <w14:textFill>
            <w14:solidFill>
              <w14:schemeClr w14:val="tx1"/>
            </w14:solidFill>
          </w14:textFill>
        </w:rPr>
        <w:t>及作业指导书，工艺评定应覆盖产品施焊范围；塔筒焊接材料进厂后要按标准进行理化复验</w:t>
      </w:r>
      <w:r>
        <w:rPr>
          <w:rFonts w:hint="eastAsia" w:ascii="仿宋_GB2312" w:hAnsi="仿宋_GB2312" w:eastAsia="仿宋_GB2312" w:cs="仿宋_GB2312"/>
          <w:color w:val="000000" w:themeColor="text1"/>
          <w:sz w:val="28"/>
          <w:szCs w:val="28"/>
          <w:u w:val="single"/>
          <w14:textFill>
            <w14:solidFill>
              <w14:schemeClr w14:val="tx1"/>
            </w14:solidFill>
          </w14:textFill>
        </w:rPr>
        <w:t>化学成分和机械性能</w:t>
      </w:r>
      <w:r>
        <w:rPr>
          <w:rFonts w:hint="eastAsia" w:ascii="仿宋_GB2312" w:hAnsi="仿宋_GB2312" w:eastAsia="仿宋_GB2312" w:cs="仿宋_GB2312"/>
          <w:color w:val="000000" w:themeColor="text1"/>
          <w:sz w:val="28"/>
          <w:szCs w:val="28"/>
          <w14:textFill>
            <w14:solidFill>
              <w14:schemeClr w14:val="tx1"/>
            </w14:solidFill>
          </w14:textFill>
        </w:rPr>
        <w:t>；焊接过程中按相应的技术要求对焊缝做无损探伤。</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336.油漆、热喷锌材料等防腐材料应从正规厂家购买，要有完整的</w:t>
      </w:r>
      <w:r>
        <w:rPr>
          <w:rFonts w:hint="eastAsia" w:ascii="仿宋_GB2312" w:hAnsi="仿宋_GB2312" w:eastAsia="仿宋_GB2312" w:cs="仿宋_GB2312"/>
          <w:color w:val="000000" w:themeColor="text1"/>
          <w:sz w:val="28"/>
          <w:szCs w:val="28"/>
          <w:u w:val="single"/>
          <w14:textFill>
            <w14:solidFill>
              <w14:schemeClr w14:val="tx1"/>
            </w14:solidFill>
          </w14:textFill>
        </w:rPr>
        <w:t>质量证明</w:t>
      </w:r>
      <w:r>
        <w:rPr>
          <w:rFonts w:hint="eastAsia" w:ascii="仿宋_GB2312" w:hAnsi="仿宋_GB2312" w:eastAsia="仿宋_GB2312" w:cs="仿宋_GB2312"/>
          <w:color w:val="000000" w:themeColor="text1"/>
          <w:sz w:val="28"/>
          <w:szCs w:val="28"/>
          <w14:textFill>
            <w14:solidFill>
              <w14:schemeClr w14:val="tx1"/>
            </w14:solidFill>
          </w14:textFill>
        </w:rPr>
        <w:t>文件。</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337.安装作业必须由具备设备安装企业二级及以上资质的单位进行，特种作业人员必须</w:t>
      </w:r>
      <w:r>
        <w:rPr>
          <w:rFonts w:hint="eastAsia" w:ascii="仿宋_GB2312" w:hAnsi="仿宋_GB2312" w:eastAsia="仿宋_GB2312" w:cs="仿宋_GB2312"/>
          <w:color w:val="000000" w:themeColor="text1"/>
          <w:sz w:val="28"/>
          <w:szCs w:val="28"/>
          <w:u w:val="single"/>
          <w14:textFill>
            <w14:solidFill>
              <w14:schemeClr w14:val="tx1"/>
            </w14:solidFill>
          </w14:textFill>
        </w:rPr>
        <w:t>持证上岗</w:t>
      </w:r>
      <w:r>
        <w:rPr>
          <w:rFonts w:hint="eastAsia" w:ascii="仿宋_GB2312" w:hAnsi="仿宋_GB2312" w:eastAsia="仿宋_GB2312" w:cs="仿宋_GB2312"/>
          <w:color w:val="000000" w:themeColor="text1"/>
          <w:sz w:val="28"/>
          <w:szCs w:val="28"/>
          <w14:textFill>
            <w14:solidFill>
              <w14:schemeClr w14:val="tx1"/>
            </w14:solidFill>
          </w14:textFill>
        </w:rPr>
        <w:t>，如：起重工、起重指挥、焊工等。</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338.起重前对起重设备和锁具的</w:t>
      </w:r>
      <w:r>
        <w:rPr>
          <w:rFonts w:hint="eastAsia" w:ascii="仿宋_GB2312" w:hAnsi="仿宋_GB2312" w:eastAsia="仿宋_GB2312" w:cs="仿宋_GB2312"/>
          <w:color w:val="000000" w:themeColor="text1"/>
          <w:sz w:val="28"/>
          <w:szCs w:val="28"/>
          <w:u w:val="single"/>
          <w14:textFill>
            <w14:solidFill>
              <w14:schemeClr w14:val="tx1"/>
            </w14:solidFill>
          </w14:textFill>
        </w:rPr>
        <w:t>规格</w:t>
      </w:r>
      <w:r>
        <w:rPr>
          <w:rFonts w:hint="eastAsia" w:ascii="仿宋_GB2312" w:hAnsi="仿宋_GB2312" w:eastAsia="仿宋_GB2312" w:cs="仿宋_GB2312"/>
          <w:color w:val="000000" w:themeColor="text1"/>
          <w:sz w:val="28"/>
          <w:szCs w:val="28"/>
          <w14:textFill>
            <w14:solidFill>
              <w14:schemeClr w14:val="tx1"/>
            </w14:solidFill>
          </w14:textFill>
        </w:rPr>
        <w:t>、技术性能进行检查，吊点螺栓、卡环应定期更换。</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339.塔筒连接的高强度螺栓必须有</w:t>
      </w:r>
      <w:r>
        <w:rPr>
          <w:rFonts w:hint="eastAsia" w:ascii="仿宋_GB2312" w:hAnsi="仿宋_GB2312" w:eastAsia="仿宋_GB2312" w:cs="仿宋_GB2312"/>
          <w:color w:val="000000" w:themeColor="text1"/>
          <w:sz w:val="28"/>
          <w:szCs w:val="28"/>
          <w:u w:val="single"/>
          <w14:textFill>
            <w14:solidFill>
              <w14:schemeClr w14:val="tx1"/>
            </w14:solidFill>
          </w14:textFill>
        </w:rPr>
        <w:t>第三方检验</w:t>
      </w:r>
      <w:r>
        <w:rPr>
          <w:rFonts w:hint="eastAsia" w:ascii="仿宋_GB2312" w:hAnsi="仿宋_GB2312" w:eastAsia="仿宋_GB2312" w:cs="仿宋_GB2312"/>
          <w:color w:val="000000" w:themeColor="text1"/>
          <w:sz w:val="28"/>
          <w:szCs w:val="28"/>
          <w14:textFill>
            <w14:solidFill>
              <w14:schemeClr w14:val="tx1"/>
            </w14:solidFill>
          </w14:textFill>
        </w:rPr>
        <w:t>；风机的所有螺栓应严格按照风机制造厂提供的安装手册进行紧固，螺栓的紧固顺序与紧固力矩应严格遵照安装手册执行。</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340.塔筒吊装后的质量验收应根据风机安装作业指导书和相关标准对塔筒螺栓力矩、</w:t>
      </w:r>
      <w:r>
        <w:rPr>
          <w:rFonts w:hint="eastAsia" w:ascii="仿宋_GB2312" w:hAnsi="仿宋_GB2312" w:eastAsia="仿宋_GB2312" w:cs="仿宋_GB2312"/>
          <w:color w:val="000000" w:themeColor="text1"/>
          <w:sz w:val="28"/>
          <w:szCs w:val="28"/>
          <w:u w:val="single"/>
          <w14:textFill>
            <w14:solidFill>
              <w14:schemeClr w14:val="tx1"/>
            </w14:solidFill>
          </w14:textFill>
        </w:rPr>
        <w:t>焊缝</w:t>
      </w:r>
      <w:r>
        <w:rPr>
          <w:rFonts w:hint="eastAsia" w:ascii="仿宋_GB2312" w:hAnsi="仿宋_GB2312" w:eastAsia="仿宋_GB2312" w:cs="仿宋_GB2312"/>
          <w:color w:val="000000" w:themeColor="text1"/>
          <w:sz w:val="28"/>
          <w:szCs w:val="28"/>
          <w14:textFill>
            <w14:solidFill>
              <w14:schemeClr w14:val="tx1"/>
            </w14:solidFill>
          </w14:textFill>
        </w:rPr>
        <w:t>进行复查。</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341.风机吊装后1—3个月内必须对所有塔筒螺栓进行</w:t>
      </w:r>
      <w:r>
        <w:rPr>
          <w:rFonts w:hint="eastAsia" w:ascii="仿宋_GB2312" w:hAnsi="仿宋_GB2312" w:eastAsia="仿宋_GB2312" w:cs="仿宋_GB2312"/>
          <w:color w:val="000000" w:themeColor="text1"/>
          <w:sz w:val="28"/>
          <w:szCs w:val="28"/>
          <w:u w:val="single"/>
          <w14:textFill>
            <w14:solidFill>
              <w14:schemeClr w14:val="tx1"/>
            </w14:solidFill>
          </w14:textFill>
        </w:rPr>
        <w:t>力矩校对</w:t>
      </w:r>
      <w:r>
        <w:rPr>
          <w:rFonts w:hint="eastAsia" w:ascii="仿宋_GB2312" w:hAnsi="仿宋_GB2312" w:eastAsia="仿宋_GB2312" w:cs="仿宋_GB2312"/>
          <w:color w:val="000000" w:themeColor="text1"/>
          <w:sz w:val="28"/>
          <w:szCs w:val="28"/>
          <w14:textFill>
            <w14:solidFill>
              <w14:schemeClr w14:val="tx1"/>
            </w14:solidFill>
          </w14:textFill>
        </w:rPr>
        <w:t>，以后运行中风机至少每月对塔筒螺栓松紧情况进行一次检查。</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342.风机质保期内的定期检查工作，特别是3个月、6个月、12个月</w:t>
      </w:r>
      <w:r>
        <w:rPr>
          <w:rFonts w:hint="eastAsia" w:ascii="仿宋_GB2312" w:hAnsi="仿宋_GB2312" w:eastAsia="仿宋_GB2312" w:cs="仿宋_GB2312"/>
          <w:color w:val="000000" w:themeColor="text1"/>
          <w:sz w:val="28"/>
          <w:szCs w:val="28"/>
          <w:u w:val="single"/>
          <w14:textFill>
            <w14:solidFill>
              <w14:schemeClr w14:val="tx1"/>
            </w14:solidFill>
          </w14:textFill>
        </w:rPr>
        <w:t>检验周期根据风机厂家技术说明</w:t>
      </w:r>
      <w:r>
        <w:rPr>
          <w:rFonts w:hint="eastAsia" w:ascii="仿宋_GB2312" w:hAnsi="仿宋_GB2312" w:eastAsia="仿宋_GB2312" w:cs="仿宋_GB2312"/>
          <w:color w:val="000000" w:themeColor="text1"/>
          <w:sz w:val="28"/>
          <w:szCs w:val="28"/>
          <w14:textFill>
            <w14:solidFill>
              <w14:schemeClr w14:val="tx1"/>
            </w14:solidFill>
          </w14:textFill>
        </w:rPr>
        <w:t>等定期检验，应加强对</w:t>
      </w:r>
      <w:r>
        <w:rPr>
          <w:rFonts w:hint="eastAsia" w:ascii="仿宋_GB2312" w:hAnsi="仿宋_GB2312" w:eastAsia="仿宋_GB2312" w:cs="仿宋_GB2312"/>
          <w:color w:val="000000" w:themeColor="text1"/>
          <w:sz w:val="28"/>
          <w:szCs w:val="28"/>
          <w:u w:val="single"/>
          <w14:textFill>
            <w14:solidFill>
              <w14:schemeClr w14:val="tx1"/>
            </w14:solidFill>
          </w14:textFill>
        </w:rPr>
        <w:t>螺栓力矩</w:t>
      </w:r>
      <w:r>
        <w:rPr>
          <w:rFonts w:hint="eastAsia" w:ascii="仿宋_GB2312" w:hAnsi="仿宋_GB2312" w:eastAsia="仿宋_GB2312" w:cs="仿宋_GB2312"/>
          <w:color w:val="000000" w:themeColor="text1"/>
          <w:sz w:val="28"/>
          <w:szCs w:val="28"/>
          <w14:textFill>
            <w14:solidFill>
              <w14:schemeClr w14:val="tx1"/>
            </w14:solidFill>
          </w14:textFill>
        </w:rPr>
        <w:t>和塔筒探伤的检查；每次定期检验项目必须包括有关安全回路的测试和各塔筒连接部件的检查。</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343.风机调试必须完整有效的检测风机上的全部</w:t>
      </w:r>
      <w:r>
        <w:rPr>
          <w:rFonts w:hint="eastAsia" w:ascii="仿宋_GB2312" w:hAnsi="仿宋_GB2312" w:eastAsia="仿宋_GB2312" w:cs="仿宋_GB2312"/>
          <w:color w:val="000000" w:themeColor="text1"/>
          <w:sz w:val="28"/>
          <w:szCs w:val="28"/>
          <w:u w:val="single"/>
          <w14:textFill>
            <w14:solidFill>
              <w14:schemeClr w14:val="tx1"/>
            </w14:solidFill>
          </w14:textFill>
        </w:rPr>
        <w:t>保护功能</w:t>
      </w:r>
      <w:r>
        <w:rPr>
          <w:rFonts w:hint="eastAsia" w:ascii="仿宋_GB2312" w:hAnsi="仿宋_GB2312" w:eastAsia="仿宋_GB2312" w:cs="仿宋_GB2312"/>
          <w:color w:val="000000" w:themeColor="text1"/>
          <w:sz w:val="28"/>
          <w:szCs w:val="28"/>
          <w14:textFill>
            <w14:solidFill>
              <w14:schemeClr w14:val="tx1"/>
            </w14:solidFill>
          </w14:textFill>
        </w:rPr>
        <w:t>，特别是有关安全的重要环节，必须做到逐一验证其有效可靠；对于超速保护、振动保护应从检测元件、逻辑元件、执行元件进行整体功能测试，禁止只通过信号的测试代替整组试验。</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344.任何情况下，禁止风机在重要</w:t>
      </w:r>
      <w:r>
        <w:rPr>
          <w:rFonts w:hint="eastAsia" w:ascii="仿宋_GB2312" w:hAnsi="仿宋_GB2312" w:eastAsia="仿宋_GB2312" w:cs="仿宋_GB2312"/>
          <w:color w:val="000000" w:themeColor="text1"/>
          <w:sz w:val="28"/>
          <w:szCs w:val="28"/>
          <w:u w:val="single"/>
          <w14:textFill>
            <w14:solidFill>
              <w14:schemeClr w14:val="tx1"/>
            </w14:solidFill>
          </w14:textFill>
        </w:rPr>
        <w:t>保护功能</w:t>
      </w:r>
      <w:r>
        <w:rPr>
          <w:rFonts w:hint="eastAsia" w:ascii="仿宋_GB2312" w:hAnsi="仿宋_GB2312" w:eastAsia="仿宋_GB2312" w:cs="仿宋_GB2312"/>
          <w:color w:val="000000" w:themeColor="text1"/>
          <w:sz w:val="28"/>
          <w:szCs w:val="28"/>
          <w14:textFill>
            <w14:solidFill>
              <w14:schemeClr w14:val="tx1"/>
            </w14:solidFill>
          </w14:textFill>
        </w:rPr>
        <w:t>退出时运行。</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345.每年对风机基础沉降、塔筒垂直度、</w:t>
      </w:r>
      <w:r>
        <w:rPr>
          <w:rFonts w:hint="eastAsia" w:ascii="仿宋_GB2312" w:hAnsi="仿宋_GB2312" w:eastAsia="仿宋_GB2312" w:cs="仿宋_GB2312"/>
          <w:color w:val="000000" w:themeColor="text1"/>
          <w:sz w:val="28"/>
          <w:szCs w:val="28"/>
          <w:u w:val="single"/>
          <w14:textFill>
            <w14:solidFill>
              <w14:schemeClr w14:val="tx1"/>
            </w14:solidFill>
          </w14:textFill>
        </w:rPr>
        <w:t>塔筒螺栓力矩</w:t>
      </w:r>
      <w:r>
        <w:rPr>
          <w:rFonts w:hint="eastAsia" w:ascii="仿宋_GB2312" w:hAnsi="仿宋_GB2312" w:eastAsia="仿宋_GB2312" w:cs="仿宋_GB2312"/>
          <w:color w:val="000000" w:themeColor="text1"/>
          <w:sz w:val="28"/>
          <w:szCs w:val="28"/>
          <w14:textFill>
            <w14:solidFill>
              <w14:schemeClr w14:val="tx1"/>
            </w14:solidFill>
          </w14:textFill>
        </w:rPr>
        <w:t>、塔筒焊缝进行检测。</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346.为防止风机发生轮毂脱落事故，应加强风机设备巡检和定检的管理工作，优化设备修复工艺，对预投产和已投产项目全面开展机务</w:t>
      </w:r>
      <w:r>
        <w:rPr>
          <w:rFonts w:hint="eastAsia" w:ascii="仿宋_GB2312" w:hAnsi="仿宋_GB2312" w:eastAsia="仿宋_GB2312" w:cs="仿宋_GB2312"/>
          <w:color w:val="000000" w:themeColor="text1"/>
          <w:sz w:val="28"/>
          <w:szCs w:val="28"/>
          <w:u w:val="single"/>
          <w14:textFill>
            <w14:solidFill>
              <w14:schemeClr w14:val="tx1"/>
            </w14:solidFill>
          </w14:textFill>
        </w:rPr>
        <w:t>技术监督</w:t>
      </w:r>
      <w:r>
        <w:rPr>
          <w:rFonts w:hint="eastAsia" w:ascii="仿宋_GB2312" w:hAnsi="仿宋_GB2312" w:eastAsia="仿宋_GB2312" w:cs="仿宋_GB2312"/>
          <w:color w:val="000000" w:themeColor="text1"/>
          <w:sz w:val="28"/>
          <w:szCs w:val="28"/>
          <w14:textFill>
            <w14:solidFill>
              <w14:schemeClr w14:val="tx1"/>
            </w14:solidFill>
          </w14:textFill>
        </w:rPr>
        <w:t>、质量监控工作。特殊天气过后，加强对轮毂、叶片巡检。</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347.建立完善的风机</w:t>
      </w:r>
      <w:r>
        <w:rPr>
          <w:rFonts w:hint="eastAsia" w:ascii="仿宋_GB2312" w:hAnsi="仿宋_GB2312" w:eastAsia="仿宋_GB2312" w:cs="仿宋_GB2312"/>
          <w:color w:val="000000" w:themeColor="text1"/>
          <w:sz w:val="28"/>
          <w:szCs w:val="28"/>
          <w:u w:val="single"/>
          <w14:textFill>
            <w14:solidFill>
              <w14:schemeClr w14:val="tx1"/>
            </w14:solidFill>
          </w14:textFill>
        </w:rPr>
        <w:t>巡检制度</w:t>
      </w:r>
      <w:r>
        <w:rPr>
          <w:rFonts w:hint="eastAsia" w:ascii="仿宋_GB2312" w:hAnsi="仿宋_GB2312" w:eastAsia="仿宋_GB2312" w:cs="仿宋_GB2312"/>
          <w:color w:val="000000" w:themeColor="text1"/>
          <w:sz w:val="28"/>
          <w:szCs w:val="28"/>
          <w14:textFill>
            <w14:solidFill>
              <w14:schemeClr w14:val="tx1"/>
            </w14:solidFill>
          </w14:textFill>
        </w:rPr>
        <w:t>，巡检项目中应包括轮毂、叶片的检查。</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348.巡检中发现有螺栓松动、损伤、断裂现象时，采用专用设备</w:t>
      </w:r>
      <w:r>
        <w:rPr>
          <w:rFonts w:hint="eastAsia" w:ascii="仿宋_GB2312" w:hAnsi="仿宋_GB2312" w:eastAsia="仿宋_GB2312" w:cs="仿宋_GB2312"/>
          <w:color w:val="000000" w:themeColor="text1"/>
          <w:sz w:val="28"/>
          <w:szCs w:val="28"/>
          <w:u w:val="single"/>
          <w14:textFill>
            <w14:solidFill>
              <w14:schemeClr w14:val="tx1"/>
            </w14:solidFill>
          </w14:textFill>
        </w:rPr>
        <w:t>全面检查</w:t>
      </w:r>
      <w:r>
        <w:rPr>
          <w:rFonts w:hint="eastAsia" w:ascii="仿宋_GB2312" w:hAnsi="仿宋_GB2312" w:eastAsia="仿宋_GB2312" w:cs="仿宋_GB2312"/>
          <w:color w:val="000000" w:themeColor="text1"/>
          <w:sz w:val="28"/>
          <w:szCs w:val="28"/>
          <w14:textFill>
            <w14:solidFill>
              <w14:schemeClr w14:val="tx1"/>
            </w14:solidFill>
          </w14:textFill>
        </w:rPr>
        <w:t>。</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349.巡检过程中加强对桨叶外观和</w:t>
      </w:r>
      <w:r>
        <w:rPr>
          <w:rFonts w:hint="eastAsia" w:ascii="仿宋_GB2312" w:hAnsi="仿宋_GB2312" w:eastAsia="仿宋_GB2312" w:cs="仿宋_GB2312"/>
          <w:color w:val="000000" w:themeColor="text1"/>
          <w:sz w:val="28"/>
          <w:szCs w:val="28"/>
          <w:u w:val="single"/>
          <w14:textFill>
            <w14:solidFill>
              <w14:schemeClr w14:val="tx1"/>
            </w14:solidFill>
          </w14:textFill>
        </w:rPr>
        <w:t>声音</w:t>
      </w:r>
      <w:r>
        <w:rPr>
          <w:rFonts w:hint="eastAsia" w:ascii="仿宋_GB2312" w:hAnsi="仿宋_GB2312" w:eastAsia="仿宋_GB2312" w:cs="仿宋_GB2312"/>
          <w:color w:val="000000" w:themeColor="text1"/>
          <w:sz w:val="28"/>
          <w:szCs w:val="28"/>
          <w14:textFill>
            <w14:solidFill>
              <w14:schemeClr w14:val="tx1"/>
            </w14:solidFill>
          </w14:textFill>
        </w:rPr>
        <w:t>的检查。</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350.出现雾、雪等可能导致桨叶</w:t>
      </w:r>
      <w:r>
        <w:rPr>
          <w:rFonts w:hint="eastAsia" w:ascii="仿宋_GB2312" w:hAnsi="仿宋_GB2312" w:eastAsia="仿宋_GB2312" w:cs="仿宋_GB2312"/>
          <w:color w:val="000000" w:themeColor="text1"/>
          <w:sz w:val="28"/>
          <w:szCs w:val="28"/>
          <w:u w:val="single"/>
          <w14:textFill>
            <w14:solidFill>
              <w14:schemeClr w14:val="tx1"/>
            </w14:solidFill>
          </w14:textFill>
        </w:rPr>
        <w:t>覆冰</w:t>
      </w:r>
      <w:r>
        <w:rPr>
          <w:rFonts w:hint="eastAsia" w:ascii="仿宋_GB2312" w:hAnsi="仿宋_GB2312" w:eastAsia="仿宋_GB2312" w:cs="仿宋_GB2312"/>
          <w:color w:val="000000" w:themeColor="text1"/>
          <w:sz w:val="28"/>
          <w:szCs w:val="28"/>
          <w14:textFill>
            <w14:solidFill>
              <w14:schemeClr w14:val="tx1"/>
            </w14:solidFill>
          </w14:textFill>
        </w:rPr>
        <w:t>的天气，应加强对风机桨叶的检查，发现叶片覆冰应立即停机处理，直至覆冰消除后方可启动风机。</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351.若风机达到极限风速并未停止，必须采取</w:t>
      </w:r>
      <w:r>
        <w:rPr>
          <w:rFonts w:hint="eastAsia" w:ascii="仿宋_GB2312" w:hAnsi="仿宋_GB2312" w:eastAsia="仿宋_GB2312" w:cs="仿宋_GB2312"/>
          <w:color w:val="000000" w:themeColor="text1"/>
          <w:sz w:val="28"/>
          <w:szCs w:val="28"/>
          <w:u w:val="single"/>
          <w14:textFill>
            <w14:solidFill>
              <w14:schemeClr w14:val="tx1"/>
            </w14:solidFill>
          </w14:textFill>
        </w:rPr>
        <w:t>强制措施</w:t>
      </w:r>
      <w:r>
        <w:rPr>
          <w:rFonts w:hint="eastAsia" w:ascii="仿宋_GB2312" w:hAnsi="仿宋_GB2312" w:eastAsia="仿宋_GB2312" w:cs="仿宋_GB2312"/>
          <w:color w:val="000000" w:themeColor="text1"/>
          <w:sz w:val="28"/>
          <w:szCs w:val="28"/>
          <w14:textFill>
            <w14:solidFill>
              <w14:schemeClr w14:val="tx1"/>
            </w14:solidFill>
          </w14:textFill>
        </w:rPr>
        <w:t>停止风机运行。</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352.桨叶损坏修复时，应控制修补材料重量，保证修复后叶片组</w:t>
      </w:r>
      <w:r>
        <w:rPr>
          <w:rFonts w:hint="eastAsia" w:ascii="仿宋_GB2312" w:hAnsi="仿宋_GB2312" w:eastAsia="仿宋_GB2312" w:cs="仿宋_GB2312"/>
          <w:color w:val="000000" w:themeColor="text1"/>
          <w:sz w:val="28"/>
          <w:szCs w:val="28"/>
          <w:u w:val="single"/>
          <w14:textFill>
            <w14:solidFill>
              <w14:schemeClr w14:val="tx1"/>
            </w14:solidFill>
          </w14:textFill>
        </w:rPr>
        <w:t>动平衡</w:t>
      </w:r>
      <w:r>
        <w:rPr>
          <w:rFonts w:hint="eastAsia" w:ascii="仿宋_GB2312" w:hAnsi="仿宋_GB2312" w:eastAsia="仿宋_GB2312" w:cs="仿宋_GB2312"/>
          <w:color w:val="000000" w:themeColor="text1"/>
          <w:sz w:val="28"/>
          <w:szCs w:val="28"/>
          <w14:textFill>
            <w14:solidFill>
              <w14:schemeClr w14:val="tx1"/>
            </w14:solidFill>
          </w14:textFill>
        </w:rPr>
        <w:t>不被破坏。</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353.更换叶片时，应尽可能</w:t>
      </w:r>
      <w:r>
        <w:rPr>
          <w:rFonts w:hint="eastAsia" w:ascii="仿宋_GB2312" w:hAnsi="仿宋_GB2312" w:eastAsia="仿宋_GB2312" w:cs="仿宋_GB2312"/>
          <w:color w:val="000000" w:themeColor="text1"/>
          <w:sz w:val="28"/>
          <w:szCs w:val="28"/>
          <w:u w:val="single"/>
          <w14:textFill>
            <w14:solidFill>
              <w14:schemeClr w14:val="tx1"/>
            </w14:solidFill>
          </w14:textFill>
        </w:rPr>
        <w:t>成组</w:t>
      </w:r>
      <w:r>
        <w:rPr>
          <w:rFonts w:hint="eastAsia" w:ascii="仿宋_GB2312" w:hAnsi="仿宋_GB2312" w:eastAsia="仿宋_GB2312" w:cs="仿宋_GB2312"/>
          <w:color w:val="000000" w:themeColor="text1"/>
          <w:sz w:val="28"/>
          <w:szCs w:val="28"/>
          <w14:textFill>
            <w14:solidFill>
              <w14:schemeClr w14:val="tx1"/>
            </w14:solidFill>
          </w14:textFill>
        </w:rPr>
        <w:t>更换。</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354.叶片及轮毂采购不许</w:t>
      </w:r>
      <w:r>
        <w:rPr>
          <w:rFonts w:hint="eastAsia" w:ascii="仿宋_GB2312" w:hAnsi="仿宋_GB2312" w:eastAsia="仿宋_GB2312" w:cs="仿宋_GB2312"/>
          <w:color w:val="000000" w:themeColor="text1"/>
          <w:sz w:val="28"/>
          <w:szCs w:val="28"/>
          <w:u w:val="single"/>
          <w14:textFill>
            <w14:solidFill>
              <w14:schemeClr w14:val="tx1"/>
            </w14:solidFill>
          </w14:textFill>
        </w:rPr>
        <w:t>转包</w:t>
      </w:r>
      <w:r>
        <w:rPr>
          <w:rFonts w:hint="eastAsia" w:ascii="仿宋_GB2312" w:hAnsi="仿宋_GB2312" w:eastAsia="仿宋_GB2312" w:cs="仿宋_GB2312"/>
          <w:color w:val="000000" w:themeColor="text1"/>
          <w:sz w:val="28"/>
          <w:szCs w:val="28"/>
          <w14:textFill>
            <w14:solidFill>
              <w14:schemeClr w14:val="tx1"/>
            </w14:solidFill>
          </w14:textFill>
        </w:rPr>
        <w:t>，如采用外委维修，应设专人监理，严把质量关。</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355.根据各类机型厂家技术规范要求，定期对螺栓进行</w:t>
      </w:r>
      <w:r>
        <w:rPr>
          <w:rFonts w:hint="eastAsia" w:ascii="仿宋_GB2312" w:hAnsi="仿宋_GB2312" w:eastAsia="仿宋_GB2312" w:cs="仿宋_GB2312"/>
          <w:color w:val="000000" w:themeColor="text1"/>
          <w:sz w:val="28"/>
          <w:szCs w:val="28"/>
          <w:u w:val="single"/>
          <w14:textFill>
            <w14:solidFill>
              <w14:schemeClr w14:val="tx1"/>
            </w14:solidFill>
          </w14:textFill>
        </w:rPr>
        <w:t>紧固</w:t>
      </w:r>
      <w:r>
        <w:rPr>
          <w:rFonts w:hint="eastAsia" w:ascii="仿宋_GB2312" w:hAnsi="仿宋_GB2312" w:eastAsia="仿宋_GB2312" w:cs="仿宋_GB2312"/>
          <w:color w:val="000000" w:themeColor="text1"/>
          <w:sz w:val="28"/>
          <w:szCs w:val="28"/>
          <w14:textFill>
            <w14:solidFill>
              <w14:schemeClr w14:val="tx1"/>
            </w14:solidFill>
          </w14:textFill>
        </w:rPr>
        <w:t>。若发现螺栓松动或损坏，按风机厂家技术规范要求进行处理。</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356.由于</w:t>
      </w:r>
      <w:r>
        <w:rPr>
          <w:rFonts w:hint="eastAsia" w:ascii="仿宋_GB2312" w:hAnsi="仿宋_GB2312" w:eastAsia="仿宋_GB2312" w:cs="仿宋_GB2312"/>
          <w:color w:val="000000" w:themeColor="text1"/>
          <w:sz w:val="28"/>
          <w:szCs w:val="28"/>
          <w:u w:val="single"/>
          <w14:textFill>
            <w14:solidFill>
              <w14:schemeClr w14:val="tx1"/>
            </w14:solidFill>
          </w14:textFill>
        </w:rPr>
        <w:t>振动</w:t>
      </w:r>
      <w:r>
        <w:rPr>
          <w:rFonts w:hint="eastAsia" w:ascii="仿宋_GB2312" w:hAnsi="仿宋_GB2312" w:eastAsia="仿宋_GB2312" w:cs="仿宋_GB2312"/>
          <w:color w:val="000000" w:themeColor="text1"/>
          <w:sz w:val="28"/>
          <w:szCs w:val="28"/>
          <w14:textFill>
            <w14:solidFill>
              <w14:schemeClr w14:val="tx1"/>
            </w14:solidFill>
          </w14:textFill>
        </w:rPr>
        <w:t>触发安全链导致停机时，未经现场叶片和螺栓检查不可启动风机。</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357.重点组织好风机调试时</w:t>
      </w:r>
      <w:r>
        <w:rPr>
          <w:rFonts w:hint="eastAsia" w:ascii="仿宋_GB2312" w:hAnsi="仿宋_GB2312" w:eastAsia="仿宋_GB2312" w:cs="仿宋_GB2312"/>
          <w:color w:val="000000" w:themeColor="text1"/>
          <w:sz w:val="28"/>
          <w:szCs w:val="28"/>
          <w:u w:val="single"/>
          <w14:textFill>
            <w14:solidFill>
              <w14:schemeClr w14:val="tx1"/>
            </w14:solidFill>
          </w14:textFill>
        </w:rPr>
        <w:t>超速试验</w:t>
      </w:r>
      <w:r>
        <w:rPr>
          <w:rFonts w:hint="eastAsia" w:ascii="仿宋_GB2312" w:hAnsi="仿宋_GB2312" w:eastAsia="仿宋_GB2312" w:cs="仿宋_GB2312"/>
          <w:color w:val="000000" w:themeColor="text1"/>
          <w:sz w:val="28"/>
          <w:szCs w:val="28"/>
          <w14:textFill>
            <w14:solidFill>
              <w14:schemeClr w14:val="tx1"/>
            </w14:solidFill>
          </w14:textFill>
        </w:rPr>
        <w:t>，做好风机定检工作，参数核对工作。</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358.在大风季节加强远控监督，若发现风速变化频繁经常触发急停停机，应</w:t>
      </w:r>
      <w:r>
        <w:rPr>
          <w:rFonts w:hint="eastAsia" w:ascii="仿宋_GB2312" w:hAnsi="仿宋_GB2312" w:eastAsia="仿宋_GB2312" w:cs="仿宋_GB2312"/>
          <w:color w:val="000000" w:themeColor="text1"/>
          <w:sz w:val="28"/>
          <w:szCs w:val="28"/>
          <w:u w:val="single"/>
          <w14:textFill>
            <w14:solidFill>
              <w14:schemeClr w14:val="tx1"/>
            </w14:solidFill>
          </w14:textFill>
        </w:rPr>
        <w:t>停止风机运行</w:t>
      </w:r>
      <w:r>
        <w:rPr>
          <w:rFonts w:hint="eastAsia" w:ascii="仿宋_GB2312" w:hAnsi="仿宋_GB2312" w:eastAsia="仿宋_GB2312" w:cs="仿宋_GB2312"/>
          <w:color w:val="000000" w:themeColor="text1"/>
          <w:sz w:val="28"/>
          <w:szCs w:val="28"/>
          <w14:textFill>
            <w14:solidFill>
              <w14:schemeClr w14:val="tx1"/>
            </w14:solidFill>
          </w14:textFill>
        </w:rPr>
        <w:t>，避免因频繁启停机组冲击导致超速保护系统元件损坏而失灵。</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359.在风机调试期间必须做</w:t>
      </w:r>
      <w:r>
        <w:rPr>
          <w:rFonts w:hint="eastAsia" w:ascii="仿宋_GB2312" w:hAnsi="仿宋_GB2312" w:eastAsia="仿宋_GB2312" w:cs="仿宋_GB2312"/>
          <w:color w:val="000000" w:themeColor="text1"/>
          <w:sz w:val="28"/>
          <w:szCs w:val="28"/>
          <w:u w:val="single"/>
          <w14:textFill>
            <w14:solidFill>
              <w14:schemeClr w14:val="tx1"/>
            </w14:solidFill>
          </w14:textFill>
        </w:rPr>
        <w:t>超速保护</w:t>
      </w:r>
      <w:r>
        <w:rPr>
          <w:rFonts w:hint="eastAsia" w:ascii="仿宋_GB2312" w:hAnsi="仿宋_GB2312" w:eastAsia="仿宋_GB2312" w:cs="仿宋_GB2312"/>
          <w:color w:val="000000" w:themeColor="text1"/>
          <w:sz w:val="28"/>
          <w:szCs w:val="28"/>
          <w14:textFill>
            <w14:solidFill>
              <w14:schemeClr w14:val="tx1"/>
            </w14:solidFill>
          </w14:textFill>
        </w:rPr>
        <w:t>试验，确保超速保护全部可以正常工作，方可起机运行。并按厂家要求时间间隔，定期做超速试验。</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360.刹车片厚度要符合要求，刹车</w:t>
      </w:r>
      <w:r>
        <w:rPr>
          <w:rFonts w:hint="eastAsia" w:ascii="仿宋_GB2312" w:hAnsi="仿宋_GB2312" w:eastAsia="仿宋_GB2312" w:cs="仿宋_GB2312"/>
          <w:color w:val="000000" w:themeColor="text1"/>
          <w:sz w:val="28"/>
          <w:szCs w:val="28"/>
          <w:u w:val="single"/>
          <w14:textFill>
            <w14:solidFill>
              <w14:schemeClr w14:val="tx1"/>
            </w14:solidFill>
          </w14:textFill>
        </w:rPr>
        <w:t>间隙</w:t>
      </w:r>
      <w:r>
        <w:rPr>
          <w:rFonts w:hint="eastAsia" w:ascii="仿宋_GB2312" w:hAnsi="仿宋_GB2312" w:eastAsia="仿宋_GB2312" w:cs="仿宋_GB2312"/>
          <w:color w:val="000000" w:themeColor="text1"/>
          <w:sz w:val="28"/>
          <w:szCs w:val="28"/>
          <w14:textFill>
            <w14:solidFill>
              <w14:schemeClr w14:val="tx1"/>
            </w14:solidFill>
          </w14:textFill>
        </w:rPr>
        <w:t>调整适当，不符合技术标准的刹车盘、刹车蹄块要及时更换。</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361.如经常性发生刹车报警，应及时检查</w:t>
      </w:r>
      <w:r>
        <w:rPr>
          <w:rFonts w:hint="eastAsia" w:ascii="仿宋_GB2312" w:hAnsi="仿宋_GB2312" w:eastAsia="仿宋_GB2312" w:cs="仿宋_GB2312"/>
          <w:color w:val="000000" w:themeColor="text1"/>
          <w:sz w:val="28"/>
          <w:szCs w:val="28"/>
          <w:u w:val="single"/>
          <w14:textFill>
            <w14:solidFill>
              <w14:schemeClr w14:val="tx1"/>
            </w14:solidFill>
          </w14:textFill>
        </w:rPr>
        <w:t>刹车片</w:t>
      </w:r>
      <w:r>
        <w:rPr>
          <w:rFonts w:hint="eastAsia" w:ascii="仿宋_GB2312" w:hAnsi="仿宋_GB2312" w:eastAsia="仿宋_GB2312" w:cs="仿宋_GB2312"/>
          <w:color w:val="000000" w:themeColor="text1"/>
          <w:sz w:val="28"/>
          <w:szCs w:val="28"/>
          <w14:textFill>
            <w14:solidFill>
              <w14:schemeClr w14:val="tx1"/>
            </w14:solidFill>
          </w14:textFill>
        </w:rPr>
        <w:t>，并对其控制系统进行检查。</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362.液压系统有未明故障、缺陷的风机严禁采用</w:t>
      </w:r>
      <w:r>
        <w:rPr>
          <w:rFonts w:hint="eastAsia" w:ascii="仿宋_GB2312" w:hAnsi="仿宋_GB2312" w:eastAsia="仿宋_GB2312" w:cs="仿宋_GB2312"/>
          <w:color w:val="000000" w:themeColor="text1"/>
          <w:sz w:val="28"/>
          <w:szCs w:val="28"/>
          <w:u w:val="single"/>
          <w14:textFill>
            <w14:solidFill>
              <w14:schemeClr w14:val="tx1"/>
            </w14:solidFill>
          </w14:textFill>
        </w:rPr>
        <w:t>退保护</w:t>
      </w:r>
      <w:r>
        <w:rPr>
          <w:rFonts w:hint="eastAsia" w:ascii="仿宋_GB2312" w:hAnsi="仿宋_GB2312" w:eastAsia="仿宋_GB2312" w:cs="仿宋_GB2312"/>
          <w:color w:val="000000" w:themeColor="text1"/>
          <w:sz w:val="28"/>
          <w:szCs w:val="28"/>
          <w14:textFill>
            <w14:solidFill>
              <w14:schemeClr w14:val="tx1"/>
            </w14:solidFill>
          </w14:textFill>
        </w:rPr>
        <w:t>或</w:t>
      </w:r>
      <w:r>
        <w:rPr>
          <w:rFonts w:hint="eastAsia" w:ascii="仿宋_GB2312" w:hAnsi="仿宋_GB2312" w:eastAsia="仿宋_GB2312" w:cs="仿宋_GB2312"/>
          <w:color w:val="000000" w:themeColor="text1"/>
          <w:sz w:val="28"/>
          <w:szCs w:val="28"/>
          <w:u w:val="single"/>
          <w14:textFill>
            <w14:solidFill>
              <w14:schemeClr w14:val="tx1"/>
            </w14:solidFill>
          </w14:textFill>
        </w:rPr>
        <w:t>改定值</w:t>
      </w:r>
      <w:r>
        <w:rPr>
          <w:rFonts w:hint="eastAsia" w:ascii="仿宋_GB2312" w:hAnsi="仿宋_GB2312" w:eastAsia="仿宋_GB2312" w:cs="仿宋_GB2312"/>
          <w:color w:val="000000" w:themeColor="text1"/>
          <w:sz w:val="28"/>
          <w:szCs w:val="28"/>
          <w14:textFill>
            <w14:solidFill>
              <w14:schemeClr w14:val="tx1"/>
            </w14:solidFill>
          </w14:textFill>
        </w:rPr>
        <w:t>做法再次将风机投入运行。缺陷或故障处理后必须校验各电磁阀在规定油压下动作的可靠性。</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363.发现设备缺陷，要及时向值班长及有关领导汇报，缺陷处理严格执行工作票制度，重要缺陷处理有关领导到位</w:t>
      </w:r>
      <w:r>
        <w:rPr>
          <w:rFonts w:hint="eastAsia" w:ascii="仿宋_GB2312" w:hAnsi="仿宋_GB2312" w:eastAsia="仿宋_GB2312" w:cs="仿宋_GB2312"/>
          <w:color w:val="000000" w:themeColor="text1"/>
          <w:sz w:val="28"/>
          <w:szCs w:val="28"/>
          <w:u w:val="single"/>
          <w14:textFill>
            <w14:solidFill>
              <w14:schemeClr w14:val="tx1"/>
            </w14:solidFill>
          </w14:textFill>
        </w:rPr>
        <w:t>监护</w:t>
      </w:r>
      <w:r>
        <w:rPr>
          <w:rFonts w:hint="eastAsia" w:ascii="仿宋_GB2312" w:hAnsi="仿宋_GB2312" w:eastAsia="仿宋_GB2312" w:cs="仿宋_GB2312"/>
          <w:color w:val="000000" w:themeColor="text1"/>
          <w:sz w:val="28"/>
          <w:szCs w:val="28"/>
          <w14:textFill>
            <w14:solidFill>
              <w14:schemeClr w14:val="tx1"/>
            </w14:solidFill>
          </w14:textFill>
        </w:rPr>
        <w:t>，保证设备在健康状态下运行。</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364.对于</w:t>
      </w:r>
      <w:r>
        <w:rPr>
          <w:rFonts w:hint="eastAsia" w:ascii="仿宋_GB2312" w:hAnsi="仿宋_GB2312" w:eastAsia="仿宋_GB2312" w:cs="仿宋_GB2312"/>
          <w:color w:val="000000" w:themeColor="text1"/>
          <w:sz w:val="28"/>
          <w:szCs w:val="28"/>
          <w:u w:val="single"/>
          <w14:textFill>
            <w14:solidFill>
              <w14:schemeClr w14:val="tx1"/>
            </w14:solidFill>
          </w14:textFill>
        </w:rPr>
        <w:t>继电保护</w:t>
      </w:r>
      <w:r>
        <w:rPr>
          <w:rFonts w:hint="eastAsia" w:ascii="仿宋_GB2312" w:hAnsi="仿宋_GB2312" w:eastAsia="仿宋_GB2312" w:cs="仿宋_GB2312"/>
          <w:color w:val="000000" w:themeColor="text1"/>
          <w:sz w:val="28"/>
          <w:szCs w:val="28"/>
          <w14:textFill>
            <w14:solidFill>
              <w14:schemeClr w14:val="tx1"/>
            </w14:solidFill>
          </w14:textFill>
        </w:rPr>
        <w:t>、安全自动装置、直流设备要加强维护和检查，保证其可靠运行。</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365.对外委项目部用电、变电所动力电源及其它负荷加强检查，</w:t>
      </w:r>
      <w:r>
        <w:rPr>
          <w:rFonts w:hint="eastAsia" w:ascii="仿宋_GB2312" w:hAnsi="仿宋_GB2312" w:eastAsia="仿宋_GB2312" w:cs="仿宋_GB2312"/>
          <w:color w:val="000000" w:themeColor="text1"/>
          <w:sz w:val="28"/>
          <w:szCs w:val="28"/>
          <w:u w:val="single"/>
          <w14:textFill>
            <w14:solidFill>
              <w14:schemeClr w14:val="tx1"/>
            </w14:solidFill>
          </w14:textFill>
        </w:rPr>
        <w:t>保安电源系统</w:t>
      </w:r>
      <w:r>
        <w:rPr>
          <w:rFonts w:hint="eastAsia" w:ascii="仿宋_GB2312" w:hAnsi="仿宋_GB2312" w:eastAsia="仿宋_GB2312" w:cs="仿宋_GB2312"/>
          <w:color w:val="000000" w:themeColor="text1"/>
          <w:sz w:val="28"/>
          <w:szCs w:val="28"/>
          <w14:textFill>
            <w14:solidFill>
              <w14:schemeClr w14:val="tx1"/>
            </w14:solidFill>
          </w14:textFill>
        </w:rPr>
        <w:t>要始终处于完好备用状态，保证其工作可靠。</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366.变电所倒闸操作，严格执行</w:t>
      </w:r>
      <w:r>
        <w:rPr>
          <w:rFonts w:hint="eastAsia" w:ascii="仿宋_GB2312" w:hAnsi="仿宋_GB2312" w:eastAsia="仿宋_GB2312" w:cs="仿宋_GB2312"/>
          <w:color w:val="000000" w:themeColor="text1"/>
          <w:sz w:val="28"/>
          <w:szCs w:val="28"/>
          <w:u w:val="single"/>
          <w14:textFill>
            <w14:solidFill>
              <w14:schemeClr w14:val="tx1"/>
            </w14:solidFill>
          </w14:textFill>
        </w:rPr>
        <w:t>操作票制度</w:t>
      </w:r>
      <w:r>
        <w:rPr>
          <w:rFonts w:hint="eastAsia" w:ascii="仿宋_GB2312" w:hAnsi="仿宋_GB2312" w:eastAsia="仿宋_GB2312" w:cs="仿宋_GB2312"/>
          <w:color w:val="000000" w:themeColor="text1"/>
          <w:sz w:val="28"/>
          <w:szCs w:val="28"/>
          <w14:textFill>
            <w14:solidFill>
              <w14:schemeClr w14:val="tx1"/>
            </w14:solidFill>
          </w14:textFill>
        </w:rPr>
        <w:t>，加强监护防止误走间隔，防止带地线合刀闸，防止带负荷拉刀闸等误操作事故的发生。</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367.切换厂用负荷时，防止变压器低压（</w:t>
      </w:r>
      <w:r>
        <w:rPr>
          <w:rFonts w:hint="eastAsia" w:ascii="仿宋_GB2312" w:hAnsi="仿宋_GB2312" w:eastAsia="仿宋_GB2312" w:cs="仿宋_GB2312"/>
          <w:color w:val="000000" w:themeColor="text1"/>
          <w:sz w:val="28"/>
          <w:szCs w:val="28"/>
          <w:u w:val="single"/>
          <w14:textFill>
            <w14:solidFill>
              <w14:schemeClr w14:val="tx1"/>
            </w14:solidFill>
          </w14:textFill>
        </w:rPr>
        <w:t>并列运行</w:t>
      </w:r>
      <w:r>
        <w:rPr>
          <w:rFonts w:hint="eastAsia" w:ascii="仿宋_GB2312" w:hAnsi="仿宋_GB2312" w:eastAsia="仿宋_GB2312" w:cs="仿宋_GB2312"/>
          <w:color w:val="000000" w:themeColor="text1"/>
          <w:sz w:val="28"/>
          <w:szCs w:val="28"/>
          <w14:textFill>
            <w14:solidFill>
              <w14:schemeClr w14:val="tx1"/>
            </w14:solidFill>
          </w14:textFill>
        </w:rPr>
        <w:t>，造成变压器损坏。</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368.加强电脑钥匙和</w:t>
      </w:r>
      <w:r>
        <w:rPr>
          <w:rFonts w:hint="eastAsia" w:ascii="仿宋_GB2312" w:hAnsi="仿宋_GB2312" w:eastAsia="仿宋_GB2312" w:cs="仿宋_GB2312"/>
          <w:color w:val="000000" w:themeColor="text1"/>
          <w:sz w:val="28"/>
          <w:szCs w:val="28"/>
          <w:u w:val="single"/>
          <w14:textFill>
            <w14:solidFill>
              <w14:schemeClr w14:val="tx1"/>
            </w14:solidFill>
          </w14:textFill>
        </w:rPr>
        <w:t>解锁钥匙</w:t>
      </w:r>
      <w:r>
        <w:rPr>
          <w:rFonts w:hint="eastAsia" w:ascii="仿宋_GB2312" w:hAnsi="仿宋_GB2312" w:eastAsia="仿宋_GB2312" w:cs="仿宋_GB2312"/>
          <w:color w:val="000000" w:themeColor="text1"/>
          <w:sz w:val="28"/>
          <w:szCs w:val="28"/>
          <w14:textFill>
            <w14:solidFill>
              <w14:schemeClr w14:val="tx1"/>
            </w14:solidFill>
          </w14:textFill>
        </w:rPr>
        <w:t>的管理，保证电脑钥匙传输准确。在使用解锁钥匙时必须经过有关领导同意，并做好记录。</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369.值班人员要对工作任务单、工作票的数量、工作票所要求措施做到心中有数，接地刀闸和</w:t>
      </w:r>
      <w:r>
        <w:rPr>
          <w:rFonts w:hint="eastAsia" w:ascii="仿宋_GB2312" w:hAnsi="仿宋_GB2312" w:eastAsia="仿宋_GB2312" w:cs="仿宋_GB2312"/>
          <w:color w:val="000000" w:themeColor="text1"/>
          <w:sz w:val="28"/>
          <w:szCs w:val="28"/>
          <w:u w:val="single"/>
          <w14:textFill>
            <w14:solidFill>
              <w14:schemeClr w14:val="tx1"/>
            </w14:solidFill>
          </w14:textFill>
        </w:rPr>
        <w:t>临时接地线</w:t>
      </w:r>
      <w:r>
        <w:rPr>
          <w:rFonts w:hint="eastAsia" w:ascii="仿宋_GB2312" w:hAnsi="仿宋_GB2312" w:eastAsia="仿宋_GB2312" w:cs="仿宋_GB2312"/>
          <w:color w:val="000000" w:themeColor="text1"/>
          <w:sz w:val="28"/>
          <w:szCs w:val="28"/>
          <w14:textFill>
            <w14:solidFill>
              <w14:schemeClr w14:val="tx1"/>
            </w14:solidFill>
          </w14:textFill>
        </w:rPr>
        <w:t>的装设要清楚。</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370.对变电所的刀闸触头,高、低压配电盘母线,变压器套管引线,各导线接头等定期进行</w:t>
      </w:r>
      <w:r>
        <w:rPr>
          <w:rFonts w:hint="eastAsia" w:ascii="仿宋_GB2312" w:hAnsi="仿宋_GB2312" w:eastAsia="仿宋_GB2312" w:cs="仿宋_GB2312"/>
          <w:color w:val="000000" w:themeColor="text1"/>
          <w:sz w:val="28"/>
          <w:szCs w:val="28"/>
          <w:u w:val="single"/>
          <w14:textFill>
            <w14:solidFill>
              <w14:schemeClr w14:val="tx1"/>
            </w14:solidFill>
          </w14:textFill>
        </w:rPr>
        <w:t>温度测试</w:t>
      </w:r>
      <w:r>
        <w:rPr>
          <w:rFonts w:hint="eastAsia" w:ascii="仿宋_GB2312" w:hAnsi="仿宋_GB2312" w:eastAsia="仿宋_GB2312" w:cs="仿宋_GB2312"/>
          <w:color w:val="000000" w:themeColor="text1"/>
          <w:sz w:val="28"/>
          <w:szCs w:val="28"/>
          <w14:textFill>
            <w14:solidFill>
              <w14:schemeClr w14:val="tx1"/>
            </w14:solidFill>
          </w14:textFill>
        </w:rPr>
        <w:t>，及时发现设备隐患。</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371.加强对电气设备参数监视，特别是变压器、断路器等设备的色谱、气压和</w:t>
      </w:r>
      <w:r>
        <w:rPr>
          <w:rFonts w:hint="eastAsia" w:ascii="仿宋_GB2312" w:hAnsi="仿宋_GB2312" w:eastAsia="仿宋_GB2312" w:cs="仿宋_GB2312"/>
          <w:color w:val="000000" w:themeColor="text1"/>
          <w:sz w:val="28"/>
          <w:szCs w:val="28"/>
          <w:u w:val="single"/>
          <w14:textFill>
            <w14:solidFill>
              <w14:schemeClr w14:val="tx1"/>
            </w14:solidFill>
          </w14:textFill>
        </w:rPr>
        <w:t>油压</w:t>
      </w:r>
      <w:r>
        <w:rPr>
          <w:rFonts w:hint="eastAsia" w:ascii="仿宋_GB2312" w:hAnsi="仿宋_GB2312" w:eastAsia="仿宋_GB2312" w:cs="仿宋_GB2312"/>
          <w:color w:val="000000" w:themeColor="text1"/>
          <w:sz w:val="28"/>
          <w:szCs w:val="28"/>
          <w14:textFill>
            <w14:solidFill>
              <w14:schemeClr w14:val="tx1"/>
            </w14:solidFill>
          </w14:textFill>
        </w:rPr>
        <w:t>监视、监督，确保该类设备正常运行。</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372.与调度部门保持良好的</w:t>
      </w:r>
      <w:r>
        <w:rPr>
          <w:rFonts w:hint="eastAsia" w:ascii="仿宋_GB2312" w:hAnsi="仿宋_GB2312" w:eastAsia="仿宋_GB2312" w:cs="仿宋_GB2312"/>
          <w:color w:val="000000" w:themeColor="text1"/>
          <w:sz w:val="28"/>
          <w:szCs w:val="28"/>
          <w:u w:val="single"/>
          <w14:textFill>
            <w14:solidFill>
              <w14:schemeClr w14:val="tx1"/>
            </w14:solidFill>
          </w14:textFill>
        </w:rPr>
        <w:t>通讯联系</w:t>
      </w:r>
      <w:r>
        <w:rPr>
          <w:rFonts w:hint="eastAsia" w:ascii="仿宋_GB2312" w:hAnsi="仿宋_GB2312" w:eastAsia="仿宋_GB2312" w:cs="仿宋_GB2312"/>
          <w:color w:val="000000" w:themeColor="text1"/>
          <w:sz w:val="28"/>
          <w:szCs w:val="28"/>
          <w14:textFill>
            <w14:solidFill>
              <w14:schemeClr w14:val="tx1"/>
            </w14:solidFill>
          </w14:textFill>
        </w:rPr>
        <w:t>，及时沟通系统运行状况，保证事故处理顺畅。</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373.加强对</w:t>
      </w:r>
      <w:r>
        <w:rPr>
          <w:rFonts w:hint="eastAsia" w:ascii="仿宋_GB2312" w:hAnsi="仿宋_GB2312" w:eastAsia="仿宋_GB2312" w:cs="仿宋_GB2312"/>
          <w:color w:val="000000" w:themeColor="text1"/>
          <w:sz w:val="28"/>
          <w:szCs w:val="28"/>
          <w:u w:val="single"/>
          <w14:textFill>
            <w14:solidFill>
              <w14:schemeClr w14:val="tx1"/>
            </w14:solidFill>
          </w14:textFill>
        </w:rPr>
        <w:t>厂用备用变</w:t>
      </w:r>
      <w:r>
        <w:rPr>
          <w:rFonts w:hint="eastAsia" w:ascii="仿宋_GB2312" w:hAnsi="仿宋_GB2312" w:eastAsia="仿宋_GB2312" w:cs="仿宋_GB2312"/>
          <w:color w:val="000000" w:themeColor="text1"/>
          <w:sz w:val="28"/>
          <w:szCs w:val="28"/>
          <w14:textFill>
            <w14:solidFill>
              <w14:schemeClr w14:val="tx1"/>
            </w14:solidFill>
          </w14:textFill>
        </w:rPr>
        <w:t>的巡视检查，以保证备用电源良好；要加强监测厂用电备用母线电压情况。</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374.光伏电站通常在站内装设有</w:t>
      </w:r>
      <w:r>
        <w:rPr>
          <w:rFonts w:hint="eastAsia" w:ascii="仿宋_GB2312" w:hAnsi="仿宋_GB2312" w:eastAsia="仿宋_GB2312" w:cs="仿宋_GB2312"/>
          <w:color w:val="000000" w:themeColor="text1"/>
          <w:sz w:val="28"/>
          <w:szCs w:val="28"/>
          <w:u w:val="single"/>
          <w14:textFill>
            <w14:solidFill>
              <w14:schemeClr w14:val="tx1"/>
            </w14:solidFill>
          </w14:textFill>
        </w:rPr>
        <w:t>环境监测仪</w:t>
      </w:r>
      <w:r>
        <w:rPr>
          <w:rFonts w:hint="eastAsia" w:ascii="仿宋_GB2312" w:hAnsi="仿宋_GB2312" w:eastAsia="仿宋_GB2312" w:cs="仿宋_GB2312"/>
          <w:color w:val="000000" w:themeColor="text1"/>
          <w:sz w:val="28"/>
          <w:szCs w:val="28"/>
          <w14:textFill>
            <w14:solidFill>
              <w14:schemeClr w14:val="tx1"/>
            </w14:solidFill>
          </w14:textFill>
        </w:rPr>
        <w:t>，用来测量、监视电站及周边地区的环境温度、风速、风向、辐照度等气象数据。</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375.并网逆变器的</w:t>
      </w:r>
      <w:r>
        <w:rPr>
          <w:rFonts w:hint="eastAsia" w:ascii="仿宋_GB2312" w:hAnsi="仿宋_GB2312" w:eastAsia="仿宋_GB2312" w:cs="仿宋_GB2312"/>
          <w:color w:val="000000" w:themeColor="text1"/>
          <w:sz w:val="28"/>
          <w:szCs w:val="28"/>
          <w:u w:val="single"/>
          <w14:textFill>
            <w14:solidFill>
              <w14:schemeClr w14:val="tx1"/>
            </w14:solidFill>
          </w14:textFill>
        </w:rPr>
        <w:t>功率因数</w:t>
      </w:r>
      <w:r>
        <w:rPr>
          <w:rFonts w:hint="eastAsia" w:ascii="仿宋_GB2312" w:hAnsi="仿宋_GB2312" w:eastAsia="仿宋_GB2312" w:cs="仿宋_GB2312"/>
          <w:color w:val="000000" w:themeColor="text1"/>
          <w:sz w:val="28"/>
          <w:szCs w:val="28"/>
          <w14:textFill>
            <w14:solidFill>
              <w14:schemeClr w14:val="tx1"/>
            </w14:solidFill>
          </w14:textFill>
        </w:rPr>
        <w:t>和</w:t>
      </w:r>
      <w:r>
        <w:rPr>
          <w:rFonts w:hint="eastAsia" w:ascii="仿宋_GB2312" w:hAnsi="仿宋_GB2312" w:eastAsia="仿宋_GB2312" w:cs="仿宋_GB2312"/>
          <w:color w:val="000000" w:themeColor="text1"/>
          <w:sz w:val="28"/>
          <w:szCs w:val="28"/>
          <w:u w:val="single"/>
          <w14:textFill>
            <w14:solidFill>
              <w14:schemeClr w14:val="tx1"/>
            </w14:solidFill>
          </w14:textFill>
        </w:rPr>
        <w:t>电能质量</w:t>
      </w:r>
      <w:r>
        <w:rPr>
          <w:rFonts w:hint="eastAsia" w:ascii="仿宋_GB2312" w:hAnsi="仿宋_GB2312" w:eastAsia="仿宋_GB2312" w:cs="仿宋_GB2312"/>
          <w:color w:val="000000" w:themeColor="text1"/>
          <w:sz w:val="28"/>
          <w:szCs w:val="28"/>
          <w14:textFill>
            <w14:solidFill>
              <w14:schemeClr w14:val="tx1"/>
            </w14:solidFill>
          </w14:textFill>
        </w:rPr>
        <w:t>应满足电网要求。</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376.光伏发电系统按类别可分为</w:t>
      </w:r>
      <w:r>
        <w:rPr>
          <w:rFonts w:hint="eastAsia" w:ascii="仿宋_GB2312" w:hAnsi="仿宋_GB2312" w:eastAsia="仿宋_GB2312" w:cs="仿宋_GB2312"/>
          <w:color w:val="000000" w:themeColor="text1"/>
          <w:sz w:val="28"/>
          <w:szCs w:val="28"/>
          <w:u w:val="single"/>
          <w14:textFill>
            <w14:solidFill>
              <w14:schemeClr w14:val="tx1"/>
            </w14:solidFill>
          </w14:textFill>
        </w:rPr>
        <w:t>工作接地</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保护接地</w:t>
      </w:r>
      <w:r>
        <w:rPr>
          <w:rFonts w:hint="eastAsia" w:ascii="仿宋_GB2312" w:hAnsi="仿宋_GB2312" w:eastAsia="仿宋_GB2312" w:cs="仿宋_GB2312"/>
          <w:color w:val="000000" w:themeColor="text1"/>
          <w:sz w:val="28"/>
          <w:szCs w:val="28"/>
          <w14:textFill>
            <w14:solidFill>
              <w14:schemeClr w14:val="tx1"/>
            </w14:solidFill>
          </w14:textFill>
        </w:rPr>
        <w:t>和</w:t>
      </w:r>
      <w:r>
        <w:rPr>
          <w:rFonts w:hint="eastAsia" w:ascii="仿宋_GB2312" w:hAnsi="仿宋_GB2312" w:eastAsia="仿宋_GB2312" w:cs="仿宋_GB2312"/>
          <w:color w:val="000000" w:themeColor="text1"/>
          <w:sz w:val="28"/>
          <w:szCs w:val="28"/>
          <w:u w:val="single"/>
          <w14:textFill>
            <w14:solidFill>
              <w14:schemeClr w14:val="tx1"/>
            </w14:solidFill>
          </w14:textFill>
        </w:rPr>
        <w:t>防雷接地</w:t>
      </w:r>
      <w:r>
        <w:rPr>
          <w:rFonts w:hint="eastAsia" w:ascii="仿宋_GB2312" w:hAnsi="仿宋_GB2312" w:eastAsia="仿宋_GB2312" w:cs="仿宋_GB2312"/>
          <w:color w:val="000000" w:themeColor="text1"/>
          <w:sz w:val="28"/>
          <w:szCs w:val="28"/>
          <w14:textFill>
            <w14:solidFill>
              <w14:schemeClr w14:val="tx1"/>
            </w14:solidFill>
          </w14:textFill>
        </w:rPr>
        <w:t>。</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377.太阳能发电分为</w:t>
      </w:r>
      <w:r>
        <w:rPr>
          <w:rFonts w:hint="eastAsia" w:ascii="仿宋_GB2312" w:hAnsi="仿宋_GB2312" w:eastAsia="仿宋_GB2312" w:cs="仿宋_GB2312"/>
          <w:color w:val="000000" w:themeColor="text1"/>
          <w:sz w:val="28"/>
          <w:szCs w:val="28"/>
          <w:u w:val="single"/>
          <w14:textFill>
            <w14:solidFill>
              <w14:schemeClr w14:val="tx1"/>
            </w14:solidFill>
          </w14:textFill>
        </w:rPr>
        <w:t>太阳能光伏发电</w:t>
      </w:r>
      <w:r>
        <w:rPr>
          <w:rFonts w:hint="eastAsia" w:ascii="仿宋_GB2312" w:hAnsi="仿宋_GB2312" w:eastAsia="仿宋_GB2312" w:cs="仿宋_GB2312"/>
          <w:color w:val="000000" w:themeColor="text1"/>
          <w:sz w:val="28"/>
          <w:szCs w:val="28"/>
          <w14:textFill>
            <w14:solidFill>
              <w14:schemeClr w14:val="tx1"/>
            </w14:solidFill>
          </w14:textFill>
        </w:rPr>
        <w:t>和</w:t>
      </w:r>
      <w:r>
        <w:rPr>
          <w:rFonts w:hint="eastAsia" w:ascii="仿宋_GB2312" w:hAnsi="仿宋_GB2312" w:eastAsia="仿宋_GB2312" w:cs="仿宋_GB2312"/>
          <w:color w:val="000000" w:themeColor="text1"/>
          <w:sz w:val="28"/>
          <w:szCs w:val="28"/>
          <w:u w:val="single"/>
          <w14:textFill>
            <w14:solidFill>
              <w14:schemeClr w14:val="tx1"/>
            </w14:solidFill>
          </w14:textFill>
        </w:rPr>
        <w:t>太阳能热发电</w:t>
      </w:r>
      <w:r>
        <w:rPr>
          <w:rFonts w:hint="eastAsia" w:ascii="仿宋_GB2312" w:hAnsi="仿宋_GB2312" w:eastAsia="仿宋_GB2312" w:cs="仿宋_GB2312"/>
          <w:color w:val="000000" w:themeColor="text1"/>
          <w:sz w:val="28"/>
          <w:szCs w:val="28"/>
          <w14:textFill>
            <w14:solidFill>
              <w14:schemeClr w14:val="tx1"/>
            </w14:solidFill>
          </w14:textFill>
        </w:rPr>
        <w:t>。通常说的太阳能发电指的是</w:t>
      </w:r>
      <w:r>
        <w:rPr>
          <w:rFonts w:hint="eastAsia" w:ascii="仿宋_GB2312" w:hAnsi="仿宋_GB2312" w:eastAsia="仿宋_GB2312" w:cs="仿宋_GB2312"/>
          <w:color w:val="000000" w:themeColor="text1"/>
          <w:sz w:val="28"/>
          <w:szCs w:val="28"/>
          <w:u w:val="single"/>
          <w14:textFill>
            <w14:solidFill>
              <w14:schemeClr w14:val="tx1"/>
            </w14:solidFill>
          </w14:textFill>
        </w:rPr>
        <w:t>太阳能光伏发电</w:t>
      </w:r>
      <w:r>
        <w:rPr>
          <w:rFonts w:hint="eastAsia" w:ascii="仿宋_GB2312" w:hAnsi="仿宋_GB2312" w:eastAsia="仿宋_GB2312" w:cs="仿宋_GB2312"/>
          <w:color w:val="000000" w:themeColor="text1"/>
          <w:sz w:val="28"/>
          <w:szCs w:val="28"/>
          <w14:textFill>
            <w14:solidFill>
              <w14:schemeClr w14:val="tx1"/>
            </w14:solidFill>
          </w14:textFill>
        </w:rPr>
        <w:t>。</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378.多晶硅电池片转换效率在</w:t>
      </w:r>
      <w:r>
        <w:rPr>
          <w:rFonts w:hint="eastAsia" w:ascii="仿宋_GB2312" w:hAnsi="仿宋_GB2312" w:eastAsia="仿宋_GB2312" w:cs="仿宋_GB2312"/>
          <w:color w:val="000000" w:themeColor="text1"/>
          <w:sz w:val="28"/>
          <w:szCs w:val="28"/>
          <w:u w:val="single"/>
          <w14:textFill>
            <w14:solidFill>
              <w14:schemeClr w14:val="tx1"/>
            </w14:solidFill>
          </w14:textFill>
        </w:rPr>
        <w:t>16至20%</w:t>
      </w:r>
      <w:r>
        <w:rPr>
          <w:rFonts w:hint="eastAsia" w:ascii="仿宋_GB2312" w:hAnsi="仿宋_GB2312" w:eastAsia="仿宋_GB2312" w:cs="仿宋_GB2312"/>
          <w:color w:val="000000" w:themeColor="text1"/>
          <w:sz w:val="28"/>
          <w:szCs w:val="28"/>
          <w14:textFill>
            <w14:solidFill>
              <w14:schemeClr w14:val="tx1"/>
            </w14:solidFill>
          </w14:textFill>
        </w:rPr>
        <w:t>，由一个或多个太阳能电池片组成的太阳能电池板称为</w:t>
      </w:r>
      <w:r>
        <w:rPr>
          <w:rFonts w:hint="eastAsia" w:ascii="仿宋_GB2312" w:hAnsi="仿宋_GB2312" w:eastAsia="仿宋_GB2312" w:cs="仿宋_GB2312"/>
          <w:color w:val="000000" w:themeColor="text1"/>
          <w:sz w:val="28"/>
          <w:szCs w:val="28"/>
          <w:u w:val="single"/>
          <w14:textFill>
            <w14:solidFill>
              <w14:schemeClr w14:val="tx1"/>
            </w14:solidFill>
          </w14:textFill>
        </w:rPr>
        <w:t>光伏组件</w:t>
      </w:r>
      <w:r>
        <w:rPr>
          <w:rFonts w:hint="eastAsia" w:ascii="仿宋_GB2312" w:hAnsi="仿宋_GB2312" w:eastAsia="仿宋_GB2312" w:cs="仿宋_GB2312"/>
          <w:color w:val="000000" w:themeColor="text1"/>
          <w:sz w:val="28"/>
          <w:szCs w:val="28"/>
          <w14:textFill>
            <w14:solidFill>
              <w14:schemeClr w14:val="tx1"/>
            </w14:solidFill>
          </w14:textFill>
        </w:rPr>
        <w:t>。</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379.大型并网光伏发电系统是由</w:t>
      </w:r>
      <w:r>
        <w:rPr>
          <w:rFonts w:hint="eastAsia" w:ascii="仿宋_GB2312" w:hAnsi="仿宋_GB2312" w:eastAsia="仿宋_GB2312" w:cs="仿宋_GB2312"/>
          <w:color w:val="000000" w:themeColor="text1"/>
          <w:sz w:val="28"/>
          <w:szCs w:val="28"/>
          <w:u w:val="single"/>
          <w14:textFill>
            <w14:solidFill>
              <w14:schemeClr w14:val="tx1"/>
            </w14:solidFill>
          </w14:textFill>
        </w:rPr>
        <w:t>太阳能电池组件</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汇流箱</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逆变器</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监控后台</w:t>
      </w:r>
      <w:r>
        <w:rPr>
          <w:rFonts w:hint="eastAsia" w:ascii="仿宋_GB2312" w:hAnsi="仿宋_GB2312" w:eastAsia="仿宋_GB2312" w:cs="仿宋_GB2312"/>
          <w:color w:val="000000" w:themeColor="text1"/>
          <w:sz w:val="28"/>
          <w:szCs w:val="28"/>
          <w14:textFill>
            <w14:solidFill>
              <w14:schemeClr w14:val="tx1"/>
            </w14:solidFill>
          </w14:textFill>
        </w:rPr>
        <w:t>等设备组成。</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380.光伏组件按太阳电池材料分类有</w:t>
      </w:r>
      <w:r>
        <w:rPr>
          <w:rFonts w:hint="eastAsia" w:ascii="仿宋_GB2312" w:hAnsi="仿宋_GB2312" w:eastAsia="仿宋_GB2312" w:cs="仿宋_GB2312"/>
          <w:color w:val="000000" w:themeColor="text1"/>
          <w:sz w:val="28"/>
          <w:szCs w:val="28"/>
          <w:u w:val="single"/>
          <w14:textFill>
            <w14:solidFill>
              <w14:schemeClr w14:val="tx1"/>
            </w14:solidFill>
          </w14:textFill>
        </w:rPr>
        <w:t>单晶硅太阳能电池</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多晶硅太阳能电池</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非晶硅薄膜太阳能电池</w:t>
      </w:r>
      <w:r>
        <w:rPr>
          <w:rFonts w:hint="eastAsia" w:ascii="仿宋_GB2312" w:hAnsi="仿宋_GB2312" w:eastAsia="仿宋_GB2312" w:cs="仿宋_GB2312"/>
          <w:color w:val="000000" w:themeColor="text1"/>
          <w:sz w:val="28"/>
          <w:szCs w:val="28"/>
          <w14:textFill>
            <w14:solidFill>
              <w14:schemeClr w14:val="tx1"/>
            </w14:solidFill>
          </w14:textFill>
        </w:rPr>
        <w:t>三类。</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381.逆变器按照主开关的形式可分为</w:t>
      </w:r>
      <w:r>
        <w:rPr>
          <w:rFonts w:hint="eastAsia" w:ascii="仿宋_GB2312" w:hAnsi="仿宋_GB2312" w:eastAsia="仿宋_GB2312" w:cs="仿宋_GB2312"/>
          <w:color w:val="000000" w:themeColor="text1"/>
          <w:sz w:val="28"/>
          <w:szCs w:val="28"/>
          <w:u w:val="single"/>
          <w14:textFill>
            <w14:solidFill>
              <w14:schemeClr w14:val="tx1"/>
            </w14:solidFill>
          </w14:textFill>
        </w:rPr>
        <w:t>晶闸管逆变器</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晶体管逆变器</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场效应逆变器</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绝缘珊双极晶体管（IGBT）逆变器</w:t>
      </w:r>
      <w:r>
        <w:rPr>
          <w:rFonts w:hint="eastAsia" w:ascii="仿宋_GB2312" w:hAnsi="仿宋_GB2312" w:eastAsia="仿宋_GB2312" w:cs="仿宋_GB2312"/>
          <w:color w:val="000000" w:themeColor="text1"/>
          <w:sz w:val="28"/>
          <w:szCs w:val="28"/>
          <w14:textFill>
            <w14:solidFill>
              <w14:schemeClr w14:val="tx1"/>
            </w14:solidFill>
          </w14:textFill>
        </w:rPr>
        <w:t>四类。</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382.晶体硅电池组件的主要电气性能有</w:t>
      </w:r>
      <w:r>
        <w:rPr>
          <w:rFonts w:hint="eastAsia" w:ascii="仿宋_GB2312" w:hAnsi="仿宋_GB2312" w:eastAsia="仿宋_GB2312" w:cs="仿宋_GB2312"/>
          <w:color w:val="000000" w:themeColor="text1"/>
          <w:sz w:val="28"/>
          <w:szCs w:val="28"/>
          <w:u w:val="single"/>
          <w14:textFill>
            <w14:solidFill>
              <w14:schemeClr w14:val="tx1"/>
            </w14:solidFill>
          </w14:textFill>
        </w:rPr>
        <w:t>开路电压（Voc）</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短路电流（Isc）</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峰值功率电流(Im)</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峰值功率电压(Vm)</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峰值功率(Pm)</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填充因子(FF)</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转换效率（Eff）</w:t>
      </w:r>
      <w:r>
        <w:rPr>
          <w:rFonts w:hint="eastAsia" w:ascii="仿宋_GB2312" w:hAnsi="仿宋_GB2312" w:eastAsia="仿宋_GB2312" w:cs="仿宋_GB2312"/>
          <w:color w:val="000000" w:themeColor="text1"/>
          <w:sz w:val="28"/>
          <w:szCs w:val="28"/>
          <w14:textFill>
            <w14:solidFill>
              <w14:schemeClr w14:val="tx1"/>
            </w14:solidFill>
          </w14:textFill>
        </w:rPr>
        <w:t>、系统最大工作电压。</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383.晶体硅电池片的生产流程是</w:t>
      </w:r>
      <w:r>
        <w:rPr>
          <w:rFonts w:hint="eastAsia" w:ascii="仿宋_GB2312" w:hAnsi="仿宋_GB2312" w:eastAsia="仿宋_GB2312" w:cs="仿宋_GB2312"/>
          <w:color w:val="000000" w:themeColor="text1"/>
          <w:sz w:val="28"/>
          <w:szCs w:val="28"/>
          <w:u w:val="single"/>
          <w14:textFill>
            <w14:solidFill>
              <w14:schemeClr w14:val="tx1"/>
            </w14:solidFill>
          </w14:textFill>
        </w:rPr>
        <w:t>硅片分检</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制绒</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扩散</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去磷硅</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减反射膜制备</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丝网印刷</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测试分拣入库</w:t>
      </w:r>
      <w:r>
        <w:rPr>
          <w:rFonts w:hint="eastAsia" w:ascii="仿宋_GB2312" w:hAnsi="仿宋_GB2312" w:eastAsia="仿宋_GB2312" w:cs="仿宋_GB2312"/>
          <w:color w:val="000000" w:themeColor="text1"/>
          <w:sz w:val="28"/>
          <w:szCs w:val="28"/>
          <w14:textFill>
            <w14:solidFill>
              <w14:schemeClr w14:val="tx1"/>
            </w14:solidFill>
          </w14:textFill>
        </w:rPr>
        <w:t>。</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384.光伏电池的转换效率定义为光伏电池受光照时的</w:t>
      </w:r>
      <w:r>
        <w:rPr>
          <w:rFonts w:hint="eastAsia" w:ascii="仿宋_GB2312" w:hAnsi="仿宋_GB2312" w:eastAsia="仿宋_GB2312" w:cs="仿宋_GB2312"/>
          <w:color w:val="000000" w:themeColor="text1"/>
          <w:sz w:val="28"/>
          <w:szCs w:val="28"/>
          <w:u w:val="single"/>
          <w14:textFill>
            <w14:solidFill>
              <w14:schemeClr w14:val="tx1"/>
            </w14:solidFill>
          </w14:textFill>
        </w:rPr>
        <w:t>最大输出功率</w:t>
      </w:r>
      <w:r>
        <w:rPr>
          <w:rFonts w:hint="eastAsia" w:ascii="仿宋_GB2312" w:hAnsi="仿宋_GB2312" w:eastAsia="仿宋_GB2312" w:cs="仿宋_GB2312"/>
          <w:color w:val="000000" w:themeColor="text1"/>
          <w:sz w:val="28"/>
          <w:szCs w:val="28"/>
          <w14:textFill>
            <w14:solidFill>
              <w14:schemeClr w14:val="tx1"/>
            </w14:solidFill>
          </w14:textFill>
        </w:rPr>
        <w:t>与照射到光伏电池上的</w:t>
      </w:r>
      <w:r>
        <w:rPr>
          <w:rFonts w:hint="eastAsia" w:ascii="仿宋_GB2312" w:hAnsi="仿宋_GB2312" w:eastAsia="仿宋_GB2312" w:cs="仿宋_GB2312"/>
          <w:color w:val="000000" w:themeColor="text1"/>
          <w:sz w:val="28"/>
          <w:szCs w:val="28"/>
          <w:u w:val="single"/>
          <w14:textFill>
            <w14:solidFill>
              <w14:schemeClr w14:val="tx1"/>
            </w14:solidFill>
          </w14:textFill>
        </w:rPr>
        <w:t>太阳能量功率</w:t>
      </w:r>
      <w:r>
        <w:rPr>
          <w:rFonts w:hint="eastAsia" w:ascii="仿宋_GB2312" w:hAnsi="仿宋_GB2312" w:eastAsia="仿宋_GB2312" w:cs="仿宋_GB2312"/>
          <w:color w:val="000000" w:themeColor="text1"/>
          <w:sz w:val="28"/>
          <w:szCs w:val="28"/>
          <w14:textFill>
            <w14:solidFill>
              <w14:schemeClr w14:val="tx1"/>
            </w14:solidFill>
          </w14:textFill>
        </w:rPr>
        <w:t>的比值。</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385.电网接口处的三相电压不平衡度不应超过GB/T15534规定的数值，公共连接应在辐照度低于</w:t>
      </w:r>
      <w:r>
        <w:rPr>
          <w:rFonts w:hint="eastAsia" w:ascii="仿宋_GB2312" w:hAnsi="仿宋_GB2312" w:eastAsia="仿宋_GB2312" w:cs="仿宋_GB2312"/>
          <w:color w:val="000000" w:themeColor="text1"/>
          <w:sz w:val="28"/>
          <w:szCs w:val="28"/>
          <w:u w:val="single"/>
          <w14:textFill>
            <w14:solidFill>
              <w14:schemeClr w14:val="tx1"/>
            </w14:solidFill>
          </w14:textFill>
        </w:rPr>
        <w:t>200W/m2</w:t>
      </w:r>
      <w:r>
        <w:rPr>
          <w:rFonts w:hint="eastAsia" w:ascii="仿宋_GB2312" w:hAnsi="仿宋_GB2312" w:eastAsia="仿宋_GB2312" w:cs="仿宋_GB2312"/>
          <w:color w:val="000000" w:themeColor="text1"/>
          <w:sz w:val="28"/>
          <w:szCs w:val="28"/>
          <w14:textFill>
            <w14:solidFill>
              <w14:schemeClr w14:val="tx1"/>
            </w14:solidFill>
          </w14:textFill>
        </w:rPr>
        <w:t>的情况下清洁太阳能电池板，不宜使用与电池板温差较大的液体清洗组件。应使用干或潮湿的柔软洁净的布料擦拭光伏组件，严禁使用</w:t>
      </w:r>
      <w:r>
        <w:rPr>
          <w:rFonts w:hint="eastAsia" w:ascii="仿宋_GB2312" w:hAnsi="仿宋_GB2312" w:eastAsia="仿宋_GB2312" w:cs="仿宋_GB2312"/>
          <w:color w:val="000000" w:themeColor="text1"/>
          <w:sz w:val="28"/>
          <w:szCs w:val="28"/>
          <w:u w:val="single"/>
          <w14:textFill>
            <w14:solidFill>
              <w14:schemeClr w14:val="tx1"/>
            </w14:solidFill>
          </w14:textFill>
        </w:rPr>
        <w:t>腐蚀性溶剂</w:t>
      </w:r>
      <w:r>
        <w:rPr>
          <w:rFonts w:hint="eastAsia" w:ascii="仿宋_GB2312" w:hAnsi="仿宋_GB2312" w:eastAsia="仿宋_GB2312" w:cs="仿宋_GB2312"/>
          <w:color w:val="000000" w:themeColor="text1"/>
          <w:sz w:val="28"/>
          <w:szCs w:val="28"/>
          <w14:textFill>
            <w14:solidFill>
              <w14:schemeClr w14:val="tx1"/>
            </w14:solidFill>
          </w14:textFill>
        </w:rPr>
        <w:t>或</w:t>
      </w:r>
      <w:r>
        <w:rPr>
          <w:rFonts w:hint="eastAsia" w:ascii="仿宋_GB2312" w:hAnsi="仿宋_GB2312" w:eastAsia="仿宋_GB2312" w:cs="仿宋_GB2312"/>
          <w:color w:val="000000" w:themeColor="text1"/>
          <w:sz w:val="28"/>
          <w:szCs w:val="28"/>
          <w:u w:val="single"/>
          <w14:textFill>
            <w14:solidFill>
              <w14:schemeClr w14:val="tx1"/>
            </w14:solidFill>
          </w14:textFill>
        </w:rPr>
        <w:t>硬物</w:t>
      </w:r>
      <w:r>
        <w:rPr>
          <w:rFonts w:hint="eastAsia" w:ascii="仿宋_GB2312" w:hAnsi="仿宋_GB2312" w:eastAsia="仿宋_GB2312" w:cs="仿宋_GB2312"/>
          <w:color w:val="000000" w:themeColor="text1"/>
          <w:sz w:val="28"/>
          <w:szCs w:val="28"/>
          <w14:textFill>
            <w14:solidFill>
              <w14:schemeClr w14:val="tx1"/>
            </w14:solidFill>
          </w14:textFill>
        </w:rPr>
        <w:t>擦拭光伏组件。</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386.光伏电池是利用光电转换原理，将太阳能辐射光能通过半导体物质直接转换为电能的器件，这种光能转换的过程通常叫做</w:t>
      </w:r>
      <w:r>
        <w:rPr>
          <w:rFonts w:hint="eastAsia" w:ascii="仿宋_GB2312" w:hAnsi="仿宋_GB2312" w:eastAsia="仿宋_GB2312" w:cs="仿宋_GB2312"/>
          <w:color w:val="000000" w:themeColor="text1"/>
          <w:sz w:val="28"/>
          <w:szCs w:val="28"/>
          <w:u w:val="single"/>
          <w14:textFill>
            <w14:solidFill>
              <w14:schemeClr w14:val="tx1"/>
            </w14:solidFill>
          </w14:textFill>
        </w:rPr>
        <w:t>“光生伏特效应”</w:t>
      </w:r>
      <w:r>
        <w:rPr>
          <w:rFonts w:hint="eastAsia" w:ascii="仿宋_GB2312" w:hAnsi="仿宋_GB2312" w:eastAsia="仿宋_GB2312" w:cs="仿宋_GB2312"/>
          <w:color w:val="000000" w:themeColor="text1"/>
          <w:sz w:val="28"/>
          <w:szCs w:val="28"/>
          <w14:textFill>
            <w14:solidFill>
              <w14:schemeClr w14:val="tx1"/>
            </w14:solidFill>
          </w14:textFill>
        </w:rPr>
        <w:t>。</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387.光伏组件串是指在光伏发电系统中，将若干个光伏组件</w:t>
      </w:r>
      <w:r>
        <w:rPr>
          <w:rFonts w:hint="eastAsia" w:ascii="仿宋_GB2312" w:hAnsi="仿宋_GB2312" w:eastAsia="仿宋_GB2312" w:cs="仿宋_GB2312"/>
          <w:color w:val="000000" w:themeColor="text1"/>
          <w:sz w:val="28"/>
          <w:szCs w:val="28"/>
          <w:u w:val="single"/>
          <w14:textFill>
            <w14:solidFill>
              <w14:schemeClr w14:val="tx1"/>
            </w14:solidFill>
          </w14:textFill>
        </w:rPr>
        <w:t>串联</w:t>
      </w:r>
      <w:r>
        <w:rPr>
          <w:rFonts w:hint="eastAsia" w:ascii="仿宋_GB2312" w:hAnsi="仿宋_GB2312" w:eastAsia="仿宋_GB2312" w:cs="仿宋_GB2312"/>
          <w:color w:val="000000" w:themeColor="text1"/>
          <w:sz w:val="28"/>
          <w:szCs w:val="28"/>
          <w14:textFill>
            <w14:solidFill>
              <w14:schemeClr w14:val="tx1"/>
            </w14:solidFill>
          </w14:textFill>
        </w:rPr>
        <w:t>后，形成具有一定直流输出电压的电路单元。</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388.光伏发电单元是指光伏发电站中，以一定数量的光伏组件串，通过</w:t>
      </w:r>
      <w:r>
        <w:rPr>
          <w:rFonts w:hint="eastAsia" w:ascii="仿宋_GB2312" w:hAnsi="仿宋_GB2312" w:eastAsia="仿宋_GB2312" w:cs="仿宋_GB2312"/>
          <w:color w:val="000000" w:themeColor="text1"/>
          <w:sz w:val="28"/>
          <w:szCs w:val="28"/>
          <w:u w:val="single"/>
          <w14:textFill>
            <w14:solidFill>
              <w14:schemeClr w14:val="tx1"/>
            </w14:solidFill>
          </w14:textFill>
        </w:rPr>
        <w:t>直流汇流箱</w:t>
      </w:r>
      <w:r>
        <w:rPr>
          <w:rFonts w:hint="eastAsia" w:ascii="仿宋_GB2312" w:hAnsi="仿宋_GB2312" w:eastAsia="仿宋_GB2312" w:cs="仿宋_GB2312"/>
          <w:color w:val="000000" w:themeColor="text1"/>
          <w:sz w:val="28"/>
          <w:szCs w:val="28"/>
          <w14:textFill>
            <w14:solidFill>
              <w14:schemeClr w14:val="tx1"/>
            </w14:solidFill>
          </w14:textFill>
        </w:rPr>
        <w:t>多串汇集，经</w:t>
      </w:r>
      <w:r>
        <w:rPr>
          <w:rFonts w:hint="eastAsia" w:ascii="仿宋_GB2312" w:hAnsi="仿宋_GB2312" w:eastAsia="仿宋_GB2312" w:cs="仿宋_GB2312"/>
          <w:color w:val="000000" w:themeColor="text1"/>
          <w:sz w:val="28"/>
          <w:szCs w:val="28"/>
          <w:u w:val="single"/>
          <w14:textFill>
            <w14:solidFill>
              <w14:schemeClr w14:val="tx1"/>
            </w14:solidFill>
          </w14:textFill>
        </w:rPr>
        <w:t>逆变器</w:t>
      </w:r>
      <w:r>
        <w:rPr>
          <w:rFonts w:hint="eastAsia" w:ascii="仿宋_GB2312" w:hAnsi="仿宋_GB2312" w:eastAsia="仿宋_GB2312" w:cs="仿宋_GB2312"/>
          <w:color w:val="000000" w:themeColor="text1"/>
          <w:sz w:val="28"/>
          <w:szCs w:val="28"/>
          <w14:textFill>
            <w14:solidFill>
              <w14:schemeClr w14:val="tx1"/>
            </w14:solidFill>
          </w14:textFill>
        </w:rPr>
        <w:t>逆变与隔离升压变压器升压成符合电网频率和电压要求的电源。这种一定数量光伏组件串的集合称为光伏发电单元，又称单元发电模块。</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389.逆变器向电网馈送的直流电流分量不应超过其交流额定值的</w:t>
      </w:r>
      <w:r>
        <w:rPr>
          <w:rFonts w:hint="eastAsia" w:ascii="仿宋_GB2312" w:hAnsi="仿宋_GB2312" w:eastAsia="仿宋_GB2312" w:cs="仿宋_GB2312"/>
          <w:color w:val="000000" w:themeColor="text1"/>
          <w:sz w:val="28"/>
          <w:szCs w:val="28"/>
          <w:u w:val="single"/>
          <w14:textFill>
            <w14:solidFill>
              <w14:schemeClr w14:val="tx1"/>
            </w14:solidFill>
          </w14:textFill>
        </w:rPr>
        <w:t>0.5%</w:t>
      </w:r>
      <w:r>
        <w:rPr>
          <w:rFonts w:hint="eastAsia" w:ascii="仿宋_GB2312" w:hAnsi="仿宋_GB2312" w:eastAsia="仿宋_GB2312" w:cs="仿宋_GB2312"/>
          <w:color w:val="000000" w:themeColor="text1"/>
          <w:sz w:val="28"/>
          <w:szCs w:val="28"/>
          <w14:textFill>
            <w14:solidFill>
              <w14:schemeClr w14:val="tx1"/>
            </w14:solidFill>
          </w14:textFill>
        </w:rPr>
        <w:t>。</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390.影响光伏组件发电效率和寿命的问题主要包括：</w:t>
      </w:r>
      <w:r>
        <w:rPr>
          <w:rFonts w:hint="eastAsia" w:ascii="仿宋_GB2312" w:hAnsi="仿宋_GB2312" w:eastAsia="仿宋_GB2312" w:cs="仿宋_GB2312"/>
          <w:color w:val="000000" w:themeColor="text1"/>
          <w:sz w:val="28"/>
          <w:szCs w:val="28"/>
          <w:u w:val="single"/>
          <w14:textFill>
            <w14:solidFill>
              <w14:schemeClr w14:val="tx1"/>
            </w14:solidFill>
          </w14:textFill>
        </w:rPr>
        <w:t>光伏电池效率衰减</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封装辅助材料老化</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热斑问题</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焊带脱焊或断裂</w:t>
      </w:r>
      <w:r>
        <w:rPr>
          <w:rFonts w:hint="eastAsia" w:ascii="仿宋_GB2312" w:hAnsi="仿宋_GB2312" w:eastAsia="仿宋_GB2312" w:cs="仿宋_GB2312"/>
          <w:color w:val="000000" w:themeColor="text1"/>
          <w:sz w:val="28"/>
          <w:szCs w:val="28"/>
          <w14:textFill>
            <w14:solidFill>
              <w14:schemeClr w14:val="tx1"/>
            </w14:solidFill>
          </w14:textFill>
        </w:rPr>
        <w:t>等。</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391.光伏组件表面温度高于</w:t>
      </w:r>
      <w:r>
        <w:rPr>
          <w:rFonts w:hint="eastAsia" w:ascii="仿宋_GB2312" w:hAnsi="仿宋_GB2312" w:eastAsia="仿宋_GB2312" w:cs="仿宋_GB2312"/>
          <w:color w:val="000000" w:themeColor="text1"/>
          <w:sz w:val="28"/>
          <w:szCs w:val="28"/>
          <w:u w:val="single"/>
          <w14:textFill>
            <w14:solidFill>
              <w14:schemeClr w14:val="tx1"/>
            </w14:solidFill>
          </w14:textFill>
        </w:rPr>
        <w:t>40℃</w:t>
      </w:r>
      <w:r>
        <w:rPr>
          <w:rFonts w:hint="eastAsia" w:ascii="仿宋_GB2312" w:hAnsi="仿宋_GB2312" w:eastAsia="仿宋_GB2312" w:cs="仿宋_GB2312"/>
          <w:color w:val="000000" w:themeColor="text1"/>
          <w:sz w:val="28"/>
          <w:szCs w:val="28"/>
          <w14:textFill>
            <w14:solidFill>
              <w14:schemeClr w14:val="tx1"/>
            </w14:solidFill>
          </w14:textFill>
        </w:rPr>
        <w:t>，应停止组件清洗工作。</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292.光伏组件的清洗工作建议选择在</w:t>
      </w:r>
      <w:r>
        <w:rPr>
          <w:rFonts w:hint="eastAsia" w:ascii="仿宋_GB2312" w:hAnsi="仿宋_GB2312" w:eastAsia="仿宋_GB2312" w:cs="仿宋_GB2312"/>
          <w:color w:val="000000" w:themeColor="text1"/>
          <w:sz w:val="28"/>
          <w:szCs w:val="28"/>
          <w:u w:val="single"/>
          <w14:textFill>
            <w14:solidFill>
              <w14:schemeClr w14:val="tx1"/>
            </w14:solidFill>
          </w14:textFill>
        </w:rPr>
        <w:t>清晨、傍晚、夜间或多云天气</w:t>
      </w:r>
      <w:r>
        <w:rPr>
          <w:rFonts w:hint="eastAsia" w:ascii="仿宋_GB2312" w:hAnsi="仿宋_GB2312" w:eastAsia="仿宋_GB2312" w:cs="仿宋_GB2312"/>
          <w:color w:val="000000" w:themeColor="text1"/>
          <w:sz w:val="28"/>
          <w:szCs w:val="28"/>
          <w14:textFill>
            <w14:solidFill>
              <w14:schemeClr w14:val="tx1"/>
            </w14:solidFill>
          </w14:textFill>
        </w:rPr>
        <w:t>进行，以降低遮挡造成的发电量损失。</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393.光伏组件清洗需结合灰尘对发电量的影响程度</w:t>
      </w:r>
      <w:r>
        <w:rPr>
          <w:rFonts w:hint="eastAsia" w:ascii="仿宋_GB2312" w:hAnsi="仿宋_GB2312" w:eastAsia="仿宋_GB2312" w:cs="仿宋_GB2312"/>
          <w:color w:val="000000" w:themeColor="text1"/>
          <w:sz w:val="28"/>
          <w:szCs w:val="28"/>
          <w:u w:val="single"/>
          <w14:textFill>
            <w14:solidFill>
              <w14:schemeClr w14:val="tx1"/>
            </w14:solidFill>
          </w14:textFill>
        </w:rPr>
        <w:t>5%-8%范围内</w:t>
      </w:r>
      <w:r>
        <w:rPr>
          <w:rFonts w:hint="eastAsia" w:ascii="仿宋_GB2312" w:hAnsi="仿宋_GB2312" w:eastAsia="仿宋_GB2312" w:cs="仿宋_GB2312"/>
          <w:color w:val="000000" w:themeColor="text1"/>
          <w:sz w:val="28"/>
          <w:szCs w:val="28"/>
          <w14:textFill>
            <w14:solidFill>
              <w14:schemeClr w14:val="tx1"/>
            </w14:solidFill>
          </w14:textFill>
        </w:rPr>
        <w:t>及当地天气情况，设定组件清洗时间。在组件清洗工作中，需按照光伏方阵的电气结构划分清洗区域。</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394.总辐射表由</w:t>
      </w:r>
      <w:r>
        <w:rPr>
          <w:rFonts w:hint="eastAsia" w:ascii="仿宋_GB2312" w:hAnsi="仿宋_GB2312" w:eastAsia="仿宋_GB2312" w:cs="仿宋_GB2312"/>
          <w:color w:val="000000" w:themeColor="text1"/>
          <w:sz w:val="28"/>
          <w:szCs w:val="28"/>
          <w:u w:val="single"/>
          <w14:textFill>
            <w14:solidFill>
              <w14:schemeClr w14:val="tx1"/>
            </w14:solidFill>
          </w14:textFill>
        </w:rPr>
        <w:t>双层石英玻璃罩</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感应元件</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遮光板</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表体</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干燥剂</w:t>
      </w:r>
      <w:r>
        <w:rPr>
          <w:rFonts w:hint="eastAsia" w:ascii="仿宋_GB2312" w:hAnsi="仿宋_GB2312" w:eastAsia="仿宋_GB2312" w:cs="仿宋_GB2312"/>
          <w:color w:val="000000" w:themeColor="text1"/>
          <w:sz w:val="28"/>
          <w:szCs w:val="28"/>
          <w14:textFill>
            <w14:solidFill>
              <w14:schemeClr w14:val="tx1"/>
            </w14:solidFill>
          </w14:textFill>
        </w:rPr>
        <w:t>等部分组成。</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395.箱变检查应每</w:t>
      </w:r>
      <w:r>
        <w:rPr>
          <w:rFonts w:hint="eastAsia" w:ascii="仿宋_GB2312" w:hAnsi="仿宋_GB2312" w:eastAsia="仿宋_GB2312" w:cs="仿宋_GB2312"/>
          <w:color w:val="000000" w:themeColor="text1"/>
          <w:sz w:val="28"/>
          <w:szCs w:val="28"/>
          <w:u w:val="single"/>
          <w14:textFill>
            <w14:solidFill>
              <w14:schemeClr w14:val="tx1"/>
            </w14:solidFill>
          </w14:textFill>
        </w:rPr>
        <w:t>季度</w:t>
      </w:r>
      <w:r>
        <w:rPr>
          <w:rFonts w:hint="eastAsia" w:ascii="仿宋_GB2312" w:hAnsi="仿宋_GB2312" w:eastAsia="仿宋_GB2312" w:cs="仿宋_GB2312"/>
          <w:color w:val="000000" w:themeColor="text1"/>
          <w:sz w:val="28"/>
          <w:szCs w:val="28"/>
          <w14:textFill>
            <w14:solidFill>
              <w14:schemeClr w14:val="tx1"/>
            </w14:solidFill>
          </w14:textFill>
        </w:rPr>
        <w:t>一次，</w:t>
      </w:r>
      <w:r>
        <w:rPr>
          <w:rFonts w:hint="eastAsia" w:ascii="仿宋_GB2312" w:hAnsi="仿宋_GB2312" w:eastAsia="仿宋_GB2312" w:cs="仿宋_GB2312"/>
          <w:color w:val="000000" w:themeColor="text1"/>
          <w:sz w:val="28"/>
          <w:szCs w:val="28"/>
          <w:u w:val="single"/>
          <w14:textFill>
            <w14:solidFill>
              <w14:schemeClr w14:val="tx1"/>
            </w14:solidFill>
          </w14:textFill>
        </w:rPr>
        <w:t>一年</w:t>
      </w:r>
      <w:r>
        <w:rPr>
          <w:rFonts w:hint="eastAsia" w:ascii="仿宋_GB2312" w:hAnsi="仿宋_GB2312" w:eastAsia="仿宋_GB2312" w:cs="仿宋_GB2312"/>
          <w:color w:val="000000" w:themeColor="text1"/>
          <w:sz w:val="28"/>
          <w:szCs w:val="28"/>
          <w14:textFill>
            <w14:solidFill>
              <w14:schemeClr w14:val="tx1"/>
            </w14:solidFill>
          </w14:textFill>
        </w:rPr>
        <w:t>至少进行一次例行停电检修维护工作。</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396.逆变器检查维护应每</w:t>
      </w:r>
      <w:r>
        <w:rPr>
          <w:rFonts w:hint="eastAsia" w:ascii="仿宋_GB2312" w:hAnsi="仿宋_GB2312" w:eastAsia="仿宋_GB2312" w:cs="仿宋_GB2312"/>
          <w:color w:val="000000" w:themeColor="text1"/>
          <w:sz w:val="28"/>
          <w:szCs w:val="28"/>
          <w:u w:val="single"/>
          <w14:textFill>
            <w14:solidFill>
              <w14:schemeClr w14:val="tx1"/>
            </w14:solidFill>
          </w14:textFill>
        </w:rPr>
        <w:t>月</w:t>
      </w:r>
      <w:r>
        <w:rPr>
          <w:rFonts w:hint="eastAsia" w:ascii="仿宋_GB2312" w:hAnsi="仿宋_GB2312" w:eastAsia="仿宋_GB2312" w:cs="仿宋_GB2312"/>
          <w:color w:val="000000" w:themeColor="text1"/>
          <w:sz w:val="28"/>
          <w:szCs w:val="28"/>
          <w14:textFill>
            <w14:solidFill>
              <w14:schemeClr w14:val="tx1"/>
            </w14:solidFill>
          </w14:textFill>
        </w:rPr>
        <w:t>进行一次，每</w:t>
      </w:r>
      <w:r>
        <w:rPr>
          <w:rFonts w:hint="eastAsia" w:ascii="仿宋_GB2312" w:hAnsi="仿宋_GB2312" w:eastAsia="仿宋_GB2312" w:cs="仿宋_GB2312"/>
          <w:color w:val="000000" w:themeColor="text1"/>
          <w:sz w:val="28"/>
          <w:szCs w:val="28"/>
          <w:u w:val="single"/>
          <w14:textFill>
            <w14:solidFill>
              <w14:schemeClr w14:val="tx1"/>
            </w14:solidFill>
          </w14:textFill>
        </w:rPr>
        <w:t>季度</w:t>
      </w:r>
      <w:r>
        <w:rPr>
          <w:rFonts w:hint="eastAsia" w:ascii="仿宋_GB2312" w:hAnsi="仿宋_GB2312" w:eastAsia="仿宋_GB2312" w:cs="仿宋_GB2312"/>
          <w:color w:val="000000" w:themeColor="text1"/>
          <w:sz w:val="28"/>
          <w:szCs w:val="28"/>
          <w14:textFill>
            <w14:solidFill>
              <w14:schemeClr w14:val="tx1"/>
            </w14:solidFill>
          </w14:textFill>
        </w:rPr>
        <w:t>进行一次停机检查及卫生清扫，每</w:t>
      </w:r>
      <w:r>
        <w:rPr>
          <w:rFonts w:hint="eastAsia" w:ascii="仿宋_GB2312" w:hAnsi="仿宋_GB2312" w:eastAsia="仿宋_GB2312" w:cs="仿宋_GB2312"/>
          <w:color w:val="000000" w:themeColor="text1"/>
          <w:sz w:val="28"/>
          <w:szCs w:val="28"/>
          <w:u w:val="single"/>
          <w14:textFill>
            <w14:solidFill>
              <w14:schemeClr w14:val="tx1"/>
            </w14:solidFill>
          </w14:textFill>
        </w:rPr>
        <w:t>年</w:t>
      </w:r>
      <w:r>
        <w:rPr>
          <w:rFonts w:hint="eastAsia" w:ascii="仿宋_GB2312" w:hAnsi="仿宋_GB2312" w:eastAsia="仿宋_GB2312" w:cs="仿宋_GB2312"/>
          <w:color w:val="000000" w:themeColor="text1"/>
          <w:sz w:val="28"/>
          <w:szCs w:val="28"/>
          <w14:textFill>
            <w14:solidFill>
              <w14:schemeClr w14:val="tx1"/>
            </w14:solidFill>
          </w14:textFill>
        </w:rPr>
        <w:t>进行一次例行停电维护工作。</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397.汇流箱每</w:t>
      </w:r>
      <w:r>
        <w:rPr>
          <w:rFonts w:hint="eastAsia" w:ascii="仿宋_GB2312" w:hAnsi="仿宋_GB2312" w:eastAsia="仿宋_GB2312" w:cs="仿宋_GB2312"/>
          <w:color w:val="000000" w:themeColor="text1"/>
          <w:sz w:val="28"/>
          <w:szCs w:val="28"/>
          <w:u w:val="single"/>
          <w14:textFill>
            <w14:solidFill>
              <w14:schemeClr w14:val="tx1"/>
            </w14:solidFill>
          </w14:textFill>
        </w:rPr>
        <w:t>季度</w:t>
      </w:r>
      <w:r>
        <w:rPr>
          <w:rFonts w:hint="eastAsia" w:ascii="仿宋_GB2312" w:hAnsi="仿宋_GB2312" w:eastAsia="仿宋_GB2312" w:cs="仿宋_GB2312"/>
          <w:color w:val="000000" w:themeColor="text1"/>
          <w:sz w:val="28"/>
          <w:szCs w:val="28"/>
          <w14:textFill>
            <w14:solidFill>
              <w14:schemeClr w14:val="tx1"/>
            </w14:solidFill>
          </w14:textFill>
        </w:rPr>
        <w:t>进行一次测温及检查，每</w:t>
      </w:r>
      <w:r>
        <w:rPr>
          <w:rFonts w:hint="eastAsia" w:ascii="仿宋_GB2312" w:hAnsi="仿宋_GB2312" w:eastAsia="仿宋_GB2312" w:cs="仿宋_GB2312"/>
          <w:color w:val="000000" w:themeColor="text1"/>
          <w:sz w:val="28"/>
          <w:szCs w:val="28"/>
          <w:u w:val="single"/>
          <w14:textFill>
            <w14:solidFill>
              <w14:schemeClr w14:val="tx1"/>
            </w14:solidFill>
          </w14:textFill>
        </w:rPr>
        <w:t>年</w:t>
      </w:r>
      <w:r>
        <w:rPr>
          <w:rFonts w:hint="eastAsia" w:ascii="仿宋_GB2312" w:hAnsi="仿宋_GB2312" w:eastAsia="仿宋_GB2312" w:cs="仿宋_GB2312"/>
          <w:color w:val="000000" w:themeColor="text1"/>
          <w:sz w:val="28"/>
          <w:szCs w:val="28"/>
          <w14:textFill>
            <w14:solidFill>
              <w14:schemeClr w14:val="tx1"/>
            </w14:solidFill>
          </w14:textFill>
        </w:rPr>
        <w:t>进行一次例行停电检修维护工作。</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398.光伏组件每</w:t>
      </w:r>
      <w:r>
        <w:rPr>
          <w:rFonts w:hint="eastAsia" w:ascii="仿宋_GB2312" w:hAnsi="仿宋_GB2312" w:eastAsia="仿宋_GB2312" w:cs="仿宋_GB2312"/>
          <w:color w:val="000000" w:themeColor="text1"/>
          <w:sz w:val="28"/>
          <w:szCs w:val="28"/>
          <w:u w:val="single"/>
          <w14:textFill>
            <w14:solidFill>
              <w14:schemeClr w14:val="tx1"/>
            </w14:solidFill>
          </w14:textFill>
        </w:rPr>
        <w:t>季度</w:t>
      </w:r>
      <w:r>
        <w:rPr>
          <w:rFonts w:hint="eastAsia" w:ascii="仿宋_GB2312" w:hAnsi="仿宋_GB2312" w:eastAsia="仿宋_GB2312" w:cs="仿宋_GB2312"/>
          <w:color w:val="000000" w:themeColor="text1"/>
          <w:sz w:val="28"/>
          <w:szCs w:val="28"/>
          <w14:textFill>
            <w14:solidFill>
              <w14:schemeClr w14:val="tx1"/>
            </w14:solidFill>
          </w14:textFill>
        </w:rPr>
        <w:t>及</w:t>
      </w:r>
      <w:r>
        <w:rPr>
          <w:rFonts w:hint="eastAsia" w:ascii="仿宋_GB2312" w:hAnsi="仿宋_GB2312" w:eastAsia="仿宋_GB2312" w:cs="仿宋_GB2312"/>
          <w:color w:val="000000" w:themeColor="text1"/>
          <w:sz w:val="28"/>
          <w:szCs w:val="28"/>
          <w:u w:val="single"/>
          <w14:textFill>
            <w14:solidFill>
              <w14:schemeClr w14:val="tx1"/>
            </w14:solidFill>
          </w14:textFill>
        </w:rPr>
        <w:t>大风、冰雹等恶劣</w:t>
      </w:r>
      <w:r>
        <w:rPr>
          <w:rFonts w:hint="eastAsia" w:ascii="仿宋_GB2312" w:hAnsi="仿宋_GB2312" w:eastAsia="仿宋_GB2312" w:cs="仿宋_GB2312"/>
          <w:color w:val="000000" w:themeColor="text1"/>
          <w:sz w:val="28"/>
          <w:szCs w:val="28"/>
          <w14:textFill>
            <w14:solidFill>
              <w14:schemeClr w14:val="tx1"/>
            </w14:solidFill>
          </w14:textFill>
        </w:rPr>
        <w:t>天气过后进行一次光伏组件检查，每年进行</w:t>
      </w:r>
      <w:r>
        <w:rPr>
          <w:rFonts w:hint="eastAsia" w:ascii="仿宋_GB2312" w:hAnsi="仿宋_GB2312" w:eastAsia="仿宋_GB2312" w:cs="仿宋_GB2312"/>
          <w:color w:val="000000" w:themeColor="text1"/>
          <w:sz w:val="28"/>
          <w:szCs w:val="28"/>
          <w:u w:val="single"/>
          <w14:textFill>
            <w14:solidFill>
              <w14:schemeClr w14:val="tx1"/>
            </w14:solidFill>
          </w14:textFill>
        </w:rPr>
        <w:t>两</w:t>
      </w:r>
      <w:r>
        <w:rPr>
          <w:rFonts w:hint="eastAsia" w:ascii="仿宋_GB2312" w:hAnsi="仿宋_GB2312" w:eastAsia="仿宋_GB2312" w:cs="仿宋_GB2312"/>
          <w:color w:val="000000" w:themeColor="text1"/>
          <w:sz w:val="28"/>
          <w:szCs w:val="28"/>
          <w14:textFill>
            <w14:solidFill>
              <w14:schemeClr w14:val="tx1"/>
            </w14:solidFill>
          </w14:textFill>
        </w:rPr>
        <w:t>次红外热斑检查</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399.光伏支架检查应每</w:t>
      </w:r>
      <w:r>
        <w:rPr>
          <w:rFonts w:hint="eastAsia" w:ascii="仿宋_GB2312" w:hAnsi="仿宋_GB2312" w:eastAsia="仿宋_GB2312" w:cs="仿宋_GB2312"/>
          <w:color w:val="000000" w:themeColor="text1"/>
          <w:sz w:val="28"/>
          <w:szCs w:val="28"/>
          <w:u w:val="single"/>
          <w14:textFill>
            <w14:solidFill>
              <w14:schemeClr w14:val="tx1"/>
            </w14:solidFill>
          </w14:textFill>
        </w:rPr>
        <w:t>季度</w:t>
      </w:r>
      <w:r>
        <w:rPr>
          <w:rFonts w:hint="eastAsia" w:ascii="仿宋_GB2312" w:hAnsi="仿宋_GB2312" w:eastAsia="仿宋_GB2312" w:cs="仿宋_GB2312"/>
          <w:color w:val="000000" w:themeColor="text1"/>
          <w:sz w:val="28"/>
          <w:szCs w:val="28"/>
          <w14:textFill>
            <w14:solidFill>
              <w14:schemeClr w14:val="tx1"/>
            </w14:solidFill>
          </w14:textFill>
        </w:rPr>
        <w:t>一次，每</w:t>
      </w:r>
      <w:r>
        <w:rPr>
          <w:rFonts w:hint="eastAsia" w:ascii="仿宋_GB2312" w:hAnsi="仿宋_GB2312" w:eastAsia="仿宋_GB2312" w:cs="仿宋_GB2312"/>
          <w:color w:val="000000" w:themeColor="text1"/>
          <w:sz w:val="28"/>
          <w:szCs w:val="28"/>
          <w:u w:val="single"/>
          <w14:textFill>
            <w14:solidFill>
              <w14:schemeClr w14:val="tx1"/>
            </w14:solidFill>
          </w14:textFill>
        </w:rPr>
        <w:t>年</w:t>
      </w:r>
      <w:r>
        <w:rPr>
          <w:rFonts w:hint="eastAsia" w:ascii="仿宋_GB2312" w:hAnsi="仿宋_GB2312" w:eastAsia="仿宋_GB2312" w:cs="仿宋_GB2312"/>
          <w:color w:val="000000" w:themeColor="text1"/>
          <w:sz w:val="28"/>
          <w:szCs w:val="28"/>
          <w14:textFill>
            <w14:solidFill>
              <w14:schemeClr w14:val="tx1"/>
            </w14:solidFill>
          </w14:textFill>
        </w:rPr>
        <w:t>应至少进行一次检修维护工作。</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400.值班人员应每天对变电站设备进行</w:t>
      </w:r>
      <w:r>
        <w:rPr>
          <w:rFonts w:hint="eastAsia" w:ascii="仿宋_GB2312" w:hAnsi="仿宋_GB2312" w:eastAsia="仿宋_GB2312" w:cs="仿宋_GB2312"/>
          <w:color w:val="000000" w:themeColor="text1"/>
          <w:sz w:val="28"/>
          <w:szCs w:val="28"/>
          <w:u w:val="single"/>
          <w14:textFill>
            <w14:solidFill>
              <w14:schemeClr w14:val="tx1"/>
            </w14:solidFill>
          </w14:textFill>
        </w:rPr>
        <w:t>三</w:t>
      </w:r>
      <w:r>
        <w:rPr>
          <w:rFonts w:hint="eastAsia" w:ascii="仿宋_GB2312" w:hAnsi="仿宋_GB2312" w:eastAsia="仿宋_GB2312" w:cs="仿宋_GB2312"/>
          <w:color w:val="000000" w:themeColor="text1"/>
          <w:sz w:val="28"/>
          <w:szCs w:val="28"/>
          <w14:textFill>
            <w14:solidFill>
              <w14:schemeClr w14:val="tx1"/>
            </w14:solidFill>
          </w14:textFill>
        </w:rPr>
        <w:t>次巡视检查</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401.值班人员应每天对光伏区进行</w:t>
      </w:r>
      <w:r>
        <w:rPr>
          <w:rFonts w:hint="eastAsia" w:ascii="仿宋_GB2312" w:hAnsi="仿宋_GB2312" w:eastAsia="仿宋_GB2312" w:cs="仿宋_GB2312"/>
          <w:color w:val="000000" w:themeColor="text1"/>
          <w:sz w:val="28"/>
          <w:szCs w:val="28"/>
          <w:u w:val="single"/>
          <w14:textFill>
            <w14:solidFill>
              <w14:schemeClr w14:val="tx1"/>
            </w14:solidFill>
          </w14:textFill>
        </w:rPr>
        <w:t>二</w:t>
      </w:r>
      <w:r>
        <w:rPr>
          <w:rFonts w:hint="eastAsia" w:ascii="仿宋_GB2312" w:hAnsi="仿宋_GB2312" w:eastAsia="仿宋_GB2312" w:cs="仿宋_GB2312"/>
          <w:color w:val="000000" w:themeColor="text1"/>
          <w:sz w:val="28"/>
          <w:szCs w:val="28"/>
          <w14:textFill>
            <w14:solidFill>
              <w14:schemeClr w14:val="tx1"/>
            </w14:solidFill>
          </w14:textFill>
        </w:rPr>
        <w:t>次巡视检查</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402.光伏组件主要基材包括</w:t>
      </w:r>
      <w:r>
        <w:rPr>
          <w:rFonts w:hint="eastAsia" w:ascii="仿宋_GB2312" w:hAnsi="仿宋_GB2312" w:eastAsia="仿宋_GB2312" w:cs="仿宋_GB2312"/>
          <w:color w:val="000000" w:themeColor="text1"/>
          <w:sz w:val="28"/>
          <w:szCs w:val="28"/>
          <w:u w:val="single"/>
          <w14:textFill>
            <w14:solidFill>
              <w14:schemeClr w14:val="tx1"/>
            </w14:solidFill>
          </w14:textFill>
        </w:rPr>
        <w:t>电池片</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钢化玻璃</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EVA</w:t>
      </w:r>
      <w:r>
        <w:rPr>
          <w:rFonts w:hint="eastAsia" w:ascii="仿宋_GB2312" w:hAnsi="仿宋_GB2312" w:eastAsia="仿宋_GB2312" w:cs="仿宋_GB2312"/>
          <w:color w:val="000000" w:themeColor="text1"/>
          <w:sz w:val="28"/>
          <w:szCs w:val="28"/>
          <w14:textFill>
            <w14:solidFill>
              <w14:schemeClr w14:val="tx1"/>
            </w14:solidFill>
          </w14:textFill>
        </w:rPr>
        <w:t>、</w:t>
      </w:r>
      <w:r>
        <w:rPr>
          <w:rFonts w:hint="eastAsia" w:ascii="仿宋_GB2312" w:hAnsi="仿宋_GB2312" w:eastAsia="仿宋_GB2312" w:cs="仿宋_GB2312"/>
          <w:color w:val="000000" w:themeColor="text1"/>
          <w:sz w:val="28"/>
          <w:szCs w:val="28"/>
          <w:u w:val="single"/>
          <w14:textFill>
            <w14:solidFill>
              <w14:schemeClr w14:val="tx1"/>
            </w14:solidFill>
          </w14:textFill>
        </w:rPr>
        <w:t>背板</w:t>
      </w:r>
      <w:r>
        <w:rPr>
          <w:rFonts w:hint="eastAsia" w:ascii="仿宋_GB2312" w:hAnsi="仿宋_GB2312" w:eastAsia="仿宋_GB2312" w:cs="仿宋_GB2312"/>
          <w:color w:val="000000" w:themeColor="text1"/>
          <w:sz w:val="28"/>
          <w:szCs w:val="28"/>
          <w14:textFill>
            <w14:solidFill>
              <w14:schemeClr w14:val="tx1"/>
            </w14:solidFill>
          </w14:textFill>
        </w:rPr>
        <w:t>和</w:t>
      </w:r>
      <w:r>
        <w:rPr>
          <w:rFonts w:hint="eastAsia" w:ascii="仿宋_GB2312" w:hAnsi="仿宋_GB2312" w:eastAsia="仿宋_GB2312" w:cs="仿宋_GB2312"/>
          <w:color w:val="000000" w:themeColor="text1"/>
          <w:sz w:val="28"/>
          <w:szCs w:val="28"/>
          <w:u w:val="single"/>
          <w14:textFill>
            <w14:solidFill>
              <w14:schemeClr w14:val="tx1"/>
            </w14:solidFill>
          </w14:textFill>
        </w:rPr>
        <w:t>接线盒</w:t>
      </w:r>
      <w:r>
        <w:rPr>
          <w:rFonts w:hint="eastAsia" w:ascii="仿宋_GB2312" w:hAnsi="仿宋_GB2312" w:eastAsia="仿宋_GB2312" w:cs="仿宋_GB2312"/>
          <w:color w:val="000000" w:themeColor="text1"/>
          <w:sz w:val="28"/>
          <w:szCs w:val="28"/>
          <w14:textFill>
            <w14:solidFill>
              <w14:schemeClr w14:val="tx1"/>
            </w14:solidFill>
          </w14:textFill>
        </w:rPr>
        <w:t>等。</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403.一般光伏逆变器最大功率点跟踪MPPT范围为</w:t>
      </w:r>
      <w:r>
        <w:rPr>
          <w:rFonts w:hint="eastAsia" w:ascii="仿宋_GB2312" w:hAnsi="仿宋_GB2312" w:eastAsia="仿宋_GB2312" w:cs="仿宋_GB2312"/>
          <w:color w:val="000000" w:themeColor="text1"/>
          <w:sz w:val="28"/>
          <w:szCs w:val="28"/>
          <w:u w:val="single"/>
          <w14:textFill>
            <w14:solidFill>
              <w14:schemeClr w14:val="tx1"/>
            </w14:solidFill>
          </w14:textFill>
        </w:rPr>
        <w:t>450-820</w:t>
      </w:r>
      <w:r>
        <w:rPr>
          <w:rFonts w:hint="eastAsia" w:ascii="仿宋_GB2312" w:hAnsi="仿宋_GB2312" w:eastAsia="仿宋_GB2312" w:cs="仿宋_GB2312"/>
          <w:color w:val="000000" w:themeColor="text1"/>
          <w:sz w:val="28"/>
          <w:szCs w:val="28"/>
          <w14:textFill>
            <w14:solidFill>
              <w14:schemeClr w14:val="tx1"/>
            </w14:solidFill>
          </w14:textFill>
        </w:rPr>
        <w:t>V。</w:t>
      </w:r>
    </w:p>
    <w:p>
      <w:pPr>
        <w:pStyle w:val="19"/>
        <w:spacing w:line="640" w:lineRule="exact"/>
        <w:ind w:firstLine="0" w:firstLineChars="0"/>
        <w:rPr>
          <w:rFonts w:ascii="仿宋_GB2312" w:hAnsi="仿宋_GB2312" w:eastAsia="仿宋_GB2312" w:cs="仿宋_GB2312"/>
          <w:color w:val="000000" w:themeColor="text1"/>
          <w:sz w:val="28"/>
          <w:szCs w:val="28"/>
          <w14:textFill>
            <w14:solidFill>
              <w14:schemeClr w14:val="tx1"/>
            </w14:solidFill>
          </w14:textFill>
        </w:rPr>
      </w:pPr>
      <w:r>
        <w:rPr>
          <w:rFonts w:hint="eastAsia" w:ascii="仿宋_GB2312" w:hAnsi="仿宋_GB2312" w:eastAsia="仿宋_GB2312" w:cs="仿宋_GB2312"/>
          <w:color w:val="000000" w:themeColor="text1"/>
          <w:sz w:val="28"/>
          <w:szCs w:val="28"/>
          <w14:textFill>
            <w14:solidFill>
              <w14:schemeClr w14:val="tx1"/>
            </w14:solidFill>
          </w14:textFill>
        </w:rPr>
        <w:t>404.光伏组件配套接插件一般采用</w:t>
      </w:r>
      <w:r>
        <w:rPr>
          <w:rFonts w:hint="eastAsia" w:ascii="仿宋_GB2312" w:hAnsi="仿宋_GB2312" w:eastAsia="仿宋_GB2312" w:cs="仿宋_GB2312"/>
          <w:color w:val="000000" w:themeColor="text1"/>
          <w:sz w:val="28"/>
          <w:szCs w:val="28"/>
          <w:u w:val="single"/>
          <w14:textFill>
            <w14:solidFill>
              <w14:schemeClr w14:val="tx1"/>
            </w14:solidFill>
          </w14:textFill>
        </w:rPr>
        <w:t>MC4</w:t>
      </w:r>
      <w:r>
        <w:rPr>
          <w:rFonts w:hint="eastAsia" w:ascii="仿宋_GB2312" w:hAnsi="仿宋_GB2312" w:eastAsia="仿宋_GB2312" w:cs="仿宋_GB2312"/>
          <w:color w:val="000000" w:themeColor="text1"/>
          <w:sz w:val="28"/>
          <w:szCs w:val="28"/>
          <w14:textFill>
            <w14:solidFill>
              <w14:schemeClr w14:val="tx1"/>
            </w14:solidFill>
          </w14:textFill>
        </w:rPr>
        <w:t>规格，防护等级为</w:t>
      </w:r>
      <w:r>
        <w:rPr>
          <w:rFonts w:hint="eastAsia" w:ascii="仿宋_GB2312" w:hAnsi="仿宋_GB2312" w:eastAsia="仿宋_GB2312" w:cs="仿宋_GB2312"/>
          <w:color w:val="000000" w:themeColor="text1"/>
          <w:sz w:val="28"/>
          <w:szCs w:val="28"/>
          <w:u w:val="single"/>
          <w14:textFill>
            <w14:solidFill>
              <w14:schemeClr w14:val="tx1"/>
            </w14:solidFill>
          </w14:textFill>
        </w:rPr>
        <w:t>IP67</w:t>
      </w:r>
      <w:r>
        <w:rPr>
          <w:rFonts w:hint="eastAsia" w:ascii="仿宋_GB2312" w:hAnsi="仿宋_GB2312" w:eastAsia="仿宋_GB2312" w:cs="仿宋_GB2312"/>
          <w:color w:val="000000" w:themeColor="text1"/>
          <w:sz w:val="28"/>
          <w:szCs w:val="28"/>
          <w14:textFill>
            <w14:solidFill>
              <w14:schemeClr w14:val="tx1"/>
            </w14:solidFill>
          </w14:textFill>
        </w:rPr>
        <w:t>。</w:t>
      </w:r>
    </w:p>
    <w:p>
      <w:pPr>
        <w:pStyle w:val="19"/>
        <w:spacing w:line="640" w:lineRule="exact"/>
        <w:ind w:firstLine="0" w:firstLineChars="0"/>
        <w:rPr>
          <w:rFonts w:ascii="仿宋_GB2312" w:hAnsi="仿宋_GB2312" w:eastAsia="仿宋_GB2312" w:cs="仿宋_GB2312"/>
          <w:sz w:val="28"/>
          <w:szCs w:val="28"/>
        </w:rPr>
      </w:pPr>
      <w:r>
        <w:rPr>
          <w:rFonts w:hint="eastAsia" w:ascii="仿宋_GB2312" w:hAnsi="仿宋_GB2312" w:eastAsia="仿宋_GB2312" w:cs="仿宋_GB2312"/>
          <w:color w:val="000000" w:themeColor="text1"/>
          <w:sz w:val="28"/>
          <w:szCs w:val="28"/>
          <w14:textFill>
            <w14:solidFill>
              <w14:schemeClr w14:val="tx1"/>
            </w14:solidFill>
          </w14:textFill>
        </w:rPr>
        <w:t>405.光伏组件第一年衰减应在</w:t>
      </w:r>
      <w:r>
        <w:rPr>
          <w:rFonts w:hint="eastAsia" w:ascii="仿宋_GB2312" w:hAnsi="仿宋_GB2312" w:eastAsia="仿宋_GB2312" w:cs="仿宋_GB2312"/>
          <w:color w:val="000000" w:themeColor="text1"/>
          <w:sz w:val="28"/>
          <w:szCs w:val="28"/>
          <w:u w:val="single"/>
          <w14:textFill>
            <w14:solidFill>
              <w14:schemeClr w14:val="tx1"/>
            </w14:solidFill>
          </w14:textFill>
        </w:rPr>
        <w:t>2</w:t>
      </w:r>
      <w:r>
        <w:rPr>
          <w:rFonts w:hint="eastAsia" w:ascii="仿宋_GB2312" w:hAnsi="仿宋_GB2312" w:eastAsia="仿宋_GB2312" w:cs="仿宋_GB2312"/>
          <w:color w:val="000000" w:themeColor="text1"/>
          <w:sz w:val="28"/>
          <w:szCs w:val="28"/>
          <w14:textFill>
            <w14:solidFill>
              <w14:schemeClr w14:val="tx1"/>
            </w14:solidFill>
          </w14:textFill>
        </w:rPr>
        <w:t>%以内，第五年在</w:t>
      </w:r>
      <w:r>
        <w:rPr>
          <w:rFonts w:hint="eastAsia" w:ascii="仿宋_GB2312" w:hAnsi="仿宋_GB2312" w:eastAsia="仿宋_GB2312" w:cs="仿宋_GB2312"/>
          <w:color w:val="000000" w:themeColor="text1"/>
          <w:sz w:val="28"/>
          <w:szCs w:val="28"/>
          <w:u w:val="single"/>
          <w14:textFill>
            <w14:solidFill>
              <w14:schemeClr w14:val="tx1"/>
            </w14:solidFill>
          </w14:textFill>
        </w:rPr>
        <w:t>5</w:t>
      </w:r>
      <w:r>
        <w:rPr>
          <w:rFonts w:hint="eastAsia" w:ascii="仿宋_GB2312" w:hAnsi="仿宋_GB2312" w:eastAsia="仿宋_GB2312" w:cs="仿宋_GB2312"/>
          <w:color w:val="000000" w:themeColor="text1"/>
          <w:sz w:val="28"/>
          <w:szCs w:val="28"/>
          <w14:textFill>
            <w14:solidFill>
              <w14:schemeClr w14:val="tx1"/>
            </w14:solidFill>
          </w14:textFill>
        </w:rPr>
        <w:t>%以内，第二十五年在</w:t>
      </w:r>
      <w:r>
        <w:rPr>
          <w:rFonts w:hint="eastAsia" w:ascii="仿宋_GB2312" w:hAnsi="仿宋_GB2312" w:eastAsia="仿宋_GB2312" w:cs="仿宋_GB2312"/>
          <w:color w:val="000000" w:themeColor="text1"/>
          <w:sz w:val="28"/>
          <w:szCs w:val="28"/>
          <w:u w:val="single"/>
          <w14:textFill>
            <w14:solidFill>
              <w14:schemeClr w14:val="tx1"/>
            </w14:solidFill>
          </w14:textFill>
        </w:rPr>
        <w:t>20</w:t>
      </w:r>
      <w:r>
        <w:rPr>
          <w:rFonts w:hint="eastAsia" w:ascii="仿宋_GB2312" w:hAnsi="仿宋_GB2312" w:eastAsia="仿宋_GB2312" w:cs="仿宋_GB2312"/>
          <w:color w:val="000000" w:themeColor="text1"/>
          <w:sz w:val="28"/>
          <w:szCs w:val="28"/>
          <w14:textFill>
            <w14:solidFill>
              <w14:schemeClr w14:val="tx1"/>
            </w14:solidFill>
          </w14:textFill>
        </w:rPr>
        <w:t>%以内。</w:t>
      </w:r>
    </w:p>
    <w:p>
      <w:pPr>
        <w:numPr>
          <w:ilvl w:val="0"/>
          <w:numId w:val="1"/>
        </w:numPr>
        <w:spacing w:line="160" w:lineRule="atLeast"/>
        <w:jc w:val="center"/>
        <w:outlineLvl w:val="0"/>
        <w:rPr>
          <w:rFonts w:asciiTheme="minorEastAsia" w:hAnsiTheme="minorEastAsia"/>
          <w:b/>
          <w:sz w:val="32"/>
          <w:szCs w:val="32"/>
        </w:rPr>
      </w:pPr>
      <w:r>
        <w:rPr>
          <w:rFonts w:hint="eastAsia" w:asciiTheme="minorEastAsia" w:hAnsiTheme="minorEastAsia"/>
          <w:b/>
          <w:sz w:val="32"/>
          <w:szCs w:val="32"/>
        </w:rPr>
        <w:t xml:space="preserve"> </w:t>
      </w:r>
      <w:bookmarkStart w:id="1" w:name="_Toc3413"/>
      <w:r>
        <w:rPr>
          <w:rFonts w:hint="eastAsia" w:asciiTheme="minorEastAsia" w:hAnsiTheme="minorEastAsia"/>
          <w:b/>
          <w:sz w:val="32"/>
          <w:szCs w:val="32"/>
        </w:rPr>
        <w:t>选择题</w:t>
      </w:r>
      <w:bookmarkEnd w:id="1"/>
    </w:p>
    <w:p>
      <w:pPr>
        <w:jc w:val="left"/>
        <w:outlineLvl w:val="1"/>
        <w:rPr>
          <w:rFonts w:ascii="黑体" w:hAnsi="黑体" w:eastAsia="黑体" w:cs="黑体"/>
          <w:kern w:val="0"/>
          <w:sz w:val="28"/>
          <w:szCs w:val="28"/>
        </w:rPr>
      </w:pPr>
      <w:bookmarkStart w:id="2" w:name="_Toc10827"/>
      <w:r>
        <w:rPr>
          <w:rFonts w:hint="eastAsia" w:ascii="黑体" w:hAnsi="黑体" w:eastAsia="黑体" w:cs="黑体"/>
          <w:kern w:val="0"/>
          <w:sz w:val="28"/>
          <w:szCs w:val="28"/>
        </w:rPr>
        <w:t>一、单选题</w:t>
      </w:r>
      <w:bookmarkEnd w:id="2"/>
    </w:p>
    <w:p>
      <w:pPr>
        <w:jc w:val="left"/>
        <w:rPr>
          <w:rFonts w:ascii="仿宋_GB2312" w:hAnsi="宋体" w:eastAsia="仿宋_GB2312"/>
          <w:kern w:val="0"/>
          <w:sz w:val="28"/>
          <w:szCs w:val="28"/>
        </w:rPr>
      </w:pPr>
      <w:r>
        <w:rPr>
          <w:rFonts w:hint="eastAsia" w:ascii="仿宋_GB2312" w:hAnsi="宋体" w:eastAsia="仿宋_GB2312"/>
          <w:kern w:val="0"/>
          <w:sz w:val="28"/>
          <w:szCs w:val="28"/>
        </w:rPr>
        <w:t>1.风速随离地面高度变化的曲线称为（B）。</w:t>
      </w:r>
    </w:p>
    <w:p>
      <w:pPr>
        <w:jc w:val="left"/>
        <w:rPr>
          <w:rFonts w:ascii="仿宋_GB2312" w:hAnsi="宋体" w:eastAsia="仿宋_GB2312"/>
          <w:kern w:val="0"/>
          <w:sz w:val="28"/>
          <w:szCs w:val="28"/>
        </w:rPr>
      </w:pPr>
      <w:r>
        <w:rPr>
          <w:rFonts w:hint="eastAsia" w:ascii="仿宋_GB2312" w:hAnsi="宋体" w:eastAsia="仿宋_GB2312"/>
          <w:kern w:val="0"/>
          <w:sz w:val="28"/>
          <w:szCs w:val="28"/>
        </w:rPr>
        <w:t>A、湍流强度    B、风廓线     C、风切变     D、层流</w:t>
      </w:r>
    </w:p>
    <w:p>
      <w:pPr>
        <w:jc w:val="left"/>
        <w:rPr>
          <w:rFonts w:ascii="仿宋_GB2312" w:hAnsi="宋体" w:eastAsia="仿宋_GB2312"/>
          <w:kern w:val="0"/>
          <w:sz w:val="28"/>
          <w:szCs w:val="28"/>
        </w:rPr>
      </w:pPr>
      <w:r>
        <w:rPr>
          <w:rFonts w:hint="eastAsia" w:ascii="仿宋_GB2312" w:hAnsi="宋体" w:eastAsia="仿宋_GB2312"/>
          <w:kern w:val="0"/>
          <w:sz w:val="28"/>
          <w:szCs w:val="28"/>
        </w:rPr>
        <w:t>2.根据GB/T18710-2002《风电场风能资源评估方法》给出的7个级别，一般风功率密度等级达到（C）级，风电场就具备开发价值。</w:t>
      </w:r>
    </w:p>
    <w:p>
      <w:pPr>
        <w:jc w:val="left"/>
        <w:rPr>
          <w:rFonts w:ascii="仿宋_GB2312" w:hAnsi="宋体" w:eastAsia="仿宋_GB2312"/>
          <w:kern w:val="0"/>
          <w:sz w:val="28"/>
          <w:szCs w:val="28"/>
        </w:rPr>
      </w:pPr>
      <w:r>
        <w:rPr>
          <w:rFonts w:hint="eastAsia" w:ascii="仿宋_GB2312" w:hAnsi="宋体" w:eastAsia="仿宋_GB2312"/>
          <w:kern w:val="0"/>
          <w:sz w:val="28"/>
          <w:szCs w:val="28"/>
        </w:rPr>
        <w:t>A、1       B、2      C、3       D、4</w:t>
      </w:r>
    </w:p>
    <w:p>
      <w:pPr>
        <w:jc w:val="left"/>
        <w:rPr>
          <w:rFonts w:ascii="仿宋_GB2312" w:hAnsi="宋体" w:eastAsia="仿宋_GB2312"/>
          <w:kern w:val="0"/>
          <w:sz w:val="28"/>
          <w:szCs w:val="28"/>
        </w:rPr>
      </w:pPr>
      <w:r>
        <w:rPr>
          <w:rFonts w:hint="eastAsia" w:ascii="仿宋_GB2312" w:hAnsi="宋体" w:eastAsia="仿宋_GB2312"/>
          <w:kern w:val="0"/>
          <w:sz w:val="28"/>
          <w:szCs w:val="28"/>
        </w:rPr>
        <w:t>3.《工程》中，风电机组与村庄的距离要求（A）m以上。</w:t>
      </w:r>
    </w:p>
    <w:p>
      <w:pPr>
        <w:jc w:val="left"/>
        <w:rPr>
          <w:rFonts w:ascii="仿宋_GB2312" w:hAnsi="宋体" w:eastAsia="仿宋_GB2312"/>
          <w:kern w:val="0"/>
          <w:sz w:val="28"/>
          <w:szCs w:val="28"/>
        </w:rPr>
      </w:pPr>
      <w:r>
        <w:rPr>
          <w:rFonts w:hint="eastAsia" w:ascii="仿宋_GB2312" w:hAnsi="宋体" w:eastAsia="仿宋_GB2312"/>
          <w:kern w:val="0"/>
          <w:sz w:val="28"/>
          <w:szCs w:val="28"/>
        </w:rPr>
        <w:t>A、500     B、800    C、1000    D、1500</w:t>
      </w:r>
    </w:p>
    <w:p>
      <w:pPr>
        <w:jc w:val="left"/>
        <w:rPr>
          <w:rFonts w:ascii="仿宋_GB2312" w:hAnsi="宋体" w:eastAsia="仿宋_GB2312"/>
          <w:kern w:val="0"/>
          <w:sz w:val="28"/>
          <w:szCs w:val="28"/>
        </w:rPr>
      </w:pPr>
      <w:r>
        <w:rPr>
          <w:rFonts w:hint="eastAsia" w:ascii="仿宋_GB2312" w:hAnsi="宋体" w:eastAsia="仿宋_GB2312"/>
          <w:kern w:val="0"/>
          <w:sz w:val="28"/>
          <w:szCs w:val="28"/>
        </w:rPr>
        <w:t>4.气象学上风速的定义，对应于无限小时段内的风速称为（C）。</w:t>
      </w:r>
    </w:p>
    <w:p>
      <w:pPr>
        <w:jc w:val="left"/>
        <w:rPr>
          <w:rFonts w:ascii="仿宋_GB2312" w:hAnsi="宋体" w:eastAsia="仿宋_GB2312"/>
          <w:kern w:val="0"/>
          <w:sz w:val="28"/>
          <w:szCs w:val="28"/>
        </w:rPr>
      </w:pPr>
      <w:r>
        <w:rPr>
          <w:rFonts w:hint="eastAsia" w:ascii="仿宋_GB2312" w:hAnsi="宋体" w:eastAsia="仿宋_GB2312"/>
          <w:kern w:val="0"/>
          <w:sz w:val="28"/>
          <w:szCs w:val="28"/>
        </w:rPr>
        <w:t>A、最小风速      B、实际风速    C、瞬时风速    D、短时风速</w:t>
      </w:r>
    </w:p>
    <w:p>
      <w:pPr>
        <w:jc w:val="left"/>
        <w:rPr>
          <w:rFonts w:ascii="仿宋_GB2312" w:hAnsi="宋体" w:eastAsia="仿宋_GB2312"/>
          <w:kern w:val="0"/>
          <w:sz w:val="28"/>
          <w:szCs w:val="28"/>
        </w:rPr>
      </w:pPr>
      <w:r>
        <w:rPr>
          <w:rFonts w:hint="eastAsia" w:ascii="仿宋_GB2312" w:hAnsi="宋体" w:eastAsia="仿宋_GB2312"/>
          <w:kern w:val="0"/>
          <w:sz w:val="28"/>
          <w:szCs w:val="28"/>
        </w:rPr>
        <w:t>5.下列属于贝兹理论考虑的因素是（C）。</w:t>
      </w:r>
    </w:p>
    <w:p>
      <w:pPr>
        <w:jc w:val="left"/>
        <w:rPr>
          <w:rFonts w:ascii="仿宋_GB2312" w:hAnsi="宋体" w:eastAsia="仿宋_GB2312"/>
          <w:kern w:val="0"/>
          <w:sz w:val="28"/>
          <w:szCs w:val="28"/>
        </w:rPr>
      </w:pPr>
      <w:r>
        <w:rPr>
          <w:rFonts w:hint="eastAsia" w:ascii="仿宋_GB2312" w:hAnsi="宋体" w:eastAsia="仿宋_GB2312"/>
          <w:kern w:val="0"/>
          <w:sz w:val="28"/>
          <w:szCs w:val="28"/>
        </w:rPr>
        <w:t>A、叶片效率                 B、空气流经风轮时气流的旋转损失</w:t>
      </w:r>
    </w:p>
    <w:p>
      <w:pPr>
        <w:jc w:val="left"/>
        <w:rPr>
          <w:rFonts w:ascii="仿宋_GB2312" w:hAnsi="宋体" w:eastAsia="仿宋_GB2312"/>
          <w:kern w:val="0"/>
          <w:sz w:val="28"/>
          <w:szCs w:val="28"/>
        </w:rPr>
      </w:pPr>
      <w:r>
        <w:rPr>
          <w:rFonts w:hint="eastAsia" w:ascii="仿宋_GB2312" w:hAnsi="宋体" w:eastAsia="仿宋_GB2312"/>
          <w:kern w:val="0"/>
          <w:sz w:val="28"/>
          <w:szCs w:val="28"/>
        </w:rPr>
        <w:t>C、风轮上下游足够远处的气流静压相同         D、叶尖绕流损失</w:t>
      </w:r>
    </w:p>
    <w:p>
      <w:pPr>
        <w:jc w:val="left"/>
        <w:rPr>
          <w:rFonts w:ascii="仿宋_GB2312" w:hAnsi="宋体" w:eastAsia="仿宋_GB2312"/>
          <w:kern w:val="0"/>
          <w:sz w:val="28"/>
          <w:szCs w:val="28"/>
        </w:rPr>
      </w:pPr>
      <w:r>
        <w:rPr>
          <w:rFonts w:hint="eastAsia" w:ascii="仿宋_GB2312" w:hAnsi="宋体" w:eastAsia="仿宋_GB2312"/>
          <w:kern w:val="0"/>
          <w:sz w:val="28"/>
          <w:szCs w:val="28"/>
        </w:rPr>
        <w:t>6.根据GB 26859-2011 《电力安全工作规程电力线路部分》，电缆开断前，应核对电缆（C），并使用专用仪器确认电缆无电，可靠接地后方可工作。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A、相序       B、电压等级    C、走向图    D、规格型号</w:t>
      </w:r>
    </w:p>
    <w:p>
      <w:pPr>
        <w:jc w:val="left"/>
        <w:rPr>
          <w:rFonts w:ascii="仿宋_GB2312" w:hAnsi="宋体" w:eastAsia="仿宋_GB2312"/>
          <w:kern w:val="0"/>
          <w:sz w:val="28"/>
          <w:szCs w:val="28"/>
        </w:rPr>
      </w:pPr>
      <w:r>
        <w:rPr>
          <w:rFonts w:hint="eastAsia" w:ascii="仿宋_GB2312" w:hAnsi="宋体" w:eastAsia="仿宋_GB2312"/>
          <w:kern w:val="0"/>
          <w:sz w:val="28"/>
          <w:szCs w:val="28"/>
        </w:rPr>
        <w:t>7.关于润滑油的温度，下列描述正确的是（C）。</w:t>
      </w:r>
    </w:p>
    <w:p>
      <w:pPr>
        <w:jc w:val="left"/>
        <w:rPr>
          <w:rFonts w:ascii="仿宋_GB2312" w:hAnsi="宋体" w:eastAsia="仿宋_GB2312"/>
          <w:kern w:val="0"/>
          <w:sz w:val="28"/>
          <w:szCs w:val="28"/>
        </w:rPr>
      </w:pPr>
      <w:r>
        <w:rPr>
          <w:rFonts w:hint="eastAsia" w:ascii="仿宋_GB2312" w:hAnsi="宋体" w:eastAsia="仿宋_GB2312"/>
          <w:kern w:val="0"/>
          <w:sz w:val="28"/>
          <w:szCs w:val="28"/>
        </w:rPr>
        <w:t>A、边界泵送温度比倾点低3～7℃         B、倾点高于环境最低温度</w:t>
      </w:r>
    </w:p>
    <w:p>
      <w:pPr>
        <w:jc w:val="left"/>
        <w:rPr>
          <w:rFonts w:ascii="仿宋_GB2312" w:hAnsi="宋体" w:eastAsia="仿宋_GB2312"/>
          <w:kern w:val="0"/>
          <w:sz w:val="28"/>
          <w:szCs w:val="28"/>
        </w:rPr>
      </w:pPr>
      <w:r>
        <w:rPr>
          <w:rFonts w:hint="eastAsia" w:ascii="仿宋_GB2312" w:hAnsi="宋体" w:eastAsia="仿宋_GB2312"/>
          <w:kern w:val="0"/>
          <w:sz w:val="28"/>
          <w:szCs w:val="28"/>
        </w:rPr>
        <w:t>C、油的泵送温度低于环境最低温度        D、边界泵送温度比倾点低10℃</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8.三叶片风力发电机组的最佳叶尖速比在（C）之间。 </w:t>
      </w:r>
    </w:p>
    <w:p>
      <w:pPr>
        <w:jc w:val="left"/>
        <w:rPr>
          <w:rFonts w:ascii="仿宋_GB2312" w:hAnsi="宋体" w:eastAsia="仿宋_GB2312"/>
          <w:kern w:val="0"/>
          <w:sz w:val="28"/>
          <w:szCs w:val="28"/>
        </w:rPr>
      </w:pPr>
      <w:r>
        <w:rPr>
          <w:rFonts w:hint="eastAsia" w:ascii="仿宋_GB2312" w:hAnsi="宋体" w:eastAsia="仿宋_GB2312"/>
          <w:kern w:val="0"/>
          <w:sz w:val="28"/>
          <w:szCs w:val="28"/>
        </w:rPr>
        <w:t>A、2～4         B、5～7         C、6～8         D、9～10</w:t>
      </w:r>
    </w:p>
    <w:p>
      <w:pPr>
        <w:jc w:val="left"/>
        <w:rPr>
          <w:rFonts w:ascii="仿宋_GB2312" w:hAnsi="宋体" w:eastAsia="仿宋_GB2312"/>
          <w:kern w:val="0"/>
          <w:sz w:val="28"/>
          <w:szCs w:val="28"/>
        </w:rPr>
      </w:pPr>
      <w:r>
        <w:rPr>
          <w:rFonts w:hint="eastAsia" w:ascii="仿宋_GB2312" w:hAnsi="宋体" w:eastAsia="仿宋_GB2312"/>
          <w:kern w:val="0"/>
          <w:sz w:val="28"/>
          <w:szCs w:val="28"/>
        </w:rPr>
        <w:t>9.在风电机组中，使用（C）检测方法，可以发现螺栓螺纹处细小的裂纹。</w:t>
      </w:r>
    </w:p>
    <w:p>
      <w:pPr>
        <w:jc w:val="left"/>
        <w:rPr>
          <w:rFonts w:ascii="仿宋_GB2312" w:hAnsi="宋体" w:eastAsia="仿宋_GB2312"/>
          <w:kern w:val="0"/>
          <w:sz w:val="28"/>
          <w:szCs w:val="28"/>
        </w:rPr>
      </w:pPr>
      <w:r>
        <w:rPr>
          <w:rFonts w:hint="eastAsia" w:ascii="仿宋_GB2312" w:hAnsi="宋体" w:eastAsia="仿宋_GB2312"/>
          <w:kern w:val="0"/>
          <w:sz w:val="28"/>
          <w:szCs w:val="28"/>
        </w:rPr>
        <w:t>A、伦琴射线      B、自激振动      C、超声波      D、荧光磁粉</w:t>
      </w:r>
    </w:p>
    <w:p>
      <w:pPr>
        <w:jc w:val="left"/>
        <w:rPr>
          <w:rFonts w:ascii="仿宋_GB2312" w:hAnsi="宋体" w:eastAsia="仿宋_GB2312"/>
          <w:kern w:val="0"/>
          <w:sz w:val="28"/>
          <w:szCs w:val="28"/>
        </w:rPr>
      </w:pPr>
      <w:r>
        <w:rPr>
          <w:rFonts w:hint="eastAsia" w:ascii="仿宋_GB2312" w:hAnsi="宋体" w:eastAsia="仿宋_GB2312"/>
          <w:kern w:val="0"/>
          <w:sz w:val="28"/>
          <w:szCs w:val="28"/>
        </w:rPr>
        <w:t>10.根据《工程》，直驱式风电机组全功率变频器的直流环节设置（C）回路，使直驱式风电机组具有低电压穿越能力。</w:t>
      </w:r>
    </w:p>
    <w:p>
      <w:pPr>
        <w:jc w:val="left"/>
        <w:rPr>
          <w:rFonts w:ascii="仿宋_GB2312" w:hAnsi="宋体" w:eastAsia="仿宋_GB2312"/>
          <w:kern w:val="0"/>
          <w:sz w:val="28"/>
          <w:szCs w:val="28"/>
        </w:rPr>
      </w:pPr>
      <w:r>
        <w:rPr>
          <w:rFonts w:hint="eastAsia" w:ascii="仿宋_GB2312" w:hAnsi="宋体" w:eastAsia="仿宋_GB2312"/>
          <w:kern w:val="0"/>
          <w:sz w:val="28"/>
          <w:szCs w:val="28"/>
        </w:rPr>
        <w:t>A、直流电阻     B、交流电阻     C、泄流电阻     D、滤波电阻</w:t>
      </w:r>
    </w:p>
    <w:p>
      <w:pPr>
        <w:jc w:val="left"/>
        <w:rPr>
          <w:rFonts w:ascii="仿宋_GB2312" w:hAnsi="宋体" w:eastAsia="仿宋_GB2312"/>
          <w:kern w:val="0"/>
          <w:sz w:val="28"/>
          <w:szCs w:val="28"/>
        </w:rPr>
      </w:pPr>
      <w:r>
        <w:rPr>
          <w:rFonts w:hint="eastAsia" w:ascii="仿宋_GB2312" w:hAnsi="宋体" w:eastAsia="仿宋_GB2312"/>
          <w:kern w:val="0"/>
          <w:sz w:val="28"/>
          <w:szCs w:val="28"/>
        </w:rPr>
        <w:t>11.根据《工程》，风力发电机安装前用1000V兆欧表测量发电机定子绕组对机壳的冷态绝缘电阻不应低于（A）MΩ。</w:t>
      </w:r>
    </w:p>
    <w:p>
      <w:pPr>
        <w:jc w:val="left"/>
        <w:rPr>
          <w:rFonts w:ascii="仿宋_GB2312" w:hAnsi="宋体" w:eastAsia="仿宋_GB2312"/>
          <w:kern w:val="0"/>
          <w:sz w:val="28"/>
          <w:szCs w:val="28"/>
        </w:rPr>
      </w:pPr>
      <w:r>
        <w:rPr>
          <w:rFonts w:hint="eastAsia" w:ascii="仿宋_GB2312" w:hAnsi="宋体" w:eastAsia="仿宋_GB2312"/>
          <w:kern w:val="0"/>
          <w:sz w:val="28"/>
          <w:szCs w:val="28"/>
        </w:rPr>
        <w:t>A、50         B、500         C、1000       D、+∞</w:t>
      </w:r>
    </w:p>
    <w:p>
      <w:pPr>
        <w:jc w:val="left"/>
        <w:rPr>
          <w:rFonts w:ascii="仿宋_GB2312" w:hAnsi="宋体" w:eastAsia="仿宋_GB2312"/>
          <w:kern w:val="0"/>
          <w:sz w:val="28"/>
          <w:szCs w:val="28"/>
        </w:rPr>
      </w:pPr>
      <w:r>
        <w:rPr>
          <w:rFonts w:hint="eastAsia" w:ascii="仿宋_GB2312" w:hAnsi="宋体" w:eastAsia="仿宋_GB2312"/>
          <w:kern w:val="0"/>
          <w:sz w:val="28"/>
          <w:szCs w:val="28"/>
        </w:rPr>
        <w:t>12.根据DL/T 796-2012《风力发电场安全规程》，雷雨天气不应安装、检修、维护和巡检机组，发生雷雨天气后（B）分钟内禁止靠近风力发电机组。</w:t>
      </w:r>
    </w:p>
    <w:p>
      <w:pPr>
        <w:jc w:val="left"/>
        <w:rPr>
          <w:rFonts w:ascii="仿宋_GB2312" w:hAnsi="宋体" w:eastAsia="仿宋_GB2312"/>
          <w:kern w:val="0"/>
          <w:sz w:val="28"/>
          <w:szCs w:val="28"/>
        </w:rPr>
      </w:pPr>
      <w:r>
        <w:rPr>
          <w:rFonts w:hint="eastAsia" w:ascii="仿宋_GB2312" w:hAnsi="宋体" w:eastAsia="仿宋_GB2312"/>
          <w:kern w:val="0"/>
          <w:sz w:val="28"/>
          <w:szCs w:val="28"/>
        </w:rPr>
        <w:t>A、30         B、60        C、90      D、120</w:t>
      </w:r>
    </w:p>
    <w:p>
      <w:pPr>
        <w:jc w:val="left"/>
        <w:rPr>
          <w:rFonts w:ascii="仿宋_GB2312" w:hAnsi="宋体" w:eastAsia="仿宋_GB2312"/>
          <w:kern w:val="0"/>
          <w:sz w:val="28"/>
          <w:szCs w:val="28"/>
        </w:rPr>
      </w:pPr>
      <w:r>
        <w:rPr>
          <w:rFonts w:hint="eastAsia" w:ascii="仿宋_GB2312" w:hAnsi="宋体" w:eastAsia="仿宋_GB2312"/>
          <w:kern w:val="0"/>
          <w:sz w:val="28"/>
          <w:szCs w:val="28"/>
        </w:rPr>
        <w:t>13.变压器油中溶解气体以CH4、C2H4为主要特征气体时，其故障类型是（A）。</w:t>
      </w:r>
    </w:p>
    <w:p>
      <w:pPr>
        <w:jc w:val="left"/>
        <w:rPr>
          <w:rFonts w:ascii="仿宋_GB2312" w:hAnsi="宋体" w:eastAsia="仿宋_GB2312"/>
          <w:kern w:val="0"/>
          <w:sz w:val="28"/>
          <w:szCs w:val="28"/>
        </w:rPr>
      </w:pPr>
      <w:r>
        <w:rPr>
          <w:rFonts w:hint="eastAsia" w:ascii="仿宋_GB2312" w:hAnsi="宋体" w:eastAsia="仿宋_GB2312"/>
          <w:kern w:val="0"/>
          <w:sz w:val="28"/>
          <w:szCs w:val="28"/>
        </w:rPr>
        <w:t>A、油过热   B、油和纸过热  C、油中局部放电  D、油中火花放电</w:t>
      </w:r>
    </w:p>
    <w:p>
      <w:pPr>
        <w:jc w:val="left"/>
        <w:rPr>
          <w:rFonts w:ascii="仿宋_GB2312" w:hAnsi="宋体" w:eastAsia="仿宋_GB2312"/>
          <w:kern w:val="0"/>
          <w:sz w:val="28"/>
          <w:szCs w:val="28"/>
        </w:rPr>
      </w:pPr>
      <w:r>
        <w:rPr>
          <w:rFonts w:hint="eastAsia" w:ascii="仿宋_GB2312" w:hAnsi="宋体" w:eastAsia="仿宋_GB2312"/>
          <w:kern w:val="0"/>
          <w:sz w:val="28"/>
          <w:szCs w:val="28"/>
        </w:rPr>
        <w:t>14.对变压器进行冲击合闸试验的目的不是检验变压器的（D）情况。</w:t>
      </w:r>
    </w:p>
    <w:p>
      <w:pPr>
        <w:jc w:val="left"/>
        <w:rPr>
          <w:rFonts w:ascii="仿宋_GB2312" w:hAnsi="宋体" w:eastAsia="仿宋_GB2312"/>
          <w:kern w:val="0"/>
          <w:sz w:val="28"/>
          <w:szCs w:val="28"/>
        </w:rPr>
      </w:pPr>
      <w:r>
        <w:rPr>
          <w:rFonts w:hint="eastAsia" w:ascii="仿宋_GB2312" w:hAnsi="宋体" w:eastAsia="仿宋_GB2312"/>
          <w:kern w:val="0"/>
          <w:sz w:val="28"/>
          <w:szCs w:val="28"/>
        </w:rPr>
        <w:t>A、机械强度  B、保护误动  C、绝缘强度  D、变比</w:t>
      </w:r>
    </w:p>
    <w:p>
      <w:pPr>
        <w:jc w:val="left"/>
        <w:rPr>
          <w:rFonts w:ascii="仿宋_GB2312" w:hAnsi="宋体" w:eastAsia="仿宋_GB2312"/>
          <w:kern w:val="0"/>
          <w:sz w:val="28"/>
          <w:szCs w:val="28"/>
        </w:rPr>
      </w:pPr>
      <w:r>
        <w:rPr>
          <w:rFonts w:hint="eastAsia" w:ascii="仿宋_GB2312" w:hAnsi="宋体" w:eastAsia="仿宋_GB2312"/>
          <w:kern w:val="0"/>
          <w:sz w:val="28"/>
          <w:szCs w:val="28"/>
        </w:rPr>
        <w:t>15.六氟化硫介质，具有优越的（C）性能。</w:t>
      </w:r>
    </w:p>
    <w:p>
      <w:pPr>
        <w:jc w:val="left"/>
        <w:rPr>
          <w:rFonts w:ascii="仿宋_GB2312" w:hAnsi="宋体" w:eastAsia="仿宋_GB2312"/>
          <w:kern w:val="0"/>
          <w:sz w:val="28"/>
          <w:szCs w:val="28"/>
        </w:rPr>
      </w:pPr>
      <w:r>
        <w:rPr>
          <w:rFonts w:hint="eastAsia" w:ascii="仿宋_GB2312" w:hAnsi="宋体" w:eastAsia="仿宋_GB2312"/>
          <w:kern w:val="0"/>
          <w:sz w:val="28"/>
          <w:szCs w:val="28"/>
        </w:rPr>
        <w:t>A、绝缘    B、灭弧   C、绝缘和灭弧     D、冷却</w:t>
      </w:r>
    </w:p>
    <w:p>
      <w:pPr>
        <w:jc w:val="left"/>
        <w:rPr>
          <w:rFonts w:ascii="仿宋_GB2312" w:hAnsi="宋体" w:eastAsia="仿宋_GB2312"/>
          <w:kern w:val="0"/>
          <w:sz w:val="28"/>
          <w:szCs w:val="28"/>
        </w:rPr>
      </w:pPr>
      <w:r>
        <w:rPr>
          <w:rFonts w:hint="eastAsia" w:ascii="仿宋_GB2312" w:hAnsi="宋体" w:eastAsia="仿宋_GB2312"/>
          <w:kern w:val="0"/>
          <w:sz w:val="28"/>
          <w:szCs w:val="28"/>
        </w:rPr>
        <w:t>16.零序电流，只有发生（C）才会出现。</w:t>
      </w:r>
    </w:p>
    <w:p>
      <w:pPr>
        <w:jc w:val="left"/>
        <w:rPr>
          <w:rFonts w:ascii="仿宋_GB2312" w:hAnsi="宋体" w:eastAsia="仿宋_GB2312"/>
          <w:kern w:val="0"/>
          <w:sz w:val="28"/>
          <w:szCs w:val="28"/>
        </w:rPr>
      </w:pPr>
      <w:r>
        <w:rPr>
          <w:rFonts w:hint="eastAsia" w:ascii="仿宋_GB2312" w:hAnsi="宋体" w:eastAsia="仿宋_GB2312"/>
          <w:kern w:val="0"/>
          <w:sz w:val="28"/>
          <w:szCs w:val="28"/>
        </w:rPr>
        <w:t>A、相间故障  B、振荡时  C、接地故障或非全相运行时  D、短路</w:t>
      </w:r>
    </w:p>
    <w:p>
      <w:pPr>
        <w:jc w:val="left"/>
        <w:rPr>
          <w:rFonts w:ascii="仿宋_GB2312" w:hAnsi="宋体" w:eastAsia="仿宋_GB2312"/>
          <w:kern w:val="0"/>
          <w:sz w:val="28"/>
          <w:szCs w:val="28"/>
        </w:rPr>
      </w:pPr>
      <w:r>
        <w:rPr>
          <w:rFonts w:hint="eastAsia" w:ascii="仿宋_GB2312" w:hAnsi="宋体" w:eastAsia="仿宋_GB2312"/>
          <w:kern w:val="0"/>
          <w:sz w:val="28"/>
          <w:szCs w:val="28"/>
        </w:rPr>
        <w:t>17.互感器的二次绕组必须一端接地，其目的是(D)。</w:t>
      </w:r>
    </w:p>
    <w:p>
      <w:pPr>
        <w:jc w:val="left"/>
        <w:rPr>
          <w:rFonts w:ascii="仿宋_GB2312" w:hAnsi="宋体" w:eastAsia="仿宋_GB2312"/>
          <w:kern w:val="0"/>
          <w:sz w:val="28"/>
          <w:szCs w:val="28"/>
        </w:rPr>
      </w:pPr>
      <w:r>
        <w:rPr>
          <w:rFonts w:hint="eastAsia" w:ascii="仿宋_GB2312" w:hAnsi="宋体" w:eastAsia="仿宋_GB2312"/>
          <w:kern w:val="0"/>
          <w:sz w:val="28"/>
          <w:szCs w:val="28"/>
        </w:rPr>
        <w:t>A、提高测量精度 B、确定测量范围C、防止二次过负荷  D、保证人身安全</w:t>
      </w:r>
    </w:p>
    <w:p>
      <w:pPr>
        <w:jc w:val="left"/>
        <w:rPr>
          <w:rFonts w:ascii="仿宋_GB2312" w:hAnsi="宋体" w:eastAsia="仿宋_GB2312"/>
          <w:kern w:val="0"/>
          <w:sz w:val="28"/>
          <w:szCs w:val="28"/>
        </w:rPr>
      </w:pPr>
      <w:r>
        <w:rPr>
          <w:rFonts w:hint="eastAsia" w:ascii="仿宋_GB2312" w:hAnsi="宋体" w:eastAsia="仿宋_GB2312"/>
          <w:kern w:val="0"/>
          <w:sz w:val="28"/>
          <w:szCs w:val="28"/>
        </w:rPr>
        <w:t>18.把空载变压器从电网中切除，将引起(B)。</w:t>
      </w:r>
    </w:p>
    <w:p>
      <w:pPr>
        <w:jc w:val="left"/>
        <w:rPr>
          <w:rFonts w:ascii="仿宋_GB2312" w:hAnsi="宋体" w:eastAsia="仿宋_GB2312"/>
          <w:kern w:val="0"/>
          <w:sz w:val="28"/>
          <w:szCs w:val="28"/>
        </w:rPr>
      </w:pPr>
      <w:r>
        <w:rPr>
          <w:rFonts w:hint="eastAsia" w:ascii="仿宋_GB2312" w:hAnsi="宋体" w:eastAsia="仿宋_GB2312"/>
          <w:kern w:val="0"/>
          <w:sz w:val="28"/>
          <w:szCs w:val="28"/>
        </w:rPr>
        <w:t>A、电网电压降低     B、过电压      C、过电流     D、无功减小</w:t>
      </w:r>
    </w:p>
    <w:p>
      <w:pPr>
        <w:jc w:val="left"/>
        <w:rPr>
          <w:rFonts w:ascii="仿宋_GB2312" w:hAnsi="宋体" w:eastAsia="仿宋_GB2312"/>
          <w:kern w:val="0"/>
          <w:sz w:val="28"/>
          <w:szCs w:val="28"/>
        </w:rPr>
      </w:pPr>
      <w:r>
        <w:rPr>
          <w:rFonts w:hint="eastAsia" w:ascii="仿宋_GB2312" w:hAnsi="宋体" w:eastAsia="仿宋_GB2312"/>
          <w:kern w:val="0"/>
          <w:sz w:val="28"/>
          <w:szCs w:val="28"/>
        </w:rPr>
        <w:t>19.频率主要取决于系统中（D）的平衡，频率偏低，表示发电机出力不足。</w:t>
      </w:r>
    </w:p>
    <w:p>
      <w:pPr>
        <w:jc w:val="left"/>
        <w:rPr>
          <w:rFonts w:ascii="仿宋_GB2312" w:hAnsi="宋体" w:eastAsia="仿宋_GB2312"/>
          <w:kern w:val="0"/>
          <w:sz w:val="28"/>
          <w:szCs w:val="28"/>
        </w:rPr>
      </w:pPr>
      <w:r>
        <w:rPr>
          <w:rFonts w:hint="eastAsia" w:ascii="仿宋_GB2312" w:hAnsi="宋体" w:eastAsia="仿宋_GB2312"/>
          <w:kern w:val="0"/>
          <w:sz w:val="28"/>
          <w:szCs w:val="28"/>
        </w:rPr>
        <w:t>A、负荷    B、电压    C、电流    D、有功功率</w:t>
      </w:r>
    </w:p>
    <w:p>
      <w:pPr>
        <w:jc w:val="left"/>
        <w:rPr>
          <w:rFonts w:ascii="仿宋_GB2312" w:hAnsi="宋体" w:eastAsia="仿宋_GB2312"/>
          <w:kern w:val="0"/>
          <w:sz w:val="28"/>
          <w:szCs w:val="28"/>
        </w:rPr>
      </w:pPr>
      <w:r>
        <w:rPr>
          <w:rFonts w:hint="eastAsia" w:ascii="仿宋_GB2312" w:hAnsi="宋体" w:eastAsia="仿宋_GB2312"/>
          <w:kern w:val="0"/>
          <w:sz w:val="28"/>
          <w:szCs w:val="28"/>
        </w:rPr>
        <w:t>20.当风力发电机飞车或火灾无法控制时，应首先（C）。</w:t>
      </w:r>
    </w:p>
    <w:p>
      <w:pPr>
        <w:jc w:val="left"/>
        <w:rPr>
          <w:rFonts w:ascii="仿宋_GB2312" w:hAnsi="宋体" w:eastAsia="仿宋_GB2312"/>
          <w:kern w:val="0"/>
          <w:sz w:val="28"/>
          <w:szCs w:val="28"/>
        </w:rPr>
      </w:pPr>
      <w:r>
        <w:rPr>
          <w:rFonts w:hint="eastAsia" w:ascii="仿宋_GB2312" w:hAnsi="宋体" w:eastAsia="仿宋_GB2312"/>
          <w:kern w:val="0"/>
          <w:sz w:val="28"/>
          <w:szCs w:val="28"/>
        </w:rPr>
        <w:t>A、汇报上级  B、组织抢险  C、撤离现场  D、汇报场长</w:t>
      </w:r>
    </w:p>
    <w:p>
      <w:pPr>
        <w:jc w:val="left"/>
        <w:rPr>
          <w:rFonts w:ascii="仿宋_GB2312" w:hAnsi="宋体" w:eastAsia="仿宋_GB2312"/>
          <w:kern w:val="0"/>
          <w:sz w:val="28"/>
          <w:szCs w:val="28"/>
        </w:rPr>
      </w:pPr>
      <w:r>
        <w:rPr>
          <w:rFonts w:hint="eastAsia" w:ascii="仿宋_GB2312" w:hAnsi="宋体" w:eastAsia="仿宋_GB2312"/>
          <w:kern w:val="0"/>
          <w:sz w:val="28"/>
          <w:szCs w:val="28"/>
        </w:rPr>
        <w:t>21.在风力发电机组登塔工作前（C），必须将维护开关至于维护状态，将远程控制屏蔽。</w:t>
      </w:r>
    </w:p>
    <w:p>
      <w:pPr>
        <w:jc w:val="left"/>
        <w:rPr>
          <w:rFonts w:ascii="仿宋_GB2312" w:hAnsi="宋体" w:eastAsia="仿宋_GB2312"/>
          <w:kern w:val="0"/>
          <w:sz w:val="28"/>
          <w:szCs w:val="28"/>
        </w:rPr>
      </w:pPr>
      <w:r>
        <w:rPr>
          <w:rFonts w:hint="eastAsia" w:ascii="仿宋_GB2312" w:hAnsi="宋体" w:eastAsia="仿宋_GB2312"/>
          <w:kern w:val="0"/>
          <w:sz w:val="28"/>
          <w:szCs w:val="28"/>
        </w:rPr>
        <w:t>A、应巡视风电机组  B、应断开电源 C、必须手动停机 D、可不停机</w:t>
      </w:r>
    </w:p>
    <w:p>
      <w:pPr>
        <w:jc w:val="left"/>
        <w:rPr>
          <w:rFonts w:ascii="仿宋_GB2312" w:hAnsi="宋体" w:eastAsia="仿宋_GB2312"/>
          <w:kern w:val="0"/>
          <w:sz w:val="28"/>
          <w:szCs w:val="28"/>
        </w:rPr>
      </w:pPr>
      <w:r>
        <w:rPr>
          <w:rFonts w:hint="eastAsia" w:ascii="仿宋_GB2312" w:hAnsi="宋体" w:eastAsia="仿宋_GB2312"/>
          <w:kern w:val="0"/>
          <w:sz w:val="28"/>
          <w:szCs w:val="28"/>
        </w:rPr>
        <w:t>22.风力发电机组新投入运行后，一般在（A）后进行首次维护。</w:t>
      </w:r>
    </w:p>
    <w:p>
      <w:pPr>
        <w:jc w:val="left"/>
        <w:rPr>
          <w:rFonts w:ascii="仿宋_GB2312" w:hAnsi="宋体" w:eastAsia="仿宋_GB2312"/>
          <w:kern w:val="0"/>
          <w:sz w:val="28"/>
          <w:szCs w:val="28"/>
        </w:rPr>
      </w:pPr>
      <w:r>
        <w:rPr>
          <w:rFonts w:hint="eastAsia" w:ascii="仿宋_GB2312" w:hAnsi="宋体" w:eastAsia="仿宋_GB2312"/>
          <w:kern w:val="0"/>
          <w:sz w:val="28"/>
          <w:szCs w:val="28"/>
        </w:rPr>
        <w:t>A、一个月  B、三个月  C、6个月  D、一年</w:t>
      </w:r>
    </w:p>
    <w:p>
      <w:pPr>
        <w:jc w:val="left"/>
        <w:rPr>
          <w:rFonts w:ascii="仿宋_GB2312" w:hAnsi="宋体" w:eastAsia="仿宋_GB2312"/>
          <w:kern w:val="0"/>
          <w:sz w:val="28"/>
          <w:szCs w:val="28"/>
        </w:rPr>
      </w:pPr>
      <w:r>
        <w:rPr>
          <w:rFonts w:hint="eastAsia" w:ascii="仿宋_GB2312" w:hAnsi="宋体" w:eastAsia="仿宋_GB2312"/>
          <w:kern w:val="0"/>
          <w:sz w:val="28"/>
          <w:szCs w:val="28"/>
        </w:rPr>
        <w:t>23.风力发电机组系统接地网的接地电阻应小于（B）欧姆。</w:t>
      </w:r>
    </w:p>
    <w:p>
      <w:pPr>
        <w:jc w:val="left"/>
        <w:rPr>
          <w:rFonts w:ascii="仿宋_GB2312" w:hAnsi="宋体" w:eastAsia="仿宋_GB2312"/>
          <w:kern w:val="0"/>
          <w:sz w:val="28"/>
          <w:szCs w:val="28"/>
        </w:rPr>
      </w:pPr>
      <w:r>
        <w:rPr>
          <w:rFonts w:hint="eastAsia" w:ascii="仿宋_GB2312" w:hAnsi="宋体" w:eastAsia="仿宋_GB2312"/>
          <w:kern w:val="0"/>
          <w:sz w:val="28"/>
          <w:szCs w:val="28"/>
        </w:rPr>
        <w:t>A、2    B、4    C、6   D、8</w:t>
      </w:r>
    </w:p>
    <w:p>
      <w:pPr>
        <w:jc w:val="left"/>
        <w:rPr>
          <w:rFonts w:ascii="仿宋_GB2312" w:hAnsi="宋体" w:eastAsia="仿宋_GB2312"/>
          <w:kern w:val="0"/>
          <w:sz w:val="28"/>
          <w:szCs w:val="28"/>
        </w:rPr>
      </w:pPr>
      <w:r>
        <w:rPr>
          <w:rFonts w:hint="eastAsia" w:ascii="仿宋_GB2312" w:hAnsi="宋体" w:eastAsia="仿宋_GB2312"/>
          <w:kern w:val="0"/>
          <w:sz w:val="28"/>
          <w:szCs w:val="28"/>
        </w:rPr>
        <w:t>24.风力发电机组调试时首先应检查回路（C）。</w:t>
      </w:r>
    </w:p>
    <w:p>
      <w:pPr>
        <w:jc w:val="left"/>
        <w:rPr>
          <w:rFonts w:ascii="仿宋_GB2312" w:hAnsi="宋体" w:eastAsia="仿宋_GB2312"/>
          <w:kern w:val="0"/>
          <w:sz w:val="28"/>
          <w:szCs w:val="28"/>
        </w:rPr>
      </w:pPr>
      <w:r>
        <w:rPr>
          <w:rFonts w:hint="eastAsia" w:ascii="仿宋_GB2312" w:hAnsi="宋体" w:eastAsia="仿宋_GB2312"/>
          <w:kern w:val="0"/>
          <w:sz w:val="28"/>
          <w:szCs w:val="28"/>
        </w:rPr>
        <w:t>A、电压    B、电流    C、相序   D、相角</w:t>
      </w:r>
    </w:p>
    <w:p>
      <w:pPr>
        <w:jc w:val="left"/>
        <w:rPr>
          <w:rFonts w:ascii="仿宋_GB2312" w:hAnsi="宋体" w:eastAsia="仿宋_GB2312"/>
          <w:kern w:val="0"/>
          <w:sz w:val="28"/>
          <w:szCs w:val="28"/>
        </w:rPr>
      </w:pPr>
      <w:r>
        <w:rPr>
          <w:rFonts w:hint="eastAsia" w:ascii="仿宋_GB2312" w:hAnsi="宋体" w:eastAsia="仿宋_GB2312"/>
          <w:kern w:val="0"/>
          <w:sz w:val="28"/>
          <w:szCs w:val="28"/>
        </w:rPr>
        <w:t>25.风力发电机组最重要的参数是（B）和额定功率。</w:t>
      </w:r>
    </w:p>
    <w:p>
      <w:pPr>
        <w:jc w:val="left"/>
        <w:rPr>
          <w:rFonts w:ascii="仿宋_GB2312" w:hAnsi="宋体" w:eastAsia="仿宋_GB2312"/>
          <w:kern w:val="0"/>
          <w:sz w:val="28"/>
          <w:szCs w:val="28"/>
        </w:rPr>
      </w:pPr>
      <w:r>
        <w:rPr>
          <w:rFonts w:hint="eastAsia" w:ascii="仿宋_GB2312" w:hAnsi="宋体" w:eastAsia="仿宋_GB2312"/>
          <w:kern w:val="0"/>
          <w:sz w:val="28"/>
          <w:szCs w:val="28"/>
        </w:rPr>
        <w:t>A、风轮转速    B、风轮直径    C、额定风速   D、高度</w:t>
      </w:r>
    </w:p>
    <w:p>
      <w:pPr>
        <w:jc w:val="left"/>
        <w:rPr>
          <w:rFonts w:ascii="仿宋_GB2312" w:hAnsi="宋体" w:eastAsia="仿宋_GB2312"/>
          <w:kern w:val="0"/>
          <w:sz w:val="28"/>
          <w:szCs w:val="28"/>
        </w:rPr>
      </w:pPr>
      <w:r>
        <w:rPr>
          <w:rFonts w:hint="eastAsia" w:ascii="仿宋_GB2312" w:hAnsi="宋体" w:eastAsia="仿宋_GB2312"/>
          <w:kern w:val="0"/>
          <w:sz w:val="28"/>
          <w:szCs w:val="28"/>
        </w:rPr>
        <w:t>26.电流互感器的二次侧严禁（B）。</w:t>
      </w:r>
    </w:p>
    <w:p>
      <w:pPr>
        <w:jc w:val="left"/>
        <w:rPr>
          <w:rFonts w:ascii="仿宋_GB2312" w:hAnsi="宋体" w:eastAsia="仿宋_GB2312"/>
          <w:kern w:val="0"/>
          <w:sz w:val="28"/>
          <w:szCs w:val="28"/>
        </w:rPr>
      </w:pPr>
      <w:r>
        <w:rPr>
          <w:rFonts w:hint="eastAsia" w:ascii="仿宋_GB2312" w:hAnsi="宋体" w:eastAsia="仿宋_GB2312"/>
          <w:kern w:val="0"/>
          <w:sz w:val="28"/>
          <w:szCs w:val="28"/>
        </w:rPr>
        <w:t>A、短路运行     B、开路运行   C、容性负载   D、感性负载</w:t>
      </w:r>
    </w:p>
    <w:p>
      <w:pPr>
        <w:jc w:val="left"/>
        <w:rPr>
          <w:rFonts w:ascii="仿宋_GB2312" w:hAnsi="宋体" w:eastAsia="仿宋_GB2312"/>
          <w:kern w:val="0"/>
          <w:sz w:val="28"/>
          <w:szCs w:val="28"/>
        </w:rPr>
      </w:pPr>
      <w:r>
        <w:rPr>
          <w:rFonts w:hint="eastAsia" w:ascii="仿宋_GB2312" w:hAnsi="宋体" w:eastAsia="仿宋_GB2312"/>
          <w:kern w:val="0"/>
          <w:sz w:val="28"/>
          <w:szCs w:val="28"/>
        </w:rPr>
        <w:t>27.高压隔离开关熟称刀闸，它（D）</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A、可以断开正常的负荷电流；  B、可以切断故障电流； </w:t>
      </w:r>
    </w:p>
    <w:p>
      <w:pPr>
        <w:jc w:val="left"/>
        <w:rPr>
          <w:rFonts w:ascii="仿宋_GB2312" w:hAnsi="宋体" w:eastAsia="仿宋_GB2312"/>
          <w:kern w:val="0"/>
          <w:sz w:val="28"/>
          <w:szCs w:val="28"/>
        </w:rPr>
      </w:pPr>
      <w:r>
        <w:rPr>
          <w:rFonts w:hint="eastAsia" w:ascii="仿宋_GB2312" w:hAnsi="宋体" w:eastAsia="仿宋_GB2312"/>
          <w:kern w:val="0"/>
          <w:sz w:val="28"/>
          <w:szCs w:val="28"/>
        </w:rPr>
        <w:t>C、可以接通正常的负荷电流；  D、可以隔离高压电源。</w:t>
      </w:r>
    </w:p>
    <w:p>
      <w:pPr>
        <w:jc w:val="left"/>
        <w:rPr>
          <w:rFonts w:ascii="仿宋_GB2312" w:hAnsi="宋体" w:eastAsia="仿宋_GB2312"/>
          <w:kern w:val="0"/>
          <w:sz w:val="28"/>
          <w:szCs w:val="28"/>
        </w:rPr>
      </w:pPr>
      <w:r>
        <w:rPr>
          <w:rFonts w:hint="eastAsia" w:ascii="仿宋_GB2312" w:hAnsi="宋体" w:eastAsia="仿宋_GB2312"/>
          <w:kern w:val="0"/>
          <w:sz w:val="28"/>
          <w:szCs w:val="28"/>
        </w:rPr>
        <w:t>28.变压器铭牌上的额定容量是指（C）功率。</w:t>
      </w:r>
    </w:p>
    <w:p>
      <w:pPr>
        <w:jc w:val="left"/>
        <w:rPr>
          <w:rFonts w:ascii="仿宋_GB2312" w:hAnsi="宋体" w:eastAsia="仿宋_GB2312"/>
          <w:kern w:val="0"/>
          <w:sz w:val="28"/>
          <w:szCs w:val="28"/>
        </w:rPr>
      </w:pPr>
      <w:r>
        <w:rPr>
          <w:rFonts w:hint="eastAsia" w:ascii="仿宋_GB2312" w:hAnsi="宋体" w:eastAsia="仿宋_GB2312"/>
          <w:kern w:val="0"/>
          <w:sz w:val="28"/>
          <w:szCs w:val="28"/>
        </w:rPr>
        <w:t>A、有功       B、无功      C、视在       D、最大</w:t>
      </w:r>
    </w:p>
    <w:p>
      <w:pPr>
        <w:jc w:val="left"/>
        <w:rPr>
          <w:rFonts w:ascii="仿宋_GB2312" w:hAnsi="宋体" w:eastAsia="仿宋_GB2312"/>
          <w:kern w:val="0"/>
          <w:sz w:val="28"/>
          <w:szCs w:val="28"/>
        </w:rPr>
      </w:pPr>
      <w:r>
        <w:rPr>
          <w:rFonts w:hint="eastAsia" w:ascii="仿宋_GB2312" w:hAnsi="宋体" w:eastAsia="仿宋_GB2312"/>
          <w:kern w:val="0"/>
          <w:sz w:val="28"/>
          <w:szCs w:val="28"/>
        </w:rPr>
        <w:t>29.变压器绕组和铁芯在运行中会发热，其发热的主要因素是（C）</w:t>
      </w:r>
    </w:p>
    <w:p>
      <w:pPr>
        <w:jc w:val="left"/>
        <w:rPr>
          <w:rFonts w:ascii="仿宋_GB2312" w:hAnsi="宋体" w:eastAsia="仿宋_GB2312"/>
          <w:kern w:val="0"/>
          <w:sz w:val="28"/>
          <w:szCs w:val="28"/>
        </w:rPr>
      </w:pPr>
      <w:r>
        <w:rPr>
          <w:rFonts w:hint="eastAsia" w:ascii="仿宋_GB2312" w:hAnsi="宋体" w:eastAsia="仿宋_GB2312"/>
          <w:kern w:val="0"/>
          <w:sz w:val="28"/>
          <w:szCs w:val="28"/>
        </w:rPr>
        <w:t>A、电流    B、电压   C、铁损和铜损  D、电感</w:t>
      </w:r>
    </w:p>
    <w:p>
      <w:pPr>
        <w:jc w:val="left"/>
        <w:rPr>
          <w:rFonts w:ascii="仿宋_GB2312" w:hAnsi="宋体" w:eastAsia="仿宋_GB2312"/>
          <w:kern w:val="0"/>
          <w:sz w:val="28"/>
          <w:szCs w:val="28"/>
        </w:rPr>
      </w:pPr>
      <w:r>
        <w:rPr>
          <w:rFonts w:hint="eastAsia" w:ascii="仿宋_GB2312" w:hAnsi="宋体" w:eastAsia="仿宋_GB2312"/>
          <w:kern w:val="0"/>
          <w:sz w:val="28"/>
          <w:szCs w:val="28"/>
        </w:rPr>
        <w:t>30.变压器中性点接地属于（B）。</w:t>
      </w:r>
    </w:p>
    <w:p>
      <w:pPr>
        <w:jc w:val="left"/>
        <w:rPr>
          <w:rFonts w:ascii="仿宋_GB2312" w:hAnsi="宋体" w:eastAsia="仿宋_GB2312"/>
          <w:kern w:val="0"/>
          <w:sz w:val="28"/>
          <w:szCs w:val="28"/>
        </w:rPr>
      </w:pPr>
      <w:r>
        <w:rPr>
          <w:rFonts w:hint="eastAsia" w:ascii="仿宋_GB2312" w:hAnsi="宋体" w:eastAsia="仿宋_GB2312"/>
          <w:kern w:val="0"/>
          <w:sz w:val="28"/>
          <w:szCs w:val="28"/>
        </w:rPr>
        <w:t>A、保护接地  B、工作接地 C、保护接零 D、故障接地</w:t>
      </w:r>
    </w:p>
    <w:p>
      <w:pPr>
        <w:jc w:val="left"/>
        <w:rPr>
          <w:rFonts w:ascii="仿宋_GB2312" w:hAnsi="宋体" w:eastAsia="仿宋_GB2312"/>
          <w:kern w:val="0"/>
          <w:sz w:val="28"/>
          <w:szCs w:val="28"/>
        </w:rPr>
      </w:pPr>
      <w:r>
        <w:rPr>
          <w:rFonts w:hint="eastAsia" w:ascii="仿宋_GB2312" w:hAnsi="宋体" w:eastAsia="仿宋_GB2312"/>
          <w:kern w:val="0"/>
          <w:sz w:val="28"/>
          <w:szCs w:val="28"/>
        </w:rPr>
        <w:t>31.变压器停运期超过（B）个月后恢复送电时，需按检修检定项目做试验合格后方可投入运行。</w:t>
      </w:r>
    </w:p>
    <w:p>
      <w:pPr>
        <w:jc w:val="left"/>
        <w:rPr>
          <w:rFonts w:ascii="仿宋_GB2312" w:hAnsi="宋体" w:eastAsia="仿宋_GB2312"/>
          <w:kern w:val="0"/>
          <w:sz w:val="28"/>
          <w:szCs w:val="28"/>
        </w:rPr>
      </w:pPr>
      <w:r>
        <w:rPr>
          <w:rFonts w:hint="eastAsia" w:ascii="仿宋_GB2312" w:hAnsi="宋体" w:eastAsia="仿宋_GB2312"/>
          <w:kern w:val="0"/>
          <w:sz w:val="28"/>
          <w:szCs w:val="28"/>
        </w:rPr>
        <w:t>A、3     B、6     C、8    D、10</w:t>
      </w:r>
    </w:p>
    <w:p>
      <w:pPr>
        <w:jc w:val="left"/>
        <w:rPr>
          <w:rFonts w:ascii="仿宋_GB2312" w:hAnsi="宋体" w:eastAsia="仿宋_GB2312"/>
          <w:kern w:val="0"/>
          <w:sz w:val="28"/>
          <w:szCs w:val="28"/>
        </w:rPr>
      </w:pPr>
      <w:r>
        <w:rPr>
          <w:rFonts w:hint="eastAsia" w:ascii="仿宋_GB2312" w:hAnsi="宋体" w:eastAsia="仿宋_GB2312"/>
          <w:kern w:val="0"/>
          <w:sz w:val="28"/>
          <w:szCs w:val="28"/>
        </w:rPr>
        <w:t>32.电力变压器中，油的作用是（B）。</w:t>
      </w:r>
    </w:p>
    <w:p>
      <w:pPr>
        <w:jc w:val="left"/>
        <w:rPr>
          <w:rFonts w:ascii="仿宋_GB2312" w:hAnsi="宋体" w:eastAsia="仿宋_GB2312"/>
          <w:kern w:val="0"/>
          <w:sz w:val="28"/>
          <w:szCs w:val="28"/>
        </w:rPr>
      </w:pPr>
      <w:r>
        <w:rPr>
          <w:rFonts w:hint="eastAsia" w:ascii="仿宋_GB2312" w:hAnsi="宋体" w:eastAsia="仿宋_GB2312"/>
          <w:kern w:val="0"/>
          <w:sz w:val="28"/>
          <w:szCs w:val="28"/>
        </w:rPr>
        <w:t>A、绝缘和灭弧 B、绝缘和散热C、绝缘和防锈D、散热和防锈</w:t>
      </w:r>
    </w:p>
    <w:p>
      <w:pPr>
        <w:jc w:val="left"/>
        <w:rPr>
          <w:rFonts w:ascii="仿宋_GB2312" w:hAnsi="宋体" w:eastAsia="仿宋_GB2312"/>
          <w:kern w:val="0"/>
          <w:sz w:val="28"/>
          <w:szCs w:val="28"/>
        </w:rPr>
      </w:pPr>
      <w:r>
        <w:rPr>
          <w:rFonts w:hint="eastAsia" w:ascii="仿宋_GB2312" w:hAnsi="宋体" w:eastAsia="仿宋_GB2312"/>
          <w:kern w:val="0"/>
          <w:sz w:val="28"/>
          <w:szCs w:val="28"/>
        </w:rPr>
        <w:t>33.用绝缘电阻表进行测量时，应将被测绝缘电阻接在绝缘电阻表的（A）。</w:t>
      </w:r>
    </w:p>
    <w:p>
      <w:pPr>
        <w:jc w:val="left"/>
        <w:rPr>
          <w:rFonts w:ascii="仿宋_GB2312" w:hAnsi="宋体" w:eastAsia="仿宋_GB2312"/>
          <w:kern w:val="0"/>
          <w:sz w:val="28"/>
          <w:szCs w:val="28"/>
        </w:rPr>
      </w:pPr>
      <w:r>
        <w:rPr>
          <w:rFonts w:hint="eastAsia" w:ascii="仿宋_GB2312" w:hAnsi="宋体" w:eastAsia="仿宋_GB2312"/>
          <w:kern w:val="0"/>
          <w:sz w:val="28"/>
          <w:szCs w:val="28"/>
        </w:rPr>
        <w:t>A、L端和E端  B、L端和G端   C、E端和G端  D、任意两端均可</w:t>
      </w:r>
    </w:p>
    <w:p>
      <w:pPr>
        <w:jc w:val="left"/>
        <w:rPr>
          <w:rFonts w:ascii="仿宋_GB2312" w:hAnsi="宋体" w:eastAsia="仿宋_GB2312"/>
          <w:kern w:val="0"/>
          <w:sz w:val="28"/>
          <w:szCs w:val="28"/>
        </w:rPr>
      </w:pPr>
      <w:r>
        <w:rPr>
          <w:rFonts w:hint="eastAsia" w:ascii="仿宋_GB2312" w:hAnsi="宋体" w:eastAsia="仿宋_GB2312"/>
          <w:kern w:val="0"/>
          <w:sz w:val="28"/>
          <w:szCs w:val="28"/>
        </w:rPr>
        <w:t>34.手摇式兆欧表在测量时应保持在（C）。</w:t>
      </w:r>
    </w:p>
    <w:p>
      <w:pPr>
        <w:jc w:val="left"/>
        <w:rPr>
          <w:rFonts w:ascii="仿宋_GB2312" w:hAnsi="宋体" w:eastAsia="仿宋_GB2312"/>
          <w:kern w:val="0"/>
          <w:sz w:val="28"/>
          <w:szCs w:val="28"/>
        </w:rPr>
      </w:pPr>
      <w:r>
        <w:rPr>
          <w:rFonts w:hint="eastAsia" w:ascii="仿宋_GB2312" w:hAnsi="宋体" w:eastAsia="仿宋_GB2312"/>
          <w:kern w:val="0"/>
          <w:sz w:val="28"/>
          <w:szCs w:val="28"/>
        </w:rPr>
        <w:t>A、80r/min    B、100 r/min    C、120 r/min   D、140r/min</w:t>
      </w:r>
    </w:p>
    <w:p>
      <w:pPr>
        <w:jc w:val="left"/>
        <w:rPr>
          <w:rFonts w:ascii="仿宋_GB2312" w:hAnsi="宋体" w:eastAsia="仿宋_GB2312"/>
          <w:kern w:val="0"/>
          <w:sz w:val="28"/>
          <w:szCs w:val="28"/>
        </w:rPr>
      </w:pPr>
      <w:r>
        <w:rPr>
          <w:rFonts w:hint="eastAsia" w:ascii="仿宋_GB2312" w:hAnsi="宋体" w:eastAsia="仿宋_GB2312"/>
          <w:kern w:val="0"/>
          <w:sz w:val="28"/>
          <w:szCs w:val="28"/>
        </w:rPr>
        <w:t>35.在太阳能光伏发电系统中，太阳电池方阵所发出的电力如果要供</w:t>
      </w:r>
    </w:p>
    <w:p>
      <w:pPr>
        <w:jc w:val="left"/>
        <w:rPr>
          <w:rFonts w:ascii="仿宋_GB2312" w:hAnsi="宋体" w:eastAsia="仿宋_GB2312"/>
          <w:kern w:val="0"/>
          <w:sz w:val="28"/>
          <w:szCs w:val="28"/>
        </w:rPr>
      </w:pPr>
      <w:r>
        <w:rPr>
          <w:rFonts w:hint="eastAsia" w:ascii="仿宋_GB2312" w:hAnsi="宋体" w:eastAsia="仿宋_GB2312"/>
          <w:kern w:val="0"/>
          <w:sz w:val="28"/>
          <w:szCs w:val="28"/>
        </w:rPr>
        <w:t>交流负载使用的话，实现此功能的主要器件是（B）。</w:t>
      </w:r>
    </w:p>
    <w:p>
      <w:pPr>
        <w:jc w:val="left"/>
        <w:rPr>
          <w:rFonts w:ascii="仿宋_GB2312" w:hAnsi="宋体" w:eastAsia="仿宋_GB2312"/>
          <w:kern w:val="0"/>
          <w:sz w:val="28"/>
          <w:szCs w:val="28"/>
        </w:rPr>
      </w:pPr>
      <w:r>
        <w:rPr>
          <w:rFonts w:hint="eastAsia" w:ascii="仿宋_GB2312" w:hAnsi="宋体" w:eastAsia="仿宋_GB2312"/>
          <w:kern w:val="0"/>
          <w:sz w:val="28"/>
          <w:szCs w:val="28"/>
        </w:rPr>
        <w:t>A、稳压器 B、逆变器 C、二极管 D、蓄电池</w:t>
      </w:r>
    </w:p>
    <w:p>
      <w:pPr>
        <w:jc w:val="left"/>
        <w:rPr>
          <w:rFonts w:ascii="仿宋_GB2312" w:hAnsi="宋体" w:eastAsia="仿宋_GB2312"/>
          <w:kern w:val="0"/>
          <w:sz w:val="28"/>
          <w:szCs w:val="28"/>
        </w:rPr>
      </w:pPr>
      <w:r>
        <w:rPr>
          <w:rFonts w:hint="eastAsia" w:ascii="仿宋_GB2312" w:hAnsi="宋体" w:eastAsia="仿宋_GB2312"/>
          <w:kern w:val="0"/>
          <w:sz w:val="28"/>
          <w:szCs w:val="28"/>
        </w:rPr>
        <w:t>36.太阳能光伏发电系统的最核心的器件是（C）。</w:t>
      </w:r>
    </w:p>
    <w:p>
      <w:pPr>
        <w:jc w:val="left"/>
        <w:rPr>
          <w:rFonts w:ascii="仿宋_GB2312" w:hAnsi="宋体" w:eastAsia="仿宋_GB2312"/>
          <w:kern w:val="0"/>
          <w:sz w:val="28"/>
          <w:szCs w:val="28"/>
        </w:rPr>
      </w:pPr>
      <w:r>
        <w:rPr>
          <w:rFonts w:hint="eastAsia" w:ascii="仿宋_GB2312" w:hAnsi="宋体" w:eastAsia="仿宋_GB2312"/>
          <w:kern w:val="0"/>
          <w:sz w:val="28"/>
          <w:szCs w:val="28"/>
        </w:rPr>
        <w:t>A、控制器 B、逆变器 C、太阳电池 D、蓄电池</w:t>
      </w:r>
    </w:p>
    <w:p>
      <w:pPr>
        <w:jc w:val="left"/>
        <w:rPr>
          <w:rFonts w:ascii="仿宋_GB2312" w:hAnsi="宋体" w:eastAsia="仿宋_GB2312"/>
          <w:kern w:val="0"/>
          <w:sz w:val="28"/>
          <w:szCs w:val="28"/>
        </w:rPr>
      </w:pPr>
      <w:r>
        <w:rPr>
          <w:rFonts w:hint="eastAsia" w:ascii="仿宋_GB2312" w:hAnsi="宋体" w:eastAsia="仿宋_GB2312"/>
          <w:kern w:val="0"/>
          <w:sz w:val="28"/>
          <w:szCs w:val="28"/>
        </w:rPr>
        <w:t>37.太阳能光伏发电系统中，（A）指在电网失电情况下，发电设备</w:t>
      </w:r>
    </w:p>
    <w:p>
      <w:pPr>
        <w:jc w:val="left"/>
        <w:rPr>
          <w:rFonts w:ascii="仿宋_GB2312" w:hAnsi="宋体" w:eastAsia="仿宋_GB2312"/>
          <w:kern w:val="0"/>
          <w:sz w:val="28"/>
          <w:szCs w:val="28"/>
        </w:rPr>
      </w:pPr>
      <w:r>
        <w:rPr>
          <w:rFonts w:hint="eastAsia" w:ascii="仿宋_GB2312" w:hAnsi="宋体" w:eastAsia="仿宋_GB2312"/>
          <w:kern w:val="0"/>
          <w:sz w:val="28"/>
          <w:szCs w:val="28"/>
        </w:rPr>
        <w:t>仍作为孤立电源对负载供电这一现象。</w:t>
      </w:r>
    </w:p>
    <w:p>
      <w:pPr>
        <w:jc w:val="left"/>
        <w:rPr>
          <w:rFonts w:ascii="仿宋_GB2312" w:hAnsi="宋体" w:eastAsia="仿宋_GB2312"/>
          <w:kern w:val="0"/>
          <w:sz w:val="28"/>
          <w:szCs w:val="28"/>
        </w:rPr>
      </w:pPr>
      <w:r>
        <w:rPr>
          <w:rFonts w:hint="eastAsia" w:ascii="仿宋_GB2312" w:hAnsi="宋体" w:eastAsia="仿宋_GB2312"/>
          <w:kern w:val="0"/>
          <w:sz w:val="28"/>
          <w:szCs w:val="28"/>
        </w:rPr>
        <w:t>A、孤岛效应 B、光伏效应 C、充电效应 D、霍尔效应</w:t>
      </w:r>
    </w:p>
    <w:p>
      <w:pPr>
        <w:jc w:val="left"/>
        <w:rPr>
          <w:rFonts w:ascii="仿宋_GB2312" w:hAnsi="宋体" w:eastAsia="仿宋_GB2312"/>
          <w:kern w:val="0"/>
          <w:sz w:val="28"/>
          <w:szCs w:val="28"/>
        </w:rPr>
      </w:pPr>
      <w:r>
        <w:rPr>
          <w:rFonts w:hint="eastAsia" w:ascii="仿宋_GB2312" w:hAnsi="宋体" w:eastAsia="仿宋_GB2312"/>
          <w:kern w:val="0"/>
          <w:sz w:val="28"/>
          <w:szCs w:val="28"/>
        </w:rPr>
        <w:t>38.太阳能光伏发电系统中，太阳电池组件表面被污物遮盖，会影响</w:t>
      </w:r>
    </w:p>
    <w:p>
      <w:pPr>
        <w:jc w:val="left"/>
        <w:rPr>
          <w:rFonts w:ascii="仿宋_GB2312" w:hAnsi="宋体" w:eastAsia="仿宋_GB2312"/>
          <w:kern w:val="0"/>
          <w:sz w:val="28"/>
          <w:szCs w:val="28"/>
        </w:rPr>
      </w:pPr>
      <w:r>
        <w:rPr>
          <w:rFonts w:hint="eastAsia" w:ascii="仿宋_GB2312" w:hAnsi="宋体" w:eastAsia="仿宋_GB2312"/>
          <w:kern w:val="0"/>
          <w:sz w:val="28"/>
          <w:szCs w:val="28"/>
        </w:rPr>
        <w:t>整个太阳电池方阵所发出的电力，从而产生（D）。</w:t>
      </w:r>
    </w:p>
    <w:p>
      <w:pPr>
        <w:jc w:val="left"/>
        <w:rPr>
          <w:rFonts w:ascii="仿宋_GB2312" w:hAnsi="宋体" w:eastAsia="仿宋_GB2312"/>
          <w:kern w:val="0"/>
          <w:sz w:val="28"/>
          <w:szCs w:val="28"/>
        </w:rPr>
      </w:pPr>
      <w:r>
        <w:rPr>
          <w:rFonts w:hint="eastAsia" w:ascii="仿宋_GB2312" w:hAnsi="宋体" w:eastAsia="仿宋_GB2312"/>
          <w:kern w:val="0"/>
          <w:sz w:val="28"/>
          <w:szCs w:val="28"/>
        </w:rPr>
        <w:t>A、霍尔效应 B、孤岛效应 C、充电效应 D、热斑效应</w:t>
      </w:r>
    </w:p>
    <w:p>
      <w:pPr>
        <w:jc w:val="left"/>
        <w:rPr>
          <w:rFonts w:ascii="仿宋_GB2312" w:hAnsi="宋体" w:eastAsia="仿宋_GB2312"/>
          <w:kern w:val="0"/>
          <w:sz w:val="28"/>
          <w:szCs w:val="28"/>
        </w:rPr>
      </w:pPr>
      <w:r>
        <w:rPr>
          <w:rFonts w:hint="eastAsia" w:ascii="仿宋_GB2312" w:hAnsi="宋体" w:eastAsia="仿宋_GB2312"/>
          <w:kern w:val="0"/>
          <w:sz w:val="28"/>
          <w:szCs w:val="28"/>
        </w:rPr>
        <w:t>39.电压互感器二次回路,除剩余电压绕组和另有专门规定者外,应装设快速开关或熔断器；主回路熔断电流一般为最大负荷电流的(D)倍，各级熔断器熔断电流应逐级配合，自动开关应经整定试验合格方可投入运行。</w:t>
      </w:r>
    </w:p>
    <w:p>
      <w:pPr>
        <w:jc w:val="left"/>
        <w:rPr>
          <w:rFonts w:ascii="仿宋_GB2312" w:hAnsi="宋体" w:eastAsia="仿宋_GB2312"/>
          <w:kern w:val="0"/>
          <w:sz w:val="28"/>
          <w:szCs w:val="28"/>
        </w:rPr>
      </w:pPr>
      <w:r>
        <w:rPr>
          <w:rFonts w:hint="eastAsia" w:ascii="仿宋_GB2312" w:hAnsi="宋体" w:eastAsia="仿宋_GB2312"/>
          <w:kern w:val="0"/>
          <w:sz w:val="28"/>
          <w:szCs w:val="28"/>
        </w:rPr>
        <w:t>A、1.2   B、1.3  C、1.4   D、1.5</w:t>
      </w:r>
    </w:p>
    <w:p>
      <w:pPr>
        <w:jc w:val="left"/>
        <w:rPr>
          <w:rFonts w:ascii="仿宋_GB2312" w:hAnsi="宋体" w:eastAsia="仿宋_GB2312"/>
          <w:kern w:val="0"/>
          <w:sz w:val="28"/>
          <w:szCs w:val="28"/>
        </w:rPr>
      </w:pPr>
      <w:r>
        <w:rPr>
          <w:rFonts w:hint="eastAsia" w:ascii="仿宋_GB2312" w:hAnsi="宋体" w:eastAsia="仿宋_GB2312"/>
          <w:kern w:val="0"/>
          <w:sz w:val="28"/>
          <w:szCs w:val="28"/>
        </w:rPr>
        <w:t>40.电压互感器二次熔断器熔断时间应（A）。</w:t>
      </w:r>
    </w:p>
    <w:p>
      <w:pPr>
        <w:jc w:val="left"/>
        <w:rPr>
          <w:rFonts w:ascii="仿宋_GB2312" w:hAnsi="宋体" w:eastAsia="仿宋_GB2312"/>
          <w:kern w:val="0"/>
          <w:sz w:val="28"/>
          <w:szCs w:val="28"/>
        </w:rPr>
      </w:pPr>
      <w:r>
        <w:rPr>
          <w:rFonts w:hint="eastAsia" w:ascii="仿宋_GB2312" w:hAnsi="宋体" w:eastAsia="仿宋_GB2312"/>
          <w:kern w:val="0"/>
          <w:sz w:val="28"/>
          <w:szCs w:val="28"/>
        </w:rPr>
        <w:t>A、小于保护动作时间     B、大于保护动作时间</w:t>
      </w:r>
    </w:p>
    <w:p>
      <w:pPr>
        <w:jc w:val="left"/>
        <w:rPr>
          <w:rFonts w:ascii="仿宋_GB2312" w:hAnsi="宋体" w:eastAsia="仿宋_GB2312"/>
          <w:kern w:val="0"/>
          <w:sz w:val="28"/>
          <w:szCs w:val="28"/>
        </w:rPr>
      </w:pPr>
      <w:r>
        <w:rPr>
          <w:rFonts w:hint="eastAsia" w:ascii="仿宋_GB2312" w:hAnsi="宋体" w:eastAsia="仿宋_GB2312"/>
          <w:kern w:val="0"/>
          <w:sz w:val="28"/>
          <w:szCs w:val="28"/>
        </w:rPr>
        <w:t>C、小于0.1s；           D、没有规定</w:t>
      </w:r>
    </w:p>
    <w:p>
      <w:pPr>
        <w:jc w:val="left"/>
        <w:rPr>
          <w:rFonts w:ascii="仿宋_GB2312" w:hAnsi="宋体" w:eastAsia="仿宋_GB2312"/>
          <w:kern w:val="0"/>
          <w:sz w:val="28"/>
          <w:szCs w:val="28"/>
        </w:rPr>
      </w:pPr>
      <w:r>
        <w:rPr>
          <w:rFonts w:hint="eastAsia" w:ascii="仿宋_GB2312" w:hAnsi="宋体" w:eastAsia="仿宋_GB2312"/>
          <w:kern w:val="0"/>
          <w:sz w:val="28"/>
          <w:szCs w:val="28"/>
        </w:rPr>
        <w:t>41.电容式电压互感器中的阻尼器的作用是（ D  ）。</w:t>
      </w:r>
    </w:p>
    <w:p>
      <w:pPr>
        <w:jc w:val="left"/>
        <w:rPr>
          <w:rFonts w:ascii="仿宋_GB2312" w:hAnsi="宋体" w:eastAsia="仿宋_GB2312"/>
          <w:kern w:val="0"/>
          <w:sz w:val="28"/>
          <w:szCs w:val="28"/>
        </w:rPr>
      </w:pPr>
      <w:r>
        <w:rPr>
          <w:rFonts w:hint="eastAsia" w:ascii="仿宋_GB2312" w:hAnsi="宋体" w:eastAsia="仿宋_GB2312"/>
          <w:kern w:val="0"/>
          <w:sz w:val="28"/>
          <w:szCs w:val="28"/>
        </w:rPr>
        <w:t>A、产生铁磁谐振             B、分担二次压降</w:t>
      </w:r>
    </w:p>
    <w:p>
      <w:pPr>
        <w:jc w:val="left"/>
        <w:rPr>
          <w:rFonts w:ascii="仿宋_GB2312" w:hAnsi="宋体" w:eastAsia="仿宋_GB2312"/>
          <w:kern w:val="0"/>
          <w:sz w:val="28"/>
          <w:szCs w:val="28"/>
        </w:rPr>
      </w:pPr>
      <w:r>
        <w:rPr>
          <w:rFonts w:hint="eastAsia" w:ascii="仿宋_GB2312" w:hAnsi="宋体" w:eastAsia="仿宋_GB2312"/>
          <w:kern w:val="0"/>
          <w:sz w:val="28"/>
          <w:szCs w:val="28"/>
        </w:rPr>
        <w:t>C、改变二次阻抗角           D、消除铁磁谐振</w:t>
      </w:r>
    </w:p>
    <w:p>
      <w:pPr>
        <w:jc w:val="left"/>
        <w:rPr>
          <w:rFonts w:ascii="仿宋_GB2312" w:hAnsi="宋体" w:eastAsia="仿宋_GB2312"/>
          <w:kern w:val="0"/>
          <w:sz w:val="28"/>
          <w:szCs w:val="28"/>
        </w:rPr>
      </w:pPr>
      <w:r>
        <w:rPr>
          <w:rFonts w:hint="eastAsia" w:ascii="仿宋_GB2312" w:hAnsi="宋体" w:eastAsia="仿宋_GB2312"/>
          <w:kern w:val="0"/>
          <w:sz w:val="28"/>
          <w:szCs w:val="28"/>
        </w:rPr>
        <w:t>42.电流互感器按绝缘介质分有（B）</w:t>
      </w:r>
    </w:p>
    <w:p>
      <w:pPr>
        <w:jc w:val="left"/>
        <w:rPr>
          <w:rFonts w:ascii="仿宋_GB2312" w:hAnsi="宋体" w:eastAsia="仿宋_GB2312"/>
          <w:kern w:val="0"/>
          <w:sz w:val="28"/>
          <w:szCs w:val="28"/>
        </w:rPr>
      </w:pPr>
      <w:r>
        <w:rPr>
          <w:rFonts w:hint="eastAsia" w:ascii="仿宋_GB2312" w:hAnsi="宋体" w:eastAsia="仿宋_GB2312"/>
          <w:kern w:val="0"/>
          <w:sz w:val="28"/>
          <w:szCs w:val="28"/>
        </w:rPr>
        <w:t>A、电磁式、电容式   B、干式、油浸式  C、测量用、保护用</w:t>
      </w:r>
    </w:p>
    <w:p>
      <w:pPr>
        <w:jc w:val="left"/>
        <w:rPr>
          <w:rFonts w:ascii="仿宋_GB2312" w:hAnsi="宋体" w:eastAsia="仿宋_GB2312"/>
          <w:kern w:val="0"/>
          <w:sz w:val="28"/>
          <w:szCs w:val="28"/>
        </w:rPr>
      </w:pPr>
      <w:r>
        <w:rPr>
          <w:rFonts w:hint="eastAsia" w:ascii="仿宋_GB2312" w:hAnsi="宋体" w:eastAsia="仿宋_GB2312"/>
          <w:kern w:val="0"/>
          <w:sz w:val="28"/>
          <w:szCs w:val="28"/>
        </w:rPr>
        <w:t>43.电流互感器的基本原理是（A）</w:t>
      </w:r>
    </w:p>
    <w:p>
      <w:pPr>
        <w:jc w:val="left"/>
        <w:rPr>
          <w:rFonts w:ascii="仿宋_GB2312" w:hAnsi="宋体" w:eastAsia="仿宋_GB2312"/>
          <w:kern w:val="0"/>
          <w:sz w:val="28"/>
          <w:szCs w:val="28"/>
        </w:rPr>
      </w:pPr>
      <w:r>
        <w:rPr>
          <w:rFonts w:hint="eastAsia" w:ascii="仿宋_GB2312" w:hAnsi="宋体" w:eastAsia="仿宋_GB2312"/>
          <w:kern w:val="0"/>
          <w:sz w:val="28"/>
          <w:szCs w:val="28"/>
        </w:rPr>
        <w:t>A、电磁感应定律   B、楞次定律   C、右手定则</w:t>
      </w:r>
    </w:p>
    <w:p>
      <w:pPr>
        <w:jc w:val="left"/>
        <w:rPr>
          <w:rFonts w:ascii="仿宋_GB2312" w:hAnsi="宋体" w:eastAsia="仿宋_GB2312"/>
          <w:kern w:val="0"/>
          <w:sz w:val="28"/>
          <w:szCs w:val="28"/>
        </w:rPr>
      </w:pPr>
      <w:r>
        <w:rPr>
          <w:rFonts w:hint="eastAsia" w:ascii="仿宋_GB2312" w:hAnsi="宋体" w:eastAsia="仿宋_GB2312"/>
          <w:kern w:val="0"/>
          <w:sz w:val="28"/>
          <w:szCs w:val="28"/>
        </w:rPr>
        <w:t>44.电流互感器二次绕组相当于（C）</w:t>
      </w:r>
    </w:p>
    <w:p>
      <w:pPr>
        <w:jc w:val="left"/>
        <w:rPr>
          <w:rFonts w:ascii="仿宋_GB2312" w:hAnsi="宋体" w:eastAsia="仿宋_GB2312"/>
          <w:kern w:val="0"/>
          <w:sz w:val="28"/>
          <w:szCs w:val="28"/>
        </w:rPr>
      </w:pPr>
      <w:r>
        <w:rPr>
          <w:rFonts w:hint="eastAsia" w:ascii="仿宋_GB2312" w:hAnsi="宋体" w:eastAsia="仿宋_GB2312"/>
          <w:kern w:val="0"/>
          <w:sz w:val="28"/>
          <w:szCs w:val="28"/>
        </w:rPr>
        <w:t>A、断开     B、开路    C、短路</w:t>
      </w:r>
    </w:p>
    <w:p>
      <w:pPr>
        <w:jc w:val="left"/>
        <w:rPr>
          <w:rFonts w:ascii="仿宋_GB2312" w:hAnsi="宋体" w:eastAsia="仿宋_GB2312"/>
          <w:kern w:val="0"/>
          <w:sz w:val="28"/>
          <w:szCs w:val="28"/>
        </w:rPr>
      </w:pPr>
      <w:r>
        <w:rPr>
          <w:rFonts w:hint="eastAsia" w:ascii="仿宋_GB2312" w:hAnsi="宋体" w:eastAsia="仿宋_GB2312"/>
          <w:kern w:val="0"/>
          <w:sz w:val="28"/>
          <w:szCs w:val="28"/>
        </w:rPr>
        <w:t>45.电网运行实行（B）、分级管理。任何单位和个人不得非法干预电网调度。</w:t>
      </w:r>
    </w:p>
    <w:p>
      <w:pPr>
        <w:jc w:val="left"/>
        <w:rPr>
          <w:rFonts w:ascii="仿宋_GB2312" w:hAnsi="宋体" w:eastAsia="仿宋_GB2312"/>
          <w:kern w:val="0"/>
          <w:sz w:val="28"/>
          <w:szCs w:val="28"/>
        </w:rPr>
      </w:pPr>
      <w:r>
        <w:rPr>
          <w:rFonts w:hint="eastAsia" w:ascii="仿宋_GB2312" w:hAnsi="宋体" w:eastAsia="仿宋_GB2312"/>
          <w:kern w:val="0"/>
          <w:sz w:val="28"/>
          <w:szCs w:val="28"/>
        </w:rPr>
        <w:t>A、分级调度     B、统一调度     C、各自调度</w:t>
      </w:r>
    </w:p>
    <w:p>
      <w:pPr>
        <w:jc w:val="left"/>
        <w:rPr>
          <w:rFonts w:ascii="仿宋_GB2312" w:hAnsi="宋体" w:eastAsia="仿宋_GB2312"/>
          <w:kern w:val="0"/>
          <w:sz w:val="28"/>
          <w:szCs w:val="28"/>
        </w:rPr>
      </w:pPr>
      <w:r>
        <w:rPr>
          <w:rFonts w:hint="eastAsia" w:ascii="仿宋_GB2312" w:hAnsi="宋体" w:eastAsia="仿宋_GB2312"/>
          <w:kern w:val="0"/>
          <w:sz w:val="28"/>
          <w:szCs w:val="28"/>
        </w:rPr>
        <w:t>46.电力系统在运行中发生短路故障时，通常伴随着电压（B）。</w:t>
      </w:r>
    </w:p>
    <w:p>
      <w:pPr>
        <w:jc w:val="left"/>
        <w:rPr>
          <w:rFonts w:ascii="仿宋_GB2312" w:hAnsi="宋体" w:eastAsia="仿宋_GB2312"/>
          <w:kern w:val="0"/>
          <w:sz w:val="28"/>
          <w:szCs w:val="28"/>
        </w:rPr>
      </w:pPr>
      <w:r>
        <w:rPr>
          <w:rFonts w:hint="eastAsia" w:ascii="仿宋_GB2312" w:hAnsi="宋体" w:eastAsia="仿宋_GB2312"/>
          <w:kern w:val="0"/>
          <w:sz w:val="28"/>
          <w:szCs w:val="28"/>
        </w:rPr>
        <w:t>A、大幅度上升  B、急剧下降  C、越来越稳定 D、不受影响</w:t>
      </w:r>
    </w:p>
    <w:p>
      <w:pPr>
        <w:jc w:val="left"/>
        <w:rPr>
          <w:rFonts w:ascii="仿宋_GB2312" w:hAnsi="宋体" w:eastAsia="仿宋_GB2312"/>
          <w:kern w:val="0"/>
          <w:sz w:val="28"/>
          <w:szCs w:val="28"/>
        </w:rPr>
      </w:pPr>
      <w:r>
        <w:rPr>
          <w:rFonts w:hint="eastAsia" w:ascii="仿宋_GB2312" w:hAnsi="宋体" w:eastAsia="仿宋_GB2312"/>
          <w:kern w:val="0"/>
          <w:sz w:val="28"/>
          <w:szCs w:val="28"/>
        </w:rPr>
        <w:t>47.过电流保护在被保护线路输送最大负荷时,其动作行为是(A)。</w:t>
      </w:r>
    </w:p>
    <w:p>
      <w:pPr>
        <w:jc w:val="left"/>
        <w:rPr>
          <w:rFonts w:ascii="仿宋_GB2312" w:hAnsi="宋体" w:eastAsia="仿宋_GB2312"/>
          <w:kern w:val="0"/>
          <w:sz w:val="28"/>
          <w:szCs w:val="28"/>
        </w:rPr>
      </w:pPr>
      <w:r>
        <w:rPr>
          <w:rFonts w:hint="eastAsia" w:ascii="仿宋_GB2312" w:hAnsi="宋体" w:eastAsia="仿宋_GB2312"/>
          <w:kern w:val="0"/>
          <w:sz w:val="28"/>
          <w:szCs w:val="28"/>
        </w:rPr>
        <w:t>A、不应动作于跳闸B、动作于跳闸C、发出信号D、不发出信号</w:t>
      </w:r>
    </w:p>
    <w:p>
      <w:pPr>
        <w:jc w:val="left"/>
        <w:rPr>
          <w:rFonts w:ascii="仿宋_GB2312" w:hAnsi="宋体" w:eastAsia="仿宋_GB2312"/>
          <w:kern w:val="0"/>
          <w:sz w:val="28"/>
          <w:szCs w:val="28"/>
        </w:rPr>
      </w:pPr>
      <w:r>
        <w:rPr>
          <w:rFonts w:hint="eastAsia" w:ascii="仿宋_GB2312" w:hAnsi="宋体" w:eastAsia="仿宋_GB2312"/>
          <w:kern w:val="0"/>
          <w:sz w:val="28"/>
          <w:szCs w:val="28"/>
        </w:rPr>
        <w:t>48.变压器差动保护范围为（C）。</w:t>
      </w:r>
    </w:p>
    <w:p>
      <w:pPr>
        <w:jc w:val="left"/>
        <w:rPr>
          <w:rFonts w:ascii="仿宋_GB2312" w:hAnsi="宋体" w:eastAsia="仿宋_GB2312"/>
          <w:kern w:val="0"/>
          <w:sz w:val="28"/>
          <w:szCs w:val="28"/>
        </w:rPr>
      </w:pPr>
      <w:r>
        <w:rPr>
          <w:rFonts w:hint="eastAsia" w:ascii="仿宋_GB2312" w:hAnsi="宋体" w:eastAsia="仿宋_GB2312"/>
          <w:kern w:val="0"/>
          <w:sz w:val="28"/>
          <w:szCs w:val="28"/>
        </w:rPr>
        <w:t>A、变压器低压侧               B、变压器高压侧</w:t>
      </w:r>
    </w:p>
    <w:p>
      <w:pPr>
        <w:jc w:val="left"/>
        <w:rPr>
          <w:rFonts w:ascii="仿宋_GB2312" w:hAnsi="宋体" w:eastAsia="仿宋_GB2312"/>
          <w:kern w:val="0"/>
          <w:sz w:val="28"/>
          <w:szCs w:val="28"/>
        </w:rPr>
      </w:pPr>
      <w:r>
        <w:rPr>
          <w:rFonts w:hint="eastAsia" w:ascii="仿宋_GB2312" w:hAnsi="宋体" w:eastAsia="仿宋_GB2312"/>
          <w:kern w:val="0"/>
          <w:sz w:val="28"/>
          <w:szCs w:val="28"/>
        </w:rPr>
        <w:t>C、变压器两侧电流互感器之间设备   D、变压器中间侧。</w:t>
      </w:r>
    </w:p>
    <w:p>
      <w:pPr>
        <w:jc w:val="left"/>
        <w:rPr>
          <w:rFonts w:ascii="仿宋_GB2312" w:hAnsi="宋体" w:eastAsia="仿宋_GB2312"/>
          <w:kern w:val="0"/>
          <w:sz w:val="28"/>
          <w:szCs w:val="28"/>
        </w:rPr>
      </w:pPr>
      <w:r>
        <w:rPr>
          <w:rFonts w:hint="eastAsia" w:ascii="仿宋_GB2312" w:hAnsi="宋体" w:eastAsia="仿宋_GB2312"/>
          <w:kern w:val="0"/>
          <w:sz w:val="28"/>
          <w:szCs w:val="28"/>
        </w:rPr>
        <w:t>49.110kV主变差动保护动作时，跳变压器哪侧开关（C）。</w:t>
      </w:r>
    </w:p>
    <w:p>
      <w:pPr>
        <w:jc w:val="left"/>
        <w:rPr>
          <w:rFonts w:ascii="仿宋_GB2312" w:hAnsi="宋体" w:eastAsia="仿宋_GB2312"/>
          <w:kern w:val="0"/>
          <w:sz w:val="28"/>
          <w:szCs w:val="28"/>
        </w:rPr>
      </w:pPr>
      <w:r>
        <w:rPr>
          <w:rFonts w:hint="eastAsia" w:ascii="仿宋_GB2312" w:hAnsi="宋体" w:eastAsia="仿宋_GB2312"/>
          <w:kern w:val="0"/>
          <w:sz w:val="28"/>
          <w:szCs w:val="28"/>
        </w:rPr>
        <w:t>A、高压侧   B、低压侧  C、高压侧和低压侧   D、越级跳闸</w:t>
      </w:r>
    </w:p>
    <w:p>
      <w:pPr>
        <w:jc w:val="left"/>
        <w:rPr>
          <w:rFonts w:ascii="仿宋_GB2312" w:hAnsi="宋体" w:eastAsia="仿宋_GB2312"/>
          <w:kern w:val="0"/>
          <w:sz w:val="28"/>
          <w:szCs w:val="28"/>
        </w:rPr>
      </w:pPr>
      <w:r>
        <w:rPr>
          <w:rFonts w:hint="eastAsia" w:ascii="仿宋_GB2312" w:hAnsi="宋体" w:eastAsia="仿宋_GB2312"/>
          <w:kern w:val="0"/>
          <w:sz w:val="28"/>
          <w:szCs w:val="28"/>
        </w:rPr>
        <w:t>50.高压断路器的额定电流是（B）。</w:t>
      </w:r>
    </w:p>
    <w:p>
      <w:pPr>
        <w:jc w:val="left"/>
        <w:rPr>
          <w:rFonts w:ascii="仿宋_GB2312" w:hAnsi="宋体" w:eastAsia="仿宋_GB2312"/>
          <w:kern w:val="0"/>
          <w:sz w:val="28"/>
          <w:szCs w:val="28"/>
        </w:rPr>
      </w:pPr>
      <w:r>
        <w:rPr>
          <w:rFonts w:hint="eastAsia" w:ascii="仿宋_GB2312" w:hAnsi="宋体" w:eastAsia="仿宋_GB2312"/>
          <w:kern w:val="0"/>
          <w:sz w:val="28"/>
          <w:szCs w:val="28"/>
        </w:rPr>
        <w:t>A、断路器长期运行电流      B、断路器长期运行电流的有效值</w:t>
      </w:r>
    </w:p>
    <w:p>
      <w:pPr>
        <w:jc w:val="left"/>
        <w:rPr>
          <w:rFonts w:ascii="仿宋_GB2312" w:hAnsi="宋体" w:eastAsia="仿宋_GB2312"/>
          <w:kern w:val="0"/>
          <w:sz w:val="28"/>
          <w:szCs w:val="28"/>
        </w:rPr>
      </w:pPr>
      <w:r>
        <w:rPr>
          <w:rFonts w:hint="eastAsia" w:ascii="仿宋_GB2312" w:hAnsi="宋体" w:eastAsia="仿宋_GB2312"/>
          <w:kern w:val="0"/>
          <w:sz w:val="28"/>
          <w:szCs w:val="28"/>
        </w:rPr>
        <w:t>C、断路器运行中的峰值电流  D、断路器长期运行电流的最大值</w:t>
      </w:r>
    </w:p>
    <w:p>
      <w:pPr>
        <w:jc w:val="left"/>
        <w:rPr>
          <w:rFonts w:ascii="仿宋_GB2312" w:hAnsi="宋体" w:eastAsia="仿宋_GB2312"/>
          <w:kern w:val="0"/>
          <w:sz w:val="28"/>
          <w:szCs w:val="28"/>
        </w:rPr>
      </w:pPr>
      <w:r>
        <w:rPr>
          <w:rFonts w:hint="eastAsia" w:ascii="仿宋_GB2312" w:hAnsi="宋体" w:eastAsia="仿宋_GB2312"/>
          <w:kern w:val="0"/>
          <w:sz w:val="28"/>
          <w:szCs w:val="28"/>
        </w:rPr>
        <w:t>51.选择断路器遮断容量应根据安装（C）来决定。</w:t>
      </w:r>
    </w:p>
    <w:p>
      <w:pPr>
        <w:jc w:val="left"/>
        <w:rPr>
          <w:rFonts w:ascii="仿宋_GB2312" w:hAnsi="宋体" w:eastAsia="仿宋_GB2312"/>
          <w:kern w:val="0"/>
          <w:sz w:val="28"/>
          <w:szCs w:val="28"/>
        </w:rPr>
      </w:pPr>
      <w:r>
        <w:rPr>
          <w:rFonts w:hint="eastAsia" w:ascii="仿宋_GB2312" w:hAnsi="宋体" w:eastAsia="仿宋_GB2312"/>
          <w:kern w:val="0"/>
          <w:sz w:val="28"/>
          <w:szCs w:val="28"/>
        </w:rPr>
        <w:t>A、变压器的容量  B、最大负荷  C、最大短路电流 D、最大电压</w:t>
      </w:r>
    </w:p>
    <w:p>
      <w:pPr>
        <w:jc w:val="left"/>
        <w:rPr>
          <w:rFonts w:ascii="仿宋_GB2312" w:hAnsi="宋体" w:eastAsia="仿宋_GB2312"/>
          <w:kern w:val="0"/>
          <w:sz w:val="28"/>
          <w:szCs w:val="28"/>
        </w:rPr>
      </w:pPr>
      <w:r>
        <w:rPr>
          <w:rFonts w:hint="eastAsia" w:ascii="仿宋_GB2312" w:hAnsi="宋体" w:eastAsia="仿宋_GB2312"/>
          <w:kern w:val="0"/>
          <w:sz w:val="28"/>
          <w:szCs w:val="28"/>
        </w:rPr>
        <w:t>52.为了保障人身安全，将电气设备正常情况下不带电的金属外壳接地称为(B)。</w:t>
      </w:r>
    </w:p>
    <w:p>
      <w:pPr>
        <w:jc w:val="left"/>
        <w:rPr>
          <w:rFonts w:ascii="仿宋_GB2312" w:hAnsi="宋体" w:eastAsia="仿宋_GB2312"/>
          <w:kern w:val="0"/>
          <w:sz w:val="28"/>
          <w:szCs w:val="28"/>
        </w:rPr>
      </w:pPr>
      <w:r>
        <w:rPr>
          <w:rFonts w:hint="eastAsia" w:ascii="仿宋_GB2312" w:hAnsi="宋体" w:eastAsia="仿宋_GB2312"/>
          <w:kern w:val="0"/>
          <w:sz w:val="28"/>
          <w:szCs w:val="28"/>
        </w:rPr>
        <w:t>A、工作接地B、保护接地C、工作接零D、保护接零</w:t>
      </w:r>
    </w:p>
    <w:p>
      <w:pPr>
        <w:jc w:val="left"/>
        <w:rPr>
          <w:rFonts w:ascii="仿宋_GB2312" w:hAnsi="宋体" w:eastAsia="仿宋_GB2312"/>
          <w:kern w:val="0"/>
          <w:sz w:val="28"/>
          <w:szCs w:val="28"/>
        </w:rPr>
      </w:pPr>
      <w:r>
        <w:rPr>
          <w:rFonts w:hint="eastAsia" w:ascii="仿宋_GB2312" w:hAnsi="宋体" w:eastAsia="仿宋_GB2312"/>
          <w:kern w:val="0"/>
          <w:sz w:val="28"/>
          <w:szCs w:val="28"/>
        </w:rPr>
        <w:t>53.变压器呼吸器中的硅胶受潮后应变成（B）。</w:t>
      </w:r>
    </w:p>
    <w:p>
      <w:pPr>
        <w:jc w:val="left"/>
        <w:rPr>
          <w:rFonts w:ascii="仿宋_GB2312" w:hAnsi="宋体" w:eastAsia="仿宋_GB2312"/>
          <w:kern w:val="0"/>
          <w:sz w:val="28"/>
          <w:szCs w:val="28"/>
        </w:rPr>
      </w:pPr>
      <w:r>
        <w:rPr>
          <w:rFonts w:hint="eastAsia" w:ascii="仿宋_GB2312" w:hAnsi="宋体" w:eastAsia="仿宋_GB2312"/>
          <w:kern w:val="0"/>
          <w:sz w:val="28"/>
          <w:szCs w:val="28"/>
        </w:rPr>
        <w:t>A、白色   B、粉红色  C、蓝色  D、黄色</w:t>
      </w:r>
    </w:p>
    <w:p>
      <w:pPr>
        <w:jc w:val="left"/>
        <w:rPr>
          <w:rFonts w:ascii="仿宋_GB2312" w:hAnsi="宋体" w:eastAsia="仿宋_GB2312"/>
          <w:kern w:val="0"/>
          <w:sz w:val="28"/>
          <w:szCs w:val="28"/>
        </w:rPr>
      </w:pPr>
      <w:r>
        <w:rPr>
          <w:rFonts w:hint="eastAsia" w:ascii="仿宋_GB2312" w:hAnsi="宋体" w:eastAsia="仿宋_GB2312"/>
          <w:kern w:val="0"/>
          <w:sz w:val="28"/>
          <w:szCs w:val="28"/>
        </w:rPr>
        <w:t>54.雷雨天气，需要巡视室外高压设备时，应穿绝缘靴，并不准靠近设备？（C）</w:t>
      </w:r>
    </w:p>
    <w:p>
      <w:pPr>
        <w:jc w:val="left"/>
        <w:rPr>
          <w:rFonts w:ascii="仿宋_GB2312" w:hAnsi="宋体" w:eastAsia="仿宋_GB2312"/>
          <w:kern w:val="0"/>
          <w:sz w:val="28"/>
          <w:szCs w:val="28"/>
        </w:rPr>
      </w:pPr>
      <w:r>
        <w:rPr>
          <w:rFonts w:hint="eastAsia" w:ascii="仿宋_GB2312" w:hAnsi="宋体" w:eastAsia="仿宋_GB2312"/>
          <w:kern w:val="0"/>
          <w:sz w:val="28"/>
          <w:szCs w:val="28"/>
        </w:rPr>
        <w:t>A、避雷器和变压器  B、避雷针和电压互感器</w:t>
      </w:r>
    </w:p>
    <w:p>
      <w:pPr>
        <w:jc w:val="left"/>
        <w:rPr>
          <w:rFonts w:ascii="仿宋_GB2312" w:hAnsi="宋体" w:eastAsia="仿宋_GB2312"/>
          <w:kern w:val="0"/>
          <w:sz w:val="28"/>
          <w:szCs w:val="28"/>
        </w:rPr>
      </w:pPr>
      <w:r>
        <w:rPr>
          <w:rFonts w:hint="eastAsia" w:ascii="仿宋_GB2312" w:hAnsi="宋体" w:eastAsia="仿宋_GB2312"/>
          <w:kern w:val="0"/>
          <w:sz w:val="28"/>
          <w:szCs w:val="28"/>
        </w:rPr>
        <w:t>C、避雷器和避雷针  D、避雷针和电流互感器</w:t>
      </w:r>
    </w:p>
    <w:p>
      <w:pPr>
        <w:jc w:val="left"/>
        <w:rPr>
          <w:rFonts w:ascii="仿宋_GB2312" w:hAnsi="宋体" w:eastAsia="仿宋_GB2312"/>
          <w:kern w:val="0"/>
          <w:sz w:val="28"/>
          <w:szCs w:val="28"/>
        </w:rPr>
      </w:pPr>
      <w:r>
        <w:rPr>
          <w:rFonts w:hint="eastAsia" w:ascii="仿宋_GB2312" w:hAnsi="宋体" w:eastAsia="仿宋_GB2312"/>
          <w:kern w:val="0"/>
          <w:sz w:val="28"/>
          <w:szCs w:val="28"/>
        </w:rPr>
        <w:t>55.SF6配电装置室低位区含氧量合格的标准是（B）。</w:t>
      </w:r>
    </w:p>
    <w:p>
      <w:pPr>
        <w:jc w:val="left"/>
        <w:rPr>
          <w:rFonts w:ascii="仿宋_GB2312" w:hAnsi="宋体" w:eastAsia="仿宋_GB2312"/>
          <w:kern w:val="0"/>
          <w:sz w:val="28"/>
          <w:szCs w:val="28"/>
        </w:rPr>
      </w:pPr>
      <w:r>
        <w:rPr>
          <w:rFonts w:hint="eastAsia" w:ascii="仿宋_GB2312" w:hAnsi="宋体" w:eastAsia="仿宋_GB2312"/>
          <w:kern w:val="0"/>
          <w:sz w:val="28"/>
          <w:szCs w:val="28"/>
        </w:rPr>
        <w:t>A、不低于15%   B、不低于18%   C、不低于20%  D、不低于16%</w:t>
      </w:r>
    </w:p>
    <w:p>
      <w:pPr>
        <w:jc w:val="left"/>
        <w:rPr>
          <w:rFonts w:ascii="仿宋_GB2312" w:hAnsi="宋体" w:eastAsia="仿宋_GB2312"/>
          <w:kern w:val="0"/>
          <w:sz w:val="28"/>
          <w:szCs w:val="28"/>
        </w:rPr>
      </w:pPr>
      <w:r>
        <w:rPr>
          <w:rFonts w:hint="eastAsia" w:ascii="仿宋_GB2312" w:hAnsi="宋体" w:eastAsia="仿宋_GB2312"/>
          <w:kern w:val="0"/>
          <w:sz w:val="28"/>
          <w:szCs w:val="28"/>
        </w:rPr>
        <w:t>56.使用单梯工作时，梯与地面的斜角度约为（A）左右。</w:t>
      </w:r>
    </w:p>
    <w:p>
      <w:pPr>
        <w:jc w:val="left"/>
        <w:rPr>
          <w:rFonts w:ascii="仿宋_GB2312" w:hAnsi="宋体" w:eastAsia="仿宋_GB2312"/>
          <w:kern w:val="0"/>
          <w:sz w:val="28"/>
          <w:szCs w:val="28"/>
        </w:rPr>
      </w:pPr>
      <w:r>
        <w:rPr>
          <w:rFonts w:hint="eastAsia" w:ascii="仿宋_GB2312" w:hAnsi="宋体" w:eastAsia="仿宋_GB2312"/>
          <w:kern w:val="0"/>
          <w:sz w:val="28"/>
          <w:szCs w:val="28"/>
        </w:rPr>
        <w:t>A、60°    B、40°    C、30°    D、15°</w:t>
      </w:r>
    </w:p>
    <w:p>
      <w:pPr>
        <w:jc w:val="left"/>
        <w:rPr>
          <w:rFonts w:ascii="仿宋_GB2312" w:hAnsi="宋体" w:eastAsia="仿宋_GB2312"/>
          <w:kern w:val="0"/>
          <w:sz w:val="28"/>
          <w:szCs w:val="28"/>
        </w:rPr>
      </w:pPr>
      <w:r>
        <w:rPr>
          <w:rFonts w:hint="eastAsia" w:ascii="仿宋_GB2312" w:hAnsi="宋体" w:eastAsia="仿宋_GB2312"/>
          <w:kern w:val="0"/>
          <w:sz w:val="28"/>
          <w:szCs w:val="28"/>
        </w:rPr>
        <w:t>57.交流电路中常用P、Q、S表示有功功率、无功功率、视在功率，而功率因数是指（B）。</w:t>
      </w:r>
    </w:p>
    <w:p>
      <w:pPr>
        <w:jc w:val="left"/>
        <w:rPr>
          <w:rFonts w:ascii="仿宋_GB2312" w:hAnsi="宋体" w:eastAsia="仿宋_GB2312"/>
          <w:kern w:val="0"/>
          <w:sz w:val="28"/>
          <w:szCs w:val="28"/>
        </w:rPr>
      </w:pPr>
      <w:r>
        <w:rPr>
          <w:rFonts w:hint="eastAsia" w:ascii="仿宋_GB2312" w:hAnsi="宋体" w:eastAsia="仿宋_GB2312"/>
          <w:kern w:val="0"/>
          <w:sz w:val="28"/>
          <w:szCs w:val="28"/>
        </w:rPr>
        <w:t>A、Q／P       B、P／S      C、Q／S      D、P／Q</w:t>
      </w:r>
    </w:p>
    <w:p>
      <w:pPr>
        <w:jc w:val="left"/>
        <w:rPr>
          <w:rFonts w:ascii="仿宋_GB2312" w:hAnsi="宋体" w:eastAsia="仿宋_GB2312"/>
          <w:kern w:val="0"/>
          <w:sz w:val="28"/>
          <w:szCs w:val="28"/>
        </w:rPr>
      </w:pPr>
      <w:r>
        <w:rPr>
          <w:rFonts w:hint="eastAsia" w:ascii="仿宋_GB2312" w:hAnsi="宋体" w:eastAsia="仿宋_GB2312"/>
          <w:kern w:val="0"/>
          <w:sz w:val="28"/>
          <w:szCs w:val="28"/>
        </w:rPr>
        <w:t>58.第一、二种工作票的有效时间，以（A）为限</w:t>
      </w:r>
    </w:p>
    <w:p>
      <w:pPr>
        <w:jc w:val="left"/>
        <w:rPr>
          <w:rFonts w:ascii="仿宋_GB2312" w:hAnsi="宋体" w:eastAsia="仿宋_GB2312"/>
          <w:kern w:val="0"/>
          <w:sz w:val="28"/>
          <w:szCs w:val="28"/>
        </w:rPr>
      </w:pPr>
      <w:r>
        <w:rPr>
          <w:rFonts w:hint="eastAsia" w:ascii="仿宋_GB2312" w:hAnsi="宋体" w:eastAsia="仿宋_GB2312"/>
          <w:kern w:val="0"/>
          <w:sz w:val="28"/>
          <w:szCs w:val="28"/>
        </w:rPr>
        <w:t>A、批准的检修期      B、工作申请时间</w:t>
      </w:r>
    </w:p>
    <w:p>
      <w:pPr>
        <w:jc w:val="left"/>
        <w:rPr>
          <w:rFonts w:ascii="仿宋_GB2312" w:hAnsi="宋体" w:eastAsia="仿宋_GB2312"/>
          <w:kern w:val="0"/>
          <w:sz w:val="28"/>
          <w:szCs w:val="28"/>
        </w:rPr>
      </w:pPr>
      <w:r>
        <w:rPr>
          <w:rFonts w:hint="eastAsia" w:ascii="仿宋_GB2312" w:hAnsi="宋体" w:eastAsia="仿宋_GB2312"/>
          <w:kern w:val="0"/>
          <w:sz w:val="28"/>
          <w:szCs w:val="28"/>
        </w:rPr>
        <w:t>C、工作所需最长时间  D、任何时间</w:t>
      </w:r>
    </w:p>
    <w:p>
      <w:pPr>
        <w:jc w:val="left"/>
        <w:rPr>
          <w:rFonts w:ascii="仿宋_GB2312" w:hAnsi="宋体" w:eastAsia="仿宋_GB2312"/>
          <w:kern w:val="0"/>
          <w:sz w:val="28"/>
          <w:szCs w:val="28"/>
        </w:rPr>
      </w:pPr>
      <w:r>
        <w:rPr>
          <w:rFonts w:hint="eastAsia" w:ascii="仿宋_GB2312" w:hAnsi="宋体" w:eastAsia="仿宋_GB2312"/>
          <w:kern w:val="0"/>
          <w:sz w:val="28"/>
          <w:szCs w:val="28"/>
        </w:rPr>
        <w:t>59.改善功率因数的实质问题是补偿（B）功率。</w:t>
      </w:r>
    </w:p>
    <w:p>
      <w:pPr>
        <w:jc w:val="left"/>
        <w:rPr>
          <w:rFonts w:ascii="仿宋_GB2312" w:hAnsi="宋体" w:eastAsia="仿宋_GB2312"/>
          <w:kern w:val="0"/>
          <w:sz w:val="28"/>
          <w:szCs w:val="28"/>
        </w:rPr>
      </w:pPr>
      <w:r>
        <w:rPr>
          <w:rFonts w:hint="eastAsia" w:ascii="仿宋_GB2312" w:hAnsi="宋体" w:eastAsia="仿宋_GB2312"/>
          <w:kern w:val="0"/>
          <w:sz w:val="28"/>
          <w:szCs w:val="28"/>
        </w:rPr>
        <w:t>A、有功  B、容性无功  C、感性无功  D、视在</w:t>
      </w:r>
    </w:p>
    <w:p>
      <w:pPr>
        <w:jc w:val="left"/>
        <w:rPr>
          <w:rFonts w:ascii="仿宋_GB2312" w:hAnsi="宋体" w:eastAsia="仿宋_GB2312"/>
          <w:kern w:val="0"/>
          <w:sz w:val="28"/>
          <w:szCs w:val="28"/>
        </w:rPr>
      </w:pPr>
      <w:r>
        <w:rPr>
          <w:rFonts w:hint="eastAsia" w:ascii="仿宋_GB2312" w:hAnsi="宋体" w:eastAsia="仿宋_GB2312"/>
          <w:kern w:val="0"/>
          <w:sz w:val="28"/>
          <w:szCs w:val="28"/>
        </w:rPr>
        <w:t>60.拉开三相单极隔离开关或配电变压器高压跌落式熔断器时，应先拉(B)相。</w:t>
      </w:r>
    </w:p>
    <w:p>
      <w:pPr>
        <w:jc w:val="left"/>
        <w:rPr>
          <w:rFonts w:ascii="仿宋_GB2312" w:hAnsi="宋体" w:eastAsia="仿宋_GB2312"/>
          <w:kern w:val="0"/>
          <w:sz w:val="28"/>
          <w:szCs w:val="28"/>
        </w:rPr>
      </w:pPr>
      <w:r>
        <w:rPr>
          <w:rFonts w:hint="eastAsia" w:ascii="仿宋_GB2312" w:hAnsi="宋体" w:eastAsia="仿宋_GB2312"/>
          <w:kern w:val="0"/>
          <w:sz w:val="28"/>
          <w:szCs w:val="28"/>
        </w:rPr>
        <w:t>A、左边  B、中间  C、右边  D、电流较大的</w:t>
      </w:r>
    </w:p>
    <w:p>
      <w:pPr>
        <w:jc w:val="left"/>
        <w:rPr>
          <w:rFonts w:ascii="仿宋_GB2312" w:hAnsi="宋体" w:eastAsia="仿宋_GB2312"/>
          <w:kern w:val="0"/>
          <w:sz w:val="28"/>
          <w:szCs w:val="28"/>
        </w:rPr>
      </w:pPr>
      <w:r>
        <w:rPr>
          <w:rFonts w:hint="eastAsia" w:ascii="仿宋_GB2312" w:hAnsi="宋体" w:eastAsia="仿宋_GB2312"/>
          <w:kern w:val="0"/>
          <w:sz w:val="28"/>
          <w:szCs w:val="28"/>
        </w:rPr>
        <w:t>61.在中性点不接地系统中发生单相接地故障时，故障线路的零序电容电流与非故障线路的零序电容电流方向（A）。</w:t>
      </w:r>
    </w:p>
    <w:p>
      <w:pPr>
        <w:jc w:val="left"/>
        <w:rPr>
          <w:rFonts w:ascii="仿宋_GB2312" w:hAnsi="宋体" w:eastAsia="仿宋_GB2312"/>
          <w:kern w:val="0"/>
          <w:sz w:val="28"/>
          <w:szCs w:val="28"/>
        </w:rPr>
      </w:pPr>
      <w:r>
        <w:rPr>
          <w:rFonts w:hint="eastAsia" w:ascii="仿宋_GB2312" w:hAnsi="宋体" w:eastAsia="仿宋_GB2312"/>
          <w:kern w:val="0"/>
          <w:sz w:val="28"/>
          <w:szCs w:val="28"/>
        </w:rPr>
        <w:t>A、相反    B、超前    C、滞后     D、相同</w:t>
      </w:r>
    </w:p>
    <w:p>
      <w:pPr>
        <w:jc w:val="left"/>
        <w:rPr>
          <w:rFonts w:ascii="仿宋_GB2312" w:hAnsi="宋体" w:eastAsia="仿宋_GB2312"/>
          <w:kern w:val="0"/>
          <w:sz w:val="28"/>
          <w:szCs w:val="28"/>
        </w:rPr>
      </w:pPr>
      <w:r>
        <w:rPr>
          <w:rFonts w:hint="eastAsia" w:ascii="仿宋_GB2312" w:hAnsi="宋体" w:eastAsia="仿宋_GB2312"/>
          <w:kern w:val="0"/>
          <w:sz w:val="28"/>
          <w:szCs w:val="28"/>
        </w:rPr>
        <w:t>62.大修后的变压器投入运行时要做（B）次冲击合闸试验。</w:t>
      </w:r>
    </w:p>
    <w:p>
      <w:pPr>
        <w:jc w:val="left"/>
        <w:rPr>
          <w:rFonts w:ascii="仿宋_GB2312" w:hAnsi="宋体" w:eastAsia="仿宋_GB2312"/>
          <w:kern w:val="0"/>
          <w:sz w:val="28"/>
          <w:szCs w:val="28"/>
        </w:rPr>
      </w:pPr>
      <w:r>
        <w:rPr>
          <w:rFonts w:hint="eastAsia" w:ascii="仿宋_GB2312" w:hAnsi="宋体" w:eastAsia="仿宋_GB2312"/>
          <w:kern w:val="0"/>
          <w:sz w:val="28"/>
          <w:szCs w:val="28"/>
        </w:rPr>
        <w:t>A、二次   B、三次   C、四次   D、五次</w:t>
      </w:r>
    </w:p>
    <w:p>
      <w:pPr>
        <w:jc w:val="left"/>
        <w:rPr>
          <w:rFonts w:ascii="仿宋_GB2312" w:hAnsi="宋体" w:eastAsia="仿宋_GB2312"/>
          <w:kern w:val="0"/>
          <w:sz w:val="28"/>
          <w:szCs w:val="28"/>
        </w:rPr>
      </w:pPr>
      <w:r>
        <w:rPr>
          <w:rFonts w:hint="eastAsia" w:ascii="仿宋_GB2312" w:hAnsi="宋体" w:eastAsia="仿宋_GB2312"/>
          <w:kern w:val="0"/>
          <w:sz w:val="28"/>
          <w:szCs w:val="28"/>
        </w:rPr>
        <w:t>63.系统中有功功率不足时，频率（A）。</w:t>
      </w:r>
    </w:p>
    <w:p>
      <w:pPr>
        <w:jc w:val="left"/>
        <w:rPr>
          <w:rFonts w:ascii="仿宋_GB2312" w:hAnsi="宋体" w:eastAsia="仿宋_GB2312"/>
          <w:kern w:val="0"/>
          <w:sz w:val="28"/>
          <w:szCs w:val="28"/>
        </w:rPr>
      </w:pPr>
      <w:r>
        <w:rPr>
          <w:rFonts w:hint="eastAsia" w:ascii="仿宋_GB2312" w:hAnsi="宋体" w:eastAsia="仿宋_GB2312"/>
          <w:kern w:val="0"/>
          <w:sz w:val="28"/>
          <w:szCs w:val="28"/>
        </w:rPr>
        <w:t>A、偏低   B、偏高    C、无影响     D、一样</w:t>
      </w:r>
    </w:p>
    <w:p>
      <w:pPr>
        <w:jc w:val="left"/>
        <w:rPr>
          <w:rFonts w:ascii="仿宋_GB2312" w:hAnsi="宋体" w:eastAsia="仿宋_GB2312"/>
          <w:kern w:val="0"/>
          <w:sz w:val="28"/>
          <w:szCs w:val="28"/>
        </w:rPr>
      </w:pPr>
      <w:r>
        <w:rPr>
          <w:rFonts w:hint="eastAsia" w:ascii="仿宋_GB2312" w:hAnsi="宋体" w:eastAsia="仿宋_GB2312"/>
          <w:kern w:val="0"/>
          <w:sz w:val="28"/>
          <w:szCs w:val="28"/>
        </w:rPr>
        <w:t>64.电压中枢点调压方式有三种，它们是(A)。</w:t>
      </w:r>
    </w:p>
    <w:p>
      <w:pPr>
        <w:jc w:val="left"/>
        <w:rPr>
          <w:rFonts w:ascii="仿宋_GB2312" w:hAnsi="宋体" w:eastAsia="仿宋_GB2312"/>
          <w:kern w:val="0"/>
          <w:sz w:val="28"/>
          <w:szCs w:val="28"/>
        </w:rPr>
      </w:pPr>
      <w:r>
        <w:rPr>
          <w:rFonts w:hint="eastAsia" w:ascii="仿宋_GB2312" w:hAnsi="宋体" w:eastAsia="仿宋_GB2312"/>
          <w:kern w:val="0"/>
          <w:sz w:val="28"/>
          <w:szCs w:val="28"/>
        </w:rPr>
        <w:t>A、逆调压、恒调压、顺调压</w:t>
      </w:r>
    </w:p>
    <w:p>
      <w:pPr>
        <w:jc w:val="left"/>
        <w:rPr>
          <w:rFonts w:ascii="仿宋_GB2312" w:hAnsi="宋体" w:eastAsia="仿宋_GB2312"/>
          <w:kern w:val="0"/>
          <w:sz w:val="28"/>
          <w:szCs w:val="28"/>
        </w:rPr>
      </w:pPr>
      <w:r>
        <w:rPr>
          <w:rFonts w:hint="eastAsia" w:ascii="仿宋_GB2312" w:hAnsi="宋体" w:eastAsia="仿宋_GB2312"/>
          <w:kern w:val="0"/>
          <w:sz w:val="28"/>
          <w:szCs w:val="28"/>
        </w:rPr>
        <w:t>B、逆调压、上调压、下调压</w:t>
      </w:r>
    </w:p>
    <w:p>
      <w:pPr>
        <w:jc w:val="left"/>
        <w:rPr>
          <w:rFonts w:ascii="仿宋_GB2312" w:hAnsi="宋体" w:eastAsia="仿宋_GB2312"/>
          <w:kern w:val="0"/>
          <w:sz w:val="28"/>
          <w:szCs w:val="28"/>
        </w:rPr>
      </w:pPr>
      <w:r>
        <w:rPr>
          <w:rFonts w:hint="eastAsia" w:ascii="仿宋_GB2312" w:hAnsi="宋体" w:eastAsia="仿宋_GB2312"/>
          <w:kern w:val="0"/>
          <w:sz w:val="28"/>
          <w:szCs w:val="28"/>
        </w:rPr>
        <w:t>C、远调压、近调压、就地调压</w:t>
      </w:r>
    </w:p>
    <w:p>
      <w:pPr>
        <w:jc w:val="left"/>
        <w:rPr>
          <w:rFonts w:ascii="仿宋_GB2312" w:hAnsi="宋体" w:eastAsia="仿宋_GB2312"/>
          <w:kern w:val="0"/>
          <w:sz w:val="28"/>
          <w:szCs w:val="28"/>
        </w:rPr>
      </w:pPr>
      <w:r>
        <w:rPr>
          <w:rFonts w:hint="eastAsia" w:ascii="仿宋_GB2312" w:hAnsi="宋体" w:eastAsia="仿宋_GB2312"/>
          <w:kern w:val="0"/>
          <w:sz w:val="28"/>
          <w:szCs w:val="28"/>
        </w:rPr>
        <w:t>D、高调压、低调压、就地调压</w:t>
      </w:r>
    </w:p>
    <w:p>
      <w:pPr>
        <w:jc w:val="left"/>
        <w:rPr>
          <w:rFonts w:ascii="仿宋_GB2312" w:hAnsi="宋体" w:eastAsia="仿宋_GB2312"/>
          <w:kern w:val="0"/>
          <w:sz w:val="28"/>
          <w:szCs w:val="28"/>
        </w:rPr>
      </w:pPr>
      <w:r>
        <w:rPr>
          <w:rFonts w:hint="eastAsia" w:ascii="仿宋_GB2312" w:hAnsi="宋体" w:eastAsia="仿宋_GB2312"/>
          <w:kern w:val="0"/>
          <w:sz w:val="28"/>
          <w:szCs w:val="28"/>
        </w:rPr>
        <w:t>65.系统的稳定性干扰最严重的是(B)。</w:t>
      </w:r>
    </w:p>
    <w:p>
      <w:pPr>
        <w:jc w:val="left"/>
        <w:rPr>
          <w:rFonts w:ascii="仿宋_GB2312" w:hAnsi="宋体" w:eastAsia="仿宋_GB2312"/>
          <w:kern w:val="0"/>
          <w:sz w:val="28"/>
          <w:szCs w:val="28"/>
        </w:rPr>
      </w:pPr>
      <w:r>
        <w:rPr>
          <w:rFonts w:hint="eastAsia" w:ascii="仿宋_GB2312" w:hAnsi="宋体" w:eastAsia="仿宋_GB2312"/>
          <w:kern w:val="0"/>
          <w:sz w:val="28"/>
          <w:szCs w:val="28"/>
        </w:rPr>
        <w:t>A、投切大型空载变压器</w:t>
      </w:r>
    </w:p>
    <w:p>
      <w:pPr>
        <w:jc w:val="left"/>
        <w:rPr>
          <w:rFonts w:ascii="仿宋_GB2312" w:hAnsi="宋体" w:eastAsia="仿宋_GB2312"/>
          <w:kern w:val="0"/>
          <w:sz w:val="28"/>
          <w:szCs w:val="28"/>
        </w:rPr>
      </w:pPr>
      <w:r>
        <w:rPr>
          <w:rFonts w:hint="eastAsia" w:ascii="仿宋_GB2312" w:hAnsi="宋体" w:eastAsia="仿宋_GB2312"/>
          <w:kern w:val="0"/>
          <w:sz w:val="28"/>
          <w:szCs w:val="28"/>
        </w:rPr>
        <w:t>B、发生三相短路故障</w:t>
      </w:r>
    </w:p>
    <w:p>
      <w:pPr>
        <w:jc w:val="left"/>
        <w:rPr>
          <w:rFonts w:ascii="仿宋_GB2312" w:hAnsi="宋体" w:eastAsia="仿宋_GB2312"/>
          <w:kern w:val="0"/>
          <w:sz w:val="28"/>
          <w:szCs w:val="28"/>
        </w:rPr>
      </w:pPr>
      <w:r>
        <w:rPr>
          <w:rFonts w:hint="eastAsia" w:ascii="仿宋_GB2312" w:hAnsi="宋体" w:eastAsia="仿宋_GB2312"/>
          <w:kern w:val="0"/>
          <w:sz w:val="28"/>
          <w:szCs w:val="28"/>
        </w:rPr>
        <w:t>C、系统内发生大型二相接是短路</w:t>
      </w:r>
    </w:p>
    <w:p>
      <w:pPr>
        <w:jc w:val="left"/>
        <w:rPr>
          <w:rFonts w:ascii="仿宋_GB2312" w:hAnsi="宋体" w:eastAsia="仿宋_GB2312"/>
          <w:kern w:val="0"/>
          <w:sz w:val="28"/>
          <w:szCs w:val="28"/>
        </w:rPr>
      </w:pPr>
      <w:r>
        <w:rPr>
          <w:rFonts w:hint="eastAsia" w:ascii="仿宋_GB2312" w:hAnsi="宋体" w:eastAsia="仿宋_GB2312"/>
          <w:kern w:val="0"/>
          <w:sz w:val="28"/>
          <w:szCs w:val="28"/>
        </w:rPr>
        <w:t>D、单相接地短路</w:t>
      </w:r>
    </w:p>
    <w:p>
      <w:pPr>
        <w:jc w:val="left"/>
        <w:rPr>
          <w:rFonts w:ascii="仿宋_GB2312" w:hAnsi="宋体" w:eastAsia="仿宋_GB2312"/>
          <w:kern w:val="0"/>
          <w:sz w:val="28"/>
          <w:szCs w:val="28"/>
        </w:rPr>
      </w:pPr>
      <w:r>
        <w:rPr>
          <w:rFonts w:hint="eastAsia" w:ascii="仿宋_GB2312" w:hAnsi="宋体" w:eastAsia="仿宋_GB2312"/>
          <w:kern w:val="0"/>
          <w:sz w:val="28"/>
          <w:szCs w:val="28"/>
        </w:rPr>
        <w:t>66.变电站内铜金属性的设备接头过热后，其颜色变为（C）。</w:t>
      </w:r>
    </w:p>
    <w:p>
      <w:pPr>
        <w:jc w:val="left"/>
        <w:rPr>
          <w:rFonts w:ascii="仿宋_GB2312" w:hAnsi="宋体" w:eastAsia="仿宋_GB2312"/>
          <w:kern w:val="0"/>
          <w:sz w:val="28"/>
          <w:szCs w:val="28"/>
        </w:rPr>
      </w:pPr>
      <w:r>
        <w:rPr>
          <w:rFonts w:hint="eastAsia" w:ascii="仿宋_GB2312" w:hAnsi="宋体" w:eastAsia="仿宋_GB2312"/>
          <w:kern w:val="0"/>
          <w:sz w:val="28"/>
          <w:szCs w:val="28"/>
        </w:rPr>
        <w:t>A、黑色   B、紫色   C、浅红色   D、蓝色</w:t>
      </w:r>
    </w:p>
    <w:p>
      <w:pPr>
        <w:jc w:val="left"/>
        <w:rPr>
          <w:rFonts w:ascii="仿宋_GB2312" w:hAnsi="宋体" w:eastAsia="仿宋_GB2312"/>
          <w:kern w:val="0"/>
          <w:sz w:val="28"/>
          <w:szCs w:val="28"/>
        </w:rPr>
      </w:pPr>
      <w:r>
        <w:rPr>
          <w:rFonts w:hint="eastAsia" w:ascii="仿宋_GB2312" w:hAnsi="宋体" w:eastAsia="仿宋_GB2312"/>
          <w:kern w:val="0"/>
          <w:sz w:val="28"/>
          <w:szCs w:val="28"/>
        </w:rPr>
        <w:t>67.输送相同的负荷时，提高系统电压会（B）。</w:t>
      </w:r>
    </w:p>
    <w:p>
      <w:pPr>
        <w:jc w:val="left"/>
        <w:rPr>
          <w:rFonts w:ascii="仿宋_GB2312" w:hAnsi="宋体" w:eastAsia="仿宋_GB2312"/>
          <w:kern w:val="0"/>
          <w:sz w:val="28"/>
          <w:szCs w:val="28"/>
        </w:rPr>
      </w:pPr>
      <w:r>
        <w:rPr>
          <w:rFonts w:hint="eastAsia" w:ascii="仿宋_GB2312" w:hAnsi="宋体" w:eastAsia="仿宋_GB2312"/>
          <w:kern w:val="0"/>
          <w:sz w:val="28"/>
          <w:szCs w:val="28"/>
        </w:rPr>
        <w:t>A、使系统频率降低B、减少线损</w:t>
      </w:r>
    </w:p>
    <w:p>
      <w:pPr>
        <w:jc w:val="left"/>
        <w:rPr>
          <w:rFonts w:ascii="仿宋_GB2312" w:hAnsi="宋体" w:eastAsia="仿宋_GB2312"/>
          <w:kern w:val="0"/>
          <w:sz w:val="28"/>
          <w:szCs w:val="28"/>
        </w:rPr>
      </w:pPr>
      <w:r>
        <w:rPr>
          <w:rFonts w:hint="eastAsia" w:ascii="仿宋_GB2312" w:hAnsi="宋体" w:eastAsia="仿宋_GB2312"/>
          <w:kern w:val="0"/>
          <w:sz w:val="28"/>
          <w:szCs w:val="28"/>
        </w:rPr>
        <w:t>C、使系统负荷减少D、无变化</w:t>
      </w:r>
    </w:p>
    <w:p>
      <w:pPr>
        <w:jc w:val="left"/>
        <w:rPr>
          <w:rFonts w:ascii="仿宋_GB2312" w:hAnsi="宋体" w:eastAsia="仿宋_GB2312"/>
          <w:kern w:val="0"/>
          <w:sz w:val="28"/>
          <w:szCs w:val="28"/>
        </w:rPr>
      </w:pPr>
      <w:r>
        <w:rPr>
          <w:rFonts w:hint="eastAsia" w:ascii="仿宋_GB2312" w:hAnsi="宋体" w:eastAsia="仿宋_GB2312"/>
          <w:kern w:val="0"/>
          <w:sz w:val="28"/>
          <w:szCs w:val="28"/>
        </w:rPr>
        <w:t>68.距离保护III段作为线路保护的（B）。</w:t>
      </w:r>
    </w:p>
    <w:p>
      <w:pPr>
        <w:jc w:val="left"/>
        <w:rPr>
          <w:rFonts w:ascii="仿宋_GB2312" w:hAnsi="宋体" w:eastAsia="仿宋_GB2312"/>
          <w:kern w:val="0"/>
          <w:sz w:val="28"/>
          <w:szCs w:val="28"/>
        </w:rPr>
      </w:pPr>
      <w:r>
        <w:rPr>
          <w:rFonts w:hint="eastAsia" w:ascii="仿宋_GB2312" w:hAnsi="宋体" w:eastAsia="仿宋_GB2312"/>
          <w:kern w:val="0"/>
          <w:sz w:val="28"/>
          <w:szCs w:val="28"/>
        </w:rPr>
        <w:t>A、主保护  B、后备保护  C、辅助保护  D、不清楚</w:t>
      </w:r>
    </w:p>
    <w:p>
      <w:pPr>
        <w:jc w:val="left"/>
        <w:rPr>
          <w:rFonts w:ascii="仿宋_GB2312" w:hAnsi="宋体" w:eastAsia="仿宋_GB2312"/>
          <w:kern w:val="0"/>
          <w:sz w:val="28"/>
          <w:szCs w:val="28"/>
        </w:rPr>
      </w:pPr>
      <w:r>
        <w:rPr>
          <w:rFonts w:hint="eastAsia" w:ascii="仿宋_GB2312" w:hAnsi="宋体" w:eastAsia="仿宋_GB2312"/>
          <w:kern w:val="0"/>
          <w:sz w:val="28"/>
          <w:szCs w:val="28"/>
        </w:rPr>
        <w:t>69.分别在电压互感器和电流互感器的二次回路上工作时，不得使二次（C）。</w:t>
      </w:r>
    </w:p>
    <w:p>
      <w:pPr>
        <w:jc w:val="left"/>
        <w:rPr>
          <w:rFonts w:ascii="仿宋_GB2312" w:hAnsi="宋体" w:eastAsia="仿宋_GB2312"/>
          <w:kern w:val="0"/>
          <w:sz w:val="28"/>
          <w:szCs w:val="28"/>
        </w:rPr>
      </w:pPr>
      <w:r>
        <w:rPr>
          <w:rFonts w:hint="eastAsia" w:ascii="仿宋_GB2312" w:hAnsi="宋体" w:eastAsia="仿宋_GB2312"/>
          <w:kern w:val="0"/>
          <w:sz w:val="28"/>
          <w:szCs w:val="28"/>
        </w:rPr>
        <w:t>A、开路、开路  B、开路、短路  C、短路、开路  D、短路、短路</w:t>
      </w:r>
    </w:p>
    <w:p>
      <w:pPr>
        <w:jc w:val="left"/>
        <w:rPr>
          <w:rFonts w:ascii="仿宋_GB2312" w:hAnsi="宋体" w:eastAsia="仿宋_GB2312"/>
          <w:kern w:val="0"/>
          <w:sz w:val="28"/>
          <w:szCs w:val="28"/>
        </w:rPr>
      </w:pPr>
      <w:r>
        <w:rPr>
          <w:rFonts w:hint="eastAsia" w:ascii="仿宋_GB2312" w:hAnsi="宋体" w:eastAsia="仿宋_GB2312"/>
          <w:kern w:val="0"/>
          <w:sz w:val="28"/>
          <w:szCs w:val="28"/>
        </w:rPr>
        <w:t>70.太阳能光伏发电系统中（A）指在电网失电情况下，发电设备仍作为孤立电源对负载供电这一现象。</w:t>
      </w:r>
    </w:p>
    <w:p>
      <w:pPr>
        <w:jc w:val="left"/>
        <w:rPr>
          <w:rFonts w:ascii="仿宋_GB2312" w:hAnsi="宋体" w:eastAsia="仿宋_GB2312"/>
          <w:kern w:val="0"/>
          <w:sz w:val="28"/>
          <w:szCs w:val="28"/>
        </w:rPr>
      </w:pPr>
      <w:r>
        <w:rPr>
          <w:rFonts w:hint="eastAsia" w:ascii="仿宋_GB2312" w:hAnsi="宋体" w:eastAsia="仿宋_GB2312"/>
          <w:kern w:val="0"/>
          <w:sz w:val="28"/>
          <w:szCs w:val="28"/>
        </w:rPr>
        <w:t>A、孤岛效应  B、光伏效应  C、充电效应  D、霍尔效应</w:t>
      </w:r>
    </w:p>
    <w:p>
      <w:pPr>
        <w:jc w:val="left"/>
        <w:rPr>
          <w:rFonts w:ascii="仿宋_GB2312" w:hAnsi="宋体" w:eastAsia="仿宋_GB2312"/>
          <w:kern w:val="0"/>
          <w:sz w:val="28"/>
          <w:szCs w:val="28"/>
        </w:rPr>
      </w:pPr>
      <w:r>
        <w:rPr>
          <w:rFonts w:hint="eastAsia" w:ascii="仿宋_GB2312" w:hAnsi="宋体" w:eastAsia="仿宋_GB2312"/>
          <w:kern w:val="0"/>
          <w:sz w:val="28"/>
          <w:szCs w:val="28"/>
        </w:rPr>
        <w:t>71.配电变压器着火时，应采用（C）灭火。</w:t>
      </w:r>
    </w:p>
    <w:p>
      <w:pPr>
        <w:jc w:val="left"/>
        <w:rPr>
          <w:rFonts w:ascii="仿宋_GB2312" w:hAnsi="宋体" w:eastAsia="仿宋_GB2312"/>
          <w:kern w:val="0"/>
          <w:sz w:val="28"/>
          <w:szCs w:val="28"/>
        </w:rPr>
      </w:pPr>
      <w:r>
        <w:rPr>
          <w:rFonts w:hint="eastAsia" w:ascii="仿宋_GB2312" w:hAnsi="宋体" w:eastAsia="仿宋_GB2312"/>
          <w:kern w:val="0"/>
          <w:sz w:val="28"/>
          <w:szCs w:val="28"/>
        </w:rPr>
        <w:t>A、水  B、干砂  C、干粉灭火器  D、泡沫灭火器</w:t>
      </w:r>
    </w:p>
    <w:p>
      <w:pPr>
        <w:jc w:val="left"/>
        <w:rPr>
          <w:rFonts w:ascii="仿宋_GB2312" w:hAnsi="宋体" w:eastAsia="仿宋_GB2312"/>
          <w:kern w:val="0"/>
          <w:sz w:val="28"/>
          <w:szCs w:val="28"/>
        </w:rPr>
      </w:pPr>
      <w:r>
        <w:rPr>
          <w:rFonts w:hint="eastAsia" w:ascii="仿宋_GB2312" w:hAnsi="宋体" w:eastAsia="仿宋_GB2312"/>
          <w:kern w:val="0"/>
          <w:sz w:val="28"/>
          <w:szCs w:val="28"/>
        </w:rPr>
        <w:t>72.在中性点非直接接地电网中,由同一变电所母线引出的并列运行的线路上发生两点异相接地短路,采用不完全星形接线保护的动作情况是（A）。</w:t>
      </w:r>
    </w:p>
    <w:p>
      <w:pPr>
        <w:jc w:val="left"/>
        <w:rPr>
          <w:rFonts w:ascii="仿宋_GB2312" w:hAnsi="宋体" w:eastAsia="仿宋_GB2312"/>
          <w:kern w:val="0"/>
          <w:sz w:val="28"/>
          <w:szCs w:val="28"/>
        </w:rPr>
      </w:pPr>
      <w:r>
        <w:rPr>
          <w:rFonts w:hint="eastAsia" w:ascii="仿宋_GB2312" w:hAnsi="宋体" w:eastAsia="仿宋_GB2312"/>
          <w:kern w:val="0"/>
          <w:sz w:val="28"/>
          <w:szCs w:val="28"/>
        </w:rPr>
        <w:t>A、有2/3机会只切除一条线路B、有1/3机会只切除一条线路</w:t>
      </w:r>
    </w:p>
    <w:p>
      <w:pPr>
        <w:jc w:val="left"/>
        <w:rPr>
          <w:rFonts w:ascii="仿宋_GB2312" w:hAnsi="宋体" w:eastAsia="仿宋_GB2312"/>
          <w:kern w:val="0"/>
          <w:sz w:val="28"/>
          <w:szCs w:val="28"/>
        </w:rPr>
      </w:pPr>
      <w:r>
        <w:rPr>
          <w:rFonts w:hint="eastAsia" w:ascii="仿宋_GB2312" w:hAnsi="宋体" w:eastAsia="仿宋_GB2312"/>
          <w:kern w:val="0"/>
          <w:sz w:val="28"/>
          <w:szCs w:val="28"/>
        </w:rPr>
        <w:t>C、100%切除两条故障线D、不动作即两条故障线路都不切除</w:t>
      </w:r>
    </w:p>
    <w:p>
      <w:pPr>
        <w:jc w:val="left"/>
        <w:rPr>
          <w:rFonts w:ascii="仿宋_GB2312" w:hAnsi="宋体" w:eastAsia="仿宋_GB2312"/>
          <w:kern w:val="0"/>
          <w:sz w:val="28"/>
          <w:szCs w:val="28"/>
        </w:rPr>
      </w:pPr>
      <w:r>
        <w:rPr>
          <w:rFonts w:hint="eastAsia" w:ascii="仿宋_GB2312" w:hAnsi="宋体" w:eastAsia="仿宋_GB2312"/>
          <w:kern w:val="0"/>
          <w:sz w:val="28"/>
          <w:szCs w:val="28"/>
        </w:rPr>
        <w:t>73.《光伏发电站接入电力系统技术规定》中规定，通过110（66）kV及以上电压等级接入电网的光伏发电站变电站配备的故障录波装臵应能够记录故障前（  ）秒到故障后（C）秒的情况。</w:t>
      </w:r>
    </w:p>
    <w:p>
      <w:pPr>
        <w:jc w:val="left"/>
        <w:rPr>
          <w:rFonts w:ascii="仿宋_GB2312" w:hAnsi="宋体" w:eastAsia="仿宋_GB2312"/>
          <w:kern w:val="0"/>
          <w:sz w:val="28"/>
          <w:szCs w:val="28"/>
        </w:rPr>
      </w:pPr>
      <w:r>
        <w:rPr>
          <w:rFonts w:hint="eastAsia" w:ascii="仿宋_GB2312" w:hAnsi="宋体" w:eastAsia="仿宋_GB2312"/>
          <w:kern w:val="0"/>
          <w:sz w:val="28"/>
          <w:szCs w:val="28"/>
        </w:rPr>
        <w:t>A、5、30  B、15、30  C、10、60  D、5、10</w:t>
      </w:r>
    </w:p>
    <w:p>
      <w:pPr>
        <w:jc w:val="left"/>
        <w:rPr>
          <w:rFonts w:ascii="仿宋_GB2312" w:hAnsi="宋体" w:eastAsia="仿宋_GB2312"/>
          <w:kern w:val="0"/>
          <w:sz w:val="28"/>
          <w:szCs w:val="28"/>
        </w:rPr>
      </w:pPr>
      <w:r>
        <w:rPr>
          <w:rFonts w:hint="eastAsia" w:ascii="仿宋_GB2312" w:hAnsi="宋体" w:eastAsia="仿宋_GB2312"/>
          <w:kern w:val="0"/>
          <w:sz w:val="28"/>
          <w:szCs w:val="28"/>
        </w:rPr>
        <w:t>74.对于Y，d11接线变压器，为保证正常运行时差动回路两臂的电流相等，应使变压器Y侧电流互感器变比（B）。</w:t>
      </w:r>
    </w:p>
    <w:p>
      <w:pPr>
        <w:jc w:val="left"/>
        <w:rPr>
          <w:rFonts w:ascii="仿宋_GB2312" w:hAnsi="宋体" w:eastAsia="仿宋_GB2312"/>
          <w:kern w:val="0"/>
          <w:sz w:val="28"/>
          <w:szCs w:val="28"/>
        </w:rPr>
      </w:pPr>
      <w:r>
        <w:rPr>
          <w:rFonts w:hint="eastAsia" w:ascii="仿宋_GB2312" w:hAnsi="宋体" w:eastAsia="仿宋_GB2312"/>
          <w:kern w:val="0"/>
          <w:sz w:val="28"/>
          <w:szCs w:val="28"/>
        </w:rPr>
        <w:t>A、等于变压器变比nT B、增大√3倍 C、减少√3倍  D、增大3倍</w:t>
      </w:r>
    </w:p>
    <w:p>
      <w:pPr>
        <w:jc w:val="left"/>
        <w:rPr>
          <w:rFonts w:ascii="仿宋_GB2312" w:hAnsi="宋体" w:eastAsia="仿宋_GB2312"/>
          <w:kern w:val="0"/>
          <w:sz w:val="28"/>
          <w:szCs w:val="28"/>
        </w:rPr>
      </w:pPr>
      <w:r>
        <w:rPr>
          <w:rFonts w:hint="eastAsia" w:ascii="仿宋_GB2312" w:hAnsi="宋体" w:eastAsia="仿宋_GB2312"/>
          <w:kern w:val="0"/>
          <w:sz w:val="28"/>
          <w:szCs w:val="28"/>
        </w:rPr>
        <w:t>75.电力系统最危险的故障（C）。</w:t>
      </w:r>
    </w:p>
    <w:p>
      <w:pPr>
        <w:jc w:val="left"/>
        <w:rPr>
          <w:rFonts w:ascii="仿宋_GB2312" w:hAnsi="宋体" w:eastAsia="仿宋_GB2312"/>
          <w:kern w:val="0"/>
          <w:sz w:val="28"/>
          <w:szCs w:val="28"/>
        </w:rPr>
      </w:pPr>
      <w:r>
        <w:rPr>
          <w:rFonts w:hint="eastAsia" w:ascii="仿宋_GB2312" w:hAnsi="宋体" w:eastAsia="仿宋_GB2312"/>
          <w:kern w:val="0"/>
          <w:sz w:val="28"/>
          <w:szCs w:val="28"/>
        </w:rPr>
        <w:t>A、单相接地  B、两相接地短路   C、三相短路    D、二相短路</w:t>
      </w:r>
    </w:p>
    <w:p>
      <w:pPr>
        <w:jc w:val="left"/>
        <w:rPr>
          <w:rFonts w:ascii="仿宋_GB2312" w:hAnsi="宋体" w:eastAsia="仿宋_GB2312"/>
          <w:kern w:val="0"/>
          <w:sz w:val="28"/>
          <w:szCs w:val="28"/>
        </w:rPr>
      </w:pPr>
      <w:r>
        <w:rPr>
          <w:rFonts w:hint="eastAsia" w:ascii="仿宋_GB2312" w:hAnsi="宋体" w:eastAsia="仿宋_GB2312"/>
          <w:kern w:val="0"/>
          <w:sz w:val="28"/>
          <w:szCs w:val="28"/>
        </w:rPr>
        <w:t>76.当主保护拒动时，用来切除故障的保护是（A）。</w:t>
      </w:r>
    </w:p>
    <w:p>
      <w:pPr>
        <w:jc w:val="left"/>
        <w:rPr>
          <w:rFonts w:ascii="仿宋_GB2312" w:hAnsi="宋体" w:eastAsia="仿宋_GB2312"/>
          <w:kern w:val="0"/>
          <w:sz w:val="28"/>
          <w:szCs w:val="28"/>
        </w:rPr>
      </w:pPr>
      <w:r>
        <w:rPr>
          <w:rFonts w:hint="eastAsia" w:ascii="仿宋_GB2312" w:hAnsi="宋体" w:eastAsia="仿宋_GB2312"/>
          <w:kern w:val="0"/>
          <w:sz w:val="28"/>
          <w:szCs w:val="28"/>
        </w:rPr>
        <w:t>A、后备保护  B、电流差动保护  C、辅助保护</w:t>
      </w:r>
    </w:p>
    <w:p>
      <w:pPr>
        <w:jc w:val="left"/>
        <w:rPr>
          <w:rFonts w:ascii="仿宋_GB2312" w:hAnsi="宋体" w:eastAsia="仿宋_GB2312"/>
          <w:kern w:val="0"/>
          <w:sz w:val="28"/>
          <w:szCs w:val="28"/>
        </w:rPr>
      </w:pPr>
      <w:r>
        <w:rPr>
          <w:rFonts w:hint="eastAsia" w:ascii="仿宋_GB2312" w:hAnsi="宋体" w:eastAsia="仿宋_GB2312"/>
          <w:kern w:val="0"/>
          <w:sz w:val="28"/>
          <w:szCs w:val="28"/>
        </w:rPr>
        <w:t>77.“两票三制”中的“三制”是指：（A）。</w:t>
      </w:r>
    </w:p>
    <w:p>
      <w:pPr>
        <w:jc w:val="left"/>
        <w:rPr>
          <w:rFonts w:ascii="仿宋_GB2312" w:hAnsi="宋体" w:eastAsia="仿宋_GB2312"/>
          <w:kern w:val="0"/>
          <w:sz w:val="28"/>
          <w:szCs w:val="28"/>
        </w:rPr>
      </w:pPr>
      <w:r>
        <w:rPr>
          <w:rFonts w:hint="eastAsia" w:ascii="仿宋_GB2312" w:hAnsi="宋体" w:eastAsia="仿宋_GB2312"/>
          <w:kern w:val="0"/>
          <w:sz w:val="28"/>
          <w:szCs w:val="28"/>
        </w:rPr>
        <w:t>A、交接班制、巡回检查制、设备定期试验轮换制</w:t>
      </w:r>
    </w:p>
    <w:p>
      <w:pPr>
        <w:jc w:val="left"/>
        <w:rPr>
          <w:rFonts w:ascii="仿宋_GB2312" w:hAnsi="宋体" w:eastAsia="仿宋_GB2312"/>
          <w:kern w:val="0"/>
          <w:sz w:val="28"/>
          <w:szCs w:val="28"/>
        </w:rPr>
      </w:pPr>
      <w:r>
        <w:rPr>
          <w:rFonts w:hint="eastAsia" w:ascii="仿宋_GB2312" w:hAnsi="宋体" w:eastAsia="仿宋_GB2312"/>
          <w:kern w:val="0"/>
          <w:sz w:val="28"/>
          <w:szCs w:val="28"/>
        </w:rPr>
        <w:t>B、交班制、接班制、巡回检查制</w:t>
      </w:r>
    </w:p>
    <w:p>
      <w:pPr>
        <w:jc w:val="left"/>
        <w:rPr>
          <w:rFonts w:ascii="仿宋_GB2312" w:hAnsi="宋体" w:eastAsia="仿宋_GB2312"/>
          <w:kern w:val="0"/>
          <w:sz w:val="28"/>
          <w:szCs w:val="28"/>
        </w:rPr>
      </w:pPr>
      <w:r>
        <w:rPr>
          <w:rFonts w:hint="eastAsia" w:ascii="仿宋_GB2312" w:hAnsi="宋体" w:eastAsia="仿宋_GB2312"/>
          <w:kern w:val="0"/>
          <w:sz w:val="28"/>
          <w:szCs w:val="28"/>
        </w:rPr>
        <w:t>C、班前会制、班后会制、巡回检查制</w:t>
      </w:r>
    </w:p>
    <w:p>
      <w:pPr>
        <w:jc w:val="left"/>
        <w:rPr>
          <w:rFonts w:ascii="仿宋_GB2312" w:hAnsi="宋体" w:eastAsia="仿宋_GB2312"/>
          <w:kern w:val="0"/>
          <w:sz w:val="28"/>
          <w:szCs w:val="28"/>
        </w:rPr>
      </w:pPr>
      <w:r>
        <w:rPr>
          <w:rFonts w:hint="eastAsia" w:ascii="仿宋_GB2312" w:hAnsi="宋体" w:eastAsia="仿宋_GB2312"/>
          <w:kern w:val="0"/>
          <w:sz w:val="28"/>
          <w:szCs w:val="28"/>
        </w:rPr>
        <w:t>D、设备运行制、设备检修制、设备定期试验轮换制</w:t>
      </w:r>
    </w:p>
    <w:p>
      <w:pPr>
        <w:jc w:val="left"/>
        <w:rPr>
          <w:rFonts w:ascii="仿宋_GB2312" w:hAnsi="宋体" w:eastAsia="仿宋_GB2312"/>
          <w:kern w:val="0"/>
          <w:sz w:val="28"/>
          <w:szCs w:val="28"/>
        </w:rPr>
      </w:pPr>
      <w:r>
        <w:rPr>
          <w:rFonts w:hint="eastAsia" w:ascii="仿宋_GB2312" w:hAnsi="宋体" w:eastAsia="仿宋_GB2312"/>
          <w:kern w:val="0"/>
          <w:sz w:val="28"/>
          <w:szCs w:val="28"/>
        </w:rPr>
        <w:t>78.电压互感器低压侧一相电压为零、两相不变，线电压两个降低、一个不变，说明(B)。</w:t>
      </w:r>
    </w:p>
    <w:p>
      <w:pPr>
        <w:jc w:val="left"/>
        <w:rPr>
          <w:rFonts w:ascii="仿宋_GB2312" w:hAnsi="宋体" w:eastAsia="仿宋_GB2312"/>
          <w:kern w:val="0"/>
          <w:sz w:val="28"/>
          <w:szCs w:val="28"/>
        </w:rPr>
      </w:pPr>
      <w:r>
        <w:rPr>
          <w:rFonts w:hint="eastAsia" w:ascii="仿宋_GB2312" w:hAnsi="宋体" w:eastAsia="仿宋_GB2312"/>
          <w:kern w:val="0"/>
          <w:sz w:val="28"/>
          <w:szCs w:val="28"/>
        </w:rPr>
        <w:t>A、低压侧两相熔断器断B、低压侧一相熔丝断</w:t>
      </w:r>
    </w:p>
    <w:p>
      <w:pPr>
        <w:jc w:val="left"/>
        <w:rPr>
          <w:rFonts w:ascii="仿宋_GB2312" w:hAnsi="宋体" w:eastAsia="仿宋_GB2312"/>
          <w:kern w:val="0"/>
          <w:sz w:val="28"/>
          <w:szCs w:val="28"/>
        </w:rPr>
      </w:pPr>
      <w:r>
        <w:rPr>
          <w:rFonts w:hint="eastAsia" w:ascii="仿宋_GB2312" w:hAnsi="宋体" w:eastAsia="仿宋_GB2312"/>
          <w:kern w:val="0"/>
          <w:sz w:val="28"/>
          <w:szCs w:val="28"/>
        </w:rPr>
        <w:t>C、高压侧一相熔丝断  D、高压侧两相熔丝断</w:t>
      </w:r>
    </w:p>
    <w:p>
      <w:pPr>
        <w:jc w:val="left"/>
        <w:rPr>
          <w:rFonts w:ascii="仿宋_GB2312" w:hAnsi="宋体" w:eastAsia="仿宋_GB2312"/>
          <w:kern w:val="0"/>
          <w:sz w:val="28"/>
          <w:szCs w:val="28"/>
        </w:rPr>
      </w:pPr>
      <w:r>
        <w:rPr>
          <w:rFonts w:hint="eastAsia" w:ascii="仿宋_GB2312" w:hAnsi="宋体" w:eastAsia="仿宋_GB2312"/>
          <w:kern w:val="0"/>
          <w:sz w:val="28"/>
          <w:szCs w:val="28"/>
        </w:rPr>
        <w:t>79.大电流接地系统中发生单相接地时，一般靠（A）保护跳闸。</w:t>
      </w:r>
    </w:p>
    <w:p>
      <w:pPr>
        <w:jc w:val="left"/>
        <w:rPr>
          <w:rFonts w:ascii="仿宋_GB2312" w:hAnsi="宋体" w:eastAsia="仿宋_GB2312"/>
          <w:kern w:val="0"/>
          <w:sz w:val="28"/>
          <w:szCs w:val="28"/>
        </w:rPr>
      </w:pPr>
      <w:r>
        <w:rPr>
          <w:rFonts w:hint="eastAsia" w:ascii="仿宋_GB2312" w:hAnsi="宋体" w:eastAsia="仿宋_GB2312"/>
          <w:kern w:val="0"/>
          <w:sz w:val="28"/>
          <w:szCs w:val="28"/>
        </w:rPr>
        <w:t>A、零序电流  B、零序电压  C、过流一段</w:t>
      </w:r>
    </w:p>
    <w:p>
      <w:pPr>
        <w:jc w:val="left"/>
        <w:rPr>
          <w:rFonts w:ascii="仿宋_GB2312" w:hAnsi="宋体" w:eastAsia="仿宋_GB2312"/>
          <w:kern w:val="0"/>
          <w:sz w:val="28"/>
          <w:szCs w:val="28"/>
        </w:rPr>
      </w:pPr>
      <w:r>
        <w:rPr>
          <w:rFonts w:hint="eastAsia" w:ascii="仿宋_GB2312" w:hAnsi="宋体" w:eastAsia="仿宋_GB2312"/>
          <w:kern w:val="0"/>
          <w:sz w:val="28"/>
          <w:szCs w:val="28"/>
        </w:rPr>
        <w:t>80.光伏电站交接班内容包括（D）</w:t>
      </w:r>
    </w:p>
    <w:p>
      <w:pPr>
        <w:jc w:val="left"/>
        <w:rPr>
          <w:rFonts w:ascii="仿宋_GB2312" w:hAnsi="宋体" w:eastAsia="仿宋_GB2312"/>
          <w:kern w:val="0"/>
          <w:sz w:val="28"/>
          <w:szCs w:val="28"/>
        </w:rPr>
      </w:pPr>
      <w:r>
        <w:rPr>
          <w:rFonts w:hint="eastAsia" w:ascii="仿宋_GB2312" w:hAnsi="宋体" w:eastAsia="仿宋_GB2312"/>
          <w:kern w:val="0"/>
          <w:sz w:val="28"/>
          <w:szCs w:val="28"/>
        </w:rPr>
        <w:t>A、接地线和接地刀闸的使用情况</w:t>
      </w:r>
    </w:p>
    <w:p>
      <w:pPr>
        <w:jc w:val="left"/>
        <w:rPr>
          <w:rFonts w:ascii="仿宋_GB2312" w:hAnsi="宋体" w:eastAsia="仿宋_GB2312"/>
          <w:kern w:val="0"/>
          <w:sz w:val="28"/>
          <w:szCs w:val="28"/>
        </w:rPr>
      </w:pPr>
      <w:r>
        <w:rPr>
          <w:rFonts w:hint="eastAsia" w:ascii="仿宋_GB2312" w:hAnsi="宋体" w:eastAsia="仿宋_GB2312"/>
          <w:kern w:val="0"/>
          <w:sz w:val="28"/>
          <w:szCs w:val="28"/>
        </w:rPr>
        <w:t>B、设备的特殊巡视和专项检查工作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C、车辆维护保养及使用情况</w:t>
      </w:r>
    </w:p>
    <w:p>
      <w:pPr>
        <w:jc w:val="left"/>
        <w:rPr>
          <w:rFonts w:ascii="仿宋_GB2312" w:hAnsi="宋体" w:eastAsia="仿宋_GB2312"/>
          <w:kern w:val="0"/>
          <w:sz w:val="28"/>
          <w:szCs w:val="28"/>
        </w:rPr>
      </w:pPr>
      <w:r>
        <w:rPr>
          <w:rFonts w:hint="eastAsia" w:ascii="仿宋_GB2312" w:hAnsi="宋体" w:eastAsia="仿宋_GB2312"/>
          <w:kern w:val="0"/>
          <w:sz w:val="28"/>
          <w:szCs w:val="28"/>
        </w:rPr>
        <w:t>D、以上三个选项</w:t>
      </w:r>
    </w:p>
    <w:p>
      <w:pPr>
        <w:jc w:val="left"/>
        <w:rPr>
          <w:rFonts w:ascii="仿宋_GB2312" w:hAnsi="宋体" w:eastAsia="仿宋_GB2312"/>
          <w:kern w:val="0"/>
          <w:sz w:val="28"/>
          <w:szCs w:val="28"/>
        </w:rPr>
      </w:pPr>
      <w:r>
        <w:rPr>
          <w:rFonts w:hint="eastAsia" w:ascii="仿宋_GB2312" w:hAnsi="宋体" w:eastAsia="仿宋_GB2312"/>
          <w:kern w:val="0"/>
          <w:sz w:val="28"/>
          <w:szCs w:val="28"/>
        </w:rPr>
        <w:t>81.电压互感器二次侧额定相电压（A）。</w:t>
      </w:r>
    </w:p>
    <w:p>
      <w:pPr>
        <w:jc w:val="left"/>
        <w:rPr>
          <w:rFonts w:ascii="仿宋_GB2312" w:hAnsi="宋体" w:eastAsia="仿宋_GB2312"/>
          <w:kern w:val="0"/>
          <w:sz w:val="28"/>
          <w:szCs w:val="28"/>
        </w:rPr>
      </w:pPr>
      <w:r>
        <w:rPr>
          <w:rFonts w:hint="eastAsia" w:ascii="仿宋_GB2312" w:hAnsi="宋体" w:eastAsia="仿宋_GB2312"/>
          <w:kern w:val="0"/>
          <w:sz w:val="28"/>
          <w:szCs w:val="28"/>
        </w:rPr>
        <w:t>A、57.7V  B、100V  C、80V   D、70V</w:t>
      </w:r>
    </w:p>
    <w:p>
      <w:pPr>
        <w:jc w:val="left"/>
        <w:rPr>
          <w:rFonts w:ascii="仿宋_GB2312" w:hAnsi="宋体" w:eastAsia="仿宋_GB2312"/>
          <w:kern w:val="0"/>
          <w:sz w:val="28"/>
          <w:szCs w:val="28"/>
        </w:rPr>
      </w:pPr>
      <w:r>
        <w:rPr>
          <w:rFonts w:hint="eastAsia" w:ascii="仿宋_GB2312" w:hAnsi="宋体" w:eastAsia="仿宋_GB2312"/>
          <w:kern w:val="0"/>
          <w:sz w:val="28"/>
          <w:szCs w:val="28"/>
        </w:rPr>
        <w:t>82.变压器励磁涌流中含有大量高次谐波，其中以（A）。</w:t>
      </w:r>
    </w:p>
    <w:p>
      <w:pPr>
        <w:jc w:val="left"/>
        <w:rPr>
          <w:rFonts w:ascii="仿宋_GB2312" w:hAnsi="宋体" w:eastAsia="仿宋_GB2312"/>
          <w:kern w:val="0"/>
          <w:sz w:val="28"/>
          <w:szCs w:val="28"/>
        </w:rPr>
      </w:pPr>
      <w:r>
        <w:rPr>
          <w:rFonts w:hint="eastAsia" w:ascii="仿宋_GB2312" w:hAnsi="宋体" w:eastAsia="仿宋_GB2312"/>
          <w:kern w:val="0"/>
          <w:sz w:val="28"/>
          <w:szCs w:val="28"/>
        </w:rPr>
        <w:t>A、二次谐波为主 B、三次谐波为主C、四次谐波为主 D、五次谐波</w:t>
      </w:r>
    </w:p>
    <w:p>
      <w:pPr>
        <w:jc w:val="left"/>
        <w:rPr>
          <w:rFonts w:ascii="仿宋_GB2312" w:hAnsi="宋体" w:eastAsia="仿宋_GB2312"/>
          <w:kern w:val="0"/>
          <w:sz w:val="28"/>
          <w:szCs w:val="28"/>
        </w:rPr>
      </w:pPr>
      <w:r>
        <w:rPr>
          <w:rFonts w:hint="eastAsia" w:ascii="仿宋_GB2312" w:hAnsi="宋体" w:eastAsia="仿宋_GB2312"/>
          <w:kern w:val="0"/>
          <w:sz w:val="28"/>
          <w:szCs w:val="28"/>
        </w:rPr>
        <w:t>83.下列说法正确的是（A）。</w:t>
      </w:r>
    </w:p>
    <w:p>
      <w:pPr>
        <w:jc w:val="left"/>
        <w:rPr>
          <w:rFonts w:ascii="仿宋_GB2312" w:hAnsi="宋体" w:eastAsia="仿宋_GB2312"/>
          <w:kern w:val="0"/>
          <w:sz w:val="28"/>
          <w:szCs w:val="28"/>
        </w:rPr>
      </w:pPr>
      <w:r>
        <w:rPr>
          <w:rFonts w:hint="eastAsia" w:ascii="仿宋_GB2312" w:hAnsi="宋体" w:eastAsia="仿宋_GB2312"/>
          <w:kern w:val="0"/>
          <w:sz w:val="28"/>
          <w:szCs w:val="28"/>
        </w:rPr>
        <w:t>A、只要发生不对称短路，就一定包含负序电流</w:t>
      </w:r>
    </w:p>
    <w:p>
      <w:pPr>
        <w:jc w:val="left"/>
        <w:rPr>
          <w:rFonts w:ascii="仿宋_GB2312" w:hAnsi="宋体" w:eastAsia="仿宋_GB2312"/>
          <w:kern w:val="0"/>
          <w:sz w:val="28"/>
          <w:szCs w:val="28"/>
        </w:rPr>
      </w:pPr>
      <w:r>
        <w:rPr>
          <w:rFonts w:hint="eastAsia" w:ascii="仿宋_GB2312" w:hAnsi="宋体" w:eastAsia="仿宋_GB2312"/>
          <w:kern w:val="0"/>
          <w:sz w:val="28"/>
          <w:szCs w:val="28"/>
        </w:rPr>
        <w:t>B、只有在中性点直接接地电网中，发生接地短路才会有负序电流</w:t>
      </w:r>
    </w:p>
    <w:p>
      <w:pPr>
        <w:jc w:val="left"/>
        <w:rPr>
          <w:rFonts w:ascii="仿宋_GB2312" w:hAnsi="宋体" w:eastAsia="仿宋_GB2312"/>
          <w:kern w:val="0"/>
          <w:sz w:val="28"/>
          <w:szCs w:val="28"/>
        </w:rPr>
      </w:pPr>
      <w:r>
        <w:rPr>
          <w:rFonts w:hint="eastAsia" w:ascii="仿宋_GB2312" w:hAnsi="宋体" w:eastAsia="仿宋_GB2312"/>
          <w:kern w:val="0"/>
          <w:sz w:val="28"/>
          <w:szCs w:val="28"/>
        </w:rPr>
        <w:t>C、发生接地短路时，短路电流中不会出现负序电流</w:t>
      </w:r>
    </w:p>
    <w:p>
      <w:pPr>
        <w:jc w:val="left"/>
        <w:rPr>
          <w:rFonts w:ascii="仿宋_GB2312" w:hAnsi="宋体" w:eastAsia="仿宋_GB2312"/>
          <w:kern w:val="0"/>
          <w:sz w:val="28"/>
          <w:szCs w:val="28"/>
        </w:rPr>
      </w:pPr>
      <w:r>
        <w:rPr>
          <w:rFonts w:hint="eastAsia" w:ascii="仿宋_GB2312" w:hAnsi="宋体" w:eastAsia="仿宋_GB2312"/>
          <w:kern w:val="0"/>
          <w:sz w:val="28"/>
          <w:szCs w:val="28"/>
        </w:rPr>
        <w:t>D、只有在中性点接地系统发生接地短路时，短路电流中才会出现负序分量</w:t>
      </w:r>
    </w:p>
    <w:p>
      <w:pPr>
        <w:jc w:val="left"/>
        <w:rPr>
          <w:rFonts w:ascii="仿宋_GB2312" w:hAnsi="宋体" w:eastAsia="仿宋_GB2312"/>
          <w:kern w:val="0"/>
          <w:sz w:val="28"/>
          <w:szCs w:val="28"/>
        </w:rPr>
      </w:pPr>
      <w:r>
        <w:rPr>
          <w:rFonts w:hint="eastAsia" w:ascii="仿宋_GB2312" w:hAnsi="宋体" w:eastAsia="仿宋_GB2312"/>
          <w:kern w:val="0"/>
          <w:sz w:val="28"/>
          <w:szCs w:val="28"/>
        </w:rPr>
        <w:t>84.在高压系统中，最恶劣短路情况是指（C）。</w:t>
      </w:r>
    </w:p>
    <w:p>
      <w:pPr>
        <w:jc w:val="left"/>
        <w:rPr>
          <w:rFonts w:ascii="仿宋_GB2312" w:hAnsi="宋体" w:eastAsia="仿宋_GB2312"/>
          <w:kern w:val="0"/>
          <w:sz w:val="28"/>
          <w:szCs w:val="28"/>
        </w:rPr>
      </w:pPr>
      <w:r>
        <w:rPr>
          <w:rFonts w:hint="eastAsia" w:ascii="仿宋_GB2312" w:hAnsi="宋体" w:eastAsia="仿宋_GB2312"/>
          <w:kern w:val="0"/>
          <w:sz w:val="28"/>
          <w:szCs w:val="28"/>
        </w:rPr>
        <w:t>A、短路前空载，短路发生在电源电动势瞬时值过零时</w:t>
      </w:r>
    </w:p>
    <w:p>
      <w:pPr>
        <w:jc w:val="left"/>
        <w:rPr>
          <w:rFonts w:ascii="仿宋_GB2312" w:hAnsi="宋体" w:eastAsia="仿宋_GB2312"/>
          <w:kern w:val="0"/>
          <w:sz w:val="28"/>
          <w:szCs w:val="28"/>
        </w:rPr>
      </w:pPr>
      <w:r>
        <w:rPr>
          <w:rFonts w:hint="eastAsia" w:ascii="仿宋_GB2312" w:hAnsi="宋体" w:eastAsia="仿宋_GB2312"/>
          <w:kern w:val="0"/>
          <w:sz w:val="28"/>
          <w:szCs w:val="28"/>
        </w:rPr>
        <w:t>B、短路前空载，短路发生在电源电动势瞬时值最大时</w:t>
      </w:r>
    </w:p>
    <w:p>
      <w:pPr>
        <w:jc w:val="left"/>
        <w:rPr>
          <w:rFonts w:ascii="仿宋_GB2312" w:hAnsi="宋体" w:eastAsia="仿宋_GB2312"/>
          <w:kern w:val="0"/>
          <w:sz w:val="28"/>
          <w:szCs w:val="28"/>
        </w:rPr>
      </w:pPr>
      <w:r>
        <w:rPr>
          <w:rFonts w:hint="eastAsia" w:ascii="仿宋_GB2312" w:hAnsi="宋体" w:eastAsia="仿宋_GB2312"/>
          <w:kern w:val="0"/>
          <w:sz w:val="28"/>
          <w:szCs w:val="28"/>
        </w:rPr>
        <w:t>C、短路前负荷电流最大，短路发生在电源电动势瞬时值过零时</w:t>
      </w:r>
    </w:p>
    <w:p>
      <w:pPr>
        <w:jc w:val="left"/>
        <w:rPr>
          <w:rFonts w:ascii="仿宋_GB2312" w:hAnsi="宋体" w:eastAsia="仿宋_GB2312"/>
          <w:kern w:val="0"/>
          <w:sz w:val="28"/>
          <w:szCs w:val="28"/>
        </w:rPr>
      </w:pPr>
      <w:r>
        <w:rPr>
          <w:rFonts w:hint="eastAsia" w:ascii="仿宋_GB2312" w:hAnsi="宋体" w:eastAsia="仿宋_GB2312"/>
          <w:kern w:val="0"/>
          <w:sz w:val="28"/>
          <w:szCs w:val="28"/>
        </w:rPr>
        <w:t>D、短路前负荷电流最大，短路发生在电源电动势瞬时值过最大时</w:t>
      </w:r>
    </w:p>
    <w:p>
      <w:pPr>
        <w:jc w:val="left"/>
        <w:rPr>
          <w:rFonts w:ascii="仿宋_GB2312" w:hAnsi="宋体" w:eastAsia="仿宋_GB2312"/>
          <w:kern w:val="0"/>
          <w:sz w:val="28"/>
          <w:szCs w:val="28"/>
        </w:rPr>
      </w:pPr>
      <w:r>
        <w:rPr>
          <w:rFonts w:hint="eastAsia" w:ascii="仿宋_GB2312" w:hAnsi="宋体" w:eastAsia="仿宋_GB2312"/>
          <w:kern w:val="0"/>
          <w:sz w:val="28"/>
          <w:szCs w:val="28"/>
        </w:rPr>
        <w:t>85.需要将运行中的变压器补油时应将重瓦斯保护改接（A）再进行工作。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A、信号B、跳闸C、停用D、不用改</w:t>
      </w:r>
    </w:p>
    <w:p>
      <w:pPr>
        <w:jc w:val="left"/>
        <w:rPr>
          <w:rFonts w:ascii="仿宋_GB2312" w:hAnsi="宋体" w:eastAsia="仿宋_GB2312"/>
          <w:kern w:val="0"/>
          <w:sz w:val="28"/>
          <w:szCs w:val="28"/>
        </w:rPr>
      </w:pPr>
      <w:r>
        <w:rPr>
          <w:rFonts w:hint="eastAsia" w:ascii="仿宋_GB2312" w:hAnsi="宋体" w:eastAsia="仿宋_GB2312"/>
          <w:kern w:val="0"/>
          <w:sz w:val="28"/>
          <w:szCs w:val="28"/>
        </w:rPr>
        <w:t>86.用兆欧表测试前必须(B)。</w:t>
      </w:r>
    </w:p>
    <w:p>
      <w:pPr>
        <w:jc w:val="left"/>
        <w:rPr>
          <w:rFonts w:ascii="仿宋_GB2312" w:hAnsi="宋体" w:eastAsia="仿宋_GB2312"/>
          <w:kern w:val="0"/>
          <w:sz w:val="28"/>
          <w:szCs w:val="28"/>
        </w:rPr>
      </w:pPr>
      <w:r>
        <w:rPr>
          <w:rFonts w:hint="eastAsia" w:ascii="仿宋_GB2312" w:hAnsi="宋体" w:eastAsia="仿宋_GB2312"/>
          <w:kern w:val="0"/>
          <w:sz w:val="28"/>
          <w:szCs w:val="28"/>
        </w:rPr>
        <w:t>A、使被测物带电</w:t>
      </w:r>
    </w:p>
    <w:p>
      <w:pPr>
        <w:jc w:val="left"/>
        <w:rPr>
          <w:rFonts w:ascii="仿宋_GB2312" w:hAnsi="宋体" w:eastAsia="仿宋_GB2312"/>
          <w:kern w:val="0"/>
          <w:sz w:val="28"/>
          <w:szCs w:val="28"/>
        </w:rPr>
      </w:pPr>
      <w:r>
        <w:rPr>
          <w:rFonts w:hint="eastAsia" w:ascii="仿宋_GB2312" w:hAnsi="宋体" w:eastAsia="仿宋_GB2312"/>
          <w:kern w:val="0"/>
          <w:sz w:val="28"/>
          <w:szCs w:val="28"/>
        </w:rPr>
        <w:t>B、切断被测设备电源</w:t>
      </w:r>
    </w:p>
    <w:p>
      <w:pPr>
        <w:jc w:val="left"/>
        <w:rPr>
          <w:rFonts w:ascii="仿宋_GB2312" w:hAnsi="宋体" w:eastAsia="仿宋_GB2312"/>
          <w:kern w:val="0"/>
          <w:sz w:val="28"/>
          <w:szCs w:val="28"/>
        </w:rPr>
      </w:pPr>
      <w:r>
        <w:rPr>
          <w:rFonts w:hint="eastAsia" w:ascii="仿宋_GB2312" w:hAnsi="宋体" w:eastAsia="仿宋_GB2312"/>
          <w:kern w:val="0"/>
          <w:sz w:val="28"/>
          <w:szCs w:val="28"/>
        </w:rPr>
        <w:t>C、对电源没有要求</w:t>
      </w:r>
    </w:p>
    <w:p>
      <w:pPr>
        <w:jc w:val="left"/>
        <w:rPr>
          <w:rFonts w:ascii="仿宋_GB2312" w:hAnsi="宋体" w:eastAsia="仿宋_GB2312"/>
          <w:kern w:val="0"/>
          <w:sz w:val="28"/>
          <w:szCs w:val="28"/>
        </w:rPr>
      </w:pPr>
      <w:r>
        <w:rPr>
          <w:rFonts w:hint="eastAsia" w:ascii="仿宋_GB2312" w:hAnsi="宋体" w:eastAsia="仿宋_GB2312"/>
          <w:kern w:val="0"/>
          <w:sz w:val="28"/>
          <w:szCs w:val="28"/>
        </w:rPr>
        <w:t>87.变压器的变比是(B)。</w:t>
      </w:r>
    </w:p>
    <w:p>
      <w:pPr>
        <w:jc w:val="left"/>
        <w:rPr>
          <w:rFonts w:ascii="仿宋_GB2312" w:hAnsi="宋体" w:eastAsia="仿宋_GB2312"/>
          <w:kern w:val="0"/>
          <w:sz w:val="28"/>
          <w:szCs w:val="28"/>
        </w:rPr>
      </w:pPr>
      <w:r>
        <w:rPr>
          <w:rFonts w:hint="eastAsia" w:ascii="仿宋_GB2312" w:hAnsi="宋体" w:eastAsia="仿宋_GB2312"/>
          <w:kern w:val="0"/>
          <w:sz w:val="28"/>
          <w:szCs w:val="28"/>
        </w:rPr>
        <w:t>A、变压器在带额定负荷时一次电压与二次电压之比</w:t>
      </w:r>
    </w:p>
    <w:p>
      <w:pPr>
        <w:jc w:val="left"/>
        <w:rPr>
          <w:rFonts w:ascii="仿宋_GB2312" w:hAnsi="宋体" w:eastAsia="仿宋_GB2312"/>
          <w:kern w:val="0"/>
          <w:sz w:val="28"/>
          <w:szCs w:val="28"/>
        </w:rPr>
      </w:pPr>
      <w:r>
        <w:rPr>
          <w:rFonts w:hint="eastAsia" w:ascii="仿宋_GB2312" w:hAnsi="宋体" w:eastAsia="仿宋_GB2312"/>
          <w:kern w:val="0"/>
          <w:sz w:val="28"/>
          <w:szCs w:val="28"/>
        </w:rPr>
        <w:t>B、变压器空载时一次电压与二次电压之比</w:t>
      </w:r>
    </w:p>
    <w:p>
      <w:pPr>
        <w:jc w:val="left"/>
        <w:rPr>
          <w:rFonts w:ascii="仿宋_GB2312" w:hAnsi="宋体" w:eastAsia="仿宋_GB2312"/>
          <w:kern w:val="0"/>
          <w:sz w:val="28"/>
          <w:szCs w:val="28"/>
        </w:rPr>
      </w:pPr>
      <w:r>
        <w:rPr>
          <w:rFonts w:hint="eastAsia" w:ascii="仿宋_GB2312" w:hAnsi="宋体" w:eastAsia="仿宋_GB2312"/>
          <w:kern w:val="0"/>
          <w:sz w:val="28"/>
          <w:szCs w:val="28"/>
        </w:rPr>
        <w:t>C、变压器在带一半额定负荷时一次电压与二次电压之比</w:t>
      </w:r>
    </w:p>
    <w:p>
      <w:pPr>
        <w:jc w:val="left"/>
        <w:rPr>
          <w:rFonts w:ascii="仿宋_GB2312" w:hAnsi="宋体" w:eastAsia="仿宋_GB2312"/>
          <w:kern w:val="0"/>
          <w:sz w:val="28"/>
          <w:szCs w:val="28"/>
        </w:rPr>
      </w:pPr>
      <w:r>
        <w:rPr>
          <w:rFonts w:hint="eastAsia" w:ascii="仿宋_GB2312" w:hAnsi="宋体" w:eastAsia="仿宋_GB2312"/>
          <w:kern w:val="0"/>
          <w:sz w:val="28"/>
          <w:szCs w:val="28"/>
        </w:rPr>
        <w:t>88.有一互感器，一次额定电压为50000V，二次额定电压为200V用它测量电压，其二次电压表读数为75V，所测电压为(C)V。</w:t>
      </w:r>
    </w:p>
    <w:p>
      <w:pPr>
        <w:jc w:val="left"/>
        <w:rPr>
          <w:rFonts w:ascii="仿宋_GB2312" w:hAnsi="宋体" w:eastAsia="仿宋_GB2312"/>
          <w:kern w:val="0"/>
          <w:sz w:val="28"/>
          <w:szCs w:val="28"/>
        </w:rPr>
      </w:pPr>
      <w:r>
        <w:rPr>
          <w:rFonts w:hint="eastAsia" w:ascii="仿宋_GB2312" w:hAnsi="宋体" w:eastAsia="仿宋_GB2312"/>
          <w:kern w:val="0"/>
          <w:sz w:val="28"/>
          <w:szCs w:val="28"/>
        </w:rPr>
        <w:t>A、15000     B、25000     C、18750     D、20000</w:t>
      </w:r>
    </w:p>
    <w:p>
      <w:pPr>
        <w:jc w:val="left"/>
        <w:rPr>
          <w:rFonts w:ascii="仿宋_GB2312" w:hAnsi="宋体" w:eastAsia="仿宋_GB2312"/>
          <w:kern w:val="0"/>
          <w:sz w:val="28"/>
          <w:szCs w:val="28"/>
        </w:rPr>
      </w:pPr>
      <w:r>
        <w:rPr>
          <w:rFonts w:hint="eastAsia" w:ascii="仿宋_GB2312" w:hAnsi="宋体" w:eastAsia="仿宋_GB2312"/>
          <w:kern w:val="0"/>
          <w:sz w:val="28"/>
          <w:szCs w:val="28"/>
        </w:rPr>
        <w:t>89.三段式电流保护中，灵敏度最高度的是(A)。</w:t>
      </w:r>
    </w:p>
    <w:p>
      <w:pPr>
        <w:jc w:val="left"/>
        <w:rPr>
          <w:rFonts w:ascii="仿宋_GB2312" w:hAnsi="宋体" w:eastAsia="仿宋_GB2312"/>
          <w:kern w:val="0"/>
          <w:sz w:val="28"/>
          <w:szCs w:val="28"/>
        </w:rPr>
      </w:pPr>
      <w:r>
        <w:rPr>
          <w:rFonts w:hint="eastAsia" w:ascii="仿宋_GB2312" w:hAnsi="宋体" w:eastAsia="仿宋_GB2312"/>
          <w:kern w:val="0"/>
          <w:sz w:val="28"/>
          <w:szCs w:val="28"/>
        </w:rPr>
        <w:t>A、III段    B、II段    C、I段    D、都一样</w:t>
      </w:r>
    </w:p>
    <w:p>
      <w:pPr>
        <w:jc w:val="left"/>
        <w:rPr>
          <w:rFonts w:ascii="仿宋_GB2312" w:hAnsi="宋体" w:eastAsia="仿宋_GB2312"/>
          <w:kern w:val="0"/>
          <w:sz w:val="28"/>
          <w:szCs w:val="28"/>
        </w:rPr>
      </w:pPr>
      <w:r>
        <w:rPr>
          <w:rFonts w:hint="eastAsia" w:ascii="仿宋_GB2312" w:hAnsi="宋体" w:eastAsia="仿宋_GB2312"/>
          <w:kern w:val="0"/>
          <w:sz w:val="28"/>
          <w:szCs w:val="28"/>
        </w:rPr>
        <w:t>90.变电站的母线上装设避雷器是为了(C)。</w:t>
      </w:r>
    </w:p>
    <w:p>
      <w:pPr>
        <w:jc w:val="left"/>
        <w:rPr>
          <w:rFonts w:ascii="仿宋_GB2312" w:hAnsi="宋体" w:eastAsia="仿宋_GB2312"/>
          <w:kern w:val="0"/>
          <w:sz w:val="28"/>
          <w:szCs w:val="28"/>
        </w:rPr>
      </w:pPr>
      <w:r>
        <w:rPr>
          <w:rFonts w:hint="eastAsia" w:ascii="仿宋_GB2312" w:hAnsi="宋体" w:eastAsia="仿宋_GB2312"/>
          <w:kern w:val="0"/>
          <w:sz w:val="28"/>
          <w:szCs w:val="28"/>
        </w:rPr>
        <w:t>A、防止直击雷</w:t>
      </w:r>
    </w:p>
    <w:p>
      <w:pPr>
        <w:jc w:val="left"/>
        <w:rPr>
          <w:rFonts w:ascii="仿宋_GB2312" w:hAnsi="宋体" w:eastAsia="仿宋_GB2312"/>
          <w:kern w:val="0"/>
          <w:sz w:val="28"/>
          <w:szCs w:val="28"/>
        </w:rPr>
      </w:pPr>
      <w:r>
        <w:rPr>
          <w:rFonts w:hint="eastAsia" w:ascii="仿宋_GB2312" w:hAnsi="宋体" w:eastAsia="仿宋_GB2312"/>
          <w:kern w:val="0"/>
          <w:sz w:val="28"/>
          <w:szCs w:val="28"/>
        </w:rPr>
        <w:t>B、防止反击过电压</w:t>
      </w:r>
    </w:p>
    <w:p>
      <w:pPr>
        <w:jc w:val="left"/>
        <w:rPr>
          <w:rFonts w:ascii="仿宋_GB2312" w:hAnsi="宋体" w:eastAsia="仿宋_GB2312"/>
          <w:kern w:val="0"/>
          <w:sz w:val="28"/>
          <w:szCs w:val="28"/>
        </w:rPr>
      </w:pPr>
      <w:r>
        <w:rPr>
          <w:rFonts w:hint="eastAsia" w:ascii="仿宋_GB2312" w:hAnsi="宋体" w:eastAsia="仿宋_GB2312"/>
          <w:kern w:val="0"/>
          <w:sz w:val="28"/>
          <w:szCs w:val="28"/>
        </w:rPr>
        <w:t>C、防止雷电进行波</w:t>
      </w:r>
    </w:p>
    <w:p>
      <w:pPr>
        <w:jc w:val="left"/>
        <w:rPr>
          <w:rFonts w:ascii="仿宋_GB2312" w:hAnsi="宋体" w:eastAsia="仿宋_GB2312"/>
          <w:kern w:val="0"/>
          <w:sz w:val="28"/>
          <w:szCs w:val="28"/>
        </w:rPr>
      </w:pPr>
      <w:r>
        <w:rPr>
          <w:rFonts w:hint="eastAsia" w:ascii="仿宋_GB2312" w:hAnsi="宋体" w:eastAsia="仿宋_GB2312"/>
          <w:kern w:val="0"/>
          <w:sz w:val="28"/>
          <w:szCs w:val="28"/>
        </w:rPr>
        <w:t>91.触电急救，首先要使触电者迅速脱离(A)，越快越好。</w:t>
      </w:r>
    </w:p>
    <w:p>
      <w:pPr>
        <w:jc w:val="left"/>
        <w:rPr>
          <w:rFonts w:ascii="仿宋_GB2312" w:hAnsi="宋体" w:eastAsia="仿宋_GB2312"/>
          <w:kern w:val="0"/>
          <w:sz w:val="28"/>
          <w:szCs w:val="28"/>
        </w:rPr>
      </w:pPr>
      <w:r>
        <w:rPr>
          <w:rFonts w:hint="eastAsia" w:ascii="仿宋_GB2312" w:hAnsi="宋体" w:eastAsia="仿宋_GB2312"/>
          <w:kern w:val="0"/>
          <w:sz w:val="28"/>
          <w:szCs w:val="28"/>
        </w:rPr>
        <w:t>A、电源    B、设备    C、现场    D、危险</w:t>
      </w:r>
    </w:p>
    <w:p>
      <w:pPr>
        <w:jc w:val="left"/>
        <w:rPr>
          <w:rFonts w:ascii="仿宋_GB2312" w:hAnsi="宋体" w:eastAsia="仿宋_GB2312"/>
          <w:kern w:val="0"/>
          <w:sz w:val="28"/>
          <w:szCs w:val="28"/>
        </w:rPr>
      </w:pPr>
      <w:r>
        <w:rPr>
          <w:rFonts w:hint="eastAsia" w:ascii="仿宋_GB2312" w:hAnsi="宋体" w:eastAsia="仿宋_GB2312"/>
          <w:kern w:val="0"/>
          <w:sz w:val="28"/>
          <w:szCs w:val="28"/>
        </w:rPr>
        <w:t>92.某10kv电力线路配有电流速断保护和过电流保护，在线路出口处故障时其过电流保护动作，分析原因可能为(B)。</w:t>
      </w:r>
    </w:p>
    <w:p>
      <w:pPr>
        <w:jc w:val="left"/>
        <w:rPr>
          <w:rFonts w:ascii="仿宋_GB2312" w:hAnsi="宋体" w:eastAsia="仿宋_GB2312"/>
          <w:kern w:val="0"/>
          <w:sz w:val="28"/>
          <w:szCs w:val="28"/>
        </w:rPr>
      </w:pPr>
      <w:r>
        <w:rPr>
          <w:rFonts w:hint="eastAsia" w:ascii="仿宋_GB2312" w:hAnsi="宋体" w:eastAsia="仿宋_GB2312"/>
          <w:kern w:val="0"/>
          <w:sz w:val="28"/>
          <w:szCs w:val="28"/>
        </w:rPr>
        <w:t>A、断路器误动</w:t>
      </w:r>
    </w:p>
    <w:p>
      <w:pPr>
        <w:jc w:val="left"/>
        <w:rPr>
          <w:rFonts w:ascii="仿宋_GB2312" w:hAnsi="宋体" w:eastAsia="仿宋_GB2312"/>
          <w:kern w:val="0"/>
          <w:sz w:val="28"/>
          <w:szCs w:val="28"/>
        </w:rPr>
      </w:pPr>
      <w:r>
        <w:rPr>
          <w:rFonts w:hint="eastAsia" w:ascii="仿宋_GB2312" w:hAnsi="宋体" w:eastAsia="仿宋_GB2312"/>
          <w:kern w:val="0"/>
          <w:sz w:val="28"/>
          <w:szCs w:val="28"/>
        </w:rPr>
        <w:t>B、电流速断保护拒动</w:t>
      </w:r>
    </w:p>
    <w:p>
      <w:pPr>
        <w:jc w:val="left"/>
        <w:rPr>
          <w:rFonts w:ascii="仿宋_GB2312" w:hAnsi="宋体" w:eastAsia="仿宋_GB2312"/>
          <w:kern w:val="0"/>
          <w:sz w:val="28"/>
          <w:szCs w:val="28"/>
        </w:rPr>
      </w:pPr>
      <w:r>
        <w:rPr>
          <w:rFonts w:hint="eastAsia" w:ascii="仿宋_GB2312" w:hAnsi="宋体" w:eastAsia="仿宋_GB2312"/>
          <w:kern w:val="0"/>
          <w:sz w:val="28"/>
          <w:szCs w:val="28"/>
        </w:rPr>
        <w:t>C、故障为永久性故障</w:t>
      </w:r>
    </w:p>
    <w:p>
      <w:pPr>
        <w:jc w:val="left"/>
        <w:rPr>
          <w:rFonts w:ascii="仿宋_GB2312" w:hAnsi="宋体" w:eastAsia="仿宋_GB2312"/>
          <w:kern w:val="0"/>
          <w:sz w:val="28"/>
          <w:szCs w:val="28"/>
        </w:rPr>
      </w:pPr>
      <w:r>
        <w:rPr>
          <w:rFonts w:hint="eastAsia" w:ascii="仿宋_GB2312" w:hAnsi="宋体" w:eastAsia="仿宋_GB2312"/>
          <w:kern w:val="0"/>
          <w:sz w:val="28"/>
          <w:szCs w:val="28"/>
        </w:rPr>
        <w:t>D、故障为瞬时性故障</w:t>
      </w:r>
    </w:p>
    <w:p>
      <w:pPr>
        <w:jc w:val="left"/>
        <w:rPr>
          <w:rFonts w:ascii="仿宋_GB2312" w:hAnsi="宋体" w:eastAsia="仿宋_GB2312"/>
          <w:kern w:val="0"/>
          <w:sz w:val="28"/>
          <w:szCs w:val="28"/>
        </w:rPr>
      </w:pPr>
      <w:r>
        <w:rPr>
          <w:rFonts w:hint="eastAsia" w:ascii="仿宋_GB2312" w:hAnsi="宋体" w:eastAsia="仿宋_GB2312"/>
          <w:kern w:val="0"/>
          <w:sz w:val="28"/>
          <w:szCs w:val="28"/>
        </w:rPr>
        <w:t>93.变压器中，一般情况下是在(A)上抽出适当的分接。</w:t>
      </w:r>
    </w:p>
    <w:p>
      <w:pPr>
        <w:jc w:val="left"/>
        <w:rPr>
          <w:rFonts w:ascii="仿宋_GB2312" w:hAnsi="宋体" w:eastAsia="仿宋_GB2312"/>
          <w:kern w:val="0"/>
          <w:sz w:val="28"/>
          <w:szCs w:val="28"/>
        </w:rPr>
      </w:pPr>
      <w:r>
        <w:rPr>
          <w:rFonts w:hint="eastAsia" w:ascii="仿宋_GB2312" w:hAnsi="宋体" w:eastAsia="仿宋_GB2312"/>
          <w:kern w:val="0"/>
          <w:sz w:val="28"/>
          <w:szCs w:val="28"/>
        </w:rPr>
        <w:t>A、高压绕组  B、中压绕组  C、低压绕组  D、第三绕组</w:t>
      </w:r>
    </w:p>
    <w:p>
      <w:pPr>
        <w:jc w:val="left"/>
        <w:rPr>
          <w:rFonts w:ascii="仿宋_GB2312" w:hAnsi="宋体" w:eastAsia="仿宋_GB2312"/>
          <w:kern w:val="0"/>
          <w:sz w:val="28"/>
          <w:szCs w:val="28"/>
        </w:rPr>
      </w:pPr>
      <w:r>
        <w:rPr>
          <w:rFonts w:hint="eastAsia" w:ascii="仿宋_GB2312" w:hAnsi="宋体" w:eastAsia="仿宋_GB2312"/>
          <w:kern w:val="0"/>
          <w:sz w:val="28"/>
          <w:szCs w:val="28"/>
        </w:rPr>
        <w:t>94.我国安全生产工作的基本方针是(D)。</w:t>
      </w:r>
    </w:p>
    <w:p>
      <w:pPr>
        <w:jc w:val="left"/>
        <w:rPr>
          <w:rFonts w:ascii="仿宋_GB2312" w:hAnsi="宋体" w:eastAsia="仿宋_GB2312"/>
          <w:kern w:val="0"/>
          <w:sz w:val="28"/>
          <w:szCs w:val="28"/>
        </w:rPr>
      </w:pPr>
      <w:r>
        <w:rPr>
          <w:rFonts w:hint="eastAsia" w:ascii="仿宋_GB2312" w:hAnsi="宋体" w:eastAsia="仿宋_GB2312"/>
          <w:kern w:val="0"/>
          <w:sz w:val="28"/>
          <w:szCs w:val="28"/>
        </w:rPr>
        <w:t>A、安全生产重于泰山</w:t>
      </w:r>
    </w:p>
    <w:p>
      <w:pPr>
        <w:jc w:val="left"/>
        <w:rPr>
          <w:rFonts w:ascii="仿宋_GB2312" w:hAnsi="宋体" w:eastAsia="仿宋_GB2312"/>
          <w:kern w:val="0"/>
          <w:sz w:val="28"/>
          <w:szCs w:val="28"/>
        </w:rPr>
      </w:pPr>
      <w:r>
        <w:rPr>
          <w:rFonts w:hint="eastAsia" w:ascii="仿宋_GB2312" w:hAnsi="宋体" w:eastAsia="仿宋_GB2312"/>
          <w:kern w:val="0"/>
          <w:sz w:val="28"/>
          <w:szCs w:val="28"/>
        </w:rPr>
        <w:t>B、安全第一，以人为本，综合治理</w:t>
      </w:r>
    </w:p>
    <w:p>
      <w:pPr>
        <w:jc w:val="left"/>
        <w:rPr>
          <w:rFonts w:ascii="仿宋_GB2312" w:hAnsi="宋体" w:eastAsia="仿宋_GB2312"/>
          <w:kern w:val="0"/>
          <w:sz w:val="28"/>
          <w:szCs w:val="28"/>
        </w:rPr>
      </w:pPr>
      <w:r>
        <w:rPr>
          <w:rFonts w:hint="eastAsia" w:ascii="仿宋_GB2312" w:hAnsi="宋体" w:eastAsia="仿宋_GB2312"/>
          <w:kern w:val="0"/>
          <w:sz w:val="28"/>
          <w:szCs w:val="28"/>
        </w:rPr>
        <w:t>C、安全第一，重在预防</w:t>
      </w:r>
    </w:p>
    <w:p>
      <w:pPr>
        <w:jc w:val="left"/>
        <w:rPr>
          <w:rFonts w:ascii="仿宋_GB2312" w:hAnsi="宋体" w:eastAsia="仿宋_GB2312"/>
          <w:kern w:val="0"/>
          <w:sz w:val="28"/>
          <w:szCs w:val="28"/>
        </w:rPr>
      </w:pPr>
      <w:r>
        <w:rPr>
          <w:rFonts w:hint="eastAsia" w:ascii="仿宋_GB2312" w:hAnsi="宋体" w:eastAsia="仿宋_GB2312"/>
          <w:kern w:val="0"/>
          <w:sz w:val="28"/>
          <w:szCs w:val="28"/>
        </w:rPr>
        <w:t>D、安全第一，预防为主，综合治理</w:t>
      </w:r>
    </w:p>
    <w:p>
      <w:pPr>
        <w:jc w:val="left"/>
        <w:rPr>
          <w:rFonts w:ascii="仿宋_GB2312" w:hAnsi="宋体" w:eastAsia="仿宋_GB2312"/>
          <w:kern w:val="0"/>
          <w:sz w:val="28"/>
          <w:szCs w:val="28"/>
        </w:rPr>
      </w:pPr>
      <w:r>
        <w:rPr>
          <w:rFonts w:hint="eastAsia" w:ascii="仿宋_GB2312" w:hAnsi="宋体" w:eastAsia="仿宋_GB2312"/>
          <w:kern w:val="0"/>
          <w:sz w:val="28"/>
          <w:szCs w:val="28"/>
        </w:rPr>
        <w:t>95.蓄电池的容量就是蓄电池的蓄电能力，标志符号C，通常用以下哪个单位来表征蓄电池容量(D)。</w:t>
      </w:r>
    </w:p>
    <w:p>
      <w:pPr>
        <w:jc w:val="left"/>
        <w:rPr>
          <w:rFonts w:ascii="仿宋_GB2312" w:hAnsi="宋体" w:eastAsia="仿宋_GB2312"/>
          <w:kern w:val="0"/>
          <w:sz w:val="28"/>
          <w:szCs w:val="28"/>
        </w:rPr>
      </w:pPr>
      <w:r>
        <w:rPr>
          <w:rFonts w:hint="eastAsia" w:ascii="仿宋_GB2312" w:hAnsi="宋体" w:eastAsia="仿宋_GB2312"/>
          <w:kern w:val="0"/>
          <w:sz w:val="28"/>
          <w:szCs w:val="28"/>
        </w:rPr>
        <w:t>A、安培    B、伏特    C、瓦特    D、安时</w:t>
      </w:r>
    </w:p>
    <w:p>
      <w:pPr>
        <w:jc w:val="left"/>
        <w:rPr>
          <w:rFonts w:ascii="仿宋_GB2312" w:hAnsi="宋体" w:eastAsia="仿宋_GB2312"/>
          <w:kern w:val="0"/>
          <w:sz w:val="28"/>
          <w:szCs w:val="28"/>
        </w:rPr>
      </w:pPr>
      <w:r>
        <w:rPr>
          <w:rFonts w:hint="eastAsia" w:ascii="仿宋_GB2312" w:hAnsi="宋体" w:eastAsia="仿宋_GB2312"/>
          <w:kern w:val="0"/>
          <w:sz w:val="28"/>
          <w:szCs w:val="28"/>
        </w:rPr>
        <w:t>96.变压器中，一般情况下是在(A)上抽出适当的分接。</w:t>
      </w:r>
    </w:p>
    <w:p>
      <w:pPr>
        <w:jc w:val="left"/>
        <w:rPr>
          <w:rFonts w:ascii="仿宋_GB2312" w:hAnsi="宋体" w:eastAsia="仿宋_GB2312"/>
          <w:kern w:val="0"/>
          <w:sz w:val="28"/>
          <w:szCs w:val="28"/>
        </w:rPr>
      </w:pPr>
      <w:r>
        <w:rPr>
          <w:rFonts w:hint="eastAsia" w:ascii="仿宋_GB2312" w:hAnsi="宋体" w:eastAsia="仿宋_GB2312"/>
          <w:kern w:val="0"/>
          <w:sz w:val="28"/>
          <w:szCs w:val="28"/>
        </w:rPr>
        <w:t>A、高压绕组  B、中压绕组  C、低压绕组  D、第三绕组</w:t>
      </w:r>
    </w:p>
    <w:p>
      <w:pPr>
        <w:jc w:val="left"/>
        <w:rPr>
          <w:rFonts w:ascii="仿宋_GB2312" w:hAnsi="宋体" w:eastAsia="仿宋_GB2312"/>
          <w:kern w:val="0"/>
          <w:sz w:val="28"/>
          <w:szCs w:val="28"/>
        </w:rPr>
      </w:pPr>
      <w:r>
        <w:rPr>
          <w:rFonts w:hint="eastAsia" w:ascii="仿宋_GB2312" w:hAnsi="宋体" w:eastAsia="仿宋_GB2312"/>
          <w:kern w:val="0"/>
          <w:sz w:val="28"/>
          <w:szCs w:val="28"/>
        </w:rPr>
        <w:t>97.(C)的作用是实现能量的传输和转换、信号的传递和处理。</w:t>
      </w:r>
    </w:p>
    <w:p>
      <w:pPr>
        <w:numPr>
          <w:ilvl w:val="0"/>
          <w:numId w:val="2"/>
        </w:numPr>
        <w:jc w:val="left"/>
        <w:rPr>
          <w:rFonts w:ascii="仿宋_GB2312" w:hAnsi="宋体" w:eastAsia="仿宋_GB2312"/>
          <w:kern w:val="0"/>
          <w:sz w:val="28"/>
          <w:szCs w:val="28"/>
        </w:rPr>
      </w:pPr>
      <w:r>
        <w:rPr>
          <w:rFonts w:hint="eastAsia" w:ascii="仿宋_GB2312" w:hAnsi="宋体" w:eastAsia="仿宋_GB2312"/>
          <w:kern w:val="0"/>
          <w:sz w:val="28"/>
          <w:szCs w:val="28"/>
        </w:rPr>
        <w:t>电源   B、非电能   C、电路  D、电能</w:t>
      </w:r>
    </w:p>
    <w:p>
      <w:pPr>
        <w:jc w:val="left"/>
        <w:rPr>
          <w:rFonts w:ascii="仿宋_GB2312" w:hAnsi="宋体" w:eastAsia="仿宋_GB2312"/>
          <w:kern w:val="0"/>
          <w:sz w:val="28"/>
          <w:szCs w:val="28"/>
        </w:rPr>
      </w:pPr>
      <w:r>
        <w:rPr>
          <w:rFonts w:hint="eastAsia" w:ascii="仿宋_GB2312" w:hAnsi="宋体" w:eastAsia="仿宋_GB2312"/>
          <w:kern w:val="0"/>
          <w:sz w:val="28"/>
          <w:szCs w:val="28"/>
        </w:rPr>
        <w:t>98.在太阳能光伏发电系统中，太阳电池方阵所发出的电力如果要供交流负载使用的话，实现此功能的主要器件是(B)。</w:t>
      </w:r>
    </w:p>
    <w:p>
      <w:pPr>
        <w:jc w:val="left"/>
        <w:rPr>
          <w:rFonts w:ascii="仿宋_GB2312" w:hAnsi="宋体" w:eastAsia="仿宋_GB2312"/>
          <w:kern w:val="0"/>
          <w:sz w:val="28"/>
          <w:szCs w:val="28"/>
        </w:rPr>
      </w:pPr>
      <w:r>
        <w:rPr>
          <w:rFonts w:hint="eastAsia" w:ascii="仿宋_GB2312" w:hAnsi="宋体" w:eastAsia="仿宋_GB2312"/>
          <w:kern w:val="0"/>
          <w:sz w:val="28"/>
          <w:szCs w:val="28"/>
        </w:rPr>
        <w:t>A、稳压器  B、逆变器  C、二极管  D、蓄电池</w:t>
      </w:r>
    </w:p>
    <w:p>
      <w:pPr>
        <w:jc w:val="left"/>
        <w:rPr>
          <w:rFonts w:ascii="仿宋_GB2312" w:hAnsi="宋体" w:eastAsia="仿宋_GB2312"/>
          <w:kern w:val="0"/>
          <w:sz w:val="28"/>
          <w:szCs w:val="28"/>
        </w:rPr>
      </w:pPr>
      <w:r>
        <w:rPr>
          <w:rFonts w:hint="eastAsia" w:ascii="仿宋_GB2312" w:hAnsi="宋体" w:eastAsia="仿宋_GB2312"/>
          <w:kern w:val="0"/>
          <w:sz w:val="28"/>
          <w:szCs w:val="28"/>
        </w:rPr>
        <w:t>99.正确安全地组织检修工作主要由（B）负责。</w:t>
      </w:r>
    </w:p>
    <w:p>
      <w:pPr>
        <w:jc w:val="left"/>
        <w:rPr>
          <w:rFonts w:ascii="仿宋_GB2312" w:hAnsi="宋体" w:eastAsia="仿宋_GB2312"/>
          <w:kern w:val="0"/>
          <w:sz w:val="28"/>
          <w:szCs w:val="28"/>
        </w:rPr>
      </w:pPr>
      <w:r>
        <w:rPr>
          <w:rFonts w:hint="eastAsia" w:ascii="仿宋_GB2312" w:hAnsi="宋体" w:eastAsia="仿宋_GB2312"/>
          <w:kern w:val="0"/>
          <w:sz w:val="28"/>
          <w:szCs w:val="28"/>
        </w:rPr>
        <w:t>A、工作票签发人  B、工作负责人  C、工作许可人  D、部门领导</w:t>
      </w:r>
    </w:p>
    <w:p>
      <w:pPr>
        <w:jc w:val="left"/>
        <w:rPr>
          <w:rFonts w:ascii="仿宋_GB2312" w:hAnsi="宋体" w:eastAsia="仿宋_GB2312"/>
          <w:kern w:val="0"/>
          <w:sz w:val="28"/>
          <w:szCs w:val="28"/>
        </w:rPr>
      </w:pPr>
      <w:r>
        <w:rPr>
          <w:rFonts w:hint="eastAsia" w:ascii="仿宋_GB2312" w:hAnsi="宋体" w:eastAsia="仿宋_GB2312"/>
          <w:kern w:val="0"/>
          <w:sz w:val="28"/>
          <w:szCs w:val="28"/>
        </w:rPr>
        <w:t>100.物体带电是由于（A）。</w:t>
      </w:r>
    </w:p>
    <w:p>
      <w:pPr>
        <w:jc w:val="left"/>
        <w:rPr>
          <w:rFonts w:ascii="仿宋_GB2312" w:hAnsi="宋体" w:eastAsia="仿宋_GB2312"/>
          <w:kern w:val="0"/>
          <w:sz w:val="28"/>
          <w:szCs w:val="28"/>
        </w:rPr>
      </w:pPr>
      <w:r>
        <w:rPr>
          <w:rFonts w:hint="eastAsia" w:ascii="仿宋_GB2312" w:hAnsi="宋体" w:eastAsia="仿宋_GB2312"/>
          <w:kern w:val="0"/>
          <w:sz w:val="28"/>
          <w:szCs w:val="28"/>
        </w:rPr>
        <w:t>A、失去电荷或得到电荷的缘故  B、既未失去电荷也未得电荷的</w:t>
      </w:r>
    </w:p>
    <w:p>
      <w:pPr>
        <w:jc w:val="left"/>
        <w:rPr>
          <w:rFonts w:ascii="仿宋_GB2312" w:hAnsi="宋体" w:eastAsia="仿宋_GB2312"/>
          <w:kern w:val="0"/>
          <w:sz w:val="28"/>
          <w:szCs w:val="28"/>
        </w:rPr>
      </w:pPr>
      <w:r>
        <w:rPr>
          <w:rFonts w:hint="eastAsia" w:ascii="仿宋_GB2312" w:hAnsi="宋体" w:eastAsia="仿宋_GB2312"/>
          <w:kern w:val="0"/>
          <w:sz w:val="28"/>
          <w:szCs w:val="28"/>
        </w:rPr>
        <w:t>缘故  C、由于物体是导体  D、由于物体是绝缘体</w:t>
      </w:r>
    </w:p>
    <w:p>
      <w:pPr>
        <w:jc w:val="left"/>
        <w:rPr>
          <w:rFonts w:ascii="仿宋_GB2312" w:hAnsi="宋体" w:eastAsia="仿宋_GB2312"/>
          <w:kern w:val="0"/>
          <w:sz w:val="28"/>
          <w:szCs w:val="28"/>
        </w:rPr>
      </w:pPr>
      <w:r>
        <w:rPr>
          <w:rFonts w:hint="eastAsia" w:ascii="仿宋_GB2312" w:hAnsi="宋体" w:eastAsia="仿宋_GB2312"/>
          <w:kern w:val="0"/>
          <w:sz w:val="28"/>
          <w:szCs w:val="28"/>
        </w:rPr>
        <w:t>101.我们把提供电能的装置叫做（A）。</w:t>
      </w:r>
    </w:p>
    <w:p>
      <w:pPr>
        <w:jc w:val="left"/>
        <w:rPr>
          <w:rFonts w:ascii="仿宋_GB2312" w:hAnsi="宋体" w:eastAsia="仿宋_GB2312"/>
          <w:kern w:val="0"/>
          <w:sz w:val="28"/>
          <w:szCs w:val="28"/>
        </w:rPr>
      </w:pPr>
      <w:r>
        <w:rPr>
          <w:rFonts w:hint="eastAsia" w:ascii="仿宋_GB2312" w:hAnsi="宋体" w:eastAsia="仿宋_GB2312"/>
          <w:kern w:val="0"/>
          <w:sz w:val="28"/>
          <w:szCs w:val="28"/>
        </w:rPr>
        <w:t>A、电源  B、电动势  C、发电机  D、电动机</w:t>
      </w:r>
    </w:p>
    <w:p>
      <w:pPr>
        <w:jc w:val="left"/>
        <w:rPr>
          <w:rFonts w:ascii="仿宋_GB2312" w:hAnsi="宋体" w:eastAsia="仿宋_GB2312"/>
          <w:kern w:val="0"/>
          <w:sz w:val="28"/>
          <w:szCs w:val="28"/>
        </w:rPr>
      </w:pPr>
      <w:r>
        <w:rPr>
          <w:rFonts w:hint="eastAsia" w:ascii="仿宋_GB2312" w:hAnsi="宋体" w:eastAsia="仿宋_GB2312"/>
          <w:kern w:val="0"/>
          <w:sz w:val="28"/>
          <w:szCs w:val="28"/>
        </w:rPr>
        <w:t>102.在一恒压的电路中，电阻R增大，电流随之（A）。</w:t>
      </w:r>
    </w:p>
    <w:p>
      <w:pPr>
        <w:jc w:val="left"/>
        <w:rPr>
          <w:rFonts w:ascii="仿宋_GB2312" w:hAnsi="宋体" w:eastAsia="仿宋_GB2312"/>
          <w:kern w:val="0"/>
          <w:sz w:val="28"/>
          <w:szCs w:val="28"/>
        </w:rPr>
      </w:pPr>
      <w:r>
        <w:rPr>
          <w:rFonts w:hint="eastAsia" w:ascii="仿宋_GB2312" w:hAnsi="宋体" w:eastAsia="仿宋_GB2312"/>
          <w:kern w:val="0"/>
          <w:sz w:val="28"/>
          <w:szCs w:val="28"/>
        </w:rPr>
        <w:t>A、减小  B、增大  C、不变  D、不一定</w:t>
      </w:r>
    </w:p>
    <w:p>
      <w:pPr>
        <w:jc w:val="left"/>
        <w:rPr>
          <w:rFonts w:ascii="仿宋_GB2312" w:hAnsi="宋体" w:eastAsia="仿宋_GB2312"/>
          <w:kern w:val="0"/>
          <w:sz w:val="28"/>
          <w:szCs w:val="28"/>
        </w:rPr>
      </w:pPr>
      <w:r>
        <w:rPr>
          <w:rFonts w:hint="eastAsia" w:ascii="仿宋_GB2312" w:hAnsi="宋体" w:eastAsia="仿宋_GB2312"/>
          <w:kern w:val="0"/>
          <w:sz w:val="28"/>
          <w:szCs w:val="28"/>
        </w:rPr>
        <w:t>103.金属导体的电阻与导体（C）有关。</w:t>
      </w:r>
    </w:p>
    <w:p>
      <w:pPr>
        <w:jc w:val="left"/>
        <w:rPr>
          <w:rFonts w:ascii="仿宋_GB2312" w:hAnsi="宋体" w:eastAsia="仿宋_GB2312"/>
          <w:kern w:val="0"/>
          <w:sz w:val="28"/>
          <w:szCs w:val="28"/>
        </w:rPr>
      </w:pPr>
      <w:r>
        <w:rPr>
          <w:rFonts w:hint="eastAsia" w:ascii="仿宋_GB2312" w:hAnsi="宋体" w:eastAsia="仿宋_GB2312"/>
          <w:kern w:val="0"/>
          <w:sz w:val="28"/>
          <w:szCs w:val="28"/>
        </w:rPr>
        <w:t>A、长度  B、截面积  C、电阻率  D、材料</w:t>
      </w:r>
    </w:p>
    <w:p>
      <w:pPr>
        <w:jc w:val="left"/>
        <w:rPr>
          <w:rFonts w:ascii="仿宋_GB2312" w:hAnsi="宋体" w:eastAsia="仿宋_GB2312"/>
          <w:kern w:val="0"/>
          <w:sz w:val="28"/>
          <w:szCs w:val="28"/>
        </w:rPr>
      </w:pPr>
      <w:r>
        <w:rPr>
          <w:rFonts w:hint="eastAsia" w:ascii="仿宋_GB2312" w:hAnsi="宋体" w:eastAsia="仿宋_GB2312"/>
          <w:kern w:val="0"/>
          <w:sz w:val="28"/>
          <w:szCs w:val="28"/>
        </w:rPr>
        <w:t>104.将一根导线均匀拉长3倍，则它的阻值为原阻值的（C）。</w:t>
      </w:r>
    </w:p>
    <w:p>
      <w:pPr>
        <w:jc w:val="left"/>
        <w:rPr>
          <w:rFonts w:ascii="仿宋_GB2312" w:hAnsi="宋体" w:eastAsia="仿宋_GB2312"/>
          <w:kern w:val="0"/>
          <w:sz w:val="28"/>
          <w:szCs w:val="28"/>
        </w:rPr>
      </w:pPr>
      <w:r>
        <w:rPr>
          <w:rFonts w:hint="eastAsia" w:ascii="仿宋_GB2312" w:hAnsi="宋体" w:eastAsia="仿宋_GB2312"/>
          <w:kern w:val="0"/>
          <w:sz w:val="28"/>
          <w:szCs w:val="28"/>
        </w:rPr>
        <w:t>A、3倍  B、6倍  C、9倍  D、不变</w:t>
      </w:r>
    </w:p>
    <w:p>
      <w:pPr>
        <w:jc w:val="left"/>
        <w:rPr>
          <w:rFonts w:ascii="仿宋_GB2312" w:hAnsi="宋体" w:eastAsia="仿宋_GB2312"/>
          <w:kern w:val="0"/>
          <w:sz w:val="28"/>
          <w:szCs w:val="28"/>
        </w:rPr>
      </w:pPr>
      <w:r>
        <w:rPr>
          <w:rFonts w:hint="eastAsia" w:ascii="仿宋_GB2312" w:hAnsi="宋体" w:eastAsia="仿宋_GB2312"/>
          <w:kern w:val="0"/>
          <w:sz w:val="28"/>
          <w:szCs w:val="28"/>
        </w:rPr>
        <w:t>105.交流电流表和电压表测量值是指的（C）。</w:t>
      </w:r>
    </w:p>
    <w:p>
      <w:pPr>
        <w:jc w:val="left"/>
        <w:rPr>
          <w:rFonts w:ascii="仿宋_GB2312" w:hAnsi="宋体" w:eastAsia="仿宋_GB2312"/>
          <w:kern w:val="0"/>
          <w:sz w:val="28"/>
          <w:szCs w:val="28"/>
        </w:rPr>
      </w:pPr>
      <w:r>
        <w:rPr>
          <w:rFonts w:hint="eastAsia" w:ascii="仿宋_GB2312" w:hAnsi="宋体" w:eastAsia="仿宋_GB2312"/>
          <w:kern w:val="0"/>
          <w:sz w:val="28"/>
          <w:szCs w:val="28"/>
        </w:rPr>
        <w:t>A、最大值  B、平均值  C、有效值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106.金属导体的电阻值随温度的升高而（A）。</w:t>
      </w:r>
    </w:p>
    <w:p>
      <w:pPr>
        <w:jc w:val="left"/>
        <w:rPr>
          <w:rFonts w:ascii="仿宋_GB2312" w:hAnsi="宋体" w:eastAsia="仿宋_GB2312"/>
          <w:kern w:val="0"/>
          <w:sz w:val="28"/>
          <w:szCs w:val="28"/>
        </w:rPr>
      </w:pPr>
      <w:r>
        <w:rPr>
          <w:rFonts w:hint="eastAsia" w:ascii="仿宋_GB2312" w:hAnsi="宋体" w:eastAsia="仿宋_GB2312"/>
          <w:kern w:val="0"/>
          <w:sz w:val="28"/>
          <w:szCs w:val="28"/>
        </w:rPr>
        <w:t>A、增大  B、不变  C、减小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107.产生串联谐振的条件是（B）。</w:t>
      </w:r>
    </w:p>
    <w:p>
      <w:pPr>
        <w:jc w:val="left"/>
        <w:rPr>
          <w:rFonts w:ascii="仿宋_GB2312" w:hAnsi="宋体" w:eastAsia="仿宋_GB2312"/>
          <w:kern w:val="0"/>
          <w:sz w:val="28"/>
          <w:szCs w:val="28"/>
        </w:rPr>
      </w:pPr>
      <w:r>
        <w:rPr>
          <w:rFonts w:hint="eastAsia" w:ascii="仿宋_GB2312" w:hAnsi="宋体" w:eastAsia="仿宋_GB2312"/>
          <w:kern w:val="0"/>
          <w:sz w:val="28"/>
          <w:szCs w:val="28"/>
        </w:rPr>
        <w:t>A、XL&lt;XC  B、XL=XC  C、XL&gt;XC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108.电容器中储存的能量是（C）。</w:t>
      </w:r>
    </w:p>
    <w:p>
      <w:pPr>
        <w:jc w:val="left"/>
        <w:rPr>
          <w:rFonts w:ascii="仿宋_GB2312" w:hAnsi="宋体" w:eastAsia="仿宋_GB2312"/>
          <w:kern w:val="0"/>
          <w:sz w:val="28"/>
          <w:szCs w:val="28"/>
        </w:rPr>
      </w:pPr>
      <w:r>
        <w:rPr>
          <w:rFonts w:hint="eastAsia" w:ascii="仿宋_GB2312" w:hAnsi="宋体" w:eastAsia="仿宋_GB2312"/>
          <w:kern w:val="0"/>
          <w:sz w:val="28"/>
          <w:szCs w:val="28"/>
        </w:rPr>
        <w:t>A、磁场能  B、热能  C、电场能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109.三相变压器容量的计算公式是（A）。</w:t>
      </w:r>
    </w:p>
    <w:p>
      <w:pPr>
        <w:jc w:val="left"/>
        <w:rPr>
          <w:rFonts w:ascii="仿宋_GB2312" w:hAnsi="宋体" w:eastAsia="仿宋_GB2312"/>
          <w:kern w:val="0"/>
          <w:sz w:val="28"/>
          <w:szCs w:val="28"/>
        </w:rPr>
      </w:pPr>
      <w:r>
        <w:rPr>
          <w:rFonts w:hint="eastAsia" w:ascii="仿宋_GB2312" w:hAnsi="宋体" w:eastAsia="仿宋_GB2312"/>
          <w:kern w:val="0"/>
          <w:sz w:val="28"/>
          <w:szCs w:val="28"/>
        </w:rPr>
        <w:t>A、S=UI  B、S=UI  C、UIcosф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110.空载高压长线路的末端电压（C）线路始端电压。</w:t>
      </w:r>
    </w:p>
    <w:p>
      <w:pPr>
        <w:jc w:val="left"/>
        <w:rPr>
          <w:rFonts w:ascii="仿宋_GB2312" w:hAnsi="宋体" w:eastAsia="仿宋_GB2312"/>
          <w:kern w:val="0"/>
          <w:sz w:val="28"/>
          <w:szCs w:val="28"/>
        </w:rPr>
      </w:pPr>
      <w:r>
        <w:rPr>
          <w:rFonts w:hint="eastAsia" w:ascii="仿宋_GB2312" w:hAnsi="宋体" w:eastAsia="仿宋_GB2312"/>
          <w:kern w:val="0"/>
          <w:sz w:val="28"/>
          <w:szCs w:val="28"/>
        </w:rPr>
        <w:t>A、低于  B、等于  C、高于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111.变压器的温度升高时，绝缘电阻测量值（B）。</w:t>
      </w:r>
    </w:p>
    <w:p>
      <w:pPr>
        <w:jc w:val="left"/>
        <w:rPr>
          <w:rFonts w:ascii="仿宋_GB2312" w:hAnsi="宋体" w:eastAsia="仿宋_GB2312"/>
          <w:kern w:val="0"/>
          <w:sz w:val="28"/>
          <w:szCs w:val="28"/>
        </w:rPr>
      </w:pPr>
      <w:r>
        <w:rPr>
          <w:rFonts w:hint="eastAsia" w:ascii="仿宋_GB2312" w:hAnsi="宋体" w:eastAsia="仿宋_GB2312"/>
          <w:kern w:val="0"/>
          <w:sz w:val="28"/>
          <w:szCs w:val="28"/>
        </w:rPr>
        <w:t>A、增大  B、降低  C、不变  D、成比例增长。</w:t>
      </w:r>
    </w:p>
    <w:p>
      <w:pPr>
        <w:jc w:val="left"/>
        <w:rPr>
          <w:rFonts w:ascii="仿宋_GB2312" w:hAnsi="宋体" w:eastAsia="仿宋_GB2312"/>
          <w:kern w:val="0"/>
          <w:sz w:val="28"/>
          <w:szCs w:val="28"/>
        </w:rPr>
      </w:pPr>
      <w:r>
        <w:rPr>
          <w:rFonts w:hint="eastAsia" w:ascii="仿宋_GB2312" w:hAnsi="宋体" w:eastAsia="仿宋_GB2312"/>
          <w:kern w:val="0"/>
          <w:sz w:val="28"/>
          <w:szCs w:val="28"/>
        </w:rPr>
        <w:t>112.变压器在额定电压下，二次开路时在铁芯中消耗的功率为（C）。A、铜损  B、无功损耗  C、铁损  D、热损</w:t>
      </w:r>
    </w:p>
    <w:p>
      <w:pPr>
        <w:jc w:val="left"/>
        <w:rPr>
          <w:rFonts w:ascii="仿宋_GB2312" w:hAnsi="宋体" w:eastAsia="仿宋_GB2312"/>
          <w:kern w:val="0"/>
          <w:sz w:val="28"/>
          <w:szCs w:val="28"/>
        </w:rPr>
      </w:pPr>
      <w:r>
        <w:rPr>
          <w:rFonts w:hint="eastAsia" w:ascii="仿宋_GB2312" w:hAnsi="宋体" w:eastAsia="仿宋_GB2312"/>
          <w:kern w:val="0"/>
          <w:sz w:val="28"/>
          <w:szCs w:val="28"/>
        </w:rPr>
        <w:t>113.变压器的短路损耗叫（C）。</w:t>
      </w:r>
    </w:p>
    <w:p>
      <w:pPr>
        <w:jc w:val="left"/>
        <w:rPr>
          <w:rFonts w:ascii="仿宋_GB2312" w:hAnsi="宋体" w:eastAsia="仿宋_GB2312"/>
          <w:kern w:val="0"/>
          <w:sz w:val="28"/>
          <w:szCs w:val="28"/>
        </w:rPr>
      </w:pPr>
      <w:r>
        <w:rPr>
          <w:rFonts w:hint="eastAsia" w:ascii="仿宋_GB2312" w:hAnsi="宋体" w:eastAsia="仿宋_GB2312"/>
          <w:kern w:val="0"/>
          <w:sz w:val="28"/>
          <w:szCs w:val="28"/>
        </w:rPr>
        <w:t>A、铁损  B、漏磁损耗  C、铜损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114.不按工作票要求布置安全措施，工作负责人应负哪一种责任？（A）</w:t>
      </w:r>
    </w:p>
    <w:p>
      <w:pPr>
        <w:jc w:val="left"/>
        <w:rPr>
          <w:rFonts w:ascii="仿宋_GB2312" w:hAnsi="宋体" w:eastAsia="仿宋_GB2312"/>
          <w:kern w:val="0"/>
          <w:sz w:val="28"/>
          <w:szCs w:val="28"/>
        </w:rPr>
      </w:pPr>
      <w:r>
        <w:rPr>
          <w:rFonts w:hint="eastAsia" w:ascii="仿宋_GB2312" w:hAnsi="宋体" w:eastAsia="仿宋_GB2312"/>
          <w:kern w:val="0"/>
          <w:sz w:val="28"/>
          <w:szCs w:val="28"/>
        </w:rPr>
        <w:t>A、主要责任  B、次要责任  C、直接责任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115.电感在直流电路各相当于（B）。</w:t>
      </w:r>
    </w:p>
    <w:p>
      <w:pPr>
        <w:jc w:val="left"/>
        <w:rPr>
          <w:rFonts w:ascii="仿宋_GB2312" w:hAnsi="宋体" w:eastAsia="仿宋_GB2312"/>
          <w:kern w:val="0"/>
          <w:sz w:val="28"/>
          <w:szCs w:val="28"/>
        </w:rPr>
      </w:pPr>
      <w:r>
        <w:rPr>
          <w:rFonts w:hint="eastAsia" w:ascii="仿宋_GB2312" w:hAnsi="宋体" w:eastAsia="仿宋_GB2312"/>
          <w:kern w:val="0"/>
          <w:sz w:val="28"/>
          <w:szCs w:val="28"/>
        </w:rPr>
        <w:t>A、开路  B、短路  C、断路  D、不存在</w:t>
      </w:r>
    </w:p>
    <w:p>
      <w:pPr>
        <w:jc w:val="left"/>
        <w:rPr>
          <w:rFonts w:ascii="仿宋_GB2312" w:hAnsi="宋体" w:eastAsia="仿宋_GB2312"/>
          <w:kern w:val="0"/>
          <w:sz w:val="28"/>
          <w:szCs w:val="28"/>
        </w:rPr>
      </w:pPr>
      <w:r>
        <w:rPr>
          <w:rFonts w:hint="eastAsia" w:ascii="仿宋_GB2312" w:hAnsi="宋体" w:eastAsia="仿宋_GB2312"/>
          <w:kern w:val="0"/>
          <w:sz w:val="28"/>
          <w:szCs w:val="28"/>
        </w:rPr>
        <w:t>116.三相对称负载三角形连接时，线电压最大值是相电压有效值的（C）。</w:t>
      </w:r>
    </w:p>
    <w:p>
      <w:pPr>
        <w:jc w:val="left"/>
        <w:rPr>
          <w:rFonts w:ascii="仿宋_GB2312" w:hAnsi="宋体" w:eastAsia="仿宋_GB2312"/>
          <w:kern w:val="0"/>
          <w:sz w:val="28"/>
          <w:szCs w:val="28"/>
        </w:rPr>
      </w:pPr>
      <w:r>
        <w:rPr>
          <w:rFonts w:hint="eastAsia" w:ascii="仿宋_GB2312" w:hAnsi="宋体" w:eastAsia="仿宋_GB2312"/>
          <w:kern w:val="0"/>
          <w:sz w:val="28"/>
          <w:szCs w:val="28"/>
        </w:rPr>
        <w:t>A、1  B、√3  C、√2  D、1/√3</w:t>
      </w:r>
    </w:p>
    <w:p>
      <w:pPr>
        <w:jc w:val="left"/>
        <w:rPr>
          <w:rFonts w:ascii="仿宋_GB2312" w:hAnsi="宋体" w:eastAsia="仿宋_GB2312"/>
          <w:kern w:val="0"/>
          <w:sz w:val="28"/>
          <w:szCs w:val="28"/>
        </w:rPr>
      </w:pPr>
      <w:r>
        <w:rPr>
          <w:rFonts w:hint="eastAsia" w:ascii="仿宋_GB2312" w:hAnsi="宋体" w:eastAsia="仿宋_GB2312"/>
          <w:kern w:val="0"/>
          <w:sz w:val="28"/>
          <w:szCs w:val="28"/>
        </w:rPr>
        <w:t>117.电流互感器的作用是（D）。</w:t>
      </w:r>
    </w:p>
    <w:p>
      <w:pPr>
        <w:jc w:val="left"/>
        <w:rPr>
          <w:rFonts w:ascii="仿宋_GB2312" w:hAnsi="宋体" w:eastAsia="仿宋_GB2312"/>
          <w:kern w:val="0"/>
          <w:sz w:val="28"/>
          <w:szCs w:val="28"/>
        </w:rPr>
      </w:pPr>
      <w:r>
        <w:rPr>
          <w:rFonts w:hint="eastAsia" w:ascii="仿宋_GB2312" w:hAnsi="宋体" w:eastAsia="仿宋_GB2312"/>
          <w:kern w:val="0"/>
          <w:sz w:val="28"/>
          <w:szCs w:val="28"/>
        </w:rPr>
        <w:t>A、升压  B、降压  C、调压  D、变流</w:t>
      </w:r>
    </w:p>
    <w:p>
      <w:pPr>
        <w:jc w:val="left"/>
        <w:rPr>
          <w:rFonts w:ascii="仿宋_GB2312" w:hAnsi="宋体" w:eastAsia="仿宋_GB2312"/>
          <w:kern w:val="0"/>
          <w:sz w:val="28"/>
          <w:szCs w:val="28"/>
        </w:rPr>
      </w:pPr>
      <w:r>
        <w:rPr>
          <w:rFonts w:hint="eastAsia" w:ascii="仿宋_GB2312" w:hAnsi="宋体" w:eastAsia="仿宋_GB2312"/>
          <w:kern w:val="0"/>
          <w:sz w:val="28"/>
          <w:szCs w:val="28"/>
        </w:rPr>
        <w:t>118.当电力线路发生短路故障时，在短路点将会（B）。</w:t>
      </w:r>
    </w:p>
    <w:p>
      <w:pPr>
        <w:jc w:val="left"/>
        <w:rPr>
          <w:rFonts w:ascii="仿宋_GB2312" w:hAnsi="宋体" w:eastAsia="仿宋_GB2312"/>
          <w:kern w:val="0"/>
          <w:sz w:val="28"/>
          <w:szCs w:val="28"/>
        </w:rPr>
      </w:pPr>
      <w:r>
        <w:rPr>
          <w:rFonts w:hint="eastAsia" w:ascii="仿宋_GB2312" w:hAnsi="宋体" w:eastAsia="仿宋_GB2312"/>
          <w:kern w:val="0"/>
          <w:sz w:val="28"/>
          <w:szCs w:val="28"/>
        </w:rPr>
        <w:t>A、产生一个高电压  B、通过很大的短路电流  C、通过一个很小的正常的负荷电流  D、产生零序电流</w:t>
      </w:r>
    </w:p>
    <w:p>
      <w:pPr>
        <w:jc w:val="left"/>
        <w:rPr>
          <w:rFonts w:ascii="仿宋_GB2312" w:hAnsi="宋体" w:eastAsia="仿宋_GB2312"/>
          <w:kern w:val="0"/>
          <w:sz w:val="28"/>
          <w:szCs w:val="28"/>
        </w:rPr>
      </w:pPr>
      <w:r>
        <w:rPr>
          <w:rFonts w:hint="eastAsia" w:ascii="仿宋_GB2312" w:hAnsi="宋体" w:eastAsia="仿宋_GB2312"/>
          <w:kern w:val="0"/>
          <w:sz w:val="28"/>
          <w:szCs w:val="28"/>
        </w:rPr>
        <w:t>119.电力系统在运行中发生短路故障时，通常伴随着电压（B）。</w:t>
      </w:r>
    </w:p>
    <w:p>
      <w:pPr>
        <w:jc w:val="left"/>
        <w:rPr>
          <w:rFonts w:ascii="仿宋_GB2312" w:hAnsi="宋体" w:eastAsia="仿宋_GB2312"/>
          <w:kern w:val="0"/>
          <w:sz w:val="28"/>
          <w:szCs w:val="28"/>
        </w:rPr>
      </w:pPr>
      <w:r>
        <w:rPr>
          <w:rFonts w:hint="eastAsia" w:ascii="仿宋_GB2312" w:hAnsi="宋体" w:eastAsia="仿宋_GB2312"/>
          <w:kern w:val="0"/>
          <w:sz w:val="28"/>
          <w:szCs w:val="28"/>
        </w:rPr>
        <w:t>A、大幅度上升  B、急剧下降  C、越来越稳定  D、不受影响</w:t>
      </w:r>
    </w:p>
    <w:p>
      <w:pPr>
        <w:jc w:val="left"/>
        <w:rPr>
          <w:rFonts w:ascii="仿宋_GB2312" w:hAnsi="宋体" w:eastAsia="仿宋_GB2312"/>
          <w:kern w:val="0"/>
          <w:sz w:val="28"/>
          <w:szCs w:val="28"/>
        </w:rPr>
      </w:pPr>
      <w:r>
        <w:rPr>
          <w:rFonts w:hint="eastAsia" w:ascii="仿宋_GB2312" w:hAnsi="宋体" w:eastAsia="仿宋_GB2312"/>
          <w:kern w:val="0"/>
          <w:sz w:val="28"/>
          <w:szCs w:val="28"/>
        </w:rPr>
        <w:t>120.电流互感器铁芯内的交变主磁通是由（C）产生的。</w:t>
      </w:r>
    </w:p>
    <w:p>
      <w:pPr>
        <w:jc w:val="left"/>
        <w:rPr>
          <w:rFonts w:ascii="仿宋_GB2312" w:hAnsi="宋体" w:eastAsia="仿宋_GB2312"/>
          <w:kern w:val="0"/>
          <w:sz w:val="28"/>
          <w:szCs w:val="28"/>
        </w:rPr>
      </w:pPr>
      <w:r>
        <w:rPr>
          <w:rFonts w:hint="eastAsia" w:ascii="仿宋_GB2312" w:hAnsi="宋体" w:eastAsia="仿宋_GB2312"/>
          <w:kern w:val="0"/>
          <w:sz w:val="28"/>
          <w:szCs w:val="28"/>
        </w:rPr>
        <w:t>A、一次绕组两端电压  B、二次绕组内通过的电流</w:t>
      </w:r>
    </w:p>
    <w:p>
      <w:pPr>
        <w:jc w:val="left"/>
        <w:rPr>
          <w:rFonts w:ascii="仿宋_GB2312" w:hAnsi="宋体" w:eastAsia="仿宋_GB2312"/>
          <w:kern w:val="0"/>
          <w:sz w:val="28"/>
          <w:szCs w:val="28"/>
        </w:rPr>
      </w:pPr>
      <w:r>
        <w:rPr>
          <w:rFonts w:hint="eastAsia" w:ascii="仿宋_GB2312" w:hAnsi="宋体" w:eastAsia="仿宋_GB2312"/>
          <w:kern w:val="0"/>
          <w:sz w:val="28"/>
          <w:szCs w:val="28"/>
        </w:rPr>
        <w:t>C、一次绕组内通过的电流  D、一次和二次电流共同</w:t>
      </w:r>
    </w:p>
    <w:p>
      <w:pPr>
        <w:jc w:val="left"/>
        <w:rPr>
          <w:rFonts w:ascii="仿宋_GB2312" w:hAnsi="宋体" w:eastAsia="仿宋_GB2312"/>
          <w:kern w:val="0"/>
          <w:sz w:val="28"/>
          <w:szCs w:val="28"/>
        </w:rPr>
      </w:pPr>
      <w:r>
        <w:rPr>
          <w:rFonts w:hint="eastAsia" w:ascii="仿宋_GB2312" w:hAnsi="宋体" w:eastAsia="仿宋_GB2312"/>
          <w:kern w:val="0"/>
          <w:sz w:val="28"/>
          <w:szCs w:val="28"/>
        </w:rPr>
        <w:t>121.正弦交流电的三要素是（B）。</w:t>
      </w:r>
    </w:p>
    <w:p>
      <w:pPr>
        <w:jc w:val="left"/>
        <w:rPr>
          <w:rFonts w:ascii="仿宋_GB2312" w:hAnsi="宋体" w:eastAsia="仿宋_GB2312"/>
          <w:kern w:val="0"/>
          <w:sz w:val="28"/>
          <w:szCs w:val="28"/>
        </w:rPr>
      </w:pPr>
      <w:r>
        <w:rPr>
          <w:rFonts w:hint="eastAsia" w:ascii="仿宋_GB2312" w:hAnsi="宋体" w:eastAsia="仿宋_GB2312"/>
          <w:kern w:val="0"/>
          <w:sz w:val="28"/>
          <w:szCs w:val="28"/>
        </w:rPr>
        <w:t>A、电压、电动势、电位  B、最大值、频率、初相位  C、容抗、感抗、阻抗  D、平均值、周期、电流</w:t>
      </w:r>
    </w:p>
    <w:p>
      <w:pPr>
        <w:jc w:val="left"/>
        <w:rPr>
          <w:rFonts w:ascii="仿宋_GB2312" w:hAnsi="宋体" w:eastAsia="仿宋_GB2312"/>
          <w:kern w:val="0"/>
          <w:sz w:val="28"/>
          <w:szCs w:val="28"/>
        </w:rPr>
      </w:pPr>
      <w:r>
        <w:rPr>
          <w:rFonts w:hint="eastAsia" w:ascii="仿宋_GB2312" w:hAnsi="宋体" w:eastAsia="仿宋_GB2312"/>
          <w:kern w:val="0"/>
          <w:sz w:val="28"/>
          <w:szCs w:val="28"/>
        </w:rPr>
        <w:t>122.电容器中储存的能量是（D）。</w:t>
      </w:r>
    </w:p>
    <w:p>
      <w:pPr>
        <w:jc w:val="left"/>
        <w:rPr>
          <w:rFonts w:ascii="仿宋_GB2312" w:hAnsi="宋体" w:eastAsia="仿宋_GB2312"/>
          <w:kern w:val="0"/>
          <w:sz w:val="28"/>
          <w:szCs w:val="28"/>
        </w:rPr>
      </w:pPr>
      <w:r>
        <w:rPr>
          <w:rFonts w:hint="eastAsia" w:ascii="仿宋_GB2312" w:hAnsi="宋体" w:eastAsia="仿宋_GB2312"/>
          <w:kern w:val="0"/>
          <w:sz w:val="28"/>
          <w:szCs w:val="28"/>
        </w:rPr>
        <w:t>A、热能  B、机械能  C、磁场能  D、电场能</w:t>
      </w:r>
    </w:p>
    <w:p>
      <w:pPr>
        <w:jc w:val="left"/>
        <w:rPr>
          <w:rFonts w:ascii="仿宋_GB2312" w:hAnsi="宋体" w:eastAsia="仿宋_GB2312"/>
          <w:kern w:val="0"/>
          <w:sz w:val="28"/>
          <w:szCs w:val="28"/>
        </w:rPr>
      </w:pPr>
      <w:r>
        <w:rPr>
          <w:rFonts w:hint="eastAsia" w:ascii="仿宋_GB2312" w:hAnsi="宋体" w:eastAsia="仿宋_GB2312"/>
          <w:kern w:val="0"/>
          <w:sz w:val="28"/>
          <w:szCs w:val="28"/>
        </w:rPr>
        <w:t>123.电压互感器二次短路会使一次（C）。</w:t>
      </w:r>
    </w:p>
    <w:p>
      <w:pPr>
        <w:jc w:val="left"/>
        <w:rPr>
          <w:rFonts w:ascii="仿宋_GB2312" w:hAnsi="宋体" w:eastAsia="仿宋_GB2312"/>
          <w:kern w:val="0"/>
          <w:sz w:val="28"/>
          <w:szCs w:val="28"/>
        </w:rPr>
      </w:pPr>
      <w:r>
        <w:rPr>
          <w:rFonts w:hint="eastAsia" w:ascii="仿宋_GB2312" w:hAnsi="宋体" w:eastAsia="仿宋_GB2312"/>
          <w:kern w:val="0"/>
          <w:sz w:val="28"/>
          <w:szCs w:val="28"/>
        </w:rPr>
        <w:t>A、电压升高  B、电压降低  C、熔断器熔断  D、不变</w:t>
      </w:r>
    </w:p>
    <w:p>
      <w:pPr>
        <w:jc w:val="left"/>
        <w:rPr>
          <w:rFonts w:ascii="仿宋_GB2312" w:hAnsi="宋体" w:eastAsia="仿宋_GB2312"/>
          <w:kern w:val="0"/>
          <w:sz w:val="28"/>
          <w:szCs w:val="28"/>
        </w:rPr>
      </w:pPr>
      <w:r>
        <w:rPr>
          <w:rFonts w:hint="eastAsia" w:ascii="仿宋_GB2312" w:hAnsi="宋体" w:eastAsia="仿宋_GB2312"/>
          <w:kern w:val="0"/>
          <w:sz w:val="28"/>
          <w:szCs w:val="28"/>
        </w:rPr>
        <w:t>124.变压器油温表测量的温度是指（C）。</w:t>
      </w:r>
    </w:p>
    <w:p>
      <w:pPr>
        <w:jc w:val="left"/>
        <w:rPr>
          <w:rFonts w:ascii="仿宋_GB2312" w:hAnsi="宋体" w:eastAsia="仿宋_GB2312"/>
          <w:kern w:val="0"/>
          <w:sz w:val="28"/>
          <w:szCs w:val="28"/>
        </w:rPr>
      </w:pPr>
      <w:r>
        <w:rPr>
          <w:rFonts w:hint="eastAsia" w:ascii="仿宋_GB2312" w:hAnsi="宋体" w:eastAsia="仿宋_GB2312"/>
          <w:kern w:val="0"/>
          <w:sz w:val="28"/>
          <w:szCs w:val="28"/>
        </w:rPr>
        <w:t>A、绕组温度  B、铁芯温度  C、上层油的平均温度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125.接地装置指的是（C）。</w:t>
      </w:r>
    </w:p>
    <w:p>
      <w:pPr>
        <w:jc w:val="left"/>
        <w:rPr>
          <w:rFonts w:ascii="仿宋_GB2312" w:hAnsi="宋体" w:eastAsia="仿宋_GB2312"/>
          <w:kern w:val="0"/>
          <w:sz w:val="28"/>
          <w:szCs w:val="28"/>
        </w:rPr>
      </w:pPr>
      <w:r>
        <w:rPr>
          <w:rFonts w:hint="eastAsia" w:ascii="仿宋_GB2312" w:hAnsi="宋体" w:eastAsia="仿宋_GB2312"/>
          <w:kern w:val="0"/>
          <w:sz w:val="28"/>
          <w:szCs w:val="28"/>
        </w:rPr>
        <w:t>A、接地体  B、接地引下线  C、接地引下线和接地体的总和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126.测量绕组的直流电阻的目的是（C）。</w:t>
      </w:r>
    </w:p>
    <w:p>
      <w:pPr>
        <w:jc w:val="left"/>
        <w:rPr>
          <w:rFonts w:ascii="仿宋_GB2312" w:hAnsi="宋体" w:eastAsia="仿宋_GB2312"/>
          <w:kern w:val="0"/>
          <w:sz w:val="28"/>
          <w:szCs w:val="28"/>
        </w:rPr>
      </w:pPr>
      <w:r>
        <w:rPr>
          <w:rFonts w:hint="eastAsia" w:ascii="仿宋_GB2312" w:hAnsi="宋体" w:eastAsia="仿宋_GB2312"/>
          <w:kern w:val="0"/>
          <w:sz w:val="28"/>
          <w:szCs w:val="28"/>
        </w:rPr>
        <w:t>A、保证设备的温升不超过上限  B、测量绝缘是否受潮</w:t>
      </w:r>
    </w:p>
    <w:p>
      <w:pPr>
        <w:jc w:val="left"/>
        <w:rPr>
          <w:rFonts w:ascii="仿宋_GB2312" w:hAnsi="宋体" w:eastAsia="仿宋_GB2312"/>
          <w:kern w:val="0"/>
          <w:sz w:val="28"/>
          <w:szCs w:val="28"/>
        </w:rPr>
      </w:pPr>
      <w:r>
        <w:rPr>
          <w:rFonts w:hint="eastAsia" w:ascii="仿宋_GB2312" w:hAnsi="宋体" w:eastAsia="仿宋_GB2312"/>
          <w:kern w:val="0"/>
          <w:sz w:val="28"/>
          <w:szCs w:val="28"/>
        </w:rPr>
        <w:t>C、判断绕组是否断股或接头接触不良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127.操作中有可能产生较高过电压的是（B）。</w:t>
      </w:r>
    </w:p>
    <w:p>
      <w:pPr>
        <w:jc w:val="left"/>
        <w:rPr>
          <w:rFonts w:ascii="仿宋_GB2312" w:hAnsi="宋体" w:eastAsia="仿宋_GB2312"/>
          <w:kern w:val="0"/>
          <w:sz w:val="28"/>
          <w:szCs w:val="28"/>
        </w:rPr>
      </w:pPr>
      <w:r>
        <w:rPr>
          <w:rFonts w:hint="eastAsia" w:ascii="仿宋_GB2312" w:hAnsi="宋体" w:eastAsia="仿宋_GB2312"/>
          <w:kern w:val="0"/>
          <w:sz w:val="28"/>
          <w:szCs w:val="28"/>
        </w:rPr>
        <w:t>A、投入空载变压器  B、切断空载带电长线路  C、投入补偿电容器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128.小电流接地系统发生单相接地时中性点对地电压上升为相电压。非接地两相对地电压为（C）。</w:t>
      </w:r>
    </w:p>
    <w:p>
      <w:pPr>
        <w:jc w:val="left"/>
        <w:rPr>
          <w:rFonts w:ascii="仿宋_GB2312" w:hAnsi="宋体" w:eastAsia="仿宋_GB2312"/>
          <w:kern w:val="0"/>
          <w:sz w:val="28"/>
          <w:szCs w:val="28"/>
        </w:rPr>
      </w:pPr>
      <w:r>
        <w:rPr>
          <w:rFonts w:hint="eastAsia" w:ascii="仿宋_GB2312" w:hAnsi="宋体" w:eastAsia="仿宋_GB2312"/>
          <w:kern w:val="0"/>
          <w:sz w:val="28"/>
          <w:szCs w:val="28"/>
        </w:rPr>
        <w:t>A、相电压  B、电压下降  C、线电压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129.加速绝缘材料老化的主要原因是长期过高的（B）。</w:t>
      </w:r>
    </w:p>
    <w:p>
      <w:pPr>
        <w:jc w:val="left"/>
        <w:rPr>
          <w:rFonts w:ascii="仿宋_GB2312" w:hAnsi="宋体" w:eastAsia="仿宋_GB2312"/>
          <w:kern w:val="0"/>
          <w:sz w:val="28"/>
          <w:szCs w:val="28"/>
        </w:rPr>
      </w:pPr>
      <w:r>
        <w:rPr>
          <w:rFonts w:hint="eastAsia" w:ascii="仿宋_GB2312" w:hAnsi="宋体" w:eastAsia="仿宋_GB2312"/>
          <w:kern w:val="0"/>
          <w:sz w:val="28"/>
          <w:szCs w:val="28"/>
        </w:rPr>
        <w:t>A、电压  B、温度  C、湿度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130.油断路器内的变压器油的作用（C）。</w:t>
      </w:r>
    </w:p>
    <w:p>
      <w:pPr>
        <w:jc w:val="left"/>
        <w:rPr>
          <w:rFonts w:ascii="仿宋_GB2312" w:hAnsi="宋体" w:eastAsia="仿宋_GB2312"/>
          <w:kern w:val="0"/>
          <w:sz w:val="28"/>
          <w:szCs w:val="28"/>
        </w:rPr>
      </w:pPr>
      <w:r>
        <w:rPr>
          <w:rFonts w:hint="eastAsia" w:ascii="仿宋_GB2312" w:hAnsi="宋体" w:eastAsia="仿宋_GB2312"/>
          <w:kern w:val="0"/>
          <w:sz w:val="28"/>
          <w:szCs w:val="28"/>
        </w:rPr>
        <w:t>A、绝缘和防锈  B、绝缘和散热  C、绝缘和灭弧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131.用有载调压装置调压时,对系统来说（B）。</w:t>
      </w:r>
    </w:p>
    <w:p>
      <w:pPr>
        <w:jc w:val="left"/>
        <w:rPr>
          <w:rFonts w:ascii="仿宋_GB2312" w:hAnsi="宋体" w:eastAsia="仿宋_GB2312"/>
          <w:kern w:val="0"/>
          <w:sz w:val="28"/>
          <w:szCs w:val="28"/>
        </w:rPr>
      </w:pPr>
      <w:r>
        <w:rPr>
          <w:rFonts w:hint="eastAsia" w:ascii="仿宋_GB2312" w:hAnsi="宋体" w:eastAsia="仿宋_GB2312"/>
          <w:kern w:val="0"/>
          <w:sz w:val="28"/>
          <w:szCs w:val="28"/>
        </w:rPr>
        <w:t>A、可提高功率因数  B、不能补偿系统无功的不足  C、起不了多大作用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132.断路器液压机构中的压力表指示的是（B）。</w:t>
      </w:r>
    </w:p>
    <w:p>
      <w:pPr>
        <w:jc w:val="left"/>
        <w:rPr>
          <w:rFonts w:ascii="仿宋_GB2312" w:hAnsi="宋体" w:eastAsia="仿宋_GB2312"/>
          <w:kern w:val="0"/>
          <w:sz w:val="28"/>
          <w:szCs w:val="28"/>
        </w:rPr>
      </w:pPr>
      <w:r>
        <w:rPr>
          <w:rFonts w:hint="eastAsia" w:ascii="仿宋_GB2312" w:hAnsi="宋体" w:eastAsia="仿宋_GB2312"/>
          <w:kern w:val="0"/>
          <w:sz w:val="28"/>
          <w:szCs w:val="28"/>
        </w:rPr>
        <w:t>A、氮气压力  B、液体压力  C、空气压力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133.中性点经消弧线圈接地系统称为（B）。</w:t>
      </w:r>
    </w:p>
    <w:p>
      <w:pPr>
        <w:jc w:val="left"/>
        <w:rPr>
          <w:rFonts w:ascii="仿宋_GB2312" w:hAnsi="宋体" w:eastAsia="仿宋_GB2312"/>
          <w:kern w:val="0"/>
          <w:sz w:val="28"/>
          <w:szCs w:val="28"/>
        </w:rPr>
      </w:pPr>
      <w:r>
        <w:rPr>
          <w:rFonts w:hint="eastAsia" w:ascii="仿宋_GB2312" w:hAnsi="宋体" w:eastAsia="仿宋_GB2312"/>
          <w:kern w:val="0"/>
          <w:sz w:val="28"/>
          <w:szCs w:val="28"/>
        </w:rPr>
        <w:t>A、大电流接地系统  B、小电流接地系统  C、不接地系统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134.在变压器中性点装设消弧线圈的目的是(C)。</w:t>
      </w:r>
    </w:p>
    <w:p>
      <w:pPr>
        <w:jc w:val="left"/>
        <w:rPr>
          <w:rFonts w:ascii="仿宋_GB2312" w:hAnsi="宋体" w:eastAsia="仿宋_GB2312"/>
          <w:kern w:val="0"/>
          <w:sz w:val="28"/>
          <w:szCs w:val="28"/>
        </w:rPr>
      </w:pPr>
      <w:r>
        <w:rPr>
          <w:rFonts w:hint="eastAsia" w:ascii="仿宋_GB2312" w:hAnsi="宋体" w:eastAsia="仿宋_GB2312"/>
          <w:kern w:val="0"/>
          <w:sz w:val="28"/>
          <w:szCs w:val="28"/>
        </w:rPr>
        <w:t>A、提高电网电压水平  B、限制变压器故障电流  C、补尝电网接地时的电容电流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135.由雷电引起的过电压称为（C）。</w:t>
      </w:r>
    </w:p>
    <w:p>
      <w:pPr>
        <w:jc w:val="left"/>
        <w:rPr>
          <w:rFonts w:ascii="仿宋_GB2312" w:hAnsi="宋体" w:eastAsia="仿宋_GB2312"/>
          <w:kern w:val="0"/>
          <w:sz w:val="28"/>
          <w:szCs w:val="28"/>
        </w:rPr>
      </w:pPr>
      <w:r>
        <w:rPr>
          <w:rFonts w:hint="eastAsia" w:ascii="仿宋_GB2312" w:hAnsi="宋体" w:eastAsia="仿宋_GB2312"/>
          <w:kern w:val="0"/>
          <w:sz w:val="28"/>
          <w:szCs w:val="28"/>
        </w:rPr>
        <w:t>A、内部过电压  B、工频过电压  C、大气过电压  D、感应过电压</w:t>
      </w:r>
    </w:p>
    <w:p>
      <w:pPr>
        <w:jc w:val="left"/>
        <w:rPr>
          <w:rFonts w:ascii="仿宋_GB2312" w:hAnsi="宋体" w:eastAsia="仿宋_GB2312"/>
          <w:kern w:val="0"/>
          <w:sz w:val="28"/>
          <w:szCs w:val="28"/>
        </w:rPr>
      </w:pPr>
      <w:r>
        <w:rPr>
          <w:rFonts w:hint="eastAsia" w:ascii="仿宋_GB2312" w:hAnsi="宋体" w:eastAsia="仿宋_GB2312"/>
          <w:kern w:val="0"/>
          <w:sz w:val="28"/>
          <w:szCs w:val="28"/>
        </w:rPr>
        <w:t>136.高压断路器的额定电流是（B）。</w:t>
      </w:r>
    </w:p>
    <w:p>
      <w:pPr>
        <w:jc w:val="left"/>
        <w:rPr>
          <w:rFonts w:ascii="仿宋_GB2312" w:hAnsi="宋体" w:eastAsia="仿宋_GB2312"/>
          <w:kern w:val="0"/>
          <w:sz w:val="28"/>
          <w:szCs w:val="28"/>
        </w:rPr>
      </w:pPr>
      <w:r>
        <w:rPr>
          <w:rFonts w:hint="eastAsia" w:ascii="仿宋_GB2312" w:hAnsi="宋体" w:eastAsia="仿宋_GB2312"/>
          <w:kern w:val="0"/>
          <w:sz w:val="28"/>
          <w:szCs w:val="28"/>
        </w:rPr>
        <w:t>A、断路器长期运行电流  B、断路器长期运行电流的有效值</w:t>
      </w:r>
    </w:p>
    <w:p>
      <w:pPr>
        <w:jc w:val="left"/>
        <w:rPr>
          <w:rFonts w:ascii="仿宋_GB2312" w:hAnsi="宋体" w:eastAsia="仿宋_GB2312"/>
          <w:kern w:val="0"/>
          <w:sz w:val="28"/>
          <w:szCs w:val="28"/>
        </w:rPr>
      </w:pPr>
      <w:r>
        <w:rPr>
          <w:rFonts w:hint="eastAsia" w:ascii="仿宋_GB2312" w:hAnsi="宋体" w:eastAsia="仿宋_GB2312"/>
          <w:kern w:val="0"/>
          <w:sz w:val="28"/>
          <w:szCs w:val="28"/>
        </w:rPr>
        <w:t>C、断路器运行中的峰值电流  D、断路器长期运行电流的最大值</w:t>
      </w:r>
    </w:p>
    <w:p>
      <w:pPr>
        <w:jc w:val="left"/>
        <w:rPr>
          <w:rFonts w:ascii="仿宋_GB2312" w:hAnsi="宋体" w:eastAsia="仿宋_GB2312"/>
          <w:kern w:val="0"/>
          <w:sz w:val="28"/>
          <w:szCs w:val="28"/>
        </w:rPr>
      </w:pPr>
      <w:r>
        <w:rPr>
          <w:rFonts w:hint="eastAsia" w:ascii="仿宋_GB2312" w:hAnsi="宋体" w:eastAsia="仿宋_GB2312"/>
          <w:kern w:val="0"/>
          <w:sz w:val="28"/>
          <w:szCs w:val="28"/>
        </w:rPr>
        <w:t>137.变压站母线上安装避雷器中为了防止（B）。</w:t>
      </w:r>
    </w:p>
    <w:p>
      <w:pPr>
        <w:jc w:val="left"/>
        <w:rPr>
          <w:rFonts w:ascii="仿宋_GB2312" w:hAnsi="宋体" w:eastAsia="仿宋_GB2312"/>
          <w:kern w:val="0"/>
          <w:sz w:val="28"/>
          <w:szCs w:val="28"/>
        </w:rPr>
      </w:pPr>
      <w:r>
        <w:rPr>
          <w:rFonts w:hint="eastAsia" w:ascii="仿宋_GB2312" w:hAnsi="宋体" w:eastAsia="仿宋_GB2312"/>
          <w:kern w:val="0"/>
          <w:sz w:val="28"/>
          <w:szCs w:val="28"/>
        </w:rPr>
        <w:t>A、直击雷  B、雷电进行波  C、反击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138.用手触摸变压器外壳时，如有麻电感，可能是（C）。</w:t>
      </w:r>
    </w:p>
    <w:p>
      <w:pPr>
        <w:jc w:val="left"/>
        <w:rPr>
          <w:rFonts w:ascii="仿宋_GB2312" w:hAnsi="宋体" w:eastAsia="仿宋_GB2312"/>
          <w:kern w:val="0"/>
          <w:sz w:val="28"/>
          <w:szCs w:val="28"/>
        </w:rPr>
      </w:pPr>
      <w:r>
        <w:rPr>
          <w:rFonts w:hint="eastAsia" w:ascii="仿宋_GB2312" w:hAnsi="宋体" w:eastAsia="仿宋_GB2312"/>
          <w:kern w:val="0"/>
          <w:sz w:val="28"/>
          <w:szCs w:val="28"/>
        </w:rPr>
        <w:t>A、线路接地引起  B.过负荷引起 C、外壳接触不良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139.手车式断路器隔离插头检修后，其接触面（A）。</w:t>
      </w:r>
    </w:p>
    <w:p>
      <w:pPr>
        <w:jc w:val="left"/>
        <w:rPr>
          <w:rFonts w:ascii="仿宋_GB2312" w:hAnsi="宋体" w:eastAsia="仿宋_GB2312"/>
          <w:kern w:val="0"/>
          <w:sz w:val="28"/>
          <w:szCs w:val="28"/>
        </w:rPr>
      </w:pPr>
      <w:r>
        <w:rPr>
          <w:rFonts w:hint="eastAsia" w:ascii="仿宋_GB2312" w:hAnsi="宋体" w:eastAsia="仿宋_GB2312"/>
          <w:kern w:val="0"/>
          <w:sz w:val="28"/>
          <w:szCs w:val="28"/>
        </w:rPr>
        <w:t>A、应涂导电膏  B、应涂润滑油  C、不涂任何油质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140.发现断路器严重漏油时，应（B）。</w:t>
      </w:r>
    </w:p>
    <w:p>
      <w:pPr>
        <w:jc w:val="left"/>
        <w:rPr>
          <w:rFonts w:ascii="仿宋_GB2312" w:hAnsi="宋体" w:eastAsia="仿宋_GB2312"/>
          <w:kern w:val="0"/>
          <w:sz w:val="28"/>
          <w:szCs w:val="28"/>
        </w:rPr>
      </w:pPr>
      <w:r>
        <w:rPr>
          <w:rFonts w:hint="eastAsia" w:ascii="仿宋_GB2312" w:hAnsi="宋体" w:eastAsia="仿宋_GB2312"/>
          <w:kern w:val="0"/>
          <w:sz w:val="28"/>
          <w:szCs w:val="28"/>
        </w:rPr>
        <w:t>A、立即退出重合闸装置  B、立即断开断路器  C、采取禁止跳闸措施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141.真空断路器灭弧室的玻璃外壳起（A）作用。</w:t>
      </w:r>
    </w:p>
    <w:p>
      <w:pPr>
        <w:jc w:val="left"/>
        <w:rPr>
          <w:rFonts w:ascii="仿宋_GB2312" w:hAnsi="宋体" w:eastAsia="仿宋_GB2312"/>
          <w:kern w:val="0"/>
          <w:sz w:val="28"/>
          <w:szCs w:val="28"/>
        </w:rPr>
      </w:pPr>
      <w:r>
        <w:rPr>
          <w:rFonts w:hint="eastAsia" w:ascii="仿宋_GB2312" w:hAnsi="宋体" w:eastAsia="仿宋_GB2312"/>
          <w:kern w:val="0"/>
          <w:sz w:val="28"/>
          <w:szCs w:val="28"/>
        </w:rPr>
        <w:t>A、真空密封  B、绝缘  C、灭弧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142.万用表不用时应把旋扭放在（C）。</w:t>
      </w:r>
    </w:p>
    <w:p>
      <w:pPr>
        <w:jc w:val="left"/>
        <w:rPr>
          <w:rFonts w:ascii="仿宋_GB2312" w:hAnsi="宋体" w:eastAsia="仿宋_GB2312"/>
          <w:kern w:val="0"/>
          <w:sz w:val="28"/>
          <w:szCs w:val="28"/>
        </w:rPr>
      </w:pPr>
      <w:r>
        <w:rPr>
          <w:rFonts w:hint="eastAsia" w:ascii="仿宋_GB2312" w:hAnsi="宋体" w:eastAsia="仿宋_GB2312"/>
          <w:kern w:val="0"/>
          <w:sz w:val="28"/>
          <w:szCs w:val="28"/>
        </w:rPr>
        <w:t>A、直流档    B、电阻档   C、交流电压档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143.变压器绝缘吸收比是（C）。</w:t>
      </w:r>
    </w:p>
    <w:p>
      <w:pPr>
        <w:jc w:val="left"/>
        <w:rPr>
          <w:rFonts w:ascii="仿宋_GB2312" w:hAnsi="宋体" w:eastAsia="仿宋_GB2312"/>
          <w:kern w:val="0"/>
          <w:sz w:val="28"/>
          <w:szCs w:val="28"/>
        </w:rPr>
      </w:pPr>
      <w:r>
        <w:rPr>
          <w:rFonts w:hint="eastAsia" w:ascii="仿宋_GB2312" w:hAnsi="宋体" w:eastAsia="仿宋_GB2312"/>
          <w:kern w:val="0"/>
          <w:sz w:val="28"/>
          <w:szCs w:val="28"/>
        </w:rPr>
        <w:t>A、R15     B、R60     C、R15/R60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144.断路只有在（B）情况下才能进行慢分慢合操作。</w:t>
      </w:r>
    </w:p>
    <w:p>
      <w:pPr>
        <w:jc w:val="left"/>
        <w:rPr>
          <w:rFonts w:ascii="仿宋_GB2312" w:hAnsi="宋体" w:eastAsia="仿宋_GB2312"/>
          <w:kern w:val="0"/>
          <w:sz w:val="28"/>
          <w:szCs w:val="28"/>
        </w:rPr>
      </w:pPr>
      <w:r>
        <w:rPr>
          <w:rFonts w:hint="eastAsia" w:ascii="仿宋_GB2312" w:hAnsi="宋体" w:eastAsia="仿宋_GB2312"/>
          <w:kern w:val="0"/>
          <w:sz w:val="28"/>
          <w:szCs w:val="28"/>
        </w:rPr>
        <w:t>A、运行    B、检修    C、备用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145.变压器的接线组别表示是变压器高、低压侧( A )间的相位关系。</w:t>
      </w:r>
    </w:p>
    <w:p>
      <w:pPr>
        <w:jc w:val="left"/>
        <w:rPr>
          <w:rFonts w:ascii="仿宋_GB2312" w:hAnsi="宋体" w:eastAsia="仿宋_GB2312"/>
          <w:kern w:val="0"/>
          <w:sz w:val="28"/>
          <w:szCs w:val="28"/>
        </w:rPr>
      </w:pPr>
      <w:r>
        <w:rPr>
          <w:rFonts w:hint="eastAsia" w:ascii="仿宋_GB2312" w:hAnsi="宋体" w:eastAsia="仿宋_GB2312"/>
          <w:kern w:val="0"/>
          <w:sz w:val="28"/>
          <w:szCs w:val="28"/>
        </w:rPr>
        <w:t>A、线电压  B、线电流   C、相电压    D、相电流</w:t>
      </w:r>
    </w:p>
    <w:p>
      <w:pPr>
        <w:jc w:val="left"/>
        <w:rPr>
          <w:rFonts w:ascii="仿宋_GB2312" w:hAnsi="宋体" w:eastAsia="仿宋_GB2312"/>
          <w:kern w:val="0"/>
          <w:sz w:val="28"/>
          <w:szCs w:val="28"/>
        </w:rPr>
      </w:pPr>
      <w:r>
        <w:rPr>
          <w:rFonts w:hint="eastAsia" w:ascii="仿宋_GB2312" w:hAnsi="宋体" w:eastAsia="仿宋_GB2312"/>
          <w:kern w:val="0"/>
          <w:sz w:val="28"/>
          <w:szCs w:val="28"/>
        </w:rPr>
        <w:t>146.中性点接地系统比不接地系统供电可靠性（A）。</w:t>
      </w:r>
    </w:p>
    <w:p>
      <w:pPr>
        <w:jc w:val="left"/>
        <w:rPr>
          <w:rFonts w:ascii="仿宋_GB2312" w:hAnsi="宋体" w:eastAsia="仿宋_GB2312"/>
          <w:kern w:val="0"/>
          <w:sz w:val="28"/>
          <w:szCs w:val="28"/>
        </w:rPr>
      </w:pPr>
      <w:r>
        <w:rPr>
          <w:rFonts w:hint="eastAsia" w:ascii="仿宋_GB2312" w:hAnsi="宋体" w:eastAsia="仿宋_GB2312"/>
          <w:kern w:val="0"/>
          <w:sz w:val="28"/>
          <w:szCs w:val="28"/>
        </w:rPr>
        <w:t>A、高  B、差  C、相同  D、不一定</w:t>
      </w:r>
    </w:p>
    <w:p>
      <w:pPr>
        <w:jc w:val="left"/>
        <w:rPr>
          <w:rFonts w:ascii="仿宋_GB2312" w:hAnsi="宋体" w:eastAsia="仿宋_GB2312"/>
          <w:kern w:val="0"/>
          <w:sz w:val="28"/>
          <w:szCs w:val="28"/>
        </w:rPr>
      </w:pPr>
      <w:r>
        <w:rPr>
          <w:rFonts w:hint="eastAsia" w:ascii="仿宋_GB2312" w:hAnsi="宋体" w:eastAsia="仿宋_GB2312"/>
          <w:kern w:val="0"/>
          <w:sz w:val="28"/>
          <w:szCs w:val="28"/>
        </w:rPr>
        <w:t>147.断路器额定电压指（C）。</w:t>
      </w:r>
    </w:p>
    <w:p>
      <w:pPr>
        <w:jc w:val="left"/>
        <w:rPr>
          <w:rFonts w:ascii="仿宋_GB2312" w:hAnsi="宋体" w:eastAsia="仿宋_GB2312"/>
          <w:kern w:val="0"/>
          <w:sz w:val="28"/>
          <w:szCs w:val="28"/>
        </w:rPr>
      </w:pPr>
      <w:r>
        <w:rPr>
          <w:rFonts w:hint="eastAsia" w:ascii="仿宋_GB2312" w:hAnsi="宋体" w:eastAsia="仿宋_GB2312"/>
          <w:kern w:val="0"/>
          <w:sz w:val="28"/>
          <w:szCs w:val="28"/>
        </w:rPr>
        <w:t>A、断路器正常工作电压  B、正常工作相电压</w:t>
      </w:r>
    </w:p>
    <w:p>
      <w:pPr>
        <w:jc w:val="left"/>
        <w:rPr>
          <w:rFonts w:ascii="仿宋_GB2312" w:hAnsi="宋体" w:eastAsia="仿宋_GB2312"/>
          <w:kern w:val="0"/>
          <w:sz w:val="28"/>
          <w:szCs w:val="28"/>
        </w:rPr>
      </w:pPr>
      <w:r>
        <w:rPr>
          <w:rFonts w:hint="eastAsia" w:ascii="仿宋_GB2312" w:hAnsi="宋体" w:eastAsia="仿宋_GB2312"/>
          <w:kern w:val="0"/>
          <w:sz w:val="28"/>
          <w:szCs w:val="28"/>
        </w:rPr>
        <w:t>C、正常工作线电压有效值  D、正常工作线电压最大值</w:t>
      </w:r>
    </w:p>
    <w:p>
      <w:pPr>
        <w:jc w:val="left"/>
        <w:rPr>
          <w:rFonts w:ascii="仿宋_GB2312" w:hAnsi="宋体" w:eastAsia="仿宋_GB2312"/>
          <w:kern w:val="0"/>
          <w:sz w:val="28"/>
          <w:szCs w:val="28"/>
        </w:rPr>
      </w:pPr>
      <w:r>
        <w:rPr>
          <w:rFonts w:hint="eastAsia" w:ascii="仿宋_GB2312" w:hAnsi="宋体" w:eastAsia="仿宋_GB2312"/>
          <w:kern w:val="0"/>
          <w:sz w:val="28"/>
          <w:szCs w:val="28"/>
        </w:rPr>
        <w:t>148.变压器一、二次绕组的匝数之比为25，二次侧电压为400V，一次侧电压为（A）。</w:t>
      </w:r>
    </w:p>
    <w:p>
      <w:pPr>
        <w:jc w:val="left"/>
        <w:rPr>
          <w:rFonts w:ascii="仿宋_GB2312" w:hAnsi="宋体" w:eastAsia="仿宋_GB2312"/>
          <w:kern w:val="0"/>
          <w:sz w:val="28"/>
          <w:szCs w:val="28"/>
        </w:rPr>
      </w:pPr>
      <w:r>
        <w:rPr>
          <w:rFonts w:hint="eastAsia" w:ascii="仿宋_GB2312" w:hAnsi="宋体" w:eastAsia="仿宋_GB2312"/>
          <w:kern w:val="0"/>
          <w:sz w:val="28"/>
          <w:szCs w:val="28"/>
        </w:rPr>
        <w:t>A、10000V  B、35000V  C、15000  D、12500V</w:t>
      </w:r>
    </w:p>
    <w:p>
      <w:pPr>
        <w:jc w:val="left"/>
        <w:rPr>
          <w:rFonts w:ascii="仿宋_GB2312" w:hAnsi="宋体" w:eastAsia="仿宋_GB2312"/>
          <w:kern w:val="0"/>
          <w:sz w:val="28"/>
          <w:szCs w:val="28"/>
        </w:rPr>
      </w:pPr>
      <w:r>
        <w:rPr>
          <w:rFonts w:hint="eastAsia" w:ascii="仿宋_GB2312" w:hAnsi="宋体" w:eastAsia="仿宋_GB2312"/>
          <w:kern w:val="0"/>
          <w:sz w:val="28"/>
          <w:szCs w:val="28"/>
        </w:rPr>
        <w:t>149.电压互感器与电力变压器的区别在于（C）。</w:t>
      </w:r>
    </w:p>
    <w:p>
      <w:pPr>
        <w:jc w:val="left"/>
        <w:rPr>
          <w:rFonts w:ascii="仿宋_GB2312" w:hAnsi="宋体" w:eastAsia="仿宋_GB2312"/>
          <w:kern w:val="0"/>
          <w:sz w:val="28"/>
          <w:szCs w:val="28"/>
        </w:rPr>
      </w:pPr>
      <w:r>
        <w:rPr>
          <w:rFonts w:hint="eastAsia" w:ascii="仿宋_GB2312" w:hAnsi="宋体" w:eastAsia="仿宋_GB2312"/>
          <w:kern w:val="0"/>
          <w:sz w:val="28"/>
          <w:szCs w:val="28"/>
        </w:rPr>
        <w:t>A、电压互感器有铁芯、变压器无铁芯  B、电压互感器无铁芯、变压器有铁芯  C、电压互感器主要用于测量和保护、变压器用于连接两电压等级的电网  D、变压器的额定电压比电压互感器高</w:t>
      </w:r>
    </w:p>
    <w:p>
      <w:pPr>
        <w:jc w:val="left"/>
        <w:rPr>
          <w:rFonts w:ascii="仿宋_GB2312" w:hAnsi="宋体" w:eastAsia="仿宋_GB2312"/>
          <w:kern w:val="0"/>
          <w:sz w:val="28"/>
          <w:szCs w:val="28"/>
        </w:rPr>
      </w:pPr>
      <w:r>
        <w:rPr>
          <w:rFonts w:hint="eastAsia" w:ascii="仿宋_GB2312" w:hAnsi="宋体" w:eastAsia="仿宋_GB2312"/>
          <w:kern w:val="0"/>
          <w:sz w:val="28"/>
          <w:szCs w:val="28"/>
        </w:rPr>
        <w:t>150.电压互感器的一、二、三次侧中，（D）需要接地。</w:t>
      </w:r>
    </w:p>
    <w:p>
      <w:pPr>
        <w:jc w:val="left"/>
        <w:rPr>
          <w:rFonts w:ascii="仿宋_GB2312" w:hAnsi="宋体" w:eastAsia="仿宋_GB2312"/>
          <w:kern w:val="0"/>
          <w:sz w:val="28"/>
          <w:szCs w:val="28"/>
        </w:rPr>
      </w:pPr>
      <w:r>
        <w:rPr>
          <w:rFonts w:hint="eastAsia" w:ascii="仿宋_GB2312" w:hAnsi="宋体" w:eastAsia="仿宋_GB2312"/>
          <w:kern w:val="0"/>
          <w:sz w:val="28"/>
          <w:szCs w:val="28"/>
        </w:rPr>
        <w:t>A、一次侧  B、二次侧  C、三次侧  D、二、三次侧</w:t>
      </w:r>
    </w:p>
    <w:p>
      <w:pPr>
        <w:jc w:val="left"/>
        <w:rPr>
          <w:rFonts w:ascii="仿宋_GB2312" w:hAnsi="宋体" w:eastAsia="仿宋_GB2312"/>
          <w:kern w:val="0"/>
          <w:sz w:val="28"/>
          <w:szCs w:val="28"/>
        </w:rPr>
      </w:pPr>
      <w:r>
        <w:rPr>
          <w:rFonts w:hint="eastAsia" w:ascii="仿宋_GB2312" w:hAnsi="宋体" w:eastAsia="仿宋_GB2312"/>
          <w:kern w:val="0"/>
          <w:sz w:val="28"/>
          <w:szCs w:val="28"/>
        </w:rPr>
        <w:t>151.母线隔离开关操作可以通过回接触点进行（B）切换。</w:t>
      </w:r>
    </w:p>
    <w:p>
      <w:pPr>
        <w:jc w:val="left"/>
        <w:rPr>
          <w:rFonts w:ascii="仿宋_GB2312" w:hAnsi="宋体" w:eastAsia="仿宋_GB2312"/>
          <w:kern w:val="0"/>
          <w:sz w:val="28"/>
          <w:szCs w:val="28"/>
        </w:rPr>
      </w:pPr>
      <w:r>
        <w:rPr>
          <w:rFonts w:hint="eastAsia" w:ascii="仿宋_GB2312" w:hAnsi="宋体" w:eastAsia="仿宋_GB2312"/>
          <w:kern w:val="0"/>
          <w:sz w:val="28"/>
          <w:szCs w:val="28"/>
        </w:rPr>
        <w:t>A、信号回路  B、电压回路  C、电流回路  D、保护电源回路</w:t>
      </w:r>
    </w:p>
    <w:p>
      <w:pPr>
        <w:jc w:val="left"/>
        <w:rPr>
          <w:rFonts w:ascii="仿宋_GB2312" w:hAnsi="宋体" w:eastAsia="仿宋_GB2312"/>
          <w:kern w:val="0"/>
          <w:sz w:val="28"/>
          <w:szCs w:val="28"/>
        </w:rPr>
      </w:pPr>
      <w:r>
        <w:rPr>
          <w:rFonts w:hint="eastAsia" w:ascii="仿宋_GB2312" w:hAnsi="宋体" w:eastAsia="仿宋_GB2312"/>
          <w:kern w:val="0"/>
          <w:sz w:val="28"/>
          <w:szCs w:val="28"/>
        </w:rPr>
        <w:t>152.新装投运的断路器在投运后（A）h内每小时巡视一次。</w:t>
      </w:r>
    </w:p>
    <w:p>
      <w:pPr>
        <w:jc w:val="left"/>
        <w:rPr>
          <w:rFonts w:ascii="仿宋_GB2312" w:hAnsi="宋体" w:eastAsia="仿宋_GB2312"/>
          <w:kern w:val="0"/>
          <w:sz w:val="28"/>
          <w:szCs w:val="28"/>
        </w:rPr>
      </w:pPr>
      <w:r>
        <w:rPr>
          <w:rFonts w:hint="eastAsia" w:ascii="仿宋_GB2312" w:hAnsi="宋体" w:eastAsia="仿宋_GB2312"/>
          <w:kern w:val="0"/>
          <w:sz w:val="28"/>
          <w:szCs w:val="28"/>
        </w:rPr>
        <w:t>A、3  B、6  C、8  D、24</w:t>
      </w:r>
    </w:p>
    <w:p>
      <w:pPr>
        <w:jc w:val="left"/>
        <w:rPr>
          <w:rFonts w:ascii="仿宋_GB2312" w:hAnsi="宋体" w:eastAsia="仿宋_GB2312"/>
          <w:kern w:val="0"/>
          <w:sz w:val="28"/>
          <w:szCs w:val="28"/>
        </w:rPr>
      </w:pPr>
      <w:r>
        <w:rPr>
          <w:rFonts w:hint="eastAsia" w:ascii="仿宋_GB2312" w:hAnsi="宋体" w:eastAsia="仿宋_GB2312"/>
          <w:kern w:val="0"/>
          <w:sz w:val="28"/>
          <w:szCs w:val="28"/>
        </w:rPr>
        <w:t>153.在接地短路电流超过4000安培的大接地电流系统，接地电阻Ｒ应小于等于(C)。</w:t>
      </w:r>
    </w:p>
    <w:p>
      <w:pPr>
        <w:jc w:val="left"/>
        <w:rPr>
          <w:rFonts w:ascii="仿宋_GB2312" w:hAnsi="宋体" w:eastAsia="仿宋_GB2312"/>
          <w:kern w:val="0"/>
          <w:sz w:val="28"/>
          <w:szCs w:val="28"/>
        </w:rPr>
      </w:pPr>
      <w:r>
        <w:rPr>
          <w:rFonts w:hint="eastAsia" w:ascii="仿宋_GB2312" w:hAnsi="宋体" w:eastAsia="仿宋_GB2312"/>
          <w:kern w:val="0"/>
          <w:sz w:val="28"/>
          <w:szCs w:val="28"/>
        </w:rPr>
        <w:t>A、4Ω  B、1Ω  C、0.5Ω  D、0.2Ω</w:t>
      </w:r>
    </w:p>
    <w:p>
      <w:pPr>
        <w:jc w:val="left"/>
        <w:rPr>
          <w:rFonts w:ascii="仿宋_GB2312" w:hAnsi="宋体" w:eastAsia="仿宋_GB2312"/>
          <w:kern w:val="0"/>
          <w:sz w:val="28"/>
          <w:szCs w:val="28"/>
        </w:rPr>
      </w:pPr>
      <w:r>
        <w:rPr>
          <w:rFonts w:hint="eastAsia" w:ascii="仿宋_GB2312" w:hAnsi="宋体" w:eastAsia="仿宋_GB2312"/>
          <w:kern w:val="0"/>
          <w:sz w:val="28"/>
          <w:szCs w:val="28"/>
        </w:rPr>
        <w:t>154.中性点不接地系统发生单相接地时应(C)。</w:t>
      </w:r>
    </w:p>
    <w:p>
      <w:pPr>
        <w:jc w:val="left"/>
        <w:rPr>
          <w:rFonts w:ascii="仿宋_GB2312" w:hAnsi="宋体" w:eastAsia="仿宋_GB2312"/>
          <w:kern w:val="0"/>
          <w:sz w:val="28"/>
          <w:szCs w:val="28"/>
        </w:rPr>
      </w:pPr>
      <w:r>
        <w:rPr>
          <w:rFonts w:hint="eastAsia" w:ascii="仿宋_GB2312" w:hAnsi="宋体" w:eastAsia="仿宋_GB2312"/>
          <w:kern w:val="0"/>
          <w:sz w:val="28"/>
          <w:szCs w:val="28"/>
        </w:rPr>
        <w:t>A、立即跳闸  B、带时限跳闸  C、动作于发出信号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155.电力系统的稳定性干扰最严重的是(A)。</w:t>
      </w:r>
    </w:p>
    <w:p>
      <w:pPr>
        <w:jc w:val="left"/>
        <w:rPr>
          <w:rFonts w:ascii="仿宋_GB2312" w:hAnsi="宋体" w:eastAsia="仿宋_GB2312"/>
          <w:kern w:val="0"/>
          <w:sz w:val="28"/>
          <w:szCs w:val="28"/>
        </w:rPr>
      </w:pPr>
      <w:r>
        <w:rPr>
          <w:rFonts w:hint="eastAsia" w:ascii="仿宋_GB2312" w:hAnsi="宋体" w:eastAsia="仿宋_GB2312"/>
          <w:kern w:val="0"/>
          <w:sz w:val="28"/>
          <w:szCs w:val="28"/>
        </w:rPr>
        <w:t>A、发生三相短路  B、系统内发生严重两相接地短路  C、投、切大型空载变压器   D、以上都不对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156．《电力安全工作规程（电力线路部分）》规定：电力线路的双重称号是指（B）。</w:t>
      </w:r>
    </w:p>
    <w:p>
      <w:pPr>
        <w:jc w:val="left"/>
        <w:rPr>
          <w:rFonts w:ascii="仿宋_GB2312" w:hAnsi="宋体" w:eastAsia="仿宋_GB2312"/>
          <w:kern w:val="0"/>
          <w:sz w:val="28"/>
          <w:szCs w:val="28"/>
        </w:rPr>
      </w:pPr>
      <w:r>
        <w:rPr>
          <w:rFonts w:hint="eastAsia" w:ascii="仿宋_GB2312" w:hAnsi="宋体" w:eastAsia="仿宋_GB2312"/>
          <w:kern w:val="0"/>
          <w:sz w:val="28"/>
          <w:szCs w:val="28"/>
        </w:rPr>
        <w:t>A、中文名称和设备编号     B、线路名称和位置称号</w:t>
      </w:r>
    </w:p>
    <w:p>
      <w:pPr>
        <w:jc w:val="left"/>
        <w:rPr>
          <w:rFonts w:ascii="仿宋_GB2312" w:hAnsi="宋体" w:eastAsia="仿宋_GB2312"/>
          <w:kern w:val="0"/>
          <w:sz w:val="28"/>
          <w:szCs w:val="28"/>
        </w:rPr>
      </w:pPr>
      <w:r>
        <w:rPr>
          <w:rFonts w:hint="eastAsia" w:ascii="仿宋_GB2312" w:hAnsi="宋体" w:eastAsia="仿宋_GB2312"/>
          <w:kern w:val="0"/>
          <w:sz w:val="28"/>
          <w:szCs w:val="28"/>
        </w:rPr>
        <w:t>C、线路名称和设备编号     D、英文名称和位置称号</w:t>
      </w:r>
    </w:p>
    <w:p>
      <w:pPr>
        <w:jc w:val="left"/>
        <w:rPr>
          <w:rFonts w:ascii="仿宋_GB2312" w:hAnsi="宋体" w:eastAsia="仿宋_GB2312"/>
          <w:kern w:val="0"/>
          <w:sz w:val="28"/>
          <w:szCs w:val="28"/>
        </w:rPr>
      </w:pPr>
      <w:r>
        <w:rPr>
          <w:rFonts w:hint="eastAsia" w:ascii="仿宋_GB2312" w:hAnsi="宋体" w:eastAsia="仿宋_GB2312"/>
          <w:kern w:val="0"/>
          <w:sz w:val="28"/>
          <w:szCs w:val="28"/>
        </w:rPr>
        <w:t>157.《电力安全工作规程（电力线路部分）》规定：直接验电应使用相应电压等级的验电器在设备的（D）逐相（直流线路逐极）验电。</w:t>
      </w:r>
    </w:p>
    <w:p>
      <w:pPr>
        <w:jc w:val="left"/>
        <w:rPr>
          <w:rFonts w:ascii="仿宋_GB2312" w:hAnsi="宋体" w:eastAsia="仿宋_GB2312"/>
          <w:kern w:val="0"/>
          <w:sz w:val="28"/>
          <w:szCs w:val="28"/>
        </w:rPr>
      </w:pPr>
      <w:r>
        <w:rPr>
          <w:rFonts w:hint="eastAsia" w:ascii="仿宋_GB2312" w:hAnsi="宋体" w:eastAsia="仿宋_GB2312"/>
          <w:kern w:val="0"/>
          <w:sz w:val="28"/>
          <w:szCs w:val="28"/>
        </w:rPr>
        <w:t>A、进出线两侧     B、进线侧     C、出线侧     D、接地处</w:t>
      </w:r>
    </w:p>
    <w:p>
      <w:pPr>
        <w:jc w:val="left"/>
        <w:rPr>
          <w:rFonts w:ascii="仿宋_GB2312" w:hAnsi="宋体" w:eastAsia="仿宋_GB2312"/>
          <w:kern w:val="0"/>
          <w:sz w:val="28"/>
          <w:szCs w:val="28"/>
        </w:rPr>
      </w:pPr>
      <w:r>
        <w:rPr>
          <w:rFonts w:hint="eastAsia" w:ascii="仿宋_GB2312" w:hAnsi="宋体" w:eastAsia="仿宋_GB2312"/>
          <w:kern w:val="0"/>
          <w:sz w:val="28"/>
          <w:szCs w:val="28"/>
        </w:rPr>
        <w:t>158.《电力安全工作规程（电力线路部分）》规定：个人保安线应使用有透明护套的多股软铜线，截面积不应小于（B），并有绝缘手柄或绝缘部件。不应用个人保安线代替接地线。</w:t>
      </w:r>
    </w:p>
    <w:p>
      <w:pPr>
        <w:jc w:val="left"/>
        <w:rPr>
          <w:rFonts w:ascii="仿宋_GB2312" w:hAnsi="宋体" w:eastAsia="仿宋_GB2312"/>
          <w:kern w:val="0"/>
          <w:sz w:val="28"/>
          <w:szCs w:val="28"/>
        </w:rPr>
      </w:pPr>
      <w:r>
        <w:rPr>
          <w:rFonts w:hint="eastAsia" w:ascii="仿宋_GB2312" w:hAnsi="宋体" w:eastAsia="仿宋_GB2312"/>
          <w:kern w:val="0"/>
          <w:sz w:val="28"/>
          <w:szCs w:val="28"/>
        </w:rPr>
        <w:t>A、15mm2          B、6mm2        C、17mm2      D、18mm2</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159.请找出下面工作许可人应负的安全责任的描述错误（A）。</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A、正确地和安全地组织工作</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B、检修设备与运行设备确已隔断</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C、安全措施已完善和正确地执行</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160.请找出下面工作票签发人安全责任的描述错误（C）。</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A、工作是否必要和可能</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B、是否按规定进行危险点分析工作</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C、召集、主持工作班人员进行危险点分析并制定控制措施</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161.请找出下面工作票签发人安全责任的描述错误（B）。</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A、工作票中安全措施和危险点防范措施是否正确和完善</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B、工作前对工作人员交代注意事项 </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C、经常到现场检查工作是否安全地进行</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162.请找出下面工作票签发人安全责任的描述错误（C）。</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A、所派工作负责人和工作班成员人数和技术力量是否适当，是否能够安全地进行工作</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B、工作是否必要和可能</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C、安全措施已完善和正确地执行</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163.请找出下面工作负责人安全责任的描述错误（C）。</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A、正确地和安全地组织工作</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B、对工作人员给予必要的指导</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C、负责审查工作的必要性</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164.请找出下面工作许可人应负的安全责任的描述错误（A）。</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A、负责审查工作的必要性</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B、检修设备与运行设备确已隔断</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C、审查工作票所列安全措施应正确完备和符合现场实际安全条件</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165.请找出下面工作负责人安全责任的描述错误（C）。</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A、随时检查工作班人员在工作过程中是否遵守安全工作规程和安全措施</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B、正确执行“检修自理”的安全措施 </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C、对检修自理的安全措施，组织运行人员做好相关的事故预想</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166.请找出下面工作负责人安全责任的描述错误（A）。</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A、是否按规定进行危险点分析工作</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B、正确地和安全地组织工作</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C、工作前对工作人员交代注意事项</w:t>
      </w:r>
    </w:p>
    <w:p>
      <w:pPr>
        <w:autoSpaceDE w:val="0"/>
        <w:autoSpaceDN w:val="0"/>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1</w:t>
      </w:r>
      <w:r>
        <w:rPr>
          <w:rFonts w:hint="eastAsia" w:ascii="仿宋_GB2312" w:hAnsi="仿宋_GB2312" w:eastAsia="仿宋_GB2312" w:cs="仿宋_GB2312"/>
          <w:sz w:val="28"/>
          <w:szCs w:val="28"/>
        </w:rPr>
        <w:t>67.</w:t>
      </w:r>
      <w:r>
        <w:rPr>
          <w:rFonts w:hint="eastAsia" w:ascii="仿宋_GB2312" w:hAnsi="仿宋_GB2312" w:eastAsia="仿宋_GB2312" w:cs="仿宋_GB2312"/>
          <w:sz w:val="28"/>
          <w:szCs w:val="28"/>
          <w:lang w:val="zh-CN"/>
        </w:rPr>
        <w:t>Y/△-11接线的变压器，二次侧线电压超前一次侧线电压的角度差是(B)。</w:t>
      </w:r>
    </w:p>
    <w:p>
      <w:pPr>
        <w:autoSpaceDE w:val="0"/>
        <w:autoSpaceDN w:val="0"/>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A</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lang w:val="zh-CN"/>
        </w:rPr>
        <w:t>330°</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B、30°  C、300°</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D、以上都不对</w:t>
      </w:r>
    </w:p>
    <w:p>
      <w:pPr>
        <w:autoSpaceDE w:val="0"/>
        <w:autoSpaceDN w:val="0"/>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rPr>
        <w:t>168.</w:t>
      </w:r>
      <w:r>
        <w:rPr>
          <w:rFonts w:hint="eastAsia" w:ascii="仿宋_GB2312" w:hAnsi="仿宋_GB2312" w:eastAsia="仿宋_GB2312" w:cs="仿宋_GB2312"/>
          <w:sz w:val="28"/>
          <w:szCs w:val="28"/>
          <w:lang w:val="zh-CN"/>
        </w:rPr>
        <w:t>两台阻抗电压不相等的变压器并列运行时，在负荷分配上(A)。</w:t>
      </w:r>
    </w:p>
    <w:p>
      <w:pPr>
        <w:autoSpaceDE w:val="0"/>
        <w:autoSpaceDN w:val="0"/>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A、阻抗电压大的变压器负荷小</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B、阻抗电压小的变压器负荷小；</w:t>
      </w:r>
    </w:p>
    <w:p>
      <w:pPr>
        <w:autoSpaceDE w:val="0"/>
        <w:autoSpaceDN w:val="0"/>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C、负荷的分配不受阻抗电压的影响</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D、以上都不对；</w:t>
      </w:r>
    </w:p>
    <w:p>
      <w:pPr>
        <w:autoSpaceDE w:val="0"/>
        <w:autoSpaceDN w:val="0"/>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rPr>
        <w:t>169.</w:t>
      </w:r>
      <w:r>
        <w:rPr>
          <w:rFonts w:hint="eastAsia" w:ascii="仿宋_GB2312" w:hAnsi="仿宋_GB2312" w:eastAsia="仿宋_GB2312" w:cs="仿宋_GB2312"/>
          <w:sz w:val="28"/>
          <w:szCs w:val="28"/>
          <w:lang w:val="zh-CN"/>
        </w:rPr>
        <w:t>强油循环,风冷变压器上层油温不宜超过(A)。</w:t>
      </w:r>
    </w:p>
    <w:p>
      <w:pPr>
        <w:autoSpaceDE w:val="0"/>
        <w:autoSpaceDN w:val="0"/>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A、75℃   B、85℃</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C、95℃  D、以上都不对</w:t>
      </w:r>
    </w:p>
    <w:p>
      <w:pPr>
        <w:autoSpaceDE w:val="0"/>
        <w:autoSpaceDN w:val="0"/>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rPr>
        <w:t>170.</w:t>
      </w:r>
      <w:r>
        <w:rPr>
          <w:rFonts w:hint="eastAsia" w:ascii="仿宋_GB2312" w:hAnsi="仿宋_GB2312" w:eastAsia="仿宋_GB2312" w:cs="仿宋_GB2312"/>
          <w:sz w:val="28"/>
          <w:szCs w:val="28"/>
          <w:lang w:val="zh-CN"/>
        </w:rPr>
        <w:t xml:space="preserve">发生误操作隔离开关时应采取（C）的处理。 </w:t>
      </w:r>
    </w:p>
    <w:p>
      <w:pPr>
        <w:autoSpaceDE w:val="0"/>
        <w:autoSpaceDN w:val="0"/>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A、立即拉开</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B、立即合上</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C、误合时不许再拉开，误拉时在弧光未断开前再合上</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D、停止操作</w:t>
      </w:r>
    </w:p>
    <w:p>
      <w:pPr>
        <w:autoSpaceDE w:val="0"/>
        <w:autoSpaceDN w:val="0"/>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1</w:t>
      </w:r>
      <w:r>
        <w:rPr>
          <w:rFonts w:hint="eastAsia" w:ascii="仿宋_GB2312" w:hAnsi="仿宋_GB2312" w:eastAsia="仿宋_GB2312" w:cs="仿宋_GB2312"/>
          <w:sz w:val="28"/>
          <w:szCs w:val="28"/>
        </w:rPr>
        <w:t>71.</w:t>
      </w:r>
      <w:r>
        <w:rPr>
          <w:rFonts w:hint="eastAsia" w:ascii="仿宋_GB2312" w:hAnsi="仿宋_GB2312" w:eastAsia="仿宋_GB2312" w:cs="仿宋_GB2312"/>
          <w:sz w:val="28"/>
          <w:szCs w:val="28"/>
          <w:lang w:val="zh-CN"/>
        </w:rPr>
        <w:t>倒母线应检查（B）动作或返回情况。</w:t>
      </w:r>
    </w:p>
    <w:p>
      <w:pPr>
        <w:autoSpaceDE w:val="0"/>
        <w:autoSpaceDN w:val="0"/>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A、气体继电器</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B、重合闸继电器</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C、时间继电器</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D、合闸位置继电器。</w:t>
      </w:r>
    </w:p>
    <w:p>
      <w:pPr>
        <w:autoSpaceDE w:val="0"/>
        <w:autoSpaceDN w:val="0"/>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1</w:t>
      </w:r>
      <w:r>
        <w:rPr>
          <w:rFonts w:hint="eastAsia" w:ascii="仿宋_GB2312" w:hAnsi="仿宋_GB2312" w:eastAsia="仿宋_GB2312" w:cs="仿宋_GB2312"/>
          <w:sz w:val="28"/>
          <w:szCs w:val="28"/>
        </w:rPr>
        <w:t>72.</w:t>
      </w:r>
      <w:r>
        <w:rPr>
          <w:rFonts w:hint="eastAsia" w:ascii="仿宋_GB2312" w:hAnsi="仿宋_GB2312" w:eastAsia="仿宋_GB2312" w:cs="仿宋_GB2312"/>
          <w:sz w:val="28"/>
          <w:szCs w:val="28"/>
          <w:lang w:val="zh-CN"/>
        </w:rPr>
        <w:t>变电站的母线电量不平衡率，一般要求不超过（A）。</w:t>
      </w:r>
    </w:p>
    <w:p>
      <w:pPr>
        <w:autoSpaceDE w:val="0"/>
        <w:autoSpaceDN w:val="0"/>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A、±（1%-2%）</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B、±（1%-5%）</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C、±（2%-5%）</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D、±（5%-8%）</w:t>
      </w:r>
    </w:p>
    <w:p>
      <w:pPr>
        <w:autoSpaceDE w:val="0"/>
        <w:autoSpaceDN w:val="0"/>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1</w:t>
      </w:r>
      <w:r>
        <w:rPr>
          <w:rFonts w:hint="eastAsia" w:ascii="仿宋_GB2312" w:hAnsi="仿宋_GB2312" w:eastAsia="仿宋_GB2312" w:cs="仿宋_GB2312"/>
          <w:sz w:val="28"/>
          <w:szCs w:val="28"/>
        </w:rPr>
        <w:t>73.</w:t>
      </w:r>
      <w:r>
        <w:rPr>
          <w:rFonts w:hint="eastAsia" w:ascii="仿宋_GB2312" w:hAnsi="仿宋_GB2312" w:eastAsia="仿宋_GB2312" w:cs="仿宋_GB2312"/>
          <w:sz w:val="28"/>
          <w:szCs w:val="28"/>
          <w:lang w:val="zh-CN"/>
        </w:rPr>
        <w:t>发生三相对称短路时，短路电流中包含（A）分量。</w:t>
      </w:r>
    </w:p>
    <w:p>
      <w:pPr>
        <w:autoSpaceDE w:val="0"/>
        <w:autoSpaceDN w:val="0"/>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A、正序</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B、负序</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C、零序</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D、负荷电流</w:t>
      </w:r>
    </w:p>
    <w:p>
      <w:pPr>
        <w:autoSpaceDE w:val="0"/>
        <w:autoSpaceDN w:val="0"/>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1</w:t>
      </w:r>
      <w:r>
        <w:rPr>
          <w:rFonts w:hint="eastAsia" w:ascii="仿宋_GB2312" w:hAnsi="仿宋_GB2312" w:eastAsia="仿宋_GB2312" w:cs="仿宋_GB2312"/>
          <w:sz w:val="28"/>
          <w:szCs w:val="28"/>
        </w:rPr>
        <w:t>74.</w:t>
      </w:r>
      <w:r>
        <w:rPr>
          <w:rFonts w:hint="eastAsia" w:ascii="仿宋_GB2312" w:hAnsi="仿宋_GB2312" w:eastAsia="仿宋_GB2312" w:cs="仿宋_GB2312"/>
          <w:sz w:val="28"/>
          <w:szCs w:val="28"/>
          <w:lang w:val="zh-CN"/>
        </w:rPr>
        <w:t>10kV及至5kV电压互感器的高压熔断器应选用（C）安培。</w:t>
      </w:r>
    </w:p>
    <w:p>
      <w:pPr>
        <w:autoSpaceDE w:val="0"/>
        <w:autoSpaceDN w:val="0"/>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A、1</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B、2.5</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C、0.5</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D、以上都不对</w:t>
      </w:r>
    </w:p>
    <w:p>
      <w:pPr>
        <w:autoSpaceDE w:val="0"/>
        <w:autoSpaceDN w:val="0"/>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1</w:t>
      </w:r>
      <w:r>
        <w:rPr>
          <w:rFonts w:hint="eastAsia" w:ascii="仿宋_GB2312" w:hAnsi="仿宋_GB2312" w:eastAsia="仿宋_GB2312" w:cs="仿宋_GB2312"/>
          <w:sz w:val="28"/>
          <w:szCs w:val="28"/>
        </w:rPr>
        <w:t>75.</w:t>
      </w:r>
      <w:r>
        <w:rPr>
          <w:rFonts w:hint="eastAsia" w:ascii="仿宋_GB2312" w:hAnsi="仿宋_GB2312" w:eastAsia="仿宋_GB2312" w:cs="仿宋_GB2312"/>
          <w:sz w:val="28"/>
          <w:szCs w:val="28"/>
          <w:lang w:val="zh-CN"/>
        </w:rPr>
        <w:t>用试拉断路器的方法寻找接地故障线路时，应先试拉（B）。</w:t>
      </w:r>
    </w:p>
    <w:p>
      <w:pPr>
        <w:autoSpaceDE w:val="0"/>
        <w:autoSpaceDN w:val="0"/>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A、长线路</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B、充电线路</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C、无重要用户的线路</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D、电源线路</w:t>
      </w:r>
    </w:p>
    <w:p>
      <w:pPr>
        <w:autoSpaceDE w:val="0"/>
        <w:autoSpaceDN w:val="0"/>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1</w:t>
      </w:r>
      <w:r>
        <w:rPr>
          <w:rFonts w:hint="eastAsia" w:ascii="仿宋_GB2312" w:hAnsi="仿宋_GB2312" w:eastAsia="仿宋_GB2312" w:cs="仿宋_GB2312"/>
          <w:sz w:val="28"/>
          <w:szCs w:val="28"/>
        </w:rPr>
        <w:t>76.</w:t>
      </w:r>
      <w:r>
        <w:rPr>
          <w:rFonts w:hint="eastAsia" w:ascii="仿宋_GB2312" w:hAnsi="仿宋_GB2312" w:eastAsia="仿宋_GB2312" w:cs="仿宋_GB2312"/>
          <w:sz w:val="28"/>
          <w:szCs w:val="28"/>
          <w:lang w:val="zh-CN"/>
        </w:rPr>
        <w:t>在同期并列中规定，同步表两侧频率差在（C）Hz以内时，才允许将同步表电路接通。</w:t>
      </w:r>
    </w:p>
    <w:p>
      <w:pPr>
        <w:autoSpaceDE w:val="0"/>
        <w:autoSpaceDN w:val="0"/>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A、±0.1</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B、±0</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lang w:val="zh-CN"/>
        </w:rPr>
        <w:t>2</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C、±0.5</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D、±0.75</w:t>
      </w:r>
    </w:p>
    <w:p>
      <w:pPr>
        <w:autoSpaceDE w:val="0"/>
        <w:autoSpaceDN w:val="0"/>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1</w:t>
      </w:r>
      <w:r>
        <w:rPr>
          <w:rFonts w:hint="eastAsia" w:ascii="仿宋_GB2312" w:hAnsi="仿宋_GB2312" w:eastAsia="仿宋_GB2312" w:cs="仿宋_GB2312"/>
          <w:sz w:val="28"/>
          <w:szCs w:val="28"/>
        </w:rPr>
        <w:t>77.</w:t>
      </w:r>
      <w:r>
        <w:rPr>
          <w:rFonts w:hint="eastAsia" w:ascii="仿宋_GB2312" w:hAnsi="仿宋_GB2312" w:eastAsia="仿宋_GB2312" w:cs="仿宋_GB2312"/>
          <w:sz w:val="28"/>
          <w:szCs w:val="28"/>
          <w:lang w:val="zh-CN"/>
        </w:rPr>
        <w:t>恢复熔断器时应（A）。</w:t>
      </w:r>
    </w:p>
    <w:p>
      <w:pPr>
        <w:autoSpaceDE w:val="0"/>
        <w:autoSpaceDN w:val="0"/>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A、戴护目眼镜</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B、不戴眼镜</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C、也可以不戴</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D、戴不戴都可以</w:t>
      </w:r>
    </w:p>
    <w:p>
      <w:pPr>
        <w:autoSpaceDE w:val="0"/>
        <w:autoSpaceDN w:val="0"/>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1</w:t>
      </w:r>
      <w:r>
        <w:rPr>
          <w:rFonts w:hint="eastAsia" w:ascii="仿宋_GB2312" w:hAnsi="仿宋_GB2312" w:eastAsia="仿宋_GB2312" w:cs="仿宋_GB2312"/>
          <w:sz w:val="28"/>
          <w:szCs w:val="28"/>
        </w:rPr>
        <w:t>78.</w:t>
      </w:r>
      <w:r>
        <w:rPr>
          <w:rFonts w:hint="eastAsia" w:ascii="仿宋_GB2312" w:hAnsi="仿宋_GB2312" w:eastAsia="仿宋_GB2312" w:cs="仿宋_GB2312"/>
          <w:sz w:val="28"/>
          <w:szCs w:val="28"/>
          <w:lang w:val="zh-CN"/>
        </w:rPr>
        <w:t>隔离开关可以进行（A）。</w:t>
      </w:r>
    </w:p>
    <w:p>
      <w:pPr>
        <w:autoSpaceDE w:val="0"/>
        <w:autoSpaceDN w:val="0"/>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A、恢复所用变压器</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B、代替断路器切故障电流</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C、任何操作</w: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val="zh-CN"/>
        </w:rPr>
        <w:t>D、切断接地电流</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179.单侧电源供电系统短路点的过渡电阻对距离保护的影响是(B)。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A、使保护范围伸长     B、使保护范围缩短</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C、保护范围不变       D、保护范围不定</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180.距离保护在运行中最主要优点是(B)。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A、具有方向性  B、具有时间阶梯特性  C、具有快速性  D、具有灵敏性。</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181.继电保护要求，电流互感器的一次电流等于最大短路电流时，其变比误差不大于(C)。</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A、5％  B、8％  C、10％  D、3％</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182.在大接地电流系统中，线路始端发生两相金属性短路接地时，零序方向过流保护中的方向元件将(B)。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A、因短路相电压为零而拒动  B、因感受零序电压最大而灵敏动作</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C、因短路零序电压为零而拒动  D、因感受零序电压最大而拒动</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183.小接地电网中，视两点接地短路的情况而定,电流互感器的接线方式是(A)。</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A、两相两继电器，装同名相上  B、三相三继电器</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C、两相两继电器，装异名相上  D、两相三继电器</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184.变压器差动保护为了减小不平衡电流，常选用一次侧通过较大的短路电流时铁芯也不至于饱和的TA，一般选用(B)。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A)0.5级  B、D级  C、TPS级  D、3级</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185.断路器失灵保护在（A）动作。 </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A、断路路拒动时  B、保护拒动时</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C、断路器失灵  D、控制回路断线</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186.零序保护的最大特点（A）。</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A、只反映接地故障  B、反映相间故障</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C、反映变压器的内部  D、线路故障</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187.在6～10kV中性点不接地系统中，发生单相接地时，非故障相的相电压将（C）。</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A）升高一倍  B、升高不明显</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C）升高1.73倍  D、升高两倍</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188.电流互感器的二次侧应（B）。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A）没有接地点；      （B）有一个接地点；</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C）有两个接地点；    （D）按现场情况不同，不确定。</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189.电流互感器二次侧接地是为了（C）。</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A、测量用  B、工作接地  C、保护接地  D、节省导线</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190.停用低频减载装置时应先停（B）。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A、电压回路  B、直流回路  C、信号回路  D、保护回路</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191.高频保护的范围（A）。</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A、本线路全长  B、相邻一部分；</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C、本线路全长及下一段线路的一部分  D、相邻线路</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192.投入主变压器差动启动连接片前应（A）再投。 </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A、用直流电压表测量连接片两端对地无电压后</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B、检查连接片在开位后</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C、检查其他保护连接片是否投入后</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D、检查差动继电器是否良好后</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193.容量在（C）kVA及以上变压器应装设气体继电器。</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A、7500  B、1000  C、800  D、40</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194.对变压器差动保护进行相量图分析时，应在变压器（C）时进行。</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A、停电  B、空载  C、载有一定负荷  D、过负荷</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195.平行线路的方向横差保护装有方向元件和（B）元件。</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A、选择  B、起动  C、闭锁  D、加速</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195.（C）接线的电容器组应装设零序平衡保护。</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A、三角形  B、星形  C、双星形  D、开口三角形</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196.电容器组的过流保护反映电容器的（B）故障。</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A、内部  B、外部短路  C、双星形  D、相间</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197.线路两侧的保护装置在发生短路时，其中的一侧保护装置先动作，等它动作跳闸后，另一侧保护装置才动作，这种情况称之为(B)。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A、保护有死区  B、保护相继动作</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C、保护不正确动作  D、保护既存在相继动作又存在死区</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198.由于故障点的过渡电阻存在，将使阻抗继电器的测量（A）。</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A、阻抗增大  B、距离不变，过渡电阻不起作用</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C、阻抗随短路形式而变化  D、阻抗减少</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200.三绕组变压器的零序保护是（A）和保护区外单相接地故障的后备保护。</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A、高压侧绕组  B、中压侧绕组  C、低压侧绕组  D、高低压侧绕组</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201.变压器短路阻抗与阻抗电压（A）。</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A、相同  B、不同  C、阻抗电压大于短路阻抗  D、阻抗电压小于短路阻抗</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202.零序电压的特性是（A）。</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A、接地故障点最高  B、变压器中性点零序电压最高</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C、接地电阻大的地方零序电压高  D、接地故障点最低</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203.发生那些情况可以联系调度处理（D）。</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A、电容器爆炸  B、环境温度超过40℃</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C、接头过热融化形成非全相  D、套管油漏油</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204.相差高频保护中，两侧高频信号重叠角的存在减小了脉冲间隔，从保护的灵敏度考虑(B)。</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A、使灵敏度提高了  B、使灵敏度降低了</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C、对灵敏度没有影响  D、视重叠角的大小而定</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205.距离保护第一段动作时间是（B）。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A、绝对零秒  B、保护装置与断路器固有的动作时间</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C、可以按需要而调整  D、0.1s</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206.切除线路任一点故障的主保护是(B)。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A、相间距离保护  B、纵联保护</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C、零序电流保护  D、接地距离保护</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207.如果二次回路故障导致重瓦斯保护误动作变压器跳闸应将重瓦斯保护（B）变压器恢复运行。</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A、可能误投入  B、退出  C、继续运行  D、运行与否都可以</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208.线路带电作业时重合闸（A）。</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A、退出  B、投入  C、改时限  D、不一定</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209.当一条母线停电时相位比较式母差保护应改（B）。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A、有选  B、非选  C、停用  D、改不改都可以</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210.当瓦斯保护本身故障值班人员应（A）打开，防止保护误动作。</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A、跳闸连接片  B、保护直流取下  C、瓦斯直流  D、不一定</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211.在小电流接地系统中，某处发生单相接地母线电压互感器开口三角的电压为(C)。</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A、故障点距母线越近，电压越高</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B、故障点距离母线越近，电压越低</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C、不管距离远近，基本上电压一样  D、不定</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212.如果不考虑负荷电流和线路电阻，在大电流接地系统中发生接地短路时，下列说法正确的是(A)。</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A、零序电流超前零序电压90°  B、零序电流落后零序电压90°</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C、零序电流与零序电压同相  D、零序电流与零序电压反相</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213.中性点接地开关合上后其（A）投入。</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A、中性点零序过流  B、间隙过流</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C、间隙过压  D、220kV电流保护</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214.距离II段定值按（A）整定。</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A、按线路末端有一定灵敏度考虑  B、按线路全长80%</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C、按最大负荷整定  D、最小负荷整定</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215.直流母线电压不能过高或过低，允许范围一般是(C)。</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A、±3％  B、±5％  C、±10％  D、±15％</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216.在电压回路中，当电压互感器负荷最大时,保护和自动装置的电压降不得超过其额定电压的(B)。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A、2％  B、3％  C、5％  D、10％</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217.电磁操动机构，合闸线圈动作电压不低于额定电压的（C）。</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A、75%  B、85%  C、80%  D、90%</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218.运行中的电流互感器二次侧，清扫时的注意事项中，（D）是错误的。</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A、应穿长袖工作服  B、带线手套</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C、使用干燥的清扫工具  D、单人进行</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219.电压速断保护的接线方式必须采用(C)。</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A、单相式  B、二相三继电器式  C、三相式  D、三相差接</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220.蓄电池在新装或大修后的第一次充电叫初充电时间约为（D）h。</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A）10～30  B、30～40  C、40～50  D、60～80</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221.电压互感器的下列接线方式中，哪种不能测量相电压（A）。</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A、Y，y  B、YN,yn,d  C、Y,yn,d  D、Y,yn</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222.选择电压互感器二次熔断器的容量时，不应超过额定电流的（B）。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A、1.2倍  B、1.5倍  C、1.8倍  D、2倍</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223.下列哪种接线的电压互感器可测对地电压（C）。</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A、Y，y  B、Y,yn  C、YN,yn  D、D,yn</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224.电压互感器二次熔断器熔断时间应（D）。</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A、小于1s  B、小于0.5s  C、小于0.1s  D、小于保护动作时间</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225.变电站的直流电源是独立的，其主要用于(B)。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A、信号回路及事故照明  B、控制回路和自动装置及信号回路</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C、合闸和跳闸回路  D、以上都不对</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226.造成运行中的铅酸蓄电池负极板硫化的原因是(C)。</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A、过充电  B、过放电  C、欠充电  D、以上都不对</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227.中性点不接地系统发生单相接地时应(C)。</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A、立即跳闸  B、带时限跳  C、动作于发出信号  D以上都不对</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228.电力系统的稳定性干扰最严重的是(A)。</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A、发生三相短路  B、系统内发生严重两相接地短路</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C、投、切大型空载变压器  D、以上都不对</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229.高压断路器额定开断电流是指断路器的(C)。</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A、最大负荷电流  B、故障点三相短路最大瞬时电流</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C、故障点三相短路电流最大有效值  D、以上都不对</w:t>
      </w:r>
      <w:bookmarkStart w:id="17" w:name="_GoBack"/>
      <w:bookmarkEnd w:id="17"/>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230.距离保护是指利用(B)。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A、电压元件元件来反应短路故障的保护装置</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B、阻抗元件来反应短路故障的保护装置</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C、电流元件元件来反应短路故障的保护装置</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D、以上都不对</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231.距离保护Ⅰ段能保护线路全长的(B)。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A、100%  B、80%～85%  C、40%～50%  D、以上都不对</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232.零序电流保护的特点只是反应(A)。</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A、单相接地故障  B、相间短路故障</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C、三相短路故障  D、以上都不对</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233.电流速断保护的动作电流是按被保护线路(A)。</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A、未端短路时，流过保护的最大短路电流整定的</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B、首端短路时，流过保护的最大短路电流整定的</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C、任意处短路时，流过保护的最大短路电流整定的</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D、以上都不对</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234.过流保护加装低电压闭锁是为了提高保护装置在发生短路故障时的(C)。</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A、快速切除故障能力的要求  B、动作可靠性的要求</w:t>
      </w:r>
    </w:p>
    <w:p>
      <w:pPr>
        <w:pStyle w:val="3"/>
        <w:spacing w:line="160" w:lineRule="atLeast"/>
        <w:rPr>
          <w:rFonts w:ascii="仿宋_GB2312" w:hAnsi="仿宋_GB2312" w:eastAsia="仿宋_GB2312" w:cs="仿宋_GB2312"/>
          <w:color w:val="000000"/>
          <w:sz w:val="28"/>
          <w:szCs w:val="28"/>
        </w:rPr>
      </w:pPr>
      <w:r>
        <w:rPr>
          <w:rFonts w:hint="eastAsia" w:ascii="仿宋_GB2312" w:hAnsi="仿宋_GB2312" w:eastAsia="仿宋_GB2312" w:cs="仿宋_GB2312"/>
          <w:sz w:val="28"/>
          <w:szCs w:val="28"/>
        </w:rPr>
        <w:t>C、灵敏度的要求  D、</w:t>
      </w:r>
      <w:r>
        <w:rPr>
          <w:rFonts w:hint="eastAsia" w:ascii="仿宋_GB2312" w:hAnsi="仿宋_GB2312" w:eastAsia="仿宋_GB2312" w:cs="仿宋_GB2312"/>
          <w:color w:val="000000"/>
          <w:sz w:val="28"/>
          <w:szCs w:val="28"/>
        </w:rPr>
        <w:t>以上都不对</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235.在中性点直接接地系统中，发生单相接地时，短路电流中含有(A)。</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A、零序分量  B、负序分量  C、只有正序分量  D、以上都不对</w:t>
      </w:r>
    </w:p>
    <w:p>
      <w:pPr>
        <w:spacing w:line="160" w:lineRule="atLeast"/>
        <w:rPr>
          <w:rFonts w:ascii="仿宋_GB2312" w:hAnsi="仿宋_GB2312" w:eastAsia="仿宋_GB2312" w:cs="仿宋_GB2312"/>
          <w:sz w:val="28"/>
          <w:szCs w:val="28"/>
        </w:rPr>
      </w:pPr>
      <w:r>
        <w:rPr>
          <w:rStyle w:val="18"/>
          <w:rFonts w:hint="eastAsia" w:ascii="仿宋_GB2312" w:hAnsi="仿宋_GB2312" w:eastAsia="仿宋_GB2312" w:cs="仿宋_GB2312"/>
          <w:color w:val="000000"/>
          <w:sz w:val="28"/>
          <w:szCs w:val="28"/>
        </w:rPr>
        <w:t>236.选择电压互感器二次熔断器的容量时，不应超过额定电流的</w:t>
      </w:r>
      <w:r>
        <w:rPr>
          <w:rFonts w:hint="eastAsia" w:ascii="仿宋_GB2312" w:hAnsi="仿宋_GB2312" w:eastAsia="仿宋_GB2312" w:cs="仿宋_GB2312"/>
          <w:sz w:val="28"/>
          <w:szCs w:val="28"/>
        </w:rPr>
        <w:t>（B）。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A、1.2倍  B、1.5倍  C、1.8倍  D、2倍</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237.</w:t>
      </w:r>
      <w:r>
        <w:rPr>
          <w:rStyle w:val="18"/>
          <w:rFonts w:hint="eastAsia" w:ascii="仿宋_GB2312" w:hAnsi="仿宋_GB2312" w:eastAsia="仿宋_GB2312" w:cs="仿宋_GB2312"/>
          <w:color w:val="000000"/>
          <w:sz w:val="28"/>
          <w:szCs w:val="28"/>
        </w:rPr>
        <w:t>新装变压器的瓦斯保护在变压器投运</w:t>
      </w:r>
      <w:r>
        <w:rPr>
          <w:rFonts w:hint="eastAsia" w:ascii="仿宋_GB2312" w:hAnsi="仿宋_GB2312" w:eastAsia="仿宋_GB2312" w:cs="仿宋_GB2312"/>
          <w:sz w:val="28"/>
          <w:szCs w:val="28"/>
        </w:rPr>
        <w:t>（D）</w:t>
      </w:r>
      <w:r>
        <w:rPr>
          <w:rStyle w:val="18"/>
          <w:rFonts w:hint="eastAsia" w:ascii="仿宋_GB2312" w:hAnsi="仿宋_GB2312" w:eastAsia="仿宋_GB2312" w:cs="仿宋_GB2312"/>
          <w:color w:val="000000"/>
          <w:sz w:val="28"/>
          <w:szCs w:val="28"/>
        </w:rPr>
        <w:t>h无问题再投入跳闸</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A、1  B、8  C、12  D、24</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238.</w:t>
      </w:r>
      <w:r>
        <w:rPr>
          <w:rStyle w:val="18"/>
          <w:rFonts w:hint="eastAsia" w:ascii="仿宋_GB2312" w:hAnsi="仿宋_GB2312" w:eastAsia="仿宋_GB2312" w:cs="仿宋_GB2312"/>
          <w:color w:val="000000"/>
          <w:sz w:val="28"/>
          <w:szCs w:val="28"/>
        </w:rPr>
        <w:t>变压器差动保护投入前要</w:t>
      </w:r>
      <w:r>
        <w:rPr>
          <w:rFonts w:hint="eastAsia" w:ascii="仿宋_GB2312" w:hAnsi="仿宋_GB2312" w:eastAsia="仿宋_GB2312" w:cs="仿宋_GB2312"/>
          <w:sz w:val="28"/>
          <w:szCs w:val="28"/>
        </w:rPr>
        <w:t>（B）</w:t>
      </w:r>
      <w:r>
        <w:rPr>
          <w:rStyle w:val="18"/>
          <w:rFonts w:hint="eastAsia" w:ascii="仿宋_GB2312" w:hAnsi="仿宋_GB2312" w:eastAsia="仿宋_GB2312" w:cs="仿宋_GB2312"/>
          <w:color w:val="000000"/>
          <w:sz w:val="28"/>
          <w:szCs w:val="28"/>
        </w:rPr>
        <w:t>测相量、差电压</w:t>
      </w:r>
      <w:r>
        <w:rPr>
          <w:rFonts w:hint="eastAsia" w:ascii="仿宋_GB2312" w:hAnsi="仿宋_GB2312" w:eastAsia="仿宋_GB2312" w:cs="仿宋_GB2312"/>
          <w:sz w:val="28"/>
          <w:szCs w:val="28"/>
        </w:rPr>
        <w:t>。</w:t>
      </w:r>
    </w:p>
    <w:p>
      <w:pPr>
        <w:spacing w:line="160" w:lineRule="atLeast"/>
        <w:rPr>
          <w:rFonts w:hint="default" w:ascii="仿宋_GB2312" w:hAnsi="仿宋_GB2312" w:eastAsia="仿宋_GB2312" w:cs="仿宋_GB2312"/>
          <w:sz w:val="28"/>
          <w:szCs w:val="28"/>
          <w:lang w:val="en-US" w:eastAsia="zh-CN"/>
        </w:rPr>
      </w:pPr>
      <w:r>
        <w:rPr>
          <w:rFonts w:hint="eastAsia" w:ascii="仿宋_GB2312" w:hAnsi="仿宋_GB2312" w:eastAsia="仿宋_GB2312" w:cs="仿宋_GB2312"/>
          <w:sz w:val="28"/>
          <w:szCs w:val="28"/>
        </w:rPr>
        <w:t>A、不带负荷  B、带负荷  C、不一定  D、少许负荷</w:t>
      </w:r>
      <w:r>
        <w:rPr>
          <w:rFonts w:hint="eastAsia" w:ascii="仿宋_GB2312" w:hAnsi="仿宋_GB2312" w:eastAsia="仿宋_GB2312" w:cs="仿宋_GB2312"/>
          <w:sz w:val="28"/>
          <w:szCs w:val="28"/>
          <w:lang w:val="en-US" w:eastAsia="zh-CN"/>
        </w:rPr>
        <w:t xml:space="preserve">  </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239.</w:t>
      </w:r>
      <w:r>
        <w:rPr>
          <w:rStyle w:val="18"/>
          <w:rFonts w:hint="eastAsia" w:ascii="仿宋_GB2312" w:hAnsi="仿宋_GB2312" w:eastAsia="仿宋_GB2312" w:cs="仿宋_GB2312"/>
          <w:color w:val="000000"/>
          <w:sz w:val="28"/>
          <w:szCs w:val="28"/>
        </w:rPr>
        <w:t>变压器差动保护范围为</w:t>
      </w:r>
      <w:r>
        <w:rPr>
          <w:rFonts w:hint="eastAsia" w:ascii="仿宋_GB2312" w:hAnsi="仿宋_GB2312" w:eastAsia="仿宋_GB2312" w:cs="仿宋_GB2312"/>
          <w:sz w:val="28"/>
          <w:szCs w:val="28"/>
        </w:rPr>
        <w:t>（C）。</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A、变压器低压侧  B、变压器高压侧</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C、变压器两侧电流互感器之间设备  D、变压器中间侧</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240.</w:t>
      </w:r>
      <w:r>
        <w:rPr>
          <w:rStyle w:val="18"/>
          <w:rFonts w:hint="eastAsia" w:ascii="仿宋_GB2312" w:hAnsi="仿宋_GB2312" w:eastAsia="仿宋_GB2312" w:cs="仿宋_GB2312"/>
          <w:color w:val="000000"/>
          <w:sz w:val="28"/>
          <w:szCs w:val="28"/>
        </w:rPr>
        <w:t>测量电流互感器极性的目的是</w:t>
      </w:r>
      <w:r>
        <w:rPr>
          <w:rFonts w:hint="eastAsia" w:ascii="仿宋_GB2312" w:hAnsi="仿宋_GB2312" w:eastAsia="仿宋_GB2312" w:cs="仿宋_GB2312"/>
          <w:sz w:val="28"/>
          <w:szCs w:val="28"/>
        </w:rPr>
        <w:t>（B）。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A、满足负载要求  B、保护外部接线正确</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C、提高保护装置动作灵敏度  D、提高保护可靠性</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241.</w:t>
      </w:r>
      <w:r>
        <w:rPr>
          <w:rStyle w:val="18"/>
          <w:rFonts w:hint="eastAsia" w:ascii="仿宋_GB2312" w:hAnsi="仿宋_GB2312" w:eastAsia="仿宋_GB2312" w:cs="仿宋_GB2312"/>
          <w:color w:val="000000"/>
          <w:sz w:val="28"/>
          <w:szCs w:val="28"/>
        </w:rPr>
        <w:t>距离保护第一段动作时间是</w:t>
      </w:r>
      <w:r>
        <w:rPr>
          <w:rFonts w:hint="eastAsia" w:ascii="仿宋_GB2312" w:hAnsi="仿宋_GB2312" w:eastAsia="仿宋_GB2312" w:cs="仿宋_GB2312"/>
          <w:sz w:val="28"/>
          <w:szCs w:val="28"/>
        </w:rPr>
        <w:t>（B）。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A、绝对零秒  B、保护装置与断路器固有的动作时间</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C、可以按需要而调整  D、0.1s</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242.</w:t>
      </w:r>
      <w:r>
        <w:rPr>
          <w:rStyle w:val="18"/>
          <w:rFonts w:hint="eastAsia" w:ascii="仿宋_GB2312" w:hAnsi="仿宋_GB2312" w:eastAsia="仿宋_GB2312" w:cs="仿宋_GB2312"/>
          <w:color w:val="000000"/>
          <w:sz w:val="28"/>
          <w:szCs w:val="28"/>
        </w:rPr>
        <w:t>零序电流的分布，主要取决于</w:t>
      </w:r>
      <w:r>
        <w:rPr>
          <w:rFonts w:hint="eastAsia" w:ascii="仿宋_GB2312" w:hAnsi="仿宋_GB2312" w:eastAsia="仿宋_GB2312" w:cs="仿宋_GB2312"/>
          <w:sz w:val="28"/>
          <w:szCs w:val="28"/>
        </w:rPr>
        <w:t>（B）。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A、发电机是否接地  B、变压器中性点接地的数目</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C、用电设备的外壳是否接地  D、故障电流</w:t>
      </w:r>
    </w:p>
    <w:p>
      <w:pPr>
        <w:pStyle w:val="3"/>
        <w:spacing w:line="160" w:lineRule="atLeast"/>
        <w:ind w:left="560" w:hanging="560" w:hangingChars="200"/>
        <w:rPr>
          <w:rFonts w:ascii="仿宋_GB2312" w:hAnsi="仿宋_GB2312" w:eastAsia="仿宋_GB2312" w:cs="仿宋_GB2312"/>
          <w:sz w:val="28"/>
          <w:szCs w:val="28"/>
        </w:rPr>
      </w:pPr>
      <w:r>
        <w:rPr>
          <w:rFonts w:hint="eastAsia" w:ascii="仿宋_GB2312" w:hAnsi="仿宋_GB2312" w:eastAsia="仿宋_GB2312" w:cs="仿宋_GB2312"/>
          <w:sz w:val="28"/>
          <w:szCs w:val="28"/>
        </w:rPr>
        <w:t>243.过电流保护的三相三继电器的完全星形连接方式，能反应(D)。</w:t>
      </w:r>
    </w:p>
    <w:p>
      <w:pPr>
        <w:pStyle w:val="3"/>
        <w:spacing w:line="160" w:lineRule="atLeast"/>
        <w:ind w:left="560" w:hanging="560" w:hangingChars="200"/>
        <w:rPr>
          <w:rFonts w:ascii="仿宋_GB2312" w:hAnsi="仿宋_GB2312" w:eastAsia="仿宋_GB2312" w:cs="仿宋_GB2312"/>
          <w:sz w:val="28"/>
          <w:szCs w:val="28"/>
        </w:rPr>
      </w:pPr>
      <w:r>
        <w:rPr>
          <w:rFonts w:hint="eastAsia" w:ascii="仿宋_GB2312" w:hAnsi="仿宋_GB2312" w:eastAsia="仿宋_GB2312" w:cs="仿宋_GB2312"/>
          <w:sz w:val="28"/>
          <w:szCs w:val="28"/>
        </w:rPr>
        <w:t>A、各种相间短路  B、单相接地故障</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C、两相接地故障  D、各种相间和单相接地短路</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244.（C）</w:t>
      </w:r>
      <w:r>
        <w:rPr>
          <w:rStyle w:val="18"/>
          <w:rFonts w:hint="eastAsia" w:ascii="仿宋_GB2312" w:hAnsi="仿宋_GB2312" w:eastAsia="仿宋_GB2312" w:cs="仿宋_GB2312"/>
          <w:color w:val="000000"/>
          <w:sz w:val="28"/>
          <w:szCs w:val="28"/>
        </w:rPr>
        <w:t>接线的电容器组应装设零序平衡保护</w:t>
      </w:r>
      <w:r>
        <w:rPr>
          <w:rFonts w:hint="eastAsia" w:ascii="仿宋_GB2312" w:hAnsi="仿宋_GB2312" w:eastAsia="仿宋_GB2312" w:cs="仿宋_GB2312"/>
          <w:sz w:val="28"/>
          <w:szCs w:val="28"/>
        </w:rPr>
        <w:t>。</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A、三角形  B、星形  C、双星形  D、开口三角形</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245.</w:t>
      </w:r>
      <w:r>
        <w:rPr>
          <w:rStyle w:val="18"/>
          <w:rFonts w:hint="eastAsia" w:ascii="仿宋_GB2312" w:hAnsi="仿宋_GB2312" w:eastAsia="仿宋_GB2312" w:cs="仿宋_GB2312"/>
          <w:color w:val="000000"/>
          <w:sz w:val="28"/>
          <w:szCs w:val="28"/>
        </w:rPr>
        <w:t>电容器组的过流保护反映电容器的</w:t>
      </w:r>
      <w:r>
        <w:rPr>
          <w:rFonts w:hint="eastAsia" w:ascii="仿宋_GB2312" w:hAnsi="仿宋_GB2312" w:eastAsia="仿宋_GB2312" w:cs="仿宋_GB2312"/>
          <w:sz w:val="28"/>
          <w:szCs w:val="28"/>
        </w:rPr>
        <w:t>（B）</w:t>
      </w:r>
      <w:r>
        <w:rPr>
          <w:rStyle w:val="18"/>
          <w:rFonts w:hint="eastAsia" w:ascii="仿宋_GB2312" w:hAnsi="仿宋_GB2312" w:eastAsia="仿宋_GB2312" w:cs="仿宋_GB2312"/>
          <w:color w:val="000000"/>
          <w:sz w:val="28"/>
          <w:szCs w:val="28"/>
        </w:rPr>
        <w:t>故障。</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A、内部  B、外部短路  C、双星形  D、相间</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246.</w:t>
      </w:r>
      <w:r>
        <w:rPr>
          <w:rStyle w:val="18"/>
          <w:rFonts w:hint="eastAsia" w:ascii="仿宋_GB2312" w:hAnsi="仿宋_GB2312" w:eastAsia="仿宋_GB2312" w:cs="仿宋_GB2312"/>
          <w:color w:val="000000"/>
          <w:sz w:val="28"/>
          <w:szCs w:val="28"/>
        </w:rPr>
        <w:t>电压互感器二次熔断器熔断时间应</w:t>
      </w:r>
      <w:r>
        <w:rPr>
          <w:rFonts w:hint="eastAsia" w:ascii="仿宋_GB2312" w:hAnsi="仿宋_GB2312" w:eastAsia="仿宋_GB2312" w:cs="仿宋_GB2312"/>
          <w:sz w:val="28"/>
          <w:szCs w:val="28"/>
        </w:rPr>
        <w:t>（D）。</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A、小于1s  B、小于0.5s  C、小于0.1s  D、小于保护动作时间</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247.在查找直流接地时，应使用（C）</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A、接地摇表  B、普通电压表  C、高内阻电压表  D、以上都不对</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248.当断路器的二次控制回路断线时会出现（A）现象。</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A、位置指示灯不亮  B、断路器跳闸  C、保护动作  D、以上都不对</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249.携带型地线的截面应满足（A）的要求。</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A、短路电流  B、负荷电流  C、接地电流  D、以上都不对</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250.控制电缆用于（B）伏以下的配电装置的二次回路中。</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A、1000  B、500  C、380  D、以上都不对</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251.因故障退出运行的相差高频保护再投入运行前应进行（A）。</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A、对试高频通道  B、测量电压  C、外部检查  D、以上都不对</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252.</w:t>
      </w:r>
      <w:r>
        <w:rPr>
          <w:rStyle w:val="18"/>
          <w:rFonts w:hint="eastAsia" w:ascii="仿宋_GB2312" w:hAnsi="仿宋_GB2312" w:eastAsia="仿宋_GB2312" w:cs="仿宋_GB2312"/>
          <w:color w:val="000000"/>
          <w:sz w:val="28"/>
          <w:szCs w:val="28"/>
        </w:rPr>
        <w:t>发生三相对称短路时，短路电流中包含</w:t>
      </w:r>
      <w:r>
        <w:rPr>
          <w:rFonts w:hint="eastAsia" w:ascii="仿宋_GB2312" w:hAnsi="仿宋_GB2312" w:eastAsia="仿宋_GB2312" w:cs="仿宋_GB2312"/>
          <w:sz w:val="28"/>
          <w:szCs w:val="28"/>
        </w:rPr>
        <w:t>（A）</w:t>
      </w:r>
      <w:r>
        <w:rPr>
          <w:rStyle w:val="18"/>
          <w:rFonts w:hint="eastAsia" w:ascii="仿宋_GB2312" w:hAnsi="仿宋_GB2312" w:eastAsia="仿宋_GB2312" w:cs="仿宋_GB2312"/>
          <w:color w:val="000000"/>
          <w:sz w:val="28"/>
          <w:szCs w:val="28"/>
        </w:rPr>
        <w:t>分量</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A、正序  B、负序  C、零序  D、负荷电流</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253.在大接地电流系统中，故障电流中含有零序分量的故障类型是(C)。</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A、两相短路  B、三相短路  C、两相短路接地  D、与故障类型无关</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254.线路发生金属性三相短路时，保护安装处母线上的残余电压(B)。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A、最高  B、为故障点至保护安装处之间的线路压降</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C、与短路点相同  D、不能判定</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255.在保护和测量仪表中，电流回路的导线截面不应小于(B)。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A、1.5mm</w:t>
      </w:r>
      <w:r>
        <w:rPr>
          <w:rFonts w:hint="eastAsia" w:ascii="仿宋_GB2312" w:hAnsi="仿宋_GB2312" w:eastAsia="仿宋_GB2312" w:cs="仿宋_GB2312"/>
          <w:sz w:val="28"/>
          <w:szCs w:val="28"/>
          <w:vertAlign w:val="superscript"/>
        </w:rPr>
        <w:t>2</w:t>
      </w:r>
      <w:r>
        <w:rPr>
          <w:rFonts w:hint="eastAsia" w:ascii="仿宋_GB2312" w:hAnsi="仿宋_GB2312" w:eastAsia="仿宋_GB2312" w:cs="仿宋_GB2312"/>
          <w:sz w:val="28"/>
          <w:szCs w:val="28"/>
        </w:rPr>
        <w:t xml:space="preserve">  B、2.5mm</w:t>
      </w:r>
      <w:r>
        <w:rPr>
          <w:rFonts w:hint="eastAsia" w:ascii="仿宋_GB2312" w:hAnsi="仿宋_GB2312" w:eastAsia="仿宋_GB2312" w:cs="仿宋_GB2312"/>
          <w:sz w:val="28"/>
          <w:szCs w:val="28"/>
          <w:vertAlign w:val="superscript"/>
        </w:rPr>
        <w:t>2</w:t>
      </w:r>
      <w:r>
        <w:rPr>
          <w:rFonts w:hint="eastAsia" w:ascii="仿宋_GB2312" w:hAnsi="仿宋_GB2312" w:eastAsia="仿宋_GB2312" w:cs="仿宋_GB2312"/>
          <w:sz w:val="28"/>
          <w:szCs w:val="28"/>
        </w:rPr>
        <w:t xml:space="preserve">  C、4mm</w:t>
      </w:r>
      <w:r>
        <w:rPr>
          <w:rFonts w:hint="eastAsia" w:ascii="仿宋_GB2312" w:hAnsi="仿宋_GB2312" w:eastAsia="仿宋_GB2312" w:cs="仿宋_GB2312"/>
          <w:sz w:val="28"/>
          <w:szCs w:val="28"/>
          <w:vertAlign w:val="superscript"/>
        </w:rPr>
        <w:t>2</w:t>
      </w:r>
      <w:r>
        <w:rPr>
          <w:rFonts w:hint="eastAsia" w:ascii="仿宋_GB2312" w:hAnsi="仿宋_GB2312" w:eastAsia="仿宋_GB2312" w:cs="仿宋_GB2312"/>
          <w:sz w:val="28"/>
          <w:szCs w:val="28"/>
        </w:rPr>
        <w:t xml:space="preserve">  D、5mm</w:t>
      </w:r>
      <w:r>
        <w:rPr>
          <w:rFonts w:hint="eastAsia" w:ascii="仿宋_GB2312" w:hAnsi="仿宋_GB2312" w:eastAsia="仿宋_GB2312" w:cs="仿宋_GB2312"/>
          <w:sz w:val="28"/>
          <w:szCs w:val="28"/>
          <w:vertAlign w:val="superscript"/>
        </w:rPr>
        <w:t>2</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256.继电保护装置试验分为三种，它们分别是(C)。</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A、验收试验、全部检验、传动试验</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B、部分试验、补充检验、定期试验</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C、验收试验、定期检验、补充检验</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D、部分检查、定期检验、传动试验</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257.过电流方向保护是在过电流保护的基础上，加装一个（C）而组成的装置。</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A、负序电压元件  B、复合电流继电器  C、方向元件  D、选相元件</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258.过电流保护在被保护线路输送最大负荷时,其动作行为是(A)。</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A、不应动作于跳闸  B、动作于跳闸  C、发出信号  D、不发出信号</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259.线路继电保护装置在该线路发生故障时，能迅速将故障部分切除并(B)。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A、自动重合闸一次  B、发出信号</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C、将完好部分继续运行  D、以上三点均正确</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260.电流互感器的二次额定电流一般为（C）。</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A、10A  B、100A  C、5A  D、0.5A</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261.系统振荡与短路同时发生，高频保护装置会(C)。</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A、误动  B、拒动  C、正确动作  D、不定</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262.电流互感器二次侧不允许（A）。</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A、开路  B、短路  C、接仪表  D、接保护</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263.需要将运行中的变压器补油时应将重瓦斯保护改接（A）再进行工作。</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A、信号  B、跳闸  C、停用  D、不用改</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264.低压闭锁过流保护应加装（A）闭锁。 </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A、电压  B、电流  C、电气  D、电容</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265.后备保护分为（C）。</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A、近后备  B、远后备  C、近后备和远后备  D、都不是</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266.反映电力线路电流增大而动作的保护为（B）。 </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A、小电流保护  B、过电流保护  C、零序电流保护  D、过负荷保护</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267.电力线路发生故障时，要求继电保护装置尽快切除故障，称为继电保护的（B）。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A、选择性  B、快速性  C、可靠性  D、灵敏性</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268.绝缘靴的实验周期（B）。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A、每年一次  B、6个月  C、3个月  D、1个月</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269.电流互感器正常工作时二次回路阻抗接近于(B)。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A、开路状态  B、短路状态；</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C、介于开路与短路之间  D、以上都不对</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270.母差保护的毫安表中出现的微小电流是电流互感器（B）。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A、开路电流  B、误差电流  C、接错线而产生的电流  D、短路电流</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271.变压器气体继电器内有气体（B）。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A、说明内部有故障  B、不一定有故障</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C、说明有较大故障  D、没有故障</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272.变压器发生内部故障时的主保护是（A）保护。</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A、瓦斯  B、差动  C、过流  D、中性点</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273.平行线路的方向横差保护装有方向元件和（B）元件。</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A、选择  B、起动  C、闭锁  D、加速</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274.气体(瓦斯)保护是变压器的(B)。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A、主后备保护  B、内部故障的主保护</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C、外部故障的主保护  D、外部故障的后备保护</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275.当系统发生故障时，正确地切断离故障点最近的断路器，是继电保护的(B)的体现。</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A、快速性  B、选择性  C、可靠性  D、灵敏性</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276.为了限制故障的扩大，减轻设备的损坏，提高系统的稳定性，要求继电保护装置具有(B)。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A、灵敏性  B、快速性  C、可靠性  D、选择性</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277.当电流超过某一预定数值时，反应电流升高而动作的保护装置叫做(B)。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A、过电压保护  B、过电流保护  C、电流差动保护  D、欠电压保护</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278.中性点经装设消弧线圈后，若接地故障的感电流大于电容电流，此时补偿方式为(B)。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A、全补偿方式  B、过补偿方式  C、欠补偿方式  D、不能确定</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279.变压器差动保护投入前要（B）测相量、差电压。</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A、不带负荷  B、带负荷  C、不一定  D、少许负荷</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280.零序电流的分布，主要取决于（B）。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A、发电机是否接地  B、变压器中性点接地的数目</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C、用电设备的外壳是否接地  D、故障电流</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281.在很短线路的后备保护中，宜选用的保护是(B)。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A、三段式保护  B、Ⅱ、Ⅲ段保护  C、I段保护  D、Ⅱ段保护</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282.调整电力变压器分接头，会在其差动回路中引起不平衡电流的增大，解决方法为(B)。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A、增大短路线圈的匝数  B、提高差动保护的整定值</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C、减少短路线圈的匝数  D、不需要对差动保护进行调整</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283.一般设备铭牌上标的电压和电流值，或电气仪表所测出来的数值都是(C)。</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A、瞬时值  B、最大值  C、有效值  D、平均值</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284.电流互感器的电流误差，一般规定不应超过(B)。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A、5％  B、10％  C、15％  D、20％</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285.电流互感器的相位误差，一般规定不应超过(A)。</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A、7°  B、5°  C、3°  D、1°</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286.变压器中性点消弧线圈的作用是(C)。</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A、提高电网的电压水平  B、限制变压器故障电流</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C、补偿网络接地时的电容电流  D、消除潜供电流</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287.电力系统发生A相金属性接地短路时,故障点的零序电压(B)。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A、与A相电压同相们  B、与A相电压相位相差180°</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C、超前于A相电压90  D、滞后于A相电压90°</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288.新安装或一、二次回路有变动的变压器差动保护，当被保护的变压器充电时应将差动保护(A)。</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A、投入  B、退出  C、投入退出均可  D、视变压器情况而定</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289.主变压器重瓦斯保护和轻瓦斯保护的正电源，正确接法是(B)。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A、使用同一保护正电源</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B、重瓦斯保护接保护电源，轻瓦斯保护接信号电源</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C、使用同一信号正电源</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D、重瓦斯保护接信号电源，轻瓦斯保护接保护电源</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290.停用备用电源自投装置时应(B)。</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A、先停交流，后停直流  B、先停直流，后停交流</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C、交直流同时停  D、与停用顺序无关</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291.从继电保护原理上讲，受系统振荡影响的有(C)。</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A、零序电流保护  B、负序电流保护</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C、相间距离保护  D、相间过流保护</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291.变压器铭牌上标注有额定电压UN±5%，是说明该变压器是（B）</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A、有载调压  B、三级调压  C、无载调压  D、三级有载调压</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292.电流互感器的不完全星形接线，在运行中（A）故障。</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A、不能反映所有的接地  B、能反映各种类型的接地</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C、仅反映单相接地      D、不能反映三相短路</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293.大电流接地系统中，任何一点发生单相接地时，零序电流等于通过故障点电流的（C）。</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A、2倍    B、1.5倍    C、1/3倍    D、1/5倍</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294.三相负载三角形连接时（C）。</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A、当负载对称时，线电压是相电压的1.73倍</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B、当负载对称时，在相位上相电流落后于线电流30°</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C、任一线电流的相量等于对应的两个相电流的相量之差</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D、每相负载上的电压就等于电源的对应相电压</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295.在运行中的电流互感器二次回路上工作时，（C）是正确的。</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A、用铅丝将二次短接      B、用导线缠绕短接二次</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C、用短路片将二次短接    D、将二次引线拆下</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296.下列对SF6 气体的灭弧性能描述错误的是（D)。</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A．弧柱导电率高，燃弧电压很低，弧柱能量较小</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B．当交流电流过零时，SF6气体的介质绝缘强度恢复快，约比空气快100倍，即它的灭弧能力比空气的高100 倍</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C.SF6气体的绝缘强度较高</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D.SF6气体是一种惰性气体，无色，无臭，无毒，化学性能稳定</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297.快速切除线路任意一点故障的主保护是(C)。</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A、接地距离保护  B、零序电流保护</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C、纵联保护      D、相间距离保护</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298.下列对真空断路器的特点描述不正确的是（C)。</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A．触头开距小，燃弧时间短</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B．触头在开断故障电流时烧伤轻微</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C．真空断路器所需的操作能量大，动作慢</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D．具有体积小、重量轻、维护工作量小，能防火、防爆，操作噪声小的优点</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299.电流表、电压表本身的阻抗规定是(A)。</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A、电流表阻抗较小、电压表阻抗较大</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B、电流表阻抗较大、电压表阻抗较小</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C、电流表、电压表阻抗相等</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D、电流表阻抗等于2 倍电压表阻抗</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300.变压器负载增加时将出现(C).</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A、一次侧电流保持不变  B、一次侧电流减小</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C、一次侧电流随之相应增加  D、二次侧电流不变</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301.专责监护人临时离开时，应通知(C)停止工作或离开工作现场，待专责监护人回来后方可恢复工作。</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A、特种作业人员      B、工作班全体人员</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C、被监护人员        D、高空作业人员</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302.安全带的挂钩或绳子应挂在(B)的构件上，或专为挂安全带用的钢丝绳上，并应采用高挂低用的方式。</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A、固定  B、结实牢固  C、移动  D、不动</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303.工作许可人在完成施工现场的安全措施后，应会同（D）到现场再次检查所做的安全措施，对具体的设备指明实际的隔离措施，证明检修设备确无电压。</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A、工作班成员  B、专责监护人  C、工作票签发人  D、工作负责人</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304.对可能送电至停电设备的各方面都应装设(C)或合上接地刀闸。</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A、个人保安接地线  B、标示牌  C  接地线  D、电缆</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305.在使用总、分工作票时，分工作票应一式两份，由（B）分别收执。</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A、总工作票负责人和工作许可人</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B、总工作票负责人和分工作票负责人</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C、总工作票负责人和当值调度</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D、总工作票负责人和工作票签发人</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306.装、拆接地线时，人体不得碰触接地线或未接地的导线，以防止(C)。</w:t>
      </w:r>
    </w:p>
    <w:p>
      <w:pPr>
        <w:kinsoku w:val="0"/>
        <w:overflowPunct w:val="0"/>
        <w:autoSpaceDE w:val="0"/>
        <w:autoSpaceDN w:val="0"/>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A、静电  B、感应电  C、触电  D、突然来电</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307.检修部分若分为几个在(D)上不相连接的部分，则各段应分别验电接地短路。</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A、线路    B、带电设备    C、停电设备    D、电气</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308.如果线路上有人工作，应在(B)悬挂“禁止合闸，线路有人工作！”的标示牌。</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A、线路隔离开关操作把手上</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B、线路断路器和隔离开关操作把手上</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C、线路断路器上</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D、线路断路器旁边</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309.外单位承担或外来人员参与公司系统电气工作的工作人员，应熟悉国家电网公司电力安全工作规程（变电部分）,并经考试合格,经(B)认可,方可参加工作。</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A、聘用单位   B、设备运行管理单位  C、发包单位  D、用工单位</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310.作业现场的生产条件和安全设施等应符合有关标准、规范的要求，工作人员的(B)应合格、齐备。</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A、穿戴  B、劳动防护用品  C、器材   D、工具</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311.带电作业工作票签发人应由（B）担任。</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A、班组长   </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B、具备带电作业资格、有带电作业实践经验的人员</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C、经过培训的人员  </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D、技术人员</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312．工作终结后，待（C）工作票方告终结。</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A.拆除工作票上所列的临时遮栏，取下标示牌，并与运行人员共同检查设备状况、状态，有无遗留学生物件，是否清洁，恢复常设遮栏，经双方签字后</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B.拆除所有的接地线、接地刀闸，拆除工作票上所列的临时遮栏和标示牌，恢复常设遮栏</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C.工作票上临时遮栏已拆除，标示牌已取下，已恢复常设遮栏，未拉开的接地线、接地刀闸已汇报调度</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D.拆除部分的接地线、接地刀闸，拆除工作票上所列的临时遮栏和标示牌，恢复常设遮栏</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313.故障管理的目标是：（C），不允许重复故障发生。</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A、不允许故障发生    B、减少设备故障</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C、允许故障发生      D、尽量避免故障发生</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314.以下属于低压电器的灭弧方法的有（B）。</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A、缩短电弧灭弧   B、用冷却介质灭弧</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C、利用压缩空气灭弧</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315.发生触电事故时,对触电者首先采取的措施是（B）。</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A、打120电话求救  B、迅速解脱电源</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C、作简单诊断     D、立即送医院抢救</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317.三相异步电动机长期使用后，如果轴承磨损导致转子下沉，则带来的后果是（A）。</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A、电流及温升增加  B、无法起动  C、转速加快  D、转速变慢</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318.临时用电线路应有使用期限的限制,一般不应超过（B）。</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A、一个月  B、三个月  C、六个月  D、一年</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319.交流变频调整中为了保持转矩不变，必须保持（B）比值不变。</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A、电源/频率    B、电压/频率    C、电压/磁通</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320.PLC内部有许多辅助机电器，其作用相当于继电器控制系统中的（B）。</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A、接触器    B、中间继电器    C、熔断器</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321.电气线路中信号灯若出现忽亮忽熄的故障，其原因可能是(A)。</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A、接线处接触不好      B、接线有误</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C、控制变压器损坏      D、开关未完全合上</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322.小型变压器温升过高甚至冒烟的原因之一是(B)。</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A、一次侧绕组开路      B、匝间短路</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C、二次侧绕组开路      D、铁片未插紧</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323.如下关于风向标调试方法中正确的是（C）。</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A、将风向标底座的“S”线正对机尾或“N”线正对机尾</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B、将风向标底座的“S”线正对机头或“N”线正对机头</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C、将风向标底座的“S”线正对机头或“N”线正对机尾</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D、将风向标底座的“S”线正对机尾或“N”线正对机头</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324.风向标调试时将风向标的标头对准机头时对风角度应该是（A）。</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A、180°  B、0°     C、90°     D、270°</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324.变压器吸湿器内的硅胶宜采用同一种变色硅胶。当较多硅胶受潮变色时，需要更换硅胶，对单一颜色硅胶，受潮硅胶应不超过（B）。</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A、1/2  B、2/3  C、3/4  D、4/5</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325.220kV变压器由高压侧投入时，中性点必须（B）。</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A、保持原接地方式  B、直接接地  C、间隙接地  D、不接地</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326.对变压器差动保护进行相量图分析，应在变压器（C）时进行。</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A、停电    B、空载    C、带有一定负荷    D、过负荷</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327.运行中的变压器发出连续的、均匀的嗡嗡声音应（D）。</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A、加强监视  B、立即退出运行  C、减负荷  D.正常运行</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328.用来供给断路器跳、合闸和继电保护装置工作的电源有(C)。</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A、交流     B、直流     C、交、直流    D、以上都不对</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329.为防止串联谐振过电压，倒闸操作时,不宜使用（C）的断路器投切带电磁式电压互感器的空母线。</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A、真空    B、单端口    C、带断口电容    D、空气</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330.断路器缓冲器的作用（C）。</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A、防止分闸过度         B、防止合闸过度</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C、缓冲分合闸冲击力     D、降低分合闸速度</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331.断路器的跳合闸位置监视灯串联一个电阻的目的是（ ）。</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A、限制通过跳闸线圈的电流</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B、补偿灯泡的额定电压</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C、防止因灯泡短路造成断路器误跳闸</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331.用绝缘杆操作隔离开关时要(A)。</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A、用力均匀果断  B、用力过猛  C、慢慢拉  D、用大力气拉</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332.母线隔离开关操作可以通过辅助触点进行(B)切换。</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A、信号回路    B、电压回路  C、电流回路    D、保护电源回路</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333.电流互感器在运行中必须使（A）。</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A、铁芯及二次绕组牢固接地    B、铁芯两点接地</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C、二次绕组不接地            D、铁芯多点接地</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334.电流互感器二次侧开路运行的后果是（B）。</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A、二次侧电压为零</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B、二次侧产生危险电压，铁芯过热</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C、二次侧电流为零，促使一次侧的电流近似为零</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D、二次侧产生危险高压，使一次侧电压更高</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335.投入主变压器差动启动连接片前应（A）再投。</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A、用直流电压表测量连接片两端对地无电压后</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B、检查连接片在开位</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C、检查其他保护连接片是否投入后</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D、检查差动继电器是否良好后</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336.当电力线路发生短路故障时，在短路点将会（B）。</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A、产生一个高电压</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B、通过很大的短路电流</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C、通过一个很小的正常的负荷电流</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D、产生零序电流</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337.电流互感器的不完全星形接线，在运行中（A）故障。</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A、不能反映所有的接地</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B、能反映各种类型的接地</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C、仅反映单相接地</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D、不能反映三相短路</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338.当电力系统发生故障时，要求本线路继电保护，该动的动，不该动的不动称为继电保护的（C）。</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A、选择性    B、快速性    C、可靠性    D、灵敏性</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339.定时限过流保护动作值按躲过线路（A）电流整定。</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A、最大负荷    B、平均负荷    C、未端短路    D、出口短路</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340.变压器的接线组别表示是变压器的高压，低压侧（B）间的相位关系。</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A、线电压    B、线电流    C、相电压    D、相电流</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341.零序电压的特性是（A）。</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A、接地故障点最高</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B、变压器中性点零序电压最高</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C、接地电阻大的地方零序电压高</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D、接地故障点最低</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342.如果二次回路故障导致重瓦斯保护误动作变压器跳闸应将重瓦斯保护（B）变压器恢复运行。</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A、可能误投入    B、退出   C、继续运行   D、运行与否都可以</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343.当瓦斯保护本身故障值班人员应（A）打开，防止保护误动作。</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A、跳闸连接片  B、保护直流取下  C、瓦斯直流  D、不一定</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344.变压器差动保护范围为（C）。</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A、变压器低压侧                 B、变压器高压侧</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C、变压器两侧电流互感器之间设备 D、变压器中间侧</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345.中性点接地开关合上后其（A）投入。</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A、中性点零序过流  B、间隙过流  C、间隙过压 D、220kV电流保护</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346.变压器差动保护投入前要（B）测相量、差电压。</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A、不带负荷    B、带负荷    C、不一定    D、少许负荷</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347.操作票中的“下令时间”是指调度下达操作（A），对于自行掌握的操作，是指调度批准的时间</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A、动令时间    B、预令时间   C、结束时间    D、开始时间</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348.拉熔丝时，正确操作为（C），合熔丝时与此相反。</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A、先拉保护，后拉信号    B、先拉信号，后拉保护</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C、先拉正极，后拉负极    D、先拉负极，后拉正极</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349.防误装置万能解锁钥匙使用时必须经（D）、变电站专责工程师或所长批准，并作好记录。</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A、值班长    B、监护人    C、操作人    D、当值值班长</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350.事故处理可不用操作票，但应记入操作记录簿内和（A）内。</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A、运行记录簿 B、缺陷记录簿 C、命令指示记录簿  D、检修记录簿</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351.新投运的SF6断路器投运（A）后应进行全面的检漏一次。</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A、3个月    B、6个月    C、9个月     D、12个月</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352.选择电压互感器二次熔断器容量时，不应超过额定电流的（B）。</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A、1.2倍     B、1.5倍     C、1.8倍     D、2倍</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353.凡是技术状况良好，外观整洁，技术资料齐全、正确，能保证安全、经济、满供、稳供的电气设备应定位（B）。</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A.铭牌设备   B.一类设备  C.优良设备   D.三类设备。</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354.对正常运行虽有影响，但尚能坚持不需要马上停电处理者（A）。</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A、一般缺陷  B、三类缺陷  C、异常现象  D、二类缺陷</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355.太阳是距离地球最近的恒星，由炽热气体构成的一个巨大球体，中心温度约为10的7次方K，表面温度接近5800K，主要由（B）(约占80%)和（）(约占19%)组成。</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A、氢、氧    B、 氢、氦</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C、氮、氢    D、 氮、氦</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356.太阳电池是利用半导体（C）的半导体器件。</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A．光热效应        B.热电效应</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 光生伏特效应     D. 热斑效应</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357．在衡量太阳电池输出特性参数中，表征最大输出功率与太阳电池短路电流和开路电压乘积比值的是（B）。</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A．转换效率   B.填充因子</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 光谱响应    D. 方块电阻</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358.下列表征太阳电池的参数中，哪个不属于太阳电池电学性能的主要参数（D）。</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A．开路电压    B.短路电流</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 填充因子     D.掺杂浓度</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359.下列光伏系统器件中，能实现DC-AC（直流-交流）转换的器件是（C）。</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A．太阳电池    B.蓄电池</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 逆变器       D. 控制器</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360.太阳能光伏发电系统的装机容量通常以太阳电池组件的输出功率为单位，如果装机容量1GW，其相当于（C）W。</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A.103    B.106</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C.109    D.1010</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361.一个独立光伏系统，已知系统电压48V，蓄电池的标称电压为12V，那么需串联的蓄电池数量为（D）。</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A.1    B. 2</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 3    D. 4</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362.光伏逆变器常用的冷却方式（C）。</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A、自然风冷   B、水冷   C、 强风冷    D、油浸风冷</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363.太阳每年投射到地面上的辐射能高达(C)kW·h,按目前太阳的质量消耗速率计，可维持6×1010年。</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A、2.1×1018    B、5×1018    C、1.05×1018    D、4.5×1018</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364.太阳能光伏发电系统的最核心的器件是(C)。</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A、控制器   B、逆变器   C、太阳电池   D、蓄电池</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365.太阳电池单体是用于光电转换的最小单元，其工作电压约为(A)mV，工作电流为20～25mA/cm2。</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A、400～500   B、100-200   C、200-300   D、800-900</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366.太阳能光伏发电系统中，(A)指在电网失电情况下，发电设备仍作为孤立电源对负载供电这一现象。</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A、孤岛效应   B、光伏效应   C、充电效应   D、霍尔效应</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367.在太阳电池外电路接上负载后，负载中便有电流过，该电流称为太阳电池的(C)。</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A、短路电流   B、开路电流   C、工作电流   D、最大电流</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368.在太阳能光伏发电系统中，太阳电池方阵所发出的电力如果要供交流负载使用的话，实现此功能的主要器件是(B)。</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A、稳压器   B、逆变器   C、二极管   D、蓄电池</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369.当日照条件达到一定程度时，由于日照的变化而引起较明显变化的是(C)。</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A、开路电压   B、工作电压   C、短路电流   D、最佳倾角</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370.太阳能光伏发电系统中，太阳电池组件表面被污物遮盖，会影响整个太阳电池方阵所发出的电力，从而产生(D)。</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A、霍尔效应   B、孤岛效应   C、充电效应   D、热斑效应</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371.太阳电池方阵安装时要进行太阳电池方阵测试，其测试条件是太阳总辐照度不低于(D)mW/cm2。</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A、400   B、500   C、600   D、700</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372.太阳电池最大输出功率与太阳光入射功率的比值称为(B)。</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A、填充因子   B、转换效率   C、光谱响应   D、串联电阻</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373.蓄电池的容量就是蓄电池的蓄电能力，标志符号为C，通常用以下哪个单位来表征蓄电池容量（D）。</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A、安培   B、伏特</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C、瓦特    D、安时</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374.直流汇流箱的运行与维护应符合以下规定（D）。</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A、直流汇流箱不得存在变形、锈蚀、漏水、积灰现象，箱体外表面的安全警示标识应完整无破损，箱体上的防水锁启闭应灵活</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B、直流汇流箱内各个接线端子不应出现松动、锈蚀现象</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C、直流汇流箱内的高压直流熔丝的规格应符合设计规定</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D、以上3个选项</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375.光伏组件应定期检查，若发现下列问题应立即调整或更换光伏组件（D）。</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A、光伏组件存在玻璃破碎、背板灼焦、明显的颜色变化</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B、光伏组件中存在与组件边缘或任何电路之间形成连通通道的气泡</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C、光伏组件接线盒变形、扭曲、开裂或烧毁，接线端子无法良好连接</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D、以上3个选项</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376.支架的维护应符合下列规定（D）。</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A、所有螺栓、焊缝和支架连接应牢固可靠</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B、支架表面防腐涂层，不应出现开裂和脱落现象，否则应及时补刷</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C、支架平整，没有倾斜等现象</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D、以上3个选项</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377.光伏方阵的（D）接地线与防雷系统之间的过电压保护装置功能应有效，其接地电阻应符合相关规定。</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A、监视 B、控制系统 C、功率调节设备 D、以上3个选项</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378.控制器的运行与维护应符合下列规定（D）。</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A、控制器的过充电电压、过放电电压的设置应符合设计要求</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B、控制器上的警示标识应完整清晰</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C、控制器各接线端子不得出现松动、锈蚀现象</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D、以上3个选项</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379.逆变器的运行与维护应符合下列规定（D）。</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A、变器结构和电气连接应保持完整，不应存在锈蚀、积灰等现象，散热环境应良好，逆变器运行时不应有较大振动和异常噪声</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B、逆变器上的警示标识应完整无破损</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C、逆变器中直流母线电容温度过高或超过使用年限，应及时更换</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D、以上3个选项</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380.光伏电站的主要部件在运行时，（A）不应出现异常情况，指示灯应正常工作并保持清洁。</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A、温度、声音、气味   B、温度   C、声音   D、气味</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381.光伏发电站必须具有在并网点电压跌至20%额定电压时能够维持并网运行（A）</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A、625ms   B、2s   C、0.15s   D、0s</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382.光伏发电站并网点电压在发生跌落后(B)内能够恢复到额定电压的90%时，光伏电站必须保持并网运行。</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A、625ms   B、2s   C、0.15s   D、0s</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383.光伏电站并网点电压不低于额定电压的90%时，光伏电站必须（D）运行。</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A、停止   B、不间断   C、并网   D、不间断并网</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384.光伏电站并网点电压跌至0时，光伏发电站应能不脱网连续运行(C)。</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A、625ms   B、2s   C、0.15s   D、0s</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385.光伏电池的（D），是至光伏电池工作环境温度和光伏电池吸收光子后使自身温度升高对光伏电池性能的影响。</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A、填充因子   B、光电转换效率   C、光谱特性   D、温度特性</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386.当光伏电池的正负极不接负载时，正负极间的电压就是（C）。</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A、额定电压   B、工作电压   C、开路电压   D、短路电压</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387.在清洗电池板时，辐射照度要低于多少（A）。</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A、200W/㎡   B、150W/㎡   C、250W/㎡   D、100W/㎡</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388.严禁在风力大于（B）、大雨或大雪的气象条件下清洗电池板。</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A、3级   B、4级   C、5级   D、2级</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389.使用金属边框的光伏组件，边框和边框和支架应结合良好，两者之间接触电阻应不大于（D）。</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A、2Ω   B、5Ω   C、3Ω   D、4Ω</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390.使用金属边框的光伏组件，金属边框必须（A）。</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A、牢固接地   B、接不接地都行   C、不应该接地   D、部分接地</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391.汇流箱和直流柜直流输出母线的正极对地、负极对地的绝缘电阻应大于（A）兆欧。</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A、2   B、1   C、1.5   D、0.5</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392.操作交流侧真空断路器时，应（A）并有专人监护。</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A、穿绝缘鞋、带绝缘手套   B、带绝缘手套</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C、穿绝缘鞋               D、无需任何防护</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393.检验柜、屏、台、箱、盘间线路的线间和线对地间绝缘电阻值，馈电线路必须大于（A ）；二次回路必须大于（ ）。</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A、0.5兆欧、1兆欧   B、1兆欧、0.5兆欧</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C、1兆欧、1兆欧  D、1兆欧、2兆欧</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394.电缆在进出设备处的部位应封堵完好，不应存在直径大于（A）的孔洞，否则用防火堵泥封堵。</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A、10mm   B、20mm   C、15mm   D、5mm</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395.硅的化学元素符号为（B）。</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A、Li     B、Si     C、Se     D、Sc</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396.光伏电站交班要做到“五不交”包括（D）。</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A、记录不清、交待不明        B、现场不清洁、工具资料不全</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C、操作、试验、事故处理未告一段落    D、以上三个选项</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397.逆变器中有一个器件相当于人的大脑，它完成了对控制和保护功能，这个器件是(C)。</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A、显示屏     B、功率单元     C、主控板     D、驱动板</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398.电抗器的作用是。(B)</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A、储能     B、滤波     C、变压     D、变流</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399.预合闸电阻的作用是(B)。</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A、降低电压     B、缓冲     C、放电     D、电压检测</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400.操作交流侧真空断路器时，应（A）并有专人监护。</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A.穿绝缘鞋、带绝缘手套   B.带绝缘手套</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C.穿绝缘鞋               D.无需任何防护</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401.光伏电站交接班内容包括（D）。</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A、接地线和接地刀闸的使用情况    </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B、设备的特殊巡视和专项检查工作</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C、车辆维护保养及使用情况         D、以上三个选项</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402.遇电气设备着火时，应立即将有关设备的（B），然后进行救火。</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A、保护停用     B、电源切断     C、开关断开</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403.目前光伏电站最常使用的光伏组件为（B）。</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A、单晶硅组件B、多晶硅组件C、非晶硅薄膜组件D、砷化镓光伏组件</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404.光伏电站环境监测仪功能不包括以下哪种（D 。</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A、直接辐射   B、总辐射   C、光伏组件转换效率   D、温度</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405.光伏组件转换效率较高的是（D）。</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A、单晶硅组件   B、多晶硅组件   C、非晶薄膜组件  D、GaAs组件</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406.光伏电站常用多晶硅组件转换效率（A）。</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A、10-13%    </w:t>
      </w:r>
      <w:r>
        <w:rPr>
          <w:rFonts w:hint="eastAsia" w:ascii="仿宋_GB2312" w:hAnsi="仿宋_GB2312" w:eastAsia="仿宋_GB2312" w:cs="仿宋_GB2312"/>
          <w:sz w:val="28"/>
          <w:szCs w:val="28"/>
        </w:rPr>
        <w:tab/>
      </w:r>
      <w:r>
        <w:rPr>
          <w:rFonts w:hint="eastAsia" w:ascii="仿宋_GB2312" w:hAnsi="仿宋_GB2312" w:eastAsia="仿宋_GB2312" w:cs="仿宋_GB2312"/>
          <w:sz w:val="28"/>
          <w:szCs w:val="28"/>
        </w:rPr>
        <w:t>B、13-16%     C、16-19%     D、20-25%</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407.光伏电站采用（C）发电量最高。</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A、固定支架  B、斜单轴支架  C、双轴跟踪支架  D、可调整倾斜角度的固定支架</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408.并网光伏电站主要构成部分不包括（C）。</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A、光伏组件    B、汇流箱    C、逆变器   D、蓄电池</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409.单结晶体硅太阳电池理论极限转换效率（A）。</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A、29%    B、27%    C、24%    D、40.7%</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410.熔断器主要用来进行(D)保护。</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A、过载  B、过电压  C、失电压  D、短路</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411.光伏电站、光伏电站至少每（B）检查一次安全标志牌，如发现有破损、变形、褪色等不符合要求时应及时修整或更换。</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A、季度     B、半年     C、一年     D、一个月</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412.光伏电站“禁止”安全标示牌一般为（C）颜色</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A、绿色     B、红色     C、黄色     D、黑色</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413.为了减小冲击电流，晶闸管投切电容器投入时刻应该在（A）。</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A、电源电压与电容器预先充电电压相等时</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B、电源电压与电容器放电电压相等时</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C、电源电压达到峰值时</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D、电源电压周期内最小时</w:t>
      </w:r>
    </w:p>
    <w:p>
      <w:pPr>
        <w:numPr>
          <w:ilvl w:val="0"/>
          <w:numId w:val="3"/>
        </w:num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下列设备中，工作时不会有无功功率出现的是（D）。</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A、变压器   B、感应电动机    C、   电容器    D、电暖气</w:t>
      </w:r>
    </w:p>
    <w:p>
      <w:pPr>
        <w:numPr>
          <w:ilvl w:val="0"/>
          <w:numId w:val="3"/>
        </w:num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影响无功功率大小的因素，不包括（C）。</w:t>
      </w:r>
    </w:p>
    <w:p>
      <w:pPr>
        <w:numPr>
          <w:ilvl w:val="0"/>
          <w:numId w:val="4"/>
        </w:num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电压的大小         B、电流的大小</w:t>
      </w:r>
    </w:p>
    <w:p>
      <w:pPr>
        <w:numPr>
          <w:ilvl w:val="0"/>
          <w:numId w:val="4"/>
        </w:num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有功功率的大小     D、电压与电流的相位差</w:t>
      </w:r>
    </w:p>
    <w:p>
      <w:pPr>
        <w:numPr>
          <w:ilvl w:val="0"/>
          <w:numId w:val="5"/>
        </w:num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不属于动态无功补偿范畴的是（B）。</w:t>
      </w:r>
    </w:p>
    <w:p>
      <w:pPr>
        <w:numPr>
          <w:ilvl w:val="0"/>
          <w:numId w:val="6"/>
        </w:num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同步调相机         B、固定电容器 </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C、晶闸管控制电抗器   D、静止无功补偿器</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417.晶闸管投切电容器电路中串联小电感的作用（C）。</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A、减小电容的容性阻抗B、防止电压突变</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C、抑制冲击电流      D、没有作用</w:t>
      </w:r>
    </w:p>
    <w:p>
      <w:pPr>
        <w:numPr>
          <w:ilvl w:val="0"/>
          <w:numId w:val="7"/>
        </w:num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晶闸管控制电抗器触发延迟角的有效移相范围是（D）。</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A、0度-90度  B、0度-180度  C、0度-150度  D、90度-180度</w:t>
      </w:r>
    </w:p>
    <w:p>
      <w:pPr>
        <w:numPr>
          <w:ilvl w:val="0"/>
          <w:numId w:val="7"/>
        </w:num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进行并联无功补偿能达到线路节能的效果，本质原因是（C）。</w:t>
      </w:r>
    </w:p>
    <w:p>
      <w:pPr>
        <w:numPr>
          <w:ilvl w:val="0"/>
          <w:numId w:val="8"/>
        </w:num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减小了无功功率    B、减小了视在功率</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C、减小了线路电流    D、改变了线路阻抗</w:t>
      </w:r>
    </w:p>
    <w:p>
      <w:pPr>
        <w:numPr>
          <w:ilvl w:val="0"/>
          <w:numId w:val="9"/>
        </w:num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无功补偿的优点不包括（D）。</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A、提高功率因数  B、降低线损 C、提高设备出力 D、调节电网频率</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421.无功功率负荷不包括（C）。</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A、电弧炉    B、异步电动机    C、白炽灯    D、变压器</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422.影响无功功率大小的因素，不包括（C）。</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A、电压的大小    B、电流的大小</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C、有功功率的大小D、电压与电流的相位差</w:t>
      </w:r>
    </w:p>
    <w:p>
      <w:pPr>
        <w:numPr>
          <w:ilvl w:val="0"/>
          <w:numId w:val="10"/>
        </w:num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电网中，反应无功功率平衡水平的指标是（A）。</w:t>
      </w:r>
    </w:p>
    <w:p>
      <w:pPr>
        <w:numPr>
          <w:ilvl w:val="0"/>
          <w:numId w:val="11"/>
        </w:num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电压    B、电流    C、频率    D、波形</w:t>
      </w:r>
    </w:p>
    <w:p>
      <w:pPr>
        <w:numPr>
          <w:ilvl w:val="0"/>
          <w:numId w:val="12"/>
        </w:num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功率因数是指(A)。</w:t>
      </w:r>
    </w:p>
    <w:p>
      <w:pPr>
        <w:numPr>
          <w:ilvl w:val="0"/>
          <w:numId w:val="13"/>
        </w:num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有功功率与视在功率的比值  B、无功功率与视在功率的比值</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C、有功功率与无功功率的比值  D、无功功率与有功功率的比值</w:t>
      </w:r>
    </w:p>
    <w:p>
      <w:pPr>
        <w:numPr>
          <w:ilvl w:val="0"/>
          <w:numId w:val="14"/>
        </w:num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.下列关于无功功率的描述，不正确的是（A）。</w:t>
      </w:r>
    </w:p>
    <w:p>
      <w:pPr>
        <w:numPr>
          <w:ilvl w:val="0"/>
          <w:numId w:val="15"/>
        </w:num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无用的功率              B、可逆的功率</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C、储能元件与电网交换的功率D、不应该存在的功率</w:t>
      </w:r>
    </w:p>
    <w:p>
      <w:pPr>
        <w:numPr>
          <w:ilvl w:val="0"/>
          <w:numId w:val="16"/>
        </w:num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STATCOM是下列那一装置的缩写（C）。</w:t>
      </w:r>
    </w:p>
    <w:p>
      <w:pPr>
        <w:numPr>
          <w:ilvl w:val="0"/>
          <w:numId w:val="17"/>
        </w:num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同步调相机      B、晶闸管投切电容器</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C、静止同步补偿器  D、晶闸管控制电抗器</w:t>
      </w:r>
    </w:p>
    <w:p>
      <w:pPr>
        <w:numPr>
          <w:ilvl w:val="0"/>
          <w:numId w:val="18"/>
        </w:num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下列哪项不能向系统供应感性无功功率（B）。</w:t>
      </w:r>
    </w:p>
    <w:p>
      <w:pPr>
        <w:numPr>
          <w:ilvl w:val="0"/>
          <w:numId w:val="19"/>
        </w:num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晶闸管投切电容器           B、晶闸管控制电抗器</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C、晶闸管投切电容器+固定电容器D、晶闸管控制电抗器+固定电容器</w:t>
      </w:r>
    </w:p>
    <w:p>
      <w:pPr>
        <w:numPr>
          <w:ilvl w:val="0"/>
          <w:numId w:val="20"/>
        </w:num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为了减小冲击电流，晶闸管投切电容器投入时刻应该在（A）。</w:t>
      </w:r>
    </w:p>
    <w:p>
      <w:pPr>
        <w:numPr>
          <w:ilvl w:val="0"/>
          <w:numId w:val="21"/>
        </w:num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电源电压与电容器预先充电电压相等时</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B、电源电压与电容器放电电压相等时</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C、电源电压达到峰值时    D、电源电压周期内最小时</w:t>
      </w:r>
    </w:p>
    <w:p>
      <w:pPr>
        <w:numPr>
          <w:ilvl w:val="0"/>
          <w:numId w:val="22"/>
        </w:num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无功损耗与负荷功率因数的平方（B）。</w:t>
      </w:r>
    </w:p>
    <w:p>
      <w:pPr>
        <w:numPr>
          <w:ilvl w:val="0"/>
          <w:numId w:val="23"/>
        </w:num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成正比    B、成反比    C、相等    D、没关系</w:t>
      </w:r>
    </w:p>
    <w:p>
      <w:pPr>
        <w:numPr>
          <w:ilvl w:val="0"/>
          <w:numId w:val="24"/>
        </w:num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下列哪项不是无功补偿的方式（B）。</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A、集中补偿  B、远距离补偿  C、分组补偿  D、就地补偿</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431.线路两端的电压降与下列哪些因素有关（D）。</w:t>
      </w:r>
    </w:p>
    <w:p>
      <w:pPr>
        <w:kinsoku w:val="0"/>
        <w:overflowPunct w:val="0"/>
        <w:autoSpaceDE w:val="0"/>
        <w:autoSpaceDN w:val="0"/>
        <w:spacing w:line="160" w:lineRule="atLeast"/>
        <w:rPr>
          <w:rFonts w:ascii="仿宋_GB2312" w:hAnsi="仿宋_GB2312" w:eastAsia="仿宋_GB2312" w:cs="仿宋_GB2312"/>
          <w:sz w:val="28"/>
          <w:szCs w:val="28"/>
        </w:rPr>
      </w:pPr>
      <w:bookmarkStart w:id="3" w:name="_Toc16404"/>
      <w:r>
        <w:rPr>
          <w:rFonts w:hint="eastAsia" w:ascii="仿宋_GB2312" w:hAnsi="仿宋_GB2312" w:eastAsia="仿宋_GB2312" w:cs="仿宋_GB2312"/>
          <w:sz w:val="28"/>
          <w:szCs w:val="28"/>
        </w:rPr>
        <w:t>A、输送的有功功率 B、输送的无功功率</w:t>
      </w:r>
      <w:bookmarkEnd w:id="3"/>
    </w:p>
    <w:p>
      <w:pPr>
        <w:kinsoku w:val="0"/>
        <w:overflowPunct w:val="0"/>
        <w:autoSpaceDE w:val="0"/>
        <w:autoSpaceDN w:val="0"/>
        <w:spacing w:line="160" w:lineRule="atLeast"/>
        <w:rPr>
          <w:rFonts w:ascii="仿宋_GB2312" w:hAnsi="仿宋_GB2312" w:eastAsia="仿宋_GB2312" w:cs="仿宋_GB2312"/>
          <w:sz w:val="28"/>
          <w:szCs w:val="28"/>
        </w:rPr>
      </w:pPr>
      <w:bookmarkStart w:id="4" w:name="_Toc25050"/>
      <w:r>
        <w:rPr>
          <w:rFonts w:hint="eastAsia" w:ascii="仿宋_GB2312" w:hAnsi="仿宋_GB2312" w:eastAsia="仿宋_GB2312" w:cs="仿宋_GB2312"/>
          <w:sz w:val="28"/>
          <w:szCs w:val="28"/>
        </w:rPr>
        <w:t>C、线路阻抗       D、与上述三项都有关系</w:t>
      </w:r>
      <w:bookmarkEnd w:id="4"/>
    </w:p>
    <w:p>
      <w:pPr>
        <w:jc w:val="left"/>
        <w:outlineLvl w:val="1"/>
        <w:rPr>
          <w:rFonts w:ascii="黑体" w:hAnsi="黑体" w:eastAsia="黑体" w:cs="黑体"/>
          <w:kern w:val="0"/>
          <w:sz w:val="28"/>
          <w:szCs w:val="28"/>
        </w:rPr>
      </w:pPr>
      <w:bookmarkStart w:id="5" w:name="_Toc30731"/>
      <w:r>
        <w:rPr>
          <w:rFonts w:hint="eastAsia" w:ascii="黑体" w:hAnsi="黑体" w:eastAsia="黑体" w:cs="黑体"/>
          <w:kern w:val="0"/>
          <w:sz w:val="28"/>
          <w:szCs w:val="28"/>
        </w:rPr>
        <w:t>二、多选题</w:t>
      </w:r>
      <w:bookmarkEnd w:id="5"/>
    </w:p>
    <w:p>
      <w:pPr>
        <w:jc w:val="left"/>
        <w:rPr>
          <w:rFonts w:ascii="仿宋_GB2312" w:hAnsi="宋体" w:eastAsia="仿宋_GB2312"/>
          <w:kern w:val="0"/>
          <w:sz w:val="28"/>
          <w:szCs w:val="28"/>
        </w:rPr>
      </w:pPr>
      <w:r>
        <w:rPr>
          <w:rFonts w:hint="eastAsia" w:ascii="仿宋_GB2312" w:hAnsi="宋体" w:eastAsia="仿宋_GB2312"/>
          <w:kern w:val="0"/>
          <w:sz w:val="28"/>
          <w:szCs w:val="28"/>
        </w:rPr>
        <w:t>1.根据《工程》，润滑设备操作规程和加油制度的“五定”是指：（ACD）。</w:t>
      </w:r>
    </w:p>
    <w:p>
      <w:pPr>
        <w:jc w:val="left"/>
        <w:rPr>
          <w:rFonts w:ascii="仿宋_GB2312" w:hAnsi="宋体" w:eastAsia="仿宋_GB2312"/>
          <w:kern w:val="0"/>
          <w:sz w:val="28"/>
          <w:szCs w:val="28"/>
        </w:rPr>
      </w:pPr>
      <w:r>
        <w:rPr>
          <w:rFonts w:hint="eastAsia" w:ascii="仿宋_GB2312" w:hAnsi="宋体" w:eastAsia="仿宋_GB2312"/>
          <w:kern w:val="0"/>
          <w:sz w:val="28"/>
          <w:szCs w:val="28"/>
        </w:rPr>
        <w:t>A、定人员       B、定期检查      C、定加油周期、定油点</w:t>
      </w:r>
    </w:p>
    <w:p>
      <w:pPr>
        <w:jc w:val="left"/>
        <w:rPr>
          <w:rFonts w:ascii="仿宋_GB2312" w:hAnsi="宋体" w:eastAsia="仿宋_GB2312"/>
          <w:kern w:val="0"/>
          <w:sz w:val="28"/>
          <w:szCs w:val="28"/>
        </w:rPr>
      </w:pPr>
      <w:r>
        <w:rPr>
          <w:rFonts w:hint="eastAsia" w:ascii="仿宋_GB2312" w:hAnsi="宋体" w:eastAsia="仿宋_GB2312"/>
          <w:kern w:val="0"/>
          <w:sz w:val="28"/>
          <w:szCs w:val="28"/>
        </w:rPr>
        <w:t>D、定油量、定油品种          E、定期化验、定期过滤、定期分析</w:t>
      </w:r>
    </w:p>
    <w:p>
      <w:pPr>
        <w:jc w:val="left"/>
        <w:rPr>
          <w:rFonts w:ascii="仿宋_GB2312" w:hAnsi="宋体" w:eastAsia="仿宋_GB2312"/>
          <w:kern w:val="0"/>
          <w:sz w:val="28"/>
          <w:szCs w:val="28"/>
        </w:rPr>
      </w:pPr>
      <w:r>
        <w:rPr>
          <w:rFonts w:hint="eastAsia" w:ascii="仿宋_GB2312" w:hAnsi="宋体" w:eastAsia="仿宋_GB2312"/>
          <w:kern w:val="0"/>
          <w:sz w:val="28"/>
          <w:szCs w:val="28"/>
        </w:rPr>
        <w:t>2.水平轴风力发电机组塔架设计时应考虑（ACDE）等因素。</w:t>
      </w:r>
    </w:p>
    <w:p>
      <w:pPr>
        <w:jc w:val="left"/>
        <w:rPr>
          <w:rFonts w:ascii="仿宋_GB2312" w:hAnsi="宋体" w:eastAsia="仿宋_GB2312"/>
          <w:kern w:val="0"/>
          <w:sz w:val="28"/>
          <w:szCs w:val="28"/>
        </w:rPr>
      </w:pPr>
      <w:r>
        <w:rPr>
          <w:rFonts w:hint="eastAsia" w:ascii="仿宋_GB2312" w:hAnsi="宋体" w:eastAsia="仿宋_GB2312"/>
          <w:kern w:val="0"/>
          <w:sz w:val="28"/>
          <w:szCs w:val="28"/>
        </w:rPr>
        <w:t>A、静动态特性       B、高度和塔壁厚度      C、与机舱的连接</w:t>
      </w:r>
    </w:p>
    <w:p>
      <w:pPr>
        <w:jc w:val="left"/>
        <w:rPr>
          <w:rFonts w:ascii="仿宋_GB2312" w:hAnsi="宋体" w:eastAsia="仿宋_GB2312"/>
          <w:kern w:val="0"/>
          <w:sz w:val="28"/>
          <w:szCs w:val="28"/>
        </w:rPr>
      </w:pPr>
      <w:r>
        <w:rPr>
          <w:rFonts w:hint="eastAsia" w:ascii="仿宋_GB2312" w:hAnsi="宋体" w:eastAsia="仿宋_GB2312"/>
          <w:kern w:val="0"/>
          <w:sz w:val="28"/>
          <w:szCs w:val="28"/>
        </w:rPr>
        <w:t>D、运输和安装方法         E、基础设计施工</w:t>
      </w:r>
    </w:p>
    <w:p>
      <w:pPr>
        <w:jc w:val="left"/>
        <w:rPr>
          <w:rFonts w:ascii="仿宋_GB2312" w:hAnsi="宋体" w:eastAsia="仿宋_GB2312"/>
          <w:kern w:val="0"/>
          <w:sz w:val="28"/>
          <w:szCs w:val="28"/>
        </w:rPr>
      </w:pPr>
      <w:r>
        <w:rPr>
          <w:rFonts w:hint="eastAsia" w:ascii="仿宋_GB2312" w:hAnsi="宋体" w:eastAsia="仿宋_GB2312"/>
          <w:kern w:val="0"/>
          <w:sz w:val="28"/>
          <w:szCs w:val="28"/>
        </w:rPr>
        <w:t>3.根据DL/T 666-2012《风力发电场运行规程》，发生（ABCD）情况，风电机组应立即停机。</w:t>
      </w:r>
    </w:p>
    <w:p>
      <w:pPr>
        <w:jc w:val="left"/>
        <w:rPr>
          <w:rFonts w:ascii="仿宋_GB2312" w:hAnsi="宋体" w:eastAsia="仿宋_GB2312"/>
          <w:kern w:val="0"/>
          <w:sz w:val="28"/>
          <w:szCs w:val="28"/>
        </w:rPr>
      </w:pPr>
      <w:r>
        <w:rPr>
          <w:rFonts w:hint="eastAsia" w:ascii="仿宋_GB2312" w:hAnsi="宋体" w:eastAsia="仿宋_GB2312"/>
          <w:kern w:val="0"/>
          <w:sz w:val="28"/>
          <w:szCs w:val="28"/>
        </w:rPr>
        <w:t>A、叶片处于不正常位置或相互位置与正常运行状态不符时</w:t>
      </w:r>
    </w:p>
    <w:p>
      <w:pPr>
        <w:jc w:val="left"/>
        <w:rPr>
          <w:rFonts w:ascii="仿宋_GB2312" w:hAnsi="宋体" w:eastAsia="仿宋_GB2312"/>
          <w:kern w:val="0"/>
          <w:sz w:val="28"/>
          <w:szCs w:val="28"/>
        </w:rPr>
      </w:pPr>
      <w:r>
        <w:rPr>
          <w:rFonts w:hint="eastAsia" w:ascii="仿宋_GB2312" w:hAnsi="宋体" w:eastAsia="仿宋_GB2312"/>
          <w:kern w:val="0"/>
          <w:sz w:val="28"/>
          <w:szCs w:val="28"/>
        </w:rPr>
        <w:t>B、风电机组主要保护装置拒动或失效时</w:t>
      </w:r>
    </w:p>
    <w:p>
      <w:pPr>
        <w:jc w:val="left"/>
        <w:rPr>
          <w:rFonts w:ascii="仿宋_GB2312" w:hAnsi="宋体" w:eastAsia="仿宋_GB2312"/>
          <w:kern w:val="0"/>
          <w:sz w:val="28"/>
          <w:szCs w:val="28"/>
        </w:rPr>
      </w:pPr>
      <w:r>
        <w:rPr>
          <w:rFonts w:hint="eastAsia" w:ascii="仿宋_GB2312" w:hAnsi="宋体" w:eastAsia="仿宋_GB2312"/>
          <w:kern w:val="0"/>
          <w:sz w:val="28"/>
          <w:szCs w:val="28"/>
        </w:rPr>
        <w:t>C、风电机组受到雷击后</w:t>
      </w:r>
    </w:p>
    <w:p>
      <w:pPr>
        <w:jc w:val="left"/>
        <w:rPr>
          <w:rFonts w:ascii="仿宋_GB2312" w:hAnsi="宋体" w:eastAsia="仿宋_GB2312"/>
          <w:kern w:val="0"/>
          <w:sz w:val="28"/>
          <w:szCs w:val="28"/>
        </w:rPr>
      </w:pPr>
      <w:r>
        <w:rPr>
          <w:rFonts w:hint="eastAsia" w:ascii="仿宋_GB2312" w:hAnsi="宋体" w:eastAsia="仿宋_GB2312"/>
          <w:kern w:val="0"/>
          <w:sz w:val="28"/>
          <w:szCs w:val="28"/>
        </w:rPr>
        <w:t>D、风电机组发生叶片断裂、开裂，齿轮箱轴承损坏等严重机械故障时</w:t>
      </w:r>
    </w:p>
    <w:p>
      <w:pPr>
        <w:jc w:val="left"/>
        <w:rPr>
          <w:rFonts w:ascii="仿宋_GB2312" w:hAnsi="宋体" w:eastAsia="仿宋_GB2312"/>
          <w:kern w:val="0"/>
          <w:sz w:val="28"/>
          <w:szCs w:val="28"/>
        </w:rPr>
      </w:pPr>
      <w:r>
        <w:rPr>
          <w:rFonts w:hint="eastAsia" w:ascii="仿宋_GB2312" w:hAnsi="宋体" w:eastAsia="仿宋_GB2312"/>
          <w:kern w:val="0"/>
          <w:sz w:val="28"/>
          <w:szCs w:val="28"/>
        </w:rPr>
        <w:t>E、风电机组温度超限</w:t>
      </w:r>
    </w:p>
    <w:p>
      <w:pPr>
        <w:jc w:val="left"/>
        <w:rPr>
          <w:rFonts w:ascii="仿宋_GB2312" w:hAnsi="宋体" w:eastAsia="仿宋_GB2312"/>
          <w:kern w:val="0"/>
          <w:sz w:val="28"/>
          <w:szCs w:val="28"/>
        </w:rPr>
      </w:pPr>
      <w:r>
        <w:rPr>
          <w:rFonts w:hint="eastAsia" w:ascii="仿宋_GB2312" w:hAnsi="宋体" w:eastAsia="仿宋_GB2312"/>
          <w:kern w:val="0"/>
          <w:sz w:val="28"/>
          <w:szCs w:val="28"/>
        </w:rPr>
        <w:t>4.齿轮箱润滑油应具有（BCD）性能。</w:t>
      </w:r>
    </w:p>
    <w:p>
      <w:pPr>
        <w:jc w:val="left"/>
        <w:rPr>
          <w:rFonts w:ascii="仿宋_GB2312" w:hAnsi="宋体" w:eastAsia="仿宋_GB2312"/>
          <w:kern w:val="0"/>
          <w:sz w:val="28"/>
          <w:szCs w:val="28"/>
        </w:rPr>
      </w:pPr>
      <w:r>
        <w:rPr>
          <w:rFonts w:hint="eastAsia" w:ascii="仿宋_GB2312" w:hAnsi="宋体" w:eastAsia="仿宋_GB2312"/>
          <w:kern w:val="0"/>
          <w:sz w:val="28"/>
          <w:szCs w:val="28"/>
        </w:rPr>
        <w:t>A、采用飞溅润滑或强制润滑，对齿轮和轴承起到足够的保护作用</w:t>
      </w:r>
    </w:p>
    <w:p>
      <w:pPr>
        <w:jc w:val="left"/>
        <w:rPr>
          <w:rFonts w:ascii="仿宋_GB2312" w:hAnsi="宋体" w:eastAsia="仿宋_GB2312"/>
          <w:kern w:val="0"/>
          <w:sz w:val="28"/>
          <w:szCs w:val="28"/>
        </w:rPr>
      </w:pPr>
      <w:r>
        <w:rPr>
          <w:rFonts w:hint="eastAsia" w:ascii="仿宋_GB2312" w:hAnsi="宋体" w:eastAsia="仿宋_GB2312"/>
          <w:kern w:val="0"/>
          <w:sz w:val="28"/>
          <w:szCs w:val="28"/>
        </w:rPr>
        <w:t>B、减小摩擦和磨损，具有高的承载能力，防止胶合</w:t>
      </w:r>
    </w:p>
    <w:p>
      <w:pPr>
        <w:jc w:val="left"/>
        <w:rPr>
          <w:rFonts w:ascii="仿宋_GB2312" w:hAnsi="宋体" w:eastAsia="仿宋_GB2312"/>
          <w:kern w:val="0"/>
          <w:sz w:val="28"/>
          <w:szCs w:val="28"/>
        </w:rPr>
      </w:pPr>
      <w:r>
        <w:rPr>
          <w:rFonts w:hint="eastAsia" w:ascii="仿宋_GB2312" w:hAnsi="宋体" w:eastAsia="仿宋_GB2312"/>
          <w:kern w:val="0"/>
          <w:sz w:val="28"/>
          <w:szCs w:val="28"/>
        </w:rPr>
        <w:t>C、防止疲劳点蚀，减少冲击和振动</w:t>
      </w:r>
    </w:p>
    <w:p>
      <w:pPr>
        <w:jc w:val="left"/>
        <w:rPr>
          <w:rFonts w:ascii="仿宋_GB2312" w:hAnsi="宋体" w:eastAsia="仿宋_GB2312"/>
          <w:kern w:val="0"/>
          <w:sz w:val="28"/>
          <w:szCs w:val="28"/>
        </w:rPr>
      </w:pPr>
      <w:r>
        <w:rPr>
          <w:rFonts w:hint="eastAsia" w:ascii="仿宋_GB2312" w:hAnsi="宋体" w:eastAsia="仿宋_GB2312"/>
          <w:kern w:val="0"/>
          <w:sz w:val="28"/>
          <w:szCs w:val="28"/>
        </w:rPr>
        <w:t>D、冷却、防锈，抗腐蚀</w:t>
      </w:r>
    </w:p>
    <w:p>
      <w:pPr>
        <w:jc w:val="left"/>
        <w:rPr>
          <w:rFonts w:ascii="仿宋_GB2312" w:hAnsi="宋体" w:eastAsia="仿宋_GB2312"/>
          <w:kern w:val="0"/>
          <w:sz w:val="28"/>
          <w:szCs w:val="28"/>
        </w:rPr>
      </w:pPr>
      <w:r>
        <w:rPr>
          <w:rFonts w:hint="eastAsia" w:ascii="仿宋_GB2312" w:hAnsi="宋体" w:eastAsia="仿宋_GB2312"/>
          <w:kern w:val="0"/>
          <w:sz w:val="28"/>
          <w:szCs w:val="28"/>
        </w:rPr>
        <w:t>E、使用添加剂以提高润滑性能和减轻氧化</w:t>
      </w:r>
    </w:p>
    <w:p>
      <w:pPr>
        <w:jc w:val="left"/>
        <w:rPr>
          <w:rFonts w:ascii="仿宋_GB2312" w:hAnsi="宋体" w:eastAsia="仿宋_GB2312"/>
          <w:kern w:val="0"/>
          <w:sz w:val="28"/>
          <w:szCs w:val="28"/>
        </w:rPr>
      </w:pPr>
      <w:r>
        <w:rPr>
          <w:rFonts w:hint="eastAsia" w:ascii="仿宋_GB2312" w:hAnsi="宋体" w:eastAsia="仿宋_GB2312"/>
          <w:kern w:val="0"/>
          <w:sz w:val="28"/>
          <w:szCs w:val="28"/>
        </w:rPr>
        <w:t>5.风力发电机组运行中，有效防雷击损坏措施有（ABCDEF）。</w:t>
      </w:r>
    </w:p>
    <w:p>
      <w:pPr>
        <w:jc w:val="left"/>
        <w:rPr>
          <w:rFonts w:ascii="仿宋_GB2312" w:hAnsi="宋体" w:eastAsia="仿宋_GB2312"/>
          <w:kern w:val="0"/>
          <w:sz w:val="28"/>
          <w:szCs w:val="28"/>
        </w:rPr>
      </w:pPr>
      <w:r>
        <w:rPr>
          <w:rFonts w:hint="eastAsia" w:ascii="仿宋_GB2312" w:hAnsi="宋体" w:eastAsia="仿宋_GB2312"/>
          <w:kern w:val="0"/>
          <w:sz w:val="28"/>
          <w:szCs w:val="28"/>
        </w:rPr>
        <w:t>A、及时修补表面受损叶片，防止潮气渗透入玻璃纤维层，造成内部潮湿</w:t>
      </w:r>
    </w:p>
    <w:p>
      <w:pPr>
        <w:jc w:val="left"/>
        <w:rPr>
          <w:rFonts w:ascii="仿宋_GB2312" w:hAnsi="宋体" w:eastAsia="仿宋_GB2312"/>
          <w:kern w:val="0"/>
          <w:sz w:val="28"/>
          <w:szCs w:val="28"/>
        </w:rPr>
      </w:pPr>
      <w:r>
        <w:rPr>
          <w:rFonts w:hint="eastAsia" w:ascii="仿宋_GB2312" w:hAnsi="宋体" w:eastAsia="仿宋_GB2312"/>
          <w:kern w:val="0"/>
          <w:sz w:val="28"/>
          <w:szCs w:val="28"/>
        </w:rPr>
        <w:t>B、定期清理叶片表面的污染物，一般污染物具有导电性，会造成接闪器失效</w:t>
      </w:r>
    </w:p>
    <w:p>
      <w:pPr>
        <w:jc w:val="left"/>
        <w:rPr>
          <w:rFonts w:ascii="仿宋_GB2312" w:hAnsi="宋体" w:eastAsia="仿宋_GB2312"/>
          <w:kern w:val="0"/>
          <w:sz w:val="28"/>
          <w:szCs w:val="28"/>
        </w:rPr>
      </w:pPr>
      <w:r>
        <w:rPr>
          <w:rFonts w:hint="eastAsia" w:ascii="仿宋_GB2312" w:hAnsi="宋体" w:eastAsia="仿宋_GB2312"/>
          <w:kern w:val="0"/>
          <w:sz w:val="28"/>
          <w:szCs w:val="28"/>
        </w:rPr>
        <w:t>C、定期检查从叶片引雷线、滑环至接地网的引雷通道接触良好，及时清理引雷滑环的锈蚀，确保引雷通道阻值最小</w:t>
      </w:r>
    </w:p>
    <w:p>
      <w:pPr>
        <w:jc w:val="left"/>
        <w:rPr>
          <w:rFonts w:ascii="仿宋_GB2312" w:hAnsi="宋体" w:eastAsia="仿宋_GB2312"/>
          <w:kern w:val="0"/>
          <w:sz w:val="28"/>
          <w:szCs w:val="28"/>
        </w:rPr>
      </w:pPr>
      <w:r>
        <w:rPr>
          <w:rFonts w:hint="eastAsia" w:ascii="仿宋_GB2312" w:hAnsi="宋体" w:eastAsia="仿宋_GB2312"/>
          <w:kern w:val="0"/>
          <w:sz w:val="28"/>
          <w:szCs w:val="28"/>
        </w:rPr>
        <w:t>D、定期测量风电机组接地电阻</w:t>
      </w:r>
    </w:p>
    <w:p>
      <w:pPr>
        <w:jc w:val="left"/>
        <w:rPr>
          <w:rFonts w:ascii="仿宋_GB2312" w:hAnsi="宋体" w:eastAsia="仿宋_GB2312"/>
          <w:kern w:val="0"/>
          <w:sz w:val="28"/>
          <w:szCs w:val="28"/>
        </w:rPr>
      </w:pPr>
      <w:r>
        <w:rPr>
          <w:rFonts w:hint="eastAsia" w:ascii="仿宋_GB2312" w:hAnsi="宋体" w:eastAsia="仿宋_GB2312"/>
          <w:kern w:val="0"/>
          <w:sz w:val="28"/>
          <w:szCs w:val="28"/>
        </w:rPr>
        <w:t>E、确保风电机组电气系统中所有的等电位连接无异常</w:t>
      </w:r>
    </w:p>
    <w:p>
      <w:pPr>
        <w:jc w:val="left"/>
        <w:rPr>
          <w:rFonts w:ascii="仿宋_GB2312" w:hAnsi="宋体" w:eastAsia="仿宋_GB2312"/>
          <w:kern w:val="0"/>
          <w:sz w:val="28"/>
          <w:szCs w:val="28"/>
        </w:rPr>
      </w:pPr>
      <w:r>
        <w:rPr>
          <w:rFonts w:hint="eastAsia" w:ascii="仿宋_GB2312" w:hAnsi="宋体" w:eastAsia="仿宋_GB2312"/>
          <w:kern w:val="0"/>
          <w:sz w:val="28"/>
          <w:szCs w:val="28"/>
        </w:rPr>
        <w:t>F、定期检查风电机组电气回路的避雷器</w:t>
      </w:r>
    </w:p>
    <w:p>
      <w:pPr>
        <w:jc w:val="left"/>
        <w:rPr>
          <w:rFonts w:ascii="仿宋_GB2312" w:hAnsi="宋体" w:eastAsia="仿宋_GB2312"/>
          <w:kern w:val="0"/>
          <w:sz w:val="28"/>
          <w:szCs w:val="28"/>
        </w:rPr>
      </w:pPr>
      <w:r>
        <w:rPr>
          <w:rFonts w:hint="eastAsia" w:ascii="仿宋_GB2312" w:hAnsi="宋体" w:eastAsia="仿宋_GB2312"/>
          <w:kern w:val="0"/>
          <w:sz w:val="28"/>
          <w:szCs w:val="28"/>
        </w:rPr>
        <w:t>6.同步发电机的运行方式主要有（ABD）。</w:t>
      </w:r>
    </w:p>
    <w:p>
      <w:pPr>
        <w:jc w:val="left"/>
        <w:rPr>
          <w:rFonts w:ascii="仿宋_GB2312" w:hAnsi="宋体" w:eastAsia="仿宋_GB2312"/>
          <w:kern w:val="0"/>
          <w:sz w:val="28"/>
          <w:szCs w:val="28"/>
        </w:rPr>
      </w:pPr>
      <w:r>
        <w:rPr>
          <w:rFonts w:hint="eastAsia" w:ascii="仿宋_GB2312" w:hAnsi="宋体" w:eastAsia="仿宋_GB2312"/>
          <w:kern w:val="0"/>
          <w:sz w:val="28"/>
          <w:szCs w:val="28"/>
        </w:rPr>
        <w:t>A、发电机     B、电动机     C、调速机     D、补偿机     E、励磁机</w:t>
      </w:r>
    </w:p>
    <w:p>
      <w:pPr>
        <w:jc w:val="left"/>
        <w:rPr>
          <w:rFonts w:ascii="仿宋_GB2312" w:hAnsi="宋体" w:eastAsia="仿宋_GB2312"/>
          <w:kern w:val="0"/>
          <w:sz w:val="28"/>
          <w:szCs w:val="28"/>
        </w:rPr>
      </w:pPr>
      <w:r>
        <w:rPr>
          <w:rFonts w:hint="eastAsia" w:ascii="仿宋_GB2312" w:hAnsi="宋体" w:eastAsia="仿宋_GB2312"/>
          <w:kern w:val="0"/>
          <w:sz w:val="28"/>
          <w:szCs w:val="28"/>
        </w:rPr>
        <w:t>7.发电机轴承温度突然升高，一般原因为（ABCDE）。</w:t>
      </w:r>
    </w:p>
    <w:p>
      <w:pPr>
        <w:jc w:val="left"/>
        <w:rPr>
          <w:rFonts w:ascii="仿宋_GB2312" w:hAnsi="宋体" w:eastAsia="仿宋_GB2312"/>
          <w:kern w:val="0"/>
          <w:sz w:val="28"/>
          <w:szCs w:val="28"/>
        </w:rPr>
      </w:pPr>
      <w:r>
        <w:rPr>
          <w:rFonts w:hint="eastAsia" w:ascii="仿宋_GB2312" w:hAnsi="宋体" w:eastAsia="仿宋_GB2312"/>
          <w:kern w:val="0"/>
          <w:sz w:val="28"/>
          <w:szCs w:val="28"/>
        </w:rPr>
        <w:t>A、加油过多或过少，油质不纯，变质     B、轴承径向游隙太小     C、轴承窜油    D、轴承质量不良      E、油封摩擦以及内部不干净</w:t>
      </w:r>
    </w:p>
    <w:p>
      <w:pPr>
        <w:jc w:val="left"/>
        <w:rPr>
          <w:rFonts w:ascii="仿宋_GB2312" w:hAnsi="宋体" w:eastAsia="仿宋_GB2312"/>
          <w:kern w:val="0"/>
          <w:sz w:val="28"/>
          <w:szCs w:val="28"/>
        </w:rPr>
      </w:pPr>
      <w:r>
        <w:rPr>
          <w:rFonts w:hint="eastAsia" w:ascii="仿宋_GB2312" w:hAnsi="宋体" w:eastAsia="仿宋_GB2312"/>
          <w:kern w:val="0"/>
          <w:sz w:val="28"/>
          <w:szCs w:val="28"/>
        </w:rPr>
        <w:t>8.根据《工程》，软并网技术主要评价指标有（ABCD）。</w:t>
      </w:r>
    </w:p>
    <w:p>
      <w:pPr>
        <w:jc w:val="left"/>
        <w:rPr>
          <w:rFonts w:ascii="仿宋_GB2312" w:hAnsi="宋体" w:eastAsia="仿宋_GB2312"/>
          <w:kern w:val="0"/>
          <w:sz w:val="28"/>
          <w:szCs w:val="28"/>
        </w:rPr>
      </w:pPr>
      <w:r>
        <w:rPr>
          <w:rFonts w:hint="eastAsia" w:ascii="仿宋_GB2312" w:hAnsi="宋体" w:eastAsia="仿宋_GB2312"/>
          <w:kern w:val="0"/>
          <w:sz w:val="28"/>
          <w:szCs w:val="28"/>
        </w:rPr>
        <w:t>A、并网电流不超过额定电流的2倍</w:t>
      </w:r>
    </w:p>
    <w:p>
      <w:pPr>
        <w:jc w:val="left"/>
        <w:rPr>
          <w:rFonts w:ascii="仿宋_GB2312" w:hAnsi="宋体" w:eastAsia="仿宋_GB2312"/>
          <w:kern w:val="0"/>
          <w:sz w:val="28"/>
          <w:szCs w:val="28"/>
        </w:rPr>
      </w:pPr>
      <w:r>
        <w:rPr>
          <w:rFonts w:hint="eastAsia" w:ascii="仿宋_GB2312" w:hAnsi="宋体" w:eastAsia="仿宋_GB2312"/>
          <w:kern w:val="0"/>
          <w:sz w:val="28"/>
          <w:szCs w:val="28"/>
        </w:rPr>
        <w:t>B、并网电流过渡平滑，不对传达轴承系产生过大冲击</w:t>
      </w:r>
    </w:p>
    <w:p>
      <w:pPr>
        <w:jc w:val="left"/>
        <w:rPr>
          <w:rFonts w:ascii="仿宋_GB2312" w:hAnsi="宋体" w:eastAsia="仿宋_GB2312"/>
          <w:kern w:val="0"/>
          <w:sz w:val="28"/>
          <w:szCs w:val="28"/>
        </w:rPr>
      </w:pPr>
      <w:r>
        <w:rPr>
          <w:rFonts w:hint="eastAsia" w:ascii="仿宋_GB2312" w:hAnsi="宋体" w:eastAsia="仿宋_GB2312"/>
          <w:kern w:val="0"/>
          <w:sz w:val="28"/>
          <w:szCs w:val="28"/>
        </w:rPr>
        <w:t>C、并网时间短</w:t>
      </w:r>
    </w:p>
    <w:p>
      <w:pPr>
        <w:jc w:val="left"/>
        <w:rPr>
          <w:rFonts w:ascii="仿宋_GB2312" w:hAnsi="宋体" w:eastAsia="仿宋_GB2312"/>
          <w:kern w:val="0"/>
          <w:sz w:val="28"/>
          <w:szCs w:val="28"/>
        </w:rPr>
      </w:pPr>
      <w:r>
        <w:rPr>
          <w:rFonts w:hint="eastAsia" w:ascii="仿宋_GB2312" w:hAnsi="宋体" w:eastAsia="仿宋_GB2312"/>
          <w:kern w:val="0"/>
          <w:sz w:val="28"/>
          <w:szCs w:val="28"/>
        </w:rPr>
        <w:t>D、发电机转速不产生明显过冲，并网完成后迅速进入稳定运行</w:t>
      </w:r>
    </w:p>
    <w:p>
      <w:pPr>
        <w:jc w:val="left"/>
        <w:rPr>
          <w:rFonts w:ascii="仿宋_GB2312" w:hAnsi="宋体" w:eastAsia="仿宋_GB2312"/>
          <w:kern w:val="0"/>
          <w:sz w:val="28"/>
          <w:szCs w:val="28"/>
        </w:rPr>
      </w:pPr>
      <w:r>
        <w:rPr>
          <w:rFonts w:hint="eastAsia" w:ascii="仿宋_GB2312" w:hAnsi="宋体" w:eastAsia="仿宋_GB2312"/>
          <w:kern w:val="0"/>
          <w:sz w:val="28"/>
          <w:szCs w:val="28"/>
        </w:rPr>
        <w:t>9.变速恒频风电机组在并网运行状态下，受控的主要变量有（ADE）。</w:t>
      </w:r>
    </w:p>
    <w:p>
      <w:pPr>
        <w:jc w:val="left"/>
        <w:rPr>
          <w:rFonts w:ascii="仿宋_GB2312" w:hAnsi="宋体" w:eastAsia="仿宋_GB2312"/>
          <w:kern w:val="0"/>
          <w:sz w:val="28"/>
          <w:szCs w:val="28"/>
        </w:rPr>
      </w:pPr>
      <w:r>
        <w:rPr>
          <w:rFonts w:hint="eastAsia" w:ascii="仿宋_GB2312" w:hAnsi="宋体" w:eastAsia="仿宋_GB2312"/>
          <w:kern w:val="0"/>
          <w:sz w:val="28"/>
          <w:szCs w:val="28"/>
        </w:rPr>
        <w:t>A、变桨           B、电流               C、并网电压</w:t>
      </w:r>
    </w:p>
    <w:p>
      <w:pPr>
        <w:jc w:val="left"/>
        <w:rPr>
          <w:rFonts w:ascii="仿宋_GB2312" w:hAnsi="宋体" w:eastAsia="仿宋_GB2312"/>
          <w:kern w:val="0"/>
          <w:sz w:val="28"/>
          <w:szCs w:val="28"/>
        </w:rPr>
      </w:pPr>
      <w:r>
        <w:rPr>
          <w:rFonts w:hint="eastAsia" w:ascii="仿宋_GB2312" w:hAnsi="宋体" w:eastAsia="仿宋_GB2312"/>
          <w:kern w:val="0"/>
          <w:sz w:val="28"/>
          <w:szCs w:val="28"/>
        </w:rPr>
        <w:t>D、功率           E、旋转速度</w:t>
      </w:r>
    </w:p>
    <w:p>
      <w:pPr>
        <w:jc w:val="left"/>
        <w:rPr>
          <w:rFonts w:ascii="仿宋_GB2312" w:hAnsi="宋体" w:eastAsia="仿宋_GB2312"/>
          <w:kern w:val="0"/>
          <w:sz w:val="28"/>
          <w:szCs w:val="28"/>
        </w:rPr>
      </w:pPr>
      <w:r>
        <w:rPr>
          <w:rFonts w:hint="eastAsia" w:ascii="仿宋_GB2312" w:hAnsi="宋体" w:eastAsia="仿宋_GB2312"/>
          <w:kern w:val="0"/>
          <w:sz w:val="28"/>
          <w:szCs w:val="28"/>
        </w:rPr>
        <w:t>10.《风电场接入电网的技术规定》（国家电网公司2009年2月22日发布）对风电场的（ABCDE）进行了规范。</w:t>
      </w:r>
    </w:p>
    <w:p>
      <w:pPr>
        <w:jc w:val="left"/>
        <w:rPr>
          <w:rFonts w:ascii="仿宋_GB2312" w:hAnsi="宋体" w:eastAsia="仿宋_GB2312"/>
          <w:kern w:val="0"/>
          <w:sz w:val="28"/>
          <w:szCs w:val="28"/>
        </w:rPr>
      </w:pPr>
      <w:r>
        <w:rPr>
          <w:rFonts w:hint="eastAsia" w:ascii="仿宋_GB2312" w:hAnsi="宋体" w:eastAsia="仿宋_GB2312"/>
          <w:kern w:val="0"/>
          <w:sz w:val="28"/>
          <w:szCs w:val="28"/>
        </w:rPr>
        <w:t>A、有功功率及频率       B、无功功率及电压       C、模型参数</w:t>
      </w:r>
    </w:p>
    <w:p>
      <w:pPr>
        <w:jc w:val="left"/>
        <w:rPr>
          <w:rFonts w:ascii="仿宋_GB2312" w:hAnsi="宋体" w:eastAsia="仿宋_GB2312"/>
          <w:kern w:val="0"/>
          <w:sz w:val="28"/>
          <w:szCs w:val="28"/>
        </w:rPr>
      </w:pPr>
      <w:r>
        <w:rPr>
          <w:rFonts w:hint="eastAsia" w:ascii="仿宋_GB2312" w:hAnsi="宋体" w:eastAsia="仿宋_GB2312"/>
          <w:kern w:val="0"/>
          <w:sz w:val="28"/>
          <w:szCs w:val="28"/>
        </w:rPr>
        <w:t>D、通信                 E、低电压穿越能力</w:t>
      </w:r>
    </w:p>
    <w:p>
      <w:pPr>
        <w:jc w:val="left"/>
        <w:rPr>
          <w:rFonts w:ascii="仿宋_GB2312" w:hAnsi="宋体" w:eastAsia="仿宋_GB2312"/>
          <w:kern w:val="0"/>
          <w:sz w:val="28"/>
          <w:szCs w:val="28"/>
        </w:rPr>
      </w:pPr>
      <w:r>
        <w:rPr>
          <w:rFonts w:hint="eastAsia" w:ascii="仿宋_GB2312" w:hAnsi="宋体" w:eastAsia="仿宋_GB2312"/>
          <w:kern w:val="0"/>
          <w:sz w:val="28"/>
          <w:szCs w:val="28"/>
        </w:rPr>
        <w:t>11.各类作业人员应被告知其作业现场和工作岗位存在的（BC）及事故紧急处理措施。</w:t>
      </w:r>
    </w:p>
    <w:p>
      <w:pPr>
        <w:jc w:val="left"/>
        <w:rPr>
          <w:rFonts w:ascii="仿宋_GB2312" w:hAnsi="宋体" w:eastAsia="仿宋_GB2312"/>
          <w:kern w:val="0"/>
          <w:sz w:val="28"/>
          <w:szCs w:val="28"/>
        </w:rPr>
      </w:pPr>
      <w:r>
        <w:rPr>
          <w:rFonts w:hint="eastAsia" w:ascii="仿宋_GB2312" w:hAnsi="宋体" w:eastAsia="仿宋_GB2312"/>
          <w:kern w:val="0"/>
          <w:sz w:val="28"/>
          <w:szCs w:val="28"/>
        </w:rPr>
        <w:t>A、组织机构   B、危险因素   C、防范措施  D、作业方法</w:t>
      </w:r>
    </w:p>
    <w:p>
      <w:pPr>
        <w:jc w:val="left"/>
        <w:rPr>
          <w:rFonts w:ascii="仿宋_GB2312" w:hAnsi="宋体" w:eastAsia="仿宋_GB2312"/>
          <w:kern w:val="0"/>
          <w:sz w:val="28"/>
          <w:szCs w:val="28"/>
        </w:rPr>
      </w:pPr>
      <w:r>
        <w:rPr>
          <w:rFonts w:hint="eastAsia" w:ascii="仿宋_GB2312" w:hAnsi="宋体" w:eastAsia="仿宋_GB2312"/>
          <w:kern w:val="0"/>
          <w:sz w:val="28"/>
          <w:szCs w:val="28"/>
        </w:rPr>
        <w:t>12.作业人员的基本条件之一：具备必要的（BD），且按工作性质，熟悉《安规》的相关部分，并经考试合格。</w:t>
      </w:r>
    </w:p>
    <w:p>
      <w:pPr>
        <w:jc w:val="left"/>
        <w:rPr>
          <w:rFonts w:ascii="仿宋_GB2312" w:hAnsi="宋体" w:eastAsia="仿宋_GB2312"/>
          <w:kern w:val="0"/>
          <w:sz w:val="28"/>
          <w:szCs w:val="28"/>
        </w:rPr>
      </w:pPr>
      <w:r>
        <w:rPr>
          <w:rFonts w:hint="eastAsia" w:ascii="仿宋_GB2312" w:hAnsi="宋体" w:eastAsia="仿宋_GB2312"/>
          <w:kern w:val="0"/>
          <w:sz w:val="28"/>
          <w:szCs w:val="28"/>
        </w:rPr>
        <w:t>A、学历   B、电气知识   C、特长   D、业务技能</w:t>
      </w:r>
    </w:p>
    <w:p>
      <w:pPr>
        <w:jc w:val="left"/>
        <w:rPr>
          <w:rFonts w:ascii="仿宋_GB2312" w:hAnsi="宋体" w:eastAsia="仿宋_GB2312"/>
          <w:kern w:val="0"/>
          <w:sz w:val="28"/>
          <w:szCs w:val="28"/>
        </w:rPr>
      </w:pPr>
      <w:r>
        <w:rPr>
          <w:rFonts w:hint="eastAsia" w:ascii="仿宋_GB2312" w:hAnsi="宋体" w:eastAsia="仿宋_GB2312"/>
          <w:kern w:val="0"/>
          <w:sz w:val="28"/>
          <w:szCs w:val="28"/>
        </w:rPr>
        <w:t>13.35kV配电装置的裸露部分在跨越人行过道或作业区时，若导电部分对地高度为（AB）时，该裸露部分两侧和底部须装设护网。</w:t>
      </w:r>
    </w:p>
    <w:p>
      <w:pPr>
        <w:jc w:val="left"/>
        <w:rPr>
          <w:rFonts w:ascii="仿宋_GB2312" w:hAnsi="宋体" w:eastAsia="仿宋_GB2312"/>
          <w:kern w:val="0"/>
          <w:sz w:val="28"/>
          <w:szCs w:val="28"/>
        </w:rPr>
      </w:pPr>
      <w:r>
        <w:rPr>
          <w:rFonts w:hint="eastAsia" w:ascii="仿宋_GB2312" w:hAnsi="宋体" w:eastAsia="仿宋_GB2312"/>
          <w:kern w:val="0"/>
          <w:sz w:val="28"/>
          <w:szCs w:val="28"/>
        </w:rPr>
        <w:t>A、2.7m    B、2.8m    C、2.9m     D、3.0m</w:t>
      </w:r>
    </w:p>
    <w:p>
      <w:pPr>
        <w:jc w:val="left"/>
        <w:rPr>
          <w:rFonts w:ascii="仿宋_GB2312" w:hAnsi="宋体" w:eastAsia="仿宋_GB2312"/>
          <w:kern w:val="0"/>
          <w:sz w:val="28"/>
          <w:szCs w:val="28"/>
        </w:rPr>
      </w:pPr>
      <w:r>
        <w:rPr>
          <w:rFonts w:hint="eastAsia" w:ascii="仿宋_GB2312" w:hAnsi="宋体" w:eastAsia="仿宋_GB2312"/>
          <w:kern w:val="0"/>
          <w:sz w:val="28"/>
          <w:szCs w:val="28"/>
        </w:rPr>
        <w:t>14.10kV配电装置的裸露部分在跨越人行过道或作业区时，若导电部分对地高度为（CD）m，该裸露部分两侧和底部不需要装设护网。</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A、2.5    B、2.6    C、2.7     D、2.8        </w:t>
      </w:r>
    </w:p>
    <w:p>
      <w:pPr>
        <w:jc w:val="left"/>
        <w:rPr>
          <w:rFonts w:ascii="仿宋_GB2312" w:hAnsi="宋体" w:eastAsia="仿宋_GB2312"/>
          <w:kern w:val="0"/>
          <w:sz w:val="28"/>
          <w:szCs w:val="28"/>
        </w:rPr>
      </w:pPr>
      <w:r>
        <w:rPr>
          <w:rFonts w:hint="eastAsia" w:ascii="仿宋_GB2312" w:hAnsi="宋体" w:eastAsia="仿宋_GB2312"/>
          <w:kern w:val="0"/>
          <w:sz w:val="28"/>
          <w:szCs w:val="28"/>
        </w:rPr>
        <w:t>15.供电单位或施工单位到用户变电站内施工时，工作票应由有权签发工作票的（ACD）签发。</w:t>
      </w:r>
    </w:p>
    <w:p>
      <w:pPr>
        <w:jc w:val="left"/>
        <w:rPr>
          <w:rFonts w:ascii="仿宋_GB2312" w:hAnsi="宋体" w:eastAsia="仿宋_GB2312"/>
          <w:kern w:val="0"/>
          <w:sz w:val="28"/>
          <w:szCs w:val="28"/>
        </w:rPr>
      </w:pPr>
      <w:r>
        <w:rPr>
          <w:rFonts w:hint="eastAsia" w:ascii="仿宋_GB2312" w:hAnsi="宋体" w:eastAsia="仿宋_GB2312"/>
          <w:kern w:val="0"/>
          <w:sz w:val="28"/>
          <w:szCs w:val="28"/>
        </w:rPr>
        <w:t>A、供电单位    B、承包单位   C、用户单位    D、施工单位</w:t>
      </w:r>
    </w:p>
    <w:p>
      <w:pPr>
        <w:jc w:val="left"/>
        <w:rPr>
          <w:rFonts w:ascii="仿宋_GB2312" w:hAnsi="宋体" w:eastAsia="仿宋_GB2312"/>
          <w:kern w:val="0"/>
          <w:sz w:val="28"/>
          <w:szCs w:val="28"/>
        </w:rPr>
      </w:pPr>
      <w:r>
        <w:rPr>
          <w:rFonts w:hint="eastAsia" w:ascii="仿宋_GB2312" w:hAnsi="宋体" w:eastAsia="仿宋_GB2312"/>
          <w:kern w:val="0"/>
          <w:sz w:val="28"/>
          <w:szCs w:val="28"/>
        </w:rPr>
        <w:t>16.施工设备属于下列哪些情况，才允许在几个电气连接部分使用一张工作票：（ACDE）</w:t>
      </w:r>
    </w:p>
    <w:p>
      <w:pPr>
        <w:jc w:val="left"/>
        <w:rPr>
          <w:rFonts w:ascii="仿宋_GB2312" w:hAnsi="宋体" w:eastAsia="仿宋_GB2312"/>
          <w:kern w:val="0"/>
          <w:sz w:val="28"/>
          <w:szCs w:val="28"/>
        </w:rPr>
      </w:pPr>
      <w:r>
        <w:rPr>
          <w:rFonts w:hint="eastAsia" w:ascii="仿宋_GB2312" w:hAnsi="宋体" w:eastAsia="仿宋_GB2312"/>
          <w:kern w:val="0"/>
          <w:sz w:val="28"/>
          <w:szCs w:val="28"/>
        </w:rPr>
        <w:t>A、属于同一电压    B、几处工作共用一套测试仪器      C、没有可能触及带电导体的几个电气连接部分    D、同时停、送电    E、位于同一楼层</w:t>
      </w:r>
    </w:p>
    <w:p>
      <w:pPr>
        <w:jc w:val="left"/>
        <w:rPr>
          <w:rFonts w:ascii="仿宋_GB2312" w:hAnsi="宋体" w:eastAsia="仿宋_GB2312"/>
          <w:kern w:val="0"/>
          <w:sz w:val="28"/>
          <w:szCs w:val="28"/>
        </w:rPr>
      </w:pPr>
      <w:r>
        <w:rPr>
          <w:rFonts w:hint="eastAsia" w:ascii="仿宋_GB2312" w:hAnsi="宋体" w:eastAsia="仿宋_GB2312"/>
          <w:kern w:val="0"/>
          <w:sz w:val="28"/>
          <w:szCs w:val="28"/>
        </w:rPr>
        <w:t>17.在同一电气连接部分用同一张工作票依次在几个工作地点转移工作时，应满足下列哪些要求，才不需再办理转移手续：（AC）</w:t>
      </w:r>
    </w:p>
    <w:p>
      <w:pPr>
        <w:jc w:val="left"/>
        <w:rPr>
          <w:rFonts w:ascii="仿宋_GB2312" w:hAnsi="宋体" w:eastAsia="仿宋_GB2312"/>
          <w:kern w:val="0"/>
          <w:sz w:val="28"/>
          <w:szCs w:val="28"/>
        </w:rPr>
      </w:pPr>
      <w:r>
        <w:rPr>
          <w:rFonts w:hint="eastAsia" w:ascii="仿宋_GB2312" w:hAnsi="宋体" w:eastAsia="仿宋_GB2312"/>
          <w:kern w:val="0"/>
          <w:sz w:val="28"/>
          <w:szCs w:val="28"/>
        </w:rPr>
        <w:t>A、全部安全措施由运行人员在开工前一次做完</w:t>
      </w:r>
    </w:p>
    <w:p>
      <w:pPr>
        <w:jc w:val="left"/>
        <w:rPr>
          <w:rFonts w:ascii="仿宋_GB2312" w:hAnsi="宋体" w:eastAsia="仿宋_GB2312"/>
          <w:kern w:val="0"/>
          <w:sz w:val="28"/>
          <w:szCs w:val="28"/>
        </w:rPr>
      </w:pPr>
      <w:r>
        <w:rPr>
          <w:rFonts w:hint="eastAsia" w:ascii="仿宋_GB2312" w:hAnsi="宋体" w:eastAsia="仿宋_GB2312"/>
          <w:kern w:val="0"/>
          <w:sz w:val="28"/>
          <w:szCs w:val="28"/>
        </w:rPr>
        <w:t>B、转移时得到工作票签发人同意</w:t>
      </w:r>
    </w:p>
    <w:p>
      <w:pPr>
        <w:jc w:val="left"/>
        <w:rPr>
          <w:rFonts w:ascii="仿宋_GB2312" w:hAnsi="宋体" w:eastAsia="仿宋_GB2312"/>
          <w:kern w:val="0"/>
          <w:sz w:val="28"/>
          <w:szCs w:val="28"/>
        </w:rPr>
      </w:pPr>
      <w:r>
        <w:rPr>
          <w:rFonts w:hint="eastAsia" w:ascii="仿宋_GB2312" w:hAnsi="宋体" w:eastAsia="仿宋_GB2312"/>
          <w:kern w:val="0"/>
          <w:sz w:val="28"/>
          <w:szCs w:val="28"/>
        </w:rPr>
        <w:t>C、在转移工作地点时，工作负责人向工作人员交待带电范围、安全措施和注意事项</w:t>
      </w:r>
    </w:p>
    <w:p>
      <w:pPr>
        <w:jc w:val="left"/>
        <w:rPr>
          <w:rFonts w:ascii="仿宋_GB2312" w:hAnsi="宋体" w:eastAsia="仿宋_GB2312"/>
          <w:kern w:val="0"/>
          <w:sz w:val="28"/>
          <w:szCs w:val="28"/>
        </w:rPr>
      </w:pPr>
      <w:r>
        <w:rPr>
          <w:rFonts w:hint="eastAsia" w:ascii="仿宋_GB2312" w:hAnsi="宋体" w:eastAsia="仿宋_GB2312"/>
          <w:kern w:val="0"/>
          <w:sz w:val="28"/>
          <w:szCs w:val="28"/>
        </w:rPr>
        <w:t>D、转移时得到专责监护人同意</w:t>
      </w:r>
    </w:p>
    <w:p>
      <w:pPr>
        <w:jc w:val="left"/>
        <w:rPr>
          <w:rFonts w:ascii="仿宋_GB2312" w:hAnsi="宋体" w:eastAsia="仿宋_GB2312"/>
          <w:kern w:val="0"/>
          <w:sz w:val="28"/>
          <w:szCs w:val="28"/>
        </w:rPr>
      </w:pPr>
      <w:r>
        <w:rPr>
          <w:rFonts w:hint="eastAsia" w:ascii="仿宋_GB2312" w:hAnsi="宋体" w:eastAsia="仿宋_GB2312"/>
          <w:kern w:val="0"/>
          <w:sz w:val="28"/>
          <w:szCs w:val="28"/>
        </w:rPr>
        <w:t>18.检修工作完毕，全体工作人员撤离工作地点后，工作负责人与运行人员还要共同检查什么，然后在工作票上填明工作结束时间，经双方签名后，表示工作结束？（ABCD）</w:t>
      </w:r>
    </w:p>
    <w:p>
      <w:pPr>
        <w:jc w:val="left"/>
        <w:rPr>
          <w:rFonts w:ascii="仿宋_GB2312" w:hAnsi="宋体" w:eastAsia="仿宋_GB2312"/>
          <w:kern w:val="0"/>
          <w:sz w:val="28"/>
          <w:szCs w:val="28"/>
        </w:rPr>
      </w:pPr>
      <w:r>
        <w:rPr>
          <w:rFonts w:hint="eastAsia" w:ascii="仿宋_GB2312" w:hAnsi="宋体" w:eastAsia="仿宋_GB2312"/>
          <w:kern w:val="0"/>
          <w:sz w:val="28"/>
          <w:szCs w:val="28"/>
        </w:rPr>
        <w:t>A、设备状况    B、设备状态    C、现场有无遗留物件    D、现场是否清洁</w:t>
      </w:r>
    </w:p>
    <w:p>
      <w:pPr>
        <w:jc w:val="left"/>
        <w:rPr>
          <w:rFonts w:ascii="仿宋_GB2312" w:hAnsi="宋体" w:eastAsia="仿宋_GB2312"/>
          <w:kern w:val="0"/>
          <w:sz w:val="28"/>
          <w:szCs w:val="28"/>
        </w:rPr>
      </w:pPr>
      <w:r>
        <w:rPr>
          <w:rFonts w:hint="eastAsia" w:ascii="仿宋_GB2312" w:hAnsi="宋体" w:eastAsia="仿宋_GB2312"/>
          <w:kern w:val="0"/>
          <w:sz w:val="28"/>
          <w:szCs w:val="28"/>
        </w:rPr>
        <w:t>19.检修工作结束后还要做哪些事情，工作票方告终结？（ACD）</w:t>
      </w:r>
    </w:p>
    <w:p>
      <w:pPr>
        <w:jc w:val="left"/>
        <w:rPr>
          <w:rFonts w:ascii="仿宋_GB2312" w:hAnsi="宋体" w:eastAsia="仿宋_GB2312"/>
          <w:kern w:val="0"/>
          <w:sz w:val="28"/>
          <w:szCs w:val="28"/>
        </w:rPr>
      </w:pPr>
      <w:r>
        <w:rPr>
          <w:rFonts w:hint="eastAsia" w:ascii="仿宋_GB2312" w:hAnsi="宋体" w:eastAsia="仿宋_GB2312"/>
          <w:kern w:val="0"/>
          <w:sz w:val="28"/>
          <w:szCs w:val="28"/>
        </w:rPr>
        <w:t>A、拆除临时遮栏，恢复常设遮栏</w:t>
      </w:r>
    </w:p>
    <w:p>
      <w:pPr>
        <w:jc w:val="left"/>
        <w:rPr>
          <w:rFonts w:ascii="仿宋_GB2312" w:hAnsi="宋体" w:eastAsia="仿宋_GB2312"/>
          <w:kern w:val="0"/>
          <w:sz w:val="28"/>
          <w:szCs w:val="28"/>
        </w:rPr>
      </w:pPr>
      <w:r>
        <w:rPr>
          <w:rFonts w:hint="eastAsia" w:ascii="仿宋_GB2312" w:hAnsi="宋体" w:eastAsia="仿宋_GB2312"/>
          <w:kern w:val="0"/>
          <w:sz w:val="28"/>
          <w:szCs w:val="28"/>
        </w:rPr>
        <w:t>B、检修质量良好，无遗留缺陷</w:t>
      </w:r>
    </w:p>
    <w:p>
      <w:pPr>
        <w:jc w:val="left"/>
        <w:rPr>
          <w:rFonts w:ascii="仿宋_GB2312" w:hAnsi="宋体" w:eastAsia="仿宋_GB2312"/>
          <w:kern w:val="0"/>
          <w:sz w:val="28"/>
          <w:szCs w:val="28"/>
        </w:rPr>
      </w:pPr>
      <w:r>
        <w:rPr>
          <w:rFonts w:hint="eastAsia" w:ascii="仿宋_GB2312" w:hAnsi="宋体" w:eastAsia="仿宋_GB2312"/>
          <w:kern w:val="0"/>
          <w:sz w:val="28"/>
          <w:szCs w:val="28"/>
        </w:rPr>
        <w:t>C、将临时标示牌更换为常设标示牌</w:t>
      </w:r>
    </w:p>
    <w:p>
      <w:pPr>
        <w:jc w:val="left"/>
        <w:rPr>
          <w:rFonts w:ascii="仿宋_GB2312" w:hAnsi="宋体" w:eastAsia="仿宋_GB2312"/>
          <w:kern w:val="0"/>
          <w:sz w:val="28"/>
          <w:szCs w:val="28"/>
        </w:rPr>
      </w:pPr>
      <w:r>
        <w:rPr>
          <w:rFonts w:hint="eastAsia" w:ascii="仿宋_GB2312" w:hAnsi="宋体" w:eastAsia="仿宋_GB2312"/>
          <w:kern w:val="0"/>
          <w:sz w:val="28"/>
          <w:szCs w:val="28"/>
        </w:rPr>
        <w:t>D、未拉开的接地刀闸和未拆除的接地线已向调度汇报</w:t>
      </w:r>
    </w:p>
    <w:p>
      <w:pPr>
        <w:jc w:val="left"/>
        <w:rPr>
          <w:rFonts w:ascii="仿宋_GB2312" w:hAnsi="宋体" w:eastAsia="仿宋_GB2312"/>
          <w:kern w:val="0"/>
          <w:sz w:val="28"/>
          <w:szCs w:val="28"/>
        </w:rPr>
      </w:pPr>
      <w:r>
        <w:rPr>
          <w:rFonts w:hint="eastAsia" w:ascii="仿宋_GB2312" w:hAnsi="宋体" w:eastAsia="仿宋_GB2312"/>
          <w:kern w:val="0"/>
          <w:sz w:val="28"/>
          <w:szCs w:val="28"/>
        </w:rPr>
        <w:t>20.检修工作完毕后，具备下列哪些条件，方可合闸送电？（BD）</w:t>
      </w:r>
    </w:p>
    <w:p>
      <w:pPr>
        <w:jc w:val="left"/>
        <w:rPr>
          <w:rFonts w:ascii="仿宋_GB2312" w:hAnsi="宋体" w:eastAsia="仿宋_GB2312"/>
          <w:kern w:val="0"/>
          <w:sz w:val="28"/>
          <w:szCs w:val="28"/>
        </w:rPr>
      </w:pPr>
      <w:r>
        <w:rPr>
          <w:rFonts w:hint="eastAsia" w:ascii="仿宋_GB2312" w:hAnsi="宋体" w:eastAsia="仿宋_GB2312"/>
          <w:kern w:val="0"/>
          <w:sz w:val="28"/>
          <w:szCs w:val="28"/>
        </w:rPr>
        <w:t>A、工作票签发人的同意    B、得到调度员或运行负责人的许可指令</w:t>
      </w:r>
    </w:p>
    <w:p>
      <w:pPr>
        <w:jc w:val="left"/>
        <w:rPr>
          <w:rFonts w:ascii="仿宋_GB2312" w:hAnsi="宋体" w:eastAsia="仿宋_GB2312"/>
          <w:kern w:val="0"/>
          <w:sz w:val="28"/>
          <w:szCs w:val="28"/>
        </w:rPr>
      </w:pPr>
      <w:r>
        <w:rPr>
          <w:rFonts w:hint="eastAsia" w:ascii="仿宋_GB2312" w:hAnsi="宋体" w:eastAsia="仿宋_GB2312"/>
          <w:kern w:val="0"/>
          <w:sz w:val="28"/>
          <w:szCs w:val="28"/>
        </w:rPr>
        <w:t>C、用户要求送电        D、同一停电系统的所有工作票都已终结</w:t>
      </w:r>
    </w:p>
    <w:p>
      <w:pPr>
        <w:jc w:val="left"/>
        <w:rPr>
          <w:rFonts w:ascii="仿宋_GB2312" w:hAnsi="宋体" w:eastAsia="仿宋_GB2312"/>
          <w:kern w:val="0"/>
          <w:sz w:val="28"/>
          <w:szCs w:val="28"/>
        </w:rPr>
      </w:pPr>
      <w:r>
        <w:rPr>
          <w:rFonts w:hint="eastAsia" w:ascii="仿宋_GB2312" w:hAnsi="宋体" w:eastAsia="仿宋_GB2312"/>
          <w:kern w:val="0"/>
          <w:sz w:val="28"/>
          <w:szCs w:val="28"/>
        </w:rPr>
        <w:t>21.为避免可能产生的感应电压伤人而加装接地线或工作人员使用个人保安线，应该（BC）</w:t>
      </w:r>
    </w:p>
    <w:p>
      <w:pPr>
        <w:jc w:val="left"/>
        <w:rPr>
          <w:rFonts w:ascii="仿宋_GB2312" w:hAnsi="宋体" w:eastAsia="仿宋_GB2312"/>
          <w:kern w:val="0"/>
          <w:sz w:val="28"/>
          <w:szCs w:val="28"/>
        </w:rPr>
      </w:pPr>
      <w:r>
        <w:rPr>
          <w:rFonts w:hint="eastAsia" w:ascii="仿宋_GB2312" w:hAnsi="宋体" w:eastAsia="仿宋_GB2312"/>
          <w:kern w:val="0"/>
          <w:sz w:val="28"/>
          <w:szCs w:val="28"/>
        </w:rPr>
        <w:t>A、加装的接地线应登录在值班记录簿上</w:t>
      </w:r>
    </w:p>
    <w:p>
      <w:pPr>
        <w:jc w:val="left"/>
        <w:rPr>
          <w:rFonts w:ascii="仿宋_GB2312" w:hAnsi="宋体" w:eastAsia="仿宋_GB2312"/>
          <w:kern w:val="0"/>
          <w:sz w:val="28"/>
          <w:szCs w:val="28"/>
        </w:rPr>
      </w:pPr>
      <w:r>
        <w:rPr>
          <w:rFonts w:hint="eastAsia" w:ascii="仿宋_GB2312" w:hAnsi="宋体" w:eastAsia="仿宋_GB2312"/>
          <w:kern w:val="0"/>
          <w:sz w:val="28"/>
          <w:szCs w:val="28"/>
        </w:rPr>
        <w:t>B、个人保安接地线由工作人员自装自拆</w:t>
      </w:r>
    </w:p>
    <w:p>
      <w:pPr>
        <w:jc w:val="left"/>
        <w:rPr>
          <w:rFonts w:ascii="仿宋_GB2312" w:hAnsi="宋体" w:eastAsia="仿宋_GB2312"/>
          <w:kern w:val="0"/>
          <w:sz w:val="28"/>
          <w:szCs w:val="28"/>
        </w:rPr>
      </w:pPr>
      <w:r>
        <w:rPr>
          <w:rFonts w:hint="eastAsia" w:ascii="仿宋_GB2312" w:hAnsi="宋体" w:eastAsia="仿宋_GB2312"/>
          <w:kern w:val="0"/>
          <w:sz w:val="28"/>
          <w:szCs w:val="28"/>
        </w:rPr>
        <w:t>C、加装的接地线应登录在工作票上</w:t>
      </w:r>
    </w:p>
    <w:p>
      <w:pPr>
        <w:jc w:val="left"/>
        <w:rPr>
          <w:rFonts w:ascii="仿宋_GB2312" w:hAnsi="宋体" w:eastAsia="仿宋_GB2312"/>
          <w:kern w:val="0"/>
          <w:sz w:val="28"/>
          <w:szCs w:val="28"/>
        </w:rPr>
      </w:pPr>
      <w:r>
        <w:rPr>
          <w:rFonts w:hint="eastAsia" w:ascii="仿宋_GB2312" w:hAnsi="宋体" w:eastAsia="仿宋_GB2312"/>
          <w:kern w:val="0"/>
          <w:sz w:val="28"/>
          <w:szCs w:val="28"/>
        </w:rPr>
        <w:t>D、个人保安接地线应登录在工作票上</w:t>
      </w:r>
    </w:p>
    <w:p>
      <w:pPr>
        <w:jc w:val="left"/>
        <w:rPr>
          <w:rFonts w:ascii="仿宋_GB2312" w:hAnsi="宋体" w:eastAsia="仿宋_GB2312"/>
          <w:kern w:val="0"/>
          <w:sz w:val="28"/>
          <w:szCs w:val="28"/>
        </w:rPr>
      </w:pPr>
      <w:r>
        <w:rPr>
          <w:rFonts w:hint="eastAsia" w:ascii="仿宋_GB2312" w:hAnsi="宋体" w:eastAsia="仿宋_GB2312"/>
          <w:kern w:val="0"/>
          <w:sz w:val="28"/>
          <w:szCs w:val="28"/>
        </w:rPr>
        <w:t>22.因工作需要移动或拆除部分或全部接地线时，必须遵守哪些规定？（ACDE）</w:t>
      </w:r>
    </w:p>
    <w:p>
      <w:pPr>
        <w:jc w:val="left"/>
        <w:rPr>
          <w:rFonts w:ascii="仿宋_GB2312" w:hAnsi="宋体" w:eastAsia="仿宋_GB2312"/>
          <w:kern w:val="0"/>
          <w:sz w:val="28"/>
          <w:szCs w:val="28"/>
        </w:rPr>
      </w:pPr>
      <w:r>
        <w:rPr>
          <w:rFonts w:hint="eastAsia" w:ascii="仿宋_GB2312" w:hAnsi="宋体" w:eastAsia="仿宋_GB2312"/>
          <w:kern w:val="0"/>
          <w:sz w:val="28"/>
          <w:szCs w:val="28"/>
        </w:rPr>
        <w:t>A、禁止工作人员擅自移动或拆除接地线       B、应征得工作票签发人许可</w:t>
      </w:r>
    </w:p>
    <w:p>
      <w:pPr>
        <w:jc w:val="left"/>
        <w:rPr>
          <w:rFonts w:ascii="仿宋_GB2312" w:hAnsi="宋体" w:eastAsia="仿宋_GB2312"/>
          <w:kern w:val="0"/>
          <w:sz w:val="28"/>
          <w:szCs w:val="28"/>
        </w:rPr>
      </w:pPr>
      <w:r>
        <w:rPr>
          <w:rFonts w:hint="eastAsia" w:ascii="仿宋_GB2312" w:hAnsi="宋体" w:eastAsia="仿宋_GB2312"/>
          <w:kern w:val="0"/>
          <w:sz w:val="28"/>
          <w:szCs w:val="28"/>
        </w:rPr>
        <w:t>C、根据调度员指令装设的接地线，应征得调度员的许可</w:t>
      </w:r>
    </w:p>
    <w:p>
      <w:pPr>
        <w:jc w:val="left"/>
        <w:rPr>
          <w:rFonts w:ascii="仿宋_GB2312" w:hAnsi="宋体" w:eastAsia="仿宋_GB2312"/>
          <w:kern w:val="0"/>
          <w:sz w:val="28"/>
          <w:szCs w:val="28"/>
        </w:rPr>
      </w:pPr>
      <w:r>
        <w:rPr>
          <w:rFonts w:hint="eastAsia" w:ascii="仿宋_GB2312" w:hAnsi="宋体" w:eastAsia="仿宋_GB2312"/>
          <w:kern w:val="0"/>
          <w:sz w:val="28"/>
          <w:szCs w:val="28"/>
        </w:rPr>
        <w:t>D、工作完毕后立即恢复</w:t>
      </w:r>
    </w:p>
    <w:p>
      <w:pPr>
        <w:jc w:val="left"/>
        <w:rPr>
          <w:rFonts w:ascii="仿宋_GB2312" w:hAnsi="宋体" w:eastAsia="仿宋_GB2312"/>
          <w:kern w:val="0"/>
          <w:sz w:val="28"/>
          <w:szCs w:val="28"/>
        </w:rPr>
      </w:pPr>
      <w:r>
        <w:rPr>
          <w:rFonts w:hint="eastAsia" w:ascii="仿宋_GB2312" w:hAnsi="宋体" w:eastAsia="仿宋_GB2312"/>
          <w:kern w:val="0"/>
          <w:sz w:val="28"/>
          <w:szCs w:val="28"/>
        </w:rPr>
        <w:t>E、应征得运行人员的许可</w:t>
      </w:r>
    </w:p>
    <w:p>
      <w:pPr>
        <w:jc w:val="left"/>
        <w:rPr>
          <w:rFonts w:ascii="仿宋_GB2312" w:hAnsi="宋体" w:eastAsia="仿宋_GB2312"/>
          <w:kern w:val="0"/>
          <w:sz w:val="28"/>
          <w:szCs w:val="28"/>
        </w:rPr>
      </w:pPr>
      <w:r>
        <w:rPr>
          <w:rFonts w:hint="eastAsia" w:ascii="仿宋_GB2312" w:hAnsi="宋体" w:eastAsia="仿宋_GB2312"/>
          <w:kern w:val="0"/>
          <w:sz w:val="28"/>
          <w:szCs w:val="28"/>
        </w:rPr>
        <w:t>23.带电作业的（BCD）应由具备带电作业资格、具有带电作业实践经验的人员担任。</w:t>
      </w:r>
    </w:p>
    <w:p>
      <w:pPr>
        <w:jc w:val="left"/>
        <w:rPr>
          <w:rFonts w:ascii="仿宋_GB2312" w:hAnsi="宋体" w:eastAsia="仿宋_GB2312"/>
          <w:kern w:val="0"/>
          <w:sz w:val="28"/>
          <w:szCs w:val="28"/>
        </w:rPr>
      </w:pPr>
      <w:r>
        <w:rPr>
          <w:rFonts w:hint="eastAsia" w:ascii="仿宋_GB2312" w:hAnsi="宋体" w:eastAsia="仿宋_GB2312"/>
          <w:kern w:val="0"/>
          <w:sz w:val="28"/>
          <w:szCs w:val="28"/>
        </w:rPr>
        <w:t>A、工作人员  B、工作负责人  C、工作票签发人   D、专责监护人   E、工作许可人</w:t>
      </w:r>
    </w:p>
    <w:p>
      <w:pPr>
        <w:jc w:val="left"/>
        <w:rPr>
          <w:rFonts w:ascii="仿宋_GB2312" w:hAnsi="宋体" w:eastAsia="仿宋_GB2312"/>
          <w:kern w:val="0"/>
          <w:sz w:val="28"/>
          <w:szCs w:val="28"/>
        </w:rPr>
      </w:pPr>
      <w:r>
        <w:rPr>
          <w:rFonts w:hint="eastAsia" w:ascii="仿宋_GB2312" w:hAnsi="宋体" w:eastAsia="仿宋_GB2312"/>
          <w:kern w:val="0"/>
          <w:sz w:val="28"/>
          <w:szCs w:val="28"/>
        </w:rPr>
        <w:t>24.带电作业必须设专责监护人。监护人不得（AC）。</w:t>
      </w:r>
    </w:p>
    <w:p>
      <w:pPr>
        <w:jc w:val="left"/>
        <w:rPr>
          <w:rFonts w:ascii="仿宋_GB2312" w:hAnsi="宋体" w:eastAsia="仿宋_GB2312"/>
          <w:kern w:val="0"/>
          <w:sz w:val="28"/>
          <w:szCs w:val="28"/>
        </w:rPr>
      </w:pPr>
      <w:r>
        <w:rPr>
          <w:rFonts w:hint="eastAsia" w:ascii="仿宋_GB2312" w:hAnsi="宋体" w:eastAsia="仿宋_GB2312"/>
          <w:kern w:val="0"/>
          <w:sz w:val="28"/>
          <w:szCs w:val="28"/>
        </w:rPr>
        <w:t>A、直接操作   B、登上杆塔   C、同时监护两个作业点   D、戴护目眼镜</w:t>
      </w:r>
    </w:p>
    <w:p>
      <w:pPr>
        <w:jc w:val="left"/>
        <w:rPr>
          <w:rFonts w:ascii="仿宋_GB2312" w:hAnsi="宋体" w:eastAsia="仿宋_GB2312"/>
          <w:kern w:val="0"/>
          <w:sz w:val="28"/>
          <w:szCs w:val="28"/>
        </w:rPr>
      </w:pPr>
      <w:r>
        <w:rPr>
          <w:rFonts w:hint="eastAsia" w:ascii="仿宋_GB2312" w:hAnsi="宋体" w:eastAsia="仿宋_GB2312"/>
          <w:kern w:val="0"/>
          <w:sz w:val="28"/>
          <w:szCs w:val="28"/>
        </w:rPr>
        <w:t>25.SF6配电装置室工作区空气中SF6气体含量为（CD），可以进入。</w:t>
      </w:r>
    </w:p>
    <w:p>
      <w:pPr>
        <w:jc w:val="left"/>
        <w:rPr>
          <w:rFonts w:ascii="仿宋_GB2312" w:hAnsi="宋体" w:eastAsia="仿宋_GB2312"/>
          <w:kern w:val="0"/>
          <w:sz w:val="28"/>
          <w:szCs w:val="28"/>
        </w:rPr>
      </w:pPr>
      <w:r>
        <w:rPr>
          <w:rFonts w:hint="eastAsia" w:ascii="仿宋_GB2312" w:hAnsi="宋体" w:eastAsia="仿宋_GB2312"/>
          <w:kern w:val="0"/>
          <w:sz w:val="28"/>
          <w:szCs w:val="28"/>
        </w:rPr>
        <w:t>A、1400μL/L    B、1200μL/L   C、1000μL/L   D、800μL/L</w:t>
      </w:r>
    </w:p>
    <w:p>
      <w:pPr>
        <w:jc w:val="left"/>
        <w:rPr>
          <w:rFonts w:ascii="仿宋_GB2312" w:hAnsi="宋体" w:eastAsia="仿宋_GB2312"/>
          <w:kern w:val="0"/>
          <w:sz w:val="28"/>
          <w:szCs w:val="28"/>
        </w:rPr>
      </w:pPr>
      <w:r>
        <w:rPr>
          <w:rFonts w:hint="eastAsia" w:ascii="仿宋_GB2312" w:hAnsi="宋体" w:eastAsia="仿宋_GB2312"/>
          <w:kern w:val="0"/>
          <w:sz w:val="28"/>
          <w:szCs w:val="28"/>
        </w:rPr>
        <w:t>26.若SF6配电装置室入口处无SF6气体含量显示器，工作人员进入必须（AB）</w:t>
      </w:r>
    </w:p>
    <w:p>
      <w:pPr>
        <w:jc w:val="left"/>
        <w:rPr>
          <w:rFonts w:ascii="仿宋_GB2312" w:hAnsi="宋体" w:eastAsia="仿宋_GB2312"/>
          <w:kern w:val="0"/>
          <w:sz w:val="28"/>
          <w:szCs w:val="28"/>
        </w:rPr>
      </w:pPr>
      <w:r>
        <w:rPr>
          <w:rFonts w:hint="eastAsia" w:ascii="仿宋_GB2312" w:hAnsi="宋体" w:eastAsia="仿宋_GB2312"/>
          <w:kern w:val="0"/>
          <w:sz w:val="28"/>
          <w:szCs w:val="28"/>
        </w:rPr>
        <w:t>A、先通风15min   B、用检漏仪测量SF6气体含量合格   C、至少三人同时进入</w:t>
      </w:r>
    </w:p>
    <w:p>
      <w:pPr>
        <w:jc w:val="left"/>
        <w:rPr>
          <w:rFonts w:ascii="仿宋_GB2312" w:hAnsi="宋体" w:eastAsia="仿宋_GB2312"/>
          <w:kern w:val="0"/>
          <w:sz w:val="28"/>
          <w:szCs w:val="28"/>
        </w:rPr>
      </w:pPr>
      <w:r>
        <w:rPr>
          <w:rFonts w:hint="eastAsia" w:ascii="仿宋_GB2312" w:hAnsi="宋体" w:eastAsia="仿宋_GB2312"/>
          <w:kern w:val="0"/>
          <w:sz w:val="28"/>
          <w:szCs w:val="28"/>
        </w:rPr>
        <w:t>D、设专人监护    E、由值班负责人带领</w:t>
      </w:r>
    </w:p>
    <w:p>
      <w:pPr>
        <w:jc w:val="left"/>
        <w:rPr>
          <w:rFonts w:ascii="仿宋_GB2312" w:hAnsi="宋体" w:eastAsia="仿宋_GB2312"/>
          <w:kern w:val="0"/>
          <w:sz w:val="28"/>
          <w:szCs w:val="28"/>
        </w:rPr>
      </w:pPr>
      <w:r>
        <w:rPr>
          <w:rFonts w:hint="eastAsia" w:ascii="仿宋_GB2312" w:hAnsi="宋体" w:eastAsia="仿宋_GB2312"/>
          <w:kern w:val="0"/>
          <w:sz w:val="28"/>
          <w:szCs w:val="28"/>
        </w:rPr>
        <w:t>27.下述二次系统上的工作既不影响一次设备正常运行，又不需要做安全措施，哪些应填用变电站（发电厂）第二种工作票？（ABC）</w:t>
      </w:r>
    </w:p>
    <w:p>
      <w:pPr>
        <w:jc w:val="left"/>
        <w:rPr>
          <w:rFonts w:ascii="仿宋_GB2312" w:hAnsi="宋体" w:eastAsia="仿宋_GB2312"/>
          <w:kern w:val="0"/>
          <w:sz w:val="28"/>
          <w:szCs w:val="28"/>
        </w:rPr>
      </w:pPr>
      <w:r>
        <w:rPr>
          <w:rFonts w:hint="eastAsia" w:ascii="仿宋_GB2312" w:hAnsi="宋体" w:eastAsia="仿宋_GB2312"/>
          <w:kern w:val="0"/>
          <w:sz w:val="28"/>
          <w:szCs w:val="28"/>
        </w:rPr>
        <w:t>A、继电保护装置或安全自动装置改变装置原有定值   B、继电保护装置做传动试验  C、在控制室内保护屏上清扫二次回路</w:t>
      </w:r>
    </w:p>
    <w:p>
      <w:pPr>
        <w:jc w:val="left"/>
        <w:rPr>
          <w:rFonts w:ascii="仿宋_GB2312" w:hAnsi="宋体" w:eastAsia="仿宋_GB2312"/>
          <w:kern w:val="0"/>
          <w:sz w:val="28"/>
          <w:szCs w:val="28"/>
        </w:rPr>
      </w:pPr>
      <w:r>
        <w:rPr>
          <w:rFonts w:hint="eastAsia" w:ascii="仿宋_GB2312" w:hAnsi="宋体" w:eastAsia="仿宋_GB2312"/>
          <w:kern w:val="0"/>
          <w:sz w:val="28"/>
          <w:szCs w:val="28"/>
        </w:rPr>
        <w:t>28、检修中遇有下列哪些情况应填用二次工作安全措施票？（BC）</w:t>
      </w:r>
    </w:p>
    <w:p>
      <w:pPr>
        <w:jc w:val="left"/>
        <w:rPr>
          <w:rFonts w:ascii="仿宋_GB2312" w:hAnsi="宋体" w:eastAsia="仿宋_GB2312"/>
          <w:kern w:val="0"/>
          <w:sz w:val="28"/>
          <w:szCs w:val="28"/>
        </w:rPr>
      </w:pPr>
      <w:r>
        <w:rPr>
          <w:rFonts w:hint="eastAsia" w:ascii="仿宋_GB2312" w:hAnsi="宋体" w:eastAsia="仿宋_GB2312"/>
          <w:kern w:val="0"/>
          <w:sz w:val="28"/>
          <w:szCs w:val="28"/>
        </w:rPr>
        <w:t>A、在检修设备的二次回路上进行拆、接线工作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B、在运行设备的二次回路上进行拆、接线工作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C、在对检修设备执行隔离措施时，需拆断、短接和恢复同运行设备有联系的二次回路</w:t>
      </w:r>
    </w:p>
    <w:p>
      <w:pPr>
        <w:jc w:val="left"/>
        <w:rPr>
          <w:rFonts w:ascii="仿宋_GB2312" w:hAnsi="宋体" w:eastAsia="仿宋_GB2312"/>
          <w:kern w:val="0"/>
          <w:sz w:val="28"/>
          <w:szCs w:val="28"/>
        </w:rPr>
      </w:pPr>
      <w:r>
        <w:rPr>
          <w:rFonts w:hint="eastAsia" w:ascii="仿宋_GB2312" w:hAnsi="宋体" w:eastAsia="仿宋_GB2312"/>
          <w:kern w:val="0"/>
          <w:sz w:val="28"/>
          <w:szCs w:val="28"/>
        </w:rPr>
        <w:t>D、在对设备进行调试时，需拆断、短接和恢复同检修设备有联系的二次回路</w:t>
      </w:r>
    </w:p>
    <w:p>
      <w:pPr>
        <w:jc w:val="left"/>
        <w:rPr>
          <w:rFonts w:ascii="仿宋_GB2312" w:hAnsi="宋体" w:eastAsia="仿宋_GB2312"/>
          <w:kern w:val="0"/>
          <w:sz w:val="28"/>
          <w:szCs w:val="28"/>
        </w:rPr>
      </w:pPr>
      <w:r>
        <w:rPr>
          <w:rFonts w:hint="eastAsia" w:ascii="仿宋_GB2312" w:hAnsi="宋体" w:eastAsia="仿宋_GB2312"/>
          <w:kern w:val="0"/>
          <w:sz w:val="28"/>
          <w:szCs w:val="28"/>
        </w:rPr>
        <w:t>29.二次系统上的工作人员在工作前应了解下列哪些事项？（ABCD）</w:t>
      </w:r>
    </w:p>
    <w:p>
      <w:pPr>
        <w:jc w:val="left"/>
        <w:rPr>
          <w:rFonts w:ascii="仿宋_GB2312" w:hAnsi="宋体" w:eastAsia="仿宋_GB2312"/>
          <w:kern w:val="0"/>
          <w:sz w:val="28"/>
          <w:szCs w:val="28"/>
        </w:rPr>
      </w:pPr>
      <w:r>
        <w:rPr>
          <w:rFonts w:hint="eastAsia" w:ascii="仿宋_GB2312" w:hAnsi="宋体" w:eastAsia="仿宋_GB2312"/>
          <w:kern w:val="0"/>
          <w:sz w:val="28"/>
          <w:szCs w:val="28"/>
        </w:rPr>
        <w:t>A、工作地点、范围         B、一、二次设备运行情况</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C、安全措施、试验方案     D、上次试验记录 </w:t>
      </w:r>
    </w:p>
    <w:p>
      <w:pPr>
        <w:jc w:val="left"/>
        <w:rPr>
          <w:rFonts w:ascii="仿宋_GB2312" w:hAnsi="宋体" w:eastAsia="仿宋_GB2312"/>
          <w:kern w:val="0"/>
          <w:sz w:val="28"/>
          <w:szCs w:val="28"/>
        </w:rPr>
      </w:pPr>
      <w:r>
        <w:rPr>
          <w:rFonts w:hint="eastAsia" w:ascii="仿宋_GB2312" w:hAnsi="宋体" w:eastAsia="仿宋_GB2312"/>
          <w:kern w:val="0"/>
          <w:sz w:val="28"/>
          <w:szCs w:val="28"/>
        </w:rPr>
        <w:t>30.二次系统工作前，工作人员应查明下列哪些资料是否齐备并符合实际？（ACDEF）</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A、图纸               B、保护装置的出厂试验报告   </w:t>
      </w:r>
    </w:p>
    <w:p>
      <w:pPr>
        <w:jc w:val="left"/>
        <w:rPr>
          <w:rFonts w:ascii="仿宋_GB2312" w:hAnsi="宋体" w:eastAsia="仿宋_GB2312"/>
          <w:kern w:val="0"/>
          <w:sz w:val="28"/>
          <w:szCs w:val="28"/>
        </w:rPr>
      </w:pPr>
      <w:r>
        <w:rPr>
          <w:rFonts w:hint="eastAsia" w:ascii="仿宋_GB2312" w:hAnsi="宋体" w:eastAsia="仿宋_GB2312"/>
          <w:kern w:val="0"/>
          <w:sz w:val="28"/>
          <w:szCs w:val="28"/>
        </w:rPr>
        <w:t>C、整定值通知单       D、微机保护及安全自动装置的软件版本号</w:t>
      </w:r>
    </w:p>
    <w:p>
      <w:pPr>
        <w:jc w:val="left"/>
        <w:rPr>
          <w:rFonts w:ascii="仿宋_GB2312" w:hAnsi="宋体" w:eastAsia="仿宋_GB2312"/>
          <w:kern w:val="0"/>
          <w:sz w:val="28"/>
          <w:szCs w:val="28"/>
        </w:rPr>
      </w:pPr>
      <w:r>
        <w:rPr>
          <w:rFonts w:hint="eastAsia" w:ascii="仿宋_GB2312" w:hAnsi="宋体" w:eastAsia="仿宋_GB2312"/>
          <w:kern w:val="0"/>
          <w:sz w:val="28"/>
          <w:szCs w:val="28"/>
        </w:rPr>
        <w:t>E、测控设备主机或板卡型号     F、软件修改申请单</w:t>
      </w:r>
    </w:p>
    <w:p>
      <w:pPr>
        <w:jc w:val="left"/>
        <w:rPr>
          <w:rFonts w:ascii="仿宋_GB2312" w:hAnsi="宋体" w:eastAsia="仿宋_GB2312"/>
          <w:kern w:val="0"/>
          <w:sz w:val="28"/>
          <w:szCs w:val="28"/>
        </w:rPr>
      </w:pPr>
      <w:r>
        <w:rPr>
          <w:rFonts w:hint="eastAsia" w:ascii="仿宋_GB2312" w:hAnsi="宋体" w:eastAsia="仿宋_GB2312"/>
          <w:kern w:val="0"/>
          <w:sz w:val="28"/>
          <w:szCs w:val="28"/>
        </w:rPr>
        <w:t>31.生产经营单位必须执行依法制定的保障安全生产的(AC)标准。</w:t>
      </w:r>
    </w:p>
    <w:p>
      <w:pPr>
        <w:jc w:val="left"/>
        <w:rPr>
          <w:rFonts w:ascii="仿宋_GB2312" w:hAnsi="宋体" w:eastAsia="仿宋_GB2312"/>
          <w:kern w:val="0"/>
          <w:sz w:val="28"/>
          <w:szCs w:val="28"/>
        </w:rPr>
      </w:pPr>
      <w:r>
        <w:rPr>
          <w:rFonts w:hint="eastAsia" w:ascii="仿宋_GB2312" w:hAnsi="宋体" w:eastAsia="仿宋_GB2312"/>
          <w:kern w:val="0"/>
          <w:sz w:val="28"/>
          <w:szCs w:val="28"/>
        </w:rPr>
        <w:t>A、国家       B、地方       C、行业       D、企业       E、合同</w:t>
      </w:r>
    </w:p>
    <w:p>
      <w:pPr>
        <w:jc w:val="left"/>
        <w:rPr>
          <w:rFonts w:ascii="仿宋_GB2312" w:hAnsi="宋体" w:eastAsia="仿宋_GB2312"/>
          <w:kern w:val="0"/>
          <w:sz w:val="28"/>
          <w:szCs w:val="28"/>
        </w:rPr>
      </w:pPr>
      <w:r>
        <w:rPr>
          <w:rFonts w:hint="eastAsia" w:ascii="仿宋_GB2312" w:hAnsi="宋体" w:eastAsia="仿宋_GB2312"/>
          <w:kern w:val="0"/>
          <w:sz w:val="28"/>
          <w:szCs w:val="28"/>
        </w:rPr>
        <w:t>32.《安全生产法》规定，煤矿企业的主要负责人对本单位安全生产工作全面负责，主要职责有(ABCD)。</w:t>
      </w:r>
    </w:p>
    <w:p>
      <w:pPr>
        <w:jc w:val="left"/>
        <w:rPr>
          <w:rFonts w:ascii="仿宋_GB2312" w:hAnsi="宋体" w:eastAsia="仿宋_GB2312"/>
          <w:kern w:val="0"/>
          <w:sz w:val="28"/>
          <w:szCs w:val="28"/>
        </w:rPr>
      </w:pPr>
      <w:r>
        <w:rPr>
          <w:rFonts w:hint="eastAsia" w:ascii="仿宋_GB2312" w:hAnsi="宋体" w:eastAsia="仿宋_GB2312"/>
          <w:kern w:val="0"/>
          <w:sz w:val="28"/>
          <w:szCs w:val="28"/>
        </w:rPr>
        <w:t>A、建立、健全本单位安全生产责任制</w:t>
      </w:r>
    </w:p>
    <w:p>
      <w:pPr>
        <w:jc w:val="left"/>
        <w:rPr>
          <w:rFonts w:ascii="仿宋_GB2312" w:hAnsi="宋体" w:eastAsia="仿宋_GB2312"/>
          <w:kern w:val="0"/>
          <w:sz w:val="28"/>
          <w:szCs w:val="28"/>
        </w:rPr>
      </w:pPr>
      <w:r>
        <w:rPr>
          <w:rFonts w:hint="eastAsia" w:ascii="仿宋_GB2312" w:hAnsi="宋体" w:eastAsia="仿宋_GB2312"/>
          <w:kern w:val="0"/>
          <w:sz w:val="28"/>
          <w:szCs w:val="28"/>
        </w:rPr>
        <w:t>B、组织制定本单位安全生产规章制度和操作规程</w:t>
      </w:r>
    </w:p>
    <w:p>
      <w:pPr>
        <w:jc w:val="left"/>
        <w:rPr>
          <w:rFonts w:ascii="仿宋_GB2312" w:hAnsi="宋体" w:eastAsia="仿宋_GB2312"/>
          <w:kern w:val="0"/>
          <w:sz w:val="28"/>
          <w:szCs w:val="28"/>
        </w:rPr>
      </w:pPr>
      <w:r>
        <w:rPr>
          <w:rFonts w:hint="eastAsia" w:ascii="仿宋_GB2312" w:hAnsi="宋体" w:eastAsia="仿宋_GB2312"/>
          <w:kern w:val="0"/>
          <w:sz w:val="28"/>
          <w:szCs w:val="28"/>
        </w:rPr>
        <w:t>C、组织制定并实施本单位安全生产教育和培训计划</w:t>
      </w:r>
    </w:p>
    <w:p>
      <w:pPr>
        <w:jc w:val="left"/>
        <w:rPr>
          <w:rFonts w:ascii="仿宋_GB2312" w:hAnsi="宋体" w:eastAsia="仿宋_GB2312"/>
          <w:kern w:val="0"/>
          <w:sz w:val="28"/>
          <w:szCs w:val="28"/>
        </w:rPr>
      </w:pPr>
      <w:r>
        <w:rPr>
          <w:rFonts w:hint="eastAsia" w:ascii="仿宋_GB2312" w:hAnsi="宋体" w:eastAsia="仿宋_GB2312"/>
          <w:kern w:val="0"/>
          <w:sz w:val="28"/>
          <w:szCs w:val="28"/>
        </w:rPr>
        <w:t>D、及时、如实报告生产安全事故</w:t>
      </w:r>
    </w:p>
    <w:p>
      <w:pPr>
        <w:jc w:val="left"/>
        <w:rPr>
          <w:rFonts w:ascii="仿宋_GB2312" w:hAnsi="宋体" w:eastAsia="仿宋_GB2312"/>
          <w:kern w:val="0"/>
          <w:sz w:val="28"/>
          <w:szCs w:val="28"/>
        </w:rPr>
      </w:pPr>
      <w:r>
        <w:rPr>
          <w:rFonts w:hint="eastAsia" w:ascii="仿宋_GB2312" w:hAnsi="宋体" w:eastAsia="仿宋_GB2312"/>
          <w:kern w:val="0"/>
          <w:sz w:val="28"/>
          <w:szCs w:val="28"/>
        </w:rPr>
        <w:t>E、及时为本单位职工购买工伤保险</w:t>
      </w:r>
    </w:p>
    <w:p>
      <w:pPr>
        <w:jc w:val="left"/>
        <w:rPr>
          <w:rFonts w:ascii="仿宋_GB2312" w:hAnsi="宋体" w:eastAsia="仿宋_GB2312"/>
          <w:kern w:val="0"/>
          <w:sz w:val="28"/>
          <w:szCs w:val="28"/>
        </w:rPr>
      </w:pPr>
      <w:r>
        <w:rPr>
          <w:rFonts w:hint="eastAsia" w:ascii="仿宋_GB2312" w:hAnsi="宋体" w:eastAsia="仿宋_GB2312"/>
          <w:kern w:val="0"/>
          <w:sz w:val="28"/>
          <w:szCs w:val="28"/>
        </w:rPr>
        <w:t>33.生产经营单位应当具备(ABC)安全生产条件。</w:t>
      </w:r>
    </w:p>
    <w:p>
      <w:pPr>
        <w:jc w:val="left"/>
        <w:rPr>
          <w:rFonts w:ascii="仿宋_GB2312" w:hAnsi="宋体" w:eastAsia="仿宋_GB2312"/>
          <w:kern w:val="0"/>
          <w:sz w:val="28"/>
          <w:szCs w:val="28"/>
        </w:rPr>
      </w:pPr>
      <w:r>
        <w:rPr>
          <w:rFonts w:hint="eastAsia" w:ascii="仿宋_GB2312" w:hAnsi="宋体" w:eastAsia="仿宋_GB2312"/>
          <w:kern w:val="0"/>
          <w:sz w:val="28"/>
          <w:szCs w:val="28"/>
        </w:rPr>
        <w:t>A、安全生产法和有关法律规定的       B、国家标准或者行业标准</w:t>
      </w:r>
    </w:p>
    <w:p>
      <w:pPr>
        <w:jc w:val="left"/>
        <w:rPr>
          <w:rFonts w:ascii="仿宋_GB2312" w:hAnsi="宋体" w:eastAsia="仿宋_GB2312"/>
          <w:kern w:val="0"/>
          <w:sz w:val="28"/>
          <w:szCs w:val="28"/>
        </w:rPr>
      </w:pPr>
      <w:r>
        <w:rPr>
          <w:rFonts w:hint="eastAsia" w:ascii="仿宋_GB2312" w:hAnsi="宋体" w:eastAsia="仿宋_GB2312"/>
          <w:kern w:val="0"/>
          <w:sz w:val="28"/>
          <w:szCs w:val="28"/>
        </w:rPr>
        <w:t>C、行政法规规定的                   D、地方标准     E、地方政府规定的</w:t>
      </w:r>
    </w:p>
    <w:p>
      <w:pPr>
        <w:jc w:val="left"/>
        <w:rPr>
          <w:rFonts w:ascii="仿宋_GB2312" w:hAnsi="宋体" w:eastAsia="仿宋_GB2312"/>
          <w:kern w:val="0"/>
          <w:sz w:val="28"/>
          <w:szCs w:val="28"/>
        </w:rPr>
      </w:pPr>
      <w:r>
        <w:rPr>
          <w:rFonts w:hint="eastAsia" w:ascii="仿宋_GB2312" w:hAnsi="宋体" w:eastAsia="仿宋_GB2312"/>
          <w:kern w:val="0"/>
          <w:sz w:val="28"/>
          <w:szCs w:val="28"/>
        </w:rPr>
        <w:t>34.《安全生产法》明确赋予从业人员的权利有(ABCD)。</w:t>
      </w:r>
    </w:p>
    <w:p>
      <w:pPr>
        <w:jc w:val="left"/>
        <w:rPr>
          <w:rFonts w:ascii="仿宋_GB2312" w:hAnsi="宋体" w:eastAsia="仿宋_GB2312"/>
          <w:kern w:val="0"/>
          <w:sz w:val="28"/>
          <w:szCs w:val="28"/>
        </w:rPr>
      </w:pPr>
      <w:r>
        <w:rPr>
          <w:rFonts w:hint="eastAsia" w:ascii="仿宋_GB2312" w:hAnsi="宋体" w:eastAsia="仿宋_GB2312"/>
          <w:kern w:val="0"/>
          <w:sz w:val="28"/>
          <w:szCs w:val="28"/>
        </w:rPr>
        <w:t>A、知情权   B、赔偿请求权   C、检举权   D、安全保障权    E、指挥权</w:t>
      </w:r>
    </w:p>
    <w:p>
      <w:pPr>
        <w:jc w:val="left"/>
        <w:rPr>
          <w:rFonts w:ascii="仿宋_GB2312" w:hAnsi="宋体" w:eastAsia="仿宋_GB2312"/>
          <w:kern w:val="0"/>
          <w:sz w:val="28"/>
          <w:szCs w:val="28"/>
        </w:rPr>
      </w:pPr>
      <w:r>
        <w:rPr>
          <w:rFonts w:hint="eastAsia" w:ascii="仿宋_GB2312" w:hAnsi="宋体" w:eastAsia="仿宋_GB2312"/>
          <w:kern w:val="0"/>
          <w:sz w:val="28"/>
          <w:szCs w:val="28"/>
        </w:rPr>
        <w:t>35.不属于《安全生产法》明确赋予从业人员的权利有(DE)。</w:t>
      </w:r>
    </w:p>
    <w:p>
      <w:pPr>
        <w:jc w:val="left"/>
        <w:rPr>
          <w:rFonts w:ascii="仿宋_GB2312" w:hAnsi="宋体" w:eastAsia="仿宋_GB2312"/>
          <w:kern w:val="0"/>
          <w:sz w:val="28"/>
          <w:szCs w:val="28"/>
        </w:rPr>
      </w:pPr>
      <w:r>
        <w:rPr>
          <w:rFonts w:hint="eastAsia" w:ascii="仿宋_GB2312" w:hAnsi="宋体" w:eastAsia="仿宋_GB2312"/>
          <w:kern w:val="0"/>
          <w:sz w:val="28"/>
          <w:szCs w:val="28"/>
        </w:rPr>
        <w:t>A、建议权       B、批评权       C、拒绝权       D、报告权       E、服从管理权</w:t>
      </w:r>
    </w:p>
    <w:p>
      <w:pPr>
        <w:jc w:val="left"/>
        <w:rPr>
          <w:rFonts w:ascii="仿宋_GB2312" w:hAnsi="宋体" w:eastAsia="仿宋_GB2312"/>
          <w:kern w:val="0"/>
          <w:sz w:val="28"/>
          <w:szCs w:val="28"/>
        </w:rPr>
      </w:pPr>
      <w:r>
        <w:rPr>
          <w:rFonts w:hint="eastAsia" w:ascii="仿宋_GB2312" w:hAnsi="宋体" w:eastAsia="仿宋_GB2312"/>
          <w:kern w:val="0"/>
          <w:sz w:val="28"/>
          <w:szCs w:val="28"/>
        </w:rPr>
        <w:t>36.加强安全生产立法，制定《安全生产法》的必要性，主要体现在(ABCD)。</w:t>
      </w:r>
    </w:p>
    <w:p>
      <w:pPr>
        <w:jc w:val="left"/>
        <w:rPr>
          <w:rFonts w:ascii="仿宋_GB2312" w:hAnsi="宋体" w:eastAsia="仿宋_GB2312"/>
          <w:kern w:val="0"/>
          <w:sz w:val="28"/>
          <w:szCs w:val="28"/>
        </w:rPr>
      </w:pPr>
      <w:r>
        <w:rPr>
          <w:rFonts w:hint="eastAsia" w:ascii="仿宋_GB2312" w:hAnsi="宋体" w:eastAsia="仿宋_GB2312"/>
          <w:kern w:val="0"/>
          <w:sz w:val="28"/>
          <w:szCs w:val="28"/>
        </w:rPr>
        <w:t>A、它是依法加强监督管理，保证各级安全监督管理部门依法行政的需要</w:t>
      </w:r>
    </w:p>
    <w:p>
      <w:pPr>
        <w:jc w:val="left"/>
        <w:rPr>
          <w:rFonts w:ascii="仿宋_GB2312" w:hAnsi="宋体" w:eastAsia="仿宋_GB2312"/>
          <w:kern w:val="0"/>
          <w:sz w:val="28"/>
          <w:szCs w:val="28"/>
        </w:rPr>
      </w:pPr>
      <w:r>
        <w:rPr>
          <w:rFonts w:hint="eastAsia" w:ascii="仿宋_GB2312" w:hAnsi="宋体" w:eastAsia="仿宋_GB2312"/>
          <w:kern w:val="0"/>
          <w:sz w:val="28"/>
          <w:szCs w:val="28"/>
        </w:rPr>
        <w:t>B、它是依法规范安全生产的需要</w:t>
      </w:r>
    </w:p>
    <w:p>
      <w:pPr>
        <w:jc w:val="left"/>
        <w:rPr>
          <w:rFonts w:ascii="仿宋_GB2312" w:hAnsi="宋体" w:eastAsia="仿宋_GB2312"/>
          <w:kern w:val="0"/>
          <w:sz w:val="28"/>
          <w:szCs w:val="28"/>
        </w:rPr>
      </w:pPr>
      <w:r>
        <w:rPr>
          <w:rFonts w:hint="eastAsia" w:ascii="仿宋_GB2312" w:hAnsi="宋体" w:eastAsia="仿宋_GB2312"/>
          <w:kern w:val="0"/>
          <w:sz w:val="28"/>
          <w:szCs w:val="28"/>
        </w:rPr>
        <w:t>C、它是制裁安全生产违法行为，保护人民群众生命和财产安全的需要</w:t>
      </w:r>
    </w:p>
    <w:p>
      <w:pPr>
        <w:jc w:val="left"/>
        <w:rPr>
          <w:rFonts w:ascii="仿宋_GB2312" w:hAnsi="宋体" w:eastAsia="仿宋_GB2312"/>
          <w:kern w:val="0"/>
          <w:sz w:val="28"/>
          <w:szCs w:val="28"/>
        </w:rPr>
      </w:pPr>
      <w:r>
        <w:rPr>
          <w:rFonts w:hint="eastAsia" w:ascii="仿宋_GB2312" w:hAnsi="宋体" w:eastAsia="仿宋_GB2312"/>
          <w:kern w:val="0"/>
          <w:sz w:val="28"/>
          <w:szCs w:val="28"/>
        </w:rPr>
        <w:t>D、它是建立健全我国安全生产法律体系的需要</w:t>
      </w:r>
    </w:p>
    <w:p>
      <w:pPr>
        <w:jc w:val="left"/>
        <w:rPr>
          <w:rFonts w:ascii="仿宋_GB2312" w:hAnsi="宋体" w:eastAsia="仿宋_GB2312"/>
          <w:kern w:val="0"/>
          <w:sz w:val="28"/>
          <w:szCs w:val="28"/>
        </w:rPr>
      </w:pPr>
      <w:r>
        <w:rPr>
          <w:rFonts w:hint="eastAsia" w:ascii="仿宋_GB2312" w:hAnsi="宋体" w:eastAsia="仿宋_GB2312"/>
          <w:kern w:val="0"/>
          <w:sz w:val="28"/>
          <w:szCs w:val="28"/>
        </w:rPr>
        <w:t>E、它是依法规范生产经营单位的安全生产工作的需要</w:t>
      </w:r>
    </w:p>
    <w:p>
      <w:pPr>
        <w:jc w:val="left"/>
        <w:rPr>
          <w:rFonts w:ascii="仿宋_GB2312" w:hAnsi="宋体" w:eastAsia="仿宋_GB2312"/>
          <w:kern w:val="0"/>
          <w:sz w:val="28"/>
          <w:szCs w:val="28"/>
        </w:rPr>
      </w:pPr>
      <w:r>
        <w:rPr>
          <w:rFonts w:hint="eastAsia" w:ascii="仿宋_GB2312" w:hAnsi="宋体" w:eastAsia="仿宋_GB2312"/>
          <w:kern w:val="0"/>
          <w:sz w:val="28"/>
          <w:szCs w:val="28"/>
        </w:rPr>
        <w:t>37.《安全生产法》把安全投入作为必备的安全保障条件之一，要求生产经营单位应当具备的安全投入，由(ABC)予以保证。</w:t>
      </w:r>
    </w:p>
    <w:p>
      <w:pPr>
        <w:jc w:val="left"/>
        <w:rPr>
          <w:rFonts w:ascii="仿宋_GB2312" w:hAnsi="宋体" w:eastAsia="仿宋_GB2312"/>
          <w:kern w:val="0"/>
          <w:sz w:val="28"/>
          <w:szCs w:val="28"/>
        </w:rPr>
      </w:pPr>
      <w:r>
        <w:rPr>
          <w:rFonts w:hint="eastAsia" w:ascii="仿宋_GB2312" w:hAnsi="宋体" w:eastAsia="仿宋_GB2312"/>
          <w:kern w:val="0"/>
          <w:sz w:val="28"/>
          <w:szCs w:val="28"/>
        </w:rPr>
        <w:t>A、生产经营单位的决策机构       B、生产经营单位的主要负责人</w:t>
      </w:r>
    </w:p>
    <w:p>
      <w:pPr>
        <w:jc w:val="left"/>
        <w:rPr>
          <w:rFonts w:ascii="仿宋_GB2312" w:hAnsi="宋体" w:eastAsia="仿宋_GB2312"/>
          <w:kern w:val="0"/>
          <w:sz w:val="28"/>
          <w:szCs w:val="28"/>
        </w:rPr>
      </w:pPr>
      <w:r>
        <w:rPr>
          <w:rFonts w:hint="eastAsia" w:ascii="仿宋_GB2312" w:hAnsi="宋体" w:eastAsia="仿宋_GB2312"/>
          <w:kern w:val="0"/>
          <w:sz w:val="28"/>
          <w:szCs w:val="28"/>
        </w:rPr>
        <w:t>C、个人经营的投资人     D、安全生产监督管理部门     E、生产经营单位的财务部门</w:t>
      </w:r>
    </w:p>
    <w:p>
      <w:pPr>
        <w:jc w:val="left"/>
        <w:rPr>
          <w:rFonts w:ascii="仿宋_GB2312" w:hAnsi="宋体" w:eastAsia="仿宋_GB2312"/>
          <w:kern w:val="0"/>
          <w:sz w:val="28"/>
          <w:szCs w:val="28"/>
        </w:rPr>
      </w:pPr>
      <w:r>
        <w:rPr>
          <w:rFonts w:hint="eastAsia" w:ascii="仿宋_GB2312" w:hAnsi="宋体" w:eastAsia="仿宋_GB2312"/>
          <w:kern w:val="0"/>
          <w:sz w:val="28"/>
          <w:szCs w:val="28"/>
        </w:rPr>
        <w:t>38.依据《安全生产法》，煤矿企业的主要负责人对本单位安全生产工作应当履行的职责包括(ABDE)。</w:t>
      </w:r>
    </w:p>
    <w:p>
      <w:pPr>
        <w:jc w:val="left"/>
        <w:rPr>
          <w:rFonts w:ascii="仿宋_GB2312" w:hAnsi="宋体" w:eastAsia="仿宋_GB2312"/>
          <w:kern w:val="0"/>
          <w:sz w:val="28"/>
          <w:szCs w:val="28"/>
        </w:rPr>
      </w:pPr>
      <w:r>
        <w:rPr>
          <w:rFonts w:hint="eastAsia" w:ascii="仿宋_GB2312" w:hAnsi="宋体" w:eastAsia="仿宋_GB2312"/>
          <w:kern w:val="0"/>
          <w:sz w:val="28"/>
          <w:szCs w:val="28"/>
        </w:rPr>
        <w:t>A、组织制定本单位安全生产规章制度和操作规程</w:t>
      </w:r>
    </w:p>
    <w:p>
      <w:pPr>
        <w:jc w:val="left"/>
        <w:rPr>
          <w:rFonts w:ascii="仿宋_GB2312" w:hAnsi="宋体" w:eastAsia="仿宋_GB2312"/>
          <w:kern w:val="0"/>
          <w:sz w:val="28"/>
          <w:szCs w:val="28"/>
        </w:rPr>
      </w:pPr>
      <w:r>
        <w:rPr>
          <w:rFonts w:hint="eastAsia" w:ascii="仿宋_GB2312" w:hAnsi="宋体" w:eastAsia="仿宋_GB2312"/>
          <w:kern w:val="0"/>
          <w:sz w:val="28"/>
          <w:szCs w:val="28"/>
        </w:rPr>
        <w:t>B、保证本单位安全生产投入的有效实施</w:t>
      </w:r>
    </w:p>
    <w:p>
      <w:pPr>
        <w:jc w:val="left"/>
        <w:rPr>
          <w:rFonts w:ascii="仿宋_GB2312" w:hAnsi="宋体" w:eastAsia="仿宋_GB2312"/>
          <w:kern w:val="0"/>
          <w:sz w:val="28"/>
          <w:szCs w:val="28"/>
        </w:rPr>
      </w:pPr>
      <w:r>
        <w:rPr>
          <w:rFonts w:hint="eastAsia" w:ascii="仿宋_GB2312" w:hAnsi="宋体" w:eastAsia="仿宋_GB2312"/>
          <w:kern w:val="0"/>
          <w:sz w:val="28"/>
          <w:szCs w:val="28"/>
        </w:rPr>
        <w:t>C、负责一线安全生产管理，督促、检查从业人员遵守安全生产规章制度和操作规程</w:t>
      </w:r>
    </w:p>
    <w:p>
      <w:pPr>
        <w:jc w:val="left"/>
        <w:rPr>
          <w:rFonts w:ascii="仿宋_GB2312" w:hAnsi="宋体" w:eastAsia="仿宋_GB2312"/>
          <w:kern w:val="0"/>
          <w:sz w:val="28"/>
          <w:szCs w:val="28"/>
        </w:rPr>
      </w:pPr>
      <w:r>
        <w:rPr>
          <w:rFonts w:hint="eastAsia" w:ascii="仿宋_GB2312" w:hAnsi="宋体" w:eastAsia="仿宋_GB2312"/>
          <w:kern w:val="0"/>
          <w:sz w:val="28"/>
          <w:szCs w:val="28"/>
        </w:rPr>
        <w:t>D、督促、检查本单位的安全生产工作，及时消除生产安全事故隐患</w:t>
      </w:r>
    </w:p>
    <w:p>
      <w:pPr>
        <w:jc w:val="left"/>
        <w:rPr>
          <w:rFonts w:ascii="仿宋_GB2312" w:hAnsi="宋体" w:eastAsia="仿宋_GB2312"/>
          <w:kern w:val="0"/>
          <w:sz w:val="28"/>
          <w:szCs w:val="28"/>
        </w:rPr>
      </w:pPr>
      <w:r>
        <w:rPr>
          <w:rFonts w:hint="eastAsia" w:ascii="仿宋_GB2312" w:hAnsi="宋体" w:eastAsia="仿宋_GB2312"/>
          <w:kern w:val="0"/>
          <w:sz w:val="28"/>
          <w:szCs w:val="28"/>
        </w:rPr>
        <w:t>E、组织制定并实施本单位的生产安全事故应急救援预案</w:t>
      </w:r>
    </w:p>
    <w:p>
      <w:pPr>
        <w:jc w:val="left"/>
        <w:rPr>
          <w:rFonts w:ascii="仿宋_GB2312" w:hAnsi="宋体" w:eastAsia="仿宋_GB2312"/>
          <w:kern w:val="0"/>
          <w:sz w:val="28"/>
          <w:szCs w:val="28"/>
        </w:rPr>
      </w:pPr>
      <w:r>
        <w:rPr>
          <w:rFonts w:hint="eastAsia" w:ascii="仿宋_GB2312" w:hAnsi="宋体" w:eastAsia="仿宋_GB2312"/>
          <w:kern w:val="0"/>
          <w:sz w:val="28"/>
          <w:szCs w:val="28"/>
        </w:rPr>
        <w:t>39.依据《安全生产法》，煤矿企业的安全生产管理人员应当履行的职责包括(ABCE)。</w:t>
      </w:r>
    </w:p>
    <w:p>
      <w:pPr>
        <w:jc w:val="left"/>
        <w:rPr>
          <w:rFonts w:ascii="仿宋_GB2312" w:hAnsi="宋体" w:eastAsia="仿宋_GB2312"/>
          <w:kern w:val="0"/>
          <w:sz w:val="28"/>
          <w:szCs w:val="28"/>
        </w:rPr>
      </w:pPr>
      <w:r>
        <w:rPr>
          <w:rFonts w:hint="eastAsia" w:ascii="仿宋_GB2312" w:hAnsi="宋体" w:eastAsia="仿宋_GB2312"/>
          <w:kern w:val="0"/>
          <w:sz w:val="28"/>
          <w:szCs w:val="28"/>
        </w:rPr>
        <w:t>A、督促落实本单位重大危险源的安全管理措施</w:t>
      </w:r>
    </w:p>
    <w:p>
      <w:pPr>
        <w:jc w:val="left"/>
        <w:rPr>
          <w:rFonts w:ascii="仿宋_GB2312" w:hAnsi="宋体" w:eastAsia="仿宋_GB2312"/>
          <w:kern w:val="0"/>
          <w:sz w:val="28"/>
          <w:szCs w:val="28"/>
        </w:rPr>
      </w:pPr>
      <w:r>
        <w:rPr>
          <w:rFonts w:hint="eastAsia" w:ascii="仿宋_GB2312" w:hAnsi="宋体" w:eastAsia="仿宋_GB2312"/>
          <w:kern w:val="0"/>
          <w:sz w:val="28"/>
          <w:szCs w:val="28"/>
        </w:rPr>
        <w:t>B、组织或者参加本单位应急救援演练</w:t>
      </w:r>
    </w:p>
    <w:p>
      <w:pPr>
        <w:jc w:val="left"/>
        <w:rPr>
          <w:rFonts w:ascii="仿宋_GB2312" w:hAnsi="宋体" w:eastAsia="仿宋_GB2312"/>
          <w:kern w:val="0"/>
          <w:sz w:val="28"/>
          <w:szCs w:val="28"/>
        </w:rPr>
      </w:pPr>
      <w:r>
        <w:rPr>
          <w:rFonts w:hint="eastAsia" w:ascii="仿宋_GB2312" w:hAnsi="宋体" w:eastAsia="仿宋_GB2312"/>
          <w:kern w:val="0"/>
          <w:sz w:val="28"/>
          <w:szCs w:val="28"/>
        </w:rPr>
        <w:t>C、制止和纠正违章指挥、强令冒险作业、违反操作规程的行为</w:t>
      </w:r>
    </w:p>
    <w:p>
      <w:pPr>
        <w:jc w:val="left"/>
        <w:rPr>
          <w:rFonts w:ascii="仿宋_GB2312" w:hAnsi="宋体" w:eastAsia="仿宋_GB2312"/>
          <w:kern w:val="0"/>
          <w:sz w:val="28"/>
          <w:szCs w:val="28"/>
        </w:rPr>
      </w:pPr>
      <w:r>
        <w:rPr>
          <w:rFonts w:hint="eastAsia" w:ascii="仿宋_GB2312" w:hAnsi="宋体" w:eastAsia="仿宋_GB2312"/>
          <w:kern w:val="0"/>
          <w:sz w:val="28"/>
          <w:szCs w:val="28"/>
        </w:rPr>
        <w:t>D、组织制定并实施本单位安全生产教育培训和培训计划</w:t>
      </w:r>
    </w:p>
    <w:p>
      <w:pPr>
        <w:jc w:val="left"/>
        <w:rPr>
          <w:rFonts w:ascii="仿宋_GB2312" w:hAnsi="宋体" w:eastAsia="仿宋_GB2312"/>
          <w:kern w:val="0"/>
          <w:sz w:val="28"/>
          <w:szCs w:val="28"/>
        </w:rPr>
      </w:pPr>
      <w:r>
        <w:rPr>
          <w:rFonts w:hint="eastAsia" w:ascii="仿宋_GB2312" w:hAnsi="宋体" w:eastAsia="仿宋_GB2312"/>
          <w:kern w:val="0"/>
          <w:sz w:val="28"/>
          <w:szCs w:val="28"/>
        </w:rPr>
        <w:t>E、组织或者参加本单位安全生产教育和培训</w:t>
      </w:r>
    </w:p>
    <w:p>
      <w:pPr>
        <w:jc w:val="left"/>
        <w:rPr>
          <w:rFonts w:ascii="仿宋_GB2312" w:hAnsi="宋体" w:eastAsia="仿宋_GB2312"/>
          <w:kern w:val="0"/>
          <w:sz w:val="28"/>
          <w:szCs w:val="28"/>
        </w:rPr>
      </w:pPr>
      <w:r>
        <w:rPr>
          <w:rFonts w:hint="eastAsia" w:ascii="仿宋_GB2312" w:hAnsi="宋体" w:eastAsia="仿宋_GB2312"/>
          <w:kern w:val="0"/>
          <w:sz w:val="28"/>
          <w:szCs w:val="28"/>
        </w:rPr>
        <w:t>40.依据《安全生产法》的规定，负有安全生产监督管理职责的部门在依法对生产经营单位执行有关安全生产的法律、法规和国家标准或者行业标准的情况进行监督检查时，可以依法行使的职权有(ABCD)。</w:t>
      </w:r>
    </w:p>
    <w:p>
      <w:pPr>
        <w:jc w:val="left"/>
        <w:rPr>
          <w:rFonts w:ascii="仿宋_GB2312" w:hAnsi="宋体" w:eastAsia="仿宋_GB2312"/>
          <w:kern w:val="0"/>
          <w:sz w:val="28"/>
          <w:szCs w:val="28"/>
        </w:rPr>
      </w:pPr>
      <w:r>
        <w:rPr>
          <w:rFonts w:hint="eastAsia" w:ascii="仿宋_GB2312" w:hAnsi="宋体" w:eastAsia="仿宋_GB2312"/>
          <w:kern w:val="0"/>
          <w:sz w:val="28"/>
          <w:szCs w:val="28"/>
        </w:rPr>
        <w:t>A、现场检查权  B、当场处理权  C、紧急处置权 D、查封扣押权  E、责令关闭权</w:t>
      </w:r>
    </w:p>
    <w:p>
      <w:pPr>
        <w:jc w:val="left"/>
        <w:rPr>
          <w:rFonts w:ascii="仿宋_GB2312" w:hAnsi="宋体" w:eastAsia="仿宋_GB2312"/>
          <w:kern w:val="0"/>
          <w:sz w:val="28"/>
          <w:szCs w:val="28"/>
        </w:rPr>
      </w:pPr>
      <w:r>
        <w:rPr>
          <w:rFonts w:hint="eastAsia" w:ascii="仿宋_GB2312" w:hAnsi="宋体" w:eastAsia="仿宋_GB2312"/>
          <w:kern w:val="0"/>
          <w:sz w:val="28"/>
          <w:szCs w:val="28"/>
        </w:rPr>
        <w:t>41.依据《安全生产法》的规定，(ABCE)的主要负责人和安全生产管理人员，应当由主管的负有安全生产监督管理职责的部门对其安全生产知识和管理能力考核合格。</w:t>
      </w:r>
    </w:p>
    <w:p>
      <w:pPr>
        <w:jc w:val="left"/>
        <w:rPr>
          <w:rFonts w:ascii="仿宋_GB2312" w:hAnsi="宋体" w:eastAsia="仿宋_GB2312"/>
          <w:kern w:val="0"/>
          <w:sz w:val="28"/>
          <w:szCs w:val="28"/>
        </w:rPr>
      </w:pPr>
      <w:r>
        <w:rPr>
          <w:rFonts w:hint="eastAsia" w:ascii="仿宋_GB2312" w:hAnsi="宋体" w:eastAsia="仿宋_GB2312"/>
          <w:kern w:val="0"/>
          <w:sz w:val="28"/>
          <w:szCs w:val="28"/>
        </w:rPr>
        <w:t>A、金属冶炼单位   B、道路运输单位   C、危险用品的储存单位</w:t>
      </w:r>
    </w:p>
    <w:p>
      <w:pPr>
        <w:jc w:val="left"/>
        <w:rPr>
          <w:rFonts w:ascii="仿宋_GB2312" w:hAnsi="宋体" w:eastAsia="仿宋_GB2312"/>
          <w:kern w:val="0"/>
          <w:sz w:val="28"/>
          <w:szCs w:val="28"/>
        </w:rPr>
      </w:pPr>
      <w:r>
        <w:rPr>
          <w:rFonts w:hint="eastAsia" w:ascii="仿宋_GB2312" w:hAnsi="宋体" w:eastAsia="仿宋_GB2312"/>
          <w:kern w:val="0"/>
          <w:sz w:val="28"/>
          <w:szCs w:val="28"/>
        </w:rPr>
        <w:t>D、危险用品的使用单位   E、矿山单位</w:t>
      </w:r>
    </w:p>
    <w:p>
      <w:pPr>
        <w:jc w:val="left"/>
        <w:rPr>
          <w:rFonts w:ascii="仿宋_GB2312" w:hAnsi="宋体" w:eastAsia="仿宋_GB2312"/>
          <w:kern w:val="0"/>
          <w:sz w:val="28"/>
          <w:szCs w:val="28"/>
        </w:rPr>
      </w:pPr>
      <w:r>
        <w:rPr>
          <w:rFonts w:hint="eastAsia" w:ascii="仿宋_GB2312" w:hAnsi="宋体" w:eastAsia="仿宋_GB2312"/>
          <w:kern w:val="0"/>
          <w:sz w:val="28"/>
          <w:szCs w:val="28"/>
        </w:rPr>
        <w:t>42.根据《安全生产法》的规定，生产经营单位应当告知从业人员的事项包括(ACD)。</w:t>
      </w:r>
    </w:p>
    <w:p>
      <w:pPr>
        <w:jc w:val="left"/>
        <w:rPr>
          <w:rFonts w:ascii="仿宋_GB2312" w:hAnsi="宋体" w:eastAsia="仿宋_GB2312"/>
          <w:kern w:val="0"/>
          <w:sz w:val="28"/>
          <w:szCs w:val="28"/>
        </w:rPr>
      </w:pPr>
      <w:r>
        <w:rPr>
          <w:rFonts w:hint="eastAsia" w:ascii="仿宋_GB2312" w:hAnsi="宋体" w:eastAsia="仿宋_GB2312"/>
          <w:kern w:val="0"/>
          <w:sz w:val="28"/>
          <w:szCs w:val="28"/>
        </w:rPr>
        <w:t>A、作业场所和工作岗位危险因素   B、生产经营计划    C、事故应急措施</w:t>
      </w:r>
    </w:p>
    <w:p>
      <w:pPr>
        <w:jc w:val="left"/>
        <w:rPr>
          <w:rFonts w:ascii="仿宋_GB2312" w:hAnsi="宋体" w:eastAsia="仿宋_GB2312"/>
          <w:kern w:val="0"/>
          <w:sz w:val="28"/>
          <w:szCs w:val="28"/>
        </w:rPr>
      </w:pPr>
      <w:r>
        <w:rPr>
          <w:rFonts w:hint="eastAsia" w:ascii="仿宋_GB2312" w:hAnsi="宋体" w:eastAsia="仿宋_GB2312"/>
          <w:kern w:val="0"/>
          <w:sz w:val="28"/>
          <w:szCs w:val="28"/>
        </w:rPr>
        <w:t>D、安全防范措施    E、环境保护政策</w:t>
      </w:r>
    </w:p>
    <w:p>
      <w:pPr>
        <w:jc w:val="left"/>
        <w:rPr>
          <w:rFonts w:ascii="仿宋_GB2312" w:hAnsi="宋体" w:eastAsia="仿宋_GB2312"/>
          <w:kern w:val="0"/>
          <w:sz w:val="28"/>
          <w:szCs w:val="28"/>
        </w:rPr>
      </w:pPr>
      <w:r>
        <w:rPr>
          <w:rFonts w:hint="eastAsia" w:ascii="仿宋_GB2312" w:hAnsi="宋体" w:eastAsia="仿宋_GB2312"/>
          <w:kern w:val="0"/>
          <w:sz w:val="28"/>
          <w:szCs w:val="28"/>
        </w:rPr>
        <w:t>43.依据《安全生产法》，安全生产监督管理部门和其他负有安全生产监督管理职责的部门可以对违法(ABCD)危险物品的作业场所予以查封，并依法作出处理决定。</w:t>
      </w:r>
    </w:p>
    <w:p>
      <w:pPr>
        <w:jc w:val="left"/>
        <w:rPr>
          <w:rFonts w:ascii="仿宋_GB2312" w:hAnsi="宋体" w:eastAsia="仿宋_GB2312"/>
          <w:kern w:val="0"/>
          <w:sz w:val="28"/>
          <w:szCs w:val="28"/>
        </w:rPr>
      </w:pPr>
      <w:r>
        <w:rPr>
          <w:rFonts w:hint="eastAsia" w:ascii="仿宋_GB2312" w:hAnsi="宋体" w:eastAsia="仿宋_GB2312"/>
          <w:kern w:val="0"/>
          <w:sz w:val="28"/>
          <w:szCs w:val="28"/>
        </w:rPr>
        <w:t>A、生产       B、经营       C、储存       D、使用       E、运输</w:t>
      </w:r>
    </w:p>
    <w:p>
      <w:pPr>
        <w:jc w:val="left"/>
        <w:rPr>
          <w:rFonts w:ascii="仿宋_GB2312" w:hAnsi="宋体" w:eastAsia="仿宋_GB2312"/>
          <w:kern w:val="0"/>
          <w:sz w:val="28"/>
          <w:szCs w:val="28"/>
        </w:rPr>
      </w:pPr>
      <w:r>
        <w:rPr>
          <w:rFonts w:hint="eastAsia" w:ascii="仿宋_GB2312" w:hAnsi="宋体" w:eastAsia="仿宋_GB2312"/>
          <w:kern w:val="0"/>
          <w:sz w:val="28"/>
          <w:szCs w:val="28"/>
        </w:rPr>
        <w:t>44.煤矿从事生产，必须依法取得的“三证一照”是指(ACDE)。</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A、采矿许可证    B、矿长安全资格证   C、煤炭生产许可证 </w:t>
      </w:r>
    </w:p>
    <w:p>
      <w:pPr>
        <w:jc w:val="left"/>
        <w:rPr>
          <w:rFonts w:ascii="仿宋_GB2312" w:hAnsi="宋体" w:eastAsia="仿宋_GB2312"/>
          <w:kern w:val="0"/>
          <w:sz w:val="28"/>
          <w:szCs w:val="28"/>
        </w:rPr>
      </w:pPr>
      <w:r>
        <w:rPr>
          <w:rFonts w:hint="eastAsia" w:ascii="仿宋_GB2312" w:hAnsi="宋体" w:eastAsia="仿宋_GB2312"/>
          <w:kern w:val="0"/>
          <w:sz w:val="28"/>
          <w:szCs w:val="28"/>
        </w:rPr>
        <w:t>D、营业执照      E、安全生产许可证</w:t>
      </w:r>
    </w:p>
    <w:p>
      <w:pPr>
        <w:jc w:val="left"/>
        <w:rPr>
          <w:rFonts w:ascii="仿宋_GB2312" w:hAnsi="宋体" w:eastAsia="仿宋_GB2312"/>
          <w:kern w:val="0"/>
          <w:sz w:val="28"/>
          <w:szCs w:val="28"/>
        </w:rPr>
      </w:pPr>
      <w:r>
        <w:rPr>
          <w:rFonts w:hint="eastAsia" w:ascii="仿宋_GB2312" w:hAnsi="宋体" w:eastAsia="仿宋_GB2312"/>
          <w:kern w:val="0"/>
          <w:sz w:val="28"/>
          <w:szCs w:val="28"/>
        </w:rPr>
        <w:t>45.矿山企业必须对(ACD)定期检查、维修、保证使用安全。</w:t>
      </w:r>
    </w:p>
    <w:p>
      <w:pPr>
        <w:jc w:val="left"/>
        <w:rPr>
          <w:rFonts w:ascii="仿宋_GB2312" w:hAnsi="宋体" w:eastAsia="仿宋_GB2312"/>
          <w:kern w:val="0"/>
          <w:sz w:val="28"/>
          <w:szCs w:val="28"/>
        </w:rPr>
      </w:pPr>
      <w:r>
        <w:rPr>
          <w:rFonts w:hint="eastAsia" w:ascii="仿宋_GB2312" w:hAnsi="宋体" w:eastAsia="仿宋_GB2312"/>
          <w:kern w:val="0"/>
          <w:sz w:val="28"/>
          <w:szCs w:val="28"/>
        </w:rPr>
        <w:t>A、机电设备   B、运输设施  C、防护装置   D、安全检测仪器   E、通信设施</w:t>
      </w:r>
    </w:p>
    <w:p>
      <w:pPr>
        <w:jc w:val="left"/>
        <w:rPr>
          <w:rFonts w:ascii="仿宋_GB2312" w:hAnsi="宋体" w:eastAsia="仿宋_GB2312"/>
          <w:kern w:val="0"/>
          <w:sz w:val="28"/>
          <w:szCs w:val="28"/>
        </w:rPr>
      </w:pPr>
      <w:r>
        <w:rPr>
          <w:rFonts w:hint="eastAsia" w:ascii="仿宋_GB2312" w:hAnsi="宋体" w:eastAsia="仿宋_GB2312"/>
          <w:kern w:val="0"/>
          <w:sz w:val="28"/>
          <w:szCs w:val="28"/>
        </w:rPr>
        <w:t>46.《安全生产法》规定，关于从业人员的安全生产义务，下列说法中，正确的是(ABCD)。</w:t>
      </w:r>
    </w:p>
    <w:p>
      <w:pPr>
        <w:jc w:val="left"/>
        <w:rPr>
          <w:rFonts w:ascii="仿宋_GB2312" w:hAnsi="宋体" w:eastAsia="仿宋_GB2312"/>
          <w:kern w:val="0"/>
          <w:sz w:val="28"/>
          <w:szCs w:val="28"/>
        </w:rPr>
      </w:pPr>
      <w:r>
        <w:rPr>
          <w:rFonts w:hint="eastAsia" w:ascii="仿宋_GB2312" w:hAnsi="宋体" w:eastAsia="仿宋_GB2312"/>
          <w:kern w:val="0"/>
          <w:sz w:val="28"/>
          <w:szCs w:val="28"/>
        </w:rPr>
        <w:t>A、遵章守规、服从管理的义务</w:t>
      </w:r>
    </w:p>
    <w:p>
      <w:pPr>
        <w:jc w:val="left"/>
        <w:rPr>
          <w:rFonts w:ascii="仿宋_GB2312" w:hAnsi="宋体" w:eastAsia="仿宋_GB2312"/>
          <w:kern w:val="0"/>
          <w:sz w:val="28"/>
          <w:szCs w:val="28"/>
        </w:rPr>
      </w:pPr>
      <w:r>
        <w:rPr>
          <w:rFonts w:hint="eastAsia" w:ascii="仿宋_GB2312" w:hAnsi="宋体" w:eastAsia="仿宋_GB2312"/>
          <w:kern w:val="0"/>
          <w:sz w:val="28"/>
          <w:szCs w:val="28"/>
        </w:rPr>
        <w:t>B、正确佩戴和使用劳动防护用品的义务</w:t>
      </w:r>
    </w:p>
    <w:p>
      <w:pPr>
        <w:jc w:val="left"/>
        <w:rPr>
          <w:rFonts w:ascii="仿宋_GB2312" w:hAnsi="宋体" w:eastAsia="仿宋_GB2312"/>
          <w:kern w:val="0"/>
          <w:sz w:val="28"/>
          <w:szCs w:val="28"/>
        </w:rPr>
      </w:pPr>
      <w:r>
        <w:rPr>
          <w:rFonts w:hint="eastAsia" w:ascii="仿宋_GB2312" w:hAnsi="宋体" w:eastAsia="仿宋_GB2312"/>
          <w:kern w:val="0"/>
          <w:sz w:val="28"/>
          <w:szCs w:val="28"/>
        </w:rPr>
        <w:t>C、接受安全培训，掌握安全生产技能的义务</w:t>
      </w:r>
    </w:p>
    <w:p>
      <w:pPr>
        <w:jc w:val="left"/>
        <w:rPr>
          <w:rFonts w:ascii="仿宋_GB2312" w:hAnsi="宋体" w:eastAsia="仿宋_GB2312"/>
          <w:kern w:val="0"/>
          <w:sz w:val="28"/>
          <w:szCs w:val="28"/>
        </w:rPr>
      </w:pPr>
      <w:r>
        <w:rPr>
          <w:rFonts w:hint="eastAsia" w:ascii="仿宋_GB2312" w:hAnsi="宋体" w:eastAsia="仿宋_GB2312"/>
          <w:kern w:val="0"/>
          <w:sz w:val="28"/>
          <w:szCs w:val="28"/>
        </w:rPr>
        <w:t>D、发现事故隐患或者其他不安全因素及时报告的义务</w:t>
      </w:r>
    </w:p>
    <w:p>
      <w:pPr>
        <w:jc w:val="left"/>
        <w:rPr>
          <w:rFonts w:ascii="仿宋_GB2312" w:hAnsi="宋体" w:eastAsia="仿宋_GB2312"/>
          <w:kern w:val="0"/>
          <w:sz w:val="28"/>
          <w:szCs w:val="28"/>
        </w:rPr>
      </w:pPr>
      <w:r>
        <w:rPr>
          <w:rFonts w:hint="eastAsia" w:ascii="仿宋_GB2312" w:hAnsi="宋体" w:eastAsia="仿宋_GB2312"/>
          <w:kern w:val="0"/>
          <w:sz w:val="28"/>
          <w:szCs w:val="28"/>
        </w:rPr>
        <w:t>E、发现事故隐患或者其他不安全因素及时消除的义务</w:t>
      </w:r>
    </w:p>
    <w:p>
      <w:pPr>
        <w:jc w:val="left"/>
        <w:rPr>
          <w:rFonts w:ascii="仿宋_GB2312" w:hAnsi="宋体" w:eastAsia="仿宋_GB2312"/>
          <w:kern w:val="0"/>
          <w:sz w:val="28"/>
          <w:szCs w:val="28"/>
        </w:rPr>
      </w:pPr>
      <w:r>
        <w:rPr>
          <w:rFonts w:hint="eastAsia" w:ascii="仿宋_GB2312" w:hAnsi="宋体" w:eastAsia="仿宋_GB2312"/>
          <w:kern w:val="0"/>
          <w:sz w:val="28"/>
          <w:szCs w:val="28"/>
        </w:rPr>
        <w:t>47.根据《安全生产法》的规定，对安全生产违法行为的行政处罚的形式有(ABCE)。</w:t>
      </w:r>
    </w:p>
    <w:p>
      <w:pPr>
        <w:jc w:val="left"/>
        <w:rPr>
          <w:rFonts w:ascii="仿宋_GB2312" w:hAnsi="宋体" w:eastAsia="仿宋_GB2312"/>
          <w:kern w:val="0"/>
          <w:sz w:val="28"/>
          <w:szCs w:val="28"/>
        </w:rPr>
      </w:pPr>
      <w:r>
        <w:rPr>
          <w:rFonts w:hint="eastAsia" w:ascii="仿宋_GB2312" w:hAnsi="宋体" w:eastAsia="仿宋_GB2312"/>
          <w:kern w:val="0"/>
          <w:sz w:val="28"/>
          <w:szCs w:val="28"/>
        </w:rPr>
        <w:t>A、责令停产整顿 B、责令停止建设 C、没收违法所得 D、撤销行政职务 E、行政拘留</w:t>
      </w:r>
    </w:p>
    <w:p>
      <w:pPr>
        <w:jc w:val="left"/>
        <w:rPr>
          <w:rFonts w:ascii="仿宋_GB2312" w:hAnsi="宋体" w:eastAsia="仿宋_GB2312"/>
          <w:kern w:val="0"/>
          <w:sz w:val="28"/>
          <w:szCs w:val="28"/>
        </w:rPr>
      </w:pPr>
      <w:r>
        <w:rPr>
          <w:rFonts w:hint="eastAsia" w:ascii="仿宋_GB2312" w:hAnsi="宋体" w:eastAsia="仿宋_GB2312"/>
          <w:kern w:val="0"/>
          <w:sz w:val="28"/>
          <w:szCs w:val="28"/>
        </w:rPr>
        <w:t>48.从业人员接受安全生产教育和培训的目的是(ACDE)。</w:t>
      </w:r>
    </w:p>
    <w:p>
      <w:pPr>
        <w:jc w:val="left"/>
        <w:rPr>
          <w:rFonts w:ascii="仿宋_GB2312" w:hAnsi="宋体" w:eastAsia="仿宋_GB2312"/>
          <w:kern w:val="0"/>
          <w:sz w:val="28"/>
          <w:szCs w:val="28"/>
        </w:rPr>
      </w:pPr>
      <w:r>
        <w:rPr>
          <w:rFonts w:hint="eastAsia" w:ascii="仿宋_GB2312" w:hAnsi="宋体" w:eastAsia="仿宋_GB2312"/>
          <w:kern w:val="0"/>
          <w:sz w:val="28"/>
          <w:szCs w:val="28"/>
        </w:rPr>
        <w:t>A、提高安全生产技能     B、服从管理     C、增强事故预防能力</w:t>
      </w:r>
    </w:p>
    <w:p>
      <w:pPr>
        <w:jc w:val="left"/>
        <w:rPr>
          <w:rFonts w:ascii="仿宋_GB2312" w:hAnsi="宋体" w:eastAsia="仿宋_GB2312"/>
          <w:kern w:val="0"/>
          <w:sz w:val="28"/>
          <w:szCs w:val="28"/>
        </w:rPr>
      </w:pPr>
      <w:r>
        <w:rPr>
          <w:rFonts w:hint="eastAsia" w:ascii="仿宋_GB2312" w:hAnsi="宋体" w:eastAsia="仿宋_GB2312"/>
          <w:kern w:val="0"/>
          <w:sz w:val="28"/>
          <w:szCs w:val="28"/>
        </w:rPr>
        <w:t>D、掌握安全生产知识     E、增强事故应急处理能力</w:t>
      </w:r>
    </w:p>
    <w:p>
      <w:pPr>
        <w:jc w:val="left"/>
        <w:rPr>
          <w:rFonts w:ascii="仿宋_GB2312" w:hAnsi="宋体" w:eastAsia="仿宋_GB2312"/>
          <w:kern w:val="0"/>
          <w:sz w:val="28"/>
          <w:szCs w:val="28"/>
        </w:rPr>
      </w:pPr>
      <w:r>
        <w:rPr>
          <w:rFonts w:hint="eastAsia" w:ascii="仿宋_GB2312" w:hAnsi="宋体" w:eastAsia="仿宋_GB2312"/>
          <w:kern w:val="0"/>
          <w:sz w:val="28"/>
          <w:szCs w:val="28"/>
        </w:rPr>
        <w:t>49.有关地方人民政府和负有安全生产监督管理职责的部门的负责人接到生产安全事故报告后，应当(ACD)。</w:t>
      </w:r>
    </w:p>
    <w:p>
      <w:pPr>
        <w:jc w:val="left"/>
        <w:rPr>
          <w:rFonts w:ascii="仿宋_GB2312" w:hAnsi="宋体" w:eastAsia="仿宋_GB2312"/>
          <w:kern w:val="0"/>
          <w:sz w:val="28"/>
          <w:szCs w:val="28"/>
        </w:rPr>
      </w:pPr>
      <w:r>
        <w:rPr>
          <w:rFonts w:hint="eastAsia" w:ascii="仿宋_GB2312" w:hAnsi="宋体" w:eastAsia="仿宋_GB2312"/>
          <w:kern w:val="0"/>
          <w:sz w:val="28"/>
          <w:szCs w:val="28"/>
        </w:rPr>
        <w:t>A、遵循生产安全事故应急救援预案的要求    B、立即撤销生产经营单位负责人的职权</w:t>
      </w:r>
    </w:p>
    <w:p>
      <w:pPr>
        <w:jc w:val="left"/>
        <w:rPr>
          <w:rFonts w:ascii="仿宋_GB2312" w:hAnsi="宋体" w:eastAsia="仿宋_GB2312"/>
          <w:kern w:val="0"/>
          <w:sz w:val="28"/>
          <w:szCs w:val="28"/>
        </w:rPr>
      </w:pPr>
      <w:r>
        <w:rPr>
          <w:rFonts w:hint="eastAsia" w:ascii="仿宋_GB2312" w:hAnsi="宋体" w:eastAsia="仿宋_GB2312"/>
          <w:kern w:val="0"/>
          <w:sz w:val="28"/>
          <w:szCs w:val="28"/>
        </w:rPr>
        <w:t>C、立即赶到事故现场   D、组织事故抢救   E、立即通知生产经营单位负责人当面汇报</w:t>
      </w:r>
    </w:p>
    <w:p>
      <w:pPr>
        <w:jc w:val="left"/>
        <w:rPr>
          <w:rFonts w:ascii="仿宋_GB2312" w:hAnsi="宋体" w:eastAsia="仿宋_GB2312"/>
          <w:kern w:val="0"/>
          <w:sz w:val="28"/>
          <w:szCs w:val="28"/>
        </w:rPr>
      </w:pPr>
      <w:r>
        <w:rPr>
          <w:rFonts w:hint="eastAsia" w:ascii="仿宋_GB2312" w:hAnsi="宋体" w:eastAsia="仿宋_GB2312"/>
          <w:kern w:val="0"/>
          <w:sz w:val="28"/>
          <w:szCs w:val="28"/>
        </w:rPr>
        <w:t>50.生产经营规模较小的生产经营单位在建立应急救援组织时，(BE)。</w:t>
      </w:r>
    </w:p>
    <w:p>
      <w:pPr>
        <w:jc w:val="left"/>
        <w:rPr>
          <w:rFonts w:ascii="仿宋_GB2312" w:hAnsi="宋体" w:eastAsia="仿宋_GB2312"/>
          <w:kern w:val="0"/>
          <w:sz w:val="28"/>
          <w:szCs w:val="28"/>
        </w:rPr>
      </w:pPr>
      <w:r>
        <w:rPr>
          <w:rFonts w:hint="eastAsia" w:ascii="仿宋_GB2312" w:hAnsi="宋体" w:eastAsia="仿宋_GB2312"/>
          <w:kern w:val="0"/>
          <w:sz w:val="28"/>
          <w:szCs w:val="28"/>
        </w:rPr>
        <w:t>A、必须建立应急救援组织           B、可以不建立应急救援组织</w:t>
      </w:r>
    </w:p>
    <w:p>
      <w:pPr>
        <w:jc w:val="left"/>
        <w:rPr>
          <w:rFonts w:ascii="仿宋_GB2312" w:hAnsi="宋体" w:eastAsia="仿宋_GB2312"/>
          <w:kern w:val="0"/>
          <w:sz w:val="28"/>
          <w:szCs w:val="28"/>
        </w:rPr>
      </w:pPr>
      <w:r>
        <w:rPr>
          <w:rFonts w:hint="eastAsia" w:ascii="仿宋_GB2312" w:hAnsi="宋体" w:eastAsia="仿宋_GB2312"/>
          <w:kern w:val="0"/>
          <w:sz w:val="28"/>
          <w:szCs w:val="28"/>
        </w:rPr>
        <w:t>C、应当指定专职的应急救援人员     D、不应当配备应急救援设备</w:t>
      </w:r>
    </w:p>
    <w:p>
      <w:pPr>
        <w:jc w:val="left"/>
        <w:rPr>
          <w:rFonts w:ascii="仿宋_GB2312" w:hAnsi="宋体" w:eastAsia="仿宋_GB2312"/>
          <w:kern w:val="0"/>
          <w:sz w:val="28"/>
          <w:szCs w:val="28"/>
        </w:rPr>
      </w:pPr>
      <w:r>
        <w:rPr>
          <w:rFonts w:hint="eastAsia" w:ascii="仿宋_GB2312" w:hAnsi="宋体" w:eastAsia="仿宋_GB2312"/>
          <w:kern w:val="0"/>
          <w:sz w:val="28"/>
          <w:szCs w:val="28"/>
        </w:rPr>
        <w:t>E、但应当指定兼职的应急救援人员</w:t>
      </w:r>
    </w:p>
    <w:p>
      <w:pPr>
        <w:jc w:val="left"/>
        <w:rPr>
          <w:rFonts w:ascii="仿宋_GB2312" w:hAnsi="宋体" w:eastAsia="仿宋_GB2312"/>
          <w:kern w:val="0"/>
          <w:sz w:val="28"/>
          <w:szCs w:val="28"/>
        </w:rPr>
      </w:pPr>
      <w:r>
        <w:rPr>
          <w:rFonts w:hint="eastAsia" w:ascii="仿宋_GB2312" w:hAnsi="宋体" w:eastAsia="仿宋_GB2312"/>
          <w:kern w:val="0"/>
          <w:sz w:val="28"/>
          <w:szCs w:val="28"/>
        </w:rPr>
        <w:t>51.生产经营单位负责人接到事故现场有关人员的事故报告后，应当(BD)。</w:t>
      </w:r>
    </w:p>
    <w:p>
      <w:pPr>
        <w:jc w:val="left"/>
        <w:rPr>
          <w:rFonts w:ascii="仿宋_GB2312" w:hAnsi="宋体" w:eastAsia="仿宋_GB2312"/>
          <w:kern w:val="0"/>
          <w:sz w:val="28"/>
          <w:szCs w:val="28"/>
        </w:rPr>
      </w:pPr>
      <w:r>
        <w:rPr>
          <w:rFonts w:hint="eastAsia" w:ascii="仿宋_GB2312" w:hAnsi="宋体" w:eastAsia="仿宋_GB2312"/>
          <w:kern w:val="0"/>
          <w:sz w:val="28"/>
          <w:szCs w:val="28"/>
        </w:rPr>
        <w:t>A、立即展开事故调查             B、立即采取有效措施组织抢救</w:t>
      </w:r>
    </w:p>
    <w:p>
      <w:pPr>
        <w:jc w:val="left"/>
        <w:rPr>
          <w:rFonts w:ascii="仿宋_GB2312" w:hAnsi="宋体" w:eastAsia="仿宋_GB2312"/>
          <w:kern w:val="0"/>
          <w:sz w:val="28"/>
          <w:szCs w:val="28"/>
        </w:rPr>
      </w:pPr>
      <w:r>
        <w:rPr>
          <w:rFonts w:hint="eastAsia" w:ascii="仿宋_GB2312" w:hAnsi="宋体" w:eastAsia="仿宋_GB2312"/>
          <w:kern w:val="0"/>
          <w:sz w:val="28"/>
          <w:szCs w:val="28"/>
        </w:rPr>
        <w:t>C、立即对事故责任人做出处理     D、立即如实向有关部门报告</w:t>
      </w:r>
    </w:p>
    <w:p>
      <w:pPr>
        <w:jc w:val="left"/>
        <w:rPr>
          <w:rFonts w:ascii="仿宋_GB2312" w:hAnsi="宋体" w:eastAsia="仿宋_GB2312"/>
          <w:kern w:val="0"/>
          <w:sz w:val="28"/>
          <w:szCs w:val="28"/>
        </w:rPr>
      </w:pPr>
      <w:r>
        <w:rPr>
          <w:rFonts w:hint="eastAsia" w:ascii="仿宋_GB2312" w:hAnsi="宋体" w:eastAsia="仿宋_GB2312"/>
          <w:kern w:val="0"/>
          <w:sz w:val="28"/>
          <w:szCs w:val="28"/>
        </w:rPr>
        <w:t>E、在控制事故扩大后再上报有关部门</w:t>
      </w:r>
    </w:p>
    <w:p>
      <w:pPr>
        <w:jc w:val="left"/>
        <w:rPr>
          <w:rFonts w:ascii="仿宋_GB2312" w:hAnsi="宋体" w:eastAsia="仿宋_GB2312"/>
          <w:kern w:val="0"/>
          <w:sz w:val="28"/>
          <w:szCs w:val="28"/>
        </w:rPr>
      </w:pPr>
      <w:r>
        <w:rPr>
          <w:rFonts w:hint="eastAsia" w:ascii="仿宋_GB2312" w:hAnsi="宋体" w:eastAsia="仿宋_GB2312"/>
          <w:kern w:val="0"/>
          <w:sz w:val="28"/>
          <w:szCs w:val="28"/>
        </w:rPr>
        <w:t>52.某企业与从业人员订立的协议中规定，“如因员工个人原因造成工伤事故，本厂不承担任何责任”。该企业因此而承担的违反《安全生产法 》的法律责任是(AB)。</w:t>
      </w:r>
    </w:p>
    <w:p>
      <w:pPr>
        <w:jc w:val="left"/>
        <w:rPr>
          <w:rFonts w:ascii="仿宋_GB2312" w:hAnsi="宋体" w:eastAsia="仿宋_GB2312"/>
          <w:kern w:val="0"/>
          <w:sz w:val="28"/>
          <w:szCs w:val="28"/>
        </w:rPr>
      </w:pPr>
      <w:r>
        <w:rPr>
          <w:rFonts w:hint="eastAsia" w:ascii="仿宋_GB2312" w:hAnsi="宋体" w:eastAsia="仿宋_GB2312"/>
          <w:kern w:val="0"/>
          <w:sz w:val="28"/>
          <w:szCs w:val="28"/>
        </w:rPr>
        <w:t>A、协议无效                     B、责令停业整顿</w:t>
      </w:r>
    </w:p>
    <w:p>
      <w:pPr>
        <w:jc w:val="left"/>
        <w:rPr>
          <w:rFonts w:ascii="仿宋_GB2312" w:hAnsi="宋体" w:eastAsia="仿宋_GB2312"/>
          <w:kern w:val="0"/>
          <w:sz w:val="28"/>
          <w:szCs w:val="28"/>
        </w:rPr>
      </w:pPr>
      <w:r>
        <w:rPr>
          <w:rFonts w:hint="eastAsia" w:ascii="仿宋_GB2312" w:hAnsi="宋体" w:eastAsia="仿宋_GB2312"/>
          <w:kern w:val="0"/>
          <w:sz w:val="28"/>
          <w:szCs w:val="28"/>
        </w:rPr>
        <w:t>C、对生产经营单位的主要负责人、个人经营的投资人处以罚款</w:t>
      </w:r>
    </w:p>
    <w:p>
      <w:pPr>
        <w:jc w:val="left"/>
        <w:rPr>
          <w:rFonts w:ascii="仿宋_GB2312" w:hAnsi="宋体" w:eastAsia="仿宋_GB2312"/>
          <w:kern w:val="0"/>
          <w:sz w:val="28"/>
          <w:szCs w:val="28"/>
        </w:rPr>
      </w:pPr>
      <w:r>
        <w:rPr>
          <w:rFonts w:hint="eastAsia" w:ascii="仿宋_GB2312" w:hAnsi="宋体" w:eastAsia="仿宋_GB2312"/>
          <w:kern w:val="0"/>
          <w:sz w:val="28"/>
          <w:szCs w:val="28"/>
        </w:rPr>
        <w:t>D、对生产经营单位的主要负责人给予刑事处分      E、责令限期改正</w:t>
      </w:r>
    </w:p>
    <w:p>
      <w:pPr>
        <w:jc w:val="left"/>
        <w:rPr>
          <w:rFonts w:ascii="仿宋_GB2312" w:hAnsi="宋体" w:eastAsia="仿宋_GB2312"/>
          <w:kern w:val="0"/>
          <w:sz w:val="28"/>
          <w:szCs w:val="28"/>
        </w:rPr>
      </w:pPr>
      <w:r>
        <w:rPr>
          <w:rFonts w:hint="eastAsia" w:ascii="仿宋_GB2312" w:hAnsi="宋体" w:eastAsia="仿宋_GB2312"/>
          <w:kern w:val="0"/>
          <w:sz w:val="28"/>
          <w:szCs w:val="28"/>
        </w:rPr>
        <w:t>53.矿山、金属冶炼建设项目或者用于生产、储存危险物品的建设项目未能做到《安全生产法》关于“三同时”的有关规定，则(BCD)。</w:t>
      </w:r>
    </w:p>
    <w:p>
      <w:pPr>
        <w:jc w:val="left"/>
        <w:rPr>
          <w:rFonts w:ascii="仿宋_GB2312" w:hAnsi="宋体" w:eastAsia="仿宋_GB2312"/>
          <w:kern w:val="0"/>
          <w:sz w:val="28"/>
          <w:szCs w:val="28"/>
        </w:rPr>
      </w:pPr>
      <w:r>
        <w:rPr>
          <w:rFonts w:hint="eastAsia" w:ascii="仿宋_GB2312" w:hAnsi="宋体" w:eastAsia="仿宋_GB2312"/>
          <w:kern w:val="0"/>
          <w:sz w:val="28"/>
          <w:szCs w:val="28"/>
        </w:rPr>
        <w:t>A、责令限期改正，可并处罚款     B、责令停止建设或者停产停业整顿</w:t>
      </w:r>
    </w:p>
    <w:p>
      <w:pPr>
        <w:jc w:val="left"/>
        <w:rPr>
          <w:rFonts w:ascii="仿宋_GB2312" w:hAnsi="宋体" w:eastAsia="仿宋_GB2312"/>
          <w:kern w:val="0"/>
          <w:sz w:val="28"/>
          <w:szCs w:val="28"/>
        </w:rPr>
      </w:pPr>
      <w:r>
        <w:rPr>
          <w:rFonts w:hint="eastAsia" w:ascii="仿宋_GB2312" w:hAnsi="宋体" w:eastAsia="仿宋_GB2312"/>
          <w:kern w:val="0"/>
          <w:sz w:val="28"/>
          <w:szCs w:val="28"/>
        </w:rPr>
        <w:t>C、逾期未改正的，并处罚款       D、构成犯罪的，依照刑法有关规定追究刑事责任  E、取消其生产经营许可证</w:t>
      </w:r>
    </w:p>
    <w:p>
      <w:pPr>
        <w:jc w:val="left"/>
        <w:rPr>
          <w:rFonts w:ascii="仿宋_GB2312" w:hAnsi="宋体" w:eastAsia="仿宋_GB2312"/>
          <w:kern w:val="0"/>
          <w:sz w:val="28"/>
          <w:szCs w:val="28"/>
        </w:rPr>
      </w:pPr>
      <w:r>
        <w:rPr>
          <w:rFonts w:hint="eastAsia" w:ascii="仿宋_GB2312" w:hAnsi="宋体" w:eastAsia="仿宋_GB2312"/>
          <w:kern w:val="0"/>
          <w:sz w:val="28"/>
          <w:szCs w:val="28"/>
        </w:rPr>
        <w:t>54.矿山企业特种作业人员未按照规定经专门的安全作业培训并取得相应资格，上岗作业的，按照《安全生产法》，则(ABC)。</w:t>
      </w:r>
    </w:p>
    <w:p>
      <w:pPr>
        <w:jc w:val="left"/>
        <w:rPr>
          <w:rFonts w:ascii="仿宋_GB2312" w:hAnsi="宋体" w:eastAsia="仿宋_GB2312"/>
          <w:kern w:val="0"/>
          <w:sz w:val="28"/>
          <w:szCs w:val="28"/>
        </w:rPr>
      </w:pPr>
      <w:r>
        <w:rPr>
          <w:rFonts w:hint="eastAsia" w:ascii="仿宋_GB2312" w:hAnsi="宋体" w:eastAsia="仿宋_GB2312"/>
          <w:kern w:val="0"/>
          <w:sz w:val="28"/>
          <w:szCs w:val="28"/>
        </w:rPr>
        <w:t>A、责令限期改正，可并处罚款     B、逾期未改正的，责令停产停业整顿</w:t>
      </w:r>
    </w:p>
    <w:p>
      <w:pPr>
        <w:jc w:val="left"/>
        <w:rPr>
          <w:rFonts w:ascii="仿宋_GB2312" w:hAnsi="宋体" w:eastAsia="仿宋_GB2312"/>
          <w:kern w:val="0"/>
          <w:sz w:val="28"/>
          <w:szCs w:val="28"/>
        </w:rPr>
      </w:pPr>
      <w:r>
        <w:rPr>
          <w:rFonts w:hint="eastAsia" w:ascii="仿宋_GB2312" w:hAnsi="宋体" w:eastAsia="仿宋_GB2312"/>
          <w:kern w:val="0"/>
          <w:sz w:val="28"/>
          <w:szCs w:val="28"/>
        </w:rPr>
        <w:t>C、逾期未改正的，并处罚款       D、构成犯罪的，依照刑法有关规定追究刑事责任</w:t>
      </w:r>
    </w:p>
    <w:p>
      <w:pPr>
        <w:jc w:val="left"/>
        <w:rPr>
          <w:rFonts w:ascii="仿宋_GB2312" w:hAnsi="宋体" w:eastAsia="仿宋_GB2312"/>
          <w:kern w:val="0"/>
          <w:sz w:val="28"/>
          <w:szCs w:val="28"/>
        </w:rPr>
      </w:pPr>
      <w:r>
        <w:rPr>
          <w:rFonts w:hint="eastAsia" w:ascii="仿宋_GB2312" w:hAnsi="宋体" w:eastAsia="仿宋_GB2312"/>
          <w:kern w:val="0"/>
          <w:sz w:val="28"/>
          <w:szCs w:val="28"/>
        </w:rPr>
        <w:t>E、取消其生产经营许可证</w:t>
      </w:r>
    </w:p>
    <w:p>
      <w:pPr>
        <w:jc w:val="left"/>
        <w:rPr>
          <w:rFonts w:ascii="仿宋_GB2312" w:hAnsi="宋体" w:eastAsia="仿宋_GB2312"/>
          <w:kern w:val="0"/>
          <w:sz w:val="28"/>
          <w:szCs w:val="28"/>
        </w:rPr>
      </w:pPr>
      <w:r>
        <w:rPr>
          <w:rFonts w:hint="eastAsia" w:ascii="仿宋_GB2312" w:hAnsi="宋体" w:eastAsia="仿宋_GB2312"/>
          <w:kern w:val="0"/>
          <w:sz w:val="28"/>
          <w:szCs w:val="28"/>
        </w:rPr>
        <w:t>55.安全生产监督检查人员应当将检查的(AD)作出书面记录，并由检查人员和被检查单位的负责人签字。</w:t>
      </w:r>
    </w:p>
    <w:p>
      <w:pPr>
        <w:jc w:val="left"/>
        <w:rPr>
          <w:rFonts w:ascii="仿宋_GB2312" w:hAnsi="宋体" w:eastAsia="仿宋_GB2312"/>
          <w:kern w:val="0"/>
          <w:sz w:val="28"/>
          <w:szCs w:val="28"/>
        </w:rPr>
      </w:pPr>
      <w:r>
        <w:rPr>
          <w:rFonts w:hint="eastAsia" w:ascii="仿宋_GB2312" w:hAnsi="宋体" w:eastAsia="仿宋_GB2312"/>
          <w:kern w:val="0"/>
          <w:sz w:val="28"/>
          <w:szCs w:val="28"/>
        </w:rPr>
        <w:t>A、时间、地点、内容           B、现场人数       C、天气状况</w:t>
      </w:r>
    </w:p>
    <w:p>
      <w:pPr>
        <w:jc w:val="left"/>
        <w:rPr>
          <w:rFonts w:ascii="仿宋_GB2312" w:hAnsi="宋体" w:eastAsia="仿宋_GB2312"/>
          <w:kern w:val="0"/>
          <w:sz w:val="28"/>
          <w:szCs w:val="28"/>
        </w:rPr>
      </w:pPr>
      <w:r>
        <w:rPr>
          <w:rFonts w:hint="eastAsia" w:ascii="仿宋_GB2312" w:hAnsi="宋体" w:eastAsia="仿宋_GB2312"/>
          <w:kern w:val="0"/>
          <w:sz w:val="28"/>
          <w:szCs w:val="28"/>
        </w:rPr>
        <w:t>D、发现的问题及其处理情况     E、周边环境</w:t>
      </w:r>
    </w:p>
    <w:p>
      <w:pPr>
        <w:jc w:val="left"/>
        <w:rPr>
          <w:rFonts w:ascii="仿宋_GB2312" w:hAnsi="宋体" w:eastAsia="仿宋_GB2312"/>
          <w:kern w:val="0"/>
          <w:sz w:val="28"/>
          <w:szCs w:val="28"/>
        </w:rPr>
      </w:pPr>
      <w:r>
        <w:rPr>
          <w:rFonts w:hint="eastAsia" w:ascii="仿宋_GB2312" w:hAnsi="宋体" w:eastAsia="仿宋_GB2312"/>
          <w:kern w:val="0"/>
          <w:sz w:val="28"/>
          <w:szCs w:val="28"/>
        </w:rPr>
        <w:t>56.建设项目安全设施的(BD)应当对安全设施设计负责。</w:t>
      </w:r>
    </w:p>
    <w:p>
      <w:pPr>
        <w:jc w:val="left"/>
        <w:rPr>
          <w:rFonts w:ascii="仿宋_GB2312" w:hAnsi="宋体" w:eastAsia="仿宋_GB2312"/>
          <w:kern w:val="0"/>
          <w:sz w:val="28"/>
          <w:szCs w:val="28"/>
        </w:rPr>
      </w:pPr>
      <w:r>
        <w:rPr>
          <w:rFonts w:hint="eastAsia" w:ascii="仿宋_GB2312" w:hAnsi="宋体" w:eastAsia="仿宋_GB2312"/>
          <w:kern w:val="0"/>
          <w:sz w:val="28"/>
          <w:szCs w:val="28"/>
        </w:rPr>
        <w:t>A、负责人     B、设计人     C、主管单位    D、设计单位     E、设计单位负责人</w:t>
      </w:r>
    </w:p>
    <w:p>
      <w:pPr>
        <w:jc w:val="left"/>
        <w:rPr>
          <w:rFonts w:ascii="仿宋_GB2312" w:hAnsi="宋体" w:eastAsia="仿宋_GB2312"/>
          <w:kern w:val="0"/>
          <w:sz w:val="28"/>
          <w:szCs w:val="28"/>
        </w:rPr>
      </w:pPr>
      <w:r>
        <w:rPr>
          <w:rFonts w:hint="eastAsia" w:ascii="仿宋_GB2312" w:hAnsi="宋体" w:eastAsia="仿宋_GB2312"/>
          <w:kern w:val="0"/>
          <w:sz w:val="28"/>
          <w:szCs w:val="28"/>
        </w:rPr>
        <w:t>57.依据《安全生产法》的规定，下列企业中，必须设置安全生产管理机构或者配备专职安全管理人员的企业包括(ABCDE)。</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A、从业人员120人的矿山单位   </w:t>
      </w:r>
    </w:p>
    <w:p>
      <w:pPr>
        <w:jc w:val="left"/>
        <w:rPr>
          <w:rFonts w:ascii="仿宋_GB2312" w:hAnsi="宋体" w:eastAsia="仿宋_GB2312"/>
          <w:kern w:val="0"/>
          <w:sz w:val="28"/>
          <w:szCs w:val="28"/>
        </w:rPr>
      </w:pPr>
      <w:r>
        <w:rPr>
          <w:rFonts w:hint="eastAsia" w:ascii="仿宋_GB2312" w:hAnsi="宋体" w:eastAsia="仿宋_GB2312"/>
          <w:kern w:val="0"/>
          <w:sz w:val="28"/>
          <w:szCs w:val="28"/>
        </w:rPr>
        <w:t>B、从业人员130人的机械制造单位</w:t>
      </w:r>
    </w:p>
    <w:p>
      <w:pPr>
        <w:jc w:val="left"/>
        <w:rPr>
          <w:rFonts w:ascii="仿宋_GB2312" w:hAnsi="宋体" w:eastAsia="仿宋_GB2312"/>
          <w:kern w:val="0"/>
          <w:sz w:val="28"/>
          <w:szCs w:val="28"/>
        </w:rPr>
      </w:pPr>
      <w:r>
        <w:rPr>
          <w:rFonts w:hint="eastAsia" w:ascii="仿宋_GB2312" w:hAnsi="宋体" w:eastAsia="仿宋_GB2312"/>
          <w:kern w:val="0"/>
          <w:sz w:val="28"/>
          <w:szCs w:val="28"/>
        </w:rPr>
        <w:t>C、从业人员140人的道路运输单位</w:t>
      </w:r>
    </w:p>
    <w:p>
      <w:pPr>
        <w:jc w:val="left"/>
        <w:rPr>
          <w:rFonts w:ascii="仿宋_GB2312" w:hAnsi="宋体" w:eastAsia="仿宋_GB2312"/>
          <w:kern w:val="0"/>
          <w:sz w:val="28"/>
          <w:szCs w:val="28"/>
        </w:rPr>
      </w:pPr>
      <w:r>
        <w:rPr>
          <w:rFonts w:hint="eastAsia" w:ascii="仿宋_GB2312" w:hAnsi="宋体" w:eastAsia="仿宋_GB2312"/>
          <w:kern w:val="0"/>
          <w:sz w:val="28"/>
          <w:szCs w:val="28"/>
        </w:rPr>
        <w:t>D、从业人员110人的危险物品生产、经营、储存单位</w:t>
      </w:r>
    </w:p>
    <w:p>
      <w:pPr>
        <w:jc w:val="left"/>
        <w:rPr>
          <w:rFonts w:ascii="仿宋_GB2312" w:hAnsi="宋体" w:eastAsia="仿宋_GB2312"/>
          <w:kern w:val="0"/>
          <w:sz w:val="28"/>
          <w:szCs w:val="28"/>
        </w:rPr>
      </w:pPr>
      <w:r>
        <w:rPr>
          <w:rFonts w:hint="eastAsia" w:ascii="仿宋_GB2312" w:hAnsi="宋体" w:eastAsia="仿宋_GB2312"/>
          <w:kern w:val="0"/>
          <w:sz w:val="28"/>
          <w:szCs w:val="28"/>
        </w:rPr>
        <w:t>E、从业人员100人的金属冶炼单位</w:t>
      </w:r>
    </w:p>
    <w:p>
      <w:pPr>
        <w:jc w:val="left"/>
        <w:rPr>
          <w:rFonts w:ascii="仿宋_GB2312" w:hAnsi="宋体" w:eastAsia="仿宋_GB2312"/>
          <w:kern w:val="0"/>
          <w:sz w:val="28"/>
          <w:szCs w:val="28"/>
        </w:rPr>
      </w:pPr>
      <w:r>
        <w:rPr>
          <w:rFonts w:hint="eastAsia" w:ascii="仿宋_GB2312" w:hAnsi="宋体" w:eastAsia="仿宋_GB2312"/>
          <w:kern w:val="0"/>
          <w:sz w:val="28"/>
          <w:szCs w:val="28"/>
        </w:rPr>
        <w:t>58.依据《安全生产法》的规定，安全设备的设计、制造、安装、使用、(ACD)和报废，应当符合国家标准或者行业标准。</w:t>
      </w:r>
    </w:p>
    <w:p>
      <w:pPr>
        <w:jc w:val="left"/>
        <w:rPr>
          <w:rFonts w:ascii="仿宋_GB2312" w:hAnsi="宋体" w:eastAsia="仿宋_GB2312"/>
          <w:kern w:val="0"/>
          <w:sz w:val="28"/>
          <w:szCs w:val="28"/>
        </w:rPr>
      </w:pPr>
      <w:r>
        <w:rPr>
          <w:rFonts w:hint="eastAsia" w:ascii="仿宋_GB2312" w:hAnsi="宋体" w:eastAsia="仿宋_GB2312"/>
          <w:kern w:val="0"/>
          <w:sz w:val="28"/>
          <w:szCs w:val="28"/>
        </w:rPr>
        <w:t>A、检测       B、保养    C、维修       D、改造       E、处置</w:t>
      </w:r>
    </w:p>
    <w:p>
      <w:pPr>
        <w:jc w:val="left"/>
        <w:rPr>
          <w:rFonts w:ascii="仿宋_GB2312" w:hAnsi="宋体" w:eastAsia="仿宋_GB2312"/>
          <w:kern w:val="0"/>
          <w:sz w:val="28"/>
          <w:szCs w:val="28"/>
        </w:rPr>
      </w:pPr>
      <w:r>
        <w:rPr>
          <w:rFonts w:hint="eastAsia" w:ascii="仿宋_GB2312" w:hAnsi="宋体" w:eastAsia="仿宋_GB2312"/>
          <w:kern w:val="0"/>
          <w:sz w:val="28"/>
          <w:szCs w:val="28"/>
        </w:rPr>
        <w:t>59.事故调查处理应当按照(BDE)的原则，及时、准确地查清事故原因。</w:t>
      </w:r>
    </w:p>
    <w:p>
      <w:pPr>
        <w:jc w:val="left"/>
        <w:rPr>
          <w:rFonts w:ascii="仿宋_GB2312" w:hAnsi="宋体" w:eastAsia="仿宋_GB2312"/>
          <w:kern w:val="0"/>
          <w:sz w:val="28"/>
          <w:szCs w:val="28"/>
        </w:rPr>
      </w:pPr>
      <w:r>
        <w:rPr>
          <w:rFonts w:hint="eastAsia" w:ascii="仿宋_GB2312" w:hAnsi="宋体" w:eastAsia="仿宋_GB2312"/>
          <w:kern w:val="0"/>
          <w:sz w:val="28"/>
          <w:szCs w:val="28"/>
        </w:rPr>
        <w:t>A、尊重科学   B、科学严谨   C、依法依规   D、实事求是   E、注重实效</w:t>
      </w:r>
    </w:p>
    <w:p>
      <w:pPr>
        <w:jc w:val="left"/>
        <w:rPr>
          <w:rFonts w:ascii="仿宋_GB2312" w:hAnsi="宋体" w:eastAsia="仿宋_GB2312"/>
          <w:kern w:val="0"/>
          <w:sz w:val="28"/>
          <w:szCs w:val="28"/>
        </w:rPr>
      </w:pPr>
      <w:r>
        <w:rPr>
          <w:rFonts w:hint="eastAsia" w:ascii="仿宋_GB2312" w:hAnsi="宋体" w:eastAsia="仿宋_GB2312"/>
          <w:kern w:val="0"/>
          <w:sz w:val="28"/>
          <w:szCs w:val="28"/>
        </w:rPr>
        <w:t>60.矿山、金属冶炼建设项目和用于(ACD)危险物品的建设项目，应当按照国家有关规定进行安全评价。</w:t>
      </w:r>
    </w:p>
    <w:p>
      <w:pPr>
        <w:jc w:val="left"/>
        <w:rPr>
          <w:rFonts w:ascii="仿宋_GB2312" w:hAnsi="宋体" w:eastAsia="仿宋_GB2312"/>
          <w:kern w:val="0"/>
          <w:sz w:val="28"/>
          <w:szCs w:val="28"/>
        </w:rPr>
      </w:pPr>
      <w:r>
        <w:rPr>
          <w:rFonts w:hint="eastAsia" w:ascii="仿宋_GB2312" w:hAnsi="宋体" w:eastAsia="仿宋_GB2312"/>
          <w:kern w:val="0"/>
          <w:sz w:val="28"/>
          <w:szCs w:val="28"/>
        </w:rPr>
        <w:t>A、生产       B、经营       C、储存       D、装卸       E、运输</w:t>
      </w:r>
    </w:p>
    <w:p>
      <w:pPr>
        <w:jc w:val="left"/>
        <w:rPr>
          <w:rFonts w:ascii="仿宋_GB2312" w:hAnsi="宋体" w:eastAsia="仿宋_GB2312"/>
          <w:kern w:val="0"/>
          <w:sz w:val="28"/>
          <w:szCs w:val="28"/>
        </w:rPr>
      </w:pPr>
      <w:r>
        <w:rPr>
          <w:rFonts w:hint="eastAsia" w:ascii="仿宋_GB2312" w:hAnsi="宋体" w:eastAsia="仿宋_GB2312"/>
          <w:kern w:val="0"/>
          <w:sz w:val="28"/>
          <w:szCs w:val="28"/>
        </w:rPr>
        <w:t>61.根据《安全生产法》的规定，安全生产中介机构的特征有(ABCD)。</w:t>
      </w:r>
    </w:p>
    <w:p>
      <w:pPr>
        <w:jc w:val="left"/>
        <w:rPr>
          <w:rFonts w:ascii="仿宋_GB2312" w:hAnsi="宋体" w:eastAsia="仿宋_GB2312"/>
          <w:kern w:val="0"/>
          <w:sz w:val="28"/>
          <w:szCs w:val="28"/>
        </w:rPr>
      </w:pPr>
      <w:r>
        <w:rPr>
          <w:rFonts w:hint="eastAsia" w:ascii="仿宋_GB2312" w:hAnsi="宋体" w:eastAsia="仿宋_GB2312"/>
          <w:kern w:val="0"/>
          <w:sz w:val="28"/>
          <w:szCs w:val="28"/>
        </w:rPr>
        <w:t>A、客观性       B、独立性       C、服务性       D、专业性       E、公益性</w:t>
      </w:r>
    </w:p>
    <w:p>
      <w:pPr>
        <w:jc w:val="left"/>
        <w:rPr>
          <w:rFonts w:ascii="仿宋_GB2312" w:hAnsi="宋体" w:eastAsia="仿宋_GB2312"/>
          <w:kern w:val="0"/>
          <w:sz w:val="28"/>
          <w:szCs w:val="28"/>
        </w:rPr>
      </w:pPr>
      <w:r>
        <w:rPr>
          <w:rFonts w:hint="eastAsia" w:ascii="仿宋_GB2312" w:hAnsi="宋体" w:eastAsia="仿宋_GB2312"/>
          <w:kern w:val="0"/>
          <w:sz w:val="28"/>
          <w:szCs w:val="28"/>
        </w:rPr>
        <w:t>62.《安全生产法》针对安全生产违法行为设定的行政处罚，共有(BCDE)、吊销证照、行政拘留、关闭等11种，这在我国有关安全生产的法律、行政法规设定行政处罚的种类中是最多的。</w:t>
      </w:r>
    </w:p>
    <w:p>
      <w:pPr>
        <w:jc w:val="left"/>
        <w:rPr>
          <w:rFonts w:ascii="仿宋_GB2312" w:hAnsi="宋体" w:eastAsia="仿宋_GB2312"/>
          <w:kern w:val="0"/>
          <w:sz w:val="28"/>
          <w:szCs w:val="28"/>
        </w:rPr>
      </w:pPr>
      <w:r>
        <w:rPr>
          <w:rFonts w:hint="eastAsia" w:ascii="仿宋_GB2312" w:hAnsi="宋体" w:eastAsia="仿宋_GB2312"/>
          <w:kern w:val="0"/>
          <w:sz w:val="28"/>
          <w:szCs w:val="28"/>
        </w:rPr>
        <w:t>A、经济赔偿、拘役       B、停止使用、责令停止违法行为</w:t>
      </w:r>
    </w:p>
    <w:p>
      <w:pPr>
        <w:jc w:val="left"/>
        <w:rPr>
          <w:rFonts w:ascii="仿宋_GB2312" w:hAnsi="宋体" w:eastAsia="仿宋_GB2312"/>
          <w:kern w:val="0"/>
          <w:sz w:val="28"/>
          <w:szCs w:val="28"/>
        </w:rPr>
      </w:pPr>
      <w:r>
        <w:rPr>
          <w:rFonts w:hint="eastAsia" w:ascii="仿宋_GB2312" w:hAnsi="宋体" w:eastAsia="仿宋_GB2312"/>
          <w:kern w:val="0"/>
          <w:sz w:val="28"/>
          <w:szCs w:val="28"/>
        </w:rPr>
        <w:t>C、罚款、没收违法所得   D、责令改正、责令限期改正</w:t>
      </w:r>
    </w:p>
    <w:p>
      <w:pPr>
        <w:jc w:val="left"/>
        <w:rPr>
          <w:rFonts w:ascii="仿宋_GB2312" w:hAnsi="宋体" w:eastAsia="仿宋_GB2312"/>
          <w:kern w:val="0"/>
          <w:sz w:val="28"/>
          <w:szCs w:val="28"/>
        </w:rPr>
      </w:pPr>
      <w:r>
        <w:rPr>
          <w:rFonts w:hint="eastAsia" w:ascii="仿宋_GB2312" w:hAnsi="宋体" w:eastAsia="仿宋_GB2312"/>
          <w:kern w:val="0"/>
          <w:sz w:val="28"/>
          <w:szCs w:val="28"/>
        </w:rPr>
        <w:t>E、责令停产停业整顿、责令停止建设</w:t>
      </w:r>
    </w:p>
    <w:p>
      <w:pPr>
        <w:jc w:val="left"/>
        <w:rPr>
          <w:rFonts w:ascii="仿宋_GB2312" w:hAnsi="宋体" w:eastAsia="仿宋_GB2312"/>
          <w:kern w:val="0"/>
          <w:sz w:val="28"/>
          <w:szCs w:val="28"/>
        </w:rPr>
      </w:pPr>
      <w:r>
        <w:rPr>
          <w:rFonts w:hint="eastAsia" w:ascii="仿宋_GB2312" w:hAnsi="宋体" w:eastAsia="仿宋_GB2312"/>
          <w:kern w:val="0"/>
          <w:sz w:val="28"/>
          <w:szCs w:val="28"/>
        </w:rPr>
        <w:t>63.依据《安全生产法》，下列关于生产经营单位经营活动的说法中，正确的有 (ACE)。</w:t>
      </w:r>
    </w:p>
    <w:p>
      <w:pPr>
        <w:jc w:val="left"/>
        <w:rPr>
          <w:rFonts w:ascii="仿宋_GB2312" w:hAnsi="宋体" w:eastAsia="仿宋_GB2312"/>
          <w:kern w:val="0"/>
          <w:sz w:val="28"/>
          <w:szCs w:val="28"/>
        </w:rPr>
      </w:pPr>
      <w:r>
        <w:rPr>
          <w:rFonts w:hint="eastAsia" w:ascii="仿宋_GB2312" w:hAnsi="宋体" w:eastAsia="仿宋_GB2312"/>
          <w:kern w:val="0"/>
          <w:sz w:val="28"/>
          <w:szCs w:val="28"/>
        </w:rPr>
        <w:t>A、生产经营单位不得将生产经营项目、场所、设备发包或者出租给不具备安全生产条件</w:t>
      </w:r>
    </w:p>
    <w:p>
      <w:pPr>
        <w:jc w:val="left"/>
        <w:rPr>
          <w:rFonts w:ascii="仿宋_GB2312" w:hAnsi="宋体" w:eastAsia="仿宋_GB2312"/>
          <w:kern w:val="0"/>
          <w:sz w:val="28"/>
          <w:szCs w:val="28"/>
        </w:rPr>
      </w:pPr>
      <w:r>
        <w:rPr>
          <w:rFonts w:hint="eastAsia" w:ascii="仿宋_GB2312" w:hAnsi="宋体" w:eastAsia="仿宋_GB2312"/>
          <w:kern w:val="0"/>
          <w:sz w:val="28"/>
          <w:szCs w:val="28"/>
        </w:rPr>
        <w:t>或者相应资质的单位或者个人</w:t>
      </w:r>
    </w:p>
    <w:p>
      <w:pPr>
        <w:jc w:val="left"/>
        <w:rPr>
          <w:rFonts w:ascii="仿宋_GB2312" w:hAnsi="宋体" w:eastAsia="仿宋_GB2312"/>
          <w:kern w:val="0"/>
          <w:sz w:val="28"/>
          <w:szCs w:val="28"/>
        </w:rPr>
      </w:pPr>
      <w:r>
        <w:rPr>
          <w:rFonts w:hint="eastAsia" w:ascii="仿宋_GB2312" w:hAnsi="宋体" w:eastAsia="仿宋_GB2312"/>
          <w:kern w:val="0"/>
          <w:sz w:val="28"/>
          <w:szCs w:val="28"/>
        </w:rPr>
        <w:t>B、生产经营单位不得将生产经营项目发包给个人</w:t>
      </w:r>
    </w:p>
    <w:p>
      <w:pPr>
        <w:jc w:val="left"/>
        <w:rPr>
          <w:rFonts w:ascii="仿宋_GB2312" w:hAnsi="宋体" w:eastAsia="仿宋_GB2312"/>
          <w:kern w:val="0"/>
          <w:sz w:val="28"/>
          <w:szCs w:val="28"/>
        </w:rPr>
      </w:pPr>
      <w:r>
        <w:rPr>
          <w:rFonts w:hint="eastAsia" w:ascii="仿宋_GB2312" w:hAnsi="宋体" w:eastAsia="仿宋_GB2312"/>
          <w:kern w:val="0"/>
          <w:sz w:val="28"/>
          <w:szCs w:val="28"/>
        </w:rPr>
        <w:t>C、承包合同、租赁合同中约定各自的安全生产管理职责</w:t>
      </w:r>
    </w:p>
    <w:p>
      <w:pPr>
        <w:jc w:val="left"/>
        <w:rPr>
          <w:rFonts w:ascii="仿宋_GB2312" w:hAnsi="宋体" w:eastAsia="仿宋_GB2312"/>
          <w:kern w:val="0"/>
          <w:sz w:val="28"/>
          <w:szCs w:val="28"/>
        </w:rPr>
      </w:pPr>
      <w:r>
        <w:rPr>
          <w:rFonts w:hint="eastAsia" w:ascii="仿宋_GB2312" w:hAnsi="宋体" w:eastAsia="仿宋_GB2312"/>
          <w:kern w:val="0"/>
          <w:sz w:val="28"/>
          <w:szCs w:val="28"/>
        </w:rPr>
        <w:t>D、生产经营单位对承包单位安全生产工作统一协调、管理</w:t>
      </w:r>
    </w:p>
    <w:p>
      <w:pPr>
        <w:jc w:val="left"/>
        <w:rPr>
          <w:rFonts w:ascii="仿宋_GB2312" w:hAnsi="宋体" w:eastAsia="仿宋_GB2312"/>
          <w:kern w:val="0"/>
          <w:sz w:val="28"/>
          <w:szCs w:val="28"/>
        </w:rPr>
      </w:pPr>
      <w:r>
        <w:rPr>
          <w:rFonts w:hint="eastAsia" w:ascii="仿宋_GB2312" w:hAnsi="宋体" w:eastAsia="仿宋_GB2312"/>
          <w:kern w:val="0"/>
          <w:sz w:val="28"/>
          <w:szCs w:val="28"/>
        </w:rPr>
        <w:t>E、由承租单位对安全生产工作统一协调、管理</w:t>
      </w:r>
    </w:p>
    <w:p>
      <w:pPr>
        <w:jc w:val="left"/>
        <w:rPr>
          <w:rFonts w:ascii="仿宋_GB2312" w:hAnsi="宋体" w:eastAsia="仿宋_GB2312"/>
          <w:kern w:val="0"/>
          <w:sz w:val="28"/>
          <w:szCs w:val="28"/>
        </w:rPr>
      </w:pPr>
      <w:r>
        <w:rPr>
          <w:rFonts w:hint="eastAsia" w:ascii="仿宋_GB2312" w:hAnsi="宋体" w:eastAsia="仿宋_GB2312"/>
          <w:kern w:val="0"/>
          <w:sz w:val="28"/>
          <w:szCs w:val="28"/>
        </w:rPr>
        <w:t>64.生产经营单位的主要负责人未履行安全生产管理职责，导致发生生产安全事故的，由安全生产监督管理部门依照规定处以罚款;下列说法正确的是(BCE)。</w:t>
      </w:r>
    </w:p>
    <w:p>
      <w:pPr>
        <w:jc w:val="left"/>
        <w:rPr>
          <w:rFonts w:ascii="仿宋_GB2312" w:hAnsi="宋体" w:eastAsia="仿宋_GB2312"/>
          <w:kern w:val="0"/>
          <w:sz w:val="28"/>
          <w:szCs w:val="28"/>
        </w:rPr>
      </w:pPr>
      <w:r>
        <w:rPr>
          <w:rFonts w:hint="eastAsia" w:ascii="仿宋_GB2312" w:hAnsi="宋体" w:eastAsia="仿宋_GB2312"/>
          <w:kern w:val="0"/>
          <w:sz w:val="28"/>
          <w:szCs w:val="28"/>
        </w:rPr>
        <w:t>A、发生一般事故的，处上一年年收入百分之二十的罚款</w:t>
      </w:r>
    </w:p>
    <w:p>
      <w:pPr>
        <w:jc w:val="left"/>
        <w:rPr>
          <w:rFonts w:ascii="仿宋_GB2312" w:hAnsi="宋体" w:eastAsia="仿宋_GB2312"/>
          <w:kern w:val="0"/>
          <w:sz w:val="28"/>
          <w:szCs w:val="28"/>
        </w:rPr>
      </w:pPr>
      <w:r>
        <w:rPr>
          <w:rFonts w:hint="eastAsia" w:ascii="仿宋_GB2312" w:hAnsi="宋体" w:eastAsia="仿宋_GB2312"/>
          <w:kern w:val="0"/>
          <w:sz w:val="28"/>
          <w:szCs w:val="28"/>
        </w:rPr>
        <w:t>B、发生较大事故的，处上一年年收入百分之四十的罚款</w:t>
      </w:r>
    </w:p>
    <w:p>
      <w:pPr>
        <w:jc w:val="left"/>
        <w:rPr>
          <w:rFonts w:ascii="仿宋_GB2312" w:hAnsi="宋体" w:eastAsia="仿宋_GB2312"/>
          <w:kern w:val="0"/>
          <w:sz w:val="28"/>
          <w:szCs w:val="28"/>
        </w:rPr>
      </w:pPr>
      <w:r>
        <w:rPr>
          <w:rFonts w:hint="eastAsia" w:ascii="仿宋_GB2312" w:hAnsi="宋体" w:eastAsia="仿宋_GB2312"/>
          <w:kern w:val="0"/>
          <w:sz w:val="28"/>
          <w:szCs w:val="28"/>
        </w:rPr>
        <w:t>C、发生重大事故的，处上一年年收入百分之六十的罚款</w:t>
      </w:r>
    </w:p>
    <w:p>
      <w:pPr>
        <w:jc w:val="left"/>
        <w:rPr>
          <w:rFonts w:ascii="仿宋_GB2312" w:hAnsi="宋体" w:eastAsia="仿宋_GB2312"/>
          <w:kern w:val="0"/>
          <w:sz w:val="28"/>
          <w:szCs w:val="28"/>
        </w:rPr>
      </w:pPr>
      <w:r>
        <w:rPr>
          <w:rFonts w:hint="eastAsia" w:ascii="仿宋_GB2312" w:hAnsi="宋体" w:eastAsia="仿宋_GB2312"/>
          <w:kern w:val="0"/>
          <w:sz w:val="28"/>
          <w:szCs w:val="28"/>
        </w:rPr>
        <w:t>D、发生特别重大事故的，处上一年年收入百分七十的罚款</w:t>
      </w:r>
    </w:p>
    <w:p>
      <w:pPr>
        <w:jc w:val="left"/>
        <w:rPr>
          <w:rFonts w:ascii="仿宋_GB2312" w:hAnsi="宋体" w:eastAsia="仿宋_GB2312"/>
          <w:kern w:val="0"/>
          <w:sz w:val="28"/>
          <w:szCs w:val="28"/>
        </w:rPr>
      </w:pPr>
      <w:r>
        <w:rPr>
          <w:rFonts w:hint="eastAsia" w:ascii="仿宋_GB2312" w:hAnsi="宋体" w:eastAsia="仿宋_GB2312"/>
          <w:kern w:val="0"/>
          <w:sz w:val="28"/>
          <w:szCs w:val="28"/>
        </w:rPr>
        <w:t>E、发生一般事故的，上一年年收入百分之三十的罚款</w:t>
      </w:r>
    </w:p>
    <w:p>
      <w:pPr>
        <w:jc w:val="left"/>
        <w:rPr>
          <w:rFonts w:ascii="仿宋_GB2312" w:hAnsi="宋体" w:eastAsia="仿宋_GB2312"/>
          <w:kern w:val="0"/>
          <w:sz w:val="28"/>
          <w:szCs w:val="28"/>
        </w:rPr>
      </w:pPr>
      <w:r>
        <w:rPr>
          <w:rFonts w:hint="eastAsia" w:ascii="仿宋_GB2312" w:hAnsi="宋体" w:eastAsia="仿宋_GB2312"/>
          <w:kern w:val="0"/>
          <w:sz w:val="28"/>
          <w:szCs w:val="28"/>
        </w:rPr>
        <w:t>65.依据《安全生产法》的规定，负有安全生产监督管理职责的部门依法对生产经营单位执行有关安全生产的法律、法规和国家标准或者行业标准的情况进行监督检查，可以依法行使的职权有(ABCD)。</w:t>
      </w:r>
    </w:p>
    <w:p>
      <w:pPr>
        <w:jc w:val="left"/>
        <w:rPr>
          <w:rFonts w:ascii="仿宋_GB2312" w:hAnsi="宋体" w:eastAsia="仿宋_GB2312"/>
          <w:kern w:val="0"/>
          <w:sz w:val="28"/>
          <w:szCs w:val="28"/>
        </w:rPr>
      </w:pPr>
      <w:r>
        <w:rPr>
          <w:rFonts w:hint="eastAsia" w:ascii="仿宋_GB2312" w:hAnsi="宋体" w:eastAsia="仿宋_GB2312"/>
          <w:kern w:val="0"/>
          <w:sz w:val="28"/>
          <w:szCs w:val="28"/>
        </w:rPr>
        <w:t>A、现场检查权   B、当场处理权   C、紧急处置权  D、查封扣押权   E、责令关闭权</w:t>
      </w:r>
    </w:p>
    <w:p>
      <w:pPr>
        <w:jc w:val="left"/>
        <w:rPr>
          <w:rFonts w:ascii="仿宋_GB2312" w:hAnsi="宋体" w:eastAsia="仿宋_GB2312"/>
          <w:kern w:val="0"/>
          <w:sz w:val="28"/>
          <w:szCs w:val="28"/>
        </w:rPr>
      </w:pPr>
      <w:r>
        <w:rPr>
          <w:rFonts w:hint="eastAsia" w:ascii="仿宋_GB2312" w:hAnsi="宋体" w:eastAsia="仿宋_GB2312"/>
          <w:kern w:val="0"/>
          <w:sz w:val="28"/>
          <w:szCs w:val="28"/>
        </w:rPr>
        <w:t>66.依据《安全生产法》规定，(ABCDE)危险物品或者处置废弃危险物品的，由有关主管部门依照有关法律、法规的规定和国家标准或者行业标准审批并实施监督管理。</w:t>
      </w:r>
    </w:p>
    <w:p>
      <w:pPr>
        <w:jc w:val="left"/>
        <w:rPr>
          <w:rFonts w:ascii="仿宋_GB2312" w:hAnsi="宋体" w:eastAsia="仿宋_GB2312"/>
          <w:kern w:val="0"/>
          <w:sz w:val="28"/>
          <w:szCs w:val="28"/>
        </w:rPr>
      </w:pPr>
      <w:r>
        <w:rPr>
          <w:rFonts w:hint="eastAsia" w:ascii="仿宋_GB2312" w:hAnsi="宋体" w:eastAsia="仿宋_GB2312"/>
          <w:kern w:val="0"/>
          <w:sz w:val="28"/>
          <w:szCs w:val="28"/>
        </w:rPr>
        <w:t>A、生产       B、经营       C、运输       D、储存       E、使用</w:t>
      </w:r>
    </w:p>
    <w:p>
      <w:pPr>
        <w:jc w:val="left"/>
        <w:rPr>
          <w:rFonts w:ascii="仿宋_GB2312" w:hAnsi="宋体" w:eastAsia="仿宋_GB2312"/>
          <w:kern w:val="0"/>
          <w:sz w:val="28"/>
          <w:szCs w:val="28"/>
        </w:rPr>
      </w:pPr>
      <w:r>
        <w:rPr>
          <w:rFonts w:hint="eastAsia" w:ascii="仿宋_GB2312" w:hAnsi="宋体" w:eastAsia="仿宋_GB2312"/>
          <w:kern w:val="0"/>
          <w:sz w:val="28"/>
          <w:szCs w:val="28"/>
        </w:rPr>
        <w:t>67.依据《安全生产法》的规定，从业人员的安全生产义务有(ABCD)。</w:t>
      </w:r>
    </w:p>
    <w:p>
      <w:pPr>
        <w:jc w:val="left"/>
        <w:rPr>
          <w:rFonts w:ascii="仿宋_GB2312" w:hAnsi="宋体" w:eastAsia="仿宋_GB2312"/>
          <w:kern w:val="0"/>
          <w:sz w:val="28"/>
          <w:szCs w:val="28"/>
        </w:rPr>
      </w:pPr>
      <w:r>
        <w:rPr>
          <w:rFonts w:hint="eastAsia" w:ascii="仿宋_GB2312" w:hAnsi="宋体" w:eastAsia="仿宋_GB2312"/>
          <w:kern w:val="0"/>
          <w:sz w:val="28"/>
          <w:szCs w:val="28"/>
        </w:rPr>
        <w:t>A、遵章守规、服从管理的义务</w:t>
      </w:r>
    </w:p>
    <w:p>
      <w:pPr>
        <w:jc w:val="left"/>
        <w:rPr>
          <w:rFonts w:ascii="仿宋_GB2312" w:hAnsi="宋体" w:eastAsia="仿宋_GB2312"/>
          <w:kern w:val="0"/>
          <w:sz w:val="28"/>
          <w:szCs w:val="28"/>
        </w:rPr>
      </w:pPr>
      <w:r>
        <w:rPr>
          <w:rFonts w:hint="eastAsia" w:ascii="仿宋_GB2312" w:hAnsi="宋体" w:eastAsia="仿宋_GB2312"/>
          <w:kern w:val="0"/>
          <w:sz w:val="28"/>
          <w:szCs w:val="28"/>
        </w:rPr>
        <w:t>B、正确佩戴和使用劳保用品的义务</w:t>
      </w:r>
    </w:p>
    <w:p>
      <w:pPr>
        <w:jc w:val="left"/>
        <w:rPr>
          <w:rFonts w:ascii="仿宋_GB2312" w:hAnsi="宋体" w:eastAsia="仿宋_GB2312"/>
          <w:kern w:val="0"/>
          <w:sz w:val="28"/>
          <w:szCs w:val="28"/>
        </w:rPr>
      </w:pPr>
      <w:r>
        <w:rPr>
          <w:rFonts w:hint="eastAsia" w:ascii="仿宋_GB2312" w:hAnsi="宋体" w:eastAsia="仿宋_GB2312"/>
          <w:kern w:val="0"/>
          <w:sz w:val="28"/>
          <w:szCs w:val="28"/>
        </w:rPr>
        <w:t>C、接受安全培训，掌握安全生产技能的义务</w:t>
      </w:r>
    </w:p>
    <w:p>
      <w:pPr>
        <w:jc w:val="left"/>
        <w:rPr>
          <w:rFonts w:ascii="仿宋_GB2312" w:hAnsi="宋体" w:eastAsia="仿宋_GB2312"/>
          <w:kern w:val="0"/>
          <w:sz w:val="28"/>
          <w:szCs w:val="28"/>
        </w:rPr>
      </w:pPr>
      <w:r>
        <w:rPr>
          <w:rFonts w:hint="eastAsia" w:ascii="仿宋_GB2312" w:hAnsi="宋体" w:eastAsia="仿宋_GB2312"/>
          <w:kern w:val="0"/>
          <w:sz w:val="28"/>
          <w:szCs w:val="28"/>
        </w:rPr>
        <w:t>D、发现事故隐患或者其他不安全因素及时报告的义务</w:t>
      </w:r>
    </w:p>
    <w:p>
      <w:pPr>
        <w:jc w:val="left"/>
        <w:rPr>
          <w:rFonts w:ascii="仿宋_GB2312" w:hAnsi="宋体" w:eastAsia="仿宋_GB2312"/>
          <w:kern w:val="0"/>
          <w:sz w:val="28"/>
          <w:szCs w:val="28"/>
        </w:rPr>
      </w:pPr>
      <w:r>
        <w:rPr>
          <w:rFonts w:hint="eastAsia" w:ascii="仿宋_GB2312" w:hAnsi="宋体" w:eastAsia="仿宋_GB2312"/>
          <w:kern w:val="0"/>
          <w:sz w:val="28"/>
          <w:szCs w:val="28"/>
        </w:rPr>
        <w:t>E、事故情况下，抢险救灾的义务</w:t>
      </w:r>
    </w:p>
    <w:p>
      <w:pPr>
        <w:jc w:val="left"/>
        <w:rPr>
          <w:rFonts w:ascii="仿宋_GB2312" w:hAnsi="宋体" w:eastAsia="仿宋_GB2312"/>
          <w:kern w:val="0"/>
          <w:sz w:val="28"/>
          <w:szCs w:val="28"/>
        </w:rPr>
      </w:pPr>
      <w:r>
        <w:rPr>
          <w:rFonts w:hint="eastAsia" w:ascii="仿宋_GB2312" w:hAnsi="宋体" w:eastAsia="仿宋_GB2312"/>
          <w:kern w:val="0"/>
          <w:sz w:val="28"/>
          <w:szCs w:val="28"/>
        </w:rPr>
        <w:t>68.依照《安全生产法》的规定，生产经营单位应当具备的安全生产条件所必需的资金投入，由予(ACD)以保证。</w:t>
      </w:r>
    </w:p>
    <w:p>
      <w:pPr>
        <w:jc w:val="left"/>
        <w:rPr>
          <w:rFonts w:ascii="仿宋_GB2312" w:hAnsi="宋体" w:eastAsia="仿宋_GB2312"/>
          <w:kern w:val="0"/>
          <w:sz w:val="28"/>
          <w:szCs w:val="28"/>
        </w:rPr>
      </w:pPr>
      <w:r>
        <w:rPr>
          <w:rFonts w:hint="eastAsia" w:ascii="仿宋_GB2312" w:hAnsi="宋体" w:eastAsia="仿宋_GB2312"/>
          <w:kern w:val="0"/>
          <w:sz w:val="28"/>
          <w:szCs w:val="28"/>
        </w:rPr>
        <w:t>A、生产经营单位的决策机构 B、生产经营单位的财务部门</w:t>
      </w:r>
    </w:p>
    <w:p>
      <w:pPr>
        <w:jc w:val="left"/>
        <w:rPr>
          <w:rFonts w:ascii="仿宋_GB2312" w:hAnsi="宋体" w:eastAsia="仿宋_GB2312"/>
          <w:kern w:val="0"/>
          <w:sz w:val="28"/>
          <w:szCs w:val="28"/>
        </w:rPr>
      </w:pPr>
      <w:r>
        <w:rPr>
          <w:rFonts w:hint="eastAsia" w:ascii="仿宋_GB2312" w:hAnsi="宋体" w:eastAsia="仿宋_GB2312"/>
          <w:kern w:val="0"/>
          <w:sz w:val="28"/>
          <w:szCs w:val="28"/>
        </w:rPr>
        <w:t>C、生产经营单位的主要负责人 D、个人经营的投资人E、安全生产监督管理部门</w:t>
      </w:r>
    </w:p>
    <w:p>
      <w:pPr>
        <w:jc w:val="left"/>
        <w:rPr>
          <w:rFonts w:ascii="仿宋_GB2312" w:hAnsi="宋体" w:eastAsia="仿宋_GB2312"/>
          <w:kern w:val="0"/>
          <w:sz w:val="28"/>
          <w:szCs w:val="28"/>
        </w:rPr>
      </w:pPr>
      <w:r>
        <w:rPr>
          <w:rFonts w:hint="eastAsia" w:ascii="仿宋_GB2312" w:hAnsi="宋体" w:eastAsia="仿宋_GB2312"/>
          <w:kern w:val="0"/>
          <w:sz w:val="28"/>
          <w:szCs w:val="28"/>
        </w:rPr>
        <w:t>69.依据《安全生产法》，下列关于生产经营单位的安全生产管理机构和人员配置要求的说法中，正确的有(ABE)。</w:t>
      </w:r>
    </w:p>
    <w:p>
      <w:pPr>
        <w:jc w:val="left"/>
        <w:rPr>
          <w:rFonts w:ascii="仿宋_GB2312" w:hAnsi="宋体" w:eastAsia="仿宋_GB2312"/>
          <w:kern w:val="0"/>
          <w:sz w:val="28"/>
          <w:szCs w:val="28"/>
        </w:rPr>
      </w:pPr>
      <w:r>
        <w:rPr>
          <w:rFonts w:hint="eastAsia" w:ascii="仿宋_GB2312" w:hAnsi="宋体" w:eastAsia="仿宋_GB2312"/>
          <w:kern w:val="0"/>
          <w:sz w:val="28"/>
          <w:szCs w:val="28"/>
        </w:rPr>
        <w:t>A、矿山企业应当设置安全生产管理机构或者配备专职安全生产管理人员</w:t>
      </w:r>
    </w:p>
    <w:p>
      <w:pPr>
        <w:jc w:val="left"/>
        <w:rPr>
          <w:rFonts w:ascii="仿宋_GB2312" w:hAnsi="宋体" w:eastAsia="仿宋_GB2312"/>
          <w:kern w:val="0"/>
          <w:sz w:val="28"/>
          <w:szCs w:val="28"/>
        </w:rPr>
      </w:pPr>
      <w:r>
        <w:rPr>
          <w:rFonts w:hint="eastAsia" w:ascii="仿宋_GB2312" w:hAnsi="宋体" w:eastAsia="仿宋_GB2312"/>
          <w:kern w:val="0"/>
          <w:sz w:val="28"/>
          <w:szCs w:val="28"/>
        </w:rPr>
        <w:t>B、从业人员在100人以下的造纸厂，应当配备专职或者兼职的安全生产管理人员</w:t>
      </w:r>
    </w:p>
    <w:p>
      <w:pPr>
        <w:jc w:val="left"/>
        <w:rPr>
          <w:rFonts w:ascii="仿宋_GB2312" w:hAnsi="宋体" w:eastAsia="仿宋_GB2312"/>
          <w:kern w:val="0"/>
          <w:sz w:val="28"/>
          <w:szCs w:val="28"/>
        </w:rPr>
      </w:pPr>
      <w:r>
        <w:rPr>
          <w:rFonts w:hint="eastAsia" w:ascii="仿宋_GB2312" w:hAnsi="宋体" w:eastAsia="仿宋_GB2312"/>
          <w:kern w:val="0"/>
          <w:sz w:val="28"/>
          <w:szCs w:val="28"/>
        </w:rPr>
        <w:t>C、从业人员在100人以下的机械加工厂，可以委托具有国家规定的相关专业技术资格的工程技术人员提供安全生产管理服务</w:t>
      </w:r>
    </w:p>
    <w:p>
      <w:pPr>
        <w:jc w:val="left"/>
        <w:rPr>
          <w:rFonts w:ascii="仿宋_GB2312" w:hAnsi="宋体" w:eastAsia="仿宋_GB2312"/>
          <w:kern w:val="0"/>
          <w:sz w:val="28"/>
          <w:szCs w:val="28"/>
        </w:rPr>
      </w:pPr>
      <w:r>
        <w:rPr>
          <w:rFonts w:hint="eastAsia" w:ascii="仿宋_GB2312" w:hAnsi="宋体" w:eastAsia="仿宋_GB2312"/>
          <w:kern w:val="0"/>
          <w:sz w:val="28"/>
          <w:szCs w:val="28"/>
        </w:rPr>
        <w:t>D、由本单位的工程技术人员兼职负责本单位的安全生产管理</w:t>
      </w:r>
    </w:p>
    <w:p>
      <w:pPr>
        <w:jc w:val="left"/>
        <w:rPr>
          <w:rFonts w:ascii="仿宋_GB2312" w:hAnsi="宋体" w:eastAsia="仿宋_GB2312"/>
          <w:kern w:val="0"/>
          <w:sz w:val="28"/>
          <w:szCs w:val="28"/>
        </w:rPr>
      </w:pPr>
      <w:r>
        <w:rPr>
          <w:rFonts w:hint="eastAsia" w:ascii="仿宋_GB2312" w:hAnsi="宋体" w:eastAsia="仿宋_GB2312"/>
          <w:kern w:val="0"/>
          <w:sz w:val="28"/>
          <w:szCs w:val="28"/>
        </w:rPr>
        <w:t>E、从业人员超过100人的纺织厂，应当设置安全生产管理机构或者配备专职安全生产管理人员</w:t>
      </w:r>
    </w:p>
    <w:p>
      <w:pPr>
        <w:jc w:val="left"/>
        <w:rPr>
          <w:rFonts w:ascii="仿宋_GB2312" w:hAnsi="宋体" w:eastAsia="仿宋_GB2312"/>
          <w:kern w:val="0"/>
          <w:sz w:val="28"/>
          <w:szCs w:val="28"/>
        </w:rPr>
      </w:pPr>
      <w:r>
        <w:rPr>
          <w:rFonts w:hint="eastAsia" w:ascii="仿宋_GB2312" w:hAnsi="宋体" w:eastAsia="仿宋_GB2312"/>
          <w:kern w:val="0"/>
          <w:sz w:val="28"/>
          <w:szCs w:val="28"/>
        </w:rPr>
        <w:t>70.从事矿山、建筑、危险物品生产作业的从业人员，一旦发现将要发生透水、瓦斯爆炸、煤与瓦斯突出、冒顶片帮，坠落、倒塌，危险物品泄漏、燃烧、爆炸等紧急情况并且无法避免时，法律赋予他们享有(AB)的权利。</w:t>
      </w:r>
    </w:p>
    <w:p>
      <w:pPr>
        <w:jc w:val="left"/>
        <w:rPr>
          <w:rFonts w:ascii="仿宋_GB2312" w:hAnsi="宋体" w:eastAsia="仿宋_GB2312"/>
          <w:kern w:val="0"/>
          <w:sz w:val="28"/>
          <w:szCs w:val="28"/>
        </w:rPr>
      </w:pPr>
      <w:r>
        <w:rPr>
          <w:rFonts w:hint="eastAsia" w:ascii="仿宋_GB2312" w:hAnsi="宋体" w:eastAsia="仿宋_GB2312"/>
          <w:kern w:val="0"/>
          <w:sz w:val="28"/>
          <w:szCs w:val="28"/>
        </w:rPr>
        <w:t>A、停止作业       B、紧急撤离       C、拒绝违章指挥</w:t>
      </w:r>
    </w:p>
    <w:p>
      <w:pPr>
        <w:jc w:val="left"/>
        <w:rPr>
          <w:rFonts w:ascii="仿宋_GB2312" w:hAnsi="宋体" w:eastAsia="仿宋_GB2312"/>
          <w:kern w:val="0"/>
          <w:sz w:val="28"/>
          <w:szCs w:val="28"/>
        </w:rPr>
      </w:pPr>
      <w:r>
        <w:rPr>
          <w:rFonts w:hint="eastAsia" w:ascii="仿宋_GB2312" w:hAnsi="宋体" w:eastAsia="仿宋_GB2312"/>
          <w:kern w:val="0"/>
          <w:sz w:val="28"/>
          <w:szCs w:val="28"/>
        </w:rPr>
        <w:t>D、强令冒险作业   E、得知危险因素、防范措施和事故应急措施</w:t>
      </w:r>
    </w:p>
    <w:p>
      <w:pPr>
        <w:jc w:val="left"/>
        <w:rPr>
          <w:rFonts w:ascii="仿宋_GB2312" w:hAnsi="宋体" w:eastAsia="仿宋_GB2312"/>
          <w:kern w:val="0"/>
          <w:sz w:val="28"/>
          <w:szCs w:val="28"/>
        </w:rPr>
      </w:pPr>
      <w:r>
        <w:rPr>
          <w:rFonts w:hint="eastAsia" w:ascii="仿宋_GB2312" w:hAnsi="宋体" w:eastAsia="仿宋_GB2312"/>
          <w:kern w:val="0"/>
          <w:sz w:val="28"/>
          <w:szCs w:val="28"/>
        </w:rPr>
        <w:t>71.矿山企业使用被派遣劳动者的，应当对被派遣劳动者进行(CD)的教育和培训。</w:t>
      </w:r>
    </w:p>
    <w:p>
      <w:pPr>
        <w:jc w:val="left"/>
        <w:rPr>
          <w:rFonts w:ascii="仿宋_GB2312" w:hAnsi="宋体" w:eastAsia="仿宋_GB2312"/>
          <w:kern w:val="0"/>
          <w:sz w:val="28"/>
          <w:szCs w:val="28"/>
        </w:rPr>
      </w:pPr>
      <w:r>
        <w:rPr>
          <w:rFonts w:hint="eastAsia" w:ascii="仿宋_GB2312" w:hAnsi="宋体" w:eastAsia="仿宋_GB2312"/>
          <w:kern w:val="0"/>
          <w:sz w:val="28"/>
          <w:szCs w:val="28"/>
        </w:rPr>
        <w:t>A、安全生产知识       B、法律、法规和行业标准</w:t>
      </w:r>
    </w:p>
    <w:p>
      <w:pPr>
        <w:jc w:val="left"/>
        <w:rPr>
          <w:rFonts w:ascii="仿宋_GB2312" w:hAnsi="宋体" w:eastAsia="仿宋_GB2312"/>
          <w:kern w:val="0"/>
          <w:sz w:val="28"/>
          <w:szCs w:val="28"/>
        </w:rPr>
      </w:pPr>
      <w:r>
        <w:rPr>
          <w:rFonts w:hint="eastAsia" w:ascii="仿宋_GB2312" w:hAnsi="宋体" w:eastAsia="仿宋_GB2312"/>
          <w:kern w:val="0"/>
          <w:sz w:val="28"/>
          <w:szCs w:val="28"/>
        </w:rPr>
        <w:t>C、岗位安全操作规程  D、安全操作技能       E、管理能力</w:t>
      </w:r>
    </w:p>
    <w:p>
      <w:pPr>
        <w:jc w:val="left"/>
        <w:rPr>
          <w:rFonts w:ascii="仿宋_GB2312" w:hAnsi="宋体" w:eastAsia="仿宋_GB2312"/>
          <w:kern w:val="0"/>
          <w:sz w:val="28"/>
          <w:szCs w:val="28"/>
        </w:rPr>
      </w:pPr>
      <w:r>
        <w:rPr>
          <w:rFonts w:hint="eastAsia" w:ascii="仿宋_GB2312" w:hAnsi="宋体" w:eastAsia="仿宋_GB2312"/>
          <w:kern w:val="0"/>
          <w:sz w:val="28"/>
          <w:szCs w:val="28"/>
        </w:rPr>
        <w:t>72.负有安全生产监督管理职责的部门可以依法对存在重大事故隐患的生产经营单位作出(ABC)的决定。</w:t>
      </w:r>
    </w:p>
    <w:p>
      <w:pPr>
        <w:jc w:val="left"/>
        <w:rPr>
          <w:rFonts w:ascii="仿宋_GB2312" w:hAnsi="宋体" w:eastAsia="仿宋_GB2312"/>
          <w:kern w:val="0"/>
          <w:sz w:val="28"/>
          <w:szCs w:val="28"/>
        </w:rPr>
      </w:pPr>
      <w:r>
        <w:rPr>
          <w:rFonts w:hint="eastAsia" w:ascii="仿宋_GB2312" w:hAnsi="宋体" w:eastAsia="仿宋_GB2312"/>
          <w:kern w:val="0"/>
          <w:sz w:val="28"/>
          <w:szCs w:val="28"/>
        </w:rPr>
        <w:t>A、停产停业  B、停止施工  C、停止使用相关设施或设备</w:t>
      </w:r>
    </w:p>
    <w:p>
      <w:pPr>
        <w:jc w:val="left"/>
        <w:rPr>
          <w:rFonts w:ascii="仿宋_GB2312" w:hAnsi="宋体" w:eastAsia="仿宋_GB2312"/>
          <w:kern w:val="0"/>
          <w:sz w:val="28"/>
          <w:szCs w:val="28"/>
        </w:rPr>
      </w:pPr>
      <w:r>
        <w:rPr>
          <w:rFonts w:hint="eastAsia" w:ascii="仿宋_GB2312" w:hAnsi="宋体" w:eastAsia="仿宋_GB2312"/>
          <w:kern w:val="0"/>
          <w:sz w:val="28"/>
          <w:szCs w:val="28"/>
        </w:rPr>
        <w:t>D、予以关闭  E、责令限期改正</w:t>
      </w:r>
    </w:p>
    <w:p>
      <w:pPr>
        <w:jc w:val="left"/>
        <w:rPr>
          <w:rFonts w:ascii="仿宋_GB2312" w:hAnsi="宋体" w:eastAsia="仿宋_GB2312"/>
          <w:kern w:val="0"/>
          <w:sz w:val="28"/>
          <w:szCs w:val="28"/>
        </w:rPr>
      </w:pPr>
      <w:r>
        <w:rPr>
          <w:rFonts w:hint="eastAsia" w:ascii="仿宋_GB2312" w:hAnsi="宋体" w:eastAsia="仿宋_GB2312"/>
          <w:kern w:val="0"/>
          <w:sz w:val="28"/>
          <w:szCs w:val="28"/>
        </w:rPr>
        <w:t>73.(ABCD)和危险物品的生产、经营储存单位，应当设置安全生产管理机构或者配备专职安全生产管理人员。</w:t>
      </w:r>
    </w:p>
    <w:p>
      <w:pPr>
        <w:jc w:val="left"/>
        <w:rPr>
          <w:rFonts w:ascii="仿宋_GB2312" w:hAnsi="宋体" w:eastAsia="仿宋_GB2312"/>
          <w:kern w:val="0"/>
          <w:sz w:val="28"/>
          <w:szCs w:val="28"/>
        </w:rPr>
      </w:pPr>
      <w:r>
        <w:rPr>
          <w:rFonts w:hint="eastAsia" w:ascii="仿宋_GB2312" w:hAnsi="宋体" w:eastAsia="仿宋_GB2312"/>
          <w:kern w:val="0"/>
          <w:sz w:val="28"/>
          <w:szCs w:val="28"/>
        </w:rPr>
        <w:t>A、矿山     B、金属冶炼     C、建筑施工     D、道路运输     E、机械生产</w:t>
      </w:r>
    </w:p>
    <w:p>
      <w:pPr>
        <w:jc w:val="left"/>
        <w:rPr>
          <w:rFonts w:ascii="仿宋_GB2312" w:hAnsi="宋体" w:eastAsia="仿宋_GB2312"/>
          <w:kern w:val="0"/>
          <w:sz w:val="28"/>
          <w:szCs w:val="28"/>
        </w:rPr>
      </w:pPr>
      <w:r>
        <w:rPr>
          <w:rFonts w:hint="eastAsia" w:ascii="仿宋_GB2312" w:hAnsi="宋体" w:eastAsia="仿宋_GB2312"/>
          <w:kern w:val="0"/>
          <w:sz w:val="28"/>
          <w:szCs w:val="28"/>
        </w:rPr>
        <w:t>74.生产经营项目、场所有多个承包单位、承租单位的，生产经营单位应当(ABD)。</w:t>
      </w:r>
    </w:p>
    <w:p>
      <w:pPr>
        <w:jc w:val="left"/>
        <w:rPr>
          <w:rFonts w:ascii="仿宋_GB2312" w:hAnsi="宋体" w:eastAsia="仿宋_GB2312"/>
          <w:kern w:val="0"/>
          <w:sz w:val="28"/>
          <w:szCs w:val="28"/>
        </w:rPr>
      </w:pPr>
      <w:r>
        <w:rPr>
          <w:rFonts w:hint="eastAsia" w:ascii="仿宋_GB2312" w:hAnsi="宋体" w:eastAsia="仿宋_GB2312"/>
          <w:kern w:val="0"/>
          <w:sz w:val="28"/>
          <w:szCs w:val="28"/>
        </w:rPr>
        <w:t>A、与承包、承租单位签订专门的安全生产管理协议</w:t>
      </w:r>
    </w:p>
    <w:p>
      <w:pPr>
        <w:jc w:val="left"/>
        <w:rPr>
          <w:rFonts w:ascii="仿宋_GB2312" w:hAnsi="宋体" w:eastAsia="仿宋_GB2312"/>
          <w:kern w:val="0"/>
          <w:sz w:val="28"/>
          <w:szCs w:val="28"/>
        </w:rPr>
      </w:pPr>
      <w:r>
        <w:rPr>
          <w:rFonts w:hint="eastAsia" w:ascii="仿宋_GB2312" w:hAnsi="宋体" w:eastAsia="仿宋_GB2312"/>
          <w:kern w:val="0"/>
          <w:sz w:val="28"/>
          <w:szCs w:val="28"/>
        </w:rPr>
        <w:t>B、对包、承租单位的安全工作统一协调、管理</w:t>
      </w:r>
    </w:p>
    <w:p>
      <w:pPr>
        <w:jc w:val="left"/>
        <w:rPr>
          <w:rFonts w:ascii="仿宋_GB2312" w:hAnsi="宋体" w:eastAsia="仿宋_GB2312"/>
          <w:kern w:val="0"/>
          <w:sz w:val="28"/>
          <w:szCs w:val="28"/>
        </w:rPr>
      </w:pPr>
      <w:r>
        <w:rPr>
          <w:rFonts w:hint="eastAsia" w:ascii="仿宋_GB2312" w:hAnsi="宋体" w:eastAsia="仿宋_GB2312"/>
          <w:kern w:val="0"/>
          <w:sz w:val="28"/>
          <w:szCs w:val="28"/>
        </w:rPr>
        <w:t>C、定期进行安全检查，发现安全问题的，应当作出书面材料通告</w:t>
      </w:r>
    </w:p>
    <w:p>
      <w:pPr>
        <w:jc w:val="left"/>
        <w:rPr>
          <w:rFonts w:ascii="仿宋_GB2312" w:hAnsi="宋体" w:eastAsia="仿宋_GB2312"/>
          <w:kern w:val="0"/>
          <w:sz w:val="28"/>
          <w:szCs w:val="28"/>
        </w:rPr>
      </w:pPr>
      <w:r>
        <w:rPr>
          <w:rFonts w:hint="eastAsia" w:ascii="仿宋_GB2312" w:hAnsi="宋体" w:eastAsia="仿宋_GB2312"/>
          <w:kern w:val="0"/>
          <w:sz w:val="28"/>
          <w:szCs w:val="28"/>
        </w:rPr>
        <w:t>D、在承包、承租合同中约定各自的安全管理职责</w:t>
      </w:r>
    </w:p>
    <w:p>
      <w:pPr>
        <w:jc w:val="left"/>
        <w:rPr>
          <w:rFonts w:ascii="仿宋_GB2312" w:hAnsi="宋体" w:eastAsia="仿宋_GB2312"/>
          <w:kern w:val="0"/>
          <w:sz w:val="28"/>
          <w:szCs w:val="28"/>
        </w:rPr>
      </w:pPr>
      <w:r>
        <w:rPr>
          <w:rFonts w:hint="eastAsia" w:ascii="仿宋_GB2312" w:hAnsi="宋体" w:eastAsia="仿宋_GB2312"/>
          <w:kern w:val="0"/>
          <w:sz w:val="28"/>
          <w:szCs w:val="28"/>
        </w:rPr>
        <w:t>E、可以将项目、场所出租给任何承包、承租单位</w:t>
      </w:r>
    </w:p>
    <w:p>
      <w:pPr>
        <w:jc w:val="left"/>
        <w:rPr>
          <w:rFonts w:ascii="仿宋_GB2312" w:hAnsi="宋体" w:eastAsia="仿宋_GB2312"/>
          <w:kern w:val="0"/>
          <w:sz w:val="28"/>
          <w:szCs w:val="28"/>
        </w:rPr>
      </w:pPr>
      <w:r>
        <w:rPr>
          <w:rFonts w:hint="eastAsia" w:ascii="仿宋_GB2312" w:hAnsi="宋体" w:eastAsia="仿宋_GB2312"/>
          <w:kern w:val="0"/>
          <w:sz w:val="28"/>
          <w:szCs w:val="28"/>
        </w:rPr>
        <w:t>75.我国安全生产工作，强化和落实生产经营单位的主体责任，建立(ABCDE)的机制。</w:t>
      </w:r>
    </w:p>
    <w:p>
      <w:pPr>
        <w:jc w:val="left"/>
        <w:rPr>
          <w:rFonts w:ascii="仿宋_GB2312" w:hAnsi="宋体" w:eastAsia="仿宋_GB2312"/>
          <w:kern w:val="0"/>
          <w:sz w:val="28"/>
          <w:szCs w:val="28"/>
        </w:rPr>
      </w:pPr>
      <w:r>
        <w:rPr>
          <w:rFonts w:hint="eastAsia" w:ascii="仿宋_GB2312" w:hAnsi="宋体" w:eastAsia="仿宋_GB2312"/>
          <w:kern w:val="0"/>
          <w:sz w:val="28"/>
          <w:szCs w:val="28"/>
        </w:rPr>
        <w:t>A、生产经营单位负责   B、职工参与   C、政府监管  D、行业自律   E、社会监督</w:t>
      </w:r>
    </w:p>
    <w:p>
      <w:pPr>
        <w:jc w:val="left"/>
        <w:rPr>
          <w:rFonts w:ascii="仿宋_GB2312" w:hAnsi="宋体" w:eastAsia="仿宋_GB2312"/>
          <w:kern w:val="0"/>
          <w:sz w:val="28"/>
          <w:szCs w:val="28"/>
        </w:rPr>
      </w:pPr>
      <w:r>
        <w:rPr>
          <w:rFonts w:hint="eastAsia" w:ascii="仿宋_GB2312" w:hAnsi="宋体" w:eastAsia="仿宋_GB2312"/>
          <w:kern w:val="0"/>
          <w:sz w:val="28"/>
          <w:szCs w:val="28"/>
        </w:rPr>
        <w:t>76.从业人员有权对本单位安全生产工作中存在的问题提出(ABC);有权拒绝违章指挥和强令冒险作业。</w:t>
      </w:r>
    </w:p>
    <w:p>
      <w:pPr>
        <w:jc w:val="left"/>
        <w:rPr>
          <w:rFonts w:ascii="仿宋_GB2312" w:hAnsi="宋体" w:eastAsia="仿宋_GB2312"/>
          <w:kern w:val="0"/>
          <w:sz w:val="28"/>
          <w:szCs w:val="28"/>
        </w:rPr>
      </w:pPr>
      <w:r>
        <w:rPr>
          <w:rFonts w:hint="eastAsia" w:ascii="仿宋_GB2312" w:hAnsi="宋体" w:eastAsia="仿宋_GB2312"/>
          <w:kern w:val="0"/>
          <w:sz w:val="28"/>
          <w:szCs w:val="28"/>
        </w:rPr>
        <w:t>A、批评     B、检举    C、控告    D、起诉     E、仲裁</w:t>
      </w:r>
    </w:p>
    <w:p>
      <w:pPr>
        <w:jc w:val="left"/>
        <w:rPr>
          <w:rFonts w:ascii="仿宋_GB2312" w:hAnsi="宋体" w:eastAsia="仿宋_GB2312"/>
          <w:kern w:val="0"/>
          <w:sz w:val="28"/>
          <w:szCs w:val="28"/>
        </w:rPr>
      </w:pPr>
      <w:r>
        <w:rPr>
          <w:rFonts w:hint="eastAsia" w:ascii="仿宋_GB2312" w:hAnsi="宋体" w:eastAsia="仿宋_GB2312"/>
          <w:kern w:val="0"/>
          <w:sz w:val="28"/>
          <w:szCs w:val="28"/>
        </w:rPr>
        <w:t>77.生产经营场所和员工宿舍应当设有符合紧急疏散要求、标志明显、保持通畅的出口。禁止(BC)生产经营场所或者员工宿舍的出口。</w:t>
      </w:r>
    </w:p>
    <w:p>
      <w:pPr>
        <w:jc w:val="left"/>
        <w:rPr>
          <w:rFonts w:ascii="仿宋_GB2312" w:hAnsi="宋体" w:eastAsia="仿宋_GB2312"/>
          <w:kern w:val="0"/>
          <w:sz w:val="28"/>
          <w:szCs w:val="28"/>
        </w:rPr>
      </w:pPr>
      <w:r>
        <w:rPr>
          <w:rFonts w:hint="eastAsia" w:ascii="仿宋_GB2312" w:hAnsi="宋体" w:eastAsia="仿宋_GB2312"/>
          <w:kern w:val="0"/>
          <w:sz w:val="28"/>
          <w:szCs w:val="28"/>
        </w:rPr>
        <w:t>A、封闭    B、锁闭    C、封堵    D、堵塞     E、拆卸</w:t>
      </w:r>
    </w:p>
    <w:p>
      <w:pPr>
        <w:jc w:val="left"/>
        <w:rPr>
          <w:rFonts w:ascii="仿宋_GB2312" w:hAnsi="宋体" w:eastAsia="仿宋_GB2312"/>
          <w:kern w:val="0"/>
          <w:sz w:val="28"/>
          <w:szCs w:val="28"/>
        </w:rPr>
      </w:pPr>
      <w:r>
        <w:rPr>
          <w:rFonts w:hint="eastAsia" w:ascii="仿宋_GB2312" w:hAnsi="宋体" w:eastAsia="仿宋_GB2312"/>
          <w:kern w:val="0"/>
          <w:sz w:val="28"/>
          <w:szCs w:val="28"/>
        </w:rPr>
        <w:t>78.依据《安全生产法》，矿山、金属冶炼建设项目和用于生产、储存危险物品的建设项目竣工投入生产或者使用前，以下说法正确的是 (BCD)。</w:t>
      </w:r>
    </w:p>
    <w:p>
      <w:pPr>
        <w:jc w:val="left"/>
        <w:rPr>
          <w:rFonts w:ascii="仿宋_GB2312" w:hAnsi="宋体" w:eastAsia="仿宋_GB2312"/>
          <w:kern w:val="0"/>
          <w:sz w:val="28"/>
          <w:szCs w:val="28"/>
        </w:rPr>
      </w:pPr>
      <w:r>
        <w:rPr>
          <w:rFonts w:hint="eastAsia" w:ascii="仿宋_GB2312" w:hAnsi="宋体" w:eastAsia="仿宋_GB2312"/>
          <w:kern w:val="0"/>
          <w:sz w:val="28"/>
          <w:szCs w:val="28"/>
        </w:rPr>
        <w:t>A、必须依照有关法律、行政法规的规定对安全设施进行验收</w:t>
      </w:r>
    </w:p>
    <w:p>
      <w:pPr>
        <w:jc w:val="left"/>
        <w:rPr>
          <w:rFonts w:ascii="仿宋_GB2312" w:hAnsi="宋体" w:eastAsia="仿宋_GB2312"/>
          <w:kern w:val="0"/>
          <w:sz w:val="28"/>
          <w:szCs w:val="28"/>
        </w:rPr>
      </w:pPr>
      <w:r>
        <w:rPr>
          <w:rFonts w:hint="eastAsia" w:ascii="仿宋_GB2312" w:hAnsi="宋体" w:eastAsia="仿宋_GB2312"/>
          <w:kern w:val="0"/>
          <w:sz w:val="28"/>
          <w:szCs w:val="28"/>
        </w:rPr>
        <w:t>B、应当由建设单位负责组织对安全设施进行验收</w:t>
      </w:r>
    </w:p>
    <w:p>
      <w:pPr>
        <w:jc w:val="left"/>
        <w:rPr>
          <w:rFonts w:ascii="仿宋_GB2312" w:hAnsi="宋体" w:eastAsia="仿宋_GB2312"/>
          <w:kern w:val="0"/>
          <w:sz w:val="28"/>
          <w:szCs w:val="28"/>
        </w:rPr>
      </w:pPr>
      <w:r>
        <w:rPr>
          <w:rFonts w:hint="eastAsia" w:ascii="仿宋_GB2312" w:hAnsi="宋体" w:eastAsia="仿宋_GB2312"/>
          <w:kern w:val="0"/>
          <w:sz w:val="28"/>
          <w:szCs w:val="28"/>
        </w:rPr>
        <w:t>C、验收合格后，方可投入生产和使用</w:t>
      </w:r>
    </w:p>
    <w:p>
      <w:pPr>
        <w:jc w:val="left"/>
        <w:rPr>
          <w:rFonts w:ascii="仿宋_GB2312" w:hAnsi="宋体" w:eastAsia="仿宋_GB2312"/>
          <w:kern w:val="0"/>
          <w:sz w:val="28"/>
          <w:szCs w:val="28"/>
        </w:rPr>
      </w:pPr>
      <w:r>
        <w:rPr>
          <w:rFonts w:hint="eastAsia" w:ascii="仿宋_GB2312" w:hAnsi="宋体" w:eastAsia="仿宋_GB2312"/>
          <w:kern w:val="0"/>
          <w:sz w:val="28"/>
          <w:szCs w:val="28"/>
        </w:rPr>
        <w:t>D、安全生产监督管理部门应当加强对建设单位验收活动和验收结果的监督核查</w:t>
      </w:r>
    </w:p>
    <w:p>
      <w:pPr>
        <w:jc w:val="left"/>
        <w:rPr>
          <w:rFonts w:ascii="仿宋_GB2312" w:hAnsi="宋体" w:eastAsia="仿宋_GB2312"/>
          <w:kern w:val="0"/>
          <w:sz w:val="28"/>
          <w:szCs w:val="28"/>
        </w:rPr>
      </w:pPr>
      <w:r>
        <w:rPr>
          <w:rFonts w:hint="eastAsia" w:ascii="仿宋_GB2312" w:hAnsi="宋体" w:eastAsia="仿宋_GB2312"/>
          <w:kern w:val="0"/>
          <w:sz w:val="28"/>
          <w:szCs w:val="28"/>
        </w:rPr>
        <w:t>E、生产经营单位对其验收结果负责</w:t>
      </w:r>
    </w:p>
    <w:p>
      <w:pPr>
        <w:jc w:val="left"/>
        <w:rPr>
          <w:rFonts w:ascii="仿宋_GB2312" w:hAnsi="宋体" w:eastAsia="仿宋_GB2312"/>
          <w:kern w:val="0"/>
          <w:sz w:val="28"/>
          <w:szCs w:val="28"/>
        </w:rPr>
      </w:pPr>
      <w:r>
        <w:rPr>
          <w:rFonts w:hint="eastAsia" w:ascii="仿宋_GB2312" w:hAnsi="宋体" w:eastAsia="仿宋_GB2312"/>
          <w:kern w:val="0"/>
          <w:sz w:val="28"/>
          <w:szCs w:val="28"/>
        </w:rPr>
        <w:t>79.依据《安全生产法》的规定，应当追究刑事责任的责任主体包括(ABDE)。</w:t>
      </w:r>
    </w:p>
    <w:p>
      <w:pPr>
        <w:jc w:val="left"/>
        <w:rPr>
          <w:rFonts w:ascii="仿宋_GB2312" w:hAnsi="宋体" w:eastAsia="仿宋_GB2312"/>
          <w:kern w:val="0"/>
          <w:sz w:val="28"/>
          <w:szCs w:val="28"/>
        </w:rPr>
      </w:pPr>
      <w:r>
        <w:rPr>
          <w:rFonts w:hint="eastAsia" w:ascii="仿宋_GB2312" w:hAnsi="宋体" w:eastAsia="仿宋_GB2312"/>
          <w:kern w:val="0"/>
          <w:sz w:val="28"/>
          <w:szCs w:val="28"/>
        </w:rPr>
        <w:t>A、县级以上人民政府负有安全生产监督管理职责的部门的工作人员</w:t>
      </w:r>
    </w:p>
    <w:p>
      <w:pPr>
        <w:jc w:val="left"/>
        <w:rPr>
          <w:rFonts w:ascii="仿宋_GB2312" w:hAnsi="宋体" w:eastAsia="仿宋_GB2312"/>
          <w:kern w:val="0"/>
          <w:sz w:val="28"/>
          <w:szCs w:val="28"/>
        </w:rPr>
      </w:pPr>
      <w:r>
        <w:rPr>
          <w:rFonts w:hint="eastAsia" w:ascii="仿宋_GB2312" w:hAnsi="宋体" w:eastAsia="仿宋_GB2312"/>
          <w:kern w:val="0"/>
          <w:sz w:val="28"/>
          <w:szCs w:val="28"/>
        </w:rPr>
        <w:t>B、生产经营单位的主要负责人</w:t>
      </w:r>
    </w:p>
    <w:p>
      <w:pPr>
        <w:jc w:val="left"/>
        <w:rPr>
          <w:rFonts w:ascii="仿宋_GB2312" w:hAnsi="宋体" w:eastAsia="仿宋_GB2312"/>
          <w:kern w:val="0"/>
          <w:sz w:val="28"/>
          <w:szCs w:val="28"/>
        </w:rPr>
      </w:pPr>
      <w:r>
        <w:rPr>
          <w:rFonts w:hint="eastAsia" w:ascii="仿宋_GB2312" w:hAnsi="宋体" w:eastAsia="仿宋_GB2312"/>
          <w:kern w:val="0"/>
          <w:sz w:val="28"/>
          <w:szCs w:val="28"/>
        </w:rPr>
        <w:t>C、工会组织的工作人员</w:t>
      </w:r>
    </w:p>
    <w:p>
      <w:pPr>
        <w:jc w:val="left"/>
        <w:rPr>
          <w:rFonts w:ascii="仿宋_GB2312" w:hAnsi="宋体" w:eastAsia="仿宋_GB2312"/>
          <w:kern w:val="0"/>
          <w:sz w:val="28"/>
          <w:szCs w:val="28"/>
        </w:rPr>
      </w:pPr>
      <w:r>
        <w:rPr>
          <w:rFonts w:hint="eastAsia" w:ascii="仿宋_GB2312" w:hAnsi="宋体" w:eastAsia="仿宋_GB2312"/>
          <w:kern w:val="0"/>
          <w:sz w:val="28"/>
          <w:szCs w:val="28"/>
        </w:rPr>
        <w:t>D、中介服务机构的有关人员</w:t>
      </w:r>
    </w:p>
    <w:p>
      <w:pPr>
        <w:jc w:val="left"/>
        <w:rPr>
          <w:rFonts w:ascii="仿宋_GB2312" w:hAnsi="宋体" w:eastAsia="仿宋_GB2312"/>
          <w:kern w:val="0"/>
          <w:sz w:val="28"/>
          <w:szCs w:val="28"/>
        </w:rPr>
      </w:pPr>
      <w:r>
        <w:rPr>
          <w:rFonts w:hint="eastAsia" w:ascii="仿宋_GB2312" w:hAnsi="宋体" w:eastAsia="仿宋_GB2312"/>
          <w:kern w:val="0"/>
          <w:sz w:val="28"/>
          <w:szCs w:val="28"/>
        </w:rPr>
        <w:t>E、生产经营单位的从业人员</w:t>
      </w:r>
    </w:p>
    <w:p>
      <w:pPr>
        <w:jc w:val="left"/>
        <w:rPr>
          <w:rFonts w:ascii="仿宋_GB2312" w:hAnsi="宋体" w:eastAsia="仿宋_GB2312"/>
          <w:kern w:val="0"/>
          <w:sz w:val="28"/>
          <w:szCs w:val="28"/>
        </w:rPr>
      </w:pPr>
      <w:r>
        <w:rPr>
          <w:rFonts w:hint="eastAsia" w:ascii="仿宋_GB2312" w:hAnsi="宋体" w:eastAsia="仿宋_GB2312"/>
          <w:kern w:val="0"/>
          <w:sz w:val="28"/>
          <w:szCs w:val="28"/>
        </w:rPr>
        <w:t>80.《安全生产法》规定，负有安全生产监督管理部门和其他负有安全生产监督管理的部门依法对生产经营单位的安全生产情况进行监督检查时，可以行使的职权有(ABCD)。</w:t>
      </w:r>
    </w:p>
    <w:p>
      <w:pPr>
        <w:jc w:val="left"/>
        <w:rPr>
          <w:rFonts w:ascii="仿宋_GB2312" w:hAnsi="宋体" w:eastAsia="仿宋_GB2312"/>
          <w:kern w:val="0"/>
          <w:sz w:val="28"/>
          <w:szCs w:val="28"/>
        </w:rPr>
      </w:pPr>
      <w:r>
        <w:rPr>
          <w:rFonts w:hint="eastAsia" w:ascii="仿宋_GB2312" w:hAnsi="宋体" w:eastAsia="仿宋_GB2312"/>
          <w:kern w:val="0"/>
          <w:sz w:val="28"/>
          <w:szCs w:val="28"/>
        </w:rPr>
        <w:t>A、进入生产经营单位进行检查，调阅有关资料</w:t>
      </w:r>
    </w:p>
    <w:p>
      <w:pPr>
        <w:jc w:val="left"/>
        <w:rPr>
          <w:rFonts w:ascii="仿宋_GB2312" w:hAnsi="宋体" w:eastAsia="仿宋_GB2312"/>
          <w:kern w:val="0"/>
          <w:sz w:val="28"/>
          <w:szCs w:val="28"/>
        </w:rPr>
      </w:pPr>
      <w:r>
        <w:rPr>
          <w:rFonts w:hint="eastAsia" w:ascii="仿宋_GB2312" w:hAnsi="宋体" w:eastAsia="仿宋_GB2312"/>
          <w:kern w:val="0"/>
          <w:sz w:val="28"/>
          <w:szCs w:val="28"/>
        </w:rPr>
        <w:t>B、向有关单位和人员了解情况</w:t>
      </w:r>
    </w:p>
    <w:p>
      <w:pPr>
        <w:jc w:val="left"/>
        <w:rPr>
          <w:rFonts w:ascii="仿宋_GB2312" w:hAnsi="宋体" w:eastAsia="仿宋_GB2312"/>
          <w:kern w:val="0"/>
          <w:sz w:val="28"/>
          <w:szCs w:val="28"/>
        </w:rPr>
      </w:pPr>
      <w:r>
        <w:rPr>
          <w:rFonts w:hint="eastAsia" w:ascii="仿宋_GB2312" w:hAnsi="宋体" w:eastAsia="仿宋_GB2312"/>
          <w:kern w:val="0"/>
          <w:sz w:val="28"/>
          <w:szCs w:val="28"/>
        </w:rPr>
        <w:t>C、对检查中发现的事故隐患，责令立即排除</w:t>
      </w:r>
    </w:p>
    <w:p>
      <w:pPr>
        <w:jc w:val="left"/>
        <w:rPr>
          <w:rFonts w:ascii="仿宋_GB2312" w:hAnsi="宋体" w:eastAsia="仿宋_GB2312"/>
          <w:kern w:val="0"/>
          <w:sz w:val="28"/>
          <w:szCs w:val="28"/>
        </w:rPr>
      </w:pPr>
      <w:r>
        <w:rPr>
          <w:rFonts w:hint="eastAsia" w:ascii="仿宋_GB2312" w:hAnsi="宋体" w:eastAsia="仿宋_GB2312"/>
          <w:kern w:val="0"/>
          <w:sz w:val="28"/>
          <w:szCs w:val="28"/>
        </w:rPr>
        <w:t>D、对违法生产、储存、使用、经营危险物品的作业场所予以查封</w:t>
      </w:r>
    </w:p>
    <w:p>
      <w:pPr>
        <w:jc w:val="left"/>
        <w:rPr>
          <w:rFonts w:ascii="仿宋_GB2312" w:hAnsi="宋体" w:eastAsia="仿宋_GB2312"/>
          <w:kern w:val="0"/>
          <w:sz w:val="28"/>
          <w:szCs w:val="28"/>
        </w:rPr>
      </w:pPr>
      <w:r>
        <w:rPr>
          <w:rFonts w:hint="eastAsia" w:ascii="仿宋_GB2312" w:hAnsi="宋体" w:eastAsia="仿宋_GB2312"/>
          <w:kern w:val="0"/>
          <w:sz w:val="28"/>
          <w:szCs w:val="28"/>
        </w:rPr>
        <w:t>E、要求被检查单位缴纳检查费用</w:t>
      </w:r>
    </w:p>
    <w:p>
      <w:pPr>
        <w:jc w:val="left"/>
        <w:rPr>
          <w:rFonts w:ascii="仿宋_GB2312" w:hAnsi="宋体" w:eastAsia="仿宋_GB2312"/>
          <w:kern w:val="0"/>
          <w:sz w:val="28"/>
          <w:szCs w:val="28"/>
        </w:rPr>
      </w:pPr>
      <w:r>
        <w:rPr>
          <w:rFonts w:hint="eastAsia" w:ascii="仿宋_GB2312" w:hAnsi="宋体" w:eastAsia="仿宋_GB2312"/>
          <w:kern w:val="0"/>
          <w:sz w:val="28"/>
          <w:szCs w:val="28"/>
        </w:rPr>
        <w:t>81.生产经营单位的安全生产管理人员的职责不包括(DE)。</w:t>
      </w:r>
    </w:p>
    <w:p>
      <w:pPr>
        <w:jc w:val="left"/>
        <w:rPr>
          <w:rFonts w:ascii="仿宋_GB2312" w:hAnsi="宋体" w:eastAsia="仿宋_GB2312"/>
          <w:kern w:val="0"/>
          <w:sz w:val="28"/>
          <w:szCs w:val="28"/>
        </w:rPr>
      </w:pPr>
      <w:r>
        <w:rPr>
          <w:rFonts w:hint="eastAsia" w:ascii="仿宋_GB2312" w:hAnsi="宋体" w:eastAsia="仿宋_GB2312"/>
          <w:kern w:val="0"/>
          <w:sz w:val="28"/>
          <w:szCs w:val="28"/>
        </w:rPr>
        <w:t>A、制止和纠正违章指挥、强令冒险作业、违反操作规程</w:t>
      </w:r>
    </w:p>
    <w:p>
      <w:pPr>
        <w:jc w:val="left"/>
        <w:rPr>
          <w:rFonts w:ascii="仿宋_GB2312" w:hAnsi="宋体" w:eastAsia="仿宋_GB2312"/>
          <w:kern w:val="0"/>
          <w:sz w:val="28"/>
          <w:szCs w:val="28"/>
        </w:rPr>
      </w:pPr>
      <w:r>
        <w:rPr>
          <w:rFonts w:hint="eastAsia" w:ascii="仿宋_GB2312" w:hAnsi="宋体" w:eastAsia="仿宋_GB2312"/>
          <w:kern w:val="0"/>
          <w:sz w:val="28"/>
          <w:szCs w:val="28"/>
        </w:rPr>
        <w:t>B、组织或者参与本单位安全生产教育和培训</w:t>
      </w:r>
    </w:p>
    <w:p>
      <w:pPr>
        <w:jc w:val="left"/>
        <w:rPr>
          <w:rFonts w:ascii="仿宋_GB2312" w:hAnsi="宋体" w:eastAsia="仿宋_GB2312"/>
          <w:kern w:val="0"/>
          <w:sz w:val="28"/>
          <w:szCs w:val="28"/>
        </w:rPr>
      </w:pPr>
      <w:r>
        <w:rPr>
          <w:rFonts w:hint="eastAsia" w:ascii="仿宋_GB2312" w:hAnsi="宋体" w:eastAsia="仿宋_GB2312"/>
          <w:kern w:val="0"/>
          <w:sz w:val="28"/>
          <w:szCs w:val="28"/>
        </w:rPr>
        <w:t>C、督促落实本单位安全生产整改措施</w:t>
      </w:r>
    </w:p>
    <w:p>
      <w:pPr>
        <w:jc w:val="left"/>
        <w:rPr>
          <w:rFonts w:ascii="仿宋_GB2312" w:hAnsi="宋体" w:eastAsia="仿宋_GB2312"/>
          <w:kern w:val="0"/>
          <w:sz w:val="28"/>
          <w:szCs w:val="28"/>
        </w:rPr>
      </w:pPr>
      <w:r>
        <w:rPr>
          <w:rFonts w:hint="eastAsia" w:ascii="仿宋_GB2312" w:hAnsi="宋体" w:eastAsia="仿宋_GB2312"/>
          <w:kern w:val="0"/>
          <w:sz w:val="28"/>
          <w:szCs w:val="28"/>
        </w:rPr>
        <w:t>D、及时、如实报告生产安全事故</w:t>
      </w:r>
    </w:p>
    <w:p>
      <w:pPr>
        <w:jc w:val="left"/>
        <w:rPr>
          <w:rFonts w:ascii="仿宋_GB2312" w:hAnsi="宋体" w:eastAsia="仿宋_GB2312"/>
          <w:kern w:val="0"/>
          <w:sz w:val="28"/>
          <w:szCs w:val="28"/>
        </w:rPr>
      </w:pPr>
      <w:r>
        <w:rPr>
          <w:rFonts w:hint="eastAsia" w:ascii="仿宋_GB2312" w:hAnsi="宋体" w:eastAsia="仿宋_GB2312"/>
          <w:kern w:val="0"/>
          <w:sz w:val="28"/>
          <w:szCs w:val="28"/>
        </w:rPr>
        <w:t>E、对在安全生产中存在的重大问题予以协调解决</w:t>
      </w:r>
    </w:p>
    <w:p>
      <w:pPr>
        <w:jc w:val="left"/>
        <w:rPr>
          <w:rFonts w:ascii="仿宋_GB2312" w:hAnsi="宋体" w:eastAsia="仿宋_GB2312"/>
          <w:kern w:val="0"/>
          <w:sz w:val="28"/>
          <w:szCs w:val="28"/>
        </w:rPr>
      </w:pPr>
      <w:r>
        <w:rPr>
          <w:rFonts w:hint="eastAsia" w:ascii="仿宋_GB2312" w:hAnsi="宋体" w:eastAsia="仿宋_GB2312"/>
          <w:kern w:val="0"/>
          <w:sz w:val="28"/>
          <w:szCs w:val="28"/>
        </w:rPr>
        <w:t>82.生产经营单位作出涉及安全生产的经营决策，应当听取(BD)的意见。</w:t>
      </w:r>
    </w:p>
    <w:p>
      <w:pPr>
        <w:jc w:val="left"/>
        <w:rPr>
          <w:rFonts w:ascii="仿宋_GB2312" w:hAnsi="宋体" w:eastAsia="仿宋_GB2312"/>
          <w:kern w:val="0"/>
          <w:sz w:val="28"/>
          <w:szCs w:val="28"/>
        </w:rPr>
      </w:pPr>
      <w:r>
        <w:rPr>
          <w:rFonts w:hint="eastAsia" w:ascii="仿宋_GB2312" w:hAnsi="宋体" w:eastAsia="仿宋_GB2312"/>
          <w:kern w:val="0"/>
          <w:sz w:val="28"/>
          <w:szCs w:val="28"/>
        </w:rPr>
        <w:t>A、工会组织 B、安全生产管理机构 C、工程技术人员 D、安全生产管理人员 E、国务院</w:t>
      </w:r>
    </w:p>
    <w:p>
      <w:pPr>
        <w:jc w:val="left"/>
        <w:rPr>
          <w:rFonts w:ascii="仿宋_GB2312" w:hAnsi="宋体" w:eastAsia="仿宋_GB2312"/>
          <w:kern w:val="0"/>
          <w:sz w:val="28"/>
          <w:szCs w:val="28"/>
        </w:rPr>
      </w:pPr>
      <w:r>
        <w:rPr>
          <w:rFonts w:hint="eastAsia" w:ascii="仿宋_GB2312" w:hAnsi="宋体" w:eastAsia="仿宋_GB2312"/>
          <w:kern w:val="0"/>
          <w:sz w:val="28"/>
          <w:szCs w:val="28"/>
        </w:rPr>
        <w:t>83.生产经营单位主要负责人在安全生产工作中居于全面领导和决策的地位，其安全生产职责不包括(BDE)。</w:t>
      </w:r>
    </w:p>
    <w:p>
      <w:pPr>
        <w:jc w:val="left"/>
        <w:rPr>
          <w:rFonts w:ascii="仿宋_GB2312" w:hAnsi="宋体" w:eastAsia="仿宋_GB2312"/>
          <w:kern w:val="0"/>
          <w:sz w:val="28"/>
          <w:szCs w:val="28"/>
        </w:rPr>
      </w:pPr>
      <w:r>
        <w:rPr>
          <w:rFonts w:hint="eastAsia" w:ascii="仿宋_GB2312" w:hAnsi="宋体" w:eastAsia="仿宋_GB2312"/>
          <w:kern w:val="0"/>
          <w:sz w:val="28"/>
          <w:szCs w:val="28"/>
        </w:rPr>
        <w:t>A、组织制定并实施本单位安全生产教育和培训计划</w:t>
      </w:r>
    </w:p>
    <w:p>
      <w:pPr>
        <w:jc w:val="left"/>
        <w:rPr>
          <w:rFonts w:ascii="仿宋_GB2312" w:hAnsi="宋体" w:eastAsia="仿宋_GB2312"/>
          <w:kern w:val="0"/>
          <w:sz w:val="28"/>
          <w:szCs w:val="28"/>
        </w:rPr>
      </w:pPr>
      <w:r>
        <w:rPr>
          <w:rFonts w:hint="eastAsia" w:ascii="仿宋_GB2312" w:hAnsi="宋体" w:eastAsia="仿宋_GB2312"/>
          <w:kern w:val="0"/>
          <w:sz w:val="28"/>
          <w:szCs w:val="28"/>
        </w:rPr>
        <w:t>B、督促落实本单位安全生产整改措施</w:t>
      </w:r>
    </w:p>
    <w:p>
      <w:pPr>
        <w:jc w:val="left"/>
        <w:rPr>
          <w:rFonts w:ascii="仿宋_GB2312" w:hAnsi="宋体" w:eastAsia="仿宋_GB2312"/>
          <w:kern w:val="0"/>
          <w:sz w:val="28"/>
          <w:szCs w:val="28"/>
        </w:rPr>
      </w:pPr>
      <w:r>
        <w:rPr>
          <w:rFonts w:hint="eastAsia" w:ascii="仿宋_GB2312" w:hAnsi="宋体" w:eastAsia="仿宋_GB2312"/>
          <w:kern w:val="0"/>
          <w:sz w:val="28"/>
          <w:szCs w:val="28"/>
        </w:rPr>
        <w:t>C、督促、检查本单位的安全生产工作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D、对本单位违法犯罪行为承担相应的法律责任</w:t>
      </w:r>
    </w:p>
    <w:p>
      <w:pPr>
        <w:jc w:val="left"/>
        <w:rPr>
          <w:rFonts w:ascii="仿宋_GB2312" w:hAnsi="宋体" w:eastAsia="仿宋_GB2312"/>
          <w:kern w:val="0"/>
          <w:sz w:val="28"/>
          <w:szCs w:val="28"/>
        </w:rPr>
      </w:pPr>
      <w:r>
        <w:rPr>
          <w:rFonts w:hint="eastAsia" w:ascii="仿宋_GB2312" w:hAnsi="宋体" w:eastAsia="仿宋_GB2312"/>
          <w:kern w:val="0"/>
          <w:sz w:val="28"/>
          <w:szCs w:val="28"/>
        </w:rPr>
        <w:t>E、如实记录安全生产教育和培训情况</w:t>
      </w:r>
    </w:p>
    <w:p>
      <w:pPr>
        <w:jc w:val="left"/>
        <w:rPr>
          <w:rFonts w:ascii="仿宋_GB2312" w:hAnsi="宋体" w:eastAsia="仿宋_GB2312"/>
          <w:kern w:val="0"/>
          <w:sz w:val="28"/>
          <w:szCs w:val="28"/>
        </w:rPr>
      </w:pPr>
      <w:r>
        <w:rPr>
          <w:rFonts w:hint="eastAsia" w:ascii="仿宋_GB2312" w:hAnsi="宋体" w:eastAsia="仿宋_GB2312"/>
          <w:kern w:val="0"/>
          <w:sz w:val="28"/>
          <w:szCs w:val="28"/>
        </w:rPr>
        <w:t>84.《安全生产法》规定，生产经营单位的主要负责人不依照本法规定保证安全生产所必需的资金投入，致使生产经营单位不具备安全生产条件的，其处罚措施有(ABCE)。</w:t>
      </w:r>
    </w:p>
    <w:p>
      <w:pPr>
        <w:jc w:val="left"/>
        <w:rPr>
          <w:rFonts w:ascii="仿宋_GB2312" w:hAnsi="宋体" w:eastAsia="仿宋_GB2312"/>
          <w:kern w:val="0"/>
          <w:sz w:val="28"/>
          <w:szCs w:val="28"/>
        </w:rPr>
      </w:pPr>
      <w:r>
        <w:rPr>
          <w:rFonts w:hint="eastAsia" w:ascii="仿宋_GB2312" w:hAnsi="宋体" w:eastAsia="仿宋_GB2312"/>
          <w:kern w:val="0"/>
          <w:sz w:val="28"/>
          <w:szCs w:val="28"/>
        </w:rPr>
        <w:t>A、责令限期改正，提供必需的资金</w:t>
      </w:r>
    </w:p>
    <w:p>
      <w:pPr>
        <w:jc w:val="left"/>
        <w:rPr>
          <w:rFonts w:ascii="仿宋_GB2312" w:hAnsi="宋体" w:eastAsia="仿宋_GB2312"/>
          <w:kern w:val="0"/>
          <w:sz w:val="28"/>
          <w:szCs w:val="28"/>
        </w:rPr>
      </w:pPr>
      <w:r>
        <w:rPr>
          <w:rFonts w:hint="eastAsia" w:ascii="仿宋_GB2312" w:hAnsi="宋体" w:eastAsia="仿宋_GB2312"/>
          <w:kern w:val="0"/>
          <w:sz w:val="28"/>
          <w:szCs w:val="28"/>
        </w:rPr>
        <w:t>B、逾期未改的，责令停产停业整顿</w:t>
      </w:r>
    </w:p>
    <w:p>
      <w:pPr>
        <w:jc w:val="left"/>
        <w:rPr>
          <w:rFonts w:ascii="仿宋_GB2312" w:hAnsi="宋体" w:eastAsia="仿宋_GB2312"/>
          <w:kern w:val="0"/>
          <w:sz w:val="28"/>
          <w:szCs w:val="28"/>
        </w:rPr>
      </w:pPr>
      <w:r>
        <w:rPr>
          <w:rFonts w:hint="eastAsia" w:ascii="仿宋_GB2312" w:hAnsi="宋体" w:eastAsia="仿宋_GB2312"/>
          <w:kern w:val="0"/>
          <w:sz w:val="28"/>
          <w:szCs w:val="28"/>
        </w:rPr>
        <w:t>C、导致发生生产安全事故，对主要负责人给予撤职处分</w:t>
      </w:r>
    </w:p>
    <w:p>
      <w:pPr>
        <w:jc w:val="left"/>
        <w:rPr>
          <w:rFonts w:ascii="仿宋_GB2312" w:hAnsi="宋体" w:eastAsia="仿宋_GB2312"/>
          <w:kern w:val="0"/>
          <w:sz w:val="28"/>
          <w:szCs w:val="28"/>
        </w:rPr>
      </w:pPr>
      <w:r>
        <w:rPr>
          <w:rFonts w:hint="eastAsia" w:ascii="仿宋_GB2312" w:hAnsi="宋体" w:eastAsia="仿宋_GB2312"/>
          <w:kern w:val="0"/>
          <w:sz w:val="28"/>
          <w:szCs w:val="28"/>
        </w:rPr>
        <w:t>D、导致发生生产安全事故，对个人经营的投资人处一万元以上二十万元以下的罚款</w:t>
      </w:r>
    </w:p>
    <w:p>
      <w:pPr>
        <w:jc w:val="left"/>
        <w:rPr>
          <w:rFonts w:ascii="仿宋_GB2312" w:hAnsi="宋体" w:eastAsia="仿宋_GB2312"/>
          <w:kern w:val="0"/>
          <w:sz w:val="28"/>
          <w:szCs w:val="28"/>
        </w:rPr>
      </w:pPr>
      <w:r>
        <w:rPr>
          <w:rFonts w:hint="eastAsia" w:ascii="仿宋_GB2312" w:hAnsi="宋体" w:eastAsia="仿宋_GB2312"/>
          <w:kern w:val="0"/>
          <w:sz w:val="28"/>
          <w:szCs w:val="28"/>
        </w:rPr>
        <w:t>E、构成犯罪的，依照刑法有关规定追究刑事责任</w:t>
      </w:r>
    </w:p>
    <w:p>
      <w:pPr>
        <w:jc w:val="left"/>
        <w:rPr>
          <w:rFonts w:ascii="仿宋_GB2312" w:hAnsi="宋体" w:eastAsia="仿宋_GB2312"/>
          <w:kern w:val="0"/>
          <w:sz w:val="28"/>
          <w:szCs w:val="28"/>
        </w:rPr>
      </w:pPr>
      <w:r>
        <w:rPr>
          <w:rFonts w:hint="eastAsia" w:ascii="仿宋_GB2312" w:hAnsi="宋体" w:eastAsia="仿宋_GB2312"/>
          <w:kern w:val="0"/>
          <w:sz w:val="28"/>
          <w:szCs w:val="28"/>
        </w:rPr>
        <w:t>85.依据《矿山安全法》的规定，工会在矿山企业安全管理工作中具有的基本权利有(BDE)。</w:t>
      </w:r>
    </w:p>
    <w:p>
      <w:pPr>
        <w:jc w:val="left"/>
        <w:rPr>
          <w:rFonts w:ascii="仿宋_GB2312" w:hAnsi="宋体" w:eastAsia="仿宋_GB2312"/>
          <w:kern w:val="0"/>
          <w:sz w:val="28"/>
          <w:szCs w:val="28"/>
        </w:rPr>
      </w:pPr>
      <w:r>
        <w:rPr>
          <w:rFonts w:hint="eastAsia" w:ascii="仿宋_GB2312" w:hAnsi="宋体" w:eastAsia="仿宋_GB2312"/>
          <w:kern w:val="0"/>
          <w:sz w:val="28"/>
          <w:szCs w:val="28"/>
        </w:rPr>
        <w:t>A、制定矿山灾害的预防和应急计划</w:t>
      </w:r>
    </w:p>
    <w:p>
      <w:pPr>
        <w:jc w:val="left"/>
        <w:rPr>
          <w:rFonts w:ascii="仿宋_GB2312" w:hAnsi="宋体" w:eastAsia="仿宋_GB2312"/>
          <w:kern w:val="0"/>
          <w:sz w:val="28"/>
          <w:szCs w:val="28"/>
        </w:rPr>
      </w:pPr>
      <w:r>
        <w:rPr>
          <w:rFonts w:hint="eastAsia" w:ascii="仿宋_GB2312" w:hAnsi="宋体" w:eastAsia="仿宋_GB2312"/>
          <w:kern w:val="0"/>
          <w:sz w:val="28"/>
          <w:szCs w:val="28"/>
        </w:rPr>
        <w:t>B、依法参加事故调查</w:t>
      </w:r>
    </w:p>
    <w:p>
      <w:pPr>
        <w:jc w:val="left"/>
        <w:rPr>
          <w:rFonts w:ascii="仿宋_GB2312" w:hAnsi="宋体" w:eastAsia="仿宋_GB2312"/>
          <w:kern w:val="0"/>
          <w:sz w:val="28"/>
          <w:szCs w:val="28"/>
        </w:rPr>
      </w:pPr>
      <w:r>
        <w:rPr>
          <w:rFonts w:hint="eastAsia" w:ascii="仿宋_GB2312" w:hAnsi="宋体" w:eastAsia="仿宋_GB2312"/>
          <w:kern w:val="0"/>
          <w:sz w:val="28"/>
          <w:szCs w:val="28"/>
        </w:rPr>
        <w:t>C、对职工进行安全教育、培训</w:t>
      </w:r>
    </w:p>
    <w:p>
      <w:pPr>
        <w:jc w:val="left"/>
        <w:rPr>
          <w:rFonts w:ascii="仿宋_GB2312" w:hAnsi="宋体" w:eastAsia="仿宋_GB2312"/>
          <w:kern w:val="0"/>
          <w:sz w:val="28"/>
          <w:szCs w:val="28"/>
        </w:rPr>
      </w:pPr>
      <w:r>
        <w:rPr>
          <w:rFonts w:hint="eastAsia" w:ascii="仿宋_GB2312" w:hAnsi="宋体" w:eastAsia="仿宋_GB2312"/>
          <w:kern w:val="0"/>
          <w:sz w:val="28"/>
          <w:szCs w:val="28"/>
        </w:rPr>
        <w:t>D、依法对安全生产工作进行监督</w:t>
      </w:r>
    </w:p>
    <w:p>
      <w:pPr>
        <w:jc w:val="left"/>
        <w:rPr>
          <w:rFonts w:ascii="仿宋_GB2312" w:hAnsi="宋体" w:eastAsia="仿宋_GB2312"/>
          <w:kern w:val="0"/>
          <w:sz w:val="28"/>
          <w:szCs w:val="28"/>
        </w:rPr>
      </w:pPr>
      <w:r>
        <w:rPr>
          <w:rFonts w:hint="eastAsia" w:ascii="仿宋_GB2312" w:hAnsi="宋体" w:eastAsia="仿宋_GB2312"/>
          <w:kern w:val="0"/>
          <w:sz w:val="28"/>
          <w:szCs w:val="28"/>
        </w:rPr>
        <w:t>E、发现危险情况时，有权建议组织从业人员撤离</w:t>
      </w:r>
    </w:p>
    <w:p>
      <w:pPr>
        <w:jc w:val="left"/>
        <w:rPr>
          <w:rFonts w:ascii="仿宋_GB2312" w:hAnsi="宋体" w:eastAsia="仿宋_GB2312"/>
          <w:kern w:val="0"/>
          <w:sz w:val="28"/>
          <w:szCs w:val="28"/>
        </w:rPr>
      </w:pPr>
      <w:r>
        <w:rPr>
          <w:rFonts w:hint="eastAsia" w:ascii="仿宋_GB2312" w:hAnsi="宋体" w:eastAsia="仿宋_GB2312"/>
          <w:kern w:val="0"/>
          <w:sz w:val="28"/>
          <w:szCs w:val="28"/>
        </w:rPr>
        <w:t>86.(DE)应当根据各自的职责分工，制定相关行业、领域重大事故隐患的判定标准。</w:t>
      </w:r>
    </w:p>
    <w:p>
      <w:pPr>
        <w:jc w:val="left"/>
        <w:rPr>
          <w:rFonts w:ascii="仿宋_GB2312" w:hAnsi="宋体" w:eastAsia="仿宋_GB2312"/>
          <w:kern w:val="0"/>
          <w:sz w:val="28"/>
          <w:szCs w:val="28"/>
        </w:rPr>
      </w:pPr>
      <w:r>
        <w:rPr>
          <w:rFonts w:hint="eastAsia" w:ascii="仿宋_GB2312" w:hAnsi="宋体" w:eastAsia="仿宋_GB2312"/>
          <w:kern w:val="0"/>
          <w:sz w:val="28"/>
          <w:szCs w:val="28"/>
        </w:rPr>
        <w:t>A、生产经营单位     B、工会组织     C、各级人民政府</w:t>
      </w:r>
    </w:p>
    <w:p>
      <w:pPr>
        <w:jc w:val="left"/>
        <w:rPr>
          <w:rFonts w:ascii="仿宋_GB2312" w:hAnsi="宋体" w:eastAsia="仿宋_GB2312"/>
          <w:kern w:val="0"/>
          <w:sz w:val="28"/>
          <w:szCs w:val="28"/>
        </w:rPr>
      </w:pPr>
      <w:r>
        <w:rPr>
          <w:rFonts w:hint="eastAsia" w:ascii="仿宋_GB2312" w:hAnsi="宋体" w:eastAsia="仿宋_GB2312"/>
          <w:kern w:val="0"/>
          <w:sz w:val="28"/>
          <w:szCs w:val="28"/>
        </w:rPr>
        <w:t>D、国务院安全生产监督管理部门       E、其他负有安全生产监督管理职责的部门</w:t>
      </w:r>
    </w:p>
    <w:p>
      <w:pPr>
        <w:jc w:val="left"/>
        <w:rPr>
          <w:rFonts w:ascii="仿宋_GB2312" w:hAnsi="宋体" w:eastAsia="仿宋_GB2312"/>
          <w:kern w:val="0"/>
          <w:sz w:val="28"/>
          <w:szCs w:val="28"/>
        </w:rPr>
      </w:pPr>
      <w:r>
        <w:rPr>
          <w:rFonts w:hint="eastAsia" w:ascii="仿宋_GB2312" w:hAnsi="宋体" w:eastAsia="仿宋_GB2312"/>
          <w:kern w:val="0"/>
          <w:sz w:val="28"/>
          <w:szCs w:val="28"/>
        </w:rPr>
        <w:t>87.《安全生产法》的立法宗旨是(ABCD)。</w:t>
      </w:r>
    </w:p>
    <w:p>
      <w:pPr>
        <w:jc w:val="left"/>
        <w:rPr>
          <w:rFonts w:ascii="仿宋_GB2312" w:hAnsi="宋体" w:eastAsia="仿宋_GB2312"/>
          <w:kern w:val="0"/>
          <w:sz w:val="28"/>
          <w:szCs w:val="28"/>
        </w:rPr>
      </w:pPr>
      <w:r>
        <w:rPr>
          <w:rFonts w:hint="eastAsia" w:ascii="仿宋_GB2312" w:hAnsi="宋体" w:eastAsia="仿宋_GB2312"/>
          <w:kern w:val="0"/>
          <w:sz w:val="28"/>
          <w:szCs w:val="28"/>
        </w:rPr>
        <w:t>A、为了加强安全生产工作   B、防止和减少生产安全事故</w:t>
      </w:r>
    </w:p>
    <w:p>
      <w:pPr>
        <w:jc w:val="left"/>
        <w:rPr>
          <w:rFonts w:ascii="仿宋_GB2312" w:hAnsi="宋体" w:eastAsia="仿宋_GB2312"/>
          <w:kern w:val="0"/>
          <w:sz w:val="28"/>
          <w:szCs w:val="28"/>
        </w:rPr>
      </w:pPr>
      <w:r>
        <w:rPr>
          <w:rFonts w:hint="eastAsia" w:ascii="仿宋_GB2312" w:hAnsi="宋体" w:eastAsia="仿宋_GB2312"/>
          <w:kern w:val="0"/>
          <w:sz w:val="28"/>
          <w:szCs w:val="28"/>
        </w:rPr>
        <w:t>C、保障人民群众生命和财产安全   D、促进经济发展  E、促进经济社会持续健康发展</w:t>
      </w:r>
    </w:p>
    <w:p>
      <w:pPr>
        <w:jc w:val="left"/>
        <w:rPr>
          <w:rFonts w:ascii="仿宋_GB2312" w:hAnsi="宋体" w:eastAsia="仿宋_GB2312"/>
          <w:kern w:val="0"/>
          <w:sz w:val="28"/>
          <w:szCs w:val="28"/>
        </w:rPr>
      </w:pPr>
      <w:r>
        <w:rPr>
          <w:rFonts w:hint="eastAsia" w:ascii="仿宋_GB2312" w:hAnsi="宋体" w:eastAsia="仿宋_GB2312"/>
          <w:kern w:val="0"/>
          <w:sz w:val="28"/>
          <w:szCs w:val="28"/>
        </w:rPr>
        <w:t>88.依据《安全生产法》，(ABC)单位的安全生产管理人员的任免，应当告知主管的负有安全生产监督管理职责的部门。</w:t>
      </w:r>
    </w:p>
    <w:p>
      <w:pPr>
        <w:jc w:val="left"/>
        <w:rPr>
          <w:rFonts w:ascii="仿宋_GB2312" w:hAnsi="宋体" w:eastAsia="仿宋_GB2312"/>
          <w:kern w:val="0"/>
          <w:sz w:val="28"/>
          <w:szCs w:val="28"/>
        </w:rPr>
      </w:pPr>
      <w:r>
        <w:rPr>
          <w:rFonts w:hint="eastAsia" w:ascii="仿宋_GB2312" w:hAnsi="宋体" w:eastAsia="仿宋_GB2312"/>
          <w:kern w:val="0"/>
          <w:sz w:val="28"/>
          <w:szCs w:val="28"/>
        </w:rPr>
        <w:t>A、危险物品的生产、储存   B、矿山  C、金属冶炼   D、建筑施工   E、道路运输</w:t>
      </w:r>
    </w:p>
    <w:p>
      <w:pPr>
        <w:jc w:val="left"/>
        <w:rPr>
          <w:rFonts w:ascii="仿宋_GB2312" w:hAnsi="宋体" w:eastAsia="仿宋_GB2312"/>
          <w:kern w:val="0"/>
          <w:sz w:val="28"/>
          <w:szCs w:val="28"/>
        </w:rPr>
      </w:pPr>
      <w:r>
        <w:rPr>
          <w:rFonts w:hint="eastAsia" w:ascii="仿宋_GB2312" w:hAnsi="宋体" w:eastAsia="仿宋_GB2312"/>
          <w:kern w:val="0"/>
          <w:sz w:val="28"/>
          <w:szCs w:val="28"/>
        </w:rPr>
        <w:t>89.依据《安全生产法》，矿山单位与从业人员订立劳动合同时，必须遵守以下原则(ABD)。</w:t>
      </w:r>
    </w:p>
    <w:p>
      <w:pPr>
        <w:jc w:val="left"/>
        <w:rPr>
          <w:rFonts w:ascii="仿宋_GB2312" w:hAnsi="宋体" w:eastAsia="仿宋_GB2312"/>
          <w:kern w:val="0"/>
          <w:sz w:val="28"/>
          <w:szCs w:val="28"/>
        </w:rPr>
      </w:pPr>
      <w:r>
        <w:rPr>
          <w:rFonts w:hint="eastAsia" w:ascii="仿宋_GB2312" w:hAnsi="宋体" w:eastAsia="仿宋_GB2312"/>
          <w:kern w:val="0"/>
          <w:sz w:val="28"/>
          <w:szCs w:val="28"/>
        </w:rPr>
        <w:t>A、合法原则  B、平等自愿原则  C、强制性原则  D、协商一致原则  E、互不干涉原则</w:t>
      </w:r>
    </w:p>
    <w:p>
      <w:pPr>
        <w:jc w:val="left"/>
        <w:rPr>
          <w:rFonts w:ascii="仿宋_GB2312" w:hAnsi="宋体" w:eastAsia="仿宋_GB2312"/>
          <w:kern w:val="0"/>
          <w:sz w:val="28"/>
          <w:szCs w:val="28"/>
        </w:rPr>
      </w:pPr>
      <w:r>
        <w:rPr>
          <w:rFonts w:hint="eastAsia" w:ascii="仿宋_GB2312" w:hAnsi="宋体" w:eastAsia="仿宋_GB2312"/>
          <w:kern w:val="0"/>
          <w:sz w:val="28"/>
          <w:szCs w:val="28"/>
        </w:rPr>
        <w:t>90.《安全生产法》赋予负有安全生产监督管理职责的部门的职权有(ABCD)。</w:t>
      </w:r>
    </w:p>
    <w:p>
      <w:pPr>
        <w:jc w:val="left"/>
        <w:rPr>
          <w:rFonts w:ascii="仿宋_GB2312" w:hAnsi="宋体" w:eastAsia="仿宋_GB2312"/>
          <w:kern w:val="0"/>
          <w:sz w:val="28"/>
          <w:szCs w:val="28"/>
        </w:rPr>
      </w:pPr>
      <w:r>
        <w:rPr>
          <w:rFonts w:hint="eastAsia" w:ascii="仿宋_GB2312" w:hAnsi="宋体" w:eastAsia="仿宋_GB2312"/>
          <w:kern w:val="0"/>
          <w:sz w:val="28"/>
          <w:szCs w:val="28"/>
        </w:rPr>
        <w:t>A、进入生产经营单位进行检查以及了解有关情况的职权</w:t>
      </w:r>
    </w:p>
    <w:p>
      <w:pPr>
        <w:jc w:val="left"/>
        <w:rPr>
          <w:rFonts w:ascii="仿宋_GB2312" w:hAnsi="宋体" w:eastAsia="仿宋_GB2312"/>
          <w:kern w:val="0"/>
          <w:sz w:val="28"/>
          <w:szCs w:val="28"/>
        </w:rPr>
      </w:pPr>
      <w:r>
        <w:rPr>
          <w:rFonts w:hint="eastAsia" w:ascii="仿宋_GB2312" w:hAnsi="宋体" w:eastAsia="仿宋_GB2312"/>
          <w:kern w:val="0"/>
          <w:sz w:val="28"/>
          <w:szCs w:val="28"/>
        </w:rPr>
        <w:t>B、对安全生产违法行为的处理权</w:t>
      </w:r>
    </w:p>
    <w:p>
      <w:pPr>
        <w:jc w:val="left"/>
        <w:rPr>
          <w:rFonts w:ascii="仿宋_GB2312" w:hAnsi="宋体" w:eastAsia="仿宋_GB2312"/>
          <w:kern w:val="0"/>
          <w:sz w:val="28"/>
          <w:szCs w:val="28"/>
        </w:rPr>
      </w:pPr>
      <w:r>
        <w:rPr>
          <w:rFonts w:hint="eastAsia" w:ascii="仿宋_GB2312" w:hAnsi="宋体" w:eastAsia="仿宋_GB2312"/>
          <w:kern w:val="0"/>
          <w:sz w:val="28"/>
          <w:szCs w:val="28"/>
        </w:rPr>
        <w:t>C、对事故隐患的处理权</w:t>
      </w:r>
    </w:p>
    <w:p>
      <w:pPr>
        <w:jc w:val="left"/>
        <w:rPr>
          <w:rFonts w:ascii="仿宋_GB2312" w:hAnsi="宋体" w:eastAsia="仿宋_GB2312"/>
          <w:kern w:val="0"/>
          <w:sz w:val="28"/>
          <w:szCs w:val="28"/>
        </w:rPr>
      </w:pPr>
      <w:r>
        <w:rPr>
          <w:rFonts w:hint="eastAsia" w:ascii="仿宋_GB2312" w:hAnsi="宋体" w:eastAsia="仿宋_GB2312"/>
          <w:kern w:val="0"/>
          <w:sz w:val="28"/>
          <w:szCs w:val="28"/>
        </w:rPr>
        <w:t>D、对有关设施、设备、器材以及危险物品的处理权</w:t>
      </w:r>
    </w:p>
    <w:p>
      <w:pPr>
        <w:jc w:val="left"/>
        <w:rPr>
          <w:rFonts w:ascii="仿宋_GB2312" w:hAnsi="宋体" w:eastAsia="仿宋_GB2312"/>
          <w:kern w:val="0"/>
          <w:sz w:val="28"/>
          <w:szCs w:val="28"/>
        </w:rPr>
      </w:pPr>
      <w:r>
        <w:rPr>
          <w:rFonts w:hint="eastAsia" w:ascii="仿宋_GB2312" w:hAnsi="宋体" w:eastAsia="仿宋_GB2312"/>
          <w:kern w:val="0"/>
          <w:sz w:val="28"/>
          <w:szCs w:val="28"/>
        </w:rPr>
        <w:t>E、对生产经营单位营业执照的吊销的职权</w:t>
      </w:r>
    </w:p>
    <w:p>
      <w:pPr>
        <w:jc w:val="left"/>
        <w:rPr>
          <w:rFonts w:ascii="仿宋_GB2312" w:hAnsi="宋体" w:eastAsia="仿宋_GB2312"/>
          <w:kern w:val="0"/>
          <w:sz w:val="28"/>
          <w:szCs w:val="28"/>
        </w:rPr>
      </w:pPr>
      <w:r>
        <w:rPr>
          <w:rFonts w:hint="eastAsia" w:ascii="仿宋_GB2312" w:hAnsi="宋体" w:eastAsia="仿宋_GB2312"/>
          <w:kern w:val="0"/>
          <w:sz w:val="28"/>
          <w:szCs w:val="28"/>
        </w:rPr>
        <w:t>91.《电力安全工作规程（电力线路部分）》规定：带电作业有以下情况之一者，应停用重合闸或直流再启动装置，并不应强送电：（ABCD）</w:t>
      </w:r>
    </w:p>
    <w:p>
      <w:pPr>
        <w:jc w:val="left"/>
        <w:rPr>
          <w:rFonts w:ascii="仿宋_GB2312" w:hAnsi="宋体" w:eastAsia="仿宋_GB2312"/>
          <w:kern w:val="0"/>
          <w:sz w:val="28"/>
          <w:szCs w:val="28"/>
        </w:rPr>
      </w:pPr>
      <w:r>
        <w:rPr>
          <w:rFonts w:hint="eastAsia" w:ascii="仿宋_GB2312" w:hAnsi="宋体" w:eastAsia="仿宋_GB2312"/>
          <w:kern w:val="0"/>
          <w:sz w:val="28"/>
          <w:szCs w:val="28"/>
        </w:rPr>
        <w:t>A、中性点有效接地的系统中有可能引起单相接地的作业</w:t>
      </w:r>
    </w:p>
    <w:p>
      <w:pPr>
        <w:jc w:val="left"/>
        <w:rPr>
          <w:rFonts w:ascii="仿宋_GB2312" w:hAnsi="宋体" w:eastAsia="仿宋_GB2312"/>
          <w:kern w:val="0"/>
          <w:sz w:val="28"/>
          <w:szCs w:val="28"/>
        </w:rPr>
      </w:pPr>
      <w:r>
        <w:rPr>
          <w:rFonts w:hint="eastAsia" w:ascii="仿宋_GB2312" w:hAnsi="宋体" w:eastAsia="仿宋_GB2312"/>
          <w:kern w:val="0"/>
          <w:sz w:val="28"/>
          <w:szCs w:val="28"/>
        </w:rPr>
        <w:t>B、中性点非有效接地的系统中有可能引起相间短路的作业</w:t>
      </w:r>
    </w:p>
    <w:p>
      <w:pPr>
        <w:jc w:val="left"/>
        <w:rPr>
          <w:rFonts w:ascii="仿宋_GB2312" w:hAnsi="宋体" w:eastAsia="仿宋_GB2312"/>
          <w:kern w:val="0"/>
          <w:sz w:val="28"/>
          <w:szCs w:val="28"/>
        </w:rPr>
      </w:pPr>
      <w:r>
        <w:rPr>
          <w:rFonts w:hint="eastAsia" w:ascii="仿宋_GB2312" w:hAnsi="宋体" w:eastAsia="仿宋_GB2312"/>
          <w:kern w:val="0"/>
          <w:sz w:val="28"/>
          <w:szCs w:val="28"/>
        </w:rPr>
        <w:t>C、直流线路中可能引起单极接地或极间短路的作业</w:t>
      </w:r>
    </w:p>
    <w:p>
      <w:pPr>
        <w:jc w:val="left"/>
        <w:rPr>
          <w:rFonts w:ascii="仿宋_GB2312" w:hAnsi="宋体" w:eastAsia="仿宋_GB2312"/>
          <w:kern w:val="0"/>
          <w:sz w:val="28"/>
          <w:szCs w:val="28"/>
        </w:rPr>
      </w:pPr>
      <w:r>
        <w:rPr>
          <w:rFonts w:hint="eastAsia" w:ascii="仿宋_GB2312" w:hAnsi="宋体" w:eastAsia="仿宋_GB2312"/>
          <w:kern w:val="0"/>
          <w:sz w:val="28"/>
          <w:szCs w:val="28"/>
        </w:rPr>
        <w:t>D、不应约时停用或恢复重合闸及直流再启动装置</w:t>
      </w:r>
    </w:p>
    <w:p>
      <w:pPr>
        <w:jc w:val="left"/>
        <w:rPr>
          <w:rFonts w:ascii="仿宋_GB2312" w:hAnsi="宋体" w:eastAsia="仿宋_GB2312"/>
          <w:kern w:val="0"/>
          <w:sz w:val="28"/>
          <w:szCs w:val="28"/>
        </w:rPr>
      </w:pPr>
      <w:r>
        <w:rPr>
          <w:rFonts w:hint="eastAsia" w:ascii="仿宋_GB2312" w:hAnsi="宋体" w:eastAsia="仿宋_GB2312"/>
          <w:kern w:val="0"/>
          <w:sz w:val="28"/>
          <w:szCs w:val="28"/>
        </w:rPr>
        <w:t>92.《电力安全工作规程（电力线路部分）》规定：下列距离应满足相关安全规定：（ABCD）</w:t>
      </w:r>
    </w:p>
    <w:p>
      <w:pPr>
        <w:jc w:val="left"/>
        <w:rPr>
          <w:rFonts w:ascii="仿宋_GB2312" w:hAnsi="宋体" w:eastAsia="仿宋_GB2312"/>
          <w:kern w:val="0"/>
          <w:sz w:val="28"/>
          <w:szCs w:val="28"/>
        </w:rPr>
      </w:pPr>
      <w:r>
        <w:rPr>
          <w:rFonts w:hint="eastAsia" w:ascii="仿宋_GB2312" w:hAnsi="宋体" w:eastAsia="仿宋_GB2312"/>
          <w:kern w:val="0"/>
          <w:sz w:val="28"/>
          <w:szCs w:val="28"/>
        </w:rPr>
        <w:t>A、地电位作业人体与带电体的距离</w:t>
      </w:r>
    </w:p>
    <w:p>
      <w:pPr>
        <w:jc w:val="left"/>
        <w:rPr>
          <w:rFonts w:ascii="仿宋_GB2312" w:hAnsi="宋体" w:eastAsia="仿宋_GB2312"/>
          <w:kern w:val="0"/>
          <w:sz w:val="28"/>
          <w:szCs w:val="28"/>
        </w:rPr>
      </w:pPr>
      <w:r>
        <w:rPr>
          <w:rFonts w:hint="eastAsia" w:ascii="仿宋_GB2312" w:hAnsi="宋体" w:eastAsia="仿宋_GB2312"/>
          <w:kern w:val="0"/>
          <w:sz w:val="28"/>
          <w:szCs w:val="28"/>
        </w:rPr>
        <w:t>B、等电位作业人体与接地体的距离</w:t>
      </w:r>
    </w:p>
    <w:p>
      <w:pPr>
        <w:jc w:val="left"/>
        <w:rPr>
          <w:rFonts w:ascii="仿宋_GB2312" w:hAnsi="宋体" w:eastAsia="仿宋_GB2312"/>
          <w:kern w:val="0"/>
          <w:sz w:val="28"/>
          <w:szCs w:val="28"/>
        </w:rPr>
      </w:pPr>
      <w:r>
        <w:rPr>
          <w:rFonts w:hint="eastAsia" w:ascii="仿宋_GB2312" w:hAnsi="宋体" w:eastAsia="仿宋_GB2312"/>
          <w:kern w:val="0"/>
          <w:sz w:val="28"/>
          <w:szCs w:val="28"/>
        </w:rPr>
        <w:t>C、工作人员进出强电场时与接地体和带电体两部分所组成的组合间隙  D、工作人员与相邻导线的距离</w:t>
      </w:r>
    </w:p>
    <w:p>
      <w:pPr>
        <w:jc w:val="left"/>
        <w:rPr>
          <w:rFonts w:ascii="仿宋_GB2312" w:hAnsi="宋体" w:eastAsia="仿宋_GB2312"/>
          <w:kern w:val="0"/>
          <w:sz w:val="28"/>
          <w:szCs w:val="28"/>
        </w:rPr>
      </w:pPr>
      <w:r>
        <w:rPr>
          <w:rFonts w:hint="eastAsia" w:ascii="仿宋_GB2312" w:hAnsi="宋体" w:eastAsia="仿宋_GB2312"/>
          <w:kern w:val="0"/>
          <w:sz w:val="28"/>
          <w:szCs w:val="28"/>
        </w:rPr>
        <w:t>93．以下属于断路器的热备用状态的条件有（ABD）。</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A、断路器在断开位置   </w:t>
      </w:r>
    </w:p>
    <w:p>
      <w:pPr>
        <w:jc w:val="left"/>
        <w:rPr>
          <w:rFonts w:ascii="仿宋_GB2312" w:hAnsi="宋体" w:eastAsia="仿宋_GB2312"/>
          <w:kern w:val="0"/>
          <w:sz w:val="28"/>
          <w:szCs w:val="28"/>
        </w:rPr>
      </w:pPr>
      <w:r>
        <w:rPr>
          <w:rFonts w:hint="eastAsia" w:ascii="仿宋_GB2312" w:hAnsi="宋体" w:eastAsia="仿宋_GB2312"/>
          <w:kern w:val="0"/>
          <w:sz w:val="28"/>
          <w:szCs w:val="28"/>
        </w:rPr>
        <w:t>B、断路器各侧隔离刀闸在合闸位置</w:t>
      </w:r>
    </w:p>
    <w:p>
      <w:pPr>
        <w:jc w:val="left"/>
        <w:rPr>
          <w:rFonts w:ascii="仿宋_GB2312" w:hAnsi="宋体" w:eastAsia="仿宋_GB2312"/>
          <w:kern w:val="0"/>
          <w:sz w:val="28"/>
          <w:szCs w:val="28"/>
        </w:rPr>
      </w:pPr>
      <w:r>
        <w:rPr>
          <w:rFonts w:hint="eastAsia" w:ascii="仿宋_GB2312" w:hAnsi="宋体" w:eastAsia="仿宋_GB2312"/>
          <w:kern w:val="0"/>
          <w:sz w:val="28"/>
          <w:szCs w:val="28"/>
        </w:rPr>
        <w:t>C、断路器各侧接地刀闸在合闸位置</w:t>
      </w:r>
    </w:p>
    <w:p>
      <w:pPr>
        <w:jc w:val="left"/>
        <w:rPr>
          <w:rFonts w:ascii="仿宋_GB2312" w:hAnsi="宋体" w:eastAsia="仿宋_GB2312"/>
          <w:kern w:val="0"/>
          <w:sz w:val="28"/>
          <w:szCs w:val="28"/>
        </w:rPr>
      </w:pPr>
      <w:r>
        <w:rPr>
          <w:rFonts w:hint="eastAsia" w:ascii="仿宋_GB2312" w:hAnsi="宋体" w:eastAsia="仿宋_GB2312"/>
          <w:kern w:val="0"/>
          <w:sz w:val="28"/>
          <w:szCs w:val="28"/>
        </w:rPr>
        <w:t>D、断路器的继电保护及自动装置满足带电要求</w:t>
      </w:r>
    </w:p>
    <w:p>
      <w:pPr>
        <w:jc w:val="left"/>
        <w:rPr>
          <w:rFonts w:ascii="仿宋_GB2312" w:hAnsi="宋体" w:eastAsia="仿宋_GB2312"/>
          <w:kern w:val="0"/>
          <w:sz w:val="28"/>
          <w:szCs w:val="28"/>
        </w:rPr>
      </w:pPr>
      <w:r>
        <w:rPr>
          <w:rFonts w:hint="eastAsia" w:ascii="仿宋_GB2312" w:hAnsi="宋体" w:eastAsia="仿宋_GB2312"/>
          <w:kern w:val="0"/>
          <w:sz w:val="28"/>
          <w:szCs w:val="28"/>
        </w:rPr>
        <w:t>94.电力安全工器具存在下列情况时，应立即试验并确认合格后方可使用（ABCD）。</w:t>
      </w:r>
    </w:p>
    <w:p>
      <w:pPr>
        <w:jc w:val="left"/>
        <w:rPr>
          <w:rFonts w:ascii="仿宋_GB2312" w:hAnsi="宋体" w:eastAsia="仿宋_GB2312"/>
          <w:kern w:val="0"/>
          <w:sz w:val="28"/>
          <w:szCs w:val="28"/>
        </w:rPr>
      </w:pPr>
      <w:r>
        <w:rPr>
          <w:rFonts w:hint="eastAsia" w:ascii="仿宋_GB2312" w:hAnsi="宋体" w:eastAsia="仿宋_GB2312"/>
          <w:kern w:val="0"/>
          <w:sz w:val="28"/>
          <w:szCs w:val="28"/>
        </w:rPr>
        <w:t>A、更换关键零部件或自行设计、制造、组装的</w:t>
      </w:r>
    </w:p>
    <w:p>
      <w:pPr>
        <w:jc w:val="left"/>
        <w:rPr>
          <w:rFonts w:ascii="仿宋_GB2312" w:hAnsi="宋体" w:eastAsia="仿宋_GB2312"/>
          <w:kern w:val="0"/>
          <w:sz w:val="28"/>
          <w:szCs w:val="28"/>
        </w:rPr>
      </w:pPr>
      <w:r>
        <w:rPr>
          <w:rFonts w:hint="eastAsia" w:ascii="仿宋_GB2312" w:hAnsi="宋体" w:eastAsia="仿宋_GB2312"/>
          <w:kern w:val="0"/>
          <w:sz w:val="28"/>
          <w:szCs w:val="28"/>
        </w:rPr>
        <w:t>B、绝缘、机械性能存在疑问或发现缺陷的</w:t>
      </w:r>
    </w:p>
    <w:p>
      <w:pPr>
        <w:jc w:val="left"/>
        <w:rPr>
          <w:rFonts w:ascii="仿宋_GB2312" w:hAnsi="宋体" w:eastAsia="仿宋_GB2312"/>
          <w:kern w:val="0"/>
          <w:sz w:val="28"/>
          <w:szCs w:val="28"/>
        </w:rPr>
      </w:pPr>
      <w:r>
        <w:rPr>
          <w:rFonts w:hint="eastAsia" w:ascii="仿宋_GB2312" w:hAnsi="宋体" w:eastAsia="仿宋_GB2312"/>
          <w:kern w:val="0"/>
          <w:sz w:val="28"/>
          <w:szCs w:val="28"/>
        </w:rPr>
        <w:t>C、发生质量问题的同批次产品</w:t>
      </w:r>
    </w:p>
    <w:p>
      <w:pPr>
        <w:jc w:val="left"/>
        <w:rPr>
          <w:rFonts w:ascii="仿宋_GB2312" w:hAnsi="宋体" w:eastAsia="仿宋_GB2312"/>
          <w:kern w:val="0"/>
          <w:sz w:val="28"/>
          <w:szCs w:val="28"/>
        </w:rPr>
      </w:pPr>
      <w:r>
        <w:rPr>
          <w:rFonts w:hint="eastAsia" w:ascii="仿宋_GB2312" w:hAnsi="宋体" w:eastAsia="仿宋_GB2312"/>
          <w:kern w:val="0"/>
          <w:sz w:val="28"/>
          <w:szCs w:val="28"/>
        </w:rPr>
        <w:t>D、超出定期检验周期的</w:t>
      </w:r>
    </w:p>
    <w:p>
      <w:pPr>
        <w:jc w:val="left"/>
        <w:rPr>
          <w:rFonts w:ascii="仿宋_GB2312" w:hAnsi="宋体" w:eastAsia="仿宋_GB2312"/>
          <w:kern w:val="0"/>
          <w:sz w:val="28"/>
          <w:szCs w:val="28"/>
        </w:rPr>
      </w:pPr>
      <w:r>
        <w:rPr>
          <w:rFonts w:hint="eastAsia" w:ascii="仿宋_GB2312" w:hAnsi="宋体" w:eastAsia="仿宋_GB2312"/>
          <w:kern w:val="0"/>
          <w:sz w:val="28"/>
          <w:szCs w:val="28"/>
        </w:rPr>
        <w:t>95.电力安全工器具出现下列情况者，应予以报废（BCD）。</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A、说明书丢失的   </w:t>
      </w:r>
    </w:p>
    <w:p>
      <w:pPr>
        <w:jc w:val="left"/>
        <w:rPr>
          <w:rFonts w:ascii="仿宋_GB2312" w:hAnsi="宋体" w:eastAsia="仿宋_GB2312"/>
          <w:kern w:val="0"/>
          <w:sz w:val="28"/>
          <w:szCs w:val="28"/>
        </w:rPr>
      </w:pPr>
      <w:r>
        <w:rPr>
          <w:rFonts w:hint="eastAsia" w:ascii="仿宋_GB2312" w:hAnsi="宋体" w:eastAsia="仿宋_GB2312"/>
          <w:kern w:val="0"/>
          <w:sz w:val="28"/>
          <w:szCs w:val="28"/>
        </w:rPr>
        <w:t>B、经试验、检验不符合国家和行业标准</w:t>
      </w:r>
    </w:p>
    <w:p>
      <w:pPr>
        <w:jc w:val="left"/>
        <w:rPr>
          <w:rFonts w:ascii="仿宋_GB2312" w:hAnsi="宋体" w:eastAsia="仿宋_GB2312"/>
          <w:kern w:val="0"/>
          <w:sz w:val="28"/>
          <w:szCs w:val="28"/>
        </w:rPr>
      </w:pPr>
      <w:r>
        <w:rPr>
          <w:rFonts w:hint="eastAsia" w:ascii="仿宋_GB2312" w:hAnsi="宋体" w:eastAsia="仿宋_GB2312"/>
          <w:kern w:val="0"/>
          <w:sz w:val="28"/>
          <w:szCs w:val="28"/>
        </w:rPr>
        <w:t>C、超过有效使用期限，不能达到有效防护功能指标</w:t>
      </w:r>
    </w:p>
    <w:p>
      <w:pPr>
        <w:jc w:val="left"/>
        <w:rPr>
          <w:rFonts w:ascii="仿宋_GB2312" w:hAnsi="宋体" w:eastAsia="仿宋_GB2312"/>
          <w:kern w:val="0"/>
          <w:sz w:val="28"/>
          <w:szCs w:val="28"/>
        </w:rPr>
      </w:pPr>
      <w:r>
        <w:rPr>
          <w:rFonts w:hint="eastAsia" w:ascii="仿宋_GB2312" w:hAnsi="宋体" w:eastAsia="仿宋_GB2312"/>
          <w:kern w:val="0"/>
          <w:sz w:val="28"/>
          <w:szCs w:val="28"/>
        </w:rPr>
        <w:t>D、外观检查不符合产品说明书要求的</w:t>
      </w:r>
    </w:p>
    <w:p>
      <w:pPr>
        <w:jc w:val="left"/>
        <w:rPr>
          <w:rFonts w:ascii="仿宋_GB2312" w:hAnsi="宋体" w:eastAsia="仿宋_GB2312"/>
          <w:kern w:val="0"/>
          <w:sz w:val="28"/>
          <w:szCs w:val="28"/>
        </w:rPr>
      </w:pPr>
      <w:r>
        <w:rPr>
          <w:rFonts w:hint="eastAsia" w:ascii="仿宋_GB2312" w:hAnsi="宋体" w:eastAsia="仿宋_GB2312"/>
          <w:kern w:val="0"/>
          <w:sz w:val="28"/>
          <w:szCs w:val="28"/>
        </w:rPr>
        <w:t>96.二次设备热备用状态是指（AD）。</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A、工作电源投入     B、工作电源退出   </w:t>
      </w:r>
    </w:p>
    <w:p>
      <w:pPr>
        <w:jc w:val="left"/>
        <w:rPr>
          <w:rFonts w:ascii="仿宋_GB2312" w:hAnsi="宋体" w:eastAsia="仿宋_GB2312"/>
          <w:kern w:val="0"/>
          <w:sz w:val="28"/>
          <w:szCs w:val="28"/>
        </w:rPr>
      </w:pPr>
      <w:r>
        <w:rPr>
          <w:rFonts w:hint="eastAsia" w:ascii="仿宋_GB2312" w:hAnsi="宋体" w:eastAsia="仿宋_GB2312"/>
          <w:kern w:val="0"/>
          <w:sz w:val="28"/>
          <w:szCs w:val="28"/>
        </w:rPr>
        <w:t>C、出口连接片投入   D、出口连接片断开</w:t>
      </w:r>
    </w:p>
    <w:p>
      <w:pPr>
        <w:jc w:val="left"/>
        <w:rPr>
          <w:rFonts w:ascii="仿宋_GB2312" w:hAnsi="宋体" w:eastAsia="仿宋_GB2312"/>
          <w:kern w:val="0"/>
          <w:sz w:val="28"/>
          <w:szCs w:val="28"/>
        </w:rPr>
      </w:pPr>
      <w:r>
        <w:rPr>
          <w:rFonts w:hint="eastAsia" w:ascii="仿宋_GB2312" w:hAnsi="宋体" w:eastAsia="仿宋_GB2312"/>
          <w:kern w:val="0"/>
          <w:sz w:val="28"/>
          <w:szCs w:val="28"/>
        </w:rPr>
        <w:t>97.同一张工作票中，以下人员不能作为签发人的是（BC）。</w:t>
      </w:r>
    </w:p>
    <w:p>
      <w:pPr>
        <w:jc w:val="left"/>
        <w:rPr>
          <w:rFonts w:ascii="仿宋_GB2312" w:hAnsi="宋体" w:eastAsia="仿宋_GB2312"/>
          <w:kern w:val="0"/>
          <w:sz w:val="28"/>
          <w:szCs w:val="28"/>
        </w:rPr>
      </w:pPr>
      <w:r>
        <w:rPr>
          <w:rFonts w:hint="eastAsia" w:ascii="仿宋_GB2312" w:hAnsi="宋体" w:eastAsia="仿宋_GB2312"/>
          <w:kern w:val="0"/>
          <w:sz w:val="28"/>
          <w:szCs w:val="28"/>
        </w:rPr>
        <w:t>A、工作班成员   B、工作许可人</w:t>
      </w:r>
    </w:p>
    <w:p>
      <w:pPr>
        <w:jc w:val="left"/>
        <w:rPr>
          <w:rFonts w:ascii="仿宋_GB2312" w:hAnsi="宋体" w:eastAsia="仿宋_GB2312"/>
          <w:kern w:val="0"/>
          <w:sz w:val="28"/>
          <w:szCs w:val="28"/>
        </w:rPr>
      </w:pPr>
      <w:r>
        <w:rPr>
          <w:rFonts w:hint="eastAsia" w:ascii="仿宋_GB2312" w:hAnsi="宋体" w:eastAsia="仿宋_GB2312"/>
          <w:kern w:val="0"/>
          <w:sz w:val="28"/>
          <w:szCs w:val="28"/>
        </w:rPr>
        <w:t>C、工作负责人   D、值班负责人</w:t>
      </w:r>
    </w:p>
    <w:p>
      <w:pPr>
        <w:jc w:val="left"/>
        <w:rPr>
          <w:rFonts w:ascii="仿宋_GB2312" w:hAnsi="宋体" w:eastAsia="仿宋_GB2312"/>
          <w:kern w:val="0"/>
          <w:sz w:val="28"/>
          <w:szCs w:val="28"/>
        </w:rPr>
      </w:pPr>
      <w:r>
        <w:rPr>
          <w:rFonts w:hint="eastAsia" w:ascii="仿宋_GB2312" w:hAnsi="宋体" w:eastAsia="仿宋_GB2312"/>
          <w:kern w:val="0"/>
          <w:sz w:val="28"/>
          <w:szCs w:val="28"/>
        </w:rPr>
        <w:t>98.二次措施单填写内容包括（ABC）。</w:t>
      </w:r>
    </w:p>
    <w:p>
      <w:pPr>
        <w:jc w:val="left"/>
        <w:rPr>
          <w:rFonts w:ascii="仿宋_GB2312" w:hAnsi="宋体" w:eastAsia="仿宋_GB2312"/>
          <w:kern w:val="0"/>
          <w:sz w:val="28"/>
          <w:szCs w:val="28"/>
        </w:rPr>
      </w:pPr>
      <w:r>
        <w:rPr>
          <w:rFonts w:hint="eastAsia" w:ascii="仿宋_GB2312" w:hAnsi="宋体" w:eastAsia="仿宋_GB2312"/>
          <w:kern w:val="0"/>
          <w:sz w:val="28"/>
          <w:szCs w:val="28"/>
        </w:rPr>
        <w:t>A、电流互感器二次短路接地线的接入与拆除</w:t>
      </w:r>
    </w:p>
    <w:p>
      <w:pPr>
        <w:jc w:val="left"/>
        <w:rPr>
          <w:rFonts w:ascii="仿宋_GB2312" w:hAnsi="宋体" w:eastAsia="仿宋_GB2312"/>
          <w:kern w:val="0"/>
          <w:sz w:val="28"/>
          <w:szCs w:val="28"/>
        </w:rPr>
      </w:pPr>
      <w:r>
        <w:rPr>
          <w:rFonts w:hint="eastAsia" w:ascii="仿宋_GB2312" w:hAnsi="宋体" w:eastAsia="仿宋_GB2312"/>
          <w:kern w:val="0"/>
          <w:sz w:val="28"/>
          <w:szCs w:val="28"/>
        </w:rPr>
        <w:t>B、电压互感器二次端子接线的解除与接入</w:t>
      </w:r>
    </w:p>
    <w:p>
      <w:pPr>
        <w:jc w:val="left"/>
        <w:rPr>
          <w:rFonts w:ascii="仿宋_GB2312" w:hAnsi="宋体" w:eastAsia="仿宋_GB2312"/>
          <w:kern w:val="0"/>
          <w:sz w:val="28"/>
          <w:szCs w:val="28"/>
        </w:rPr>
      </w:pPr>
      <w:r>
        <w:rPr>
          <w:rFonts w:hint="eastAsia" w:ascii="仿宋_GB2312" w:hAnsi="宋体" w:eastAsia="仿宋_GB2312"/>
          <w:kern w:val="0"/>
          <w:sz w:val="28"/>
          <w:szCs w:val="28"/>
        </w:rPr>
        <w:t>C、直流线、电流线、电压线、连锁跳线、信号线的拆、接以及改线等</w:t>
      </w:r>
    </w:p>
    <w:p>
      <w:pPr>
        <w:jc w:val="left"/>
        <w:rPr>
          <w:rFonts w:ascii="仿宋_GB2312" w:hAnsi="宋体" w:eastAsia="仿宋_GB2312"/>
          <w:kern w:val="0"/>
          <w:sz w:val="28"/>
          <w:szCs w:val="28"/>
        </w:rPr>
      </w:pPr>
      <w:r>
        <w:rPr>
          <w:rFonts w:hint="eastAsia" w:ascii="仿宋_GB2312" w:hAnsi="宋体" w:eastAsia="仿宋_GB2312"/>
          <w:kern w:val="0"/>
          <w:sz w:val="28"/>
          <w:szCs w:val="28"/>
        </w:rPr>
        <w:t>D、应断开的断路器</w:t>
      </w:r>
    </w:p>
    <w:p>
      <w:pPr>
        <w:jc w:val="left"/>
        <w:rPr>
          <w:rFonts w:ascii="仿宋_GB2312" w:hAnsi="宋体" w:eastAsia="仿宋_GB2312"/>
          <w:kern w:val="0"/>
          <w:sz w:val="28"/>
          <w:szCs w:val="28"/>
        </w:rPr>
      </w:pPr>
      <w:r>
        <w:rPr>
          <w:rFonts w:hint="eastAsia" w:ascii="仿宋_GB2312" w:hAnsi="宋体" w:eastAsia="仿宋_GB2312"/>
          <w:kern w:val="0"/>
          <w:sz w:val="28"/>
          <w:szCs w:val="28"/>
        </w:rPr>
        <w:t>99.签发人同意更改工作负责人后，（ABC）需要在工作票上签名确认。</w:t>
      </w:r>
    </w:p>
    <w:p>
      <w:pPr>
        <w:jc w:val="left"/>
        <w:rPr>
          <w:rFonts w:ascii="仿宋_GB2312" w:hAnsi="宋体" w:eastAsia="仿宋_GB2312"/>
          <w:kern w:val="0"/>
          <w:sz w:val="28"/>
          <w:szCs w:val="28"/>
        </w:rPr>
      </w:pPr>
      <w:r>
        <w:rPr>
          <w:rFonts w:hint="eastAsia" w:ascii="仿宋_GB2312" w:hAnsi="宋体" w:eastAsia="仿宋_GB2312"/>
          <w:kern w:val="0"/>
          <w:sz w:val="28"/>
          <w:szCs w:val="28"/>
        </w:rPr>
        <w:t>A、原工作负责人   B、现工作负责人</w:t>
      </w:r>
    </w:p>
    <w:p>
      <w:pPr>
        <w:jc w:val="left"/>
        <w:rPr>
          <w:rFonts w:ascii="仿宋_GB2312" w:hAnsi="宋体" w:eastAsia="仿宋_GB2312"/>
          <w:kern w:val="0"/>
          <w:sz w:val="28"/>
          <w:szCs w:val="28"/>
        </w:rPr>
      </w:pPr>
      <w:r>
        <w:rPr>
          <w:rFonts w:hint="eastAsia" w:ascii="仿宋_GB2312" w:hAnsi="宋体" w:eastAsia="仿宋_GB2312"/>
          <w:kern w:val="0"/>
          <w:sz w:val="28"/>
          <w:szCs w:val="28"/>
        </w:rPr>
        <w:t>C、工作许可人     D、工作班成员</w:t>
      </w:r>
    </w:p>
    <w:p>
      <w:pPr>
        <w:jc w:val="left"/>
        <w:rPr>
          <w:rFonts w:ascii="仿宋_GB2312" w:hAnsi="宋体" w:eastAsia="仿宋_GB2312"/>
          <w:kern w:val="0"/>
          <w:sz w:val="28"/>
          <w:szCs w:val="28"/>
        </w:rPr>
      </w:pPr>
      <w:r>
        <w:rPr>
          <w:rFonts w:hint="eastAsia" w:ascii="仿宋_GB2312" w:hAnsi="宋体" w:eastAsia="仿宋_GB2312"/>
          <w:kern w:val="0"/>
          <w:sz w:val="28"/>
          <w:szCs w:val="28"/>
        </w:rPr>
        <w:t>100.心肺复苏法包括以下哪些基本措施？（ABD）。</w:t>
      </w:r>
    </w:p>
    <w:p>
      <w:pPr>
        <w:jc w:val="left"/>
        <w:rPr>
          <w:rFonts w:ascii="仿宋_GB2312" w:hAnsi="宋体" w:eastAsia="仿宋_GB2312"/>
          <w:kern w:val="0"/>
          <w:sz w:val="28"/>
          <w:szCs w:val="28"/>
        </w:rPr>
      </w:pPr>
      <w:r>
        <w:rPr>
          <w:rFonts w:hint="eastAsia" w:ascii="仿宋_GB2312" w:hAnsi="宋体" w:eastAsia="仿宋_GB2312"/>
          <w:kern w:val="0"/>
          <w:sz w:val="28"/>
          <w:szCs w:val="28"/>
        </w:rPr>
        <w:t>A、通畅气道   B、口对口（鼻）人工呼吸</w:t>
      </w:r>
    </w:p>
    <w:p>
      <w:pPr>
        <w:jc w:val="left"/>
        <w:rPr>
          <w:rFonts w:ascii="仿宋_GB2312" w:hAnsi="宋体" w:eastAsia="仿宋_GB2312"/>
          <w:kern w:val="0"/>
          <w:sz w:val="28"/>
          <w:szCs w:val="28"/>
        </w:rPr>
      </w:pPr>
      <w:r>
        <w:rPr>
          <w:rFonts w:hint="eastAsia" w:ascii="仿宋_GB2312" w:hAnsi="宋体" w:eastAsia="仿宋_GB2312"/>
          <w:kern w:val="0"/>
          <w:sz w:val="28"/>
          <w:szCs w:val="28"/>
        </w:rPr>
        <w:t>C、输血       D、胸外按压（人工循环）</w:t>
      </w:r>
    </w:p>
    <w:p>
      <w:pPr>
        <w:jc w:val="left"/>
        <w:rPr>
          <w:rFonts w:ascii="仿宋_GB2312" w:hAnsi="宋体" w:eastAsia="仿宋_GB2312"/>
          <w:kern w:val="0"/>
          <w:sz w:val="28"/>
          <w:szCs w:val="28"/>
        </w:rPr>
      </w:pPr>
      <w:r>
        <w:rPr>
          <w:rFonts w:hint="eastAsia" w:ascii="仿宋_GB2312" w:hAnsi="宋体" w:eastAsia="仿宋_GB2312"/>
          <w:kern w:val="0"/>
          <w:sz w:val="28"/>
          <w:szCs w:val="28"/>
        </w:rPr>
        <w:t>101.对于不能进行线路验电的手车式断路器柜(固定密封开关柜)合线路接地开关必须满足以下条件：（ABCD）。</w:t>
      </w:r>
    </w:p>
    <w:p>
      <w:pPr>
        <w:jc w:val="left"/>
        <w:rPr>
          <w:rFonts w:ascii="仿宋_GB2312" w:hAnsi="宋体" w:eastAsia="仿宋_GB2312"/>
          <w:kern w:val="0"/>
          <w:sz w:val="28"/>
          <w:szCs w:val="28"/>
        </w:rPr>
      </w:pPr>
      <w:r>
        <w:rPr>
          <w:rFonts w:hint="eastAsia" w:ascii="仿宋_GB2312" w:hAnsi="宋体" w:eastAsia="仿宋_GB2312"/>
          <w:kern w:val="0"/>
          <w:sz w:val="28"/>
          <w:szCs w:val="28"/>
        </w:rPr>
        <w:t>A、设备停电前检查带电显示器有电</w:t>
      </w:r>
    </w:p>
    <w:p>
      <w:pPr>
        <w:jc w:val="left"/>
        <w:rPr>
          <w:rFonts w:ascii="仿宋_GB2312" w:hAnsi="宋体" w:eastAsia="仿宋_GB2312"/>
          <w:kern w:val="0"/>
          <w:sz w:val="28"/>
          <w:szCs w:val="28"/>
        </w:rPr>
      </w:pPr>
      <w:r>
        <w:rPr>
          <w:rFonts w:hint="eastAsia" w:ascii="仿宋_GB2312" w:hAnsi="宋体" w:eastAsia="仿宋_GB2312"/>
          <w:kern w:val="0"/>
          <w:sz w:val="28"/>
          <w:szCs w:val="28"/>
        </w:rPr>
        <w:t>B、手车式断路器拉至试验，分离位置</w:t>
      </w:r>
    </w:p>
    <w:p>
      <w:pPr>
        <w:jc w:val="left"/>
        <w:rPr>
          <w:rFonts w:ascii="仿宋_GB2312" w:hAnsi="宋体" w:eastAsia="仿宋_GB2312"/>
          <w:kern w:val="0"/>
          <w:sz w:val="28"/>
          <w:szCs w:val="28"/>
        </w:rPr>
      </w:pPr>
      <w:r>
        <w:rPr>
          <w:rFonts w:hint="eastAsia" w:ascii="仿宋_GB2312" w:hAnsi="宋体" w:eastAsia="仿宋_GB2312"/>
          <w:kern w:val="0"/>
          <w:sz w:val="28"/>
          <w:szCs w:val="28"/>
        </w:rPr>
        <w:t>C、带电显示器显示无电</w:t>
      </w:r>
    </w:p>
    <w:p>
      <w:pPr>
        <w:jc w:val="left"/>
        <w:rPr>
          <w:rFonts w:ascii="仿宋_GB2312" w:hAnsi="宋体" w:eastAsia="仿宋_GB2312"/>
          <w:kern w:val="0"/>
          <w:sz w:val="28"/>
          <w:szCs w:val="28"/>
        </w:rPr>
      </w:pPr>
      <w:r>
        <w:rPr>
          <w:rFonts w:hint="eastAsia" w:ascii="仿宋_GB2312" w:hAnsi="宋体" w:eastAsia="仿宋_GB2312"/>
          <w:kern w:val="0"/>
          <w:sz w:val="28"/>
          <w:szCs w:val="28"/>
        </w:rPr>
        <w:t>D、与调度核实线路确已停电</w:t>
      </w:r>
    </w:p>
    <w:p>
      <w:pPr>
        <w:jc w:val="left"/>
        <w:rPr>
          <w:rFonts w:ascii="仿宋_GB2312" w:hAnsi="宋体" w:eastAsia="仿宋_GB2312"/>
          <w:kern w:val="0"/>
          <w:sz w:val="28"/>
          <w:szCs w:val="28"/>
        </w:rPr>
      </w:pPr>
      <w:r>
        <w:rPr>
          <w:rFonts w:hint="eastAsia" w:ascii="仿宋_GB2312" w:hAnsi="宋体" w:eastAsia="仿宋_GB2312"/>
          <w:kern w:val="0"/>
          <w:sz w:val="28"/>
          <w:szCs w:val="28"/>
        </w:rPr>
        <w:t>102.一份工作票（或二次措施单）出现关键词的错、漏情况时应予作废，以下属于关键词的是：(ABCD)。</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A、保护连接片的名称和编号     B、动词合上   </w:t>
      </w:r>
    </w:p>
    <w:p>
      <w:pPr>
        <w:jc w:val="left"/>
        <w:rPr>
          <w:rFonts w:ascii="仿宋_GB2312" w:hAnsi="宋体" w:eastAsia="仿宋_GB2312"/>
          <w:kern w:val="0"/>
          <w:sz w:val="28"/>
          <w:szCs w:val="28"/>
        </w:rPr>
      </w:pPr>
      <w:r>
        <w:rPr>
          <w:rFonts w:hint="eastAsia" w:ascii="仿宋_GB2312" w:hAnsi="宋体" w:eastAsia="仿宋_GB2312"/>
          <w:kern w:val="0"/>
          <w:sz w:val="28"/>
          <w:szCs w:val="28"/>
        </w:rPr>
        <w:t>C、有关设备编号的阿拉伯数字   D、接地线的安装位置</w:t>
      </w:r>
    </w:p>
    <w:p>
      <w:pPr>
        <w:jc w:val="left"/>
        <w:rPr>
          <w:rFonts w:ascii="仿宋_GB2312" w:hAnsi="宋体" w:eastAsia="仿宋_GB2312"/>
          <w:kern w:val="0"/>
          <w:sz w:val="28"/>
          <w:szCs w:val="28"/>
        </w:rPr>
      </w:pPr>
      <w:r>
        <w:rPr>
          <w:rFonts w:hint="eastAsia" w:ascii="仿宋_GB2312" w:hAnsi="宋体" w:eastAsia="仿宋_GB2312"/>
          <w:kern w:val="0"/>
          <w:sz w:val="28"/>
          <w:szCs w:val="28"/>
        </w:rPr>
        <w:t>103.在全部停电或部分停电的电气设备上工作保证安全的技术措施有（ABCD）。</w:t>
      </w:r>
    </w:p>
    <w:p>
      <w:pPr>
        <w:jc w:val="left"/>
        <w:rPr>
          <w:rFonts w:ascii="仿宋_GB2312" w:hAnsi="宋体" w:eastAsia="仿宋_GB2312"/>
          <w:kern w:val="0"/>
          <w:sz w:val="28"/>
          <w:szCs w:val="28"/>
        </w:rPr>
      </w:pPr>
      <w:r>
        <w:rPr>
          <w:rFonts w:hint="eastAsia" w:ascii="仿宋_GB2312" w:hAnsi="宋体" w:eastAsia="仿宋_GB2312"/>
          <w:kern w:val="0"/>
          <w:sz w:val="28"/>
          <w:szCs w:val="28"/>
        </w:rPr>
        <w:t>A、停电  B、验电  C、装设接地线   D、悬挂标示牌和装设遮拦</w:t>
      </w:r>
    </w:p>
    <w:p>
      <w:pPr>
        <w:jc w:val="left"/>
        <w:rPr>
          <w:rFonts w:ascii="仿宋_GB2312" w:hAnsi="宋体" w:eastAsia="仿宋_GB2312"/>
          <w:kern w:val="0"/>
          <w:sz w:val="28"/>
          <w:szCs w:val="28"/>
        </w:rPr>
      </w:pPr>
      <w:r>
        <w:rPr>
          <w:rFonts w:hint="eastAsia" w:ascii="仿宋_GB2312" w:hAnsi="宋体" w:eastAsia="仿宋_GB2312"/>
          <w:kern w:val="0"/>
          <w:sz w:val="28"/>
          <w:szCs w:val="28"/>
        </w:rPr>
        <w:t>104.在带电的电压互感器二次回路上工作，应采取以下哪些安全措施（BC）。</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A、直接接入临时负载   </w:t>
      </w:r>
    </w:p>
    <w:p>
      <w:pPr>
        <w:jc w:val="left"/>
        <w:rPr>
          <w:rFonts w:ascii="仿宋_GB2312" w:hAnsi="宋体" w:eastAsia="仿宋_GB2312"/>
          <w:kern w:val="0"/>
          <w:sz w:val="28"/>
          <w:szCs w:val="28"/>
        </w:rPr>
      </w:pPr>
      <w:r>
        <w:rPr>
          <w:rFonts w:hint="eastAsia" w:ascii="仿宋_GB2312" w:hAnsi="宋体" w:eastAsia="仿宋_GB2312"/>
          <w:kern w:val="0"/>
          <w:sz w:val="28"/>
          <w:szCs w:val="28"/>
        </w:rPr>
        <w:t>B、应使用绝缘工具，戴手套</w:t>
      </w:r>
    </w:p>
    <w:p>
      <w:pPr>
        <w:jc w:val="left"/>
        <w:rPr>
          <w:rFonts w:ascii="仿宋_GB2312" w:hAnsi="宋体" w:eastAsia="仿宋_GB2312"/>
          <w:kern w:val="0"/>
          <w:sz w:val="28"/>
          <w:szCs w:val="28"/>
        </w:rPr>
      </w:pPr>
      <w:r>
        <w:rPr>
          <w:rFonts w:hint="eastAsia" w:ascii="仿宋_GB2312" w:hAnsi="宋体" w:eastAsia="仿宋_GB2312"/>
          <w:kern w:val="0"/>
          <w:sz w:val="28"/>
          <w:szCs w:val="28"/>
        </w:rPr>
        <w:t>C、必要时，工作前停用有关保护装置</w:t>
      </w:r>
    </w:p>
    <w:p>
      <w:pPr>
        <w:jc w:val="left"/>
        <w:rPr>
          <w:rFonts w:ascii="仿宋_GB2312" w:hAnsi="宋体" w:eastAsia="仿宋_GB2312"/>
          <w:kern w:val="0"/>
          <w:sz w:val="28"/>
          <w:szCs w:val="28"/>
        </w:rPr>
      </w:pPr>
      <w:r>
        <w:rPr>
          <w:rFonts w:hint="eastAsia" w:ascii="仿宋_GB2312" w:hAnsi="宋体" w:eastAsia="仿宋_GB2312"/>
          <w:kern w:val="0"/>
          <w:sz w:val="28"/>
          <w:szCs w:val="28"/>
        </w:rPr>
        <w:t>D、短接电压互感器二次绕组</w:t>
      </w:r>
    </w:p>
    <w:p>
      <w:pPr>
        <w:jc w:val="left"/>
        <w:rPr>
          <w:rFonts w:ascii="仿宋_GB2312" w:hAnsi="宋体" w:eastAsia="仿宋_GB2312"/>
          <w:kern w:val="0"/>
          <w:sz w:val="28"/>
          <w:szCs w:val="28"/>
        </w:rPr>
      </w:pPr>
      <w:r>
        <w:rPr>
          <w:rFonts w:hint="eastAsia" w:ascii="仿宋_GB2312" w:hAnsi="宋体" w:eastAsia="仿宋_GB2312"/>
          <w:kern w:val="0"/>
          <w:sz w:val="28"/>
          <w:szCs w:val="28"/>
        </w:rPr>
        <w:t>105.使用摇表测量绝缘时，下列做法正确的是（CD）。</w:t>
      </w:r>
    </w:p>
    <w:p>
      <w:pPr>
        <w:jc w:val="left"/>
        <w:rPr>
          <w:rFonts w:ascii="仿宋_GB2312" w:hAnsi="宋体" w:eastAsia="仿宋_GB2312"/>
          <w:kern w:val="0"/>
          <w:sz w:val="28"/>
          <w:szCs w:val="28"/>
        </w:rPr>
      </w:pPr>
      <w:r>
        <w:rPr>
          <w:rFonts w:hint="eastAsia" w:ascii="仿宋_GB2312" w:hAnsi="宋体" w:eastAsia="仿宋_GB2312"/>
          <w:kern w:val="0"/>
          <w:sz w:val="28"/>
          <w:szCs w:val="28"/>
        </w:rPr>
        <w:t>A、由单人进行</w:t>
      </w:r>
    </w:p>
    <w:p>
      <w:pPr>
        <w:jc w:val="left"/>
        <w:rPr>
          <w:rFonts w:ascii="仿宋_GB2312" w:hAnsi="宋体" w:eastAsia="仿宋_GB2312"/>
          <w:kern w:val="0"/>
          <w:sz w:val="28"/>
          <w:szCs w:val="28"/>
        </w:rPr>
      </w:pPr>
      <w:r>
        <w:rPr>
          <w:rFonts w:hint="eastAsia" w:ascii="仿宋_GB2312" w:hAnsi="宋体" w:eastAsia="仿宋_GB2312"/>
          <w:kern w:val="0"/>
          <w:sz w:val="28"/>
          <w:szCs w:val="28"/>
        </w:rPr>
        <w:t>B、雷雨天时进行</w:t>
      </w:r>
    </w:p>
    <w:p>
      <w:pPr>
        <w:jc w:val="left"/>
        <w:rPr>
          <w:rFonts w:ascii="仿宋_GB2312" w:hAnsi="宋体" w:eastAsia="仿宋_GB2312"/>
          <w:kern w:val="0"/>
          <w:sz w:val="28"/>
          <w:szCs w:val="28"/>
        </w:rPr>
      </w:pPr>
      <w:r>
        <w:rPr>
          <w:rFonts w:hint="eastAsia" w:ascii="仿宋_GB2312" w:hAnsi="宋体" w:eastAsia="仿宋_GB2312"/>
          <w:kern w:val="0"/>
          <w:sz w:val="28"/>
          <w:szCs w:val="28"/>
        </w:rPr>
        <w:t>C、在测量绝缘前后，必须将被试设备对地放电</w:t>
      </w:r>
    </w:p>
    <w:p>
      <w:pPr>
        <w:jc w:val="left"/>
        <w:rPr>
          <w:rFonts w:ascii="仿宋_GB2312" w:hAnsi="宋体" w:eastAsia="仿宋_GB2312"/>
          <w:kern w:val="0"/>
          <w:sz w:val="28"/>
          <w:szCs w:val="28"/>
        </w:rPr>
      </w:pPr>
      <w:r>
        <w:rPr>
          <w:rFonts w:hint="eastAsia" w:ascii="仿宋_GB2312" w:hAnsi="宋体" w:eastAsia="仿宋_GB2312"/>
          <w:kern w:val="0"/>
          <w:sz w:val="28"/>
          <w:szCs w:val="28"/>
        </w:rPr>
        <w:t>D、测量用的导线，应使用绝缘导线，其端部应有绝缘套</w:t>
      </w:r>
    </w:p>
    <w:p>
      <w:pPr>
        <w:jc w:val="left"/>
        <w:rPr>
          <w:rFonts w:ascii="仿宋_GB2312" w:hAnsi="宋体" w:eastAsia="仿宋_GB2312"/>
          <w:kern w:val="0"/>
          <w:sz w:val="28"/>
          <w:szCs w:val="28"/>
        </w:rPr>
      </w:pPr>
      <w:r>
        <w:rPr>
          <w:rFonts w:hint="eastAsia" w:ascii="仿宋_GB2312" w:hAnsi="宋体" w:eastAsia="仿宋_GB2312"/>
          <w:kern w:val="0"/>
          <w:sz w:val="28"/>
          <w:szCs w:val="28"/>
        </w:rPr>
        <w:t>106.事故（事件）调查处理中应坚持“四不放过”的原则，其说法正确的是（ABCD）。</w:t>
      </w:r>
    </w:p>
    <w:p>
      <w:pPr>
        <w:jc w:val="left"/>
        <w:rPr>
          <w:rFonts w:ascii="仿宋_GB2312" w:hAnsi="宋体" w:eastAsia="仿宋_GB2312"/>
          <w:kern w:val="0"/>
          <w:sz w:val="28"/>
          <w:szCs w:val="28"/>
        </w:rPr>
      </w:pPr>
      <w:r>
        <w:rPr>
          <w:rFonts w:hint="eastAsia" w:ascii="仿宋_GB2312" w:hAnsi="宋体" w:eastAsia="仿宋_GB2312"/>
          <w:kern w:val="0"/>
          <w:sz w:val="28"/>
          <w:szCs w:val="28"/>
        </w:rPr>
        <w:t>A、事故（事件）原因未查清不放过</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B、责任人员未处理不放过   </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C、整改措施未落实不放过   </w:t>
      </w:r>
    </w:p>
    <w:p>
      <w:pPr>
        <w:jc w:val="left"/>
        <w:rPr>
          <w:rFonts w:ascii="仿宋_GB2312" w:hAnsi="宋体" w:eastAsia="仿宋_GB2312"/>
          <w:kern w:val="0"/>
          <w:sz w:val="28"/>
          <w:szCs w:val="28"/>
        </w:rPr>
      </w:pPr>
      <w:r>
        <w:rPr>
          <w:rFonts w:hint="eastAsia" w:ascii="仿宋_GB2312" w:hAnsi="宋体" w:eastAsia="仿宋_GB2312"/>
          <w:kern w:val="0"/>
          <w:sz w:val="28"/>
          <w:szCs w:val="28"/>
        </w:rPr>
        <w:t>D、有关人员未受到教育不放过</w:t>
      </w:r>
    </w:p>
    <w:p>
      <w:pPr>
        <w:jc w:val="left"/>
        <w:rPr>
          <w:rFonts w:ascii="仿宋_GB2312" w:hAnsi="宋体" w:eastAsia="仿宋_GB2312"/>
          <w:kern w:val="0"/>
          <w:sz w:val="28"/>
          <w:szCs w:val="28"/>
        </w:rPr>
      </w:pPr>
      <w:r>
        <w:rPr>
          <w:rFonts w:hint="eastAsia" w:ascii="仿宋_GB2312" w:hAnsi="宋体" w:eastAsia="仿宋_GB2312"/>
          <w:kern w:val="0"/>
          <w:sz w:val="28"/>
          <w:szCs w:val="28"/>
        </w:rPr>
        <w:t>107.触电伤员脱离电源后的处理正确的是（ABD）。</w:t>
      </w:r>
    </w:p>
    <w:p>
      <w:pPr>
        <w:jc w:val="left"/>
        <w:rPr>
          <w:rFonts w:ascii="仿宋_GB2312" w:hAnsi="宋体" w:eastAsia="仿宋_GB2312"/>
          <w:kern w:val="0"/>
          <w:sz w:val="28"/>
          <w:szCs w:val="28"/>
        </w:rPr>
      </w:pPr>
      <w:r>
        <w:rPr>
          <w:rFonts w:hint="eastAsia" w:ascii="仿宋_GB2312" w:hAnsi="宋体" w:eastAsia="仿宋_GB2312"/>
          <w:kern w:val="0"/>
          <w:sz w:val="28"/>
          <w:szCs w:val="28"/>
        </w:rPr>
        <w:t>A、严密观察，暂时不要站立或走动</w:t>
      </w:r>
    </w:p>
    <w:p>
      <w:pPr>
        <w:jc w:val="left"/>
        <w:rPr>
          <w:rFonts w:ascii="仿宋_GB2312" w:hAnsi="宋体" w:eastAsia="仿宋_GB2312"/>
          <w:kern w:val="0"/>
          <w:sz w:val="28"/>
          <w:szCs w:val="28"/>
        </w:rPr>
      </w:pPr>
      <w:r>
        <w:rPr>
          <w:rFonts w:hint="eastAsia" w:ascii="仿宋_GB2312" w:hAnsi="宋体" w:eastAsia="仿宋_GB2312"/>
          <w:kern w:val="0"/>
          <w:sz w:val="28"/>
          <w:szCs w:val="28"/>
        </w:rPr>
        <w:t>B、如神志不清者，应就地仰面躺平</w:t>
      </w:r>
    </w:p>
    <w:p>
      <w:pPr>
        <w:jc w:val="left"/>
        <w:rPr>
          <w:rFonts w:ascii="仿宋_GB2312" w:hAnsi="宋体" w:eastAsia="仿宋_GB2312"/>
          <w:kern w:val="0"/>
          <w:sz w:val="28"/>
          <w:szCs w:val="28"/>
        </w:rPr>
      </w:pPr>
      <w:r>
        <w:rPr>
          <w:rFonts w:hint="eastAsia" w:ascii="仿宋_GB2312" w:hAnsi="宋体" w:eastAsia="仿宋_GB2312"/>
          <w:kern w:val="0"/>
          <w:sz w:val="28"/>
          <w:szCs w:val="28"/>
        </w:rPr>
        <w:t>C、摇动伤员头部呼叫伤员</w:t>
      </w:r>
    </w:p>
    <w:p>
      <w:pPr>
        <w:jc w:val="left"/>
        <w:rPr>
          <w:rFonts w:ascii="仿宋_GB2312" w:hAnsi="宋体" w:eastAsia="仿宋_GB2312"/>
          <w:kern w:val="0"/>
          <w:sz w:val="28"/>
          <w:szCs w:val="28"/>
        </w:rPr>
      </w:pPr>
      <w:r>
        <w:rPr>
          <w:rFonts w:hint="eastAsia" w:ascii="仿宋_GB2312" w:hAnsi="宋体" w:eastAsia="仿宋_GB2312"/>
          <w:kern w:val="0"/>
          <w:sz w:val="28"/>
          <w:szCs w:val="28"/>
        </w:rPr>
        <w:t>D、立即坚持就地抢救，并设法联系医疗部门接替抢救</w:t>
      </w:r>
    </w:p>
    <w:p>
      <w:pPr>
        <w:jc w:val="left"/>
        <w:rPr>
          <w:rFonts w:ascii="仿宋_GB2312" w:hAnsi="宋体" w:eastAsia="仿宋_GB2312"/>
          <w:kern w:val="0"/>
          <w:sz w:val="28"/>
          <w:szCs w:val="28"/>
        </w:rPr>
      </w:pPr>
      <w:r>
        <w:rPr>
          <w:rFonts w:hint="eastAsia" w:ascii="仿宋_GB2312" w:hAnsi="宋体" w:eastAsia="仿宋_GB2312"/>
          <w:kern w:val="0"/>
          <w:sz w:val="28"/>
          <w:szCs w:val="28"/>
        </w:rPr>
        <w:t>108.下列属于在电气设备上工作保证安全的组织措施有（ABCD）。</w:t>
      </w:r>
    </w:p>
    <w:p>
      <w:pPr>
        <w:jc w:val="left"/>
        <w:rPr>
          <w:rFonts w:ascii="仿宋_GB2312" w:hAnsi="宋体" w:eastAsia="仿宋_GB2312"/>
          <w:kern w:val="0"/>
          <w:sz w:val="28"/>
          <w:szCs w:val="28"/>
        </w:rPr>
      </w:pPr>
      <w:r>
        <w:rPr>
          <w:rFonts w:hint="eastAsia" w:ascii="仿宋_GB2312" w:hAnsi="宋体" w:eastAsia="仿宋_GB2312"/>
          <w:kern w:val="0"/>
          <w:sz w:val="28"/>
          <w:szCs w:val="28"/>
        </w:rPr>
        <w:t>A、工作票制度  B、工作许可制度  C、工作监护制度</w:t>
      </w:r>
    </w:p>
    <w:p>
      <w:pPr>
        <w:jc w:val="left"/>
        <w:rPr>
          <w:rFonts w:ascii="仿宋_GB2312" w:hAnsi="宋体" w:eastAsia="仿宋_GB2312"/>
          <w:kern w:val="0"/>
          <w:sz w:val="28"/>
          <w:szCs w:val="28"/>
        </w:rPr>
      </w:pPr>
      <w:r>
        <w:rPr>
          <w:rFonts w:hint="eastAsia" w:ascii="仿宋_GB2312" w:hAnsi="宋体" w:eastAsia="仿宋_GB2312"/>
          <w:kern w:val="0"/>
          <w:sz w:val="28"/>
          <w:szCs w:val="28"/>
        </w:rPr>
        <w:t>D、工作间断、转移和终结制度</w:t>
      </w:r>
    </w:p>
    <w:p>
      <w:pPr>
        <w:jc w:val="left"/>
        <w:rPr>
          <w:rFonts w:ascii="仿宋_GB2312" w:hAnsi="宋体" w:eastAsia="仿宋_GB2312"/>
          <w:kern w:val="0"/>
          <w:sz w:val="28"/>
          <w:szCs w:val="28"/>
        </w:rPr>
      </w:pPr>
      <w:r>
        <w:rPr>
          <w:rFonts w:hint="eastAsia" w:ascii="仿宋_GB2312" w:hAnsi="宋体" w:eastAsia="仿宋_GB2312"/>
          <w:kern w:val="0"/>
          <w:sz w:val="28"/>
          <w:szCs w:val="28"/>
        </w:rPr>
        <w:t>109.低压触电时，如果触电者紧握电线，可用有绝缘柄的钳子将电线剪断。下列做法中正确的是（BC）。</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A、几根同时剪断     B、站在绝缘物体上   </w:t>
      </w:r>
    </w:p>
    <w:p>
      <w:pPr>
        <w:jc w:val="left"/>
        <w:rPr>
          <w:rFonts w:ascii="仿宋_GB2312" w:hAnsi="宋体" w:eastAsia="仿宋_GB2312"/>
          <w:kern w:val="0"/>
          <w:sz w:val="28"/>
          <w:szCs w:val="28"/>
        </w:rPr>
      </w:pPr>
      <w:r>
        <w:rPr>
          <w:rFonts w:hint="eastAsia" w:ascii="仿宋_GB2312" w:hAnsi="宋体" w:eastAsia="仿宋_GB2312"/>
          <w:kern w:val="0"/>
          <w:sz w:val="28"/>
          <w:szCs w:val="28"/>
        </w:rPr>
        <w:t>C、剪断电线要分相   D、无需站在绝缘物体上</w:t>
      </w:r>
    </w:p>
    <w:p>
      <w:pPr>
        <w:jc w:val="left"/>
        <w:rPr>
          <w:rFonts w:ascii="仿宋_GB2312" w:hAnsi="宋体" w:eastAsia="仿宋_GB2312"/>
          <w:kern w:val="0"/>
          <w:sz w:val="28"/>
          <w:szCs w:val="28"/>
        </w:rPr>
      </w:pPr>
      <w:r>
        <w:rPr>
          <w:rFonts w:hint="eastAsia" w:ascii="仿宋_GB2312" w:hAnsi="宋体" w:eastAsia="仿宋_GB2312"/>
          <w:kern w:val="0"/>
          <w:sz w:val="28"/>
          <w:szCs w:val="28"/>
        </w:rPr>
        <w:t>110.下列属于应填用第一种工作票的情况有（ABC）。</w:t>
      </w:r>
    </w:p>
    <w:p>
      <w:pPr>
        <w:jc w:val="left"/>
        <w:rPr>
          <w:rFonts w:ascii="仿宋_GB2312" w:hAnsi="宋体" w:eastAsia="仿宋_GB2312"/>
          <w:kern w:val="0"/>
          <w:sz w:val="28"/>
          <w:szCs w:val="28"/>
        </w:rPr>
      </w:pPr>
      <w:r>
        <w:rPr>
          <w:rFonts w:hint="eastAsia" w:ascii="仿宋_GB2312" w:hAnsi="宋体" w:eastAsia="仿宋_GB2312"/>
          <w:kern w:val="0"/>
          <w:sz w:val="28"/>
          <w:szCs w:val="28"/>
        </w:rPr>
        <w:t>A、在高压设备上工作需要全部停电或部分停电者</w:t>
      </w:r>
    </w:p>
    <w:p>
      <w:pPr>
        <w:jc w:val="left"/>
        <w:rPr>
          <w:rFonts w:ascii="仿宋_GB2312" w:hAnsi="宋体" w:eastAsia="仿宋_GB2312"/>
          <w:kern w:val="0"/>
          <w:sz w:val="28"/>
          <w:szCs w:val="28"/>
        </w:rPr>
      </w:pPr>
      <w:r>
        <w:rPr>
          <w:rFonts w:hint="eastAsia" w:ascii="仿宋_GB2312" w:hAnsi="宋体" w:eastAsia="仿宋_GB2312"/>
          <w:kern w:val="0"/>
          <w:sz w:val="28"/>
          <w:szCs w:val="28"/>
        </w:rPr>
        <w:t>B、在电气场所工作需要高压设备全部停电或部分停电者</w:t>
      </w:r>
    </w:p>
    <w:p>
      <w:pPr>
        <w:jc w:val="left"/>
        <w:rPr>
          <w:rFonts w:ascii="仿宋_GB2312" w:hAnsi="宋体" w:eastAsia="仿宋_GB2312"/>
          <w:kern w:val="0"/>
          <w:sz w:val="28"/>
          <w:szCs w:val="28"/>
        </w:rPr>
      </w:pPr>
      <w:r>
        <w:rPr>
          <w:rFonts w:hint="eastAsia" w:ascii="仿宋_GB2312" w:hAnsi="宋体" w:eastAsia="仿宋_GB2312"/>
          <w:kern w:val="0"/>
          <w:sz w:val="28"/>
          <w:szCs w:val="28"/>
        </w:rPr>
        <w:t>C、进行继电保护测控装置及二次回等工作时，需将高压设备停电者</w:t>
      </w:r>
    </w:p>
    <w:p>
      <w:pPr>
        <w:jc w:val="left"/>
        <w:rPr>
          <w:rFonts w:ascii="仿宋_GB2312" w:hAnsi="宋体" w:eastAsia="仿宋_GB2312"/>
          <w:kern w:val="0"/>
          <w:sz w:val="28"/>
          <w:szCs w:val="28"/>
        </w:rPr>
      </w:pPr>
      <w:r>
        <w:rPr>
          <w:rFonts w:hint="eastAsia" w:ascii="仿宋_GB2312" w:hAnsi="宋体" w:eastAsia="仿宋_GB2312"/>
          <w:kern w:val="0"/>
          <w:sz w:val="28"/>
          <w:szCs w:val="28"/>
        </w:rPr>
        <w:t>D、带电作业和在带电设备外壳上的工作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111.电力网主要由（ABCD）组成。</w:t>
      </w:r>
    </w:p>
    <w:p>
      <w:pPr>
        <w:jc w:val="left"/>
        <w:rPr>
          <w:rFonts w:ascii="仿宋_GB2312" w:hAnsi="宋体" w:eastAsia="仿宋_GB2312"/>
          <w:kern w:val="0"/>
          <w:sz w:val="28"/>
          <w:szCs w:val="28"/>
        </w:rPr>
      </w:pPr>
      <w:r>
        <w:rPr>
          <w:rFonts w:hint="eastAsia" w:ascii="仿宋_GB2312" w:hAnsi="宋体" w:eastAsia="仿宋_GB2312"/>
          <w:kern w:val="0"/>
          <w:sz w:val="28"/>
          <w:szCs w:val="28"/>
        </w:rPr>
        <w:t>A、送电线路   B、变电所   C、配电所   D、配电线路</w:t>
      </w:r>
    </w:p>
    <w:p>
      <w:pPr>
        <w:jc w:val="left"/>
        <w:rPr>
          <w:rFonts w:ascii="仿宋_GB2312" w:hAnsi="宋体" w:eastAsia="仿宋_GB2312"/>
          <w:kern w:val="0"/>
          <w:sz w:val="28"/>
          <w:szCs w:val="28"/>
        </w:rPr>
      </w:pPr>
      <w:r>
        <w:rPr>
          <w:rFonts w:hint="eastAsia" w:ascii="仿宋_GB2312" w:hAnsi="宋体" w:eastAsia="仿宋_GB2312"/>
          <w:kern w:val="0"/>
          <w:sz w:val="28"/>
          <w:szCs w:val="28"/>
        </w:rPr>
        <w:t>112.中性点直接接地系统发生接地故障，在三相中将产生大小相等、相位相同的（AB）。</w:t>
      </w:r>
    </w:p>
    <w:p>
      <w:pPr>
        <w:jc w:val="left"/>
        <w:rPr>
          <w:rFonts w:ascii="仿宋_GB2312" w:hAnsi="宋体" w:eastAsia="仿宋_GB2312"/>
          <w:kern w:val="0"/>
          <w:sz w:val="28"/>
          <w:szCs w:val="28"/>
        </w:rPr>
      </w:pPr>
      <w:r>
        <w:rPr>
          <w:rFonts w:hint="eastAsia" w:ascii="仿宋_GB2312" w:hAnsi="宋体" w:eastAsia="仿宋_GB2312"/>
          <w:kern w:val="0"/>
          <w:sz w:val="28"/>
          <w:szCs w:val="28"/>
        </w:rPr>
        <w:t>A、零序电压        B、零序电流      C、正序电压               D、正序电流        E、负序电流      F、负序电压</w:t>
      </w:r>
    </w:p>
    <w:p>
      <w:pPr>
        <w:jc w:val="left"/>
        <w:rPr>
          <w:rFonts w:ascii="仿宋_GB2312" w:hAnsi="宋体" w:eastAsia="仿宋_GB2312"/>
          <w:kern w:val="0"/>
          <w:sz w:val="28"/>
          <w:szCs w:val="28"/>
        </w:rPr>
      </w:pPr>
      <w:r>
        <w:rPr>
          <w:rFonts w:hint="eastAsia" w:ascii="仿宋_GB2312" w:hAnsi="宋体" w:eastAsia="仿宋_GB2312"/>
          <w:kern w:val="0"/>
          <w:sz w:val="28"/>
          <w:szCs w:val="28"/>
        </w:rPr>
        <w:t>113.中性点非直接接地包括电力系统中性点经（ACD）与接地装置相连接等。</w:t>
      </w:r>
    </w:p>
    <w:p>
      <w:pPr>
        <w:jc w:val="left"/>
        <w:rPr>
          <w:rFonts w:ascii="仿宋_GB2312" w:hAnsi="宋体" w:eastAsia="仿宋_GB2312"/>
          <w:kern w:val="0"/>
          <w:sz w:val="28"/>
          <w:szCs w:val="28"/>
        </w:rPr>
      </w:pPr>
      <w:r>
        <w:rPr>
          <w:rFonts w:hint="eastAsia" w:ascii="仿宋_GB2312" w:hAnsi="宋体" w:eastAsia="仿宋_GB2312"/>
          <w:kern w:val="0"/>
          <w:sz w:val="28"/>
          <w:szCs w:val="28"/>
        </w:rPr>
        <w:t>114.二次系统或二次回路主要包括（ABCDEF）。</w:t>
      </w:r>
    </w:p>
    <w:p>
      <w:pPr>
        <w:jc w:val="left"/>
        <w:rPr>
          <w:rFonts w:ascii="仿宋_GB2312" w:hAnsi="宋体" w:eastAsia="仿宋_GB2312"/>
          <w:kern w:val="0"/>
          <w:sz w:val="28"/>
          <w:szCs w:val="28"/>
        </w:rPr>
      </w:pPr>
      <w:r>
        <w:rPr>
          <w:rFonts w:hint="eastAsia" w:ascii="仿宋_GB2312" w:hAnsi="宋体" w:eastAsia="仿宋_GB2312"/>
          <w:kern w:val="0"/>
          <w:sz w:val="28"/>
          <w:szCs w:val="28"/>
        </w:rPr>
        <w:t>A、继电保护及自动装置系统     B、操作电源系统</w:t>
      </w:r>
    </w:p>
    <w:p>
      <w:pPr>
        <w:jc w:val="left"/>
        <w:rPr>
          <w:rFonts w:ascii="仿宋_GB2312" w:hAnsi="宋体" w:eastAsia="仿宋_GB2312"/>
          <w:kern w:val="0"/>
          <w:sz w:val="28"/>
          <w:szCs w:val="28"/>
        </w:rPr>
      </w:pPr>
      <w:r>
        <w:rPr>
          <w:rFonts w:hint="eastAsia" w:ascii="仿宋_GB2312" w:hAnsi="宋体" w:eastAsia="仿宋_GB2312"/>
          <w:kern w:val="0"/>
          <w:sz w:val="28"/>
          <w:szCs w:val="28"/>
        </w:rPr>
        <w:t>C、测量及监测系统             D、控制系统</w:t>
      </w:r>
    </w:p>
    <w:p>
      <w:pPr>
        <w:jc w:val="left"/>
        <w:rPr>
          <w:rFonts w:ascii="仿宋_GB2312" w:hAnsi="宋体" w:eastAsia="仿宋_GB2312"/>
          <w:kern w:val="0"/>
          <w:sz w:val="28"/>
          <w:szCs w:val="28"/>
        </w:rPr>
      </w:pPr>
      <w:r>
        <w:rPr>
          <w:rFonts w:hint="eastAsia" w:ascii="仿宋_GB2312" w:hAnsi="宋体" w:eastAsia="仿宋_GB2312"/>
          <w:kern w:val="0"/>
          <w:sz w:val="28"/>
          <w:szCs w:val="28"/>
        </w:rPr>
        <w:t>E、信号系统                   F、调节系统</w:t>
      </w:r>
    </w:p>
    <w:p>
      <w:pPr>
        <w:jc w:val="left"/>
        <w:rPr>
          <w:rFonts w:ascii="仿宋_GB2312" w:hAnsi="宋体" w:eastAsia="仿宋_GB2312"/>
          <w:kern w:val="0"/>
          <w:sz w:val="28"/>
          <w:szCs w:val="28"/>
        </w:rPr>
      </w:pPr>
      <w:r>
        <w:rPr>
          <w:rFonts w:hint="eastAsia" w:ascii="仿宋_GB2312" w:hAnsi="宋体" w:eastAsia="仿宋_GB2312"/>
          <w:kern w:val="0"/>
          <w:sz w:val="28"/>
          <w:szCs w:val="28"/>
        </w:rPr>
        <w:t>115.微机保护程序入口初始化模块包括（ABCDE）等功能。</w:t>
      </w:r>
    </w:p>
    <w:p>
      <w:pPr>
        <w:jc w:val="left"/>
        <w:rPr>
          <w:rFonts w:ascii="仿宋_GB2312" w:hAnsi="宋体" w:eastAsia="仿宋_GB2312"/>
          <w:kern w:val="0"/>
          <w:sz w:val="28"/>
          <w:szCs w:val="28"/>
        </w:rPr>
      </w:pPr>
      <w:r>
        <w:rPr>
          <w:rFonts w:hint="eastAsia" w:ascii="仿宋_GB2312" w:hAnsi="宋体" w:eastAsia="仿宋_GB2312"/>
          <w:kern w:val="0"/>
          <w:sz w:val="28"/>
          <w:szCs w:val="28"/>
        </w:rPr>
        <w:t>A、并行口初始化                B、开关量状态保存</w:t>
      </w:r>
    </w:p>
    <w:p>
      <w:pPr>
        <w:jc w:val="left"/>
        <w:rPr>
          <w:rFonts w:ascii="仿宋_GB2312" w:hAnsi="宋体" w:eastAsia="仿宋_GB2312"/>
          <w:kern w:val="0"/>
          <w:sz w:val="28"/>
          <w:szCs w:val="28"/>
        </w:rPr>
      </w:pPr>
      <w:r>
        <w:rPr>
          <w:rFonts w:hint="eastAsia" w:ascii="仿宋_GB2312" w:hAnsi="宋体" w:eastAsia="仿宋_GB2312"/>
          <w:kern w:val="0"/>
          <w:sz w:val="28"/>
          <w:szCs w:val="28"/>
        </w:rPr>
        <w:t>C、软硬件全面自检              D、标志清零</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E、数据采集系统初始化   </w:t>
      </w:r>
    </w:p>
    <w:p>
      <w:pPr>
        <w:jc w:val="left"/>
        <w:rPr>
          <w:rFonts w:ascii="仿宋_GB2312" w:hAnsi="宋体" w:eastAsia="仿宋_GB2312"/>
          <w:kern w:val="0"/>
          <w:sz w:val="28"/>
          <w:szCs w:val="28"/>
        </w:rPr>
      </w:pPr>
      <w:r>
        <w:rPr>
          <w:rFonts w:hint="eastAsia" w:ascii="仿宋_GB2312" w:hAnsi="宋体" w:eastAsia="仿宋_GB2312"/>
          <w:kern w:val="0"/>
          <w:sz w:val="28"/>
          <w:szCs w:val="28"/>
        </w:rPr>
        <w:t>116.变压器需同时装设（CD）共同作为变压器的主保护。</w:t>
      </w:r>
    </w:p>
    <w:p>
      <w:pPr>
        <w:jc w:val="left"/>
        <w:rPr>
          <w:rFonts w:ascii="仿宋_GB2312" w:hAnsi="宋体" w:eastAsia="仿宋_GB2312"/>
          <w:kern w:val="0"/>
          <w:sz w:val="28"/>
          <w:szCs w:val="28"/>
        </w:rPr>
      </w:pPr>
      <w:r>
        <w:rPr>
          <w:rFonts w:hint="eastAsia" w:ascii="仿宋_GB2312" w:hAnsi="宋体" w:eastAsia="仿宋_GB2312"/>
          <w:kern w:val="0"/>
          <w:sz w:val="28"/>
          <w:szCs w:val="28"/>
        </w:rPr>
        <w:t>A、过电流保护                  B、过负荷保护</w:t>
      </w:r>
    </w:p>
    <w:p>
      <w:pPr>
        <w:jc w:val="left"/>
        <w:rPr>
          <w:rFonts w:ascii="仿宋_GB2312" w:hAnsi="宋体" w:eastAsia="仿宋_GB2312"/>
          <w:kern w:val="0"/>
          <w:sz w:val="28"/>
          <w:szCs w:val="28"/>
        </w:rPr>
      </w:pPr>
      <w:r>
        <w:rPr>
          <w:rFonts w:hint="eastAsia" w:ascii="仿宋_GB2312" w:hAnsi="宋体" w:eastAsia="仿宋_GB2312"/>
          <w:kern w:val="0"/>
          <w:sz w:val="28"/>
          <w:szCs w:val="28"/>
        </w:rPr>
        <w:t>C、差动保护                    D、气体保护</w:t>
      </w:r>
    </w:p>
    <w:p>
      <w:pPr>
        <w:jc w:val="left"/>
        <w:rPr>
          <w:rFonts w:ascii="仿宋_GB2312" w:hAnsi="宋体" w:eastAsia="仿宋_GB2312"/>
          <w:kern w:val="0"/>
          <w:sz w:val="28"/>
          <w:szCs w:val="28"/>
        </w:rPr>
      </w:pPr>
      <w:r>
        <w:rPr>
          <w:rFonts w:hint="eastAsia" w:ascii="仿宋_GB2312" w:hAnsi="宋体" w:eastAsia="仿宋_GB2312"/>
          <w:kern w:val="0"/>
          <w:sz w:val="28"/>
          <w:szCs w:val="28"/>
        </w:rPr>
        <w:t>117.常用的变压器相间短路的后备保护可能有(ABCD)和阻抗保护等。</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A、过电流保护              </w:t>
      </w:r>
    </w:p>
    <w:p>
      <w:pPr>
        <w:jc w:val="left"/>
        <w:rPr>
          <w:rFonts w:ascii="仿宋_GB2312" w:hAnsi="宋体" w:eastAsia="仿宋_GB2312"/>
          <w:kern w:val="0"/>
          <w:sz w:val="28"/>
          <w:szCs w:val="28"/>
        </w:rPr>
      </w:pPr>
      <w:r>
        <w:rPr>
          <w:rFonts w:hint="eastAsia" w:ascii="仿宋_GB2312" w:hAnsi="宋体" w:eastAsia="仿宋_GB2312"/>
          <w:kern w:val="0"/>
          <w:sz w:val="28"/>
          <w:szCs w:val="28"/>
        </w:rPr>
        <w:t>B、低电压起动的过电流保护</w:t>
      </w:r>
    </w:p>
    <w:p>
      <w:pPr>
        <w:jc w:val="left"/>
        <w:rPr>
          <w:rFonts w:ascii="仿宋_GB2312" w:hAnsi="宋体" w:eastAsia="仿宋_GB2312"/>
          <w:kern w:val="0"/>
          <w:sz w:val="28"/>
          <w:szCs w:val="28"/>
        </w:rPr>
      </w:pPr>
      <w:r>
        <w:rPr>
          <w:rFonts w:hint="eastAsia" w:ascii="仿宋_GB2312" w:hAnsi="宋体" w:eastAsia="仿宋_GB2312"/>
          <w:kern w:val="0"/>
          <w:sz w:val="28"/>
          <w:szCs w:val="28"/>
        </w:rPr>
        <w:t>C、复合电压起动的过电流保护</w:t>
      </w:r>
    </w:p>
    <w:p>
      <w:pPr>
        <w:jc w:val="left"/>
        <w:rPr>
          <w:rFonts w:ascii="仿宋_GB2312" w:hAnsi="宋体" w:eastAsia="仿宋_GB2312"/>
          <w:kern w:val="0"/>
          <w:sz w:val="28"/>
          <w:szCs w:val="28"/>
        </w:rPr>
      </w:pPr>
      <w:r>
        <w:rPr>
          <w:rFonts w:hint="eastAsia" w:ascii="仿宋_GB2312" w:hAnsi="宋体" w:eastAsia="仿宋_GB2312"/>
          <w:kern w:val="0"/>
          <w:sz w:val="28"/>
          <w:szCs w:val="28"/>
        </w:rPr>
        <w:t>D、负序过电流保护</w:t>
      </w:r>
    </w:p>
    <w:p>
      <w:pPr>
        <w:jc w:val="left"/>
        <w:rPr>
          <w:rFonts w:ascii="仿宋_GB2312" w:hAnsi="宋体" w:eastAsia="仿宋_GB2312"/>
          <w:kern w:val="0"/>
          <w:sz w:val="28"/>
          <w:szCs w:val="28"/>
        </w:rPr>
      </w:pPr>
      <w:r>
        <w:rPr>
          <w:rFonts w:hint="eastAsia" w:ascii="仿宋_GB2312" w:hAnsi="宋体" w:eastAsia="仿宋_GB2312"/>
          <w:kern w:val="0"/>
          <w:sz w:val="28"/>
          <w:szCs w:val="28"/>
        </w:rPr>
        <w:t>118.变压器瓦斯保护接线中切换片XB有（AD）两个位置。</w:t>
      </w:r>
    </w:p>
    <w:p>
      <w:pPr>
        <w:jc w:val="left"/>
        <w:rPr>
          <w:rFonts w:ascii="仿宋_GB2312" w:hAnsi="宋体" w:eastAsia="仿宋_GB2312"/>
          <w:kern w:val="0"/>
          <w:sz w:val="28"/>
          <w:szCs w:val="28"/>
        </w:rPr>
      </w:pPr>
      <w:r>
        <w:rPr>
          <w:rFonts w:hint="eastAsia" w:ascii="仿宋_GB2312" w:hAnsi="宋体" w:eastAsia="仿宋_GB2312"/>
          <w:kern w:val="0"/>
          <w:sz w:val="28"/>
          <w:szCs w:val="28"/>
        </w:rPr>
        <w:t>A、试验位置   B、合闸位置   C、信号位置   D、跳闸位置</w:t>
      </w:r>
    </w:p>
    <w:p>
      <w:pPr>
        <w:jc w:val="left"/>
        <w:rPr>
          <w:rFonts w:ascii="仿宋_GB2312" w:hAnsi="宋体" w:eastAsia="仿宋_GB2312"/>
          <w:kern w:val="0"/>
          <w:sz w:val="28"/>
          <w:szCs w:val="28"/>
        </w:rPr>
      </w:pPr>
      <w:r>
        <w:rPr>
          <w:rFonts w:hint="eastAsia" w:ascii="仿宋_GB2312" w:hAnsi="宋体" w:eastAsia="仿宋_GB2312"/>
          <w:kern w:val="0"/>
          <w:sz w:val="28"/>
          <w:szCs w:val="28"/>
        </w:rPr>
        <w:t>119.变压器纵差动保护或电流速断保护可以反应（BD）。</w:t>
      </w:r>
    </w:p>
    <w:p>
      <w:pPr>
        <w:jc w:val="left"/>
        <w:rPr>
          <w:rFonts w:ascii="仿宋_GB2312" w:hAnsi="宋体" w:eastAsia="仿宋_GB2312"/>
          <w:kern w:val="0"/>
          <w:sz w:val="28"/>
          <w:szCs w:val="28"/>
        </w:rPr>
      </w:pPr>
      <w:r>
        <w:rPr>
          <w:rFonts w:hint="eastAsia" w:ascii="仿宋_GB2312" w:hAnsi="宋体" w:eastAsia="仿宋_GB2312"/>
          <w:kern w:val="0"/>
          <w:sz w:val="28"/>
          <w:szCs w:val="28"/>
        </w:rPr>
        <w:t>A、过电流  B、引出线的短路故障C、油箱漏油造成油面降低</w:t>
      </w:r>
    </w:p>
    <w:p>
      <w:pPr>
        <w:jc w:val="left"/>
        <w:rPr>
          <w:rFonts w:ascii="仿宋_GB2312" w:hAnsi="宋体" w:eastAsia="仿宋_GB2312"/>
          <w:kern w:val="0"/>
          <w:sz w:val="28"/>
          <w:szCs w:val="28"/>
        </w:rPr>
      </w:pPr>
      <w:r>
        <w:rPr>
          <w:rFonts w:hint="eastAsia" w:ascii="仿宋_GB2312" w:hAnsi="宋体" w:eastAsia="仿宋_GB2312"/>
          <w:kern w:val="0"/>
          <w:sz w:val="28"/>
          <w:szCs w:val="28"/>
        </w:rPr>
        <w:t>D、变压器绕组、套管故障</w:t>
      </w:r>
    </w:p>
    <w:p>
      <w:pPr>
        <w:jc w:val="left"/>
        <w:rPr>
          <w:rFonts w:ascii="仿宋_GB2312" w:hAnsi="宋体" w:eastAsia="仿宋_GB2312"/>
          <w:kern w:val="0"/>
          <w:sz w:val="28"/>
          <w:szCs w:val="28"/>
        </w:rPr>
      </w:pPr>
      <w:r>
        <w:rPr>
          <w:rFonts w:hint="eastAsia" w:ascii="仿宋_GB2312" w:hAnsi="宋体" w:eastAsia="仿宋_GB2312"/>
          <w:kern w:val="0"/>
          <w:sz w:val="28"/>
          <w:szCs w:val="28"/>
        </w:rPr>
        <w:t>120.以下变压器中（AC）应装设瓦斯保护。</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A、800kVA及以上的油浸式变压器         </w:t>
      </w:r>
    </w:p>
    <w:p>
      <w:pPr>
        <w:jc w:val="left"/>
        <w:rPr>
          <w:rFonts w:ascii="仿宋_GB2312" w:hAnsi="宋体" w:eastAsia="仿宋_GB2312"/>
          <w:kern w:val="0"/>
          <w:sz w:val="28"/>
          <w:szCs w:val="28"/>
        </w:rPr>
      </w:pPr>
      <w:r>
        <w:rPr>
          <w:rFonts w:hint="eastAsia" w:ascii="仿宋_GB2312" w:hAnsi="宋体" w:eastAsia="仿宋_GB2312"/>
          <w:kern w:val="0"/>
          <w:sz w:val="28"/>
          <w:szCs w:val="28"/>
        </w:rPr>
        <w:t>B、800kVA及以下的油浸式变压器</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C、400kVA及以上的车间内油浸式变压器   </w:t>
      </w:r>
    </w:p>
    <w:p>
      <w:pPr>
        <w:jc w:val="left"/>
        <w:rPr>
          <w:rFonts w:ascii="仿宋_GB2312" w:hAnsi="宋体" w:eastAsia="仿宋_GB2312"/>
          <w:kern w:val="0"/>
          <w:sz w:val="28"/>
          <w:szCs w:val="28"/>
        </w:rPr>
      </w:pPr>
      <w:r>
        <w:rPr>
          <w:rFonts w:hint="eastAsia" w:ascii="仿宋_GB2312" w:hAnsi="宋体" w:eastAsia="仿宋_GB2312"/>
          <w:kern w:val="0"/>
          <w:sz w:val="28"/>
          <w:szCs w:val="28"/>
        </w:rPr>
        <w:t>D、400kVA及以下的车间内油浸式变压器</w:t>
      </w:r>
    </w:p>
    <w:p>
      <w:pPr>
        <w:jc w:val="left"/>
        <w:rPr>
          <w:rFonts w:ascii="仿宋_GB2312" w:hAnsi="宋体" w:eastAsia="仿宋_GB2312"/>
          <w:kern w:val="0"/>
          <w:sz w:val="28"/>
          <w:szCs w:val="28"/>
        </w:rPr>
      </w:pPr>
      <w:r>
        <w:rPr>
          <w:rFonts w:hint="eastAsia" w:ascii="仿宋_GB2312" w:hAnsi="宋体" w:eastAsia="仿宋_GB2312"/>
          <w:kern w:val="0"/>
          <w:sz w:val="28"/>
          <w:szCs w:val="28"/>
        </w:rPr>
        <w:t>121.变压器下列（CD）情况时，将发出轻瓦斯信号。</w:t>
      </w:r>
    </w:p>
    <w:p>
      <w:pPr>
        <w:jc w:val="left"/>
        <w:rPr>
          <w:rFonts w:ascii="仿宋_GB2312" w:hAnsi="宋体" w:eastAsia="仿宋_GB2312"/>
          <w:kern w:val="0"/>
          <w:sz w:val="28"/>
          <w:szCs w:val="28"/>
        </w:rPr>
      </w:pPr>
      <w:r>
        <w:rPr>
          <w:rFonts w:hint="eastAsia" w:ascii="仿宋_GB2312" w:hAnsi="宋体" w:eastAsia="仿宋_GB2312"/>
          <w:kern w:val="0"/>
          <w:sz w:val="28"/>
          <w:szCs w:val="28"/>
        </w:rPr>
        <w:t>A、变压器绕组、套管故障     B、引出线的短路故障</w:t>
      </w:r>
    </w:p>
    <w:p>
      <w:pPr>
        <w:jc w:val="left"/>
        <w:rPr>
          <w:rFonts w:ascii="仿宋_GB2312" w:hAnsi="宋体" w:eastAsia="仿宋_GB2312"/>
          <w:kern w:val="0"/>
          <w:sz w:val="28"/>
          <w:szCs w:val="28"/>
        </w:rPr>
      </w:pPr>
      <w:r>
        <w:rPr>
          <w:rFonts w:hint="eastAsia" w:ascii="仿宋_GB2312" w:hAnsi="宋体" w:eastAsia="仿宋_GB2312"/>
          <w:kern w:val="0"/>
          <w:sz w:val="28"/>
          <w:szCs w:val="28"/>
        </w:rPr>
        <w:t>C、油箱漏油造成油面降低     D、内部发生轻微故障，产生少量气体流向油枕</w:t>
      </w:r>
    </w:p>
    <w:p>
      <w:pPr>
        <w:jc w:val="left"/>
        <w:rPr>
          <w:rFonts w:ascii="仿宋_GB2312" w:hAnsi="宋体" w:eastAsia="仿宋_GB2312"/>
          <w:kern w:val="0"/>
          <w:sz w:val="28"/>
          <w:szCs w:val="28"/>
        </w:rPr>
      </w:pPr>
      <w:r>
        <w:rPr>
          <w:rFonts w:hint="eastAsia" w:ascii="仿宋_GB2312" w:hAnsi="宋体" w:eastAsia="仿宋_GB2312"/>
          <w:kern w:val="0"/>
          <w:sz w:val="28"/>
          <w:szCs w:val="28"/>
        </w:rPr>
        <w:t>122.变电站自动化系统中通讯方式包括（AB）。</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A、变电站自动化系统内部的现场级通讯      </w:t>
      </w:r>
    </w:p>
    <w:p>
      <w:pPr>
        <w:jc w:val="left"/>
        <w:rPr>
          <w:rFonts w:ascii="仿宋_GB2312" w:hAnsi="宋体" w:eastAsia="仿宋_GB2312"/>
          <w:kern w:val="0"/>
          <w:sz w:val="28"/>
          <w:szCs w:val="28"/>
        </w:rPr>
      </w:pPr>
      <w:r>
        <w:rPr>
          <w:rFonts w:hint="eastAsia" w:ascii="仿宋_GB2312" w:hAnsi="宋体" w:eastAsia="仿宋_GB2312"/>
          <w:kern w:val="0"/>
          <w:sz w:val="28"/>
          <w:szCs w:val="28"/>
        </w:rPr>
        <w:t>B、变电站自动化系统与上级调度通讯</w:t>
      </w:r>
    </w:p>
    <w:p>
      <w:pPr>
        <w:jc w:val="left"/>
        <w:rPr>
          <w:rFonts w:ascii="仿宋_GB2312" w:hAnsi="宋体" w:eastAsia="仿宋_GB2312"/>
          <w:kern w:val="0"/>
          <w:sz w:val="28"/>
          <w:szCs w:val="28"/>
        </w:rPr>
      </w:pPr>
      <w:r>
        <w:rPr>
          <w:rFonts w:hint="eastAsia" w:ascii="仿宋_GB2312" w:hAnsi="宋体" w:eastAsia="仿宋_GB2312"/>
          <w:kern w:val="0"/>
          <w:sz w:val="28"/>
          <w:szCs w:val="28"/>
        </w:rPr>
        <w:t>123.微机保护定时中断服务程序的功能包括（ABCDE）。</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A、完成数据采集                </w:t>
      </w:r>
    </w:p>
    <w:p>
      <w:pPr>
        <w:jc w:val="left"/>
        <w:rPr>
          <w:rFonts w:ascii="仿宋_GB2312" w:hAnsi="宋体" w:eastAsia="仿宋_GB2312"/>
          <w:kern w:val="0"/>
          <w:sz w:val="28"/>
          <w:szCs w:val="28"/>
        </w:rPr>
      </w:pPr>
      <w:r>
        <w:rPr>
          <w:rFonts w:hint="eastAsia" w:ascii="仿宋_GB2312" w:hAnsi="宋体" w:eastAsia="仿宋_GB2312"/>
          <w:kern w:val="0"/>
          <w:sz w:val="28"/>
          <w:szCs w:val="28"/>
        </w:rPr>
        <w:t>B、计算保护功能中的测量值</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C、将计算值与整定值比较        </w:t>
      </w:r>
    </w:p>
    <w:p>
      <w:pPr>
        <w:jc w:val="left"/>
        <w:rPr>
          <w:rFonts w:ascii="仿宋_GB2312" w:hAnsi="宋体" w:eastAsia="仿宋_GB2312"/>
          <w:kern w:val="0"/>
          <w:sz w:val="28"/>
          <w:szCs w:val="28"/>
        </w:rPr>
      </w:pPr>
      <w:r>
        <w:rPr>
          <w:rFonts w:hint="eastAsia" w:ascii="仿宋_GB2312" w:hAnsi="宋体" w:eastAsia="仿宋_GB2312"/>
          <w:kern w:val="0"/>
          <w:sz w:val="28"/>
          <w:szCs w:val="28"/>
        </w:rPr>
        <w:t>D、时钟计时并实现保护动作时限</w:t>
      </w:r>
    </w:p>
    <w:p>
      <w:pPr>
        <w:jc w:val="left"/>
        <w:rPr>
          <w:rFonts w:ascii="仿宋_GB2312" w:hAnsi="宋体" w:eastAsia="仿宋_GB2312"/>
          <w:kern w:val="0"/>
          <w:sz w:val="28"/>
          <w:szCs w:val="28"/>
        </w:rPr>
      </w:pPr>
      <w:r>
        <w:rPr>
          <w:rFonts w:hint="eastAsia" w:ascii="仿宋_GB2312" w:hAnsi="宋体" w:eastAsia="仿宋_GB2312"/>
          <w:kern w:val="0"/>
          <w:sz w:val="28"/>
          <w:szCs w:val="28"/>
        </w:rPr>
        <w:t>E、保护逻辑判断发出保护出口命令</w:t>
      </w:r>
    </w:p>
    <w:p>
      <w:pPr>
        <w:jc w:val="left"/>
        <w:rPr>
          <w:rFonts w:ascii="仿宋_GB2312" w:hAnsi="宋体" w:eastAsia="仿宋_GB2312"/>
          <w:kern w:val="0"/>
          <w:sz w:val="28"/>
          <w:szCs w:val="28"/>
        </w:rPr>
      </w:pPr>
      <w:r>
        <w:rPr>
          <w:rFonts w:hint="eastAsia" w:ascii="仿宋_GB2312" w:hAnsi="宋体" w:eastAsia="仿宋_GB2312"/>
          <w:kern w:val="0"/>
          <w:sz w:val="28"/>
          <w:szCs w:val="28"/>
        </w:rPr>
        <w:t>124.变电站自动化系统中监控子系统的主要功能有（ABCDEF）。</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A、数据采集    </w:t>
      </w:r>
    </w:p>
    <w:p>
      <w:pPr>
        <w:jc w:val="left"/>
        <w:rPr>
          <w:rFonts w:ascii="仿宋_GB2312" w:hAnsi="宋体" w:eastAsia="仿宋_GB2312"/>
          <w:kern w:val="0"/>
          <w:sz w:val="28"/>
          <w:szCs w:val="28"/>
        </w:rPr>
      </w:pPr>
      <w:r>
        <w:rPr>
          <w:rFonts w:hint="eastAsia" w:ascii="仿宋_GB2312" w:hAnsi="宋体" w:eastAsia="仿宋_GB2312"/>
          <w:kern w:val="0"/>
          <w:sz w:val="28"/>
          <w:szCs w:val="28"/>
        </w:rPr>
        <w:t>B、事件顺序记录</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C、操作控制    </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D、故障记录、故障录波和测距   </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E、安全监视    </w:t>
      </w:r>
    </w:p>
    <w:p>
      <w:pPr>
        <w:jc w:val="left"/>
        <w:rPr>
          <w:rFonts w:ascii="仿宋_GB2312" w:hAnsi="宋体" w:eastAsia="仿宋_GB2312"/>
          <w:kern w:val="0"/>
          <w:sz w:val="28"/>
          <w:szCs w:val="28"/>
        </w:rPr>
      </w:pPr>
      <w:r>
        <w:rPr>
          <w:rFonts w:hint="eastAsia" w:ascii="仿宋_GB2312" w:hAnsi="宋体" w:eastAsia="仿宋_GB2312"/>
          <w:kern w:val="0"/>
          <w:sz w:val="28"/>
          <w:szCs w:val="28"/>
        </w:rPr>
        <w:t>F、人机联系、打印</w:t>
      </w:r>
    </w:p>
    <w:p>
      <w:pPr>
        <w:jc w:val="left"/>
        <w:rPr>
          <w:rFonts w:ascii="仿宋_GB2312" w:hAnsi="宋体" w:eastAsia="仿宋_GB2312"/>
          <w:kern w:val="0"/>
          <w:sz w:val="28"/>
          <w:szCs w:val="28"/>
        </w:rPr>
      </w:pPr>
      <w:r>
        <w:rPr>
          <w:rFonts w:hint="eastAsia" w:ascii="仿宋_GB2312" w:hAnsi="宋体" w:eastAsia="仿宋_GB2312"/>
          <w:kern w:val="0"/>
          <w:sz w:val="28"/>
          <w:szCs w:val="28"/>
        </w:rPr>
        <w:t>125.电力系统单相短路的特点是（BCD）。</w:t>
      </w:r>
    </w:p>
    <w:p>
      <w:pPr>
        <w:jc w:val="left"/>
        <w:rPr>
          <w:rFonts w:ascii="仿宋_GB2312" w:hAnsi="宋体" w:eastAsia="仿宋_GB2312"/>
          <w:kern w:val="0"/>
          <w:sz w:val="28"/>
          <w:szCs w:val="28"/>
        </w:rPr>
      </w:pPr>
      <w:r>
        <w:rPr>
          <w:rFonts w:hint="eastAsia" w:ascii="仿宋_GB2312" w:hAnsi="宋体" w:eastAsia="仿宋_GB2312"/>
          <w:kern w:val="0"/>
          <w:sz w:val="28"/>
          <w:szCs w:val="28"/>
        </w:rPr>
        <w:t>A、三相对称                B、三相不对称</w:t>
      </w:r>
    </w:p>
    <w:p>
      <w:pPr>
        <w:jc w:val="left"/>
        <w:rPr>
          <w:rFonts w:ascii="仿宋_GB2312" w:hAnsi="宋体" w:eastAsia="仿宋_GB2312"/>
          <w:kern w:val="0"/>
          <w:sz w:val="28"/>
          <w:szCs w:val="28"/>
        </w:rPr>
      </w:pPr>
      <w:r>
        <w:rPr>
          <w:rFonts w:hint="eastAsia" w:ascii="仿宋_GB2312" w:hAnsi="宋体" w:eastAsia="仿宋_GB2312"/>
          <w:kern w:val="0"/>
          <w:sz w:val="28"/>
          <w:szCs w:val="28"/>
        </w:rPr>
        <w:t>C、故障相存在短路电流      D、出现负序电流和零序电流</w:t>
      </w:r>
    </w:p>
    <w:p>
      <w:pPr>
        <w:jc w:val="left"/>
        <w:rPr>
          <w:rFonts w:ascii="仿宋_GB2312" w:hAnsi="宋体" w:eastAsia="仿宋_GB2312"/>
          <w:kern w:val="0"/>
          <w:sz w:val="28"/>
          <w:szCs w:val="28"/>
        </w:rPr>
      </w:pPr>
      <w:r>
        <w:rPr>
          <w:rFonts w:hint="eastAsia" w:ascii="仿宋_GB2312" w:hAnsi="宋体" w:eastAsia="仿宋_GB2312"/>
          <w:kern w:val="0"/>
          <w:sz w:val="28"/>
          <w:szCs w:val="28"/>
        </w:rPr>
        <w:t>126.断路器辅助触点接于保护跳闸回路中，可以用于（AB）。</w:t>
      </w:r>
    </w:p>
    <w:p>
      <w:pPr>
        <w:jc w:val="left"/>
        <w:rPr>
          <w:rFonts w:ascii="仿宋_GB2312" w:hAnsi="宋体" w:eastAsia="仿宋_GB2312"/>
          <w:kern w:val="0"/>
          <w:sz w:val="28"/>
          <w:szCs w:val="28"/>
        </w:rPr>
      </w:pPr>
      <w:r>
        <w:rPr>
          <w:rFonts w:hint="eastAsia" w:ascii="仿宋_GB2312" w:hAnsi="宋体" w:eastAsia="仿宋_GB2312"/>
          <w:kern w:val="0"/>
          <w:sz w:val="28"/>
          <w:szCs w:val="28"/>
        </w:rPr>
        <w:t>A、在保护动作后，断开跳闸回路，避免跳闸线圈长时间通电而烧坏</w:t>
      </w:r>
    </w:p>
    <w:p>
      <w:pPr>
        <w:jc w:val="left"/>
        <w:rPr>
          <w:rFonts w:ascii="仿宋_GB2312" w:hAnsi="宋体" w:eastAsia="仿宋_GB2312"/>
          <w:kern w:val="0"/>
          <w:sz w:val="28"/>
          <w:szCs w:val="28"/>
        </w:rPr>
      </w:pPr>
      <w:r>
        <w:rPr>
          <w:rFonts w:hint="eastAsia" w:ascii="仿宋_GB2312" w:hAnsi="宋体" w:eastAsia="仿宋_GB2312"/>
          <w:kern w:val="0"/>
          <w:sz w:val="28"/>
          <w:szCs w:val="28"/>
        </w:rPr>
        <w:t>B、避免中间继电器的触点断开跳闸回路，保护触点</w:t>
      </w:r>
    </w:p>
    <w:p>
      <w:pPr>
        <w:jc w:val="left"/>
        <w:rPr>
          <w:rFonts w:ascii="仿宋_GB2312" w:hAnsi="宋体" w:eastAsia="仿宋_GB2312"/>
          <w:kern w:val="0"/>
          <w:sz w:val="28"/>
          <w:szCs w:val="28"/>
        </w:rPr>
      </w:pPr>
      <w:r>
        <w:rPr>
          <w:rFonts w:hint="eastAsia" w:ascii="仿宋_GB2312" w:hAnsi="宋体" w:eastAsia="仿宋_GB2312"/>
          <w:kern w:val="0"/>
          <w:sz w:val="28"/>
          <w:szCs w:val="28"/>
        </w:rPr>
        <w:t>C、主要用于增加触点数量        D、可代替熔断器</w:t>
      </w:r>
    </w:p>
    <w:p>
      <w:pPr>
        <w:jc w:val="left"/>
        <w:rPr>
          <w:rFonts w:ascii="仿宋_GB2312" w:hAnsi="宋体" w:eastAsia="仿宋_GB2312"/>
          <w:kern w:val="0"/>
          <w:sz w:val="28"/>
          <w:szCs w:val="28"/>
        </w:rPr>
      </w:pPr>
      <w:r>
        <w:rPr>
          <w:rFonts w:hint="eastAsia" w:ascii="仿宋_GB2312" w:hAnsi="宋体" w:eastAsia="仿宋_GB2312"/>
          <w:kern w:val="0"/>
          <w:sz w:val="28"/>
          <w:szCs w:val="28"/>
        </w:rPr>
        <w:t>127.变压器油箱内故障包括（BCD）等。</w:t>
      </w:r>
    </w:p>
    <w:p>
      <w:pPr>
        <w:jc w:val="left"/>
        <w:rPr>
          <w:rFonts w:ascii="仿宋_GB2312" w:hAnsi="宋体" w:eastAsia="仿宋_GB2312"/>
          <w:kern w:val="0"/>
          <w:sz w:val="28"/>
          <w:szCs w:val="28"/>
        </w:rPr>
      </w:pPr>
      <w:r>
        <w:rPr>
          <w:rFonts w:hint="eastAsia" w:ascii="仿宋_GB2312" w:hAnsi="宋体" w:eastAsia="仿宋_GB2312"/>
          <w:kern w:val="0"/>
          <w:sz w:val="28"/>
          <w:szCs w:val="28"/>
        </w:rPr>
        <w:t>A、引出线上的相间故障            B、一相绕组匝间短路</w:t>
      </w:r>
    </w:p>
    <w:p>
      <w:pPr>
        <w:jc w:val="left"/>
        <w:rPr>
          <w:rFonts w:ascii="仿宋_GB2312" w:hAnsi="宋体" w:eastAsia="仿宋_GB2312"/>
          <w:kern w:val="0"/>
          <w:sz w:val="28"/>
          <w:szCs w:val="28"/>
        </w:rPr>
      </w:pPr>
      <w:r>
        <w:rPr>
          <w:rFonts w:hint="eastAsia" w:ascii="仿宋_GB2312" w:hAnsi="宋体" w:eastAsia="仿宋_GB2312"/>
          <w:kern w:val="0"/>
          <w:sz w:val="28"/>
          <w:szCs w:val="28"/>
        </w:rPr>
        <w:t>C、绕组与铁芯之间的单相接地短路  D、绕组间的相间短路</w:t>
      </w:r>
    </w:p>
    <w:p>
      <w:pPr>
        <w:jc w:val="left"/>
        <w:rPr>
          <w:rFonts w:ascii="仿宋_GB2312" w:hAnsi="宋体" w:eastAsia="仿宋_GB2312"/>
          <w:kern w:val="0"/>
          <w:sz w:val="28"/>
          <w:szCs w:val="28"/>
        </w:rPr>
      </w:pPr>
      <w:r>
        <w:rPr>
          <w:rFonts w:hint="eastAsia" w:ascii="仿宋_GB2312" w:hAnsi="宋体" w:eastAsia="仿宋_GB2312"/>
          <w:kern w:val="0"/>
          <w:sz w:val="28"/>
          <w:szCs w:val="28"/>
        </w:rPr>
        <w:t>128.断路器“防跳”措施有（BC）两种。</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A、手动防跳     B、电气防跳  </w:t>
      </w:r>
    </w:p>
    <w:p>
      <w:pPr>
        <w:jc w:val="left"/>
        <w:rPr>
          <w:rFonts w:ascii="仿宋_GB2312" w:hAnsi="宋体" w:eastAsia="仿宋_GB2312"/>
          <w:kern w:val="0"/>
          <w:sz w:val="28"/>
          <w:szCs w:val="28"/>
        </w:rPr>
      </w:pPr>
      <w:r>
        <w:rPr>
          <w:rFonts w:hint="eastAsia" w:ascii="仿宋_GB2312" w:hAnsi="宋体" w:eastAsia="仿宋_GB2312"/>
          <w:kern w:val="0"/>
          <w:sz w:val="28"/>
          <w:szCs w:val="28"/>
        </w:rPr>
        <w:t>C、机械防跳     D、人为闭锁防跳</w:t>
      </w:r>
    </w:p>
    <w:p>
      <w:pPr>
        <w:jc w:val="left"/>
        <w:rPr>
          <w:rFonts w:ascii="仿宋_GB2312" w:hAnsi="宋体" w:eastAsia="仿宋_GB2312"/>
          <w:kern w:val="0"/>
          <w:sz w:val="28"/>
          <w:szCs w:val="28"/>
        </w:rPr>
      </w:pPr>
      <w:r>
        <w:rPr>
          <w:rFonts w:hint="eastAsia" w:ascii="仿宋_GB2312" w:hAnsi="宋体" w:eastAsia="仿宋_GB2312"/>
          <w:kern w:val="0"/>
          <w:sz w:val="28"/>
          <w:szCs w:val="28"/>
        </w:rPr>
        <w:t>129.微机保护硬件结构由（ACD）组成。</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A、数据采集系统      B、软件算法   </w:t>
      </w:r>
    </w:p>
    <w:p>
      <w:pPr>
        <w:jc w:val="left"/>
        <w:rPr>
          <w:rFonts w:ascii="仿宋_GB2312" w:hAnsi="宋体" w:eastAsia="仿宋_GB2312"/>
          <w:kern w:val="0"/>
          <w:sz w:val="28"/>
          <w:szCs w:val="28"/>
        </w:rPr>
      </w:pPr>
      <w:r>
        <w:rPr>
          <w:rFonts w:hint="eastAsia" w:ascii="仿宋_GB2312" w:hAnsi="宋体" w:eastAsia="仿宋_GB2312"/>
          <w:kern w:val="0"/>
          <w:sz w:val="28"/>
          <w:szCs w:val="28"/>
        </w:rPr>
        <w:t>C、．微机主系统      D、开关量输入/输出系统</w:t>
      </w:r>
    </w:p>
    <w:p>
      <w:pPr>
        <w:jc w:val="left"/>
        <w:rPr>
          <w:rFonts w:ascii="仿宋_GB2312" w:hAnsi="宋体" w:eastAsia="仿宋_GB2312"/>
          <w:kern w:val="0"/>
          <w:sz w:val="28"/>
          <w:szCs w:val="28"/>
        </w:rPr>
      </w:pPr>
      <w:r>
        <w:rPr>
          <w:rFonts w:hint="eastAsia" w:ascii="仿宋_GB2312" w:hAnsi="宋体" w:eastAsia="仿宋_GB2312"/>
          <w:kern w:val="0"/>
          <w:sz w:val="28"/>
          <w:szCs w:val="28"/>
        </w:rPr>
        <w:t>130.微机保护采用通用的硬件平台方式应满足（ABCDEF）的基本要求。</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A、高可靠性           B、开放性     C、通用性                </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D、灵活性和可扩展性   E、模块化     </w:t>
      </w:r>
    </w:p>
    <w:p>
      <w:pPr>
        <w:jc w:val="left"/>
        <w:rPr>
          <w:rFonts w:ascii="仿宋_GB2312" w:hAnsi="宋体" w:eastAsia="仿宋_GB2312"/>
          <w:kern w:val="0"/>
          <w:sz w:val="28"/>
          <w:szCs w:val="28"/>
        </w:rPr>
      </w:pPr>
      <w:r>
        <w:rPr>
          <w:rFonts w:hint="eastAsia" w:ascii="仿宋_GB2312" w:hAnsi="宋体" w:eastAsia="仿宋_GB2312"/>
          <w:kern w:val="0"/>
          <w:sz w:val="28"/>
          <w:szCs w:val="28"/>
        </w:rPr>
        <w:t>F、与新型互感器接口</w:t>
      </w:r>
    </w:p>
    <w:p>
      <w:pPr>
        <w:jc w:val="left"/>
        <w:rPr>
          <w:rFonts w:ascii="仿宋_GB2312" w:hAnsi="宋体" w:eastAsia="仿宋_GB2312"/>
          <w:kern w:val="0"/>
          <w:sz w:val="28"/>
          <w:szCs w:val="28"/>
        </w:rPr>
      </w:pPr>
      <w:r>
        <w:rPr>
          <w:rFonts w:hint="eastAsia" w:ascii="仿宋_GB2312" w:hAnsi="宋体" w:eastAsia="仿宋_GB2312"/>
          <w:kern w:val="0"/>
          <w:sz w:val="28"/>
          <w:szCs w:val="28"/>
        </w:rPr>
        <w:t>131.中性点不接地系统通常用（DE）实现单相接地保护。</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A、零序电流I段保护            B、零序电流II段保护 </w:t>
      </w:r>
    </w:p>
    <w:p>
      <w:pPr>
        <w:jc w:val="left"/>
        <w:rPr>
          <w:rFonts w:ascii="仿宋_GB2312" w:hAnsi="宋体" w:eastAsia="仿宋_GB2312"/>
          <w:kern w:val="0"/>
          <w:sz w:val="28"/>
          <w:szCs w:val="28"/>
        </w:rPr>
      </w:pPr>
      <w:r>
        <w:rPr>
          <w:rFonts w:hint="eastAsia" w:ascii="仿宋_GB2312" w:hAnsi="宋体" w:eastAsia="仿宋_GB2312"/>
          <w:kern w:val="0"/>
          <w:sz w:val="28"/>
          <w:szCs w:val="28"/>
        </w:rPr>
        <w:t>C、零序电流III段保护          D、接地选线装置</w:t>
      </w:r>
    </w:p>
    <w:p>
      <w:pPr>
        <w:jc w:val="left"/>
        <w:rPr>
          <w:rFonts w:ascii="仿宋_GB2312" w:hAnsi="宋体" w:eastAsia="仿宋_GB2312"/>
          <w:kern w:val="0"/>
          <w:sz w:val="28"/>
          <w:szCs w:val="28"/>
        </w:rPr>
      </w:pPr>
      <w:r>
        <w:rPr>
          <w:rFonts w:hint="eastAsia" w:ascii="仿宋_GB2312" w:hAnsi="宋体" w:eastAsia="仿宋_GB2312"/>
          <w:kern w:val="0"/>
          <w:sz w:val="28"/>
          <w:szCs w:val="28"/>
        </w:rPr>
        <w:t>E、绝缘监视装置</w:t>
      </w:r>
    </w:p>
    <w:p>
      <w:pPr>
        <w:jc w:val="left"/>
        <w:rPr>
          <w:rFonts w:ascii="仿宋_GB2312" w:hAnsi="宋体" w:eastAsia="仿宋_GB2312"/>
          <w:kern w:val="0"/>
          <w:sz w:val="28"/>
          <w:szCs w:val="28"/>
        </w:rPr>
      </w:pPr>
      <w:r>
        <w:rPr>
          <w:rFonts w:hint="eastAsia" w:ascii="仿宋_GB2312" w:hAnsi="宋体" w:eastAsia="仿宋_GB2312"/>
          <w:kern w:val="0"/>
          <w:sz w:val="28"/>
          <w:szCs w:val="28"/>
        </w:rPr>
        <w:t>132.继电保护装置是在（AB）情况下动作的一种自动装置。</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A、电力系统故障     B、异常运行   C、正常状态   </w:t>
      </w:r>
    </w:p>
    <w:p>
      <w:pPr>
        <w:jc w:val="left"/>
        <w:rPr>
          <w:rFonts w:ascii="仿宋_GB2312" w:hAnsi="宋体" w:eastAsia="仿宋_GB2312"/>
          <w:kern w:val="0"/>
          <w:sz w:val="28"/>
          <w:szCs w:val="28"/>
        </w:rPr>
      </w:pPr>
      <w:r>
        <w:rPr>
          <w:rFonts w:hint="eastAsia" w:ascii="仿宋_GB2312" w:hAnsi="宋体" w:eastAsia="仿宋_GB2312"/>
          <w:kern w:val="0"/>
          <w:sz w:val="28"/>
          <w:szCs w:val="28"/>
        </w:rPr>
        <w:t>133.限时电流速断保护的特点是（ACDE）。</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A、可保护本线路全长      </w:t>
      </w:r>
    </w:p>
    <w:p>
      <w:pPr>
        <w:jc w:val="left"/>
        <w:rPr>
          <w:rFonts w:ascii="仿宋_GB2312" w:hAnsi="宋体" w:eastAsia="仿宋_GB2312"/>
          <w:kern w:val="0"/>
          <w:sz w:val="28"/>
          <w:szCs w:val="28"/>
        </w:rPr>
      </w:pPr>
      <w:r>
        <w:rPr>
          <w:rFonts w:hint="eastAsia" w:ascii="仿宋_GB2312" w:hAnsi="宋体" w:eastAsia="仿宋_GB2312"/>
          <w:kern w:val="0"/>
          <w:sz w:val="28"/>
          <w:szCs w:val="28"/>
        </w:rPr>
        <w:t>B、可保护本线路及下级线路全长</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C、简单可靠               </w:t>
      </w:r>
    </w:p>
    <w:p>
      <w:pPr>
        <w:jc w:val="left"/>
        <w:rPr>
          <w:rFonts w:ascii="仿宋_GB2312" w:hAnsi="宋体" w:eastAsia="仿宋_GB2312"/>
          <w:kern w:val="0"/>
          <w:sz w:val="28"/>
          <w:szCs w:val="28"/>
        </w:rPr>
      </w:pPr>
      <w:r>
        <w:rPr>
          <w:rFonts w:hint="eastAsia" w:ascii="仿宋_GB2312" w:hAnsi="宋体" w:eastAsia="仿宋_GB2312"/>
          <w:kern w:val="0"/>
          <w:sz w:val="28"/>
          <w:szCs w:val="28"/>
        </w:rPr>
        <w:t>D、一般只有0.5S延时（有时为1S）</w:t>
      </w:r>
    </w:p>
    <w:p>
      <w:pPr>
        <w:jc w:val="left"/>
        <w:rPr>
          <w:rFonts w:ascii="仿宋_GB2312" w:hAnsi="宋体" w:eastAsia="仿宋_GB2312"/>
          <w:kern w:val="0"/>
          <w:sz w:val="28"/>
          <w:szCs w:val="28"/>
        </w:rPr>
      </w:pPr>
      <w:r>
        <w:rPr>
          <w:rFonts w:hint="eastAsia" w:ascii="仿宋_GB2312" w:hAnsi="宋体" w:eastAsia="仿宋_GB2312"/>
          <w:kern w:val="0"/>
          <w:sz w:val="28"/>
          <w:szCs w:val="28"/>
        </w:rPr>
        <w:t>E、保护范围受系统运行方式影响</w:t>
      </w:r>
    </w:p>
    <w:p>
      <w:pPr>
        <w:jc w:val="left"/>
        <w:rPr>
          <w:rFonts w:ascii="仿宋_GB2312" w:hAnsi="宋体" w:eastAsia="仿宋_GB2312"/>
          <w:kern w:val="0"/>
          <w:sz w:val="28"/>
          <w:szCs w:val="28"/>
        </w:rPr>
      </w:pPr>
      <w:r>
        <w:rPr>
          <w:rFonts w:hint="eastAsia" w:ascii="仿宋_GB2312" w:hAnsi="宋体" w:eastAsia="仿宋_GB2312"/>
          <w:kern w:val="0"/>
          <w:sz w:val="28"/>
          <w:szCs w:val="28"/>
        </w:rPr>
        <w:t>134.继电保护系统为保证电力系统和电气设备的安全运行，实现（ABCD）功能。</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A、迅速检出故障或异常情况        </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B、发出信号   </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C、向断路器发跳闸命令   </w:t>
      </w:r>
    </w:p>
    <w:p>
      <w:pPr>
        <w:jc w:val="left"/>
        <w:rPr>
          <w:rFonts w:ascii="仿宋_GB2312" w:hAnsi="宋体" w:eastAsia="仿宋_GB2312"/>
          <w:kern w:val="0"/>
          <w:sz w:val="28"/>
          <w:szCs w:val="28"/>
        </w:rPr>
      </w:pPr>
      <w:r>
        <w:rPr>
          <w:rFonts w:hint="eastAsia" w:ascii="仿宋_GB2312" w:hAnsi="宋体" w:eastAsia="仿宋_GB2312"/>
          <w:kern w:val="0"/>
          <w:sz w:val="28"/>
          <w:szCs w:val="28"/>
        </w:rPr>
        <w:t>D、将故障设备从电力系统中切除或终止异常运行</w:t>
      </w:r>
    </w:p>
    <w:p>
      <w:pPr>
        <w:jc w:val="left"/>
        <w:rPr>
          <w:rFonts w:ascii="仿宋_GB2312" w:hAnsi="宋体" w:eastAsia="仿宋_GB2312"/>
          <w:kern w:val="0"/>
          <w:sz w:val="28"/>
          <w:szCs w:val="28"/>
        </w:rPr>
      </w:pPr>
      <w:r>
        <w:rPr>
          <w:rFonts w:hint="eastAsia" w:ascii="仿宋_GB2312" w:hAnsi="宋体" w:eastAsia="仿宋_GB2312"/>
          <w:kern w:val="0"/>
          <w:sz w:val="28"/>
          <w:szCs w:val="28"/>
        </w:rPr>
        <w:t>135.线路采用自动重合闸，其作用归纳为（ABCD）。</w:t>
      </w:r>
    </w:p>
    <w:p>
      <w:pPr>
        <w:jc w:val="left"/>
        <w:rPr>
          <w:rFonts w:ascii="仿宋_GB2312" w:hAnsi="宋体" w:eastAsia="仿宋_GB2312"/>
          <w:kern w:val="0"/>
          <w:sz w:val="28"/>
          <w:szCs w:val="28"/>
        </w:rPr>
      </w:pPr>
      <w:r>
        <w:rPr>
          <w:rFonts w:hint="eastAsia" w:ascii="仿宋_GB2312" w:hAnsi="宋体" w:eastAsia="仿宋_GB2312"/>
          <w:kern w:val="0"/>
          <w:sz w:val="28"/>
          <w:szCs w:val="28"/>
        </w:rPr>
        <w:t>A、发生瞬间故障时自动恢复正常供电，提高供电可靠性</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B、弥补继电保护选择性不足，纠正各种情况造成的断路器的误跳闸 </w:t>
      </w:r>
    </w:p>
    <w:p>
      <w:pPr>
        <w:jc w:val="left"/>
        <w:rPr>
          <w:rFonts w:ascii="仿宋_GB2312" w:hAnsi="宋体" w:eastAsia="仿宋_GB2312"/>
          <w:kern w:val="0"/>
          <w:sz w:val="28"/>
          <w:szCs w:val="28"/>
        </w:rPr>
      </w:pPr>
      <w:r>
        <w:rPr>
          <w:rFonts w:hint="eastAsia" w:ascii="仿宋_GB2312" w:hAnsi="宋体" w:eastAsia="仿宋_GB2312"/>
          <w:kern w:val="0"/>
          <w:sz w:val="28"/>
          <w:szCs w:val="28"/>
        </w:rPr>
        <w:t>C、与继电保护配合，在很多情况下能够加速切除故障</w:t>
      </w:r>
    </w:p>
    <w:p>
      <w:pPr>
        <w:jc w:val="left"/>
        <w:rPr>
          <w:rFonts w:ascii="仿宋_GB2312" w:hAnsi="宋体" w:eastAsia="仿宋_GB2312"/>
          <w:kern w:val="0"/>
          <w:sz w:val="28"/>
          <w:szCs w:val="28"/>
        </w:rPr>
      </w:pPr>
      <w:r>
        <w:rPr>
          <w:rFonts w:hint="eastAsia" w:ascii="仿宋_GB2312" w:hAnsi="宋体" w:eastAsia="仿宋_GB2312"/>
          <w:kern w:val="0"/>
          <w:sz w:val="28"/>
          <w:szCs w:val="28"/>
        </w:rPr>
        <w:t>D、对双侧电源供电的线路，提高并列运行的稳定性</w:t>
      </w:r>
    </w:p>
    <w:p>
      <w:pPr>
        <w:jc w:val="left"/>
        <w:rPr>
          <w:rFonts w:ascii="仿宋_GB2312" w:hAnsi="宋体" w:eastAsia="仿宋_GB2312"/>
          <w:kern w:val="0"/>
          <w:sz w:val="28"/>
          <w:szCs w:val="28"/>
        </w:rPr>
      </w:pPr>
      <w:r>
        <w:rPr>
          <w:rFonts w:hint="eastAsia" w:ascii="仿宋_GB2312" w:hAnsi="宋体" w:eastAsia="仿宋_GB2312"/>
          <w:kern w:val="0"/>
          <w:sz w:val="28"/>
          <w:szCs w:val="28"/>
        </w:rPr>
        <w:t>136.电动机负序电流保护动作时限特性，可以根据需要选择（AC）。</w:t>
      </w:r>
    </w:p>
    <w:p>
      <w:pPr>
        <w:jc w:val="left"/>
        <w:rPr>
          <w:rFonts w:ascii="仿宋_GB2312" w:hAnsi="宋体" w:eastAsia="仿宋_GB2312"/>
          <w:kern w:val="0"/>
          <w:sz w:val="28"/>
          <w:szCs w:val="28"/>
        </w:rPr>
      </w:pPr>
      <w:r>
        <w:rPr>
          <w:rFonts w:hint="eastAsia" w:ascii="仿宋_GB2312" w:hAnsi="宋体" w:eastAsia="仿宋_GB2312"/>
          <w:kern w:val="0"/>
          <w:sz w:val="28"/>
          <w:szCs w:val="28"/>
        </w:rPr>
        <w:t>A、定时限特性   B、短延时特性</w:t>
      </w:r>
    </w:p>
    <w:p>
      <w:pPr>
        <w:jc w:val="left"/>
        <w:rPr>
          <w:rFonts w:ascii="仿宋_GB2312" w:hAnsi="宋体" w:eastAsia="仿宋_GB2312"/>
          <w:kern w:val="0"/>
          <w:sz w:val="28"/>
          <w:szCs w:val="28"/>
        </w:rPr>
      </w:pPr>
      <w:r>
        <w:rPr>
          <w:rFonts w:hint="eastAsia" w:ascii="仿宋_GB2312" w:hAnsi="宋体" w:eastAsia="仿宋_GB2312"/>
          <w:kern w:val="0"/>
          <w:sz w:val="28"/>
          <w:szCs w:val="28"/>
        </w:rPr>
        <w:t>C、反时限特性   D、长延时特性</w:t>
      </w:r>
    </w:p>
    <w:p>
      <w:pPr>
        <w:jc w:val="left"/>
        <w:rPr>
          <w:rFonts w:ascii="仿宋_GB2312" w:hAnsi="宋体" w:eastAsia="仿宋_GB2312"/>
          <w:kern w:val="0"/>
          <w:sz w:val="28"/>
          <w:szCs w:val="28"/>
        </w:rPr>
      </w:pPr>
      <w:r>
        <w:rPr>
          <w:rFonts w:hint="eastAsia" w:ascii="仿宋_GB2312" w:hAnsi="宋体" w:eastAsia="仿宋_GB2312"/>
          <w:kern w:val="0"/>
          <w:sz w:val="28"/>
          <w:szCs w:val="28"/>
        </w:rPr>
        <w:t>137.电力系统两相短路的特点是（BCD）。</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A、三相对称                </w:t>
      </w:r>
    </w:p>
    <w:p>
      <w:pPr>
        <w:jc w:val="left"/>
        <w:rPr>
          <w:rFonts w:ascii="仿宋_GB2312" w:hAnsi="宋体" w:eastAsia="仿宋_GB2312"/>
          <w:kern w:val="0"/>
          <w:sz w:val="28"/>
          <w:szCs w:val="28"/>
        </w:rPr>
      </w:pPr>
      <w:r>
        <w:rPr>
          <w:rFonts w:hint="eastAsia" w:ascii="仿宋_GB2312" w:hAnsi="宋体" w:eastAsia="仿宋_GB2312"/>
          <w:kern w:val="0"/>
          <w:sz w:val="28"/>
          <w:szCs w:val="28"/>
        </w:rPr>
        <w:t>B、三相不对称，出现负序电流</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C、只有故障相存在短路电流   </w:t>
      </w:r>
    </w:p>
    <w:p>
      <w:pPr>
        <w:jc w:val="left"/>
        <w:rPr>
          <w:rFonts w:ascii="仿宋_GB2312" w:hAnsi="宋体" w:eastAsia="仿宋_GB2312"/>
          <w:kern w:val="0"/>
          <w:sz w:val="28"/>
          <w:szCs w:val="28"/>
        </w:rPr>
      </w:pPr>
      <w:r>
        <w:rPr>
          <w:rFonts w:hint="eastAsia" w:ascii="仿宋_GB2312" w:hAnsi="宋体" w:eastAsia="仿宋_GB2312"/>
          <w:kern w:val="0"/>
          <w:sz w:val="28"/>
          <w:szCs w:val="28"/>
        </w:rPr>
        <w:t>D、两相的短路电流数值相等，相位相反</w:t>
      </w:r>
    </w:p>
    <w:p>
      <w:pPr>
        <w:jc w:val="left"/>
        <w:rPr>
          <w:rFonts w:ascii="仿宋_GB2312" w:hAnsi="宋体" w:eastAsia="仿宋_GB2312"/>
          <w:kern w:val="0"/>
          <w:sz w:val="28"/>
          <w:szCs w:val="28"/>
        </w:rPr>
      </w:pPr>
      <w:r>
        <w:rPr>
          <w:rFonts w:hint="eastAsia" w:ascii="仿宋_GB2312" w:hAnsi="宋体" w:eastAsia="仿宋_GB2312"/>
          <w:kern w:val="0"/>
          <w:sz w:val="28"/>
          <w:szCs w:val="28"/>
        </w:rPr>
        <w:t>138.电力系统中出现（ABDE）属于异常运行状态。</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A、过负荷      B、频率降低      C、三相短路  </w:t>
      </w:r>
    </w:p>
    <w:p>
      <w:pPr>
        <w:jc w:val="left"/>
        <w:rPr>
          <w:rFonts w:ascii="仿宋_GB2312" w:hAnsi="宋体" w:eastAsia="仿宋_GB2312"/>
          <w:kern w:val="0"/>
          <w:sz w:val="28"/>
          <w:szCs w:val="28"/>
        </w:rPr>
      </w:pPr>
      <w:r>
        <w:rPr>
          <w:rFonts w:hint="eastAsia" w:ascii="仿宋_GB2312" w:hAnsi="宋体" w:eastAsia="仿宋_GB2312"/>
          <w:kern w:val="0"/>
          <w:sz w:val="28"/>
          <w:szCs w:val="28"/>
        </w:rPr>
        <w:t>D、过电压      E、系统振荡      F、两相接地短路</w:t>
      </w:r>
    </w:p>
    <w:p>
      <w:pPr>
        <w:jc w:val="left"/>
        <w:rPr>
          <w:rFonts w:ascii="仿宋_GB2312" w:hAnsi="宋体" w:eastAsia="仿宋_GB2312"/>
          <w:kern w:val="0"/>
          <w:sz w:val="28"/>
          <w:szCs w:val="28"/>
        </w:rPr>
      </w:pPr>
      <w:r>
        <w:rPr>
          <w:rFonts w:hint="eastAsia" w:ascii="仿宋_GB2312" w:hAnsi="宋体" w:eastAsia="仿宋_GB2312"/>
          <w:kern w:val="0"/>
          <w:sz w:val="28"/>
          <w:szCs w:val="28"/>
        </w:rPr>
        <w:t>139.继电保护动作具有选择性，其包含的含义为（AC）。</w:t>
      </w:r>
    </w:p>
    <w:p>
      <w:pPr>
        <w:jc w:val="left"/>
        <w:rPr>
          <w:rFonts w:ascii="仿宋_GB2312" w:hAnsi="宋体" w:eastAsia="仿宋_GB2312"/>
          <w:kern w:val="0"/>
          <w:sz w:val="28"/>
          <w:szCs w:val="28"/>
        </w:rPr>
      </w:pPr>
      <w:r>
        <w:rPr>
          <w:rFonts w:hint="eastAsia" w:ascii="仿宋_GB2312" w:hAnsi="宋体" w:eastAsia="仿宋_GB2312"/>
          <w:kern w:val="0"/>
          <w:sz w:val="28"/>
          <w:szCs w:val="28"/>
        </w:rPr>
        <w:t>A、当继电保护或断路器拒动时，后备保护切除故障时保证停电范围尽可能小</w:t>
      </w:r>
    </w:p>
    <w:p>
      <w:pPr>
        <w:jc w:val="left"/>
        <w:rPr>
          <w:rFonts w:ascii="仿宋_GB2312" w:hAnsi="宋体" w:eastAsia="仿宋_GB2312"/>
          <w:kern w:val="0"/>
          <w:sz w:val="28"/>
          <w:szCs w:val="28"/>
        </w:rPr>
      </w:pPr>
      <w:r>
        <w:rPr>
          <w:rFonts w:hint="eastAsia" w:ascii="仿宋_GB2312" w:hAnsi="宋体" w:eastAsia="仿宋_GB2312"/>
          <w:kern w:val="0"/>
          <w:sz w:val="28"/>
          <w:szCs w:val="28"/>
        </w:rPr>
        <w:t>B、继电保护在需要动作时不拒动，不需要动作时不误动</w:t>
      </w:r>
    </w:p>
    <w:p>
      <w:pPr>
        <w:jc w:val="left"/>
        <w:rPr>
          <w:rFonts w:ascii="仿宋_GB2312" w:hAnsi="宋体" w:eastAsia="仿宋_GB2312"/>
          <w:kern w:val="0"/>
          <w:sz w:val="28"/>
          <w:szCs w:val="28"/>
        </w:rPr>
      </w:pPr>
      <w:r>
        <w:rPr>
          <w:rFonts w:hint="eastAsia" w:ascii="仿宋_GB2312" w:hAnsi="宋体" w:eastAsia="仿宋_GB2312"/>
          <w:kern w:val="0"/>
          <w:sz w:val="28"/>
          <w:szCs w:val="28"/>
        </w:rPr>
        <w:t>C、当元件或设备故障时，首先由装设在本设备上的继电保护动作切除故障</w:t>
      </w:r>
    </w:p>
    <w:p>
      <w:pPr>
        <w:jc w:val="left"/>
        <w:rPr>
          <w:rFonts w:ascii="仿宋_GB2312" w:hAnsi="宋体" w:eastAsia="仿宋_GB2312"/>
          <w:kern w:val="0"/>
          <w:sz w:val="28"/>
          <w:szCs w:val="28"/>
        </w:rPr>
      </w:pPr>
      <w:r>
        <w:rPr>
          <w:rFonts w:hint="eastAsia" w:ascii="仿宋_GB2312" w:hAnsi="宋体" w:eastAsia="仿宋_GB2312"/>
          <w:kern w:val="0"/>
          <w:sz w:val="28"/>
          <w:szCs w:val="28"/>
        </w:rPr>
        <w:t>D、继电保护以尽可能快的速度动作切除故障元件或设备</w:t>
      </w:r>
    </w:p>
    <w:p>
      <w:pPr>
        <w:jc w:val="left"/>
        <w:rPr>
          <w:rFonts w:ascii="仿宋_GB2312" w:hAnsi="宋体" w:eastAsia="仿宋_GB2312"/>
          <w:kern w:val="0"/>
          <w:sz w:val="28"/>
          <w:szCs w:val="28"/>
        </w:rPr>
      </w:pPr>
      <w:r>
        <w:rPr>
          <w:rFonts w:hint="eastAsia" w:ascii="仿宋_GB2312" w:hAnsi="宋体" w:eastAsia="仿宋_GB2312"/>
          <w:kern w:val="0"/>
          <w:sz w:val="28"/>
          <w:szCs w:val="28"/>
        </w:rPr>
        <w:t>49．跌落式熔断器主要用作(   )的短路故障保护</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A．短段电缆线路    B．配电变压器   </w:t>
      </w:r>
    </w:p>
    <w:p>
      <w:pPr>
        <w:jc w:val="left"/>
        <w:rPr>
          <w:rFonts w:ascii="仿宋_GB2312" w:hAnsi="宋体" w:eastAsia="仿宋_GB2312"/>
          <w:kern w:val="0"/>
          <w:sz w:val="28"/>
          <w:szCs w:val="28"/>
        </w:rPr>
      </w:pPr>
      <w:r>
        <w:rPr>
          <w:rFonts w:hint="eastAsia" w:ascii="仿宋_GB2312" w:hAnsi="宋体" w:eastAsia="仿宋_GB2312"/>
          <w:kern w:val="0"/>
          <w:sz w:val="28"/>
          <w:szCs w:val="28"/>
        </w:rPr>
        <w:t>C．电容组          D．架空线路分段或分支线路</w:t>
      </w:r>
    </w:p>
    <w:p>
      <w:pPr>
        <w:jc w:val="left"/>
        <w:rPr>
          <w:rFonts w:ascii="仿宋_GB2312" w:hAnsi="宋体" w:eastAsia="仿宋_GB2312"/>
          <w:kern w:val="0"/>
          <w:sz w:val="28"/>
          <w:szCs w:val="28"/>
        </w:rPr>
      </w:pPr>
      <w:r>
        <w:rPr>
          <w:rFonts w:hint="eastAsia" w:ascii="仿宋_GB2312" w:hAnsi="宋体" w:eastAsia="仿宋_GB2312"/>
          <w:kern w:val="0"/>
          <w:sz w:val="28"/>
          <w:szCs w:val="28"/>
        </w:rPr>
        <w:t>答案：ABCD</w:t>
      </w:r>
    </w:p>
    <w:p>
      <w:pPr>
        <w:jc w:val="left"/>
        <w:rPr>
          <w:rFonts w:ascii="仿宋_GB2312" w:hAnsi="宋体" w:eastAsia="仿宋_GB2312"/>
          <w:kern w:val="0"/>
          <w:sz w:val="28"/>
          <w:szCs w:val="28"/>
        </w:rPr>
      </w:pPr>
      <w:r>
        <w:rPr>
          <w:rFonts w:hint="eastAsia" w:ascii="仿宋_GB2312" w:hAnsi="宋体" w:eastAsia="仿宋_GB2312"/>
          <w:kern w:val="0"/>
          <w:sz w:val="28"/>
          <w:szCs w:val="28"/>
        </w:rPr>
        <w:t>140.中间继电器在继电保护中主要实现（AB）。</w:t>
      </w:r>
    </w:p>
    <w:p>
      <w:pPr>
        <w:jc w:val="left"/>
        <w:rPr>
          <w:rFonts w:ascii="仿宋_GB2312" w:hAnsi="宋体" w:eastAsia="仿宋_GB2312"/>
          <w:kern w:val="0"/>
          <w:sz w:val="28"/>
          <w:szCs w:val="28"/>
        </w:rPr>
      </w:pPr>
      <w:r>
        <w:rPr>
          <w:rFonts w:hint="eastAsia" w:ascii="仿宋_GB2312" w:hAnsi="宋体" w:eastAsia="仿宋_GB2312"/>
          <w:kern w:val="0"/>
          <w:sz w:val="28"/>
          <w:szCs w:val="28"/>
        </w:rPr>
        <w:t>A、增加触点容量    B、增加接点数量   C、动作信号</w:t>
      </w:r>
    </w:p>
    <w:p>
      <w:pPr>
        <w:jc w:val="left"/>
        <w:rPr>
          <w:rFonts w:ascii="仿宋_GB2312" w:hAnsi="宋体" w:eastAsia="仿宋_GB2312"/>
          <w:kern w:val="0"/>
          <w:sz w:val="28"/>
          <w:szCs w:val="28"/>
        </w:rPr>
      </w:pPr>
      <w:r>
        <w:rPr>
          <w:rFonts w:hint="eastAsia" w:ascii="仿宋_GB2312" w:hAnsi="宋体" w:eastAsia="仿宋_GB2312"/>
          <w:kern w:val="0"/>
          <w:sz w:val="28"/>
          <w:szCs w:val="28"/>
        </w:rPr>
        <w:t>141.下列故障中（ABC）属于瞬时性故障。</w:t>
      </w:r>
    </w:p>
    <w:p>
      <w:pPr>
        <w:jc w:val="left"/>
        <w:rPr>
          <w:rFonts w:ascii="仿宋_GB2312" w:hAnsi="宋体" w:eastAsia="仿宋_GB2312"/>
          <w:kern w:val="0"/>
          <w:sz w:val="28"/>
          <w:szCs w:val="28"/>
        </w:rPr>
      </w:pPr>
      <w:r>
        <w:rPr>
          <w:rFonts w:hint="eastAsia" w:ascii="仿宋_GB2312" w:hAnsi="宋体" w:eastAsia="仿宋_GB2312"/>
          <w:kern w:val="0"/>
          <w:sz w:val="28"/>
          <w:szCs w:val="28"/>
        </w:rPr>
        <w:t>A、线路对树枝放电   B、大风引起短时碰线    C、雷击过电压引起绝缘子表面闪络  D、变压器相间短路</w:t>
      </w:r>
    </w:p>
    <w:p>
      <w:pPr>
        <w:jc w:val="left"/>
        <w:rPr>
          <w:rFonts w:ascii="仿宋_GB2312" w:hAnsi="宋体" w:eastAsia="仿宋_GB2312"/>
          <w:kern w:val="0"/>
          <w:sz w:val="28"/>
          <w:szCs w:val="28"/>
        </w:rPr>
      </w:pPr>
      <w:r>
        <w:rPr>
          <w:rFonts w:hint="eastAsia" w:ascii="仿宋_GB2312" w:hAnsi="宋体" w:eastAsia="仿宋_GB2312"/>
          <w:kern w:val="0"/>
          <w:sz w:val="28"/>
          <w:szCs w:val="28"/>
        </w:rPr>
        <w:t>142.当本线路限时电流速断保护与下级线路限时电流速断保护配合整定时，具有（ACD）的特点。</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A、动作时间延长      B、动作电流降低   </w:t>
      </w:r>
    </w:p>
    <w:p>
      <w:pPr>
        <w:jc w:val="left"/>
        <w:rPr>
          <w:rFonts w:ascii="仿宋_GB2312" w:hAnsi="宋体" w:eastAsia="仿宋_GB2312"/>
          <w:kern w:val="0"/>
          <w:sz w:val="28"/>
          <w:szCs w:val="28"/>
        </w:rPr>
      </w:pPr>
      <w:r>
        <w:rPr>
          <w:rFonts w:hint="eastAsia" w:ascii="仿宋_GB2312" w:hAnsi="宋体" w:eastAsia="仿宋_GB2312"/>
          <w:kern w:val="0"/>
          <w:sz w:val="28"/>
          <w:szCs w:val="28"/>
        </w:rPr>
        <w:t>C、灵敏度提高        D、保护范围增长</w:t>
      </w:r>
    </w:p>
    <w:p>
      <w:pPr>
        <w:jc w:val="left"/>
        <w:rPr>
          <w:rFonts w:ascii="仿宋_GB2312" w:hAnsi="宋体" w:eastAsia="仿宋_GB2312"/>
          <w:kern w:val="0"/>
          <w:sz w:val="28"/>
          <w:szCs w:val="28"/>
        </w:rPr>
      </w:pPr>
      <w:r>
        <w:rPr>
          <w:rFonts w:hint="eastAsia" w:ascii="仿宋_GB2312" w:hAnsi="宋体" w:eastAsia="仿宋_GB2312"/>
          <w:kern w:val="0"/>
          <w:sz w:val="28"/>
          <w:szCs w:val="28"/>
        </w:rPr>
        <w:t>143.零序功率方向元件由（DE）计算取得。</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A、A相电压      B、B相电压      C、C相电压      </w:t>
      </w:r>
    </w:p>
    <w:p>
      <w:pPr>
        <w:jc w:val="left"/>
        <w:rPr>
          <w:rFonts w:ascii="仿宋_GB2312" w:hAnsi="宋体" w:eastAsia="仿宋_GB2312"/>
          <w:kern w:val="0"/>
          <w:sz w:val="28"/>
          <w:szCs w:val="28"/>
        </w:rPr>
      </w:pPr>
      <w:r>
        <w:rPr>
          <w:rFonts w:hint="eastAsia" w:ascii="仿宋_GB2312" w:hAnsi="宋体" w:eastAsia="仿宋_GB2312"/>
          <w:kern w:val="0"/>
          <w:sz w:val="28"/>
          <w:szCs w:val="28"/>
        </w:rPr>
        <w:t>D、零序电压     E、零序电流</w:t>
      </w:r>
    </w:p>
    <w:p>
      <w:pPr>
        <w:jc w:val="left"/>
        <w:rPr>
          <w:rFonts w:ascii="仿宋_GB2312" w:hAnsi="宋体" w:eastAsia="仿宋_GB2312"/>
          <w:kern w:val="0"/>
          <w:sz w:val="28"/>
          <w:szCs w:val="28"/>
        </w:rPr>
      </w:pPr>
      <w:r>
        <w:rPr>
          <w:rFonts w:hint="eastAsia" w:ascii="仿宋_GB2312" w:hAnsi="宋体" w:eastAsia="仿宋_GB2312"/>
          <w:kern w:val="0"/>
          <w:sz w:val="28"/>
          <w:szCs w:val="28"/>
        </w:rPr>
        <w:t>144.紧急救护的抢救原则有哪些（ABCD）</w:t>
      </w:r>
    </w:p>
    <w:p>
      <w:pPr>
        <w:jc w:val="left"/>
        <w:rPr>
          <w:rFonts w:ascii="仿宋_GB2312" w:hAnsi="宋体" w:eastAsia="仿宋_GB2312"/>
          <w:kern w:val="0"/>
          <w:sz w:val="28"/>
          <w:szCs w:val="28"/>
        </w:rPr>
      </w:pPr>
      <w:r>
        <w:rPr>
          <w:rFonts w:hint="eastAsia" w:ascii="仿宋_GB2312" w:hAnsi="宋体" w:eastAsia="仿宋_GB2312"/>
          <w:kern w:val="0"/>
          <w:sz w:val="28"/>
          <w:szCs w:val="28"/>
        </w:rPr>
        <w:t>A、先抢后救，先重后轻          B、先急后缓，先近后远</w:t>
      </w:r>
    </w:p>
    <w:p>
      <w:pPr>
        <w:jc w:val="left"/>
        <w:rPr>
          <w:rFonts w:ascii="仿宋_GB2312" w:hAnsi="宋体" w:eastAsia="仿宋_GB2312"/>
          <w:kern w:val="0"/>
          <w:sz w:val="28"/>
          <w:szCs w:val="28"/>
        </w:rPr>
      </w:pPr>
      <w:r>
        <w:rPr>
          <w:rFonts w:hint="eastAsia" w:ascii="仿宋_GB2312" w:hAnsi="宋体" w:eastAsia="仿宋_GB2312"/>
          <w:kern w:val="0"/>
          <w:sz w:val="28"/>
          <w:szCs w:val="28"/>
        </w:rPr>
        <w:t>C、先止血后包扎，再固定后搬运  D、先救命后治伤</w:t>
      </w:r>
    </w:p>
    <w:p>
      <w:pPr>
        <w:jc w:val="left"/>
        <w:rPr>
          <w:rFonts w:ascii="仿宋_GB2312" w:hAnsi="宋体" w:eastAsia="仿宋_GB2312"/>
          <w:kern w:val="0"/>
          <w:sz w:val="28"/>
          <w:szCs w:val="28"/>
        </w:rPr>
      </w:pPr>
      <w:r>
        <w:rPr>
          <w:rFonts w:hint="eastAsia" w:ascii="仿宋_GB2312" w:hAnsi="宋体" w:eastAsia="仿宋_GB2312"/>
          <w:kern w:val="0"/>
          <w:sz w:val="28"/>
          <w:szCs w:val="28"/>
        </w:rPr>
        <w:t>145.火灾报警的要点有哪些：（ABCD）</w:t>
      </w:r>
    </w:p>
    <w:p>
      <w:pPr>
        <w:jc w:val="left"/>
        <w:rPr>
          <w:rFonts w:ascii="仿宋_GB2312" w:hAnsi="宋体" w:eastAsia="仿宋_GB2312"/>
          <w:kern w:val="0"/>
          <w:sz w:val="28"/>
          <w:szCs w:val="28"/>
        </w:rPr>
      </w:pPr>
      <w:r>
        <w:rPr>
          <w:rFonts w:hint="eastAsia" w:ascii="仿宋_GB2312" w:hAnsi="宋体" w:eastAsia="仿宋_GB2312"/>
          <w:kern w:val="0"/>
          <w:sz w:val="28"/>
          <w:szCs w:val="28"/>
        </w:rPr>
        <w:t>A、火灾地点              B、火势情况</w:t>
      </w:r>
    </w:p>
    <w:p>
      <w:pPr>
        <w:jc w:val="left"/>
        <w:rPr>
          <w:rFonts w:ascii="仿宋_GB2312" w:hAnsi="宋体" w:eastAsia="仿宋_GB2312"/>
          <w:kern w:val="0"/>
          <w:sz w:val="28"/>
          <w:szCs w:val="28"/>
        </w:rPr>
      </w:pPr>
      <w:r>
        <w:rPr>
          <w:rFonts w:hint="eastAsia" w:ascii="仿宋_GB2312" w:hAnsi="宋体" w:eastAsia="仿宋_GB2312"/>
          <w:kern w:val="0"/>
          <w:sz w:val="28"/>
          <w:szCs w:val="28"/>
        </w:rPr>
        <w:t>C、燃烧物和大约数量      D、报警人姓名及电话号码</w:t>
      </w:r>
    </w:p>
    <w:p>
      <w:pPr>
        <w:jc w:val="left"/>
        <w:rPr>
          <w:rFonts w:ascii="仿宋_GB2312" w:hAnsi="宋体" w:eastAsia="仿宋_GB2312"/>
          <w:kern w:val="0"/>
          <w:sz w:val="28"/>
          <w:szCs w:val="28"/>
        </w:rPr>
      </w:pPr>
      <w:r>
        <w:rPr>
          <w:rFonts w:hint="eastAsia" w:ascii="仿宋_GB2312" w:hAnsi="宋体" w:eastAsia="仿宋_GB2312"/>
          <w:kern w:val="0"/>
          <w:sz w:val="28"/>
          <w:szCs w:val="28"/>
        </w:rPr>
        <w:t>E、火灾发生的原因及责任人</w:t>
      </w:r>
    </w:p>
    <w:p>
      <w:pPr>
        <w:jc w:val="left"/>
        <w:rPr>
          <w:rFonts w:ascii="仿宋_GB2312" w:hAnsi="宋体" w:eastAsia="仿宋_GB2312"/>
          <w:kern w:val="0"/>
          <w:sz w:val="28"/>
          <w:szCs w:val="28"/>
        </w:rPr>
      </w:pPr>
      <w:r>
        <w:rPr>
          <w:rFonts w:hint="eastAsia" w:ascii="仿宋_GB2312" w:hAnsi="宋体" w:eastAsia="仿宋_GB2312"/>
          <w:kern w:val="0"/>
          <w:sz w:val="28"/>
          <w:szCs w:val="28"/>
        </w:rPr>
        <w:t>146.润滑对机械设备的正常运转起着什么样的作用？（ABDEF）。</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A、降低摩擦系数             B、减少磨损  </w:t>
      </w:r>
    </w:p>
    <w:p>
      <w:pPr>
        <w:jc w:val="left"/>
        <w:rPr>
          <w:rFonts w:ascii="仿宋_GB2312" w:hAnsi="宋体" w:eastAsia="仿宋_GB2312"/>
          <w:kern w:val="0"/>
          <w:sz w:val="28"/>
          <w:szCs w:val="28"/>
        </w:rPr>
      </w:pPr>
      <w:r>
        <w:rPr>
          <w:rFonts w:hint="eastAsia" w:ascii="仿宋_GB2312" w:hAnsi="宋体" w:eastAsia="仿宋_GB2312"/>
          <w:kern w:val="0"/>
          <w:sz w:val="28"/>
          <w:szCs w:val="28"/>
        </w:rPr>
        <w:t>C、提高发电量               D、降低温度</w:t>
      </w:r>
    </w:p>
    <w:p>
      <w:pPr>
        <w:jc w:val="left"/>
        <w:rPr>
          <w:rFonts w:ascii="仿宋_GB2312" w:hAnsi="宋体" w:eastAsia="仿宋_GB2312"/>
          <w:kern w:val="0"/>
          <w:sz w:val="28"/>
          <w:szCs w:val="28"/>
        </w:rPr>
      </w:pPr>
      <w:r>
        <w:rPr>
          <w:rFonts w:hint="eastAsia" w:ascii="仿宋_GB2312" w:hAnsi="宋体" w:eastAsia="仿宋_GB2312"/>
          <w:kern w:val="0"/>
          <w:sz w:val="28"/>
          <w:szCs w:val="28"/>
        </w:rPr>
        <w:t>E、防止腐蚀、保护金属表面   F、清洁冲洗作用</w:t>
      </w:r>
    </w:p>
    <w:p>
      <w:pPr>
        <w:jc w:val="left"/>
        <w:rPr>
          <w:rFonts w:ascii="仿宋_GB2312" w:hAnsi="宋体" w:eastAsia="仿宋_GB2312"/>
          <w:kern w:val="0"/>
          <w:sz w:val="28"/>
          <w:szCs w:val="28"/>
        </w:rPr>
      </w:pPr>
      <w:r>
        <w:rPr>
          <w:rFonts w:hint="eastAsia" w:ascii="仿宋_GB2312" w:hAnsi="宋体" w:eastAsia="仿宋_GB2312"/>
          <w:kern w:val="0"/>
          <w:sz w:val="28"/>
          <w:szCs w:val="28"/>
        </w:rPr>
        <w:t>147.新值班人员在上岗独立值班工作前，必须经过(ACD)培训阶段。</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A、现场基本制度学习  B、拓展训练  </w:t>
      </w:r>
    </w:p>
    <w:p>
      <w:pPr>
        <w:jc w:val="left"/>
        <w:rPr>
          <w:rFonts w:ascii="仿宋_GB2312" w:hAnsi="宋体" w:eastAsia="仿宋_GB2312"/>
          <w:kern w:val="0"/>
          <w:sz w:val="28"/>
          <w:szCs w:val="28"/>
        </w:rPr>
      </w:pPr>
      <w:r>
        <w:rPr>
          <w:rFonts w:hint="eastAsia" w:ascii="仿宋_GB2312" w:hAnsi="宋体" w:eastAsia="仿宋_GB2312"/>
          <w:kern w:val="0"/>
          <w:sz w:val="28"/>
          <w:szCs w:val="28"/>
        </w:rPr>
        <w:t>C、跟班学习          D、试行值班学习</w:t>
      </w:r>
    </w:p>
    <w:p>
      <w:pPr>
        <w:jc w:val="left"/>
        <w:rPr>
          <w:rFonts w:ascii="仿宋_GB2312" w:hAnsi="宋体" w:eastAsia="仿宋_GB2312"/>
          <w:kern w:val="0"/>
          <w:sz w:val="28"/>
          <w:szCs w:val="28"/>
        </w:rPr>
      </w:pPr>
      <w:r>
        <w:rPr>
          <w:rFonts w:hint="eastAsia" w:ascii="仿宋_GB2312" w:hAnsi="宋体" w:eastAsia="仿宋_GB2312"/>
          <w:kern w:val="0"/>
          <w:sz w:val="28"/>
          <w:szCs w:val="28"/>
        </w:rPr>
        <w:t>148.对电力系统运行的基本要求是（ABC）。</w:t>
      </w:r>
    </w:p>
    <w:p>
      <w:pPr>
        <w:jc w:val="left"/>
        <w:rPr>
          <w:rFonts w:ascii="仿宋_GB2312" w:hAnsi="宋体" w:eastAsia="仿宋_GB2312"/>
          <w:kern w:val="0"/>
          <w:sz w:val="28"/>
          <w:szCs w:val="28"/>
        </w:rPr>
      </w:pPr>
      <w:r>
        <w:rPr>
          <w:rFonts w:hint="eastAsia" w:ascii="仿宋_GB2312" w:hAnsi="宋体" w:eastAsia="仿宋_GB2312"/>
          <w:kern w:val="0"/>
          <w:sz w:val="28"/>
          <w:szCs w:val="28"/>
        </w:rPr>
        <w:t>A、保证可靠地持续供电                 B、保证良好的电能质量</w:t>
      </w:r>
    </w:p>
    <w:p>
      <w:pPr>
        <w:jc w:val="left"/>
        <w:rPr>
          <w:rFonts w:ascii="仿宋_GB2312" w:hAnsi="宋体" w:eastAsia="仿宋_GB2312"/>
          <w:kern w:val="0"/>
          <w:sz w:val="28"/>
          <w:szCs w:val="28"/>
        </w:rPr>
      </w:pPr>
      <w:r>
        <w:rPr>
          <w:rFonts w:hint="eastAsia" w:ascii="仿宋_GB2312" w:hAnsi="宋体" w:eastAsia="仿宋_GB2312"/>
          <w:kern w:val="0"/>
          <w:sz w:val="28"/>
          <w:szCs w:val="28"/>
        </w:rPr>
        <w:t>C、保证系统运行的经济性               D、保证供电功率恒定</w:t>
      </w:r>
    </w:p>
    <w:p>
      <w:pPr>
        <w:jc w:val="left"/>
        <w:rPr>
          <w:rFonts w:ascii="仿宋_GB2312" w:hAnsi="宋体" w:eastAsia="仿宋_GB2312"/>
          <w:kern w:val="0"/>
          <w:sz w:val="28"/>
          <w:szCs w:val="28"/>
        </w:rPr>
      </w:pPr>
      <w:r>
        <w:rPr>
          <w:rFonts w:hint="eastAsia" w:ascii="仿宋_GB2312" w:hAnsi="宋体" w:eastAsia="仿宋_GB2312"/>
          <w:kern w:val="0"/>
          <w:sz w:val="28"/>
          <w:szCs w:val="28"/>
        </w:rPr>
        <w:t>149.电压/无功控制是通过调整（ABD），并满足全网各节点的电压要求，保证全网网损达到最少。</w:t>
      </w:r>
    </w:p>
    <w:p>
      <w:pPr>
        <w:jc w:val="left"/>
        <w:rPr>
          <w:rFonts w:ascii="仿宋_GB2312" w:hAnsi="宋体" w:eastAsia="仿宋_GB2312"/>
          <w:kern w:val="0"/>
          <w:sz w:val="28"/>
          <w:szCs w:val="28"/>
        </w:rPr>
      </w:pPr>
      <w:r>
        <w:rPr>
          <w:rFonts w:hint="eastAsia" w:ascii="仿宋_GB2312" w:hAnsi="宋体" w:eastAsia="仿宋_GB2312"/>
          <w:kern w:val="0"/>
          <w:sz w:val="28"/>
          <w:szCs w:val="28"/>
        </w:rPr>
        <w:t>A、发电机及调相机无功出力</w:t>
      </w:r>
    </w:p>
    <w:p>
      <w:pPr>
        <w:jc w:val="left"/>
        <w:rPr>
          <w:rFonts w:ascii="仿宋_GB2312" w:hAnsi="宋体" w:eastAsia="仿宋_GB2312"/>
          <w:kern w:val="0"/>
          <w:sz w:val="28"/>
          <w:szCs w:val="28"/>
        </w:rPr>
      </w:pPr>
      <w:r>
        <w:rPr>
          <w:rFonts w:hint="eastAsia" w:ascii="仿宋_GB2312" w:hAnsi="宋体" w:eastAsia="仿宋_GB2312"/>
          <w:kern w:val="0"/>
          <w:sz w:val="28"/>
          <w:szCs w:val="28"/>
        </w:rPr>
        <w:t>B、各电容器组及电抗器的投切</w:t>
      </w:r>
    </w:p>
    <w:p>
      <w:pPr>
        <w:jc w:val="left"/>
        <w:rPr>
          <w:rFonts w:ascii="仿宋_GB2312" w:hAnsi="宋体" w:eastAsia="仿宋_GB2312"/>
          <w:kern w:val="0"/>
          <w:sz w:val="28"/>
          <w:szCs w:val="28"/>
        </w:rPr>
      </w:pPr>
      <w:r>
        <w:rPr>
          <w:rFonts w:hint="eastAsia" w:ascii="仿宋_GB2312" w:hAnsi="宋体" w:eastAsia="仿宋_GB2312"/>
          <w:kern w:val="0"/>
          <w:sz w:val="28"/>
          <w:szCs w:val="28"/>
        </w:rPr>
        <w:t>C、电阻投入组数</w:t>
      </w:r>
    </w:p>
    <w:p>
      <w:pPr>
        <w:jc w:val="left"/>
        <w:rPr>
          <w:rFonts w:ascii="仿宋_GB2312" w:hAnsi="宋体" w:eastAsia="仿宋_GB2312"/>
          <w:kern w:val="0"/>
          <w:sz w:val="28"/>
          <w:szCs w:val="28"/>
        </w:rPr>
      </w:pPr>
      <w:r>
        <w:rPr>
          <w:rFonts w:hint="eastAsia" w:ascii="仿宋_GB2312" w:hAnsi="宋体" w:eastAsia="仿宋_GB2312"/>
          <w:kern w:val="0"/>
          <w:sz w:val="28"/>
          <w:szCs w:val="28"/>
        </w:rPr>
        <w:t>D、变压器分接头位置</w:t>
      </w:r>
    </w:p>
    <w:p>
      <w:pPr>
        <w:jc w:val="left"/>
        <w:rPr>
          <w:rFonts w:ascii="仿宋_GB2312" w:hAnsi="宋体" w:eastAsia="仿宋_GB2312"/>
          <w:kern w:val="0"/>
          <w:sz w:val="28"/>
          <w:szCs w:val="28"/>
        </w:rPr>
      </w:pPr>
      <w:r>
        <w:rPr>
          <w:rFonts w:hint="eastAsia" w:ascii="仿宋_GB2312" w:hAnsi="宋体" w:eastAsia="仿宋_GB2312"/>
          <w:kern w:val="0"/>
          <w:sz w:val="28"/>
          <w:szCs w:val="28"/>
        </w:rPr>
        <w:t>150.继电保护装置应满足（ABCD）。</w:t>
      </w:r>
    </w:p>
    <w:p>
      <w:pPr>
        <w:jc w:val="left"/>
        <w:rPr>
          <w:rFonts w:ascii="仿宋_GB2312" w:hAnsi="宋体" w:eastAsia="仿宋_GB2312"/>
          <w:kern w:val="0"/>
          <w:sz w:val="28"/>
          <w:szCs w:val="28"/>
        </w:rPr>
      </w:pPr>
      <w:r>
        <w:rPr>
          <w:rFonts w:hint="eastAsia" w:ascii="仿宋_GB2312" w:hAnsi="宋体" w:eastAsia="仿宋_GB2312"/>
          <w:kern w:val="0"/>
          <w:sz w:val="28"/>
          <w:szCs w:val="28"/>
        </w:rPr>
        <w:t>A、可靠性   B、选择性      C、灵敏性      D、速动性</w:t>
      </w:r>
    </w:p>
    <w:p>
      <w:pPr>
        <w:jc w:val="left"/>
        <w:rPr>
          <w:rFonts w:ascii="仿宋_GB2312" w:hAnsi="宋体" w:eastAsia="仿宋_GB2312"/>
          <w:kern w:val="0"/>
          <w:sz w:val="28"/>
          <w:szCs w:val="28"/>
        </w:rPr>
      </w:pPr>
      <w:r>
        <w:rPr>
          <w:rFonts w:hint="eastAsia" w:ascii="仿宋_GB2312" w:hAnsi="宋体" w:eastAsia="仿宋_GB2312"/>
          <w:kern w:val="0"/>
          <w:sz w:val="28"/>
          <w:szCs w:val="28"/>
        </w:rPr>
        <w:t>151.定桨距风电机组软并网装置主要元器件是（AD）</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A、二极管     B、三极管     C、晶闸管  D、可控硅     E、IGBT </w:t>
      </w:r>
    </w:p>
    <w:p>
      <w:pPr>
        <w:jc w:val="left"/>
        <w:rPr>
          <w:rFonts w:ascii="仿宋_GB2312" w:hAnsi="宋体" w:eastAsia="仿宋_GB2312"/>
          <w:kern w:val="0"/>
          <w:sz w:val="28"/>
          <w:szCs w:val="28"/>
        </w:rPr>
      </w:pPr>
      <w:r>
        <w:rPr>
          <w:rFonts w:hint="eastAsia" w:ascii="仿宋_GB2312" w:hAnsi="宋体" w:eastAsia="仿宋_GB2312"/>
          <w:kern w:val="0"/>
          <w:sz w:val="28"/>
          <w:szCs w:val="28"/>
        </w:rPr>
        <w:t>152.高压隔离开关可拉合以下电路（AB）</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A、拉、合电压互感器与避雷器回路 </w:t>
      </w:r>
    </w:p>
    <w:p>
      <w:pPr>
        <w:jc w:val="left"/>
        <w:rPr>
          <w:rFonts w:ascii="仿宋_GB2312" w:hAnsi="宋体" w:eastAsia="仿宋_GB2312"/>
          <w:kern w:val="0"/>
          <w:sz w:val="28"/>
          <w:szCs w:val="28"/>
        </w:rPr>
      </w:pPr>
      <w:r>
        <w:rPr>
          <w:rFonts w:hint="eastAsia" w:ascii="仿宋_GB2312" w:hAnsi="宋体" w:eastAsia="仿宋_GB2312"/>
          <w:kern w:val="0"/>
          <w:sz w:val="28"/>
          <w:szCs w:val="28"/>
        </w:rPr>
        <w:t>B、拉、合空母线和直接与母线相连设备的电容电流</w:t>
      </w:r>
    </w:p>
    <w:p>
      <w:pPr>
        <w:jc w:val="left"/>
        <w:rPr>
          <w:rFonts w:ascii="仿宋_GB2312" w:hAnsi="宋体" w:eastAsia="仿宋_GB2312"/>
          <w:kern w:val="0"/>
          <w:sz w:val="28"/>
          <w:szCs w:val="28"/>
        </w:rPr>
      </w:pPr>
      <w:r>
        <w:rPr>
          <w:rFonts w:hint="eastAsia" w:ascii="仿宋_GB2312" w:hAnsi="宋体" w:eastAsia="仿宋_GB2312"/>
          <w:kern w:val="0"/>
          <w:sz w:val="28"/>
          <w:szCs w:val="28"/>
        </w:rPr>
        <w:t>C、拉、合励磁电流小于5A的空载变压器</w:t>
      </w:r>
    </w:p>
    <w:p>
      <w:pPr>
        <w:jc w:val="left"/>
        <w:rPr>
          <w:rFonts w:ascii="仿宋_GB2312" w:hAnsi="宋体" w:eastAsia="仿宋_GB2312"/>
          <w:kern w:val="0"/>
          <w:sz w:val="28"/>
          <w:szCs w:val="28"/>
        </w:rPr>
      </w:pPr>
      <w:r>
        <w:rPr>
          <w:rFonts w:hint="eastAsia" w:ascii="仿宋_GB2312" w:hAnsi="宋体" w:eastAsia="仿宋_GB2312"/>
          <w:kern w:val="0"/>
          <w:sz w:val="28"/>
          <w:szCs w:val="28"/>
        </w:rPr>
        <w:t>D、拉、合电容电流小于2A的空载线路。</w:t>
      </w:r>
    </w:p>
    <w:p>
      <w:pPr>
        <w:jc w:val="left"/>
        <w:rPr>
          <w:rFonts w:ascii="仿宋_GB2312" w:hAnsi="宋体" w:eastAsia="仿宋_GB2312"/>
          <w:kern w:val="0"/>
          <w:sz w:val="28"/>
          <w:szCs w:val="28"/>
        </w:rPr>
      </w:pPr>
      <w:r>
        <w:rPr>
          <w:rFonts w:hint="eastAsia" w:ascii="仿宋_GB2312" w:hAnsi="宋体" w:eastAsia="仿宋_GB2312"/>
          <w:kern w:val="0"/>
          <w:sz w:val="28"/>
          <w:szCs w:val="28"/>
        </w:rPr>
        <w:t>153.火灾发生后应如何报案?（ABCD）</w:t>
      </w:r>
    </w:p>
    <w:p>
      <w:pPr>
        <w:jc w:val="left"/>
        <w:rPr>
          <w:rFonts w:ascii="仿宋_GB2312" w:hAnsi="宋体" w:eastAsia="仿宋_GB2312"/>
          <w:kern w:val="0"/>
          <w:sz w:val="28"/>
          <w:szCs w:val="28"/>
        </w:rPr>
      </w:pPr>
      <w:r>
        <w:rPr>
          <w:rFonts w:hint="eastAsia" w:ascii="仿宋_GB2312" w:hAnsi="宋体" w:eastAsia="仿宋_GB2312"/>
          <w:kern w:val="0"/>
          <w:sz w:val="28"/>
          <w:szCs w:val="28"/>
        </w:rPr>
        <w:t>A、应保持镇定，拨打119电话</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B、详细述明灾害地点或附近目标 </w:t>
      </w:r>
    </w:p>
    <w:p>
      <w:pPr>
        <w:jc w:val="left"/>
        <w:rPr>
          <w:rFonts w:ascii="仿宋_GB2312" w:hAnsi="宋体" w:eastAsia="仿宋_GB2312"/>
          <w:kern w:val="0"/>
          <w:sz w:val="28"/>
          <w:szCs w:val="28"/>
        </w:rPr>
      </w:pPr>
      <w:r>
        <w:rPr>
          <w:rFonts w:hint="eastAsia" w:ascii="仿宋_GB2312" w:hAnsi="宋体" w:eastAsia="仿宋_GB2312"/>
          <w:kern w:val="0"/>
          <w:sz w:val="28"/>
          <w:szCs w:val="28"/>
        </w:rPr>
        <w:t>C、简述灾情状况</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D、留下电话及地址以便进一步联系 </w:t>
      </w:r>
    </w:p>
    <w:p>
      <w:pPr>
        <w:jc w:val="left"/>
        <w:rPr>
          <w:rFonts w:ascii="仿宋_GB2312" w:hAnsi="宋体" w:eastAsia="仿宋_GB2312"/>
          <w:kern w:val="0"/>
          <w:sz w:val="28"/>
          <w:szCs w:val="28"/>
        </w:rPr>
      </w:pPr>
      <w:r>
        <w:rPr>
          <w:rFonts w:hint="eastAsia" w:ascii="仿宋_GB2312" w:hAnsi="宋体" w:eastAsia="仿宋_GB2312"/>
          <w:kern w:val="0"/>
          <w:sz w:val="28"/>
          <w:szCs w:val="28"/>
        </w:rPr>
        <w:t>154.物质燃烧过程的发生和发展必须具备的条件是（ABD）</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A、可燃物B、氧化剂C、人为D、火源 </w:t>
      </w:r>
    </w:p>
    <w:p>
      <w:pPr>
        <w:jc w:val="left"/>
        <w:rPr>
          <w:rFonts w:ascii="仿宋_GB2312" w:hAnsi="宋体" w:eastAsia="仿宋_GB2312"/>
          <w:kern w:val="0"/>
          <w:sz w:val="28"/>
          <w:szCs w:val="28"/>
        </w:rPr>
      </w:pPr>
      <w:r>
        <w:rPr>
          <w:rFonts w:hint="eastAsia" w:ascii="仿宋_GB2312" w:hAnsi="宋体" w:eastAsia="仿宋_GB2312"/>
          <w:kern w:val="0"/>
          <w:sz w:val="28"/>
          <w:szCs w:val="28"/>
        </w:rPr>
        <w:t>155.由燃烧所必须具备的几个基本条件可以得知，灭火的过程其基本方法有：（ABCD)</w:t>
      </w:r>
    </w:p>
    <w:p>
      <w:pPr>
        <w:jc w:val="left"/>
        <w:rPr>
          <w:rFonts w:ascii="仿宋_GB2312" w:hAnsi="宋体" w:eastAsia="仿宋_GB2312"/>
          <w:kern w:val="0"/>
          <w:sz w:val="28"/>
          <w:szCs w:val="28"/>
        </w:rPr>
      </w:pPr>
      <w:r>
        <w:rPr>
          <w:rFonts w:hint="eastAsia" w:ascii="仿宋_GB2312" w:hAnsi="宋体" w:eastAsia="仿宋_GB2312"/>
          <w:kern w:val="0"/>
          <w:sz w:val="28"/>
          <w:szCs w:val="28"/>
        </w:rPr>
        <w:t>A、冷却B、窒息C、隔离D、化学抑制</w:t>
      </w:r>
    </w:p>
    <w:p>
      <w:pPr>
        <w:jc w:val="left"/>
        <w:rPr>
          <w:rFonts w:ascii="仿宋_GB2312" w:hAnsi="宋体" w:eastAsia="仿宋_GB2312"/>
          <w:kern w:val="0"/>
          <w:sz w:val="28"/>
          <w:szCs w:val="28"/>
        </w:rPr>
      </w:pPr>
      <w:r>
        <w:rPr>
          <w:rFonts w:hint="eastAsia" w:ascii="仿宋_GB2312" w:hAnsi="宋体" w:eastAsia="仿宋_GB2312"/>
          <w:kern w:val="0"/>
          <w:sz w:val="28"/>
          <w:szCs w:val="28"/>
        </w:rPr>
        <w:t>156.电气线路发生火灾，主要是由于线路的以下哪些原因（ABC）。</w:t>
      </w:r>
    </w:p>
    <w:p>
      <w:pPr>
        <w:jc w:val="left"/>
        <w:rPr>
          <w:rFonts w:ascii="仿宋_GB2312" w:hAnsi="宋体" w:eastAsia="仿宋_GB2312"/>
          <w:kern w:val="0"/>
          <w:sz w:val="28"/>
          <w:szCs w:val="28"/>
        </w:rPr>
      </w:pPr>
      <w:r>
        <w:rPr>
          <w:rFonts w:hint="eastAsia" w:ascii="仿宋_GB2312" w:hAnsi="宋体" w:eastAsia="仿宋_GB2312"/>
          <w:kern w:val="0"/>
          <w:sz w:val="28"/>
          <w:szCs w:val="28"/>
        </w:rPr>
        <w:t>A、短路B、过载C、电阻过大D、人员的使用</w:t>
      </w:r>
    </w:p>
    <w:p>
      <w:pPr>
        <w:jc w:val="left"/>
        <w:rPr>
          <w:rFonts w:ascii="仿宋_GB2312" w:hAnsi="宋体" w:eastAsia="仿宋_GB2312"/>
          <w:kern w:val="0"/>
          <w:sz w:val="28"/>
          <w:szCs w:val="28"/>
        </w:rPr>
      </w:pPr>
      <w:r>
        <w:rPr>
          <w:rFonts w:hint="eastAsia" w:ascii="仿宋_GB2312" w:hAnsi="宋体" w:eastAsia="仿宋_GB2312"/>
          <w:kern w:val="0"/>
          <w:sz w:val="28"/>
          <w:szCs w:val="28"/>
        </w:rPr>
        <w:t>157.作业人员的基本条件（BCF）。</w:t>
      </w:r>
    </w:p>
    <w:p>
      <w:pPr>
        <w:jc w:val="left"/>
        <w:rPr>
          <w:rFonts w:ascii="仿宋_GB2312" w:hAnsi="宋体" w:eastAsia="仿宋_GB2312"/>
          <w:kern w:val="0"/>
          <w:sz w:val="28"/>
          <w:szCs w:val="28"/>
        </w:rPr>
      </w:pPr>
      <w:r>
        <w:rPr>
          <w:rFonts w:hint="eastAsia" w:ascii="仿宋_GB2312" w:hAnsi="宋体" w:eastAsia="仿宋_GB2312"/>
          <w:kern w:val="0"/>
          <w:sz w:val="28"/>
          <w:szCs w:val="28"/>
        </w:rPr>
        <w:t>A、本企业的职工（包括外聘工）</w:t>
      </w:r>
    </w:p>
    <w:p>
      <w:pPr>
        <w:jc w:val="left"/>
        <w:rPr>
          <w:rFonts w:ascii="仿宋_GB2312" w:hAnsi="宋体" w:eastAsia="仿宋_GB2312"/>
          <w:kern w:val="0"/>
          <w:sz w:val="28"/>
          <w:szCs w:val="28"/>
        </w:rPr>
      </w:pPr>
      <w:r>
        <w:rPr>
          <w:rFonts w:hint="eastAsia" w:ascii="仿宋_GB2312" w:hAnsi="宋体" w:eastAsia="仿宋_GB2312"/>
          <w:kern w:val="0"/>
          <w:sz w:val="28"/>
          <w:szCs w:val="28"/>
        </w:rPr>
        <w:t>B、具备必要的安全生产知识，学会紧急救护法，特别要学会触电急救。</w:t>
      </w:r>
    </w:p>
    <w:p>
      <w:pPr>
        <w:jc w:val="left"/>
        <w:rPr>
          <w:rFonts w:ascii="仿宋_GB2312" w:hAnsi="宋体" w:eastAsia="仿宋_GB2312"/>
          <w:kern w:val="0"/>
          <w:sz w:val="28"/>
          <w:szCs w:val="28"/>
        </w:rPr>
      </w:pPr>
      <w:r>
        <w:rPr>
          <w:rFonts w:hint="eastAsia" w:ascii="仿宋_GB2312" w:hAnsi="宋体" w:eastAsia="仿宋_GB2312"/>
          <w:kern w:val="0"/>
          <w:sz w:val="28"/>
          <w:szCs w:val="28"/>
        </w:rPr>
        <w:t>C、经医师鉴定，无妨碍工作的病症（体格检查每两年至少一次）。</w:t>
      </w:r>
    </w:p>
    <w:p>
      <w:pPr>
        <w:jc w:val="left"/>
        <w:rPr>
          <w:rFonts w:ascii="仿宋_GB2312" w:hAnsi="宋体" w:eastAsia="仿宋_GB2312"/>
          <w:kern w:val="0"/>
          <w:sz w:val="28"/>
          <w:szCs w:val="28"/>
        </w:rPr>
      </w:pPr>
      <w:r>
        <w:rPr>
          <w:rFonts w:hint="eastAsia" w:ascii="仿宋_GB2312" w:hAnsi="宋体" w:eastAsia="仿宋_GB2312"/>
          <w:kern w:val="0"/>
          <w:sz w:val="28"/>
          <w:szCs w:val="28"/>
        </w:rPr>
        <w:t>D、对本规程应每年考试一次。因故间断电气工作连续三个月以上者，应重新学习本规程，并经考试合格</w:t>
      </w:r>
    </w:p>
    <w:p>
      <w:pPr>
        <w:jc w:val="left"/>
        <w:rPr>
          <w:rFonts w:ascii="仿宋_GB2312" w:hAnsi="宋体" w:eastAsia="仿宋_GB2312"/>
          <w:kern w:val="0"/>
          <w:sz w:val="28"/>
          <w:szCs w:val="28"/>
        </w:rPr>
      </w:pPr>
      <w:r>
        <w:rPr>
          <w:rFonts w:hint="eastAsia" w:ascii="仿宋_GB2312" w:hAnsi="宋体" w:eastAsia="仿宋_GB2312"/>
          <w:kern w:val="0"/>
          <w:sz w:val="28"/>
          <w:szCs w:val="28"/>
        </w:rPr>
        <w:t>E、经过安全知识教育，熟悉现场电气设备接线，经设备运行管理单位考试并批。</w:t>
      </w:r>
    </w:p>
    <w:p>
      <w:pPr>
        <w:jc w:val="left"/>
        <w:rPr>
          <w:rFonts w:ascii="仿宋_GB2312" w:hAnsi="宋体" w:eastAsia="仿宋_GB2312"/>
          <w:kern w:val="0"/>
          <w:sz w:val="28"/>
          <w:szCs w:val="28"/>
        </w:rPr>
      </w:pPr>
      <w:r>
        <w:rPr>
          <w:rFonts w:hint="eastAsia" w:ascii="仿宋_GB2312" w:hAnsi="宋体" w:eastAsia="仿宋_GB2312"/>
          <w:kern w:val="0"/>
          <w:sz w:val="28"/>
          <w:szCs w:val="28"/>
        </w:rPr>
        <w:t>F、具备必要的电气知识和业务技能，且按工作性质，熟悉本规程的相关部分，并经考试合格</w:t>
      </w:r>
    </w:p>
    <w:p>
      <w:pPr>
        <w:jc w:val="left"/>
        <w:rPr>
          <w:rFonts w:ascii="仿宋_GB2312" w:hAnsi="宋体" w:eastAsia="仿宋_GB2312"/>
          <w:kern w:val="0"/>
          <w:sz w:val="28"/>
          <w:szCs w:val="28"/>
        </w:rPr>
      </w:pPr>
      <w:r>
        <w:rPr>
          <w:rFonts w:hint="eastAsia" w:ascii="仿宋_GB2312" w:hAnsi="宋体" w:eastAsia="仿宋_GB2312"/>
          <w:kern w:val="0"/>
          <w:sz w:val="28"/>
          <w:szCs w:val="28"/>
        </w:rPr>
        <w:t>158.第一、二种工作票需办理延期手续，应在工期尚未结束以前（BDF）。</w:t>
      </w:r>
    </w:p>
    <w:p>
      <w:pPr>
        <w:jc w:val="left"/>
        <w:rPr>
          <w:rFonts w:ascii="仿宋_GB2312" w:hAnsi="宋体" w:eastAsia="仿宋_GB2312"/>
          <w:kern w:val="0"/>
          <w:sz w:val="28"/>
          <w:szCs w:val="28"/>
        </w:rPr>
      </w:pPr>
      <w:r>
        <w:rPr>
          <w:rFonts w:hint="eastAsia" w:ascii="仿宋_GB2312" w:hAnsi="宋体" w:eastAsia="仿宋_GB2312"/>
          <w:kern w:val="0"/>
          <w:sz w:val="28"/>
          <w:szCs w:val="28"/>
        </w:rPr>
        <w:t>A、由工作负责人通过工作票签发人向工作许可人提出申请</w:t>
      </w:r>
    </w:p>
    <w:p>
      <w:pPr>
        <w:jc w:val="left"/>
        <w:rPr>
          <w:rFonts w:ascii="仿宋_GB2312" w:hAnsi="宋体" w:eastAsia="仿宋_GB2312"/>
          <w:kern w:val="0"/>
          <w:sz w:val="28"/>
          <w:szCs w:val="28"/>
        </w:rPr>
      </w:pPr>
      <w:r>
        <w:rPr>
          <w:rFonts w:hint="eastAsia" w:ascii="仿宋_GB2312" w:hAnsi="宋体" w:eastAsia="仿宋_GB2312"/>
          <w:kern w:val="0"/>
          <w:sz w:val="28"/>
          <w:szCs w:val="28"/>
        </w:rPr>
        <w:t>B、由工作负责人向运行值班负责人提出申请</w:t>
      </w:r>
    </w:p>
    <w:p>
      <w:pPr>
        <w:jc w:val="left"/>
        <w:rPr>
          <w:rFonts w:ascii="仿宋_GB2312" w:hAnsi="宋体" w:eastAsia="仿宋_GB2312"/>
          <w:kern w:val="0"/>
          <w:sz w:val="28"/>
          <w:szCs w:val="28"/>
        </w:rPr>
      </w:pPr>
      <w:r>
        <w:rPr>
          <w:rFonts w:hint="eastAsia" w:ascii="仿宋_GB2312" w:hAnsi="宋体" w:eastAsia="仿宋_GB2312"/>
          <w:kern w:val="0"/>
          <w:sz w:val="28"/>
          <w:szCs w:val="28"/>
        </w:rPr>
        <w:t>C、由工作负责人向工作许可人提出申请</w:t>
      </w:r>
    </w:p>
    <w:p>
      <w:pPr>
        <w:jc w:val="left"/>
        <w:rPr>
          <w:rFonts w:ascii="仿宋_GB2312" w:hAnsi="宋体" w:eastAsia="仿宋_GB2312"/>
          <w:kern w:val="0"/>
          <w:sz w:val="28"/>
          <w:szCs w:val="28"/>
        </w:rPr>
      </w:pPr>
      <w:r>
        <w:rPr>
          <w:rFonts w:hint="eastAsia" w:ascii="仿宋_GB2312" w:hAnsi="宋体" w:eastAsia="仿宋_GB2312"/>
          <w:kern w:val="0"/>
          <w:sz w:val="28"/>
          <w:szCs w:val="28"/>
        </w:rPr>
        <w:t>D、属于调度管辖、许可的检修设备，还应通过值班调度员批准</w:t>
      </w:r>
    </w:p>
    <w:p>
      <w:pPr>
        <w:jc w:val="left"/>
        <w:rPr>
          <w:rFonts w:ascii="仿宋_GB2312" w:hAnsi="宋体" w:eastAsia="仿宋_GB2312"/>
          <w:kern w:val="0"/>
          <w:sz w:val="28"/>
          <w:szCs w:val="28"/>
        </w:rPr>
      </w:pPr>
      <w:r>
        <w:rPr>
          <w:rFonts w:hint="eastAsia" w:ascii="仿宋_GB2312" w:hAnsi="宋体" w:eastAsia="仿宋_GB2312"/>
          <w:kern w:val="0"/>
          <w:sz w:val="28"/>
          <w:szCs w:val="28"/>
        </w:rPr>
        <w:t>E、主要设备检修延期要通过值长办理</w:t>
      </w:r>
    </w:p>
    <w:p>
      <w:pPr>
        <w:jc w:val="left"/>
        <w:rPr>
          <w:rFonts w:ascii="仿宋_GB2312" w:hAnsi="宋体" w:eastAsia="仿宋_GB2312"/>
          <w:kern w:val="0"/>
          <w:sz w:val="28"/>
          <w:szCs w:val="28"/>
        </w:rPr>
      </w:pPr>
      <w:r>
        <w:rPr>
          <w:rFonts w:hint="eastAsia" w:ascii="仿宋_GB2312" w:hAnsi="宋体" w:eastAsia="仿宋_GB2312"/>
          <w:kern w:val="0"/>
          <w:sz w:val="28"/>
          <w:szCs w:val="28"/>
        </w:rPr>
        <w:t>F、由运行值班负责人通知工作许可人给予办理</w:t>
      </w:r>
    </w:p>
    <w:p>
      <w:pPr>
        <w:jc w:val="left"/>
        <w:rPr>
          <w:rFonts w:ascii="仿宋_GB2312" w:hAnsi="宋体" w:eastAsia="仿宋_GB2312"/>
          <w:kern w:val="0"/>
          <w:sz w:val="28"/>
          <w:szCs w:val="28"/>
        </w:rPr>
      </w:pPr>
      <w:r>
        <w:rPr>
          <w:rFonts w:hint="eastAsia" w:ascii="仿宋_GB2312" w:hAnsi="宋体" w:eastAsia="仿宋_GB2312"/>
          <w:kern w:val="0"/>
          <w:sz w:val="28"/>
          <w:szCs w:val="28"/>
        </w:rPr>
        <w:t>159.专责监护人的安全责任（）</w:t>
      </w:r>
    </w:p>
    <w:p>
      <w:pPr>
        <w:jc w:val="left"/>
        <w:rPr>
          <w:rFonts w:ascii="仿宋_GB2312" w:hAnsi="宋体" w:eastAsia="仿宋_GB2312"/>
          <w:kern w:val="0"/>
          <w:sz w:val="28"/>
          <w:szCs w:val="28"/>
        </w:rPr>
      </w:pPr>
      <w:r>
        <w:rPr>
          <w:rFonts w:hint="eastAsia" w:ascii="仿宋_GB2312" w:hAnsi="宋体" w:eastAsia="仿宋_GB2312"/>
          <w:kern w:val="0"/>
          <w:sz w:val="28"/>
          <w:szCs w:val="28"/>
        </w:rPr>
        <w:t>A、严格执行工作票所列安全措施</w:t>
      </w:r>
    </w:p>
    <w:p>
      <w:pPr>
        <w:jc w:val="left"/>
        <w:rPr>
          <w:rFonts w:ascii="仿宋_GB2312" w:hAnsi="宋体" w:eastAsia="仿宋_GB2312"/>
          <w:kern w:val="0"/>
          <w:sz w:val="28"/>
          <w:szCs w:val="28"/>
        </w:rPr>
      </w:pPr>
      <w:r>
        <w:rPr>
          <w:rFonts w:hint="eastAsia" w:ascii="仿宋_GB2312" w:hAnsi="宋体" w:eastAsia="仿宋_GB2312"/>
          <w:kern w:val="0"/>
          <w:sz w:val="28"/>
          <w:szCs w:val="28"/>
        </w:rPr>
        <w:t>B、工作前对被监护人员交待安全措施，告知危险点和安全注意事项</w:t>
      </w:r>
    </w:p>
    <w:p>
      <w:pPr>
        <w:jc w:val="left"/>
        <w:rPr>
          <w:rFonts w:ascii="仿宋_GB2312" w:hAnsi="宋体" w:eastAsia="仿宋_GB2312"/>
          <w:kern w:val="0"/>
          <w:sz w:val="28"/>
          <w:szCs w:val="28"/>
        </w:rPr>
      </w:pPr>
      <w:r>
        <w:rPr>
          <w:rFonts w:hint="eastAsia" w:ascii="仿宋_GB2312" w:hAnsi="宋体" w:eastAsia="仿宋_GB2312"/>
          <w:kern w:val="0"/>
          <w:sz w:val="28"/>
          <w:szCs w:val="28"/>
        </w:rPr>
        <w:t>C、工作现场布置的安全措施是否完善，必要时予以补充</w:t>
      </w:r>
    </w:p>
    <w:p>
      <w:pPr>
        <w:jc w:val="left"/>
        <w:rPr>
          <w:rFonts w:ascii="仿宋_GB2312" w:hAnsi="宋体" w:eastAsia="仿宋_GB2312"/>
          <w:kern w:val="0"/>
          <w:sz w:val="28"/>
          <w:szCs w:val="28"/>
        </w:rPr>
      </w:pPr>
      <w:r>
        <w:rPr>
          <w:rFonts w:hint="eastAsia" w:ascii="仿宋_GB2312" w:hAnsi="宋体" w:eastAsia="仿宋_GB2312"/>
          <w:kern w:val="0"/>
          <w:sz w:val="28"/>
          <w:szCs w:val="28"/>
        </w:rPr>
        <w:t>D、监督被监护人员遵守本规程和现场安全措施，及时纠正不安全行为</w:t>
      </w:r>
    </w:p>
    <w:p>
      <w:pPr>
        <w:jc w:val="left"/>
        <w:rPr>
          <w:rFonts w:ascii="仿宋_GB2312" w:hAnsi="宋体" w:eastAsia="仿宋_GB2312"/>
          <w:kern w:val="0"/>
          <w:sz w:val="28"/>
          <w:szCs w:val="28"/>
        </w:rPr>
      </w:pPr>
      <w:r>
        <w:rPr>
          <w:rFonts w:hint="eastAsia" w:ascii="仿宋_GB2312" w:hAnsi="宋体" w:eastAsia="仿宋_GB2312"/>
          <w:kern w:val="0"/>
          <w:sz w:val="28"/>
          <w:szCs w:val="28"/>
        </w:rPr>
        <w:t>E、工作班成员精神状态是否良好，变动是否合适</w:t>
      </w:r>
    </w:p>
    <w:p>
      <w:pPr>
        <w:jc w:val="left"/>
        <w:rPr>
          <w:rFonts w:ascii="仿宋_GB2312" w:hAnsi="宋体" w:eastAsia="仿宋_GB2312"/>
          <w:kern w:val="0"/>
          <w:sz w:val="28"/>
          <w:szCs w:val="28"/>
        </w:rPr>
      </w:pPr>
      <w:r>
        <w:rPr>
          <w:rFonts w:hint="eastAsia" w:ascii="仿宋_GB2312" w:hAnsi="宋体" w:eastAsia="仿宋_GB2312"/>
          <w:kern w:val="0"/>
          <w:sz w:val="28"/>
          <w:szCs w:val="28"/>
        </w:rPr>
        <w:t>F、明确被监护人员和监护项目</w:t>
      </w:r>
    </w:p>
    <w:p>
      <w:pPr>
        <w:jc w:val="left"/>
        <w:rPr>
          <w:rFonts w:ascii="仿宋_GB2312" w:hAnsi="宋体" w:eastAsia="仿宋_GB2312"/>
          <w:kern w:val="0"/>
          <w:sz w:val="28"/>
          <w:szCs w:val="28"/>
        </w:rPr>
      </w:pPr>
      <w:r>
        <w:rPr>
          <w:rFonts w:hint="eastAsia" w:ascii="仿宋_GB2312" w:hAnsi="宋体" w:eastAsia="仿宋_GB2312"/>
          <w:kern w:val="0"/>
          <w:sz w:val="28"/>
          <w:szCs w:val="28"/>
        </w:rPr>
        <w:t>160.工作班成员的安全责任为：（ABCDE）</w:t>
      </w:r>
    </w:p>
    <w:p>
      <w:pPr>
        <w:jc w:val="left"/>
        <w:rPr>
          <w:rFonts w:ascii="仿宋_GB2312" w:hAnsi="宋体" w:eastAsia="仿宋_GB2312"/>
          <w:kern w:val="0"/>
          <w:sz w:val="28"/>
          <w:szCs w:val="28"/>
        </w:rPr>
      </w:pPr>
      <w:r>
        <w:rPr>
          <w:rFonts w:hint="eastAsia" w:ascii="仿宋_GB2312" w:hAnsi="宋体" w:eastAsia="仿宋_GB2312"/>
          <w:kern w:val="0"/>
          <w:sz w:val="28"/>
          <w:szCs w:val="28"/>
        </w:rPr>
        <w:t>A、熟悉工作内容、工作流程，掌握安全措施</w:t>
      </w:r>
    </w:p>
    <w:p>
      <w:pPr>
        <w:jc w:val="left"/>
        <w:rPr>
          <w:rFonts w:ascii="仿宋_GB2312" w:hAnsi="宋体" w:eastAsia="仿宋_GB2312"/>
          <w:kern w:val="0"/>
          <w:sz w:val="28"/>
          <w:szCs w:val="28"/>
        </w:rPr>
      </w:pPr>
      <w:r>
        <w:rPr>
          <w:rFonts w:hint="eastAsia" w:ascii="仿宋_GB2312" w:hAnsi="宋体" w:eastAsia="仿宋_GB2312"/>
          <w:kern w:val="0"/>
          <w:sz w:val="28"/>
          <w:szCs w:val="28"/>
        </w:rPr>
        <w:t>B、互相关心工作安全，并监督本规程的执行和现场安全措施的实施</w:t>
      </w:r>
    </w:p>
    <w:p>
      <w:pPr>
        <w:jc w:val="left"/>
        <w:rPr>
          <w:rFonts w:ascii="仿宋_GB2312" w:hAnsi="宋体" w:eastAsia="仿宋_GB2312"/>
          <w:kern w:val="0"/>
          <w:sz w:val="28"/>
          <w:szCs w:val="28"/>
        </w:rPr>
      </w:pPr>
      <w:r>
        <w:rPr>
          <w:rFonts w:hint="eastAsia" w:ascii="仿宋_GB2312" w:hAnsi="宋体" w:eastAsia="仿宋_GB2312"/>
          <w:kern w:val="0"/>
          <w:sz w:val="28"/>
          <w:szCs w:val="28"/>
        </w:rPr>
        <w:t>C、正确使用安全工器具和劳动防护用品</w:t>
      </w:r>
    </w:p>
    <w:p>
      <w:pPr>
        <w:jc w:val="left"/>
        <w:rPr>
          <w:rFonts w:ascii="仿宋_GB2312" w:hAnsi="宋体" w:eastAsia="仿宋_GB2312"/>
          <w:kern w:val="0"/>
          <w:sz w:val="28"/>
          <w:szCs w:val="28"/>
        </w:rPr>
      </w:pPr>
      <w:r>
        <w:rPr>
          <w:rFonts w:hint="eastAsia" w:ascii="仿宋_GB2312" w:hAnsi="宋体" w:eastAsia="仿宋_GB2312"/>
          <w:kern w:val="0"/>
          <w:sz w:val="28"/>
          <w:szCs w:val="28"/>
        </w:rPr>
        <w:t>D、严格遵守安全规章制度，技术规程和劳动纪律，对自己在工作中的行为负责</w:t>
      </w:r>
    </w:p>
    <w:p>
      <w:pPr>
        <w:jc w:val="left"/>
        <w:rPr>
          <w:rFonts w:ascii="仿宋_GB2312" w:hAnsi="宋体" w:eastAsia="仿宋_GB2312"/>
          <w:kern w:val="0"/>
          <w:sz w:val="28"/>
          <w:szCs w:val="28"/>
        </w:rPr>
      </w:pPr>
      <w:r>
        <w:rPr>
          <w:rFonts w:hint="eastAsia" w:ascii="仿宋_GB2312" w:hAnsi="宋体" w:eastAsia="仿宋_GB2312"/>
          <w:kern w:val="0"/>
          <w:sz w:val="28"/>
          <w:szCs w:val="28"/>
        </w:rPr>
        <w:t>E、明确工作中的危险点，并履行确认手续</w:t>
      </w:r>
    </w:p>
    <w:p>
      <w:pPr>
        <w:jc w:val="left"/>
        <w:rPr>
          <w:rFonts w:ascii="仿宋_GB2312" w:hAnsi="宋体" w:eastAsia="仿宋_GB2312"/>
          <w:kern w:val="0"/>
          <w:sz w:val="28"/>
          <w:szCs w:val="28"/>
        </w:rPr>
      </w:pPr>
      <w:r>
        <w:rPr>
          <w:rFonts w:hint="eastAsia" w:ascii="仿宋_GB2312" w:hAnsi="宋体" w:eastAsia="仿宋_GB2312"/>
          <w:kern w:val="0"/>
          <w:sz w:val="28"/>
          <w:szCs w:val="28"/>
        </w:rPr>
        <w:t>161.间接验电，即检查（ABC）。</w:t>
      </w:r>
    </w:p>
    <w:p>
      <w:pPr>
        <w:jc w:val="left"/>
        <w:rPr>
          <w:rFonts w:ascii="仿宋_GB2312" w:hAnsi="宋体" w:eastAsia="仿宋_GB2312"/>
          <w:kern w:val="0"/>
          <w:sz w:val="28"/>
          <w:szCs w:val="28"/>
        </w:rPr>
      </w:pPr>
      <w:r>
        <w:rPr>
          <w:rFonts w:hint="eastAsia" w:ascii="仿宋_GB2312" w:hAnsi="宋体" w:eastAsia="仿宋_GB2312"/>
          <w:kern w:val="0"/>
          <w:sz w:val="28"/>
          <w:szCs w:val="28"/>
        </w:rPr>
        <w:t>A、隔离开关（刀闸）的机械指示位置、电气指示、仪表及带电显示装置指示的变化</w:t>
      </w:r>
    </w:p>
    <w:p>
      <w:pPr>
        <w:jc w:val="left"/>
        <w:rPr>
          <w:rFonts w:ascii="仿宋_GB2312" w:hAnsi="宋体" w:eastAsia="仿宋_GB2312"/>
          <w:kern w:val="0"/>
          <w:sz w:val="28"/>
          <w:szCs w:val="28"/>
        </w:rPr>
      </w:pPr>
      <w:r>
        <w:rPr>
          <w:rFonts w:hint="eastAsia" w:ascii="仿宋_GB2312" w:hAnsi="宋体" w:eastAsia="仿宋_GB2312"/>
          <w:kern w:val="0"/>
          <w:sz w:val="28"/>
          <w:szCs w:val="28"/>
        </w:rPr>
        <w:t>B、隔离开关（刀闸）的状态指示、遥测、遥信信号及带电显示装置的指示的变化</w:t>
      </w:r>
    </w:p>
    <w:p>
      <w:pPr>
        <w:jc w:val="left"/>
        <w:rPr>
          <w:rFonts w:ascii="仿宋_GB2312" w:hAnsi="宋体" w:eastAsia="仿宋_GB2312"/>
          <w:kern w:val="0"/>
          <w:sz w:val="28"/>
          <w:szCs w:val="28"/>
        </w:rPr>
      </w:pPr>
      <w:r>
        <w:rPr>
          <w:rFonts w:hint="eastAsia" w:ascii="仿宋_GB2312" w:hAnsi="宋体" w:eastAsia="仿宋_GB2312"/>
          <w:kern w:val="0"/>
          <w:sz w:val="28"/>
          <w:szCs w:val="28"/>
        </w:rPr>
        <w:t>C、且至少应有两个及以上指示已同时发生对应变化</w:t>
      </w:r>
    </w:p>
    <w:p>
      <w:pPr>
        <w:jc w:val="left"/>
        <w:rPr>
          <w:rFonts w:ascii="仿宋_GB2312" w:hAnsi="宋体" w:eastAsia="仿宋_GB2312"/>
          <w:kern w:val="0"/>
          <w:sz w:val="28"/>
          <w:szCs w:val="28"/>
        </w:rPr>
      </w:pPr>
      <w:r>
        <w:rPr>
          <w:rFonts w:hint="eastAsia" w:ascii="仿宋_GB2312" w:hAnsi="宋体" w:eastAsia="仿宋_GB2312"/>
          <w:kern w:val="0"/>
          <w:sz w:val="28"/>
          <w:szCs w:val="28"/>
        </w:rPr>
        <w:t>D、且至少应有三个及以上指示已同时发生对应变化</w:t>
      </w:r>
    </w:p>
    <w:p>
      <w:pPr>
        <w:jc w:val="left"/>
        <w:rPr>
          <w:rFonts w:ascii="仿宋_GB2312" w:hAnsi="宋体" w:eastAsia="仿宋_GB2312"/>
          <w:kern w:val="0"/>
          <w:sz w:val="28"/>
          <w:szCs w:val="28"/>
        </w:rPr>
      </w:pPr>
      <w:r>
        <w:rPr>
          <w:rFonts w:hint="eastAsia" w:ascii="仿宋_GB2312" w:hAnsi="宋体" w:eastAsia="仿宋_GB2312"/>
          <w:kern w:val="0"/>
          <w:sz w:val="28"/>
          <w:szCs w:val="28"/>
        </w:rPr>
        <w:t>162.工作人员进入SF6配电装置室，入口处若无SF6气体含量显示器，应（BDEF）。</w:t>
      </w:r>
    </w:p>
    <w:p>
      <w:pPr>
        <w:jc w:val="left"/>
        <w:rPr>
          <w:rFonts w:ascii="仿宋_GB2312" w:hAnsi="宋体" w:eastAsia="仿宋_GB2312"/>
          <w:kern w:val="0"/>
          <w:sz w:val="28"/>
          <w:szCs w:val="28"/>
        </w:rPr>
      </w:pPr>
      <w:r>
        <w:rPr>
          <w:rFonts w:hint="eastAsia" w:ascii="仿宋_GB2312" w:hAnsi="宋体" w:eastAsia="仿宋_GB2312"/>
          <w:kern w:val="0"/>
          <w:sz w:val="28"/>
          <w:szCs w:val="28"/>
        </w:rPr>
        <w:t>A、先通风5min</w:t>
      </w:r>
    </w:p>
    <w:p>
      <w:pPr>
        <w:jc w:val="left"/>
        <w:rPr>
          <w:rFonts w:ascii="仿宋_GB2312" w:hAnsi="宋体" w:eastAsia="仿宋_GB2312"/>
          <w:kern w:val="0"/>
          <w:sz w:val="28"/>
          <w:szCs w:val="28"/>
        </w:rPr>
      </w:pPr>
      <w:r>
        <w:rPr>
          <w:rFonts w:hint="eastAsia" w:ascii="仿宋_GB2312" w:hAnsi="宋体" w:eastAsia="仿宋_GB2312"/>
          <w:kern w:val="0"/>
          <w:sz w:val="28"/>
          <w:szCs w:val="28"/>
        </w:rPr>
        <w:t>B、先通风15min</w:t>
      </w:r>
    </w:p>
    <w:p>
      <w:pPr>
        <w:jc w:val="left"/>
        <w:rPr>
          <w:rFonts w:ascii="仿宋_GB2312" w:hAnsi="宋体" w:eastAsia="仿宋_GB2312"/>
          <w:kern w:val="0"/>
          <w:sz w:val="28"/>
          <w:szCs w:val="28"/>
        </w:rPr>
      </w:pPr>
      <w:r>
        <w:rPr>
          <w:rFonts w:hint="eastAsia" w:ascii="仿宋_GB2312" w:hAnsi="宋体" w:eastAsia="仿宋_GB2312"/>
          <w:kern w:val="0"/>
          <w:sz w:val="28"/>
          <w:szCs w:val="28"/>
        </w:rPr>
        <w:t>C、戴防毒面具进入SF6配电装置室</w:t>
      </w:r>
    </w:p>
    <w:p>
      <w:pPr>
        <w:jc w:val="left"/>
        <w:rPr>
          <w:rFonts w:ascii="仿宋_GB2312" w:hAnsi="宋体" w:eastAsia="仿宋_GB2312"/>
          <w:kern w:val="0"/>
          <w:sz w:val="28"/>
          <w:szCs w:val="28"/>
        </w:rPr>
      </w:pPr>
      <w:r>
        <w:rPr>
          <w:rFonts w:hint="eastAsia" w:ascii="仿宋_GB2312" w:hAnsi="宋体" w:eastAsia="仿宋_GB2312"/>
          <w:kern w:val="0"/>
          <w:sz w:val="28"/>
          <w:szCs w:val="28"/>
        </w:rPr>
        <w:t>D、用检漏仪测量SF6气体含量合格</w:t>
      </w:r>
    </w:p>
    <w:p>
      <w:pPr>
        <w:jc w:val="left"/>
        <w:rPr>
          <w:rFonts w:ascii="仿宋_GB2312" w:hAnsi="宋体" w:eastAsia="仿宋_GB2312"/>
          <w:kern w:val="0"/>
          <w:sz w:val="28"/>
          <w:szCs w:val="28"/>
        </w:rPr>
      </w:pPr>
      <w:r>
        <w:rPr>
          <w:rFonts w:hint="eastAsia" w:ascii="仿宋_GB2312" w:hAnsi="宋体" w:eastAsia="仿宋_GB2312"/>
          <w:kern w:val="0"/>
          <w:sz w:val="28"/>
          <w:szCs w:val="28"/>
        </w:rPr>
        <w:t>E、尽量避免一人进入SF6配电装置室进行巡视</w:t>
      </w:r>
    </w:p>
    <w:p>
      <w:pPr>
        <w:jc w:val="left"/>
        <w:rPr>
          <w:rFonts w:ascii="仿宋_GB2312" w:hAnsi="宋体" w:eastAsia="仿宋_GB2312"/>
          <w:kern w:val="0"/>
          <w:sz w:val="28"/>
          <w:szCs w:val="28"/>
        </w:rPr>
      </w:pPr>
      <w:r>
        <w:rPr>
          <w:rFonts w:hint="eastAsia" w:ascii="仿宋_GB2312" w:hAnsi="宋体" w:eastAsia="仿宋_GB2312"/>
          <w:kern w:val="0"/>
          <w:sz w:val="28"/>
          <w:szCs w:val="28"/>
        </w:rPr>
        <w:t>F、不准一人进入从事检修工作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163.二次系统（ABCF）工作应填用变电站（发电厂）第一种工作票。</w:t>
      </w:r>
    </w:p>
    <w:p>
      <w:pPr>
        <w:jc w:val="left"/>
        <w:rPr>
          <w:rFonts w:ascii="仿宋_GB2312" w:hAnsi="宋体" w:eastAsia="仿宋_GB2312"/>
          <w:kern w:val="0"/>
          <w:sz w:val="28"/>
          <w:szCs w:val="28"/>
        </w:rPr>
      </w:pPr>
      <w:r>
        <w:rPr>
          <w:rFonts w:hint="eastAsia" w:ascii="仿宋_GB2312" w:hAnsi="宋体" w:eastAsia="仿宋_GB2312"/>
          <w:kern w:val="0"/>
          <w:sz w:val="28"/>
          <w:szCs w:val="28"/>
        </w:rPr>
        <w:t>A、在高压室遮栏内或与导电部分小于表2—1规定的安全距离进行继电保护、安全自动装置和仪表及其二次回路的检查试验时，需将高压设备停电的</w:t>
      </w:r>
    </w:p>
    <w:p>
      <w:pPr>
        <w:jc w:val="left"/>
        <w:rPr>
          <w:rFonts w:ascii="仿宋_GB2312" w:hAnsi="宋体" w:eastAsia="仿宋_GB2312"/>
          <w:kern w:val="0"/>
          <w:sz w:val="28"/>
          <w:szCs w:val="28"/>
        </w:rPr>
      </w:pPr>
      <w:r>
        <w:rPr>
          <w:rFonts w:hint="eastAsia" w:ascii="仿宋_GB2312" w:hAnsi="宋体" w:eastAsia="仿宋_GB2312"/>
          <w:kern w:val="0"/>
          <w:sz w:val="28"/>
          <w:szCs w:val="28"/>
        </w:rPr>
        <w:t>B、继电保护装置、安全自动装置、自动化监控系统在运行中改变装置原有定值时不影响一次设备正常运行的工作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C、通信系统同继电保护、安全自动装置等复用通道（包括载波、微波、光纤通道等）的检修，联动试验需将高压设备停电或做安全措施者</w:t>
      </w:r>
    </w:p>
    <w:p>
      <w:pPr>
        <w:jc w:val="left"/>
        <w:rPr>
          <w:rFonts w:ascii="仿宋_GB2312" w:hAnsi="宋体" w:eastAsia="仿宋_GB2312"/>
          <w:kern w:val="0"/>
          <w:sz w:val="28"/>
          <w:szCs w:val="28"/>
        </w:rPr>
      </w:pPr>
      <w:r>
        <w:rPr>
          <w:rFonts w:hint="eastAsia" w:ascii="仿宋_GB2312" w:hAnsi="宋体" w:eastAsia="仿宋_GB2312"/>
          <w:kern w:val="0"/>
          <w:sz w:val="28"/>
          <w:szCs w:val="28"/>
        </w:rPr>
        <w:t>D、低压配电盘、配电箱和电源干线上的工作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E、在经继电保护出口跳闸的发电机组热工保护、水车保护及其相关回路上工作需将高压设备停电或做安全措施者</w:t>
      </w:r>
    </w:p>
    <w:p>
      <w:pPr>
        <w:jc w:val="left"/>
        <w:rPr>
          <w:rFonts w:ascii="仿宋_GB2312" w:hAnsi="宋体" w:eastAsia="仿宋_GB2312"/>
          <w:kern w:val="0"/>
          <w:sz w:val="28"/>
          <w:szCs w:val="28"/>
        </w:rPr>
      </w:pPr>
      <w:r>
        <w:rPr>
          <w:rFonts w:hint="eastAsia" w:ascii="仿宋_GB2312" w:hAnsi="宋体" w:eastAsia="仿宋_GB2312"/>
          <w:kern w:val="0"/>
          <w:sz w:val="28"/>
          <w:szCs w:val="28"/>
        </w:rPr>
        <w:t>F、在高压设备继电保护、安全自动装置和仪表、自动化监控系统等及其二次回路上工作需将高压设备停电或做安全措施者。</w:t>
      </w:r>
    </w:p>
    <w:p>
      <w:pPr>
        <w:jc w:val="left"/>
        <w:rPr>
          <w:rFonts w:ascii="仿宋_GB2312" w:hAnsi="宋体" w:eastAsia="仿宋_GB2312"/>
          <w:kern w:val="0"/>
          <w:sz w:val="28"/>
          <w:szCs w:val="28"/>
        </w:rPr>
      </w:pPr>
      <w:r>
        <w:rPr>
          <w:rFonts w:hint="eastAsia" w:ascii="仿宋_GB2312" w:hAnsi="宋体" w:eastAsia="仿宋_GB2312"/>
          <w:kern w:val="0"/>
          <w:sz w:val="28"/>
          <w:szCs w:val="28"/>
        </w:rPr>
        <w:t>164.二次系统（BCDE）工作应填用变电站（发电厂）第二种工作票。</w:t>
      </w:r>
    </w:p>
    <w:p>
      <w:pPr>
        <w:jc w:val="left"/>
        <w:rPr>
          <w:rFonts w:ascii="仿宋_GB2312" w:hAnsi="宋体" w:eastAsia="仿宋_GB2312"/>
          <w:kern w:val="0"/>
          <w:sz w:val="28"/>
          <w:szCs w:val="28"/>
        </w:rPr>
      </w:pPr>
      <w:r>
        <w:rPr>
          <w:rFonts w:hint="eastAsia" w:ascii="仿宋_GB2312" w:hAnsi="宋体" w:eastAsia="仿宋_GB2312"/>
          <w:kern w:val="0"/>
          <w:sz w:val="28"/>
          <w:szCs w:val="28"/>
        </w:rPr>
        <w:t>A、在低压电动机和在照明回路上的工作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B、继电保护装置、安全自动装置、自动化监控系统在运行中改变装置原有定值时不影响一次设备正常运行的工作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C、对于连接电流互感器或电压互感器二次绕组并装在屏柜上的继电保护、安全自动装置上的工作，可以不停用所保护的高压设备或不需做安全措施的</w:t>
      </w:r>
    </w:p>
    <w:p>
      <w:pPr>
        <w:jc w:val="left"/>
        <w:rPr>
          <w:rFonts w:ascii="仿宋_GB2312" w:hAnsi="宋体" w:eastAsia="仿宋_GB2312"/>
          <w:kern w:val="0"/>
          <w:sz w:val="28"/>
          <w:szCs w:val="28"/>
        </w:rPr>
      </w:pPr>
      <w:r>
        <w:rPr>
          <w:rFonts w:hint="eastAsia" w:ascii="仿宋_GB2312" w:hAnsi="宋体" w:eastAsia="仿宋_GB2312"/>
          <w:kern w:val="0"/>
          <w:sz w:val="28"/>
          <w:szCs w:val="28"/>
        </w:rPr>
        <w:t>D、在继电保护，安全自动装置、自动化监控系统等及其二次回路，以及在通信复用通道设备上检修及试验工作，可以不停用高压设备或不需做安全措施的</w:t>
      </w:r>
    </w:p>
    <w:p>
      <w:pPr>
        <w:jc w:val="left"/>
        <w:rPr>
          <w:rFonts w:ascii="仿宋_GB2312" w:hAnsi="宋体" w:eastAsia="仿宋_GB2312"/>
          <w:kern w:val="0"/>
          <w:sz w:val="28"/>
          <w:szCs w:val="28"/>
        </w:rPr>
      </w:pPr>
      <w:r>
        <w:rPr>
          <w:rFonts w:hint="eastAsia" w:ascii="仿宋_GB2312" w:hAnsi="宋体" w:eastAsia="仿宋_GB2312"/>
          <w:kern w:val="0"/>
          <w:sz w:val="28"/>
          <w:szCs w:val="28"/>
        </w:rPr>
        <w:t>E、在经继电保护出口的发电机组热工保护、水车保护及其相关回路上工作，可以不停用高压设备的或不需做安全措施的</w:t>
      </w:r>
    </w:p>
    <w:p>
      <w:pPr>
        <w:jc w:val="left"/>
        <w:rPr>
          <w:rFonts w:ascii="仿宋_GB2312" w:hAnsi="宋体" w:eastAsia="仿宋_GB2312"/>
          <w:kern w:val="0"/>
          <w:sz w:val="28"/>
          <w:szCs w:val="28"/>
        </w:rPr>
      </w:pPr>
      <w:r>
        <w:rPr>
          <w:rFonts w:hint="eastAsia" w:ascii="仿宋_GB2312" w:hAnsi="宋体" w:eastAsia="仿宋_GB2312"/>
          <w:kern w:val="0"/>
          <w:sz w:val="28"/>
          <w:szCs w:val="28"/>
        </w:rPr>
        <w:t>165.工作人员在现场工作过程中，凡遇到（ABD）确定与本工作无关时方可继续工作。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A、异常情况（如直流系统接地等）</w:t>
      </w:r>
    </w:p>
    <w:p>
      <w:pPr>
        <w:jc w:val="left"/>
        <w:rPr>
          <w:rFonts w:ascii="仿宋_GB2312" w:hAnsi="宋体" w:eastAsia="仿宋_GB2312"/>
          <w:kern w:val="0"/>
          <w:sz w:val="28"/>
          <w:szCs w:val="28"/>
        </w:rPr>
      </w:pPr>
      <w:r>
        <w:rPr>
          <w:rFonts w:hint="eastAsia" w:ascii="仿宋_GB2312" w:hAnsi="宋体" w:eastAsia="仿宋_GB2312"/>
          <w:kern w:val="0"/>
          <w:sz w:val="28"/>
          <w:szCs w:val="28"/>
        </w:rPr>
        <w:t>B、断路器（开关）跳闸</w:t>
      </w:r>
    </w:p>
    <w:p>
      <w:pPr>
        <w:jc w:val="left"/>
        <w:rPr>
          <w:rFonts w:ascii="仿宋_GB2312" w:hAnsi="宋体" w:eastAsia="仿宋_GB2312"/>
          <w:kern w:val="0"/>
          <w:sz w:val="28"/>
          <w:szCs w:val="28"/>
        </w:rPr>
      </w:pPr>
      <w:r>
        <w:rPr>
          <w:rFonts w:hint="eastAsia" w:ascii="仿宋_GB2312" w:hAnsi="宋体" w:eastAsia="仿宋_GB2312"/>
          <w:kern w:val="0"/>
          <w:sz w:val="28"/>
          <w:szCs w:val="28"/>
        </w:rPr>
        <w:t>C、装置冒烟或熔丝熔断</w:t>
      </w:r>
    </w:p>
    <w:p>
      <w:pPr>
        <w:jc w:val="left"/>
        <w:rPr>
          <w:rFonts w:ascii="仿宋_GB2312" w:hAnsi="宋体" w:eastAsia="仿宋_GB2312"/>
          <w:kern w:val="0"/>
          <w:sz w:val="28"/>
          <w:szCs w:val="28"/>
        </w:rPr>
      </w:pPr>
      <w:r>
        <w:rPr>
          <w:rFonts w:hint="eastAsia" w:ascii="仿宋_GB2312" w:hAnsi="宋体" w:eastAsia="仿宋_GB2312"/>
          <w:kern w:val="0"/>
          <w:sz w:val="28"/>
          <w:szCs w:val="28"/>
        </w:rPr>
        <w:t>D、无论与本身工作是否有关，应立即停止工作，保持现状，待查明原因</w:t>
      </w:r>
    </w:p>
    <w:p>
      <w:pPr>
        <w:jc w:val="left"/>
        <w:rPr>
          <w:rFonts w:ascii="仿宋_GB2312" w:hAnsi="宋体" w:eastAsia="仿宋_GB2312"/>
          <w:kern w:val="0"/>
          <w:sz w:val="28"/>
          <w:szCs w:val="28"/>
        </w:rPr>
      </w:pPr>
      <w:r>
        <w:rPr>
          <w:rFonts w:hint="eastAsia" w:ascii="仿宋_GB2312" w:hAnsi="宋体" w:eastAsia="仿宋_GB2312"/>
          <w:kern w:val="0"/>
          <w:sz w:val="28"/>
          <w:szCs w:val="28"/>
        </w:rPr>
        <w:t>E、无论与本身工作是否有关，应立即通知运行人员一同查明原因</w:t>
      </w:r>
    </w:p>
    <w:p>
      <w:pPr>
        <w:jc w:val="left"/>
        <w:rPr>
          <w:rFonts w:ascii="仿宋_GB2312" w:hAnsi="宋体" w:eastAsia="仿宋_GB2312"/>
          <w:kern w:val="0"/>
          <w:sz w:val="28"/>
          <w:szCs w:val="28"/>
        </w:rPr>
      </w:pPr>
      <w:r>
        <w:rPr>
          <w:rFonts w:hint="eastAsia" w:ascii="仿宋_GB2312" w:hAnsi="宋体" w:eastAsia="仿宋_GB2312"/>
          <w:kern w:val="0"/>
          <w:sz w:val="28"/>
          <w:szCs w:val="28"/>
        </w:rPr>
        <w:t>答案：</w:t>
      </w:r>
    </w:p>
    <w:p>
      <w:pPr>
        <w:jc w:val="left"/>
        <w:rPr>
          <w:rFonts w:ascii="仿宋_GB2312" w:hAnsi="宋体" w:eastAsia="仿宋_GB2312"/>
          <w:kern w:val="0"/>
          <w:sz w:val="28"/>
          <w:szCs w:val="28"/>
        </w:rPr>
      </w:pPr>
      <w:r>
        <w:rPr>
          <w:rFonts w:hint="eastAsia" w:ascii="仿宋_GB2312" w:hAnsi="宋体" w:eastAsia="仿宋_GB2312"/>
          <w:kern w:val="0"/>
          <w:sz w:val="28"/>
          <w:szCs w:val="28"/>
        </w:rPr>
        <w:t>166.在同一电气连接部分，高压试验工作票发出时应符合（ABCD）规定。</w:t>
      </w:r>
    </w:p>
    <w:p>
      <w:pPr>
        <w:jc w:val="left"/>
        <w:rPr>
          <w:rFonts w:ascii="仿宋_GB2312" w:hAnsi="宋体" w:eastAsia="仿宋_GB2312"/>
          <w:kern w:val="0"/>
          <w:sz w:val="28"/>
          <w:szCs w:val="28"/>
        </w:rPr>
      </w:pPr>
      <w:r>
        <w:rPr>
          <w:rFonts w:hint="eastAsia" w:ascii="仿宋_GB2312" w:hAnsi="宋体" w:eastAsia="仿宋_GB2312"/>
          <w:kern w:val="0"/>
          <w:sz w:val="28"/>
          <w:szCs w:val="28"/>
        </w:rPr>
        <w:t>A、先将已发出的检修工作票收回，禁止再发出第二张工作票</w:t>
      </w:r>
    </w:p>
    <w:p>
      <w:pPr>
        <w:jc w:val="left"/>
        <w:rPr>
          <w:rFonts w:ascii="仿宋_GB2312" w:hAnsi="宋体" w:eastAsia="仿宋_GB2312"/>
          <w:kern w:val="0"/>
          <w:sz w:val="28"/>
          <w:szCs w:val="28"/>
        </w:rPr>
      </w:pPr>
      <w:r>
        <w:rPr>
          <w:rFonts w:hint="eastAsia" w:ascii="仿宋_GB2312" w:hAnsi="宋体" w:eastAsia="仿宋_GB2312"/>
          <w:kern w:val="0"/>
          <w:sz w:val="28"/>
          <w:szCs w:val="28"/>
        </w:rPr>
        <w:t>B、试验过程中，需要检修配合，应将检修人员填写在高压试验工作票中</w:t>
      </w:r>
    </w:p>
    <w:p>
      <w:pPr>
        <w:jc w:val="left"/>
        <w:rPr>
          <w:rFonts w:ascii="仿宋_GB2312" w:hAnsi="宋体" w:eastAsia="仿宋_GB2312"/>
          <w:kern w:val="0"/>
          <w:sz w:val="28"/>
          <w:szCs w:val="28"/>
        </w:rPr>
      </w:pPr>
      <w:r>
        <w:rPr>
          <w:rFonts w:hint="eastAsia" w:ascii="仿宋_GB2312" w:hAnsi="宋体" w:eastAsia="仿宋_GB2312"/>
          <w:kern w:val="0"/>
          <w:sz w:val="28"/>
          <w:szCs w:val="28"/>
        </w:rPr>
        <w:t>C、加压部分与检修部分之间的断开点，按试验电压有足够的安全距离，并在另一侧有接地短路线时，可在断开点的一侧进行试验，另一侧可继续工作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D、应在断开点挂有“止步，高压危险！”的标示牌，并设专人监护</w:t>
      </w:r>
    </w:p>
    <w:p>
      <w:pPr>
        <w:jc w:val="left"/>
        <w:rPr>
          <w:rFonts w:ascii="仿宋_GB2312" w:hAnsi="宋体" w:eastAsia="仿宋_GB2312"/>
          <w:kern w:val="0"/>
          <w:sz w:val="28"/>
          <w:szCs w:val="28"/>
        </w:rPr>
      </w:pPr>
      <w:r>
        <w:rPr>
          <w:rFonts w:hint="eastAsia" w:ascii="仿宋_GB2312" w:hAnsi="宋体" w:eastAsia="仿宋_GB2312"/>
          <w:kern w:val="0"/>
          <w:sz w:val="28"/>
          <w:szCs w:val="28"/>
        </w:rPr>
        <w:t>167.（ABD）等重要工作场所应设有事故照明。</w:t>
      </w:r>
    </w:p>
    <w:p>
      <w:pPr>
        <w:jc w:val="left"/>
        <w:rPr>
          <w:rFonts w:ascii="仿宋_GB2312" w:hAnsi="宋体" w:eastAsia="仿宋_GB2312"/>
          <w:kern w:val="0"/>
          <w:sz w:val="28"/>
          <w:szCs w:val="28"/>
        </w:rPr>
      </w:pPr>
      <w:r>
        <w:rPr>
          <w:rFonts w:hint="eastAsia" w:ascii="仿宋_GB2312" w:hAnsi="宋体" w:eastAsia="仿宋_GB2312"/>
          <w:kern w:val="0"/>
          <w:sz w:val="28"/>
          <w:szCs w:val="28"/>
        </w:rPr>
        <w:t>A、操作盘、重要表计（保护间）</w:t>
      </w:r>
    </w:p>
    <w:p>
      <w:pPr>
        <w:jc w:val="left"/>
        <w:rPr>
          <w:rFonts w:ascii="仿宋_GB2312" w:hAnsi="宋体" w:eastAsia="仿宋_GB2312"/>
          <w:kern w:val="0"/>
          <w:sz w:val="28"/>
          <w:szCs w:val="28"/>
        </w:rPr>
      </w:pPr>
      <w:r>
        <w:rPr>
          <w:rFonts w:hint="eastAsia" w:ascii="仿宋_GB2312" w:hAnsi="宋体" w:eastAsia="仿宋_GB2312"/>
          <w:kern w:val="0"/>
          <w:sz w:val="28"/>
          <w:szCs w:val="28"/>
        </w:rPr>
        <w:t>B、主要楼梯、通道</w:t>
      </w:r>
    </w:p>
    <w:p>
      <w:pPr>
        <w:jc w:val="left"/>
        <w:rPr>
          <w:rFonts w:ascii="仿宋_GB2312" w:hAnsi="宋体" w:eastAsia="仿宋_GB2312"/>
          <w:kern w:val="0"/>
          <w:sz w:val="28"/>
          <w:szCs w:val="28"/>
        </w:rPr>
      </w:pPr>
      <w:r>
        <w:rPr>
          <w:rFonts w:hint="eastAsia" w:ascii="仿宋_GB2312" w:hAnsi="宋体" w:eastAsia="仿宋_GB2312"/>
          <w:kern w:val="0"/>
          <w:sz w:val="28"/>
          <w:szCs w:val="28"/>
        </w:rPr>
        <w:t>C、电缆半层和电缆竖井</w:t>
      </w:r>
    </w:p>
    <w:p>
      <w:pPr>
        <w:jc w:val="left"/>
        <w:rPr>
          <w:rFonts w:ascii="仿宋_GB2312" w:hAnsi="宋体" w:eastAsia="仿宋_GB2312"/>
          <w:kern w:val="0"/>
          <w:sz w:val="28"/>
          <w:szCs w:val="28"/>
        </w:rPr>
      </w:pPr>
      <w:r>
        <w:rPr>
          <w:rFonts w:hint="eastAsia" w:ascii="仿宋_GB2312" w:hAnsi="宋体" w:eastAsia="仿宋_GB2312"/>
          <w:kern w:val="0"/>
          <w:sz w:val="28"/>
          <w:szCs w:val="28"/>
        </w:rPr>
        <w:t>D、调度室、机房、控制室</w:t>
      </w:r>
    </w:p>
    <w:p>
      <w:pPr>
        <w:jc w:val="left"/>
        <w:rPr>
          <w:rFonts w:ascii="仿宋_GB2312" w:hAnsi="宋体" w:eastAsia="仿宋_GB2312"/>
          <w:kern w:val="0"/>
          <w:sz w:val="28"/>
          <w:szCs w:val="28"/>
        </w:rPr>
      </w:pPr>
      <w:r>
        <w:rPr>
          <w:rFonts w:hint="eastAsia" w:ascii="仿宋_GB2312" w:hAnsi="宋体" w:eastAsia="仿宋_GB2312"/>
          <w:kern w:val="0"/>
          <w:sz w:val="28"/>
          <w:szCs w:val="28"/>
        </w:rPr>
        <w:t>168.电力电缆试验要拆除接地线时，应征得（BD）方可进行。</w:t>
      </w:r>
    </w:p>
    <w:p>
      <w:pPr>
        <w:jc w:val="left"/>
        <w:rPr>
          <w:rFonts w:ascii="仿宋_GB2312" w:hAnsi="宋体" w:eastAsia="仿宋_GB2312"/>
          <w:kern w:val="0"/>
          <w:sz w:val="28"/>
          <w:szCs w:val="28"/>
        </w:rPr>
      </w:pPr>
      <w:r>
        <w:rPr>
          <w:rFonts w:hint="eastAsia" w:ascii="仿宋_GB2312" w:hAnsi="宋体" w:eastAsia="仿宋_GB2312"/>
          <w:kern w:val="0"/>
          <w:sz w:val="28"/>
          <w:szCs w:val="28"/>
        </w:rPr>
        <w:t>A、运行值班负责人许可</w:t>
      </w:r>
    </w:p>
    <w:p>
      <w:pPr>
        <w:jc w:val="left"/>
        <w:rPr>
          <w:rFonts w:ascii="仿宋_GB2312" w:hAnsi="宋体" w:eastAsia="仿宋_GB2312"/>
          <w:kern w:val="0"/>
          <w:sz w:val="28"/>
          <w:szCs w:val="28"/>
        </w:rPr>
      </w:pPr>
      <w:r>
        <w:rPr>
          <w:rFonts w:hint="eastAsia" w:ascii="仿宋_GB2312" w:hAnsi="宋体" w:eastAsia="仿宋_GB2312"/>
          <w:kern w:val="0"/>
          <w:sz w:val="28"/>
          <w:szCs w:val="28"/>
        </w:rPr>
        <w:t>B、工作许可人许可</w:t>
      </w:r>
    </w:p>
    <w:p>
      <w:pPr>
        <w:jc w:val="left"/>
        <w:rPr>
          <w:rFonts w:ascii="仿宋_GB2312" w:hAnsi="宋体" w:eastAsia="仿宋_GB2312"/>
          <w:kern w:val="0"/>
          <w:sz w:val="28"/>
          <w:szCs w:val="28"/>
        </w:rPr>
      </w:pPr>
      <w:r>
        <w:rPr>
          <w:rFonts w:hint="eastAsia" w:ascii="仿宋_GB2312" w:hAnsi="宋体" w:eastAsia="仿宋_GB2312"/>
          <w:kern w:val="0"/>
          <w:sz w:val="28"/>
          <w:szCs w:val="28"/>
        </w:rPr>
        <w:t>C、工作负责人许可</w:t>
      </w:r>
    </w:p>
    <w:p>
      <w:pPr>
        <w:jc w:val="left"/>
        <w:rPr>
          <w:rFonts w:ascii="仿宋_GB2312" w:hAnsi="宋体" w:eastAsia="仿宋_GB2312"/>
          <w:kern w:val="0"/>
          <w:sz w:val="28"/>
          <w:szCs w:val="28"/>
        </w:rPr>
      </w:pPr>
      <w:r>
        <w:rPr>
          <w:rFonts w:hint="eastAsia" w:ascii="仿宋_GB2312" w:hAnsi="宋体" w:eastAsia="仿宋_GB2312"/>
          <w:kern w:val="0"/>
          <w:sz w:val="28"/>
          <w:szCs w:val="28"/>
        </w:rPr>
        <w:t>D、根据调度员指令装设的接地线，应征得调度员的许可</w:t>
      </w:r>
    </w:p>
    <w:p>
      <w:pPr>
        <w:jc w:val="left"/>
        <w:rPr>
          <w:rFonts w:ascii="仿宋_GB2312" w:hAnsi="宋体" w:eastAsia="仿宋_GB2312"/>
          <w:kern w:val="0"/>
          <w:sz w:val="28"/>
          <w:szCs w:val="28"/>
        </w:rPr>
      </w:pPr>
      <w:r>
        <w:rPr>
          <w:rFonts w:hint="eastAsia" w:ascii="仿宋_GB2312" w:hAnsi="宋体" w:eastAsia="仿宋_GB2312"/>
          <w:kern w:val="0"/>
          <w:sz w:val="28"/>
          <w:szCs w:val="28"/>
        </w:rPr>
        <w:t>169.高处作业应使用安全带，并要求安全带应（ABCD）。</w:t>
      </w:r>
    </w:p>
    <w:p>
      <w:pPr>
        <w:jc w:val="left"/>
        <w:rPr>
          <w:rFonts w:ascii="仿宋_GB2312" w:hAnsi="宋体" w:eastAsia="仿宋_GB2312"/>
          <w:kern w:val="0"/>
          <w:sz w:val="28"/>
          <w:szCs w:val="28"/>
        </w:rPr>
      </w:pPr>
      <w:r>
        <w:rPr>
          <w:rFonts w:hint="eastAsia" w:ascii="仿宋_GB2312" w:hAnsi="宋体" w:eastAsia="仿宋_GB2312"/>
          <w:kern w:val="0"/>
          <w:sz w:val="28"/>
          <w:szCs w:val="28"/>
        </w:rPr>
        <w:t>A、使用前应进行检查，并定期进行试验</w:t>
      </w:r>
    </w:p>
    <w:p>
      <w:pPr>
        <w:jc w:val="left"/>
        <w:rPr>
          <w:rFonts w:ascii="仿宋_GB2312" w:hAnsi="宋体" w:eastAsia="仿宋_GB2312"/>
          <w:kern w:val="0"/>
          <w:sz w:val="28"/>
          <w:szCs w:val="28"/>
        </w:rPr>
      </w:pPr>
      <w:r>
        <w:rPr>
          <w:rFonts w:hint="eastAsia" w:ascii="仿宋_GB2312" w:hAnsi="宋体" w:eastAsia="仿宋_GB2312"/>
          <w:kern w:val="0"/>
          <w:sz w:val="28"/>
          <w:szCs w:val="28"/>
        </w:rPr>
        <w:t>B、应挂在牢固的构件上或专为挂安全带用的钢架或钢丝绳上</w:t>
      </w:r>
    </w:p>
    <w:p>
      <w:pPr>
        <w:jc w:val="left"/>
        <w:rPr>
          <w:rFonts w:ascii="仿宋_GB2312" w:hAnsi="宋体" w:eastAsia="仿宋_GB2312"/>
          <w:kern w:val="0"/>
          <w:sz w:val="28"/>
          <w:szCs w:val="28"/>
        </w:rPr>
      </w:pPr>
      <w:r>
        <w:rPr>
          <w:rFonts w:hint="eastAsia" w:ascii="仿宋_GB2312" w:hAnsi="宋体" w:eastAsia="仿宋_GB2312"/>
          <w:kern w:val="0"/>
          <w:sz w:val="28"/>
          <w:szCs w:val="28"/>
        </w:rPr>
        <w:t>C、不得低挂高用</w:t>
      </w:r>
    </w:p>
    <w:p>
      <w:pPr>
        <w:jc w:val="left"/>
        <w:rPr>
          <w:rFonts w:ascii="仿宋_GB2312" w:hAnsi="宋体" w:eastAsia="仿宋_GB2312"/>
          <w:kern w:val="0"/>
          <w:sz w:val="28"/>
          <w:szCs w:val="28"/>
        </w:rPr>
      </w:pPr>
      <w:r>
        <w:rPr>
          <w:rFonts w:hint="eastAsia" w:ascii="仿宋_GB2312" w:hAnsi="宋体" w:eastAsia="仿宋_GB2312"/>
          <w:kern w:val="0"/>
          <w:sz w:val="28"/>
          <w:szCs w:val="28"/>
        </w:rPr>
        <w:t>D、禁止系挂在移动或不牢固的物件上（如避雷器、开关、刀闸、PT、CT等支持件上）</w:t>
      </w:r>
    </w:p>
    <w:p>
      <w:pPr>
        <w:jc w:val="left"/>
        <w:rPr>
          <w:rFonts w:ascii="仿宋_GB2312" w:hAnsi="宋体" w:eastAsia="仿宋_GB2312"/>
          <w:kern w:val="0"/>
          <w:sz w:val="28"/>
          <w:szCs w:val="28"/>
        </w:rPr>
      </w:pPr>
      <w:r>
        <w:rPr>
          <w:rFonts w:hint="eastAsia" w:ascii="仿宋_GB2312" w:hAnsi="宋体" w:eastAsia="仿宋_GB2312"/>
          <w:kern w:val="0"/>
          <w:sz w:val="28"/>
          <w:szCs w:val="28"/>
        </w:rPr>
        <w:t>170.以下哪种情况属于恶性电气误操作。（ABC）。</w:t>
      </w:r>
    </w:p>
    <w:p>
      <w:pPr>
        <w:jc w:val="left"/>
        <w:rPr>
          <w:rFonts w:ascii="仿宋_GB2312" w:hAnsi="宋体" w:eastAsia="仿宋_GB2312"/>
          <w:kern w:val="0"/>
          <w:sz w:val="28"/>
          <w:szCs w:val="28"/>
        </w:rPr>
      </w:pPr>
      <w:r>
        <w:rPr>
          <w:rFonts w:hint="eastAsia" w:ascii="仿宋_GB2312" w:hAnsi="宋体" w:eastAsia="仿宋_GB2312"/>
          <w:kern w:val="0"/>
          <w:sz w:val="28"/>
          <w:szCs w:val="28"/>
        </w:rPr>
        <w:t>A、带负荷误拉（合）隔离开关</w:t>
      </w:r>
    </w:p>
    <w:p>
      <w:pPr>
        <w:jc w:val="left"/>
        <w:rPr>
          <w:rFonts w:ascii="仿宋_GB2312" w:hAnsi="宋体" w:eastAsia="仿宋_GB2312"/>
          <w:kern w:val="0"/>
          <w:sz w:val="28"/>
          <w:szCs w:val="28"/>
        </w:rPr>
      </w:pPr>
      <w:r>
        <w:rPr>
          <w:rFonts w:hint="eastAsia" w:ascii="仿宋_GB2312" w:hAnsi="宋体" w:eastAsia="仿宋_GB2312"/>
          <w:kern w:val="0"/>
          <w:sz w:val="28"/>
          <w:szCs w:val="28"/>
        </w:rPr>
        <w:t>B、带电挂（合）接地线（接地开关）</w:t>
      </w:r>
    </w:p>
    <w:p>
      <w:pPr>
        <w:jc w:val="left"/>
        <w:rPr>
          <w:rFonts w:ascii="仿宋_GB2312" w:hAnsi="宋体" w:eastAsia="仿宋_GB2312"/>
          <w:kern w:val="0"/>
          <w:sz w:val="28"/>
          <w:szCs w:val="28"/>
        </w:rPr>
      </w:pPr>
      <w:r>
        <w:rPr>
          <w:rFonts w:hint="eastAsia" w:ascii="仿宋_GB2312" w:hAnsi="宋体" w:eastAsia="仿宋_GB2312"/>
          <w:kern w:val="0"/>
          <w:sz w:val="28"/>
          <w:szCs w:val="28"/>
        </w:rPr>
        <w:t>C、带接地线（接地开关）合断路器（隔离开关）</w:t>
      </w:r>
    </w:p>
    <w:p>
      <w:pPr>
        <w:jc w:val="left"/>
        <w:rPr>
          <w:rFonts w:ascii="仿宋_GB2312" w:hAnsi="宋体" w:eastAsia="仿宋_GB2312"/>
          <w:kern w:val="0"/>
          <w:sz w:val="28"/>
          <w:szCs w:val="28"/>
        </w:rPr>
      </w:pPr>
      <w:r>
        <w:rPr>
          <w:rFonts w:hint="eastAsia" w:ascii="仿宋_GB2312" w:hAnsi="宋体" w:eastAsia="仿宋_GB2312"/>
          <w:kern w:val="0"/>
          <w:sz w:val="28"/>
          <w:szCs w:val="28"/>
        </w:rPr>
        <w:t>D、下达错误调度命令或错误安排运行方式</w:t>
      </w:r>
    </w:p>
    <w:p>
      <w:pPr>
        <w:jc w:val="left"/>
        <w:rPr>
          <w:rFonts w:ascii="仿宋_GB2312" w:hAnsi="宋体" w:eastAsia="仿宋_GB2312"/>
          <w:kern w:val="0"/>
          <w:sz w:val="28"/>
          <w:szCs w:val="28"/>
        </w:rPr>
      </w:pPr>
      <w:r>
        <w:rPr>
          <w:rFonts w:hint="eastAsia" w:ascii="仿宋_GB2312" w:hAnsi="宋体" w:eastAsia="仿宋_GB2312"/>
          <w:kern w:val="0"/>
          <w:sz w:val="28"/>
          <w:szCs w:val="28"/>
        </w:rPr>
        <w:t>171.事故隐患泛指生产系统导致事故发生的（BC）。</w:t>
      </w:r>
    </w:p>
    <w:p>
      <w:pPr>
        <w:jc w:val="left"/>
        <w:rPr>
          <w:rFonts w:ascii="仿宋_GB2312" w:hAnsi="宋体" w:eastAsia="仿宋_GB2312"/>
          <w:kern w:val="0"/>
          <w:sz w:val="28"/>
          <w:szCs w:val="28"/>
        </w:rPr>
      </w:pPr>
      <w:r>
        <w:rPr>
          <w:rFonts w:hint="eastAsia" w:ascii="仿宋_GB2312" w:hAnsi="宋体" w:eastAsia="仿宋_GB2312"/>
          <w:kern w:val="0"/>
          <w:sz w:val="28"/>
          <w:szCs w:val="28"/>
        </w:rPr>
        <w:t>A、潜藏着的祸患</w:t>
      </w:r>
    </w:p>
    <w:p>
      <w:pPr>
        <w:jc w:val="left"/>
        <w:rPr>
          <w:rFonts w:ascii="仿宋_GB2312" w:hAnsi="宋体" w:eastAsia="仿宋_GB2312"/>
          <w:kern w:val="0"/>
          <w:sz w:val="28"/>
          <w:szCs w:val="28"/>
        </w:rPr>
      </w:pPr>
      <w:r>
        <w:rPr>
          <w:rFonts w:hint="eastAsia" w:ascii="仿宋_GB2312" w:hAnsi="宋体" w:eastAsia="仿宋_GB2312"/>
          <w:kern w:val="0"/>
          <w:sz w:val="28"/>
          <w:szCs w:val="28"/>
        </w:rPr>
        <w:t>B、人的不安全行为</w:t>
      </w:r>
    </w:p>
    <w:p>
      <w:pPr>
        <w:jc w:val="left"/>
        <w:rPr>
          <w:rFonts w:ascii="仿宋_GB2312" w:hAnsi="宋体" w:eastAsia="仿宋_GB2312"/>
          <w:kern w:val="0"/>
          <w:sz w:val="28"/>
          <w:szCs w:val="28"/>
        </w:rPr>
      </w:pPr>
      <w:r>
        <w:rPr>
          <w:rFonts w:hint="eastAsia" w:ascii="仿宋_GB2312" w:hAnsi="宋体" w:eastAsia="仿宋_GB2312"/>
          <w:kern w:val="0"/>
          <w:sz w:val="28"/>
          <w:szCs w:val="28"/>
        </w:rPr>
        <w:t>C、物的不安全状态和管理上的缺陷</w:t>
      </w:r>
    </w:p>
    <w:p>
      <w:pPr>
        <w:jc w:val="left"/>
        <w:rPr>
          <w:rFonts w:ascii="仿宋_GB2312" w:hAnsi="宋体" w:eastAsia="仿宋_GB2312"/>
          <w:kern w:val="0"/>
          <w:sz w:val="28"/>
          <w:szCs w:val="28"/>
        </w:rPr>
      </w:pPr>
      <w:r>
        <w:rPr>
          <w:rFonts w:hint="eastAsia" w:ascii="仿宋_GB2312" w:hAnsi="宋体" w:eastAsia="仿宋_GB2312"/>
          <w:kern w:val="0"/>
          <w:sz w:val="28"/>
          <w:szCs w:val="28"/>
        </w:rPr>
        <w:t>D、人、机、环境的危险性</w:t>
      </w:r>
    </w:p>
    <w:p>
      <w:pPr>
        <w:jc w:val="left"/>
        <w:rPr>
          <w:rFonts w:ascii="仿宋_GB2312" w:hAnsi="宋体" w:eastAsia="仿宋_GB2312"/>
          <w:kern w:val="0"/>
          <w:sz w:val="28"/>
          <w:szCs w:val="28"/>
        </w:rPr>
      </w:pPr>
      <w:r>
        <w:rPr>
          <w:rFonts w:hint="eastAsia" w:ascii="仿宋_GB2312" w:hAnsi="宋体" w:eastAsia="仿宋_GB2312"/>
          <w:kern w:val="0"/>
          <w:sz w:val="28"/>
          <w:szCs w:val="28"/>
        </w:rPr>
        <w:t>172.接触器不仅能实现远距离自动操作，而且还具有（AB）保护功能。</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A、失压   B、欠压   C、过载、断相   D、短路、过载  </w:t>
      </w:r>
    </w:p>
    <w:p>
      <w:pPr>
        <w:jc w:val="left"/>
        <w:rPr>
          <w:rFonts w:ascii="仿宋_GB2312" w:hAnsi="宋体" w:eastAsia="仿宋_GB2312"/>
          <w:kern w:val="0"/>
          <w:sz w:val="28"/>
          <w:szCs w:val="28"/>
        </w:rPr>
      </w:pPr>
      <w:r>
        <w:rPr>
          <w:rFonts w:hint="eastAsia" w:ascii="仿宋_GB2312" w:hAnsi="宋体" w:eastAsia="仿宋_GB2312"/>
          <w:kern w:val="0"/>
          <w:sz w:val="28"/>
          <w:szCs w:val="28"/>
        </w:rPr>
        <w:t>173.变压器的连接组别为Y，yn0，它表示(ACDE)。</w:t>
      </w:r>
    </w:p>
    <w:p>
      <w:pPr>
        <w:jc w:val="left"/>
        <w:rPr>
          <w:rFonts w:ascii="仿宋_GB2312" w:hAnsi="宋体" w:eastAsia="仿宋_GB2312"/>
          <w:kern w:val="0"/>
          <w:sz w:val="28"/>
          <w:szCs w:val="28"/>
        </w:rPr>
      </w:pPr>
      <w:r>
        <w:rPr>
          <w:rFonts w:hint="eastAsia" w:ascii="仿宋_GB2312" w:hAnsi="宋体" w:eastAsia="仿宋_GB2312"/>
          <w:kern w:val="0"/>
          <w:sz w:val="28"/>
          <w:szCs w:val="28"/>
        </w:rPr>
        <w:t>A、高压绕组为无中性点引出的星形连接</w:t>
      </w:r>
    </w:p>
    <w:p>
      <w:pPr>
        <w:jc w:val="left"/>
        <w:rPr>
          <w:rFonts w:ascii="仿宋_GB2312" w:hAnsi="宋体" w:eastAsia="仿宋_GB2312"/>
          <w:kern w:val="0"/>
          <w:sz w:val="28"/>
          <w:szCs w:val="28"/>
        </w:rPr>
      </w:pPr>
      <w:r>
        <w:rPr>
          <w:rFonts w:hint="eastAsia" w:ascii="仿宋_GB2312" w:hAnsi="宋体" w:eastAsia="仿宋_GB2312"/>
          <w:kern w:val="0"/>
          <w:sz w:val="28"/>
          <w:szCs w:val="28"/>
        </w:rPr>
        <w:t>B、低压绕组为星形连接</w:t>
      </w:r>
    </w:p>
    <w:p>
      <w:pPr>
        <w:jc w:val="left"/>
        <w:rPr>
          <w:rFonts w:ascii="仿宋_GB2312" w:hAnsi="宋体" w:eastAsia="仿宋_GB2312"/>
          <w:kern w:val="0"/>
          <w:sz w:val="28"/>
          <w:szCs w:val="28"/>
        </w:rPr>
      </w:pPr>
      <w:r>
        <w:rPr>
          <w:rFonts w:hint="eastAsia" w:ascii="仿宋_GB2312" w:hAnsi="宋体" w:eastAsia="仿宋_GB2312"/>
          <w:kern w:val="0"/>
          <w:sz w:val="28"/>
          <w:szCs w:val="28"/>
        </w:rPr>
        <w:t>C、低压绕组为有中性点引出的星形连接</w:t>
      </w:r>
    </w:p>
    <w:p>
      <w:pPr>
        <w:jc w:val="left"/>
        <w:rPr>
          <w:rFonts w:ascii="仿宋_GB2312" w:hAnsi="宋体" w:eastAsia="仿宋_GB2312"/>
          <w:kern w:val="0"/>
          <w:sz w:val="28"/>
          <w:szCs w:val="28"/>
        </w:rPr>
      </w:pPr>
      <w:r>
        <w:rPr>
          <w:rFonts w:hint="eastAsia" w:ascii="仿宋_GB2312" w:hAnsi="宋体" w:eastAsia="仿宋_GB2312"/>
          <w:kern w:val="0"/>
          <w:sz w:val="28"/>
          <w:szCs w:val="28"/>
        </w:rPr>
        <w:t>D、与旧标准的Y/Y0-12相同</w:t>
      </w:r>
    </w:p>
    <w:p>
      <w:pPr>
        <w:jc w:val="left"/>
        <w:rPr>
          <w:rFonts w:ascii="仿宋_GB2312" w:hAnsi="宋体" w:eastAsia="仿宋_GB2312"/>
          <w:kern w:val="0"/>
          <w:sz w:val="28"/>
          <w:szCs w:val="28"/>
        </w:rPr>
      </w:pPr>
      <w:r>
        <w:rPr>
          <w:rFonts w:hint="eastAsia" w:ascii="仿宋_GB2312" w:hAnsi="宋体" w:eastAsia="仿宋_GB2312"/>
          <w:kern w:val="0"/>
          <w:sz w:val="28"/>
          <w:szCs w:val="28"/>
        </w:rPr>
        <w:t>E、高、低压绕组对应相的矢量方向相同</w:t>
      </w:r>
    </w:p>
    <w:p>
      <w:pPr>
        <w:jc w:val="left"/>
        <w:rPr>
          <w:rFonts w:ascii="仿宋_GB2312" w:hAnsi="宋体" w:eastAsia="仿宋_GB2312"/>
          <w:kern w:val="0"/>
          <w:sz w:val="28"/>
          <w:szCs w:val="28"/>
        </w:rPr>
      </w:pPr>
      <w:r>
        <w:rPr>
          <w:rFonts w:hint="eastAsia" w:ascii="仿宋_GB2312" w:hAnsi="宋体" w:eastAsia="仿宋_GB2312"/>
          <w:kern w:val="0"/>
          <w:sz w:val="28"/>
          <w:szCs w:val="28"/>
        </w:rPr>
        <w:t>174.电流互感器是变压器的一种，下列说法正确的是：(BCE)。</w:t>
      </w:r>
    </w:p>
    <w:p>
      <w:pPr>
        <w:jc w:val="left"/>
        <w:rPr>
          <w:rFonts w:ascii="仿宋_GB2312" w:hAnsi="宋体" w:eastAsia="仿宋_GB2312"/>
          <w:kern w:val="0"/>
          <w:sz w:val="28"/>
          <w:szCs w:val="28"/>
        </w:rPr>
      </w:pPr>
      <w:r>
        <w:rPr>
          <w:rFonts w:hint="eastAsia" w:ascii="仿宋_GB2312" w:hAnsi="宋体" w:eastAsia="仿宋_GB2312"/>
          <w:kern w:val="0"/>
          <w:sz w:val="28"/>
          <w:szCs w:val="28"/>
        </w:rPr>
        <w:t>A、变压器的一次电流，不随二次侧的负载变化</w:t>
      </w:r>
    </w:p>
    <w:p>
      <w:pPr>
        <w:jc w:val="left"/>
        <w:rPr>
          <w:rFonts w:ascii="仿宋_GB2312" w:hAnsi="宋体" w:eastAsia="仿宋_GB2312"/>
          <w:kern w:val="0"/>
          <w:sz w:val="28"/>
          <w:szCs w:val="28"/>
        </w:rPr>
      </w:pPr>
      <w:r>
        <w:rPr>
          <w:rFonts w:hint="eastAsia" w:ascii="仿宋_GB2312" w:hAnsi="宋体" w:eastAsia="仿宋_GB2312"/>
          <w:kern w:val="0"/>
          <w:sz w:val="28"/>
          <w:szCs w:val="28"/>
        </w:rPr>
        <w:t>B、变压器一次电流随二次侧的负载变化</w:t>
      </w:r>
    </w:p>
    <w:p>
      <w:pPr>
        <w:jc w:val="left"/>
        <w:rPr>
          <w:rFonts w:ascii="仿宋_GB2312" w:hAnsi="宋体" w:eastAsia="仿宋_GB2312"/>
          <w:kern w:val="0"/>
          <w:sz w:val="28"/>
          <w:szCs w:val="28"/>
        </w:rPr>
      </w:pPr>
      <w:r>
        <w:rPr>
          <w:rFonts w:hint="eastAsia" w:ascii="仿宋_GB2312" w:hAnsi="宋体" w:eastAsia="仿宋_GB2312"/>
          <w:kern w:val="0"/>
          <w:sz w:val="28"/>
          <w:szCs w:val="28"/>
        </w:rPr>
        <w:t>C、电流互感器的一次侧电流不随二次侧的负载变化</w:t>
      </w:r>
    </w:p>
    <w:p>
      <w:pPr>
        <w:jc w:val="left"/>
        <w:rPr>
          <w:rFonts w:ascii="仿宋_GB2312" w:hAnsi="宋体" w:eastAsia="仿宋_GB2312"/>
          <w:kern w:val="0"/>
          <w:sz w:val="28"/>
          <w:szCs w:val="28"/>
        </w:rPr>
      </w:pPr>
      <w:r>
        <w:rPr>
          <w:rFonts w:hint="eastAsia" w:ascii="仿宋_GB2312" w:hAnsi="宋体" w:eastAsia="仿宋_GB2312"/>
          <w:kern w:val="0"/>
          <w:sz w:val="28"/>
          <w:szCs w:val="28"/>
        </w:rPr>
        <w:t>D、电流互感器的一次侧电流随二次侧的负载变化</w:t>
      </w:r>
    </w:p>
    <w:p>
      <w:pPr>
        <w:jc w:val="left"/>
        <w:rPr>
          <w:rFonts w:ascii="仿宋_GB2312" w:hAnsi="宋体" w:eastAsia="仿宋_GB2312"/>
          <w:kern w:val="0"/>
          <w:sz w:val="28"/>
          <w:szCs w:val="28"/>
        </w:rPr>
      </w:pPr>
      <w:r>
        <w:rPr>
          <w:rFonts w:hint="eastAsia" w:ascii="仿宋_GB2312" w:hAnsi="宋体" w:eastAsia="仿宋_GB2312"/>
          <w:kern w:val="0"/>
          <w:sz w:val="28"/>
          <w:szCs w:val="28"/>
        </w:rPr>
        <w:t>E、压器的二次允许开路运行，而电流互感器的二次不允许开路运行</w:t>
      </w:r>
    </w:p>
    <w:p>
      <w:pPr>
        <w:jc w:val="left"/>
        <w:rPr>
          <w:rFonts w:ascii="仿宋_GB2312" w:hAnsi="宋体" w:eastAsia="仿宋_GB2312"/>
          <w:kern w:val="0"/>
          <w:sz w:val="28"/>
          <w:szCs w:val="28"/>
        </w:rPr>
      </w:pPr>
      <w:r>
        <w:rPr>
          <w:rFonts w:hint="eastAsia" w:ascii="仿宋_GB2312" w:hAnsi="宋体" w:eastAsia="仿宋_GB2312"/>
          <w:kern w:val="0"/>
          <w:sz w:val="28"/>
          <w:szCs w:val="28"/>
        </w:rPr>
        <w:t>175.数字仪表中的A/D转换，与A、D相对应的是(DC)。</w:t>
      </w:r>
    </w:p>
    <w:p>
      <w:pPr>
        <w:jc w:val="left"/>
        <w:rPr>
          <w:rFonts w:ascii="仿宋_GB2312" w:hAnsi="宋体" w:eastAsia="仿宋_GB2312"/>
          <w:kern w:val="0"/>
          <w:sz w:val="28"/>
          <w:szCs w:val="28"/>
        </w:rPr>
      </w:pPr>
      <w:r>
        <w:rPr>
          <w:rFonts w:hint="eastAsia" w:ascii="仿宋_GB2312" w:hAnsi="宋体" w:eastAsia="仿宋_GB2312"/>
          <w:kern w:val="0"/>
          <w:sz w:val="28"/>
          <w:szCs w:val="28"/>
        </w:rPr>
        <w:t>A、直流电  B、交流电   C、数字量   D、模拟量    E、平均量</w:t>
      </w:r>
    </w:p>
    <w:p>
      <w:pPr>
        <w:jc w:val="left"/>
        <w:rPr>
          <w:rFonts w:ascii="仿宋_GB2312" w:hAnsi="宋体" w:eastAsia="仿宋_GB2312"/>
          <w:kern w:val="0"/>
          <w:sz w:val="28"/>
          <w:szCs w:val="28"/>
        </w:rPr>
      </w:pPr>
      <w:r>
        <w:rPr>
          <w:rFonts w:hint="eastAsia" w:ascii="仿宋_GB2312" w:hAnsi="宋体" w:eastAsia="仿宋_GB2312"/>
          <w:kern w:val="0"/>
          <w:sz w:val="28"/>
          <w:szCs w:val="28"/>
        </w:rPr>
        <w:t>176.六氟化硫断路器具有（ABD）等特点。</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A、灭弧室断口耐压高          </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B、开断容量大  </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C、分闸易引起截流过电压     </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D、电寿命长，检修间隔周期长    </w:t>
      </w:r>
    </w:p>
    <w:p>
      <w:pPr>
        <w:jc w:val="left"/>
        <w:rPr>
          <w:rFonts w:ascii="仿宋_GB2312" w:hAnsi="宋体" w:eastAsia="仿宋_GB2312"/>
          <w:kern w:val="0"/>
          <w:sz w:val="28"/>
          <w:szCs w:val="28"/>
        </w:rPr>
      </w:pPr>
      <w:r>
        <w:rPr>
          <w:rFonts w:hint="eastAsia" w:ascii="仿宋_GB2312" w:hAnsi="宋体" w:eastAsia="仿宋_GB2312"/>
          <w:kern w:val="0"/>
          <w:sz w:val="28"/>
          <w:szCs w:val="28"/>
        </w:rPr>
        <w:t>E、有火灾危险</w:t>
      </w:r>
    </w:p>
    <w:p>
      <w:pPr>
        <w:jc w:val="left"/>
        <w:rPr>
          <w:rFonts w:ascii="仿宋_GB2312" w:hAnsi="宋体" w:eastAsia="仿宋_GB2312"/>
          <w:kern w:val="0"/>
          <w:sz w:val="28"/>
          <w:szCs w:val="28"/>
        </w:rPr>
      </w:pPr>
      <w:r>
        <w:rPr>
          <w:rFonts w:hint="eastAsia" w:ascii="仿宋_GB2312" w:hAnsi="宋体" w:eastAsia="仿宋_GB2312"/>
          <w:kern w:val="0"/>
          <w:sz w:val="28"/>
          <w:szCs w:val="28"/>
        </w:rPr>
        <w:t>177.液压系统常见故障有（ABC）。</w:t>
      </w:r>
    </w:p>
    <w:p>
      <w:pPr>
        <w:jc w:val="left"/>
        <w:rPr>
          <w:rFonts w:ascii="仿宋_GB2312" w:hAnsi="宋体" w:eastAsia="仿宋_GB2312"/>
          <w:kern w:val="0"/>
          <w:sz w:val="28"/>
          <w:szCs w:val="28"/>
        </w:rPr>
      </w:pPr>
      <w:r>
        <w:rPr>
          <w:rFonts w:hint="eastAsia" w:ascii="仿宋_GB2312" w:hAnsi="宋体" w:eastAsia="仿宋_GB2312"/>
          <w:kern w:val="0"/>
          <w:sz w:val="28"/>
          <w:szCs w:val="28"/>
        </w:rPr>
        <w:t>A、噪声     B、爬行   C、油温过高</w:t>
      </w:r>
    </w:p>
    <w:p>
      <w:pPr>
        <w:jc w:val="left"/>
        <w:rPr>
          <w:rFonts w:ascii="仿宋_GB2312" w:hAnsi="宋体" w:eastAsia="仿宋_GB2312"/>
          <w:kern w:val="0"/>
          <w:sz w:val="28"/>
          <w:szCs w:val="28"/>
        </w:rPr>
      </w:pPr>
      <w:r>
        <w:rPr>
          <w:rFonts w:hint="eastAsia" w:ascii="仿宋_GB2312" w:hAnsi="宋体" w:eastAsia="仿宋_GB2312"/>
          <w:kern w:val="0"/>
          <w:sz w:val="28"/>
          <w:szCs w:val="28"/>
        </w:rPr>
        <w:t>178.导致油温过高的主要原因有（ABCD）。</w:t>
      </w:r>
    </w:p>
    <w:p>
      <w:pPr>
        <w:jc w:val="left"/>
        <w:rPr>
          <w:rFonts w:ascii="仿宋_GB2312" w:hAnsi="宋体" w:eastAsia="仿宋_GB2312"/>
          <w:kern w:val="0"/>
          <w:sz w:val="28"/>
          <w:szCs w:val="28"/>
        </w:rPr>
      </w:pPr>
      <w:r>
        <w:rPr>
          <w:rFonts w:hint="eastAsia" w:ascii="仿宋_GB2312" w:hAnsi="宋体" w:eastAsia="仿宋_GB2312"/>
          <w:kern w:val="0"/>
          <w:sz w:val="28"/>
          <w:szCs w:val="28"/>
        </w:rPr>
        <w:t>A、压力损失过大   B、容积损失过多</w:t>
      </w:r>
      <w:r>
        <w:rPr>
          <w:rFonts w:hint="eastAsia" w:ascii="仿宋_GB2312" w:hAnsi="宋体" w:eastAsia="仿宋_GB2312"/>
          <w:kern w:val="0"/>
          <w:sz w:val="28"/>
          <w:szCs w:val="28"/>
        </w:rPr>
        <w:tab/>
      </w:r>
    </w:p>
    <w:p>
      <w:pPr>
        <w:jc w:val="left"/>
        <w:rPr>
          <w:rFonts w:ascii="仿宋_GB2312" w:hAnsi="宋体" w:eastAsia="仿宋_GB2312"/>
          <w:kern w:val="0"/>
          <w:sz w:val="28"/>
          <w:szCs w:val="28"/>
        </w:rPr>
      </w:pPr>
      <w:r>
        <w:rPr>
          <w:rFonts w:hint="eastAsia" w:ascii="仿宋_GB2312" w:hAnsi="宋体" w:eastAsia="仿宋_GB2312"/>
          <w:kern w:val="0"/>
          <w:sz w:val="28"/>
          <w:szCs w:val="28"/>
        </w:rPr>
        <w:t>C、机械损失过大   D、油箱散热条件差</w:t>
      </w:r>
    </w:p>
    <w:p>
      <w:pPr>
        <w:jc w:val="left"/>
        <w:rPr>
          <w:rFonts w:ascii="仿宋_GB2312" w:hAnsi="宋体" w:eastAsia="仿宋_GB2312"/>
          <w:kern w:val="0"/>
          <w:sz w:val="28"/>
          <w:szCs w:val="28"/>
        </w:rPr>
      </w:pPr>
      <w:r>
        <w:rPr>
          <w:rFonts w:hint="eastAsia" w:ascii="仿宋_GB2312" w:hAnsi="宋体" w:eastAsia="仿宋_GB2312"/>
          <w:kern w:val="0"/>
          <w:sz w:val="28"/>
          <w:szCs w:val="28"/>
        </w:rPr>
        <w:t>179.由于（ABCD）造成事故的，应当负直接责任或主要责任。</w:t>
      </w:r>
    </w:p>
    <w:p>
      <w:pPr>
        <w:jc w:val="left"/>
        <w:rPr>
          <w:rFonts w:ascii="仿宋_GB2312" w:hAnsi="宋体" w:eastAsia="仿宋_GB2312"/>
          <w:kern w:val="0"/>
          <w:sz w:val="28"/>
          <w:szCs w:val="28"/>
        </w:rPr>
      </w:pPr>
      <w:r>
        <w:rPr>
          <w:rFonts w:hint="eastAsia" w:ascii="仿宋_GB2312" w:hAnsi="宋体" w:eastAsia="仿宋_GB2312"/>
          <w:kern w:val="0"/>
          <w:sz w:val="28"/>
          <w:szCs w:val="28"/>
        </w:rPr>
        <w:t>A、违章指挥或违章作业.冒险作业</w:t>
      </w:r>
    </w:p>
    <w:p>
      <w:pPr>
        <w:jc w:val="left"/>
        <w:rPr>
          <w:rFonts w:ascii="仿宋_GB2312" w:hAnsi="宋体" w:eastAsia="仿宋_GB2312"/>
          <w:kern w:val="0"/>
          <w:sz w:val="28"/>
          <w:szCs w:val="28"/>
        </w:rPr>
      </w:pPr>
      <w:r>
        <w:rPr>
          <w:rFonts w:hint="eastAsia" w:ascii="仿宋_GB2312" w:hAnsi="宋体" w:eastAsia="仿宋_GB2312"/>
          <w:kern w:val="0"/>
          <w:sz w:val="28"/>
          <w:szCs w:val="28"/>
        </w:rPr>
        <w:t>B、违反安全生产责任制和操作规程</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C、违反劳动纪律       </w:t>
      </w:r>
    </w:p>
    <w:p>
      <w:pPr>
        <w:jc w:val="left"/>
        <w:rPr>
          <w:rFonts w:ascii="仿宋_GB2312" w:hAnsi="宋体" w:eastAsia="仿宋_GB2312"/>
          <w:kern w:val="0"/>
          <w:sz w:val="28"/>
          <w:szCs w:val="28"/>
        </w:rPr>
      </w:pPr>
      <w:r>
        <w:rPr>
          <w:rFonts w:hint="eastAsia" w:ascii="仿宋_GB2312" w:hAnsi="宋体" w:eastAsia="仿宋_GB2312"/>
          <w:kern w:val="0"/>
          <w:sz w:val="28"/>
          <w:szCs w:val="28"/>
        </w:rPr>
        <w:t>D、擅自开动机械设备.擅自更改拆除.毁坏.挪用安全装置和设备</w:t>
      </w:r>
    </w:p>
    <w:p>
      <w:pPr>
        <w:jc w:val="left"/>
        <w:rPr>
          <w:rFonts w:ascii="仿宋_GB2312" w:hAnsi="宋体" w:eastAsia="仿宋_GB2312"/>
          <w:kern w:val="0"/>
          <w:sz w:val="28"/>
          <w:szCs w:val="28"/>
        </w:rPr>
      </w:pPr>
      <w:r>
        <w:rPr>
          <w:rFonts w:hint="eastAsia" w:ascii="仿宋_GB2312" w:hAnsi="宋体" w:eastAsia="仿宋_GB2312"/>
          <w:kern w:val="0"/>
          <w:sz w:val="28"/>
          <w:szCs w:val="28"/>
        </w:rPr>
        <w:t>180.事故调查处理的原则是（ABCD）。</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A、实事求是，尊重科学     B、“四不放过”      </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C、分级管辖               D、公正.公开              </w:t>
      </w:r>
    </w:p>
    <w:p>
      <w:pPr>
        <w:jc w:val="left"/>
        <w:rPr>
          <w:rFonts w:ascii="仿宋_GB2312" w:hAnsi="宋体" w:eastAsia="仿宋_GB2312"/>
          <w:kern w:val="0"/>
          <w:sz w:val="28"/>
          <w:szCs w:val="28"/>
        </w:rPr>
      </w:pPr>
      <w:r>
        <w:rPr>
          <w:rFonts w:hint="eastAsia" w:ascii="仿宋_GB2312" w:hAnsi="宋体" w:eastAsia="仿宋_GB2312"/>
          <w:kern w:val="0"/>
          <w:sz w:val="28"/>
          <w:szCs w:val="28"/>
        </w:rPr>
        <w:t>E、政府监督</w:t>
      </w:r>
    </w:p>
    <w:p>
      <w:pPr>
        <w:jc w:val="left"/>
        <w:rPr>
          <w:rFonts w:ascii="仿宋_GB2312" w:hAnsi="宋体" w:eastAsia="仿宋_GB2312"/>
          <w:kern w:val="0"/>
          <w:sz w:val="28"/>
          <w:szCs w:val="28"/>
        </w:rPr>
      </w:pPr>
      <w:r>
        <w:rPr>
          <w:rFonts w:hint="eastAsia" w:ascii="仿宋_GB2312" w:hAnsi="宋体" w:eastAsia="仿宋_GB2312"/>
          <w:kern w:val="0"/>
          <w:sz w:val="28"/>
          <w:szCs w:val="28"/>
        </w:rPr>
        <w:t>181.“五同时”是指企业生产（经营）的领导者和组织者，必须明确安全与生产是一个有机的整体，要将安全与生产的产量（进度）一起抓，在（ABDEF）生产工作的时候，同时（ABDEF）安全工作。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 xml:space="preserve">A、计划     B、布置     C、安排     </w:t>
      </w:r>
    </w:p>
    <w:p>
      <w:pPr>
        <w:jc w:val="left"/>
        <w:rPr>
          <w:rFonts w:ascii="仿宋_GB2312" w:hAnsi="宋体" w:eastAsia="仿宋_GB2312"/>
          <w:kern w:val="0"/>
          <w:sz w:val="28"/>
          <w:szCs w:val="28"/>
        </w:rPr>
      </w:pPr>
      <w:r>
        <w:rPr>
          <w:rFonts w:hint="eastAsia" w:ascii="仿宋_GB2312" w:hAnsi="宋体" w:eastAsia="仿宋_GB2312"/>
          <w:kern w:val="0"/>
          <w:sz w:val="28"/>
          <w:szCs w:val="28"/>
        </w:rPr>
        <w:t>D、检查     E、总结     F、评比</w:t>
      </w:r>
    </w:p>
    <w:p>
      <w:pPr>
        <w:jc w:val="left"/>
        <w:rPr>
          <w:rFonts w:ascii="仿宋_GB2312" w:hAnsi="宋体" w:eastAsia="仿宋_GB2312"/>
          <w:kern w:val="0"/>
          <w:sz w:val="28"/>
          <w:szCs w:val="28"/>
        </w:rPr>
      </w:pPr>
      <w:r>
        <w:rPr>
          <w:rFonts w:hint="eastAsia" w:ascii="仿宋_GB2312" w:hAnsi="宋体" w:eastAsia="仿宋_GB2312"/>
          <w:kern w:val="0"/>
          <w:sz w:val="28"/>
          <w:szCs w:val="28"/>
        </w:rPr>
        <w:t>182.以下有关变压器绕组的说法正确的有（AD）。</w:t>
      </w:r>
    </w:p>
    <w:p>
      <w:pPr>
        <w:jc w:val="left"/>
        <w:rPr>
          <w:rFonts w:ascii="仿宋_GB2312" w:hAnsi="宋体" w:eastAsia="仿宋_GB2312"/>
          <w:kern w:val="0"/>
          <w:sz w:val="28"/>
          <w:szCs w:val="28"/>
        </w:rPr>
      </w:pPr>
      <w:r>
        <w:rPr>
          <w:rFonts w:hint="eastAsia" w:ascii="仿宋_GB2312" w:hAnsi="宋体" w:eastAsia="仿宋_GB2312"/>
          <w:kern w:val="0"/>
          <w:sz w:val="28"/>
          <w:szCs w:val="28"/>
        </w:rPr>
        <w:t>A、匝数多的一侧电流小，电压高 B、匝数多的一侧为一次侧绕组</w:t>
      </w:r>
    </w:p>
    <w:p>
      <w:pPr>
        <w:jc w:val="left"/>
        <w:rPr>
          <w:rFonts w:ascii="仿宋_GB2312" w:hAnsi="宋体" w:eastAsia="仿宋_GB2312"/>
          <w:kern w:val="0"/>
          <w:sz w:val="28"/>
          <w:szCs w:val="28"/>
        </w:rPr>
      </w:pPr>
      <w:r>
        <w:rPr>
          <w:rFonts w:hint="eastAsia" w:ascii="仿宋_GB2312" w:hAnsi="宋体" w:eastAsia="仿宋_GB2312"/>
          <w:kern w:val="0"/>
          <w:sz w:val="28"/>
          <w:szCs w:val="28"/>
        </w:rPr>
        <w:t>C、匝数少的一侧为二次侧绕组   D、匝数少的一侧电压低，电流大</w:t>
      </w:r>
    </w:p>
    <w:p>
      <w:pPr>
        <w:jc w:val="left"/>
        <w:rPr>
          <w:rFonts w:ascii="仿宋_GB2312" w:hAnsi="宋体" w:eastAsia="仿宋_GB2312"/>
          <w:kern w:val="0"/>
          <w:sz w:val="28"/>
          <w:szCs w:val="28"/>
        </w:rPr>
      </w:pPr>
      <w:r>
        <w:rPr>
          <w:rFonts w:hint="eastAsia" w:ascii="仿宋_GB2312" w:hAnsi="宋体" w:eastAsia="仿宋_GB2312"/>
          <w:kern w:val="0"/>
          <w:sz w:val="28"/>
          <w:szCs w:val="28"/>
        </w:rPr>
        <w:t>183.变压器一次绕组加额定电压，二次绕组带负载运行时二次电压大小将随（AC）的改变而改变。</w:t>
      </w:r>
    </w:p>
    <w:p>
      <w:pPr>
        <w:jc w:val="left"/>
        <w:rPr>
          <w:rFonts w:ascii="仿宋_GB2312" w:hAnsi="宋体" w:eastAsia="仿宋_GB2312"/>
          <w:kern w:val="0"/>
          <w:sz w:val="28"/>
          <w:szCs w:val="28"/>
        </w:rPr>
      </w:pPr>
      <w:r>
        <w:rPr>
          <w:rFonts w:hint="eastAsia" w:ascii="仿宋_GB2312" w:hAnsi="宋体" w:eastAsia="仿宋_GB2312"/>
          <w:kern w:val="0"/>
          <w:sz w:val="28"/>
          <w:szCs w:val="28"/>
        </w:rPr>
        <w:t>A、负载电流太小        B、负载电压太小</w:t>
      </w:r>
    </w:p>
    <w:p>
      <w:pPr>
        <w:jc w:val="left"/>
        <w:rPr>
          <w:rFonts w:ascii="仿宋_GB2312" w:hAnsi="宋体" w:eastAsia="仿宋_GB2312"/>
          <w:kern w:val="0"/>
          <w:sz w:val="28"/>
          <w:szCs w:val="28"/>
        </w:rPr>
      </w:pPr>
      <w:r>
        <w:rPr>
          <w:rFonts w:hint="eastAsia" w:ascii="仿宋_GB2312" w:hAnsi="宋体" w:eastAsia="仿宋_GB2312"/>
          <w:kern w:val="0"/>
          <w:sz w:val="28"/>
          <w:szCs w:val="28"/>
        </w:rPr>
        <w:t>C、负载功率因数太小    D、一次电流</w:t>
      </w:r>
    </w:p>
    <w:p>
      <w:pPr>
        <w:jc w:val="left"/>
        <w:rPr>
          <w:rFonts w:ascii="仿宋_GB2312" w:hAnsi="宋体" w:eastAsia="仿宋_GB2312"/>
          <w:kern w:val="0"/>
          <w:sz w:val="28"/>
          <w:szCs w:val="28"/>
        </w:rPr>
      </w:pPr>
      <w:r>
        <w:rPr>
          <w:rFonts w:hint="eastAsia" w:ascii="仿宋_GB2312" w:hAnsi="宋体" w:eastAsia="仿宋_GB2312"/>
          <w:kern w:val="0"/>
          <w:sz w:val="28"/>
          <w:szCs w:val="28"/>
        </w:rPr>
        <w:t>184.三相变压器绕组为Ｙ联接时，以下说法正确的有（BC）。</w:t>
      </w:r>
    </w:p>
    <w:p>
      <w:pPr>
        <w:jc w:val="left"/>
        <w:rPr>
          <w:rFonts w:ascii="仿宋_GB2312" w:hAnsi="宋体" w:eastAsia="仿宋_GB2312"/>
          <w:kern w:val="0"/>
          <w:sz w:val="28"/>
          <w:szCs w:val="28"/>
        </w:rPr>
      </w:pPr>
      <w:r>
        <w:rPr>
          <w:rFonts w:hint="eastAsia" w:ascii="仿宋_GB2312" w:hAnsi="宋体" w:eastAsia="仿宋_GB2312"/>
          <w:kern w:val="0"/>
          <w:sz w:val="28"/>
          <w:szCs w:val="28"/>
        </w:rPr>
        <w:t>A、绕组相电流就等于绕组的最大电流</w:t>
      </w:r>
    </w:p>
    <w:p>
      <w:pPr>
        <w:jc w:val="left"/>
        <w:rPr>
          <w:rFonts w:ascii="仿宋_GB2312" w:hAnsi="宋体" w:eastAsia="仿宋_GB2312"/>
          <w:kern w:val="0"/>
          <w:sz w:val="28"/>
          <w:szCs w:val="28"/>
        </w:rPr>
      </w:pPr>
      <w:r>
        <w:rPr>
          <w:rFonts w:hint="eastAsia" w:ascii="仿宋_GB2312" w:hAnsi="宋体" w:eastAsia="仿宋_GB2312"/>
          <w:kern w:val="0"/>
          <w:sz w:val="28"/>
          <w:szCs w:val="28"/>
        </w:rPr>
        <w:t>B、绕组线电压等于相电压乘以</w:t>
      </w:r>
    </w:p>
    <w:p>
      <w:pPr>
        <w:jc w:val="left"/>
        <w:rPr>
          <w:rFonts w:ascii="仿宋_GB2312" w:hAnsi="宋体" w:eastAsia="仿宋_GB2312"/>
          <w:kern w:val="0"/>
          <w:sz w:val="28"/>
          <w:szCs w:val="28"/>
        </w:rPr>
      </w:pPr>
      <w:r>
        <w:rPr>
          <w:rFonts w:hint="eastAsia" w:ascii="仿宋_GB2312" w:hAnsi="宋体" w:eastAsia="仿宋_GB2312"/>
          <w:kern w:val="0"/>
          <w:sz w:val="28"/>
          <w:szCs w:val="28"/>
        </w:rPr>
        <w:t>C、绕组相电流等于线电流</w:t>
      </w:r>
    </w:p>
    <w:p>
      <w:pPr>
        <w:jc w:val="left"/>
        <w:rPr>
          <w:rFonts w:ascii="仿宋_GB2312" w:hAnsi="宋体" w:eastAsia="仿宋_GB2312"/>
          <w:kern w:val="0"/>
          <w:sz w:val="28"/>
          <w:szCs w:val="28"/>
        </w:rPr>
      </w:pPr>
      <w:r>
        <w:rPr>
          <w:rFonts w:hint="eastAsia" w:ascii="仿宋_GB2312" w:hAnsi="宋体" w:eastAsia="仿宋_GB2312"/>
          <w:kern w:val="0"/>
          <w:sz w:val="28"/>
          <w:szCs w:val="28"/>
        </w:rPr>
        <w:t>D、绕组电流就等于绕组的最小电流</w:t>
      </w:r>
    </w:p>
    <w:p>
      <w:pPr>
        <w:jc w:val="left"/>
        <w:rPr>
          <w:rFonts w:ascii="仿宋_GB2312" w:hAnsi="宋体" w:eastAsia="仿宋_GB2312"/>
          <w:kern w:val="0"/>
          <w:sz w:val="28"/>
          <w:szCs w:val="28"/>
        </w:rPr>
      </w:pPr>
      <w:r>
        <w:rPr>
          <w:rFonts w:hint="eastAsia" w:ascii="仿宋_GB2312" w:hAnsi="宋体" w:eastAsia="仿宋_GB2312"/>
          <w:kern w:val="0"/>
          <w:sz w:val="28"/>
          <w:szCs w:val="28"/>
        </w:rPr>
        <w:t>185.三相变压器绕组为Ｄ联接时，以下说法正确的有（AC）。</w:t>
      </w:r>
    </w:p>
    <w:p>
      <w:pPr>
        <w:jc w:val="left"/>
        <w:rPr>
          <w:rFonts w:ascii="仿宋_GB2312" w:hAnsi="宋体" w:eastAsia="仿宋_GB2312"/>
          <w:kern w:val="0"/>
          <w:sz w:val="28"/>
          <w:szCs w:val="28"/>
        </w:rPr>
      </w:pPr>
      <w:r>
        <w:rPr>
          <w:rFonts w:hint="eastAsia" w:ascii="仿宋_GB2312" w:hAnsi="宋体" w:eastAsia="仿宋_GB2312"/>
          <w:kern w:val="0"/>
          <w:sz w:val="28"/>
          <w:szCs w:val="28"/>
        </w:rPr>
        <w:t>A、绕组相电压就等于绕组线电压</w:t>
      </w:r>
    </w:p>
    <w:p>
      <w:pPr>
        <w:jc w:val="left"/>
        <w:rPr>
          <w:rFonts w:ascii="仿宋_GB2312" w:hAnsi="宋体" w:eastAsia="仿宋_GB2312"/>
          <w:kern w:val="0"/>
          <w:sz w:val="28"/>
          <w:szCs w:val="28"/>
        </w:rPr>
      </w:pPr>
      <w:r>
        <w:rPr>
          <w:rFonts w:hint="eastAsia" w:ascii="仿宋_GB2312" w:hAnsi="宋体" w:eastAsia="仿宋_GB2312"/>
          <w:kern w:val="0"/>
          <w:sz w:val="28"/>
          <w:szCs w:val="28"/>
        </w:rPr>
        <w:t>B、绕组相电压就等于绕组最大电压</w:t>
      </w:r>
    </w:p>
    <w:p>
      <w:pPr>
        <w:jc w:val="left"/>
        <w:rPr>
          <w:rFonts w:ascii="仿宋_GB2312" w:hAnsi="宋体" w:eastAsia="仿宋_GB2312"/>
          <w:kern w:val="0"/>
          <w:sz w:val="28"/>
          <w:szCs w:val="28"/>
        </w:rPr>
      </w:pPr>
      <w:r>
        <w:rPr>
          <w:rFonts w:hint="eastAsia" w:ascii="仿宋_GB2312" w:hAnsi="宋体" w:eastAsia="仿宋_GB2312"/>
          <w:kern w:val="0"/>
          <w:sz w:val="28"/>
          <w:szCs w:val="28"/>
        </w:rPr>
        <w:t>C、绕组线电流等于相电压乘以</w:t>
      </w:r>
    </w:p>
    <w:p>
      <w:pPr>
        <w:jc w:val="left"/>
        <w:rPr>
          <w:rFonts w:ascii="仿宋_GB2312" w:hAnsi="宋体" w:eastAsia="仿宋_GB2312"/>
          <w:kern w:val="0"/>
          <w:sz w:val="28"/>
          <w:szCs w:val="28"/>
        </w:rPr>
      </w:pPr>
      <w:r>
        <w:rPr>
          <w:rFonts w:hint="eastAsia" w:ascii="仿宋_GB2312" w:hAnsi="宋体" w:eastAsia="仿宋_GB2312"/>
          <w:kern w:val="0"/>
          <w:sz w:val="28"/>
          <w:szCs w:val="28"/>
        </w:rPr>
        <w:t>D、绕组相电压就等于绕组最小电压</w:t>
      </w:r>
    </w:p>
    <w:p>
      <w:pPr>
        <w:jc w:val="left"/>
        <w:rPr>
          <w:rFonts w:ascii="仿宋_GB2312" w:hAnsi="宋体" w:eastAsia="仿宋_GB2312"/>
          <w:kern w:val="0"/>
          <w:sz w:val="28"/>
          <w:szCs w:val="28"/>
        </w:rPr>
      </w:pPr>
      <w:r>
        <w:rPr>
          <w:rFonts w:hint="eastAsia" w:ascii="仿宋_GB2312" w:hAnsi="宋体" w:eastAsia="仿宋_GB2312"/>
          <w:kern w:val="0"/>
          <w:sz w:val="28"/>
          <w:szCs w:val="28"/>
        </w:rPr>
        <w:t>186.电流互感器按用途可分为（AC）。</w:t>
      </w:r>
    </w:p>
    <w:p>
      <w:pPr>
        <w:jc w:val="left"/>
        <w:rPr>
          <w:rFonts w:ascii="仿宋_GB2312" w:hAnsi="宋体" w:eastAsia="仿宋_GB2312"/>
          <w:kern w:val="0"/>
          <w:sz w:val="28"/>
          <w:szCs w:val="28"/>
        </w:rPr>
      </w:pPr>
      <w:r>
        <w:rPr>
          <w:rFonts w:hint="eastAsia" w:ascii="仿宋_GB2312" w:hAnsi="宋体" w:eastAsia="仿宋_GB2312"/>
          <w:kern w:val="0"/>
          <w:sz w:val="28"/>
          <w:szCs w:val="28"/>
        </w:rPr>
        <w:t>A、测量用电流互感器      B、绝缘用电压互感器</w:t>
      </w:r>
    </w:p>
    <w:p>
      <w:pPr>
        <w:jc w:val="left"/>
        <w:rPr>
          <w:rFonts w:ascii="仿宋_GB2312" w:hAnsi="宋体" w:eastAsia="仿宋_GB2312"/>
          <w:kern w:val="0"/>
          <w:sz w:val="28"/>
          <w:szCs w:val="28"/>
        </w:rPr>
      </w:pPr>
      <w:r>
        <w:rPr>
          <w:rFonts w:hint="eastAsia" w:ascii="仿宋_GB2312" w:hAnsi="宋体" w:eastAsia="仿宋_GB2312"/>
          <w:kern w:val="0"/>
          <w:sz w:val="28"/>
          <w:szCs w:val="28"/>
        </w:rPr>
        <w:t>C、保护用电流互感器      D、供所用电用电流互感器</w:t>
      </w:r>
    </w:p>
    <w:p>
      <w:pPr>
        <w:jc w:val="left"/>
        <w:rPr>
          <w:rFonts w:ascii="仿宋_GB2312" w:hAnsi="宋体" w:eastAsia="仿宋_GB2312"/>
          <w:kern w:val="0"/>
          <w:sz w:val="28"/>
          <w:szCs w:val="28"/>
        </w:rPr>
      </w:pPr>
      <w:r>
        <w:rPr>
          <w:rFonts w:hint="eastAsia" w:ascii="仿宋_GB2312" w:hAnsi="宋体" w:eastAsia="仿宋_GB2312"/>
          <w:kern w:val="0"/>
          <w:sz w:val="28"/>
          <w:szCs w:val="28"/>
        </w:rPr>
        <w:t>187.SF6断路器每日巡视检查中应按时记录（AC）</w:t>
      </w:r>
    </w:p>
    <w:p>
      <w:pPr>
        <w:jc w:val="left"/>
        <w:rPr>
          <w:rFonts w:ascii="仿宋_GB2312" w:hAnsi="宋体" w:eastAsia="仿宋_GB2312"/>
          <w:kern w:val="0"/>
          <w:sz w:val="28"/>
          <w:szCs w:val="28"/>
        </w:rPr>
      </w:pPr>
      <w:r>
        <w:rPr>
          <w:rFonts w:hint="eastAsia" w:ascii="仿宋_GB2312" w:hAnsi="宋体" w:eastAsia="仿宋_GB2312"/>
          <w:kern w:val="0"/>
          <w:sz w:val="28"/>
          <w:szCs w:val="28"/>
        </w:rPr>
        <w:t>A、气体压力     B、气体含水量</w:t>
      </w:r>
    </w:p>
    <w:p>
      <w:pPr>
        <w:jc w:val="left"/>
        <w:rPr>
          <w:rFonts w:ascii="仿宋_GB2312" w:hAnsi="宋体" w:eastAsia="仿宋_GB2312"/>
          <w:kern w:val="0"/>
          <w:sz w:val="28"/>
          <w:szCs w:val="28"/>
        </w:rPr>
      </w:pPr>
      <w:r>
        <w:rPr>
          <w:rFonts w:hint="eastAsia" w:ascii="仿宋_GB2312" w:hAnsi="宋体" w:eastAsia="仿宋_GB2312"/>
          <w:kern w:val="0"/>
          <w:sz w:val="28"/>
          <w:szCs w:val="28"/>
        </w:rPr>
        <w:t>C、气体温度     D、气体纯净度</w:t>
      </w:r>
    </w:p>
    <w:p>
      <w:pPr>
        <w:numPr>
          <w:ilvl w:val="0"/>
          <w:numId w:val="1"/>
        </w:numPr>
        <w:spacing w:line="160" w:lineRule="atLeast"/>
        <w:jc w:val="center"/>
        <w:outlineLvl w:val="0"/>
        <w:rPr>
          <w:rFonts w:asciiTheme="minorEastAsia" w:hAnsiTheme="minorEastAsia"/>
          <w:b/>
          <w:sz w:val="32"/>
          <w:szCs w:val="32"/>
        </w:rPr>
      </w:pPr>
      <w:r>
        <w:rPr>
          <w:rFonts w:hint="eastAsia" w:asciiTheme="minorEastAsia" w:hAnsiTheme="minorEastAsia"/>
          <w:b/>
          <w:sz w:val="32"/>
          <w:szCs w:val="32"/>
        </w:rPr>
        <w:t xml:space="preserve"> </w:t>
      </w:r>
      <w:bookmarkStart w:id="6" w:name="_Toc20499"/>
      <w:r>
        <w:rPr>
          <w:rFonts w:hint="eastAsia" w:asciiTheme="minorEastAsia" w:hAnsiTheme="minorEastAsia"/>
          <w:b/>
          <w:sz w:val="32"/>
          <w:szCs w:val="32"/>
        </w:rPr>
        <w:t>判断题</w:t>
      </w:r>
      <w:bookmarkEnd w:id="6"/>
    </w:p>
    <w:p>
      <w:pPr>
        <w:jc w:val="left"/>
        <w:rPr>
          <w:rFonts w:ascii="仿宋_GB2312" w:hAnsi="宋体" w:eastAsia="仿宋_GB2312"/>
          <w:kern w:val="0"/>
          <w:sz w:val="28"/>
          <w:szCs w:val="28"/>
        </w:rPr>
      </w:pPr>
      <w:r>
        <w:rPr>
          <w:rFonts w:hint="eastAsia" w:ascii="仿宋_GB2312" w:hAnsi="宋体" w:eastAsia="仿宋_GB2312"/>
          <w:kern w:val="0"/>
          <w:sz w:val="28"/>
          <w:szCs w:val="28"/>
        </w:rPr>
        <w:t>1.经本单位批准允许单独巡视高压设备的人员巡视高压设备时，可以同时进行清扫工作，但不准移开或越过遮栏。（×）</w:t>
      </w:r>
    </w:p>
    <w:p>
      <w:pPr>
        <w:jc w:val="left"/>
        <w:rPr>
          <w:rFonts w:ascii="仿宋_GB2312" w:hAnsi="宋体" w:eastAsia="仿宋_GB2312"/>
          <w:kern w:val="0"/>
          <w:sz w:val="28"/>
          <w:szCs w:val="28"/>
        </w:rPr>
      </w:pPr>
      <w:r>
        <w:rPr>
          <w:rFonts w:hint="eastAsia" w:ascii="仿宋_GB2312" w:hAnsi="宋体" w:eastAsia="仿宋_GB2312"/>
          <w:kern w:val="0"/>
          <w:sz w:val="28"/>
          <w:szCs w:val="28"/>
        </w:rPr>
        <w:t>2.已闻雷声，风雨将至，站长想起3号A相避雷器缺陷处理尚剩一点尾工，于是布置小章赶快处理，并要求在风雨到来前完工。站长的做法对不对？（×）</w:t>
      </w:r>
    </w:p>
    <w:p>
      <w:pPr>
        <w:jc w:val="left"/>
        <w:rPr>
          <w:rFonts w:ascii="仿宋_GB2312" w:hAnsi="宋体" w:eastAsia="仿宋_GB2312"/>
          <w:kern w:val="0"/>
          <w:sz w:val="28"/>
          <w:szCs w:val="28"/>
        </w:rPr>
      </w:pPr>
      <w:r>
        <w:rPr>
          <w:rFonts w:hint="eastAsia" w:ascii="仿宋_GB2312" w:hAnsi="宋体" w:eastAsia="仿宋_GB2312"/>
          <w:kern w:val="0"/>
          <w:sz w:val="28"/>
          <w:szCs w:val="28"/>
        </w:rPr>
        <w:t>3.电气设备停电后（包括事故停电），在未拉开有关刀闸或做好安全措施前，若进入遮栏检查设备时，必须有监护人在场。（×）</w:t>
      </w:r>
    </w:p>
    <w:p>
      <w:pPr>
        <w:jc w:val="left"/>
        <w:rPr>
          <w:rFonts w:ascii="仿宋_GB2312" w:hAnsi="宋体" w:eastAsia="仿宋_GB2312"/>
          <w:kern w:val="0"/>
          <w:sz w:val="28"/>
          <w:szCs w:val="28"/>
        </w:rPr>
      </w:pPr>
      <w:r>
        <w:rPr>
          <w:rFonts w:hint="eastAsia" w:ascii="仿宋_GB2312" w:hAnsi="宋体" w:eastAsia="仿宋_GB2312"/>
          <w:kern w:val="0"/>
          <w:sz w:val="28"/>
          <w:szCs w:val="28"/>
        </w:rPr>
        <w:t>4.许可在带电设备外壳上或导电部分上进行的工作，属于不停电工作。（√）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5.需要变更工作班成员时，须经工作票签发人同意，在对新工作人员进行安全交底后，方可进行工作。（×）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6.在变电站工作发现在停电范围内有设备缺陷需要消除，工作负责人应与运行值班人员协商，在工作票上增加工作项目。（×）</w:t>
      </w:r>
    </w:p>
    <w:p>
      <w:pPr>
        <w:jc w:val="left"/>
        <w:rPr>
          <w:rFonts w:ascii="仿宋_GB2312" w:hAnsi="宋体" w:eastAsia="仿宋_GB2312"/>
          <w:kern w:val="0"/>
          <w:sz w:val="28"/>
          <w:szCs w:val="28"/>
        </w:rPr>
      </w:pPr>
      <w:r>
        <w:rPr>
          <w:rFonts w:hint="eastAsia" w:ascii="仿宋_GB2312" w:hAnsi="宋体" w:eastAsia="仿宋_GB2312"/>
          <w:kern w:val="0"/>
          <w:sz w:val="28"/>
          <w:szCs w:val="28"/>
        </w:rPr>
        <w:t>7.在原工作票及安全措施停电范围内增加工作任务时，应由工作负责人征得工作票签发人和工作许可人同意，并在工作票上增填工作项目（√）</w:t>
      </w:r>
    </w:p>
    <w:p>
      <w:pPr>
        <w:jc w:val="left"/>
        <w:rPr>
          <w:rFonts w:ascii="仿宋_GB2312" w:hAnsi="宋体" w:eastAsia="仿宋_GB2312"/>
          <w:kern w:val="0"/>
          <w:sz w:val="28"/>
          <w:szCs w:val="28"/>
        </w:rPr>
      </w:pPr>
      <w:r>
        <w:rPr>
          <w:rFonts w:hint="eastAsia" w:ascii="仿宋_GB2312" w:hAnsi="宋体" w:eastAsia="仿宋_GB2312"/>
          <w:kern w:val="0"/>
          <w:sz w:val="28"/>
          <w:szCs w:val="28"/>
        </w:rPr>
        <w:t>8.除工作负责人或专责监护人外，其他工作人员不许单独进入、滞留在高压室内和室外高压设备区内。（×）</w:t>
      </w:r>
    </w:p>
    <w:p>
      <w:pPr>
        <w:jc w:val="left"/>
        <w:rPr>
          <w:rFonts w:ascii="仿宋_GB2312" w:hAnsi="宋体" w:eastAsia="仿宋_GB2312"/>
          <w:kern w:val="0"/>
          <w:sz w:val="28"/>
          <w:szCs w:val="28"/>
        </w:rPr>
      </w:pPr>
      <w:r>
        <w:rPr>
          <w:rFonts w:hint="eastAsia" w:ascii="仿宋_GB2312" w:hAnsi="宋体" w:eastAsia="仿宋_GB2312"/>
          <w:kern w:val="0"/>
          <w:sz w:val="28"/>
          <w:szCs w:val="28"/>
        </w:rPr>
        <w:t>9.工作间断时，工作班人员应从工作现场撤出，所有安全措施保持不动，工作票交回工作许可人执存，间断后继续工作，必需通过工作许可人。（×）</w:t>
      </w:r>
    </w:p>
    <w:p>
      <w:pPr>
        <w:jc w:val="left"/>
        <w:rPr>
          <w:rFonts w:ascii="仿宋_GB2312" w:hAnsi="宋体" w:eastAsia="仿宋_GB2312"/>
          <w:kern w:val="0"/>
          <w:sz w:val="28"/>
          <w:szCs w:val="28"/>
        </w:rPr>
      </w:pPr>
      <w:r>
        <w:rPr>
          <w:rFonts w:hint="eastAsia" w:ascii="仿宋_GB2312" w:hAnsi="宋体" w:eastAsia="仿宋_GB2312"/>
          <w:kern w:val="0"/>
          <w:sz w:val="28"/>
          <w:szCs w:val="28"/>
        </w:rPr>
        <w:t>10.对于因平行或邻近带电设备导致检修设备可能产生感应电压时，采用加装接地线或由工作人员使用个人保安线的措施均可。（√）</w:t>
      </w:r>
    </w:p>
    <w:p>
      <w:pPr>
        <w:jc w:val="left"/>
        <w:rPr>
          <w:rFonts w:ascii="仿宋_GB2312" w:hAnsi="宋体" w:eastAsia="仿宋_GB2312"/>
          <w:kern w:val="0"/>
          <w:sz w:val="28"/>
          <w:szCs w:val="28"/>
        </w:rPr>
      </w:pPr>
      <w:r>
        <w:rPr>
          <w:rFonts w:hint="eastAsia" w:ascii="仿宋_GB2312" w:hAnsi="宋体" w:eastAsia="仿宋_GB2312"/>
          <w:kern w:val="0"/>
          <w:sz w:val="28"/>
          <w:szCs w:val="28"/>
        </w:rPr>
        <w:t>11.在门型架构的线路侧进行停电检修，如工作地点与所装接地线的距离在15m以内，工作地点虽在接地线外侧，也可不另装接地线。（×）</w:t>
      </w:r>
    </w:p>
    <w:p>
      <w:pPr>
        <w:jc w:val="left"/>
        <w:rPr>
          <w:rFonts w:ascii="仿宋_GB2312" w:hAnsi="宋体" w:eastAsia="仿宋_GB2312"/>
          <w:kern w:val="0"/>
          <w:sz w:val="28"/>
          <w:szCs w:val="28"/>
        </w:rPr>
      </w:pPr>
      <w:r>
        <w:rPr>
          <w:rFonts w:hint="eastAsia" w:ascii="仿宋_GB2312" w:hAnsi="宋体" w:eastAsia="仿宋_GB2312"/>
          <w:kern w:val="0"/>
          <w:sz w:val="28"/>
          <w:szCs w:val="28"/>
        </w:rPr>
        <w:t>12.更换绝缘子的作业，在绝缘子串未脱离导线前，拆、装靠近横担的第一片绝缘子时，必须采用专用短接线或穿屏蔽服方可直接进行操作。（√）</w:t>
      </w:r>
    </w:p>
    <w:p>
      <w:pPr>
        <w:jc w:val="left"/>
        <w:rPr>
          <w:rFonts w:ascii="仿宋_GB2312" w:hAnsi="宋体" w:eastAsia="仿宋_GB2312"/>
          <w:kern w:val="0"/>
          <w:sz w:val="28"/>
          <w:szCs w:val="28"/>
        </w:rPr>
      </w:pPr>
      <w:r>
        <w:rPr>
          <w:rFonts w:hint="eastAsia" w:ascii="仿宋_GB2312" w:hAnsi="宋体" w:eastAsia="仿宋_GB2312"/>
          <w:kern w:val="0"/>
          <w:sz w:val="28"/>
          <w:szCs w:val="28"/>
        </w:rPr>
        <w:t>13.等电位作业人员必须在衣服外面穿合格的全套屏蔽服（包括帽、衣裤、手套、袜和鞋、750kV、1000kV和±800kV等电位作业人员还应戴面罩），且各部分应连接良好。屏蔽服内还应穿着全棉内衣。（×）</w:t>
      </w:r>
    </w:p>
    <w:p>
      <w:pPr>
        <w:jc w:val="left"/>
        <w:rPr>
          <w:rFonts w:ascii="仿宋_GB2312" w:hAnsi="宋体" w:eastAsia="仿宋_GB2312"/>
          <w:kern w:val="0"/>
          <w:sz w:val="28"/>
          <w:szCs w:val="28"/>
        </w:rPr>
      </w:pPr>
      <w:r>
        <w:rPr>
          <w:rFonts w:hint="eastAsia" w:ascii="仿宋_GB2312" w:hAnsi="宋体" w:eastAsia="仿宋_GB2312"/>
          <w:kern w:val="0"/>
          <w:sz w:val="28"/>
          <w:szCs w:val="28"/>
        </w:rPr>
        <w:t>14.在连续档距的导、地线上挂梯（或飞车）时，其导、地线的截面不得小于：钢芯铝绞线和铝合金绞线95mm2；钢绞线35mm2。（×）</w:t>
      </w:r>
    </w:p>
    <w:p>
      <w:pPr>
        <w:jc w:val="left"/>
        <w:rPr>
          <w:rFonts w:ascii="仿宋_GB2312" w:hAnsi="宋体" w:eastAsia="仿宋_GB2312"/>
          <w:kern w:val="0"/>
          <w:sz w:val="28"/>
          <w:szCs w:val="28"/>
        </w:rPr>
      </w:pPr>
      <w:r>
        <w:rPr>
          <w:rFonts w:hint="eastAsia" w:ascii="仿宋_GB2312" w:hAnsi="宋体" w:eastAsia="仿宋_GB2312"/>
          <w:kern w:val="0"/>
          <w:sz w:val="28"/>
          <w:szCs w:val="28"/>
        </w:rPr>
        <w:t>15.带电断、接空载线路时，应确认线路的另一端开关和刀闸确已断开，接入线路侧的变压器、电压互感器确已退出运行后，方可进行。（√）</w:t>
      </w:r>
    </w:p>
    <w:p>
      <w:pPr>
        <w:jc w:val="left"/>
        <w:rPr>
          <w:rFonts w:ascii="仿宋_GB2312" w:hAnsi="宋体" w:eastAsia="仿宋_GB2312"/>
          <w:kern w:val="0"/>
          <w:sz w:val="28"/>
          <w:szCs w:val="28"/>
        </w:rPr>
      </w:pPr>
      <w:r>
        <w:rPr>
          <w:rFonts w:hint="eastAsia" w:ascii="仿宋_GB2312" w:hAnsi="宋体" w:eastAsia="仿宋_GB2312"/>
          <w:kern w:val="0"/>
          <w:sz w:val="28"/>
          <w:szCs w:val="28"/>
        </w:rPr>
        <w:t>16.绝缘斗臂车操作人员应由有带电作业经验的人员担任。（×）</w:t>
      </w:r>
    </w:p>
    <w:p>
      <w:pPr>
        <w:jc w:val="left"/>
        <w:rPr>
          <w:rFonts w:ascii="仿宋_GB2312" w:hAnsi="宋体" w:eastAsia="仿宋_GB2312"/>
          <w:kern w:val="0"/>
          <w:sz w:val="28"/>
          <w:szCs w:val="28"/>
        </w:rPr>
      </w:pPr>
      <w:r>
        <w:rPr>
          <w:rFonts w:hint="eastAsia" w:ascii="仿宋_GB2312" w:hAnsi="宋体" w:eastAsia="仿宋_GB2312"/>
          <w:kern w:val="0"/>
          <w:sz w:val="28"/>
          <w:szCs w:val="28"/>
        </w:rPr>
        <w:t>17.高架绝缘斗臂车操作人员应服从工作负责人的指挥。（√）</w:t>
      </w:r>
    </w:p>
    <w:p>
      <w:pPr>
        <w:jc w:val="left"/>
        <w:rPr>
          <w:rFonts w:ascii="仿宋_GB2312" w:hAnsi="宋体" w:eastAsia="仿宋_GB2312"/>
          <w:kern w:val="0"/>
          <w:sz w:val="28"/>
          <w:szCs w:val="28"/>
        </w:rPr>
      </w:pPr>
      <w:r>
        <w:rPr>
          <w:rFonts w:hint="eastAsia" w:ascii="仿宋_GB2312" w:hAnsi="宋体" w:eastAsia="仿宋_GB2312"/>
          <w:kern w:val="0"/>
          <w:sz w:val="28"/>
          <w:szCs w:val="28"/>
        </w:rPr>
        <w:t>18.悬挂保护间隙应先将保护间隙挂在导线上，再将其与接地网可靠接地。拆除的程序与其相反。（×）</w:t>
      </w:r>
    </w:p>
    <w:p>
      <w:pPr>
        <w:jc w:val="left"/>
        <w:rPr>
          <w:rFonts w:ascii="仿宋_GB2312" w:hAnsi="宋体" w:eastAsia="仿宋_GB2312"/>
          <w:kern w:val="0"/>
          <w:sz w:val="28"/>
          <w:szCs w:val="28"/>
        </w:rPr>
      </w:pPr>
      <w:r>
        <w:rPr>
          <w:rFonts w:hint="eastAsia" w:ascii="仿宋_GB2312" w:hAnsi="宋体" w:eastAsia="仿宋_GB2312"/>
          <w:kern w:val="0"/>
          <w:sz w:val="28"/>
          <w:szCs w:val="28"/>
        </w:rPr>
        <w:t>19.保护间隙应挂在相邻杆塔的导线上，悬挂后，应派专人看守，在有人、畜通过的地区，还应增设围栏（√）</w:t>
      </w:r>
    </w:p>
    <w:p>
      <w:pPr>
        <w:jc w:val="left"/>
        <w:rPr>
          <w:rFonts w:ascii="仿宋_GB2312" w:hAnsi="宋体" w:eastAsia="仿宋_GB2312"/>
          <w:kern w:val="0"/>
          <w:sz w:val="28"/>
          <w:szCs w:val="28"/>
        </w:rPr>
      </w:pPr>
      <w:r>
        <w:rPr>
          <w:rFonts w:hint="eastAsia" w:ascii="仿宋_GB2312" w:hAnsi="宋体" w:eastAsia="仿宋_GB2312"/>
          <w:kern w:val="0"/>
          <w:sz w:val="28"/>
          <w:szCs w:val="28"/>
        </w:rPr>
        <w:t>20.在含氧量高于18％和SF6气体含量低于1000μL/L的条件下，可以进入SF6配电装置低位区或电缆沟进行工作。（√）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21.会使用安全防护用具者，即可在打开的SF6电气设备上工作。（×）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22.二次系统上的工作人员在现场工作过程中，遇到异常情况（如直流系统接地等）或开关跳闸时，若与本身工作无关，则不必间断工作。（×）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23.二次系统上的工作人员在现场工作过程中，凡遇到异常情况（如直流系统接地等）或开关跳闸时，自己虽然明知与本身工作无关，也要立即停止工作，保持现状待查。（√）</w:t>
      </w:r>
    </w:p>
    <w:p>
      <w:pPr>
        <w:jc w:val="left"/>
        <w:rPr>
          <w:rFonts w:ascii="仿宋_GB2312" w:hAnsi="宋体" w:eastAsia="仿宋_GB2312"/>
          <w:kern w:val="0"/>
          <w:sz w:val="28"/>
          <w:szCs w:val="28"/>
        </w:rPr>
      </w:pPr>
      <w:r>
        <w:rPr>
          <w:rFonts w:hint="eastAsia" w:ascii="仿宋_GB2312" w:hAnsi="宋体" w:eastAsia="仿宋_GB2312"/>
          <w:kern w:val="0"/>
          <w:sz w:val="28"/>
          <w:szCs w:val="28"/>
        </w:rPr>
        <w:t>24.高压试验装置的电源开关，应使用明显断开的双极刀闸。为了防止误合刀闸，可在刀刃上加绝缘罩。（√）</w:t>
      </w:r>
    </w:p>
    <w:p>
      <w:pPr>
        <w:jc w:val="left"/>
        <w:rPr>
          <w:rFonts w:ascii="仿宋_GB2312" w:hAnsi="宋体" w:eastAsia="仿宋_GB2312"/>
          <w:kern w:val="0"/>
          <w:sz w:val="28"/>
          <w:szCs w:val="28"/>
        </w:rPr>
      </w:pPr>
      <w:r>
        <w:rPr>
          <w:rFonts w:hint="eastAsia" w:ascii="仿宋_GB2312" w:hAnsi="宋体" w:eastAsia="仿宋_GB2312"/>
          <w:kern w:val="0"/>
          <w:sz w:val="28"/>
          <w:szCs w:val="28"/>
        </w:rPr>
        <w:t>25.试验装置的高压引线应尽量缩短，并采用裸软铜线，必要时用三脚架支持牢固。（×）</w:t>
      </w:r>
    </w:p>
    <w:p>
      <w:pPr>
        <w:jc w:val="left"/>
        <w:rPr>
          <w:rFonts w:ascii="仿宋_GB2312" w:hAnsi="宋体" w:eastAsia="仿宋_GB2312"/>
          <w:kern w:val="0"/>
          <w:sz w:val="28"/>
          <w:szCs w:val="28"/>
        </w:rPr>
      </w:pPr>
      <w:r>
        <w:rPr>
          <w:rFonts w:hint="eastAsia" w:ascii="仿宋_GB2312" w:hAnsi="宋体" w:eastAsia="仿宋_GB2312"/>
          <w:kern w:val="0"/>
          <w:sz w:val="28"/>
          <w:szCs w:val="28"/>
        </w:rPr>
        <w:t>26.新参加电气工作的人员、实习人员和临时参加劳动的人员（管理人员、临时工等），应经过安全知识教育后，方可下现场参加工作，但不得单独工作。（×）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27.在工作中遇雷、雨、大风或其他任何情况时，工作负责人或专责监护人可临时停止作业。（√）</w:t>
      </w:r>
    </w:p>
    <w:p>
      <w:pPr>
        <w:jc w:val="left"/>
        <w:rPr>
          <w:rFonts w:ascii="仿宋_GB2312" w:hAnsi="宋体" w:eastAsia="仿宋_GB2312"/>
          <w:kern w:val="0"/>
          <w:sz w:val="28"/>
          <w:szCs w:val="28"/>
        </w:rPr>
      </w:pPr>
      <w:r>
        <w:rPr>
          <w:rFonts w:hint="eastAsia" w:ascii="仿宋_GB2312" w:hAnsi="宋体" w:eastAsia="仿宋_GB2312"/>
          <w:kern w:val="0"/>
          <w:sz w:val="28"/>
          <w:szCs w:val="28"/>
        </w:rPr>
        <w:t>28.工作班人员由工作票签发人选派，工作负责人无责任检查工作班人员（变动）是否合适和精神状态是否良好。（√）</w:t>
      </w:r>
    </w:p>
    <w:p>
      <w:pPr>
        <w:jc w:val="left"/>
        <w:rPr>
          <w:rFonts w:ascii="仿宋_GB2312" w:hAnsi="宋体" w:eastAsia="仿宋_GB2312"/>
          <w:kern w:val="0"/>
          <w:sz w:val="28"/>
          <w:szCs w:val="28"/>
        </w:rPr>
      </w:pPr>
      <w:r>
        <w:rPr>
          <w:rFonts w:hint="eastAsia" w:ascii="仿宋_GB2312" w:hAnsi="宋体" w:eastAsia="仿宋_GB2312"/>
          <w:kern w:val="0"/>
          <w:sz w:val="28"/>
          <w:szCs w:val="28"/>
        </w:rPr>
        <w:t>29.拉合开关、刀闸的单一操作可以不用操作票。（√）</w:t>
      </w:r>
    </w:p>
    <w:p>
      <w:pPr>
        <w:jc w:val="left"/>
        <w:rPr>
          <w:rFonts w:ascii="仿宋_GB2312" w:hAnsi="宋体" w:eastAsia="仿宋_GB2312"/>
          <w:kern w:val="0"/>
          <w:sz w:val="28"/>
          <w:szCs w:val="28"/>
        </w:rPr>
      </w:pPr>
      <w:r>
        <w:rPr>
          <w:rFonts w:hint="eastAsia" w:ascii="仿宋_GB2312" w:hAnsi="宋体" w:eastAsia="仿宋_GB2312"/>
          <w:kern w:val="0"/>
          <w:sz w:val="28"/>
          <w:szCs w:val="28"/>
        </w:rPr>
        <w:t>30.工作票签发人可以与调度值班员办理工作许可手续。（×）</w:t>
      </w:r>
    </w:p>
    <w:p>
      <w:pPr>
        <w:jc w:val="left"/>
        <w:rPr>
          <w:rFonts w:ascii="仿宋_GB2312" w:hAnsi="宋体" w:eastAsia="仿宋_GB2312"/>
          <w:kern w:val="0"/>
          <w:sz w:val="28"/>
          <w:szCs w:val="28"/>
        </w:rPr>
      </w:pPr>
      <w:r>
        <w:rPr>
          <w:rFonts w:hint="eastAsia" w:ascii="仿宋_GB2312" w:hAnsi="宋体" w:eastAsia="仿宋_GB2312"/>
          <w:kern w:val="0"/>
          <w:sz w:val="28"/>
          <w:szCs w:val="28"/>
        </w:rPr>
        <w:t>31.审查工作的必要性是工作票签发人的安全责任之一。（√）</w:t>
      </w:r>
    </w:p>
    <w:p>
      <w:pPr>
        <w:jc w:val="left"/>
        <w:rPr>
          <w:rFonts w:ascii="仿宋_GB2312" w:hAnsi="宋体" w:eastAsia="仿宋_GB2312"/>
          <w:kern w:val="0"/>
          <w:sz w:val="28"/>
          <w:szCs w:val="28"/>
        </w:rPr>
      </w:pPr>
      <w:r>
        <w:rPr>
          <w:rFonts w:hint="eastAsia" w:ascii="仿宋_GB2312" w:hAnsi="宋体" w:eastAsia="仿宋_GB2312"/>
          <w:kern w:val="0"/>
          <w:sz w:val="28"/>
          <w:szCs w:val="28"/>
        </w:rPr>
        <w:t>32.运行中的高压设备其其中性点接地系统的中性点应视作带电体。（√）</w:t>
      </w:r>
    </w:p>
    <w:p>
      <w:pPr>
        <w:jc w:val="left"/>
        <w:rPr>
          <w:rFonts w:ascii="仿宋_GB2312" w:hAnsi="宋体" w:eastAsia="仿宋_GB2312"/>
          <w:kern w:val="0"/>
          <w:sz w:val="28"/>
          <w:szCs w:val="28"/>
        </w:rPr>
      </w:pPr>
      <w:r>
        <w:rPr>
          <w:rFonts w:hint="eastAsia" w:ascii="仿宋_GB2312" w:hAnsi="宋体" w:eastAsia="仿宋_GB2312"/>
          <w:kern w:val="0"/>
          <w:sz w:val="28"/>
          <w:szCs w:val="28"/>
        </w:rPr>
        <w:t>33.一张停电工作票下设多个小组工作，每个小组应指定工作负责人监护人，并使用工作任务单。（√）</w:t>
      </w:r>
    </w:p>
    <w:p>
      <w:pPr>
        <w:jc w:val="left"/>
        <w:rPr>
          <w:rFonts w:ascii="仿宋_GB2312" w:hAnsi="宋体" w:eastAsia="仿宋_GB2312"/>
          <w:kern w:val="0"/>
          <w:sz w:val="28"/>
          <w:szCs w:val="28"/>
        </w:rPr>
      </w:pPr>
      <w:r>
        <w:rPr>
          <w:rFonts w:hint="eastAsia" w:ascii="仿宋_GB2312" w:hAnsi="宋体" w:eastAsia="仿宋_GB2312"/>
          <w:kern w:val="0"/>
          <w:sz w:val="28"/>
          <w:szCs w:val="28"/>
        </w:rPr>
        <w:t>34.用细水喷雾可以扑灭电气火灾。（√）</w:t>
      </w:r>
    </w:p>
    <w:p>
      <w:pPr>
        <w:jc w:val="left"/>
        <w:rPr>
          <w:rFonts w:ascii="仿宋_GB2312" w:hAnsi="宋体" w:eastAsia="仿宋_GB2312"/>
          <w:kern w:val="0"/>
          <w:sz w:val="28"/>
          <w:szCs w:val="28"/>
        </w:rPr>
      </w:pPr>
      <w:r>
        <w:rPr>
          <w:rFonts w:hint="eastAsia" w:ascii="仿宋_GB2312" w:hAnsi="宋体" w:eastAsia="仿宋_GB2312"/>
          <w:kern w:val="0"/>
          <w:sz w:val="28"/>
          <w:szCs w:val="28"/>
        </w:rPr>
        <w:t>35.几个工作班班同时进行工作时,工作票可发给一个总的负责人。（×）</w:t>
      </w:r>
    </w:p>
    <w:p>
      <w:pPr>
        <w:jc w:val="left"/>
        <w:rPr>
          <w:rFonts w:ascii="仿宋_GB2312" w:hAnsi="宋体" w:eastAsia="仿宋_GB2312"/>
          <w:kern w:val="0"/>
          <w:sz w:val="28"/>
          <w:szCs w:val="28"/>
        </w:rPr>
      </w:pPr>
      <w:r>
        <w:rPr>
          <w:rFonts w:hint="eastAsia" w:ascii="仿宋_GB2312" w:hAnsi="宋体" w:eastAsia="仿宋_GB2312"/>
          <w:kern w:val="0"/>
          <w:sz w:val="28"/>
          <w:szCs w:val="28"/>
        </w:rPr>
        <w:t>36.在工作班成员栏内，只填明各班的负责人，不必填写全部工作人员名单。（√）</w:t>
      </w:r>
    </w:p>
    <w:p>
      <w:pPr>
        <w:jc w:val="left"/>
        <w:rPr>
          <w:rFonts w:ascii="仿宋_GB2312" w:hAnsi="宋体" w:eastAsia="仿宋_GB2312"/>
          <w:kern w:val="0"/>
          <w:sz w:val="28"/>
          <w:szCs w:val="28"/>
        </w:rPr>
      </w:pPr>
      <w:r>
        <w:rPr>
          <w:rFonts w:hint="eastAsia" w:ascii="仿宋_GB2312" w:hAnsi="宋体" w:eastAsia="仿宋_GB2312"/>
          <w:kern w:val="0"/>
          <w:sz w:val="28"/>
          <w:szCs w:val="28"/>
        </w:rPr>
        <w:t>37.电力系统继电保护通常由主保护和后备保护构成。（√）</w:t>
      </w:r>
    </w:p>
    <w:p>
      <w:pPr>
        <w:jc w:val="left"/>
        <w:rPr>
          <w:rFonts w:ascii="仿宋_GB2312" w:hAnsi="宋体" w:eastAsia="仿宋_GB2312"/>
          <w:kern w:val="0"/>
          <w:sz w:val="28"/>
          <w:szCs w:val="28"/>
        </w:rPr>
      </w:pPr>
      <w:r>
        <w:rPr>
          <w:rFonts w:hint="eastAsia" w:ascii="仿宋_GB2312" w:hAnsi="宋体" w:eastAsia="仿宋_GB2312"/>
          <w:kern w:val="0"/>
          <w:sz w:val="28"/>
          <w:szCs w:val="28"/>
        </w:rPr>
        <w:t>38.有功功率和无功功率之和称为视在功率。（×）</w:t>
      </w:r>
    </w:p>
    <w:p>
      <w:pPr>
        <w:jc w:val="left"/>
        <w:rPr>
          <w:rFonts w:ascii="仿宋_GB2312" w:hAnsi="宋体" w:eastAsia="仿宋_GB2312"/>
          <w:kern w:val="0"/>
          <w:sz w:val="28"/>
          <w:szCs w:val="28"/>
        </w:rPr>
      </w:pPr>
      <w:r>
        <w:rPr>
          <w:rFonts w:hint="eastAsia" w:ascii="仿宋_GB2312" w:hAnsi="宋体" w:eastAsia="仿宋_GB2312"/>
          <w:kern w:val="0"/>
          <w:sz w:val="28"/>
          <w:szCs w:val="28"/>
        </w:rPr>
        <w:t>39.变压器空载时无电流流过。（×）</w:t>
      </w:r>
    </w:p>
    <w:p>
      <w:pPr>
        <w:jc w:val="left"/>
        <w:rPr>
          <w:rFonts w:ascii="仿宋_GB2312" w:hAnsi="宋体" w:eastAsia="仿宋_GB2312"/>
          <w:kern w:val="0"/>
          <w:sz w:val="28"/>
          <w:szCs w:val="28"/>
        </w:rPr>
      </w:pPr>
      <w:r>
        <w:rPr>
          <w:rFonts w:hint="eastAsia" w:ascii="仿宋_GB2312" w:hAnsi="宋体" w:eastAsia="仿宋_GB2312"/>
          <w:kern w:val="0"/>
          <w:sz w:val="28"/>
          <w:szCs w:val="28"/>
        </w:rPr>
        <w:t>40.变比不相同的变压器不能并列运行。（√）</w:t>
      </w:r>
    </w:p>
    <w:p>
      <w:pPr>
        <w:jc w:val="left"/>
        <w:rPr>
          <w:rFonts w:ascii="仿宋_GB2312" w:hAnsi="宋体" w:eastAsia="仿宋_GB2312"/>
          <w:kern w:val="0"/>
          <w:sz w:val="28"/>
          <w:szCs w:val="28"/>
        </w:rPr>
      </w:pPr>
      <w:r>
        <w:rPr>
          <w:rFonts w:hint="eastAsia" w:ascii="仿宋_GB2312" w:hAnsi="宋体" w:eastAsia="仿宋_GB2312"/>
          <w:kern w:val="0"/>
          <w:sz w:val="28"/>
          <w:szCs w:val="28"/>
        </w:rPr>
        <w:t>41.隔离开关可以切无故障电流。（×）</w:t>
      </w:r>
    </w:p>
    <w:p>
      <w:pPr>
        <w:jc w:val="left"/>
        <w:rPr>
          <w:rFonts w:ascii="仿宋_GB2312" w:hAnsi="宋体" w:eastAsia="仿宋_GB2312"/>
          <w:kern w:val="0"/>
          <w:sz w:val="28"/>
          <w:szCs w:val="28"/>
        </w:rPr>
      </w:pPr>
      <w:r>
        <w:rPr>
          <w:rFonts w:hint="eastAsia" w:ascii="仿宋_GB2312" w:hAnsi="宋体" w:eastAsia="仿宋_GB2312"/>
          <w:kern w:val="0"/>
          <w:sz w:val="28"/>
          <w:szCs w:val="28"/>
        </w:rPr>
        <w:t>42.隔离开关可以拉合无故障的电压互感器和避雷器。（√）</w:t>
      </w:r>
    </w:p>
    <w:p>
      <w:pPr>
        <w:jc w:val="left"/>
        <w:rPr>
          <w:rFonts w:ascii="仿宋_GB2312" w:hAnsi="宋体" w:eastAsia="仿宋_GB2312"/>
          <w:kern w:val="0"/>
          <w:sz w:val="28"/>
          <w:szCs w:val="28"/>
        </w:rPr>
      </w:pPr>
      <w:r>
        <w:rPr>
          <w:rFonts w:hint="eastAsia" w:ascii="仿宋_GB2312" w:hAnsi="宋体" w:eastAsia="仿宋_GB2312"/>
          <w:kern w:val="0"/>
          <w:sz w:val="28"/>
          <w:szCs w:val="28"/>
        </w:rPr>
        <w:t>43.高压隔离开关在运行中，若发现绝缘子表面严重放电或绝缘子破裂，应立即将高压隔离开关分断，退出运行。（×）</w:t>
      </w:r>
    </w:p>
    <w:p>
      <w:pPr>
        <w:jc w:val="left"/>
        <w:rPr>
          <w:rFonts w:ascii="仿宋_GB2312" w:hAnsi="宋体" w:eastAsia="仿宋_GB2312"/>
          <w:kern w:val="0"/>
          <w:sz w:val="28"/>
          <w:szCs w:val="28"/>
        </w:rPr>
      </w:pPr>
      <w:r>
        <w:rPr>
          <w:rFonts w:hint="eastAsia" w:ascii="仿宋_GB2312" w:hAnsi="宋体" w:eastAsia="仿宋_GB2312"/>
          <w:kern w:val="0"/>
          <w:sz w:val="28"/>
          <w:szCs w:val="28"/>
        </w:rPr>
        <w:t>44.高压负荷开关有灭弧装置，可以断开短路电流。（×）</w:t>
      </w:r>
    </w:p>
    <w:p>
      <w:pPr>
        <w:jc w:val="left"/>
        <w:rPr>
          <w:rFonts w:ascii="仿宋_GB2312" w:hAnsi="宋体" w:eastAsia="仿宋_GB2312"/>
          <w:kern w:val="0"/>
          <w:sz w:val="28"/>
          <w:szCs w:val="28"/>
        </w:rPr>
      </w:pPr>
      <w:r>
        <w:rPr>
          <w:rFonts w:hint="eastAsia" w:ascii="仿宋_GB2312" w:hAnsi="宋体" w:eastAsia="仿宋_GB2312"/>
          <w:kern w:val="0"/>
          <w:sz w:val="28"/>
          <w:szCs w:val="28"/>
        </w:rPr>
        <w:t>45.变压器中的油主要起绝缘和冷却的作用。（√）</w:t>
      </w:r>
    </w:p>
    <w:p>
      <w:pPr>
        <w:jc w:val="left"/>
        <w:rPr>
          <w:rFonts w:ascii="仿宋_GB2312" w:hAnsi="宋体" w:eastAsia="仿宋_GB2312"/>
          <w:kern w:val="0"/>
          <w:sz w:val="28"/>
          <w:szCs w:val="28"/>
        </w:rPr>
      </w:pPr>
      <w:r>
        <w:rPr>
          <w:rFonts w:hint="eastAsia" w:ascii="仿宋_GB2312" w:hAnsi="宋体" w:eastAsia="仿宋_GB2312"/>
          <w:kern w:val="0"/>
          <w:sz w:val="28"/>
          <w:szCs w:val="28"/>
        </w:rPr>
        <w:t>46.变压器空载时无电流流过。（×）</w:t>
      </w:r>
    </w:p>
    <w:p>
      <w:pPr>
        <w:jc w:val="left"/>
        <w:rPr>
          <w:rFonts w:ascii="仿宋_GB2312" w:hAnsi="宋体" w:eastAsia="仿宋_GB2312"/>
          <w:kern w:val="0"/>
          <w:sz w:val="28"/>
          <w:szCs w:val="28"/>
        </w:rPr>
      </w:pPr>
      <w:r>
        <w:rPr>
          <w:rFonts w:hint="eastAsia" w:ascii="仿宋_GB2312" w:hAnsi="宋体" w:eastAsia="仿宋_GB2312"/>
          <w:kern w:val="0"/>
          <w:sz w:val="28"/>
          <w:szCs w:val="28"/>
        </w:rPr>
        <w:t>47.变压器硅胶受潮变粉红色。（√）</w:t>
      </w:r>
    </w:p>
    <w:p>
      <w:pPr>
        <w:jc w:val="left"/>
        <w:rPr>
          <w:rFonts w:ascii="仿宋_GB2312" w:hAnsi="宋体" w:eastAsia="仿宋_GB2312"/>
          <w:kern w:val="0"/>
          <w:sz w:val="28"/>
          <w:szCs w:val="28"/>
        </w:rPr>
      </w:pPr>
      <w:r>
        <w:rPr>
          <w:rFonts w:hint="eastAsia" w:ascii="仿宋_GB2312" w:hAnsi="宋体" w:eastAsia="仿宋_GB2312"/>
          <w:kern w:val="0"/>
          <w:sz w:val="28"/>
          <w:szCs w:val="28"/>
        </w:rPr>
        <w:t>48.变压器中性点接地属于工作接地。（√）</w:t>
      </w:r>
    </w:p>
    <w:p>
      <w:pPr>
        <w:jc w:val="left"/>
        <w:rPr>
          <w:rFonts w:ascii="仿宋_GB2312" w:hAnsi="宋体" w:eastAsia="仿宋_GB2312"/>
          <w:kern w:val="0"/>
          <w:sz w:val="28"/>
          <w:szCs w:val="28"/>
        </w:rPr>
      </w:pPr>
      <w:r>
        <w:rPr>
          <w:rFonts w:hint="eastAsia" w:ascii="仿宋_GB2312" w:hAnsi="宋体" w:eastAsia="仿宋_GB2312"/>
          <w:kern w:val="0"/>
          <w:sz w:val="28"/>
          <w:szCs w:val="28"/>
        </w:rPr>
        <w:t>49.在中性点直接接地系统中，零序电流互感器一般接在中性点的接地线上。（√）</w:t>
      </w:r>
    </w:p>
    <w:p>
      <w:pPr>
        <w:jc w:val="left"/>
        <w:rPr>
          <w:rFonts w:ascii="仿宋_GB2312" w:hAnsi="宋体" w:eastAsia="仿宋_GB2312"/>
          <w:kern w:val="0"/>
          <w:sz w:val="28"/>
          <w:szCs w:val="28"/>
        </w:rPr>
      </w:pPr>
      <w:r>
        <w:rPr>
          <w:rFonts w:hint="eastAsia" w:ascii="仿宋_GB2312" w:hAnsi="宋体" w:eastAsia="仿宋_GB2312"/>
          <w:kern w:val="0"/>
          <w:sz w:val="28"/>
          <w:szCs w:val="28"/>
        </w:rPr>
        <w:t>50.变比不相同的变压器不能并列运行。（√）</w:t>
      </w:r>
    </w:p>
    <w:p>
      <w:pPr>
        <w:jc w:val="left"/>
        <w:rPr>
          <w:rFonts w:ascii="仿宋_GB2312" w:hAnsi="宋体" w:eastAsia="仿宋_GB2312"/>
          <w:kern w:val="0"/>
          <w:sz w:val="28"/>
          <w:szCs w:val="28"/>
        </w:rPr>
      </w:pPr>
      <w:r>
        <w:rPr>
          <w:rFonts w:hint="eastAsia" w:ascii="仿宋_GB2312" w:hAnsi="宋体" w:eastAsia="仿宋_GB2312"/>
          <w:kern w:val="0"/>
          <w:sz w:val="28"/>
          <w:szCs w:val="28"/>
        </w:rPr>
        <w:t>51.电流互感器二次应接地。（√）</w:t>
      </w:r>
    </w:p>
    <w:p>
      <w:pPr>
        <w:jc w:val="left"/>
        <w:rPr>
          <w:rFonts w:ascii="仿宋_GB2312" w:hAnsi="宋体" w:eastAsia="仿宋_GB2312"/>
          <w:kern w:val="0"/>
          <w:sz w:val="28"/>
          <w:szCs w:val="28"/>
        </w:rPr>
      </w:pPr>
      <w:r>
        <w:rPr>
          <w:rFonts w:hint="eastAsia" w:ascii="仿宋_GB2312" w:hAnsi="宋体" w:eastAsia="仿宋_GB2312"/>
          <w:kern w:val="0"/>
          <w:sz w:val="28"/>
          <w:szCs w:val="28"/>
        </w:rPr>
        <w:t>52.衡量电能质量的三个参数是：电压、频率、波形。（√）</w:t>
      </w:r>
    </w:p>
    <w:p>
      <w:pPr>
        <w:jc w:val="left"/>
        <w:rPr>
          <w:rFonts w:ascii="仿宋_GB2312" w:hAnsi="宋体" w:eastAsia="仿宋_GB2312"/>
          <w:kern w:val="0"/>
          <w:sz w:val="28"/>
          <w:szCs w:val="28"/>
        </w:rPr>
      </w:pPr>
      <w:r>
        <w:rPr>
          <w:rFonts w:hint="eastAsia" w:ascii="仿宋_GB2312" w:hAnsi="宋体" w:eastAsia="仿宋_GB2312"/>
          <w:kern w:val="0"/>
          <w:sz w:val="28"/>
          <w:szCs w:val="28"/>
        </w:rPr>
        <w:t>53.断路器中的油起冷却作用。（×）</w:t>
      </w:r>
    </w:p>
    <w:p>
      <w:pPr>
        <w:jc w:val="left"/>
        <w:rPr>
          <w:rFonts w:ascii="仿宋_GB2312" w:hAnsi="宋体" w:eastAsia="仿宋_GB2312"/>
          <w:kern w:val="0"/>
          <w:sz w:val="28"/>
          <w:szCs w:val="28"/>
        </w:rPr>
      </w:pPr>
      <w:r>
        <w:rPr>
          <w:rFonts w:hint="eastAsia" w:ascii="仿宋_GB2312" w:hAnsi="宋体" w:eastAsia="仿宋_GB2312"/>
          <w:kern w:val="0"/>
          <w:sz w:val="28"/>
          <w:szCs w:val="28"/>
        </w:rPr>
        <w:t>54.变压器铁芯损耗是无功损耗。（×）</w:t>
      </w:r>
    </w:p>
    <w:p>
      <w:pPr>
        <w:jc w:val="left"/>
        <w:rPr>
          <w:rFonts w:ascii="仿宋_GB2312" w:hAnsi="宋体" w:eastAsia="仿宋_GB2312"/>
          <w:kern w:val="0"/>
          <w:sz w:val="28"/>
          <w:szCs w:val="28"/>
        </w:rPr>
      </w:pPr>
      <w:r>
        <w:rPr>
          <w:rFonts w:hint="eastAsia" w:ascii="仿宋_GB2312" w:hAnsi="宋体" w:eastAsia="仿宋_GB2312"/>
          <w:kern w:val="0"/>
          <w:sz w:val="28"/>
          <w:szCs w:val="28"/>
        </w:rPr>
        <w:t>55.变压器铁芯可以多点接地。（×）</w:t>
      </w:r>
    </w:p>
    <w:p>
      <w:pPr>
        <w:jc w:val="left"/>
        <w:rPr>
          <w:rFonts w:ascii="仿宋_GB2312" w:hAnsi="宋体" w:eastAsia="仿宋_GB2312"/>
          <w:kern w:val="0"/>
          <w:sz w:val="28"/>
          <w:szCs w:val="28"/>
        </w:rPr>
      </w:pPr>
      <w:r>
        <w:rPr>
          <w:rFonts w:hint="eastAsia" w:ascii="仿宋_GB2312" w:hAnsi="宋体" w:eastAsia="仿宋_GB2312"/>
          <w:kern w:val="0"/>
          <w:sz w:val="28"/>
          <w:szCs w:val="28"/>
        </w:rPr>
        <w:t>56.风力发电机达到额定功率输出时规定的风速叫切入风速。（×）</w:t>
      </w:r>
    </w:p>
    <w:p>
      <w:pPr>
        <w:jc w:val="left"/>
        <w:rPr>
          <w:rFonts w:ascii="仿宋_GB2312" w:hAnsi="宋体" w:eastAsia="仿宋_GB2312"/>
          <w:kern w:val="0"/>
          <w:sz w:val="28"/>
          <w:szCs w:val="28"/>
        </w:rPr>
      </w:pPr>
      <w:r>
        <w:rPr>
          <w:rFonts w:hint="eastAsia" w:ascii="仿宋_GB2312" w:hAnsi="宋体" w:eastAsia="仿宋_GB2312"/>
          <w:kern w:val="0"/>
          <w:sz w:val="28"/>
          <w:szCs w:val="28"/>
        </w:rPr>
        <w:t>57.风力发电机的功率曲线是表示风力发电机的净电输出功率和轮毂高度处风速的函数关系。（√）</w:t>
      </w:r>
    </w:p>
    <w:p>
      <w:pPr>
        <w:jc w:val="left"/>
        <w:rPr>
          <w:rFonts w:ascii="仿宋_GB2312" w:hAnsi="宋体" w:eastAsia="仿宋_GB2312"/>
          <w:kern w:val="0"/>
          <w:sz w:val="28"/>
          <w:szCs w:val="28"/>
        </w:rPr>
      </w:pPr>
      <w:r>
        <w:rPr>
          <w:rFonts w:hint="eastAsia" w:ascii="仿宋_GB2312" w:hAnsi="宋体" w:eastAsia="仿宋_GB2312"/>
          <w:kern w:val="0"/>
          <w:sz w:val="28"/>
          <w:szCs w:val="28"/>
        </w:rPr>
        <w:t>58.现阶段使用的风力发电机出口电压大多为400V或690V。（√）</w:t>
      </w:r>
    </w:p>
    <w:p>
      <w:pPr>
        <w:jc w:val="left"/>
        <w:rPr>
          <w:rFonts w:ascii="仿宋_GB2312" w:hAnsi="宋体" w:eastAsia="仿宋_GB2312"/>
          <w:kern w:val="0"/>
          <w:sz w:val="28"/>
          <w:szCs w:val="28"/>
        </w:rPr>
      </w:pPr>
      <w:r>
        <w:rPr>
          <w:rFonts w:hint="eastAsia" w:ascii="仿宋_GB2312" w:hAnsi="宋体" w:eastAsia="仿宋_GB2312"/>
          <w:kern w:val="0"/>
          <w:sz w:val="28"/>
          <w:szCs w:val="28"/>
        </w:rPr>
        <w:t>59.风力发电机组一般都对发电机温度进行监测并设有报警信号。（√）</w:t>
      </w:r>
    </w:p>
    <w:p>
      <w:pPr>
        <w:jc w:val="left"/>
        <w:rPr>
          <w:rFonts w:ascii="仿宋_GB2312" w:hAnsi="宋体" w:eastAsia="仿宋_GB2312"/>
          <w:kern w:val="0"/>
          <w:sz w:val="28"/>
          <w:szCs w:val="28"/>
        </w:rPr>
      </w:pPr>
      <w:r>
        <w:rPr>
          <w:rFonts w:hint="eastAsia" w:ascii="仿宋_GB2312" w:hAnsi="宋体" w:eastAsia="仿宋_GB2312"/>
          <w:kern w:val="0"/>
          <w:sz w:val="28"/>
          <w:szCs w:val="28"/>
        </w:rPr>
        <w:t>60.风力发电机组齿轮箱应有油位指示器和油温传感器。（√）</w:t>
      </w:r>
    </w:p>
    <w:p>
      <w:pPr>
        <w:jc w:val="left"/>
        <w:rPr>
          <w:rFonts w:ascii="仿宋_GB2312" w:hAnsi="宋体" w:eastAsia="仿宋_GB2312"/>
          <w:kern w:val="0"/>
          <w:sz w:val="28"/>
          <w:szCs w:val="28"/>
        </w:rPr>
      </w:pPr>
      <w:r>
        <w:rPr>
          <w:rFonts w:hint="eastAsia" w:ascii="仿宋_GB2312" w:hAnsi="宋体" w:eastAsia="仿宋_GB2312"/>
          <w:kern w:val="0"/>
          <w:sz w:val="28"/>
          <w:szCs w:val="28"/>
        </w:rPr>
        <w:t>61.所有电流互感器和电压互感器的二次绕组应有一点且仅有一点永久性的、可靠的保护接地。（√）</w:t>
      </w:r>
    </w:p>
    <w:p>
      <w:pPr>
        <w:jc w:val="left"/>
        <w:rPr>
          <w:rFonts w:ascii="仿宋_GB2312" w:hAnsi="宋体" w:eastAsia="仿宋_GB2312"/>
          <w:kern w:val="0"/>
          <w:sz w:val="28"/>
          <w:szCs w:val="28"/>
        </w:rPr>
      </w:pPr>
      <w:r>
        <w:rPr>
          <w:rFonts w:hint="eastAsia" w:ascii="仿宋_GB2312" w:hAnsi="宋体" w:eastAsia="仿宋_GB2312"/>
          <w:kern w:val="0"/>
          <w:sz w:val="28"/>
          <w:szCs w:val="28"/>
        </w:rPr>
        <w:t>62.在电气设备上工作，停电，是保证安全的唯一有效的技术措施。（×）</w:t>
      </w:r>
    </w:p>
    <w:p>
      <w:pPr>
        <w:jc w:val="left"/>
        <w:rPr>
          <w:rFonts w:ascii="仿宋_GB2312" w:hAnsi="宋体" w:eastAsia="仿宋_GB2312"/>
          <w:kern w:val="0"/>
          <w:sz w:val="28"/>
          <w:szCs w:val="28"/>
        </w:rPr>
      </w:pPr>
      <w:r>
        <w:rPr>
          <w:rFonts w:hint="eastAsia" w:ascii="仿宋_GB2312" w:hAnsi="宋体" w:eastAsia="仿宋_GB2312"/>
          <w:kern w:val="0"/>
          <w:sz w:val="28"/>
          <w:szCs w:val="28"/>
        </w:rPr>
        <w:t>63.在SF6配电装置室低位区应安装能报警的氧量仪或SF6气体泄漏报警仪，在工作人员入口处也要装设显示器。（√）</w:t>
      </w:r>
    </w:p>
    <w:p>
      <w:pPr>
        <w:jc w:val="left"/>
        <w:rPr>
          <w:rFonts w:ascii="仿宋_GB2312" w:hAnsi="宋体" w:eastAsia="仿宋_GB2312"/>
          <w:kern w:val="0"/>
          <w:sz w:val="28"/>
          <w:szCs w:val="28"/>
        </w:rPr>
      </w:pPr>
      <w:r>
        <w:rPr>
          <w:rFonts w:hint="eastAsia" w:ascii="仿宋_GB2312" w:hAnsi="宋体" w:eastAsia="仿宋_GB2312"/>
          <w:kern w:val="0"/>
          <w:sz w:val="28"/>
          <w:szCs w:val="28"/>
        </w:rPr>
        <w:t>64.避雷针按其原理，实际上不起避雷作用，而起引雷作用。（√）</w:t>
      </w:r>
    </w:p>
    <w:p>
      <w:pPr>
        <w:jc w:val="left"/>
        <w:rPr>
          <w:rFonts w:ascii="仿宋_GB2312" w:hAnsi="宋体" w:eastAsia="仿宋_GB2312"/>
          <w:kern w:val="0"/>
          <w:sz w:val="28"/>
          <w:szCs w:val="28"/>
        </w:rPr>
      </w:pPr>
      <w:r>
        <w:rPr>
          <w:rFonts w:hint="eastAsia" w:ascii="仿宋_GB2312" w:hAnsi="宋体" w:eastAsia="仿宋_GB2312"/>
          <w:kern w:val="0"/>
          <w:sz w:val="28"/>
          <w:szCs w:val="28"/>
        </w:rPr>
        <w:t>65.高压开关铭牌上标明的额定电流，即为长期允许通过的工作电流。（√）</w:t>
      </w:r>
    </w:p>
    <w:p>
      <w:pPr>
        <w:jc w:val="left"/>
        <w:rPr>
          <w:rFonts w:ascii="仿宋_GB2312" w:hAnsi="宋体" w:eastAsia="仿宋_GB2312"/>
          <w:kern w:val="0"/>
          <w:sz w:val="28"/>
          <w:szCs w:val="28"/>
        </w:rPr>
      </w:pPr>
      <w:r>
        <w:rPr>
          <w:rFonts w:hint="eastAsia" w:ascii="仿宋_GB2312" w:hAnsi="宋体" w:eastAsia="仿宋_GB2312"/>
          <w:kern w:val="0"/>
          <w:sz w:val="28"/>
          <w:szCs w:val="28"/>
        </w:rPr>
        <w:t>66.所有电气设备在使用中不准将金属外壳的接地装置拆除或对其进行任何工作。（√）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67.发现伤员意识不清、瞳孔扩大无反应、呼吸、心跳停止时，应立即在现场就地抢救，用心肺复苏法支持呼吸和循环，对脑、心重要脏器供氧。（√）</w:t>
      </w:r>
    </w:p>
    <w:p>
      <w:pPr>
        <w:jc w:val="left"/>
        <w:rPr>
          <w:rFonts w:ascii="仿宋_GB2312" w:hAnsi="宋体" w:eastAsia="仿宋_GB2312"/>
          <w:kern w:val="0"/>
          <w:sz w:val="28"/>
          <w:szCs w:val="28"/>
        </w:rPr>
      </w:pPr>
      <w:r>
        <w:rPr>
          <w:rFonts w:hint="eastAsia" w:ascii="仿宋_GB2312" w:hAnsi="宋体" w:eastAsia="仿宋_GB2312"/>
          <w:kern w:val="0"/>
          <w:sz w:val="28"/>
          <w:szCs w:val="28"/>
        </w:rPr>
        <w:t>68.风力发电机遭雷击后可立即接近风电机。（×）</w:t>
      </w:r>
    </w:p>
    <w:p>
      <w:pPr>
        <w:jc w:val="left"/>
        <w:rPr>
          <w:rFonts w:ascii="仿宋_GB2312" w:hAnsi="宋体" w:eastAsia="仿宋_GB2312"/>
          <w:kern w:val="0"/>
          <w:sz w:val="28"/>
          <w:szCs w:val="28"/>
        </w:rPr>
      </w:pPr>
      <w:r>
        <w:rPr>
          <w:rFonts w:hint="eastAsia" w:ascii="仿宋_GB2312" w:hAnsi="宋体" w:eastAsia="仿宋_GB2312"/>
          <w:kern w:val="0"/>
          <w:sz w:val="28"/>
          <w:szCs w:val="28"/>
        </w:rPr>
        <w:t>69.电力系统的中性点，有直接接地和不接地两种运行方式。（√）</w:t>
      </w:r>
    </w:p>
    <w:p>
      <w:pPr>
        <w:jc w:val="left"/>
        <w:rPr>
          <w:rFonts w:ascii="仿宋_GB2312" w:hAnsi="宋体" w:eastAsia="仿宋_GB2312"/>
          <w:kern w:val="0"/>
          <w:sz w:val="28"/>
          <w:szCs w:val="28"/>
        </w:rPr>
      </w:pPr>
      <w:r>
        <w:rPr>
          <w:rFonts w:hint="eastAsia" w:ascii="仿宋_GB2312" w:hAnsi="宋体" w:eastAsia="仿宋_GB2312"/>
          <w:kern w:val="0"/>
          <w:sz w:val="28"/>
          <w:szCs w:val="28"/>
        </w:rPr>
        <w:t>70.严禁约时停、送电，但可以约时挂、拆接地线。(×)</w:t>
      </w:r>
    </w:p>
    <w:p>
      <w:pPr>
        <w:jc w:val="left"/>
        <w:rPr>
          <w:rFonts w:ascii="仿宋_GB2312" w:hAnsi="宋体" w:eastAsia="仿宋_GB2312"/>
          <w:kern w:val="0"/>
          <w:sz w:val="28"/>
          <w:szCs w:val="28"/>
        </w:rPr>
      </w:pPr>
      <w:r>
        <w:rPr>
          <w:rFonts w:hint="eastAsia" w:ascii="仿宋_GB2312" w:hAnsi="宋体" w:eastAsia="仿宋_GB2312"/>
          <w:kern w:val="0"/>
          <w:sz w:val="28"/>
          <w:szCs w:val="28"/>
        </w:rPr>
        <w:t>71.高压开关铭牌上标明的额定电流，即为长期允许通过的工作电流。（√）</w:t>
      </w:r>
    </w:p>
    <w:p>
      <w:pPr>
        <w:jc w:val="left"/>
        <w:rPr>
          <w:rFonts w:ascii="仿宋_GB2312" w:hAnsi="宋体" w:eastAsia="仿宋_GB2312"/>
          <w:kern w:val="0"/>
          <w:sz w:val="28"/>
          <w:szCs w:val="28"/>
        </w:rPr>
      </w:pPr>
      <w:r>
        <w:rPr>
          <w:rFonts w:hint="eastAsia" w:ascii="仿宋_GB2312" w:hAnsi="宋体" w:eastAsia="仿宋_GB2312"/>
          <w:kern w:val="0"/>
          <w:sz w:val="28"/>
          <w:szCs w:val="28"/>
        </w:rPr>
        <w:t>72.安装联轴器时，在齿轮箱-联轴器-发电机轴线上，联轴器无前后之分。（×）</w:t>
      </w:r>
    </w:p>
    <w:p>
      <w:pPr>
        <w:jc w:val="left"/>
        <w:rPr>
          <w:rFonts w:ascii="仿宋_GB2312" w:hAnsi="宋体" w:eastAsia="仿宋_GB2312"/>
          <w:kern w:val="0"/>
          <w:sz w:val="28"/>
          <w:szCs w:val="28"/>
        </w:rPr>
      </w:pPr>
      <w:r>
        <w:rPr>
          <w:rFonts w:hint="eastAsia" w:ascii="仿宋_GB2312" w:hAnsi="宋体" w:eastAsia="仿宋_GB2312"/>
          <w:kern w:val="0"/>
          <w:sz w:val="28"/>
          <w:szCs w:val="28"/>
        </w:rPr>
        <w:t>73.避雷针按其原理，实际上不起避雷作用，而起引雷作用。（√）</w:t>
      </w:r>
    </w:p>
    <w:p>
      <w:pPr>
        <w:jc w:val="left"/>
        <w:rPr>
          <w:rFonts w:ascii="仿宋_GB2312" w:hAnsi="宋体" w:eastAsia="仿宋_GB2312"/>
          <w:kern w:val="0"/>
          <w:sz w:val="28"/>
          <w:szCs w:val="28"/>
        </w:rPr>
      </w:pPr>
      <w:r>
        <w:rPr>
          <w:rFonts w:hint="eastAsia" w:ascii="仿宋_GB2312" w:hAnsi="宋体" w:eastAsia="仿宋_GB2312"/>
          <w:kern w:val="0"/>
          <w:sz w:val="28"/>
          <w:szCs w:val="28"/>
        </w:rPr>
        <w:t>74.接地体的埋设深度，要求应不小于0.6米。(√)</w:t>
      </w:r>
    </w:p>
    <w:p>
      <w:pPr>
        <w:jc w:val="left"/>
        <w:rPr>
          <w:rFonts w:ascii="仿宋_GB2312" w:hAnsi="宋体" w:eastAsia="仿宋_GB2312"/>
          <w:kern w:val="0"/>
          <w:sz w:val="28"/>
          <w:szCs w:val="28"/>
        </w:rPr>
      </w:pPr>
      <w:r>
        <w:rPr>
          <w:rFonts w:hint="eastAsia" w:ascii="仿宋_GB2312" w:hAnsi="宋体" w:eastAsia="仿宋_GB2312"/>
          <w:kern w:val="0"/>
          <w:sz w:val="28"/>
          <w:szCs w:val="28"/>
        </w:rPr>
        <w:t>75.三相中性点不接地系统发生一点接地时，其它相对地电压不变。（×）</w:t>
      </w:r>
    </w:p>
    <w:p>
      <w:pPr>
        <w:jc w:val="left"/>
        <w:rPr>
          <w:rFonts w:ascii="仿宋_GB2312" w:hAnsi="宋体" w:eastAsia="仿宋_GB2312"/>
          <w:kern w:val="0"/>
          <w:sz w:val="28"/>
          <w:szCs w:val="28"/>
        </w:rPr>
      </w:pPr>
      <w:r>
        <w:rPr>
          <w:rFonts w:hint="eastAsia" w:ascii="仿宋_GB2312" w:hAnsi="宋体" w:eastAsia="仿宋_GB2312"/>
          <w:kern w:val="0"/>
          <w:sz w:val="28"/>
          <w:szCs w:val="28"/>
        </w:rPr>
        <w:t>76.变压器安装呼吸器的目的防止变压器的油与大气直接接触。(√)</w:t>
      </w:r>
    </w:p>
    <w:p>
      <w:pPr>
        <w:jc w:val="left"/>
        <w:rPr>
          <w:rFonts w:ascii="仿宋_GB2312" w:hAnsi="宋体" w:eastAsia="仿宋_GB2312"/>
          <w:kern w:val="0"/>
          <w:sz w:val="28"/>
          <w:szCs w:val="28"/>
        </w:rPr>
      </w:pPr>
      <w:r>
        <w:rPr>
          <w:rFonts w:hint="eastAsia" w:ascii="仿宋_GB2312" w:hAnsi="宋体" w:eastAsia="仿宋_GB2312"/>
          <w:kern w:val="0"/>
          <w:sz w:val="28"/>
          <w:szCs w:val="28"/>
        </w:rPr>
        <w:t>77.保护压板投入前，应使用高内阻电压表测量压板两端无电压后，方可投入。（√）</w:t>
      </w:r>
    </w:p>
    <w:p>
      <w:pPr>
        <w:jc w:val="left"/>
        <w:rPr>
          <w:rFonts w:ascii="仿宋_GB2312" w:hAnsi="宋体" w:eastAsia="仿宋_GB2312"/>
          <w:kern w:val="0"/>
          <w:sz w:val="28"/>
          <w:szCs w:val="28"/>
        </w:rPr>
      </w:pPr>
      <w:r>
        <w:rPr>
          <w:rFonts w:hint="eastAsia" w:ascii="仿宋_GB2312" w:hAnsi="宋体" w:eastAsia="仿宋_GB2312"/>
          <w:kern w:val="0"/>
          <w:sz w:val="28"/>
          <w:szCs w:val="28"/>
        </w:rPr>
        <w:t>78.风能的功率与风速的平方成正比。（×）</w:t>
      </w:r>
    </w:p>
    <w:p>
      <w:pPr>
        <w:jc w:val="left"/>
        <w:rPr>
          <w:rFonts w:ascii="仿宋_GB2312" w:hAnsi="宋体" w:eastAsia="仿宋_GB2312"/>
          <w:kern w:val="0"/>
          <w:sz w:val="28"/>
          <w:szCs w:val="28"/>
        </w:rPr>
      </w:pPr>
      <w:r>
        <w:rPr>
          <w:rFonts w:hint="eastAsia" w:ascii="仿宋_GB2312" w:hAnsi="宋体" w:eastAsia="仿宋_GB2312"/>
          <w:kern w:val="0"/>
          <w:sz w:val="28"/>
          <w:szCs w:val="28"/>
        </w:rPr>
        <w:t>79.运行中的电气设备可分为运行、热备用、冷备用、检修四种状。（√）</w:t>
      </w:r>
    </w:p>
    <w:p>
      <w:pPr>
        <w:jc w:val="left"/>
        <w:rPr>
          <w:rFonts w:ascii="仿宋_GB2312" w:hAnsi="宋体" w:eastAsia="仿宋_GB2312"/>
          <w:kern w:val="0"/>
          <w:sz w:val="28"/>
          <w:szCs w:val="28"/>
        </w:rPr>
      </w:pPr>
      <w:r>
        <w:rPr>
          <w:rFonts w:hint="eastAsia" w:ascii="仿宋_GB2312" w:hAnsi="宋体" w:eastAsia="仿宋_GB2312"/>
          <w:kern w:val="0"/>
          <w:sz w:val="28"/>
          <w:szCs w:val="28"/>
        </w:rPr>
        <w:t>80.电力系统继电保护通常由主保护与后备保护构成。（×）</w:t>
      </w:r>
    </w:p>
    <w:p>
      <w:pPr>
        <w:jc w:val="left"/>
        <w:rPr>
          <w:rFonts w:ascii="仿宋_GB2312" w:hAnsi="宋体" w:eastAsia="仿宋_GB2312"/>
          <w:kern w:val="0"/>
          <w:sz w:val="28"/>
          <w:szCs w:val="28"/>
        </w:rPr>
      </w:pPr>
      <w:r>
        <w:rPr>
          <w:rFonts w:hint="eastAsia" w:ascii="仿宋_GB2312" w:hAnsi="宋体" w:eastAsia="仿宋_GB2312"/>
          <w:kern w:val="0"/>
          <w:sz w:val="28"/>
          <w:szCs w:val="28"/>
        </w:rPr>
        <w:t>81.在小电流、低电压的电路中，隔离开关具有一定的自然灭弧能力。（√）</w:t>
      </w:r>
    </w:p>
    <w:p>
      <w:pPr>
        <w:jc w:val="left"/>
        <w:rPr>
          <w:rFonts w:ascii="仿宋_GB2312" w:hAnsi="宋体" w:eastAsia="仿宋_GB2312"/>
          <w:kern w:val="0"/>
          <w:sz w:val="28"/>
          <w:szCs w:val="28"/>
        </w:rPr>
      </w:pPr>
      <w:r>
        <w:rPr>
          <w:rFonts w:hint="eastAsia" w:ascii="仿宋_GB2312" w:hAnsi="宋体" w:eastAsia="仿宋_GB2312"/>
          <w:kern w:val="0"/>
          <w:sz w:val="28"/>
          <w:szCs w:val="28"/>
        </w:rPr>
        <w:t>82.事故处理可不填工作票和履行许可手续。（×）</w:t>
      </w:r>
    </w:p>
    <w:p>
      <w:pPr>
        <w:jc w:val="left"/>
        <w:rPr>
          <w:rFonts w:ascii="仿宋_GB2312" w:hAnsi="宋体" w:eastAsia="仿宋_GB2312"/>
          <w:kern w:val="0"/>
          <w:sz w:val="28"/>
          <w:szCs w:val="28"/>
        </w:rPr>
      </w:pPr>
      <w:r>
        <w:rPr>
          <w:rFonts w:hint="eastAsia" w:ascii="仿宋_GB2312" w:hAnsi="宋体" w:eastAsia="仿宋_GB2312"/>
          <w:kern w:val="0"/>
          <w:sz w:val="28"/>
          <w:szCs w:val="28"/>
        </w:rPr>
        <w:t>83.检查刹车盘的外观状态。它允许有很小裂缝、不允许有很深的划线或者锈蚀。（×）</w:t>
      </w:r>
    </w:p>
    <w:p>
      <w:pPr>
        <w:jc w:val="left"/>
        <w:rPr>
          <w:rFonts w:ascii="仿宋_GB2312" w:hAnsi="宋体" w:eastAsia="仿宋_GB2312"/>
          <w:kern w:val="0"/>
          <w:sz w:val="28"/>
          <w:szCs w:val="28"/>
        </w:rPr>
      </w:pPr>
      <w:r>
        <w:rPr>
          <w:rFonts w:hint="eastAsia" w:ascii="仿宋_GB2312" w:hAnsi="宋体" w:eastAsia="仿宋_GB2312"/>
          <w:kern w:val="0"/>
          <w:sz w:val="28"/>
          <w:szCs w:val="28"/>
        </w:rPr>
        <w:t>84.风的功率是一段时间内测的能量。（×）</w:t>
      </w:r>
    </w:p>
    <w:p>
      <w:pPr>
        <w:jc w:val="left"/>
        <w:rPr>
          <w:rFonts w:ascii="仿宋_GB2312" w:hAnsi="宋体" w:eastAsia="仿宋_GB2312"/>
          <w:kern w:val="0"/>
          <w:sz w:val="28"/>
          <w:szCs w:val="28"/>
        </w:rPr>
      </w:pPr>
      <w:r>
        <w:rPr>
          <w:rFonts w:hint="eastAsia" w:ascii="仿宋_GB2312" w:hAnsi="宋体" w:eastAsia="仿宋_GB2312"/>
          <w:kern w:val="0"/>
          <w:sz w:val="28"/>
          <w:szCs w:val="28"/>
        </w:rPr>
        <w:t>85.风能的功率与空气密度成正比。（√）</w:t>
      </w:r>
    </w:p>
    <w:p>
      <w:pPr>
        <w:jc w:val="left"/>
        <w:rPr>
          <w:rFonts w:ascii="仿宋_GB2312" w:hAnsi="宋体" w:eastAsia="仿宋_GB2312"/>
          <w:kern w:val="0"/>
          <w:sz w:val="28"/>
          <w:szCs w:val="28"/>
        </w:rPr>
      </w:pPr>
      <w:r>
        <w:rPr>
          <w:rFonts w:hint="eastAsia" w:ascii="仿宋_GB2312" w:hAnsi="宋体" w:eastAsia="仿宋_GB2312"/>
          <w:kern w:val="0"/>
          <w:sz w:val="28"/>
          <w:szCs w:val="28"/>
        </w:rPr>
        <w:t>86.风力发电机的接地电阻应每年测试一次。（√）</w:t>
      </w:r>
    </w:p>
    <w:p>
      <w:pPr>
        <w:jc w:val="left"/>
        <w:rPr>
          <w:rFonts w:ascii="仿宋_GB2312" w:hAnsi="宋体" w:eastAsia="仿宋_GB2312"/>
          <w:kern w:val="0"/>
          <w:sz w:val="28"/>
          <w:szCs w:val="28"/>
        </w:rPr>
      </w:pPr>
      <w:r>
        <w:rPr>
          <w:rFonts w:hint="eastAsia" w:ascii="仿宋_GB2312" w:hAnsi="宋体" w:eastAsia="仿宋_GB2312"/>
          <w:kern w:val="0"/>
          <w:sz w:val="28"/>
          <w:szCs w:val="28"/>
        </w:rPr>
        <w:t>87.风力发电机产生的功率是随时间变化的。（√）</w:t>
      </w:r>
    </w:p>
    <w:p>
      <w:pPr>
        <w:jc w:val="left"/>
        <w:rPr>
          <w:rFonts w:ascii="仿宋_GB2312" w:hAnsi="宋体" w:eastAsia="仿宋_GB2312"/>
          <w:kern w:val="0"/>
          <w:sz w:val="28"/>
          <w:szCs w:val="28"/>
        </w:rPr>
      </w:pPr>
      <w:r>
        <w:rPr>
          <w:rFonts w:hint="eastAsia" w:ascii="仿宋_GB2312" w:hAnsi="宋体" w:eastAsia="仿宋_GB2312"/>
          <w:kern w:val="0"/>
          <w:sz w:val="28"/>
          <w:szCs w:val="28"/>
        </w:rPr>
        <w:t>88.风力发电机叶轮在切入风速前开始旋转。（√）</w:t>
      </w:r>
    </w:p>
    <w:p>
      <w:pPr>
        <w:jc w:val="left"/>
        <w:rPr>
          <w:rFonts w:ascii="仿宋_GB2312" w:hAnsi="宋体" w:eastAsia="仿宋_GB2312"/>
          <w:kern w:val="0"/>
          <w:sz w:val="28"/>
          <w:szCs w:val="28"/>
        </w:rPr>
      </w:pPr>
      <w:r>
        <w:rPr>
          <w:rFonts w:hint="eastAsia" w:ascii="仿宋_GB2312" w:hAnsi="宋体" w:eastAsia="仿宋_GB2312"/>
          <w:kern w:val="0"/>
          <w:sz w:val="28"/>
          <w:szCs w:val="28"/>
        </w:rPr>
        <w:t>89.大力发展风力发电机有助于减轻温室效应。（√）</w:t>
      </w:r>
    </w:p>
    <w:p>
      <w:pPr>
        <w:jc w:val="left"/>
        <w:rPr>
          <w:rFonts w:ascii="仿宋_GB2312" w:hAnsi="宋体" w:eastAsia="仿宋_GB2312"/>
          <w:kern w:val="0"/>
          <w:sz w:val="28"/>
          <w:szCs w:val="28"/>
        </w:rPr>
      </w:pPr>
      <w:r>
        <w:rPr>
          <w:rFonts w:hint="eastAsia" w:ascii="仿宋_GB2312" w:hAnsi="宋体" w:eastAsia="仿宋_GB2312"/>
          <w:kern w:val="0"/>
          <w:sz w:val="28"/>
          <w:szCs w:val="28"/>
        </w:rPr>
        <w:t>90.在定期维护中，不必对叶片进行检查。（×）</w:t>
      </w:r>
    </w:p>
    <w:p>
      <w:pPr>
        <w:jc w:val="left"/>
        <w:rPr>
          <w:rFonts w:ascii="仿宋_GB2312" w:hAnsi="宋体" w:eastAsia="仿宋_GB2312"/>
          <w:kern w:val="0"/>
          <w:sz w:val="28"/>
          <w:szCs w:val="28"/>
        </w:rPr>
      </w:pPr>
      <w:r>
        <w:rPr>
          <w:rFonts w:hint="eastAsia" w:ascii="仿宋_GB2312" w:hAnsi="宋体" w:eastAsia="仿宋_GB2312"/>
          <w:kern w:val="0"/>
          <w:sz w:val="28"/>
          <w:szCs w:val="28"/>
        </w:rPr>
        <w:t>91.风电场选址只要考虑风速这一项要素即可。（×）</w:t>
      </w:r>
    </w:p>
    <w:p>
      <w:pPr>
        <w:jc w:val="left"/>
        <w:rPr>
          <w:rFonts w:ascii="仿宋_GB2312" w:hAnsi="宋体" w:eastAsia="仿宋_GB2312"/>
          <w:kern w:val="0"/>
          <w:sz w:val="28"/>
          <w:szCs w:val="28"/>
        </w:rPr>
      </w:pPr>
      <w:r>
        <w:rPr>
          <w:rFonts w:hint="eastAsia" w:ascii="仿宋_GB2312" w:hAnsi="宋体" w:eastAsia="仿宋_GB2312"/>
          <w:kern w:val="0"/>
          <w:sz w:val="28"/>
          <w:szCs w:val="28"/>
        </w:rPr>
        <w:t>92.风能的功率与风速成正比。（×）</w:t>
      </w:r>
    </w:p>
    <w:p>
      <w:pPr>
        <w:jc w:val="left"/>
        <w:rPr>
          <w:rFonts w:ascii="仿宋_GB2312" w:hAnsi="宋体" w:eastAsia="仿宋_GB2312"/>
          <w:kern w:val="0"/>
          <w:sz w:val="28"/>
          <w:szCs w:val="28"/>
        </w:rPr>
      </w:pPr>
      <w:r>
        <w:rPr>
          <w:rFonts w:hint="eastAsia" w:ascii="仿宋_GB2312" w:hAnsi="宋体" w:eastAsia="仿宋_GB2312"/>
          <w:kern w:val="0"/>
          <w:sz w:val="28"/>
          <w:szCs w:val="28"/>
        </w:rPr>
        <w:t>93.风是免费的所以风电无成本。（×）</w:t>
      </w:r>
    </w:p>
    <w:p>
      <w:pPr>
        <w:jc w:val="left"/>
        <w:rPr>
          <w:rFonts w:ascii="仿宋_GB2312" w:hAnsi="宋体" w:eastAsia="仿宋_GB2312"/>
          <w:kern w:val="0"/>
          <w:sz w:val="28"/>
          <w:szCs w:val="28"/>
        </w:rPr>
      </w:pPr>
      <w:r>
        <w:rPr>
          <w:rFonts w:hint="eastAsia" w:ascii="仿宋_GB2312" w:hAnsi="宋体" w:eastAsia="仿宋_GB2312"/>
          <w:kern w:val="0"/>
          <w:sz w:val="28"/>
          <w:szCs w:val="28"/>
        </w:rPr>
        <w:t>94.各类作业人员接受了相应的安全生产教育和岗位技能培训，即可上岗。（×）</w:t>
      </w:r>
    </w:p>
    <w:p>
      <w:pPr>
        <w:jc w:val="left"/>
        <w:rPr>
          <w:rFonts w:ascii="仿宋_GB2312" w:hAnsi="宋体" w:eastAsia="仿宋_GB2312"/>
          <w:kern w:val="0"/>
          <w:sz w:val="28"/>
          <w:szCs w:val="28"/>
        </w:rPr>
      </w:pPr>
      <w:r>
        <w:rPr>
          <w:rFonts w:hint="eastAsia" w:ascii="仿宋_GB2312" w:hAnsi="宋体" w:eastAsia="仿宋_GB2312"/>
          <w:kern w:val="0"/>
          <w:sz w:val="28"/>
          <w:szCs w:val="28"/>
        </w:rPr>
        <w:t>95.因故间断电气工作连续三个月以上者，应重新学习本规程，并经考试合格后，方能恢复工作。（√）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96.室内高压设备的隔离室设有高度在1.7m以上的遮栏，安装牢固并加锁；室内高压开关都装有远方操作机构者，可由单人值班或单人操作。（√）</w:t>
      </w:r>
    </w:p>
    <w:p>
      <w:pPr>
        <w:jc w:val="left"/>
        <w:rPr>
          <w:rFonts w:ascii="仿宋_GB2312" w:hAnsi="宋体" w:eastAsia="仿宋_GB2312"/>
          <w:kern w:val="0"/>
          <w:sz w:val="28"/>
          <w:szCs w:val="28"/>
        </w:rPr>
      </w:pPr>
      <w:r>
        <w:rPr>
          <w:rFonts w:hint="eastAsia" w:ascii="仿宋_GB2312" w:hAnsi="宋体" w:eastAsia="仿宋_GB2312"/>
          <w:kern w:val="0"/>
          <w:sz w:val="28"/>
          <w:szCs w:val="28"/>
        </w:rPr>
        <w:t>97.无论高压设备是否带电，必须有第二人在场，工作人员才可以移开或越过遮栏进行工作。（×）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98.凡在带电设备外壳上的工作都必须填用带电作业工作票。（×）</w:t>
      </w:r>
    </w:p>
    <w:p>
      <w:pPr>
        <w:jc w:val="left"/>
        <w:rPr>
          <w:rFonts w:ascii="仿宋_GB2312" w:hAnsi="宋体" w:eastAsia="仿宋_GB2312"/>
          <w:kern w:val="0"/>
          <w:sz w:val="28"/>
          <w:szCs w:val="28"/>
        </w:rPr>
      </w:pPr>
      <w:r>
        <w:rPr>
          <w:rFonts w:hint="eastAsia" w:ascii="仿宋_GB2312" w:hAnsi="宋体" w:eastAsia="仿宋_GB2312"/>
          <w:kern w:val="0"/>
          <w:sz w:val="28"/>
          <w:szCs w:val="28"/>
        </w:rPr>
        <w:t>99.绝缘手套每两年试验一次。（×）</w:t>
      </w:r>
    </w:p>
    <w:p>
      <w:pPr>
        <w:jc w:val="left"/>
        <w:rPr>
          <w:rFonts w:ascii="仿宋_GB2312" w:hAnsi="宋体" w:eastAsia="仿宋_GB2312"/>
          <w:kern w:val="0"/>
          <w:sz w:val="28"/>
          <w:szCs w:val="28"/>
        </w:rPr>
      </w:pPr>
      <w:r>
        <w:rPr>
          <w:rFonts w:hint="eastAsia" w:ascii="仿宋_GB2312" w:hAnsi="宋体" w:eastAsia="仿宋_GB2312"/>
          <w:kern w:val="0"/>
          <w:sz w:val="28"/>
          <w:szCs w:val="28"/>
        </w:rPr>
        <w:t>100.变压器空载时无电流流过。（×）</w:t>
      </w:r>
    </w:p>
    <w:p>
      <w:pPr>
        <w:jc w:val="left"/>
        <w:rPr>
          <w:rFonts w:ascii="仿宋_GB2312" w:hAnsi="宋体" w:eastAsia="仿宋_GB2312"/>
          <w:kern w:val="0"/>
          <w:sz w:val="28"/>
          <w:szCs w:val="28"/>
        </w:rPr>
      </w:pPr>
      <w:r>
        <w:rPr>
          <w:rFonts w:hint="eastAsia" w:ascii="仿宋_GB2312" w:hAnsi="宋体" w:eastAsia="仿宋_GB2312"/>
          <w:kern w:val="0"/>
          <w:sz w:val="28"/>
          <w:szCs w:val="28"/>
        </w:rPr>
        <w:t>101.变压器的铁芯不能多点接地。（√）</w:t>
      </w:r>
    </w:p>
    <w:p>
      <w:pPr>
        <w:jc w:val="left"/>
        <w:rPr>
          <w:rFonts w:ascii="仿宋_GB2312" w:hAnsi="宋体" w:eastAsia="仿宋_GB2312"/>
          <w:kern w:val="0"/>
          <w:sz w:val="28"/>
          <w:szCs w:val="28"/>
        </w:rPr>
      </w:pPr>
      <w:r>
        <w:rPr>
          <w:rFonts w:hint="eastAsia" w:ascii="仿宋_GB2312" w:hAnsi="宋体" w:eastAsia="仿宋_GB2312"/>
          <w:kern w:val="0"/>
          <w:sz w:val="28"/>
          <w:szCs w:val="28"/>
        </w:rPr>
        <w:t>102.安装并联电容器的目的，一是改善系统的功率因数，二是调整网络电压。（√）</w:t>
      </w:r>
    </w:p>
    <w:p>
      <w:pPr>
        <w:jc w:val="left"/>
        <w:rPr>
          <w:rFonts w:ascii="仿宋_GB2312" w:hAnsi="宋体" w:eastAsia="仿宋_GB2312"/>
          <w:kern w:val="0"/>
          <w:sz w:val="28"/>
          <w:szCs w:val="28"/>
        </w:rPr>
      </w:pPr>
      <w:r>
        <w:rPr>
          <w:rFonts w:hint="eastAsia" w:ascii="仿宋_GB2312" w:hAnsi="宋体" w:eastAsia="仿宋_GB2312"/>
          <w:kern w:val="0"/>
          <w:sz w:val="28"/>
          <w:szCs w:val="28"/>
        </w:rPr>
        <w:t>103.电力变压器中的油起绝缘、散热作用(√)</w:t>
      </w:r>
    </w:p>
    <w:p>
      <w:pPr>
        <w:jc w:val="left"/>
        <w:rPr>
          <w:rFonts w:ascii="仿宋_GB2312" w:hAnsi="宋体" w:eastAsia="仿宋_GB2312"/>
          <w:kern w:val="0"/>
          <w:sz w:val="28"/>
          <w:szCs w:val="28"/>
        </w:rPr>
      </w:pPr>
      <w:r>
        <w:rPr>
          <w:rFonts w:hint="eastAsia" w:ascii="仿宋_GB2312" w:hAnsi="宋体" w:eastAsia="仿宋_GB2312"/>
          <w:kern w:val="0"/>
          <w:sz w:val="28"/>
          <w:szCs w:val="28"/>
        </w:rPr>
        <w:t>104.运行中的高压设备其中性点接地系统的中性点应视作带电体。(√)</w:t>
      </w:r>
    </w:p>
    <w:p>
      <w:pPr>
        <w:jc w:val="left"/>
        <w:rPr>
          <w:rFonts w:ascii="仿宋_GB2312" w:hAnsi="宋体" w:eastAsia="仿宋_GB2312"/>
          <w:kern w:val="0"/>
          <w:sz w:val="28"/>
          <w:szCs w:val="28"/>
        </w:rPr>
      </w:pPr>
      <w:r>
        <w:rPr>
          <w:rFonts w:hint="eastAsia" w:ascii="仿宋_GB2312" w:hAnsi="宋体" w:eastAsia="仿宋_GB2312"/>
          <w:kern w:val="0"/>
          <w:sz w:val="28"/>
          <w:szCs w:val="28"/>
        </w:rPr>
        <w:t>105.感应型过电流继电器需配以时间继电器和中间继电器才可构成过电流保护。(×)</w:t>
      </w:r>
    </w:p>
    <w:p>
      <w:pPr>
        <w:jc w:val="left"/>
        <w:rPr>
          <w:rFonts w:ascii="仿宋_GB2312" w:hAnsi="宋体" w:eastAsia="仿宋_GB2312"/>
          <w:kern w:val="0"/>
          <w:sz w:val="28"/>
          <w:szCs w:val="28"/>
        </w:rPr>
      </w:pPr>
      <w:r>
        <w:rPr>
          <w:rFonts w:hint="eastAsia" w:ascii="仿宋_GB2312" w:hAnsi="宋体" w:eastAsia="仿宋_GB2312"/>
          <w:kern w:val="0"/>
          <w:sz w:val="28"/>
          <w:szCs w:val="28"/>
        </w:rPr>
        <w:t>106.变压器铭牌上的阻抗电压就是短路电压。(√)</w:t>
      </w:r>
    </w:p>
    <w:p>
      <w:pPr>
        <w:jc w:val="left"/>
        <w:rPr>
          <w:rFonts w:ascii="仿宋_GB2312" w:hAnsi="宋体" w:eastAsia="仿宋_GB2312"/>
          <w:kern w:val="0"/>
          <w:sz w:val="28"/>
          <w:szCs w:val="28"/>
        </w:rPr>
      </w:pPr>
      <w:r>
        <w:rPr>
          <w:rFonts w:hint="eastAsia" w:ascii="仿宋_GB2312" w:hAnsi="宋体" w:eastAsia="仿宋_GB2312"/>
          <w:kern w:val="0"/>
          <w:sz w:val="28"/>
          <w:szCs w:val="28"/>
        </w:rPr>
        <w:t>107.功率因数较低时，电源设备的容量能够充分的利用，并且在线路上不会引起较大的电压降和功率损失。(×)</w:t>
      </w:r>
    </w:p>
    <w:p>
      <w:pPr>
        <w:jc w:val="left"/>
        <w:rPr>
          <w:rFonts w:ascii="仿宋_GB2312" w:hAnsi="宋体" w:eastAsia="仿宋_GB2312"/>
          <w:kern w:val="0"/>
          <w:sz w:val="28"/>
          <w:szCs w:val="28"/>
        </w:rPr>
      </w:pPr>
      <w:r>
        <w:rPr>
          <w:rFonts w:hint="eastAsia" w:ascii="仿宋_GB2312" w:hAnsi="宋体" w:eastAsia="仿宋_GB2312"/>
          <w:kern w:val="0"/>
          <w:sz w:val="28"/>
          <w:szCs w:val="28"/>
        </w:rPr>
        <w:t>108.变压器差动保护(包括无制动的电流速断部分)应能躲过励磁涌流和外部故障的不平衡电流。(√)</w:t>
      </w:r>
    </w:p>
    <w:p>
      <w:pPr>
        <w:jc w:val="left"/>
        <w:rPr>
          <w:rFonts w:ascii="仿宋_GB2312" w:hAnsi="宋体" w:eastAsia="仿宋_GB2312"/>
          <w:kern w:val="0"/>
          <w:sz w:val="28"/>
          <w:szCs w:val="28"/>
        </w:rPr>
      </w:pPr>
      <w:r>
        <w:rPr>
          <w:rFonts w:hint="eastAsia" w:ascii="仿宋_GB2312" w:hAnsi="宋体" w:eastAsia="仿宋_GB2312"/>
          <w:kern w:val="0"/>
          <w:sz w:val="28"/>
          <w:szCs w:val="28"/>
        </w:rPr>
        <w:t>109.三相变压器绕组为Dd联接时，绕组相电压就等于额定电压。(√)</w:t>
      </w:r>
    </w:p>
    <w:p>
      <w:pPr>
        <w:jc w:val="left"/>
        <w:rPr>
          <w:rFonts w:ascii="仿宋_GB2312" w:hAnsi="宋体" w:eastAsia="仿宋_GB2312"/>
          <w:kern w:val="0"/>
          <w:sz w:val="28"/>
          <w:szCs w:val="28"/>
        </w:rPr>
      </w:pPr>
      <w:r>
        <w:rPr>
          <w:rFonts w:hint="eastAsia" w:ascii="仿宋_GB2312" w:hAnsi="宋体" w:eastAsia="仿宋_GB2312"/>
          <w:kern w:val="0"/>
          <w:sz w:val="28"/>
          <w:szCs w:val="28"/>
        </w:rPr>
        <w:t>110.电压互感器的容量是指其二次绕组允许接入的负载功率。(√)</w:t>
      </w:r>
    </w:p>
    <w:p>
      <w:pPr>
        <w:jc w:val="left"/>
        <w:rPr>
          <w:rFonts w:ascii="仿宋_GB2312" w:hAnsi="宋体" w:eastAsia="仿宋_GB2312"/>
          <w:kern w:val="0"/>
          <w:sz w:val="28"/>
          <w:szCs w:val="28"/>
        </w:rPr>
      </w:pPr>
      <w:r>
        <w:rPr>
          <w:rFonts w:hint="eastAsia" w:ascii="仿宋_GB2312" w:hAnsi="宋体" w:eastAsia="仿宋_GB2312"/>
          <w:kern w:val="0"/>
          <w:sz w:val="28"/>
          <w:szCs w:val="28"/>
        </w:rPr>
        <w:t>111.配电压器着火应采用干粉灭火器。(√)</w:t>
      </w:r>
    </w:p>
    <w:p>
      <w:pPr>
        <w:jc w:val="left"/>
        <w:rPr>
          <w:rFonts w:ascii="仿宋_GB2312" w:hAnsi="宋体" w:eastAsia="仿宋_GB2312"/>
          <w:kern w:val="0"/>
          <w:sz w:val="28"/>
          <w:szCs w:val="28"/>
        </w:rPr>
      </w:pPr>
      <w:r>
        <w:rPr>
          <w:rFonts w:hint="eastAsia" w:ascii="仿宋_GB2312" w:hAnsi="宋体" w:eastAsia="仿宋_GB2312"/>
          <w:kern w:val="0"/>
          <w:sz w:val="28"/>
          <w:szCs w:val="28"/>
        </w:rPr>
        <w:t>112.触电急救，首先要使触电者迅速脱离设备，越快越好。(×)</w:t>
      </w:r>
    </w:p>
    <w:p>
      <w:pPr>
        <w:jc w:val="left"/>
        <w:rPr>
          <w:rFonts w:ascii="仿宋_GB2312" w:hAnsi="宋体" w:eastAsia="仿宋_GB2312"/>
          <w:kern w:val="0"/>
          <w:sz w:val="28"/>
          <w:szCs w:val="28"/>
        </w:rPr>
      </w:pPr>
      <w:r>
        <w:rPr>
          <w:rFonts w:hint="eastAsia" w:ascii="仿宋_GB2312" w:hAnsi="宋体" w:eastAsia="仿宋_GB2312"/>
          <w:kern w:val="0"/>
          <w:sz w:val="28"/>
          <w:szCs w:val="28"/>
        </w:rPr>
        <w:t>113.中性点不接地系统单相金属性接地时，线电压仍然对称。（√)</w:t>
      </w:r>
    </w:p>
    <w:p>
      <w:pPr>
        <w:jc w:val="left"/>
        <w:rPr>
          <w:rFonts w:ascii="仿宋_GB2312" w:hAnsi="宋体" w:eastAsia="仿宋_GB2312"/>
          <w:kern w:val="0"/>
          <w:sz w:val="28"/>
          <w:szCs w:val="28"/>
        </w:rPr>
      </w:pPr>
      <w:r>
        <w:rPr>
          <w:rFonts w:hint="eastAsia" w:ascii="仿宋_GB2312" w:hAnsi="宋体" w:eastAsia="仿宋_GB2312"/>
          <w:kern w:val="0"/>
          <w:sz w:val="28"/>
          <w:szCs w:val="28"/>
        </w:rPr>
        <w:t>114.拉合断路器的单一操作可不用操作票，但应做好记录。（√)</w:t>
      </w:r>
    </w:p>
    <w:p>
      <w:pPr>
        <w:jc w:val="left"/>
        <w:rPr>
          <w:rFonts w:ascii="仿宋_GB2312" w:hAnsi="宋体" w:eastAsia="仿宋_GB2312"/>
          <w:kern w:val="0"/>
          <w:sz w:val="28"/>
          <w:szCs w:val="28"/>
        </w:rPr>
      </w:pPr>
      <w:r>
        <w:rPr>
          <w:rFonts w:hint="eastAsia" w:ascii="仿宋_GB2312" w:hAnsi="宋体" w:eastAsia="仿宋_GB2312"/>
          <w:kern w:val="0"/>
          <w:sz w:val="28"/>
          <w:szCs w:val="28"/>
        </w:rPr>
        <w:t>115.差动保护是保护变压器的主保护，保护范围是变压器本体。（×)</w:t>
      </w:r>
    </w:p>
    <w:p>
      <w:pPr>
        <w:jc w:val="left"/>
        <w:rPr>
          <w:rFonts w:ascii="仿宋_GB2312" w:hAnsi="宋体" w:eastAsia="仿宋_GB2312"/>
          <w:kern w:val="0"/>
          <w:sz w:val="28"/>
          <w:szCs w:val="28"/>
        </w:rPr>
      </w:pPr>
      <w:r>
        <w:rPr>
          <w:rFonts w:hint="eastAsia" w:ascii="仿宋_GB2312" w:hAnsi="宋体" w:eastAsia="仿宋_GB2312"/>
          <w:kern w:val="0"/>
          <w:sz w:val="28"/>
          <w:szCs w:val="28"/>
        </w:rPr>
        <w:t>116.零序保护反映的是单相接地故障。（√)</w:t>
      </w:r>
    </w:p>
    <w:p>
      <w:pPr>
        <w:jc w:val="left"/>
        <w:rPr>
          <w:rFonts w:ascii="仿宋_GB2312" w:hAnsi="宋体" w:eastAsia="仿宋_GB2312"/>
          <w:kern w:val="0"/>
          <w:sz w:val="28"/>
          <w:szCs w:val="28"/>
        </w:rPr>
      </w:pPr>
      <w:r>
        <w:rPr>
          <w:rFonts w:hint="eastAsia" w:ascii="仿宋_GB2312" w:hAnsi="宋体" w:eastAsia="仿宋_GB2312"/>
          <w:kern w:val="0"/>
          <w:sz w:val="28"/>
          <w:szCs w:val="28"/>
        </w:rPr>
        <w:t>117.高处作业必须有防坠落措施，不必设有安全监护人。（×)</w:t>
      </w:r>
    </w:p>
    <w:p>
      <w:pPr>
        <w:jc w:val="left"/>
        <w:rPr>
          <w:rFonts w:ascii="仿宋_GB2312" w:hAnsi="宋体" w:eastAsia="仿宋_GB2312"/>
          <w:kern w:val="0"/>
          <w:sz w:val="28"/>
          <w:szCs w:val="28"/>
        </w:rPr>
      </w:pPr>
      <w:r>
        <w:rPr>
          <w:rFonts w:hint="eastAsia" w:ascii="仿宋_GB2312" w:hAnsi="宋体" w:eastAsia="仿宋_GB2312"/>
          <w:kern w:val="0"/>
          <w:sz w:val="28"/>
          <w:szCs w:val="28"/>
        </w:rPr>
        <w:t>118.复苏法支持生命的三项基本措施的内容是通畅气道、口对口（鼻）人工呼吸、胸外按压。（√)</w:t>
      </w:r>
    </w:p>
    <w:p>
      <w:pPr>
        <w:jc w:val="left"/>
        <w:rPr>
          <w:rFonts w:ascii="仿宋_GB2312" w:hAnsi="宋体" w:eastAsia="仿宋_GB2312"/>
          <w:kern w:val="0"/>
          <w:sz w:val="28"/>
          <w:szCs w:val="28"/>
        </w:rPr>
      </w:pPr>
      <w:r>
        <w:rPr>
          <w:rFonts w:hint="eastAsia" w:ascii="仿宋_GB2312" w:hAnsi="宋体" w:eastAsia="仿宋_GB2312"/>
          <w:kern w:val="0"/>
          <w:sz w:val="28"/>
          <w:szCs w:val="28"/>
        </w:rPr>
        <w:t>119.操作指令分为逐项操作指令和综合操作指令。（√)</w:t>
      </w:r>
    </w:p>
    <w:p>
      <w:pPr>
        <w:jc w:val="left"/>
        <w:rPr>
          <w:rFonts w:ascii="仿宋_GB2312" w:hAnsi="宋体" w:eastAsia="仿宋_GB2312"/>
          <w:kern w:val="0"/>
          <w:sz w:val="28"/>
          <w:szCs w:val="28"/>
        </w:rPr>
      </w:pPr>
      <w:r>
        <w:rPr>
          <w:rFonts w:hint="eastAsia" w:ascii="仿宋_GB2312" w:hAnsi="宋体" w:eastAsia="仿宋_GB2312"/>
          <w:kern w:val="0"/>
          <w:sz w:val="28"/>
          <w:szCs w:val="28"/>
        </w:rPr>
        <w:t>120.变电站只有当值值班长可以接受调度命令。（×)</w:t>
      </w:r>
    </w:p>
    <w:p>
      <w:pPr>
        <w:jc w:val="left"/>
        <w:rPr>
          <w:rFonts w:ascii="仿宋_GB2312" w:hAnsi="宋体" w:eastAsia="仿宋_GB2312"/>
          <w:kern w:val="0"/>
          <w:sz w:val="28"/>
          <w:szCs w:val="28"/>
        </w:rPr>
      </w:pPr>
      <w:r>
        <w:rPr>
          <w:rFonts w:hint="eastAsia" w:ascii="仿宋_GB2312" w:hAnsi="宋体" w:eastAsia="仿宋_GB2312"/>
          <w:kern w:val="0"/>
          <w:sz w:val="28"/>
          <w:szCs w:val="28"/>
        </w:rPr>
        <w:t>121.电气设备事故停电后工作人员可以进入遮栏内检查设备。（×)</w:t>
      </w:r>
    </w:p>
    <w:p>
      <w:pPr>
        <w:jc w:val="left"/>
        <w:rPr>
          <w:rFonts w:ascii="仿宋_GB2312" w:hAnsi="宋体" w:eastAsia="仿宋_GB2312"/>
          <w:kern w:val="0"/>
          <w:sz w:val="28"/>
          <w:szCs w:val="28"/>
        </w:rPr>
      </w:pPr>
      <w:r>
        <w:rPr>
          <w:rFonts w:hint="eastAsia" w:ascii="仿宋_GB2312" w:hAnsi="宋体" w:eastAsia="仿宋_GB2312"/>
          <w:kern w:val="0"/>
          <w:sz w:val="28"/>
          <w:szCs w:val="28"/>
        </w:rPr>
        <w:t>122.过流保护加装复合电压闭锁可以提高保护可靠性。（√）</w:t>
      </w:r>
    </w:p>
    <w:p>
      <w:pPr>
        <w:jc w:val="left"/>
        <w:rPr>
          <w:rFonts w:ascii="仿宋_GB2312" w:hAnsi="宋体" w:eastAsia="仿宋_GB2312"/>
          <w:kern w:val="0"/>
          <w:sz w:val="28"/>
          <w:szCs w:val="28"/>
        </w:rPr>
      </w:pPr>
      <w:r>
        <w:rPr>
          <w:rFonts w:hint="eastAsia" w:ascii="仿宋_GB2312" w:hAnsi="宋体" w:eastAsia="仿宋_GB2312"/>
          <w:kern w:val="0"/>
          <w:sz w:val="28"/>
          <w:szCs w:val="28"/>
        </w:rPr>
        <w:t>123.外壳接地线不能与零线直接接零。（√）</w:t>
      </w:r>
    </w:p>
    <w:p>
      <w:pPr>
        <w:jc w:val="left"/>
        <w:rPr>
          <w:rFonts w:ascii="仿宋_GB2312" w:hAnsi="宋体" w:eastAsia="仿宋_GB2312"/>
          <w:kern w:val="0"/>
          <w:sz w:val="28"/>
          <w:szCs w:val="28"/>
        </w:rPr>
      </w:pPr>
      <w:r>
        <w:rPr>
          <w:rFonts w:hint="eastAsia" w:ascii="仿宋_GB2312" w:hAnsi="宋体" w:eastAsia="仿宋_GB2312"/>
          <w:kern w:val="0"/>
          <w:sz w:val="28"/>
          <w:szCs w:val="28"/>
        </w:rPr>
        <w:t>124.电流互感器极性对电流速断保护没有影响。（×）</w:t>
      </w:r>
    </w:p>
    <w:p>
      <w:pPr>
        <w:jc w:val="left"/>
        <w:rPr>
          <w:rFonts w:ascii="仿宋_GB2312" w:hAnsi="宋体" w:eastAsia="仿宋_GB2312"/>
          <w:kern w:val="0"/>
          <w:sz w:val="28"/>
          <w:szCs w:val="28"/>
        </w:rPr>
      </w:pPr>
      <w:r>
        <w:rPr>
          <w:rFonts w:hint="eastAsia" w:ascii="仿宋_GB2312" w:hAnsi="宋体" w:eastAsia="仿宋_GB2312"/>
          <w:kern w:val="0"/>
          <w:sz w:val="28"/>
          <w:szCs w:val="28"/>
        </w:rPr>
        <w:t>125.高压输电线路的故障，绝大部分是单相接地故障。(√)</w:t>
      </w:r>
    </w:p>
    <w:p>
      <w:pPr>
        <w:jc w:val="left"/>
        <w:rPr>
          <w:rFonts w:ascii="仿宋_GB2312" w:hAnsi="宋体" w:eastAsia="仿宋_GB2312"/>
          <w:kern w:val="0"/>
          <w:sz w:val="28"/>
          <w:szCs w:val="28"/>
        </w:rPr>
      </w:pPr>
      <w:r>
        <w:rPr>
          <w:rFonts w:hint="eastAsia" w:ascii="仿宋_GB2312" w:hAnsi="宋体" w:eastAsia="仿宋_GB2312"/>
          <w:kern w:val="0"/>
          <w:sz w:val="28"/>
          <w:szCs w:val="28"/>
        </w:rPr>
        <w:t>126.电压表应并联接入线路中。（√）</w:t>
      </w:r>
    </w:p>
    <w:p>
      <w:pPr>
        <w:jc w:val="left"/>
        <w:rPr>
          <w:rFonts w:ascii="仿宋_GB2312" w:hAnsi="宋体" w:eastAsia="仿宋_GB2312"/>
          <w:kern w:val="0"/>
          <w:sz w:val="28"/>
          <w:szCs w:val="28"/>
        </w:rPr>
      </w:pPr>
      <w:r>
        <w:rPr>
          <w:rFonts w:hint="eastAsia" w:ascii="仿宋_GB2312" w:hAnsi="宋体" w:eastAsia="仿宋_GB2312"/>
          <w:kern w:val="0"/>
          <w:sz w:val="28"/>
          <w:szCs w:val="28"/>
        </w:rPr>
        <w:t>127.变压器各绕组的电压比与各绕组的匝数比成正比。（√）</w:t>
      </w:r>
    </w:p>
    <w:p>
      <w:pPr>
        <w:jc w:val="left"/>
        <w:rPr>
          <w:rFonts w:ascii="仿宋_GB2312" w:hAnsi="宋体" w:eastAsia="仿宋_GB2312"/>
          <w:kern w:val="0"/>
          <w:sz w:val="28"/>
          <w:szCs w:val="28"/>
        </w:rPr>
      </w:pPr>
      <w:r>
        <w:rPr>
          <w:rFonts w:hint="eastAsia" w:ascii="仿宋_GB2312" w:hAnsi="宋体" w:eastAsia="仿宋_GB2312"/>
          <w:kern w:val="0"/>
          <w:sz w:val="28"/>
          <w:szCs w:val="28"/>
        </w:rPr>
        <w:t>128.五防主机可以和办公系统合用，用于生产管理。（×）</w:t>
      </w:r>
    </w:p>
    <w:p>
      <w:pPr>
        <w:jc w:val="left"/>
        <w:rPr>
          <w:rFonts w:ascii="仿宋_GB2312" w:hAnsi="宋体" w:eastAsia="仿宋_GB2312"/>
          <w:kern w:val="0"/>
          <w:sz w:val="28"/>
          <w:szCs w:val="28"/>
        </w:rPr>
      </w:pPr>
      <w:r>
        <w:rPr>
          <w:rFonts w:hint="eastAsia" w:ascii="仿宋_GB2312" w:hAnsi="宋体" w:eastAsia="仿宋_GB2312"/>
          <w:kern w:val="0"/>
          <w:sz w:val="28"/>
          <w:szCs w:val="28"/>
        </w:rPr>
        <w:t>129.工作票的计划工作时间，应在调度批准的停电检修时间范围内，包括停送电操作所需的时间。（×）</w:t>
      </w:r>
    </w:p>
    <w:p>
      <w:pPr>
        <w:jc w:val="left"/>
        <w:rPr>
          <w:rFonts w:ascii="仿宋_GB2312" w:hAnsi="宋体" w:eastAsia="仿宋_GB2312"/>
          <w:kern w:val="0"/>
          <w:sz w:val="28"/>
          <w:szCs w:val="28"/>
        </w:rPr>
      </w:pPr>
      <w:r>
        <w:rPr>
          <w:rFonts w:hint="eastAsia" w:ascii="仿宋_GB2312" w:hAnsi="宋体" w:eastAsia="仿宋_GB2312"/>
          <w:kern w:val="0"/>
          <w:sz w:val="28"/>
          <w:szCs w:val="28"/>
        </w:rPr>
        <w:t>130.隔离开关不仅用来倒闸操作，还可以切断负荷电流。（×）</w:t>
      </w:r>
    </w:p>
    <w:p>
      <w:pPr>
        <w:jc w:val="left"/>
        <w:rPr>
          <w:rFonts w:ascii="仿宋_GB2312" w:hAnsi="宋体" w:eastAsia="仿宋_GB2312"/>
          <w:kern w:val="0"/>
          <w:sz w:val="28"/>
          <w:szCs w:val="28"/>
        </w:rPr>
      </w:pPr>
      <w:r>
        <w:rPr>
          <w:rFonts w:hint="eastAsia" w:ascii="仿宋_GB2312" w:hAnsi="宋体" w:eastAsia="仿宋_GB2312"/>
          <w:kern w:val="0"/>
          <w:sz w:val="28"/>
          <w:szCs w:val="28"/>
        </w:rPr>
        <w:t>131.值班运行人员与调度员进行倒闸操作联系时，要首先互相汇报单位、姓名。(√)</w:t>
      </w:r>
    </w:p>
    <w:p>
      <w:pPr>
        <w:jc w:val="left"/>
        <w:rPr>
          <w:rFonts w:ascii="仿宋_GB2312" w:hAnsi="宋体" w:eastAsia="仿宋_GB2312"/>
          <w:kern w:val="0"/>
          <w:sz w:val="28"/>
          <w:szCs w:val="28"/>
        </w:rPr>
      </w:pPr>
      <w:r>
        <w:rPr>
          <w:rFonts w:hint="eastAsia" w:ascii="仿宋_GB2312" w:hAnsi="宋体" w:eastAsia="仿宋_GB2312"/>
          <w:kern w:val="0"/>
          <w:sz w:val="28"/>
          <w:szCs w:val="28"/>
        </w:rPr>
        <w:t>132.装设接地线要先装接地端，后装导体端，拆除顺序相反。(√)</w:t>
      </w:r>
    </w:p>
    <w:p>
      <w:pPr>
        <w:jc w:val="left"/>
        <w:rPr>
          <w:rFonts w:ascii="仿宋_GB2312" w:hAnsi="宋体" w:eastAsia="仿宋_GB2312"/>
          <w:kern w:val="0"/>
          <w:sz w:val="28"/>
          <w:szCs w:val="28"/>
        </w:rPr>
      </w:pPr>
      <w:r>
        <w:rPr>
          <w:rFonts w:hint="eastAsia" w:ascii="仿宋_GB2312" w:hAnsi="宋体" w:eastAsia="仿宋_GB2312"/>
          <w:kern w:val="0"/>
          <w:sz w:val="28"/>
          <w:szCs w:val="28"/>
        </w:rPr>
        <w:t>133.为防止差动保护误动作，在对变压器进行冲击试验时，应退出差动保护，待带负荷侧极性正确后，再投入差动保护。（×）</w:t>
      </w:r>
    </w:p>
    <w:p>
      <w:pPr>
        <w:jc w:val="left"/>
        <w:rPr>
          <w:rFonts w:ascii="仿宋_GB2312" w:hAnsi="宋体" w:eastAsia="仿宋_GB2312"/>
          <w:kern w:val="0"/>
          <w:sz w:val="28"/>
          <w:szCs w:val="28"/>
        </w:rPr>
      </w:pPr>
      <w:r>
        <w:rPr>
          <w:rFonts w:hint="eastAsia" w:ascii="仿宋_GB2312" w:hAnsi="宋体" w:eastAsia="仿宋_GB2312"/>
          <w:kern w:val="0"/>
          <w:sz w:val="28"/>
          <w:szCs w:val="28"/>
        </w:rPr>
        <w:t>134.当系统运行电压降低时，应增加系统中的无功出力。（√）</w:t>
      </w:r>
    </w:p>
    <w:p>
      <w:pPr>
        <w:jc w:val="left"/>
        <w:rPr>
          <w:rFonts w:ascii="仿宋_GB2312" w:hAnsi="宋体" w:eastAsia="仿宋_GB2312"/>
          <w:kern w:val="0"/>
          <w:sz w:val="28"/>
          <w:szCs w:val="28"/>
        </w:rPr>
      </w:pPr>
      <w:r>
        <w:rPr>
          <w:rFonts w:hint="eastAsia" w:ascii="仿宋_GB2312" w:hAnsi="宋体" w:eastAsia="仿宋_GB2312"/>
          <w:kern w:val="0"/>
          <w:sz w:val="28"/>
          <w:szCs w:val="28"/>
        </w:rPr>
        <w:t>135.110kV升压站全站失压时，应首先恢复站用电，站用电的恢复不待调度命令。（√）</w:t>
      </w:r>
    </w:p>
    <w:p>
      <w:pPr>
        <w:jc w:val="left"/>
        <w:rPr>
          <w:rFonts w:ascii="仿宋_GB2312" w:hAnsi="宋体" w:eastAsia="仿宋_GB2312"/>
          <w:kern w:val="0"/>
          <w:sz w:val="28"/>
          <w:szCs w:val="28"/>
        </w:rPr>
      </w:pPr>
      <w:r>
        <w:rPr>
          <w:rFonts w:hint="eastAsia" w:ascii="仿宋_GB2312" w:hAnsi="宋体" w:eastAsia="仿宋_GB2312"/>
          <w:kern w:val="0"/>
          <w:sz w:val="28"/>
          <w:szCs w:val="28"/>
        </w:rPr>
        <w:t>136.变压器铁芯可以多点接地。（×）</w:t>
      </w:r>
    </w:p>
    <w:p>
      <w:pPr>
        <w:jc w:val="left"/>
        <w:rPr>
          <w:rFonts w:ascii="仿宋_GB2312" w:hAnsi="宋体" w:eastAsia="仿宋_GB2312"/>
          <w:kern w:val="0"/>
          <w:sz w:val="28"/>
          <w:szCs w:val="28"/>
        </w:rPr>
      </w:pPr>
      <w:r>
        <w:rPr>
          <w:rFonts w:hint="eastAsia" w:ascii="仿宋_GB2312" w:hAnsi="宋体" w:eastAsia="仿宋_GB2312"/>
          <w:kern w:val="0"/>
          <w:sz w:val="28"/>
          <w:szCs w:val="28"/>
        </w:rPr>
        <w:t>137.变压器温度升高时绝缘电阻值不变。（×）</w:t>
      </w:r>
    </w:p>
    <w:p>
      <w:pPr>
        <w:jc w:val="left"/>
        <w:rPr>
          <w:rFonts w:ascii="仿宋_GB2312" w:hAnsi="宋体" w:eastAsia="仿宋_GB2312"/>
          <w:kern w:val="0"/>
          <w:sz w:val="28"/>
          <w:szCs w:val="28"/>
        </w:rPr>
      </w:pPr>
      <w:r>
        <w:rPr>
          <w:rFonts w:hint="eastAsia" w:ascii="仿宋_GB2312" w:hAnsi="宋体" w:eastAsia="仿宋_GB2312"/>
          <w:kern w:val="0"/>
          <w:sz w:val="28"/>
          <w:szCs w:val="28"/>
        </w:rPr>
        <w:t>138.电流表的阻抗较大，电压表的阻抗较小。（×）</w:t>
      </w:r>
    </w:p>
    <w:p>
      <w:pPr>
        <w:jc w:val="left"/>
        <w:rPr>
          <w:rFonts w:ascii="仿宋_GB2312" w:hAnsi="宋体" w:eastAsia="仿宋_GB2312"/>
          <w:kern w:val="0"/>
          <w:sz w:val="28"/>
          <w:szCs w:val="28"/>
        </w:rPr>
      </w:pPr>
      <w:r>
        <w:rPr>
          <w:rFonts w:hint="eastAsia" w:ascii="仿宋_GB2312" w:hAnsi="宋体" w:eastAsia="仿宋_GB2312"/>
          <w:kern w:val="0"/>
          <w:sz w:val="28"/>
          <w:szCs w:val="28"/>
        </w:rPr>
        <w:t>139.隔离开关可以切无故障电流。（×）</w:t>
      </w:r>
    </w:p>
    <w:p>
      <w:pPr>
        <w:jc w:val="left"/>
        <w:rPr>
          <w:rFonts w:ascii="仿宋_GB2312" w:hAnsi="宋体" w:eastAsia="仿宋_GB2312"/>
          <w:kern w:val="0"/>
          <w:sz w:val="28"/>
          <w:szCs w:val="28"/>
        </w:rPr>
      </w:pPr>
      <w:r>
        <w:rPr>
          <w:rFonts w:hint="eastAsia" w:ascii="仿宋_GB2312" w:hAnsi="宋体" w:eastAsia="仿宋_GB2312"/>
          <w:kern w:val="0"/>
          <w:sz w:val="28"/>
          <w:szCs w:val="28"/>
        </w:rPr>
        <w:t>140.隔离开关可以拉合主变压器中性点。（√）</w:t>
      </w:r>
    </w:p>
    <w:p>
      <w:pPr>
        <w:jc w:val="left"/>
        <w:rPr>
          <w:rFonts w:ascii="仿宋_GB2312" w:hAnsi="宋体" w:eastAsia="仿宋_GB2312"/>
          <w:kern w:val="0"/>
          <w:sz w:val="28"/>
          <w:szCs w:val="28"/>
        </w:rPr>
      </w:pPr>
      <w:r>
        <w:rPr>
          <w:rFonts w:hint="eastAsia" w:ascii="仿宋_GB2312" w:hAnsi="宋体" w:eastAsia="仿宋_GB2312"/>
          <w:kern w:val="0"/>
          <w:sz w:val="28"/>
          <w:szCs w:val="28"/>
        </w:rPr>
        <w:t>141.变压器铁芯损耗是无功损耗。（×）</w:t>
      </w:r>
    </w:p>
    <w:p>
      <w:pPr>
        <w:jc w:val="left"/>
        <w:rPr>
          <w:rFonts w:ascii="仿宋_GB2312" w:hAnsi="宋体" w:eastAsia="仿宋_GB2312"/>
          <w:kern w:val="0"/>
          <w:sz w:val="28"/>
          <w:szCs w:val="28"/>
        </w:rPr>
      </w:pPr>
      <w:r>
        <w:rPr>
          <w:rFonts w:hint="eastAsia" w:ascii="仿宋_GB2312" w:hAnsi="宋体" w:eastAsia="仿宋_GB2312"/>
          <w:kern w:val="0"/>
          <w:sz w:val="28"/>
          <w:szCs w:val="28"/>
        </w:rPr>
        <w:t>142.瓦斯保护范围是变压器外部故障。（×）</w:t>
      </w:r>
    </w:p>
    <w:p>
      <w:pPr>
        <w:jc w:val="left"/>
        <w:rPr>
          <w:rFonts w:ascii="仿宋_GB2312" w:hAnsi="宋体" w:eastAsia="仿宋_GB2312"/>
          <w:kern w:val="0"/>
          <w:sz w:val="28"/>
          <w:szCs w:val="28"/>
        </w:rPr>
      </w:pPr>
      <w:r>
        <w:rPr>
          <w:rFonts w:hint="eastAsia" w:ascii="仿宋_GB2312" w:hAnsi="宋体" w:eastAsia="仿宋_GB2312"/>
          <w:kern w:val="0"/>
          <w:sz w:val="28"/>
          <w:szCs w:val="28"/>
        </w:rPr>
        <w:t>143.临时代替的工作负责人，可以办理工作票终结手续。（×）</w:t>
      </w:r>
    </w:p>
    <w:p>
      <w:pPr>
        <w:jc w:val="left"/>
        <w:rPr>
          <w:rFonts w:ascii="仿宋_GB2312" w:hAnsi="宋体" w:eastAsia="仿宋_GB2312"/>
          <w:kern w:val="0"/>
          <w:sz w:val="28"/>
          <w:szCs w:val="28"/>
        </w:rPr>
      </w:pPr>
      <w:r>
        <w:rPr>
          <w:rFonts w:hint="eastAsia" w:ascii="仿宋_GB2312" w:hAnsi="宋体" w:eastAsia="仿宋_GB2312"/>
          <w:kern w:val="0"/>
          <w:sz w:val="28"/>
          <w:szCs w:val="28"/>
        </w:rPr>
        <w:t>144.工作间断时，工作班人员应从工作现场撤出，所有安全措施保持不动，工作票交回工作许可人执存，间断后继续工作，必需通过工作许可人。（×）</w:t>
      </w:r>
    </w:p>
    <w:p>
      <w:pPr>
        <w:jc w:val="left"/>
        <w:rPr>
          <w:rFonts w:ascii="仿宋_GB2312" w:hAnsi="宋体" w:eastAsia="仿宋_GB2312"/>
          <w:kern w:val="0"/>
          <w:sz w:val="28"/>
          <w:szCs w:val="28"/>
        </w:rPr>
      </w:pPr>
      <w:r>
        <w:rPr>
          <w:rFonts w:hint="eastAsia" w:ascii="仿宋_GB2312" w:hAnsi="宋体" w:eastAsia="仿宋_GB2312"/>
          <w:kern w:val="0"/>
          <w:sz w:val="28"/>
          <w:szCs w:val="28"/>
        </w:rPr>
        <w:t>145.工作间断时，若无工作负责人或专责监护人带领，工作人员不得进入工作地点。（√）</w:t>
      </w:r>
    </w:p>
    <w:p>
      <w:pPr>
        <w:jc w:val="left"/>
        <w:rPr>
          <w:rFonts w:ascii="仿宋_GB2312" w:hAnsi="宋体" w:eastAsia="仿宋_GB2312"/>
          <w:kern w:val="0"/>
          <w:sz w:val="28"/>
          <w:szCs w:val="28"/>
        </w:rPr>
      </w:pPr>
      <w:r>
        <w:rPr>
          <w:rFonts w:hint="eastAsia" w:ascii="仿宋_GB2312" w:hAnsi="宋体" w:eastAsia="仿宋_GB2312"/>
          <w:kern w:val="0"/>
          <w:sz w:val="28"/>
          <w:szCs w:val="28"/>
        </w:rPr>
        <w:t>146.在未办理工作票终结手续以前，任何人员不准将停电设备合闸送电。（√）</w:t>
      </w:r>
    </w:p>
    <w:p>
      <w:pPr>
        <w:jc w:val="left"/>
        <w:rPr>
          <w:rFonts w:ascii="仿宋_GB2312" w:hAnsi="宋体" w:eastAsia="仿宋_GB2312"/>
          <w:kern w:val="0"/>
          <w:sz w:val="28"/>
          <w:szCs w:val="28"/>
        </w:rPr>
      </w:pPr>
      <w:r>
        <w:rPr>
          <w:rFonts w:hint="eastAsia" w:ascii="仿宋_GB2312" w:hAnsi="宋体" w:eastAsia="仿宋_GB2312"/>
          <w:kern w:val="0"/>
          <w:sz w:val="28"/>
          <w:szCs w:val="28"/>
        </w:rPr>
        <w:t>147.工作终结就表示工作票已告终结。（×）</w:t>
      </w:r>
    </w:p>
    <w:p>
      <w:pPr>
        <w:jc w:val="left"/>
        <w:rPr>
          <w:rFonts w:ascii="仿宋_GB2312" w:hAnsi="宋体" w:eastAsia="仿宋_GB2312"/>
          <w:kern w:val="0"/>
          <w:sz w:val="28"/>
          <w:szCs w:val="28"/>
        </w:rPr>
      </w:pPr>
      <w:r>
        <w:rPr>
          <w:rFonts w:hint="eastAsia" w:ascii="仿宋_GB2312" w:hAnsi="宋体" w:eastAsia="仿宋_GB2312"/>
          <w:kern w:val="0"/>
          <w:sz w:val="28"/>
          <w:szCs w:val="28"/>
        </w:rPr>
        <w:t>148.已终结的工作票、事故应急抢修单、工作任务单应保存3个月。（×）</w:t>
      </w:r>
    </w:p>
    <w:p>
      <w:pPr>
        <w:jc w:val="left"/>
        <w:rPr>
          <w:rFonts w:ascii="仿宋_GB2312" w:hAnsi="宋体" w:eastAsia="仿宋_GB2312"/>
          <w:kern w:val="0"/>
          <w:sz w:val="28"/>
          <w:szCs w:val="28"/>
        </w:rPr>
      </w:pPr>
      <w:r>
        <w:rPr>
          <w:rFonts w:hint="eastAsia" w:ascii="仿宋_GB2312" w:hAnsi="宋体" w:eastAsia="仿宋_GB2312"/>
          <w:kern w:val="0"/>
          <w:sz w:val="28"/>
          <w:szCs w:val="28"/>
        </w:rPr>
        <w:t>149.110kV设备与工作人员工作中正常活动范围的距离小于1.5m的设备，必须停电。（√）</w:t>
      </w:r>
    </w:p>
    <w:p>
      <w:pPr>
        <w:jc w:val="left"/>
        <w:rPr>
          <w:rFonts w:ascii="仿宋_GB2312" w:hAnsi="宋体" w:eastAsia="仿宋_GB2312"/>
          <w:kern w:val="0"/>
          <w:sz w:val="28"/>
          <w:szCs w:val="28"/>
        </w:rPr>
      </w:pPr>
      <w:r>
        <w:rPr>
          <w:rFonts w:hint="eastAsia" w:ascii="仿宋_GB2312" w:hAnsi="宋体" w:eastAsia="仿宋_GB2312"/>
          <w:kern w:val="0"/>
          <w:sz w:val="28"/>
          <w:szCs w:val="28"/>
        </w:rPr>
        <w:t>150.带电部分在工作人员后面、两侧、上下，且无可靠安全措施的设备，必须停电。（√）</w:t>
      </w:r>
    </w:p>
    <w:p>
      <w:pPr>
        <w:jc w:val="left"/>
        <w:rPr>
          <w:rFonts w:ascii="仿宋_GB2312" w:hAnsi="宋体" w:eastAsia="仿宋_GB2312"/>
          <w:kern w:val="0"/>
          <w:sz w:val="28"/>
          <w:szCs w:val="28"/>
        </w:rPr>
      </w:pPr>
      <w:r>
        <w:rPr>
          <w:rFonts w:hint="eastAsia" w:ascii="仿宋_GB2312" w:hAnsi="宋体" w:eastAsia="仿宋_GB2312"/>
          <w:kern w:val="0"/>
          <w:sz w:val="28"/>
          <w:szCs w:val="28"/>
        </w:rPr>
        <w:t>151.禁止在只经刀闸断开电源的设备上工作。（×）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152.运用中的星形接线设备的中性点，应视为带电设备。（√）</w:t>
      </w:r>
    </w:p>
    <w:p>
      <w:pPr>
        <w:jc w:val="left"/>
        <w:rPr>
          <w:rFonts w:ascii="仿宋_GB2312" w:hAnsi="宋体" w:eastAsia="仿宋_GB2312"/>
          <w:kern w:val="0"/>
          <w:sz w:val="28"/>
          <w:szCs w:val="28"/>
        </w:rPr>
      </w:pPr>
      <w:r>
        <w:rPr>
          <w:rFonts w:hint="eastAsia" w:ascii="仿宋_GB2312" w:hAnsi="宋体" w:eastAsia="仿宋_GB2312"/>
          <w:kern w:val="0"/>
          <w:sz w:val="28"/>
          <w:szCs w:val="28"/>
        </w:rPr>
        <w:t>153.在两侧有刀闸的开关上进行检修工作，必须断开本开关的控制电源和合闸电源。以确保不会误送电。（×）</w:t>
      </w:r>
    </w:p>
    <w:p>
      <w:pPr>
        <w:jc w:val="left"/>
        <w:rPr>
          <w:rFonts w:ascii="仿宋_GB2312" w:hAnsi="宋体" w:eastAsia="仿宋_GB2312"/>
          <w:kern w:val="0"/>
          <w:sz w:val="28"/>
          <w:szCs w:val="28"/>
        </w:rPr>
      </w:pPr>
      <w:r>
        <w:rPr>
          <w:rFonts w:hint="eastAsia" w:ascii="仿宋_GB2312" w:hAnsi="宋体" w:eastAsia="仿宋_GB2312"/>
          <w:kern w:val="0"/>
          <w:sz w:val="28"/>
          <w:szCs w:val="28"/>
        </w:rPr>
        <w:t>154.对难以做到与电源完全断开的检修设备，可以拆除设备与电源之间的电气连接。（√）</w:t>
      </w:r>
    </w:p>
    <w:p>
      <w:pPr>
        <w:jc w:val="left"/>
        <w:rPr>
          <w:rFonts w:ascii="仿宋_GB2312" w:hAnsi="宋体" w:eastAsia="仿宋_GB2312"/>
          <w:kern w:val="0"/>
          <w:sz w:val="28"/>
          <w:szCs w:val="28"/>
        </w:rPr>
      </w:pPr>
      <w:r>
        <w:rPr>
          <w:rFonts w:hint="eastAsia" w:ascii="仿宋_GB2312" w:hAnsi="宋体" w:eastAsia="仿宋_GB2312"/>
          <w:kern w:val="0"/>
          <w:sz w:val="28"/>
          <w:szCs w:val="28"/>
        </w:rPr>
        <w:t>155.对难以做到与电源完全断开的检修设备，必须将电源设备停电。（×）</w:t>
      </w:r>
    </w:p>
    <w:p>
      <w:pPr>
        <w:jc w:val="left"/>
        <w:rPr>
          <w:rFonts w:ascii="仿宋_GB2312" w:hAnsi="宋体" w:eastAsia="仿宋_GB2312"/>
          <w:kern w:val="0"/>
          <w:sz w:val="28"/>
          <w:szCs w:val="28"/>
        </w:rPr>
      </w:pPr>
      <w:r>
        <w:rPr>
          <w:rFonts w:hint="eastAsia" w:ascii="仿宋_GB2312" w:hAnsi="宋体" w:eastAsia="仿宋_GB2312"/>
          <w:kern w:val="0"/>
          <w:sz w:val="28"/>
          <w:szCs w:val="28"/>
        </w:rPr>
        <w:t>156.对于因平行或邻近带电设备导致检修设备可能产生感应电压时，采用加装接地线或由工作人员使用个人保安线的措施均可。（√）</w:t>
      </w:r>
    </w:p>
    <w:p>
      <w:pPr>
        <w:jc w:val="left"/>
        <w:rPr>
          <w:rFonts w:ascii="仿宋_GB2312" w:hAnsi="宋体" w:eastAsia="仿宋_GB2312"/>
          <w:kern w:val="0"/>
          <w:sz w:val="28"/>
          <w:szCs w:val="28"/>
        </w:rPr>
      </w:pPr>
      <w:r>
        <w:rPr>
          <w:rFonts w:hint="eastAsia" w:ascii="仿宋_GB2312" w:hAnsi="宋体" w:eastAsia="仿宋_GB2312"/>
          <w:kern w:val="0"/>
          <w:sz w:val="28"/>
          <w:szCs w:val="28"/>
        </w:rPr>
        <w:t>157.在门型架构的线路侧进行停电检修，如工作地点与所装接地线的距离在15 m 以内，工作地点虽在接地线外侧，也可不另装接地线。（×）</w:t>
      </w:r>
    </w:p>
    <w:p>
      <w:pPr>
        <w:jc w:val="left"/>
        <w:rPr>
          <w:rFonts w:ascii="仿宋_GB2312" w:hAnsi="宋体" w:eastAsia="仿宋_GB2312"/>
          <w:kern w:val="0"/>
          <w:sz w:val="28"/>
          <w:szCs w:val="28"/>
        </w:rPr>
      </w:pPr>
      <w:r>
        <w:rPr>
          <w:rFonts w:hint="eastAsia" w:ascii="仿宋_GB2312" w:hAnsi="宋体" w:eastAsia="仿宋_GB2312"/>
          <w:kern w:val="0"/>
          <w:sz w:val="28"/>
          <w:szCs w:val="28"/>
        </w:rPr>
        <w:t>158.在门型架构的线路侧进行停电检修，已经合上了线路侧接地刀闸。由于工作地点在接地刀闸外侧，因此必须另装接地线。（×）</w:t>
      </w:r>
    </w:p>
    <w:p>
      <w:pPr>
        <w:jc w:val="left"/>
        <w:rPr>
          <w:rFonts w:ascii="仿宋_GB2312" w:hAnsi="宋体" w:eastAsia="仿宋_GB2312"/>
          <w:kern w:val="0"/>
          <w:sz w:val="28"/>
          <w:szCs w:val="28"/>
        </w:rPr>
      </w:pPr>
      <w:r>
        <w:rPr>
          <w:rFonts w:hint="eastAsia" w:ascii="仿宋_GB2312" w:hAnsi="宋体" w:eastAsia="仿宋_GB2312"/>
          <w:kern w:val="0"/>
          <w:sz w:val="28"/>
          <w:szCs w:val="28"/>
        </w:rPr>
        <w:t>159.严禁工作人员擅自移动或拆除遮栏（围栏）、标示牌。（√）</w:t>
      </w:r>
    </w:p>
    <w:p>
      <w:pPr>
        <w:jc w:val="left"/>
        <w:rPr>
          <w:rFonts w:ascii="仿宋_GB2312" w:hAnsi="宋体" w:eastAsia="仿宋_GB2312"/>
          <w:kern w:val="0"/>
          <w:sz w:val="28"/>
          <w:szCs w:val="28"/>
        </w:rPr>
      </w:pPr>
      <w:r>
        <w:rPr>
          <w:rFonts w:hint="eastAsia" w:ascii="仿宋_GB2312" w:hAnsi="宋体" w:eastAsia="仿宋_GB2312"/>
          <w:kern w:val="0"/>
          <w:sz w:val="28"/>
          <w:szCs w:val="28"/>
        </w:rPr>
        <w:t>160.线路工作结束时，应得到工作负责人（包括用户）的工作结束报告，确认所有工作班组均已竣工，接地线已拆除，工作人员已全部撤离线路，并与记录簿核对无误后，方可下令拆除变电站或发电厂内的安全措施，向线路送电。（√）</w:t>
      </w:r>
    </w:p>
    <w:p>
      <w:pPr>
        <w:jc w:val="left"/>
        <w:rPr>
          <w:rFonts w:ascii="仿宋_GB2312" w:hAnsi="宋体" w:eastAsia="仿宋_GB2312"/>
          <w:kern w:val="0"/>
          <w:sz w:val="28"/>
          <w:szCs w:val="28"/>
        </w:rPr>
      </w:pPr>
      <w:r>
        <w:rPr>
          <w:rFonts w:hint="eastAsia" w:ascii="仿宋_GB2312" w:hAnsi="宋体" w:eastAsia="仿宋_GB2312"/>
          <w:kern w:val="0"/>
          <w:sz w:val="28"/>
          <w:szCs w:val="28"/>
        </w:rPr>
        <w:t>161.参加带电作业的人员，应经专门培训、考试合格并取得资格，企业书面批准后，方能参加相应作业。（√）</w:t>
      </w:r>
    </w:p>
    <w:p>
      <w:pPr>
        <w:jc w:val="left"/>
        <w:rPr>
          <w:rFonts w:ascii="仿宋_GB2312" w:hAnsi="宋体" w:eastAsia="仿宋_GB2312"/>
          <w:kern w:val="0"/>
          <w:sz w:val="28"/>
          <w:szCs w:val="28"/>
        </w:rPr>
      </w:pPr>
      <w:r>
        <w:rPr>
          <w:rFonts w:hint="eastAsia" w:ascii="仿宋_GB2312" w:hAnsi="宋体" w:eastAsia="仿宋_GB2312"/>
          <w:kern w:val="0"/>
          <w:sz w:val="28"/>
          <w:szCs w:val="28"/>
        </w:rPr>
        <w:t>162.带电作业工作票签发人、工作负责人、专责监护人应由工区及以上领导人担任。（×）</w:t>
      </w:r>
    </w:p>
    <w:p>
      <w:pPr>
        <w:jc w:val="left"/>
        <w:rPr>
          <w:rFonts w:ascii="仿宋_GB2312" w:hAnsi="宋体" w:eastAsia="仿宋_GB2312"/>
          <w:kern w:val="0"/>
          <w:sz w:val="28"/>
          <w:szCs w:val="28"/>
        </w:rPr>
      </w:pPr>
      <w:r>
        <w:rPr>
          <w:rFonts w:hint="eastAsia" w:ascii="仿宋_GB2312" w:hAnsi="宋体" w:eastAsia="仿宋_GB2312"/>
          <w:kern w:val="0"/>
          <w:sz w:val="28"/>
          <w:szCs w:val="28"/>
        </w:rPr>
        <w:t>163.带电作业工作票签发人和工作负责人、专责监护人应由具有带电作业实践经验的人员担任。（√）</w:t>
      </w:r>
    </w:p>
    <w:p>
      <w:pPr>
        <w:jc w:val="left"/>
        <w:rPr>
          <w:rFonts w:ascii="仿宋_GB2312" w:hAnsi="宋体" w:eastAsia="仿宋_GB2312"/>
          <w:kern w:val="0"/>
          <w:sz w:val="28"/>
          <w:szCs w:val="28"/>
        </w:rPr>
      </w:pPr>
      <w:r>
        <w:rPr>
          <w:rFonts w:hint="eastAsia" w:ascii="仿宋_GB2312" w:hAnsi="宋体" w:eastAsia="仿宋_GB2312"/>
          <w:kern w:val="0"/>
          <w:sz w:val="28"/>
          <w:szCs w:val="28"/>
        </w:rPr>
        <w:t>164.复杂或高杆塔带电作业必要时应增设（塔上）工作负责人。（×）</w:t>
      </w:r>
    </w:p>
    <w:p>
      <w:pPr>
        <w:jc w:val="left"/>
        <w:rPr>
          <w:rFonts w:ascii="仿宋_GB2312" w:hAnsi="宋体" w:eastAsia="仿宋_GB2312"/>
          <w:kern w:val="0"/>
          <w:sz w:val="28"/>
          <w:szCs w:val="28"/>
        </w:rPr>
      </w:pPr>
      <w:r>
        <w:rPr>
          <w:rFonts w:hint="eastAsia" w:ascii="仿宋_GB2312" w:hAnsi="宋体" w:eastAsia="仿宋_GB2312"/>
          <w:kern w:val="0"/>
          <w:sz w:val="28"/>
          <w:szCs w:val="28"/>
        </w:rPr>
        <w:t>165.带电作业必须设专责监护人。其监护的范围不得超过一个作业组。（×）</w:t>
      </w:r>
    </w:p>
    <w:p>
      <w:pPr>
        <w:jc w:val="left"/>
        <w:rPr>
          <w:rFonts w:ascii="仿宋_GB2312" w:hAnsi="宋体" w:eastAsia="仿宋_GB2312"/>
          <w:kern w:val="0"/>
          <w:sz w:val="28"/>
          <w:szCs w:val="28"/>
        </w:rPr>
      </w:pPr>
      <w:r>
        <w:rPr>
          <w:rFonts w:hint="eastAsia" w:ascii="仿宋_GB2312" w:hAnsi="宋体" w:eastAsia="仿宋_GB2312"/>
          <w:kern w:val="0"/>
          <w:sz w:val="28"/>
          <w:szCs w:val="28"/>
        </w:rPr>
        <w:t>166.严禁约时停用或恢复重合闸和直流再启动保护。（√）</w:t>
      </w:r>
    </w:p>
    <w:p>
      <w:pPr>
        <w:jc w:val="left"/>
        <w:rPr>
          <w:rFonts w:ascii="仿宋_GB2312" w:hAnsi="宋体" w:eastAsia="仿宋_GB2312"/>
          <w:kern w:val="0"/>
          <w:sz w:val="28"/>
          <w:szCs w:val="28"/>
        </w:rPr>
      </w:pPr>
      <w:r>
        <w:rPr>
          <w:rFonts w:hint="eastAsia" w:ascii="仿宋_GB2312" w:hAnsi="宋体" w:eastAsia="仿宋_GB2312"/>
          <w:kern w:val="0"/>
          <w:sz w:val="28"/>
          <w:szCs w:val="28"/>
        </w:rPr>
        <w:t>167.带电作业结束后应及时向调度值班员汇报。（√）</w:t>
      </w:r>
    </w:p>
    <w:p>
      <w:pPr>
        <w:jc w:val="left"/>
        <w:rPr>
          <w:rFonts w:ascii="仿宋_GB2312" w:hAnsi="宋体" w:eastAsia="仿宋_GB2312"/>
          <w:kern w:val="0"/>
          <w:sz w:val="28"/>
          <w:szCs w:val="28"/>
        </w:rPr>
      </w:pPr>
      <w:r>
        <w:rPr>
          <w:rFonts w:hint="eastAsia" w:ascii="仿宋_GB2312" w:hAnsi="宋体" w:eastAsia="仿宋_GB2312"/>
          <w:kern w:val="0"/>
          <w:sz w:val="28"/>
          <w:szCs w:val="28"/>
        </w:rPr>
        <w:t>168.带电作业需要停用重合闸时，应由变电运行值班员履行许可手续。（×）</w:t>
      </w:r>
    </w:p>
    <w:p>
      <w:pPr>
        <w:jc w:val="left"/>
        <w:rPr>
          <w:rFonts w:ascii="仿宋_GB2312" w:hAnsi="宋体" w:eastAsia="仿宋_GB2312"/>
          <w:kern w:val="0"/>
          <w:sz w:val="28"/>
          <w:szCs w:val="28"/>
        </w:rPr>
      </w:pPr>
      <w:r>
        <w:rPr>
          <w:rFonts w:hint="eastAsia" w:ascii="仿宋_GB2312" w:hAnsi="宋体" w:eastAsia="仿宋_GB2312"/>
          <w:kern w:val="0"/>
          <w:sz w:val="28"/>
          <w:szCs w:val="28"/>
        </w:rPr>
        <w:t>169.带电作业工作负责人在带电作业工作开始前，应与值班调度员联系。（√）</w:t>
      </w:r>
    </w:p>
    <w:p>
      <w:pPr>
        <w:jc w:val="left"/>
        <w:rPr>
          <w:rFonts w:ascii="仿宋_GB2312" w:hAnsi="宋体" w:eastAsia="仿宋_GB2312"/>
          <w:kern w:val="0"/>
          <w:sz w:val="28"/>
          <w:szCs w:val="28"/>
        </w:rPr>
      </w:pPr>
      <w:r>
        <w:rPr>
          <w:rFonts w:hint="eastAsia" w:ascii="仿宋_GB2312" w:hAnsi="宋体" w:eastAsia="仿宋_GB2312"/>
          <w:kern w:val="0"/>
          <w:sz w:val="28"/>
          <w:szCs w:val="28"/>
        </w:rPr>
        <w:t>170.在带电作业过程中如设备突然停电，作业人员应视设备仍然带电。工作负责人应尽快与调度联系。（√）</w:t>
      </w:r>
    </w:p>
    <w:p>
      <w:pPr>
        <w:jc w:val="left"/>
        <w:rPr>
          <w:rFonts w:ascii="仿宋_GB2312" w:hAnsi="宋体" w:eastAsia="仿宋_GB2312"/>
          <w:kern w:val="0"/>
          <w:sz w:val="28"/>
          <w:szCs w:val="28"/>
        </w:rPr>
      </w:pPr>
      <w:r>
        <w:rPr>
          <w:rFonts w:hint="eastAsia" w:ascii="仿宋_GB2312" w:hAnsi="宋体" w:eastAsia="仿宋_GB2312"/>
          <w:kern w:val="0"/>
          <w:sz w:val="28"/>
          <w:szCs w:val="28"/>
        </w:rPr>
        <w:t>171.在带电作业过程中如设备突然停电，作业人员应立即停止工作。工作负责人应尽快与工作许可人联系。（×）</w:t>
      </w:r>
    </w:p>
    <w:p>
      <w:pPr>
        <w:jc w:val="left"/>
        <w:rPr>
          <w:rFonts w:ascii="仿宋_GB2312" w:hAnsi="宋体" w:eastAsia="仿宋_GB2312"/>
          <w:kern w:val="0"/>
          <w:sz w:val="28"/>
          <w:szCs w:val="28"/>
        </w:rPr>
      </w:pPr>
      <w:r>
        <w:rPr>
          <w:rFonts w:hint="eastAsia" w:ascii="仿宋_GB2312" w:hAnsi="宋体" w:eastAsia="仿宋_GB2312"/>
          <w:kern w:val="0"/>
          <w:sz w:val="28"/>
          <w:szCs w:val="28"/>
        </w:rPr>
        <w:t>172.在35kV设备进行地电位带电作业，人身与带电体安全距离小于0.6m时，不得进行。（×）</w:t>
      </w:r>
    </w:p>
    <w:p>
      <w:pPr>
        <w:jc w:val="left"/>
        <w:rPr>
          <w:rFonts w:ascii="仿宋_GB2312" w:hAnsi="宋体" w:eastAsia="仿宋_GB2312"/>
          <w:kern w:val="0"/>
          <w:sz w:val="28"/>
          <w:szCs w:val="28"/>
        </w:rPr>
      </w:pPr>
      <w:r>
        <w:rPr>
          <w:rFonts w:hint="eastAsia" w:ascii="仿宋_GB2312" w:hAnsi="宋体" w:eastAsia="仿宋_GB2312"/>
          <w:kern w:val="0"/>
          <w:sz w:val="28"/>
          <w:szCs w:val="28"/>
        </w:rPr>
        <w:t>173.35kV 带电设备地电位带电作业时，人身与带电体距离小于0.6m时，应采取可靠的绝缘隔离措施。（√）</w:t>
      </w:r>
    </w:p>
    <w:p>
      <w:pPr>
        <w:jc w:val="left"/>
        <w:rPr>
          <w:rFonts w:ascii="仿宋_GB2312" w:hAnsi="宋体" w:eastAsia="仿宋_GB2312"/>
          <w:kern w:val="0"/>
          <w:sz w:val="28"/>
          <w:szCs w:val="28"/>
        </w:rPr>
      </w:pPr>
      <w:r>
        <w:rPr>
          <w:rFonts w:hint="eastAsia" w:ascii="仿宋_GB2312" w:hAnsi="宋体" w:eastAsia="仿宋_GB2312"/>
          <w:kern w:val="0"/>
          <w:sz w:val="28"/>
          <w:szCs w:val="28"/>
        </w:rPr>
        <w:t>174.更换直线绝缘子串或移动导线的作业，当采用单吊线装置时，应采取防止导线脱落时的后备保护措施。（√）</w:t>
      </w:r>
    </w:p>
    <w:p>
      <w:pPr>
        <w:jc w:val="left"/>
        <w:rPr>
          <w:rFonts w:ascii="仿宋_GB2312" w:hAnsi="宋体" w:eastAsia="仿宋_GB2312"/>
          <w:kern w:val="0"/>
          <w:sz w:val="28"/>
          <w:szCs w:val="28"/>
        </w:rPr>
      </w:pPr>
      <w:r>
        <w:rPr>
          <w:rFonts w:hint="eastAsia" w:ascii="仿宋_GB2312" w:hAnsi="宋体" w:eastAsia="仿宋_GB2312"/>
          <w:kern w:val="0"/>
          <w:sz w:val="28"/>
          <w:szCs w:val="28"/>
        </w:rPr>
        <w:t>175.更换绝缘子的作业，在绝缘子串未脱离导线前，拆、装靠近横担的第一片绝缘子时，必须采用专用短接线或穿屏蔽服方可直接进行操作。（√）</w:t>
      </w:r>
    </w:p>
    <w:p>
      <w:pPr>
        <w:jc w:val="left"/>
        <w:rPr>
          <w:rFonts w:ascii="仿宋_GB2312" w:hAnsi="宋体" w:eastAsia="仿宋_GB2312"/>
          <w:kern w:val="0"/>
          <w:sz w:val="28"/>
          <w:szCs w:val="28"/>
        </w:rPr>
      </w:pPr>
      <w:r>
        <w:rPr>
          <w:rFonts w:hint="eastAsia" w:ascii="仿宋_GB2312" w:hAnsi="宋体" w:eastAsia="仿宋_GB2312"/>
          <w:kern w:val="0"/>
          <w:sz w:val="28"/>
          <w:szCs w:val="28"/>
        </w:rPr>
        <w:t>176.在市区或人口稠密的地区进行带电作业时，工作现场应悬挂标志牌。（×）</w:t>
      </w:r>
    </w:p>
    <w:p>
      <w:pPr>
        <w:jc w:val="left"/>
        <w:rPr>
          <w:rFonts w:ascii="仿宋_GB2312" w:hAnsi="宋体" w:eastAsia="仿宋_GB2312"/>
          <w:kern w:val="0"/>
          <w:sz w:val="28"/>
          <w:szCs w:val="28"/>
        </w:rPr>
      </w:pPr>
      <w:r>
        <w:rPr>
          <w:rFonts w:hint="eastAsia" w:ascii="仿宋_GB2312" w:hAnsi="宋体" w:eastAsia="仿宋_GB2312"/>
          <w:kern w:val="0"/>
          <w:sz w:val="28"/>
          <w:szCs w:val="28"/>
        </w:rPr>
        <w:t>177.不应在跨越处下方或邻近有电力线路或其它弱电线路的档内进行带电架、拆线的工作。如特殊需要，则应制订可靠的安全技术措施，经工区领导批准后，方可进行。（×）</w:t>
      </w:r>
    </w:p>
    <w:p>
      <w:pPr>
        <w:jc w:val="left"/>
        <w:rPr>
          <w:rFonts w:ascii="仿宋_GB2312" w:hAnsi="宋体" w:eastAsia="仿宋_GB2312"/>
          <w:kern w:val="0"/>
          <w:sz w:val="28"/>
          <w:szCs w:val="28"/>
        </w:rPr>
      </w:pPr>
      <w:r>
        <w:rPr>
          <w:rFonts w:hint="eastAsia" w:ascii="仿宋_GB2312" w:hAnsi="宋体" w:eastAsia="仿宋_GB2312"/>
          <w:kern w:val="0"/>
          <w:sz w:val="28"/>
          <w:szCs w:val="28"/>
        </w:rPr>
        <w:t>178.在10kV电压等级进行等电位作业时，应采取可靠的安全措施。（×）</w:t>
      </w:r>
    </w:p>
    <w:p>
      <w:pPr>
        <w:jc w:val="left"/>
        <w:rPr>
          <w:rFonts w:ascii="仿宋_GB2312" w:hAnsi="宋体" w:eastAsia="仿宋_GB2312"/>
          <w:kern w:val="0"/>
          <w:sz w:val="28"/>
          <w:szCs w:val="28"/>
        </w:rPr>
      </w:pPr>
      <w:r>
        <w:rPr>
          <w:rFonts w:hint="eastAsia" w:ascii="仿宋_GB2312" w:hAnsi="宋体" w:eastAsia="仿宋_GB2312"/>
          <w:kern w:val="0"/>
          <w:sz w:val="28"/>
          <w:szCs w:val="28"/>
        </w:rPr>
        <w:t>179.等电位作业一般在63（66）kV、±125kV及以上电压等级的电力线路和电气设备上进行。若须在35kV、±50kV电压等级进行等电位作业时，应采取可靠的绝缘隔离措施。（√）</w:t>
      </w:r>
    </w:p>
    <w:p>
      <w:pPr>
        <w:jc w:val="left"/>
        <w:rPr>
          <w:rFonts w:ascii="仿宋_GB2312" w:hAnsi="宋体" w:eastAsia="仿宋_GB2312"/>
          <w:kern w:val="0"/>
          <w:sz w:val="28"/>
          <w:szCs w:val="28"/>
        </w:rPr>
      </w:pPr>
      <w:r>
        <w:rPr>
          <w:rFonts w:hint="eastAsia" w:ascii="仿宋_GB2312" w:hAnsi="宋体" w:eastAsia="仿宋_GB2312"/>
          <w:kern w:val="0"/>
          <w:sz w:val="28"/>
          <w:szCs w:val="28"/>
        </w:rPr>
        <w:t>180.等电位作业人员必须在衣服外面穿合格的全套屏蔽服（包括帽、衣裤、手套、袜和鞋、750kV、1000kV和±800kV等电位作业人员还应戴面罩），且各部分应连接良好。屏蔽服内还应穿着阻燃内衣。（√）</w:t>
      </w:r>
    </w:p>
    <w:p>
      <w:pPr>
        <w:jc w:val="left"/>
        <w:rPr>
          <w:rFonts w:ascii="仿宋_GB2312" w:hAnsi="宋体" w:eastAsia="仿宋_GB2312"/>
          <w:kern w:val="0"/>
          <w:sz w:val="28"/>
          <w:szCs w:val="28"/>
        </w:rPr>
      </w:pPr>
      <w:r>
        <w:rPr>
          <w:rFonts w:hint="eastAsia" w:ascii="仿宋_GB2312" w:hAnsi="宋体" w:eastAsia="仿宋_GB2312"/>
          <w:kern w:val="0"/>
          <w:sz w:val="28"/>
          <w:szCs w:val="28"/>
        </w:rPr>
        <w:t>181.严禁通过人体断、接接地电流、空载线路和耦合电容器的电容电流。（√）</w:t>
      </w:r>
    </w:p>
    <w:p>
      <w:pPr>
        <w:jc w:val="left"/>
        <w:rPr>
          <w:rFonts w:ascii="仿宋_GB2312" w:hAnsi="宋体" w:eastAsia="仿宋_GB2312"/>
          <w:kern w:val="0"/>
          <w:sz w:val="28"/>
          <w:szCs w:val="28"/>
        </w:rPr>
      </w:pPr>
      <w:r>
        <w:rPr>
          <w:rFonts w:hint="eastAsia" w:ascii="仿宋_GB2312" w:hAnsi="宋体" w:eastAsia="仿宋_GB2312"/>
          <w:kern w:val="0"/>
          <w:sz w:val="28"/>
          <w:szCs w:val="28"/>
        </w:rPr>
        <w:t>182.SF6配电装置发生大量泄漏等紧急情况时，人员应迅速采取堵漏等相应措施。（×）</w:t>
      </w:r>
    </w:p>
    <w:p>
      <w:pPr>
        <w:jc w:val="left"/>
        <w:rPr>
          <w:rFonts w:ascii="仿宋_GB2312" w:hAnsi="宋体" w:eastAsia="仿宋_GB2312"/>
          <w:kern w:val="0"/>
          <w:sz w:val="28"/>
          <w:szCs w:val="28"/>
        </w:rPr>
      </w:pPr>
      <w:r>
        <w:rPr>
          <w:rFonts w:hint="eastAsia" w:ascii="仿宋_GB2312" w:hAnsi="宋体" w:eastAsia="仿宋_GB2312"/>
          <w:kern w:val="0"/>
          <w:sz w:val="28"/>
          <w:szCs w:val="28"/>
        </w:rPr>
        <w:t>183.SF6设备发生防爆膜破裂时，应及时带电处理，并用汽油或丙酮擦拭干净。（×）</w:t>
      </w:r>
    </w:p>
    <w:p>
      <w:pPr>
        <w:jc w:val="left"/>
        <w:rPr>
          <w:rFonts w:ascii="仿宋_GB2312" w:hAnsi="宋体" w:eastAsia="仿宋_GB2312"/>
          <w:kern w:val="0"/>
          <w:sz w:val="28"/>
          <w:szCs w:val="28"/>
        </w:rPr>
      </w:pPr>
      <w:r>
        <w:rPr>
          <w:rFonts w:hint="eastAsia" w:ascii="仿宋_GB2312" w:hAnsi="宋体" w:eastAsia="仿宋_GB2312"/>
          <w:kern w:val="0"/>
          <w:sz w:val="28"/>
          <w:szCs w:val="28"/>
        </w:rPr>
        <w:t>184.进行SF6气体采样和处理一般泄漏时，工作人员应戴口罩和手套。（×）</w:t>
      </w:r>
    </w:p>
    <w:p>
      <w:pPr>
        <w:jc w:val="left"/>
        <w:rPr>
          <w:rFonts w:ascii="仿宋_GB2312" w:hAnsi="宋体" w:eastAsia="仿宋_GB2312"/>
          <w:kern w:val="0"/>
          <w:sz w:val="28"/>
          <w:szCs w:val="28"/>
        </w:rPr>
      </w:pPr>
      <w:r>
        <w:rPr>
          <w:rFonts w:hint="eastAsia" w:ascii="仿宋_GB2312" w:hAnsi="宋体" w:eastAsia="仿宋_GB2312"/>
          <w:kern w:val="0"/>
          <w:sz w:val="28"/>
          <w:szCs w:val="28"/>
        </w:rPr>
        <w:t>185.在电流互感器与短路端子之间导线上进行任何工作，都要填用“二次工作安全措施票”。（√）</w:t>
      </w:r>
    </w:p>
    <w:p>
      <w:pPr>
        <w:jc w:val="left"/>
        <w:rPr>
          <w:rFonts w:ascii="仿宋_GB2312" w:hAnsi="宋体" w:eastAsia="仿宋_GB2312"/>
          <w:kern w:val="0"/>
          <w:sz w:val="28"/>
          <w:szCs w:val="28"/>
        </w:rPr>
      </w:pPr>
      <w:r>
        <w:rPr>
          <w:rFonts w:hint="eastAsia" w:ascii="仿宋_GB2312" w:hAnsi="宋体" w:eastAsia="仿宋_GB2312"/>
          <w:kern w:val="0"/>
          <w:sz w:val="28"/>
          <w:szCs w:val="28"/>
        </w:rPr>
        <w:t>186.在带电的电流互感器二次回路上工作时，工作中严禁将回路的永久接地点断开。（√）</w:t>
      </w:r>
    </w:p>
    <w:p>
      <w:pPr>
        <w:jc w:val="left"/>
        <w:rPr>
          <w:rFonts w:ascii="仿宋_GB2312" w:hAnsi="宋体" w:eastAsia="仿宋_GB2312"/>
          <w:kern w:val="0"/>
          <w:sz w:val="28"/>
          <w:szCs w:val="28"/>
        </w:rPr>
      </w:pPr>
      <w:r>
        <w:rPr>
          <w:rFonts w:hint="eastAsia" w:ascii="仿宋_GB2312" w:hAnsi="宋体" w:eastAsia="仿宋_GB2312"/>
          <w:kern w:val="0"/>
          <w:sz w:val="28"/>
          <w:szCs w:val="28"/>
        </w:rPr>
        <w:t>187.带接地线拆设备接头时，应采取防止接地线脱落的措施。（√）</w:t>
      </w:r>
    </w:p>
    <w:p>
      <w:pPr>
        <w:jc w:val="left"/>
        <w:rPr>
          <w:rFonts w:ascii="仿宋_GB2312" w:hAnsi="宋体" w:eastAsia="仿宋_GB2312"/>
          <w:kern w:val="0"/>
          <w:sz w:val="28"/>
          <w:szCs w:val="28"/>
        </w:rPr>
      </w:pPr>
      <w:r>
        <w:rPr>
          <w:rFonts w:hint="eastAsia" w:ascii="仿宋_GB2312" w:hAnsi="宋体" w:eastAsia="仿宋_GB2312"/>
          <w:kern w:val="0"/>
          <w:sz w:val="28"/>
          <w:szCs w:val="28"/>
        </w:rPr>
        <w:t>188.梯子的支柱应能承受作业人员及所携带的工具、材料攀登时的总重量。（√）</w:t>
      </w:r>
    </w:p>
    <w:p>
      <w:pPr>
        <w:jc w:val="left"/>
        <w:rPr>
          <w:rFonts w:ascii="仿宋_GB2312" w:hAnsi="宋体" w:eastAsia="仿宋_GB2312"/>
          <w:kern w:val="0"/>
          <w:sz w:val="28"/>
          <w:szCs w:val="28"/>
        </w:rPr>
      </w:pPr>
      <w:r>
        <w:rPr>
          <w:rFonts w:hint="eastAsia" w:ascii="仿宋_GB2312" w:hAnsi="宋体" w:eastAsia="仿宋_GB2312"/>
          <w:kern w:val="0"/>
          <w:sz w:val="28"/>
          <w:szCs w:val="28"/>
        </w:rPr>
        <w:t>189.巡视室内设备，应随手关门。（√）</w:t>
      </w:r>
    </w:p>
    <w:p>
      <w:pPr>
        <w:jc w:val="left"/>
        <w:rPr>
          <w:rFonts w:ascii="仿宋_GB2312" w:hAnsi="宋体" w:eastAsia="仿宋_GB2312"/>
          <w:kern w:val="0"/>
          <w:sz w:val="28"/>
          <w:szCs w:val="28"/>
        </w:rPr>
      </w:pPr>
      <w:r>
        <w:rPr>
          <w:rFonts w:hint="eastAsia" w:ascii="仿宋_GB2312" w:hAnsi="宋体" w:eastAsia="仿宋_GB2312"/>
          <w:kern w:val="0"/>
          <w:sz w:val="28"/>
          <w:szCs w:val="28"/>
        </w:rPr>
        <w:t>190.高处作业人员在作业过程中，应随时检查安全带是否拴牢。高处作业人员在转移作业位置时不得失去安全保护。（√）</w:t>
      </w:r>
    </w:p>
    <w:p>
      <w:pPr>
        <w:jc w:val="left"/>
        <w:rPr>
          <w:rFonts w:ascii="仿宋_GB2312" w:hAnsi="宋体" w:eastAsia="仿宋_GB2312"/>
          <w:kern w:val="0"/>
          <w:sz w:val="28"/>
          <w:szCs w:val="28"/>
        </w:rPr>
      </w:pPr>
      <w:r>
        <w:rPr>
          <w:rFonts w:hint="eastAsia" w:ascii="仿宋_GB2312" w:hAnsi="宋体" w:eastAsia="仿宋_GB2312"/>
          <w:kern w:val="0"/>
          <w:sz w:val="28"/>
          <w:szCs w:val="28"/>
        </w:rPr>
        <w:t>191.《电力安全工作规程（电力线路部分）》规定：雷电天气时，不宜进行电气操作，但可以就地电气操作。（×）</w:t>
      </w:r>
    </w:p>
    <w:p>
      <w:pPr>
        <w:jc w:val="left"/>
        <w:rPr>
          <w:rFonts w:ascii="仿宋_GB2312" w:hAnsi="宋体" w:eastAsia="仿宋_GB2312"/>
          <w:kern w:val="0"/>
          <w:sz w:val="28"/>
          <w:szCs w:val="28"/>
        </w:rPr>
      </w:pPr>
      <w:r>
        <w:rPr>
          <w:rFonts w:hint="eastAsia" w:ascii="仿宋_GB2312" w:hAnsi="宋体" w:eastAsia="仿宋_GB2312"/>
          <w:kern w:val="0"/>
          <w:sz w:val="28"/>
          <w:szCs w:val="28"/>
        </w:rPr>
        <w:t>192.《电力安全工作规程（电力线路部分）》规定：用钳形电流表测量线路电流时，不应触及其他带电部分。(√)</w:t>
      </w:r>
    </w:p>
    <w:p>
      <w:pPr>
        <w:jc w:val="left"/>
        <w:rPr>
          <w:rFonts w:ascii="仿宋_GB2312" w:hAnsi="宋体" w:eastAsia="仿宋_GB2312"/>
          <w:kern w:val="0"/>
          <w:sz w:val="28"/>
          <w:szCs w:val="28"/>
        </w:rPr>
      </w:pPr>
      <w:r>
        <w:rPr>
          <w:rFonts w:hint="eastAsia" w:ascii="仿宋_GB2312" w:hAnsi="宋体" w:eastAsia="仿宋_GB2312"/>
          <w:kern w:val="0"/>
          <w:sz w:val="28"/>
          <w:szCs w:val="28"/>
        </w:rPr>
        <w:t>193.《电力安全工作规程（电力线路部分）》规定：测量线路绝缘电阻，若有感应电压，应将相关线路同时停电，取得许可，通知对侧后方可进行。(√)</w:t>
      </w:r>
    </w:p>
    <w:p>
      <w:pPr>
        <w:jc w:val="left"/>
        <w:rPr>
          <w:rFonts w:ascii="仿宋_GB2312" w:hAnsi="宋体" w:eastAsia="仿宋_GB2312"/>
          <w:kern w:val="0"/>
          <w:sz w:val="28"/>
          <w:szCs w:val="28"/>
        </w:rPr>
      </w:pPr>
      <w:r>
        <w:rPr>
          <w:rFonts w:hint="eastAsia" w:ascii="仿宋_GB2312" w:hAnsi="宋体" w:eastAsia="仿宋_GB2312"/>
          <w:kern w:val="0"/>
          <w:sz w:val="28"/>
          <w:szCs w:val="28"/>
        </w:rPr>
        <w:t>194.《电力安全工作规程（电力线路部分）》规定：登杆作业时，应核对线路名称和杆号。(√)</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195.填写操作票严禁并项，不得倒项、涂改，但根据实际情况可以添项。（×）</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196.操作票按倒闸操作顺序依次填写完毕后，在最后一项操作的下空格中间位置记上“以下空白”字样是多余的。（×）</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197.填写操作票时同时填写危险点分析卡。（√）</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198.倒闸操作中途因实际需要一般可以临时换人，但监护人要自始至终认真监护。（×）</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199.倒闸操作中，监护人自始至终认真监护，不得离开操作现场或进行其它工作。（√）</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200.监护人在操作人完成一项操作并确认无误后，在该操作项目前打“√”号。（√）</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201.严禁操作项目和检查项目一并打“√”。（√）</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202.倒闸操作必须有两人执行，其中一人对设备比较熟悉者作监护。（√）</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203.一份操作票应由一组人员操作，监护人手中顶多只能持二份操作票。（×）</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204.大小随时间改变的电流称为直流电流。（×）</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205.在直流电路中电容相当于开路。（√）</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206.在中性点直接接地系统中，零序电流互感器一般接在中性点的接地线上。（√）</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207.电流互感器可以把高电压与仪表和保护装置等二次设备隔开，保证了测量人员与仪表的安全。（√）</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208.在装设高频保护的线路两端，一端装有发信机，另一端装有收信机。（×）</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209.当母线故障，母线差动保护动作而某断路器拒动或故障点发生在电流互感器与断路器之间时，为加速对侧保护切除故障，对装有高频保护的线路，应采用母线差动保护动作发信的措施。(×)</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210.在自耦变压器高压侧接地短路时，中性点零序电流的大小和相位，将随着中压侧系统零序阻抗的变化而改变。因此，自耦变压器的零序电流保护不能装于中性点，而应分别装在高、中压侧。(√)</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211.气体继电器是构成瓦斯保护的主要元件。（√）</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212.电力系统继电保护通常由主保护和后备保护构成。（√）</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213.距离保护Ⅰ段范围是线路全长。（×）</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214.流入差动继电器的电流是所有电流互感器二次电流之差。（×）</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215.电力系统继电保护通常由主保护和后备保护构成。（√）</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216.电流互感器二次回路上工作时，禁止采用熔丝或导线缠绕方式短接二次回路。（√）</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217.电压互感器隔离开关检修时，应取下二次侧熔丝，防止反充电造成高压触电。（√）</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218.误碰保护使断路器跳闸后，自动重合闸不动作。（×）</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219.需要为运行中的变压器补油时先将重瓦斯保护改接信号再工作。（√）</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220.距离保护一段范围是线路全长。（×）</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221.高频保护优点是无时限从被保护线路两侧切除各种故障。（√）</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222.距离保护失压时易误动。（√）</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223.瓦斯保护范围是变压器的外部。（×）</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224.高频保护是220kV及以上超高压线路的主保护。（√）</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225.电流互感器二次开路应用旁路断路器替代后停止运行。（√）</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226.当距离保护突然失去电压，只要闭锁回路动作不失灵，距离保护就不会产生误动。（√）</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227.误碰保护使断路器跳闸后，自动重合闸不动作。（×）</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228.电流速断保护的重要缺陷是受系统运行方式变化的影响较大。（√）</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229.重合闸后加速是当线路发生永久性故障时，启动保护不带时限，无选择地动作再次断开断路器。（√）</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230.新安装的电流互感器极性错误会引起保护装置误动作。（√）</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231.变压器差动保护在新投运前应带负荷测量向量和差电压。（√）</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232.电流互感器的一次电流由一次回路的负荷电流决定，不随二次回路的阻抗改变而变化。（√）</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233.相差高频保护是一种对保护线路全线故障接地能够瞬时切除的保护，但它不能兼作相邻线路的后备保护。（√）</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234.变压器的瓦斯保护和差动保护的作用和范围是相同的。(×)</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235.电气上的“地”的含义不是指大地，而是指电位为零的地方 。（√）</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236.铁芯绕组上的交流电压与电流的关系是非线性的。（√）</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237.事故音响信号是由蜂鸣器发出的音响。（√）</w:t>
      </w:r>
      <w:r>
        <w:rPr>
          <w:rFonts w:hint="eastAsia" w:ascii="仿宋_GB2312" w:hAnsi="仿宋_GB2312" w:eastAsia="仿宋_GB2312" w:cs="仿宋_GB2312"/>
          <w:sz w:val="28"/>
          <w:szCs w:val="28"/>
        </w:rPr>
        <w:br w:type="textWrapping"/>
      </w:r>
      <w:r>
        <w:rPr>
          <w:rFonts w:hint="eastAsia" w:ascii="仿宋_GB2312" w:hAnsi="仿宋_GB2312" w:eastAsia="仿宋_GB2312" w:cs="仿宋_GB2312"/>
          <w:sz w:val="28"/>
          <w:szCs w:val="28"/>
        </w:rPr>
        <w:t>238.变压器差动保护反映该保护范围内的变压器内部及外部故障。（√）</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239.电压互感器一次绕组导线很细，匝数很多，二次匝数很少，经常处于空载的工作状态。（√）</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240.消弧线圈与变压器的铁芯是相同的。（×）</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241.电流互感器的二次两个绕组串联后变比不变，容量增加一倍。（√）</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242.变压器油枕中的胶囊器起使空气与油隔离和调节内部油压的作用。（√）</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243.变压器差动保护对主变绕组匝间短路没有保护作用。（×）</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244.在开关控制回路中防跳继电器是由电压启动线圈启动，电流线圈保持来起防跳作用。（×）</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245.继电保护装置试验用仪表的精确度应为0.2级。（×）</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246.上下级保护间只要动作时间配合好，就可以保证选择性。（×） </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247.在发生接地故障时，变压器中性点处零序电压将会很高。（×）</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248.电流互感器二次回路采用多点接地，易造成保护拒绝动作。(√)</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249.在高频闭锁零序保护中，当发生区外故障时，总有一侧保护视之为正方向，故这一侧停信，而另一侧连续向线路两侧发出闭锁信号，因而两侧高频闭锁保护不会动作跳闸。(√)</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250.短路电流暂态过程中含有非周期分量，电流互感器的暂态误差比稳态误差大得多。因此，母线差动保护的暂态不平衡电流也比稳态不平衡电流大得多。(√)</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251.零序电流保护，能反映各种不对称短路，但不反映三相对称短路。(×)</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252.所用电流互感器和电压互感器的二次绕组应有永久性的、可靠的保护接地。(√)</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253.事故信号的主要任务是在断路器事故跳闸时，能及时地发出音响，并作相应的断路器灯位置信号闪光。(√)</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254.运行中的高频保护，两侧交换高频信号试验时，保护装置需要断开跳闸压板。(×)</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255.只要不影响保护正常运行，交、直流回路可以共用一根电缆。(×)</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256.相差高频保护线路越长，闭锁角的整定值越小。(×)</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257.继电保护人员输人定值应停用整套微机保护装置。(√)</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258.低电压继电器返回系数应为1.05～1.2。(√)</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259.瓦斯保护动作后产生的气体为灰白色，有巨臭，可燃，则说明变压器发生油质故障。（×）</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260.电力载波通道主要由电力线、高频阻波器、耦合电容器、连接滤波器、高频电缆和高频收发信机。（√）</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261.高频通道的运行方式按正常运行时高频通道中有无高频电流可分为正常无高频电流、正常时有高频电流和移频信号三种。（√）</w:t>
      </w:r>
    </w:p>
    <w:p>
      <w:pPr>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rPr>
        <w:t>262.电力系统内部过电压一般分为操作过电压、弧光接地过电压和谐振过电压。（√）</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263.变压器零序保护是线路的后备保护。（√）</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264.电流互感器二次开路会引起铁芯发热。（√）</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265.当电压回路断线时，将造成距离保护装置拒动，所以距离保护中装设了断线闭锁装置。（×）</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266.断路器失灵保护的动作时间应大于故障线路断路器的跳闸时间及保护装置返回时间之和。（√）</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267.两台变压器并列运行时，其过流保护要加装低电压闭锁装置。（√）</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268.一般在小电流接地系统中发生单相接地故障时，保护装置应动作，使断路器跳闸。（×）</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269.零序保护反映的是单相接地故障。（√）</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270.母差保护范围是从母线至线路电流互感器之间设备。（√）</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271.在大接地电流系统中，线路的相间电流速断保护比零序速断保护的范围大得多，这是因为线路的正序阻抗值比零序阻抗值小得多。(×)</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272.在保护屏的端子排处将所有外部引入的回路及电缆全部断开，分别将电流、电压、直流控制信号回路的所有端子各自连在一起，用1000V摇表测量绝缘电阻，其阻值均应大于10MΩ。(√)</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273.在将断路器合入有永久性故障时跳闸回路中的跳跃闭锁继电器不起作用。（×）</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274.速断保护是按躲过线路末端短路电流整定的。（√）</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275.线路零序保护是距离保护的后备保护。（×）</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276.变压器过负荷保护接入跳闸回路。（×）</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277.当蓄电池电解液温度超过35℃时，其容量减少。（√）</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278.避雷器与被保护的设备距离越近越好。（√）</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279.在直流系统中，无论哪一极的对地绝缘被破坏，则另一极电压就升高。（×）</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280.三绕组变压器低压侧的过流保护动作后，不光跳开本侧断路器还跳开中压侧断路器。（×）</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281.在将断路器合入有永久性故障时跳闸回路中的跳跃闭锁继电器不起作用。（×）</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282.变压器瓦斯保护反映该保护的作用及保护范围相同的。（×）</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283.变压器零序保护是线路的后备保护。（√）</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284.运行中的电流互感器一次最大负荷不得超过1.2倍额定电流。（√）</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285.电流互感器二次开路会引起铁芯发热。（√）</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286.当电压回路断线时，将造成距离保护装置拒动，所以距离保护中装设了断线闭锁装置。（×）</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287.当电压回路断线时，将造成距离保护装置误动，所以在距离保护中装设了断线闭锁装置。（√） </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288.发生单相接地时，消弧线圈的电感电流超前零序电压90°。（×）</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289.当电流互感器的变比误差超过10%时，将影响继电保护的正确动作。（√）</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290.我国电流互感器一次绕组和二次绕组是按加极性方式缠绕的。（×）</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291.直流系统发生负极接地时，其负极对地电压降低，而正极对地电压升高。（×）</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292.电压速断保护必须加装电流闭锁元件才能使用。（√）</w:t>
      </w:r>
    </w:p>
    <w:p>
      <w:pPr>
        <w:pStyle w:val="3"/>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293.按频率自动减负荷装置中电流闭锁元件的作用是防止电流反馈造成低频率误动。（√）</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294.电力网中出现短路故障时，过渡电阻的存在，对距离保护装置有一定的影响，而且当整定值越小时，它的影响越大，故障点离保护安装处越远时，影响也越大。(×)</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295.所有的PT二次绕组出口均应装设熔断器或自动开关。（×）</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296.断路器失灵保护的延时应与其他保护的时限相配合。（×）</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297.为防止差动保护误动作，在对变压器进行冲击试验时，应退出差动保护，待带负荷侧极性正确后，再投入差动保护。（×）</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298.距离保护受系统振荡影响与保护的安装位置有关，当振荡中心在保护范围外时，距离保护就不会误动作。（√）</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299.在一次设备运行而停用部分保护进行工作时，应特别注意不经连接中的跳、合闸线及运行设备安全有关的连线。（√）</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300.由于调整变压器分接头，会在差动保护回路中引起不平衡电流增大，解决方法为提高差动保护的整定值。（√）</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301.系统发生振荡时，不会产生零序或负序分量。（√）</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302.相间距离保护能反应两相短路及三相短路故障，同时也能反应两相接地故障。（√） </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303.高频保护通道余量小于8.686dB时，高频保护应该退出。(√)</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304.在大接地电流系统中，线路发生单相接地短路时，母线上电压互感器开口三角形的电压，就是母线的零序电压3U</w:t>
      </w:r>
      <w:r>
        <w:rPr>
          <w:rFonts w:hint="eastAsia" w:ascii="仿宋_GB2312" w:hAnsi="仿宋_GB2312" w:eastAsia="仿宋_GB2312" w:cs="仿宋_GB2312"/>
          <w:sz w:val="28"/>
          <w:szCs w:val="28"/>
          <w:vertAlign w:val="subscript"/>
        </w:rPr>
        <w:t>0</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305.距离保护中的振荡闭锁装置，是在系统发生振荡时，才起动去闭锁保护。(×)</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306.接地距离保护不仅能反应单相接地故障，而且也能反应两相接地故障。(√)</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307.方向阻抗继电器中，电抗变压器的转移阻抗角决定着继电器的最大灵敏角。(√)</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308.在大接地电流系统中，发生接地故障的线路，其电源端零序功率的方向与正序功率的方向正好相反。故障线路零序功率的方向是由母线流向线路。(×)</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309.距离保护动作区末端金属性相间短路的最小短路电流，应大于相应段最小精确工作电流的两倍。(√)</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310.电力系统发生振荡时，任一点电流与电压的大小，随着两侧电动势周期性的变化而变化。当变化周期小于该点距离保护某段的整定时间时，则该段距离保护不会误动作。(√)</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311.母线完全差动保护起动元件的整定值，应能避开外部故障时的最大短路电流。(×)</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312.对变压器差动保护进行六角图相量测试，应在变压器空载时进行。(×)</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313.高频保护停用，应先将保护装置直流电源断开。(×)</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314.距离保护中，故障点过渡电阻的存在，有时会使阻抗继电器的测量阻抗增大，也就是说保护范围会伸长。(×)</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315.中性点接地的三绕组变压器与自耦变压器的零序电流保护的差别是电流互感器装设的位置不同。三绕组变压器的零序电流保护装于变压器的中性线上，而自耦变器的零序电流保护，则分别装于高、中压侧的零序电流滤过器上。(√)</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316.高压输电线路的故障，绝大部分是单相接地故障。(√)</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317.跳闸(合闸)线圈的压降均小于电源电压的90％才为合格。(√)</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318.辅助继电器可分为中间继电器、时间继电器和信号继电器。(√)</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319.继电保护装置是保证电力元件安全运行的基本装备，任何电力元件不得在无保护的状态下运行。(√)</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320.线路变压器组接线可只装电流速断和过流保护。(√)</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321.双母线电流比相式母线差动保护，在母线连接元件进行切换时，应合上非选择性刀闸。(√)</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322.方向阻抗继电器中电抗变压器的两组二次绕组在同一电流下产生的转移阻抗值不等，将使其变为带偏移特性的阻抗继电器。(√)</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323.如果不考虑电流和线路电阻，在大电流接地系统中发生接地短路时，零序电流超前零序电压90。(√)</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324.相间0接线的阻抗继电器，在线路同一地点发生各种相间短路及两相接地短路时，继电器所测得的阻抗相同。(√)</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325.断路器失灵保护的动作时间应大于故障线路断路器的跳闸时间及保护装置返回时间之和。（√）</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326.在调试高频保护时，本侧收到对侧的高频信号越大越好。(×)</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327.零序电流保护能反应各种不对称短路故障，但不反应三相对称短路。（×）</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328.输电线路零序电流速断保护范围应不超过线路的末端，故其动作电流应小于保护线路末端故障时的最大零序电流。(×)</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329.根据最大运行方式计算的短路电流来检验继电保护的灵敏度。(×)</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330.变压器气体继电器的安装，要求变压器顶盖沿气体继电器方向与水平面具有1％～1.5％的升高坡度。(√)</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331.不论是单侧电源电路，还是双侧电源的网络上，发生短路故障时，短路点的过渡电阻总是使距离保护的测量阻抗增大。(×)</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332.电流相位比较式母线保护，在单母线运行时，非选择性开关或刀闸必须打在断开位置，否则当母线故障时，母线保护将拒绝动作。(×)</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333.距离保护受系统振荡的影响与保护的安装地点有关，当振荡中心在保护范围外或位于保护的反方向时，距离保护就不会因系统振荡而误动作。(√)</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334.相差高频保护的基本工作原理是比较被保护线路两侧电流的相位。(√)</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335.断路器失灵保护，是近后备保护中防止断路器拒动的一项有效措施，只有当远后备保护不能满足灵敏度要求时，才考虑装设断路器失灵保护。(√)</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336.对于母线差动保护，当各单元电流互感器变比不同时，则应用补偿变流器进行补偿。补偿方式应以变比较大为基准，采用降流方式。(√)</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337.控制熔断器的额定电流应为最大负荷电流的2倍。(×)</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338.当直流回路有一点接地的状况下，允许长期运行。(×)</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339.从测量元件来看，一般相间距离保护和接地距离保护所接人的电压与电流没有什么不同。(×)</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340.在正常运行时，接入负序电流继电器的电流互感器有一相断线，当负荷电流的数值达到√3倍负序电流的整定值时，负序电流继电器才动作。(×)</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341.在大接地电流系统中，当断路器触头一相或两相先闭合时，零序电流滤过器均无电流输出。(×)</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342.在高频闭锁距离保护中，为了防止外部故障切除后系统振荡时，靠近故障侧的距离元件误停信，而导致保护装置误动作，所以距离元件停信必须经振荡闭锁装置控制。(√)</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343.清扫运行中的设备和二次回路时，应认真仔细，并使用绝缘工具(毛刷、吹风设备等)，特别注意防止振动、防止误碰。(√)</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344.在电流相位比较式母线差动保护装置中，一般利用相位比较继电器作为起动元件，利用差动继电器作为选择元件。(×)</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345.双母线电流比相式母差保护在正常运行方式下，母联断路器因故断开，在任一母线故障时，母线保护将误动作。(×)</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346.保护安装处的零序电压，等于故障点的零序电压减去故障点至保护安装处的零序电压降。因此，保护安装处距故障点越近，零序电压越高。(√)</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347.在系统发生故障而振荡时，只要距离保护的整定值大于保护安装处至振荡中心之间的阻抗，就不会发生误动作。(×)</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348.高频保护通道传送的信号按其作用的不同，可分为跳闸信号、允许信号和闭锁信号三类。(√)</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349.采用远方起动和闭锁信号的高频闭锁距离保护，既可用于双电源线路也可用于单电源线路。(×)</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350.距离保护安装处分支与短路点所在分支连接处还有其他分支电源时，流经故障线路的电流，大于流过保护安装处的电流，其增加部分称之为汲出电流。(×)</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351.距离保护装置通常由起动部分、测量部分、振荡闭锁部分、二次电压回路断线失压闭锁部分、逻辑部分等五个主要部分组成。(√)</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352.查找直流接地时，所用仪表内阻不得低于2000Ω/V。(√)</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353.电流互感器一次和二次绕组间的极性，应按加极性原则标注。(×)</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354.电压互感器二次回路通电试验时，为防止由二次侧向一次侧反充电，只需将二次回路断开。(×)</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355.在高频通道上进行测试工作时，选频电平表应使用替代法。(×)</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356.电网中的相间短路保护，有时采用距离保护，是由于电流(电压)保护受系统运行方式变化的影响很大，不满足灵敏度的要求。(√)</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357.在大接地电流系统中，变压器中性点接地的数量和变压器在系统中的位置，是经综合考虑变压器的绝缘水平、降低接地短路电流、保证继电保护可靠动作等要求而决定的。(√)</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358.只要电源是正弦的，电路中的各部分电流及电压也是正弦的。(×)</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359.使被保护线路两侧相差高频保护发信机的中心工作频率相差0.2kHz，这对减弱频拍现象有一定的作用。(√)</w:t>
      </w:r>
    </w:p>
    <w:p>
      <w:pPr>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360.变压器差动保护反映该保护范围内的变压器内部及外部故障。（√）</w:t>
      </w:r>
    </w:p>
    <w:p>
      <w:pPr>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rPr>
        <w:t>361.</w:t>
      </w:r>
      <w:r>
        <w:rPr>
          <w:rFonts w:hint="eastAsia" w:ascii="仿宋_GB2312" w:hAnsi="仿宋_GB2312" w:eastAsia="仿宋_GB2312" w:cs="仿宋_GB2312"/>
          <w:sz w:val="28"/>
          <w:szCs w:val="28"/>
          <w:lang w:val="zh-CN"/>
        </w:rPr>
        <w:t>风力发电机组要保持长周期稳定的运行，做好维护工作是致关重要。（√）</w:t>
      </w:r>
    </w:p>
    <w:p>
      <w:pPr>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rPr>
        <w:t>362.</w:t>
      </w:r>
      <w:r>
        <w:rPr>
          <w:rFonts w:hint="eastAsia" w:ascii="仿宋_GB2312" w:hAnsi="仿宋_GB2312" w:eastAsia="仿宋_GB2312" w:cs="仿宋_GB2312"/>
          <w:sz w:val="28"/>
          <w:szCs w:val="28"/>
          <w:lang w:val="zh-CN"/>
        </w:rPr>
        <w:t>风力发电机组若在运行中发现有异常声音，可不做检查继续运行。</w:t>
      </w:r>
    </w:p>
    <w:p>
      <w:pPr>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w:t>
      </w:r>
    </w:p>
    <w:p>
      <w:pPr>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rPr>
        <w:t>363.</w:t>
      </w:r>
      <w:r>
        <w:rPr>
          <w:rFonts w:hint="eastAsia" w:ascii="仿宋_GB2312" w:hAnsi="仿宋_GB2312" w:eastAsia="仿宋_GB2312" w:cs="仿宋_GB2312"/>
          <w:sz w:val="28"/>
          <w:szCs w:val="28"/>
          <w:lang w:val="zh-CN"/>
        </w:rPr>
        <w:t>当风力发电机组因振动报警停机后，为查明原因前不能投入运行。</w:t>
      </w:r>
    </w:p>
    <w:p>
      <w:pPr>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w:t>
      </w:r>
    </w:p>
    <w:p>
      <w:pPr>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rPr>
        <w:t>364.</w:t>
      </w:r>
      <w:r>
        <w:rPr>
          <w:rFonts w:hint="eastAsia" w:ascii="仿宋_GB2312" w:hAnsi="仿宋_GB2312" w:eastAsia="仿宋_GB2312" w:cs="仿宋_GB2312"/>
          <w:sz w:val="28"/>
          <w:szCs w:val="28"/>
          <w:lang w:val="zh-CN"/>
        </w:rPr>
        <w:t>风力发电机在保修期内，如风电场检修人员需对该风机进行参数修改等工作，需经的制造厂家同意。（√）</w:t>
      </w:r>
    </w:p>
    <w:p>
      <w:pPr>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rPr>
        <w:t>365.</w:t>
      </w:r>
      <w:r>
        <w:rPr>
          <w:rFonts w:hint="eastAsia" w:ascii="仿宋_GB2312" w:hAnsi="仿宋_GB2312" w:eastAsia="仿宋_GB2312" w:cs="仿宋_GB2312"/>
          <w:sz w:val="28"/>
          <w:szCs w:val="28"/>
          <w:lang w:val="zh-CN"/>
        </w:rPr>
        <w:t>风力发电机的定期维护应严格执行各项质量标准、工艺要求、并保证质量。（√）</w:t>
      </w:r>
    </w:p>
    <w:p>
      <w:pPr>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rPr>
        <w:t>366.</w:t>
      </w:r>
      <w:r>
        <w:rPr>
          <w:rFonts w:hint="eastAsia" w:ascii="仿宋_GB2312" w:hAnsi="仿宋_GB2312" w:eastAsia="仿宋_GB2312" w:cs="仿宋_GB2312"/>
          <w:sz w:val="28"/>
          <w:szCs w:val="28"/>
          <w:lang w:val="zh-CN"/>
        </w:rPr>
        <w:t>在起吊风力发电机的工作中，找准重心可以省力并能保证吊装稳定和安全。（√</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rPr>
        <w:t>367.</w:t>
      </w:r>
      <w:r>
        <w:rPr>
          <w:rFonts w:hint="eastAsia" w:ascii="仿宋_GB2312" w:hAnsi="仿宋_GB2312" w:eastAsia="仿宋_GB2312" w:cs="仿宋_GB2312"/>
          <w:sz w:val="28"/>
          <w:szCs w:val="28"/>
          <w:lang w:val="zh-CN"/>
        </w:rPr>
        <w:t>风力发电机的功率曲线是表示风力发电机的净电输出功率和轮毂高度处风速的函数关系。（√）</w:t>
      </w:r>
    </w:p>
    <w:p>
      <w:pPr>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rPr>
        <w:t>368.</w:t>
      </w:r>
      <w:r>
        <w:rPr>
          <w:rFonts w:hint="eastAsia" w:ascii="仿宋_GB2312" w:hAnsi="仿宋_GB2312" w:eastAsia="仿宋_GB2312" w:cs="仿宋_GB2312"/>
          <w:sz w:val="28"/>
          <w:szCs w:val="28"/>
          <w:lang w:val="zh-CN"/>
        </w:rPr>
        <w:t>风轮确定后它所吸收能量它所吸收能量的多少主要取决于空气速度的变化情况。（√）</w:t>
      </w:r>
    </w:p>
    <w:p>
      <w:pPr>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rPr>
        <w:t>369.</w:t>
      </w:r>
      <w:r>
        <w:rPr>
          <w:rFonts w:hint="eastAsia" w:ascii="仿宋_GB2312" w:hAnsi="仿宋_GB2312" w:eastAsia="仿宋_GB2312" w:cs="仿宋_GB2312"/>
          <w:sz w:val="28"/>
          <w:szCs w:val="28"/>
          <w:lang w:val="zh-CN"/>
        </w:rPr>
        <w:t>检查机舱外风速仪、风向标等，不必使用安全带。（×）</w:t>
      </w:r>
    </w:p>
    <w:p>
      <w:pPr>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rPr>
        <w:t>370.</w:t>
      </w:r>
      <w:r>
        <w:rPr>
          <w:rFonts w:hint="eastAsia" w:ascii="仿宋_GB2312" w:hAnsi="仿宋_GB2312" w:eastAsia="仿宋_GB2312" w:cs="仿宋_GB2312"/>
          <w:sz w:val="28"/>
          <w:szCs w:val="28"/>
          <w:lang w:val="zh-CN"/>
        </w:rPr>
        <w:t>风能的环境效益主要是由于减少了化石燃料的使用从而减少了由于燃烧产生的污染物的排放。（√）</w:t>
      </w:r>
    </w:p>
    <w:p>
      <w:pPr>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rPr>
        <w:t>371.</w:t>
      </w:r>
      <w:r>
        <w:rPr>
          <w:rFonts w:hint="eastAsia" w:ascii="仿宋_GB2312" w:hAnsi="仿宋_GB2312" w:eastAsia="仿宋_GB2312" w:cs="仿宋_GB2312"/>
          <w:sz w:val="28"/>
          <w:szCs w:val="28"/>
          <w:lang w:val="zh-CN"/>
        </w:rPr>
        <w:t>风力发电机容量系数定义为：一段时期内实际发电的电量与在同一时期内该风力发电机组运行在额定功率时发出的电量比。（√）</w:t>
      </w:r>
    </w:p>
    <w:p>
      <w:pPr>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rPr>
        <w:t>372.</w:t>
      </w:r>
      <w:r>
        <w:rPr>
          <w:rFonts w:hint="eastAsia" w:ascii="仿宋_GB2312" w:hAnsi="仿宋_GB2312" w:eastAsia="仿宋_GB2312" w:cs="仿宋_GB2312"/>
          <w:sz w:val="28"/>
          <w:szCs w:val="28"/>
          <w:lang w:val="zh-CN"/>
        </w:rPr>
        <w:t>拆卸风力发电机制动装置前应先切断液压、机械与电气的连接。</w:t>
      </w:r>
    </w:p>
    <w:p>
      <w:pPr>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w:t>
      </w:r>
    </w:p>
    <w:p>
      <w:pPr>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rPr>
        <w:t>373.</w:t>
      </w:r>
      <w:r>
        <w:rPr>
          <w:rFonts w:hint="eastAsia" w:ascii="仿宋_GB2312" w:hAnsi="仿宋_GB2312" w:eastAsia="仿宋_GB2312" w:cs="仿宋_GB2312"/>
          <w:sz w:val="28"/>
          <w:szCs w:val="28"/>
          <w:lang w:val="zh-CN"/>
        </w:rPr>
        <w:t>当风速高于14m/s时，不得进行风机的基本安装和主要的吊部件维修工作。（√）</w:t>
      </w:r>
    </w:p>
    <w:p>
      <w:pPr>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rPr>
        <w:t>374.</w:t>
      </w:r>
      <w:r>
        <w:rPr>
          <w:rFonts w:hint="eastAsia" w:ascii="仿宋_GB2312" w:hAnsi="仿宋_GB2312" w:eastAsia="仿宋_GB2312" w:cs="仿宋_GB2312"/>
          <w:sz w:val="28"/>
          <w:szCs w:val="28"/>
          <w:lang w:val="zh-CN"/>
        </w:rPr>
        <w:t>风力机齿轮油系统的用途答：一是限定并控制齿轮箱温度，二是过滤齿轮油，三是大部分轴承以及齿轮啮合的强制润滑。（√）</w:t>
      </w:r>
    </w:p>
    <w:p>
      <w:pPr>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rPr>
        <w:t>375.</w:t>
      </w:r>
      <w:r>
        <w:rPr>
          <w:rFonts w:hint="eastAsia" w:ascii="仿宋_GB2312" w:hAnsi="仿宋_GB2312" w:eastAsia="仿宋_GB2312" w:cs="仿宋_GB2312"/>
          <w:sz w:val="28"/>
          <w:szCs w:val="28"/>
          <w:lang w:val="zh-CN"/>
        </w:rPr>
        <w:t>接地的种类出防雷接地外，还有交流工作接地、保护接地、直流接地、过电压保护接地、防静电接地、屏蔽接地等。（√）</w:t>
      </w:r>
    </w:p>
    <w:p>
      <w:pPr>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rPr>
        <w:t>376.</w:t>
      </w:r>
      <w:r>
        <w:rPr>
          <w:rFonts w:hint="eastAsia" w:ascii="仿宋_GB2312" w:hAnsi="仿宋_GB2312" w:eastAsia="仿宋_GB2312" w:cs="仿宋_GB2312"/>
          <w:sz w:val="28"/>
          <w:szCs w:val="28"/>
          <w:lang w:val="zh-CN"/>
        </w:rPr>
        <w:t>风能利用系数是衡量一台风力发电机从风中吸收的能量的百分率。</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lang w:val="zh-CN"/>
        </w:rPr>
        <w:t>√</w:t>
      </w:r>
      <w:r>
        <w:rPr>
          <w:rFonts w:hint="eastAsia" w:ascii="仿宋_GB2312" w:hAnsi="仿宋_GB2312" w:eastAsia="仿宋_GB2312" w:cs="仿宋_GB2312"/>
          <w:sz w:val="28"/>
          <w:szCs w:val="28"/>
        </w:rPr>
        <w:t>）</w:t>
      </w:r>
    </w:p>
    <w:p>
      <w:pPr>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rPr>
        <w:t>377.</w:t>
      </w:r>
      <w:r>
        <w:rPr>
          <w:rFonts w:hint="eastAsia" w:ascii="仿宋_GB2312" w:hAnsi="仿宋_GB2312" w:eastAsia="仿宋_GB2312" w:cs="仿宋_GB2312"/>
          <w:sz w:val="28"/>
          <w:szCs w:val="28"/>
          <w:lang w:val="zh-CN"/>
        </w:rPr>
        <w:t>安装联轴器时，在齿轮箱-联轴器-发电机轴线上，联轴器无前后之分。（×）</w:t>
      </w:r>
    </w:p>
    <w:p>
      <w:pPr>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rPr>
        <w:t>378.</w:t>
      </w:r>
      <w:r>
        <w:rPr>
          <w:rFonts w:hint="eastAsia" w:ascii="仿宋_GB2312" w:hAnsi="仿宋_GB2312" w:eastAsia="仿宋_GB2312" w:cs="仿宋_GB2312"/>
          <w:sz w:val="28"/>
          <w:szCs w:val="28"/>
          <w:lang w:val="zh-CN"/>
        </w:rPr>
        <w:t>风力发电机组至少应具备两种不同形式的、能独立有效控制的制动系统。（√）</w:t>
      </w:r>
    </w:p>
    <w:p>
      <w:pPr>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rPr>
        <w:t>379.</w:t>
      </w:r>
      <w:r>
        <w:rPr>
          <w:rFonts w:hint="eastAsia" w:ascii="仿宋_GB2312" w:hAnsi="仿宋_GB2312" w:eastAsia="仿宋_GB2312" w:cs="仿宋_GB2312"/>
          <w:sz w:val="28"/>
          <w:szCs w:val="28"/>
          <w:lang w:val="zh-CN"/>
        </w:rPr>
        <w:t>风力发电机组至少应具备两种不同形式的，能独立有效控制的制动系统。（√）</w:t>
      </w:r>
    </w:p>
    <w:p>
      <w:pPr>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rPr>
        <w:t>380.</w:t>
      </w:r>
      <w:r>
        <w:rPr>
          <w:rFonts w:hint="eastAsia" w:ascii="仿宋_GB2312" w:hAnsi="仿宋_GB2312" w:eastAsia="仿宋_GB2312" w:cs="仿宋_GB2312"/>
          <w:sz w:val="28"/>
          <w:szCs w:val="28"/>
          <w:lang w:val="zh-CN"/>
        </w:rPr>
        <w:t>叶片外观检查主要为有无裂纹、撞伤、“0”刻度标记、重心标记、排水孔等。（√）</w:t>
      </w:r>
    </w:p>
    <w:p>
      <w:pPr>
        <w:spacing w:line="160" w:lineRule="atLeast"/>
        <w:rPr>
          <w:rFonts w:ascii="仿宋_GB2312" w:hAnsi="仿宋_GB2312" w:eastAsia="仿宋_GB2312" w:cs="仿宋_GB2312"/>
          <w:sz w:val="28"/>
          <w:szCs w:val="28"/>
          <w:lang w:val="zh-CN"/>
        </w:rPr>
      </w:pPr>
      <w:r>
        <w:rPr>
          <w:rFonts w:hint="eastAsia" w:ascii="仿宋_GB2312" w:hAnsi="仿宋_GB2312" w:eastAsia="仿宋_GB2312" w:cs="仿宋_GB2312"/>
          <w:sz w:val="28"/>
          <w:szCs w:val="28"/>
        </w:rPr>
        <w:t>381.</w:t>
      </w:r>
      <w:r>
        <w:rPr>
          <w:rFonts w:hint="eastAsia" w:ascii="仿宋_GB2312" w:hAnsi="仿宋_GB2312" w:eastAsia="仿宋_GB2312" w:cs="仿宋_GB2312"/>
          <w:sz w:val="28"/>
          <w:szCs w:val="28"/>
          <w:lang w:val="zh-CN"/>
        </w:rPr>
        <w:t>风力机齿轮油系统的用途答：一是限定并控制齿轮箱温度，二是过滤齿轮油，三是大部分轴承以及齿轮啮合的强制润滑。（√）</w:t>
      </w:r>
    </w:p>
    <w:p>
      <w:pPr>
        <w:jc w:val="left"/>
        <w:rPr>
          <w:rFonts w:ascii="仿宋_GB2312" w:hAnsi="宋体" w:eastAsia="仿宋_GB2312"/>
          <w:kern w:val="0"/>
          <w:sz w:val="28"/>
          <w:szCs w:val="28"/>
        </w:rPr>
      </w:pPr>
      <w:r>
        <w:rPr>
          <w:rFonts w:hint="eastAsia" w:ascii="仿宋_GB2312" w:hAnsi="宋体" w:eastAsia="仿宋_GB2312"/>
          <w:kern w:val="0"/>
          <w:sz w:val="28"/>
          <w:szCs w:val="28"/>
        </w:rPr>
        <w:t>382.为了衡量太阳辐射能量的大小，确立了一个太阳辐射强度的单位——辐照强度，通常用W/ m2表示。（√）</w:t>
      </w:r>
    </w:p>
    <w:p>
      <w:pPr>
        <w:jc w:val="left"/>
        <w:rPr>
          <w:rFonts w:ascii="仿宋_GB2312" w:hAnsi="宋体" w:eastAsia="仿宋_GB2312"/>
          <w:kern w:val="0"/>
          <w:sz w:val="28"/>
          <w:szCs w:val="28"/>
        </w:rPr>
      </w:pPr>
      <w:r>
        <w:rPr>
          <w:rFonts w:hint="eastAsia" w:ascii="仿宋_GB2312" w:hAnsi="宋体" w:eastAsia="仿宋_GB2312"/>
          <w:kern w:val="0"/>
          <w:sz w:val="28"/>
          <w:szCs w:val="28"/>
        </w:rPr>
        <w:t>383.自然界中的物体，根据导电性能的不同分为导体、半导体、绝缘体。光伏电池材料属于导体。（×）</w:t>
      </w:r>
    </w:p>
    <w:p>
      <w:pPr>
        <w:jc w:val="left"/>
        <w:rPr>
          <w:rFonts w:ascii="仿宋_GB2312" w:hAnsi="宋体" w:eastAsia="仿宋_GB2312"/>
          <w:kern w:val="0"/>
          <w:sz w:val="28"/>
          <w:szCs w:val="28"/>
        </w:rPr>
      </w:pPr>
      <w:r>
        <w:rPr>
          <w:rFonts w:hint="eastAsia" w:ascii="仿宋_GB2312" w:hAnsi="宋体" w:eastAsia="仿宋_GB2312"/>
          <w:kern w:val="0"/>
          <w:sz w:val="28"/>
          <w:szCs w:val="28"/>
        </w:rPr>
        <w:t>384.太阳电池短路电流和输出功率与光照强度成正比。（×）</w:t>
      </w:r>
    </w:p>
    <w:p>
      <w:pPr>
        <w:jc w:val="left"/>
        <w:rPr>
          <w:rFonts w:ascii="仿宋_GB2312" w:hAnsi="宋体" w:eastAsia="仿宋_GB2312"/>
          <w:kern w:val="0"/>
          <w:sz w:val="28"/>
          <w:szCs w:val="28"/>
        </w:rPr>
      </w:pPr>
      <w:r>
        <w:rPr>
          <w:rFonts w:hint="eastAsia" w:ascii="仿宋_GB2312" w:hAnsi="宋体" w:eastAsia="仿宋_GB2312"/>
          <w:kern w:val="0"/>
          <w:sz w:val="28"/>
          <w:szCs w:val="28"/>
        </w:rPr>
        <w:t>385.为了增加硅片表面光能吸收量，减小光反射损耗，在光伏电池表面还要镀敷一层用二氧化硅构成的减反射膜。（×）</w:t>
      </w:r>
    </w:p>
    <w:p>
      <w:pPr>
        <w:jc w:val="left"/>
        <w:rPr>
          <w:rFonts w:ascii="仿宋_GB2312" w:hAnsi="宋体" w:eastAsia="仿宋_GB2312"/>
          <w:kern w:val="0"/>
          <w:sz w:val="28"/>
          <w:szCs w:val="28"/>
        </w:rPr>
      </w:pPr>
      <w:r>
        <w:rPr>
          <w:rFonts w:hint="eastAsia" w:ascii="仿宋_GB2312" w:hAnsi="宋体" w:eastAsia="仿宋_GB2312"/>
          <w:kern w:val="0"/>
          <w:sz w:val="28"/>
          <w:szCs w:val="28"/>
        </w:rPr>
        <w:t>386.第一代光伏电池是基于薄膜技术的光伏电池。（×）</w:t>
      </w:r>
    </w:p>
    <w:p>
      <w:pPr>
        <w:jc w:val="left"/>
        <w:rPr>
          <w:rFonts w:ascii="仿宋_GB2312" w:hAnsi="宋体" w:eastAsia="仿宋_GB2312"/>
          <w:kern w:val="0"/>
          <w:sz w:val="28"/>
          <w:szCs w:val="28"/>
        </w:rPr>
      </w:pPr>
      <w:r>
        <w:rPr>
          <w:rFonts w:hint="eastAsia" w:ascii="仿宋_GB2312" w:hAnsi="宋体" w:eastAsia="仿宋_GB2312"/>
          <w:kern w:val="0"/>
          <w:sz w:val="28"/>
          <w:szCs w:val="28"/>
        </w:rPr>
        <w:t>387.在光伏电池的串并联中，所用的二极管一般是肖特基二极管，其管压降为0.6-0.7V。（√）</w:t>
      </w:r>
    </w:p>
    <w:p>
      <w:pPr>
        <w:jc w:val="left"/>
        <w:rPr>
          <w:rFonts w:ascii="仿宋_GB2312" w:hAnsi="宋体" w:eastAsia="仿宋_GB2312"/>
          <w:kern w:val="0"/>
          <w:sz w:val="28"/>
          <w:szCs w:val="28"/>
        </w:rPr>
      </w:pPr>
      <w:r>
        <w:rPr>
          <w:rFonts w:hint="eastAsia" w:ascii="仿宋_GB2312" w:hAnsi="宋体" w:eastAsia="仿宋_GB2312"/>
          <w:kern w:val="0"/>
          <w:sz w:val="28"/>
          <w:szCs w:val="28"/>
        </w:rPr>
        <w:t>388.户用光伏系统的选用容量在几十到几百瓦，其供电可靠性、稳定性要求相对不高。（√）</w:t>
      </w:r>
    </w:p>
    <w:p>
      <w:pPr>
        <w:jc w:val="left"/>
        <w:rPr>
          <w:rFonts w:ascii="仿宋_GB2312" w:hAnsi="宋体" w:eastAsia="仿宋_GB2312"/>
          <w:kern w:val="0"/>
          <w:sz w:val="28"/>
          <w:szCs w:val="28"/>
        </w:rPr>
      </w:pPr>
      <w:r>
        <w:rPr>
          <w:rFonts w:hint="eastAsia" w:ascii="仿宋_GB2312" w:hAnsi="宋体" w:eastAsia="仿宋_GB2312"/>
          <w:kern w:val="0"/>
          <w:sz w:val="28"/>
          <w:szCs w:val="28"/>
        </w:rPr>
        <w:t>389.使用金属边框的光伏组件，边框可以不接地。（×）</w:t>
      </w:r>
    </w:p>
    <w:p>
      <w:pPr>
        <w:jc w:val="left"/>
        <w:rPr>
          <w:rFonts w:ascii="仿宋_GB2312" w:hAnsi="宋体" w:eastAsia="仿宋_GB2312"/>
          <w:kern w:val="0"/>
          <w:sz w:val="28"/>
          <w:szCs w:val="28"/>
        </w:rPr>
      </w:pPr>
      <w:r>
        <w:rPr>
          <w:rFonts w:hint="eastAsia" w:ascii="仿宋_GB2312" w:hAnsi="宋体" w:eastAsia="仿宋_GB2312"/>
          <w:kern w:val="0"/>
          <w:sz w:val="28"/>
          <w:szCs w:val="28"/>
        </w:rPr>
        <w:t>390.支架表面的防腐涂层，不应出现开裂和脱落现象，否则应及时补刷。（√）</w:t>
      </w:r>
    </w:p>
    <w:p>
      <w:pPr>
        <w:jc w:val="left"/>
        <w:rPr>
          <w:rFonts w:ascii="仿宋_GB2312" w:hAnsi="宋体" w:eastAsia="仿宋_GB2312"/>
          <w:kern w:val="0"/>
          <w:sz w:val="28"/>
          <w:szCs w:val="28"/>
        </w:rPr>
      </w:pPr>
      <w:r>
        <w:rPr>
          <w:rFonts w:hint="eastAsia" w:ascii="仿宋_GB2312" w:hAnsi="宋体" w:eastAsia="仿宋_GB2312"/>
          <w:kern w:val="0"/>
          <w:sz w:val="28"/>
          <w:szCs w:val="28"/>
        </w:rPr>
        <w:t>391.光伏建材和光伏构件的排水系统必须保持畅通，应定期疏通。（√）</w:t>
      </w:r>
    </w:p>
    <w:p>
      <w:pPr>
        <w:jc w:val="left"/>
        <w:rPr>
          <w:rFonts w:ascii="仿宋_GB2312" w:hAnsi="宋体" w:eastAsia="仿宋_GB2312"/>
          <w:kern w:val="0"/>
          <w:sz w:val="28"/>
          <w:szCs w:val="28"/>
        </w:rPr>
      </w:pPr>
      <w:r>
        <w:rPr>
          <w:rFonts w:hint="eastAsia" w:ascii="仿宋_GB2312" w:hAnsi="宋体" w:eastAsia="仿宋_GB2312"/>
          <w:kern w:val="0"/>
          <w:sz w:val="28"/>
          <w:szCs w:val="28"/>
        </w:rPr>
        <w:t>392.单晶硅硅片因为使用硅棒原因，四周有圆形大倒角，而多晶硅一般采用小倒角。（√）</w:t>
      </w:r>
    </w:p>
    <w:p>
      <w:pPr>
        <w:jc w:val="left"/>
        <w:rPr>
          <w:rFonts w:ascii="仿宋_GB2312" w:hAnsi="宋体" w:eastAsia="仿宋_GB2312"/>
          <w:kern w:val="0"/>
          <w:sz w:val="28"/>
          <w:szCs w:val="28"/>
        </w:rPr>
      </w:pPr>
      <w:r>
        <w:rPr>
          <w:rFonts w:hint="eastAsia" w:ascii="仿宋_GB2312" w:hAnsi="宋体" w:eastAsia="仿宋_GB2312"/>
          <w:kern w:val="0"/>
          <w:sz w:val="28"/>
          <w:szCs w:val="28"/>
        </w:rPr>
        <w:t>393.负载电阻为零时，太阳能电池板输出的电流为短路电流。（√）</w:t>
      </w:r>
    </w:p>
    <w:p>
      <w:pPr>
        <w:jc w:val="left"/>
        <w:rPr>
          <w:rFonts w:ascii="仿宋_GB2312" w:hAnsi="宋体" w:eastAsia="仿宋_GB2312"/>
          <w:kern w:val="0"/>
          <w:sz w:val="28"/>
          <w:szCs w:val="28"/>
        </w:rPr>
      </w:pPr>
      <w:r>
        <w:rPr>
          <w:rFonts w:hint="eastAsia" w:ascii="仿宋_GB2312" w:hAnsi="宋体" w:eastAsia="仿宋_GB2312"/>
          <w:kern w:val="0"/>
          <w:sz w:val="28"/>
          <w:szCs w:val="28"/>
        </w:rPr>
        <w:t>394.负载电阻为无穷大时，太阳能电池板输出的电压为开路电压。（√）</w:t>
      </w:r>
    </w:p>
    <w:p>
      <w:pPr>
        <w:jc w:val="left"/>
        <w:rPr>
          <w:rFonts w:ascii="仿宋_GB2312" w:hAnsi="宋体" w:eastAsia="仿宋_GB2312"/>
          <w:kern w:val="0"/>
          <w:sz w:val="28"/>
          <w:szCs w:val="28"/>
        </w:rPr>
      </w:pPr>
      <w:r>
        <w:rPr>
          <w:rFonts w:hint="eastAsia" w:ascii="仿宋_GB2312" w:hAnsi="宋体" w:eastAsia="仿宋_GB2312"/>
          <w:kern w:val="0"/>
          <w:sz w:val="28"/>
          <w:szCs w:val="28"/>
        </w:rPr>
        <w:t>395.宁夏回族自治区是太阳能Ⅰ类资源地区。（×）</w:t>
      </w:r>
    </w:p>
    <w:p>
      <w:pPr>
        <w:jc w:val="left"/>
        <w:rPr>
          <w:rFonts w:ascii="仿宋_GB2312" w:hAnsi="宋体" w:eastAsia="仿宋_GB2312"/>
          <w:kern w:val="0"/>
          <w:sz w:val="28"/>
          <w:szCs w:val="28"/>
        </w:rPr>
      </w:pPr>
      <w:r>
        <w:rPr>
          <w:rFonts w:hint="eastAsia" w:ascii="仿宋_GB2312" w:hAnsi="宋体" w:eastAsia="仿宋_GB2312"/>
          <w:kern w:val="0"/>
          <w:sz w:val="28"/>
          <w:szCs w:val="28"/>
        </w:rPr>
        <w:t>396.交流接触器的触点，由银钨合金制成，具有良好的导电性和耐高温烧蚀性。（√）</w:t>
      </w:r>
    </w:p>
    <w:p>
      <w:pPr>
        <w:jc w:val="left"/>
        <w:rPr>
          <w:rFonts w:ascii="仿宋_GB2312" w:hAnsi="宋体" w:eastAsia="仿宋_GB2312"/>
          <w:kern w:val="0"/>
          <w:sz w:val="28"/>
          <w:szCs w:val="28"/>
        </w:rPr>
      </w:pPr>
      <w:r>
        <w:rPr>
          <w:rFonts w:hint="eastAsia" w:ascii="仿宋_GB2312" w:hAnsi="宋体" w:eastAsia="仿宋_GB2312"/>
          <w:kern w:val="0"/>
          <w:sz w:val="28"/>
          <w:szCs w:val="28"/>
        </w:rPr>
        <w:t>397.行程开关由静触头、动静桥、压动杆组成，其工作原理和操作形式同按钮一样。（操作形式为挡铁压动式所以错误）（×）</w:t>
      </w:r>
    </w:p>
    <w:p>
      <w:pPr>
        <w:jc w:val="left"/>
        <w:rPr>
          <w:rFonts w:ascii="仿宋_GB2312" w:hAnsi="宋体" w:eastAsia="仿宋_GB2312"/>
          <w:kern w:val="0"/>
          <w:sz w:val="28"/>
          <w:szCs w:val="28"/>
        </w:rPr>
      </w:pPr>
      <w:r>
        <w:rPr>
          <w:rFonts w:hint="eastAsia" w:ascii="仿宋_GB2312" w:hAnsi="宋体" w:eastAsia="仿宋_GB2312"/>
          <w:kern w:val="0"/>
          <w:sz w:val="28"/>
          <w:szCs w:val="28"/>
        </w:rPr>
        <w:t>398.随着电池板温度升高，短路电流上升，开路电压上升，转换效率升高。（×）</w:t>
      </w:r>
    </w:p>
    <w:p>
      <w:pPr>
        <w:jc w:val="left"/>
        <w:rPr>
          <w:rFonts w:ascii="仿宋_GB2312" w:hAnsi="宋体" w:eastAsia="仿宋_GB2312"/>
          <w:kern w:val="0"/>
          <w:sz w:val="28"/>
          <w:szCs w:val="28"/>
        </w:rPr>
      </w:pPr>
      <w:r>
        <w:rPr>
          <w:rFonts w:hint="eastAsia" w:ascii="仿宋_GB2312" w:hAnsi="宋体" w:eastAsia="仿宋_GB2312"/>
          <w:kern w:val="0"/>
          <w:sz w:val="28"/>
          <w:szCs w:val="28"/>
        </w:rPr>
        <w:t>399.由于光的颜色（波长）不同，转变为电能的比例也不同，这种特性称为“光谱特性”。（√）</w:t>
      </w:r>
    </w:p>
    <w:p>
      <w:pPr>
        <w:jc w:val="left"/>
        <w:rPr>
          <w:rFonts w:ascii="仿宋_GB2312" w:hAnsi="宋体" w:eastAsia="仿宋_GB2312"/>
          <w:kern w:val="0"/>
          <w:sz w:val="28"/>
          <w:szCs w:val="28"/>
        </w:rPr>
      </w:pPr>
      <w:r>
        <w:rPr>
          <w:rFonts w:hint="eastAsia" w:ascii="仿宋_GB2312" w:hAnsi="宋体" w:eastAsia="仿宋_GB2312"/>
          <w:kern w:val="0"/>
          <w:sz w:val="28"/>
          <w:szCs w:val="28"/>
        </w:rPr>
        <w:t>400.温度变化影响最大的是开路电压。（√）</w:t>
      </w:r>
    </w:p>
    <w:p>
      <w:pPr>
        <w:jc w:val="left"/>
        <w:rPr>
          <w:rFonts w:ascii="仿宋_GB2312" w:hAnsi="宋体" w:eastAsia="仿宋_GB2312"/>
          <w:kern w:val="0"/>
          <w:sz w:val="28"/>
          <w:szCs w:val="28"/>
        </w:rPr>
      </w:pPr>
      <w:r>
        <w:rPr>
          <w:rFonts w:hint="eastAsia" w:ascii="仿宋_GB2312" w:hAnsi="宋体" w:eastAsia="仿宋_GB2312"/>
          <w:kern w:val="0"/>
          <w:sz w:val="28"/>
          <w:szCs w:val="28"/>
        </w:rPr>
        <w:t>401.太阳电池最大输出功率与太阳光入射功率的比值称为转换效率。 （√）</w:t>
      </w:r>
    </w:p>
    <w:p>
      <w:pPr>
        <w:jc w:val="left"/>
        <w:rPr>
          <w:rFonts w:ascii="仿宋_GB2312" w:hAnsi="宋体" w:eastAsia="仿宋_GB2312"/>
          <w:kern w:val="0"/>
          <w:sz w:val="28"/>
          <w:szCs w:val="28"/>
        </w:rPr>
      </w:pPr>
      <w:r>
        <w:rPr>
          <w:rFonts w:hint="eastAsia" w:ascii="仿宋_GB2312" w:hAnsi="宋体" w:eastAsia="仿宋_GB2312"/>
          <w:kern w:val="0"/>
          <w:sz w:val="28"/>
          <w:szCs w:val="28"/>
        </w:rPr>
        <w:t>402.在足够能量的光照射太阳电池表面时，在P-N结内建电场的作用下，N区的电子向P区运动，P区的空穴向N区运动。（×）</w:t>
      </w:r>
    </w:p>
    <w:p>
      <w:pPr>
        <w:jc w:val="left"/>
        <w:rPr>
          <w:rFonts w:ascii="仿宋_GB2312" w:hAnsi="宋体" w:eastAsia="仿宋_GB2312"/>
          <w:kern w:val="0"/>
          <w:sz w:val="28"/>
          <w:szCs w:val="28"/>
        </w:rPr>
      </w:pPr>
      <w:r>
        <w:rPr>
          <w:rFonts w:hint="eastAsia" w:ascii="仿宋_GB2312" w:hAnsi="宋体" w:eastAsia="仿宋_GB2312"/>
          <w:kern w:val="0"/>
          <w:sz w:val="28"/>
          <w:szCs w:val="28"/>
        </w:rPr>
        <w:t>403.在太阳电池电学性能参数中，其开路电压大于工作电压，工作电流大于短路电流。（×）</w:t>
      </w:r>
    </w:p>
    <w:p>
      <w:pPr>
        <w:jc w:val="left"/>
        <w:rPr>
          <w:rFonts w:ascii="仿宋_GB2312" w:hAnsi="宋体" w:eastAsia="仿宋_GB2312"/>
          <w:kern w:val="0"/>
          <w:sz w:val="28"/>
          <w:szCs w:val="28"/>
        </w:rPr>
      </w:pPr>
      <w:r>
        <w:rPr>
          <w:rFonts w:hint="eastAsia" w:ascii="仿宋_GB2312" w:hAnsi="宋体" w:eastAsia="仿宋_GB2312"/>
          <w:kern w:val="0"/>
          <w:sz w:val="28"/>
          <w:szCs w:val="28"/>
        </w:rPr>
        <w:t>404.太阳电池单体是用于光电转换的最小单元，其工作电压约为200-300mV，工作电流为 20～25mA/cm2。（应为400-500 mV）。（×）</w:t>
      </w:r>
    </w:p>
    <w:p>
      <w:pPr>
        <w:jc w:val="left"/>
        <w:rPr>
          <w:rFonts w:ascii="仿宋_GB2312" w:hAnsi="宋体" w:eastAsia="仿宋_GB2312"/>
          <w:kern w:val="0"/>
          <w:sz w:val="28"/>
          <w:szCs w:val="28"/>
        </w:rPr>
      </w:pPr>
      <w:r>
        <w:rPr>
          <w:rFonts w:hint="eastAsia" w:ascii="仿宋_GB2312" w:hAnsi="宋体" w:eastAsia="仿宋_GB2312"/>
          <w:kern w:val="0"/>
          <w:sz w:val="28"/>
          <w:szCs w:val="28"/>
        </w:rPr>
        <w:t>405.在地球大气层之外，地球与太阳平均距离处，垂直于太阳光方向的单位面积上的辐射能基本上为一个常数。这个辐射强度称为太阳常数。（√）</w:t>
      </w:r>
    </w:p>
    <w:p>
      <w:pPr>
        <w:jc w:val="left"/>
        <w:rPr>
          <w:rFonts w:ascii="仿宋_GB2312" w:hAnsi="宋体" w:eastAsia="仿宋_GB2312"/>
          <w:kern w:val="0"/>
          <w:sz w:val="28"/>
          <w:szCs w:val="28"/>
        </w:rPr>
      </w:pPr>
      <w:r>
        <w:rPr>
          <w:rFonts w:hint="eastAsia" w:ascii="仿宋_GB2312" w:hAnsi="宋体" w:eastAsia="仿宋_GB2312"/>
          <w:kern w:val="0"/>
          <w:sz w:val="28"/>
          <w:szCs w:val="28"/>
        </w:rPr>
        <w:t>406.太阳能光伏发电系统中，光伏效应指在电网失电情况下，发电设备仍作为孤立电源对负载供电这一现象。（×）</w:t>
      </w:r>
    </w:p>
    <w:p>
      <w:pPr>
        <w:jc w:val="left"/>
        <w:rPr>
          <w:rFonts w:ascii="仿宋_GB2312" w:hAnsi="宋体" w:eastAsia="仿宋_GB2312"/>
          <w:kern w:val="0"/>
          <w:sz w:val="28"/>
          <w:szCs w:val="28"/>
        </w:rPr>
      </w:pPr>
      <w:r>
        <w:rPr>
          <w:rFonts w:hint="eastAsia" w:ascii="仿宋_GB2312" w:hAnsi="宋体" w:eastAsia="仿宋_GB2312"/>
          <w:kern w:val="0"/>
          <w:sz w:val="28"/>
          <w:szCs w:val="28"/>
        </w:rPr>
        <w:t>407.在太阳能光伏发电系统中，太阳电池方阵所发出的电力如果要供交流负载使用的话， 实现此功能的主要器件是逆变器。（√）</w:t>
      </w:r>
    </w:p>
    <w:p>
      <w:pPr>
        <w:jc w:val="left"/>
        <w:rPr>
          <w:rFonts w:ascii="仿宋_GB2312" w:hAnsi="宋体" w:eastAsia="仿宋_GB2312"/>
          <w:kern w:val="0"/>
          <w:sz w:val="28"/>
          <w:szCs w:val="28"/>
        </w:rPr>
      </w:pPr>
      <w:r>
        <w:rPr>
          <w:rFonts w:hint="eastAsia" w:ascii="仿宋_GB2312" w:hAnsi="宋体" w:eastAsia="仿宋_GB2312"/>
          <w:kern w:val="0"/>
          <w:sz w:val="28"/>
          <w:szCs w:val="28"/>
        </w:rPr>
        <w:t>408.太阳能光伏发电系统中，太阳电池组件表面被污物遮盖，会影响整个太阳电池方阵所发出的电力，从而产生热斑效应。（√）</w:t>
      </w:r>
    </w:p>
    <w:p>
      <w:pPr>
        <w:jc w:val="left"/>
        <w:rPr>
          <w:rFonts w:ascii="仿宋_GB2312" w:hAnsi="宋体" w:eastAsia="仿宋_GB2312"/>
          <w:kern w:val="0"/>
          <w:sz w:val="28"/>
          <w:szCs w:val="28"/>
        </w:rPr>
      </w:pPr>
      <w:r>
        <w:rPr>
          <w:rFonts w:hint="eastAsia" w:ascii="仿宋_GB2312" w:hAnsi="宋体" w:eastAsia="仿宋_GB2312"/>
          <w:kern w:val="0"/>
          <w:sz w:val="28"/>
          <w:szCs w:val="28"/>
        </w:rPr>
        <w:t>409.汇流箱检修需停电的必须做停电处理，验明无电后方可开始工作。（√）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410.检修汇流箱输出至直流柜段时，除断开断路器取下保险外，还应将相应的直流柜空开断开，验明无电后方可工作。（√）</w:t>
      </w:r>
    </w:p>
    <w:p>
      <w:pPr>
        <w:jc w:val="left"/>
        <w:rPr>
          <w:rFonts w:ascii="仿宋_GB2312" w:hAnsi="宋体" w:eastAsia="仿宋_GB2312"/>
          <w:kern w:val="0"/>
          <w:sz w:val="28"/>
          <w:szCs w:val="28"/>
        </w:rPr>
      </w:pPr>
      <w:r>
        <w:rPr>
          <w:rFonts w:hint="eastAsia" w:ascii="仿宋_GB2312" w:hAnsi="宋体" w:eastAsia="仿宋_GB2312"/>
          <w:kern w:val="0"/>
          <w:sz w:val="28"/>
          <w:szCs w:val="28"/>
        </w:rPr>
        <w:t>411.检修汇流箱内部时应将汇流箱输入、输出端全部断开，取下保险，在直流柜侧挂“在此工作”标识牌。（×）</w:t>
      </w:r>
    </w:p>
    <w:p>
      <w:pPr>
        <w:jc w:val="left"/>
        <w:rPr>
          <w:rFonts w:ascii="仿宋_GB2312" w:hAnsi="宋体" w:eastAsia="仿宋_GB2312"/>
          <w:kern w:val="0"/>
          <w:sz w:val="28"/>
          <w:szCs w:val="28"/>
        </w:rPr>
      </w:pPr>
      <w:r>
        <w:rPr>
          <w:rFonts w:hint="eastAsia" w:ascii="仿宋_GB2312" w:hAnsi="宋体" w:eastAsia="仿宋_GB2312"/>
          <w:kern w:val="0"/>
          <w:sz w:val="28"/>
          <w:szCs w:val="28"/>
        </w:rPr>
        <w:t>412.汇流箱检修工作结束后，必须检查汇流箱内部，看是否有其他东西落入，以免送电引起短路，确认无误后方可送电。（√）</w:t>
      </w:r>
    </w:p>
    <w:p>
      <w:pPr>
        <w:jc w:val="left"/>
        <w:rPr>
          <w:rFonts w:ascii="仿宋_GB2312" w:hAnsi="宋体" w:eastAsia="仿宋_GB2312"/>
          <w:kern w:val="0"/>
          <w:sz w:val="28"/>
          <w:szCs w:val="28"/>
        </w:rPr>
      </w:pPr>
      <w:r>
        <w:rPr>
          <w:rFonts w:hint="eastAsia" w:ascii="仿宋_GB2312" w:hAnsi="宋体" w:eastAsia="仿宋_GB2312"/>
          <w:kern w:val="0"/>
          <w:sz w:val="28"/>
          <w:szCs w:val="28"/>
        </w:rPr>
        <w:t>413.直流回流柜内直流输出母线的正极对地、负极对地的绝缘电阻应大于0.5兆欧直流输出母线端配备的直流断路器，其分断功能应灵活、可靠，应大于2兆欧。（×）</w:t>
      </w:r>
    </w:p>
    <w:p>
      <w:pPr>
        <w:jc w:val="left"/>
        <w:rPr>
          <w:rFonts w:ascii="仿宋_GB2312" w:hAnsi="宋体" w:eastAsia="仿宋_GB2312"/>
          <w:kern w:val="0"/>
          <w:sz w:val="28"/>
          <w:szCs w:val="28"/>
        </w:rPr>
      </w:pPr>
      <w:r>
        <w:rPr>
          <w:rFonts w:hint="eastAsia" w:ascii="仿宋_GB2312" w:hAnsi="宋体" w:eastAsia="仿宋_GB2312"/>
          <w:kern w:val="0"/>
          <w:sz w:val="28"/>
          <w:szCs w:val="28"/>
        </w:rPr>
        <w:t>414.做逆变器检修工作首先将逆变器停运，断开交直流侧断路器（将逆变器静置至少15分钟），测量逆变器直流侧，交流侧铜排以及电容上的电压，确保维护前无残留电压。（√）</w:t>
      </w:r>
    </w:p>
    <w:p>
      <w:pPr>
        <w:jc w:val="left"/>
        <w:rPr>
          <w:rFonts w:ascii="仿宋_GB2312" w:hAnsi="宋体" w:eastAsia="仿宋_GB2312"/>
          <w:kern w:val="0"/>
          <w:sz w:val="28"/>
          <w:szCs w:val="28"/>
        </w:rPr>
      </w:pPr>
      <w:r>
        <w:rPr>
          <w:rFonts w:hint="eastAsia" w:ascii="仿宋_GB2312" w:hAnsi="宋体" w:eastAsia="仿宋_GB2312"/>
          <w:kern w:val="0"/>
          <w:sz w:val="28"/>
          <w:szCs w:val="28"/>
        </w:rPr>
        <w:t>415.严禁在风力大于4级、大雨或大雪的气象条件下清洗光伏组件。（√）</w:t>
      </w:r>
    </w:p>
    <w:p>
      <w:pPr>
        <w:jc w:val="left"/>
        <w:rPr>
          <w:rFonts w:ascii="仿宋_GB2312" w:hAnsi="宋体" w:eastAsia="仿宋_GB2312"/>
          <w:kern w:val="0"/>
          <w:sz w:val="28"/>
          <w:szCs w:val="28"/>
        </w:rPr>
      </w:pPr>
      <w:r>
        <w:rPr>
          <w:rFonts w:hint="eastAsia" w:ascii="仿宋_GB2312" w:hAnsi="宋体" w:eastAsia="仿宋_GB2312"/>
          <w:kern w:val="0"/>
          <w:sz w:val="28"/>
          <w:szCs w:val="28"/>
        </w:rPr>
        <w:t>416.更换电池板时必须断开相应的汇流箱，以免弧光灼伤。（√）</w:t>
      </w:r>
    </w:p>
    <w:p>
      <w:pPr>
        <w:jc w:val="left"/>
        <w:rPr>
          <w:rFonts w:ascii="仿宋_GB2312" w:hAnsi="宋体" w:eastAsia="仿宋_GB2312"/>
          <w:kern w:val="0"/>
          <w:sz w:val="28"/>
          <w:szCs w:val="28"/>
        </w:rPr>
      </w:pPr>
      <w:r>
        <w:rPr>
          <w:rFonts w:hint="eastAsia" w:ascii="仿宋_GB2312" w:hAnsi="宋体" w:eastAsia="仿宋_GB2312"/>
          <w:kern w:val="0"/>
          <w:sz w:val="28"/>
          <w:szCs w:val="28"/>
        </w:rPr>
        <w:t>417.自然界中的物体，根据导电性能的不同分为导体、半导体、绝缘体。光伏电池材料属于导体。（×）</w:t>
      </w:r>
    </w:p>
    <w:p>
      <w:pPr>
        <w:jc w:val="left"/>
        <w:rPr>
          <w:rFonts w:ascii="仿宋_GB2312" w:hAnsi="宋体" w:eastAsia="仿宋_GB2312"/>
          <w:kern w:val="0"/>
          <w:sz w:val="28"/>
          <w:szCs w:val="28"/>
        </w:rPr>
      </w:pPr>
      <w:r>
        <w:rPr>
          <w:rFonts w:hint="eastAsia" w:ascii="仿宋_GB2312" w:hAnsi="宋体" w:eastAsia="仿宋_GB2312"/>
          <w:kern w:val="0"/>
          <w:sz w:val="28"/>
          <w:szCs w:val="28"/>
        </w:rPr>
        <w:t>418.太阳电池短路电流和输出功率与光照强度成正比。（×）</w:t>
      </w:r>
    </w:p>
    <w:p>
      <w:pPr>
        <w:jc w:val="left"/>
        <w:rPr>
          <w:rFonts w:ascii="仿宋_GB2312" w:hAnsi="宋体" w:eastAsia="仿宋_GB2312"/>
          <w:kern w:val="0"/>
          <w:sz w:val="28"/>
          <w:szCs w:val="28"/>
        </w:rPr>
      </w:pPr>
      <w:r>
        <w:rPr>
          <w:rFonts w:hint="eastAsia" w:ascii="仿宋_GB2312" w:hAnsi="宋体" w:eastAsia="仿宋_GB2312"/>
          <w:kern w:val="0"/>
          <w:sz w:val="28"/>
          <w:szCs w:val="28"/>
        </w:rPr>
        <w:t>419.第一代光伏电池是基于薄膜技术的光伏电池。（×）</w:t>
      </w:r>
    </w:p>
    <w:p>
      <w:pPr>
        <w:jc w:val="left"/>
        <w:rPr>
          <w:rFonts w:ascii="仿宋_GB2312" w:hAnsi="宋体" w:eastAsia="仿宋_GB2312"/>
          <w:kern w:val="0"/>
          <w:sz w:val="28"/>
          <w:szCs w:val="28"/>
        </w:rPr>
      </w:pPr>
      <w:r>
        <w:rPr>
          <w:rFonts w:hint="eastAsia" w:ascii="仿宋_GB2312" w:hAnsi="宋体" w:eastAsia="仿宋_GB2312"/>
          <w:kern w:val="0"/>
          <w:sz w:val="28"/>
          <w:szCs w:val="28"/>
        </w:rPr>
        <w:t>420.在光伏电池的串并联中，所用的二极管一般是肖特基二极管，其管压降为0.6-0.7V。（√）</w:t>
      </w:r>
    </w:p>
    <w:p>
      <w:pPr>
        <w:jc w:val="left"/>
        <w:rPr>
          <w:rFonts w:ascii="仿宋_GB2312" w:hAnsi="宋体" w:eastAsia="仿宋_GB2312"/>
          <w:kern w:val="0"/>
          <w:sz w:val="28"/>
          <w:szCs w:val="28"/>
        </w:rPr>
      </w:pPr>
      <w:r>
        <w:rPr>
          <w:rFonts w:hint="eastAsia" w:ascii="仿宋_GB2312" w:hAnsi="宋体" w:eastAsia="仿宋_GB2312"/>
          <w:kern w:val="0"/>
          <w:sz w:val="28"/>
          <w:szCs w:val="28"/>
        </w:rPr>
        <w:t>421.定期将交流输出侧（网侧）断路器断开一次，逆变器应延时向电网馈电。（×）</w:t>
      </w:r>
    </w:p>
    <w:p>
      <w:pPr>
        <w:jc w:val="left"/>
        <w:rPr>
          <w:rFonts w:ascii="仿宋_GB2312" w:hAnsi="宋体" w:eastAsia="仿宋_GB2312"/>
          <w:kern w:val="0"/>
          <w:sz w:val="28"/>
          <w:szCs w:val="28"/>
        </w:rPr>
      </w:pPr>
      <w:r>
        <w:rPr>
          <w:rFonts w:hint="eastAsia" w:ascii="仿宋_GB2312" w:hAnsi="宋体" w:eastAsia="仿宋_GB2312"/>
          <w:kern w:val="0"/>
          <w:sz w:val="28"/>
          <w:szCs w:val="28"/>
        </w:rPr>
        <w:t>422.逆变器中直流母线电容温度过高或超过使用年限，应及时更换。（√）</w:t>
      </w:r>
    </w:p>
    <w:p>
      <w:pPr>
        <w:jc w:val="left"/>
        <w:rPr>
          <w:rFonts w:ascii="仿宋_GB2312" w:hAnsi="宋体" w:eastAsia="仿宋_GB2312"/>
          <w:kern w:val="0"/>
          <w:sz w:val="28"/>
          <w:szCs w:val="28"/>
        </w:rPr>
      </w:pPr>
      <w:r>
        <w:rPr>
          <w:rFonts w:hint="eastAsia" w:ascii="仿宋_GB2312" w:hAnsi="宋体" w:eastAsia="仿宋_GB2312"/>
          <w:kern w:val="0"/>
          <w:sz w:val="28"/>
          <w:szCs w:val="28"/>
        </w:rPr>
        <w:t>423.逆变器除具有将直流电逆变为交流电的功能外，还应具有最大限度的发挥光伏电池性能以及系统故障保护的功能。（√）</w:t>
      </w:r>
    </w:p>
    <w:p>
      <w:pPr>
        <w:jc w:val="left"/>
        <w:rPr>
          <w:rFonts w:ascii="仿宋_GB2312" w:hAnsi="宋体" w:eastAsia="仿宋_GB2312"/>
          <w:kern w:val="0"/>
          <w:sz w:val="28"/>
          <w:szCs w:val="28"/>
        </w:rPr>
      </w:pPr>
      <w:r>
        <w:rPr>
          <w:rFonts w:hint="eastAsia" w:ascii="仿宋_GB2312" w:hAnsi="宋体" w:eastAsia="仿宋_GB2312"/>
          <w:kern w:val="0"/>
          <w:sz w:val="28"/>
          <w:szCs w:val="28"/>
        </w:rPr>
        <w:t>424.光伏电站并网点电压跌至0时，光伏发电站应能不脱网连续运行0.15s。（√）</w:t>
      </w:r>
    </w:p>
    <w:p>
      <w:pPr>
        <w:jc w:val="left"/>
        <w:rPr>
          <w:rFonts w:ascii="仿宋_GB2312" w:hAnsi="宋体" w:eastAsia="仿宋_GB2312"/>
          <w:kern w:val="0"/>
          <w:sz w:val="28"/>
          <w:szCs w:val="28"/>
        </w:rPr>
      </w:pPr>
      <w:r>
        <w:rPr>
          <w:rFonts w:hint="eastAsia" w:ascii="仿宋_GB2312" w:hAnsi="宋体" w:eastAsia="仿宋_GB2312"/>
          <w:kern w:val="0"/>
          <w:sz w:val="28"/>
          <w:szCs w:val="28"/>
        </w:rPr>
        <w:t>425.配电柜中开关，主触点不应有烧溶痕迹，灭弧罩不应烧黑和损坏，紧固各接线螺丝，清洁柜内灰尘。（√）</w:t>
      </w:r>
    </w:p>
    <w:p>
      <w:pPr>
        <w:jc w:val="left"/>
        <w:rPr>
          <w:rFonts w:ascii="仿宋_GB2312" w:hAnsi="宋体" w:eastAsia="仿宋_GB2312"/>
          <w:kern w:val="0"/>
          <w:sz w:val="28"/>
          <w:szCs w:val="28"/>
        </w:rPr>
      </w:pPr>
      <w:r>
        <w:rPr>
          <w:rFonts w:hint="eastAsia" w:ascii="仿宋_GB2312" w:hAnsi="宋体" w:eastAsia="仿宋_GB2312"/>
          <w:kern w:val="0"/>
          <w:sz w:val="28"/>
          <w:szCs w:val="28"/>
        </w:rPr>
        <w:t>426.配电柜保养完毕后，拆除安全装置，断开高压侧接地开关，合上真空断路器，观察变压器投入运行无误后，向低压配电柜一次送电。（√）</w:t>
      </w:r>
    </w:p>
    <w:p>
      <w:pPr>
        <w:jc w:val="left"/>
        <w:rPr>
          <w:rFonts w:ascii="仿宋_GB2312" w:hAnsi="宋体" w:eastAsia="仿宋_GB2312"/>
          <w:kern w:val="0"/>
          <w:sz w:val="28"/>
          <w:szCs w:val="28"/>
        </w:rPr>
      </w:pPr>
      <w:r>
        <w:rPr>
          <w:rFonts w:hint="eastAsia" w:ascii="仿宋_GB2312" w:hAnsi="宋体" w:eastAsia="仿宋_GB2312"/>
          <w:kern w:val="0"/>
          <w:sz w:val="28"/>
          <w:szCs w:val="28"/>
        </w:rPr>
        <w:t>427.光伏组件串联接方式为15块/串。（×）</w:t>
      </w:r>
    </w:p>
    <w:p>
      <w:pPr>
        <w:jc w:val="left"/>
        <w:rPr>
          <w:rFonts w:ascii="仿宋_GB2312" w:hAnsi="宋体" w:eastAsia="仿宋_GB2312"/>
          <w:kern w:val="0"/>
          <w:sz w:val="28"/>
          <w:szCs w:val="28"/>
        </w:rPr>
      </w:pPr>
      <w:r>
        <w:rPr>
          <w:rFonts w:hint="eastAsia" w:ascii="仿宋_GB2312" w:hAnsi="宋体" w:eastAsia="仿宋_GB2312"/>
          <w:kern w:val="0"/>
          <w:sz w:val="28"/>
          <w:szCs w:val="28"/>
        </w:rPr>
        <w:t>428.光伏电站常用的太阳能电池组件为非晶硅。（×）</w:t>
      </w:r>
    </w:p>
    <w:p>
      <w:pPr>
        <w:jc w:val="left"/>
        <w:rPr>
          <w:rFonts w:ascii="仿宋_GB2312" w:hAnsi="宋体" w:eastAsia="仿宋_GB2312"/>
          <w:kern w:val="0"/>
          <w:sz w:val="28"/>
          <w:szCs w:val="28"/>
        </w:rPr>
      </w:pPr>
      <w:r>
        <w:rPr>
          <w:rFonts w:hint="eastAsia" w:ascii="仿宋_GB2312" w:hAnsi="宋体" w:eastAsia="仿宋_GB2312"/>
          <w:kern w:val="0"/>
          <w:sz w:val="28"/>
          <w:szCs w:val="28"/>
        </w:rPr>
        <w:t>429.光伏方阵防雷保护器应有效，并在雷雨季节到来之前进行检查。（√）</w:t>
      </w:r>
    </w:p>
    <w:p>
      <w:pPr>
        <w:jc w:val="left"/>
        <w:rPr>
          <w:rFonts w:ascii="仿宋_GB2312" w:hAnsi="宋体" w:eastAsia="仿宋_GB2312"/>
          <w:kern w:val="0"/>
          <w:sz w:val="28"/>
          <w:szCs w:val="28"/>
        </w:rPr>
      </w:pPr>
      <w:r>
        <w:rPr>
          <w:rFonts w:hint="eastAsia" w:ascii="仿宋_GB2312" w:hAnsi="宋体" w:eastAsia="仿宋_GB2312"/>
          <w:kern w:val="0"/>
          <w:sz w:val="28"/>
          <w:szCs w:val="28"/>
        </w:rPr>
        <w:t>430.光伏组件转换效率衰减测试，以电站所用光伏组件品牌型号为单位，按照总数量万分之一随机抽取，组件不足一万块的随机抽取一块。（√）</w:t>
      </w:r>
    </w:p>
    <w:p>
      <w:pPr>
        <w:jc w:val="left"/>
        <w:rPr>
          <w:rFonts w:ascii="仿宋_GB2312" w:hAnsi="宋体" w:eastAsia="仿宋_GB2312"/>
          <w:kern w:val="0"/>
          <w:sz w:val="28"/>
          <w:szCs w:val="28"/>
        </w:rPr>
      </w:pPr>
      <w:r>
        <w:rPr>
          <w:rFonts w:hint="eastAsia" w:ascii="仿宋_GB2312" w:hAnsi="宋体" w:eastAsia="仿宋_GB2312"/>
          <w:kern w:val="0"/>
          <w:sz w:val="28"/>
          <w:szCs w:val="28"/>
        </w:rPr>
        <w:t>431.光伏电站需定期清理遮挡光伏组件的杂草和树木。（√）</w:t>
      </w:r>
    </w:p>
    <w:p>
      <w:pPr>
        <w:jc w:val="left"/>
        <w:rPr>
          <w:rFonts w:ascii="仿宋_GB2312" w:hAnsi="宋体" w:eastAsia="仿宋_GB2312"/>
          <w:kern w:val="0"/>
          <w:sz w:val="28"/>
          <w:szCs w:val="28"/>
        </w:rPr>
      </w:pPr>
      <w:r>
        <w:rPr>
          <w:rFonts w:hint="eastAsia" w:ascii="仿宋_GB2312" w:hAnsi="宋体" w:eastAsia="仿宋_GB2312"/>
          <w:kern w:val="0"/>
          <w:sz w:val="28"/>
          <w:szCs w:val="28"/>
        </w:rPr>
        <w:t>432.与传统的固定支架相比较，采用单轴跟踪支架组件的单位容量发电量可以提高20%，而双轴跟踪支架甚至可以提高30%以上。（√）</w:t>
      </w:r>
    </w:p>
    <w:p>
      <w:pPr>
        <w:jc w:val="left"/>
        <w:rPr>
          <w:rFonts w:ascii="仿宋_GB2312" w:hAnsi="宋体" w:eastAsia="仿宋_GB2312"/>
          <w:kern w:val="0"/>
          <w:sz w:val="28"/>
          <w:szCs w:val="28"/>
        </w:rPr>
      </w:pPr>
      <w:r>
        <w:rPr>
          <w:rFonts w:hint="eastAsia" w:ascii="仿宋_GB2312" w:hAnsi="宋体" w:eastAsia="仿宋_GB2312"/>
          <w:kern w:val="0"/>
          <w:sz w:val="28"/>
          <w:szCs w:val="28"/>
        </w:rPr>
        <w:t>433.60块电池片封装的光伏组件，短路电流一般为9A。（√）</w:t>
      </w:r>
    </w:p>
    <w:p>
      <w:pPr>
        <w:jc w:val="left"/>
        <w:rPr>
          <w:rFonts w:ascii="仿宋_GB2312" w:hAnsi="宋体" w:eastAsia="仿宋_GB2312"/>
          <w:kern w:val="0"/>
          <w:sz w:val="28"/>
          <w:szCs w:val="28"/>
        </w:rPr>
      </w:pPr>
      <w:r>
        <w:rPr>
          <w:rFonts w:hint="eastAsia" w:ascii="仿宋_GB2312" w:hAnsi="宋体" w:eastAsia="仿宋_GB2312"/>
          <w:kern w:val="0"/>
          <w:sz w:val="28"/>
          <w:szCs w:val="28"/>
        </w:rPr>
        <w:t>434.60块电池片封装的光伏组件，开路电压一般为12V。（×）</w:t>
      </w:r>
    </w:p>
    <w:p>
      <w:pPr>
        <w:jc w:val="left"/>
        <w:rPr>
          <w:rFonts w:ascii="仿宋_GB2312" w:hAnsi="宋体" w:eastAsia="仿宋_GB2312"/>
          <w:kern w:val="0"/>
          <w:sz w:val="28"/>
          <w:szCs w:val="28"/>
        </w:rPr>
      </w:pPr>
      <w:r>
        <w:rPr>
          <w:rFonts w:hint="eastAsia" w:ascii="仿宋_GB2312" w:hAnsi="宋体" w:eastAsia="仿宋_GB2312"/>
          <w:kern w:val="0"/>
          <w:sz w:val="28"/>
          <w:szCs w:val="28"/>
        </w:rPr>
        <w:t>435.光伏电站组件倾斜角度与当地经、纬度无关。（×）</w:t>
      </w:r>
    </w:p>
    <w:p>
      <w:pPr>
        <w:jc w:val="left"/>
        <w:rPr>
          <w:rFonts w:ascii="仿宋_GB2312" w:hAnsi="宋体" w:eastAsia="仿宋_GB2312"/>
          <w:kern w:val="0"/>
          <w:sz w:val="28"/>
          <w:szCs w:val="28"/>
        </w:rPr>
      </w:pPr>
      <w:r>
        <w:rPr>
          <w:rFonts w:hint="eastAsia" w:ascii="仿宋_GB2312" w:hAnsi="宋体" w:eastAsia="仿宋_GB2312"/>
          <w:kern w:val="0"/>
          <w:sz w:val="28"/>
          <w:szCs w:val="28"/>
        </w:rPr>
        <w:t>436.光伏组件最佳倾斜角与当地的地理纬度有关，当纬度较高时，倾斜角也变大。（√）</w:t>
      </w:r>
    </w:p>
    <w:p>
      <w:pPr>
        <w:jc w:val="left"/>
        <w:rPr>
          <w:rFonts w:ascii="仿宋_GB2312" w:hAnsi="宋体" w:eastAsia="仿宋_GB2312"/>
          <w:kern w:val="0"/>
          <w:sz w:val="28"/>
          <w:szCs w:val="28"/>
        </w:rPr>
      </w:pPr>
      <w:r>
        <w:rPr>
          <w:rFonts w:hint="eastAsia" w:ascii="仿宋_GB2312" w:hAnsi="宋体" w:eastAsia="仿宋_GB2312"/>
          <w:kern w:val="0"/>
          <w:sz w:val="28"/>
          <w:szCs w:val="28"/>
        </w:rPr>
        <w:t>437.太阳能光伏组件、辐射表玻璃罩则需要定期清洁表面的灰尘，在下雪、扬沙天气时需要清理表面的积雪和沙尘。（√）</w:t>
      </w:r>
    </w:p>
    <w:p>
      <w:pPr>
        <w:jc w:val="left"/>
        <w:rPr>
          <w:rFonts w:ascii="仿宋_GB2312" w:hAnsi="宋体" w:eastAsia="仿宋_GB2312"/>
          <w:kern w:val="0"/>
          <w:sz w:val="28"/>
          <w:szCs w:val="28"/>
        </w:rPr>
      </w:pPr>
      <w:r>
        <w:rPr>
          <w:rFonts w:hint="eastAsia" w:ascii="仿宋_GB2312" w:hAnsi="宋体" w:eastAsia="仿宋_GB2312"/>
          <w:kern w:val="0"/>
          <w:sz w:val="28"/>
          <w:szCs w:val="28"/>
        </w:rPr>
        <w:t>438.一次事故中同时发生人身伤亡事故和设备事故，应分别各定为1次事故。（√）</w:t>
      </w:r>
    </w:p>
    <w:p>
      <w:pPr>
        <w:jc w:val="left"/>
        <w:rPr>
          <w:rFonts w:ascii="仿宋_GB2312" w:hAnsi="宋体" w:eastAsia="仿宋_GB2312"/>
          <w:kern w:val="0"/>
          <w:sz w:val="28"/>
          <w:szCs w:val="28"/>
        </w:rPr>
      </w:pPr>
      <w:r>
        <w:rPr>
          <w:rFonts w:hint="eastAsia" w:ascii="仿宋_GB2312" w:hAnsi="宋体" w:eastAsia="仿宋_GB2312"/>
          <w:kern w:val="0"/>
          <w:sz w:val="28"/>
          <w:szCs w:val="28"/>
        </w:rPr>
        <w:t>439.一条线路由于同一原因在8小时内发生多次跳闸停运时,可定为1次事故。（√）</w:t>
      </w:r>
    </w:p>
    <w:p>
      <w:pPr>
        <w:jc w:val="left"/>
        <w:rPr>
          <w:rFonts w:ascii="仿宋_GB2312" w:hAnsi="宋体" w:eastAsia="仿宋_GB2312"/>
          <w:kern w:val="0"/>
          <w:sz w:val="28"/>
          <w:szCs w:val="28"/>
        </w:rPr>
      </w:pPr>
      <w:r>
        <w:rPr>
          <w:rFonts w:hint="eastAsia" w:ascii="仿宋_GB2312" w:hAnsi="宋体" w:eastAsia="仿宋_GB2312"/>
          <w:kern w:val="0"/>
          <w:sz w:val="28"/>
          <w:szCs w:val="28"/>
        </w:rPr>
        <w:t>440.温度传感器Pt100电阻值随温度的升高而降低。（√）</w:t>
      </w:r>
    </w:p>
    <w:p>
      <w:pPr>
        <w:jc w:val="left"/>
        <w:rPr>
          <w:rFonts w:ascii="仿宋_GB2312" w:hAnsi="宋体" w:eastAsia="仿宋_GB2312"/>
          <w:kern w:val="0"/>
          <w:sz w:val="28"/>
          <w:szCs w:val="28"/>
        </w:rPr>
      </w:pPr>
      <w:r>
        <w:rPr>
          <w:rFonts w:hint="eastAsia" w:ascii="仿宋_GB2312" w:hAnsi="宋体" w:eastAsia="仿宋_GB2312"/>
          <w:kern w:val="0"/>
          <w:sz w:val="28"/>
          <w:szCs w:val="28"/>
        </w:rPr>
        <w:t>441.中央监控系统与逆变器的通讯是通过光纤局域网实现。（√）</w:t>
      </w:r>
    </w:p>
    <w:p>
      <w:pPr>
        <w:numPr>
          <w:ilvl w:val="0"/>
          <w:numId w:val="1"/>
        </w:numPr>
        <w:spacing w:line="160" w:lineRule="atLeast"/>
        <w:jc w:val="center"/>
        <w:outlineLvl w:val="0"/>
        <w:rPr>
          <w:rFonts w:asciiTheme="minorEastAsia" w:hAnsiTheme="minorEastAsia"/>
          <w:b/>
          <w:sz w:val="32"/>
          <w:szCs w:val="32"/>
        </w:rPr>
      </w:pPr>
      <w:r>
        <w:rPr>
          <w:rFonts w:hint="eastAsia" w:asciiTheme="minorEastAsia" w:hAnsiTheme="minorEastAsia"/>
          <w:b/>
          <w:sz w:val="32"/>
          <w:szCs w:val="32"/>
        </w:rPr>
        <w:t xml:space="preserve"> </w:t>
      </w:r>
      <w:bookmarkStart w:id="7" w:name="_Toc13966"/>
      <w:r>
        <w:rPr>
          <w:rFonts w:hint="eastAsia" w:asciiTheme="minorEastAsia" w:hAnsiTheme="minorEastAsia"/>
          <w:b/>
          <w:sz w:val="32"/>
          <w:szCs w:val="32"/>
        </w:rPr>
        <w:t>简答题</w:t>
      </w:r>
      <w:bookmarkEnd w:id="7"/>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1.运行分析的主要内容有哪些？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答：（1）分析设备运行异常现象,如放电、发热、异音、熔丝熔断、开关和继电保护及自动装置异动、温度、仪表指示异常。特别要注意现象不明显的隐形异常。</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（2）分析缺陷发生的原因、发展趋势及对安全运行的影响，总结发现、判断缺陷的经验及采取的对策。</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（3）分析“两票三制”的执行情况。</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（4）分析安全思想状况，分析执行规章制度情况和存在的问题。</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（5）分析升压站的电能平衡。</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（6）分析主变及各线路负荷变化情况和母线电压情况。</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（7）分析检修试验各种记录的有关情况。</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（8）分析安措、反措执行情况，季节性事故预防情况。</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（9）分析当月风况与发电量、线变损及场用电的情况。</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2.生产准备人员在移交生产工作中应重点检查哪些项目？</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答：（1）图纸、资料、记录和试验报告；</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（2）设备、备品配件及专用工具清单；</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（3）设备质量情况和设备消缺情况及遗留问题；</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（4）运行监控系统及操作装置；</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（5）保护、联锁的试验及定值设定的正确性；</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（6）安全标示、安全设施、指示标志、设备标牌；</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（7）运行场地、场所。</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3.当风电机组因异常需要立即进行停机操作的顺序是什么？</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答：（1）利用主控室计算机进行遥控停机；</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（2）当遥控停机无效时，则就地按正常停机按钮停机；</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（3）当正常停机无效时，使用紧急停机按钮停机；</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（4）仍然无效时，拉开风电机组主开关或连接此台机组的线路箱变断路器。</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4.风电机组的控制系统应能监测的主要数据有哪些？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发电机温度、有功与无功功率、电流、电压、频率、转速、功率因数；风轮转速、变桨距角度；齿轮箱油位与油温；液压装置油位与油温；制动刹车片温度；风速、风向、气温、气压；机舱温度、塔内控制柜温度；机组振动超温和控制刹车片磨损报警。</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5.风电场运行管理工作的主要任务是什么？</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答：提高设备可利用率和供电的可靠性，保证风电场的安全经济运行和工作人员的人身安全，降低各种损耗。</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6.风电机组每台风机应有的技术档案有哪些？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答：（1）制造厂提供的设备技术规范和运行操作说明书、出厂试验纪录以及有关图纸和系图；</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（2）风电机组安装记录、现场调试记录和验收记录以及竣工图纸和资料；</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（3）风电机组输出功率与风速关系曲线（实际运行测试记录）；</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（4）风电机组事故和异常运行记录；</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（5）风电机组检修和重大改进记录；</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（6）风电机组运行记录的主要内容有发电量、运行小时、故障停机时间、正常停机时间、维修停机时间等。</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7.风电场异常运行与事故处理的基本要求有哪些？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答：（1）当风电场设备出现异常运行或发生事故时，当班值长应组织运行人员尽快排除异常，恢复设备正常运行，处理情况记录在运行日志上；</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事故发生时，应采取措施控制事故不在扩大并及时向有关领导汇报，在事故原因查清前，运行人员应保护事故现场和损坏的设备，特殊情况例外（如抢救人员生命），如需立即进行抢修的，必须经领导同意。</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（3）当事故发生在交接班过程中，应停止交接班，交班人员必须坚守岗位、处理事故，接班人员应在交班值长指挥下协助事故处理。事故处理告一段落后，由交接双方值长决定，是否继续交接班。</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事故处理完毕后，当班值长应将事故发生的经过和处理情况，如实记录在交接班薄上。事故发生后应根据计算机记录，对保护、信号及自动装置动作情况进行分析，查明事故发生的原因，并写出书面报告，汇报上级领导。</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8.风电机组投入运行前应具备哪些条件？</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答：（1）电源相序正确，三相电压平衡；</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（2）调向系统处于正常状态，风速仪和风向标处于正常运行的状态；</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（3）制动和控制系统的液压装置的油位在规定范围；</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（4）齿轮箱油位和油温在正常范围；</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（5）各项保护装置均在正确投入位置，且保护定值均与批准设定的值相符；</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（6）控制电源处于接通位置；</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（7）控制计算机显示处于正常运行状态；</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（8）手动启动前叶轮上应无结冰现象；</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（9）在寒冷和潮湿地区，长期停运和新投运的风电机组在投运前应检查绝缘，合格后才允许启动；</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（10）经维修的风电机组在启动前，所有为检修而设立的各种安全措施应已拆除。</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（11）检查SCADA通讯系统是否处于正常状态；</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（12）动力电源处于接通为接通位置，且冷却电机、加热电机、偏航电机、液压电机能够正常运转。</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9.风电场发生哪些情形不得交接班？</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答：（1）倒闸操作或事故处理未告一段落；</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（2）接班人员酗酒或精神状态明显不好；</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（3）在接班过程中发生事故或紧急操作任务，应暂停交接班，此时接班人员应听从交班值长指挥，并积极主动协助处；</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（4）公司领导或风电场场长认为需暂缓交班的其他事项。</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10.当远程监控发现某台风机没有通讯，应如何处理？</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答：（1）通知检修人员但现场查看故障原因；</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（2）到风机下面检查风机电源是否丢失，箱变是否跳闸；</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（3）检查塔基通讯模块或光纤是否损坏，通讯模块电源是否丢失；</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（4）如果该风机在通讯线路的末端，应检查该风机到下一台风机的通讯回路（光纤和通讯模块）。</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11．监控风机时发现某台风机停留在“自检状态”长时间而没有变化，应该检查哪些参数？</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答：（1）观察该台风机的平均风速是否达到了起机风速（切入风速）；</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（2）检查齿轮箱油温和机舱温度是否在正常范围；</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（3）检查偏航角度是否在极限位置，或正在解缆对风；</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（4）检查电池状态是否正常，电池电压是否正常，是否正在充电；</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（5）检查齿轮箱油位开关状态是否正常；</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（6）检查变频器和变桨状态是否正常。</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12.风力发电机出现哪些故障时不应进行手动复位起机？</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答：（1）变频器故障（2）振动故障（3）温度高故障（等温度降低再启动）（4）超速故障。</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13.双馈异步发电机变频器由哪几部分组成？</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答：由设备侧变频器、直流电压中间电路、电网侧变频器、IGBT模块、控制电子单元五部分组成。</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14.风电机最基本的控制功能有哪些？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答：切入切出控制，偏航对风控制，液压站压力控制，功率控制，数据统计和传输，安全链，变桨控制系统，远程监控通讯等。</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15.风电机组液压系统主要功能有哪些？由哪几部分组成？</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答：主要功能是向制动系统或液压、伺服变桨距控制系统的工作油缸提供压力油；由电动机、油泵、油箱、过滤器、管路及各种液压阀组成。</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16.对于大型双馈异步发电机，一般采用什么方式可以避免并网时产生冲击？工作原理是什么？</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答：一般采用软并网装置；在达到发电机的同步转速之后，首先由一个带相角控制的晶闸管调节器将定子回路接通，几秒钟之后晶闸管调节器再通过并网接触器桥接。</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17.直驱式风力发电机组的优缺点有哪些？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优点：减少了齿轮箱的传动损失和发生故障的概率；省去齿轮箱，传动效率得到进一步提高，造价也有可能降低。缺点：由于无齿轮箱，发电机转速较慢，因此发电机极数较多，结构复杂、外形尺寸庞大、制造工艺要求很高；电控系统复杂，运行维护难度较大，且需要全功率的变频装置才能与电网频率同步，经过转换又会损失部分能量。</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18.齿轮箱冷却系统压力继电器的作用是什么？</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答：如果齿轮箱齿轮或轴承损坏，则产生的金属铁屑会在油循环过程中堵塞过滤器，当压力超过设定值时，压力继电器动作，油便从旁路直接返回油箱，同时，电控系统报警，提醒运行人员停机检查。</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19.风电机组控制系统的工作原理是什么？</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利用微处理机、逻辑程序控制器或单片机通过对运行过程中输入信号的采集、传输、分析，来控制风电机组的转速和功率；如发生故障或其他异常情况能自动地检测并分析确定原因，自动调整排除故障或进入保护状态。</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20.连杆式联轴器的主要特性有哪些？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答：（1）对齿轮箱和发电机轴承的保护；</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（2）对齿轮箱齿部的保护；</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（3）配置过载保护装置；</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（4）联轴器的电绝缘。</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21.风力发电机组常用的齿轮机构有哪些？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答：有平行轴圆柱齿轮外啮合传动、内啮合圆柱齿轮传动、行星齿轮传动、锥齿轮传动和蜗轮蜗杆传动等。</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22.行星齿轮传动的主要特点有哪些？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答：优点：（1）体积小、质量小，结构紧凑，承载能力大。</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（2）传动效率高。</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（3）传动比较大，可以实现运动的合成与分解。</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（4）运动平稳、抗冲击和振动的能力较强。</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缺点：材料优质，结构复杂，制造和安装较困难。</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23.润滑油的常规分析及监测包括哪些？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答：油品外观、黏度、酸值（中和值）、水分、闪点、抗乳化、抗氧化安定性和机械杂质等。</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24.简述润滑脂的组成并说明其各成分的作用？</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润滑脂：基础油+添加剂+皂基(增稠剂)；基础油：可由矿物油或合成油组成，同润滑油；添加剂：改善或强化某方面的性能，同润滑油；皂基：如同海绵般将基础油及添加剂紧紧吸附以达润滑效用，一般皂基没润滑性。</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25.风力发电机组使用的油品应当具备哪些特性？</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答：（1）较少部件磨损，可靠延长齿轮及轴承寿命：</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（2）降低摩擦，保证传动系统的机械效率；</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（3）降低振动和噪音；</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（4）减少冲击载荷对机组的影响；</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（5）作为冷却散热媒体；</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（6）提高部件抗腐蚀能力;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（7）带走污染物及磨损产生的铁屑;</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（8）油品使用寿命较长，价格合理。</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26.风力发电机组选用的优质润滑油应达到哪些要求？</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答：（1）具有坚韧的油膜和高负载能力，与零件表面接触时能有效分隔、承载及保护工作面，防止因重载、冲击和启动时带来的严重磨损；</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（2）较好的化学稳定性，防止润滑油在高温下长期与空气接触所产生的氧化趋势。在长期使用后仍具有可靠的保护作用；</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（3）工作温度下保持正常的粘度，在正常工况下能够形成保护油膜。在预期的低温工况下有良好的流动性；</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（4）保护齿轮和轴承在潮湿环境中不被锈蚀，且油品本身没有腐蚀性。具有一定的抗泡沫性能。</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27.简述风力发电机组各部件的润滑特点？</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主轴轴承风力发电机组常见的轴承布置形式有：主轴与主齿轮箱设计成一个整体，这种形式轴承与齿轮箱使用同一润精系统，采用润滑油进行强迫式润滑；主轴独立设置两套主轴承，在轴承座处分别使用润滑脂进行润滑。</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发电机轴承一般有两个润滑点，多为人工定期加注油脂润滑，部分机组采用自动注油装置进行自动润滑。在满功率运行时，发电机轴承的工作温度较高可达80℃以上，因此，发电机轴承用脂应具有较好的高温性能。</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偏航回转轴承和齿圈偏航回转轴承虽然承受负荷很大，但速度非常缓慢，在润滑方面无特殊要求，只要定期加注定量油脂即可。偏航齿圈有内齿、外齿两种形式，一般为开式结构。在润滑上有使用润滑脂定期涂抹，也有用喷射型润滑复合剂喷涂。要求油品有较好的附着能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偏航驱动机构常见的偏航驱动机构是由电动机或液压马达带动大速比的行星减速器驱动机舱旋转。减速器的功率不大，结构紧凑．内部充满润滑油。由于减速器是间断运行且运行时间较短，累积运行时间有限，对润滑油无特殊要求，但在低温地区使用时应考虑油品的低温性能。</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（5）桨距调节机构不论是液压驱动还是电动驱动，都要通过机械机构执行变距动作，所以，变桨距机组的变距执行机构是重点润滑部位。</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（6）偏航齿圈用复合剂偏航齿圈齿面的润滑主要有润滑脂涂抹和复合喷剂喷涂两种形式。润滑油脂和复合喷剂要求具有较高的粘度、良好的防水性和附着性。适用于开式轮。</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28.纽缆保护装置的作用？</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纽缆保护装置是偏航系统必须具有的装置，它是出于失效保护的目的而安装在偏航系统中的。它的作用是在偏航系统的偏航动作失效后，电缆的纽绞达到威胁机组安全运行的程度而触发该装置，使机组进行紧急停机。</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29.变桨距的优缺点有哪些？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答：优点：机组启动性能好，输出功率稳定，停机安全等；缺点：增加变桨距装置，控制复杂，机组故障率上升。</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30.风力发电中，无功补偿可采用哪些方法？</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答：（1）电力电容等分组自动补偿；</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（2）固定补偿与分组自动补偿相结合；</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（3）SVC静止动态无功补偿。</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31.钢性联轴器和弹性联轴器在主传动系统当中应用在什么部位？两者的主要区别是什么？</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答：钢性联轴器用于低速轴上。弹性联轴器，用于齿轮箱高速轴上。钢性联轴器将两个半轴直接接成一体，对中性比较好。弹性联轴器对所联结的两个轴相对偏移有一定的补偿量。</w:t>
      </w:r>
    </w:p>
    <w:p>
      <w:pPr>
        <w:rPr>
          <w:rFonts w:ascii="仿宋_GB2312" w:hAnsi="宋体" w:eastAsia="仿宋_GB2312"/>
          <w:b/>
          <w:bCs/>
          <w:kern w:val="0"/>
          <w:sz w:val="28"/>
          <w:szCs w:val="28"/>
        </w:rPr>
      </w:pPr>
      <w:r>
        <w:rPr>
          <w:rFonts w:hint="eastAsia" w:ascii="仿宋_GB2312" w:hAnsi="宋体" w:eastAsia="仿宋_GB2312"/>
          <w:b/>
          <w:bCs/>
          <w:kern w:val="0"/>
          <w:sz w:val="28"/>
          <w:szCs w:val="28"/>
        </w:rPr>
        <w:t>32.光伏组件在搬运过程中应该注意哪些事项？</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答：（1）组件安装过程中，避免组件碰到尖锐物体，以免碰碎组件；</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（2）不得踩踏组件；</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（3）不得在组件上放置重物；</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（4）组件在搬运过程中不得重摔组件；</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（5）不得利用组件的接线盒或者电线头来拖动组件。</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33.倒闸操作中“五防”指的是什么？</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答：（1）防止误拉、误合开关；</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（2）防止带负荷拉、合隔离开关；</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（3）防止带电挂接地线或合接地隔离开关；</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（4）防止带接地线或接地隔离开关合闸；</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（5）防止误入带电间隔。</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34.在带电的电流互感器二次回路上工作时，应采取哪些安全措施？</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答：（1）严禁将电流互感器二次侧开路；</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（2）短路电流互感器二次绕组，应使用短路片或短路线，严禁用导线缠绕；</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（3）在电流互感器与短路端子之间导线上进行任何工作，应有严格的安全措施，并填用“二次工作安全措施票”。必要时申请停用有关保护装置、安全自动装置或自动化监控系统；</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（4）工作中严禁将回路的永久接地点断开。</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（5）工作时，应有专人监护，使用绝缘工具，并站在绝缘垫上。</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35.更换变压器呼吸器内的吸潮剂时应注意什么？</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答：更换呼吸器内的吸潮剂应注意：</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（1）应将重瓦斯保护改接信号。</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（2）取下呼吸器时应将连管堵住，防止回吸空气。</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（3）换上干燥的吸潮剂后，应使油封内的油没过呼气嘴将呼吸器密封。</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36.变压器缺油对运行有什么危害？</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答：变压器油面过低会使轻瓦斯动作；严重缺油时，铁芯和绕组暴露在空气中容易受潮，并可能造成绝缘击穿。</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37.简述直流系统发生正极或负极发生接地时的危害？</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直流系统发生正极接地有造成保护误动作的可能。因为电磁操动机构的跳闸线圈通常都接于负极电源，倘若这些回路再发生接地过绝缘不良就会引起保护误动作。直流系统负极接地时，如果回路中再有一点发生接地，就可能使跳闸或合闸回路短路，造成保护或断路器拒动，或烧毁继电器，或使熔断器熔断等。</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38.电气工作“两票”、“三制”分别指什么？</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答：“两票：工作票、操作票，“三制”，交接班制度、设备巡回检查制度、设备定期试验轮换制度。</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39.事故发生时的处理要点有哪些？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答：（1）根据仪表显示及设备异常象征判断事故。</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（2）迅速处理事故，首先解除对人身、电网及设备的威胁，防止事故蔓延。</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（3）应设法保证厂用电的电源。</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（4）必要时应立即停用发生事故的设备，确保非事故设备的运行。</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（5）迅速查清原因，消除事故。</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（6）将所观察到的现象、事故发展的过程和时间及采取的消除措施等进行详细的记录。</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（7）事故发生及处理过程中的有关数据资料等应保存完整。</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40.备用电源自动投入在什么情况下动作？</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答：（1）工作电源失去电压；</w:t>
      </w:r>
    </w:p>
    <w:p>
      <w:pPr>
        <w:numPr>
          <w:ilvl w:val="0"/>
          <w:numId w:val="25"/>
        </w:num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工作电源故障，工作保护动作；</w:t>
      </w:r>
    </w:p>
    <w:p>
      <w:pPr>
        <w:numPr>
          <w:ilvl w:val="0"/>
          <w:numId w:val="25"/>
        </w:num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由于电压互感器熔丝熔断，断电引起自动投入备用电源的误动作。</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41.电力生产事故处理的“四不放过”原则是什么？</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答：事故原因没查清楚不放过，责任人员没有处理不放过，整改措施没落实不放过，有关人员没受到教育不放过。</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42.运行中的电压互感器二次为什么不允许短路？</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电压互感器二次电压与一次电压相比低得多，故二次侧匝数很少，内阻很小。正常运行中电压互感器二次侧负载阻抗较大，相当于开路运行，其中流过的电流很小。如果电压互感器二次侧短路，由于其内阻很小，将在二次线圈中产生很大的短路电流，极易烧坏电压互感器。所以电压互感器二次不允许短路。</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43.运行中的电流互感器二次为什么不允许开路？</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答：电流互感器运行中二次侧开路会产生以下后果：</w:t>
      </w:r>
    </w:p>
    <w:p>
      <w:pPr>
        <w:numPr>
          <w:ilvl w:val="0"/>
          <w:numId w:val="26"/>
        </w:num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产生很高的电压对设备和运行人员有很大危险；</w:t>
      </w:r>
    </w:p>
    <w:p>
      <w:pPr>
        <w:numPr>
          <w:ilvl w:val="0"/>
          <w:numId w:val="26"/>
        </w:num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铁芯损耗增加，引起严重发热，有烧毁的可能性；</w:t>
      </w:r>
    </w:p>
    <w:p>
      <w:pPr>
        <w:numPr>
          <w:ilvl w:val="0"/>
          <w:numId w:val="26"/>
        </w:num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在铁芯中产生剩磁，使电流互感器的误差增大；所以，电流互感器运行中其二次侧严禁开路。</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44.中性点接地装置中的放电间隙的作用?</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中性点不接地变压器在一个不接地系统,电网零序电压升高(故障点零序电压最高可达到相电压),对变压器绝缘有较大危害情况下,放电间隙应能动作放电,降低对地电压,防止变压器绝缘破坏。同时,配合继电保护切除变压器。</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45.高压断路器有什么作用?</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答：高压断路器不仅可以切断和接通正常情况下高压电路中的空载电流和负荷电流，还可以在系统发生故障时与保护装置及自动装置相配合，迅速切断故障电流，防止事故扩大，保证系统的安全运行。</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46.电流互感器有什么作用?</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电流互感器把大电流按一定比例变为小电流，提供各种仪表使用和继电保护用的电流，并将二次系统与高电压隔离。它不仅保证了人身和设备的安全，也使仪表和继电器的制造简单化、标准化，提高了经济效益。</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47.为什么要装设直流绝缘监视装置?</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变电站的直流系统中一极接地长期工作是不允许的，因为在同一极的另一地点再发生接地时，就可能造成信号装置、继电保护和控制电路的误动作。另外在有一极接地时，假如再发生另一极接地就将造成直流短路。</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48.真空断路器有哪些特点？</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真空断路器具有触头开距小，燃弧时间短，触头在开断故障电流时烧伤轻微等特点，因此真空断路器所需的操作能量小，动作快。它同时还具有体积小、重量轻、维护工作量小，能防火、防爆，操作噪声小的优点。</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49.什么叫距离保护？</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距离保护是指利用阻抗元件来反应短路故障的保护装置，阻抗元件的阻抗值是接入该元件的电压与电流的比值：U/I=Z，也就是短路点至保护安装处的阻抗值。因线路的阻抗值与距离成正比，所以叫距离保护或阻抗保护。</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50.直流系统的充电模式有哪些，在何种情况下采用何种模式？</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答：浮充：日常充电模式使用，以很小的电流及恒定的电压供给电池充电的方式，维持电池的自然放电，确保电池始终保持满电状态。</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均充：当电池容量降低较多时使用，直流系统使用后一定时间内都在均充，以恒定的大电流、较大的电压及限定时间的方式快速向电池充电的方式。</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51.光纤环网形式有何特点？组网需要哪些设备和材料？</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答：特点：具有自愈功能</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设备及材料：环网交换机、光纤熔接盒、光纤收发器、光缆、法兰、跳纤等。</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52.直流系统主要供给哪些设备使用？</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答：主要供给：继电保护装置、自动控制装置、事故照明、应急电源（UPS）、通信装置、断路器分、合闸操作提供直流电源。</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53.工作票签发人的安全责任是什么？</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答：（1）确认工作必要性和安全性；</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（2）确认工作票上所填安全措施正确、完备；</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（3）确认所派工作负责人和工作班人员适当充足。</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54.工作负责人的安全责任是什么？</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答：（1）正确、安全地组织工作；</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（2）确认工作票上所列安全措施正确完备，符合现场实际条件，必要时予以补充；</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（3）工作前向工作班全体成员告知危险点，督促、监护工作班成员执行现场安全措施和技术措施。</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55.工作许可人的安全责任是什么？</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答：（1）确认工作票所列安全措施正确完备，符合现场条件；</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（2）确认工作现场布置的安全措施完善，确认检修设备无突然来电的危险；</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（3）对工作票所列内容有疑问，应向工作票签发人询问清楚，必要时应要求补充。</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56.作业现场的基本要求有哪些？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答：（1）作业现场的生产条件、安全措施、作业机具和安全工器具等应符合国家或行业标准规定的要求，安全工器具和劳动防护用品在使用前应确认合格、齐备；</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（2）经常有人工作的场所及施工车辆上宜配备急救箱，存放急救用品，并指定专人检查、补充或更换。</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57.工作人员的基本要求有哪些？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答：（1）经医师鉴定，无妨碍工作的病症（体格检查至少每两年一次）；</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（2）具备必要的安全生产知识和技能，从事电气作业的人员应该掌握触电急救等救护方法；</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（3）具备必要的电气知识和业务技能，熟悉电气设备及其系统。</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58.变压器出现假油位，可能是哪些原因引起的？</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答：（1）油标管堵塞；</w:t>
      </w:r>
    </w:p>
    <w:p>
      <w:pPr>
        <w:numPr>
          <w:ilvl w:val="0"/>
          <w:numId w:val="27"/>
        </w:num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呼吸器堵塞；</w:t>
      </w:r>
    </w:p>
    <w:p>
      <w:pPr>
        <w:numPr>
          <w:ilvl w:val="0"/>
          <w:numId w:val="27"/>
        </w:num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安全气道通气孔堵塞；</w:t>
      </w:r>
    </w:p>
    <w:p>
      <w:pPr>
        <w:numPr>
          <w:ilvl w:val="0"/>
          <w:numId w:val="27"/>
        </w:num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薄膜保护式油枕在加油时未将空气排尽。</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59.110kV变电站SF6断路器正常运行时的检查项目有哪些？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答：（1）巡视SF6断路器时人员应力求从“上风”接近设备检查，打开机构箱门要先敞开一会，以防漏气造成中毒、窒息事故；</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（2）检查断路器各部分应无松动、损坏，SF6断路器各部件与管道连接处应无漏气异味；</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（3）检查弹簧储能电机储能正常，行程开关触头应无卡住和变形；</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（4）套管引线、接头无发热变色现象；</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（5）套管、瓷瓶等清洁完整，无裂纹破损和不正常的放电现象；</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（6）机械闭锁应与开关的位置相符合；</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（7）开关的分合闸机械指示、电气指示与开关实际位置相符合；</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（8）液压机构的工作压力应正常，各部位应无渗漏油现象，压力偏低时应检查是否漏气；</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（9）检查SF6断路器六氟化硫气体压力正常；</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（10）检查分、合闸线圈，接触器、电机应无焦臭味，如闻到上述味道，则必须进行全面详细检查，消除隐患；</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（11）检查加热器是否正常。</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60.隔离开关有哪些正常巡视检查项目？</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答：（1）瓷质部分应完好无破损；</w:t>
      </w:r>
    </w:p>
    <w:p>
      <w:pPr>
        <w:numPr>
          <w:ilvl w:val="0"/>
          <w:numId w:val="28"/>
        </w:num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各接头应无松动，发热；</w:t>
      </w:r>
    </w:p>
    <w:p>
      <w:pPr>
        <w:numPr>
          <w:ilvl w:val="0"/>
          <w:numId w:val="28"/>
        </w:num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刀口应完全合入并接触良好，试温蜡片应无熔化；</w:t>
      </w:r>
    </w:p>
    <w:p>
      <w:pPr>
        <w:numPr>
          <w:ilvl w:val="0"/>
          <w:numId w:val="28"/>
        </w:num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传动机构应完好，销子应无脱落；</w:t>
      </w:r>
    </w:p>
    <w:p>
      <w:pPr>
        <w:numPr>
          <w:ilvl w:val="0"/>
          <w:numId w:val="28"/>
        </w:num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联锁装置应完好；</w:t>
      </w:r>
    </w:p>
    <w:p>
      <w:pPr>
        <w:numPr>
          <w:ilvl w:val="0"/>
          <w:numId w:val="28"/>
        </w:num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液压机构隔离开关的液压装置应无漏油，机构外壳应接地良好。</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61.110kV变电站主变的正常巡视检查项目是什么？</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答：（1）变压器的音响均应正常；</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（2）油枕、套管的油位、油色正常，无渗漏油现象；</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（3）呼吸器的硅胶是否变色；</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（4）套管应无破损，裂纹及放电痕迹；</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（5）套管各引线接头接触良好，无发热现象；</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（6）瓦斯继电器充满油，无气体；</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（7）变压器测量表计应指示正确，无异常现象；</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（8）调压装置正常，指示正确，二次回路良好，驱潮电阻正常；</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（9）主变端子箱是否密封严密，是否干燥、干净。</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62.在什么情况下需将运行中的变压器差动保护停用？</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答：变压器在运行中有以下情况之一时应将差动保护停用：</w:t>
      </w:r>
    </w:p>
    <w:p>
      <w:pPr>
        <w:numPr>
          <w:ilvl w:val="0"/>
          <w:numId w:val="29"/>
        </w:numPr>
        <w:ind w:left="559" w:leftChars="266"/>
        <w:jc w:val="left"/>
        <w:rPr>
          <w:rFonts w:ascii="仿宋_GB2312" w:hAnsi="宋体" w:eastAsia="仿宋_GB2312"/>
          <w:kern w:val="0"/>
          <w:sz w:val="28"/>
          <w:szCs w:val="28"/>
        </w:rPr>
      </w:pPr>
      <w:r>
        <w:rPr>
          <w:rFonts w:hint="eastAsia" w:ascii="仿宋_GB2312" w:hAnsi="宋体" w:eastAsia="仿宋_GB2312"/>
          <w:kern w:val="0"/>
          <w:sz w:val="28"/>
          <w:szCs w:val="28"/>
        </w:rPr>
        <w:t>差动保护二次回路及电流互感器回路有变动或进行校验时；（2）继电保护人员测定差动回路电流相量及差压；</w:t>
      </w:r>
    </w:p>
    <w:p>
      <w:pPr>
        <w:ind w:left="559" w:leftChars="266"/>
        <w:jc w:val="left"/>
        <w:rPr>
          <w:rFonts w:ascii="仿宋_GB2312" w:hAnsi="宋体" w:eastAsia="仿宋_GB2312"/>
          <w:kern w:val="0"/>
          <w:sz w:val="28"/>
          <w:szCs w:val="28"/>
        </w:rPr>
      </w:pPr>
      <w:r>
        <w:rPr>
          <w:rFonts w:hint="eastAsia" w:ascii="仿宋_GB2312" w:hAnsi="宋体" w:eastAsia="仿宋_GB2312"/>
          <w:kern w:val="0"/>
          <w:sz w:val="28"/>
          <w:szCs w:val="28"/>
        </w:rPr>
        <w:t>（3）差动保护互感器一相断线或回路开路；</w:t>
      </w:r>
    </w:p>
    <w:p>
      <w:pPr>
        <w:ind w:left="559" w:leftChars="266"/>
        <w:jc w:val="left"/>
        <w:rPr>
          <w:rFonts w:ascii="仿宋_GB2312" w:hAnsi="宋体" w:eastAsia="仿宋_GB2312"/>
          <w:kern w:val="0"/>
          <w:sz w:val="28"/>
          <w:szCs w:val="28"/>
        </w:rPr>
      </w:pPr>
      <w:r>
        <w:rPr>
          <w:rFonts w:hint="eastAsia" w:ascii="仿宋_GB2312" w:hAnsi="宋体" w:eastAsia="仿宋_GB2312"/>
          <w:kern w:val="0"/>
          <w:sz w:val="28"/>
          <w:szCs w:val="28"/>
        </w:rPr>
        <w:t>（4）差动回路出现明显的异常现象；</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（5）误动跳闸。</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63.隔离开关在运行中可能出现哪些异常？</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答：（1）接触部分过热。</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（2）绝缘子破损、断裂、导线线夹裂纹。</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（3）支柱式绝缘子胶合部音质量不良和自然老化造成绝缘子掉盖。</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（4）因严重污秽或过电压，产生闪络、放电、击穿接地。</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64.零序电流保护有什么特点？</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答：零序电流保护的最大特点是：只反应单相接地故障。因为系统中的其他非接地短路故障不会产生零序电流，所以零序电流保护不受任何故障干扰。</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65.逆变器的巡视检查内容有哪些？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答：（1）检查设备室有无异常声响、有无焦糊等异常气味。</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（2）检查现地监控画面上设备状态正常，参数是否正常，有无故障记录，功率单元电压、电流、转换效率等是否正常。</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（3）检查所有柜门均关闭良好。</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（4）检查冷却装置运行正常、室内通风良好。</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（5）检查运行设备的环境温度、湿度符合设备要求。</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（6）检查设备各接地点接地良好。</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（7）检查通风滤网是否堵塞。</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（8）检查防火设施是否正常齐全。</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（9）检查安全警示标识牌是否有脱落、掉色、缺失情况。</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66.哪些项目应填入操作票？</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答：拉合断路器和隔离开关，检查断路器和隔离开关的位置，验电、装拆接地线，检查接地线是否拆除，安装或拆除控制回路或电压互感器回路的保险器，切换保护回路和检验是否确无电压等。</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67.使用钳形电流表注意事项有哪些？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答：（1）使用钳形电流表时，应注意钳形电流表的电压等级；</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（2）测量时应戴绝缘手套，站在绝缘物上，不应触及其他设备，以防短路或接地；</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（3）测量低压熔断器和水平排列低压母线电流前，应将各相熔断器和母线用绝缘材料加以隔离；</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（4）观测表计时，应注意保持头部与带电部分的安全距离。</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68.电缆试验安全措施有哪些？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答：（1）电缆试验前后以及更换试验引线时，应对被试电缆（或试验设备）充分放电。</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（2）电缆试验时，应防止人员误入试验场所。电缆两端不在同一地点时，另一端应采取防范措施。</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（3）电缆耐压试验分相进行时，电缆另两相应短路接地。</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（4）电缆试验结束，应在被试电缆上加装临时接地线，待电缆尾线接通后方可拆除。</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69.二次系统上的工作内容有哪些？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答：二次系统上的工作内容可包含继电保护、安全自动装置、仪表和自动化监控等系统及其二次回路，以及在通信复用通道设备上运行、检修及试验等。</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70.论述变压器紧急停运的条件是什么？</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答：（1）变压器内部响声异常增大，很不正常，有明显放电声。</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（2）变压器套管炸裂，闪络放电，引线端子熔化。</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（3）变压器冒烟着火，防爆门喷油烟。</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（4）在正常冷却条件下，变压器温度不断升高，并超高其温度极限值。</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（5）变压器漏油严重，油位无法保持，已看不到油位。</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（6）变压器发生故障危及安全，而有关保护装置拒动。</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（7）变压器周围发生着火或爆炸，对变压器构成威胁。</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（8）发生人身事故。</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71.简述三段式电流保护有哪些优缺点？</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优点是简单可靠，在一般情况下能满足快速切除故障的要求。缺点主要是直接受电网接线及系统运行方式变化的影响，如整定值必须按系统最大运行方式时选择，而灵敏度则必须用系统最小运行方式来校验，这就往往不能同时满足保护范围和灵敏度的要求，而且只有在单电源网络中才有选择性，同时保护动作的时限也较长。</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72.作业人员的基本条件有哪些？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答：（1）经医师鉴定，无妨碍工作的病症(体格检查每两年至少一次)。</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（2）具备必要的电气知识和业务技能，且按工作性质，熟悉本规程的相关部分，并经考试合格。</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（3）具备必要的安全生产知识，学会紧急救护法，特别要学会触电急救。</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73.高压设备的巡视的条件？</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答：（1）经本单位批准允许单独巡视高压设备的人员巡视高压设备时，不准进行其他工作，不准移开或越过遮栏。</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（2）雷雨天气，需要巡视室外高压设备时，应穿绝缘靴，并不准靠近避雷器和避雷针。</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火灾、地震、台风、冰雪、洪水、泥石流、沙尘暴等灾害发生时，如需要对设备进行巡视时，应制定必要的安全措施，得到设备运行单位分管领导批准，并至少两人一组，巡视人员应与派出部门之间保持通信联络。</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（4）高压设备发生接地时，室内不准接近故障点4m以内，室外不准接近故障点8m以内。进入上述范围人员应穿绝缘靴，接触设备的外壳和构架时，应戴绝缘手套。</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（5）巡视室内设备，应随手关门。</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6）高压室的钥匙至少应有3把，由运行人员负责保管，按值移交。1把专供紧急时使用，1把专供运行人员使用，其他可以借给经批准的巡视高压设备人员和经批准的检修、施工队伍的工作负责人使用，但应登记签名，巡视或当日工作结束后交还。</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74.哪些项目应填入操作票内？</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应拉合的设备[断路器(开关)、隔离开关(刀闸)、接地刀闸(装置)等]，验电，装拆接地线，合上(安装)或断开(拆除)控制回路或电压互感器回路的空气开关、熔断器，切换保护回路和自动化装置及检验是否确无电压等。</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（2）拉合设备[断路器(开关)、隔离开关(刀闸)、接地刀闸(装置)等]后检查设备的位置。</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（3）进行停、送电操作时，在拉合隔离开关(刀闸)、手车式开关拉出、推入前，检查断路器(开关)确在分闸位置。</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（4）在进行倒负荷或解、并列操作前后，检查相关电源运行及负荷分配情况。</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（5）设备检修后合闸送电前，检查送电范围内接地刀闸(装置)已拉开，接地线已拆除。</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75.哪三种情况应加挂机械锁？</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答：（1）未装防误操作闭锁装置或闭锁装置失灵的刀闸手柄、阀厅大门和网门。</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（2）当电气设备处于冷备用时，网门闭锁失去作用时的有电间隔网门。</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（3）设备检修时，回路中的各来电侧刀闸操作手柄和电动操作刀闸机构箱的箱门。</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76.哪些工作可以不用操作票？</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答：（1）事故应急处理。</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（2）拉合断路器(开关)的单一操作。</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（3）拉开或拆除全厂唯一的一组接地刀闸或接地线。</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上述操作在完成后应做好记录，事故应急处理应保存原始记录。</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77.工作票所列人员的基本条件？</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答：（1）工作票的签发人应是熟悉人员技术水平、熟悉设备情况、熟悉本规程，并具有相关工作经验的生产领导人、技术人员或经本单位分管生产领导批准的人员。工作票签发人员名单应书面公布。</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（2）工作负责人(监护人)应是具有相关工作经验，熟悉设备情况和本规程，经工区(所、公司)生产领导书面批准的人员。工作负责人还应熟悉工作班成员的工作能力。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工作许可人应是经工区(所、公司)生产领导书面批准的有一定工作经验的运行人员或检修操作人员(进行该工作任务操作及做安全措施的人员):用户变、配电站的工作许可人应是持有效证书的高压电气工作人员。</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（4）专责监护人应是具有相关工作经验，熟悉设备情况和本规程的人员。</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78.工作许可人的安全责任？</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答：（1）负责审查工作票所列安全措施是否正确、完备，是否符合现场条件。</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（2）工作现场布置的安全措施是否完善，必要时予以补充。</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（3）负责检查检修设备有无突然来电的危险。</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（4）对工作票所列内容即使发生很小疑问，也应向工作票签发人询问清楚，必要时应要求作详细补充。</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（5）工作许可人在完成施工现场的安全措施后，还应完成以下手续，工作班方可开始工作:</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（6）会同工作负责人到现场再次检查所做的安全措施，对具体的设备指明实际的隔离措施，证明检修设备确无电压。</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 xml:space="preserve">（7）对工作负责人指明带电设备的位置和注意事项。 </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（8）和工作负责人在工作票上分别确认、签名。</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79.系统一相接地时，电压表计指示现象如何?电压互感器开口三角绕组两端的电压是多少?</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系统一相金属性(死)接地时，接地相的相电压表指示为零，非接地相的相电压表指示为线电压。电压互感器开口三角绕组两端出现100V电压。系统一相经高电阻或电弧接地时，接地相的相电压表指示低于相电压，非接地相的相电压表指示高于相电压，但达不到线电压。电压互感器开口三角绕组两端出现不到100V电压。</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80.进入SF6设备配电装置室应遵守哪些规定?</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w:t>
      </w:r>
    </w:p>
    <w:p>
      <w:pPr>
        <w:numPr>
          <w:ilvl w:val="0"/>
          <w:numId w:val="30"/>
        </w:num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进入SF6设备配电装置室之前，应将通风机定器扭至15min位置，先进行强力通风。</w:t>
      </w:r>
    </w:p>
    <w:p>
      <w:pPr>
        <w:numPr>
          <w:ilvl w:val="0"/>
          <w:numId w:val="30"/>
        </w:num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通风完毕，必须用检漏仪在规定的检测地点测量SF6气体的含量，确定室内空气新鲜。</w:t>
      </w:r>
    </w:p>
    <w:p>
      <w:pPr>
        <w:numPr>
          <w:ilvl w:val="0"/>
          <w:numId w:val="30"/>
        </w:num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严格执行现场运行规程规定，必须两人进人室内巡视，以便于突然发生危险情况时互相救援。</w:t>
      </w:r>
    </w:p>
    <w:p>
      <w:pPr>
        <w:numPr>
          <w:ilvl w:val="0"/>
          <w:numId w:val="30"/>
        </w:num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为了保护人身和设备的安全，严禁一人进入SF6配电室内从事检修工作。</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81.接地网的电阻不符合规定有何危害?</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答：接地网起着工作接地和保护接地的作用，如果接地电阻过大，则：（1）发生接地故障时，使中性点电压偏移增大，可能使健全相和中性点电压过高，超过绝缘要求的水平而造成设备损坏。</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（2）在雷击或雷电波袭击时，由于电流很大，会产生很高的残压，使附近的设备遭受到反击的威胁，并降低接地网本身保护设备带电导体的耐雷水平，使设备达不到设计的要求而损坏。</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82.什么是过电压?什么叫外部过电压?什么是内部过电压?</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电网正常运行时，线路、变压器等设备的绝缘所承受的电压为其相应的额定电压。但由于某种原因，有可能发生电压升高现象，以至引起电气设备的绝缘遭到破坏。我们把对绝缘有危害的电压升高，统称为过电压。</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（2）外部过电压，又叫大气过电压。是由于直击雷、感应雷以及侵入雷电波引起的过电压。</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内部过电压是因拉、合闸操作或事故等原因，使电力系统的稳定状态发生突然变化，在从一个稳态向另一个稳态的过渡过程中，系统内电磁能的振荡和积聚引起的电压升高引起的过电压。内部过电压分：①暂态过电压。主要由长线电容效应、不对称接地故障和甩负荷引起的分工频过电压和线性谐振、铁磁谐振和参数谐振引起的谐振过电压；②操作过电压主要由切除空载线路、空载线路合闸、系统解列和电弧接地、切空载变压器引起的过电压。</w:t>
      </w:r>
    </w:p>
    <w:p>
      <w:pPr>
        <w:jc w:val="left"/>
        <w:rPr>
          <w:rFonts w:ascii="仿宋_GB2312" w:hAnsi="宋体" w:eastAsia="仿宋_GB2312"/>
          <w:kern w:val="0"/>
          <w:sz w:val="28"/>
          <w:szCs w:val="28"/>
        </w:rPr>
      </w:pPr>
      <w:r>
        <w:rPr>
          <w:rFonts w:hint="eastAsia" w:ascii="仿宋_GB2312" w:hAnsi="宋体" w:eastAsia="仿宋_GB2312"/>
          <w:b/>
          <w:bCs/>
          <w:kern w:val="0"/>
          <w:sz w:val="28"/>
          <w:szCs w:val="28"/>
        </w:rPr>
        <w:t>83.变压器铁芯为什么不能多点接地？</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变压器在运行中，线芯及其夹件等金属部件，均处在强电场之中，由于静电感应而在钱芯及金属部件上将产生悬浮电位，可能在某些地方引起放电，是不允许的，为此铁芯及其夹件都必须正确，可靠的接地，如果有两点或多点接地，在接地点之间便形成了闭合回路，当变压器运行时，其主磁通穿过此闭合回路时，就会产生环流，将会造成铁芯的局部过热，甚至烧毁某个金属部件及其绝缘。所以变压器不能多点接地。</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84.变压器运行中发生异常声音可能是原因有哪些？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答：变压器运行发生异音的原因有以下几种可能：</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（1）因过负荷引起；</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（2）内部接触不良放电打火；</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（3）个别零件松动；</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（4）系统有接地或短路；</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（5）大动力起动，负荷变化较大（如电弧炉等）；</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（6）铁磁谐振。</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85.什么是保护接地和保护接零?低压电气设备应该采用保护接地还是保护接零?为什么?</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将电气设备正常情况下不带电的金属部分，如外壳、构架等，直接与接地装置相连称为保护接地。保护接零是指在380/220V系统中，将电气设备不带电的外壳用导线直接与中性线相接。低压电器采用保护接零的方式比采用保护接地好。</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因为采用保护接地时，如果设备发生碰壳事故，由于供电变压器中性点接地电阻和保护接地电阻的共同影响，电路保护电器可能不会动作，导致设备外壳长期带电，仍有触电危险。采用保护接零后，如果设备发生碰壳事故，短路电流经中性线形成回路，电流很大时能使保护电器迅速跳闸而断开电源。</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86.110kV及以上变压器在停电及送电前必须将中性点接地？</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我国的110kV电网一般采用中性点直接接地系统。在运行中，为了满足继电保护装置灵敏度配合的要求，有些变压器的中性点不接地运行。但因为断路器的非同期操作引起的过电压会危及这些变压器的绝缘，所以要求在切、合110kV及以上空载变压器时，将变压器的中性点直接接地。</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87.变压器的油枕起什么作用?</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当变压器油的体积随着油温的变化而膨胀或缩小时，油枕起储油和补油作用，能保证油箱内充满油，同时由于装了油枕，使变压器与空气的接触面减小，减缓了油的劣化速度。油枕的侧面还装有油位计，可以监视油位的变化。</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88.分别写出针对本厂主变压器的连接组别？并说明代表什么意义？主变压器型号？代表意义？</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连接组别YNd11，Y表示：一次为星型接线,N表示一次带中线,d：指二次绕组为三角型接线的，11表示变压器绕组为11点接线，一次侧电压相位超前二次侧30°；SZ11-50000/110,S代表三相，Z代表有载调压。11代表11点钟方向接线，50000代表主变容量为5000kVA，110代表电压等级为110kV。</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89.什么叫孤岛现象？孤岛的分类？</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答：包含负荷和电源的部分电网，从主网脱离后继续孤立运行的状态叫孤岛现象。</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孤岛现象可分为非计划性孤岛和计划性孤岛。非计划性孤岛指的是非计划、不受控地发生孤岛。计划性孤岛指的是按预先配臵的控制策略，有计划地发生孤岛。</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90.在什么情况下需将运行中的变压器差动保护停用？</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答：变压器在运行中有以下情况之一时应将差动保护停用：</w:t>
      </w:r>
    </w:p>
    <w:p>
      <w:pPr>
        <w:numPr>
          <w:ilvl w:val="0"/>
          <w:numId w:val="31"/>
        </w:num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差动保护二次回路及电流互感器回路有变动或进行校验时；</w:t>
      </w:r>
    </w:p>
    <w:p>
      <w:pPr>
        <w:numPr>
          <w:ilvl w:val="0"/>
          <w:numId w:val="31"/>
        </w:num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继电保护人员测定差动回路电流相量及差压；</w:t>
      </w:r>
    </w:p>
    <w:p>
      <w:pPr>
        <w:numPr>
          <w:ilvl w:val="0"/>
          <w:numId w:val="31"/>
        </w:num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差动保护互感器一相断线或回路开路；</w:t>
      </w:r>
    </w:p>
    <w:p>
      <w:pPr>
        <w:numPr>
          <w:ilvl w:val="0"/>
          <w:numId w:val="31"/>
        </w:num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差动回路出现明显的异常现象；</w:t>
      </w:r>
    </w:p>
    <w:p>
      <w:pPr>
        <w:numPr>
          <w:ilvl w:val="0"/>
          <w:numId w:val="31"/>
        </w:num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误动跳闸。</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91.事故发生时的处理要点有哪些？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答：（1）根据仪表显示及设备异常象征判断事故。</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（2）迅速处理事故，首先解除对人身、电网及设备的威胁，防止事故蔓延。</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（3）应设法保证厂用电的电源。</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（4）必要时应立即停用发生事故的设备，确保非事故设备的运行。</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（5）迅速查清原因，消除事故。</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（6）将所观察到的现象、事故发展的过程和时间及采取的消除措施等进行详细的记录。</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（7）事故发生及处理过程中的有关数据资料等应保存完整。</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92.在正常运行情况下，光伏电站向电力调度部门或其他运行管理部门提供的信号至少应包括哪些？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答：（1）光伏电站并网状态、辐照度、环境温度；</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（2）光伏电站有功和无功输出、发电量、功率因数；</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（3）光伏电站并网点的电压和频率、注入电网的电流；</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（4）主变压器分接头档位、主断路器开关状态等。</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93.主变的保护有哪些？</w:t>
      </w:r>
    </w:p>
    <w:p>
      <w:pPr>
        <w:ind w:firstLine="562" w:firstLineChars="200"/>
        <w:jc w:val="left"/>
        <w:rPr>
          <w:rFonts w:ascii="仿宋_GB2312" w:hAnsi="宋体" w:eastAsia="仿宋_GB2312"/>
          <w:kern w:val="0"/>
          <w:sz w:val="28"/>
          <w:szCs w:val="28"/>
        </w:rPr>
      </w:pPr>
      <w:r>
        <w:rPr>
          <w:rFonts w:hint="eastAsia" w:ascii="仿宋_GB2312" w:hAnsi="宋体" w:eastAsia="仿宋_GB2312"/>
          <w:b/>
          <w:bCs/>
          <w:kern w:val="0"/>
          <w:sz w:val="28"/>
          <w:szCs w:val="28"/>
        </w:rPr>
        <w:t>主保护包括：</w:t>
      </w:r>
      <w:r>
        <w:rPr>
          <w:rFonts w:hint="eastAsia" w:ascii="仿宋_GB2312" w:hAnsi="宋体" w:eastAsia="仿宋_GB2312"/>
          <w:kern w:val="0"/>
          <w:sz w:val="28"/>
          <w:szCs w:val="28"/>
        </w:rPr>
        <w:t>（1）瓦斯保护（2）变压器差动保护</w:t>
      </w:r>
    </w:p>
    <w:p>
      <w:pPr>
        <w:ind w:firstLine="562" w:firstLineChars="200"/>
        <w:jc w:val="left"/>
        <w:rPr>
          <w:rFonts w:ascii="仿宋_GB2312" w:hAnsi="宋体" w:eastAsia="仿宋_GB2312"/>
          <w:kern w:val="0"/>
          <w:sz w:val="28"/>
          <w:szCs w:val="28"/>
        </w:rPr>
      </w:pPr>
      <w:r>
        <w:rPr>
          <w:rFonts w:hint="eastAsia" w:ascii="仿宋_GB2312" w:hAnsi="宋体" w:eastAsia="仿宋_GB2312"/>
          <w:b/>
          <w:bCs/>
          <w:kern w:val="0"/>
          <w:sz w:val="28"/>
          <w:szCs w:val="28"/>
        </w:rPr>
        <w:t>后备保护：</w:t>
      </w:r>
      <w:r>
        <w:rPr>
          <w:rFonts w:hint="eastAsia" w:ascii="仿宋_GB2312" w:hAnsi="宋体" w:eastAsia="仿宋_GB2312"/>
          <w:kern w:val="0"/>
          <w:sz w:val="28"/>
          <w:szCs w:val="28"/>
        </w:rPr>
        <w:t>（1）高压侧复合电压启动的过电流保护；</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（2）低压侧复合电压启动的过电流保护；</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（3）防御外部接地短路的零序电流、零序电压保护；</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（4）防止对称过负荷的过负荷保护等</w:t>
      </w:r>
    </w:p>
    <w:p>
      <w:pPr>
        <w:ind w:firstLine="562" w:firstLineChars="200"/>
        <w:jc w:val="left"/>
        <w:rPr>
          <w:rFonts w:ascii="仿宋_GB2312" w:hAnsi="宋体" w:eastAsia="仿宋_GB2312"/>
          <w:kern w:val="0"/>
          <w:sz w:val="28"/>
          <w:szCs w:val="28"/>
        </w:rPr>
      </w:pPr>
      <w:r>
        <w:rPr>
          <w:rFonts w:hint="eastAsia" w:ascii="仿宋_GB2312" w:hAnsi="宋体" w:eastAsia="仿宋_GB2312"/>
          <w:b/>
          <w:bCs/>
          <w:kern w:val="0"/>
          <w:sz w:val="28"/>
          <w:szCs w:val="28"/>
        </w:rPr>
        <w:t>非电量保护：</w:t>
      </w:r>
      <w:r>
        <w:rPr>
          <w:rFonts w:hint="eastAsia" w:ascii="仿宋_GB2312" w:hAnsi="宋体" w:eastAsia="仿宋_GB2312"/>
          <w:kern w:val="0"/>
          <w:sz w:val="28"/>
          <w:szCs w:val="28"/>
        </w:rPr>
        <w:t>本体重瓦斯、调变重瓦斯、压力释放、冷控失电、本体轻瓦斯、调变轻瓦斯、油温过高等。</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94.电压互感器二次短路有什么现象及危害？为什么？</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电压互感器二次短路，会使二次绕组产生很大的短路电流，烧毁电压互感器绕组，以至会引起一、二次击穿，使有关保护误动作，仪表无指示。因为电压互感器本身阻抗很小，一次侧是恒压电源，如果二次短路后，在恒压电源作用下二次绕组中会产生很大的短路电流，烧毁互感器，使绝缘损坏，一、二次击穿。失掉电压互感器会使有关距离保护和电压有关的保护误动作，仪表无指示，影响系统安全，所以电压互感器二次侧不能短路。</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95.运行中的变压器瓦斯保护，当现场进行什么工作时重瓦斯保护 应由“跳闸”位置改为“信号”位置运行？</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答：当现场进行下述工作时，重瓦斯保护应由“跳闸”位置改为“信号”位置运行：</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（1）进行注油和滤油时。</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（2）进行呼吸器畅通工作或更换硅胶时。</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（3）除釆油样和气体继电器上部放气阀放气外，在其他所有地方打开放气、放油和进油阀门时。</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（4）开、闭气体继电器连接管道的阀门时。</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（5）在瓦斯保护及其二次回路上进行工作时。</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（6）对于充氮变压器，当油枕抽真空或补充氮气时，变压器注</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油、滤油、充氮(抽真空)、更换硅胶及处理呼吸器时，在上述工作完毕后，经lh试运行后，方可将重瓦斯保护投入跳闸。</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96.影响光伏阵列效率的因素有哪些？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答：影响光伏阵列效率的因素一般包括积尘影响、组件匹配、温升影响和直流电缆损耗等。</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（1）积尘影响。光伏电站周围空气中的灰尘会附着在电池组件表面，影响其光电转换效率，据统计，积尘影响会对光伏组件的输出功率产生约7% 的影响，如果做好场地绿化工作并经常清洗电池板，积尘影响可控制在2%左右。</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另外，若空气中浮尘过多，到达地面的太阳辐射量也会有所损失，进而影响光伏阵列的发电效率。在海拔较高、空气清洁干燥的地区，损失率可取2%；一般地区可取5%;在空气污染严重、海拔较低且空气湿度大的地区，可取10%。</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（2）组件匹配。由于光伏电池组件之间的特性差异，其在串联或并联运行时会有一定的能量损失。</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（3）温升影响。温升影响是指光伏电池组件的输出功率会随着组件的温度升高而下降。</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（4）直流电缆损耗。一般太阳能光伏电站占地面积较大，电缆线路较长，汇流端的电压等级不高，直流电缆的损失也较大。经过优化设计合理选择电缆后，该项损失可控制在2%左右。</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97.生产经营单位的主要负责人对本单位安全生产工作负有什么职责？</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答：（1）建立、健全本单位安全生产责任制；</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（2）组织制定本单位安全生产规章制度和操作规程；</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（3）组织制定并实施本单位安全生产教育和培训计划；</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（4）保证本单位安全生产投入的有效实施；</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（5）督促、检查本单位的安全生产工作，及时消除生产安全事故隐患；</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（6）组织制定并实施本单位的生产安全事故应急救援预案；</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（7）及时、如实报告生产安全事故。</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98.安全生产违法行为行政处罚的种类有哪些？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警告；（2）罚款；（3）没收违法所得；（4）责令改正、责令限期改正、责令停止违法行为；（5）责令停产停业整顿、责令停产停业、责令停止建设；（6）拘留；（7）关闭；（8）吊销有关证照；（9）安全生产法律、行政法规规定的其他行政处罚。</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99.《安全生产法》规定生产经营单位的主要负责人应对本单位的安全生产工作负有那些职责？</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答：（1）建立、健全本单位安全生产责任制；</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（2）组织制定本单位安全生产规章制度和操作规程；</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（3）保证本单位安全生产投入的有效实施；</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（4）督促、检查本单位的安全生产工作，及时消除生产安全事故隐患；</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（5）组织制定并实施本单位的生产安全事故应急救援预案；</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（6）及时、如实报告生产安全事故。</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100.在高压设备上工作，必须遵守哪些规定？</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答:（1）填用工作票或口头、电话命令；（2）至少应有两人在一起工作；（3）完成保证工作人员安全的组织和技术措施。</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101.攀登塔筒时应穿戴哪些安全必备用品？</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答：（1）安全带及相关设备；</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（2）在风力发电机内部工作时，要戴上有锁紧带的安全帽；</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（3）防护服可以防止受伤和油污；</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（4）手套可以防止手受伤和油污；</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（5）橡胶底防护鞋。</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102.部分停电和不停电的工作指哪些？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答：部分停电的工作系指：（1）高压设备部分停电；（2）或室内全部停电，而通至邻接高压室的门并末全部闭锁。</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不停电工作系指：（1）工作本身不需要停电和没有偶然触及导电部分的危险者；（2）许可在带电设备外壳上或导电部分上进行的工作。</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103.工作间断，次日复工应遵守哪些规定？</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次日复工时：（1）应得值班员许可；（2）取回工作票；（3）工作负责人必须事情前重新认真检查安全措施是否符合工作票的要求后，方可工作；（4）若无工作负责人或监护人带领，工作人员不得进入工作地点。</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104.用绝缘棒拉合隔离开关或经传动机构拉合隔离开关和断路器有哪些要求？</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答：（1）用绝缘棒拉合隔离开关或经传动机械拉合隔离开关和断路器；</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（2）均应戴绝缘手套；</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（3）雨天操作室外高压设备时：绝缘棒应有防雨罩，还应穿绝缘靴；接地网电阻不符合要求的，晴天也应穿绝缘靴；</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（4）雷电时，禁止进行倒闸操作。</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105.倒闸操作中应重点防止哪些误操作事故？</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答：防止误操作的重点：</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（1）误拉误合断路器或隔离开关；</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（2）带负荷拉合隔离开关；</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（3）带电挂地线（或带电合接地刀闸）；</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（4）带地线合闸；</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（5）非同期并列；</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（6）误投退继电保护和电网自动装置。</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除以上6点外，防止操作人员误入带电间隔，误登带电架构，避免人身触电，也是倒闸操作中须注意的重点。</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106.在事故处理中允许值班员不经联系自行处理项目有哪些？</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答；（1）将直接威胁人身安全的设备停电；</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（2）将损坏的设备脱离系统；</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（3）根据运行规程采取保护运行设备措施；</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（4）拉开已消失电压的母线所联接的开关；</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（5）恢复所用电。</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107.操作中发生疑问时怎么办？</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答：（1）应立即停止操作，并向值班调度员或值班负责人报告，弄清问题后，再进行操作；</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（2）不准擅自更改操作票；</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（3）不准随意解除闭锁装置。</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108.工作地点保留带电部分应如何填写？</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答：（1）由工作许可人填写；</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（2）应写明停电检修设备的前后左右上下相邻的第一个有误触、误登、误入带电间隔，有触电危险的具体带电部位和带电设备的名称。</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109.工作票的改期是怎样规定的？</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答：（1）由工作负责人提出改期的口头申请，经值班负责人向值班调度提出申请。值班调度员同意后，方可办理改期；</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（2）由值班负责人，工作负责人分别签名，并记入运行记录中。</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110.两票补充规定要求工作票安全措施栏应如何填写？</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答：（1）由工作票签发人和工作负责人提出保证工作安全的补充安全措施，由工作票签发人填写；</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（2）对与带电设备保持安全距离的设备，必须注明具体要求；</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（3）对有触电危险，施工复杂易发生事故的工作，应提出增设专人监护和其他安全措施。</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111.“禁止合闸，线路有人工作”牌挂在什么地方？</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答：（1）如果线路上有人工作，应在线路断路器和隔离开关操作把手上悬挂“禁止合闸，线路有人工作！”的标示牌；</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（2）标示牌的悬挂和拆除，应按调度员的命令执行。</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112.工作中需要拆除全部或一部份接地线者应遵守哪些规定？</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答：（1）上述工作必须征得值班员的许可；</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（2）根据调度员命令装设的接地线，必须征得调度员的许可，方可进行拆除；</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（3）工作完毕后立即恢复。</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113.在何种情况下高压试验和检修可填写一张工作票？</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答：（1）高压试验应填写第一种工作票；</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（2）在一个电气连接部分同时有检修和试验时，可填写一张工作票，但在试验前应得到检修工作负责人的许可。</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114.在停电的低压回路上工作应采取哪些安全措施？</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答：在停电的低压回路上工作应采取以下安全措施：</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（1）将检修设备的各方面电源断开，取下熔断器，在刀闸操作把手上悬挂“禁止合闸，有人工作”的标示牌；</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（2）工作前必须验电；</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（3）根据需要采取其他按全措施。</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115.两票补充规定要求第二种工作票中执行本工作应采取的安全措施栏如何填写？</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答：（1）应填写带电部分和电压等级；</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（2）人身对带电体的安全距离、绝缘村的有效长度，必须填写具体数据；</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（3）专业监护时要写姓名，并提出不得干其它工作；</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（4）结合作业特点填写重点安全措施等。</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116.变更工作班成员和工作负责人有什么规定？</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答；（1）需要变更工作班中的成员时，须经工作负责人同意；</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（2）需要变更工作负责人时，应由工作票签发人将变动情况记录在工作票上。</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117.值班员如发现工作班成员有违反规程的情况怎么办？</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答；值班员发现工作人员违反安全规程或任何危及工作人员安全的情况：</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（1）应向工作负责人提出改正意见；</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（2）必要时可暂时停止工作，并立即报告上级。</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118.现场工作人员应经过紧急救护法培训，要学会什么？</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答；应该学会：</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（1）现场工作人员都应定期进行培训学会紧急救护法；</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（2）会正确解脱电源；</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（3）会心肺复苏法；</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（4）会止血、会包扎、会转移搬运伤员；</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（5）会处理急外伤或中毒等。</w:t>
      </w:r>
    </w:p>
    <w:p>
      <w:pPr>
        <w:jc w:val="left"/>
        <w:rPr>
          <w:rFonts w:ascii="仿宋_GB2312" w:hAnsi="宋体" w:eastAsia="仿宋_GB2312"/>
          <w:b/>
          <w:bCs/>
          <w:kern w:val="0"/>
          <w:sz w:val="28"/>
          <w:szCs w:val="28"/>
        </w:rPr>
      </w:pPr>
      <w:r>
        <w:rPr>
          <w:rFonts w:hint="eastAsia" w:ascii="仿宋_GB2312" w:hAnsi="宋体" w:eastAsia="仿宋_GB2312"/>
          <w:b/>
          <w:bCs/>
          <w:kern w:val="0"/>
          <w:sz w:val="28"/>
          <w:szCs w:val="28"/>
        </w:rPr>
        <w:t>119.触电伤员如意识丧失应怎样确定伤员呼吸心况？</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答：具体办法有：</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（1）触电伤员如意识丧失，应在10s内，用看、听、试的方式法，判定伤员的口鼻处，听有无呼气声；</w:t>
      </w:r>
    </w:p>
    <w:p>
      <w:pPr>
        <w:ind w:firstLine="560" w:firstLineChars="200"/>
        <w:jc w:val="left"/>
        <w:rPr>
          <w:rFonts w:ascii="仿宋_GB2312" w:hAnsi="宋体" w:eastAsia="仿宋_GB2312"/>
          <w:kern w:val="0"/>
          <w:sz w:val="28"/>
          <w:szCs w:val="28"/>
        </w:rPr>
      </w:pPr>
      <w:r>
        <w:rPr>
          <w:rFonts w:hint="eastAsia" w:ascii="仿宋_GB2312" w:hAnsi="宋体" w:eastAsia="仿宋_GB2312"/>
          <w:kern w:val="0"/>
          <w:sz w:val="28"/>
          <w:szCs w:val="28"/>
        </w:rPr>
        <w:t>（2）试测口鼻有无呼气的气流，再用两手指轻试一侧喉结旁凹陷处的颈动脉有无搏动。</w:t>
      </w:r>
    </w:p>
    <w:p>
      <w:pPr>
        <w:kinsoku w:val="0"/>
        <w:overflowPunct w:val="0"/>
        <w:autoSpaceDE w:val="0"/>
        <w:autoSpaceDN w:val="0"/>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120.工作票签发人应负哪些安全责任？</w:t>
      </w:r>
    </w:p>
    <w:p>
      <w:pPr>
        <w:kinsoku w:val="0"/>
        <w:overflowPunct w:val="0"/>
        <w:autoSpaceDE w:val="0"/>
        <w:autoSpaceDN w:val="0"/>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答：（1）工作必要性和安全性；</w:t>
      </w:r>
    </w:p>
    <w:p>
      <w:pPr>
        <w:kinsoku w:val="0"/>
        <w:overflowPunct w:val="0"/>
        <w:autoSpaceDE w:val="0"/>
        <w:autoSpaceDN w:val="0"/>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（2）工作票上所填安全措施是否正确完备；</w:t>
      </w:r>
    </w:p>
    <w:p>
      <w:pPr>
        <w:kinsoku w:val="0"/>
        <w:overflowPunct w:val="0"/>
        <w:autoSpaceDE w:val="0"/>
        <w:autoSpaceDN w:val="0"/>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（3）所派工作负责人和工作班人员是否适当和充足。</w:t>
      </w:r>
    </w:p>
    <w:p>
      <w:pPr>
        <w:kinsoku w:val="0"/>
        <w:overflowPunct w:val="0"/>
        <w:autoSpaceDE w:val="0"/>
        <w:autoSpaceDN w:val="0"/>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121.工作许可人应负哪些安全责任？</w:t>
      </w:r>
    </w:p>
    <w:p>
      <w:pPr>
        <w:kinsoku w:val="0"/>
        <w:overflowPunct w:val="0"/>
        <w:autoSpaceDE w:val="0"/>
        <w:autoSpaceDN w:val="0"/>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答：（1）负责审查工作票所列安全措施是否正确、完备，是否符合现场条件；</w:t>
      </w:r>
    </w:p>
    <w:p>
      <w:pPr>
        <w:kinsoku w:val="0"/>
        <w:overflowPunct w:val="0"/>
        <w:autoSpaceDE w:val="0"/>
        <w:autoSpaceDN w:val="0"/>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（2）工作现场布置的安全措施是否完善，必要时予以补充；</w:t>
      </w:r>
    </w:p>
    <w:p>
      <w:pPr>
        <w:kinsoku w:val="0"/>
        <w:overflowPunct w:val="0"/>
        <w:autoSpaceDE w:val="0"/>
        <w:autoSpaceDN w:val="0"/>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（3）负责检查检修设备有无突然来电和流入汽、水及可燃易爆、有毒有害介质的危险；</w:t>
      </w:r>
    </w:p>
    <w:p>
      <w:pPr>
        <w:kinsoku w:val="0"/>
        <w:overflowPunct w:val="0"/>
        <w:autoSpaceDE w:val="0"/>
        <w:autoSpaceDN w:val="0"/>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（4）对工作票所列内容如有任何疑问，应向工作票签发人询问清楚，必要时应要求作详细补充。</w:t>
      </w:r>
    </w:p>
    <w:p>
      <w:pPr>
        <w:kinsoku w:val="0"/>
        <w:overflowPunct w:val="0"/>
        <w:autoSpaceDE w:val="0"/>
        <w:autoSpaceDN w:val="0"/>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122.工作负责人（监护人）应负哪些安全责任？</w:t>
      </w:r>
    </w:p>
    <w:p>
      <w:pPr>
        <w:kinsoku w:val="0"/>
        <w:overflowPunct w:val="0"/>
        <w:autoSpaceDE w:val="0"/>
        <w:autoSpaceDN w:val="0"/>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答：（1）正确安全的组织工作；</w:t>
      </w:r>
    </w:p>
    <w:p>
      <w:pPr>
        <w:kinsoku w:val="0"/>
        <w:overflowPunct w:val="0"/>
        <w:autoSpaceDE w:val="0"/>
        <w:autoSpaceDN w:val="0"/>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（2）负责检查工作票所列安全措施是否正确完备和工作许可人所做的安全措施是否符合现场实际条件，必要时予以补充；</w:t>
      </w:r>
    </w:p>
    <w:p>
      <w:pPr>
        <w:kinsoku w:val="0"/>
        <w:overflowPunct w:val="0"/>
        <w:autoSpaceDE w:val="0"/>
        <w:autoSpaceDN w:val="0"/>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（3）、工作前对工作班成员进行危险点告知，交代安全措施和技术措施，并确认每一个工作班成员都已知晓；</w:t>
      </w:r>
    </w:p>
    <w:p>
      <w:pPr>
        <w:kinsoku w:val="0"/>
        <w:overflowPunct w:val="0"/>
        <w:autoSpaceDE w:val="0"/>
        <w:autoSpaceDN w:val="0"/>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（4）严格执行工作票所列安全措施；</w:t>
      </w:r>
    </w:p>
    <w:p>
      <w:pPr>
        <w:kinsoku w:val="0"/>
        <w:overflowPunct w:val="0"/>
        <w:autoSpaceDE w:val="0"/>
        <w:autoSpaceDN w:val="0"/>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（5）督促、监护工作班成员遵守本规程、正确使用劳动防护用品和执行现场安全措施；</w:t>
      </w:r>
    </w:p>
    <w:p>
      <w:pPr>
        <w:kinsoku w:val="0"/>
        <w:overflowPunct w:val="0"/>
        <w:autoSpaceDE w:val="0"/>
        <w:autoSpaceDN w:val="0"/>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（6）工作班成员精神状态是否良好，变动是否合适。</w:t>
      </w:r>
    </w:p>
    <w:p>
      <w:pPr>
        <w:kinsoku w:val="0"/>
        <w:overflowPunct w:val="0"/>
        <w:autoSpaceDE w:val="0"/>
        <w:autoSpaceDN w:val="0"/>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123.专责监护人应负哪些安全责任？</w:t>
      </w:r>
    </w:p>
    <w:p>
      <w:pPr>
        <w:kinsoku w:val="0"/>
        <w:overflowPunct w:val="0"/>
        <w:autoSpaceDE w:val="0"/>
        <w:autoSpaceDN w:val="0"/>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答：（1）明确被监护人员和监护范围；</w:t>
      </w:r>
    </w:p>
    <w:p>
      <w:pPr>
        <w:kinsoku w:val="0"/>
        <w:overflowPunct w:val="0"/>
        <w:autoSpaceDE w:val="0"/>
        <w:autoSpaceDN w:val="0"/>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（2）工作前对被监护人员交待安全措施，告知危险点和安全注意事项；</w:t>
      </w:r>
    </w:p>
    <w:p>
      <w:pPr>
        <w:kinsoku w:val="0"/>
        <w:overflowPunct w:val="0"/>
        <w:autoSpaceDE w:val="0"/>
        <w:autoSpaceDN w:val="0"/>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（3）监督被监护人员遵守本规程和现场安全措施，及时纠正不安全行为。</w:t>
      </w:r>
    </w:p>
    <w:p>
      <w:pPr>
        <w:kinsoku w:val="0"/>
        <w:overflowPunct w:val="0"/>
        <w:autoSpaceDE w:val="0"/>
        <w:autoSpaceDN w:val="0"/>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124.工作班成员应负哪些安全责任？</w:t>
      </w:r>
    </w:p>
    <w:p>
      <w:pPr>
        <w:kinsoku w:val="0"/>
        <w:overflowPunct w:val="0"/>
        <w:autoSpaceDE w:val="0"/>
        <w:autoSpaceDN w:val="0"/>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答：（1）熟悉工作内容、工作流程、掌握安全措施，明确工作中的危险点，并履行确认手续；</w:t>
      </w:r>
    </w:p>
    <w:p>
      <w:pPr>
        <w:kinsoku w:val="0"/>
        <w:overflowPunct w:val="0"/>
        <w:autoSpaceDE w:val="0"/>
        <w:autoSpaceDN w:val="0"/>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（2）严格遵守安全规章制度、技术规程和劳动纪律，对自己在工作中的行为负责，互相关心工作安全，并监督本规程的执行和现场安全措施实施；</w:t>
      </w:r>
    </w:p>
    <w:p>
      <w:pPr>
        <w:kinsoku w:val="0"/>
        <w:overflowPunct w:val="0"/>
        <w:autoSpaceDE w:val="0"/>
        <w:autoSpaceDN w:val="0"/>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（3）正确使用安全工器具和劳动防护用品。</w:t>
      </w:r>
    </w:p>
    <w:p>
      <w:pPr>
        <w:kinsoku w:val="0"/>
        <w:overflowPunct w:val="0"/>
        <w:autoSpaceDE w:val="0"/>
        <w:autoSpaceDN w:val="0"/>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125.动火工作负责人应负哪些安全责任？</w:t>
      </w:r>
    </w:p>
    <w:p>
      <w:pPr>
        <w:kinsoku w:val="0"/>
        <w:overflowPunct w:val="0"/>
        <w:autoSpaceDE w:val="0"/>
        <w:autoSpaceDN w:val="0"/>
        <w:spacing w:line="160" w:lineRule="atLeast"/>
        <w:rPr>
          <w:rFonts w:ascii="仿宋_GB2312" w:hAnsi="仿宋_GB2312" w:eastAsia="仿宋_GB2312" w:cs="仿宋_GB2312"/>
          <w:sz w:val="28"/>
          <w:szCs w:val="28"/>
        </w:rPr>
      </w:pPr>
      <w:r>
        <w:rPr>
          <w:rFonts w:hint="eastAsia" w:ascii="仿宋_GB2312" w:hAnsi="仿宋_GB2312" w:eastAsia="仿宋_GB2312" w:cs="仿宋_GB2312"/>
          <w:sz w:val="28"/>
          <w:szCs w:val="28"/>
        </w:rPr>
        <w:t>答：（1）正确安全地组织动火工作；</w:t>
      </w:r>
    </w:p>
    <w:p>
      <w:pPr>
        <w:kinsoku w:val="0"/>
        <w:overflowPunct w:val="0"/>
        <w:autoSpaceDE w:val="0"/>
        <w:autoSpaceDN w:val="0"/>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（2）负责检修应做的安全措施并使其完善；</w:t>
      </w:r>
    </w:p>
    <w:p>
      <w:pPr>
        <w:kinsoku w:val="0"/>
        <w:overflowPunct w:val="0"/>
        <w:autoSpaceDE w:val="0"/>
        <w:autoSpaceDN w:val="0"/>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（3）向有关人员布置动火工作，交代防火安全措施和进行安全教育；</w:t>
      </w:r>
    </w:p>
    <w:p>
      <w:pPr>
        <w:kinsoku w:val="0"/>
        <w:overflowPunct w:val="0"/>
        <w:autoSpaceDE w:val="0"/>
        <w:autoSpaceDN w:val="0"/>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（4）始终监督现场动火工作；</w:t>
      </w:r>
    </w:p>
    <w:p>
      <w:pPr>
        <w:kinsoku w:val="0"/>
        <w:overflowPunct w:val="0"/>
        <w:autoSpaceDE w:val="0"/>
        <w:autoSpaceDN w:val="0"/>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（5）负责办理动火工作票开工和终结；</w:t>
      </w:r>
    </w:p>
    <w:p>
      <w:pPr>
        <w:kinsoku w:val="0"/>
        <w:overflowPunct w:val="0"/>
        <w:autoSpaceDE w:val="0"/>
        <w:autoSpaceDN w:val="0"/>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（6）动作工作间断、终结时检查现场无残留火种。</w:t>
      </w:r>
    </w:p>
    <w:p>
      <w:pPr>
        <w:autoSpaceDE w:val="0"/>
        <w:autoSpaceDN w:val="0"/>
        <w:spacing w:line="160" w:lineRule="atLeast"/>
        <w:rPr>
          <w:rFonts w:ascii="仿宋_GB2312" w:hAnsi="仿宋_GB2312" w:eastAsia="仿宋_GB2312" w:cs="仿宋_GB2312"/>
          <w:b/>
          <w:sz w:val="28"/>
          <w:szCs w:val="28"/>
          <w:lang w:val="zh-CN"/>
        </w:rPr>
      </w:pPr>
      <w:r>
        <w:rPr>
          <w:rFonts w:hint="eastAsia" w:ascii="仿宋_GB2312" w:hAnsi="仿宋_GB2312" w:eastAsia="仿宋_GB2312" w:cs="仿宋_GB2312"/>
          <w:b/>
          <w:sz w:val="28"/>
          <w:szCs w:val="28"/>
        </w:rPr>
        <w:t>126.</w:t>
      </w:r>
      <w:r>
        <w:rPr>
          <w:rFonts w:hint="eastAsia" w:ascii="仿宋_GB2312" w:hAnsi="仿宋_GB2312" w:eastAsia="仿宋_GB2312" w:cs="仿宋_GB2312"/>
          <w:b/>
          <w:sz w:val="28"/>
          <w:szCs w:val="28"/>
          <w:lang w:val="zh-CN"/>
        </w:rPr>
        <w:t>什么叫保护接地？</w:t>
      </w:r>
    </w:p>
    <w:p>
      <w:pPr>
        <w:autoSpaceDE w:val="0"/>
        <w:autoSpaceDN w:val="0"/>
        <w:spacing w:line="160" w:lineRule="atLeast"/>
        <w:ind w:firstLine="840" w:firstLineChars="30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答：保护接地就是为防止人身因电气设备绝缘损坏遭受触电，而将电气设备的金属外壳与接地体的连接。</w:t>
      </w:r>
    </w:p>
    <w:p>
      <w:pPr>
        <w:autoSpaceDE w:val="0"/>
        <w:autoSpaceDN w:val="0"/>
        <w:spacing w:line="160" w:lineRule="atLeast"/>
        <w:rPr>
          <w:rFonts w:ascii="仿宋_GB2312" w:hAnsi="仿宋_GB2312" w:eastAsia="仿宋_GB2312" w:cs="仿宋_GB2312"/>
          <w:b/>
          <w:sz w:val="28"/>
          <w:szCs w:val="28"/>
          <w:lang w:val="zh-CN"/>
        </w:rPr>
      </w:pPr>
      <w:r>
        <w:rPr>
          <w:rFonts w:hint="eastAsia" w:ascii="仿宋_GB2312" w:hAnsi="仿宋_GB2312" w:eastAsia="仿宋_GB2312" w:cs="仿宋_GB2312"/>
          <w:b/>
          <w:sz w:val="28"/>
          <w:szCs w:val="28"/>
        </w:rPr>
        <w:t>127.</w:t>
      </w:r>
      <w:r>
        <w:rPr>
          <w:rFonts w:hint="eastAsia" w:ascii="仿宋_GB2312" w:hAnsi="仿宋_GB2312" w:eastAsia="仿宋_GB2312" w:cs="仿宋_GB2312"/>
          <w:b/>
          <w:sz w:val="28"/>
          <w:szCs w:val="28"/>
          <w:lang w:val="zh-CN"/>
        </w:rPr>
        <w:t>什么叫电磁感应？</w:t>
      </w:r>
    </w:p>
    <w:p>
      <w:pPr>
        <w:autoSpaceDE w:val="0"/>
        <w:autoSpaceDN w:val="0"/>
        <w:spacing w:line="160" w:lineRule="atLeast"/>
        <w:ind w:firstLine="560" w:firstLineChars="20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答：变化的磁场在导体中产生电动势的现象，称为电磁感应现象，建成电磁感应。</w:t>
      </w:r>
    </w:p>
    <w:p>
      <w:pPr>
        <w:autoSpaceDE w:val="0"/>
        <w:autoSpaceDN w:val="0"/>
        <w:spacing w:line="160" w:lineRule="atLeast"/>
        <w:rPr>
          <w:rFonts w:ascii="仿宋_GB2312" w:hAnsi="仿宋_GB2312" w:eastAsia="仿宋_GB2312" w:cs="仿宋_GB2312"/>
          <w:b/>
          <w:sz w:val="28"/>
          <w:szCs w:val="28"/>
          <w:lang w:val="zh-CN"/>
        </w:rPr>
      </w:pPr>
      <w:r>
        <w:rPr>
          <w:rFonts w:hint="eastAsia" w:ascii="仿宋_GB2312" w:hAnsi="仿宋_GB2312" w:eastAsia="仿宋_GB2312" w:cs="仿宋_GB2312"/>
          <w:b/>
          <w:sz w:val="28"/>
          <w:szCs w:val="28"/>
        </w:rPr>
        <w:t>128.</w:t>
      </w:r>
      <w:r>
        <w:rPr>
          <w:rFonts w:hint="eastAsia" w:ascii="仿宋_GB2312" w:hAnsi="仿宋_GB2312" w:eastAsia="仿宋_GB2312" w:cs="仿宋_GB2312"/>
          <w:b/>
          <w:sz w:val="28"/>
          <w:szCs w:val="28"/>
          <w:lang w:val="zh-CN"/>
        </w:rPr>
        <w:t>什么叫设备的完好率？</w:t>
      </w:r>
    </w:p>
    <w:p>
      <w:pPr>
        <w:autoSpaceDE w:val="0"/>
        <w:autoSpaceDN w:val="0"/>
        <w:spacing w:line="160" w:lineRule="atLeast"/>
        <w:ind w:firstLine="560" w:firstLineChars="20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答：指一、二类设备的总数占评级设备总数的百分数。</w:t>
      </w:r>
    </w:p>
    <w:p>
      <w:pPr>
        <w:autoSpaceDE w:val="0"/>
        <w:autoSpaceDN w:val="0"/>
        <w:spacing w:line="160" w:lineRule="atLeast"/>
        <w:rPr>
          <w:rFonts w:ascii="仿宋_GB2312" w:hAnsi="仿宋_GB2312" w:eastAsia="仿宋_GB2312" w:cs="仿宋_GB2312"/>
          <w:b/>
          <w:sz w:val="28"/>
          <w:szCs w:val="28"/>
          <w:lang w:val="zh-CN"/>
        </w:rPr>
      </w:pPr>
      <w:r>
        <w:rPr>
          <w:rFonts w:hint="eastAsia" w:ascii="仿宋_GB2312" w:hAnsi="仿宋_GB2312" w:eastAsia="仿宋_GB2312" w:cs="仿宋_GB2312"/>
          <w:b/>
          <w:sz w:val="28"/>
          <w:szCs w:val="28"/>
        </w:rPr>
        <w:t>129.</w:t>
      </w:r>
      <w:r>
        <w:rPr>
          <w:rFonts w:hint="eastAsia" w:ascii="仿宋_GB2312" w:hAnsi="仿宋_GB2312" w:eastAsia="仿宋_GB2312" w:cs="仿宋_GB2312"/>
          <w:b/>
          <w:sz w:val="28"/>
          <w:szCs w:val="28"/>
          <w:lang w:val="zh-CN"/>
        </w:rPr>
        <w:t>避雷器与避雷针作用的区别是什么？</w:t>
      </w:r>
    </w:p>
    <w:p>
      <w:pPr>
        <w:autoSpaceDE w:val="0"/>
        <w:autoSpaceDN w:val="0"/>
        <w:spacing w:line="160" w:lineRule="atLeast"/>
        <w:ind w:firstLine="560" w:firstLineChars="20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答：避雷器主要是防感应雷的，避雷针主要是防直雷击的。</w:t>
      </w:r>
    </w:p>
    <w:p>
      <w:pPr>
        <w:autoSpaceDE w:val="0"/>
        <w:autoSpaceDN w:val="0"/>
        <w:spacing w:line="160" w:lineRule="atLeast"/>
        <w:rPr>
          <w:rFonts w:ascii="仿宋_GB2312" w:hAnsi="仿宋_GB2312" w:eastAsia="仿宋_GB2312" w:cs="仿宋_GB2312"/>
          <w:b/>
          <w:sz w:val="28"/>
          <w:szCs w:val="28"/>
          <w:lang w:val="zh-CN"/>
        </w:rPr>
      </w:pPr>
      <w:r>
        <w:rPr>
          <w:rFonts w:hint="eastAsia" w:ascii="仿宋_GB2312" w:hAnsi="仿宋_GB2312" w:eastAsia="仿宋_GB2312" w:cs="仿宋_GB2312"/>
          <w:b/>
          <w:sz w:val="28"/>
          <w:szCs w:val="28"/>
        </w:rPr>
        <w:t>130.</w:t>
      </w:r>
      <w:r>
        <w:rPr>
          <w:rFonts w:hint="eastAsia" w:ascii="仿宋_GB2312" w:hAnsi="仿宋_GB2312" w:eastAsia="仿宋_GB2312" w:cs="仿宋_GB2312"/>
          <w:b/>
          <w:sz w:val="28"/>
          <w:szCs w:val="28"/>
          <w:lang w:val="zh-CN"/>
        </w:rPr>
        <w:t>110kV变电站SF</w:t>
      </w:r>
      <w:r>
        <w:rPr>
          <w:rFonts w:hint="eastAsia" w:ascii="仿宋_GB2312" w:hAnsi="仿宋_GB2312" w:eastAsia="仿宋_GB2312" w:cs="仿宋_GB2312"/>
          <w:b/>
          <w:sz w:val="28"/>
          <w:szCs w:val="28"/>
          <w:vertAlign w:val="subscript"/>
          <w:lang w:val="zh-CN"/>
        </w:rPr>
        <w:t>6</w:t>
      </w:r>
      <w:r>
        <w:rPr>
          <w:rFonts w:hint="eastAsia" w:ascii="仿宋_GB2312" w:hAnsi="仿宋_GB2312" w:eastAsia="仿宋_GB2312" w:cs="仿宋_GB2312"/>
          <w:b/>
          <w:sz w:val="28"/>
          <w:szCs w:val="28"/>
          <w:lang w:val="zh-CN"/>
        </w:rPr>
        <w:t>断路器的特殊巡视项目有哪些？</w:t>
      </w:r>
    </w:p>
    <w:p>
      <w:pPr>
        <w:autoSpaceDE w:val="0"/>
        <w:autoSpaceDN w:val="0"/>
        <w:spacing w:line="160" w:lineRule="atLeast"/>
        <w:ind w:firstLine="560" w:firstLineChars="20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答：（1）新设备投运的巡视检查，巡视周期应相对缩短，投运72小时以后转为正常巡视；</w:t>
      </w:r>
    </w:p>
    <w:p>
      <w:pPr>
        <w:autoSpaceDE w:val="0"/>
        <w:autoSpaceDN w:val="0"/>
        <w:spacing w:line="160" w:lineRule="atLeast"/>
        <w:ind w:firstLine="420" w:firstLineChars="15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（2）气温突变，增加巡视；</w:t>
      </w:r>
    </w:p>
    <w:p>
      <w:pPr>
        <w:autoSpaceDE w:val="0"/>
        <w:autoSpaceDN w:val="0"/>
        <w:spacing w:line="160" w:lineRule="atLeast"/>
        <w:ind w:firstLine="420" w:firstLineChars="15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（3）雷雨季节，雷击后应进行检查，套管有无闪络、放电痕迹；</w:t>
      </w:r>
    </w:p>
    <w:p>
      <w:pPr>
        <w:autoSpaceDE w:val="0"/>
        <w:autoSpaceDN w:val="0"/>
        <w:spacing w:line="160" w:lineRule="atLeast"/>
        <w:ind w:firstLine="420" w:firstLineChars="15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（4）高温季节，高峰负荷期间，应加强巡视；</w:t>
      </w:r>
    </w:p>
    <w:p>
      <w:pPr>
        <w:autoSpaceDE w:val="0"/>
        <w:autoSpaceDN w:val="0"/>
        <w:spacing w:line="160" w:lineRule="atLeast"/>
        <w:ind w:firstLine="420" w:firstLineChars="15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（5）短路故障后，检查设备接头有无发热，引下线有无断股、松股，开关有无喷油、冒烟，瓷瓶有无损坏等现象；</w:t>
      </w:r>
    </w:p>
    <w:p>
      <w:pPr>
        <w:autoSpaceDE w:val="0"/>
        <w:autoSpaceDN w:val="0"/>
        <w:spacing w:line="160" w:lineRule="atLeast"/>
        <w:ind w:firstLine="420" w:firstLineChars="15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（6）大风时检查引线接头有无松动，开关、引线上有无搭挂杂物；</w:t>
      </w:r>
    </w:p>
    <w:p>
      <w:pPr>
        <w:autoSpaceDE w:val="0"/>
        <w:autoSpaceDN w:val="0"/>
        <w:spacing w:line="160" w:lineRule="atLeast"/>
        <w:ind w:firstLine="420" w:firstLineChars="15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（7）雨雾天气，检查有无不正常的放电和冒气、接头发热现象；</w:t>
      </w:r>
    </w:p>
    <w:p>
      <w:pPr>
        <w:autoSpaceDE w:val="0"/>
        <w:autoSpaceDN w:val="0"/>
        <w:spacing w:line="160" w:lineRule="atLeast"/>
        <w:ind w:firstLine="420" w:firstLineChars="15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（8）下雪天气，检查接头处有无溶雪情况。</w:t>
      </w:r>
    </w:p>
    <w:p>
      <w:pPr>
        <w:autoSpaceDE w:val="0"/>
        <w:autoSpaceDN w:val="0"/>
        <w:spacing w:line="160" w:lineRule="atLeast"/>
        <w:rPr>
          <w:rFonts w:ascii="仿宋_GB2312" w:hAnsi="仿宋_GB2312" w:eastAsia="仿宋_GB2312" w:cs="仿宋_GB2312"/>
          <w:b/>
          <w:sz w:val="28"/>
          <w:szCs w:val="28"/>
          <w:lang w:val="zh-CN"/>
        </w:rPr>
      </w:pPr>
      <w:r>
        <w:rPr>
          <w:rFonts w:hint="eastAsia" w:ascii="仿宋_GB2312" w:hAnsi="仿宋_GB2312" w:eastAsia="仿宋_GB2312" w:cs="仿宋_GB2312"/>
          <w:b/>
          <w:sz w:val="28"/>
          <w:szCs w:val="28"/>
        </w:rPr>
        <w:t>131.</w:t>
      </w:r>
      <w:r>
        <w:rPr>
          <w:rFonts w:hint="eastAsia" w:ascii="仿宋_GB2312" w:hAnsi="仿宋_GB2312" w:eastAsia="仿宋_GB2312" w:cs="仿宋_GB2312"/>
          <w:b/>
          <w:sz w:val="28"/>
          <w:szCs w:val="28"/>
          <w:lang w:val="zh-CN"/>
        </w:rPr>
        <w:t>在电力系统中，中性点有哪几种运行方式？</w:t>
      </w:r>
    </w:p>
    <w:p>
      <w:pPr>
        <w:autoSpaceDE w:val="0"/>
        <w:autoSpaceDN w:val="0"/>
        <w:spacing w:line="160" w:lineRule="atLeast"/>
        <w:ind w:firstLine="560" w:firstLineChars="20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答：中性点运行方式有直接接地、不接地、经消弧线圈接地。</w:t>
      </w:r>
    </w:p>
    <w:p>
      <w:pPr>
        <w:autoSpaceDE w:val="0"/>
        <w:autoSpaceDN w:val="0"/>
        <w:spacing w:line="160" w:lineRule="atLeast"/>
        <w:rPr>
          <w:rFonts w:ascii="仿宋_GB2312" w:hAnsi="仿宋_GB2312" w:eastAsia="仿宋_GB2312" w:cs="仿宋_GB2312"/>
          <w:b/>
          <w:sz w:val="28"/>
          <w:szCs w:val="28"/>
          <w:lang w:val="zh-CN"/>
        </w:rPr>
      </w:pPr>
      <w:r>
        <w:rPr>
          <w:rFonts w:hint="eastAsia" w:ascii="仿宋_GB2312" w:hAnsi="仿宋_GB2312" w:eastAsia="仿宋_GB2312" w:cs="仿宋_GB2312"/>
          <w:b/>
          <w:sz w:val="28"/>
          <w:szCs w:val="28"/>
        </w:rPr>
        <w:t>132.</w:t>
      </w:r>
      <w:r>
        <w:rPr>
          <w:rFonts w:hint="eastAsia" w:ascii="仿宋_GB2312" w:hAnsi="仿宋_GB2312" w:eastAsia="仿宋_GB2312" w:cs="仿宋_GB2312"/>
          <w:b/>
          <w:sz w:val="28"/>
          <w:szCs w:val="28"/>
          <w:lang w:val="zh-CN"/>
        </w:rPr>
        <w:t>电流互感器有哪些作用？</w:t>
      </w:r>
    </w:p>
    <w:p>
      <w:pPr>
        <w:autoSpaceDE w:val="0"/>
        <w:autoSpaceDN w:val="0"/>
        <w:spacing w:line="160" w:lineRule="atLeast"/>
        <w:ind w:firstLine="560" w:firstLineChars="20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答：在大电流的交流电路中，应用电流互感器将大电流转换成较小的电流，工作测量或继电保护用。</w:t>
      </w:r>
    </w:p>
    <w:p>
      <w:pPr>
        <w:autoSpaceDE w:val="0"/>
        <w:autoSpaceDN w:val="0"/>
        <w:spacing w:line="160" w:lineRule="atLeast"/>
        <w:rPr>
          <w:rFonts w:ascii="仿宋_GB2312" w:hAnsi="仿宋_GB2312" w:eastAsia="仿宋_GB2312" w:cs="仿宋_GB2312"/>
          <w:b/>
          <w:sz w:val="28"/>
          <w:szCs w:val="28"/>
          <w:lang w:val="zh-CN"/>
        </w:rPr>
      </w:pPr>
      <w:r>
        <w:rPr>
          <w:rFonts w:hint="eastAsia" w:ascii="仿宋_GB2312" w:hAnsi="仿宋_GB2312" w:eastAsia="仿宋_GB2312" w:cs="仿宋_GB2312"/>
          <w:b/>
          <w:sz w:val="28"/>
          <w:szCs w:val="28"/>
        </w:rPr>
        <w:t>133.</w:t>
      </w:r>
      <w:r>
        <w:rPr>
          <w:rFonts w:hint="eastAsia" w:ascii="仿宋_GB2312" w:hAnsi="仿宋_GB2312" w:eastAsia="仿宋_GB2312" w:cs="仿宋_GB2312"/>
          <w:b/>
          <w:sz w:val="28"/>
          <w:szCs w:val="28"/>
          <w:lang w:val="zh-CN"/>
        </w:rPr>
        <w:t>自动空气开关有哪些用途？</w:t>
      </w:r>
    </w:p>
    <w:p>
      <w:pPr>
        <w:autoSpaceDE w:val="0"/>
        <w:autoSpaceDN w:val="0"/>
        <w:spacing w:line="160" w:lineRule="atLeast"/>
        <w:ind w:firstLine="560" w:firstLineChars="20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答：自动空气开关用作电路中发生短路、空载、过压、欠压、逆电流及漏电等异常情况时的自动切断电路的保护器。</w:t>
      </w:r>
    </w:p>
    <w:p>
      <w:pPr>
        <w:autoSpaceDE w:val="0"/>
        <w:autoSpaceDN w:val="0"/>
        <w:spacing w:line="160" w:lineRule="atLeast"/>
        <w:rPr>
          <w:rFonts w:ascii="仿宋_GB2312" w:hAnsi="仿宋_GB2312" w:eastAsia="仿宋_GB2312" w:cs="仿宋_GB2312"/>
          <w:b/>
          <w:sz w:val="28"/>
          <w:szCs w:val="28"/>
          <w:lang w:val="zh-CN"/>
        </w:rPr>
      </w:pPr>
      <w:r>
        <w:rPr>
          <w:rFonts w:hint="eastAsia" w:ascii="仿宋_GB2312" w:hAnsi="仿宋_GB2312" w:eastAsia="仿宋_GB2312" w:cs="仿宋_GB2312"/>
          <w:b/>
          <w:sz w:val="28"/>
          <w:szCs w:val="28"/>
        </w:rPr>
        <w:t>134.</w:t>
      </w:r>
      <w:r>
        <w:rPr>
          <w:rFonts w:hint="eastAsia" w:ascii="仿宋_GB2312" w:hAnsi="仿宋_GB2312" w:eastAsia="仿宋_GB2312" w:cs="仿宋_GB2312"/>
          <w:b/>
          <w:sz w:val="28"/>
          <w:szCs w:val="28"/>
          <w:lang w:val="zh-CN"/>
        </w:rPr>
        <w:t>变压器的额定容量是指什么？用什么表示？</w:t>
      </w:r>
    </w:p>
    <w:p>
      <w:pPr>
        <w:autoSpaceDE w:val="0"/>
        <w:autoSpaceDN w:val="0"/>
        <w:spacing w:line="160" w:lineRule="atLeast"/>
        <w:ind w:firstLine="560" w:firstLineChars="20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答：指变压器所输出的空载电压和额定电流的乘积，通常以千伏安表示。</w:t>
      </w:r>
    </w:p>
    <w:p>
      <w:pPr>
        <w:autoSpaceDE w:val="0"/>
        <w:autoSpaceDN w:val="0"/>
        <w:spacing w:line="160" w:lineRule="atLeast"/>
        <w:rPr>
          <w:rFonts w:ascii="仿宋_GB2312" w:hAnsi="仿宋_GB2312" w:eastAsia="仿宋_GB2312" w:cs="仿宋_GB2312"/>
          <w:b/>
          <w:sz w:val="28"/>
          <w:szCs w:val="28"/>
          <w:lang w:val="zh-CN"/>
        </w:rPr>
      </w:pPr>
      <w:r>
        <w:rPr>
          <w:rFonts w:hint="eastAsia" w:ascii="仿宋_GB2312" w:hAnsi="仿宋_GB2312" w:eastAsia="仿宋_GB2312" w:cs="仿宋_GB2312"/>
          <w:b/>
          <w:sz w:val="28"/>
          <w:szCs w:val="28"/>
        </w:rPr>
        <w:t>135.</w:t>
      </w:r>
      <w:r>
        <w:rPr>
          <w:rFonts w:hint="eastAsia" w:ascii="仿宋_GB2312" w:hAnsi="仿宋_GB2312" w:eastAsia="仿宋_GB2312" w:cs="仿宋_GB2312"/>
          <w:b/>
          <w:sz w:val="28"/>
          <w:szCs w:val="28"/>
          <w:lang w:val="zh-CN"/>
        </w:rPr>
        <w:t>试验变压器有哪些作用？</w:t>
      </w:r>
    </w:p>
    <w:p>
      <w:pPr>
        <w:autoSpaceDE w:val="0"/>
        <w:autoSpaceDN w:val="0"/>
        <w:spacing w:line="160" w:lineRule="atLeast"/>
        <w:ind w:firstLine="560" w:firstLineChars="20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答：试验变压器用作电气产品的工频耐压试验，以便鉴别其内部绝缘的可靠性。</w:t>
      </w:r>
    </w:p>
    <w:p>
      <w:pPr>
        <w:autoSpaceDE w:val="0"/>
        <w:autoSpaceDN w:val="0"/>
        <w:spacing w:line="160" w:lineRule="atLeast"/>
        <w:rPr>
          <w:rFonts w:ascii="仿宋_GB2312" w:hAnsi="仿宋_GB2312" w:eastAsia="仿宋_GB2312" w:cs="仿宋_GB2312"/>
          <w:b/>
          <w:sz w:val="28"/>
          <w:szCs w:val="28"/>
          <w:lang w:val="zh-CN"/>
        </w:rPr>
      </w:pPr>
      <w:r>
        <w:rPr>
          <w:rFonts w:hint="eastAsia" w:ascii="仿宋_GB2312" w:hAnsi="仿宋_GB2312" w:eastAsia="仿宋_GB2312" w:cs="仿宋_GB2312"/>
          <w:b/>
          <w:sz w:val="28"/>
          <w:szCs w:val="28"/>
        </w:rPr>
        <w:t>136.</w:t>
      </w:r>
      <w:r>
        <w:rPr>
          <w:rFonts w:hint="eastAsia" w:ascii="仿宋_GB2312" w:hAnsi="仿宋_GB2312" w:eastAsia="仿宋_GB2312" w:cs="仿宋_GB2312"/>
          <w:b/>
          <w:sz w:val="28"/>
          <w:szCs w:val="28"/>
          <w:lang w:val="zh-CN"/>
        </w:rPr>
        <w:t>变压器在运行中存在哪些损耗？哪些属于不变损耗？哪些属于可变损耗？</w:t>
      </w:r>
    </w:p>
    <w:p>
      <w:pPr>
        <w:autoSpaceDE w:val="0"/>
        <w:autoSpaceDN w:val="0"/>
        <w:spacing w:line="160" w:lineRule="atLeast"/>
        <w:ind w:firstLine="560" w:firstLineChars="20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答：损耗有铁耗和铜耗，铁耗属于不变损耗，铜耗属于可变损耗。</w:t>
      </w:r>
    </w:p>
    <w:p>
      <w:pPr>
        <w:autoSpaceDE w:val="0"/>
        <w:autoSpaceDN w:val="0"/>
        <w:spacing w:line="160" w:lineRule="atLeast"/>
        <w:rPr>
          <w:rFonts w:ascii="仿宋_GB2312" w:hAnsi="仿宋_GB2312" w:eastAsia="仿宋_GB2312" w:cs="仿宋_GB2312"/>
          <w:b/>
          <w:sz w:val="28"/>
          <w:szCs w:val="28"/>
          <w:lang w:val="zh-CN"/>
        </w:rPr>
      </w:pPr>
      <w:r>
        <w:rPr>
          <w:rFonts w:hint="eastAsia" w:ascii="仿宋_GB2312" w:hAnsi="仿宋_GB2312" w:eastAsia="仿宋_GB2312" w:cs="仿宋_GB2312"/>
          <w:b/>
          <w:sz w:val="28"/>
          <w:szCs w:val="28"/>
        </w:rPr>
        <w:t>137.</w:t>
      </w:r>
      <w:r>
        <w:rPr>
          <w:rFonts w:hint="eastAsia" w:ascii="仿宋_GB2312" w:hAnsi="仿宋_GB2312" w:eastAsia="仿宋_GB2312" w:cs="仿宋_GB2312"/>
          <w:b/>
          <w:sz w:val="28"/>
          <w:szCs w:val="28"/>
          <w:lang w:val="zh-CN"/>
        </w:rPr>
        <w:t>110kV变电站隔离开关的巡视检查项目有哪些？</w:t>
      </w:r>
    </w:p>
    <w:p>
      <w:pPr>
        <w:autoSpaceDE w:val="0"/>
        <w:autoSpaceDN w:val="0"/>
        <w:spacing w:line="160" w:lineRule="atLeast"/>
        <w:ind w:firstLine="560" w:firstLineChars="20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答：（1）瓷瓶是否清洁，有无裂纹和破损；</w:t>
      </w:r>
    </w:p>
    <w:p>
      <w:pPr>
        <w:autoSpaceDE w:val="0"/>
        <w:autoSpaceDN w:val="0"/>
        <w:spacing w:line="160" w:lineRule="atLeast"/>
        <w:ind w:firstLine="420" w:firstLineChars="15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（2）刀闸接触良好，动触头应完全进入静触头，并接触紧密；</w:t>
      </w:r>
    </w:p>
    <w:p>
      <w:pPr>
        <w:autoSpaceDE w:val="0"/>
        <w:autoSpaceDN w:val="0"/>
        <w:spacing w:line="160" w:lineRule="atLeast"/>
        <w:ind w:firstLine="420" w:firstLineChars="15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（3）触头无发热现象；</w:t>
      </w:r>
    </w:p>
    <w:p>
      <w:pPr>
        <w:autoSpaceDE w:val="0"/>
        <w:autoSpaceDN w:val="0"/>
        <w:spacing w:line="160" w:lineRule="atLeast"/>
        <w:ind w:firstLine="420" w:firstLineChars="15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（4）引线无松动或摆动，无断股和烧股现象；</w:t>
      </w:r>
    </w:p>
    <w:p>
      <w:pPr>
        <w:autoSpaceDE w:val="0"/>
        <w:autoSpaceDN w:val="0"/>
        <w:spacing w:line="160" w:lineRule="atLeast"/>
        <w:ind w:firstLine="420" w:firstLineChars="15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（5）辅助接点接触良好，连动机构完好，外罩严密不进水；</w:t>
      </w:r>
    </w:p>
    <w:p>
      <w:pPr>
        <w:autoSpaceDE w:val="0"/>
        <w:autoSpaceDN w:val="0"/>
        <w:spacing w:line="160" w:lineRule="atLeast"/>
        <w:ind w:firstLine="420" w:firstLineChars="15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（6）操作机构连杆及其他机构各部分无变形，锈蚀；</w:t>
      </w:r>
    </w:p>
    <w:p>
      <w:pPr>
        <w:autoSpaceDE w:val="0"/>
        <w:autoSpaceDN w:val="0"/>
        <w:spacing w:line="160" w:lineRule="atLeast"/>
        <w:ind w:firstLine="420" w:firstLineChars="15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（7）处于断开位置的刀闸，触头的分开角度符合厂家规定，防误闭锁机构良好；</w:t>
      </w:r>
    </w:p>
    <w:p>
      <w:pPr>
        <w:autoSpaceDE w:val="0"/>
        <w:autoSpaceDN w:val="0"/>
        <w:spacing w:line="160" w:lineRule="atLeast"/>
        <w:ind w:firstLine="420" w:firstLineChars="15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（8）刀闸位置正确并上锁，无锈蚀现象；</w:t>
      </w:r>
    </w:p>
    <w:p>
      <w:pPr>
        <w:autoSpaceDE w:val="0"/>
        <w:autoSpaceDN w:val="0"/>
        <w:spacing w:line="160" w:lineRule="atLeast"/>
        <w:ind w:firstLine="420" w:firstLineChars="15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（9）电动操作的刀闸，其电源正常时应自己断开，机构门应上锁关好。</w:t>
      </w:r>
    </w:p>
    <w:p>
      <w:pPr>
        <w:autoSpaceDE w:val="0"/>
        <w:autoSpaceDN w:val="0"/>
        <w:spacing w:line="160" w:lineRule="atLeast"/>
        <w:rPr>
          <w:rFonts w:ascii="仿宋_GB2312" w:hAnsi="仿宋_GB2312" w:eastAsia="仿宋_GB2312" w:cs="仿宋_GB2312"/>
          <w:b/>
          <w:sz w:val="28"/>
          <w:szCs w:val="28"/>
          <w:lang w:val="zh-CN"/>
        </w:rPr>
      </w:pPr>
      <w:r>
        <w:rPr>
          <w:rFonts w:hint="eastAsia" w:ascii="仿宋_GB2312" w:hAnsi="仿宋_GB2312" w:eastAsia="仿宋_GB2312" w:cs="仿宋_GB2312"/>
          <w:b/>
          <w:sz w:val="28"/>
          <w:szCs w:val="28"/>
        </w:rPr>
        <w:t>138.</w:t>
      </w:r>
      <w:r>
        <w:rPr>
          <w:rFonts w:hint="eastAsia" w:ascii="仿宋_GB2312" w:hAnsi="仿宋_GB2312" w:eastAsia="仿宋_GB2312" w:cs="仿宋_GB2312"/>
          <w:b/>
          <w:sz w:val="28"/>
          <w:szCs w:val="28"/>
          <w:lang w:val="zh-CN"/>
        </w:rPr>
        <w:t>什么是保护接零？</w:t>
      </w:r>
    </w:p>
    <w:p>
      <w:pPr>
        <w:autoSpaceDE w:val="0"/>
        <w:autoSpaceDN w:val="0"/>
        <w:spacing w:line="160" w:lineRule="atLeast"/>
        <w:ind w:firstLine="560" w:firstLineChars="20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答：将电气设备的金属外壳于中线连接。</w:t>
      </w:r>
    </w:p>
    <w:p>
      <w:pPr>
        <w:autoSpaceDE w:val="0"/>
        <w:autoSpaceDN w:val="0"/>
        <w:spacing w:line="160" w:lineRule="atLeast"/>
        <w:rPr>
          <w:rFonts w:ascii="仿宋_GB2312" w:hAnsi="仿宋_GB2312" w:eastAsia="仿宋_GB2312" w:cs="仿宋_GB2312"/>
          <w:b/>
          <w:sz w:val="28"/>
          <w:szCs w:val="28"/>
          <w:lang w:val="zh-CN"/>
        </w:rPr>
      </w:pPr>
      <w:r>
        <w:rPr>
          <w:rFonts w:hint="eastAsia" w:ascii="仿宋_GB2312" w:hAnsi="仿宋_GB2312" w:eastAsia="仿宋_GB2312" w:cs="仿宋_GB2312"/>
          <w:b/>
          <w:sz w:val="28"/>
          <w:szCs w:val="28"/>
        </w:rPr>
        <w:t>139.</w:t>
      </w:r>
      <w:r>
        <w:rPr>
          <w:rFonts w:hint="eastAsia" w:ascii="仿宋_GB2312" w:hAnsi="仿宋_GB2312" w:eastAsia="仿宋_GB2312" w:cs="仿宋_GB2312"/>
          <w:b/>
          <w:sz w:val="28"/>
          <w:szCs w:val="28"/>
          <w:lang w:val="zh-CN"/>
        </w:rPr>
        <w:t>为什么要提高负载的功率因数？</w:t>
      </w:r>
    </w:p>
    <w:p>
      <w:pPr>
        <w:autoSpaceDE w:val="0"/>
        <w:autoSpaceDN w:val="0"/>
        <w:spacing w:line="160" w:lineRule="atLeast"/>
        <w:ind w:firstLine="560" w:firstLineChars="20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答：使电源设备的容量得到充分利用，并能减少输电线上的电压降和功率损耗。</w:t>
      </w:r>
    </w:p>
    <w:p>
      <w:pPr>
        <w:autoSpaceDE w:val="0"/>
        <w:autoSpaceDN w:val="0"/>
        <w:spacing w:line="160" w:lineRule="atLeast"/>
        <w:rPr>
          <w:rFonts w:ascii="仿宋_GB2312" w:hAnsi="仿宋_GB2312" w:eastAsia="仿宋_GB2312" w:cs="仿宋_GB2312"/>
          <w:b/>
          <w:sz w:val="28"/>
          <w:szCs w:val="28"/>
          <w:lang w:val="zh-CN"/>
        </w:rPr>
      </w:pPr>
      <w:r>
        <w:rPr>
          <w:rFonts w:hint="eastAsia" w:ascii="仿宋_GB2312" w:hAnsi="仿宋_GB2312" w:eastAsia="仿宋_GB2312" w:cs="仿宋_GB2312"/>
          <w:b/>
          <w:sz w:val="28"/>
          <w:szCs w:val="28"/>
        </w:rPr>
        <w:t>140.</w:t>
      </w:r>
      <w:r>
        <w:rPr>
          <w:rFonts w:hint="eastAsia" w:ascii="仿宋_GB2312" w:hAnsi="仿宋_GB2312" w:eastAsia="仿宋_GB2312" w:cs="仿宋_GB2312"/>
          <w:b/>
          <w:sz w:val="28"/>
          <w:szCs w:val="28"/>
          <w:lang w:val="zh-CN"/>
        </w:rPr>
        <w:t>提高感性负载的方法是什么？</w:t>
      </w:r>
    </w:p>
    <w:p>
      <w:pPr>
        <w:autoSpaceDE w:val="0"/>
        <w:autoSpaceDN w:val="0"/>
        <w:spacing w:line="160" w:lineRule="atLeast"/>
        <w:ind w:firstLine="560" w:firstLineChars="20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答：在感性负载两端并联一定容量的电容器。</w:t>
      </w:r>
    </w:p>
    <w:p>
      <w:pPr>
        <w:autoSpaceDE w:val="0"/>
        <w:autoSpaceDN w:val="0"/>
        <w:spacing w:line="160" w:lineRule="atLeast"/>
        <w:rPr>
          <w:rFonts w:ascii="仿宋_GB2312" w:hAnsi="仿宋_GB2312" w:eastAsia="仿宋_GB2312" w:cs="仿宋_GB2312"/>
          <w:b/>
          <w:sz w:val="28"/>
          <w:szCs w:val="28"/>
          <w:lang w:val="zh-CN"/>
        </w:rPr>
      </w:pPr>
      <w:r>
        <w:rPr>
          <w:rFonts w:hint="eastAsia" w:ascii="仿宋_GB2312" w:hAnsi="仿宋_GB2312" w:eastAsia="仿宋_GB2312" w:cs="仿宋_GB2312"/>
          <w:b/>
          <w:sz w:val="28"/>
          <w:szCs w:val="28"/>
        </w:rPr>
        <w:t>141.</w:t>
      </w:r>
      <w:r>
        <w:rPr>
          <w:rFonts w:hint="eastAsia" w:ascii="仿宋_GB2312" w:hAnsi="仿宋_GB2312" w:eastAsia="仿宋_GB2312" w:cs="仿宋_GB2312"/>
          <w:b/>
          <w:sz w:val="28"/>
          <w:szCs w:val="28"/>
          <w:lang w:val="zh-CN"/>
        </w:rPr>
        <w:t>简答功率因数与电路的什么有关和无关？</w:t>
      </w:r>
    </w:p>
    <w:p>
      <w:pPr>
        <w:autoSpaceDE w:val="0"/>
        <w:autoSpaceDN w:val="0"/>
        <w:spacing w:line="160" w:lineRule="atLeast"/>
        <w:ind w:firstLine="560" w:firstLineChars="20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答：功率因数只与电路的参数和频率有关，而与电路电压、电流的大小无关。</w:t>
      </w:r>
    </w:p>
    <w:p>
      <w:pPr>
        <w:autoSpaceDE w:val="0"/>
        <w:autoSpaceDN w:val="0"/>
        <w:spacing w:line="160" w:lineRule="atLeast"/>
        <w:rPr>
          <w:rFonts w:ascii="仿宋_GB2312" w:hAnsi="仿宋_GB2312" w:eastAsia="仿宋_GB2312" w:cs="仿宋_GB2312"/>
          <w:b/>
          <w:sz w:val="28"/>
          <w:szCs w:val="28"/>
          <w:lang w:val="zh-CN"/>
        </w:rPr>
      </w:pPr>
      <w:r>
        <w:rPr>
          <w:rFonts w:hint="eastAsia" w:ascii="仿宋_GB2312" w:hAnsi="仿宋_GB2312" w:eastAsia="仿宋_GB2312" w:cs="仿宋_GB2312"/>
          <w:b/>
          <w:sz w:val="28"/>
          <w:szCs w:val="28"/>
        </w:rPr>
        <w:t>142.</w:t>
      </w:r>
      <w:r>
        <w:rPr>
          <w:rFonts w:hint="eastAsia" w:ascii="仿宋_GB2312" w:hAnsi="仿宋_GB2312" w:eastAsia="仿宋_GB2312" w:cs="仿宋_GB2312"/>
          <w:b/>
          <w:sz w:val="28"/>
          <w:szCs w:val="28"/>
          <w:lang w:val="zh-CN"/>
        </w:rPr>
        <w:t xml:space="preserve">母线电压消失如何处理？ </w:t>
      </w:r>
    </w:p>
    <w:p>
      <w:pPr>
        <w:autoSpaceDE w:val="0"/>
        <w:autoSpaceDN w:val="0"/>
        <w:spacing w:line="160" w:lineRule="atLeast"/>
        <w:ind w:firstLine="560" w:firstLineChars="20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答：母线电压消失后，值班人员应根据仪表指示、保护，自动装置动作情况判断失压原因。</w:t>
      </w:r>
    </w:p>
    <w:p>
      <w:pPr>
        <w:autoSpaceDE w:val="0"/>
        <w:autoSpaceDN w:val="0"/>
        <w:spacing w:line="160" w:lineRule="atLeast"/>
        <w:ind w:firstLine="420" w:firstLineChars="15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（1)若因线路故障引起越级跳闸使母线失压，应按断路器失灵和保护拒动引起越级跳闸分别处理；</w:t>
      </w:r>
    </w:p>
    <w:p>
      <w:pPr>
        <w:autoSpaceDE w:val="0"/>
        <w:autoSpaceDN w:val="0"/>
        <w:spacing w:line="160" w:lineRule="atLeast"/>
        <w:ind w:firstLine="420" w:firstLineChars="15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（2)若因母线短路引起母线失压时，应将母线隔离，将线路尽快倒至备用母线或无故障母线恢复供电；</w:t>
      </w:r>
    </w:p>
    <w:p>
      <w:pPr>
        <w:autoSpaceDE w:val="0"/>
        <w:autoSpaceDN w:val="0"/>
        <w:spacing w:line="160" w:lineRule="atLeast"/>
        <w:ind w:firstLine="420" w:firstLineChars="15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（3)若母线失压是因母差保护误动引起，则在检查设备无异常后用母联开关向停电母线充电；</w:t>
      </w:r>
    </w:p>
    <w:p>
      <w:pPr>
        <w:autoSpaceDE w:val="0"/>
        <w:autoSpaceDN w:val="0"/>
        <w:spacing w:line="160" w:lineRule="atLeast"/>
        <w:ind w:firstLine="420" w:firstLineChars="15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（4)若单电源变电站电源无电而本站无任何异常，应通知调度等待来电。</w:t>
      </w:r>
    </w:p>
    <w:p>
      <w:pPr>
        <w:autoSpaceDE w:val="0"/>
        <w:autoSpaceDN w:val="0"/>
        <w:spacing w:line="160" w:lineRule="atLeast"/>
        <w:rPr>
          <w:rFonts w:ascii="仿宋_GB2312" w:hAnsi="仿宋_GB2312" w:eastAsia="仿宋_GB2312" w:cs="仿宋_GB2312"/>
          <w:b/>
          <w:sz w:val="28"/>
          <w:szCs w:val="28"/>
          <w:lang w:val="zh-CN"/>
        </w:rPr>
      </w:pPr>
      <w:r>
        <w:rPr>
          <w:rFonts w:hint="eastAsia" w:ascii="仿宋_GB2312" w:hAnsi="仿宋_GB2312" w:eastAsia="仿宋_GB2312" w:cs="仿宋_GB2312"/>
          <w:b/>
          <w:sz w:val="28"/>
          <w:szCs w:val="28"/>
        </w:rPr>
        <w:t>143.</w:t>
      </w:r>
      <w:r>
        <w:rPr>
          <w:rFonts w:hint="eastAsia" w:ascii="仿宋_GB2312" w:hAnsi="仿宋_GB2312" w:eastAsia="仿宋_GB2312" w:cs="仿宋_GB2312"/>
          <w:b/>
          <w:sz w:val="28"/>
          <w:szCs w:val="28"/>
          <w:lang w:val="zh-CN"/>
        </w:rPr>
        <w:t>接地装置和接零装置各由什么组成？</w:t>
      </w:r>
    </w:p>
    <w:p>
      <w:pPr>
        <w:autoSpaceDE w:val="0"/>
        <w:autoSpaceDN w:val="0"/>
        <w:spacing w:line="160" w:lineRule="atLeast"/>
        <w:ind w:firstLine="560" w:firstLineChars="20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答：接地装置由接地体和接地线组成。接零装置由接地体和零线网组成。</w:t>
      </w:r>
    </w:p>
    <w:p>
      <w:pPr>
        <w:autoSpaceDE w:val="0"/>
        <w:autoSpaceDN w:val="0"/>
        <w:spacing w:line="160" w:lineRule="atLeast"/>
        <w:rPr>
          <w:rFonts w:ascii="仿宋_GB2312" w:hAnsi="仿宋_GB2312" w:eastAsia="仿宋_GB2312" w:cs="仿宋_GB2312"/>
          <w:b/>
          <w:sz w:val="28"/>
          <w:szCs w:val="28"/>
          <w:lang w:val="zh-CN"/>
        </w:rPr>
      </w:pPr>
      <w:r>
        <w:rPr>
          <w:rFonts w:hint="eastAsia" w:ascii="仿宋_GB2312" w:hAnsi="仿宋_GB2312" w:eastAsia="仿宋_GB2312" w:cs="仿宋_GB2312"/>
          <w:b/>
          <w:sz w:val="28"/>
          <w:szCs w:val="28"/>
        </w:rPr>
        <w:t>144.</w:t>
      </w:r>
      <w:r>
        <w:rPr>
          <w:rFonts w:hint="eastAsia" w:ascii="仿宋_GB2312" w:hAnsi="仿宋_GB2312" w:eastAsia="仿宋_GB2312" w:cs="仿宋_GB2312"/>
          <w:b/>
          <w:sz w:val="28"/>
          <w:szCs w:val="28"/>
          <w:lang w:val="zh-CN"/>
        </w:rPr>
        <w:t>什么叫线损？</w:t>
      </w:r>
    </w:p>
    <w:p>
      <w:pPr>
        <w:autoSpaceDE w:val="0"/>
        <w:autoSpaceDN w:val="0"/>
        <w:spacing w:line="160" w:lineRule="atLeast"/>
        <w:ind w:firstLine="560" w:firstLineChars="20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答：线损是指电力系统在传送电能过程中，在线路和变压器中的损耗。</w:t>
      </w:r>
    </w:p>
    <w:p>
      <w:pPr>
        <w:autoSpaceDE w:val="0"/>
        <w:autoSpaceDN w:val="0"/>
        <w:spacing w:line="160" w:lineRule="atLeast"/>
        <w:rPr>
          <w:rFonts w:ascii="仿宋_GB2312" w:hAnsi="仿宋_GB2312" w:eastAsia="仿宋_GB2312" w:cs="仿宋_GB2312"/>
          <w:b/>
          <w:sz w:val="28"/>
          <w:szCs w:val="28"/>
          <w:lang w:val="zh-CN"/>
        </w:rPr>
      </w:pPr>
      <w:r>
        <w:rPr>
          <w:rFonts w:hint="eastAsia" w:ascii="仿宋_GB2312" w:hAnsi="仿宋_GB2312" w:eastAsia="仿宋_GB2312" w:cs="仿宋_GB2312"/>
          <w:b/>
          <w:sz w:val="28"/>
          <w:szCs w:val="28"/>
        </w:rPr>
        <w:t>145.</w:t>
      </w:r>
      <w:r>
        <w:rPr>
          <w:rFonts w:hint="eastAsia" w:ascii="仿宋_GB2312" w:hAnsi="仿宋_GB2312" w:eastAsia="仿宋_GB2312" w:cs="仿宋_GB2312"/>
          <w:b/>
          <w:sz w:val="28"/>
          <w:szCs w:val="28"/>
          <w:lang w:val="zh-CN"/>
        </w:rPr>
        <w:t>调压失灵时应如何处理?</w:t>
      </w:r>
    </w:p>
    <w:p>
      <w:pPr>
        <w:autoSpaceDE w:val="0"/>
        <w:autoSpaceDN w:val="0"/>
        <w:spacing w:line="160" w:lineRule="atLeast"/>
        <w:ind w:firstLine="560" w:firstLineChars="20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答：断开自动控制调压电源,转动手柄手摇到所需位置。</w:t>
      </w:r>
    </w:p>
    <w:p>
      <w:pPr>
        <w:autoSpaceDE w:val="0"/>
        <w:autoSpaceDN w:val="0"/>
        <w:spacing w:line="160" w:lineRule="atLeast"/>
        <w:rPr>
          <w:rFonts w:ascii="仿宋_GB2312" w:hAnsi="仿宋_GB2312" w:eastAsia="仿宋_GB2312" w:cs="仿宋_GB2312"/>
          <w:b/>
          <w:sz w:val="28"/>
          <w:szCs w:val="28"/>
          <w:lang w:val="zh-CN"/>
        </w:rPr>
      </w:pPr>
      <w:r>
        <w:rPr>
          <w:rFonts w:hint="eastAsia" w:ascii="仿宋_GB2312" w:hAnsi="仿宋_GB2312" w:eastAsia="仿宋_GB2312" w:cs="仿宋_GB2312"/>
          <w:b/>
          <w:sz w:val="28"/>
          <w:szCs w:val="28"/>
        </w:rPr>
        <w:t>146.</w:t>
      </w:r>
      <w:r>
        <w:rPr>
          <w:rFonts w:hint="eastAsia" w:ascii="仿宋_GB2312" w:hAnsi="仿宋_GB2312" w:eastAsia="仿宋_GB2312" w:cs="仿宋_GB2312"/>
          <w:b/>
          <w:sz w:val="28"/>
          <w:szCs w:val="28"/>
          <w:lang w:val="zh-CN"/>
        </w:rPr>
        <w:t>变电站电容器组串联或并联电抗器作用各是什么？</w:t>
      </w:r>
    </w:p>
    <w:p>
      <w:pPr>
        <w:autoSpaceDE w:val="0"/>
        <w:autoSpaceDN w:val="0"/>
        <w:spacing w:line="160" w:lineRule="atLeast"/>
        <w:ind w:firstLine="560" w:firstLineChars="20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答：并联电抗器是电容器组放电回路，串联电抗器是为了电容器组合闸限制电容器的涌流以及避免谐振过电压。</w:t>
      </w:r>
    </w:p>
    <w:p>
      <w:pPr>
        <w:autoSpaceDE w:val="0"/>
        <w:autoSpaceDN w:val="0"/>
        <w:spacing w:line="160" w:lineRule="atLeast"/>
        <w:rPr>
          <w:rFonts w:ascii="仿宋_GB2312" w:hAnsi="仿宋_GB2312" w:eastAsia="仿宋_GB2312" w:cs="仿宋_GB2312"/>
          <w:b/>
          <w:sz w:val="28"/>
          <w:szCs w:val="28"/>
          <w:lang w:val="zh-CN"/>
        </w:rPr>
      </w:pPr>
      <w:r>
        <w:rPr>
          <w:rFonts w:hint="eastAsia" w:ascii="仿宋_GB2312" w:hAnsi="仿宋_GB2312" w:eastAsia="仿宋_GB2312" w:cs="仿宋_GB2312"/>
          <w:b/>
          <w:sz w:val="28"/>
          <w:szCs w:val="28"/>
        </w:rPr>
        <w:t>147.</w:t>
      </w:r>
      <w:r>
        <w:rPr>
          <w:rFonts w:hint="eastAsia" w:ascii="仿宋_GB2312" w:hAnsi="仿宋_GB2312" w:eastAsia="仿宋_GB2312" w:cs="仿宋_GB2312"/>
          <w:b/>
          <w:sz w:val="28"/>
          <w:szCs w:val="28"/>
          <w:lang w:val="zh-CN"/>
        </w:rPr>
        <w:t xml:space="preserve">怎样计算电度表倍率及实际用电量?  </w:t>
      </w:r>
    </w:p>
    <w:p>
      <w:pPr>
        <w:autoSpaceDE w:val="0"/>
        <w:autoSpaceDN w:val="0"/>
        <w:spacing w:line="160" w:lineRule="atLeast"/>
        <w:ind w:firstLine="560" w:firstLineChars="20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答：电度表用CT与PT变比的乘积为电度表的倍率, 倍率与实际读数的乘积为实际用电量。</w:t>
      </w:r>
    </w:p>
    <w:p>
      <w:pPr>
        <w:autoSpaceDE w:val="0"/>
        <w:autoSpaceDN w:val="0"/>
        <w:spacing w:line="160" w:lineRule="atLeast"/>
        <w:rPr>
          <w:rFonts w:ascii="仿宋_GB2312" w:hAnsi="仿宋_GB2312" w:eastAsia="仿宋_GB2312" w:cs="仿宋_GB2312"/>
          <w:b/>
          <w:sz w:val="28"/>
          <w:szCs w:val="28"/>
          <w:lang w:val="zh-CN"/>
        </w:rPr>
      </w:pPr>
      <w:r>
        <w:rPr>
          <w:rFonts w:hint="eastAsia" w:ascii="仿宋_GB2312" w:hAnsi="仿宋_GB2312" w:eastAsia="仿宋_GB2312" w:cs="仿宋_GB2312"/>
          <w:b/>
          <w:sz w:val="28"/>
          <w:szCs w:val="28"/>
        </w:rPr>
        <w:t>148.</w:t>
      </w:r>
      <w:r>
        <w:rPr>
          <w:rFonts w:hint="eastAsia" w:ascii="仿宋_GB2312" w:hAnsi="仿宋_GB2312" w:eastAsia="仿宋_GB2312" w:cs="仿宋_GB2312"/>
          <w:b/>
          <w:sz w:val="28"/>
          <w:szCs w:val="28"/>
          <w:lang w:val="zh-CN"/>
        </w:rPr>
        <w:t>三相负载接成三角形的优点?</w:t>
      </w:r>
    </w:p>
    <w:p>
      <w:pPr>
        <w:autoSpaceDE w:val="0"/>
        <w:autoSpaceDN w:val="0"/>
        <w:spacing w:line="160" w:lineRule="atLeast"/>
        <w:ind w:firstLine="560" w:firstLineChars="20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 xml:space="preserve">答：当三相负载接成三角形时，不论负载对称与否，各相负载所承受的电压均为对称电源的线电压，各相之间互不影响。 </w:t>
      </w:r>
    </w:p>
    <w:p>
      <w:pPr>
        <w:autoSpaceDE w:val="0"/>
        <w:autoSpaceDN w:val="0"/>
        <w:spacing w:line="160" w:lineRule="atLeast"/>
        <w:rPr>
          <w:rFonts w:ascii="仿宋_GB2312" w:hAnsi="仿宋_GB2312" w:eastAsia="仿宋_GB2312" w:cs="仿宋_GB2312"/>
          <w:b/>
          <w:sz w:val="28"/>
          <w:szCs w:val="28"/>
          <w:lang w:val="zh-CN"/>
        </w:rPr>
      </w:pPr>
      <w:r>
        <w:rPr>
          <w:rFonts w:hint="eastAsia" w:ascii="仿宋_GB2312" w:hAnsi="仿宋_GB2312" w:eastAsia="仿宋_GB2312" w:cs="仿宋_GB2312"/>
          <w:b/>
          <w:sz w:val="28"/>
          <w:szCs w:val="28"/>
        </w:rPr>
        <w:t>149.</w:t>
      </w:r>
      <w:r>
        <w:rPr>
          <w:rFonts w:hint="eastAsia" w:ascii="仿宋_GB2312" w:hAnsi="仿宋_GB2312" w:eastAsia="仿宋_GB2312" w:cs="仿宋_GB2312"/>
          <w:b/>
          <w:sz w:val="28"/>
          <w:szCs w:val="28"/>
          <w:lang w:val="zh-CN"/>
        </w:rPr>
        <w:t>110kV变电站主变着火时应如何处理？</w:t>
      </w:r>
    </w:p>
    <w:p>
      <w:pPr>
        <w:autoSpaceDE w:val="0"/>
        <w:autoSpaceDN w:val="0"/>
        <w:spacing w:line="160" w:lineRule="atLeast"/>
        <w:ind w:firstLine="560" w:firstLineChars="20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答：（1）立即拉开变压器各侧开关、刀闸，断开直流电源、冷却器电源，并立即汇报调度和有关领导。</w:t>
      </w:r>
    </w:p>
    <w:p>
      <w:pPr>
        <w:autoSpaceDE w:val="0"/>
        <w:autoSpaceDN w:val="0"/>
        <w:spacing w:line="160" w:lineRule="atLeast"/>
        <w:ind w:firstLine="420" w:firstLineChars="15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（2）迅速用干粉灭火器进行灭火，在不得已时，可用干沙子灭火，严禁用水灭火。</w:t>
      </w:r>
    </w:p>
    <w:p>
      <w:pPr>
        <w:autoSpaceDE w:val="0"/>
        <w:autoSpaceDN w:val="0"/>
        <w:spacing w:line="160" w:lineRule="atLeast"/>
        <w:ind w:firstLine="420" w:firstLineChars="15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（3）若变压器顶盖着火时，应打开下部阀门放油至适当位置；若变压器内部故障着火则不能放油，以防变压器爆炸。</w:t>
      </w:r>
    </w:p>
    <w:p>
      <w:pPr>
        <w:autoSpaceDE w:val="0"/>
        <w:autoSpaceDN w:val="0"/>
        <w:spacing w:line="160" w:lineRule="atLeast"/>
        <w:ind w:firstLine="420" w:firstLineChars="15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（4）变压器着火时，值班人员应立即拨打火警119，配合消防队灭火，并任现场安全的负责人。</w:t>
      </w:r>
    </w:p>
    <w:p>
      <w:pPr>
        <w:autoSpaceDE w:val="0"/>
        <w:autoSpaceDN w:val="0"/>
        <w:spacing w:line="160" w:lineRule="atLeast"/>
        <w:rPr>
          <w:rFonts w:ascii="仿宋_GB2312" w:hAnsi="仿宋_GB2312" w:eastAsia="仿宋_GB2312" w:cs="仿宋_GB2312"/>
          <w:b/>
          <w:sz w:val="28"/>
          <w:szCs w:val="28"/>
          <w:lang w:val="zh-CN"/>
        </w:rPr>
      </w:pPr>
      <w:r>
        <w:rPr>
          <w:rFonts w:hint="eastAsia" w:ascii="仿宋_GB2312" w:hAnsi="仿宋_GB2312" w:eastAsia="仿宋_GB2312" w:cs="仿宋_GB2312"/>
          <w:b/>
          <w:sz w:val="28"/>
          <w:szCs w:val="28"/>
        </w:rPr>
        <w:t>150.</w:t>
      </w:r>
      <w:r>
        <w:rPr>
          <w:rFonts w:hint="eastAsia" w:ascii="仿宋_GB2312" w:hAnsi="仿宋_GB2312" w:eastAsia="仿宋_GB2312" w:cs="仿宋_GB2312"/>
          <w:b/>
          <w:sz w:val="28"/>
          <w:szCs w:val="28"/>
          <w:lang w:val="zh-CN"/>
        </w:rPr>
        <w:t>110kV变电站主变冷却器全停时应如何处理？</w:t>
      </w:r>
    </w:p>
    <w:p>
      <w:pPr>
        <w:autoSpaceDE w:val="0"/>
        <w:autoSpaceDN w:val="0"/>
        <w:spacing w:line="160" w:lineRule="atLeast"/>
        <w:ind w:firstLine="560" w:firstLineChars="20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答：（1）将冷却装置切换至无故障电源上供电，并检查冷却装置电源故障、备用电源切换装置失灵的原因，及时消除故障，恢复冷却装置的正常供电方式；</w:t>
      </w:r>
    </w:p>
    <w:p>
      <w:pPr>
        <w:autoSpaceDE w:val="0"/>
        <w:autoSpaceDN w:val="0"/>
        <w:spacing w:line="160" w:lineRule="atLeast"/>
        <w:ind w:firstLine="420" w:firstLineChars="15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（2）检查冷却器本身有无故障，并及时排除；</w:t>
      </w:r>
    </w:p>
    <w:p>
      <w:pPr>
        <w:autoSpaceDE w:val="0"/>
        <w:autoSpaceDN w:val="0"/>
        <w:spacing w:line="160" w:lineRule="atLeast"/>
        <w:ind w:firstLine="420" w:firstLineChars="15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（3）查找过程中，严密监视变压器油温，必要时应向当值调度申请采取减负荷措施；</w:t>
      </w:r>
    </w:p>
    <w:p>
      <w:pPr>
        <w:autoSpaceDE w:val="0"/>
        <w:autoSpaceDN w:val="0"/>
        <w:spacing w:line="160" w:lineRule="atLeast"/>
        <w:ind w:firstLine="420" w:firstLineChars="150"/>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（4）一旦出现冷却器全停，故障无法排除，应立即汇报调度，尽快降低负荷，通知检修人员速来处理。并将有关情况汇报运行主管单位。</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151.母差保护的保护范围包括那些设备？</w:t>
      </w:r>
    </w:p>
    <w:p>
      <w:pPr>
        <w:pStyle w:val="3"/>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答：母线差动保护的保护范围包括母线各段所有出线断路器的母差保护用电流互感器之间一次电气部分，即连接在母线上的所有电气设备。</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152.停用电压互感器应注意什么？</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答：（1）首先应考虑该电压互感器所带的保护及自动装置，为防误动可将有关保护及自动装置停用；</w:t>
      </w:r>
    </w:p>
    <w:p>
      <w:pPr>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（2）如果电压互感器装有自动或手动切换装置，其所带保护及自动装置可不停用；</w:t>
      </w:r>
    </w:p>
    <w:p>
      <w:pPr>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（3）用电压互感器，应将二次保险取下，防止反充电。</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153.过流保护为什么加装低电压闭锁？</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答：过流保护的动作电流是按躲过最大负荷电流整定的，在有些情况下不能满足灵敏度的要求，为了提高过流保护在发生短路故障时的灵敏度和改善躲过最大负荷电流的条件，在过流保护中要加装低电压闭锁。</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154.距离保护Ⅰ、Ⅱ、Ⅲ段的保护范围是多大？</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答：一般情况下，距离Ⅰ段只能保护本线路全长的80～85％，Ⅱ段保护本线路全长并延伸至下级线路的一部分，Ⅲ段是Ⅰ、Ⅱ段的后备段，它能保护结路下一段线路的全长并再延长至下一段线路的一部分。</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155.为什么在三绕组变压器三侧都装过流保护？他们的保护范围是什么？</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答：当变压器任意一侧的母线发生短路故障时，过流保护动作，因为三侧都装有过流保护,能使其有选择地切除故障,而无需将变压器停电. 各侧的过流保护可以作为本侧母线、线路的后备保护，主电源侧的过流保护可以作为其他两侧和变压器的后备保护。</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 xml:space="preserve">156.系统发生短路的后果? </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系统发生短路时。总电阻突然减小。流过短路点的电流可能是正常运行时电流的几十倍。使导线和设备过热、绝缘损坏。发生短路时还会引起网络电压急剧下降。使用户的正常工作遭到破坏。短路电流产生的热效应和电动力会造成设备损坏。使用寿命缩短。</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157.蓄电池室为何严禁烟火?</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蓄电池充电时。当充电电流不能全部使极板作用于化学反映时，一部分电流将使电解液中的水电解为氢气和氧气。分别从正负极板析出。充斥于电池室中，当室内空气中氢气含量达到一定数量时，遇明火可能发生爆炸。</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158.直流系统在变电站中起什么作用？</w:t>
      </w:r>
    </w:p>
    <w:p>
      <w:pPr>
        <w:pStyle w:val="9"/>
        <w:widowControl w:val="0"/>
        <w:shd w:val="clear" w:color="auto" w:fill="FFFFFF"/>
        <w:spacing w:before="0" w:beforeAutospacing="0" w:after="0" w:afterAutospacing="0" w:line="160" w:lineRule="atLeast"/>
        <w:ind w:firstLine="560" w:firstLineChars="200"/>
        <w:jc w:val="both"/>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直流系统在变电站中为控制、信号、继电保护、自动装置及事故照明等提供可靠的直流电源。它还为操作提供可靠的操作电源。直流系统的可靠与否，对变电站的安全运行起着至关重要的作用，是变电站安全运行的保证。</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159.为什么要装设直流绝缘监视装置？</w:t>
      </w:r>
    </w:p>
    <w:p>
      <w:pPr>
        <w:pStyle w:val="9"/>
        <w:widowControl w:val="0"/>
        <w:shd w:val="clear" w:color="auto" w:fill="FFFFFF"/>
        <w:spacing w:before="0" w:beforeAutospacing="0" w:after="0" w:afterAutospacing="0" w:line="160" w:lineRule="atLeast"/>
        <w:ind w:firstLine="560" w:firstLineChars="200"/>
        <w:jc w:val="both"/>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变电站的直流系统中一极接地长期工作是不允许的，因为在同一级的另一地点再发生接地时，就可能造成信号装置、继电保护和控制电路的误动作。另外在有一极接地时，假如再发生另一级接地就将造成直流短路。</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160.说明什么叫浮充电？</w:t>
      </w:r>
    </w:p>
    <w:p>
      <w:pPr>
        <w:pStyle w:val="2"/>
        <w:spacing w:line="160" w:lineRule="atLeast"/>
        <w:ind w:left="0" w:leftChars="0"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答：浮充电就是装设有两台充电机组，一台是主充电机组，另一台是浮充电机组。浮充电是为了补偿蓄电池的自放电损耗，使蓄电池组经常处于完全充电状态。</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161.故障录波有什么作用？</w:t>
      </w:r>
    </w:p>
    <w:p>
      <w:pPr>
        <w:pStyle w:val="2"/>
        <w:spacing w:line="160" w:lineRule="atLeast"/>
        <w:ind w:left="0" w:leftChars="0"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故障录波器用于电力系统，可在系统发生故障时，自动地，准确地记录故障前后过程的各种电气量的变化情况，通过对这些电气量的分析，比较，对分析处理事故，判断保护是否正确动作，提高电力系统安全运行水平均有重要作用。</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162.蓄电池为什么会自放电？</w:t>
      </w:r>
    </w:p>
    <w:p>
      <w:pPr>
        <w:pStyle w:val="2"/>
        <w:spacing w:line="160" w:lineRule="atLeast"/>
        <w:ind w:left="0" w:leftChars="0"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蓄电池自放电的主要原因是由于极板含有杂质，形成局部的小电池，而小电池的两极又形成短路回路，引起蓄电池自放电。另外，由于蓄电池电解液上下的密度不同，致使极板上下的电动势不均等，这也会引起蓄电池的自放电。</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163.为什么要定期对蓄电池进行充放电？</w:t>
      </w:r>
    </w:p>
    <w:p>
      <w:pPr>
        <w:pStyle w:val="2"/>
        <w:spacing w:line="160" w:lineRule="atLeast"/>
        <w:ind w:left="0" w:leftChars="0"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定期充放电也叫核对性充放电，就是对浮充电运行的蓄电池，经过一定时间要使其极板的物质进行一次较大的充放电反应，以检查蓄电池容量，并可以发现老化电池，及时维护处理，以保证电池的正常运行，定期充放电一般是一年不少于一次。</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164.什么是电压速断保护？</w:t>
      </w:r>
    </w:p>
    <w:p>
      <w:pPr>
        <w:pStyle w:val="2"/>
        <w:spacing w:line="160" w:lineRule="atLeast"/>
        <w:ind w:left="0" w:leftChars="0"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答：线路发生短路故障时，母线电压急剧下降，在电压下降到电压保护整定值时，低电压继电器动作，跳开断路器，瞬时切除故障。这就是电压速断保护。</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165.什么叫距离保护？</w:t>
      </w:r>
    </w:p>
    <w:p>
      <w:pPr>
        <w:pStyle w:val="2"/>
        <w:spacing w:line="160" w:lineRule="atLeast"/>
        <w:ind w:left="0" w:leftChars="0"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距离保护是指利用阻抗元件来反应短路故障的保护装置，阻抗元件的阻抗值是接入该元件的电压与电流的比值：U/I=Z，也就是短路点至保护安装处的阻抗值。因线路的阻抗值与距离成正比，所以叫距离保护或阻抗保护。</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167.为什么要求继电保护装置快速动作？</w:t>
      </w:r>
    </w:p>
    <w:p>
      <w:pPr>
        <w:pStyle w:val="2"/>
        <w:spacing w:line="160" w:lineRule="atLeast"/>
        <w:ind w:left="0" w:leftChars="0"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答：因为保护装置的快速动作能够迅速切除故障，防止事故的扩展，防止设备受到更严重的损坏，还可以减少无故障用户在低电压下工作的时间和停电时间，加速恢复正常运行的过程。</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168.油断路器误跳闸有哪些原因？</w:t>
      </w:r>
    </w:p>
    <w:p>
      <w:pPr>
        <w:pStyle w:val="2"/>
        <w:spacing w:line="160" w:lineRule="atLeast"/>
        <w:ind w:left="0" w:leftChars="0"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答：（1）保护误动作；（2）断路器机构的不正确动作；（3）二次回路绝缘问题；（4）有寄生跳闸回路。</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169.母差保护的保护范围包括哪些设备？</w:t>
      </w:r>
    </w:p>
    <w:p>
      <w:pPr>
        <w:pStyle w:val="2"/>
        <w:spacing w:line="160" w:lineRule="atLeast"/>
        <w:ind w:left="0" w:leftChars="0"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答：母差保护的保护范围为母线各段所有出线断路器的母差保护用电流互感器之间的一次电气部份，即全部母线和连接在母线上的所有电气设备。</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170.零序电流保护有什么特点？</w:t>
      </w:r>
    </w:p>
    <w:p>
      <w:pPr>
        <w:pStyle w:val="2"/>
        <w:spacing w:line="160" w:lineRule="atLeast"/>
        <w:ind w:left="0" w:leftChars="0"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答：零序电流保护的最大特点是：只反应单相接地故障。因为系统中的其他非接地短路故障不会产生零序电流，所以零序电流保护不受任何故障的干扰。</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172.蓄电池日常维护工作有哪些项目？</w:t>
      </w:r>
    </w:p>
    <w:p>
      <w:pPr>
        <w:pStyle w:val="2"/>
        <w:spacing w:line="160" w:lineRule="atLeast"/>
        <w:ind w:left="0" w:leftChars="0"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1）消扫灰尘，保持室内清洁；（2）及时检修不合格的老化电池；（3）消除漏出的电解液；（4）定期给连接端子涂凡士林；（5）定期进行蓄电池的充放电；（6）充注电解液，注意比重液面液温；（7）记下蓄电池的运行状况。</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173.轻瓦斯动作原因是什么？</w:t>
      </w:r>
    </w:p>
    <w:p>
      <w:pPr>
        <w:pStyle w:val="2"/>
        <w:spacing w:line="160" w:lineRule="atLeast"/>
        <w:ind w:left="0" w:leftChars="0"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1）因滤油加油或冷却系统不严密以致空气进入变压器；（2）因温度下降或漏油致使油面低于气体继电器轻瓦斯浮筒以下；（3）变压器故障产生少量气体；（4）发生穿越性短路；（5）气体继电器或二次回路故障。</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174.变压器的差动保护是根据什么原理装设的？</w:t>
      </w:r>
    </w:p>
    <w:p>
      <w:pPr>
        <w:pStyle w:val="2"/>
        <w:spacing w:line="160" w:lineRule="atLeast"/>
        <w:ind w:left="0" w:leftChars="0"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变压器的差动保护是按循环电流原理装设的。在变压器两侧安装具有相同型号的两台电流互感器，其二次采用环流法接骊。在正常与外部故障时，差动继电器中没有电流流旱灾，而在变压器内部发生相间短路时，差动继电器中就会有很大的电流流过。</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175.变压器的零序保护在什么情况下投入运行？</w:t>
      </w:r>
    </w:p>
    <w:p>
      <w:pPr>
        <w:pStyle w:val="2"/>
        <w:spacing w:line="160" w:lineRule="atLeast"/>
        <w:ind w:left="0" w:leftChars="0"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变压器零序保护应装在变压器中性点直接接地侧，用来保护该侧绕组的内部及引出线上接地短路，也可作为相应母线和线路接地短路时的后备保护，因此当该变压器中性点接地刀闸合入后，零序保护即可投入运行。</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176.继电保护装置在新投入及停运后投入运行前应做哪些检查？</w:t>
      </w:r>
    </w:p>
    <w:p>
      <w:pPr>
        <w:pStyle w:val="2"/>
        <w:spacing w:line="160" w:lineRule="atLeast"/>
        <w:ind w:left="0" w:leftChars="0"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答：应做如下检查：（1）查阅继电保护记录，保证合格才能投运并掌握注意事项；（2）检查二次回呼及继电器应完整；（3）标志清楚正确。</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177.过流保护为什么要加装低电压闭锁？</w:t>
      </w:r>
    </w:p>
    <w:p>
      <w:pPr>
        <w:pStyle w:val="2"/>
        <w:spacing w:line="160" w:lineRule="atLeast"/>
        <w:ind w:left="0" w:leftChars="0"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过流保护的动作电流是按躲过最大负荷电流整定的，在有些情况下不能满足灵敏度的要求。因此为了提高过流保护在发生短路故障时的灵敏度和改善躲过最大负荷电流的条件，所以在过流保护中加装低电压闭锁。</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178.为什么在三绕组变压器三侧都装过流保护？它们的保护范围是什么？</w:t>
      </w:r>
    </w:p>
    <w:p>
      <w:pPr>
        <w:pStyle w:val="2"/>
        <w:spacing w:line="160" w:lineRule="atLeast"/>
        <w:ind w:left="0" w:leftChars="0"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当变压器任意一侧的母线发生短路故障时，过流保护动作。因为三侧都装有过流保护，能使其有选择性地切除故障。而无需将变压器停运。各侧的过流保护可以作为本侧母线，线路的后备保护，主电源侧的过流保护可以作为其他两侧和变压器的后备保护。</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179.何种故障瓦斯保护动作？</w:t>
      </w:r>
    </w:p>
    <w:p>
      <w:pPr>
        <w:pStyle w:val="2"/>
        <w:spacing w:line="160" w:lineRule="atLeast"/>
        <w:ind w:left="0" w:leftChars="0"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答：（1）变压器内部的多相短路；（2）匝间短路，绕组与铁芯或与外壳短路；（3）铁芯故障；（4）油面下降或漏油；（5）分接开关接触不良或导线焊接不牢固。</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180.距离保护在运行中应注意什么？</w:t>
      </w:r>
    </w:p>
    <w:p>
      <w:pPr>
        <w:pStyle w:val="2"/>
        <w:spacing w:line="160" w:lineRule="atLeast"/>
        <w:ind w:left="0" w:leftChars="0"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答：距离保护在运行中应有可靠的电源，应避免运行的电压互感器向备用状态的电压互感器反充电，使断线闭锁装置失去作用，若恰好在此时电压互感器的二次熔丝熔断，距离保护会因失压而误动作。</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181.故障录波器的起动方式有哪些？</w:t>
      </w:r>
    </w:p>
    <w:p>
      <w:pPr>
        <w:pStyle w:val="2"/>
        <w:spacing w:line="160" w:lineRule="atLeast"/>
        <w:ind w:left="0" w:leftChars="0"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答：起动方式的选择，应保证在系统发生任何类型故障时，故障录波器都能可靠地起动。一般包括以下起动方式：负序电压，低电压，过电流，零序电流，零序电压。</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182.电磁操作机构的断路器合闸接触器的触点打不开，应怎样判断、处理？</w:t>
      </w:r>
    </w:p>
    <w:p>
      <w:pPr>
        <w:spacing w:line="160" w:lineRule="atLeast"/>
        <w:ind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答：断路器合闸后应检查直流电流表，如果直流电流表的指针不返回，说明合闸接触点未打开。此时立即切断断路器的合闸电源，否则合闸线会因长时间流过大电流而烧坏。</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183.电压互感器故障对继电保护有什么影响？</w:t>
      </w:r>
    </w:p>
    <w:p>
      <w:pPr>
        <w:spacing w:line="160" w:lineRule="atLeast"/>
        <w:ind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电压互感器二次回路经常发生的故障包括：熔断器熔断，隔离开关辅助接点接触不良，二次接线松动等，故障的结果是使继电保护装置的电压降低或消失，对于反映电压降低的保护继电器和反映电压、电流相位关系的保护装置，譬如方向保护、阻抗继电器等可能会造成误动和拒动。</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184.高压断路器可能发生哪些故障？</w:t>
      </w:r>
    </w:p>
    <w:p>
      <w:pPr>
        <w:pStyle w:val="2"/>
        <w:spacing w:line="160" w:lineRule="atLeast"/>
        <w:ind w:left="0" w:leftChars="0"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答：高压断路器本身的故障有：拒绝合闸、拒绝跳闸、假分闸、假跳闸、三相不同期、操作机构损坏、切断短路能力不够造成的喷油或爆炸以及具有分相操作能力的渥断路器不按指令的相别合闸、跳闸动作等等。</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185.什么故障会使35kV及以下电压互器的一、二次侧熔炉断器熔断？</w:t>
      </w:r>
    </w:p>
    <w:p>
      <w:pPr>
        <w:pStyle w:val="2"/>
        <w:spacing w:line="160" w:lineRule="atLeast"/>
        <w:ind w:left="0" w:leftChars="0"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答：电压互器的内部故障，（包括相间路，绕组绝缘破坏）以及电压互感器出口与电网连接导线中故障，谐振过电压，都会使一次侧熔断器熔断。二次回路的路故障会使电压互器二次侧熔断器熔断。</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186.高频保护中母差跳闸和跳闸位置停信的作用是什么？</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当母线故障发生在CT与开关之间时，母线保护虽然正确动作，但故障点依然存在，依靠母线保护跳闸停止该线路高频保护发信，让对侧高频保护快速出口，跳闸位置停信是考虑当故障发生在本侧出口时，由接地或距离保护快速动作跳闸，而高频保护还未动作，故障已被切除，并发出连续高频信号，闭锁了对侧高频保护。</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187.采用接地距离保护有什么优点？</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接地距离保护的最大优点是瞬时段的保护范围固定，还可以比较容易获得有较短延时和足够灵敏度的第二段接地保护。特别适合于短线路的一、二段保护。对短线路来说，一种可行的接地保护方式是用接地距离保护一、二段再辅之以完整的零序电流保护。两种保护各自配合整定，各司其责：接地距离保护用以取得本线路的瞬时保护段和有较短路时限与足够灵敏度的全线第二段保护；零序电流保护则以保护高电阻故障为主要任务，保证与相邻线路的零序电流保护间有可靠的选择性。</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188.电压互感器和电流互感器的误差对距离保护有什么影响？</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电压互感器和电流互感器的误差会影响阻抗继电器距离测量的精确性。具体来说，电流互感器的角误差和比误差、电压互感器的角误差和比误差以及电压互感器二次电缆上的电压降，将引起阻抗继电器端子上电压和电流的相位误差以及数值误差，从而影响阻抗测量的精度。</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 xml:space="preserve">189.距离保护有哪些闭锁装？各起什么作用？ </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答：距离保护的闭锁装置包括有：</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（1）电压断线闭锁。电压互感器二次回路断线时，由于加到继电器的电压下降，就象短路故障一样，保护可能误动作，所以要加闭锁装置；</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（2）振荡闭锁。在系统发生故障出现负序分量时将保护开放（0.12～0.15s），允许动作，然后再将保护解除工作，防止系统振荡时保护误动作。</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190.什么是“远后备”?什么是“近后备”?</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远后备”是指当元件故障而其保护装置或开关拒绝动作时．由各电源侧的相邻元件保护装谈动作将故障切开；“近后备”则用双重化配置方式加强元件本身的保护，位之在区内故障时，保护无拒绝动作的可能，同时装设开关失灵保护，以便当开关拒绝跳闸时启动它来切开同一变电所母线的高压开关，或遥切对侧开关。</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191.纵联保护的通道可分为几种类型?</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答：可分为以下几种类型：</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(1)电力线载波纵联保护(简称高频保护)；</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(2)微波纵联保护(简称微波保护)；</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(3)光纤纵联保护(简称光纤保护)；</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(4)导引线纵联保护(简称导引线保护)。</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192.变压器过电流保护的作用是什么？常用的有哪几种过电流保护？</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答：变压器的过电流保护是作为变压器外部短路故障和内部故障的后备保护。主要有：</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（1）带和不带低电压起动的过电流保护；</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（2）复合电压起动的过电流保护；</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（3）负序电流和单相式低电压起动的过电流保护。</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193.我110kV升压站主变非电量保护的作用是什么？</w:t>
      </w:r>
    </w:p>
    <w:p>
      <w:pPr>
        <w:autoSpaceDE w:val="0"/>
        <w:autoSpaceDN w:val="0"/>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答：（1）</w:t>
      </w:r>
      <w:r>
        <w:rPr>
          <w:rFonts w:hint="eastAsia" w:ascii="仿宋_GB2312" w:hAnsi="仿宋_GB2312" w:eastAsia="仿宋_GB2312" w:cs="仿宋_GB2312"/>
          <w:sz w:val="28"/>
          <w:szCs w:val="28"/>
          <w:lang w:val="zh-CN"/>
        </w:rPr>
        <w:t>主变本体瓦斯保护动作，跳两侧开关；</w:t>
      </w:r>
    </w:p>
    <w:p>
      <w:pPr>
        <w:autoSpaceDE w:val="0"/>
        <w:autoSpaceDN w:val="0"/>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（2）</w:t>
      </w:r>
      <w:r>
        <w:rPr>
          <w:rFonts w:hint="eastAsia" w:ascii="仿宋_GB2312" w:hAnsi="仿宋_GB2312" w:eastAsia="仿宋_GB2312" w:cs="仿宋_GB2312"/>
          <w:sz w:val="28"/>
          <w:szCs w:val="28"/>
          <w:lang w:val="zh-CN"/>
        </w:rPr>
        <w:t>主变有载瓦斯保护动作，跳两侧开关；</w:t>
      </w:r>
    </w:p>
    <w:p>
      <w:pPr>
        <w:autoSpaceDE w:val="0"/>
        <w:autoSpaceDN w:val="0"/>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（3）</w:t>
      </w:r>
      <w:r>
        <w:rPr>
          <w:rFonts w:hint="eastAsia" w:ascii="仿宋_GB2312" w:hAnsi="仿宋_GB2312" w:eastAsia="仿宋_GB2312" w:cs="仿宋_GB2312"/>
          <w:sz w:val="28"/>
          <w:szCs w:val="28"/>
          <w:lang w:val="zh-CN"/>
        </w:rPr>
        <w:t>主变本体、有载压力释放阀动作，作用于信号；</w:t>
      </w:r>
    </w:p>
    <w:p>
      <w:pPr>
        <w:autoSpaceDE w:val="0"/>
        <w:autoSpaceDN w:val="0"/>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（4）</w:t>
      </w:r>
      <w:r>
        <w:rPr>
          <w:rFonts w:hint="eastAsia" w:ascii="仿宋_GB2312" w:hAnsi="仿宋_GB2312" w:eastAsia="仿宋_GB2312" w:cs="仿宋_GB2312"/>
          <w:sz w:val="28"/>
          <w:szCs w:val="28"/>
          <w:lang w:val="zh-CN"/>
        </w:rPr>
        <w:t>主变本体、有载开关油位异常（过高和过低）投信号；</w:t>
      </w:r>
    </w:p>
    <w:p>
      <w:pPr>
        <w:autoSpaceDE w:val="0"/>
        <w:autoSpaceDN w:val="0"/>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（5）</w:t>
      </w:r>
      <w:r>
        <w:rPr>
          <w:rFonts w:hint="eastAsia" w:ascii="仿宋_GB2312" w:hAnsi="仿宋_GB2312" w:eastAsia="仿宋_GB2312" w:cs="仿宋_GB2312"/>
          <w:sz w:val="28"/>
          <w:szCs w:val="28"/>
          <w:lang w:val="zh-CN"/>
        </w:rPr>
        <w:t>主变油温高、绕组温度高投信号。</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194.我110kV升压站主变瓦斯保护动作后应对变压器外部进行哪些检查？</w:t>
      </w:r>
    </w:p>
    <w:p>
      <w:pPr>
        <w:autoSpaceDE w:val="0"/>
        <w:autoSpaceDN w:val="0"/>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答：（1）</w:t>
      </w:r>
      <w:r>
        <w:rPr>
          <w:rFonts w:hint="eastAsia" w:ascii="仿宋_GB2312" w:hAnsi="仿宋_GB2312" w:eastAsia="仿宋_GB2312" w:cs="仿宋_GB2312"/>
          <w:sz w:val="28"/>
          <w:szCs w:val="28"/>
          <w:lang w:val="zh-CN"/>
        </w:rPr>
        <w:t>油面指示的位置</w:t>
      </w:r>
      <w:r>
        <w:rPr>
          <w:rFonts w:hint="eastAsia" w:ascii="仿宋_GB2312" w:hAnsi="仿宋_GB2312" w:eastAsia="仿宋_GB2312" w:cs="仿宋_GB2312"/>
          <w:sz w:val="28"/>
          <w:szCs w:val="28"/>
        </w:rPr>
        <w:t>；</w:t>
      </w:r>
    </w:p>
    <w:p>
      <w:pPr>
        <w:autoSpaceDE w:val="0"/>
        <w:autoSpaceDN w:val="0"/>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（2）</w:t>
      </w:r>
      <w:r>
        <w:rPr>
          <w:rFonts w:hint="eastAsia" w:ascii="仿宋_GB2312" w:hAnsi="仿宋_GB2312" w:eastAsia="仿宋_GB2312" w:cs="仿宋_GB2312"/>
          <w:sz w:val="28"/>
          <w:szCs w:val="28"/>
          <w:lang w:val="zh-CN"/>
        </w:rPr>
        <w:t>变压器的油温；</w:t>
      </w:r>
    </w:p>
    <w:p>
      <w:pPr>
        <w:autoSpaceDE w:val="0"/>
        <w:autoSpaceDN w:val="0"/>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（3）</w:t>
      </w:r>
      <w:r>
        <w:rPr>
          <w:rFonts w:hint="eastAsia" w:ascii="仿宋_GB2312" w:hAnsi="仿宋_GB2312" w:eastAsia="仿宋_GB2312" w:cs="仿宋_GB2312"/>
          <w:sz w:val="28"/>
          <w:szCs w:val="28"/>
          <w:lang w:val="zh-CN"/>
        </w:rPr>
        <w:t>变压器内部有无爆裂声和异声；</w:t>
      </w:r>
    </w:p>
    <w:p>
      <w:pPr>
        <w:autoSpaceDE w:val="0"/>
        <w:autoSpaceDN w:val="0"/>
        <w:spacing w:line="160" w:lineRule="atLeast"/>
        <w:ind w:firstLine="420" w:firstLineChars="150"/>
        <w:rPr>
          <w:rFonts w:ascii="仿宋_GB2312" w:hAnsi="仿宋_GB2312" w:eastAsia="仿宋_GB2312" w:cs="仿宋_GB2312"/>
          <w:sz w:val="28"/>
          <w:szCs w:val="28"/>
          <w:lang w:val="zh-CN"/>
        </w:rPr>
      </w:pPr>
      <w:r>
        <w:rPr>
          <w:rFonts w:hint="eastAsia" w:ascii="仿宋_GB2312" w:hAnsi="仿宋_GB2312" w:eastAsia="仿宋_GB2312" w:cs="仿宋_GB2312"/>
          <w:sz w:val="28"/>
          <w:szCs w:val="28"/>
        </w:rPr>
        <w:t>（4）</w:t>
      </w:r>
      <w:r>
        <w:rPr>
          <w:rFonts w:hint="eastAsia" w:ascii="仿宋_GB2312" w:hAnsi="仿宋_GB2312" w:eastAsia="仿宋_GB2312" w:cs="仿宋_GB2312"/>
          <w:sz w:val="28"/>
          <w:szCs w:val="28"/>
          <w:lang w:val="zh-CN"/>
        </w:rPr>
        <w:t>压力释放阀、呼吸器、套管有无破裂和喷油现象。</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195.蓄电池温升异常的原因有哪些？并且如何处理？</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答：（1）正常充放电电解液温度升高；处理：限制电流</w:t>
      </w:r>
    </w:p>
    <w:p>
      <w:pPr>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（2）负极板已氧化；处理：用小电流循环充电</w:t>
      </w:r>
    </w:p>
    <w:p>
      <w:pPr>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（3）极板硫化；处理：消除硫化</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196.接地距离保护有什么特点？</w:t>
      </w:r>
    </w:p>
    <w:p>
      <w:pPr>
        <w:pStyle w:val="2"/>
        <w:spacing w:line="160" w:lineRule="atLeast"/>
        <w:ind w:left="0" w:leftChars="0"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答：（1）可以保护各种接地故障，而只需用一个距离继电器，接线简单；（2）可允许带很大的接地过渡电阻；（3）保护动作速度快，动作特性好；（4）受系统运行方式变化的影响小。</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197.瓦斯保护的保护范围？</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答：（1）变压器内部的多相短路；</w:t>
      </w:r>
    </w:p>
    <w:p>
      <w:pPr>
        <w:pStyle w:val="2"/>
        <w:spacing w:line="160" w:lineRule="atLeast"/>
        <w:ind w:left="0" w:leftChars="0"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（2）匝间短路，绕组与铁芯或与外壳间的短路；</w:t>
      </w:r>
    </w:p>
    <w:p>
      <w:pPr>
        <w:pStyle w:val="2"/>
        <w:spacing w:line="160" w:lineRule="atLeast"/>
        <w:ind w:left="0" w:leftChars="0"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（3）铁芯故障；</w:t>
      </w:r>
    </w:p>
    <w:p>
      <w:pPr>
        <w:pStyle w:val="2"/>
        <w:spacing w:line="160" w:lineRule="atLeast"/>
        <w:ind w:left="0" w:leftChars="0"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（4）油面下降或漏油；</w:t>
      </w:r>
    </w:p>
    <w:p>
      <w:pPr>
        <w:pStyle w:val="2"/>
        <w:spacing w:line="160" w:lineRule="atLeast"/>
        <w:ind w:left="0" w:leftChars="0"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（5）分接开关接触不良或导线接触不良。</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198.在什么情况下需将运行中的变压器差动保护停用？</w:t>
      </w:r>
    </w:p>
    <w:p>
      <w:pPr>
        <w:spacing w:line="160" w:lineRule="atLeast"/>
        <w:ind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1）差动保护二次回路及电流互感器回路有变动或进行校验时；（2）继电保护人员测定差动回路电流相量及差压；（3）差动保护互感器一相断线或回路开路；（4）差动回路出现明显的异常现象；（5）误动跳闸。</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199.零序保护的I、II、III、IV段的保护范围是怎样划分的？</w:t>
      </w:r>
    </w:p>
    <w:p>
      <w:pPr>
        <w:spacing w:line="160" w:lineRule="atLeast"/>
        <w:ind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零序保护的I段是按躲过本线路末端单相短路时流经保护装置的最大零序电流整定的，它不能保护线路全长。零序保护的II段是与保护安装处相邻线路零序保护的I段相配合整定的，它不仅能保护本线路的全长，而且可以延伸至相邻线路。零序保护的III段与相邻线路的II段相配合，是I，II段的后备保护，IV段则一般作为III段的后备保护。</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200.直流接地点查找步骤是什么？</w:t>
      </w:r>
    </w:p>
    <w:p>
      <w:pPr>
        <w:pStyle w:val="2"/>
        <w:spacing w:line="160" w:lineRule="atLeast"/>
        <w:ind w:left="0" w:leftChars="0" w:firstLine="560" w:firstLineChars="200"/>
        <w:rPr>
          <w:rFonts w:ascii="仿宋_GB2312" w:hAnsi="仿宋_GB2312" w:eastAsia="仿宋_GB2312" w:cs="仿宋_GB2312"/>
          <w:color w:val="000000"/>
          <w:sz w:val="28"/>
          <w:szCs w:val="28"/>
        </w:rPr>
      </w:pPr>
      <w:r>
        <w:rPr>
          <w:rFonts w:hint="eastAsia" w:ascii="仿宋_GB2312" w:hAnsi="仿宋_GB2312" w:eastAsia="仿宋_GB2312" w:cs="仿宋_GB2312"/>
          <w:color w:val="000000"/>
          <w:sz w:val="28"/>
          <w:szCs w:val="28"/>
        </w:rPr>
        <w:t>答：发现直流接地在分析、判断基础上，用拉路查找分段处理的方法，以先信号和照明部分后操作部分，先室外后室内部分为原则，依次：（1）区分是控制系统还是信号系统接地；（2）信号和照明回路；（3）控制和保护回路；（4）取熔断器的顺序，正极接地时，先断（+），后断（-），恢复熔断器时，先投（-），后投（+）。</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201.零序电流保护有什么优点？</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答：带方向性和不带方向性的零序电流保护是简单而有效的接地保护方式，其优点是：</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（1）结构与工作原理简单，正确动作率高于其他复杂保护；</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（2）整套保护中间环节少，特别是对于近处故障，可以实现快速动作，有利于减少发展性故障；</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（3）在电网零序网络基本保持稳定的条件下，保护范围比较稳定；</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（4）保护反应于零序电流的绝对值，受故障过渡电阻的影响较小；</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（5）保护定值不受负荷电流的影响，也基本不受其他中性点不接地电网短路故障的影响，所以保护延时段灵敏度允许整定较高。</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202.电力系统振荡时，对继电保护装置有哪些影响？</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答：电力系统振荡时，对继电保护装置的电流继电器、阻抗继电器有影响。</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对电流继电器的影响。当振荡电流达到继电器的动作电流时，继电器动作；当振荡电流降低到继电器的返回电流时，继电器返回。因此电流速断保护肯定会误动作。一般情况下振荡周期较短，当保护装置的时限大于1.5s时，就可能躲过振荡而不误动作；</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对阻抗继电器的影响。周期性振荡时，电网中任一点的电压和流经线路的电流将随两侧电源电动势间相位角的变化而变化。振荡电流增大，电压下降，阻抗继电器可能动作；振荡电流减小，电压升高，阻抗继电器返回。如果阻抗继电器触点闭合的持续时间长，将造成保护装置误动作。</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203.纵联保护的信号有哪几种?</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答：纵联保护的信号有以下三种：</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(1)闭锁信号。它是阻止保护动作于跳闸的信号。换言之。无闭锁信号是保护作用于跳闸的必要条件。只有同时满足本端保护元件动作和无闭锁信号两个条件时，保护才作用于跳闸；</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(2)允许信号。它是允许保护动作于跳闸的信号。换言之，有允许信号是保护动作于跳闸的必要条件。只有同时满足本端保护元件动作和有允许信号两个条件时，保护才动作于跳闸；</w:t>
      </w:r>
    </w:p>
    <w:p>
      <w:pPr>
        <w:spacing w:line="160" w:lineRule="atLeas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(3)跳闸信号。它是直接引起跳闸的信号。此时与保护元件是否动作无关，只要收到跳闸信号，保护就作用于跳闸，远方跳闸式保护就是利用跳闸信号。</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204.差动保护动作后的检查处理</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答：（1）检查变压器本体有无异常，差动保护范围内的瓷瓶有无闪络损坏, 引线有无短路；</w:t>
      </w:r>
    </w:p>
    <w:p>
      <w:pPr>
        <w:pStyle w:val="2"/>
        <w:spacing w:line="160" w:lineRule="atLeast"/>
        <w:ind w:left="0" w:leftChars="0"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（2）如变压器差动保护范围内设备无明显故障，应检查继电保护及二次回路是否有故障，直流是否有两点接地；</w:t>
      </w:r>
    </w:p>
    <w:p>
      <w:pPr>
        <w:pStyle w:val="2"/>
        <w:spacing w:line="160" w:lineRule="atLeast"/>
        <w:ind w:left="0" w:leftChars="0"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（3）经以上检查无异常时可空载试送一次，试送又跳不得再送；</w:t>
      </w:r>
    </w:p>
    <w:p>
      <w:pPr>
        <w:pStyle w:val="2"/>
        <w:spacing w:line="160" w:lineRule="atLeast"/>
        <w:ind w:left="0" w:leftChars="0"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（4）如因继电器、二次回路故障或直流两点接地造成保护误动, 应将差动保护退出运行,将变压器送电后再处理二次回路故障及直流两点接地；</w:t>
      </w:r>
    </w:p>
    <w:p>
      <w:pPr>
        <w:spacing w:line="160" w:lineRule="atLeast"/>
        <w:ind w:firstLine="420" w:firstLineChars="150"/>
        <w:rPr>
          <w:rFonts w:ascii="仿宋_GB2312" w:hAnsi="仿宋_GB2312" w:eastAsia="仿宋_GB2312" w:cs="仿宋_GB2312"/>
          <w:sz w:val="28"/>
          <w:szCs w:val="28"/>
        </w:rPr>
      </w:pPr>
      <w:r>
        <w:rPr>
          <w:rFonts w:hint="eastAsia" w:ascii="仿宋_GB2312" w:hAnsi="仿宋_GB2312" w:eastAsia="仿宋_GB2312" w:cs="仿宋_GB2312"/>
          <w:sz w:val="28"/>
          <w:szCs w:val="28"/>
        </w:rPr>
        <w:t>（5）差动、瓦斯保护同时动作跳闸时，不经内部检查和试验,不得将变压器送电。</w:t>
      </w:r>
    </w:p>
    <w:p>
      <w:pPr>
        <w:spacing w:line="160" w:lineRule="atLeast"/>
        <w:rPr>
          <w:rFonts w:ascii="仿宋_GB2312" w:hAnsi="仿宋_GB2312" w:eastAsia="仿宋_GB2312" w:cs="仿宋_GB2312"/>
          <w:b/>
          <w:sz w:val="28"/>
          <w:szCs w:val="28"/>
        </w:rPr>
      </w:pPr>
      <w:r>
        <w:rPr>
          <w:rFonts w:hint="eastAsia" w:ascii="仿宋_GB2312" w:hAnsi="仿宋_GB2312" w:eastAsia="仿宋_GB2312" w:cs="仿宋_GB2312"/>
          <w:b/>
          <w:sz w:val="28"/>
          <w:szCs w:val="28"/>
        </w:rPr>
        <w:t>205.断路器越级跳闸应如何检查处理？</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检查保护及断路器的动作情况，如是保护动作断跌器拒动造成越级跳闸，应在拉开拒动断路器两侧隔离开关后，将其它无故障线路送电；因保护未动作造成越级跳闸，应将各线路断路器断开，合上越级跳闸的断路器，再逐条试送各线路，发现故障线路后，将该线路停电。拉开其两侧隔离开关，再将其它非故障线路送电，最后再检查断路器拒动或保护拒动的原因。</w:t>
      </w:r>
    </w:p>
    <w:p>
      <w:pPr>
        <w:pStyle w:val="2"/>
        <w:spacing w:line="160" w:lineRule="atLeast"/>
        <w:ind w:left="0" w:leftChars="0" w:firstLine="0" w:firstLineChars="0"/>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206.电气设备放电有哪几种形式？</w:t>
      </w:r>
    </w:p>
    <w:p>
      <w:pPr>
        <w:pStyle w:val="2"/>
        <w:spacing w:line="160" w:lineRule="atLeast"/>
        <w:ind w:left="258" w:leftChars="123" w:firstLine="526" w:firstLineChars="188"/>
        <w:rPr>
          <w:rFonts w:ascii="仿宋_GB2312" w:hAnsi="仿宋_GB2312" w:eastAsia="仿宋_GB2312" w:cs="仿宋_GB2312"/>
          <w:sz w:val="28"/>
          <w:szCs w:val="28"/>
        </w:rPr>
      </w:pPr>
      <w:r>
        <w:rPr>
          <w:rFonts w:hint="eastAsia" w:ascii="仿宋_GB2312" w:hAnsi="仿宋_GB2312" w:eastAsia="仿宋_GB2312" w:cs="仿宋_GB2312"/>
          <w:sz w:val="28"/>
          <w:szCs w:val="28"/>
        </w:rPr>
        <w:t>答：放电的形式按是否贯通两极间的全部绝缘，可以分为：</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（1）局部放电。即绝缘介质中局部范围的电气放电，包括发生在固体绝缘空穴中、液体绝缘气泡中、不同介质特性的绝缘层间以及金属表面的棱边、尖端上的放电等。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（2）击穿。击穿包括火花放电和电弧放电。</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根据击穿放电的成因还有电击穿、热击穿、化学击穿之划分。</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根据放电的其他特征有辉光放电、沿面放电、爬电、闪络等。</w:t>
      </w:r>
    </w:p>
    <w:p>
      <w:pPr>
        <w:pStyle w:val="2"/>
        <w:spacing w:line="160" w:lineRule="atLeast"/>
        <w:ind w:left="0" w:leftChars="0" w:firstLine="0" w:firstLineChars="0"/>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207．为了对试验结果作出正确的分析，必须考虑哪几个方面的情况？</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答：为了对试验结果作出正确的判断，必须考虑下列几个方面的情况：</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把试验结果和有关标准的规定值相比较，符合标准要求的为合格，否则应查明原因，消除缺陷。但对那些标准中仅有参考值或未作规定的项目，不应做轻率的判断，而应参考其他项目制造厂规定和历史状况进行状态分析。</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和过去的试验记录进行比较，这是一个比较有效的判断方法。如试验结果与历年记录相比无显著变化，或者历史记录本身有逐渐的微小变化，说明情况正常；如果和历史记录相比有突变，则应查明，找出故障加以排除。</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（3）对三相设备进行三相之间试验数据的对比，不应有显著的差异。</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（4）和同类设备的试验结果相对比，不应有显著差异。</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（5）试验条件的可比性，气象条件和试验条件等对试验的影响。</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最后必须指出，各种试验项目对不同设备和不同故障的有效性与灵敏度是不同的，这一点对分析试验结果、排除故障等具有重大意义。</w:t>
      </w:r>
    </w:p>
    <w:p>
      <w:pPr>
        <w:pStyle w:val="2"/>
        <w:spacing w:line="160" w:lineRule="atLeast"/>
        <w:ind w:left="0" w:leftChars="0" w:firstLine="0" w:firstLineChars="0"/>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208.什么叫变压器的接线组别？测量变压器的接线组别有何要求？</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答：变压器的接线组别是变压器的一次和二次电压（或电流）的相位差，它按照一、二次绕组的绕向，首尾端标号，连接的方式而定，并以时钟针型式排列为0～11共12个组别。</w:t>
      </w:r>
    </w:p>
    <w:p>
      <w:pPr>
        <w:pStyle w:val="2"/>
        <w:spacing w:line="160" w:lineRule="atLeast"/>
        <w:ind w:left="0" w:leftChars="0" w:firstLine="0" w:firstLineChars="0"/>
        <w:rPr>
          <w:rFonts w:ascii="仿宋_GB2312" w:hAnsi="仿宋_GB2312" w:eastAsia="仿宋_GB2312" w:cs="仿宋_GB2312"/>
          <w:sz w:val="28"/>
          <w:szCs w:val="28"/>
        </w:rPr>
      </w:pPr>
      <w:r>
        <w:rPr>
          <w:rFonts w:hint="eastAsia" w:ascii="仿宋_GB2312" w:hAnsi="仿宋_GB2312" w:eastAsia="仿宋_GB2312" w:cs="仿宋_GB2312"/>
          <w:sz w:val="28"/>
          <w:szCs w:val="28"/>
        </w:rPr>
        <w:t>通常采用直流法测量变压器的接线组别，主要是核对铭牌所标示的接线组别与实测结果是否相符，以便在两台变压器并列运行时符合并列运行的条件。</w:t>
      </w:r>
    </w:p>
    <w:p>
      <w:pPr>
        <w:pStyle w:val="2"/>
        <w:spacing w:line="160" w:lineRule="atLeast"/>
        <w:ind w:left="0" w:leftChars="0" w:firstLine="0" w:firstLineChars="0"/>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209.对变压器进行感应耐压试验的目的和原因是什么？</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答：对变压器进行感应耐压试验的目的是：</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（1）试验全绝缘变压器的纵绝缘。</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（2）试验分级绝缘变压器的部分主绝缘和纵绝缘。</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对变压器进行感应耐压试验的原因是：</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（1）由于在做全绝缘变压器的交流耐压试验时，只考验了变压器主绝缘的电气强度，而纵绝缘并没有承受电压，所以要做感应耐压试验。</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对半绝缘变压器主绝缘，因其绕组首、末端绝缘水平不同，不能采用一般的外施电压法试验其绝缘强度，只能用感应耐压法进行耐压试验。为了要同时满足对主绝缘和纵绝缘试验的要求，通常借助于辅助变压器或非被试相绕组支撑被试绕组把中性点的电位抬高，一举达到两个目的。</w:t>
      </w:r>
    </w:p>
    <w:p>
      <w:pPr>
        <w:pStyle w:val="2"/>
        <w:spacing w:line="160" w:lineRule="atLeast"/>
        <w:ind w:left="0" w:leftChars="0" w:firstLine="0" w:firstLineChars="0"/>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210.如何填写电力设备预防性试验报告？</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答：填写电力设备预防性试验报告时，一般应包括下列内容：</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（1）按报告格式填写设备铭牌、技术规范。</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（2）填写试验时间、温度、湿度、压力，对变压器还要写明上层油温。</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（3）填写试验结果，必要时将绝缘电阻、直流电阻、介质损耗因数tanδ换算到规定温度，以便与历次试验数据比较；对火花放电电压要注意温度和压力等的换算。</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（4）写明试验人员和记录人姓名等。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（5）计算准确、数据齐全、字迹清楚、无涂改痕迹。</w:t>
      </w:r>
    </w:p>
    <w:p>
      <w:pPr>
        <w:pStyle w:val="2"/>
        <w:spacing w:line="160" w:lineRule="atLeast"/>
        <w:ind w:left="0" w:leftChars="0" w:firstLine="0" w:firstLineChars="0"/>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211.电力变压器装有哪些继电保护装置？</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答：（1）电力变压器装设的主保护有：①瓦斯保护（反应变压器本体内部故障）；②差动保护（反应变压器各侧电流互感器以内的故障）。</w:t>
      </w:r>
    </w:p>
    <w:p>
      <w:pPr>
        <w:pStyle w:val="2"/>
        <w:spacing w:line="160" w:lineRule="atLeast"/>
        <w:ind w:left="0" w:leftChars="0" w:firstLine="0" w:firstLineChars="0"/>
        <w:rPr>
          <w:rFonts w:ascii="仿宋_GB2312" w:hAnsi="仿宋_GB2312" w:eastAsia="仿宋_GB2312" w:cs="仿宋_GB2312"/>
          <w:sz w:val="28"/>
          <w:szCs w:val="28"/>
        </w:rPr>
      </w:pPr>
      <w:r>
        <w:rPr>
          <w:rFonts w:hint="eastAsia" w:ascii="仿宋_GB2312" w:hAnsi="仿宋_GB2312" w:eastAsia="仿宋_GB2312" w:cs="仿宋_GB2312"/>
          <w:sz w:val="28"/>
          <w:szCs w:val="28"/>
        </w:rPr>
        <w:t>（2）电力变压器装设的后备保护有：①复合电压闭锁过电流保护；②负序电流保护；③低阻抗保护；④零序过电流保护；⑤零序过电压保护；⑥过负荷保护；⑦超温、超压保护；⑧冷却系统保护；⑨其他专门保护。</w:t>
      </w:r>
    </w:p>
    <w:p>
      <w:pPr>
        <w:pStyle w:val="2"/>
        <w:spacing w:line="160" w:lineRule="atLeast"/>
        <w:ind w:left="0" w:leftChars="0" w:firstLine="0" w:firstLineChars="0"/>
        <w:rPr>
          <w:rFonts w:ascii="仿宋_GB2312" w:hAnsi="仿宋_GB2312" w:eastAsia="仿宋_GB2312" w:cs="仿宋_GB2312"/>
          <w:sz w:val="28"/>
          <w:szCs w:val="28"/>
        </w:rPr>
      </w:pPr>
      <w:r>
        <w:rPr>
          <w:rFonts w:hint="eastAsia" w:ascii="仿宋_GB2312" w:hAnsi="仿宋_GB2312" w:eastAsia="仿宋_GB2312" w:cs="仿宋_GB2312"/>
          <w:sz w:val="28"/>
          <w:szCs w:val="28"/>
        </w:rPr>
        <w:t>具体装设那种保护，要按照继电保护规程、规定，视变压器的容量、电压在电网中的作用而合理选配。</w:t>
      </w:r>
    </w:p>
    <w:p>
      <w:pPr>
        <w:pStyle w:val="2"/>
        <w:spacing w:line="160" w:lineRule="atLeast"/>
        <w:ind w:left="0" w:leftChars="0" w:firstLine="0" w:firstLineChars="0"/>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212.为什么要特别关注油中乙炔的含量？</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乙炔（C2H2）是变压器油高温裂解的产物之一。其他还有一价键的甲烷、乙烷，还有二价键的乙烯、丙烯等。乙炔是三价键的烃，温度需要高达千摄氏度以上才能生成。这表示充油设备的内部故障温度很高，多数是有电弧放电了，所以要特别重视。</w:t>
      </w:r>
    </w:p>
    <w:p>
      <w:pPr>
        <w:pStyle w:val="2"/>
        <w:spacing w:line="160" w:lineRule="atLeast"/>
        <w:ind w:left="0" w:leftChars="0" w:firstLine="0" w:firstLineChars="0"/>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213.风形成的主要因素是什么？</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答：地球表面受热不均使得赤道区的空气变热上升，且在两极区冷空气下沉，引起大气层中空气压力不均衡；地球的旋转导致运动的大气层根据其位置向东方和西方偏移。</w:t>
      </w:r>
    </w:p>
    <w:p>
      <w:pPr>
        <w:pStyle w:val="2"/>
        <w:spacing w:line="160" w:lineRule="atLeast"/>
        <w:ind w:left="0" w:leftChars="0" w:firstLine="0" w:firstLineChars="0"/>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214.变浆距风电机组液压系统的主要作用是什么？</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答：在变浆距风电机组中，液压系统主要作用是控制变浆机构，实现风电机组的转速控制、功率控制，同时也控制机械刹车机构。</w:t>
      </w:r>
    </w:p>
    <w:p>
      <w:pPr>
        <w:pStyle w:val="2"/>
        <w:spacing w:line="160" w:lineRule="atLeast"/>
        <w:ind w:left="0" w:leftChars="0" w:firstLine="0" w:firstLineChars="0"/>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215.造成风力发电机组绕组绝缘电阻低的可能原因有哪些？</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答：造成风力发电机绝缘电阻低的可能源应有：电机温度过高、机械性损伤、超市、灰尘、导电微粒或其他污染物污染侵蚀电机绕组等。</w:t>
      </w:r>
    </w:p>
    <w:p>
      <w:pPr>
        <w:pStyle w:val="2"/>
        <w:spacing w:line="160" w:lineRule="atLeast"/>
        <w:ind w:left="0" w:leftChars="0" w:firstLine="0" w:firstLineChars="0"/>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216.为什么利用风能发电有助于减缓温室效应？</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答：风力发电不会产生二氧化碳气体等污染物的释放，完全可以抵消掉在制造过程中少量有害气体的排放。因此风力发电有利于减少二氧化碳等有害气体进入大气中的增加速度，有助于减缓温室效应的产生。</w:t>
      </w:r>
    </w:p>
    <w:p>
      <w:pPr>
        <w:pStyle w:val="2"/>
        <w:spacing w:line="160" w:lineRule="atLeast"/>
        <w:ind w:left="0" w:leftChars="0" w:firstLine="0" w:firstLineChars="0"/>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217.为什么获取特定场地准确的风资源数据是非常重要？</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答：由于风能与风速的立方成反比，故精确地估测风速是至关重要的。过高地估算风速意味着风电机实际出力比预期出力要低。过低地估算风速又将引起风电机容量过小，因此，场地潜在的收入就会减少。</w:t>
      </w:r>
    </w:p>
    <w:p>
      <w:pPr>
        <w:pStyle w:val="2"/>
        <w:spacing w:line="160" w:lineRule="atLeast"/>
        <w:ind w:left="0" w:leftChars="0" w:firstLine="0" w:firstLineChars="0"/>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218.简述风电机组液压系统的组成及作用。</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液压系统一般由电动机、油泵、油箱、过滤器、管路及各种液压阀等组成。液压系统主要是为油缸和制动器提供必要的驱动压力，有的强制润滑型齿轮箱亦需要液压系统供油。油缸主要是用于驱动定浆距风轮的叶尖制动装置或变浆距风轮的变浆机构。</w:t>
      </w:r>
    </w:p>
    <w:p>
      <w:pPr>
        <w:pStyle w:val="2"/>
        <w:spacing w:line="160" w:lineRule="atLeast"/>
        <w:ind w:left="0" w:leftChars="0" w:firstLine="0" w:firstLineChars="0"/>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219.风电厂备品配件管理的目的是什么？</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答：备品配件管理的主要目的是科学合理地分析风电厂备品配件的消耗规律，寻找符合生产实际需求的管理方法，在保证生产实际需求的前提下，减少库存，避免积压，降低运行成本。</w:t>
      </w:r>
    </w:p>
    <w:p>
      <w:pPr>
        <w:pStyle w:val="2"/>
        <w:spacing w:line="160" w:lineRule="atLeast"/>
        <w:ind w:left="0" w:leftChars="0" w:firstLine="0" w:firstLineChars="0"/>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220.风力机的偏航系统主要组成部分及其作用？</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答:1)偏航支撑轴承：支撑机舱与偏航减速器一起来实现机舱的迎风转动。</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   2)偏航减速器:接受主机控制器的指令驱动偏航转动.</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   3)偏航制动器:在偏航转动结束后,让机舱可靠的定位同时还配合偏航减速器平稳地转动.</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   4)风向传感器:根据四象位四象限传动原理，跟风向标里面相应机构一起来控制机舱的方位,它传出的信号经主控制器判断对与错,会时时的对偏航减速器发出的指令。</w:t>
      </w:r>
    </w:p>
    <w:p>
      <w:pPr>
        <w:pStyle w:val="2"/>
        <w:spacing w:line="160" w:lineRule="atLeast"/>
        <w:ind w:left="0" w:leftChars="0" w:firstLine="0" w:firstLineChars="0"/>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221.变电站综合自动化系统的信息主要来源于哪些方面？</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答：变电站内送至综合自动化系统的信息主要来源于两方面：</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通传感元件（电流互感器、电压互感器、温度计、压力计、密度计等）获得的关于变电站一次系统统合一次设备的信息，如一次系统各回路的电流、电压、功率、频率，一次设备的工作状态（运行状态、热备用状态、冷备用状态、检修状态）等，简称这些信息为一次信息。</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为了变换、传输和处理一次信息所需要的二次设备本身又产生一些新的信息，如电流、电压二次回路的完好性，继电保护和自动装置的动作情况，操作电源工作情况等，简称这些信息为二次信息。一次信息和二次信息就是变电站综合自动化系统的全部信息来源。</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222.用一次电流及工作电压进行检验的目的是什么？</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答：对新安装的或设备回路经较大变动的装置，在投入运行以前，必须用一次电流和工作电压加以检验，目的是</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（1）对接入电流、电压的相互相位、极性有严格要求的装置（如带方向的电流保护、距离保护等），判定其相别、相位关系以及所保护的方向是否正确。</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（2）判定电流差动保护（母线、发电机、变压器的差动保护、线路纵差保护及横差保护等）接到保护回路中的各组电流回路的相对极性关系及变化是否正确。</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（3）判定利用相序滤过器构成的保护所接入的电流（电压）的相序是否正确，滤过器的调整是否合适。</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判定每组电流互感器的接线是否正确，回路连线是否牢靠。定期检验时，如果设备回路没有变动（未更换一次设备辅助交流器等），只需用简单的方法判明曾被拆动的二次回路接线确实恢复正常（如对差对保护测量其差电流，用电压表测量继电器电压端子上的电压等）即可。</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223.运行中断路器发生误跳闸如何处理?</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答：当断路器误跳时应立即查明原因：</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1、若因由于人员误碰，误操作或机构受外力振动、保护盘受外力振动引起自动脱扣而“误跳”，应不经汇报立即送电。</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2、若保护误动可能整定值不当或电流互感器、电压互感器回路故障引起的，应查明原因后才能送电。</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3、二次回路直流系统发生两点接地（跳闸回路）引起应及时排队故障。</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4、对于并网或联络线路断路器发生“误跳”时，不能立即送电，必须汇报调度听候处理。</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224.高压断路器有什么作用?</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答：高压断路器不仅可以切断和接通正常情况下高压电路中的空载电流和负荷电流，还可以在系统发生故障时与保护装置及自动装置相配合，迅速切断故障电源，防止事故扩大，保证系统的安全运行。</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225.电流互感器有什么用途?</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电流互感器把大电流按一定比例变为小电流，提供各种仪表使用和继电保护用的电流，并将二次系统与高电压隔离。它不仅保证了人身和设备的安全，也使仪表和继电器的制造简单化、标准化，提高了经济效益。</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226.电流互感器有哪几种接线方式?</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答：电流互感器的接线方式，有使用两个电流互感器两相 V形接线和两相电流差接线；有使用三个电流互感器的三相Y形接线、三相△形接线和零序接线。</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227.电能表和功率表指示的数值有哪些不同?</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答：功率表指示的是瞬时的发、供、用电设备所发出、传送和消耗的电功数；而电能表的数值是累计某一段时间内所发出、传送和消耗的电能数。</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228.对并联电池组的电池有什么要求?</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并联电池中各电池的电动势要相等，否则电动势大的电池会对电动势小的电池放电，在电池组内部形成环流。另外，各个电池的内阻也应相同，否则内阻小的电池的放电电流会过大。新旧程度不同的电池不宜并联使用。</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229.为什么电缆线路停电后用验电笔验电时，短时间内还有电?</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答：电缆线路相当于一个电容器，停电后线路还存有剩余电荷，对地仍然有电位差。若停电立即验电，验电笔会显示出线路有电。因此必须经过充分放电，验电无电后，方可装设接地线。</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230.什么是内部过电压?</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内部过电压是由于操作、事故或其他原因引起系统的状态发生突然变化将出现从一种稳定状态转变为另一种稳定状态的过渡过程，在这个过程中可能产生对系统有危险的过电压。这些过电压是系统内电磁能的振荡和积聚所引起的，所以叫内部过电压。</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231.中性点与零点、零线有何区别?</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答：凡三相绕组的首端(或尾端)连接在一起的共同连接点，称电源中性点。当电源的中性点与接地装置有良好的连接时，该中性点便称为零点；而由零点引出的导线，则称为零线。</w:t>
      </w:r>
    </w:p>
    <w:p>
      <w:pPr>
        <w:pStyle w:val="2"/>
        <w:spacing w:line="160" w:lineRule="atLeast"/>
        <w:ind w:left="0" w:leftChars="0" w:firstLine="0" w:firstLineChars="0"/>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232.低压交直流回路能否共用一条电缆?为什么?</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答：不能，因为：</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(1)共用同一条电缆能降低直流系统的绝缘水平。</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(2)如果直流绝缘破坏，则直流混线会造成短路或继电保护误动等。</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233.过流保护的动作原理是什么?</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电网中发生相间短路故障时，电流会突然增大，电压突然下降，过流保护就是按线路选择性的要求，整定电流继电器的动作电流的。当线路中故障电流达到电流继电器的动作值时，电流继电器动作按保护装置选择性的要求，有选择性的切断故障线路。</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234.变压器的油枕起什么作用?</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当变压器油的体积随着油温的变化而膨胀或缩小时，油枕起储油和补油作用，能保证油箱内充满油，同时由于装了油枕，使变压器与空气的接触面减小，减缓了油的劣化速度。油枕的侧面还装有油位计，可以监视油位的变化。</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235.什么叫断路器自由脱扣?</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答：断路器在合闸过程中的任何时刻，若保护动作接通跳闸回路，断路器能可靠地断开，这就叫自由脱扣。带有自由脱扣的断路器，可以保证断路器合于短路故障时，能迅速断开，避免扩大事故范围。</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236.并联电抗器和串联电抗器各有什么作用?</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答：线路并联电抗器可以补偿线路的容性充电电流，限制系统电压升高和操作过电压的产生，保证线路的可靠运行。</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母线串联电抗器可以限制短路电流，维持母线有较高的残压。而电容器组串联电抗器可以限制高次谐波，降低电抗。</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237.单母线分段的接线方式有什么特点?</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答：单母线分段接线可以减少母线故障的影响范围，提高供电的可靠性。</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当一段母线有故障时，分段断路器在继电保护的配合下自动跳闸，切除故障段，使非故障母线保持正常供电。对于重要用户，可以从不同的分段上取得电源，保证不中断供电。</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238.为什么硬母线要装设伸缩接头?</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答：物体都有热胀冷缩特性，母线在运行中会因发热而使长度发生变化。</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为避免因热胀冷缩的变化使母线和支持绝缘子受到过大的应力并损坏，所以应在硬母线上装设伸缩接头。</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239.为什么llOkV及以上变压器在停电及送电前必须将中性点接地?</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我国的110kV电网一般采用中性点直接接地系统。在运行中，为了满足继电保护装置灵敏度配合的要求，有些变压器的中性点不接地运行。但因为断路器的非同期操作引起的过电压会危及这些变压器的绝缘，所以要求在切、合110kV及以上空载变压器时，将变压器的中性点直接接地。</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240.SF6气体有哪些主要的物理性质?</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答：SF6气体是无色、无味、无毒、不易燃的惰性气体，具有优良的绝缘性能，且不会老化变质，比重约为空气的5．1倍，在标准大气压下，-62℃时液化。</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241.对电气主接线有哪些基本要求?</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答：对电气主接线的要求有：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(1)具有供电的可靠性。</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(2)具有运行上的安全性和灵活性。</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(3)简单、操作方便。</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(4)具有建设及运行的经济性。</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(5)应考虑将来扩建的可能性。</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242.对变电站的各种电能表应配备什么等级电流互感器?</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对有功电能表，应配备准确等级为1.0或2.0级的电流互感器；无功电能表应配备2.0级或3.0级的电流互感器；对变压器、站用变压器和线路的电能表及所用于计算电费的其他电能表应配备准确等级为0.5级或1.0级的电流互感器。</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243.发生分频谐振过电压有何危险?</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分频谐振对系统来说危害性相当大，在分频谐振电压和工频电压的作用下，PT铁芯磁密迅速饱和，激磁电流迅速增大，将使PT绕组严重过热而损坏(同一系统中所有PT均受到威胁)，甚至引起母线故障造成大面积停电。</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244.变压器的有载调压装置动作失灵是什么原因造成的?</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答：有载调压装置动作失灵的主要原因有：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(1)操作电源电压消失或过低。</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(2)电机绕组断线烧毁，起动电机失压。</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(3)联锁触点接触不良。</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(4)转动机构脱扣及肖子脱落。</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245.更换变压器呼吸器内的吸潮剂时应注意什么?</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答：更换呼吸内的吸潮剂时应注意：</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(1)应将重瓦斯保护改接信号。</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(2)取下呼吸器时应将连管堵住，防止回吸空气。</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(3)换上干燥的吸潮剂后，应使油封内的油没过呼气嘴将呼吸器密封。</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246.巡视设备时应遵守哪些规定?</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答：巡视设备时应遵守的规定有：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(1)不得进行其他工作，不得移开或越过遮栏。</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(2)雷雨天需要巡视户外设备时，应穿绝缘靴，不得接近避雷针和避雷器。</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(3)高压设备发生接地时，室内不得接近故障点4m以内，室外不得靠近故障点8m以内，进入上述范围内人员必须穿绝缘靴，接触设备外壳或构架时应戴绝绝手套。</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(4)巡视高压室后必须随手将门锁好。</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(5)特殊天气增加特巡。</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247.电压互感器正常巡视哪些项目?</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答：电压互感器正常巡视的项目有：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(1)瓷件有无裂纹损坏或异音放电现象。</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(2)油标、油位是否正常，是否漏油。</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(3)接线端子是否松动。</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(4)接头有无过热变色。</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(5)吸潮剂是否变色。</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(6)电压指示无异常。 </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248.避雷器有哪些巡视检查项目?</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答：避雷器巡视检查项目有：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(1)检查瓷质部分是否有破损、裂纹及放电现象。</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(2)检查放电记录器是否动作。</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(3)检查引线接头是否牢固。</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(4)检查避雷器内部是否有异常音响。 </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249.母线的巡视检查项目有哪些?</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答：母线巡视检查项目有：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(1)各接触部分是否接触良好，试温腊片是否熔化。</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(2)检查软母线是否有断股、散股现象。</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(3)每次接地故障后，检查支持绝缘子是否有放电痕迹。</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(4)大雪天应检查母线的积雪及融化情况。</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(5)雷雨后应检查绝缘子是否有破损、裂纹及放电痕迹。</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(6)大风前应清除杂物。</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250.电力电缆有哪些巡视检查项目?</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答：电力电缆巡视检查项目有：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(1)检查电缆及终端盒有无渗漏油，绝缘胶是否软化溢出。</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(2)绝缘子是否清洁完整，是否有裂纹及闪络痕迹，引线接头是否完好不发热。</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(3)外露电缆的外皮是否完整，支撑是否牢固。</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(4)外皮接地是否良好。</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251.主控制室、继电保护室内及配电室内设备正常巡视有哪些项目?</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答：室内设备正常巡视项目有：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(1)无异音和焦味。</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(2)所有仪表、信号、指示灯窗均应与运行状况相一致，指示正确。</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(3)保护连接片位置正确(应与实际相符合)。</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(4)系统三相电压平衡(近似)，并在规定的范围。</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(5)电源联络线、变压器主开关的三相电流表近视平衡。</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252.取运行中变压器的瓦斯气体时应注意哪些安全事项?</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答：应注意的安全事项有：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(1)取瓦斯气体必须由两人进行，其中一人操作、一人监护。</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(2)攀登变压器取气时应保持安全距离，防止高摔。</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(3)防止误碰探针。</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253.什么原因会使变压器发出异常音响?</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答：以下原因会使变压器发出异常音响：</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(1)过负荷。</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(2)内部接触不良，放电打火。</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(3)个别零件松动。</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(4)系统中有接地或短路。</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(5)大电动机起动使负荷变化较大。</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254.电容器发生哪些情况时应立即退出运行?</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答：发生下列情况之一时应立即将电容器退出运行：</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(1)套管闪络或严重放电。</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(2)接头过热或熔化。</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(3)外壳膨胀变形。</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(4)内部有放电声及放电设备有异响。</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255.指示断路器位置的红、绿灯不亮，对运行有什么影响?</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答：指示断路器位置的红、绿灯不亮会对运行造成以下危害。</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(1)不能正确反映断路器的跳、合闸位置，故障时易造成误判断。</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(2)如果是跳闸回路故障，当发生事故时，断路器不能及时跳闸，会扩大事故。</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(3)如果是合闸回路故障，会使断路器事故跳闸后不能自动重合或自投失败。</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(4)跳、合闸回路故障均不能进行正常操作。</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256.母差保护的保护范围包括哪些设备?</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答：母差保护的保护范围为母线各段所有出线断路器的母差保护用电流互感器之间的一次电气部分，即全部母线和连接在母线上的所有电气设备。</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257.零序电流保护有什么特点?</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答：零序电流保护的最大特点是：只反应单相接地故障。因为系统中的其他非接地短路故障不会产生零序电流，所以零序电流保护不受任何故障的干扰。</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258.雷雨天气巡视室外高压设备有什么要求?</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答：雷雨天气，需要巡视室外高压设备时：</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(1)应穿绝缘靴。</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(2)不得靠近避雷器和避雷针。</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259.蓄电池日常维护工作有哪些项目?</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答：蓄电池日常维护工作有：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(1)消扫灰尘，保持室内清洁。</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(2)及时检修不合格的老化电池。</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(3)消除漏出的电解液。</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(4)定期给连接端子涂凡士林。</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(5)定期进行蓄电池的充放电。</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(6)充注电解液，注意比重、液面、液温。</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(7)记下蓄电池的运行状况。</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260.变压器出现假油位，可能是哪些原因引起的?</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答：变压器出现假油位可能是由以下原因引起的：</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(1)油标管堵塞。</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(2)呼吸器堵塞。</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(3)安全气道通气孔堵塞。</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(4)薄膜保护式油枕在加油时未将空气排尽。</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261.变压器绕组绝缘损坏是由哪些原因造成的?</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答：变压器绕组绝缘损坏的原因有：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(1)线路短路故障。</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(2)长期过负荷运行，绝缘严重老化。</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(3)绕组绝缘受潮。</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(4)绕组接头或分接开关接头接触不良。</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(5)雷电波侵入，使绕组过电压。</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262.电容器有哪些巡视检查项目?</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答：电容器巡视检查项目有：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(1)检查电容器是否有膨胀、喷油、渗漏油现象。</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(2)检查瓷质部分是否清洁，有无放电痕迹。</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(3)检查接地线是否牢固。</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(4)检查放电变压器串联电抗是否完好。</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(5)检查电容器室内温度、冬季最低允许温度和夏季最高允许温度均应符合制造厂家的规定。</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(6)电容器外熔丝有无断落。</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263.电抗器的正常巡视项目有哪些?</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答：电抗器正常巡视项目有：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(1)接头应接触良好无发热现象。</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(2)支持绝缘子应清洁无杂物。</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(3)周围应整洁无杂物。</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(4)垂直布置的电抗器不应倾斜。</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(5)门窗应严密。</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264.隔离开关有哪些正常巡视检查项目?</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答：隔离开关正常巡视检查项目有：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(1)瓷质部分应完好无破损。</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(2)各接头应无松动、发热。</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(3)刀口应完全合入并接触良好，试温蜡片应无熔化。</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(4)传动机构应完好，销子应无脱落。</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(5)联锁装置应完好。</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(6)液压机构隔离开关的液压装置应无漏油，机构外壳应接地良好。</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265.变压器的差动保护是根据什么原理装设的?</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变压器的差动保护是按循环电流原理装设的。在变压器两侧安装具有相同型号的两台电流互感器，其二次采用环流法接线。在正常与外部故障时，差动继电器中没有电流流过，而在变压器内部发生相间短路时，差动继电器中就会有很大的电流流过。</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266.变压器的零序保护在什么情况下投入运行?</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    答：变压器零序保护应装在变压器中性点直接接地侧，用来保护该侧绕组的内部及引出线上接地短路，也可作为相应母线和线路接地短路时的后备保护，因此当该变压器中性点接地刀闸合入后，零序保护即可投入运行。</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267.继电保护装置在新投入及停运后再次投入运行前应做哪些检查?</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答：应做如下检查：</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(1)查阅继电保护记录，保证合格才能投运并掌握注意事项。</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(2)检查二次回路及继电器应完整。</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(3)标志清楚正确。</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268.过流保护为什么要加装低电压闭锁?</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过流保护的动作电流是按躲过最大负荷电流整定的，在有些情况下不能满足灵敏度的要求。因此为了提高过流保护在发生短路故障时的灵敏度和改善躲过最大负荷电流的条件，所以在过流保护中加装低电压闭锁。</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269.为什么距离保护装置中的阻抗继电器采用0°接线?</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距离保护是反映安装处至故障点距离的一种保护装置，因此，做为距离保护测量元件的阻抗继电器必须正确反映短路点至保护安装处的距离，并且不受故障类型的影响，采用相间电压和相间电流的0°接线能使上述要求得到满足，所以距离保护一般都采用0°接线。</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270.线路距离保护电压回路应该怎样进行切换?</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答：由于电力系统运行方式的需要或者平衡负荷的需要、将输电线路从一条母线倒换到另一条母线上运行时，随之应将距离保护使用的电压，也必须要换到另一条母线上的电压互感器供电。</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在切换过程中，必须保证距离保护不失去电压；如若在断开电压的过程中，必须首先断开直流电源。距离保护就不会误跳闸。</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271.变压器长时间在极限温度下运行有哪些危害?</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一般变压器的主要绝缘是A级绝缘，规定最高使用温度为105℃，变压器在运行中绕组的温度要比上层油温高10～15℃。如果运行中的变压器上层油温总在80～90℃左右，也就是绕组经常在95～105℃左右，就会因温度过高使绝缘老化严重，加快绝缘油的劣化，影响使用寿命。</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272.在室内配电装置上装设接地线有什么要求?</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答：在室内配电装置上，接地线的要求有：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(1)应装在该装置导电部分的规定地点。</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(2)这些地点的油漆应刮去并划下黑色记号。</w:t>
      </w:r>
    </w:p>
    <w:p>
      <w:pPr>
        <w:pStyle w:val="2"/>
        <w:spacing w:line="160" w:lineRule="atLeast"/>
        <w:ind w:left="0" w:leftChars="0" w:firstLine="0" w:firstLineChars="0"/>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273.什么叫倒闸?什么叫倒闸操作?</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答：电气设备分为运行、备用(冷备用及热备用)、检修三种状态。将设备由一种状态转变为另一种状态的过程叫倒闸，所进行的操作叫倒闸操作。</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274.倒闸操作中应重点防止哪些误操作事故?</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答：防止误操作的重点：</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(1)误拉、误合断路器或隔离开关。</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(2)带负荷拉合隔离开关。</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(3)带电挂地线(或带电合接地刀闸)。</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(4)带地线合闸。</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(5)非同期并列。</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(6)误投退继电保护和电网自动装置。</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除以上6点外，防止操作人员误入带电间隔、误登带电架构，避免人身触电，也是倒闸操作中须注意的重点。</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275.在事故处理中允许值班员不经联系自行处理项目有哪些?</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答：具体项目有：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(1)将直接威胁人身安全的设备停电。</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(2)将损坏的设备脱离系统。</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(3)根据运行规程采取保护运行设备措施。</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(4)拉开已消失电压的母线所联接的开关。</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(5)恢复所用电。</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276.直流接地点查找步骤是什么?</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答：发现直流接地在分析、判断基础上，用拉路查找分段处理的方法，以先信号和照明部分后操作部分，先室外后室内部分为原则，依次：</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(1)区分是控制系统还是信号系统接地。</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(2)信号和照明回路。</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(3)控制和保护回路。</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(4)取熔断器的顺序，正极接地时，先断(+)，后断(-)，恢复熔断器时，先投(-)，后投(+)。</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277.对“在此工作”和“禁止攀登”标示牌的悬挂有什么规定?</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答：具体规定有：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(1)在检修设备处挂“在此工作”标示牌。</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(2)在检修设备四周遮栏相邻的带电设备构架(要写具体名称)上挂“禁止攀登!高压危险!”标示牌。</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278.两票补充规定要求工作票安全措施栏应如何填写?</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答：填写方法有：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(1)由工作票签发人和工作负责人提出保证工作安全的补充安全措施，由工作票签发人填写。</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(2)对与带电设备保持安全距离的设备，必须注明具体要求。</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(3)对有触电危险、施工复杂易发生事故的工作，应提出增设专人监护和其他安全措施。</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279.停用电压互感器时应注意哪些问题?</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答：应注意的问题是：</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(1)不使保护自动装置失去电压。</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(2)必须进行电压切换。</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(3)防止反充电，取下二次熔断器(包括电容器)。</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(4)二次负荷全部断开后，断开互感器一次侧电源。</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280.当运行中变压器发出过负荷信号时，应如何检查处理?</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运行中的变压器发出过负荷信号时，值班人员应检查变压器的各侧电流是否超过规定值，并应将变压器过负荷数量报告当值调度员，然后检查变压器的油位、油温是否正常，同时将冷却器全部投人运行，对过负荷数量值及时间按现场规程中规定的执行，并按规定时间巡视检查，必要时增加特巡。</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281.断路器在运行中液压降到零如何处理?</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答：断路器在运行中由于某种故障液压降到零，处理时，首先应用卡板将断路器卡死在合闸位置；然后断开控制电源的熔断器。</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(1)如有旁路断路器立即改变运行方式，带出负荷。将零压断路器两侧刀闸断开，然后查找原因。</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(2)若无旁路断路器，又不允许停电的，可在开关机械闭锁的情况下，带电处理。</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282.电能表可能出现哪些异常现象?如何检查处理?</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电能表在长期运行中可能出现计数器卡字、表盘空转或不转等异常现象。发现电能表异常应检查电压互感器的二次熔断器是否熔断，电流互感器的二次侧是否开路，属于二次回路问题的，值班人员能处理的应及时处理，属于表计内部故障的，应报专业人员处理。</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283.为什么110kV及以上电压互感器的一次侧不装设熔断器?</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答：因为110kV及以上电压互感器的结构采用单相串级式，绝缘强度大，还因为110kV系统为中性点直接接地系统，电压互感器的各相不可能长期承受线电压运行，所以在一次侧不装设熔断器。</w:t>
      </w:r>
    </w:p>
    <w:p>
      <w:pPr>
        <w:pStyle w:val="2"/>
        <w:spacing w:line="160" w:lineRule="atLeast"/>
        <w:ind w:left="0" w:leftChars="0" w:firstLine="0" w:firstLineChars="0"/>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284.电压互感器故障对继电保护有什么影响?</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电压互感器二次回路经常发生的故障包括：熔断器熔断，隔离开关辅助接点接触不良，二次接线松动等。故障的结果是使继电保护装置的电压降低或消失，对于反映电压降低的保护继电器和反映电压、电流相位关系的保护装置，譬如方向保护、阻抗继电器等可能会造成误动和拒动。</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285.运行中电压互感器出现哪些现象须立即停止运行?</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答：电压互感器出现以下现象须立即停止运行：</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(1)高压侧熔断器接连熔断二、三次。</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(2)引线端子松动过热。</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(3)内部出现放电异音或噪声。</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(4)见到放电，有闪络危险。</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(5)发出臭味，或冒烟。</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(6)溢油。</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286.为什么不允许电流互感器长时间过负荷运行?</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答：电流互感器长时间过负荷运行，会使误差增大，表计指示不正确。另外，由于一、二次电流增大，会使铁芯和绕组过热，绝缘老化快，甚至损坏电流互感器。</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287.常见的系统故障有哪些?可能产生什么后果?</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答：常见系统故障有单相接地、两相接地、两相及三相短路或断线。其后果是：</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(1)产生很大短路电流，或引起过电压损坏设备。</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(2)频率及电压下降，系统稳定破坏，以致系统瓦解，造成大面积停电，或危及人的生命，并造成重大经济损失。</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288.填写工作票如有个别错字和漏字应怎么办?</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答：具体办法有：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(1)如有个别错字、漏字需要修改补填时，必须保持清晰。</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(2)在错字上以一横线“-”划掉，并在旁边写上正确的字。</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(3)漏字以“V”符号填写(签名不允许修改)。</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(4)由工作票签发人、工作负责人或工作许可人等分别在各自修改处盖章。</w:t>
      </w:r>
    </w:p>
    <w:p>
      <w:pPr>
        <w:pStyle w:val="2"/>
        <w:spacing w:line="160" w:lineRule="atLeast"/>
        <w:ind w:left="0" w:leftChars="0" w:firstLine="562" w:firstLineChars="200"/>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289.什么故障会使35kV及以下电压互感器的一、二次侧熔断器熔断?</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答：电压互感器的内部故障，(包括相间短路、绕组绝缘破坏)以及电压互感器出口与电网连接导线的短路故障、谐振过电压，都会使一次侧熔断器熔断。二次回路的短路故障会使电压互感器二次侧熔断器熔断。</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290.保护和仪表共用一套电流互感器时，当表计回路有工作如何短接?注意什么?</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答：当保护和仪表共用一套电流互感器，表计有工作时，必须在表计本身端子上短接，注意别开路和别把保护短路。</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在现场工作时应根据实际接线确定短路位置和安全措施：在同一回路中如有零序保护，高频保护等均应在短路之前停用。</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291.什么原因会使运行中的电流互感器发生不正常音响?</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答：电流互感器过负荷、二次侧开路以及内部绝缘损坏发生放电等，均会造成异常音响。此外，由于半导体漆涂刷得不均匀形成的内部电晕以及夹铁螺丝松动等也会使电流互感器产生较大音响。</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292.操作票填好后，执行前须经过哪些程序审查?</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 xml:space="preserve">    答：操作人、监护人、值班长要对操作票逐项认真审查，共同到摸拟图板上，逐项演习，并核对系统正确，再分别各自审查一遍无误并签名。有计划较复杂的重大操作，还需送交项目负责人审批。</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293.变压器运行中遇到三相电压不平衡现象如何处理?</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如果三相电压不平衡时，应先检查三相负荷情况。对△／Y接线的三相变压器，如三相电压不平衡，电压超过5V以上则可能是变压器有匝间短路，须停电处理。对Y／Y接线的变压器，在轻负荷时允许三相对地电压相差10％；在重负荷的情况下要力求三相电压平衡。</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294.铁磁谐振过电压现象和消除方法是什么?</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答：现象：三相电压不平衡，一或二相电压升高超过线电压。</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消除方法：改变系统参数。</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(1)断开充电断路器，改变运行方式。</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(2)投入母线上的线路，改变运行方式。</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(3)投入母线，改变接线方式。</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(4)投入母线上的备用变压器或所用变压器。</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(5)将TV开三角侧短接。</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(6)投、切电容器或电抗器。</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295.断路器出现哪些异常时应停电处理?</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答：断路器出现以下异常时应停电处理：</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(1)严重漏油，油标管中已无油位。</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(2)支持瓷瓶断裂或套管炸裂。</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(3)连接处过热变红色或烧红。</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(4)绝缘子严重放电。</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(5)SF6断路器的气室严重漏气发出操作闭锁信号。</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(6)液压机构突然失压到零。</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(7)少油断路器灭弧室冒烟或内部有异常音响。</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(8)真空断路器真空损坏。</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296.断路器越级跳闸应如何检查处理?</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答：断路器越级跳闸后应首先检查保护及断路器的动作情况。如果是保护动作，断路器拒绝跳闸造成越级，则应在拉开拒跳断路器两侧的隔离开关后，将其他非故障线路送电。</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如果是因为保护未动作造成越级，则应将各线路断路器断开，再逐条线路试送电，发现故障线路后，将该线路停电，拉开断路器两侧的隔离开关，再将其他非故障线路送电。最后再查找断路器拒绝跳闸或保护拒动的原因。</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297.弹簧储能操动机构的断路器发出“弹簧未拉紧”信号时应如何处理?</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答：弹簧储能操作机构的断路器在运行中，发出弹簧机构未储能信号(光字牌及音响)时，值班人员应迅速去现场，检</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查交流回路及电机是否有故障，电机有故障时，应用手动将弹簧拉紧，交流电机无故障而且弹簧已拉紧，应检查二次回路是否误发信号，如果是由于弹簧有故障不能恢复时，应向调度申请停电处理。</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298.发出“断路器三相位置不一致”信号时应如何处理?</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当可进行单相操作的断路器发出“三相位置不一致”信号时，运行人员应立即检查三相断路器的位置，如果断路器只跳开一相，应立即合上断路器，如合不上应将断路器拉开；若是跳开两相，应立即将断路器拉开。</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如果断路器三相位置不一致信号不复归，应继续检查断路器的位置中间继电器是否卡滞，触点是否接触不良，断路器辅助触点的转换是否正常。</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299.断路器电动合闸时应注意什么?</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答：应注意的问题有：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(1)操作把手必须扭到终点位置，监视电流表，当红灯亮后将把手返回。操作把手返回过早可能造成合不上闸。</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(2)油断路器合上以后，注意直流电流表应返回，防止接触器KII保持，烧毁合闸线圈。</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(3)油断路器合上后，检查机械拉合位置指示、传动杆、支持绝缘子等应正常，内部无异音。</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300.对认真遵守规程和违反规程者如何奖惩?</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答：奖惩办法有：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(1)对认真遵守本规程者，应给予表扬和奖励。</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(2)对违反本规程者：①应认真分析。②加强教育。③分别情况，严肃处理。</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(3)对造成严重事故者，应按情节轻重，予以行政或刑事处分。</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301.值班员如发现工作班成员有违反规程的情况怎么办?</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答：值班员发现工作人员违反安全规程或任何危及工作人员安全的情况：</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(1)应向工作负责人提出改正意见。</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(2)必要时可暂时停止工作，并立即报告上级。</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302.触电伤员如意识丧失应怎样确定伤员呼吸心况?</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答：具体方法为：</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(1)触电伤员如意识丧生，应在lOs内，用看、听、试的方法，判定伤员呼吸心跳情况。</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(2)看伤员的胸部、腹部有无起伏动作。</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(3)用耳贴近伤员的口鼻处，听有无呼气声音。</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(4)试测口鼻有无呼气的气流，再用两手指轻试一侧(左或右)喉结旁凹陷处的颈动脉有无搏动。</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303.在什么天气不允许进行高处作业?</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答：以下情况不允许进行高处作业：</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(1)在6级以上的大风以及暴雨、打雷、大雾等恶劣天气，应停止露天高处作业。</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(2)电力线路作业应按《电业安全工作规程》(电力线路部分)的规定执行。</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304.电气工作人员必须具备什么条件?</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答：必须具备以下条件：</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(1)经医师鉴定，无防碍工作的病症(体格检查约两年一次)。</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(2)具备必要的电气知识；按其职务和工作性质，熟悉《电业安全工作规程》(发电厂和变电站电气部分、电力线路部分、热力和机械部分)的有关部分；经《电业安全规程》考试合格。</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(3)学会紧急救护法，特别要学会触电急救。</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305.电气工作人员对安规考试有什么要求?</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答：具体要求有：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(1)电气工作人员对本规程应每年考试一次。</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(2)因故间断电气工作连续三个月以上者，必须重新温习本规程；并经考试合格后，方能恢复工作。</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306.电灼伤、火烧伤或高温气水烫伤应如何急救?</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答：急救方法如下：</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(1)电灼伤、火焰烧伤或高温气、水烫伤均应保持伤口清洁。</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(2)伤员的衣服鞋袜用剪刀剪开后除去。</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(3)伤口全部用清洁布片覆盖，防止污染。</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(4)四肢烧伤时，先用清洁冷水冲洗，然后用清洁布片或消毒纱布包扎。</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307.使用电器工具时应注意什么?</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答：使用电气工具时应注意：</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(1)不准提着电气工具的导线或转动部分。</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(2)在梯子上使用工具，应做好防止感电堕落的安全措</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施。</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(3)在使用电气工具工作中，因故离开工作场所或暂时停止工作以及遇到临时停电时，须立即切断电源。</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308.对变电站的消防器具的使用和管理有哪些规定?</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答：对变电站消防器具的使用和管理有以下规定：</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(1)消防器具是消防专用工具，应存放在消防专用工具箱处或指定地点，由消防员统一管理，任何人不得做其他使用。</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(2)消防器材应保持完好，如有过期、失效或损坏，应报保卫部门处理。</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(3)值班人员平时不得随意检查、打开灭火器。</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309.检修工作结束以前，若需将设备试加工作电压，在加压前后应进行哪些工作？</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答：加压前：</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1、检查全体工作人员撤离工作地点。</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2、将该系统的所有工作票收回，拆除临时遮拦、接地线和标示牌，恢复常设遮拦。</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3、应在工作负责人和值班员进行全面检查无误后由值班员进行加压试验，试验后工作班若需继续工作，应重新履行工作许可手续。</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310.接地网的接地电阻不合规定有何危害？</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答：接地网是起着工作接地和保护接地两重作用。当其接地电阻过大时：</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1、在发生接地故障时，由于接地电阻大，而使中性点电压偏移增大，可能使健全相和中性点电压过高，超过绝缘要求的水平。</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2、在雷击或雷击波袭入时，由于电流很大，会产生很高的残压，使附近的设备遭受到反击的威胁。</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3、所以，要求接地装置的接地电阻要在一个允许范围之内。</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311.为什么切空载变压器会产生过电压？一般采取什么措施来保护变压器?</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变压器是一个很大的电感元件，运行时绕组中储藏电能，当切断空载变压器时，变压器中的电能将在断路器上产生一个过电压，在中性点直接接地电网中，断开110～330kV空载变压器时，其过电压倍数一般不超过3.0Uxg，，中性点非直接接地的35kV电网 中，一般不超过4.0Uxg，，，此时应当在变压器高压侧与断路器间装设避雷器，由于空载变压器绕组的磁通比避雷器允许通过的能量要小得多，所以这种保护是可靠的，并且在非雷季节也不应退出。</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312.氧化锌避雷器有何特点？</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氧化锌避雷器是无放电间隔仅有氧化锌电阻片组成的避雷器，这种氧化锌电阻片具有优良的非线性特征，在正常工作电压下，仅有几百微安的电流通过，运行中能监测其状况；当过电压侵入时，电阻片电阻迅速减小，流过电阻片电流迅速增大，同时限制过电压幅值 ，释放过电压能量，并具有比普通阀型避雷器更小的残压。</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313.电力系统高次谐波是怎样产生的？有何危害？</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电力系统中的高次谐波是由电压谐波和电流谐波产生的。电压谐波来源于发电机和调相机的非正弦电压波形；电流谐波主要来源于电路中阻抗元件的非线性和某些电气设备，如感应炉、电弧炉、电抗器、变压器的铁芯饱和、整流装置、晶闸管元件、电视机、微波炉等。谐波的危害：</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1、引起设备损耗增加，产生局部过热使设备过早损坏。</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2、增加噪声。电动机振动增加，造成工伐环境噪声污染，影响人们休息和健康。</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3、对电子元件可引起工作失常，造成自动装置测量误差，甚至误动。</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4、干扰电视广播通信和使图像质量下降。</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314.强送电和试送电时应注意的事项是什么？</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答：应注意的事项如下：</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1、强送电和试送电原则上只允许进行一次，对简易重合闸的线路必须先退出重合闸才可合闸。</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2、带有并网线路或小发电设备的线路禁止进行合闸，若必须送电应由调度命令。</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3、如有条件在送电前将继电保护的动作时限改小或可适当调整运行方式进行。</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4、在强送电和试送电时应注意观察表计，反应如空线路、空母线有电流冲击或负荷线路，变压器有较大的电流冲击，又伴有电压大量下降，应立即拉开断路器。</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315.断路器液压机构压力异常降低的原因是什么？</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答：除温度外，可能有发下原因：</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1、油泵启动微动开关触点可能接触不良，使油泵电机不能启动打压。</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2、油泵电机电源交流回路故障，油泵电机故障。</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3、液压系统有多处漏油。</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4、焊接不良，充气阀淍气，使氮气减少，预压力降低。</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5、机构内部，阀系统或其他部位故障。</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6、压力表失灵。</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316.母线倒闸操作的一般原则是什么？</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答：一般原则如下：</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1、倒母线操作必须先合上母联断路器并取下其控制（操作）电源，保证母线隔离开关在合拉时满足等电位操作的要求。</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2、倒母线过程中应考虑母线差动保护和运行方式相适应，一般应投入支行 ；操作后应及时切换电压开关在相应的母线电压互感器上。</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3、对于该电压等级母线采用固定联结母差保护，操作前应改为破坏固定联结方式，操作后应将该回路母差电流互感器二次连接片切至对应方式运行。</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4、在拉开母联断路器前应检查母联的电流为零，防止漏倒而引起事故。</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317.变压器过负荷时如何处理？</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答：处理如下：</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1、如果变压器存在较大缺陷，如下列情况时不准过负荷运行：1）冷却器系统不正常；2)严重漏油；3）色谱分析异常超过规定指标；4）有载调压分接开关异常。</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2、在变压器过负荷时， 应投入全部冷却器包括所有备用风扇等。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3、在过负荷时，值班人员应立即报告当值调度员设法转移负荷。</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4、变压器在过负荷期间，应加强对变压器的监视。</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5、具体过负荷时间、过负荷倍数参照《电力变压器运行规程》（DL/T572-1995）</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318.直流母线电压过低或电压过高有何危害？如何处理？</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答：直流电压过低会造成断路器保护动作不可靠及自动装置动作不准确等；直流电压过高会使长期带电的电气设备过热损坏。处理：</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1、运行中的直流系统，若出现直流母线电压过低的信号时，值班人员应设法检查并消除，检查浮充电电流是否正常。直流负荷突然增大时，应迅速调整放电调压器或分压开关，使母线电压保持在正常规定。</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2、当出现母线电压过高的信号时，应降低浮充电电流，使母线电压恢复正常。</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319.变压哪几种常见故障？</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答：运行中的变压器常见故障有：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1、绕组故障：主要有绕组匝间短路、绕组接地、相间短路、绕组断线及接头开焊等。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2、套管故障：常见的是炸毁、闪络放电及严重漏油等。</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3、分接开关故障：主要有分接头绝缘不良；弹簧压力不足，分接开关接触不良或腐蚀，有载分接开关装置不良或调整不当。</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4、铁芯故障：主要有铁芯柱的穿心螺杆及夹紧杆绝缘损坏而引起的；铁芯有两点接地产生局部发热，产生涡流造成过热。</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320.登塔前，重点要做的检查有哪些？</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安全带外观检查，看是否有损伤；安全挂锁是否滑动顺畅，减震块是否损坏，将安全滑锁挂好后，登高1米后向下拉动，测试其防下坠功能正常；在登塔之前两人要相互仔细检查安全带是否穿戴好；检查工具包是否扎牢，是否有漏洞；登塔时必须穿工作服，戴安全帽；塔筒爬梯上有油、雪、水、冰时，应禁止攀登。</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321.在转动设备系统上进行检修和维护作业时做好以下工作？</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在进行转动设备检修过程中，应做好防止机器突然启动的安全措施，将检修设备切换到就地控制，与相关设备和电源断开，并挂“禁止合闸，有人工作”警告牌。对风机驱动轴系作业前，需要严格按照风机厂家技术说明书相关内容做好激活高速轴刹车，锁定低速轴，按下紧、风力发电有何特点？</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风力发电有以下特点：第一，风机的输出受风力发电场的风速分布影响；第二，风力发电虽然运行费用较低、建设工期短，但建风场的一次性投资大，明显表现出风力发电项目需要相对较长的资本回收期，风险较大。因此，在风机选型时，可按发电成本最小原则作为指标，因为它考虑了风力发电的投入和效益。同时，在某些特殊情况下，如果风力发电间的相差不大，则风力机选型时发电成本最小原则就可转化为容量系数最大原则。</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322.风力发电机组选型和布置有哪些要求？</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1）风力发电机布置要综合考虑地形、地质、运输、安装和联网等条件。应根据风电场风向玫瑰图和风能密度玫瑰图显示的盛行风向，年平均风速等条件，确定主导风向，风力机排列应与主导风向垂直。对平坦、开阔的场地，风力机可布置成单列型、双列型和多列型。多列布置时应呈“梅花型”，以尽量减少风力机之间尾流的影响。</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多种布置方案计算表明；当风电场平均风速为6.0-7.0m/s时，单列型风力机的列距约为3D(D为风轮直径)；双列型布置的行距约为6D，列距约为4.5D；多列型布置的行列距约为7D。风电场平均风速越大，布置风力机的间距可以越小。</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（3）前后排风力发电机之间应有5D以上的间隔。</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323.风力发电场选址应综合考虑那些因素？</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答：(1)年平均风速较大，从经济角度考虑，即使在经济较发达，常规能源缺乏的东部沿海地区，建议拟建风电场的年平均风速应大于 6m/s(滨海地区)和5.8m/s(山区)。在这样的风况条件下，如选用单机容量500～600kW级风力发电机，等效年利用小时数有2000～2600h，上网电价达到0.80～1.00元/kW·h，项目就具有良好的经济效益</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（2）风电场场地开阔，地质条件好，四面临风。</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（3）交通运输方便。</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（4）并网条件良好，要求风电场离电网近，一般应小于20km。</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（5)不利气象和环境条件影响小。</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（6）土地征用和环境保护停按钮等相关安全措施。</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324.逆变器具备哪些常见功能？</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答：(1)日常自动开关机（或待机-并网-脱网-休眠功能）；</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(2)MPPT（最大功率点跟踪）功能；</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(3)功率调度（有功功率调度/无功功率调度/功率因数调度）；</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(4)防PID效应；</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(5)防孤岛保护；</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(6)低电压穿越。</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325.什么是辐照量，单位是什么？什么是辐照度，单位是什么？</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辐照量是以辐射形式发射、传播或接收的能量。在太阳能资源里是指将辐射到物体表面某一面的辐照度在单位时间内的积分，单位用MJ/m2（或kWh/m2）。</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辐照度即辐射照度，它的定义是表面单位面积的入射功率，单位为W/m2（瓦特每平方米）。用途是表示到达一个表面的光强。</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326.太阳能电池将光能装换成电能的工作原理？</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太阳能电池将光能装换成电能的工作原理概括为如下3个主要过程：（1）太阳能电池吸收一定能量的光子后，半导体内产生电子-空穴对，称为“光生载流子”，两者的电性相反，电子带负电，空穴带正电；（2）电性相反的光生载流子被半导体P-N结所产生的静电场分离开；（3）光生载流子电子和空穴分别被太阳能电池的正、负极所收集，并在外电路中产生电流，从而获得电能。</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327.光伏汇流箱的作用？</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答：光伏汇流箱安装于太阳能电池方阵阵列内，它的主要作用是将太阳能电池组件串的直流电缆，接入后进行汇流，再与并网逆变器或直流防雷配电柜连接，以方便维修和操作。</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328.逆变器一般有什么保护？</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答：逆变器具有极性反接保护、短路保护、孤岛效应保护、过温保护、交流过流及直流过流保护、直流母线过电压保护、电网断电、电网过欠压、电网过欠频、光伏阵列及逆变器本身的接地检测及保护功能等。</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329.汇流箱需具备的功能？</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答：a)防护等级一般为IP65，防水、防灰、防盐雾，满足室外安装的要求；</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b)可接入多路光伏组串，并配备防反二极管，防止电流反灌烧毁组件；</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c)配备光伏专用防雷模块；</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d)可对各光伏组串电流进行后台监测。</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330.逆变器故障或危机时刻关机操作流程?</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1)按下紧急停机按钮或将启停旋钮旋至“STOP”位置。</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2)将逆变器交流输出侧断路器旋至“OFF”位置。</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3)断开逆变器后级开关。</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4)将逆变器两个直流输入侧断路器旋至“OFF”位置。</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5)断开逆变器前级开关。</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6)逆变器退出运行。</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331.逆变器孤岛现象是指？</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答：当脱离公用电网时，光伏电站仍保持对电网中的某一部分负荷继续供电的状态。</w:t>
      </w:r>
    </w:p>
    <w:p>
      <w:pPr>
        <w:pStyle w:val="2"/>
        <w:spacing w:line="160" w:lineRule="atLeast"/>
        <w:ind w:left="7" w:hanging="28"/>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332.什么是并网发电系统？什么是离网发电系统？</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答：并网系统（on-grid system）指的是并入电网的发电系统，发出的电力可能自用，多余的供应电网中其他用户。</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离网系统(off-grid system)是指独立的发电系统，发出的电力纯粹供应自己使用。</w:t>
      </w:r>
    </w:p>
    <w:p>
      <w:pPr>
        <w:pStyle w:val="2"/>
        <w:spacing w:line="160" w:lineRule="atLeast"/>
        <w:ind w:left="0" w:leftChars="0" w:firstLine="0" w:firstLineChars="0"/>
        <w:rPr>
          <w:rFonts w:ascii="仿宋_GB2312" w:hAnsi="仿宋_GB2312" w:eastAsia="仿宋_GB2312" w:cs="仿宋_GB2312"/>
          <w:sz w:val="28"/>
          <w:szCs w:val="28"/>
        </w:rPr>
      </w:pPr>
      <w:r>
        <w:rPr>
          <w:rFonts w:hint="eastAsia" w:ascii="仿宋_GB2312" w:hAnsi="仿宋_GB2312" w:eastAsia="仿宋_GB2312" w:cs="仿宋_GB2312"/>
          <w:sz w:val="28"/>
          <w:szCs w:val="28"/>
        </w:rPr>
        <w:t>333.太阳能光伏发电系统由哪些部分组成，并简要阐述光伏组件、汇流箱、逆变器的主要功能是什么？</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并网型光伏发电系统主要由光伏组件方阵、直流输电线路、汇流箱、直流配电柜、逆变器、35 kV箱变和35 kV输电线路等组成。</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光伏组件其作用是将太阳能转化为电能，或送往蓄电池中存储起来，或推动负载工作。 汇流箱其作用是将多路光伏组串电流汇集至光伏逆变器，且具有组串电流监测和组串电流防反功能。</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逆变器具有直交流变换功能，还具有最大限度地发挥太阳电池性能的功能和系统故障保护功能。</w:t>
      </w:r>
    </w:p>
    <w:p>
      <w:pPr>
        <w:pStyle w:val="2"/>
        <w:spacing w:line="160" w:lineRule="atLeast"/>
        <w:ind w:left="0" w:leftChars="0" w:firstLine="0" w:firstLineChars="0"/>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334.请阐述太阳电池的工作原理？</w:t>
      </w:r>
    </w:p>
    <w:p>
      <w:pPr>
        <w:pStyle w:val="2"/>
        <w:spacing w:line="160" w:lineRule="atLeast"/>
        <w:ind w:left="0" w:leftChars="0"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答：太阳电池是利用半导体光生伏特效应（Photovoltaic Effect）的半导体器件。当太阳光照射到由p型和n型两种不同导电类型的同质半导体材料构成的p-n结上时，在一定条件下，光能被半导体吸收后，在导带和价带中产生非平衡载流子——电子和空穴。它们分别在p区和n区形成浓度梯度，并向p-n结作扩散运动，到达结区边界时受p-n结势垒区存在的强内建电场作用将空穴推向p区电子推向n区，在势垒区的非平衡载流子亦在内建电场的作用下，各向相反方向运动，离开势垒区，结果使p区电势升高，n区电势降低，p-n结两端形成光生电动势。</w:t>
      </w:r>
    </w:p>
    <w:p>
      <w:pPr>
        <w:numPr>
          <w:ilvl w:val="0"/>
          <w:numId w:val="1"/>
        </w:numPr>
        <w:spacing w:line="160" w:lineRule="atLeast"/>
        <w:jc w:val="center"/>
        <w:outlineLvl w:val="0"/>
        <w:rPr>
          <w:rFonts w:asciiTheme="minorEastAsia" w:hAnsiTheme="minorEastAsia"/>
          <w:b/>
          <w:sz w:val="32"/>
          <w:szCs w:val="32"/>
        </w:rPr>
      </w:pPr>
      <w:r>
        <w:rPr>
          <w:rFonts w:hint="eastAsia" w:asciiTheme="minorEastAsia" w:hAnsiTheme="minorEastAsia"/>
          <w:b/>
          <w:sz w:val="32"/>
          <w:szCs w:val="32"/>
        </w:rPr>
        <w:t xml:space="preserve"> </w:t>
      </w:r>
      <w:bookmarkStart w:id="8" w:name="_Toc24598"/>
      <w:r>
        <w:rPr>
          <w:rFonts w:hint="eastAsia" w:asciiTheme="minorEastAsia" w:hAnsiTheme="minorEastAsia"/>
          <w:b/>
          <w:sz w:val="32"/>
          <w:szCs w:val="32"/>
        </w:rPr>
        <w:t>实操题</w:t>
      </w:r>
      <w:bookmarkEnd w:id="8"/>
    </w:p>
    <w:p>
      <w:pPr>
        <w:jc w:val="left"/>
        <w:outlineLvl w:val="1"/>
        <w:rPr>
          <w:rFonts w:ascii="黑体" w:hAnsi="黑体" w:eastAsia="黑体" w:cs="黑体"/>
          <w:kern w:val="0"/>
          <w:sz w:val="28"/>
          <w:szCs w:val="28"/>
        </w:rPr>
      </w:pPr>
      <w:bookmarkStart w:id="9" w:name="_Toc4741"/>
      <w:r>
        <w:rPr>
          <w:rFonts w:hint="eastAsia" w:ascii="黑体" w:hAnsi="黑体" w:eastAsia="黑体" w:cs="黑体"/>
          <w:kern w:val="0"/>
          <w:sz w:val="28"/>
          <w:szCs w:val="28"/>
        </w:rPr>
        <w:t>一、金风1.5MW风机实操题库</w:t>
      </w:r>
      <w:bookmarkEnd w:id="9"/>
    </w:p>
    <w:p>
      <w:r>
        <w:rPr>
          <w:rFonts w:hint="eastAsia"/>
        </w:rPr>
        <w:t>1、</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1442"/>
        <w:gridCol w:w="1568"/>
        <w:gridCol w:w="516"/>
        <w:gridCol w:w="2270"/>
        <w:gridCol w:w="758"/>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gridSpan w:val="2"/>
          </w:tcPr>
          <w:p>
            <w:pPr>
              <w:pStyle w:val="27"/>
              <w:ind w:firstLine="0" w:firstLineChars="0"/>
              <w:rPr>
                <w:rFonts w:cs="Times New Roman"/>
              </w:rPr>
            </w:pPr>
            <w:bookmarkStart w:id="10" w:name="OLE_LINK116"/>
            <w:bookmarkStart w:id="11" w:name="OLE_LINK2"/>
            <w:r>
              <w:rPr>
                <w:rFonts w:hint="eastAsia" w:cs="宋体"/>
              </w:rPr>
              <w:t>考核时间</w:t>
            </w:r>
          </w:p>
        </w:tc>
        <w:tc>
          <w:tcPr>
            <w:tcW w:w="2084" w:type="dxa"/>
            <w:gridSpan w:val="2"/>
          </w:tcPr>
          <w:p>
            <w:pPr>
              <w:pStyle w:val="27"/>
              <w:ind w:firstLine="0" w:firstLineChars="0"/>
              <w:rPr>
                <w:rFonts w:cs="Times New Roman"/>
              </w:rPr>
            </w:pPr>
            <w:r>
              <w:rPr>
                <w:rFonts w:hint="eastAsia"/>
              </w:rPr>
              <w:t>10</w:t>
            </w:r>
            <w:r>
              <w:rPr>
                <w:rFonts w:hint="eastAsia" w:cs="宋体"/>
              </w:rPr>
              <w:t>分钟</w:t>
            </w:r>
          </w:p>
        </w:tc>
        <w:tc>
          <w:tcPr>
            <w:tcW w:w="2270" w:type="dxa"/>
          </w:tcPr>
          <w:p>
            <w:pPr>
              <w:pStyle w:val="27"/>
              <w:ind w:firstLine="0" w:firstLineChars="0"/>
              <w:rPr>
                <w:rFonts w:cs="Times New Roman"/>
              </w:rPr>
            </w:pPr>
            <w:r>
              <w:rPr>
                <w:rFonts w:hint="eastAsia" w:cs="宋体"/>
              </w:rPr>
              <w:t>答题姓名</w:t>
            </w:r>
          </w:p>
        </w:tc>
        <w:tc>
          <w:tcPr>
            <w:tcW w:w="2084" w:type="dxa"/>
            <w:gridSpan w:val="2"/>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gridSpan w:val="2"/>
          </w:tcPr>
          <w:p>
            <w:pPr>
              <w:pStyle w:val="27"/>
              <w:ind w:firstLine="0" w:firstLineChars="0"/>
              <w:rPr>
                <w:rFonts w:cs="Times New Roman"/>
              </w:rPr>
            </w:pPr>
            <w:r>
              <w:rPr>
                <w:rFonts w:hint="eastAsia" w:cs="宋体"/>
              </w:rPr>
              <w:t>考核人</w:t>
            </w:r>
          </w:p>
        </w:tc>
        <w:tc>
          <w:tcPr>
            <w:tcW w:w="2084" w:type="dxa"/>
            <w:gridSpan w:val="2"/>
          </w:tcPr>
          <w:p>
            <w:pPr>
              <w:pStyle w:val="27"/>
              <w:ind w:firstLine="0" w:firstLineChars="0"/>
              <w:rPr>
                <w:rFonts w:cs="Times New Roman"/>
              </w:rPr>
            </w:pPr>
          </w:p>
        </w:tc>
        <w:tc>
          <w:tcPr>
            <w:tcW w:w="2270" w:type="dxa"/>
          </w:tcPr>
          <w:p>
            <w:pPr>
              <w:pStyle w:val="27"/>
              <w:ind w:firstLine="0" w:firstLineChars="0"/>
              <w:rPr>
                <w:rFonts w:cs="Times New Roman"/>
              </w:rPr>
            </w:pPr>
            <w:r>
              <w:rPr>
                <w:rFonts w:hint="eastAsia" w:cs="宋体"/>
              </w:rPr>
              <w:t>题目分数</w:t>
            </w:r>
          </w:p>
        </w:tc>
        <w:tc>
          <w:tcPr>
            <w:tcW w:w="2084" w:type="dxa"/>
            <w:gridSpan w:val="2"/>
          </w:tcPr>
          <w:p>
            <w:pPr>
              <w:pStyle w:val="27"/>
              <w:ind w:firstLine="0" w:firstLineChars="0"/>
              <w:rPr>
                <w:rFonts w:cs="Times New Roman"/>
              </w:rPr>
            </w:pPr>
            <w:r>
              <w:rPr>
                <w:rFonts w:hint="eastAsia" w:cs="Times New Roman"/>
              </w:rPr>
              <w:t>1</w:t>
            </w:r>
            <w:r>
              <w:rPr>
                <w:rFonts w:cs="Times New Roman"/>
              </w:rPr>
              <w:t>0</w:t>
            </w:r>
            <w:r>
              <w:rPr>
                <w:rFonts w:hint="eastAsia" w:cs="Times New Roman"/>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tcPr>
          <w:p>
            <w:pPr>
              <w:pStyle w:val="27"/>
              <w:ind w:firstLine="0" w:firstLineChars="0"/>
              <w:rPr>
                <w:rFonts w:ascii="新宋体" w:hAnsi="新宋体" w:eastAsia="新宋体" w:cs="Times New Roman"/>
              </w:rPr>
            </w:pPr>
            <w:r>
              <w:rPr>
                <w:rFonts w:hint="eastAsia" w:ascii="新宋体" w:hAnsi="新宋体" w:eastAsia="新宋体" w:cs="新宋体"/>
              </w:rPr>
              <w:t>题目名称：变流参数更新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tcPr>
          <w:p>
            <w:pPr>
              <w:pStyle w:val="27"/>
              <w:ind w:firstLine="0" w:firstLineChars="0"/>
              <w:rPr>
                <w:rFonts w:cs="Times New Roman"/>
              </w:rPr>
            </w:pPr>
            <w:r>
              <w:rPr>
                <w:rFonts w:hint="eastAsia" w:cs="宋体"/>
              </w:rPr>
              <w:t>考察位置：switch变流器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tcPr>
          <w:p>
            <w:pPr>
              <w:pStyle w:val="27"/>
              <w:ind w:firstLine="0" w:firstLineChars="0"/>
              <w:rPr>
                <w:rFonts w:cs="Times New Roman"/>
              </w:rPr>
            </w:pPr>
            <w:r>
              <w:rPr>
                <w:rFonts w:hint="eastAsia" w:cs="宋体"/>
              </w:rPr>
              <w:t>考试方式：实际操作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Merge w:val="restart"/>
          </w:tcPr>
          <w:p>
            <w:pPr>
              <w:pStyle w:val="27"/>
              <w:ind w:firstLine="0" w:firstLineChars="0"/>
              <w:rPr>
                <w:rFonts w:cs="Times New Roman"/>
              </w:rPr>
            </w:pPr>
          </w:p>
          <w:p>
            <w:pPr>
              <w:pStyle w:val="27"/>
              <w:ind w:firstLine="0" w:firstLineChars="0"/>
              <w:rPr>
                <w:rFonts w:cs="Times New Roman"/>
              </w:rPr>
            </w:pPr>
          </w:p>
          <w:p>
            <w:pPr>
              <w:pStyle w:val="27"/>
              <w:ind w:firstLine="0" w:firstLineChars="0"/>
              <w:rPr>
                <w:rFonts w:cs="Times New Roman"/>
              </w:rPr>
            </w:pPr>
          </w:p>
          <w:p>
            <w:pPr>
              <w:pStyle w:val="27"/>
              <w:ind w:firstLine="0" w:firstLineChars="0"/>
              <w:rPr>
                <w:rFonts w:cs="Times New Roman"/>
              </w:rPr>
            </w:pPr>
            <w:r>
              <w:rPr>
                <w:rFonts w:hint="eastAsia" w:cs="宋体"/>
              </w:rPr>
              <w:t>评</w:t>
            </w:r>
          </w:p>
          <w:p>
            <w:pPr>
              <w:pStyle w:val="27"/>
              <w:ind w:firstLine="0" w:firstLineChars="0"/>
              <w:rPr>
                <w:rFonts w:cs="Times New Roman"/>
              </w:rPr>
            </w:pPr>
            <w:r>
              <w:rPr>
                <w:rFonts w:hint="eastAsia" w:cs="宋体"/>
              </w:rPr>
              <w:t>分</w:t>
            </w:r>
          </w:p>
          <w:p>
            <w:pPr>
              <w:pStyle w:val="27"/>
              <w:ind w:firstLine="0" w:firstLineChars="0"/>
              <w:rPr>
                <w:rFonts w:cs="Times New Roman"/>
              </w:rPr>
            </w:pPr>
            <w:r>
              <w:rPr>
                <w:rFonts w:hint="eastAsia" w:cs="宋体"/>
              </w:rPr>
              <w:t>标</w:t>
            </w:r>
          </w:p>
          <w:p>
            <w:pPr>
              <w:pStyle w:val="27"/>
              <w:ind w:firstLine="0" w:firstLineChars="0"/>
              <w:rPr>
                <w:rFonts w:cs="Times New Roman"/>
              </w:rPr>
            </w:pPr>
            <w:r>
              <w:rPr>
                <w:rFonts w:hint="eastAsia" w:cs="宋体"/>
              </w:rPr>
              <w:t>准</w:t>
            </w:r>
          </w:p>
        </w:tc>
        <w:tc>
          <w:tcPr>
            <w:tcW w:w="3010" w:type="dxa"/>
            <w:gridSpan w:val="2"/>
          </w:tcPr>
          <w:p>
            <w:pPr>
              <w:pStyle w:val="27"/>
              <w:ind w:firstLine="0" w:firstLineChars="0"/>
              <w:jc w:val="center"/>
              <w:rPr>
                <w:rFonts w:cs="Times New Roman"/>
              </w:rPr>
            </w:pPr>
            <w:r>
              <w:rPr>
                <w:rFonts w:hint="eastAsia" w:cs="宋体"/>
              </w:rPr>
              <w:t>评定细则</w:t>
            </w:r>
          </w:p>
        </w:tc>
        <w:tc>
          <w:tcPr>
            <w:tcW w:w="3544" w:type="dxa"/>
            <w:gridSpan w:val="3"/>
          </w:tcPr>
          <w:p>
            <w:pPr>
              <w:pStyle w:val="27"/>
              <w:ind w:firstLine="0" w:firstLineChars="0"/>
              <w:rPr>
                <w:rFonts w:cs="Times New Roman"/>
              </w:rPr>
            </w:pPr>
            <w:r>
              <w:rPr>
                <w:rFonts w:hint="eastAsia" w:cs="宋体"/>
              </w:rPr>
              <w:t>分数</w:t>
            </w:r>
          </w:p>
        </w:tc>
        <w:tc>
          <w:tcPr>
            <w:tcW w:w="1326" w:type="dxa"/>
          </w:tcPr>
          <w:p>
            <w:pPr>
              <w:pStyle w:val="27"/>
              <w:ind w:firstLine="0" w:firstLineChars="0"/>
              <w:rPr>
                <w:rFonts w:cs="Times New Roman"/>
              </w:rPr>
            </w:pPr>
            <w:r>
              <w:rPr>
                <w:rFonts w:hint="eastAsia"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Merge w:val="continue"/>
          </w:tcPr>
          <w:p>
            <w:pPr>
              <w:pStyle w:val="27"/>
              <w:ind w:firstLine="0" w:firstLineChars="0"/>
              <w:rPr>
                <w:rFonts w:cs="Times New Roman"/>
              </w:rPr>
            </w:pPr>
          </w:p>
        </w:tc>
        <w:tc>
          <w:tcPr>
            <w:tcW w:w="3010" w:type="dxa"/>
            <w:gridSpan w:val="2"/>
          </w:tcPr>
          <w:p>
            <w:pPr>
              <w:pStyle w:val="27"/>
              <w:ind w:firstLine="0" w:firstLineChars="0"/>
              <w:rPr>
                <w:rFonts w:cs="宋体"/>
              </w:rPr>
            </w:pPr>
            <w:r>
              <w:rPr>
                <w:rFonts w:hint="eastAsia" w:cs="宋体"/>
              </w:rPr>
              <w:t>1、通过面板6.8.3.1查看软件版本</w:t>
            </w:r>
          </w:p>
        </w:tc>
        <w:tc>
          <w:tcPr>
            <w:tcW w:w="3544" w:type="dxa"/>
            <w:gridSpan w:val="3"/>
          </w:tcPr>
          <w:p>
            <w:pPr>
              <w:pStyle w:val="27"/>
              <w:ind w:firstLine="0" w:firstLineChars="0"/>
              <w:rPr>
                <w:rFonts w:cs="宋体"/>
              </w:rPr>
            </w:pPr>
            <w:r>
              <w:rPr>
                <w:rFonts w:hint="eastAsia" w:cs="宋体"/>
              </w:rPr>
              <w:t>得2分</w:t>
            </w:r>
          </w:p>
        </w:tc>
        <w:tc>
          <w:tcPr>
            <w:tcW w:w="1326" w:type="dxa"/>
          </w:tcPr>
          <w:p>
            <w:pPr>
              <w:pStyle w:val="27"/>
              <w:ind w:firstLine="0" w:firstLineChars="0"/>
              <w:rPr>
                <w:rFonts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Merge w:val="continue"/>
          </w:tcPr>
          <w:p>
            <w:pPr>
              <w:pStyle w:val="27"/>
              <w:ind w:firstLine="0" w:firstLineChars="0"/>
              <w:rPr>
                <w:rFonts w:cs="Times New Roman"/>
              </w:rPr>
            </w:pPr>
          </w:p>
        </w:tc>
        <w:tc>
          <w:tcPr>
            <w:tcW w:w="3010" w:type="dxa"/>
            <w:gridSpan w:val="2"/>
          </w:tcPr>
          <w:p>
            <w:pPr>
              <w:pStyle w:val="27"/>
              <w:ind w:firstLine="0" w:firstLineChars="0"/>
              <w:rPr>
                <w:rFonts w:cs="Times New Roman"/>
                <w:color w:val="000000"/>
              </w:rPr>
            </w:pPr>
            <w:r>
              <w:rPr>
                <w:rFonts w:hint="eastAsia" w:cs="Times New Roman"/>
                <w:color w:val="000000"/>
              </w:rPr>
              <w:t>2、NCload端口设置检查</w:t>
            </w:r>
          </w:p>
        </w:tc>
        <w:tc>
          <w:tcPr>
            <w:tcW w:w="3544" w:type="dxa"/>
            <w:gridSpan w:val="3"/>
          </w:tcPr>
          <w:p>
            <w:pPr>
              <w:pStyle w:val="27"/>
              <w:ind w:firstLine="0" w:firstLineChars="0"/>
              <w:rPr>
                <w:rFonts w:cs="Times New Roman"/>
              </w:rPr>
            </w:pPr>
            <w:r>
              <w:rPr>
                <w:rFonts w:hint="eastAsia" w:cs="Times New Roman"/>
              </w:rPr>
              <w:t>得1分</w:t>
            </w:r>
          </w:p>
        </w:tc>
        <w:tc>
          <w:tcPr>
            <w:tcW w:w="132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Merge w:val="continue"/>
          </w:tcPr>
          <w:p>
            <w:pPr>
              <w:pStyle w:val="27"/>
              <w:ind w:firstLine="0" w:firstLineChars="0"/>
              <w:rPr>
                <w:rFonts w:cs="Times New Roman"/>
              </w:rPr>
            </w:pPr>
          </w:p>
        </w:tc>
        <w:tc>
          <w:tcPr>
            <w:tcW w:w="3010" w:type="dxa"/>
            <w:gridSpan w:val="2"/>
          </w:tcPr>
          <w:p>
            <w:pPr>
              <w:pStyle w:val="27"/>
              <w:ind w:firstLine="0" w:firstLineChars="0"/>
              <w:rPr>
                <w:color w:val="000000"/>
              </w:rPr>
            </w:pPr>
            <w:r>
              <w:rPr>
                <w:rFonts w:hint="eastAsia"/>
                <w:color w:val="000000"/>
              </w:rPr>
              <w:t>3、应用软件更新</w:t>
            </w:r>
          </w:p>
        </w:tc>
        <w:tc>
          <w:tcPr>
            <w:tcW w:w="3544" w:type="dxa"/>
            <w:gridSpan w:val="3"/>
          </w:tcPr>
          <w:p>
            <w:pPr>
              <w:pStyle w:val="27"/>
              <w:ind w:firstLine="0" w:firstLineChars="0"/>
              <w:rPr>
                <w:rFonts w:cs="Times New Roman"/>
              </w:rPr>
            </w:pPr>
            <w:r>
              <w:rPr>
                <w:rFonts w:hint="eastAsia" w:cs="Times New Roman"/>
              </w:rPr>
              <w:t>得2分</w:t>
            </w:r>
          </w:p>
        </w:tc>
        <w:tc>
          <w:tcPr>
            <w:tcW w:w="132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Merge w:val="continue"/>
          </w:tcPr>
          <w:p>
            <w:pPr>
              <w:pStyle w:val="27"/>
              <w:ind w:firstLine="0" w:firstLineChars="0"/>
              <w:rPr>
                <w:rFonts w:cs="Times New Roman"/>
              </w:rPr>
            </w:pPr>
          </w:p>
        </w:tc>
        <w:tc>
          <w:tcPr>
            <w:tcW w:w="3010" w:type="dxa"/>
            <w:gridSpan w:val="2"/>
          </w:tcPr>
          <w:p>
            <w:pPr>
              <w:pStyle w:val="27"/>
              <w:ind w:firstLine="0" w:firstLineChars="0"/>
              <w:rPr>
                <w:color w:val="000000"/>
              </w:rPr>
            </w:pPr>
            <w:r>
              <w:rPr>
                <w:rFonts w:hint="eastAsia"/>
                <w:color w:val="000000"/>
              </w:rPr>
              <w:t>4、NCdrive端口设置检查</w:t>
            </w:r>
          </w:p>
        </w:tc>
        <w:tc>
          <w:tcPr>
            <w:tcW w:w="3544" w:type="dxa"/>
            <w:gridSpan w:val="3"/>
          </w:tcPr>
          <w:p>
            <w:pPr>
              <w:pStyle w:val="27"/>
              <w:ind w:firstLine="0" w:firstLineChars="0"/>
              <w:rPr>
                <w:rFonts w:cs="Times New Roman"/>
              </w:rPr>
            </w:pPr>
            <w:r>
              <w:rPr>
                <w:rFonts w:hint="eastAsia" w:cs="Times New Roman"/>
              </w:rPr>
              <w:t>得1分</w:t>
            </w:r>
          </w:p>
        </w:tc>
        <w:tc>
          <w:tcPr>
            <w:tcW w:w="132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Merge w:val="continue"/>
          </w:tcPr>
          <w:p>
            <w:pPr>
              <w:pStyle w:val="27"/>
              <w:ind w:firstLine="0" w:firstLineChars="0"/>
              <w:rPr>
                <w:rFonts w:cs="Times New Roman"/>
              </w:rPr>
            </w:pPr>
          </w:p>
        </w:tc>
        <w:tc>
          <w:tcPr>
            <w:tcW w:w="3010" w:type="dxa"/>
            <w:gridSpan w:val="2"/>
          </w:tcPr>
          <w:p>
            <w:pPr>
              <w:pStyle w:val="27"/>
              <w:ind w:firstLine="0" w:firstLineChars="0"/>
              <w:rPr>
                <w:rFonts w:cs="Times New Roman"/>
                <w:color w:val="000000"/>
              </w:rPr>
            </w:pPr>
            <w:r>
              <w:rPr>
                <w:rFonts w:hint="eastAsia" w:cs="Times New Roman"/>
                <w:color w:val="000000"/>
              </w:rPr>
              <w:t>5、参数更新</w:t>
            </w:r>
          </w:p>
        </w:tc>
        <w:tc>
          <w:tcPr>
            <w:tcW w:w="3544" w:type="dxa"/>
            <w:gridSpan w:val="3"/>
          </w:tcPr>
          <w:p>
            <w:pPr>
              <w:pStyle w:val="27"/>
              <w:ind w:firstLine="0" w:firstLineChars="0"/>
              <w:rPr>
                <w:rFonts w:cs="Times New Roman"/>
              </w:rPr>
            </w:pPr>
            <w:r>
              <w:rPr>
                <w:rFonts w:hint="eastAsia" w:cs="Times New Roman"/>
              </w:rPr>
              <w:t>得2分</w:t>
            </w:r>
          </w:p>
        </w:tc>
        <w:tc>
          <w:tcPr>
            <w:tcW w:w="132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Merge w:val="continue"/>
          </w:tcPr>
          <w:p>
            <w:pPr>
              <w:pStyle w:val="27"/>
              <w:ind w:firstLine="0" w:firstLineChars="0"/>
              <w:rPr>
                <w:rFonts w:cs="Times New Roman"/>
              </w:rPr>
            </w:pPr>
          </w:p>
        </w:tc>
        <w:tc>
          <w:tcPr>
            <w:tcW w:w="3010" w:type="dxa"/>
            <w:gridSpan w:val="2"/>
          </w:tcPr>
          <w:p>
            <w:pPr>
              <w:pStyle w:val="27"/>
              <w:ind w:firstLine="0" w:firstLineChars="0"/>
              <w:rPr>
                <w:color w:val="000000"/>
              </w:rPr>
            </w:pPr>
            <w:r>
              <w:rPr>
                <w:rFonts w:hint="eastAsia"/>
                <w:color w:val="000000"/>
              </w:rPr>
              <w:t>6、点击OFF line退出软件</w:t>
            </w:r>
          </w:p>
        </w:tc>
        <w:tc>
          <w:tcPr>
            <w:tcW w:w="3544" w:type="dxa"/>
            <w:gridSpan w:val="3"/>
          </w:tcPr>
          <w:p>
            <w:pPr>
              <w:pStyle w:val="27"/>
              <w:ind w:firstLine="0" w:firstLineChars="0"/>
              <w:rPr>
                <w:rFonts w:cs="Times New Roman"/>
              </w:rPr>
            </w:pPr>
            <w:r>
              <w:rPr>
                <w:rFonts w:hint="eastAsia" w:cs="Times New Roman"/>
              </w:rPr>
              <w:t>得2分</w:t>
            </w:r>
          </w:p>
        </w:tc>
        <w:tc>
          <w:tcPr>
            <w:tcW w:w="132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Merge w:val="continue"/>
          </w:tcPr>
          <w:p>
            <w:pPr>
              <w:pStyle w:val="27"/>
              <w:ind w:firstLine="0" w:firstLineChars="0"/>
              <w:rPr>
                <w:rFonts w:cs="Times New Roman"/>
              </w:rPr>
            </w:pPr>
          </w:p>
        </w:tc>
        <w:tc>
          <w:tcPr>
            <w:tcW w:w="3010" w:type="dxa"/>
            <w:gridSpan w:val="2"/>
          </w:tcPr>
          <w:p>
            <w:pPr>
              <w:pStyle w:val="27"/>
              <w:ind w:firstLine="0" w:firstLineChars="0"/>
              <w:rPr>
                <w:rFonts w:ascii="新宋体" w:hAnsi="新宋体" w:eastAsia="新宋体" w:cs="Times New Roman"/>
              </w:rPr>
            </w:pPr>
          </w:p>
        </w:tc>
        <w:tc>
          <w:tcPr>
            <w:tcW w:w="3544" w:type="dxa"/>
            <w:gridSpan w:val="3"/>
          </w:tcPr>
          <w:p>
            <w:pPr>
              <w:pStyle w:val="27"/>
              <w:ind w:firstLine="0" w:firstLineChars="0"/>
              <w:rPr>
                <w:rFonts w:cs="Times New Roman"/>
              </w:rPr>
            </w:pPr>
          </w:p>
        </w:tc>
        <w:tc>
          <w:tcPr>
            <w:tcW w:w="132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gridSpan w:val="2"/>
          </w:tcPr>
          <w:p>
            <w:pPr>
              <w:pStyle w:val="27"/>
              <w:ind w:firstLine="0" w:firstLineChars="0"/>
              <w:rPr>
                <w:rFonts w:cs="Times New Roman"/>
              </w:rPr>
            </w:pPr>
            <w:r>
              <w:rPr>
                <w:rFonts w:hint="eastAsia" w:cs="宋体"/>
              </w:rPr>
              <w:t>考核完成时间</w:t>
            </w:r>
          </w:p>
        </w:tc>
        <w:tc>
          <w:tcPr>
            <w:tcW w:w="2084" w:type="dxa"/>
            <w:gridSpan w:val="2"/>
          </w:tcPr>
          <w:p>
            <w:pPr>
              <w:pStyle w:val="27"/>
              <w:ind w:firstLine="0" w:firstLineChars="0"/>
              <w:rPr>
                <w:rFonts w:cs="Times New Roman"/>
              </w:rPr>
            </w:pPr>
          </w:p>
        </w:tc>
        <w:tc>
          <w:tcPr>
            <w:tcW w:w="3028" w:type="dxa"/>
            <w:gridSpan w:val="2"/>
          </w:tcPr>
          <w:p>
            <w:pPr>
              <w:pStyle w:val="27"/>
              <w:ind w:firstLine="0" w:firstLineChars="0"/>
              <w:rPr>
                <w:rFonts w:cs="Times New Roman"/>
              </w:rPr>
            </w:pPr>
            <w:r>
              <w:rPr>
                <w:rFonts w:hint="eastAsia" w:cs="宋体"/>
              </w:rPr>
              <w:t>总得分</w:t>
            </w:r>
          </w:p>
        </w:tc>
        <w:tc>
          <w:tcPr>
            <w:tcW w:w="1326" w:type="dxa"/>
          </w:tcPr>
          <w:p>
            <w:pPr>
              <w:pStyle w:val="27"/>
              <w:ind w:firstLine="0" w:firstLineChars="0"/>
              <w:rPr>
                <w:rFonts w:cs="Times New Roman"/>
              </w:rPr>
            </w:pPr>
          </w:p>
        </w:tc>
      </w:tr>
      <w:bookmarkEnd w:id="10"/>
      <w:bookmarkEnd w:id="11"/>
    </w:tbl>
    <w:p>
      <w:r>
        <w:rPr>
          <w:rFonts w:hint="eastAsia"/>
        </w:rPr>
        <w:t>2、</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1442"/>
        <w:gridCol w:w="2084"/>
        <w:gridCol w:w="1894"/>
        <w:gridCol w:w="376"/>
        <w:gridCol w:w="758"/>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gridSpan w:val="2"/>
          </w:tcPr>
          <w:p>
            <w:pPr>
              <w:pStyle w:val="27"/>
              <w:ind w:firstLine="0" w:firstLineChars="0"/>
              <w:rPr>
                <w:rFonts w:cs="Times New Roman"/>
              </w:rPr>
            </w:pPr>
            <w:r>
              <w:rPr>
                <w:rFonts w:hint="eastAsia" w:cs="宋体"/>
              </w:rPr>
              <w:t>考核时间</w:t>
            </w:r>
          </w:p>
        </w:tc>
        <w:tc>
          <w:tcPr>
            <w:tcW w:w="2084" w:type="dxa"/>
          </w:tcPr>
          <w:p>
            <w:pPr>
              <w:pStyle w:val="27"/>
              <w:ind w:firstLine="0" w:firstLineChars="0"/>
              <w:rPr>
                <w:rFonts w:cs="Times New Roman"/>
              </w:rPr>
            </w:pPr>
            <w:r>
              <w:rPr>
                <w:rFonts w:hint="eastAsia"/>
              </w:rPr>
              <w:t>10</w:t>
            </w:r>
            <w:r>
              <w:rPr>
                <w:rFonts w:hint="eastAsia" w:cs="宋体"/>
              </w:rPr>
              <w:t>分钟</w:t>
            </w:r>
          </w:p>
        </w:tc>
        <w:tc>
          <w:tcPr>
            <w:tcW w:w="2270" w:type="dxa"/>
            <w:gridSpan w:val="2"/>
          </w:tcPr>
          <w:p>
            <w:pPr>
              <w:pStyle w:val="27"/>
              <w:ind w:firstLine="0" w:firstLineChars="0"/>
              <w:rPr>
                <w:rFonts w:cs="Times New Roman"/>
              </w:rPr>
            </w:pPr>
            <w:r>
              <w:rPr>
                <w:rFonts w:hint="eastAsia" w:cs="宋体"/>
              </w:rPr>
              <w:t>答题姓名</w:t>
            </w:r>
          </w:p>
        </w:tc>
        <w:tc>
          <w:tcPr>
            <w:tcW w:w="2084" w:type="dxa"/>
            <w:gridSpan w:val="2"/>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gridSpan w:val="2"/>
          </w:tcPr>
          <w:p>
            <w:pPr>
              <w:pStyle w:val="27"/>
              <w:ind w:firstLine="0" w:firstLineChars="0"/>
              <w:rPr>
                <w:rFonts w:cs="Times New Roman"/>
              </w:rPr>
            </w:pPr>
            <w:r>
              <w:rPr>
                <w:rFonts w:hint="eastAsia" w:cs="宋体"/>
              </w:rPr>
              <w:t>考核人</w:t>
            </w:r>
          </w:p>
        </w:tc>
        <w:tc>
          <w:tcPr>
            <w:tcW w:w="2084" w:type="dxa"/>
          </w:tcPr>
          <w:p>
            <w:pPr>
              <w:pStyle w:val="27"/>
              <w:ind w:firstLine="0" w:firstLineChars="0"/>
              <w:rPr>
                <w:rFonts w:cs="Times New Roman"/>
              </w:rPr>
            </w:pPr>
          </w:p>
        </w:tc>
        <w:tc>
          <w:tcPr>
            <w:tcW w:w="2270" w:type="dxa"/>
            <w:gridSpan w:val="2"/>
          </w:tcPr>
          <w:p>
            <w:pPr>
              <w:pStyle w:val="27"/>
              <w:ind w:firstLine="0" w:firstLineChars="0"/>
              <w:rPr>
                <w:rFonts w:cs="Times New Roman"/>
              </w:rPr>
            </w:pPr>
            <w:r>
              <w:rPr>
                <w:rFonts w:hint="eastAsia" w:cs="宋体"/>
              </w:rPr>
              <w:t>题目分数</w:t>
            </w:r>
          </w:p>
        </w:tc>
        <w:tc>
          <w:tcPr>
            <w:tcW w:w="2084" w:type="dxa"/>
            <w:gridSpan w:val="2"/>
          </w:tcPr>
          <w:p>
            <w:pPr>
              <w:pStyle w:val="27"/>
              <w:ind w:firstLine="0" w:firstLineChars="0"/>
              <w:rPr>
                <w:rFonts w:cs="Times New Roman"/>
              </w:rPr>
            </w:pPr>
            <w:r>
              <w:t>1</w:t>
            </w:r>
            <w:r>
              <w:rPr>
                <w:rFonts w:hint="eastAsia"/>
              </w:rPr>
              <w:t>0</w:t>
            </w:r>
            <w:r>
              <w:rPr>
                <w:rFonts w:hint="eastAsia" w:cs="宋体"/>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tcPr>
          <w:p>
            <w:pPr>
              <w:pStyle w:val="27"/>
              <w:ind w:firstLine="0" w:firstLineChars="0"/>
              <w:rPr>
                <w:rFonts w:ascii="新宋体" w:hAnsi="新宋体" w:eastAsia="新宋体" w:cs="Times New Roman"/>
              </w:rPr>
            </w:pPr>
            <w:r>
              <w:rPr>
                <w:rFonts w:hint="eastAsia" w:ascii="新宋体" w:hAnsi="新宋体" w:eastAsia="新宋体" w:cs="新宋体"/>
              </w:rPr>
              <w:t>题目名称：网侧断路器闭合测试</w:t>
            </w:r>
            <w:r>
              <w:rPr>
                <w:rFonts w:ascii="新宋体" w:hAnsi="新宋体" w:eastAsia="新宋体" w:cs="Times New Roma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tcPr>
          <w:p>
            <w:pPr>
              <w:pStyle w:val="27"/>
              <w:ind w:firstLine="0" w:firstLineChars="0"/>
              <w:rPr>
                <w:rFonts w:cs="Times New Roman"/>
              </w:rPr>
            </w:pPr>
            <w:r>
              <w:rPr>
                <w:rFonts w:hint="eastAsia" w:cs="宋体"/>
              </w:rPr>
              <w:t>考察位置：switch变流器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tcPr>
          <w:p>
            <w:pPr>
              <w:pStyle w:val="27"/>
              <w:ind w:firstLine="0" w:firstLineChars="0"/>
              <w:rPr>
                <w:rFonts w:cs="Times New Roman"/>
              </w:rPr>
            </w:pPr>
            <w:r>
              <w:rPr>
                <w:rFonts w:hint="eastAsia" w:cs="宋体"/>
              </w:rPr>
              <w:t>考试方式：操作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Merge w:val="restart"/>
          </w:tcPr>
          <w:p>
            <w:pPr>
              <w:pStyle w:val="27"/>
              <w:ind w:firstLine="0" w:firstLineChars="0"/>
              <w:rPr>
                <w:rFonts w:cs="Times New Roman"/>
              </w:rPr>
            </w:pPr>
          </w:p>
          <w:p>
            <w:pPr>
              <w:pStyle w:val="27"/>
              <w:ind w:firstLine="0" w:firstLineChars="0"/>
              <w:rPr>
                <w:rFonts w:cs="Times New Roman"/>
              </w:rPr>
            </w:pPr>
            <w:r>
              <w:rPr>
                <w:rFonts w:hint="eastAsia" w:cs="宋体"/>
              </w:rPr>
              <w:t>评</w:t>
            </w:r>
          </w:p>
          <w:p>
            <w:pPr>
              <w:pStyle w:val="27"/>
              <w:ind w:firstLine="0" w:firstLineChars="0"/>
              <w:rPr>
                <w:rFonts w:cs="Times New Roman"/>
              </w:rPr>
            </w:pPr>
            <w:r>
              <w:rPr>
                <w:rFonts w:hint="eastAsia" w:cs="宋体"/>
              </w:rPr>
              <w:t>分</w:t>
            </w:r>
          </w:p>
          <w:p>
            <w:pPr>
              <w:pStyle w:val="27"/>
              <w:ind w:firstLine="0" w:firstLineChars="0"/>
              <w:rPr>
                <w:rFonts w:cs="Times New Roman"/>
              </w:rPr>
            </w:pPr>
            <w:r>
              <w:rPr>
                <w:rFonts w:hint="eastAsia" w:cs="宋体"/>
              </w:rPr>
              <w:t>标</w:t>
            </w:r>
          </w:p>
          <w:p>
            <w:pPr>
              <w:pStyle w:val="27"/>
              <w:ind w:firstLine="0" w:firstLineChars="0"/>
              <w:rPr>
                <w:rFonts w:cs="Times New Roman"/>
              </w:rPr>
            </w:pPr>
            <w:r>
              <w:rPr>
                <w:rFonts w:hint="eastAsia" w:cs="宋体"/>
              </w:rPr>
              <w:t>准</w:t>
            </w:r>
          </w:p>
        </w:tc>
        <w:tc>
          <w:tcPr>
            <w:tcW w:w="5420" w:type="dxa"/>
            <w:gridSpan w:val="3"/>
          </w:tcPr>
          <w:p>
            <w:pPr>
              <w:pStyle w:val="27"/>
              <w:ind w:firstLine="0" w:firstLineChars="0"/>
              <w:jc w:val="center"/>
              <w:rPr>
                <w:rFonts w:cs="Times New Roman"/>
              </w:rPr>
            </w:pPr>
            <w:r>
              <w:rPr>
                <w:rFonts w:hint="eastAsia" w:cs="宋体"/>
              </w:rPr>
              <w:t>评定细则</w:t>
            </w:r>
          </w:p>
        </w:tc>
        <w:tc>
          <w:tcPr>
            <w:tcW w:w="1134" w:type="dxa"/>
            <w:gridSpan w:val="2"/>
          </w:tcPr>
          <w:p>
            <w:pPr>
              <w:pStyle w:val="27"/>
              <w:ind w:firstLine="0" w:firstLineChars="0"/>
              <w:rPr>
                <w:rFonts w:cs="Times New Roman"/>
              </w:rPr>
            </w:pPr>
            <w:r>
              <w:rPr>
                <w:rFonts w:hint="eastAsia" w:cs="宋体"/>
              </w:rPr>
              <w:t>分数</w:t>
            </w:r>
          </w:p>
        </w:tc>
        <w:tc>
          <w:tcPr>
            <w:tcW w:w="1326" w:type="dxa"/>
          </w:tcPr>
          <w:p>
            <w:pPr>
              <w:pStyle w:val="27"/>
              <w:ind w:firstLine="0" w:firstLineChars="0"/>
              <w:rPr>
                <w:rFonts w:cs="Times New Roman"/>
              </w:rPr>
            </w:pPr>
            <w:r>
              <w:rPr>
                <w:rFonts w:hint="eastAsia"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Merge w:val="continue"/>
          </w:tcPr>
          <w:p>
            <w:pPr>
              <w:pStyle w:val="27"/>
              <w:ind w:firstLine="0" w:firstLineChars="0"/>
              <w:rPr>
                <w:rFonts w:cs="Times New Roman"/>
              </w:rPr>
            </w:pPr>
          </w:p>
        </w:tc>
        <w:tc>
          <w:tcPr>
            <w:tcW w:w="5420" w:type="dxa"/>
            <w:gridSpan w:val="3"/>
          </w:tcPr>
          <w:p>
            <w:pPr>
              <w:pStyle w:val="27"/>
              <w:ind w:firstLine="0" w:firstLineChars="0"/>
              <w:rPr>
                <w:rFonts w:cs="宋体"/>
              </w:rPr>
            </w:pPr>
            <w:r>
              <w:rPr>
                <w:rFonts w:hint="eastAsia" w:cs="宋体"/>
              </w:rPr>
              <w:t>1、安全操作</w:t>
            </w:r>
          </w:p>
        </w:tc>
        <w:tc>
          <w:tcPr>
            <w:tcW w:w="1134" w:type="dxa"/>
            <w:gridSpan w:val="2"/>
          </w:tcPr>
          <w:p>
            <w:pPr>
              <w:pStyle w:val="27"/>
              <w:ind w:firstLine="0" w:firstLineChars="0"/>
              <w:rPr>
                <w:rFonts w:cs="宋体"/>
              </w:rPr>
            </w:pPr>
            <w:r>
              <w:rPr>
                <w:rFonts w:hint="eastAsia" w:cs="宋体"/>
              </w:rPr>
              <w:t>得1分</w:t>
            </w:r>
          </w:p>
        </w:tc>
        <w:tc>
          <w:tcPr>
            <w:tcW w:w="1326" w:type="dxa"/>
          </w:tcPr>
          <w:p>
            <w:pPr>
              <w:pStyle w:val="27"/>
              <w:ind w:firstLine="0" w:firstLineChars="0"/>
              <w:rPr>
                <w:rFonts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Merge w:val="continue"/>
          </w:tcPr>
          <w:p>
            <w:pPr>
              <w:pStyle w:val="27"/>
              <w:ind w:firstLine="0" w:firstLineChars="0"/>
              <w:rPr>
                <w:rFonts w:cs="Times New Roman"/>
              </w:rPr>
            </w:pPr>
          </w:p>
        </w:tc>
        <w:tc>
          <w:tcPr>
            <w:tcW w:w="5420" w:type="dxa"/>
            <w:gridSpan w:val="3"/>
          </w:tcPr>
          <w:p>
            <w:pPr>
              <w:pStyle w:val="27"/>
              <w:ind w:firstLine="0" w:firstLineChars="0"/>
              <w:rPr>
                <w:rFonts w:cs="宋体"/>
              </w:rPr>
            </w:pPr>
            <w:r>
              <w:rPr>
                <w:rFonts w:hint="eastAsia" w:cs="宋体"/>
              </w:rPr>
              <w:t>2、准备工作，检查维护开关位置，预充电断路器位置，网侧断路器钥匙位置</w:t>
            </w:r>
          </w:p>
        </w:tc>
        <w:tc>
          <w:tcPr>
            <w:tcW w:w="1134" w:type="dxa"/>
            <w:gridSpan w:val="2"/>
          </w:tcPr>
          <w:p>
            <w:pPr>
              <w:pStyle w:val="27"/>
              <w:ind w:firstLine="0" w:firstLineChars="0"/>
              <w:rPr>
                <w:rFonts w:cs="宋体"/>
              </w:rPr>
            </w:pPr>
            <w:r>
              <w:rPr>
                <w:rFonts w:hint="eastAsia" w:cs="宋体"/>
              </w:rPr>
              <w:t>得2分</w:t>
            </w:r>
          </w:p>
        </w:tc>
        <w:tc>
          <w:tcPr>
            <w:tcW w:w="1326" w:type="dxa"/>
          </w:tcPr>
          <w:p>
            <w:pPr>
              <w:pStyle w:val="27"/>
              <w:ind w:firstLine="0" w:firstLineChars="0"/>
              <w:rPr>
                <w:rFonts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Merge w:val="continue"/>
          </w:tcPr>
          <w:p>
            <w:pPr>
              <w:pStyle w:val="27"/>
              <w:ind w:firstLine="0" w:firstLineChars="0"/>
              <w:rPr>
                <w:rFonts w:cs="Times New Roman"/>
              </w:rPr>
            </w:pPr>
          </w:p>
        </w:tc>
        <w:tc>
          <w:tcPr>
            <w:tcW w:w="5420" w:type="dxa"/>
            <w:gridSpan w:val="3"/>
          </w:tcPr>
          <w:p>
            <w:pPr>
              <w:pStyle w:val="27"/>
              <w:ind w:firstLine="0" w:firstLineChars="0"/>
              <w:rPr>
                <w:rFonts w:cs="Times New Roman"/>
                <w:color w:val="000000"/>
              </w:rPr>
            </w:pPr>
            <w:r>
              <w:rPr>
                <w:rFonts w:hint="eastAsia" w:cs="Times New Roman"/>
                <w:color w:val="000000"/>
              </w:rPr>
              <w:t>3、进入1U1测试模式P2.9.1</w:t>
            </w:r>
          </w:p>
        </w:tc>
        <w:tc>
          <w:tcPr>
            <w:tcW w:w="1134" w:type="dxa"/>
            <w:gridSpan w:val="2"/>
          </w:tcPr>
          <w:p>
            <w:pPr>
              <w:pStyle w:val="27"/>
              <w:ind w:firstLine="0" w:firstLineChars="0"/>
              <w:rPr>
                <w:rFonts w:cs="Times New Roman"/>
              </w:rPr>
            </w:pPr>
            <w:r>
              <w:rPr>
                <w:rFonts w:hint="eastAsia" w:cs="Times New Roman"/>
              </w:rPr>
              <w:t>得1分</w:t>
            </w:r>
          </w:p>
        </w:tc>
        <w:tc>
          <w:tcPr>
            <w:tcW w:w="132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Merge w:val="continue"/>
          </w:tcPr>
          <w:p>
            <w:pPr>
              <w:pStyle w:val="27"/>
              <w:ind w:firstLine="0" w:firstLineChars="0"/>
              <w:rPr>
                <w:rFonts w:cs="Times New Roman"/>
              </w:rPr>
            </w:pPr>
          </w:p>
        </w:tc>
        <w:tc>
          <w:tcPr>
            <w:tcW w:w="5420" w:type="dxa"/>
            <w:gridSpan w:val="3"/>
          </w:tcPr>
          <w:p>
            <w:pPr>
              <w:pStyle w:val="27"/>
              <w:ind w:firstLine="0" w:firstLineChars="0"/>
              <w:rPr>
                <w:color w:val="000000"/>
              </w:rPr>
            </w:pPr>
            <w:r>
              <w:rPr>
                <w:rFonts w:hint="eastAsia"/>
                <w:color w:val="000000"/>
              </w:rPr>
              <w:t>4、直流母排预充电</w:t>
            </w:r>
          </w:p>
        </w:tc>
        <w:tc>
          <w:tcPr>
            <w:tcW w:w="1134" w:type="dxa"/>
            <w:gridSpan w:val="2"/>
          </w:tcPr>
          <w:p>
            <w:pPr>
              <w:pStyle w:val="27"/>
              <w:ind w:firstLine="0" w:firstLineChars="0"/>
              <w:rPr>
                <w:rFonts w:cs="Times New Roman"/>
              </w:rPr>
            </w:pPr>
            <w:r>
              <w:rPr>
                <w:rFonts w:hint="eastAsia" w:cs="Times New Roman"/>
              </w:rPr>
              <w:t>得2分</w:t>
            </w:r>
          </w:p>
        </w:tc>
        <w:tc>
          <w:tcPr>
            <w:tcW w:w="132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Merge w:val="continue"/>
          </w:tcPr>
          <w:p>
            <w:pPr>
              <w:pStyle w:val="27"/>
              <w:ind w:firstLine="0" w:firstLineChars="0"/>
              <w:rPr>
                <w:rFonts w:cs="Times New Roman"/>
              </w:rPr>
            </w:pPr>
          </w:p>
        </w:tc>
        <w:tc>
          <w:tcPr>
            <w:tcW w:w="5420" w:type="dxa"/>
            <w:gridSpan w:val="3"/>
          </w:tcPr>
          <w:p>
            <w:pPr>
              <w:pStyle w:val="27"/>
              <w:ind w:firstLine="0" w:firstLineChars="0"/>
              <w:rPr>
                <w:color w:val="000000"/>
              </w:rPr>
            </w:pPr>
            <w:r>
              <w:rPr>
                <w:rFonts w:hint="eastAsia"/>
                <w:color w:val="000000"/>
              </w:rPr>
              <w:t>5、网侧断路器闭合</w:t>
            </w:r>
          </w:p>
        </w:tc>
        <w:tc>
          <w:tcPr>
            <w:tcW w:w="1134" w:type="dxa"/>
            <w:gridSpan w:val="2"/>
          </w:tcPr>
          <w:p>
            <w:pPr>
              <w:pStyle w:val="27"/>
              <w:ind w:firstLine="0" w:firstLineChars="0"/>
              <w:rPr>
                <w:rFonts w:cs="Times New Roman"/>
              </w:rPr>
            </w:pPr>
            <w:r>
              <w:rPr>
                <w:rFonts w:hint="eastAsia" w:cs="Times New Roman"/>
              </w:rPr>
              <w:t>得2分</w:t>
            </w:r>
          </w:p>
        </w:tc>
        <w:tc>
          <w:tcPr>
            <w:tcW w:w="132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Merge w:val="continue"/>
          </w:tcPr>
          <w:p>
            <w:pPr>
              <w:pStyle w:val="27"/>
              <w:ind w:firstLine="0" w:firstLineChars="0"/>
              <w:rPr>
                <w:rFonts w:cs="Times New Roman"/>
              </w:rPr>
            </w:pPr>
          </w:p>
        </w:tc>
        <w:tc>
          <w:tcPr>
            <w:tcW w:w="5420" w:type="dxa"/>
            <w:gridSpan w:val="3"/>
          </w:tcPr>
          <w:p>
            <w:pPr>
              <w:pStyle w:val="27"/>
              <w:ind w:firstLine="0" w:firstLineChars="0"/>
              <w:rPr>
                <w:rFonts w:cs="Times New Roman"/>
                <w:color w:val="000000"/>
              </w:rPr>
            </w:pPr>
            <w:r>
              <w:rPr>
                <w:rFonts w:hint="eastAsia" w:cs="Times New Roman"/>
                <w:color w:val="000000"/>
              </w:rPr>
              <w:t>6、2U1、3U1直流母排电压监视</w:t>
            </w:r>
          </w:p>
        </w:tc>
        <w:tc>
          <w:tcPr>
            <w:tcW w:w="1134" w:type="dxa"/>
            <w:gridSpan w:val="2"/>
          </w:tcPr>
          <w:p>
            <w:pPr>
              <w:pStyle w:val="27"/>
              <w:ind w:firstLine="0" w:firstLineChars="0"/>
              <w:rPr>
                <w:rFonts w:cs="Times New Roman"/>
              </w:rPr>
            </w:pPr>
            <w:r>
              <w:rPr>
                <w:rFonts w:hint="eastAsia" w:cs="Times New Roman"/>
              </w:rPr>
              <w:t>得1分</w:t>
            </w:r>
          </w:p>
        </w:tc>
        <w:tc>
          <w:tcPr>
            <w:tcW w:w="132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Merge w:val="continue"/>
          </w:tcPr>
          <w:p>
            <w:pPr>
              <w:pStyle w:val="27"/>
              <w:ind w:firstLine="0" w:firstLineChars="0"/>
              <w:rPr>
                <w:rFonts w:cs="Times New Roman"/>
              </w:rPr>
            </w:pPr>
          </w:p>
        </w:tc>
        <w:tc>
          <w:tcPr>
            <w:tcW w:w="5420" w:type="dxa"/>
            <w:gridSpan w:val="3"/>
          </w:tcPr>
          <w:p>
            <w:pPr>
              <w:pStyle w:val="27"/>
              <w:ind w:firstLine="0" w:firstLineChars="0"/>
              <w:rPr>
                <w:rFonts w:cs="Times New Roman"/>
                <w:color w:val="000000"/>
              </w:rPr>
            </w:pPr>
            <w:r>
              <w:rPr>
                <w:rFonts w:hint="eastAsia" w:cs="Times New Roman"/>
                <w:color w:val="000000"/>
              </w:rPr>
              <w:t>7、退出测试</w:t>
            </w:r>
          </w:p>
        </w:tc>
        <w:tc>
          <w:tcPr>
            <w:tcW w:w="1134" w:type="dxa"/>
            <w:gridSpan w:val="2"/>
          </w:tcPr>
          <w:p>
            <w:pPr>
              <w:pStyle w:val="27"/>
              <w:ind w:firstLine="0" w:firstLineChars="0"/>
              <w:rPr>
                <w:rFonts w:cs="Times New Roman"/>
              </w:rPr>
            </w:pPr>
            <w:r>
              <w:rPr>
                <w:rFonts w:hint="eastAsia" w:cs="Times New Roman"/>
              </w:rPr>
              <w:t>得1分</w:t>
            </w:r>
          </w:p>
        </w:tc>
        <w:tc>
          <w:tcPr>
            <w:tcW w:w="132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Merge w:val="continue"/>
          </w:tcPr>
          <w:p>
            <w:pPr>
              <w:pStyle w:val="27"/>
              <w:ind w:firstLine="0" w:firstLineChars="0"/>
              <w:rPr>
                <w:rFonts w:cs="Times New Roman"/>
              </w:rPr>
            </w:pPr>
          </w:p>
        </w:tc>
        <w:tc>
          <w:tcPr>
            <w:tcW w:w="5420" w:type="dxa"/>
            <w:gridSpan w:val="3"/>
          </w:tcPr>
          <w:p>
            <w:pPr>
              <w:pStyle w:val="27"/>
              <w:ind w:firstLine="0" w:firstLineChars="0"/>
              <w:rPr>
                <w:color w:val="000000"/>
              </w:rPr>
            </w:pPr>
          </w:p>
        </w:tc>
        <w:tc>
          <w:tcPr>
            <w:tcW w:w="1134" w:type="dxa"/>
            <w:gridSpan w:val="2"/>
          </w:tcPr>
          <w:p>
            <w:pPr>
              <w:pStyle w:val="27"/>
              <w:ind w:firstLine="0" w:firstLineChars="0"/>
              <w:rPr>
                <w:rFonts w:cs="Times New Roman"/>
              </w:rPr>
            </w:pPr>
          </w:p>
        </w:tc>
        <w:tc>
          <w:tcPr>
            <w:tcW w:w="132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Merge w:val="continue"/>
          </w:tcPr>
          <w:p>
            <w:pPr>
              <w:pStyle w:val="27"/>
              <w:ind w:firstLine="0" w:firstLineChars="0"/>
              <w:rPr>
                <w:rFonts w:cs="Times New Roman"/>
              </w:rPr>
            </w:pPr>
          </w:p>
        </w:tc>
        <w:tc>
          <w:tcPr>
            <w:tcW w:w="5420" w:type="dxa"/>
            <w:gridSpan w:val="3"/>
          </w:tcPr>
          <w:p>
            <w:pPr>
              <w:pStyle w:val="27"/>
              <w:ind w:firstLine="0" w:firstLineChars="0"/>
              <w:rPr>
                <w:rFonts w:ascii="新宋体" w:hAnsi="新宋体" w:eastAsia="新宋体" w:cs="Times New Roman"/>
              </w:rPr>
            </w:pPr>
          </w:p>
        </w:tc>
        <w:tc>
          <w:tcPr>
            <w:tcW w:w="1134" w:type="dxa"/>
            <w:gridSpan w:val="2"/>
          </w:tcPr>
          <w:p>
            <w:pPr>
              <w:pStyle w:val="27"/>
              <w:ind w:firstLine="0" w:firstLineChars="0"/>
              <w:rPr>
                <w:rFonts w:cs="Times New Roman"/>
              </w:rPr>
            </w:pPr>
          </w:p>
        </w:tc>
        <w:tc>
          <w:tcPr>
            <w:tcW w:w="132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gridSpan w:val="2"/>
          </w:tcPr>
          <w:p>
            <w:pPr>
              <w:pStyle w:val="27"/>
              <w:ind w:firstLine="0" w:firstLineChars="0"/>
              <w:rPr>
                <w:rFonts w:cs="Times New Roman"/>
              </w:rPr>
            </w:pPr>
            <w:r>
              <w:rPr>
                <w:rFonts w:hint="eastAsia" w:cs="宋体"/>
              </w:rPr>
              <w:t>考核完成时间</w:t>
            </w:r>
          </w:p>
        </w:tc>
        <w:tc>
          <w:tcPr>
            <w:tcW w:w="3978" w:type="dxa"/>
            <w:gridSpan w:val="2"/>
          </w:tcPr>
          <w:p>
            <w:pPr>
              <w:pStyle w:val="27"/>
              <w:ind w:firstLine="0" w:firstLineChars="0"/>
              <w:rPr>
                <w:rFonts w:cs="Times New Roman"/>
              </w:rPr>
            </w:pPr>
          </w:p>
        </w:tc>
        <w:tc>
          <w:tcPr>
            <w:tcW w:w="1134" w:type="dxa"/>
            <w:gridSpan w:val="2"/>
          </w:tcPr>
          <w:p>
            <w:pPr>
              <w:pStyle w:val="27"/>
              <w:ind w:firstLine="0" w:firstLineChars="0"/>
              <w:rPr>
                <w:rFonts w:cs="Times New Roman"/>
              </w:rPr>
            </w:pPr>
            <w:r>
              <w:rPr>
                <w:rFonts w:hint="eastAsia" w:cs="宋体"/>
              </w:rPr>
              <w:t>总得分</w:t>
            </w:r>
          </w:p>
        </w:tc>
        <w:tc>
          <w:tcPr>
            <w:tcW w:w="1326" w:type="dxa"/>
          </w:tcPr>
          <w:p>
            <w:pPr>
              <w:pStyle w:val="27"/>
              <w:ind w:firstLine="0" w:firstLineChars="0"/>
              <w:rPr>
                <w:rFonts w:cs="Times New Roman"/>
              </w:rPr>
            </w:pPr>
          </w:p>
        </w:tc>
      </w:tr>
    </w:tbl>
    <w:p>
      <w:r>
        <w:t>3</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1442"/>
        <w:gridCol w:w="2084"/>
        <w:gridCol w:w="1894"/>
        <w:gridCol w:w="376"/>
        <w:gridCol w:w="758"/>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gridSpan w:val="2"/>
          </w:tcPr>
          <w:p>
            <w:pPr>
              <w:pStyle w:val="27"/>
              <w:ind w:firstLine="0" w:firstLineChars="0"/>
              <w:rPr>
                <w:rFonts w:cs="Times New Roman"/>
              </w:rPr>
            </w:pPr>
            <w:r>
              <w:rPr>
                <w:rFonts w:hint="eastAsia" w:cs="宋体"/>
              </w:rPr>
              <w:t>考核时间</w:t>
            </w:r>
          </w:p>
        </w:tc>
        <w:tc>
          <w:tcPr>
            <w:tcW w:w="2084" w:type="dxa"/>
          </w:tcPr>
          <w:p>
            <w:pPr>
              <w:pStyle w:val="27"/>
              <w:ind w:firstLine="0" w:firstLineChars="0"/>
              <w:rPr>
                <w:rFonts w:cs="Times New Roman"/>
              </w:rPr>
            </w:pPr>
            <w:r>
              <w:rPr>
                <w:rFonts w:hint="eastAsia"/>
              </w:rPr>
              <w:t>10</w:t>
            </w:r>
            <w:r>
              <w:rPr>
                <w:rFonts w:hint="eastAsia" w:cs="宋体"/>
              </w:rPr>
              <w:t>分钟</w:t>
            </w:r>
          </w:p>
        </w:tc>
        <w:tc>
          <w:tcPr>
            <w:tcW w:w="2270" w:type="dxa"/>
            <w:gridSpan w:val="2"/>
          </w:tcPr>
          <w:p>
            <w:pPr>
              <w:pStyle w:val="27"/>
              <w:ind w:firstLine="0" w:firstLineChars="0"/>
              <w:rPr>
                <w:rFonts w:cs="Times New Roman"/>
              </w:rPr>
            </w:pPr>
            <w:r>
              <w:rPr>
                <w:rFonts w:hint="eastAsia" w:cs="宋体"/>
              </w:rPr>
              <w:t>答题姓名</w:t>
            </w:r>
          </w:p>
        </w:tc>
        <w:tc>
          <w:tcPr>
            <w:tcW w:w="2084" w:type="dxa"/>
            <w:gridSpan w:val="2"/>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gridSpan w:val="2"/>
          </w:tcPr>
          <w:p>
            <w:pPr>
              <w:pStyle w:val="27"/>
              <w:ind w:firstLine="0" w:firstLineChars="0"/>
              <w:rPr>
                <w:rFonts w:cs="Times New Roman"/>
              </w:rPr>
            </w:pPr>
            <w:r>
              <w:rPr>
                <w:rFonts w:hint="eastAsia" w:cs="宋体"/>
              </w:rPr>
              <w:t>考核人</w:t>
            </w:r>
          </w:p>
        </w:tc>
        <w:tc>
          <w:tcPr>
            <w:tcW w:w="2084" w:type="dxa"/>
          </w:tcPr>
          <w:p>
            <w:pPr>
              <w:pStyle w:val="27"/>
              <w:ind w:firstLine="0" w:firstLineChars="0"/>
              <w:rPr>
                <w:rFonts w:cs="Times New Roman"/>
              </w:rPr>
            </w:pPr>
          </w:p>
        </w:tc>
        <w:tc>
          <w:tcPr>
            <w:tcW w:w="2270" w:type="dxa"/>
            <w:gridSpan w:val="2"/>
          </w:tcPr>
          <w:p>
            <w:pPr>
              <w:pStyle w:val="27"/>
              <w:ind w:firstLine="0" w:firstLineChars="0"/>
              <w:rPr>
                <w:rFonts w:cs="Times New Roman"/>
              </w:rPr>
            </w:pPr>
            <w:r>
              <w:rPr>
                <w:rFonts w:hint="eastAsia" w:cs="宋体"/>
              </w:rPr>
              <w:t>题目分数</w:t>
            </w:r>
          </w:p>
        </w:tc>
        <w:tc>
          <w:tcPr>
            <w:tcW w:w="2084" w:type="dxa"/>
            <w:gridSpan w:val="2"/>
          </w:tcPr>
          <w:p>
            <w:pPr>
              <w:pStyle w:val="27"/>
              <w:ind w:firstLine="0" w:firstLineChars="0"/>
              <w:rPr>
                <w:rFonts w:cs="Times New Roman"/>
              </w:rPr>
            </w:pPr>
            <w:r>
              <w:t>1</w:t>
            </w:r>
            <w:r>
              <w:rPr>
                <w:rFonts w:hint="eastAsia"/>
              </w:rPr>
              <w:t>0</w:t>
            </w:r>
            <w:r>
              <w:rPr>
                <w:rFonts w:hint="eastAsia" w:cs="宋体"/>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tcPr>
          <w:p>
            <w:pPr>
              <w:pStyle w:val="27"/>
              <w:ind w:firstLine="0" w:firstLineChars="0"/>
              <w:rPr>
                <w:rFonts w:ascii="新宋体" w:hAnsi="新宋体" w:eastAsia="新宋体" w:cs="Times New Roman"/>
              </w:rPr>
            </w:pPr>
            <w:r>
              <w:rPr>
                <w:rFonts w:hint="eastAsia" w:ascii="新宋体" w:hAnsi="新宋体" w:eastAsia="新宋体" w:cs="新宋体"/>
              </w:rPr>
              <w:t>题目名称：变流数据监控及数据下载</w:t>
            </w:r>
            <w:r>
              <w:rPr>
                <w:rFonts w:ascii="新宋体" w:hAnsi="新宋体" w:eastAsia="新宋体" w:cs="Times New Roma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tcPr>
          <w:p>
            <w:pPr>
              <w:pStyle w:val="27"/>
              <w:ind w:firstLine="0" w:firstLineChars="0"/>
              <w:rPr>
                <w:rFonts w:cs="Times New Roman"/>
              </w:rPr>
            </w:pPr>
            <w:r>
              <w:rPr>
                <w:rFonts w:hint="eastAsia" w:cs="宋体"/>
              </w:rPr>
              <w:t>考察位置：switch变流器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tcPr>
          <w:p>
            <w:pPr>
              <w:pStyle w:val="27"/>
              <w:ind w:firstLine="0" w:firstLineChars="0"/>
              <w:rPr>
                <w:rFonts w:cs="Times New Roman"/>
              </w:rPr>
            </w:pPr>
            <w:r>
              <w:rPr>
                <w:rFonts w:hint="eastAsia" w:cs="宋体"/>
              </w:rPr>
              <w:t>考试方式：操作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Merge w:val="restart"/>
          </w:tcPr>
          <w:p>
            <w:pPr>
              <w:pStyle w:val="27"/>
              <w:ind w:firstLine="0" w:firstLineChars="0"/>
              <w:rPr>
                <w:rFonts w:cs="Times New Roman"/>
              </w:rPr>
            </w:pPr>
          </w:p>
          <w:p>
            <w:pPr>
              <w:pStyle w:val="27"/>
              <w:ind w:firstLine="0" w:firstLineChars="0"/>
              <w:rPr>
                <w:rFonts w:cs="Times New Roman"/>
              </w:rPr>
            </w:pPr>
            <w:r>
              <w:rPr>
                <w:rFonts w:hint="eastAsia" w:cs="宋体"/>
              </w:rPr>
              <w:t>评</w:t>
            </w:r>
          </w:p>
          <w:p>
            <w:pPr>
              <w:pStyle w:val="27"/>
              <w:ind w:firstLine="0" w:firstLineChars="0"/>
              <w:rPr>
                <w:rFonts w:cs="Times New Roman"/>
              </w:rPr>
            </w:pPr>
            <w:r>
              <w:rPr>
                <w:rFonts w:hint="eastAsia" w:cs="宋体"/>
              </w:rPr>
              <w:t>分</w:t>
            </w:r>
          </w:p>
          <w:p>
            <w:pPr>
              <w:pStyle w:val="27"/>
              <w:ind w:firstLine="0" w:firstLineChars="0"/>
              <w:rPr>
                <w:rFonts w:cs="Times New Roman"/>
              </w:rPr>
            </w:pPr>
            <w:r>
              <w:rPr>
                <w:rFonts w:hint="eastAsia" w:cs="宋体"/>
              </w:rPr>
              <w:t>标</w:t>
            </w:r>
          </w:p>
          <w:p>
            <w:pPr>
              <w:pStyle w:val="27"/>
              <w:ind w:firstLine="0" w:firstLineChars="0"/>
              <w:rPr>
                <w:rFonts w:cs="Times New Roman"/>
              </w:rPr>
            </w:pPr>
            <w:r>
              <w:rPr>
                <w:rFonts w:hint="eastAsia" w:cs="宋体"/>
              </w:rPr>
              <w:t>准</w:t>
            </w:r>
          </w:p>
        </w:tc>
        <w:tc>
          <w:tcPr>
            <w:tcW w:w="5420" w:type="dxa"/>
            <w:gridSpan w:val="3"/>
          </w:tcPr>
          <w:p>
            <w:pPr>
              <w:pStyle w:val="27"/>
              <w:ind w:firstLine="0" w:firstLineChars="0"/>
              <w:jc w:val="center"/>
              <w:rPr>
                <w:rFonts w:cs="Times New Roman"/>
              </w:rPr>
            </w:pPr>
            <w:r>
              <w:rPr>
                <w:rFonts w:hint="eastAsia" w:cs="宋体"/>
              </w:rPr>
              <w:t>评定细则</w:t>
            </w:r>
          </w:p>
        </w:tc>
        <w:tc>
          <w:tcPr>
            <w:tcW w:w="1134" w:type="dxa"/>
            <w:gridSpan w:val="2"/>
          </w:tcPr>
          <w:p>
            <w:pPr>
              <w:pStyle w:val="27"/>
              <w:ind w:firstLine="0" w:firstLineChars="0"/>
              <w:rPr>
                <w:rFonts w:cs="Times New Roman"/>
              </w:rPr>
            </w:pPr>
            <w:r>
              <w:rPr>
                <w:rFonts w:hint="eastAsia" w:cs="宋体"/>
              </w:rPr>
              <w:t>分数</w:t>
            </w:r>
          </w:p>
        </w:tc>
        <w:tc>
          <w:tcPr>
            <w:tcW w:w="1326" w:type="dxa"/>
          </w:tcPr>
          <w:p>
            <w:pPr>
              <w:pStyle w:val="27"/>
              <w:ind w:firstLine="0" w:firstLineChars="0"/>
              <w:rPr>
                <w:rFonts w:cs="Times New Roman"/>
              </w:rPr>
            </w:pPr>
            <w:r>
              <w:rPr>
                <w:rFonts w:hint="eastAsia"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Merge w:val="continue"/>
          </w:tcPr>
          <w:p>
            <w:pPr>
              <w:pStyle w:val="27"/>
              <w:ind w:firstLine="0" w:firstLineChars="0"/>
              <w:rPr>
                <w:rFonts w:cs="Times New Roman"/>
              </w:rPr>
            </w:pPr>
          </w:p>
        </w:tc>
        <w:tc>
          <w:tcPr>
            <w:tcW w:w="5420" w:type="dxa"/>
            <w:gridSpan w:val="3"/>
          </w:tcPr>
          <w:p>
            <w:pPr>
              <w:pStyle w:val="27"/>
              <w:ind w:firstLine="0" w:firstLineChars="0"/>
              <w:rPr>
                <w:rFonts w:cs="宋体"/>
              </w:rPr>
            </w:pPr>
            <w:r>
              <w:rPr>
                <w:rFonts w:hint="eastAsia" w:cs="宋体"/>
              </w:rPr>
              <w:t>1、打开NCdrive软件，点击O</w:t>
            </w:r>
            <w:r>
              <w:rPr>
                <w:rFonts w:cs="宋体"/>
              </w:rPr>
              <w:t>n</w:t>
            </w:r>
            <w:r>
              <w:rPr>
                <w:rFonts w:hint="eastAsia" w:cs="宋体"/>
              </w:rPr>
              <w:t>line,等待参数下载。</w:t>
            </w:r>
          </w:p>
        </w:tc>
        <w:tc>
          <w:tcPr>
            <w:tcW w:w="1134" w:type="dxa"/>
            <w:gridSpan w:val="2"/>
          </w:tcPr>
          <w:p>
            <w:pPr>
              <w:pStyle w:val="27"/>
              <w:ind w:firstLine="0" w:firstLineChars="0"/>
              <w:rPr>
                <w:rFonts w:cs="宋体"/>
              </w:rPr>
            </w:pPr>
            <w:r>
              <w:rPr>
                <w:rFonts w:hint="eastAsia" w:cs="宋体"/>
              </w:rPr>
              <w:t>得2分</w:t>
            </w:r>
          </w:p>
        </w:tc>
        <w:tc>
          <w:tcPr>
            <w:tcW w:w="1326" w:type="dxa"/>
          </w:tcPr>
          <w:p>
            <w:pPr>
              <w:pStyle w:val="27"/>
              <w:ind w:firstLine="0" w:firstLineChars="0"/>
              <w:rPr>
                <w:rFonts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Merge w:val="continue"/>
          </w:tcPr>
          <w:p>
            <w:pPr>
              <w:pStyle w:val="27"/>
              <w:ind w:firstLine="0" w:firstLineChars="0"/>
              <w:rPr>
                <w:rFonts w:cs="Times New Roman"/>
              </w:rPr>
            </w:pPr>
          </w:p>
        </w:tc>
        <w:tc>
          <w:tcPr>
            <w:tcW w:w="5420" w:type="dxa"/>
            <w:gridSpan w:val="3"/>
          </w:tcPr>
          <w:p>
            <w:pPr>
              <w:pStyle w:val="27"/>
              <w:ind w:firstLine="0" w:firstLineChars="0"/>
              <w:rPr>
                <w:rFonts w:cs="宋体"/>
              </w:rPr>
            </w:pPr>
            <w:r>
              <w:rPr>
                <w:rFonts w:hint="eastAsia" w:cs="宋体"/>
              </w:rPr>
              <w:t>2、打开datalogger菜单</w:t>
            </w:r>
          </w:p>
        </w:tc>
        <w:tc>
          <w:tcPr>
            <w:tcW w:w="1134" w:type="dxa"/>
            <w:gridSpan w:val="2"/>
          </w:tcPr>
          <w:p>
            <w:pPr>
              <w:pStyle w:val="27"/>
              <w:ind w:firstLine="0" w:firstLineChars="0"/>
              <w:rPr>
                <w:rFonts w:cs="宋体"/>
              </w:rPr>
            </w:pPr>
            <w:r>
              <w:rPr>
                <w:rFonts w:hint="eastAsia" w:cs="宋体"/>
              </w:rPr>
              <w:t>得2分</w:t>
            </w:r>
          </w:p>
        </w:tc>
        <w:tc>
          <w:tcPr>
            <w:tcW w:w="1326" w:type="dxa"/>
          </w:tcPr>
          <w:p>
            <w:pPr>
              <w:pStyle w:val="27"/>
              <w:ind w:firstLine="0" w:firstLineChars="0"/>
              <w:rPr>
                <w:rFonts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Merge w:val="continue"/>
          </w:tcPr>
          <w:p>
            <w:pPr>
              <w:pStyle w:val="27"/>
              <w:ind w:firstLine="0" w:firstLineChars="0"/>
              <w:rPr>
                <w:rFonts w:cs="Times New Roman"/>
              </w:rPr>
            </w:pPr>
          </w:p>
        </w:tc>
        <w:tc>
          <w:tcPr>
            <w:tcW w:w="5420" w:type="dxa"/>
            <w:gridSpan w:val="3"/>
          </w:tcPr>
          <w:p>
            <w:pPr>
              <w:pStyle w:val="27"/>
              <w:ind w:firstLine="0" w:firstLineChars="0"/>
              <w:rPr>
                <w:rFonts w:cs="Times New Roman"/>
                <w:color w:val="000000"/>
              </w:rPr>
            </w:pPr>
            <w:r>
              <w:rPr>
                <w:rFonts w:hint="eastAsia" w:cs="Times New Roman"/>
                <w:color w:val="000000"/>
              </w:rPr>
              <w:t>3、点击forctrig按钮、30秒后再次点击此按钮</w:t>
            </w:r>
          </w:p>
        </w:tc>
        <w:tc>
          <w:tcPr>
            <w:tcW w:w="1134" w:type="dxa"/>
            <w:gridSpan w:val="2"/>
          </w:tcPr>
          <w:p>
            <w:pPr>
              <w:pStyle w:val="27"/>
              <w:ind w:firstLine="0" w:firstLineChars="0"/>
              <w:rPr>
                <w:rFonts w:cs="Times New Roman"/>
              </w:rPr>
            </w:pPr>
            <w:r>
              <w:rPr>
                <w:rFonts w:hint="eastAsia" w:cs="Times New Roman"/>
              </w:rPr>
              <w:t>得2分</w:t>
            </w:r>
          </w:p>
        </w:tc>
        <w:tc>
          <w:tcPr>
            <w:tcW w:w="132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Merge w:val="continue"/>
          </w:tcPr>
          <w:p>
            <w:pPr>
              <w:pStyle w:val="27"/>
              <w:ind w:firstLine="0" w:firstLineChars="0"/>
              <w:rPr>
                <w:rFonts w:cs="Times New Roman"/>
              </w:rPr>
            </w:pPr>
          </w:p>
        </w:tc>
        <w:tc>
          <w:tcPr>
            <w:tcW w:w="5420" w:type="dxa"/>
            <w:gridSpan w:val="3"/>
          </w:tcPr>
          <w:p>
            <w:pPr>
              <w:pStyle w:val="27"/>
              <w:ind w:firstLine="0" w:firstLineChars="0"/>
              <w:rPr>
                <w:color w:val="000000"/>
              </w:rPr>
            </w:pPr>
            <w:r>
              <w:rPr>
                <w:rFonts w:hint="eastAsia"/>
                <w:color w:val="000000"/>
              </w:rPr>
              <w:t>4、选择current导出数据。</w:t>
            </w:r>
          </w:p>
        </w:tc>
        <w:tc>
          <w:tcPr>
            <w:tcW w:w="1134" w:type="dxa"/>
            <w:gridSpan w:val="2"/>
          </w:tcPr>
          <w:p>
            <w:pPr>
              <w:pStyle w:val="27"/>
              <w:ind w:firstLine="0" w:firstLineChars="0"/>
              <w:rPr>
                <w:rFonts w:cs="Times New Roman"/>
              </w:rPr>
            </w:pPr>
            <w:r>
              <w:rPr>
                <w:rFonts w:hint="eastAsia" w:cs="Times New Roman"/>
              </w:rPr>
              <w:t>得2分</w:t>
            </w:r>
          </w:p>
        </w:tc>
        <w:tc>
          <w:tcPr>
            <w:tcW w:w="132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Merge w:val="continue"/>
          </w:tcPr>
          <w:p>
            <w:pPr>
              <w:pStyle w:val="27"/>
              <w:ind w:firstLine="0" w:firstLineChars="0"/>
              <w:rPr>
                <w:rFonts w:cs="Times New Roman"/>
              </w:rPr>
            </w:pPr>
          </w:p>
        </w:tc>
        <w:tc>
          <w:tcPr>
            <w:tcW w:w="5420" w:type="dxa"/>
            <w:gridSpan w:val="3"/>
          </w:tcPr>
          <w:p>
            <w:pPr>
              <w:pStyle w:val="27"/>
              <w:ind w:firstLine="0" w:firstLineChars="0"/>
              <w:rPr>
                <w:color w:val="000000"/>
              </w:rPr>
            </w:pPr>
            <w:r>
              <w:rPr>
                <w:rFonts w:hint="eastAsia"/>
                <w:color w:val="000000"/>
              </w:rPr>
              <w:t>5、点击OFFline，退出软件</w:t>
            </w:r>
          </w:p>
        </w:tc>
        <w:tc>
          <w:tcPr>
            <w:tcW w:w="1134" w:type="dxa"/>
            <w:gridSpan w:val="2"/>
          </w:tcPr>
          <w:p>
            <w:pPr>
              <w:pStyle w:val="27"/>
              <w:ind w:firstLine="0" w:firstLineChars="0"/>
              <w:rPr>
                <w:rFonts w:cs="Times New Roman"/>
              </w:rPr>
            </w:pPr>
            <w:r>
              <w:rPr>
                <w:rFonts w:hint="eastAsia" w:cs="Times New Roman"/>
              </w:rPr>
              <w:t>得2分</w:t>
            </w:r>
          </w:p>
        </w:tc>
        <w:tc>
          <w:tcPr>
            <w:tcW w:w="132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Merge w:val="continue"/>
          </w:tcPr>
          <w:p>
            <w:pPr>
              <w:pStyle w:val="27"/>
              <w:ind w:firstLine="0" w:firstLineChars="0"/>
              <w:rPr>
                <w:rFonts w:cs="Times New Roman"/>
              </w:rPr>
            </w:pPr>
          </w:p>
        </w:tc>
        <w:tc>
          <w:tcPr>
            <w:tcW w:w="5420" w:type="dxa"/>
            <w:gridSpan w:val="3"/>
          </w:tcPr>
          <w:p>
            <w:pPr>
              <w:pStyle w:val="27"/>
              <w:ind w:firstLine="0" w:firstLineChars="0"/>
              <w:rPr>
                <w:rFonts w:cs="Times New Roman"/>
                <w:color w:val="000000"/>
              </w:rPr>
            </w:pPr>
          </w:p>
        </w:tc>
        <w:tc>
          <w:tcPr>
            <w:tcW w:w="1134" w:type="dxa"/>
            <w:gridSpan w:val="2"/>
          </w:tcPr>
          <w:p>
            <w:pPr>
              <w:pStyle w:val="27"/>
              <w:ind w:firstLine="0" w:firstLineChars="0"/>
              <w:rPr>
                <w:rFonts w:cs="Times New Roman"/>
              </w:rPr>
            </w:pPr>
          </w:p>
        </w:tc>
        <w:tc>
          <w:tcPr>
            <w:tcW w:w="132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Merge w:val="continue"/>
          </w:tcPr>
          <w:p>
            <w:pPr>
              <w:pStyle w:val="27"/>
              <w:ind w:firstLine="0" w:firstLineChars="0"/>
              <w:rPr>
                <w:rFonts w:cs="Times New Roman"/>
              </w:rPr>
            </w:pPr>
          </w:p>
        </w:tc>
        <w:tc>
          <w:tcPr>
            <w:tcW w:w="5420" w:type="dxa"/>
            <w:gridSpan w:val="3"/>
          </w:tcPr>
          <w:p>
            <w:pPr>
              <w:pStyle w:val="27"/>
              <w:ind w:firstLine="0" w:firstLineChars="0"/>
              <w:rPr>
                <w:rFonts w:cs="Times New Roman"/>
                <w:color w:val="000000"/>
              </w:rPr>
            </w:pPr>
          </w:p>
        </w:tc>
        <w:tc>
          <w:tcPr>
            <w:tcW w:w="1134" w:type="dxa"/>
            <w:gridSpan w:val="2"/>
          </w:tcPr>
          <w:p>
            <w:pPr>
              <w:pStyle w:val="27"/>
              <w:ind w:firstLine="0" w:firstLineChars="0"/>
              <w:rPr>
                <w:rFonts w:cs="Times New Roman"/>
              </w:rPr>
            </w:pPr>
          </w:p>
        </w:tc>
        <w:tc>
          <w:tcPr>
            <w:tcW w:w="132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4" w:type="dxa"/>
            <w:gridSpan w:val="2"/>
          </w:tcPr>
          <w:p>
            <w:pPr>
              <w:pStyle w:val="27"/>
              <w:ind w:firstLine="0" w:firstLineChars="0"/>
              <w:rPr>
                <w:rFonts w:cs="Times New Roman"/>
              </w:rPr>
            </w:pPr>
            <w:r>
              <w:rPr>
                <w:rFonts w:hint="eastAsia" w:cs="宋体"/>
              </w:rPr>
              <w:t>考核完成时间</w:t>
            </w:r>
          </w:p>
        </w:tc>
        <w:tc>
          <w:tcPr>
            <w:tcW w:w="3978" w:type="dxa"/>
            <w:gridSpan w:val="2"/>
          </w:tcPr>
          <w:p>
            <w:pPr>
              <w:pStyle w:val="27"/>
              <w:ind w:firstLine="0" w:firstLineChars="0"/>
              <w:rPr>
                <w:rFonts w:cs="Times New Roman"/>
              </w:rPr>
            </w:pPr>
          </w:p>
        </w:tc>
        <w:tc>
          <w:tcPr>
            <w:tcW w:w="1134" w:type="dxa"/>
            <w:gridSpan w:val="2"/>
          </w:tcPr>
          <w:p>
            <w:pPr>
              <w:pStyle w:val="27"/>
              <w:ind w:firstLine="0" w:firstLineChars="0"/>
              <w:rPr>
                <w:rFonts w:cs="Times New Roman"/>
              </w:rPr>
            </w:pPr>
            <w:r>
              <w:rPr>
                <w:rFonts w:hint="eastAsia" w:cs="宋体"/>
              </w:rPr>
              <w:t>总得分</w:t>
            </w:r>
          </w:p>
        </w:tc>
        <w:tc>
          <w:tcPr>
            <w:tcW w:w="1326" w:type="dxa"/>
          </w:tcPr>
          <w:p>
            <w:pPr>
              <w:pStyle w:val="27"/>
              <w:ind w:firstLine="0" w:firstLineChars="0"/>
              <w:rPr>
                <w:rFonts w:cs="Times New Roman"/>
              </w:rPr>
            </w:pPr>
          </w:p>
        </w:tc>
      </w:tr>
    </w:tbl>
    <w:p>
      <w:r>
        <w:rPr>
          <w:rFonts w:hint="eastAsia"/>
        </w:rPr>
        <w:t>4、</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27"/>
              <w:ind w:firstLine="0" w:firstLineChars="0"/>
              <w:rPr>
                <w:rFonts w:cs="Times New Roman"/>
              </w:rPr>
            </w:pPr>
            <w:r>
              <w:rPr>
                <w:rFonts w:hint="eastAsia" w:cs="宋体"/>
              </w:rPr>
              <w:t>考核时间</w:t>
            </w:r>
          </w:p>
        </w:tc>
        <w:tc>
          <w:tcPr>
            <w:tcW w:w="2130" w:type="dxa"/>
          </w:tcPr>
          <w:p>
            <w:pPr>
              <w:pStyle w:val="27"/>
              <w:ind w:firstLine="0" w:firstLineChars="0"/>
              <w:rPr>
                <w:rFonts w:cs="Times New Roman"/>
              </w:rPr>
            </w:pPr>
            <w:r>
              <w:rPr>
                <w:rFonts w:hint="eastAsia"/>
              </w:rPr>
              <w:t>5</w:t>
            </w:r>
            <w:r>
              <w:rPr>
                <w:rFonts w:hint="eastAsia" w:cs="宋体"/>
              </w:rPr>
              <w:t>分钟</w:t>
            </w:r>
          </w:p>
        </w:tc>
        <w:tc>
          <w:tcPr>
            <w:tcW w:w="2131" w:type="dxa"/>
          </w:tcPr>
          <w:p>
            <w:pPr>
              <w:pStyle w:val="27"/>
              <w:ind w:firstLine="0" w:firstLineChars="0"/>
              <w:rPr>
                <w:rFonts w:cs="Times New Roman"/>
              </w:rPr>
            </w:pPr>
            <w:r>
              <w:rPr>
                <w:rFonts w:hint="eastAsia" w:cs="宋体"/>
              </w:rPr>
              <w:t>答题姓名</w:t>
            </w:r>
          </w:p>
        </w:tc>
        <w:tc>
          <w:tcPr>
            <w:tcW w:w="2131" w:type="dxa"/>
            <w:gridSpan w:val="2"/>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27"/>
              <w:ind w:firstLine="0" w:firstLineChars="0"/>
              <w:rPr>
                <w:rFonts w:cs="Times New Roman"/>
              </w:rPr>
            </w:pPr>
            <w:r>
              <w:rPr>
                <w:rFonts w:hint="eastAsia" w:cs="宋体"/>
              </w:rPr>
              <w:t>考核人</w:t>
            </w:r>
          </w:p>
        </w:tc>
        <w:tc>
          <w:tcPr>
            <w:tcW w:w="2130" w:type="dxa"/>
          </w:tcPr>
          <w:p>
            <w:pPr>
              <w:pStyle w:val="27"/>
              <w:ind w:firstLine="0" w:firstLineChars="0"/>
              <w:rPr>
                <w:rFonts w:cs="Times New Roman"/>
              </w:rPr>
            </w:pPr>
          </w:p>
        </w:tc>
        <w:tc>
          <w:tcPr>
            <w:tcW w:w="2131" w:type="dxa"/>
          </w:tcPr>
          <w:p>
            <w:pPr>
              <w:pStyle w:val="27"/>
              <w:ind w:firstLine="0" w:firstLineChars="0"/>
              <w:rPr>
                <w:rFonts w:cs="Times New Roman"/>
              </w:rPr>
            </w:pPr>
            <w:r>
              <w:rPr>
                <w:rFonts w:hint="eastAsia" w:cs="宋体"/>
              </w:rPr>
              <w:t>题目分数</w:t>
            </w:r>
          </w:p>
        </w:tc>
        <w:tc>
          <w:tcPr>
            <w:tcW w:w="2131" w:type="dxa"/>
            <w:gridSpan w:val="2"/>
          </w:tcPr>
          <w:p>
            <w:pPr>
              <w:pStyle w:val="27"/>
              <w:ind w:firstLine="0" w:firstLineChars="0"/>
              <w:rPr>
                <w:rFonts w:cs="Times New Roman"/>
              </w:rPr>
            </w:pPr>
            <w:r>
              <w:rPr>
                <w:rFonts w:hint="eastAsia"/>
              </w:rPr>
              <w:t>10</w:t>
            </w:r>
            <w:r>
              <w:rPr>
                <w:rFonts w:hint="eastAsia" w:cs="宋体"/>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27"/>
              <w:ind w:firstLine="0" w:firstLineChars="0"/>
              <w:rPr>
                <w:rFonts w:ascii="新宋体" w:hAnsi="新宋体" w:eastAsia="新宋体" w:cs="Times New Roman"/>
              </w:rPr>
            </w:pPr>
            <w:r>
              <w:rPr>
                <w:rFonts w:hint="eastAsia" w:ascii="新宋体" w:hAnsi="新宋体" w:eastAsia="新宋体" w:cs="新宋体"/>
              </w:rPr>
              <w:t>题目名称：轴流风扇检查及问题处理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27"/>
              <w:ind w:firstLine="0" w:firstLineChars="0"/>
              <w:rPr>
                <w:rFonts w:cs="Times New Roman"/>
              </w:rPr>
            </w:pPr>
            <w:r>
              <w:rPr>
                <w:rFonts w:hint="eastAsia" w:cs="宋体"/>
              </w:rPr>
              <w:t>考察位置：</w:t>
            </w:r>
            <w:r>
              <w:t xml:space="preserve"> </w:t>
            </w:r>
            <w:r>
              <w:rPr>
                <w:rFonts w:hint="eastAsia" w:cs="宋体"/>
              </w:rPr>
              <w:t>switch变流器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27"/>
              <w:ind w:firstLine="0" w:firstLineChars="0"/>
              <w:rPr>
                <w:rFonts w:cs="Times New Roman"/>
              </w:rPr>
            </w:pPr>
            <w:r>
              <w:rPr>
                <w:rFonts w:hint="eastAsia" w:cs="宋体"/>
              </w:rPr>
              <w:t>考试方式：将轴流风扇继电器3K4的11口断路，手动测试风扇不运行排除故障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27"/>
              <w:ind w:firstLine="0" w:firstLineChars="0"/>
              <w:rPr>
                <w:rFonts w:cs="Times New Roman"/>
              </w:rPr>
            </w:pPr>
          </w:p>
          <w:p>
            <w:pPr>
              <w:pStyle w:val="27"/>
              <w:ind w:firstLine="0" w:firstLineChars="0"/>
              <w:rPr>
                <w:rFonts w:cs="Times New Roman"/>
              </w:rPr>
            </w:pPr>
            <w:r>
              <w:rPr>
                <w:rFonts w:hint="eastAsia" w:cs="宋体"/>
              </w:rPr>
              <w:t>评</w:t>
            </w:r>
          </w:p>
          <w:p>
            <w:pPr>
              <w:pStyle w:val="27"/>
              <w:ind w:firstLine="0" w:firstLineChars="0"/>
              <w:rPr>
                <w:rFonts w:cs="Times New Roman"/>
              </w:rPr>
            </w:pPr>
            <w:r>
              <w:rPr>
                <w:rFonts w:hint="eastAsia" w:cs="宋体"/>
              </w:rPr>
              <w:t>分</w:t>
            </w:r>
          </w:p>
          <w:p>
            <w:pPr>
              <w:pStyle w:val="27"/>
              <w:ind w:firstLine="0" w:firstLineChars="0"/>
              <w:rPr>
                <w:rFonts w:cs="Times New Roman"/>
              </w:rPr>
            </w:pPr>
            <w:r>
              <w:rPr>
                <w:rFonts w:hint="eastAsia" w:cs="宋体"/>
              </w:rPr>
              <w:t>标</w:t>
            </w:r>
          </w:p>
          <w:p>
            <w:pPr>
              <w:pStyle w:val="27"/>
              <w:ind w:firstLine="0" w:firstLineChars="0"/>
              <w:rPr>
                <w:rFonts w:cs="Times New Roman"/>
              </w:rPr>
            </w:pPr>
            <w:r>
              <w:rPr>
                <w:rFonts w:hint="eastAsia" w:cs="宋体"/>
              </w:rPr>
              <w:t>准</w:t>
            </w:r>
          </w:p>
        </w:tc>
        <w:tc>
          <w:tcPr>
            <w:tcW w:w="5743" w:type="dxa"/>
            <w:gridSpan w:val="3"/>
          </w:tcPr>
          <w:p>
            <w:pPr>
              <w:pStyle w:val="27"/>
              <w:ind w:firstLine="0" w:firstLineChars="0"/>
              <w:jc w:val="center"/>
              <w:rPr>
                <w:rFonts w:cs="Times New Roman"/>
              </w:rPr>
            </w:pPr>
            <w:r>
              <w:rPr>
                <w:rFonts w:hint="eastAsia" w:cs="宋体"/>
              </w:rPr>
              <w:t>评定细则</w:t>
            </w:r>
          </w:p>
        </w:tc>
        <w:tc>
          <w:tcPr>
            <w:tcW w:w="1065" w:type="dxa"/>
          </w:tcPr>
          <w:p>
            <w:pPr>
              <w:pStyle w:val="27"/>
              <w:ind w:firstLine="0" w:firstLineChars="0"/>
              <w:rPr>
                <w:rFonts w:cs="Times New Roman"/>
              </w:rPr>
            </w:pPr>
            <w:r>
              <w:rPr>
                <w:rFonts w:hint="eastAsia" w:cs="宋体"/>
              </w:rPr>
              <w:t>分数</w:t>
            </w:r>
          </w:p>
        </w:tc>
        <w:tc>
          <w:tcPr>
            <w:tcW w:w="1066" w:type="dxa"/>
          </w:tcPr>
          <w:p>
            <w:pPr>
              <w:pStyle w:val="27"/>
              <w:ind w:firstLine="0" w:firstLineChars="0"/>
              <w:rPr>
                <w:rFonts w:cs="Times New Roman"/>
              </w:rPr>
            </w:pPr>
            <w:r>
              <w:rPr>
                <w:rFonts w:hint="eastAsia"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vAlign w:val="center"/>
          </w:tcPr>
          <w:p>
            <w:pPr>
              <w:widowControl/>
              <w:jc w:val="left"/>
            </w:pPr>
          </w:p>
        </w:tc>
        <w:tc>
          <w:tcPr>
            <w:tcW w:w="5743" w:type="dxa"/>
            <w:gridSpan w:val="3"/>
          </w:tcPr>
          <w:p>
            <w:pPr>
              <w:pStyle w:val="27"/>
              <w:ind w:firstLine="0" w:firstLineChars="0"/>
              <w:rPr>
                <w:rFonts w:cs="Times New Roman"/>
              </w:rPr>
            </w:pPr>
            <w:r>
              <w:t>1</w:t>
            </w:r>
            <w:r>
              <w:rPr>
                <w:rFonts w:hint="eastAsia" w:cs="宋体"/>
              </w:rPr>
              <w:t>、进入1U1 的P2.9.1，输入密码31504</w:t>
            </w:r>
          </w:p>
        </w:tc>
        <w:tc>
          <w:tcPr>
            <w:tcW w:w="1065" w:type="dxa"/>
          </w:tcPr>
          <w:p>
            <w:pPr>
              <w:pStyle w:val="27"/>
              <w:ind w:firstLine="0" w:firstLineChars="0"/>
              <w:rPr>
                <w:rFonts w:cs="Times New Roman"/>
              </w:rPr>
            </w:pPr>
            <w:r>
              <w:rPr>
                <w:rFonts w:hint="eastAsia"/>
              </w:rPr>
              <w:t>1</w:t>
            </w:r>
            <w:r>
              <w:rPr>
                <w:rFonts w:hint="eastAsia" w:cs="宋体"/>
              </w:rPr>
              <w:t>分</w:t>
            </w:r>
          </w:p>
        </w:tc>
        <w:tc>
          <w:tcPr>
            <w:tcW w:w="106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648" w:type="dxa"/>
            <w:vMerge w:val="continue"/>
            <w:vAlign w:val="center"/>
          </w:tcPr>
          <w:p>
            <w:pPr>
              <w:widowControl/>
              <w:jc w:val="left"/>
            </w:pPr>
          </w:p>
        </w:tc>
        <w:tc>
          <w:tcPr>
            <w:tcW w:w="5743" w:type="dxa"/>
            <w:gridSpan w:val="3"/>
          </w:tcPr>
          <w:p>
            <w:pPr>
              <w:pStyle w:val="27"/>
              <w:ind w:firstLine="0" w:firstLineChars="0"/>
              <w:rPr>
                <w:rFonts w:cs="Times New Roman"/>
              </w:rPr>
            </w:pPr>
            <w:r>
              <w:t>2</w:t>
            </w:r>
            <w:r>
              <w:rPr>
                <w:rFonts w:hint="eastAsia" w:cs="宋体"/>
              </w:rPr>
              <w:t>、进入P2.9.4，强制启动风扇</w:t>
            </w:r>
          </w:p>
        </w:tc>
        <w:tc>
          <w:tcPr>
            <w:tcW w:w="1065" w:type="dxa"/>
          </w:tcPr>
          <w:p>
            <w:pPr>
              <w:pStyle w:val="27"/>
              <w:ind w:firstLine="0" w:firstLineChars="0"/>
              <w:rPr>
                <w:rFonts w:cs="Times New Roman"/>
              </w:rPr>
            </w:pPr>
            <w:r>
              <w:rPr>
                <w:rFonts w:hint="eastAsia"/>
              </w:rPr>
              <w:t>2</w:t>
            </w:r>
            <w:r>
              <w:rPr>
                <w:rFonts w:hint="eastAsia" w:cs="宋体"/>
              </w:rPr>
              <w:t>分</w:t>
            </w:r>
          </w:p>
        </w:tc>
        <w:tc>
          <w:tcPr>
            <w:tcW w:w="106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vAlign w:val="center"/>
          </w:tcPr>
          <w:p>
            <w:pPr>
              <w:widowControl/>
              <w:jc w:val="left"/>
            </w:pPr>
          </w:p>
        </w:tc>
        <w:tc>
          <w:tcPr>
            <w:tcW w:w="5743" w:type="dxa"/>
            <w:gridSpan w:val="3"/>
          </w:tcPr>
          <w:p>
            <w:pPr>
              <w:pStyle w:val="27"/>
              <w:ind w:firstLine="0" w:firstLineChars="0"/>
              <w:rPr>
                <w:rFonts w:cs="Times New Roman"/>
              </w:rPr>
            </w:pPr>
            <w:r>
              <w:t>3</w:t>
            </w:r>
            <w:r>
              <w:rPr>
                <w:rFonts w:hint="eastAsia" w:cs="宋体"/>
              </w:rPr>
              <w:t>、</w:t>
            </w:r>
            <w:r>
              <w:rPr>
                <w:rFonts w:hint="eastAsia"/>
                <w:color w:val="000000"/>
              </w:rPr>
              <w:t>发现风扇不允许，排除故障</w:t>
            </w:r>
          </w:p>
        </w:tc>
        <w:tc>
          <w:tcPr>
            <w:tcW w:w="1065" w:type="dxa"/>
          </w:tcPr>
          <w:p>
            <w:pPr>
              <w:pStyle w:val="27"/>
              <w:ind w:firstLine="0" w:firstLineChars="0"/>
              <w:rPr>
                <w:rFonts w:cs="Times New Roman"/>
              </w:rPr>
            </w:pPr>
            <w:r>
              <w:rPr>
                <w:rFonts w:hint="eastAsia"/>
              </w:rPr>
              <w:t>5</w:t>
            </w:r>
            <w:r>
              <w:rPr>
                <w:rFonts w:hint="eastAsia" w:cs="宋体"/>
              </w:rPr>
              <w:t>分</w:t>
            </w:r>
          </w:p>
        </w:tc>
        <w:tc>
          <w:tcPr>
            <w:tcW w:w="106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vAlign w:val="center"/>
          </w:tcPr>
          <w:p>
            <w:pPr>
              <w:widowControl/>
              <w:jc w:val="left"/>
            </w:pPr>
          </w:p>
        </w:tc>
        <w:tc>
          <w:tcPr>
            <w:tcW w:w="5743" w:type="dxa"/>
            <w:gridSpan w:val="3"/>
          </w:tcPr>
          <w:p>
            <w:pPr>
              <w:pStyle w:val="27"/>
              <w:ind w:firstLine="0" w:firstLineChars="0"/>
              <w:rPr>
                <w:rFonts w:cs="Times New Roman"/>
              </w:rPr>
            </w:pPr>
            <w:r>
              <w:t>4</w:t>
            </w:r>
            <w:r>
              <w:rPr>
                <w:rFonts w:hint="eastAsia" w:cs="宋体"/>
              </w:rPr>
              <w:t>、测试风扇正常运行</w:t>
            </w:r>
          </w:p>
        </w:tc>
        <w:tc>
          <w:tcPr>
            <w:tcW w:w="1065" w:type="dxa"/>
          </w:tcPr>
          <w:p>
            <w:pPr>
              <w:pStyle w:val="27"/>
              <w:ind w:firstLine="0" w:firstLineChars="0"/>
              <w:rPr>
                <w:rFonts w:cs="Times New Roman"/>
              </w:rPr>
            </w:pPr>
            <w:r>
              <w:rPr>
                <w:rFonts w:hint="eastAsia"/>
              </w:rPr>
              <w:t>2</w:t>
            </w:r>
            <w:r>
              <w:rPr>
                <w:rFonts w:hint="eastAsia" w:cs="宋体"/>
              </w:rPr>
              <w:t>分</w:t>
            </w:r>
          </w:p>
        </w:tc>
        <w:tc>
          <w:tcPr>
            <w:tcW w:w="106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vAlign w:val="center"/>
          </w:tcPr>
          <w:p>
            <w:pPr>
              <w:widowControl/>
              <w:jc w:val="left"/>
            </w:pPr>
          </w:p>
        </w:tc>
        <w:tc>
          <w:tcPr>
            <w:tcW w:w="5743" w:type="dxa"/>
            <w:gridSpan w:val="3"/>
          </w:tcPr>
          <w:p/>
        </w:tc>
        <w:tc>
          <w:tcPr>
            <w:tcW w:w="1065" w:type="dxa"/>
          </w:tcPr>
          <w:p>
            <w:pPr>
              <w:pStyle w:val="27"/>
              <w:ind w:firstLine="0" w:firstLineChars="0"/>
              <w:rPr>
                <w:rFonts w:cs="Times New Roman"/>
              </w:rPr>
            </w:pPr>
          </w:p>
        </w:tc>
        <w:tc>
          <w:tcPr>
            <w:tcW w:w="106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vAlign w:val="center"/>
          </w:tcPr>
          <w:p>
            <w:pPr>
              <w:widowControl/>
              <w:jc w:val="left"/>
            </w:pPr>
          </w:p>
        </w:tc>
        <w:tc>
          <w:tcPr>
            <w:tcW w:w="5743" w:type="dxa"/>
            <w:gridSpan w:val="3"/>
          </w:tcPr>
          <w:p/>
        </w:tc>
        <w:tc>
          <w:tcPr>
            <w:tcW w:w="1065" w:type="dxa"/>
          </w:tcPr>
          <w:p>
            <w:pPr>
              <w:pStyle w:val="27"/>
              <w:ind w:firstLine="0" w:firstLineChars="0"/>
              <w:rPr>
                <w:rFonts w:cs="Times New Roman"/>
              </w:rPr>
            </w:pPr>
          </w:p>
        </w:tc>
        <w:tc>
          <w:tcPr>
            <w:tcW w:w="106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vAlign w:val="center"/>
          </w:tcPr>
          <w:p>
            <w:pPr>
              <w:widowControl/>
              <w:jc w:val="left"/>
            </w:pPr>
          </w:p>
        </w:tc>
        <w:tc>
          <w:tcPr>
            <w:tcW w:w="5743" w:type="dxa"/>
            <w:gridSpan w:val="3"/>
          </w:tcPr>
          <w:p>
            <w:pPr>
              <w:rPr>
                <w:rFonts w:ascii="新宋体" w:hAnsi="新宋体" w:eastAsia="新宋体"/>
              </w:rPr>
            </w:pPr>
          </w:p>
        </w:tc>
        <w:tc>
          <w:tcPr>
            <w:tcW w:w="1065" w:type="dxa"/>
          </w:tcPr>
          <w:p>
            <w:pPr>
              <w:pStyle w:val="27"/>
              <w:ind w:firstLine="0" w:firstLineChars="0"/>
              <w:rPr>
                <w:rFonts w:cs="Times New Roman"/>
              </w:rPr>
            </w:pPr>
          </w:p>
        </w:tc>
        <w:tc>
          <w:tcPr>
            <w:tcW w:w="106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vAlign w:val="center"/>
          </w:tcPr>
          <w:p>
            <w:pPr>
              <w:widowControl/>
              <w:jc w:val="left"/>
            </w:pPr>
          </w:p>
        </w:tc>
        <w:tc>
          <w:tcPr>
            <w:tcW w:w="5743" w:type="dxa"/>
            <w:gridSpan w:val="3"/>
          </w:tcPr>
          <w:p>
            <w:pPr>
              <w:rPr>
                <w:rFonts w:ascii="新宋体" w:hAnsi="新宋体" w:eastAsia="新宋体"/>
              </w:rPr>
            </w:pPr>
          </w:p>
        </w:tc>
        <w:tc>
          <w:tcPr>
            <w:tcW w:w="1065" w:type="dxa"/>
          </w:tcPr>
          <w:p>
            <w:pPr>
              <w:pStyle w:val="27"/>
              <w:ind w:firstLine="0" w:firstLineChars="0"/>
              <w:rPr>
                <w:rFonts w:cs="Times New Roman"/>
              </w:rPr>
            </w:pPr>
          </w:p>
        </w:tc>
        <w:tc>
          <w:tcPr>
            <w:tcW w:w="106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27"/>
              <w:ind w:firstLine="0" w:firstLineChars="0"/>
              <w:rPr>
                <w:rFonts w:cs="Times New Roman"/>
              </w:rPr>
            </w:pPr>
            <w:r>
              <w:rPr>
                <w:rFonts w:hint="eastAsia" w:cs="Times New Roman"/>
              </w:rPr>
              <w:t>考试完成时间</w:t>
            </w:r>
          </w:p>
        </w:tc>
        <w:tc>
          <w:tcPr>
            <w:tcW w:w="2130" w:type="dxa"/>
          </w:tcPr>
          <w:p>
            <w:pPr>
              <w:pStyle w:val="27"/>
              <w:ind w:firstLine="0" w:firstLineChars="0"/>
              <w:rPr>
                <w:rFonts w:cs="Times New Roman"/>
              </w:rPr>
            </w:pPr>
          </w:p>
        </w:tc>
        <w:tc>
          <w:tcPr>
            <w:tcW w:w="2131" w:type="dxa"/>
          </w:tcPr>
          <w:p>
            <w:pPr>
              <w:pStyle w:val="27"/>
              <w:ind w:firstLine="0" w:firstLineChars="0"/>
              <w:rPr>
                <w:rFonts w:cs="Times New Roman"/>
              </w:rPr>
            </w:pPr>
            <w:r>
              <w:rPr>
                <w:rFonts w:hint="eastAsia" w:cs="宋体"/>
              </w:rPr>
              <w:t>总得分</w:t>
            </w:r>
          </w:p>
        </w:tc>
        <w:tc>
          <w:tcPr>
            <w:tcW w:w="2131" w:type="dxa"/>
            <w:gridSpan w:val="2"/>
          </w:tcPr>
          <w:p>
            <w:pPr>
              <w:pStyle w:val="27"/>
              <w:ind w:firstLine="0" w:firstLineChars="0"/>
              <w:rPr>
                <w:rFonts w:cs="Times New Roman"/>
              </w:rPr>
            </w:pPr>
          </w:p>
        </w:tc>
      </w:tr>
    </w:tbl>
    <w:p>
      <w:r>
        <w:rPr>
          <w:rFonts w:hint="eastAsia"/>
        </w:rPr>
        <w:t>5、</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27"/>
              <w:ind w:firstLine="0" w:firstLineChars="0"/>
              <w:rPr>
                <w:rFonts w:cs="Times New Roman"/>
              </w:rPr>
            </w:pPr>
            <w:r>
              <w:rPr>
                <w:rFonts w:hint="eastAsia" w:cs="宋体"/>
              </w:rPr>
              <w:t>考核时间</w:t>
            </w:r>
          </w:p>
        </w:tc>
        <w:tc>
          <w:tcPr>
            <w:tcW w:w="2130" w:type="dxa"/>
          </w:tcPr>
          <w:p>
            <w:pPr>
              <w:pStyle w:val="27"/>
              <w:ind w:firstLine="0" w:firstLineChars="0"/>
              <w:rPr>
                <w:rFonts w:cs="Times New Roman"/>
              </w:rPr>
            </w:pPr>
            <w:r>
              <w:rPr>
                <w:rFonts w:hint="eastAsia"/>
              </w:rPr>
              <w:t>10</w:t>
            </w:r>
            <w:r>
              <w:rPr>
                <w:rFonts w:hint="eastAsia" w:cs="宋体"/>
              </w:rPr>
              <w:t>分钟</w:t>
            </w:r>
          </w:p>
        </w:tc>
        <w:tc>
          <w:tcPr>
            <w:tcW w:w="2131" w:type="dxa"/>
          </w:tcPr>
          <w:p>
            <w:pPr>
              <w:pStyle w:val="27"/>
              <w:ind w:firstLine="0" w:firstLineChars="0"/>
              <w:rPr>
                <w:rFonts w:cs="Times New Roman"/>
              </w:rPr>
            </w:pPr>
            <w:r>
              <w:rPr>
                <w:rFonts w:hint="eastAsia" w:cs="宋体"/>
              </w:rPr>
              <w:t>答题姓名</w:t>
            </w:r>
          </w:p>
        </w:tc>
        <w:tc>
          <w:tcPr>
            <w:tcW w:w="2131" w:type="dxa"/>
            <w:gridSpan w:val="2"/>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27"/>
              <w:ind w:firstLine="0" w:firstLineChars="0"/>
              <w:rPr>
                <w:rFonts w:cs="Times New Roman"/>
              </w:rPr>
            </w:pPr>
            <w:r>
              <w:rPr>
                <w:rFonts w:hint="eastAsia" w:cs="宋体"/>
              </w:rPr>
              <w:t>考核人</w:t>
            </w:r>
          </w:p>
        </w:tc>
        <w:tc>
          <w:tcPr>
            <w:tcW w:w="2130" w:type="dxa"/>
          </w:tcPr>
          <w:p>
            <w:pPr>
              <w:pStyle w:val="27"/>
              <w:ind w:firstLine="0" w:firstLineChars="0"/>
              <w:rPr>
                <w:rFonts w:cs="Times New Roman"/>
              </w:rPr>
            </w:pPr>
          </w:p>
        </w:tc>
        <w:tc>
          <w:tcPr>
            <w:tcW w:w="2131" w:type="dxa"/>
          </w:tcPr>
          <w:p>
            <w:pPr>
              <w:pStyle w:val="27"/>
              <w:ind w:firstLine="0" w:firstLineChars="0"/>
              <w:rPr>
                <w:rFonts w:cs="Times New Roman"/>
              </w:rPr>
            </w:pPr>
            <w:r>
              <w:rPr>
                <w:rFonts w:hint="eastAsia" w:cs="宋体"/>
              </w:rPr>
              <w:t>题目分数</w:t>
            </w:r>
          </w:p>
        </w:tc>
        <w:tc>
          <w:tcPr>
            <w:tcW w:w="2131" w:type="dxa"/>
            <w:gridSpan w:val="2"/>
          </w:tcPr>
          <w:p>
            <w:pPr>
              <w:pStyle w:val="27"/>
              <w:ind w:firstLine="0" w:firstLineChars="0"/>
              <w:rPr>
                <w:rFonts w:cs="Times New Roman"/>
              </w:rPr>
            </w:pPr>
            <w:r>
              <w:rPr>
                <w:rFonts w:hint="eastAsia"/>
              </w:rPr>
              <w:t>10</w:t>
            </w:r>
            <w:r>
              <w:rPr>
                <w:rFonts w:hint="eastAsia" w:cs="宋体"/>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27"/>
              <w:ind w:firstLine="0" w:firstLineChars="0"/>
              <w:rPr>
                <w:rFonts w:ascii="新宋体" w:hAnsi="新宋体" w:eastAsia="新宋体" w:cs="Times New Roman"/>
              </w:rPr>
            </w:pPr>
            <w:r>
              <w:rPr>
                <w:rFonts w:hint="eastAsia" w:ascii="新宋体" w:hAnsi="新宋体" w:eastAsia="新宋体" w:cs="新宋体"/>
              </w:rPr>
              <w:t>题目名称：测量4U1 IGBT管压降测量，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27"/>
              <w:ind w:firstLine="0" w:firstLineChars="0"/>
              <w:rPr>
                <w:rFonts w:cs="Times New Roman"/>
              </w:rPr>
            </w:pPr>
            <w:r>
              <w:rPr>
                <w:rFonts w:hint="eastAsia" w:cs="宋体"/>
              </w:rPr>
              <w:t>考察位置：</w:t>
            </w:r>
            <w:r>
              <w:t xml:space="preserve"> </w:t>
            </w:r>
            <w:r>
              <w:rPr>
                <w:rFonts w:hint="eastAsia" w:cs="宋体"/>
              </w:rPr>
              <w:t>switch变流器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27"/>
              <w:ind w:firstLine="0" w:firstLineChars="0"/>
              <w:rPr>
                <w:rFonts w:cs="Times New Roman"/>
              </w:rPr>
            </w:pPr>
            <w:r>
              <w:rPr>
                <w:rFonts w:hint="eastAsia" w:cs="宋体"/>
              </w:rPr>
              <w:t>考试方式：操作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27"/>
              <w:ind w:firstLine="0" w:firstLineChars="0"/>
              <w:rPr>
                <w:rFonts w:cs="Times New Roman"/>
              </w:rPr>
            </w:pPr>
          </w:p>
          <w:p>
            <w:pPr>
              <w:pStyle w:val="27"/>
              <w:ind w:firstLine="0" w:firstLineChars="0"/>
              <w:rPr>
                <w:rFonts w:cs="Times New Roman"/>
              </w:rPr>
            </w:pPr>
            <w:r>
              <w:rPr>
                <w:rFonts w:hint="eastAsia" w:cs="宋体"/>
              </w:rPr>
              <w:t>评</w:t>
            </w:r>
          </w:p>
          <w:p>
            <w:pPr>
              <w:pStyle w:val="27"/>
              <w:ind w:firstLine="0" w:firstLineChars="0"/>
              <w:rPr>
                <w:rFonts w:cs="Times New Roman"/>
              </w:rPr>
            </w:pPr>
            <w:r>
              <w:rPr>
                <w:rFonts w:hint="eastAsia" w:cs="宋体"/>
              </w:rPr>
              <w:t>分</w:t>
            </w:r>
          </w:p>
          <w:p>
            <w:pPr>
              <w:pStyle w:val="27"/>
              <w:ind w:firstLine="0" w:firstLineChars="0"/>
              <w:rPr>
                <w:rFonts w:cs="Times New Roman"/>
              </w:rPr>
            </w:pPr>
            <w:r>
              <w:rPr>
                <w:rFonts w:hint="eastAsia" w:cs="宋体"/>
              </w:rPr>
              <w:t>标</w:t>
            </w:r>
          </w:p>
          <w:p>
            <w:pPr>
              <w:pStyle w:val="27"/>
              <w:ind w:firstLine="0" w:firstLineChars="0"/>
              <w:rPr>
                <w:rFonts w:cs="Times New Roman"/>
              </w:rPr>
            </w:pPr>
            <w:r>
              <w:rPr>
                <w:rFonts w:hint="eastAsia" w:cs="宋体"/>
              </w:rPr>
              <w:t>准</w:t>
            </w:r>
          </w:p>
        </w:tc>
        <w:tc>
          <w:tcPr>
            <w:tcW w:w="5743" w:type="dxa"/>
            <w:gridSpan w:val="3"/>
          </w:tcPr>
          <w:p>
            <w:pPr>
              <w:pStyle w:val="27"/>
              <w:ind w:firstLine="0" w:firstLineChars="0"/>
              <w:jc w:val="center"/>
              <w:rPr>
                <w:rFonts w:cs="Times New Roman"/>
              </w:rPr>
            </w:pPr>
            <w:r>
              <w:rPr>
                <w:rFonts w:hint="eastAsia" w:cs="宋体"/>
              </w:rPr>
              <w:t>评定细则</w:t>
            </w:r>
          </w:p>
        </w:tc>
        <w:tc>
          <w:tcPr>
            <w:tcW w:w="1065" w:type="dxa"/>
          </w:tcPr>
          <w:p>
            <w:pPr>
              <w:pStyle w:val="27"/>
              <w:ind w:firstLine="0" w:firstLineChars="0"/>
              <w:rPr>
                <w:rFonts w:cs="Times New Roman"/>
              </w:rPr>
            </w:pPr>
            <w:r>
              <w:rPr>
                <w:rFonts w:hint="eastAsia" w:cs="宋体"/>
              </w:rPr>
              <w:t>分数</w:t>
            </w:r>
          </w:p>
        </w:tc>
        <w:tc>
          <w:tcPr>
            <w:tcW w:w="1066" w:type="dxa"/>
          </w:tcPr>
          <w:p>
            <w:pPr>
              <w:pStyle w:val="27"/>
              <w:ind w:firstLine="0" w:firstLineChars="0"/>
              <w:rPr>
                <w:rFonts w:cs="Times New Roman"/>
              </w:rPr>
            </w:pPr>
            <w:r>
              <w:rPr>
                <w:rFonts w:hint="eastAsia"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vAlign w:val="center"/>
          </w:tcPr>
          <w:p>
            <w:pPr>
              <w:widowControl/>
              <w:jc w:val="left"/>
            </w:pPr>
          </w:p>
        </w:tc>
        <w:tc>
          <w:tcPr>
            <w:tcW w:w="5743" w:type="dxa"/>
            <w:gridSpan w:val="3"/>
          </w:tcPr>
          <w:p>
            <w:pPr>
              <w:pStyle w:val="27"/>
              <w:ind w:firstLine="0" w:firstLineChars="0"/>
              <w:rPr>
                <w:rFonts w:cs="Times New Roman"/>
              </w:rPr>
            </w:pPr>
            <w:r>
              <w:t>1</w:t>
            </w:r>
            <w:r>
              <w:rPr>
                <w:rFonts w:hint="eastAsia" w:cs="宋体"/>
              </w:rPr>
              <w:t>、测量直流母排电压为0，后方可进行操作</w:t>
            </w:r>
          </w:p>
        </w:tc>
        <w:tc>
          <w:tcPr>
            <w:tcW w:w="1065" w:type="dxa"/>
          </w:tcPr>
          <w:p>
            <w:pPr>
              <w:pStyle w:val="27"/>
              <w:ind w:firstLine="0" w:firstLineChars="0"/>
              <w:rPr>
                <w:rFonts w:cs="Times New Roman"/>
              </w:rPr>
            </w:pPr>
            <w:r>
              <w:rPr>
                <w:rFonts w:hint="eastAsia"/>
              </w:rPr>
              <w:t>2</w:t>
            </w:r>
            <w:r>
              <w:rPr>
                <w:rFonts w:hint="eastAsia" w:cs="宋体"/>
              </w:rPr>
              <w:t>分</w:t>
            </w:r>
          </w:p>
        </w:tc>
        <w:tc>
          <w:tcPr>
            <w:tcW w:w="106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648" w:type="dxa"/>
            <w:vMerge w:val="continue"/>
            <w:vAlign w:val="center"/>
          </w:tcPr>
          <w:p>
            <w:pPr>
              <w:widowControl/>
              <w:jc w:val="left"/>
            </w:pPr>
          </w:p>
        </w:tc>
        <w:tc>
          <w:tcPr>
            <w:tcW w:w="5743" w:type="dxa"/>
            <w:gridSpan w:val="3"/>
          </w:tcPr>
          <w:p>
            <w:pPr>
              <w:pStyle w:val="27"/>
              <w:numPr>
                <w:ilvl w:val="0"/>
                <w:numId w:val="32"/>
              </w:numPr>
              <w:ind w:firstLineChars="0"/>
              <w:rPr>
                <w:rFonts w:cs="宋体"/>
              </w:rPr>
            </w:pPr>
            <w:r>
              <w:rPr>
                <w:rFonts w:hint="eastAsia" w:cs="宋体"/>
              </w:rPr>
              <w:t>拆除制动电阻接线</w:t>
            </w:r>
          </w:p>
        </w:tc>
        <w:tc>
          <w:tcPr>
            <w:tcW w:w="1065" w:type="dxa"/>
          </w:tcPr>
          <w:p>
            <w:pPr>
              <w:pStyle w:val="27"/>
              <w:ind w:firstLine="0" w:firstLineChars="0"/>
              <w:rPr>
                <w:rFonts w:cs="Times New Roman"/>
              </w:rPr>
            </w:pPr>
            <w:r>
              <w:rPr>
                <w:rFonts w:hint="eastAsia"/>
              </w:rPr>
              <w:t>2</w:t>
            </w:r>
            <w:r>
              <w:rPr>
                <w:rFonts w:hint="eastAsia" w:cs="宋体"/>
              </w:rPr>
              <w:t>分</w:t>
            </w:r>
          </w:p>
        </w:tc>
        <w:tc>
          <w:tcPr>
            <w:tcW w:w="106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vAlign w:val="center"/>
          </w:tcPr>
          <w:p>
            <w:pPr>
              <w:widowControl/>
              <w:jc w:val="left"/>
            </w:pPr>
          </w:p>
        </w:tc>
        <w:tc>
          <w:tcPr>
            <w:tcW w:w="5743" w:type="dxa"/>
            <w:gridSpan w:val="3"/>
          </w:tcPr>
          <w:p>
            <w:pPr>
              <w:pStyle w:val="27"/>
              <w:ind w:firstLine="0" w:firstLineChars="0"/>
              <w:rPr>
                <w:rFonts w:cs="Times New Roman"/>
              </w:rPr>
            </w:pPr>
            <w:r>
              <w:t>3</w:t>
            </w:r>
            <w:r>
              <w:rPr>
                <w:rFonts w:hint="eastAsia" w:cs="宋体"/>
              </w:rPr>
              <w:t>、</w:t>
            </w:r>
            <w:r>
              <w:rPr>
                <w:rFonts w:hint="eastAsia"/>
                <w:color w:val="000000"/>
              </w:rPr>
              <w:t>测量B-母排与交流侧U、V、W相间管压降</w:t>
            </w:r>
          </w:p>
        </w:tc>
        <w:tc>
          <w:tcPr>
            <w:tcW w:w="1065" w:type="dxa"/>
          </w:tcPr>
          <w:p>
            <w:pPr>
              <w:pStyle w:val="27"/>
              <w:ind w:firstLine="0" w:firstLineChars="0"/>
              <w:rPr>
                <w:rFonts w:cs="Times New Roman"/>
              </w:rPr>
            </w:pPr>
            <w:r>
              <w:rPr>
                <w:rFonts w:hint="eastAsia"/>
              </w:rPr>
              <w:t>2</w:t>
            </w:r>
            <w:r>
              <w:rPr>
                <w:rFonts w:hint="eastAsia" w:cs="宋体"/>
              </w:rPr>
              <w:t>分</w:t>
            </w:r>
          </w:p>
        </w:tc>
        <w:tc>
          <w:tcPr>
            <w:tcW w:w="106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vAlign w:val="center"/>
          </w:tcPr>
          <w:p>
            <w:pPr>
              <w:widowControl/>
              <w:jc w:val="left"/>
            </w:pPr>
          </w:p>
        </w:tc>
        <w:tc>
          <w:tcPr>
            <w:tcW w:w="5743" w:type="dxa"/>
            <w:gridSpan w:val="3"/>
          </w:tcPr>
          <w:p>
            <w:pPr>
              <w:pStyle w:val="27"/>
              <w:ind w:firstLine="0" w:firstLineChars="0"/>
              <w:rPr>
                <w:rFonts w:cs="Times New Roman"/>
              </w:rPr>
            </w:pPr>
            <w:r>
              <w:t>4</w:t>
            </w:r>
            <w:r>
              <w:rPr>
                <w:rFonts w:hint="eastAsia" w:cs="宋体"/>
              </w:rPr>
              <w:t>、</w:t>
            </w:r>
            <w:r>
              <w:rPr>
                <w:rFonts w:hint="eastAsia"/>
                <w:color w:val="000000"/>
              </w:rPr>
              <w:t>测量B+母排与交流侧U、V、W相间管压降</w:t>
            </w:r>
          </w:p>
        </w:tc>
        <w:tc>
          <w:tcPr>
            <w:tcW w:w="1065" w:type="dxa"/>
          </w:tcPr>
          <w:p>
            <w:pPr>
              <w:pStyle w:val="27"/>
              <w:ind w:firstLine="0" w:firstLineChars="0"/>
              <w:rPr>
                <w:rFonts w:cs="Times New Roman"/>
              </w:rPr>
            </w:pPr>
            <w:r>
              <w:rPr>
                <w:rFonts w:hint="eastAsia"/>
              </w:rPr>
              <w:t>2</w:t>
            </w:r>
            <w:r>
              <w:rPr>
                <w:rFonts w:hint="eastAsia" w:cs="宋体"/>
              </w:rPr>
              <w:t>分</w:t>
            </w:r>
          </w:p>
        </w:tc>
        <w:tc>
          <w:tcPr>
            <w:tcW w:w="106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vAlign w:val="center"/>
          </w:tcPr>
          <w:p>
            <w:pPr>
              <w:widowControl/>
              <w:jc w:val="left"/>
            </w:pPr>
          </w:p>
        </w:tc>
        <w:tc>
          <w:tcPr>
            <w:tcW w:w="5743" w:type="dxa"/>
            <w:gridSpan w:val="3"/>
          </w:tcPr>
          <w:p>
            <w:pPr>
              <w:pStyle w:val="27"/>
              <w:ind w:firstLine="0" w:firstLineChars="0"/>
              <w:rPr>
                <w:rFonts w:cs="Times New Roman"/>
              </w:rPr>
            </w:pPr>
            <w:r>
              <w:t>5</w:t>
            </w:r>
            <w:r>
              <w:rPr>
                <w:rFonts w:hint="eastAsia" w:cs="宋体"/>
              </w:rPr>
              <w:t>、恢复接线</w:t>
            </w:r>
          </w:p>
        </w:tc>
        <w:tc>
          <w:tcPr>
            <w:tcW w:w="1065" w:type="dxa"/>
          </w:tcPr>
          <w:p>
            <w:pPr>
              <w:pStyle w:val="27"/>
              <w:ind w:firstLine="0" w:firstLineChars="0"/>
              <w:rPr>
                <w:rFonts w:cs="Times New Roman"/>
              </w:rPr>
            </w:pPr>
            <w:r>
              <w:rPr>
                <w:rFonts w:hint="eastAsia" w:cs="Times New Roman"/>
              </w:rPr>
              <w:t>2分</w:t>
            </w:r>
          </w:p>
        </w:tc>
        <w:tc>
          <w:tcPr>
            <w:tcW w:w="106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vAlign w:val="center"/>
          </w:tcPr>
          <w:p>
            <w:pPr>
              <w:widowControl/>
              <w:jc w:val="left"/>
            </w:pPr>
          </w:p>
        </w:tc>
        <w:tc>
          <w:tcPr>
            <w:tcW w:w="5743" w:type="dxa"/>
            <w:gridSpan w:val="3"/>
          </w:tcPr>
          <w:p/>
        </w:tc>
        <w:tc>
          <w:tcPr>
            <w:tcW w:w="1065" w:type="dxa"/>
          </w:tcPr>
          <w:p>
            <w:pPr>
              <w:pStyle w:val="27"/>
              <w:ind w:firstLine="0" w:firstLineChars="0"/>
              <w:rPr>
                <w:rFonts w:cs="Times New Roman"/>
              </w:rPr>
            </w:pPr>
          </w:p>
        </w:tc>
        <w:tc>
          <w:tcPr>
            <w:tcW w:w="106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vAlign w:val="center"/>
          </w:tcPr>
          <w:p>
            <w:pPr>
              <w:widowControl/>
              <w:jc w:val="left"/>
            </w:pPr>
          </w:p>
        </w:tc>
        <w:tc>
          <w:tcPr>
            <w:tcW w:w="5743" w:type="dxa"/>
            <w:gridSpan w:val="3"/>
          </w:tcPr>
          <w:p/>
        </w:tc>
        <w:tc>
          <w:tcPr>
            <w:tcW w:w="1065" w:type="dxa"/>
          </w:tcPr>
          <w:p>
            <w:pPr>
              <w:pStyle w:val="27"/>
              <w:ind w:firstLine="0" w:firstLineChars="0"/>
              <w:rPr>
                <w:rFonts w:cs="Times New Roman"/>
              </w:rPr>
            </w:pPr>
          </w:p>
        </w:tc>
        <w:tc>
          <w:tcPr>
            <w:tcW w:w="106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27"/>
              <w:ind w:firstLine="0" w:firstLineChars="0"/>
              <w:rPr>
                <w:rFonts w:cs="Times New Roman"/>
              </w:rPr>
            </w:pPr>
            <w:r>
              <w:rPr>
                <w:rFonts w:hint="eastAsia" w:cs="Times New Roman"/>
              </w:rPr>
              <w:t>考试完成时间</w:t>
            </w:r>
          </w:p>
        </w:tc>
        <w:tc>
          <w:tcPr>
            <w:tcW w:w="2130" w:type="dxa"/>
          </w:tcPr>
          <w:p>
            <w:pPr>
              <w:pStyle w:val="27"/>
              <w:ind w:firstLine="0" w:firstLineChars="0"/>
              <w:rPr>
                <w:rFonts w:cs="Times New Roman"/>
              </w:rPr>
            </w:pPr>
          </w:p>
        </w:tc>
        <w:tc>
          <w:tcPr>
            <w:tcW w:w="2131" w:type="dxa"/>
          </w:tcPr>
          <w:p>
            <w:pPr>
              <w:pStyle w:val="27"/>
              <w:ind w:firstLine="0" w:firstLineChars="0"/>
              <w:rPr>
                <w:rFonts w:cs="Times New Roman"/>
              </w:rPr>
            </w:pPr>
            <w:r>
              <w:rPr>
                <w:rFonts w:hint="eastAsia" w:cs="宋体"/>
              </w:rPr>
              <w:t>总得分</w:t>
            </w:r>
          </w:p>
        </w:tc>
        <w:tc>
          <w:tcPr>
            <w:tcW w:w="2131" w:type="dxa"/>
            <w:gridSpan w:val="2"/>
          </w:tcPr>
          <w:p>
            <w:pPr>
              <w:pStyle w:val="27"/>
              <w:ind w:firstLine="0" w:firstLineChars="0"/>
              <w:rPr>
                <w:rFonts w:cs="Times New Roman"/>
              </w:rPr>
            </w:pPr>
          </w:p>
        </w:tc>
      </w:tr>
    </w:tbl>
    <w:p>
      <w:r>
        <w:rPr>
          <w:rFonts w:hint="eastAsia"/>
        </w:rPr>
        <w:t>6、</w:t>
      </w:r>
    </w:p>
    <w:tbl>
      <w:tblPr>
        <w:tblStyle w:val="11"/>
        <w:tblW w:w="8522" w:type="dxa"/>
        <w:tblInd w:w="0" w:type="dxa"/>
        <w:tblLayout w:type="fixed"/>
        <w:tblCellMar>
          <w:top w:w="0" w:type="dxa"/>
          <w:left w:w="108" w:type="dxa"/>
          <w:bottom w:w="0" w:type="dxa"/>
          <w:right w:w="108" w:type="dxa"/>
        </w:tblCellMar>
      </w:tblPr>
      <w:tblGrid>
        <w:gridCol w:w="713"/>
        <w:gridCol w:w="1224"/>
        <w:gridCol w:w="2194"/>
        <w:gridCol w:w="2196"/>
        <w:gridCol w:w="1097"/>
        <w:gridCol w:w="1098"/>
      </w:tblGrid>
      <w:tr>
        <w:tblPrEx>
          <w:tblCellMar>
            <w:top w:w="0" w:type="dxa"/>
            <w:left w:w="108" w:type="dxa"/>
            <w:bottom w:w="0" w:type="dxa"/>
            <w:right w:w="108" w:type="dxa"/>
          </w:tblCellMar>
        </w:tblPrEx>
        <w:tc>
          <w:tcPr>
            <w:tcW w:w="1937" w:type="dxa"/>
            <w:gridSpan w:val="2"/>
            <w:tcBorders>
              <w:top w:val="single" w:color="auto" w:sz="4" w:space="0"/>
              <w:left w:val="single" w:color="auto" w:sz="4" w:space="0"/>
              <w:bottom w:val="single" w:color="auto" w:sz="4" w:space="0"/>
              <w:right w:val="single" w:color="auto" w:sz="4" w:space="0"/>
            </w:tcBorders>
          </w:tcPr>
          <w:p>
            <w:pPr>
              <w:rPr>
                <w:szCs w:val="21"/>
              </w:rPr>
            </w:pPr>
            <w:r>
              <w:rPr>
                <w:rFonts w:hint="eastAsia" w:cs="Calibri"/>
                <w:szCs w:val="21"/>
              </w:rPr>
              <w:t>考核时间</w:t>
            </w:r>
          </w:p>
        </w:tc>
        <w:tc>
          <w:tcPr>
            <w:tcW w:w="2194" w:type="dxa"/>
            <w:tcBorders>
              <w:top w:val="single" w:color="auto" w:sz="4" w:space="0"/>
              <w:left w:val="nil"/>
              <w:bottom w:val="single" w:color="auto" w:sz="4" w:space="0"/>
              <w:right w:val="single" w:color="auto" w:sz="4" w:space="0"/>
            </w:tcBorders>
          </w:tcPr>
          <w:p>
            <w:pPr>
              <w:rPr>
                <w:szCs w:val="21"/>
              </w:rPr>
            </w:pPr>
            <w:r>
              <w:rPr>
                <w:rFonts w:cs="Calibri"/>
                <w:szCs w:val="21"/>
              </w:rPr>
              <w:t>10</w:t>
            </w:r>
            <w:r>
              <w:rPr>
                <w:rFonts w:hint="eastAsia" w:cs="Calibri"/>
                <w:szCs w:val="21"/>
              </w:rPr>
              <w:t>分钟</w:t>
            </w:r>
          </w:p>
        </w:tc>
        <w:tc>
          <w:tcPr>
            <w:tcW w:w="2196" w:type="dxa"/>
            <w:tcBorders>
              <w:top w:val="single" w:color="auto" w:sz="4" w:space="0"/>
              <w:left w:val="nil"/>
              <w:bottom w:val="single" w:color="auto" w:sz="4" w:space="0"/>
              <w:right w:val="single" w:color="auto" w:sz="4" w:space="0"/>
            </w:tcBorders>
          </w:tcPr>
          <w:p>
            <w:pPr>
              <w:rPr>
                <w:szCs w:val="21"/>
              </w:rPr>
            </w:pPr>
            <w:r>
              <w:rPr>
                <w:rFonts w:hint="eastAsia" w:cs="Calibri"/>
                <w:szCs w:val="21"/>
              </w:rPr>
              <w:t>答题姓名</w:t>
            </w:r>
          </w:p>
        </w:tc>
        <w:tc>
          <w:tcPr>
            <w:tcW w:w="2195" w:type="dxa"/>
            <w:gridSpan w:val="2"/>
            <w:tcBorders>
              <w:top w:val="single" w:color="auto" w:sz="4" w:space="0"/>
              <w:left w:val="nil"/>
              <w:bottom w:val="single" w:color="auto" w:sz="4" w:space="0"/>
              <w:right w:val="single" w:color="auto" w:sz="4" w:space="0"/>
            </w:tcBorders>
          </w:tcPr>
          <w:p>
            <w:pPr>
              <w:rPr>
                <w:szCs w:val="21"/>
              </w:rPr>
            </w:pPr>
          </w:p>
        </w:tc>
      </w:tr>
      <w:tr>
        <w:tblPrEx>
          <w:tblCellMar>
            <w:top w:w="0" w:type="dxa"/>
            <w:left w:w="108" w:type="dxa"/>
            <w:bottom w:w="0" w:type="dxa"/>
            <w:right w:w="108" w:type="dxa"/>
          </w:tblCellMar>
        </w:tblPrEx>
        <w:tc>
          <w:tcPr>
            <w:tcW w:w="1937" w:type="dxa"/>
            <w:gridSpan w:val="2"/>
            <w:tcBorders>
              <w:top w:val="single" w:color="auto" w:sz="4" w:space="0"/>
              <w:left w:val="single" w:color="auto" w:sz="4" w:space="0"/>
              <w:bottom w:val="single" w:color="auto" w:sz="4" w:space="0"/>
              <w:right w:val="single" w:color="auto" w:sz="4" w:space="0"/>
            </w:tcBorders>
          </w:tcPr>
          <w:p>
            <w:pPr>
              <w:rPr>
                <w:szCs w:val="21"/>
              </w:rPr>
            </w:pPr>
            <w:r>
              <w:rPr>
                <w:rFonts w:hint="eastAsia" w:cs="Calibri"/>
                <w:szCs w:val="21"/>
              </w:rPr>
              <w:t>考核人</w:t>
            </w:r>
          </w:p>
        </w:tc>
        <w:tc>
          <w:tcPr>
            <w:tcW w:w="2194" w:type="dxa"/>
            <w:tcBorders>
              <w:top w:val="single" w:color="auto" w:sz="4" w:space="0"/>
              <w:left w:val="nil"/>
              <w:bottom w:val="single" w:color="auto" w:sz="4" w:space="0"/>
              <w:right w:val="single" w:color="auto" w:sz="4" w:space="0"/>
            </w:tcBorders>
          </w:tcPr>
          <w:p>
            <w:pPr>
              <w:rPr>
                <w:szCs w:val="21"/>
              </w:rPr>
            </w:pPr>
          </w:p>
        </w:tc>
        <w:tc>
          <w:tcPr>
            <w:tcW w:w="2196" w:type="dxa"/>
            <w:tcBorders>
              <w:top w:val="single" w:color="auto" w:sz="4" w:space="0"/>
              <w:left w:val="nil"/>
              <w:bottom w:val="single" w:color="auto" w:sz="4" w:space="0"/>
              <w:right w:val="single" w:color="auto" w:sz="4" w:space="0"/>
            </w:tcBorders>
          </w:tcPr>
          <w:p>
            <w:pPr>
              <w:rPr>
                <w:szCs w:val="21"/>
              </w:rPr>
            </w:pPr>
            <w:r>
              <w:rPr>
                <w:rFonts w:hint="eastAsia" w:cs="Calibri"/>
                <w:szCs w:val="21"/>
              </w:rPr>
              <w:t>题目分数</w:t>
            </w:r>
          </w:p>
        </w:tc>
        <w:tc>
          <w:tcPr>
            <w:tcW w:w="2195" w:type="dxa"/>
            <w:gridSpan w:val="2"/>
            <w:tcBorders>
              <w:top w:val="single" w:color="auto" w:sz="4" w:space="0"/>
              <w:left w:val="nil"/>
              <w:bottom w:val="single" w:color="auto" w:sz="4" w:space="0"/>
              <w:right w:val="single" w:color="auto" w:sz="4" w:space="0"/>
            </w:tcBorders>
          </w:tcPr>
          <w:p>
            <w:pPr>
              <w:rPr>
                <w:rFonts w:cs="Calibri"/>
                <w:szCs w:val="21"/>
              </w:rPr>
            </w:pPr>
            <w:r>
              <w:rPr>
                <w:rFonts w:hint="eastAsia" w:cs="Calibri"/>
                <w:szCs w:val="21"/>
              </w:rPr>
              <w:t>1</w:t>
            </w:r>
            <w:r>
              <w:rPr>
                <w:rFonts w:cs="Calibri"/>
                <w:szCs w:val="21"/>
              </w:rPr>
              <w:t>0</w:t>
            </w:r>
            <w:r>
              <w:rPr>
                <w:rFonts w:hint="eastAsia" w:cs="Calibri"/>
                <w:szCs w:val="21"/>
              </w:rPr>
              <w:t>分</w:t>
            </w:r>
          </w:p>
        </w:tc>
      </w:tr>
      <w:tr>
        <w:tblPrEx>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rPr>
                <w:szCs w:val="21"/>
              </w:rPr>
            </w:pPr>
            <w:r>
              <w:rPr>
                <w:rFonts w:hint="eastAsia" w:cs="Calibri"/>
                <w:szCs w:val="21"/>
              </w:rPr>
              <w:t>题目名称：检查偏航余压</w:t>
            </w:r>
            <w:r>
              <w:rPr>
                <w:szCs w:val="21"/>
              </w:rPr>
              <w:t xml:space="preserve"> </w:t>
            </w:r>
          </w:p>
        </w:tc>
      </w:tr>
      <w:tr>
        <w:tblPrEx>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rPr>
                <w:szCs w:val="21"/>
              </w:rPr>
            </w:pPr>
            <w:r>
              <w:rPr>
                <w:rFonts w:hint="eastAsia" w:cs="Calibri"/>
                <w:szCs w:val="21"/>
              </w:rPr>
              <w:t>考察位置：机舱内</w:t>
            </w:r>
          </w:p>
        </w:tc>
      </w:tr>
      <w:tr>
        <w:tblPrEx>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rPr>
                <w:szCs w:val="21"/>
              </w:rPr>
            </w:pPr>
            <w:r>
              <w:rPr>
                <w:rFonts w:hint="eastAsia" w:cs="Calibri"/>
                <w:szCs w:val="21"/>
              </w:rPr>
              <w:t>考试方式：操作</w:t>
            </w:r>
          </w:p>
        </w:tc>
      </w:tr>
      <w:tr>
        <w:tblPrEx>
          <w:tblCellMar>
            <w:top w:w="0" w:type="dxa"/>
            <w:left w:w="108" w:type="dxa"/>
            <w:bottom w:w="0" w:type="dxa"/>
            <w:right w:w="108" w:type="dxa"/>
          </w:tblCellMar>
        </w:tblPrEx>
        <w:tc>
          <w:tcPr>
            <w:tcW w:w="713" w:type="dxa"/>
            <w:vMerge w:val="restart"/>
            <w:tcBorders>
              <w:top w:val="nil"/>
              <w:left w:val="single" w:color="auto" w:sz="4" w:space="0"/>
              <w:bottom w:val="single" w:color="auto" w:sz="4" w:space="0"/>
              <w:right w:val="single" w:color="auto" w:sz="4" w:space="0"/>
            </w:tcBorders>
          </w:tcPr>
          <w:p>
            <w:pPr>
              <w:rPr>
                <w:szCs w:val="21"/>
              </w:rPr>
            </w:pPr>
          </w:p>
          <w:p>
            <w:pPr>
              <w:rPr>
                <w:szCs w:val="21"/>
              </w:rPr>
            </w:pPr>
          </w:p>
          <w:p>
            <w:pPr>
              <w:pStyle w:val="27"/>
              <w:ind w:firstLine="0" w:firstLineChars="0"/>
              <w:rPr>
                <w:rFonts w:cs="Times New Roman"/>
              </w:rPr>
            </w:pPr>
            <w:r>
              <w:rPr>
                <w:rFonts w:hint="eastAsia" w:cs="宋体"/>
              </w:rPr>
              <w:t>评</w:t>
            </w:r>
          </w:p>
          <w:p>
            <w:pPr>
              <w:pStyle w:val="27"/>
              <w:ind w:firstLine="0" w:firstLineChars="0"/>
              <w:rPr>
                <w:rFonts w:cs="Times New Roman"/>
              </w:rPr>
            </w:pPr>
            <w:r>
              <w:rPr>
                <w:rFonts w:hint="eastAsia" w:cs="宋体"/>
              </w:rPr>
              <w:t>分</w:t>
            </w:r>
          </w:p>
          <w:p>
            <w:pPr>
              <w:pStyle w:val="27"/>
              <w:ind w:firstLine="0" w:firstLineChars="0"/>
              <w:rPr>
                <w:rFonts w:cs="Times New Roman"/>
              </w:rPr>
            </w:pPr>
            <w:r>
              <w:rPr>
                <w:rFonts w:hint="eastAsia" w:cs="宋体"/>
              </w:rPr>
              <w:t>标</w:t>
            </w:r>
          </w:p>
          <w:p>
            <w:pPr>
              <w:rPr>
                <w:szCs w:val="21"/>
              </w:rPr>
            </w:pPr>
            <w:r>
              <w:rPr>
                <w:rFonts w:hint="eastAsia" w:cs="宋体"/>
              </w:rPr>
              <w:t>准</w:t>
            </w:r>
          </w:p>
        </w:tc>
        <w:tc>
          <w:tcPr>
            <w:tcW w:w="5614" w:type="dxa"/>
            <w:gridSpan w:val="3"/>
            <w:tcBorders>
              <w:top w:val="single" w:color="auto" w:sz="4" w:space="0"/>
              <w:left w:val="nil"/>
              <w:bottom w:val="single" w:color="auto" w:sz="4" w:space="0"/>
              <w:right w:val="single" w:color="auto" w:sz="4" w:space="0"/>
            </w:tcBorders>
          </w:tcPr>
          <w:p>
            <w:pPr>
              <w:jc w:val="center"/>
              <w:rPr>
                <w:szCs w:val="21"/>
              </w:rPr>
            </w:pPr>
            <w:r>
              <w:rPr>
                <w:rFonts w:hint="eastAsia" w:cs="Calibri"/>
                <w:szCs w:val="21"/>
              </w:rPr>
              <w:t>评定细则</w:t>
            </w:r>
          </w:p>
        </w:tc>
        <w:tc>
          <w:tcPr>
            <w:tcW w:w="1097" w:type="dxa"/>
            <w:tcBorders>
              <w:top w:val="single" w:color="auto" w:sz="4" w:space="0"/>
              <w:left w:val="nil"/>
              <w:bottom w:val="single" w:color="auto" w:sz="4" w:space="0"/>
              <w:right w:val="single" w:color="auto" w:sz="4" w:space="0"/>
            </w:tcBorders>
          </w:tcPr>
          <w:p>
            <w:pPr>
              <w:rPr>
                <w:szCs w:val="21"/>
              </w:rPr>
            </w:pPr>
            <w:r>
              <w:rPr>
                <w:rFonts w:hint="eastAsia" w:cs="Calibri"/>
                <w:szCs w:val="21"/>
              </w:rPr>
              <w:t>分数</w:t>
            </w:r>
          </w:p>
        </w:tc>
        <w:tc>
          <w:tcPr>
            <w:tcW w:w="1098" w:type="dxa"/>
            <w:tcBorders>
              <w:top w:val="single" w:color="auto" w:sz="4" w:space="0"/>
              <w:left w:val="nil"/>
              <w:bottom w:val="single" w:color="auto" w:sz="4" w:space="0"/>
              <w:right w:val="single" w:color="auto" w:sz="4" w:space="0"/>
            </w:tcBorders>
          </w:tcPr>
          <w:p>
            <w:pPr>
              <w:rPr>
                <w:szCs w:val="21"/>
              </w:rPr>
            </w:pPr>
            <w:r>
              <w:rPr>
                <w:rFonts w:hint="eastAsia" w:cs="Calibri"/>
                <w:szCs w:val="21"/>
              </w:rPr>
              <w:t>考生得分</w:t>
            </w:r>
          </w:p>
        </w:tc>
      </w:tr>
      <w:tr>
        <w:tblPrEx>
          <w:tblCellMar>
            <w:top w:w="0" w:type="dxa"/>
            <w:left w:w="108" w:type="dxa"/>
            <w:bottom w:w="0" w:type="dxa"/>
            <w:right w:w="108" w:type="dxa"/>
          </w:tblCellMar>
        </w:tblPrEx>
        <w:tc>
          <w:tcPr>
            <w:tcW w:w="713" w:type="dxa"/>
            <w:vMerge w:val="continue"/>
            <w:tcBorders>
              <w:top w:val="nil"/>
              <w:left w:val="single" w:color="auto" w:sz="4" w:space="0"/>
              <w:bottom w:val="single" w:color="auto" w:sz="4" w:space="0"/>
              <w:right w:val="single" w:color="auto" w:sz="4" w:space="0"/>
            </w:tcBorders>
            <w:vAlign w:val="center"/>
          </w:tcPr>
          <w:p>
            <w:pPr>
              <w:widowControl/>
              <w:jc w:val="left"/>
              <w:rPr>
                <w:szCs w:val="21"/>
              </w:rPr>
            </w:pPr>
          </w:p>
        </w:tc>
        <w:tc>
          <w:tcPr>
            <w:tcW w:w="5614" w:type="dxa"/>
            <w:gridSpan w:val="3"/>
            <w:tcBorders>
              <w:top w:val="single" w:color="auto" w:sz="4" w:space="0"/>
              <w:left w:val="nil"/>
              <w:bottom w:val="single" w:color="auto" w:sz="4" w:space="0"/>
              <w:right w:val="single" w:color="auto" w:sz="4" w:space="0"/>
            </w:tcBorders>
          </w:tcPr>
          <w:p>
            <w:pPr>
              <w:rPr>
                <w:rFonts w:cs="Calibri"/>
                <w:szCs w:val="21"/>
              </w:rPr>
            </w:pPr>
            <w:r>
              <w:rPr>
                <w:rFonts w:hint="eastAsia" w:ascii="宋体" w:hAnsi="宋体" w:cs="Calibri"/>
                <w:szCs w:val="21"/>
              </w:rPr>
              <w:t>断开电源开关</w:t>
            </w:r>
            <w:r>
              <w:rPr>
                <w:rFonts w:hint="eastAsia" w:cs="Calibri"/>
                <w:szCs w:val="21"/>
              </w:rPr>
              <w:t>102Q2</w:t>
            </w:r>
          </w:p>
        </w:tc>
        <w:tc>
          <w:tcPr>
            <w:tcW w:w="1097" w:type="dxa"/>
            <w:tcBorders>
              <w:top w:val="single" w:color="auto" w:sz="4" w:space="0"/>
              <w:left w:val="nil"/>
              <w:bottom w:val="single" w:color="auto" w:sz="4" w:space="0"/>
              <w:right w:val="single" w:color="auto" w:sz="4" w:space="0"/>
            </w:tcBorders>
          </w:tcPr>
          <w:p>
            <w:pPr>
              <w:rPr>
                <w:rFonts w:cs="Calibri"/>
                <w:szCs w:val="21"/>
              </w:rPr>
            </w:pPr>
            <w:r>
              <w:rPr>
                <w:rFonts w:cs="Calibri"/>
                <w:szCs w:val="21"/>
              </w:rPr>
              <w:t>1</w:t>
            </w:r>
            <w:r>
              <w:rPr>
                <w:rFonts w:hint="eastAsia" w:cs="Calibri"/>
                <w:szCs w:val="21"/>
              </w:rPr>
              <w:t>分</w:t>
            </w:r>
          </w:p>
        </w:tc>
        <w:tc>
          <w:tcPr>
            <w:tcW w:w="1098" w:type="dxa"/>
            <w:tcBorders>
              <w:top w:val="single" w:color="auto" w:sz="4" w:space="0"/>
              <w:left w:val="nil"/>
              <w:bottom w:val="single" w:color="auto" w:sz="4" w:space="0"/>
              <w:right w:val="single" w:color="auto" w:sz="4" w:space="0"/>
            </w:tcBorders>
          </w:tcPr>
          <w:p>
            <w:pPr>
              <w:rPr>
                <w:szCs w:val="21"/>
              </w:rPr>
            </w:pPr>
          </w:p>
        </w:tc>
      </w:tr>
      <w:tr>
        <w:tblPrEx>
          <w:tblCellMar>
            <w:top w:w="0" w:type="dxa"/>
            <w:left w:w="108" w:type="dxa"/>
            <w:bottom w:w="0" w:type="dxa"/>
            <w:right w:w="108" w:type="dxa"/>
          </w:tblCellMar>
        </w:tblPrEx>
        <w:tc>
          <w:tcPr>
            <w:tcW w:w="713" w:type="dxa"/>
            <w:vMerge w:val="continue"/>
            <w:tcBorders>
              <w:top w:val="nil"/>
              <w:left w:val="single" w:color="auto" w:sz="4" w:space="0"/>
              <w:bottom w:val="single" w:color="auto" w:sz="4" w:space="0"/>
              <w:right w:val="single" w:color="auto" w:sz="4" w:space="0"/>
            </w:tcBorders>
            <w:vAlign w:val="center"/>
          </w:tcPr>
          <w:p>
            <w:pPr>
              <w:widowControl/>
              <w:jc w:val="left"/>
              <w:rPr>
                <w:szCs w:val="21"/>
              </w:rPr>
            </w:pPr>
          </w:p>
        </w:tc>
        <w:tc>
          <w:tcPr>
            <w:tcW w:w="5614" w:type="dxa"/>
            <w:gridSpan w:val="3"/>
            <w:tcBorders>
              <w:top w:val="single" w:color="auto" w:sz="4" w:space="0"/>
              <w:left w:val="nil"/>
              <w:bottom w:val="single" w:color="auto" w:sz="4" w:space="0"/>
              <w:right w:val="single" w:color="auto" w:sz="4" w:space="0"/>
            </w:tcBorders>
          </w:tcPr>
          <w:p>
            <w:pPr>
              <w:rPr>
                <w:rFonts w:cs="Calibri"/>
                <w:szCs w:val="21"/>
              </w:rPr>
            </w:pPr>
            <w:r>
              <w:rPr>
                <w:rFonts w:hint="eastAsia" w:ascii="宋体" w:hAnsi="宋体" w:cs="Calibri"/>
                <w:szCs w:val="21"/>
              </w:rPr>
              <w:t>断开</w:t>
            </w:r>
            <w:r>
              <w:rPr>
                <w:rFonts w:hint="eastAsia" w:cs="Calibri"/>
                <w:szCs w:val="21"/>
              </w:rPr>
              <w:t>24V</w:t>
            </w:r>
            <w:r>
              <w:rPr>
                <w:rFonts w:hint="eastAsia" w:ascii="宋体" w:hAnsi="宋体" w:cs="Calibri"/>
                <w:szCs w:val="21"/>
              </w:rPr>
              <w:t>电源开关</w:t>
            </w:r>
            <w:r>
              <w:rPr>
                <w:rFonts w:hint="eastAsia" w:cs="Calibri"/>
                <w:szCs w:val="21"/>
              </w:rPr>
              <w:t>108F5</w:t>
            </w:r>
            <w:r>
              <w:rPr>
                <w:rFonts w:hint="eastAsia" w:ascii="宋体" w:hAnsi="宋体" w:cs="Calibri"/>
                <w:szCs w:val="21"/>
              </w:rPr>
              <w:t>和</w:t>
            </w:r>
            <w:r>
              <w:rPr>
                <w:rFonts w:hint="eastAsia" w:cs="Calibri"/>
                <w:szCs w:val="21"/>
              </w:rPr>
              <w:t>108F6</w:t>
            </w:r>
          </w:p>
        </w:tc>
        <w:tc>
          <w:tcPr>
            <w:tcW w:w="1097" w:type="dxa"/>
            <w:tcBorders>
              <w:top w:val="single" w:color="auto" w:sz="4" w:space="0"/>
              <w:left w:val="nil"/>
              <w:bottom w:val="single" w:color="auto" w:sz="4" w:space="0"/>
              <w:right w:val="single" w:color="auto" w:sz="4" w:space="0"/>
            </w:tcBorders>
          </w:tcPr>
          <w:p>
            <w:pPr>
              <w:rPr>
                <w:rFonts w:cs="Calibri"/>
                <w:szCs w:val="21"/>
              </w:rPr>
            </w:pPr>
            <w:r>
              <w:rPr>
                <w:rFonts w:cs="Calibri"/>
                <w:szCs w:val="21"/>
              </w:rPr>
              <w:t>1</w:t>
            </w:r>
            <w:r>
              <w:rPr>
                <w:rFonts w:hint="eastAsia" w:cs="Calibri"/>
                <w:szCs w:val="21"/>
              </w:rPr>
              <w:t>分</w:t>
            </w:r>
          </w:p>
        </w:tc>
        <w:tc>
          <w:tcPr>
            <w:tcW w:w="1098" w:type="dxa"/>
            <w:tcBorders>
              <w:top w:val="single" w:color="auto" w:sz="4" w:space="0"/>
              <w:left w:val="nil"/>
              <w:bottom w:val="single" w:color="auto" w:sz="4" w:space="0"/>
              <w:right w:val="single" w:color="auto" w:sz="4" w:space="0"/>
            </w:tcBorders>
          </w:tcPr>
          <w:p>
            <w:pPr>
              <w:rPr>
                <w:szCs w:val="21"/>
              </w:rPr>
            </w:pPr>
          </w:p>
        </w:tc>
      </w:tr>
      <w:tr>
        <w:tblPrEx>
          <w:tblCellMar>
            <w:top w:w="0" w:type="dxa"/>
            <w:left w:w="108" w:type="dxa"/>
            <w:bottom w:w="0" w:type="dxa"/>
            <w:right w:w="108" w:type="dxa"/>
          </w:tblCellMar>
        </w:tblPrEx>
        <w:trPr>
          <w:trHeight w:val="393" w:hRule="atLeast"/>
        </w:trPr>
        <w:tc>
          <w:tcPr>
            <w:tcW w:w="713" w:type="dxa"/>
            <w:vMerge w:val="continue"/>
            <w:tcBorders>
              <w:top w:val="nil"/>
              <w:left w:val="single" w:color="auto" w:sz="4" w:space="0"/>
              <w:bottom w:val="single" w:color="auto" w:sz="4" w:space="0"/>
              <w:right w:val="single" w:color="auto" w:sz="4" w:space="0"/>
            </w:tcBorders>
            <w:vAlign w:val="center"/>
          </w:tcPr>
          <w:p>
            <w:pPr>
              <w:widowControl/>
              <w:jc w:val="left"/>
              <w:rPr>
                <w:szCs w:val="21"/>
              </w:rPr>
            </w:pPr>
          </w:p>
        </w:tc>
        <w:tc>
          <w:tcPr>
            <w:tcW w:w="5614" w:type="dxa"/>
            <w:gridSpan w:val="3"/>
            <w:tcBorders>
              <w:top w:val="single" w:color="auto" w:sz="4" w:space="0"/>
              <w:left w:val="nil"/>
              <w:bottom w:val="single" w:color="auto" w:sz="4" w:space="0"/>
              <w:right w:val="single" w:color="auto" w:sz="4" w:space="0"/>
            </w:tcBorders>
          </w:tcPr>
          <w:p>
            <w:pPr>
              <w:rPr>
                <w:szCs w:val="21"/>
              </w:rPr>
            </w:pPr>
            <w:r>
              <w:rPr>
                <w:rFonts w:hint="eastAsia" w:cs="Calibri"/>
                <w:szCs w:val="21"/>
              </w:rPr>
              <w:t>液压系统泄压：拧松系统泻压阀7.1</w:t>
            </w:r>
          </w:p>
        </w:tc>
        <w:tc>
          <w:tcPr>
            <w:tcW w:w="1097" w:type="dxa"/>
            <w:tcBorders>
              <w:top w:val="single" w:color="auto" w:sz="4" w:space="0"/>
              <w:left w:val="nil"/>
              <w:bottom w:val="single" w:color="auto" w:sz="4" w:space="0"/>
              <w:right w:val="single" w:color="auto" w:sz="4" w:space="0"/>
            </w:tcBorders>
          </w:tcPr>
          <w:p>
            <w:pPr>
              <w:rPr>
                <w:szCs w:val="21"/>
              </w:rPr>
            </w:pPr>
            <w:r>
              <w:rPr>
                <w:rFonts w:cs="Calibri"/>
                <w:szCs w:val="21"/>
              </w:rPr>
              <w:t>1</w:t>
            </w:r>
            <w:r>
              <w:rPr>
                <w:rFonts w:hint="eastAsia" w:cs="Calibri"/>
                <w:szCs w:val="21"/>
              </w:rPr>
              <w:t>分</w:t>
            </w:r>
          </w:p>
        </w:tc>
        <w:tc>
          <w:tcPr>
            <w:tcW w:w="1098" w:type="dxa"/>
            <w:tcBorders>
              <w:top w:val="single" w:color="auto" w:sz="4" w:space="0"/>
              <w:left w:val="nil"/>
              <w:bottom w:val="single" w:color="auto" w:sz="4" w:space="0"/>
              <w:right w:val="single" w:color="auto" w:sz="4" w:space="0"/>
            </w:tcBorders>
          </w:tcPr>
          <w:p>
            <w:pPr>
              <w:rPr>
                <w:szCs w:val="21"/>
              </w:rPr>
            </w:pPr>
          </w:p>
        </w:tc>
      </w:tr>
      <w:tr>
        <w:tblPrEx>
          <w:tblCellMar>
            <w:top w:w="0" w:type="dxa"/>
            <w:left w:w="108" w:type="dxa"/>
            <w:bottom w:w="0" w:type="dxa"/>
            <w:right w:w="108" w:type="dxa"/>
          </w:tblCellMar>
        </w:tblPrEx>
        <w:tc>
          <w:tcPr>
            <w:tcW w:w="713" w:type="dxa"/>
            <w:vMerge w:val="continue"/>
            <w:tcBorders>
              <w:top w:val="nil"/>
              <w:left w:val="single" w:color="auto" w:sz="4" w:space="0"/>
              <w:bottom w:val="single" w:color="auto" w:sz="4" w:space="0"/>
              <w:right w:val="single" w:color="auto" w:sz="4" w:space="0"/>
            </w:tcBorders>
            <w:vAlign w:val="center"/>
          </w:tcPr>
          <w:p>
            <w:pPr>
              <w:widowControl/>
              <w:jc w:val="left"/>
              <w:rPr>
                <w:szCs w:val="21"/>
              </w:rPr>
            </w:pPr>
          </w:p>
        </w:tc>
        <w:tc>
          <w:tcPr>
            <w:tcW w:w="5614" w:type="dxa"/>
            <w:gridSpan w:val="3"/>
            <w:tcBorders>
              <w:top w:val="single" w:color="auto" w:sz="4" w:space="0"/>
              <w:left w:val="nil"/>
              <w:bottom w:val="single" w:color="auto" w:sz="4" w:space="0"/>
              <w:right w:val="single" w:color="auto" w:sz="4" w:space="0"/>
            </w:tcBorders>
          </w:tcPr>
          <w:p>
            <w:pPr>
              <w:rPr>
                <w:szCs w:val="21"/>
              </w:rPr>
            </w:pPr>
            <w:r>
              <w:rPr>
                <w:rFonts w:hint="eastAsia" w:cs="Calibri"/>
                <w:szCs w:val="21"/>
              </w:rPr>
              <w:t>偏航系统压力泻压：拧松偏航电磁阀12.6</w:t>
            </w:r>
          </w:p>
        </w:tc>
        <w:tc>
          <w:tcPr>
            <w:tcW w:w="1097" w:type="dxa"/>
            <w:tcBorders>
              <w:top w:val="single" w:color="auto" w:sz="4" w:space="0"/>
              <w:left w:val="nil"/>
              <w:bottom w:val="single" w:color="auto" w:sz="4" w:space="0"/>
              <w:right w:val="single" w:color="auto" w:sz="4" w:space="0"/>
            </w:tcBorders>
          </w:tcPr>
          <w:p>
            <w:pPr>
              <w:rPr>
                <w:szCs w:val="21"/>
              </w:rPr>
            </w:pPr>
            <w:r>
              <w:rPr>
                <w:rFonts w:cs="Calibri"/>
                <w:szCs w:val="21"/>
              </w:rPr>
              <w:t>1</w:t>
            </w:r>
            <w:r>
              <w:rPr>
                <w:rFonts w:hint="eastAsia" w:cs="Calibri"/>
                <w:szCs w:val="21"/>
              </w:rPr>
              <w:t>分</w:t>
            </w:r>
          </w:p>
        </w:tc>
        <w:tc>
          <w:tcPr>
            <w:tcW w:w="1098" w:type="dxa"/>
            <w:tcBorders>
              <w:top w:val="single" w:color="auto" w:sz="4" w:space="0"/>
              <w:left w:val="nil"/>
              <w:bottom w:val="single" w:color="auto" w:sz="4" w:space="0"/>
              <w:right w:val="single" w:color="auto" w:sz="4" w:space="0"/>
            </w:tcBorders>
          </w:tcPr>
          <w:p>
            <w:pPr>
              <w:rPr>
                <w:szCs w:val="21"/>
              </w:rPr>
            </w:pPr>
          </w:p>
        </w:tc>
      </w:tr>
      <w:tr>
        <w:tblPrEx>
          <w:tblCellMar>
            <w:top w:w="0" w:type="dxa"/>
            <w:left w:w="108" w:type="dxa"/>
            <w:bottom w:w="0" w:type="dxa"/>
            <w:right w:w="108" w:type="dxa"/>
          </w:tblCellMar>
        </w:tblPrEx>
        <w:tc>
          <w:tcPr>
            <w:tcW w:w="713" w:type="dxa"/>
            <w:vMerge w:val="continue"/>
            <w:tcBorders>
              <w:top w:val="nil"/>
              <w:left w:val="single" w:color="auto" w:sz="4" w:space="0"/>
              <w:bottom w:val="single" w:color="auto" w:sz="4" w:space="0"/>
              <w:right w:val="single" w:color="auto" w:sz="4" w:space="0"/>
            </w:tcBorders>
            <w:vAlign w:val="center"/>
          </w:tcPr>
          <w:p>
            <w:pPr>
              <w:widowControl/>
              <w:jc w:val="left"/>
              <w:rPr>
                <w:szCs w:val="21"/>
              </w:rPr>
            </w:pPr>
          </w:p>
        </w:tc>
        <w:tc>
          <w:tcPr>
            <w:tcW w:w="5614" w:type="dxa"/>
            <w:gridSpan w:val="3"/>
            <w:tcBorders>
              <w:top w:val="single" w:color="auto" w:sz="4" w:space="0"/>
              <w:left w:val="nil"/>
              <w:bottom w:val="single" w:color="auto" w:sz="4" w:space="0"/>
              <w:right w:val="single" w:color="auto" w:sz="4" w:space="0"/>
            </w:tcBorders>
          </w:tcPr>
          <w:p>
            <w:pPr>
              <w:rPr>
                <w:szCs w:val="21"/>
              </w:rPr>
            </w:pPr>
            <w:r>
              <w:rPr>
                <w:rFonts w:hint="eastAsia" w:cs="Calibri"/>
                <w:szCs w:val="21"/>
              </w:rPr>
              <w:t>安装偏航余压表：将偏航余压表安装在最后一副闸片出油口，确认余压表安装处无漏油</w:t>
            </w:r>
          </w:p>
        </w:tc>
        <w:tc>
          <w:tcPr>
            <w:tcW w:w="1097" w:type="dxa"/>
            <w:tcBorders>
              <w:top w:val="single" w:color="auto" w:sz="4" w:space="0"/>
              <w:left w:val="nil"/>
              <w:bottom w:val="single" w:color="auto" w:sz="4" w:space="0"/>
              <w:right w:val="single" w:color="auto" w:sz="4" w:space="0"/>
            </w:tcBorders>
          </w:tcPr>
          <w:p>
            <w:pPr>
              <w:rPr>
                <w:szCs w:val="21"/>
              </w:rPr>
            </w:pPr>
            <w:r>
              <w:rPr>
                <w:rFonts w:cs="Calibri"/>
                <w:szCs w:val="21"/>
              </w:rPr>
              <w:t>1</w:t>
            </w:r>
            <w:r>
              <w:rPr>
                <w:rFonts w:hint="eastAsia" w:cs="Calibri"/>
                <w:szCs w:val="21"/>
              </w:rPr>
              <w:t>分</w:t>
            </w:r>
          </w:p>
        </w:tc>
        <w:tc>
          <w:tcPr>
            <w:tcW w:w="1098" w:type="dxa"/>
            <w:tcBorders>
              <w:top w:val="single" w:color="auto" w:sz="4" w:space="0"/>
              <w:left w:val="nil"/>
              <w:bottom w:val="single" w:color="auto" w:sz="4" w:space="0"/>
              <w:right w:val="single" w:color="auto" w:sz="4" w:space="0"/>
            </w:tcBorders>
          </w:tcPr>
          <w:p>
            <w:pPr>
              <w:rPr>
                <w:szCs w:val="21"/>
              </w:rPr>
            </w:pPr>
          </w:p>
        </w:tc>
      </w:tr>
      <w:tr>
        <w:tblPrEx>
          <w:tblCellMar>
            <w:top w:w="0" w:type="dxa"/>
            <w:left w:w="108" w:type="dxa"/>
            <w:bottom w:w="0" w:type="dxa"/>
            <w:right w:w="108" w:type="dxa"/>
          </w:tblCellMar>
        </w:tblPrEx>
        <w:tc>
          <w:tcPr>
            <w:tcW w:w="713" w:type="dxa"/>
            <w:vMerge w:val="continue"/>
            <w:tcBorders>
              <w:top w:val="nil"/>
              <w:left w:val="single" w:color="auto" w:sz="4" w:space="0"/>
              <w:bottom w:val="single" w:color="auto" w:sz="4" w:space="0"/>
              <w:right w:val="single" w:color="auto" w:sz="4" w:space="0"/>
            </w:tcBorders>
            <w:vAlign w:val="center"/>
          </w:tcPr>
          <w:p>
            <w:pPr>
              <w:widowControl/>
              <w:jc w:val="left"/>
              <w:rPr>
                <w:szCs w:val="21"/>
              </w:rPr>
            </w:pPr>
          </w:p>
        </w:tc>
        <w:tc>
          <w:tcPr>
            <w:tcW w:w="5614" w:type="dxa"/>
            <w:gridSpan w:val="3"/>
            <w:tcBorders>
              <w:top w:val="single" w:color="auto" w:sz="4" w:space="0"/>
              <w:left w:val="nil"/>
              <w:bottom w:val="single" w:color="auto" w:sz="4" w:space="0"/>
              <w:right w:val="single" w:color="auto" w:sz="4" w:space="0"/>
            </w:tcBorders>
          </w:tcPr>
          <w:p>
            <w:pPr>
              <w:rPr>
                <w:szCs w:val="21"/>
              </w:rPr>
            </w:pPr>
            <w:r>
              <w:rPr>
                <w:rFonts w:hint="eastAsia" w:cs="Calibri"/>
                <w:szCs w:val="21"/>
              </w:rPr>
              <w:t>拧紧系统泻压阀7.1</w:t>
            </w:r>
          </w:p>
        </w:tc>
        <w:tc>
          <w:tcPr>
            <w:tcW w:w="1097" w:type="dxa"/>
            <w:tcBorders>
              <w:top w:val="single" w:color="auto" w:sz="4" w:space="0"/>
              <w:left w:val="nil"/>
              <w:bottom w:val="single" w:color="auto" w:sz="4" w:space="0"/>
              <w:right w:val="single" w:color="auto" w:sz="4" w:space="0"/>
            </w:tcBorders>
          </w:tcPr>
          <w:p>
            <w:pPr>
              <w:rPr>
                <w:szCs w:val="21"/>
              </w:rPr>
            </w:pPr>
            <w:r>
              <w:rPr>
                <w:rFonts w:cs="Calibri"/>
                <w:szCs w:val="21"/>
              </w:rPr>
              <w:t>1</w:t>
            </w:r>
            <w:r>
              <w:rPr>
                <w:rFonts w:hint="eastAsia" w:cs="Calibri"/>
                <w:szCs w:val="21"/>
              </w:rPr>
              <w:t>分</w:t>
            </w:r>
          </w:p>
        </w:tc>
        <w:tc>
          <w:tcPr>
            <w:tcW w:w="1098" w:type="dxa"/>
            <w:tcBorders>
              <w:top w:val="single" w:color="auto" w:sz="4" w:space="0"/>
              <w:left w:val="nil"/>
              <w:bottom w:val="single" w:color="auto" w:sz="4" w:space="0"/>
              <w:right w:val="single" w:color="auto" w:sz="4" w:space="0"/>
            </w:tcBorders>
          </w:tcPr>
          <w:p>
            <w:pPr>
              <w:rPr>
                <w:szCs w:val="21"/>
              </w:rPr>
            </w:pPr>
          </w:p>
        </w:tc>
      </w:tr>
      <w:tr>
        <w:tblPrEx>
          <w:tblCellMar>
            <w:top w:w="0" w:type="dxa"/>
            <w:left w:w="108" w:type="dxa"/>
            <w:bottom w:w="0" w:type="dxa"/>
            <w:right w:w="108" w:type="dxa"/>
          </w:tblCellMar>
        </w:tblPrEx>
        <w:tc>
          <w:tcPr>
            <w:tcW w:w="713" w:type="dxa"/>
            <w:vMerge w:val="continue"/>
            <w:tcBorders>
              <w:top w:val="nil"/>
              <w:left w:val="single" w:color="auto" w:sz="4" w:space="0"/>
              <w:bottom w:val="single" w:color="auto" w:sz="4" w:space="0"/>
              <w:right w:val="single" w:color="auto" w:sz="4" w:space="0"/>
            </w:tcBorders>
            <w:vAlign w:val="center"/>
          </w:tcPr>
          <w:p>
            <w:pPr>
              <w:widowControl/>
              <w:jc w:val="left"/>
              <w:rPr>
                <w:szCs w:val="21"/>
              </w:rPr>
            </w:pPr>
          </w:p>
        </w:tc>
        <w:tc>
          <w:tcPr>
            <w:tcW w:w="5614" w:type="dxa"/>
            <w:gridSpan w:val="3"/>
            <w:tcBorders>
              <w:top w:val="single" w:color="auto" w:sz="4" w:space="0"/>
              <w:left w:val="nil"/>
              <w:bottom w:val="single" w:color="auto" w:sz="4" w:space="0"/>
              <w:right w:val="single" w:color="auto" w:sz="4" w:space="0"/>
            </w:tcBorders>
          </w:tcPr>
          <w:p>
            <w:pPr>
              <w:rPr>
                <w:szCs w:val="21"/>
              </w:rPr>
            </w:pPr>
            <w:r>
              <w:rPr>
                <w:rFonts w:hint="eastAsia" w:cs="Calibri"/>
                <w:szCs w:val="21"/>
              </w:rPr>
              <w:t>拧紧偏航电磁阀12.6</w:t>
            </w:r>
          </w:p>
        </w:tc>
        <w:tc>
          <w:tcPr>
            <w:tcW w:w="1097" w:type="dxa"/>
            <w:tcBorders>
              <w:top w:val="single" w:color="auto" w:sz="4" w:space="0"/>
              <w:left w:val="nil"/>
              <w:bottom w:val="single" w:color="auto" w:sz="4" w:space="0"/>
              <w:right w:val="single" w:color="auto" w:sz="4" w:space="0"/>
            </w:tcBorders>
          </w:tcPr>
          <w:p>
            <w:pPr>
              <w:rPr>
                <w:szCs w:val="21"/>
              </w:rPr>
            </w:pPr>
            <w:r>
              <w:rPr>
                <w:szCs w:val="21"/>
              </w:rPr>
              <w:t>1</w:t>
            </w:r>
            <w:r>
              <w:rPr>
                <w:rFonts w:hint="eastAsia"/>
                <w:szCs w:val="21"/>
              </w:rPr>
              <w:t>分</w:t>
            </w:r>
          </w:p>
        </w:tc>
        <w:tc>
          <w:tcPr>
            <w:tcW w:w="1098" w:type="dxa"/>
            <w:tcBorders>
              <w:top w:val="single" w:color="auto" w:sz="4" w:space="0"/>
              <w:left w:val="nil"/>
              <w:bottom w:val="single" w:color="auto" w:sz="4" w:space="0"/>
              <w:right w:val="single" w:color="auto" w:sz="4" w:space="0"/>
            </w:tcBorders>
          </w:tcPr>
          <w:p>
            <w:pPr>
              <w:rPr>
                <w:szCs w:val="21"/>
              </w:rPr>
            </w:pPr>
          </w:p>
        </w:tc>
      </w:tr>
      <w:tr>
        <w:tblPrEx>
          <w:tblCellMar>
            <w:top w:w="0" w:type="dxa"/>
            <w:left w:w="108" w:type="dxa"/>
            <w:bottom w:w="0" w:type="dxa"/>
            <w:right w:w="108" w:type="dxa"/>
          </w:tblCellMar>
        </w:tblPrEx>
        <w:tc>
          <w:tcPr>
            <w:tcW w:w="713" w:type="dxa"/>
            <w:vMerge w:val="continue"/>
            <w:tcBorders>
              <w:top w:val="nil"/>
              <w:left w:val="single" w:color="auto" w:sz="4" w:space="0"/>
              <w:bottom w:val="single" w:color="auto" w:sz="4" w:space="0"/>
              <w:right w:val="single" w:color="auto" w:sz="4" w:space="0"/>
            </w:tcBorders>
            <w:vAlign w:val="center"/>
          </w:tcPr>
          <w:p>
            <w:pPr>
              <w:widowControl/>
              <w:jc w:val="left"/>
              <w:rPr>
                <w:szCs w:val="21"/>
              </w:rPr>
            </w:pPr>
          </w:p>
        </w:tc>
        <w:tc>
          <w:tcPr>
            <w:tcW w:w="5614" w:type="dxa"/>
            <w:gridSpan w:val="3"/>
            <w:tcBorders>
              <w:top w:val="single" w:color="auto" w:sz="4" w:space="0"/>
              <w:left w:val="nil"/>
              <w:bottom w:val="single" w:color="auto" w:sz="4" w:space="0"/>
              <w:right w:val="single" w:color="auto" w:sz="4" w:space="0"/>
            </w:tcBorders>
          </w:tcPr>
          <w:p>
            <w:pPr>
              <w:rPr>
                <w:szCs w:val="21"/>
              </w:rPr>
            </w:pPr>
            <w:r>
              <w:rPr>
                <w:rFonts w:hint="eastAsia" w:cs="Calibri"/>
                <w:szCs w:val="21"/>
              </w:rPr>
              <w:t>合上电源开关102Q2</w:t>
            </w:r>
          </w:p>
        </w:tc>
        <w:tc>
          <w:tcPr>
            <w:tcW w:w="1097" w:type="dxa"/>
            <w:vMerge w:val="restart"/>
            <w:tcBorders>
              <w:top w:val="single" w:color="auto" w:sz="4" w:space="0"/>
              <w:left w:val="nil"/>
              <w:right w:val="single" w:color="auto" w:sz="4" w:space="0"/>
            </w:tcBorders>
          </w:tcPr>
          <w:p>
            <w:pPr>
              <w:rPr>
                <w:szCs w:val="21"/>
              </w:rPr>
            </w:pPr>
            <w:r>
              <w:rPr>
                <w:szCs w:val="21"/>
              </w:rPr>
              <w:t>1</w:t>
            </w:r>
            <w:r>
              <w:rPr>
                <w:rFonts w:hint="eastAsia"/>
                <w:szCs w:val="21"/>
              </w:rPr>
              <w:t>分</w:t>
            </w:r>
          </w:p>
          <w:p>
            <w:pPr>
              <w:rPr>
                <w:szCs w:val="21"/>
              </w:rPr>
            </w:pPr>
          </w:p>
        </w:tc>
        <w:tc>
          <w:tcPr>
            <w:tcW w:w="1098" w:type="dxa"/>
            <w:tcBorders>
              <w:top w:val="single" w:color="auto" w:sz="4" w:space="0"/>
              <w:left w:val="nil"/>
              <w:bottom w:val="single" w:color="auto" w:sz="4" w:space="0"/>
              <w:right w:val="single" w:color="auto" w:sz="4" w:space="0"/>
            </w:tcBorders>
          </w:tcPr>
          <w:p>
            <w:pPr>
              <w:rPr>
                <w:szCs w:val="21"/>
              </w:rPr>
            </w:pPr>
          </w:p>
        </w:tc>
      </w:tr>
      <w:tr>
        <w:tblPrEx>
          <w:tblCellMar>
            <w:top w:w="0" w:type="dxa"/>
            <w:left w:w="108" w:type="dxa"/>
            <w:bottom w:w="0" w:type="dxa"/>
            <w:right w:w="108" w:type="dxa"/>
          </w:tblCellMar>
        </w:tblPrEx>
        <w:tc>
          <w:tcPr>
            <w:tcW w:w="713" w:type="dxa"/>
            <w:vMerge w:val="continue"/>
            <w:tcBorders>
              <w:top w:val="nil"/>
              <w:left w:val="single" w:color="auto" w:sz="4" w:space="0"/>
              <w:bottom w:val="single" w:color="auto" w:sz="4" w:space="0"/>
              <w:right w:val="single" w:color="auto" w:sz="4" w:space="0"/>
            </w:tcBorders>
            <w:vAlign w:val="center"/>
          </w:tcPr>
          <w:p>
            <w:pPr>
              <w:widowControl/>
              <w:jc w:val="left"/>
              <w:rPr>
                <w:szCs w:val="21"/>
              </w:rPr>
            </w:pPr>
          </w:p>
        </w:tc>
        <w:tc>
          <w:tcPr>
            <w:tcW w:w="5614" w:type="dxa"/>
            <w:gridSpan w:val="3"/>
            <w:tcBorders>
              <w:top w:val="single" w:color="auto" w:sz="4" w:space="0"/>
              <w:left w:val="nil"/>
              <w:bottom w:val="single" w:color="auto" w:sz="4" w:space="0"/>
              <w:right w:val="single" w:color="auto" w:sz="4" w:space="0"/>
            </w:tcBorders>
          </w:tcPr>
          <w:p>
            <w:pPr>
              <w:rPr>
                <w:rFonts w:ascii="新宋体" w:hAnsi="新宋体" w:eastAsia="新宋体"/>
                <w:szCs w:val="21"/>
              </w:rPr>
            </w:pPr>
            <w:r>
              <w:rPr>
                <w:rFonts w:hint="eastAsia" w:cs="Calibri"/>
                <w:szCs w:val="21"/>
              </w:rPr>
              <w:t>合上24V</w:t>
            </w:r>
            <w:r>
              <w:rPr>
                <w:rFonts w:hint="eastAsia" w:ascii="宋体" w:hAnsi="宋体" w:cs="Calibri"/>
                <w:szCs w:val="21"/>
              </w:rPr>
              <w:t>电源开关</w:t>
            </w:r>
            <w:r>
              <w:rPr>
                <w:rFonts w:hint="eastAsia" w:cs="Calibri"/>
                <w:szCs w:val="21"/>
              </w:rPr>
              <w:t>108F5</w:t>
            </w:r>
            <w:r>
              <w:rPr>
                <w:rFonts w:hint="eastAsia" w:ascii="宋体" w:hAnsi="宋体" w:cs="Calibri"/>
                <w:szCs w:val="21"/>
              </w:rPr>
              <w:t>和</w:t>
            </w:r>
            <w:r>
              <w:rPr>
                <w:rFonts w:hint="eastAsia" w:cs="Calibri"/>
                <w:szCs w:val="21"/>
              </w:rPr>
              <w:t>108F6</w:t>
            </w:r>
          </w:p>
        </w:tc>
        <w:tc>
          <w:tcPr>
            <w:tcW w:w="1097" w:type="dxa"/>
            <w:vMerge w:val="continue"/>
            <w:tcBorders>
              <w:left w:val="nil"/>
              <w:bottom w:val="single" w:color="auto" w:sz="4" w:space="0"/>
              <w:right w:val="single" w:color="auto" w:sz="4" w:space="0"/>
            </w:tcBorders>
          </w:tcPr>
          <w:p>
            <w:pPr>
              <w:rPr>
                <w:szCs w:val="21"/>
              </w:rPr>
            </w:pPr>
          </w:p>
        </w:tc>
        <w:tc>
          <w:tcPr>
            <w:tcW w:w="1098" w:type="dxa"/>
            <w:tcBorders>
              <w:top w:val="single" w:color="auto" w:sz="4" w:space="0"/>
              <w:left w:val="nil"/>
              <w:bottom w:val="single" w:color="auto" w:sz="4" w:space="0"/>
              <w:right w:val="single" w:color="auto" w:sz="4" w:space="0"/>
            </w:tcBorders>
          </w:tcPr>
          <w:p>
            <w:pPr>
              <w:rPr>
                <w:szCs w:val="21"/>
              </w:rPr>
            </w:pPr>
          </w:p>
        </w:tc>
      </w:tr>
      <w:tr>
        <w:tblPrEx>
          <w:tblCellMar>
            <w:top w:w="0" w:type="dxa"/>
            <w:left w:w="108" w:type="dxa"/>
            <w:bottom w:w="0" w:type="dxa"/>
            <w:right w:w="108" w:type="dxa"/>
          </w:tblCellMar>
        </w:tblPrEx>
        <w:tc>
          <w:tcPr>
            <w:tcW w:w="713" w:type="dxa"/>
            <w:vMerge w:val="continue"/>
            <w:tcBorders>
              <w:top w:val="nil"/>
              <w:left w:val="single" w:color="auto" w:sz="4" w:space="0"/>
              <w:bottom w:val="single" w:color="auto" w:sz="4" w:space="0"/>
              <w:right w:val="single" w:color="auto" w:sz="4" w:space="0"/>
            </w:tcBorders>
            <w:vAlign w:val="center"/>
          </w:tcPr>
          <w:p>
            <w:pPr>
              <w:widowControl/>
              <w:jc w:val="left"/>
              <w:rPr>
                <w:szCs w:val="21"/>
              </w:rPr>
            </w:pPr>
          </w:p>
        </w:tc>
        <w:tc>
          <w:tcPr>
            <w:tcW w:w="5614" w:type="dxa"/>
            <w:gridSpan w:val="3"/>
            <w:tcBorders>
              <w:top w:val="single" w:color="auto" w:sz="4" w:space="0"/>
              <w:left w:val="nil"/>
              <w:bottom w:val="single" w:color="auto" w:sz="4" w:space="0"/>
              <w:right w:val="single" w:color="auto" w:sz="4" w:space="0"/>
            </w:tcBorders>
          </w:tcPr>
          <w:p>
            <w:pPr>
              <w:rPr>
                <w:rFonts w:ascii="新宋体" w:hAnsi="新宋体" w:eastAsia="新宋体"/>
                <w:szCs w:val="21"/>
              </w:rPr>
            </w:pPr>
            <w:r>
              <w:rPr>
                <w:rFonts w:hint="eastAsia" w:cs="Calibri"/>
                <w:szCs w:val="21"/>
              </w:rPr>
              <w:t>复位故障，确认无安全链故障</w:t>
            </w:r>
          </w:p>
        </w:tc>
        <w:tc>
          <w:tcPr>
            <w:tcW w:w="1097" w:type="dxa"/>
            <w:tcBorders>
              <w:top w:val="single" w:color="auto" w:sz="4" w:space="0"/>
              <w:left w:val="nil"/>
              <w:bottom w:val="single" w:color="auto" w:sz="4" w:space="0"/>
              <w:right w:val="single" w:color="auto" w:sz="4" w:space="0"/>
            </w:tcBorders>
          </w:tcPr>
          <w:p>
            <w:pPr>
              <w:rPr>
                <w:szCs w:val="21"/>
              </w:rPr>
            </w:pPr>
            <w:r>
              <w:rPr>
                <w:rFonts w:hint="eastAsia"/>
                <w:szCs w:val="21"/>
              </w:rPr>
              <w:t>1分</w:t>
            </w:r>
          </w:p>
        </w:tc>
        <w:tc>
          <w:tcPr>
            <w:tcW w:w="1098" w:type="dxa"/>
            <w:tcBorders>
              <w:top w:val="single" w:color="auto" w:sz="4" w:space="0"/>
              <w:left w:val="nil"/>
              <w:bottom w:val="single" w:color="auto" w:sz="4" w:space="0"/>
              <w:right w:val="single" w:color="auto" w:sz="4" w:space="0"/>
            </w:tcBorders>
          </w:tcPr>
          <w:p>
            <w:pPr>
              <w:rPr>
                <w:szCs w:val="21"/>
              </w:rPr>
            </w:pPr>
          </w:p>
        </w:tc>
      </w:tr>
      <w:tr>
        <w:tblPrEx>
          <w:tblCellMar>
            <w:top w:w="0" w:type="dxa"/>
            <w:left w:w="108" w:type="dxa"/>
            <w:bottom w:w="0" w:type="dxa"/>
            <w:right w:w="108" w:type="dxa"/>
          </w:tblCellMar>
        </w:tblPrEx>
        <w:tc>
          <w:tcPr>
            <w:tcW w:w="713" w:type="dxa"/>
            <w:vMerge w:val="continue"/>
            <w:tcBorders>
              <w:top w:val="nil"/>
              <w:left w:val="single" w:color="auto" w:sz="4" w:space="0"/>
              <w:bottom w:val="single" w:color="auto" w:sz="4" w:space="0"/>
              <w:right w:val="single" w:color="auto" w:sz="4" w:space="0"/>
            </w:tcBorders>
            <w:vAlign w:val="center"/>
          </w:tcPr>
          <w:p>
            <w:pPr>
              <w:widowControl/>
              <w:jc w:val="left"/>
              <w:rPr>
                <w:szCs w:val="21"/>
              </w:rPr>
            </w:pPr>
          </w:p>
        </w:tc>
        <w:tc>
          <w:tcPr>
            <w:tcW w:w="5614" w:type="dxa"/>
            <w:gridSpan w:val="3"/>
            <w:tcBorders>
              <w:top w:val="single" w:color="auto" w:sz="4" w:space="0"/>
              <w:left w:val="nil"/>
              <w:bottom w:val="single" w:color="auto" w:sz="4" w:space="0"/>
              <w:right w:val="single" w:color="auto" w:sz="4" w:space="0"/>
            </w:tcBorders>
          </w:tcPr>
          <w:p>
            <w:pPr>
              <w:rPr>
                <w:rFonts w:ascii="新宋体" w:hAnsi="新宋体" w:eastAsia="新宋体"/>
                <w:szCs w:val="21"/>
              </w:rPr>
            </w:pPr>
            <w:r>
              <w:rPr>
                <w:rFonts w:hint="eastAsia" w:cs="Calibri"/>
                <w:szCs w:val="21"/>
              </w:rPr>
              <w:t>使用维护手柄偏航（不真正偏航），记录偏航余压</w:t>
            </w:r>
          </w:p>
        </w:tc>
        <w:tc>
          <w:tcPr>
            <w:tcW w:w="1097" w:type="dxa"/>
            <w:tcBorders>
              <w:top w:val="single" w:color="auto" w:sz="4" w:space="0"/>
              <w:left w:val="nil"/>
              <w:bottom w:val="single" w:color="auto" w:sz="4" w:space="0"/>
              <w:right w:val="single" w:color="auto" w:sz="4" w:space="0"/>
            </w:tcBorders>
          </w:tcPr>
          <w:p>
            <w:pPr>
              <w:rPr>
                <w:szCs w:val="21"/>
              </w:rPr>
            </w:pPr>
            <w:r>
              <w:rPr>
                <w:szCs w:val="21"/>
              </w:rPr>
              <w:t>1</w:t>
            </w:r>
            <w:r>
              <w:rPr>
                <w:rFonts w:hint="eastAsia"/>
                <w:szCs w:val="21"/>
              </w:rPr>
              <w:t>分</w:t>
            </w:r>
          </w:p>
        </w:tc>
        <w:tc>
          <w:tcPr>
            <w:tcW w:w="1098" w:type="dxa"/>
            <w:tcBorders>
              <w:top w:val="single" w:color="auto" w:sz="4" w:space="0"/>
              <w:left w:val="nil"/>
              <w:bottom w:val="single" w:color="auto" w:sz="4" w:space="0"/>
              <w:right w:val="single" w:color="auto" w:sz="4" w:space="0"/>
            </w:tcBorders>
          </w:tcPr>
          <w:p>
            <w:pPr>
              <w:rPr>
                <w:szCs w:val="21"/>
              </w:rPr>
            </w:pPr>
          </w:p>
        </w:tc>
      </w:tr>
      <w:tr>
        <w:tblPrEx>
          <w:tblCellMar>
            <w:top w:w="0" w:type="dxa"/>
            <w:left w:w="108" w:type="dxa"/>
            <w:bottom w:w="0" w:type="dxa"/>
            <w:right w:w="108" w:type="dxa"/>
          </w:tblCellMar>
        </w:tblPrEx>
        <w:tc>
          <w:tcPr>
            <w:tcW w:w="1937" w:type="dxa"/>
            <w:gridSpan w:val="2"/>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考核完成时间</w:t>
            </w:r>
          </w:p>
        </w:tc>
        <w:tc>
          <w:tcPr>
            <w:tcW w:w="2194" w:type="dxa"/>
            <w:tcBorders>
              <w:top w:val="single" w:color="auto" w:sz="4" w:space="0"/>
              <w:left w:val="nil"/>
              <w:bottom w:val="single" w:color="auto" w:sz="4" w:space="0"/>
              <w:right w:val="single" w:color="auto" w:sz="4" w:space="0"/>
            </w:tcBorders>
          </w:tcPr>
          <w:p>
            <w:pPr>
              <w:rPr>
                <w:szCs w:val="21"/>
              </w:rPr>
            </w:pPr>
          </w:p>
        </w:tc>
        <w:tc>
          <w:tcPr>
            <w:tcW w:w="2196" w:type="dxa"/>
            <w:tcBorders>
              <w:top w:val="single" w:color="auto" w:sz="4" w:space="0"/>
              <w:left w:val="nil"/>
              <w:bottom w:val="single" w:color="auto" w:sz="4" w:space="0"/>
              <w:right w:val="single" w:color="auto" w:sz="4" w:space="0"/>
            </w:tcBorders>
          </w:tcPr>
          <w:p>
            <w:pPr>
              <w:rPr>
                <w:szCs w:val="21"/>
              </w:rPr>
            </w:pPr>
            <w:r>
              <w:rPr>
                <w:rFonts w:hint="eastAsia" w:cs="Calibri"/>
                <w:szCs w:val="21"/>
              </w:rPr>
              <w:t>总得分</w:t>
            </w:r>
          </w:p>
        </w:tc>
        <w:tc>
          <w:tcPr>
            <w:tcW w:w="2195" w:type="dxa"/>
            <w:gridSpan w:val="2"/>
            <w:tcBorders>
              <w:top w:val="single" w:color="auto" w:sz="4" w:space="0"/>
              <w:left w:val="nil"/>
              <w:bottom w:val="single" w:color="auto" w:sz="4" w:space="0"/>
              <w:right w:val="single" w:color="auto" w:sz="4" w:space="0"/>
            </w:tcBorders>
          </w:tcPr>
          <w:p>
            <w:pPr>
              <w:rPr>
                <w:szCs w:val="21"/>
              </w:rPr>
            </w:pPr>
          </w:p>
        </w:tc>
      </w:tr>
    </w:tbl>
    <w:p>
      <w:r>
        <w:rPr>
          <w:rFonts w:hint="eastAsia"/>
        </w:rPr>
        <w:t>7、</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27"/>
              <w:ind w:firstLine="0" w:firstLineChars="0"/>
              <w:rPr>
                <w:rFonts w:cs="Times New Roman"/>
              </w:rPr>
            </w:pPr>
            <w:r>
              <w:rPr>
                <w:rFonts w:hint="eastAsia" w:cs="宋体"/>
              </w:rPr>
              <w:t>考核时间</w:t>
            </w:r>
          </w:p>
        </w:tc>
        <w:tc>
          <w:tcPr>
            <w:tcW w:w="2130" w:type="dxa"/>
          </w:tcPr>
          <w:p>
            <w:pPr>
              <w:pStyle w:val="27"/>
              <w:ind w:firstLine="0" w:firstLineChars="0"/>
              <w:rPr>
                <w:rFonts w:cs="Times New Roman"/>
              </w:rPr>
            </w:pPr>
            <w:r>
              <w:rPr>
                <w:rFonts w:hint="eastAsia"/>
              </w:rPr>
              <w:t>10</w:t>
            </w:r>
            <w:r>
              <w:rPr>
                <w:rFonts w:hint="eastAsia" w:cs="宋体"/>
              </w:rPr>
              <w:t>分钟</w:t>
            </w:r>
          </w:p>
        </w:tc>
        <w:tc>
          <w:tcPr>
            <w:tcW w:w="2131" w:type="dxa"/>
          </w:tcPr>
          <w:p>
            <w:pPr>
              <w:pStyle w:val="27"/>
              <w:ind w:firstLine="0" w:firstLineChars="0"/>
              <w:rPr>
                <w:rFonts w:cs="Times New Roman"/>
              </w:rPr>
            </w:pPr>
            <w:r>
              <w:rPr>
                <w:rFonts w:hint="eastAsia" w:cs="宋体"/>
              </w:rPr>
              <w:t>答题姓名</w:t>
            </w:r>
          </w:p>
        </w:tc>
        <w:tc>
          <w:tcPr>
            <w:tcW w:w="2131" w:type="dxa"/>
            <w:gridSpan w:val="2"/>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27"/>
              <w:ind w:firstLine="0" w:firstLineChars="0"/>
              <w:rPr>
                <w:rFonts w:cs="Times New Roman"/>
              </w:rPr>
            </w:pPr>
            <w:r>
              <w:rPr>
                <w:rFonts w:hint="eastAsia" w:cs="宋体"/>
              </w:rPr>
              <w:t>考核人</w:t>
            </w:r>
          </w:p>
        </w:tc>
        <w:tc>
          <w:tcPr>
            <w:tcW w:w="2130" w:type="dxa"/>
          </w:tcPr>
          <w:p>
            <w:pPr>
              <w:pStyle w:val="27"/>
              <w:ind w:firstLine="0" w:firstLineChars="0"/>
              <w:rPr>
                <w:rFonts w:cs="Times New Roman"/>
              </w:rPr>
            </w:pPr>
          </w:p>
        </w:tc>
        <w:tc>
          <w:tcPr>
            <w:tcW w:w="2131" w:type="dxa"/>
          </w:tcPr>
          <w:p>
            <w:pPr>
              <w:pStyle w:val="27"/>
              <w:ind w:firstLine="0" w:firstLineChars="0"/>
              <w:rPr>
                <w:rFonts w:cs="Times New Roman"/>
              </w:rPr>
            </w:pPr>
            <w:r>
              <w:rPr>
                <w:rFonts w:hint="eastAsia" w:cs="宋体"/>
              </w:rPr>
              <w:t>题目分数</w:t>
            </w:r>
          </w:p>
        </w:tc>
        <w:tc>
          <w:tcPr>
            <w:tcW w:w="2131" w:type="dxa"/>
            <w:gridSpan w:val="2"/>
          </w:tcPr>
          <w:p>
            <w:pPr>
              <w:pStyle w:val="27"/>
              <w:ind w:firstLine="0" w:firstLineChars="0"/>
              <w:rPr>
                <w:rFonts w:cs="Times New Roman"/>
              </w:rPr>
            </w:pPr>
            <w:r>
              <w:rPr>
                <w:rFonts w:hint="eastAsia" w:cs="Times New Roman"/>
              </w:rPr>
              <w:t>1</w:t>
            </w:r>
            <w:r>
              <w:rPr>
                <w:rFonts w:cs="Times New Roman"/>
              </w:rPr>
              <w:t>0</w:t>
            </w:r>
            <w:r>
              <w:rPr>
                <w:rFonts w:hint="eastAsia" w:cs="Times New Roman"/>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27"/>
              <w:ind w:firstLine="0" w:firstLineChars="0"/>
              <w:rPr>
                <w:rFonts w:ascii="新宋体" w:hAnsi="新宋体" w:eastAsia="新宋体" w:cs="Times New Roman"/>
              </w:rPr>
            </w:pPr>
            <w:r>
              <w:rPr>
                <w:rFonts w:hint="eastAsia" w:ascii="新宋体" w:hAnsi="新宋体" w:eastAsia="新宋体" w:cs="新宋体"/>
              </w:rPr>
              <w:t>题目名称：</w:t>
            </w:r>
            <w:r>
              <w:rPr>
                <w:rFonts w:hint="eastAsia"/>
              </w:rPr>
              <w:t>调试</w:t>
            </w:r>
            <w:r>
              <w:t>凸轮计数器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27"/>
              <w:ind w:firstLine="0" w:firstLineChars="0"/>
              <w:rPr>
                <w:rFonts w:cs="Times New Roman"/>
              </w:rPr>
            </w:pPr>
            <w:r>
              <w:rPr>
                <w:rFonts w:hint="eastAsia" w:cs="宋体"/>
              </w:rPr>
              <w:t>考察位置：</w:t>
            </w:r>
            <w:r>
              <w:rPr>
                <w:rFonts w:hint="eastAsia"/>
              </w:rPr>
              <w:t>机舱内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27"/>
              <w:ind w:firstLine="0" w:firstLineChars="0"/>
              <w:rPr>
                <w:rFonts w:cs="Times New Roman"/>
              </w:rPr>
            </w:pPr>
            <w:r>
              <w:rPr>
                <w:rFonts w:hint="eastAsia" w:cs="宋体"/>
              </w:rPr>
              <w:t>考试方式：操作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27"/>
              <w:ind w:firstLine="0" w:firstLineChars="0"/>
              <w:rPr>
                <w:rFonts w:cs="Times New Roman"/>
              </w:rPr>
            </w:pPr>
          </w:p>
          <w:p>
            <w:pPr>
              <w:pStyle w:val="27"/>
              <w:ind w:firstLine="0" w:firstLineChars="0"/>
              <w:rPr>
                <w:rFonts w:cs="Times New Roman"/>
              </w:rPr>
            </w:pPr>
            <w:r>
              <w:rPr>
                <w:rFonts w:hint="eastAsia" w:cs="宋体"/>
              </w:rPr>
              <w:t>评</w:t>
            </w:r>
          </w:p>
          <w:p>
            <w:pPr>
              <w:pStyle w:val="27"/>
              <w:ind w:firstLine="0" w:firstLineChars="0"/>
              <w:rPr>
                <w:rFonts w:cs="Times New Roman"/>
              </w:rPr>
            </w:pPr>
            <w:r>
              <w:rPr>
                <w:rFonts w:hint="eastAsia" w:cs="宋体"/>
              </w:rPr>
              <w:t>分</w:t>
            </w:r>
          </w:p>
          <w:p>
            <w:pPr>
              <w:pStyle w:val="27"/>
              <w:ind w:firstLine="0" w:firstLineChars="0"/>
              <w:rPr>
                <w:rFonts w:cs="Times New Roman"/>
              </w:rPr>
            </w:pPr>
            <w:r>
              <w:rPr>
                <w:rFonts w:hint="eastAsia" w:cs="宋体"/>
              </w:rPr>
              <w:t>标</w:t>
            </w:r>
          </w:p>
          <w:p>
            <w:pPr>
              <w:pStyle w:val="27"/>
              <w:ind w:firstLine="0" w:firstLineChars="0"/>
              <w:rPr>
                <w:rFonts w:cs="Times New Roman"/>
              </w:rPr>
            </w:pPr>
            <w:r>
              <w:rPr>
                <w:rFonts w:hint="eastAsia" w:cs="宋体"/>
              </w:rPr>
              <w:t>准</w:t>
            </w:r>
          </w:p>
        </w:tc>
        <w:tc>
          <w:tcPr>
            <w:tcW w:w="5743" w:type="dxa"/>
            <w:gridSpan w:val="3"/>
          </w:tcPr>
          <w:p>
            <w:pPr>
              <w:pStyle w:val="27"/>
              <w:ind w:firstLine="0" w:firstLineChars="0"/>
              <w:jc w:val="center"/>
              <w:rPr>
                <w:rFonts w:cs="Times New Roman"/>
              </w:rPr>
            </w:pPr>
            <w:r>
              <w:rPr>
                <w:rFonts w:hint="eastAsia" w:cs="宋体"/>
              </w:rPr>
              <w:t>评定细则</w:t>
            </w:r>
          </w:p>
        </w:tc>
        <w:tc>
          <w:tcPr>
            <w:tcW w:w="1065" w:type="dxa"/>
          </w:tcPr>
          <w:p>
            <w:pPr>
              <w:pStyle w:val="27"/>
              <w:ind w:firstLine="0" w:firstLineChars="0"/>
              <w:rPr>
                <w:rFonts w:cs="Times New Roman"/>
              </w:rPr>
            </w:pPr>
            <w:r>
              <w:rPr>
                <w:rFonts w:hint="eastAsia" w:cs="宋体"/>
              </w:rPr>
              <w:t>分数</w:t>
            </w:r>
          </w:p>
        </w:tc>
        <w:tc>
          <w:tcPr>
            <w:tcW w:w="1066" w:type="dxa"/>
          </w:tcPr>
          <w:p>
            <w:pPr>
              <w:pStyle w:val="27"/>
              <w:ind w:firstLine="0" w:firstLineChars="0"/>
              <w:rPr>
                <w:rFonts w:cs="Times New Roman"/>
              </w:rPr>
            </w:pPr>
            <w:r>
              <w:rPr>
                <w:rFonts w:hint="eastAsia"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vAlign w:val="center"/>
          </w:tcPr>
          <w:p>
            <w:pPr>
              <w:widowControl/>
              <w:jc w:val="left"/>
            </w:pPr>
          </w:p>
        </w:tc>
        <w:tc>
          <w:tcPr>
            <w:tcW w:w="5743" w:type="dxa"/>
            <w:gridSpan w:val="3"/>
          </w:tcPr>
          <w:p>
            <w:pPr>
              <w:pStyle w:val="27"/>
              <w:ind w:firstLine="0" w:firstLineChars="0"/>
              <w:rPr>
                <w:rFonts w:cs="Times New Roman"/>
              </w:rPr>
            </w:pPr>
            <w:r>
              <w:t>1</w:t>
            </w:r>
            <w:r>
              <w:rPr>
                <w:rFonts w:hint="eastAsia" w:cs="宋体"/>
              </w:rPr>
              <w:t>、</w:t>
            </w:r>
            <w:r>
              <w:t>检查</w:t>
            </w:r>
            <w:r>
              <w:rPr>
                <w:rFonts w:hint="eastAsia"/>
              </w:rPr>
              <w:t>凸轮计数器</w:t>
            </w:r>
            <w:r>
              <w:t>24V供电回路正常与否</w:t>
            </w:r>
          </w:p>
        </w:tc>
        <w:tc>
          <w:tcPr>
            <w:tcW w:w="1065" w:type="dxa"/>
          </w:tcPr>
          <w:p>
            <w:pPr>
              <w:pStyle w:val="27"/>
              <w:ind w:firstLine="0" w:firstLineChars="0"/>
              <w:rPr>
                <w:rFonts w:cs="Times New Roman"/>
              </w:rPr>
            </w:pPr>
            <w:r>
              <w:rPr>
                <w:rFonts w:hint="eastAsia"/>
              </w:rPr>
              <w:t>2</w:t>
            </w:r>
            <w:r>
              <w:rPr>
                <w:rFonts w:hint="eastAsia" w:cs="宋体"/>
              </w:rPr>
              <w:t>分</w:t>
            </w:r>
          </w:p>
        </w:tc>
        <w:tc>
          <w:tcPr>
            <w:tcW w:w="106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648" w:type="dxa"/>
            <w:vMerge w:val="continue"/>
            <w:vAlign w:val="center"/>
          </w:tcPr>
          <w:p>
            <w:pPr>
              <w:widowControl/>
              <w:jc w:val="left"/>
            </w:pPr>
          </w:p>
        </w:tc>
        <w:tc>
          <w:tcPr>
            <w:tcW w:w="5743" w:type="dxa"/>
            <w:gridSpan w:val="3"/>
          </w:tcPr>
          <w:p>
            <w:pPr>
              <w:pStyle w:val="27"/>
              <w:numPr>
                <w:ilvl w:val="0"/>
                <w:numId w:val="32"/>
              </w:numPr>
              <w:ind w:firstLineChars="0"/>
              <w:rPr>
                <w:rFonts w:cs="宋体"/>
              </w:rPr>
            </w:pPr>
            <w:r>
              <w:rPr>
                <w:rFonts w:hint="eastAsia"/>
              </w:rPr>
              <w:t>凸轮</w:t>
            </w:r>
            <w:r>
              <w:t>信号线接线正常与否，G-speed模块接线检查</w:t>
            </w:r>
          </w:p>
        </w:tc>
        <w:tc>
          <w:tcPr>
            <w:tcW w:w="1065" w:type="dxa"/>
          </w:tcPr>
          <w:p>
            <w:pPr>
              <w:pStyle w:val="27"/>
              <w:ind w:firstLine="0" w:firstLineChars="0"/>
              <w:rPr>
                <w:rFonts w:cs="Times New Roman"/>
              </w:rPr>
            </w:pPr>
            <w:r>
              <w:rPr>
                <w:rFonts w:hint="eastAsia"/>
              </w:rPr>
              <w:t>2</w:t>
            </w:r>
            <w:r>
              <w:rPr>
                <w:rFonts w:hint="eastAsia" w:cs="宋体"/>
              </w:rPr>
              <w:t>分</w:t>
            </w:r>
          </w:p>
        </w:tc>
        <w:tc>
          <w:tcPr>
            <w:tcW w:w="106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vAlign w:val="center"/>
          </w:tcPr>
          <w:p>
            <w:pPr>
              <w:widowControl/>
              <w:jc w:val="left"/>
            </w:pPr>
          </w:p>
        </w:tc>
        <w:tc>
          <w:tcPr>
            <w:tcW w:w="5743" w:type="dxa"/>
            <w:gridSpan w:val="3"/>
          </w:tcPr>
          <w:p>
            <w:pPr>
              <w:pStyle w:val="27"/>
              <w:ind w:firstLine="0" w:firstLineChars="0"/>
              <w:rPr>
                <w:rFonts w:cs="Times New Roman"/>
              </w:rPr>
            </w:pPr>
            <w:r>
              <w:t>3</w:t>
            </w:r>
            <w:r>
              <w:rPr>
                <w:rFonts w:hint="eastAsia" w:cs="宋体"/>
              </w:rPr>
              <w:t>、</w:t>
            </w:r>
            <w:r>
              <w:rPr>
                <w:rFonts w:hint="eastAsia"/>
              </w:rPr>
              <w:t>调试凸轮（调试方法、左增右减</w:t>
            </w:r>
            <w:r>
              <w:t>含义</w:t>
            </w:r>
            <w:r>
              <w:rPr>
                <w:rFonts w:hint="eastAsia"/>
              </w:rPr>
              <w:t>、触发</w:t>
            </w:r>
            <w:r>
              <w:t>开关说明</w:t>
            </w:r>
            <w:r>
              <w:rPr>
                <w:rFonts w:hint="eastAsia"/>
              </w:rPr>
              <w:t>、</w:t>
            </w:r>
            <w:r>
              <w:t>检查测试）</w:t>
            </w:r>
          </w:p>
        </w:tc>
        <w:tc>
          <w:tcPr>
            <w:tcW w:w="1065" w:type="dxa"/>
          </w:tcPr>
          <w:p>
            <w:pPr>
              <w:pStyle w:val="27"/>
              <w:ind w:firstLine="0" w:firstLineChars="0"/>
              <w:rPr>
                <w:rFonts w:cs="Times New Roman"/>
              </w:rPr>
            </w:pPr>
            <w:r>
              <w:rPr>
                <w:rFonts w:hint="eastAsia"/>
              </w:rPr>
              <w:t>6</w:t>
            </w:r>
            <w:r>
              <w:rPr>
                <w:rFonts w:hint="eastAsia" w:cs="宋体"/>
              </w:rPr>
              <w:t>分</w:t>
            </w:r>
          </w:p>
        </w:tc>
        <w:tc>
          <w:tcPr>
            <w:tcW w:w="106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vAlign w:val="center"/>
          </w:tcPr>
          <w:p>
            <w:pPr>
              <w:widowControl/>
              <w:jc w:val="left"/>
            </w:pPr>
          </w:p>
        </w:tc>
        <w:tc>
          <w:tcPr>
            <w:tcW w:w="5743" w:type="dxa"/>
            <w:gridSpan w:val="3"/>
          </w:tcPr>
          <w:p/>
        </w:tc>
        <w:tc>
          <w:tcPr>
            <w:tcW w:w="1065" w:type="dxa"/>
          </w:tcPr>
          <w:p>
            <w:pPr>
              <w:pStyle w:val="27"/>
              <w:ind w:firstLine="0" w:firstLineChars="0"/>
              <w:rPr>
                <w:rFonts w:cs="Times New Roman"/>
              </w:rPr>
            </w:pPr>
          </w:p>
        </w:tc>
        <w:tc>
          <w:tcPr>
            <w:tcW w:w="106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vAlign w:val="center"/>
          </w:tcPr>
          <w:p>
            <w:pPr>
              <w:widowControl/>
              <w:jc w:val="left"/>
            </w:pPr>
          </w:p>
        </w:tc>
        <w:tc>
          <w:tcPr>
            <w:tcW w:w="5743" w:type="dxa"/>
            <w:gridSpan w:val="3"/>
          </w:tcPr>
          <w:p/>
        </w:tc>
        <w:tc>
          <w:tcPr>
            <w:tcW w:w="1065" w:type="dxa"/>
          </w:tcPr>
          <w:p>
            <w:pPr>
              <w:pStyle w:val="27"/>
              <w:ind w:firstLine="0" w:firstLineChars="0"/>
              <w:rPr>
                <w:rFonts w:cs="Times New Roman"/>
              </w:rPr>
            </w:pPr>
          </w:p>
        </w:tc>
        <w:tc>
          <w:tcPr>
            <w:tcW w:w="1066" w:type="dxa"/>
          </w:tcPr>
          <w:p>
            <w:pPr>
              <w:pStyle w:val="27"/>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27"/>
              <w:ind w:firstLine="0" w:firstLineChars="0"/>
              <w:rPr>
                <w:rFonts w:cs="Times New Roman"/>
              </w:rPr>
            </w:pPr>
            <w:r>
              <w:rPr>
                <w:rFonts w:hint="eastAsia" w:cs="Times New Roman"/>
              </w:rPr>
              <w:t>考试完成时间</w:t>
            </w:r>
          </w:p>
        </w:tc>
        <w:tc>
          <w:tcPr>
            <w:tcW w:w="2130" w:type="dxa"/>
          </w:tcPr>
          <w:p>
            <w:pPr>
              <w:pStyle w:val="27"/>
              <w:ind w:firstLine="0" w:firstLineChars="0"/>
              <w:rPr>
                <w:rFonts w:cs="Times New Roman"/>
              </w:rPr>
            </w:pPr>
          </w:p>
        </w:tc>
        <w:tc>
          <w:tcPr>
            <w:tcW w:w="2131" w:type="dxa"/>
          </w:tcPr>
          <w:p>
            <w:pPr>
              <w:pStyle w:val="27"/>
              <w:ind w:firstLine="0" w:firstLineChars="0"/>
              <w:rPr>
                <w:rFonts w:cs="Times New Roman"/>
              </w:rPr>
            </w:pPr>
            <w:r>
              <w:rPr>
                <w:rFonts w:hint="eastAsia" w:cs="宋体"/>
              </w:rPr>
              <w:t>总得分</w:t>
            </w:r>
          </w:p>
        </w:tc>
        <w:tc>
          <w:tcPr>
            <w:tcW w:w="2131" w:type="dxa"/>
            <w:gridSpan w:val="2"/>
          </w:tcPr>
          <w:p>
            <w:pPr>
              <w:pStyle w:val="27"/>
              <w:ind w:firstLine="0" w:firstLineChars="0"/>
              <w:rPr>
                <w:rFonts w:cs="Times New Roman"/>
              </w:rPr>
            </w:pPr>
          </w:p>
        </w:tc>
      </w:tr>
    </w:tbl>
    <w:p>
      <w:r>
        <w:rPr>
          <w:rFonts w:hint="eastAsia"/>
        </w:rPr>
        <w:t>8、</w:t>
      </w:r>
    </w:p>
    <w:tbl>
      <w:tblPr>
        <w:tblStyle w:val="11"/>
        <w:tblW w:w="8522" w:type="dxa"/>
        <w:tblInd w:w="0" w:type="dxa"/>
        <w:tblLayout w:type="fixed"/>
        <w:tblCellMar>
          <w:top w:w="0" w:type="dxa"/>
          <w:left w:w="108" w:type="dxa"/>
          <w:bottom w:w="0" w:type="dxa"/>
          <w:right w:w="108" w:type="dxa"/>
        </w:tblCellMar>
      </w:tblPr>
      <w:tblGrid>
        <w:gridCol w:w="410"/>
        <w:gridCol w:w="1527"/>
        <w:gridCol w:w="2194"/>
        <w:gridCol w:w="2196"/>
        <w:gridCol w:w="1097"/>
        <w:gridCol w:w="1098"/>
      </w:tblGrid>
      <w:tr>
        <w:tblPrEx>
          <w:tblCellMar>
            <w:top w:w="0" w:type="dxa"/>
            <w:left w:w="108" w:type="dxa"/>
            <w:bottom w:w="0" w:type="dxa"/>
            <w:right w:w="108" w:type="dxa"/>
          </w:tblCellMar>
        </w:tblPrEx>
        <w:tc>
          <w:tcPr>
            <w:tcW w:w="1937" w:type="dxa"/>
            <w:gridSpan w:val="2"/>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考核时间</w:t>
            </w:r>
          </w:p>
        </w:tc>
        <w:tc>
          <w:tcPr>
            <w:tcW w:w="2194" w:type="dxa"/>
            <w:tcBorders>
              <w:top w:val="single" w:color="auto" w:sz="4" w:space="0"/>
              <w:left w:val="nil"/>
              <w:bottom w:val="single" w:color="auto" w:sz="4" w:space="0"/>
              <w:right w:val="single" w:color="auto" w:sz="4" w:space="0"/>
            </w:tcBorders>
          </w:tcPr>
          <w:p>
            <w:pPr>
              <w:rPr>
                <w:szCs w:val="21"/>
              </w:rPr>
            </w:pPr>
            <w:r>
              <w:rPr>
                <w:rFonts w:cs="Calibri"/>
                <w:szCs w:val="21"/>
              </w:rPr>
              <w:t>10</w:t>
            </w:r>
            <w:r>
              <w:rPr>
                <w:rFonts w:hint="eastAsia"/>
                <w:szCs w:val="21"/>
              </w:rPr>
              <w:t>分钟</w:t>
            </w:r>
          </w:p>
        </w:tc>
        <w:tc>
          <w:tcPr>
            <w:tcW w:w="2196" w:type="dxa"/>
            <w:tcBorders>
              <w:top w:val="single" w:color="auto" w:sz="4" w:space="0"/>
              <w:left w:val="nil"/>
              <w:bottom w:val="single" w:color="auto" w:sz="4" w:space="0"/>
              <w:right w:val="single" w:color="auto" w:sz="4" w:space="0"/>
            </w:tcBorders>
          </w:tcPr>
          <w:p>
            <w:pPr>
              <w:rPr>
                <w:szCs w:val="21"/>
              </w:rPr>
            </w:pPr>
            <w:r>
              <w:rPr>
                <w:rFonts w:hint="eastAsia"/>
                <w:szCs w:val="21"/>
              </w:rPr>
              <w:t>答题姓名</w:t>
            </w:r>
          </w:p>
        </w:tc>
        <w:tc>
          <w:tcPr>
            <w:tcW w:w="2195" w:type="dxa"/>
            <w:gridSpan w:val="2"/>
            <w:tcBorders>
              <w:top w:val="single" w:color="auto" w:sz="4" w:space="0"/>
              <w:left w:val="nil"/>
              <w:bottom w:val="single" w:color="auto" w:sz="4" w:space="0"/>
              <w:right w:val="single" w:color="auto" w:sz="4" w:space="0"/>
            </w:tcBorders>
          </w:tcPr>
          <w:p>
            <w:pPr>
              <w:rPr>
                <w:szCs w:val="21"/>
              </w:rPr>
            </w:pPr>
          </w:p>
        </w:tc>
      </w:tr>
      <w:tr>
        <w:tblPrEx>
          <w:tblCellMar>
            <w:top w:w="0" w:type="dxa"/>
            <w:left w:w="108" w:type="dxa"/>
            <w:bottom w:w="0" w:type="dxa"/>
            <w:right w:w="108" w:type="dxa"/>
          </w:tblCellMar>
        </w:tblPrEx>
        <w:tc>
          <w:tcPr>
            <w:tcW w:w="1937" w:type="dxa"/>
            <w:gridSpan w:val="2"/>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考核人</w:t>
            </w:r>
          </w:p>
        </w:tc>
        <w:tc>
          <w:tcPr>
            <w:tcW w:w="2194" w:type="dxa"/>
            <w:tcBorders>
              <w:top w:val="single" w:color="auto" w:sz="4" w:space="0"/>
              <w:left w:val="nil"/>
              <w:bottom w:val="single" w:color="auto" w:sz="4" w:space="0"/>
              <w:right w:val="single" w:color="auto" w:sz="4" w:space="0"/>
            </w:tcBorders>
          </w:tcPr>
          <w:p>
            <w:pPr>
              <w:rPr>
                <w:szCs w:val="21"/>
              </w:rPr>
            </w:pPr>
          </w:p>
        </w:tc>
        <w:tc>
          <w:tcPr>
            <w:tcW w:w="2196" w:type="dxa"/>
            <w:tcBorders>
              <w:top w:val="single" w:color="auto" w:sz="4" w:space="0"/>
              <w:left w:val="nil"/>
              <w:bottom w:val="single" w:color="auto" w:sz="4" w:space="0"/>
              <w:right w:val="single" w:color="auto" w:sz="4" w:space="0"/>
            </w:tcBorders>
          </w:tcPr>
          <w:p>
            <w:pPr>
              <w:rPr>
                <w:szCs w:val="21"/>
              </w:rPr>
            </w:pPr>
            <w:r>
              <w:rPr>
                <w:rFonts w:hint="eastAsia"/>
                <w:szCs w:val="21"/>
              </w:rPr>
              <w:t>题目分数</w:t>
            </w:r>
          </w:p>
        </w:tc>
        <w:tc>
          <w:tcPr>
            <w:tcW w:w="2195" w:type="dxa"/>
            <w:gridSpan w:val="2"/>
            <w:tcBorders>
              <w:top w:val="single" w:color="auto" w:sz="4" w:space="0"/>
              <w:left w:val="nil"/>
              <w:bottom w:val="single" w:color="auto" w:sz="4" w:space="0"/>
              <w:right w:val="single" w:color="auto" w:sz="4" w:space="0"/>
            </w:tcBorders>
          </w:tcPr>
          <w:p>
            <w:pPr>
              <w:rPr>
                <w:rFonts w:cs="Calibri"/>
                <w:szCs w:val="21"/>
              </w:rPr>
            </w:pPr>
            <w:r>
              <w:rPr>
                <w:rFonts w:cs="Calibri"/>
                <w:szCs w:val="21"/>
              </w:rPr>
              <w:t>10</w:t>
            </w:r>
            <w:r>
              <w:rPr>
                <w:rFonts w:hint="eastAsia" w:cs="Calibri"/>
                <w:szCs w:val="21"/>
              </w:rPr>
              <w:t>分</w:t>
            </w:r>
          </w:p>
        </w:tc>
      </w:tr>
      <w:tr>
        <w:tblPrEx>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spacing w:before="156" w:beforeLines="50" w:after="156" w:afterLines="50"/>
              <w:outlineLvl w:val="2"/>
              <w:rPr>
                <w:rFonts w:ascii="宋体" w:hAnsi="宋体" w:cs="Calibri"/>
                <w:szCs w:val="21"/>
              </w:rPr>
            </w:pPr>
            <w:r>
              <w:rPr>
                <w:rFonts w:hint="eastAsia"/>
                <w:szCs w:val="21"/>
              </w:rPr>
              <w:t>题目名称：变桨旋转编码器位置清零操作</w:t>
            </w:r>
          </w:p>
        </w:tc>
      </w:tr>
      <w:tr>
        <w:tblPrEx>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考察位置：</w:t>
            </w:r>
            <w:r>
              <w:rPr>
                <w:rFonts w:cs="Calibri"/>
                <w:szCs w:val="21"/>
              </w:rPr>
              <w:t> </w:t>
            </w:r>
            <w:r>
              <w:rPr>
                <w:rFonts w:hint="eastAsia"/>
                <w:szCs w:val="21"/>
              </w:rPr>
              <w:t>变桨柜</w:t>
            </w:r>
          </w:p>
        </w:tc>
      </w:tr>
      <w:tr>
        <w:tblPrEx>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考试方式：操作</w:t>
            </w:r>
          </w:p>
        </w:tc>
      </w:tr>
      <w:tr>
        <w:tblPrEx>
          <w:tblCellMar>
            <w:top w:w="0" w:type="dxa"/>
            <w:left w:w="108" w:type="dxa"/>
            <w:bottom w:w="0" w:type="dxa"/>
            <w:right w:w="108" w:type="dxa"/>
          </w:tblCellMar>
        </w:tblPrEx>
        <w:tc>
          <w:tcPr>
            <w:tcW w:w="410" w:type="dxa"/>
            <w:vMerge w:val="restart"/>
            <w:tcBorders>
              <w:top w:val="nil"/>
              <w:left w:val="single" w:color="auto" w:sz="4" w:space="0"/>
              <w:right w:val="single" w:color="auto" w:sz="4" w:space="0"/>
            </w:tcBorders>
          </w:tcPr>
          <w:p>
            <w:pPr>
              <w:rPr>
                <w:szCs w:val="21"/>
              </w:rPr>
            </w:pPr>
          </w:p>
          <w:p>
            <w:pPr>
              <w:rPr>
                <w:szCs w:val="21"/>
              </w:rPr>
            </w:pPr>
          </w:p>
          <w:p>
            <w:pPr>
              <w:rPr>
                <w:szCs w:val="21"/>
              </w:rPr>
            </w:pPr>
          </w:p>
          <w:p>
            <w:pPr>
              <w:rPr>
                <w:szCs w:val="21"/>
              </w:rPr>
            </w:pPr>
          </w:p>
          <w:p>
            <w:pPr>
              <w:rPr>
                <w:szCs w:val="21"/>
              </w:rPr>
            </w:pPr>
            <w:r>
              <w:rPr>
                <w:rFonts w:hint="eastAsia"/>
                <w:szCs w:val="21"/>
              </w:rPr>
              <w:t>评</w:t>
            </w:r>
          </w:p>
          <w:p>
            <w:pPr>
              <w:rPr>
                <w:szCs w:val="21"/>
              </w:rPr>
            </w:pPr>
            <w:r>
              <w:rPr>
                <w:rFonts w:hint="eastAsia"/>
                <w:szCs w:val="21"/>
              </w:rPr>
              <w:t>分</w:t>
            </w:r>
          </w:p>
          <w:p>
            <w:pPr>
              <w:rPr>
                <w:szCs w:val="21"/>
              </w:rPr>
            </w:pPr>
            <w:r>
              <w:rPr>
                <w:rFonts w:hint="eastAsia"/>
                <w:szCs w:val="21"/>
              </w:rPr>
              <w:t>标</w:t>
            </w:r>
          </w:p>
          <w:p>
            <w:pPr>
              <w:rPr>
                <w:szCs w:val="21"/>
              </w:rPr>
            </w:pPr>
            <w:r>
              <w:rPr>
                <w:rFonts w:hint="eastAsia"/>
                <w:szCs w:val="21"/>
              </w:rPr>
              <w:t>准</w:t>
            </w:r>
          </w:p>
        </w:tc>
        <w:tc>
          <w:tcPr>
            <w:tcW w:w="5917" w:type="dxa"/>
            <w:gridSpan w:val="3"/>
            <w:tcBorders>
              <w:top w:val="single" w:color="auto" w:sz="4" w:space="0"/>
              <w:left w:val="nil"/>
              <w:bottom w:val="single" w:color="auto" w:sz="4" w:space="0"/>
              <w:right w:val="single" w:color="auto" w:sz="4" w:space="0"/>
            </w:tcBorders>
          </w:tcPr>
          <w:p>
            <w:pPr>
              <w:jc w:val="center"/>
              <w:rPr>
                <w:szCs w:val="21"/>
              </w:rPr>
            </w:pPr>
            <w:r>
              <w:rPr>
                <w:rFonts w:hint="eastAsia"/>
                <w:szCs w:val="21"/>
              </w:rPr>
              <w:t>评定细则</w:t>
            </w:r>
          </w:p>
        </w:tc>
        <w:tc>
          <w:tcPr>
            <w:tcW w:w="1097" w:type="dxa"/>
            <w:tcBorders>
              <w:top w:val="single" w:color="auto" w:sz="4" w:space="0"/>
              <w:left w:val="nil"/>
              <w:bottom w:val="single" w:color="auto" w:sz="4" w:space="0"/>
              <w:right w:val="single" w:color="auto" w:sz="4" w:space="0"/>
            </w:tcBorders>
          </w:tcPr>
          <w:p>
            <w:pPr>
              <w:rPr>
                <w:szCs w:val="21"/>
              </w:rPr>
            </w:pPr>
            <w:r>
              <w:rPr>
                <w:rFonts w:hint="eastAsia"/>
                <w:szCs w:val="21"/>
              </w:rPr>
              <w:t>分数</w:t>
            </w:r>
          </w:p>
        </w:tc>
        <w:tc>
          <w:tcPr>
            <w:tcW w:w="1098" w:type="dxa"/>
            <w:tcBorders>
              <w:top w:val="single" w:color="auto" w:sz="4" w:space="0"/>
              <w:left w:val="nil"/>
              <w:bottom w:val="single" w:color="auto" w:sz="4" w:space="0"/>
              <w:right w:val="single" w:color="auto" w:sz="4" w:space="0"/>
            </w:tcBorders>
          </w:tcPr>
          <w:p>
            <w:pPr>
              <w:rPr>
                <w:szCs w:val="21"/>
              </w:rPr>
            </w:pPr>
            <w:r>
              <w:rPr>
                <w:rFonts w:hint="eastAsia"/>
                <w:szCs w:val="21"/>
              </w:rPr>
              <w:t>考生得分</w:t>
            </w:r>
          </w:p>
        </w:tc>
      </w:tr>
      <w:tr>
        <w:tblPrEx>
          <w:tblCellMar>
            <w:top w:w="0" w:type="dxa"/>
            <w:left w:w="108" w:type="dxa"/>
            <w:bottom w:w="0" w:type="dxa"/>
            <w:right w:w="108" w:type="dxa"/>
          </w:tblCellMar>
        </w:tblPrEx>
        <w:tc>
          <w:tcPr>
            <w:tcW w:w="410" w:type="dxa"/>
            <w:vMerge w:val="continue"/>
            <w:tcBorders>
              <w:left w:val="single" w:color="auto" w:sz="4" w:space="0"/>
              <w:right w:val="single" w:color="auto" w:sz="4" w:space="0"/>
            </w:tcBorders>
            <w:vAlign w:val="center"/>
          </w:tcPr>
          <w:p>
            <w:pPr>
              <w:widowControl/>
              <w:jc w:val="left"/>
              <w:rPr>
                <w:szCs w:val="21"/>
              </w:rPr>
            </w:pPr>
          </w:p>
        </w:tc>
        <w:tc>
          <w:tcPr>
            <w:tcW w:w="5917" w:type="dxa"/>
            <w:gridSpan w:val="3"/>
            <w:tcBorders>
              <w:top w:val="single" w:color="auto" w:sz="4" w:space="0"/>
              <w:left w:val="nil"/>
              <w:bottom w:val="single" w:color="auto" w:sz="4" w:space="0"/>
              <w:right w:val="single" w:color="auto" w:sz="4" w:space="0"/>
            </w:tcBorders>
          </w:tcPr>
          <w:p>
            <w:pPr>
              <w:rPr>
                <w:szCs w:val="21"/>
              </w:rPr>
            </w:pPr>
            <w:r>
              <w:rPr>
                <w:rFonts w:hint="eastAsia"/>
                <w:szCs w:val="21"/>
              </w:rPr>
              <w:t>拨动手动变桨开关至M位置，将X3端子排上的1号和2号端子短接片拔出安装在端子排上的5号和6号端子之间</w:t>
            </w:r>
          </w:p>
        </w:tc>
        <w:tc>
          <w:tcPr>
            <w:tcW w:w="1097" w:type="dxa"/>
            <w:tcBorders>
              <w:top w:val="single" w:color="auto" w:sz="4" w:space="0"/>
              <w:left w:val="nil"/>
              <w:bottom w:val="single" w:color="auto" w:sz="4" w:space="0"/>
              <w:right w:val="single" w:color="auto" w:sz="4" w:space="0"/>
            </w:tcBorders>
          </w:tcPr>
          <w:p>
            <w:pPr>
              <w:rPr>
                <w:szCs w:val="21"/>
              </w:rPr>
            </w:pPr>
            <w:r>
              <w:rPr>
                <w:rFonts w:cs="Calibri"/>
                <w:szCs w:val="21"/>
              </w:rPr>
              <w:t>1</w:t>
            </w:r>
            <w:r>
              <w:rPr>
                <w:rFonts w:hint="eastAsia"/>
                <w:szCs w:val="21"/>
              </w:rPr>
              <w:t>分</w:t>
            </w:r>
          </w:p>
        </w:tc>
        <w:tc>
          <w:tcPr>
            <w:tcW w:w="1098" w:type="dxa"/>
            <w:tcBorders>
              <w:top w:val="single" w:color="auto" w:sz="4" w:space="0"/>
              <w:left w:val="nil"/>
              <w:bottom w:val="single" w:color="auto" w:sz="4" w:space="0"/>
              <w:right w:val="single" w:color="auto" w:sz="4" w:space="0"/>
            </w:tcBorders>
          </w:tcPr>
          <w:p>
            <w:pPr>
              <w:rPr>
                <w:szCs w:val="21"/>
              </w:rPr>
            </w:pPr>
          </w:p>
        </w:tc>
      </w:tr>
      <w:tr>
        <w:tblPrEx>
          <w:tblCellMar>
            <w:top w:w="0" w:type="dxa"/>
            <w:left w:w="108" w:type="dxa"/>
            <w:bottom w:w="0" w:type="dxa"/>
            <w:right w:w="108" w:type="dxa"/>
          </w:tblCellMar>
        </w:tblPrEx>
        <w:tc>
          <w:tcPr>
            <w:tcW w:w="410" w:type="dxa"/>
            <w:vMerge w:val="continue"/>
            <w:tcBorders>
              <w:left w:val="single" w:color="auto" w:sz="4" w:space="0"/>
              <w:right w:val="single" w:color="auto" w:sz="4" w:space="0"/>
            </w:tcBorders>
            <w:vAlign w:val="center"/>
          </w:tcPr>
          <w:p>
            <w:pPr>
              <w:widowControl/>
              <w:jc w:val="left"/>
              <w:rPr>
                <w:szCs w:val="21"/>
              </w:rPr>
            </w:pPr>
          </w:p>
        </w:tc>
        <w:tc>
          <w:tcPr>
            <w:tcW w:w="5917" w:type="dxa"/>
            <w:gridSpan w:val="3"/>
            <w:tcBorders>
              <w:top w:val="single" w:color="auto" w:sz="4" w:space="0"/>
              <w:left w:val="nil"/>
              <w:bottom w:val="single" w:color="auto" w:sz="4" w:space="0"/>
              <w:right w:val="single" w:color="auto" w:sz="4" w:space="0"/>
            </w:tcBorders>
          </w:tcPr>
          <w:p>
            <w:pPr>
              <w:rPr>
                <w:szCs w:val="21"/>
              </w:rPr>
            </w:pPr>
            <w:r>
              <w:rPr>
                <w:rFonts w:hint="eastAsia"/>
                <w:szCs w:val="21"/>
              </w:rPr>
              <w:t>使桨叶向0°方向运动，仔细观察桨叶的0°刻线，确认桨叶准确定位于0°</w:t>
            </w:r>
          </w:p>
        </w:tc>
        <w:tc>
          <w:tcPr>
            <w:tcW w:w="1097" w:type="dxa"/>
            <w:tcBorders>
              <w:top w:val="single" w:color="auto" w:sz="4" w:space="0"/>
              <w:left w:val="nil"/>
              <w:bottom w:val="single" w:color="auto" w:sz="4" w:space="0"/>
              <w:right w:val="single" w:color="auto" w:sz="4" w:space="0"/>
            </w:tcBorders>
          </w:tcPr>
          <w:p>
            <w:pPr>
              <w:rPr>
                <w:rFonts w:cs="Calibri"/>
                <w:szCs w:val="21"/>
              </w:rPr>
            </w:pPr>
            <w:r>
              <w:rPr>
                <w:rFonts w:cs="Calibri"/>
                <w:szCs w:val="21"/>
              </w:rPr>
              <w:t>1</w:t>
            </w:r>
            <w:r>
              <w:rPr>
                <w:rFonts w:hint="eastAsia" w:cs="Calibri"/>
                <w:szCs w:val="21"/>
              </w:rPr>
              <w:t>分</w:t>
            </w:r>
          </w:p>
        </w:tc>
        <w:tc>
          <w:tcPr>
            <w:tcW w:w="1098" w:type="dxa"/>
            <w:tcBorders>
              <w:top w:val="single" w:color="auto" w:sz="4" w:space="0"/>
              <w:left w:val="nil"/>
              <w:bottom w:val="single" w:color="auto" w:sz="4" w:space="0"/>
              <w:right w:val="single" w:color="auto" w:sz="4" w:space="0"/>
            </w:tcBorders>
          </w:tcPr>
          <w:p>
            <w:pPr>
              <w:rPr>
                <w:szCs w:val="21"/>
              </w:rPr>
            </w:pPr>
          </w:p>
        </w:tc>
      </w:tr>
      <w:tr>
        <w:tblPrEx>
          <w:tblCellMar>
            <w:top w:w="0" w:type="dxa"/>
            <w:left w:w="108" w:type="dxa"/>
            <w:bottom w:w="0" w:type="dxa"/>
            <w:right w:w="108" w:type="dxa"/>
          </w:tblCellMar>
        </w:tblPrEx>
        <w:tc>
          <w:tcPr>
            <w:tcW w:w="410" w:type="dxa"/>
            <w:vMerge w:val="continue"/>
            <w:tcBorders>
              <w:left w:val="single" w:color="auto" w:sz="4" w:space="0"/>
              <w:right w:val="single" w:color="auto" w:sz="4" w:space="0"/>
            </w:tcBorders>
            <w:vAlign w:val="center"/>
          </w:tcPr>
          <w:p>
            <w:pPr>
              <w:widowControl/>
              <w:jc w:val="left"/>
              <w:rPr>
                <w:szCs w:val="21"/>
              </w:rPr>
            </w:pPr>
          </w:p>
        </w:tc>
        <w:tc>
          <w:tcPr>
            <w:tcW w:w="5917" w:type="dxa"/>
            <w:gridSpan w:val="3"/>
            <w:tcBorders>
              <w:top w:val="single" w:color="auto" w:sz="4" w:space="0"/>
              <w:left w:val="nil"/>
              <w:bottom w:val="single" w:color="auto" w:sz="4" w:space="0"/>
              <w:right w:val="single" w:color="auto" w:sz="4" w:space="0"/>
            </w:tcBorders>
          </w:tcPr>
          <w:p>
            <w:pPr>
              <w:rPr>
                <w:rFonts w:cs="Calibri"/>
                <w:szCs w:val="21"/>
              </w:rPr>
            </w:pPr>
            <w:r>
              <w:rPr>
                <w:rFonts w:hint="eastAsia" w:cs="Calibri"/>
                <w:szCs w:val="21"/>
              </w:rPr>
              <w:t>将X3端子排上的14号端子柜侧导线摘除</w:t>
            </w:r>
          </w:p>
        </w:tc>
        <w:tc>
          <w:tcPr>
            <w:tcW w:w="1097" w:type="dxa"/>
            <w:tcBorders>
              <w:top w:val="single" w:color="auto" w:sz="4" w:space="0"/>
              <w:left w:val="nil"/>
              <w:bottom w:val="single" w:color="auto" w:sz="4" w:space="0"/>
              <w:right w:val="single" w:color="auto" w:sz="4" w:space="0"/>
            </w:tcBorders>
          </w:tcPr>
          <w:p>
            <w:pPr>
              <w:rPr>
                <w:rFonts w:cs="Calibri"/>
                <w:szCs w:val="21"/>
              </w:rPr>
            </w:pPr>
            <w:r>
              <w:rPr>
                <w:rFonts w:cs="Calibri"/>
                <w:szCs w:val="21"/>
              </w:rPr>
              <w:t>3</w:t>
            </w:r>
            <w:r>
              <w:rPr>
                <w:rFonts w:hint="eastAsia"/>
                <w:szCs w:val="21"/>
              </w:rPr>
              <w:t>分</w:t>
            </w:r>
          </w:p>
        </w:tc>
        <w:tc>
          <w:tcPr>
            <w:tcW w:w="1098" w:type="dxa"/>
            <w:tcBorders>
              <w:top w:val="single" w:color="auto" w:sz="4" w:space="0"/>
              <w:left w:val="nil"/>
              <w:bottom w:val="single" w:color="auto" w:sz="4" w:space="0"/>
              <w:right w:val="single" w:color="auto" w:sz="4" w:space="0"/>
            </w:tcBorders>
          </w:tcPr>
          <w:p>
            <w:pPr>
              <w:rPr>
                <w:szCs w:val="21"/>
              </w:rPr>
            </w:pPr>
          </w:p>
        </w:tc>
      </w:tr>
      <w:tr>
        <w:tblPrEx>
          <w:tblCellMar>
            <w:top w:w="0" w:type="dxa"/>
            <w:left w:w="108" w:type="dxa"/>
            <w:bottom w:w="0" w:type="dxa"/>
            <w:right w:w="108" w:type="dxa"/>
          </w:tblCellMar>
        </w:tblPrEx>
        <w:tc>
          <w:tcPr>
            <w:tcW w:w="410" w:type="dxa"/>
            <w:vMerge w:val="continue"/>
            <w:tcBorders>
              <w:left w:val="single" w:color="auto" w:sz="4" w:space="0"/>
              <w:right w:val="single" w:color="auto" w:sz="4" w:space="0"/>
            </w:tcBorders>
            <w:vAlign w:val="center"/>
          </w:tcPr>
          <w:p>
            <w:pPr>
              <w:widowControl/>
              <w:jc w:val="left"/>
              <w:rPr>
                <w:szCs w:val="21"/>
              </w:rPr>
            </w:pPr>
          </w:p>
        </w:tc>
        <w:tc>
          <w:tcPr>
            <w:tcW w:w="5917" w:type="dxa"/>
            <w:gridSpan w:val="3"/>
            <w:tcBorders>
              <w:top w:val="single" w:color="auto" w:sz="4" w:space="0"/>
              <w:left w:val="nil"/>
              <w:bottom w:val="single" w:color="auto" w:sz="4" w:space="0"/>
              <w:right w:val="single" w:color="auto" w:sz="4" w:space="0"/>
            </w:tcBorders>
          </w:tcPr>
          <w:p>
            <w:pPr>
              <w:rPr>
                <w:rFonts w:cs="Calibri"/>
                <w:szCs w:val="21"/>
              </w:rPr>
            </w:pPr>
            <w:r>
              <w:rPr>
                <w:rFonts w:hint="eastAsia" w:cs="Calibri"/>
                <w:szCs w:val="21"/>
              </w:rPr>
              <w:t>用短接线将X3端子排上的14号端子与DC24V+（柜内所有有效地DC24V+）短接。观察桨叶角度，确认清零</w:t>
            </w:r>
          </w:p>
        </w:tc>
        <w:tc>
          <w:tcPr>
            <w:tcW w:w="1097" w:type="dxa"/>
            <w:tcBorders>
              <w:top w:val="single" w:color="auto" w:sz="4" w:space="0"/>
              <w:left w:val="nil"/>
              <w:bottom w:val="single" w:color="auto" w:sz="4" w:space="0"/>
              <w:right w:val="single" w:color="auto" w:sz="4" w:space="0"/>
            </w:tcBorders>
          </w:tcPr>
          <w:p>
            <w:pPr>
              <w:rPr>
                <w:rFonts w:cs="Calibri"/>
                <w:szCs w:val="21"/>
              </w:rPr>
            </w:pPr>
            <w:r>
              <w:rPr>
                <w:rFonts w:cs="Calibri"/>
                <w:szCs w:val="21"/>
              </w:rPr>
              <w:t>2</w:t>
            </w:r>
            <w:r>
              <w:rPr>
                <w:rFonts w:hint="eastAsia"/>
                <w:szCs w:val="21"/>
              </w:rPr>
              <w:t>分</w:t>
            </w:r>
          </w:p>
        </w:tc>
        <w:tc>
          <w:tcPr>
            <w:tcW w:w="1098" w:type="dxa"/>
            <w:tcBorders>
              <w:top w:val="single" w:color="auto" w:sz="4" w:space="0"/>
              <w:left w:val="nil"/>
              <w:bottom w:val="single" w:color="auto" w:sz="4" w:space="0"/>
              <w:right w:val="single" w:color="auto" w:sz="4" w:space="0"/>
            </w:tcBorders>
          </w:tcPr>
          <w:p>
            <w:pPr>
              <w:rPr>
                <w:szCs w:val="21"/>
              </w:rPr>
            </w:pPr>
          </w:p>
        </w:tc>
      </w:tr>
      <w:tr>
        <w:tblPrEx>
          <w:tblCellMar>
            <w:top w:w="0" w:type="dxa"/>
            <w:left w:w="108" w:type="dxa"/>
            <w:bottom w:w="0" w:type="dxa"/>
            <w:right w:w="108" w:type="dxa"/>
          </w:tblCellMar>
        </w:tblPrEx>
        <w:trPr>
          <w:trHeight w:val="393" w:hRule="atLeast"/>
        </w:trPr>
        <w:tc>
          <w:tcPr>
            <w:tcW w:w="410" w:type="dxa"/>
            <w:vMerge w:val="continue"/>
            <w:tcBorders>
              <w:left w:val="single" w:color="auto" w:sz="4" w:space="0"/>
              <w:right w:val="single" w:color="auto" w:sz="4" w:space="0"/>
            </w:tcBorders>
            <w:vAlign w:val="center"/>
          </w:tcPr>
          <w:p>
            <w:pPr>
              <w:widowControl/>
              <w:jc w:val="left"/>
              <w:rPr>
                <w:szCs w:val="21"/>
              </w:rPr>
            </w:pPr>
          </w:p>
        </w:tc>
        <w:tc>
          <w:tcPr>
            <w:tcW w:w="5917" w:type="dxa"/>
            <w:gridSpan w:val="3"/>
            <w:tcBorders>
              <w:top w:val="single" w:color="auto" w:sz="4" w:space="0"/>
              <w:left w:val="nil"/>
              <w:bottom w:val="single" w:color="auto" w:sz="4" w:space="0"/>
              <w:right w:val="single" w:color="auto" w:sz="4" w:space="0"/>
            </w:tcBorders>
          </w:tcPr>
          <w:p>
            <w:pPr>
              <w:rPr>
                <w:rFonts w:cs="Calibri"/>
                <w:szCs w:val="21"/>
              </w:rPr>
            </w:pPr>
            <w:r>
              <w:rPr>
                <w:rFonts w:hint="eastAsia" w:cs="Calibri"/>
                <w:szCs w:val="21"/>
              </w:rPr>
              <w:t>将短接线移除，恢复X3端子排14号端子上的柜侧接线</w:t>
            </w:r>
          </w:p>
        </w:tc>
        <w:tc>
          <w:tcPr>
            <w:tcW w:w="1097" w:type="dxa"/>
            <w:tcBorders>
              <w:top w:val="single" w:color="auto" w:sz="4" w:space="0"/>
              <w:left w:val="nil"/>
              <w:bottom w:val="single" w:color="auto" w:sz="4" w:space="0"/>
              <w:right w:val="single" w:color="auto" w:sz="4" w:space="0"/>
            </w:tcBorders>
          </w:tcPr>
          <w:p>
            <w:pPr>
              <w:rPr>
                <w:szCs w:val="21"/>
              </w:rPr>
            </w:pPr>
            <w:r>
              <w:rPr>
                <w:rFonts w:cs="Calibri"/>
                <w:szCs w:val="21"/>
              </w:rPr>
              <w:t>1</w:t>
            </w:r>
            <w:r>
              <w:rPr>
                <w:rFonts w:hint="eastAsia"/>
                <w:szCs w:val="21"/>
              </w:rPr>
              <w:t>分</w:t>
            </w:r>
          </w:p>
        </w:tc>
        <w:tc>
          <w:tcPr>
            <w:tcW w:w="1098" w:type="dxa"/>
            <w:tcBorders>
              <w:top w:val="single" w:color="auto" w:sz="4" w:space="0"/>
              <w:left w:val="nil"/>
              <w:bottom w:val="single" w:color="auto" w:sz="4" w:space="0"/>
              <w:right w:val="single" w:color="auto" w:sz="4" w:space="0"/>
            </w:tcBorders>
          </w:tcPr>
          <w:p>
            <w:pPr>
              <w:rPr>
                <w:szCs w:val="21"/>
              </w:rPr>
            </w:pPr>
          </w:p>
        </w:tc>
      </w:tr>
      <w:tr>
        <w:tblPrEx>
          <w:tblCellMar>
            <w:top w:w="0" w:type="dxa"/>
            <w:left w:w="108" w:type="dxa"/>
            <w:bottom w:w="0" w:type="dxa"/>
            <w:right w:w="108" w:type="dxa"/>
          </w:tblCellMar>
        </w:tblPrEx>
        <w:tc>
          <w:tcPr>
            <w:tcW w:w="410" w:type="dxa"/>
            <w:vMerge w:val="continue"/>
            <w:tcBorders>
              <w:left w:val="single" w:color="auto" w:sz="4" w:space="0"/>
              <w:right w:val="single" w:color="auto" w:sz="4" w:space="0"/>
            </w:tcBorders>
            <w:vAlign w:val="center"/>
          </w:tcPr>
          <w:p>
            <w:pPr>
              <w:widowControl/>
              <w:jc w:val="left"/>
              <w:rPr>
                <w:szCs w:val="21"/>
              </w:rPr>
            </w:pPr>
          </w:p>
        </w:tc>
        <w:tc>
          <w:tcPr>
            <w:tcW w:w="5917" w:type="dxa"/>
            <w:gridSpan w:val="3"/>
            <w:tcBorders>
              <w:top w:val="single" w:color="auto" w:sz="4" w:space="0"/>
              <w:left w:val="nil"/>
              <w:bottom w:val="single" w:color="auto" w:sz="4" w:space="0"/>
              <w:right w:val="single" w:color="auto" w:sz="4" w:space="0"/>
            </w:tcBorders>
          </w:tcPr>
          <w:p>
            <w:pPr>
              <w:rPr>
                <w:szCs w:val="21"/>
              </w:rPr>
            </w:pPr>
            <w:r>
              <w:rPr>
                <w:rFonts w:hint="eastAsia"/>
                <w:szCs w:val="21"/>
              </w:rPr>
              <w:t>将X3端子排上的5号和6号端子短接片拔出安装在端子排上的1号和2号端子之间</w:t>
            </w:r>
          </w:p>
        </w:tc>
        <w:tc>
          <w:tcPr>
            <w:tcW w:w="1097" w:type="dxa"/>
            <w:tcBorders>
              <w:top w:val="single" w:color="auto" w:sz="4" w:space="0"/>
              <w:left w:val="nil"/>
              <w:bottom w:val="single" w:color="auto" w:sz="4" w:space="0"/>
              <w:right w:val="single" w:color="auto" w:sz="4" w:space="0"/>
            </w:tcBorders>
          </w:tcPr>
          <w:p>
            <w:pPr>
              <w:rPr>
                <w:szCs w:val="21"/>
              </w:rPr>
            </w:pPr>
            <w:r>
              <w:rPr>
                <w:rFonts w:cs="Calibri"/>
                <w:szCs w:val="21"/>
              </w:rPr>
              <w:t>1</w:t>
            </w:r>
            <w:r>
              <w:rPr>
                <w:rFonts w:hint="eastAsia"/>
                <w:szCs w:val="21"/>
              </w:rPr>
              <w:t>分</w:t>
            </w:r>
          </w:p>
        </w:tc>
        <w:tc>
          <w:tcPr>
            <w:tcW w:w="1098" w:type="dxa"/>
            <w:tcBorders>
              <w:top w:val="single" w:color="auto" w:sz="4" w:space="0"/>
              <w:left w:val="nil"/>
              <w:bottom w:val="single" w:color="auto" w:sz="4" w:space="0"/>
              <w:right w:val="single" w:color="auto" w:sz="4" w:space="0"/>
            </w:tcBorders>
          </w:tcPr>
          <w:p>
            <w:pPr>
              <w:rPr>
                <w:szCs w:val="21"/>
              </w:rPr>
            </w:pPr>
          </w:p>
        </w:tc>
      </w:tr>
      <w:tr>
        <w:tblPrEx>
          <w:tblCellMar>
            <w:top w:w="0" w:type="dxa"/>
            <w:left w:w="108" w:type="dxa"/>
            <w:bottom w:w="0" w:type="dxa"/>
            <w:right w:w="108" w:type="dxa"/>
          </w:tblCellMar>
        </w:tblPrEx>
        <w:tc>
          <w:tcPr>
            <w:tcW w:w="410" w:type="dxa"/>
            <w:vMerge w:val="continue"/>
            <w:tcBorders>
              <w:left w:val="single" w:color="auto" w:sz="4" w:space="0"/>
              <w:bottom w:val="single" w:color="auto" w:sz="4" w:space="0"/>
              <w:right w:val="single" w:color="auto" w:sz="4" w:space="0"/>
            </w:tcBorders>
            <w:vAlign w:val="center"/>
          </w:tcPr>
          <w:p>
            <w:pPr>
              <w:widowControl/>
              <w:jc w:val="left"/>
              <w:rPr>
                <w:szCs w:val="21"/>
              </w:rPr>
            </w:pPr>
          </w:p>
        </w:tc>
        <w:tc>
          <w:tcPr>
            <w:tcW w:w="5917" w:type="dxa"/>
            <w:gridSpan w:val="3"/>
            <w:tcBorders>
              <w:top w:val="single" w:color="auto" w:sz="4" w:space="0"/>
              <w:left w:val="nil"/>
              <w:bottom w:val="single" w:color="auto" w:sz="4" w:space="0"/>
              <w:right w:val="single" w:color="auto" w:sz="4" w:space="0"/>
            </w:tcBorders>
          </w:tcPr>
          <w:p>
            <w:pPr>
              <w:rPr>
                <w:szCs w:val="21"/>
              </w:rPr>
            </w:pPr>
            <w:r>
              <w:rPr>
                <w:rFonts w:hint="eastAsia"/>
                <w:szCs w:val="21"/>
              </w:rPr>
              <w:t>手动变桨到45度附近，拨动手动变桨开关至A位置，变桨系统自动变桨到87度位置</w:t>
            </w:r>
          </w:p>
        </w:tc>
        <w:tc>
          <w:tcPr>
            <w:tcW w:w="1097" w:type="dxa"/>
            <w:tcBorders>
              <w:top w:val="single" w:color="auto" w:sz="4" w:space="0"/>
              <w:left w:val="nil"/>
              <w:bottom w:val="single" w:color="auto" w:sz="4" w:space="0"/>
              <w:right w:val="single" w:color="auto" w:sz="4" w:space="0"/>
            </w:tcBorders>
          </w:tcPr>
          <w:p>
            <w:pPr>
              <w:rPr>
                <w:rFonts w:cs="Calibri"/>
                <w:szCs w:val="21"/>
              </w:rPr>
            </w:pPr>
            <w:r>
              <w:rPr>
                <w:rFonts w:cs="Calibri"/>
                <w:szCs w:val="21"/>
              </w:rPr>
              <w:t>1</w:t>
            </w:r>
            <w:r>
              <w:rPr>
                <w:rFonts w:hint="eastAsia" w:cs="Calibri"/>
                <w:szCs w:val="21"/>
              </w:rPr>
              <w:t>分</w:t>
            </w:r>
          </w:p>
        </w:tc>
        <w:tc>
          <w:tcPr>
            <w:tcW w:w="1098" w:type="dxa"/>
            <w:tcBorders>
              <w:top w:val="single" w:color="auto" w:sz="4" w:space="0"/>
              <w:left w:val="nil"/>
              <w:bottom w:val="single" w:color="auto" w:sz="4" w:space="0"/>
              <w:right w:val="single" w:color="auto" w:sz="4" w:space="0"/>
            </w:tcBorders>
          </w:tcPr>
          <w:p>
            <w:pPr>
              <w:rPr>
                <w:szCs w:val="21"/>
              </w:rPr>
            </w:pPr>
          </w:p>
        </w:tc>
      </w:tr>
      <w:tr>
        <w:tblPrEx>
          <w:tblCellMar>
            <w:top w:w="0" w:type="dxa"/>
            <w:left w:w="108" w:type="dxa"/>
            <w:bottom w:w="0" w:type="dxa"/>
            <w:right w:w="108" w:type="dxa"/>
          </w:tblCellMar>
        </w:tblPrEx>
        <w:tc>
          <w:tcPr>
            <w:tcW w:w="1937" w:type="dxa"/>
            <w:gridSpan w:val="2"/>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考核完成时间</w:t>
            </w:r>
          </w:p>
        </w:tc>
        <w:tc>
          <w:tcPr>
            <w:tcW w:w="2194" w:type="dxa"/>
            <w:tcBorders>
              <w:top w:val="single" w:color="auto" w:sz="4" w:space="0"/>
              <w:left w:val="nil"/>
              <w:bottom w:val="single" w:color="auto" w:sz="4" w:space="0"/>
              <w:right w:val="single" w:color="auto" w:sz="4" w:space="0"/>
            </w:tcBorders>
          </w:tcPr>
          <w:p>
            <w:pPr>
              <w:rPr>
                <w:szCs w:val="21"/>
              </w:rPr>
            </w:pPr>
          </w:p>
        </w:tc>
        <w:tc>
          <w:tcPr>
            <w:tcW w:w="2196" w:type="dxa"/>
            <w:tcBorders>
              <w:top w:val="single" w:color="auto" w:sz="4" w:space="0"/>
              <w:left w:val="nil"/>
              <w:bottom w:val="single" w:color="auto" w:sz="4" w:space="0"/>
              <w:right w:val="single" w:color="auto" w:sz="4" w:space="0"/>
            </w:tcBorders>
          </w:tcPr>
          <w:p>
            <w:pPr>
              <w:rPr>
                <w:szCs w:val="21"/>
              </w:rPr>
            </w:pPr>
            <w:r>
              <w:rPr>
                <w:rFonts w:hint="eastAsia"/>
                <w:szCs w:val="21"/>
              </w:rPr>
              <w:t>总得分</w:t>
            </w:r>
          </w:p>
        </w:tc>
        <w:tc>
          <w:tcPr>
            <w:tcW w:w="2195" w:type="dxa"/>
            <w:gridSpan w:val="2"/>
            <w:tcBorders>
              <w:top w:val="single" w:color="auto" w:sz="4" w:space="0"/>
              <w:left w:val="nil"/>
              <w:bottom w:val="single" w:color="auto" w:sz="4" w:space="0"/>
              <w:right w:val="single" w:color="auto" w:sz="4" w:space="0"/>
            </w:tcBorders>
          </w:tcPr>
          <w:p>
            <w:pPr>
              <w:rPr>
                <w:szCs w:val="21"/>
              </w:rPr>
            </w:pPr>
          </w:p>
        </w:tc>
      </w:tr>
    </w:tbl>
    <w:p>
      <w:r>
        <w:rPr>
          <w:rFonts w:hint="eastAsia"/>
        </w:rPr>
        <w:t>9、</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cs="Times New Roman"/>
              </w:rPr>
            </w:pPr>
            <w:r>
              <w:rPr>
                <w:rFonts w:hint="eastAsia" w:cs="宋体"/>
              </w:rPr>
              <w:t>考核时间</w:t>
            </w:r>
          </w:p>
        </w:tc>
        <w:tc>
          <w:tcPr>
            <w:tcW w:w="2130" w:type="dxa"/>
          </w:tcPr>
          <w:p>
            <w:pPr>
              <w:pStyle w:val="19"/>
              <w:ind w:firstLine="0" w:firstLineChars="0"/>
              <w:rPr>
                <w:rFonts w:cs="Times New Roman"/>
              </w:rPr>
            </w:pPr>
            <w:r>
              <w:rPr>
                <w:rFonts w:hint="eastAsia"/>
              </w:rPr>
              <w:t>10</w:t>
            </w:r>
            <w:r>
              <w:rPr>
                <w:rFonts w:hint="eastAsia" w:cs="宋体"/>
              </w:rPr>
              <w:t>分钟</w:t>
            </w:r>
          </w:p>
        </w:tc>
        <w:tc>
          <w:tcPr>
            <w:tcW w:w="2131" w:type="dxa"/>
          </w:tcPr>
          <w:p>
            <w:pPr>
              <w:pStyle w:val="19"/>
              <w:ind w:firstLine="0" w:firstLineChars="0"/>
              <w:rPr>
                <w:rFonts w:cs="Times New Roman"/>
              </w:rPr>
            </w:pPr>
            <w:r>
              <w:rPr>
                <w:rFonts w:hint="eastAsia" w:cs="宋体"/>
              </w:rPr>
              <w:t>答题姓名</w:t>
            </w:r>
          </w:p>
        </w:tc>
        <w:tc>
          <w:tcPr>
            <w:tcW w:w="2131" w:type="dxa"/>
            <w:gridSpan w:val="2"/>
          </w:tcPr>
          <w:p>
            <w:pPr>
              <w:pStyle w:val="19"/>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cs="Times New Roman"/>
              </w:rPr>
            </w:pPr>
            <w:r>
              <w:rPr>
                <w:rFonts w:hint="eastAsia" w:cs="宋体"/>
              </w:rPr>
              <w:t>考核人</w:t>
            </w:r>
          </w:p>
        </w:tc>
        <w:tc>
          <w:tcPr>
            <w:tcW w:w="2130" w:type="dxa"/>
          </w:tcPr>
          <w:p>
            <w:pPr>
              <w:pStyle w:val="19"/>
              <w:ind w:firstLine="0" w:firstLineChars="0"/>
              <w:rPr>
                <w:rFonts w:cs="Times New Roman"/>
              </w:rPr>
            </w:pPr>
          </w:p>
        </w:tc>
        <w:tc>
          <w:tcPr>
            <w:tcW w:w="2131" w:type="dxa"/>
          </w:tcPr>
          <w:p>
            <w:pPr>
              <w:pStyle w:val="19"/>
              <w:ind w:firstLine="0" w:firstLineChars="0"/>
              <w:rPr>
                <w:rFonts w:cs="Times New Roman"/>
              </w:rPr>
            </w:pPr>
            <w:r>
              <w:rPr>
                <w:rFonts w:hint="eastAsia" w:cs="宋体"/>
              </w:rPr>
              <w:t>题目分数</w:t>
            </w:r>
          </w:p>
        </w:tc>
        <w:tc>
          <w:tcPr>
            <w:tcW w:w="2131" w:type="dxa"/>
            <w:gridSpan w:val="2"/>
          </w:tcPr>
          <w:p>
            <w:pPr>
              <w:pStyle w:val="19"/>
              <w:ind w:firstLine="0" w:firstLineChars="0"/>
              <w:rPr>
                <w:rFonts w:cs="Times New Roman"/>
              </w:rPr>
            </w:pPr>
            <w:r>
              <w:rPr>
                <w:rFonts w:hint="eastAsia" w:cs="Times New Roman"/>
              </w:rPr>
              <w:t>1</w:t>
            </w:r>
            <w:r>
              <w:rPr>
                <w:rFonts w:cs="Times New Roman"/>
              </w:rPr>
              <w:t>0</w:t>
            </w:r>
            <w:r>
              <w:rPr>
                <w:rFonts w:hint="eastAsia" w:cs="Times New Roman"/>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新宋体" w:hAnsi="新宋体" w:eastAsia="新宋体" w:cs="Times New Roman"/>
              </w:rPr>
            </w:pPr>
            <w:r>
              <w:rPr>
                <w:rFonts w:hint="eastAsia" w:ascii="新宋体" w:hAnsi="新宋体" w:eastAsia="新宋体" w:cs="新宋体"/>
              </w:rPr>
              <w:t>题目名称：</w:t>
            </w:r>
            <w:r>
              <w:rPr>
                <w:rFonts w:hint="eastAsia" w:cs="宋体"/>
              </w:rPr>
              <w:t>手动生成一个B文件到FTP文件夹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cs="Times New Roman"/>
              </w:rPr>
            </w:pPr>
            <w:r>
              <w:rPr>
                <w:rFonts w:hint="eastAsia" w:cs="宋体"/>
              </w:rPr>
              <w:t>考察位置：塔底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cs="Times New Roman"/>
              </w:rPr>
            </w:pPr>
            <w:r>
              <w:rPr>
                <w:rFonts w:hint="eastAsia" w:cs="宋体"/>
              </w:rPr>
              <w:t>考试方式：实际操作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19"/>
              <w:ind w:firstLine="0" w:firstLineChars="0"/>
              <w:rPr>
                <w:rFonts w:cs="Times New Roman"/>
              </w:rPr>
            </w:pPr>
          </w:p>
          <w:p>
            <w:pPr>
              <w:pStyle w:val="19"/>
              <w:ind w:firstLine="0" w:firstLineChars="0"/>
              <w:rPr>
                <w:rFonts w:cs="Times New Roman"/>
              </w:rPr>
            </w:pPr>
            <w:r>
              <w:rPr>
                <w:rFonts w:hint="eastAsia" w:cs="宋体"/>
              </w:rPr>
              <w:t>评</w:t>
            </w:r>
          </w:p>
          <w:p>
            <w:pPr>
              <w:pStyle w:val="19"/>
              <w:ind w:firstLine="0" w:firstLineChars="0"/>
              <w:rPr>
                <w:rFonts w:cs="Times New Roman"/>
              </w:rPr>
            </w:pPr>
            <w:r>
              <w:rPr>
                <w:rFonts w:hint="eastAsia" w:cs="宋体"/>
              </w:rPr>
              <w:t>分</w:t>
            </w:r>
          </w:p>
          <w:p>
            <w:pPr>
              <w:pStyle w:val="19"/>
              <w:ind w:firstLine="0" w:firstLineChars="0"/>
              <w:rPr>
                <w:rFonts w:cs="Times New Roman"/>
              </w:rPr>
            </w:pPr>
            <w:r>
              <w:rPr>
                <w:rFonts w:hint="eastAsia" w:cs="宋体"/>
              </w:rPr>
              <w:t>标</w:t>
            </w:r>
          </w:p>
          <w:p>
            <w:pPr>
              <w:pStyle w:val="19"/>
              <w:ind w:firstLine="0" w:firstLineChars="0"/>
              <w:rPr>
                <w:rFonts w:cs="Times New Roman"/>
              </w:rPr>
            </w:pPr>
            <w:r>
              <w:rPr>
                <w:rFonts w:hint="eastAsia" w:cs="宋体"/>
              </w:rPr>
              <w:t>准</w:t>
            </w:r>
          </w:p>
        </w:tc>
        <w:tc>
          <w:tcPr>
            <w:tcW w:w="5743" w:type="dxa"/>
            <w:gridSpan w:val="3"/>
          </w:tcPr>
          <w:p>
            <w:pPr>
              <w:pStyle w:val="19"/>
              <w:ind w:firstLine="0" w:firstLineChars="0"/>
              <w:jc w:val="center"/>
              <w:rPr>
                <w:rFonts w:cs="Times New Roman"/>
              </w:rPr>
            </w:pPr>
            <w:r>
              <w:rPr>
                <w:rFonts w:hint="eastAsia" w:cs="宋体"/>
              </w:rPr>
              <w:t>评定细则</w:t>
            </w:r>
          </w:p>
        </w:tc>
        <w:tc>
          <w:tcPr>
            <w:tcW w:w="1065" w:type="dxa"/>
          </w:tcPr>
          <w:p>
            <w:pPr>
              <w:pStyle w:val="19"/>
              <w:ind w:firstLine="0" w:firstLineChars="0"/>
              <w:rPr>
                <w:rFonts w:cs="Times New Roman"/>
              </w:rPr>
            </w:pPr>
            <w:r>
              <w:rPr>
                <w:rFonts w:hint="eastAsia" w:cs="宋体"/>
              </w:rPr>
              <w:t>分数</w:t>
            </w:r>
          </w:p>
        </w:tc>
        <w:tc>
          <w:tcPr>
            <w:tcW w:w="1066" w:type="dxa"/>
          </w:tcPr>
          <w:p>
            <w:pPr>
              <w:pStyle w:val="19"/>
              <w:ind w:firstLine="0" w:firstLineChars="0"/>
              <w:rPr>
                <w:rFonts w:cs="Times New Roman"/>
              </w:rPr>
            </w:pPr>
            <w:r>
              <w:rPr>
                <w:rFonts w:hint="eastAsia"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cs="Times New Roman"/>
              </w:rPr>
            </w:pPr>
          </w:p>
        </w:tc>
        <w:tc>
          <w:tcPr>
            <w:tcW w:w="5743" w:type="dxa"/>
            <w:gridSpan w:val="3"/>
          </w:tcPr>
          <w:p>
            <w:pPr>
              <w:pStyle w:val="19"/>
              <w:numPr>
                <w:ilvl w:val="0"/>
                <w:numId w:val="33"/>
              </w:numPr>
              <w:ind w:firstLineChars="0"/>
              <w:rPr>
                <w:rFonts w:cs="Times New Roman"/>
                <w:color w:val="000000"/>
              </w:rPr>
            </w:pPr>
            <w:r>
              <w:rPr>
                <w:rFonts w:hint="eastAsia" w:cs="宋体"/>
                <w:color w:val="000000"/>
              </w:rPr>
              <w:t>修改维护笔记本的IP地址和子网掩码</w:t>
            </w:r>
          </w:p>
        </w:tc>
        <w:tc>
          <w:tcPr>
            <w:tcW w:w="1065" w:type="dxa"/>
          </w:tcPr>
          <w:p>
            <w:pPr>
              <w:pStyle w:val="19"/>
              <w:ind w:firstLine="0" w:firstLineChars="0"/>
              <w:rPr>
                <w:rFonts w:cs="Times New Roman"/>
              </w:rPr>
            </w:pPr>
            <w:r>
              <w:rPr>
                <w:rFonts w:hint="eastAsia"/>
              </w:rPr>
              <w:t>2</w:t>
            </w:r>
            <w:r>
              <w:rPr>
                <w:rFonts w:hint="eastAsia" w:cs="宋体"/>
              </w:rPr>
              <w:t>分</w:t>
            </w:r>
          </w:p>
        </w:tc>
        <w:tc>
          <w:tcPr>
            <w:tcW w:w="1066" w:type="dxa"/>
          </w:tcPr>
          <w:p>
            <w:pPr>
              <w:pStyle w:val="19"/>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cs="Times New Roman"/>
              </w:rPr>
            </w:pPr>
          </w:p>
        </w:tc>
        <w:tc>
          <w:tcPr>
            <w:tcW w:w="5743" w:type="dxa"/>
            <w:gridSpan w:val="3"/>
          </w:tcPr>
          <w:p>
            <w:pPr>
              <w:pStyle w:val="19"/>
              <w:numPr>
                <w:ilvl w:val="0"/>
                <w:numId w:val="33"/>
              </w:numPr>
              <w:ind w:firstLineChars="0"/>
              <w:rPr>
                <w:color w:val="000000"/>
              </w:rPr>
            </w:pPr>
            <w:r>
              <w:rPr>
                <w:rFonts w:hint="eastAsia" w:cs="宋体"/>
                <w:color w:val="000000"/>
              </w:rPr>
              <w:t>通过</w:t>
            </w:r>
            <w:r>
              <w:rPr>
                <w:color w:val="000000"/>
              </w:rPr>
              <w:t>Twincat</w:t>
            </w:r>
            <w:r>
              <w:rPr>
                <w:rFonts w:hint="eastAsia" w:cs="宋体"/>
                <w:color w:val="000000"/>
              </w:rPr>
              <w:t>软件查找到本台机组的</w:t>
            </w:r>
            <w:r>
              <w:rPr>
                <w:rFonts w:hint="eastAsia"/>
                <w:color w:val="000000"/>
              </w:rPr>
              <w:t>PLC地址，使用广播搜索扣2分</w:t>
            </w:r>
          </w:p>
        </w:tc>
        <w:tc>
          <w:tcPr>
            <w:tcW w:w="1065" w:type="dxa"/>
          </w:tcPr>
          <w:p>
            <w:pPr>
              <w:pStyle w:val="19"/>
              <w:ind w:firstLine="0" w:firstLineChars="0"/>
              <w:rPr>
                <w:rFonts w:cs="Times New Roman"/>
              </w:rPr>
            </w:pPr>
            <w:bookmarkStart w:id="12" w:name="OLE_LINK14"/>
            <w:bookmarkStart w:id="13" w:name="OLE_LINK13"/>
            <w:r>
              <w:rPr>
                <w:rFonts w:hint="eastAsia" w:cs="宋体"/>
              </w:rPr>
              <w:t>3分</w:t>
            </w:r>
            <w:bookmarkEnd w:id="12"/>
            <w:bookmarkEnd w:id="13"/>
          </w:p>
        </w:tc>
        <w:tc>
          <w:tcPr>
            <w:tcW w:w="1066" w:type="dxa"/>
          </w:tcPr>
          <w:p>
            <w:pPr>
              <w:pStyle w:val="19"/>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cs="Times New Roman"/>
              </w:rPr>
            </w:pPr>
          </w:p>
        </w:tc>
        <w:tc>
          <w:tcPr>
            <w:tcW w:w="5743" w:type="dxa"/>
            <w:gridSpan w:val="3"/>
          </w:tcPr>
          <w:p>
            <w:pPr>
              <w:pStyle w:val="19"/>
              <w:numPr>
                <w:ilvl w:val="0"/>
                <w:numId w:val="33"/>
              </w:numPr>
              <w:ind w:firstLineChars="0"/>
              <w:rPr>
                <w:rFonts w:cs="Times New Roman"/>
                <w:color w:val="000000"/>
              </w:rPr>
            </w:pPr>
            <w:r>
              <w:rPr>
                <w:rFonts w:hint="eastAsia" w:cs="宋体"/>
                <w:color w:val="000000"/>
              </w:rPr>
              <w:t>使用CEHOST软件登陆PLC</w:t>
            </w:r>
          </w:p>
        </w:tc>
        <w:tc>
          <w:tcPr>
            <w:tcW w:w="1065" w:type="dxa"/>
          </w:tcPr>
          <w:p>
            <w:pPr>
              <w:pStyle w:val="19"/>
              <w:ind w:firstLine="0" w:firstLineChars="0"/>
              <w:rPr>
                <w:rFonts w:cs="Times New Roman"/>
              </w:rPr>
            </w:pPr>
            <w:r>
              <w:rPr>
                <w:rFonts w:hint="eastAsia" w:cs="宋体"/>
              </w:rPr>
              <w:t>2分</w:t>
            </w:r>
          </w:p>
        </w:tc>
        <w:tc>
          <w:tcPr>
            <w:tcW w:w="1066" w:type="dxa"/>
          </w:tcPr>
          <w:p>
            <w:pPr>
              <w:pStyle w:val="19"/>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cs="Times New Roman"/>
              </w:rPr>
            </w:pPr>
          </w:p>
        </w:tc>
        <w:tc>
          <w:tcPr>
            <w:tcW w:w="5743" w:type="dxa"/>
            <w:gridSpan w:val="3"/>
          </w:tcPr>
          <w:p>
            <w:pPr>
              <w:pStyle w:val="19"/>
              <w:numPr>
                <w:ilvl w:val="0"/>
                <w:numId w:val="33"/>
              </w:numPr>
              <w:ind w:firstLineChars="0"/>
              <w:rPr>
                <w:color w:val="000000"/>
              </w:rPr>
            </w:pPr>
            <w:r>
              <w:rPr>
                <w:rFonts w:hint="eastAsia" w:cs="宋体"/>
                <w:color w:val="000000"/>
              </w:rPr>
              <w:t>双击buffsave.exe生成一个B文件到FTP文件夹</w:t>
            </w:r>
          </w:p>
        </w:tc>
        <w:tc>
          <w:tcPr>
            <w:tcW w:w="1065" w:type="dxa"/>
          </w:tcPr>
          <w:p>
            <w:pPr>
              <w:pStyle w:val="19"/>
              <w:ind w:firstLine="0" w:firstLineChars="0"/>
              <w:rPr>
                <w:rFonts w:cs="Times New Roman"/>
              </w:rPr>
            </w:pPr>
            <w:r>
              <w:rPr>
                <w:rFonts w:hint="eastAsia"/>
              </w:rPr>
              <w:t>3</w:t>
            </w:r>
            <w:r>
              <w:rPr>
                <w:rFonts w:hint="eastAsia" w:cs="宋体"/>
              </w:rPr>
              <w:t>分</w:t>
            </w:r>
          </w:p>
        </w:tc>
        <w:tc>
          <w:tcPr>
            <w:tcW w:w="1066" w:type="dxa"/>
          </w:tcPr>
          <w:p>
            <w:pPr>
              <w:pStyle w:val="19"/>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cs="Times New Roman"/>
              </w:rPr>
            </w:pPr>
          </w:p>
        </w:tc>
        <w:tc>
          <w:tcPr>
            <w:tcW w:w="5743" w:type="dxa"/>
            <w:gridSpan w:val="3"/>
          </w:tcPr>
          <w:p>
            <w:pPr>
              <w:pStyle w:val="19"/>
              <w:spacing w:line="360" w:lineRule="auto"/>
              <w:ind w:firstLineChars="0"/>
              <w:rPr>
                <w:rFonts w:cs="Times New Roman"/>
                <w:sz w:val="24"/>
                <w:szCs w:val="24"/>
              </w:rPr>
            </w:pPr>
          </w:p>
        </w:tc>
        <w:tc>
          <w:tcPr>
            <w:tcW w:w="1065" w:type="dxa"/>
          </w:tcPr>
          <w:p>
            <w:pPr>
              <w:pStyle w:val="19"/>
              <w:ind w:firstLine="0" w:firstLineChars="0"/>
              <w:rPr>
                <w:rFonts w:cs="Times New Roman"/>
              </w:rPr>
            </w:pPr>
          </w:p>
        </w:tc>
        <w:tc>
          <w:tcPr>
            <w:tcW w:w="1066" w:type="dxa"/>
          </w:tcPr>
          <w:p>
            <w:pPr>
              <w:pStyle w:val="19"/>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cs="Times New Roman"/>
              </w:rPr>
            </w:pPr>
          </w:p>
        </w:tc>
        <w:tc>
          <w:tcPr>
            <w:tcW w:w="5743" w:type="dxa"/>
            <w:gridSpan w:val="3"/>
          </w:tcPr>
          <w:p>
            <w:pPr>
              <w:pStyle w:val="19"/>
              <w:ind w:firstLineChars="0"/>
              <w:rPr>
                <w:rFonts w:ascii="新宋体" w:hAnsi="新宋体" w:eastAsia="新宋体" w:cs="Times New Roman"/>
                <w:kern w:val="0"/>
              </w:rPr>
            </w:pPr>
          </w:p>
        </w:tc>
        <w:tc>
          <w:tcPr>
            <w:tcW w:w="1065" w:type="dxa"/>
          </w:tcPr>
          <w:p>
            <w:pPr>
              <w:pStyle w:val="19"/>
              <w:ind w:firstLine="0" w:firstLineChars="0"/>
              <w:rPr>
                <w:rFonts w:cs="Times New Roman"/>
              </w:rPr>
            </w:pPr>
          </w:p>
        </w:tc>
        <w:tc>
          <w:tcPr>
            <w:tcW w:w="1066" w:type="dxa"/>
          </w:tcPr>
          <w:p>
            <w:pPr>
              <w:pStyle w:val="19"/>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cs="Times New Roman"/>
              </w:rPr>
            </w:pPr>
          </w:p>
        </w:tc>
        <w:tc>
          <w:tcPr>
            <w:tcW w:w="5743" w:type="dxa"/>
            <w:gridSpan w:val="3"/>
          </w:tcPr>
          <w:p>
            <w:pPr>
              <w:pStyle w:val="19"/>
              <w:ind w:firstLine="0" w:firstLineChars="0"/>
              <w:rPr>
                <w:rFonts w:cs="Times New Roman"/>
              </w:rPr>
            </w:pPr>
          </w:p>
        </w:tc>
        <w:tc>
          <w:tcPr>
            <w:tcW w:w="1065" w:type="dxa"/>
          </w:tcPr>
          <w:p>
            <w:pPr>
              <w:pStyle w:val="19"/>
              <w:ind w:firstLine="0" w:firstLineChars="0"/>
              <w:rPr>
                <w:rFonts w:cs="Times New Roman"/>
              </w:rPr>
            </w:pPr>
          </w:p>
        </w:tc>
        <w:tc>
          <w:tcPr>
            <w:tcW w:w="1066" w:type="dxa"/>
          </w:tcPr>
          <w:p>
            <w:pPr>
              <w:pStyle w:val="19"/>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cs="Times New Roman"/>
              </w:rPr>
            </w:pPr>
          </w:p>
        </w:tc>
        <w:tc>
          <w:tcPr>
            <w:tcW w:w="5743" w:type="dxa"/>
            <w:gridSpan w:val="3"/>
          </w:tcPr>
          <w:p>
            <w:pPr>
              <w:pStyle w:val="19"/>
              <w:ind w:firstLine="0" w:firstLineChars="0"/>
              <w:rPr>
                <w:rFonts w:ascii="新宋体" w:hAnsi="新宋体" w:eastAsia="新宋体" w:cs="Times New Roman"/>
              </w:rPr>
            </w:pPr>
          </w:p>
        </w:tc>
        <w:tc>
          <w:tcPr>
            <w:tcW w:w="1065" w:type="dxa"/>
          </w:tcPr>
          <w:p>
            <w:pPr>
              <w:pStyle w:val="19"/>
              <w:ind w:firstLine="0" w:firstLineChars="0"/>
              <w:rPr>
                <w:rFonts w:cs="Times New Roman"/>
              </w:rPr>
            </w:pPr>
          </w:p>
        </w:tc>
        <w:tc>
          <w:tcPr>
            <w:tcW w:w="1066" w:type="dxa"/>
          </w:tcPr>
          <w:p>
            <w:pPr>
              <w:pStyle w:val="19"/>
              <w:ind w:firstLine="0" w:firstLineChars="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cs="Times New Roman"/>
              </w:rPr>
            </w:pPr>
            <w:r>
              <w:rPr>
                <w:rFonts w:hint="eastAsia" w:cs="宋体"/>
              </w:rPr>
              <w:t>考核完成时间</w:t>
            </w:r>
          </w:p>
        </w:tc>
        <w:tc>
          <w:tcPr>
            <w:tcW w:w="2130" w:type="dxa"/>
          </w:tcPr>
          <w:p>
            <w:pPr>
              <w:pStyle w:val="19"/>
              <w:ind w:firstLine="0" w:firstLineChars="0"/>
              <w:rPr>
                <w:rFonts w:cs="Times New Roman"/>
              </w:rPr>
            </w:pPr>
          </w:p>
        </w:tc>
        <w:tc>
          <w:tcPr>
            <w:tcW w:w="2131" w:type="dxa"/>
          </w:tcPr>
          <w:p>
            <w:pPr>
              <w:pStyle w:val="19"/>
              <w:ind w:firstLine="0" w:firstLineChars="0"/>
              <w:rPr>
                <w:rFonts w:cs="Times New Roman"/>
              </w:rPr>
            </w:pPr>
            <w:r>
              <w:rPr>
                <w:rFonts w:hint="eastAsia" w:cs="宋体"/>
              </w:rPr>
              <w:t>总得分</w:t>
            </w:r>
          </w:p>
        </w:tc>
        <w:tc>
          <w:tcPr>
            <w:tcW w:w="2131" w:type="dxa"/>
            <w:gridSpan w:val="2"/>
          </w:tcPr>
          <w:p>
            <w:pPr>
              <w:pStyle w:val="19"/>
              <w:ind w:firstLine="0" w:firstLineChars="0"/>
              <w:rPr>
                <w:rFonts w:cs="Times New Roman"/>
              </w:rPr>
            </w:pPr>
          </w:p>
        </w:tc>
      </w:tr>
    </w:tbl>
    <w:p>
      <w:r>
        <w:t>10</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28"/>
              <w:ind w:firstLine="0" w:firstLineChars="0"/>
              <w:rPr>
                <w:rFonts w:ascii="宋体" w:hAnsi="宋体" w:cs="Times New Roman"/>
              </w:rPr>
            </w:pPr>
            <w:r>
              <w:rPr>
                <w:rFonts w:hint="eastAsia" w:ascii="宋体" w:hAnsi="宋体" w:cs="宋体"/>
              </w:rPr>
              <w:t>考核时间</w:t>
            </w:r>
          </w:p>
        </w:tc>
        <w:tc>
          <w:tcPr>
            <w:tcW w:w="2130" w:type="dxa"/>
          </w:tcPr>
          <w:p>
            <w:pPr>
              <w:pStyle w:val="28"/>
              <w:ind w:firstLine="0" w:firstLineChars="0"/>
              <w:rPr>
                <w:rFonts w:ascii="宋体" w:hAnsi="宋体" w:cs="Times New Roman"/>
              </w:rPr>
            </w:pPr>
            <w:r>
              <w:rPr>
                <w:rFonts w:ascii="宋体" w:hAnsi="宋体"/>
              </w:rPr>
              <w:t>30</w:t>
            </w:r>
            <w:r>
              <w:rPr>
                <w:rFonts w:hint="eastAsia" w:ascii="宋体" w:hAnsi="宋体" w:cs="宋体"/>
              </w:rPr>
              <w:t>分钟</w:t>
            </w:r>
          </w:p>
        </w:tc>
        <w:tc>
          <w:tcPr>
            <w:tcW w:w="2131" w:type="dxa"/>
          </w:tcPr>
          <w:p>
            <w:pPr>
              <w:pStyle w:val="28"/>
              <w:ind w:firstLine="0" w:firstLineChars="0"/>
              <w:rPr>
                <w:rFonts w:ascii="宋体" w:hAnsi="宋体" w:cs="Times New Roman"/>
              </w:rPr>
            </w:pPr>
            <w:r>
              <w:rPr>
                <w:rFonts w:hint="eastAsia" w:ascii="宋体" w:hAnsi="宋体" w:cs="宋体"/>
              </w:rPr>
              <w:t>答题姓名</w:t>
            </w:r>
          </w:p>
        </w:tc>
        <w:tc>
          <w:tcPr>
            <w:tcW w:w="2131" w:type="dxa"/>
            <w:gridSpan w:val="2"/>
          </w:tcPr>
          <w:p>
            <w:pPr>
              <w:pStyle w:val="28"/>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28"/>
              <w:ind w:firstLine="0" w:firstLineChars="0"/>
              <w:rPr>
                <w:rFonts w:ascii="宋体" w:hAnsi="宋体" w:cs="Times New Roman"/>
              </w:rPr>
            </w:pPr>
            <w:r>
              <w:rPr>
                <w:rFonts w:hint="eastAsia" w:ascii="宋体" w:hAnsi="宋体" w:cs="宋体"/>
              </w:rPr>
              <w:t>考核人</w:t>
            </w:r>
          </w:p>
        </w:tc>
        <w:tc>
          <w:tcPr>
            <w:tcW w:w="2130" w:type="dxa"/>
          </w:tcPr>
          <w:p>
            <w:pPr>
              <w:pStyle w:val="28"/>
              <w:ind w:firstLine="0" w:firstLineChars="0"/>
              <w:rPr>
                <w:rFonts w:ascii="宋体" w:hAnsi="宋体" w:cs="Times New Roman"/>
              </w:rPr>
            </w:pPr>
          </w:p>
        </w:tc>
        <w:tc>
          <w:tcPr>
            <w:tcW w:w="2131" w:type="dxa"/>
          </w:tcPr>
          <w:p>
            <w:pPr>
              <w:pStyle w:val="28"/>
              <w:ind w:firstLine="0" w:firstLineChars="0"/>
              <w:rPr>
                <w:rFonts w:ascii="宋体" w:hAnsi="宋体" w:cs="Times New Roman"/>
              </w:rPr>
            </w:pPr>
            <w:r>
              <w:rPr>
                <w:rFonts w:hint="eastAsia" w:ascii="宋体" w:hAnsi="宋体" w:cs="宋体"/>
              </w:rPr>
              <w:t>题目分数</w:t>
            </w:r>
          </w:p>
        </w:tc>
        <w:tc>
          <w:tcPr>
            <w:tcW w:w="2131" w:type="dxa"/>
            <w:gridSpan w:val="2"/>
          </w:tcPr>
          <w:p>
            <w:pPr>
              <w:pStyle w:val="28"/>
              <w:ind w:firstLine="0" w:firstLineChars="0"/>
              <w:rPr>
                <w:rFonts w:ascii="宋体" w:hAnsi="宋体" w:cs="Times New Roman"/>
              </w:rPr>
            </w:pPr>
            <w:r>
              <w:rPr>
                <w:rFonts w:ascii="宋体" w:hAnsi="宋体"/>
              </w:rPr>
              <w:t>30</w:t>
            </w:r>
            <w:r>
              <w:rPr>
                <w:rFonts w:hint="eastAsia" w:ascii="宋体" w:hAnsi="宋体" w:cs="宋体"/>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28"/>
              <w:ind w:firstLine="0" w:firstLineChars="0"/>
              <w:rPr>
                <w:rFonts w:ascii="宋体" w:hAnsi="宋体" w:cs="Times New Roman"/>
              </w:rPr>
            </w:pPr>
            <w:r>
              <w:rPr>
                <w:rFonts w:hint="eastAsia" w:ascii="宋体" w:hAnsi="宋体" w:cs="新宋体"/>
              </w:rPr>
              <w:t>题目名称：</w:t>
            </w:r>
            <w:r>
              <w:rPr>
                <w:rFonts w:hint="eastAsia" w:ascii="宋体" w:hAnsi="宋体"/>
              </w:rPr>
              <w:t>73</w:t>
            </w:r>
            <w:r>
              <w:rPr>
                <w:rFonts w:hint="eastAsia" w:ascii="宋体" w:hAnsi="宋体" w:cs="宋体"/>
              </w:rPr>
              <w:t>号</w:t>
            </w:r>
            <w:r>
              <w:rPr>
                <w:rFonts w:hint="eastAsia" w:ascii="宋体" w:hAnsi="宋体"/>
                <w:bCs/>
              </w:rPr>
              <w:t>GenBreak  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28"/>
              <w:ind w:firstLine="0" w:firstLineChars="0"/>
              <w:rPr>
                <w:rFonts w:ascii="宋体" w:hAnsi="宋体" w:cs="新宋体"/>
              </w:rPr>
            </w:pPr>
            <w:r>
              <w:rPr>
                <w:rFonts w:hint="eastAsia" w:ascii="宋体" w:hAnsi="宋体" w:cs="新宋体"/>
              </w:rPr>
              <w:t>题目设置信息</w:t>
            </w:r>
            <w:r>
              <w:rPr>
                <w:rFonts w:ascii="宋体" w:hAnsi="宋体" w:cs="新宋体"/>
              </w:rPr>
              <w:t>:</w:t>
            </w:r>
          </w:p>
          <w:p>
            <w:pPr>
              <w:pStyle w:val="28"/>
              <w:numPr>
                <w:ilvl w:val="0"/>
                <w:numId w:val="34"/>
              </w:numPr>
              <w:ind w:firstLineChars="0"/>
              <w:rPr>
                <w:rFonts w:ascii="宋体" w:hAnsi="宋体" w:cs="Times New Roman"/>
              </w:rPr>
            </w:pPr>
            <w:r>
              <w:rPr>
                <w:rFonts w:hint="eastAsia" w:ascii="宋体" w:hAnsi="宋体" w:cs="Times New Roman"/>
              </w:rPr>
              <w:t>4K1的14触点用绝缘胶布包裹 使得控制继电器2K1/2K2无法得电</w:t>
            </w:r>
          </w:p>
          <w:p>
            <w:pPr>
              <w:pStyle w:val="28"/>
              <w:numPr>
                <w:ilvl w:val="0"/>
                <w:numId w:val="34"/>
              </w:numPr>
              <w:ind w:firstLineChars="0"/>
              <w:rPr>
                <w:rFonts w:ascii="宋体" w:hAnsi="宋体" w:cs="Times New Roman"/>
              </w:rPr>
            </w:pPr>
            <w:r>
              <w:rPr>
                <w:rFonts w:hint="eastAsia" w:ascii="宋体" w:hAnsi="宋体" w:cs="Times New Roman"/>
              </w:rPr>
              <w:t>机舱X110：6号口绝缘胶布包裹 使得K9继电器得电</w:t>
            </w:r>
          </w:p>
          <w:p>
            <w:pPr>
              <w:pStyle w:val="28"/>
              <w:ind w:firstLine="0" w:firstLineChars="0"/>
              <w:rPr>
                <w:rFonts w:ascii="宋体" w:hAnsi="宋体" w:cs="Times New Roman"/>
              </w:rPr>
            </w:pPr>
            <w:r>
              <w:rPr>
                <w:rFonts w:hint="eastAsia" w:ascii="宋体" w:hAnsi="宋体" w:cs="Times New Roman"/>
              </w:rPr>
              <w:t>3、1X14：5口接线用绝缘胶布包裹 使得断路器闭合无反馈信号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28"/>
              <w:ind w:firstLine="0" w:firstLineChars="0"/>
              <w:rPr>
                <w:rFonts w:ascii="宋体" w:hAnsi="宋体" w:cs="Times New Roman"/>
              </w:rPr>
            </w:pPr>
          </w:p>
          <w:p>
            <w:pPr>
              <w:pStyle w:val="28"/>
              <w:ind w:firstLine="0" w:firstLineChars="0"/>
              <w:rPr>
                <w:rFonts w:ascii="宋体" w:hAnsi="宋体" w:cs="Times New Roman"/>
              </w:rPr>
            </w:pPr>
            <w:r>
              <w:rPr>
                <w:rFonts w:hint="eastAsia" w:ascii="宋体" w:hAnsi="宋体" w:cs="宋体"/>
              </w:rPr>
              <w:t>评</w:t>
            </w:r>
          </w:p>
          <w:p>
            <w:pPr>
              <w:pStyle w:val="28"/>
              <w:ind w:firstLine="0" w:firstLineChars="0"/>
              <w:rPr>
                <w:rFonts w:ascii="宋体" w:hAnsi="宋体" w:cs="Times New Roman"/>
              </w:rPr>
            </w:pPr>
            <w:r>
              <w:rPr>
                <w:rFonts w:hint="eastAsia" w:ascii="宋体" w:hAnsi="宋体" w:cs="宋体"/>
              </w:rPr>
              <w:t>分</w:t>
            </w:r>
          </w:p>
          <w:p>
            <w:pPr>
              <w:pStyle w:val="28"/>
              <w:ind w:firstLine="0" w:firstLineChars="0"/>
              <w:rPr>
                <w:rFonts w:ascii="宋体" w:hAnsi="宋体" w:cs="Times New Roman"/>
              </w:rPr>
            </w:pPr>
            <w:r>
              <w:rPr>
                <w:rFonts w:hint="eastAsia" w:ascii="宋体" w:hAnsi="宋体" w:cs="宋体"/>
              </w:rPr>
              <w:t>标</w:t>
            </w:r>
          </w:p>
          <w:p>
            <w:pPr>
              <w:pStyle w:val="28"/>
              <w:ind w:firstLine="0" w:firstLineChars="0"/>
              <w:rPr>
                <w:rFonts w:ascii="宋体" w:hAnsi="宋体" w:cs="Times New Roman"/>
              </w:rPr>
            </w:pPr>
            <w:r>
              <w:rPr>
                <w:rFonts w:hint="eastAsia" w:ascii="宋体" w:hAnsi="宋体" w:cs="宋体"/>
              </w:rPr>
              <w:t>准</w:t>
            </w:r>
          </w:p>
        </w:tc>
        <w:tc>
          <w:tcPr>
            <w:tcW w:w="5743" w:type="dxa"/>
            <w:gridSpan w:val="3"/>
          </w:tcPr>
          <w:p>
            <w:pPr>
              <w:pStyle w:val="28"/>
              <w:ind w:firstLine="0" w:firstLineChars="0"/>
              <w:jc w:val="center"/>
              <w:rPr>
                <w:rFonts w:ascii="宋体" w:hAnsi="宋体" w:cs="Times New Roman"/>
              </w:rPr>
            </w:pPr>
            <w:r>
              <w:rPr>
                <w:rFonts w:hint="eastAsia" w:ascii="宋体" w:hAnsi="宋体" w:cs="宋体"/>
              </w:rPr>
              <w:t>评定细则</w:t>
            </w:r>
          </w:p>
        </w:tc>
        <w:tc>
          <w:tcPr>
            <w:tcW w:w="1065" w:type="dxa"/>
          </w:tcPr>
          <w:p>
            <w:pPr>
              <w:pStyle w:val="28"/>
              <w:ind w:firstLine="0" w:firstLineChars="0"/>
              <w:rPr>
                <w:rFonts w:ascii="宋体" w:hAnsi="宋体" w:cs="Times New Roman"/>
              </w:rPr>
            </w:pPr>
            <w:r>
              <w:rPr>
                <w:rFonts w:hint="eastAsia" w:ascii="宋体" w:hAnsi="宋体" w:cs="宋体"/>
              </w:rPr>
              <w:t>分数</w:t>
            </w:r>
          </w:p>
        </w:tc>
        <w:tc>
          <w:tcPr>
            <w:tcW w:w="1066" w:type="dxa"/>
          </w:tcPr>
          <w:p>
            <w:pPr>
              <w:pStyle w:val="28"/>
              <w:ind w:firstLine="0" w:firstLineChars="0"/>
              <w:rPr>
                <w:rFonts w:ascii="宋体" w:hAnsi="宋体" w:cs="Times New Roman"/>
              </w:rPr>
            </w:pPr>
            <w:r>
              <w:rPr>
                <w:rFonts w:hint="eastAsia" w:ascii="宋体" w:hAnsi="宋体"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28"/>
              <w:ind w:firstLine="0" w:firstLineChars="0"/>
              <w:rPr>
                <w:rFonts w:ascii="宋体" w:hAnsi="宋体" w:cs="Times New Roman"/>
              </w:rPr>
            </w:pPr>
          </w:p>
        </w:tc>
        <w:tc>
          <w:tcPr>
            <w:tcW w:w="5743" w:type="dxa"/>
            <w:gridSpan w:val="3"/>
          </w:tcPr>
          <w:p>
            <w:pPr>
              <w:pStyle w:val="28"/>
              <w:ind w:firstLine="0" w:firstLineChars="0"/>
              <w:rPr>
                <w:rFonts w:ascii="宋体" w:hAnsi="宋体" w:cs="Times New Roman"/>
              </w:rPr>
            </w:pPr>
            <w:r>
              <w:rPr>
                <w:rFonts w:hint="eastAsia" w:ascii="宋体" w:hAnsi="宋体" w:cs="Times New Roman"/>
              </w:rPr>
              <w:t>1、通过测量发现4K1:14触点断路，并恢复</w:t>
            </w:r>
          </w:p>
        </w:tc>
        <w:tc>
          <w:tcPr>
            <w:tcW w:w="1065" w:type="dxa"/>
          </w:tcPr>
          <w:p>
            <w:pPr>
              <w:pStyle w:val="28"/>
              <w:ind w:firstLine="0" w:firstLineChars="0"/>
              <w:rPr>
                <w:rFonts w:ascii="宋体" w:hAnsi="宋体" w:cs="Times New Roman"/>
              </w:rPr>
            </w:pPr>
            <w:r>
              <w:rPr>
                <w:rFonts w:hint="eastAsia" w:ascii="宋体" w:hAnsi="宋体" w:cs="宋体"/>
              </w:rPr>
              <w:t>得</w:t>
            </w:r>
            <w:r>
              <w:rPr>
                <w:rFonts w:hint="eastAsia" w:ascii="宋体" w:hAnsi="宋体"/>
              </w:rPr>
              <w:t>8</w:t>
            </w:r>
            <w:r>
              <w:rPr>
                <w:rFonts w:hint="eastAsia" w:ascii="宋体" w:hAnsi="宋体" w:cs="宋体"/>
              </w:rPr>
              <w:t>分</w:t>
            </w:r>
          </w:p>
        </w:tc>
        <w:tc>
          <w:tcPr>
            <w:tcW w:w="1066" w:type="dxa"/>
          </w:tcPr>
          <w:p>
            <w:pPr>
              <w:pStyle w:val="28"/>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28"/>
              <w:ind w:firstLine="0" w:firstLineChars="0"/>
              <w:rPr>
                <w:rFonts w:ascii="宋体" w:hAnsi="宋体" w:cs="Times New Roman"/>
              </w:rPr>
            </w:pPr>
          </w:p>
        </w:tc>
        <w:tc>
          <w:tcPr>
            <w:tcW w:w="5743" w:type="dxa"/>
            <w:gridSpan w:val="3"/>
          </w:tcPr>
          <w:p>
            <w:pPr>
              <w:pStyle w:val="28"/>
              <w:ind w:firstLine="0" w:firstLineChars="0"/>
              <w:rPr>
                <w:rFonts w:ascii="宋体" w:hAnsi="宋体" w:cs="Times New Roman"/>
              </w:rPr>
            </w:pPr>
            <w:r>
              <w:rPr>
                <w:rFonts w:hint="eastAsia" w:ascii="宋体" w:hAnsi="宋体" w:cs="Times New Roman"/>
              </w:rPr>
              <w:t>2、通过测量发现机舱X110:6端子断路，并恢复</w:t>
            </w:r>
          </w:p>
        </w:tc>
        <w:tc>
          <w:tcPr>
            <w:tcW w:w="1065" w:type="dxa"/>
          </w:tcPr>
          <w:p>
            <w:pPr>
              <w:pStyle w:val="28"/>
              <w:ind w:firstLine="0" w:firstLineChars="0"/>
              <w:rPr>
                <w:rFonts w:ascii="宋体" w:hAnsi="宋体" w:cs="Times New Roman"/>
              </w:rPr>
            </w:pPr>
            <w:r>
              <w:rPr>
                <w:rFonts w:hint="eastAsia" w:ascii="宋体" w:hAnsi="宋体" w:cs="宋体"/>
              </w:rPr>
              <w:t>得</w:t>
            </w:r>
            <w:r>
              <w:rPr>
                <w:rFonts w:hint="eastAsia" w:ascii="宋体" w:hAnsi="宋体"/>
              </w:rPr>
              <w:t>12</w:t>
            </w:r>
            <w:r>
              <w:rPr>
                <w:rFonts w:hint="eastAsia" w:ascii="宋体" w:hAnsi="宋体" w:cs="宋体"/>
              </w:rPr>
              <w:t>分</w:t>
            </w:r>
          </w:p>
        </w:tc>
        <w:tc>
          <w:tcPr>
            <w:tcW w:w="1066" w:type="dxa"/>
          </w:tcPr>
          <w:p>
            <w:pPr>
              <w:pStyle w:val="28"/>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28"/>
              <w:ind w:firstLine="0" w:firstLineChars="0"/>
              <w:rPr>
                <w:rFonts w:ascii="宋体" w:hAnsi="宋体" w:cs="Times New Roman"/>
              </w:rPr>
            </w:pPr>
          </w:p>
        </w:tc>
        <w:tc>
          <w:tcPr>
            <w:tcW w:w="5743" w:type="dxa"/>
            <w:gridSpan w:val="3"/>
          </w:tcPr>
          <w:p>
            <w:pPr>
              <w:pStyle w:val="28"/>
              <w:ind w:firstLine="0" w:firstLineChars="0"/>
              <w:rPr>
                <w:rFonts w:ascii="宋体" w:hAnsi="宋体" w:cs="Times New Roman"/>
              </w:rPr>
            </w:pPr>
            <w:r>
              <w:rPr>
                <w:rFonts w:hint="eastAsia" w:ascii="宋体" w:hAnsi="宋体" w:cs="Times New Roman"/>
              </w:rPr>
              <w:t>3、通过测量发现1X14：5号口接线问题，并恢复</w:t>
            </w:r>
          </w:p>
        </w:tc>
        <w:tc>
          <w:tcPr>
            <w:tcW w:w="1065" w:type="dxa"/>
          </w:tcPr>
          <w:p>
            <w:pPr>
              <w:pStyle w:val="28"/>
              <w:ind w:firstLine="0" w:firstLineChars="0"/>
              <w:rPr>
                <w:rFonts w:ascii="宋体" w:hAnsi="宋体" w:cs="Times New Roman"/>
              </w:rPr>
            </w:pPr>
            <w:r>
              <w:rPr>
                <w:rFonts w:hint="eastAsia" w:ascii="宋体" w:hAnsi="宋体" w:cs="宋体"/>
              </w:rPr>
              <w:t>得</w:t>
            </w:r>
            <w:r>
              <w:rPr>
                <w:rFonts w:hint="eastAsia" w:ascii="宋体" w:hAnsi="宋体"/>
              </w:rPr>
              <w:t>10</w:t>
            </w:r>
            <w:r>
              <w:rPr>
                <w:rFonts w:hint="eastAsia" w:ascii="宋体" w:hAnsi="宋体" w:cs="宋体"/>
              </w:rPr>
              <w:t>分</w:t>
            </w:r>
          </w:p>
        </w:tc>
        <w:tc>
          <w:tcPr>
            <w:tcW w:w="1066" w:type="dxa"/>
          </w:tcPr>
          <w:p>
            <w:pPr>
              <w:pStyle w:val="28"/>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28"/>
              <w:ind w:firstLine="0" w:firstLineChars="0"/>
              <w:rPr>
                <w:rFonts w:ascii="宋体" w:hAnsi="宋体" w:cs="Times New Roman"/>
              </w:rPr>
            </w:pPr>
          </w:p>
        </w:tc>
        <w:tc>
          <w:tcPr>
            <w:tcW w:w="5743" w:type="dxa"/>
            <w:gridSpan w:val="3"/>
          </w:tcPr>
          <w:p>
            <w:pPr>
              <w:pStyle w:val="28"/>
              <w:ind w:firstLine="0" w:firstLineChars="0"/>
              <w:rPr>
                <w:rFonts w:ascii="宋体" w:hAnsi="宋体" w:cs="Times New Roman"/>
              </w:rPr>
            </w:pPr>
          </w:p>
        </w:tc>
        <w:tc>
          <w:tcPr>
            <w:tcW w:w="2131" w:type="dxa"/>
            <w:gridSpan w:val="2"/>
          </w:tcPr>
          <w:p>
            <w:pPr>
              <w:pStyle w:val="28"/>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28"/>
              <w:ind w:firstLine="0" w:firstLineChars="0"/>
              <w:rPr>
                <w:rFonts w:ascii="宋体" w:hAnsi="宋体" w:cs="Times New Roman"/>
              </w:rPr>
            </w:pPr>
            <w:r>
              <w:rPr>
                <w:rFonts w:hint="eastAsia" w:ascii="宋体" w:hAnsi="宋体" w:cs="宋体"/>
              </w:rPr>
              <w:t>考核完成时间</w:t>
            </w:r>
          </w:p>
        </w:tc>
        <w:tc>
          <w:tcPr>
            <w:tcW w:w="2130" w:type="dxa"/>
          </w:tcPr>
          <w:p>
            <w:pPr>
              <w:pStyle w:val="28"/>
              <w:ind w:firstLine="0" w:firstLineChars="0"/>
              <w:rPr>
                <w:rFonts w:ascii="宋体" w:hAnsi="宋体" w:cs="Times New Roman"/>
              </w:rPr>
            </w:pPr>
          </w:p>
        </w:tc>
        <w:tc>
          <w:tcPr>
            <w:tcW w:w="2131" w:type="dxa"/>
          </w:tcPr>
          <w:p>
            <w:pPr>
              <w:pStyle w:val="28"/>
              <w:ind w:firstLine="0" w:firstLineChars="0"/>
              <w:rPr>
                <w:rFonts w:ascii="宋体" w:hAnsi="宋体" w:cs="Times New Roman"/>
              </w:rPr>
            </w:pPr>
            <w:r>
              <w:rPr>
                <w:rFonts w:hint="eastAsia" w:ascii="宋体" w:hAnsi="宋体" w:cs="宋体"/>
              </w:rPr>
              <w:t>总得分</w:t>
            </w:r>
          </w:p>
        </w:tc>
        <w:tc>
          <w:tcPr>
            <w:tcW w:w="2131" w:type="dxa"/>
            <w:gridSpan w:val="2"/>
          </w:tcPr>
          <w:p>
            <w:pPr>
              <w:pStyle w:val="28"/>
              <w:ind w:firstLine="0" w:firstLineChars="0"/>
              <w:rPr>
                <w:rFonts w:ascii="宋体" w:hAnsi="宋体" w:cs="Times New Roman"/>
              </w:rPr>
            </w:pPr>
          </w:p>
        </w:tc>
      </w:tr>
    </w:tbl>
    <w:p>
      <w:r>
        <w:rPr>
          <w:rFonts w:hint="eastAsia"/>
        </w:rPr>
        <w:t>1</w:t>
      </w:r>
      <w:r>
        <w:t>1</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28"/>
              <w:ind w:firstLine="0" w:firstLineChars="0"/>
              <w:rPr>
                <w:rFonts w:ascii="宋体" w:hAnsi="宋体" w:cs="Times New Roman"/>
              </w:rPr>
            </w:pPr>
            <w:r>
              <w:rPr>
                <w:rFonts w:hint="eastAsia" w:ascii="宋体" w:hAnsi="宋体" w:cs="宋体"/>
              </w:rPr>
              <w:t>考核时间</w:t>
            </w:r>
          </w:p>
        </w:tc>
        <w:tc>
          <w:tcPr>
            <w:tcW w:w="2130" w:type="dxa"/>
          </w:tcPr>
          <w:p>
            <w:pPr>
              <w:pStyle w:val="28"/>
              <w:ind w:firstLine="0" w:firstLineChars="0"/>
              <w:rPr>
                <w:rFonts w:ascii="宋体" w:hAnsi="宋体" w:cs="Times New Roman"/>
              </w:rPr>
            </w:pPr>
            <w:r>
              <w:rPr>
                <w:rFonts w:ascii="宋体" w:hAnsi="宋体"/>
              </w:rPr>
              <w:t>30</w:t>
            </w:r>
            <w:r>
              <w:rPr>
                <w:rFonts w:hint="eastAsia" w:ascii="宋体" w:hAnsi="宋体" w:cs="宋体"/>
              </w:rPr>
              <w:t>分钟</w:t>
            </w:r>
          </w:p>
        </w:tc>
        <w:tc>
          <w:tcPr>
            <w:tcW w:w="2131" w:type="dxa"/>
          </w:tcPr>
          <w:p>
            <w:pPr>
              <w:pStyle w:val="28"/>
              <w:ind w:firstLine="0" w:firstLineChars="0"/>
              <w:rPr>
                <w:rFonts w:ascii="宋体" w:hAnsi="宋体" w:cs="Times New Roman"/>
              </w:rPr>
            </w:pPr>
            <w:r>
              <w:rPr>
                <w:rFonts w:hint="eastAsia" w:ascii="宋体" w:hAnsi="宋体" w:cs="宋体"/>
              </w:rPr>
              <w:t>答题姓名</w:t>
            </w:r>
          </w:p>
        </w:tc>
        <w:tc>
          <w:tcPr>
            <w:tcW w:w="2131" w:type="dxa"/>
            <w:gridSpan w:val="2"/>
          </w:tcPr>
          <w:p>
            <w:pPr>
              <w:pStyle w:val="28"/>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28"/>
              <w:ind w:firstLine="0" w:firstLineChars="0"/>
              <w:rPr>
                <w:rFonts w:ascii="宋体" w:hAnsi="宋体" w:cs="Times New Roman"/>
              </w:rPr>
            </w:pPr>
            <w:r>
              <w:rPr>
                <w:rFonts w:hint="eastAsia" w:ascii="宋体" w:hAnsi="宋体" w:cs="宋体"/>
              </w:rPr>
              <w:t>考核人</w:t>
            </w:r>
          </w:p>
        </w:tc>
        <w:tc>
          <w:tcPr>
            <w:tcW w:w="2130" w:type="dxa"/>
          </w:tcPr>
          <w:p>
            <w:pPr>
              <w:pStyle w:val="28"/>
              <w:ind w:firstLine="0" w:firstLineChars="0"/>
              <w:rPr>
                <w:rFonts w:ascii="宋体" w:hAnsi="宋体" w:cs="Times New Roman"/>
              </w:rPr>
            </w:pPr>
          </w:p>
        </w:tc>
        <w:tc>
          <w:tcPr>
            <w:tcW w:w="2131" w:type="dxa"/>
          </w:tcPr>
          <w:p>
            <w:pPr>
              <w:pStyle w:val="28"/>
              <w:ind w:firstLine="0" w:firstLineChars="0"/>
              <w:rPr>
                <w:rFonts w:ascii="宋体" w:hAnsi="宋体" w:cs="Times New Roman"/>
              </w:rPr>
            </w:pPr>
            <w:r>
              <w:rPr>
                <w:rFonts w:hint="eastAsia" w:ascii="宋体" w:hAnsi="宋体" w:cs="宋体"/>
              </w:rPr>
              <w:t>题目分数</w:t>
            </w:r>
          </w:p>
        </w:tc>
        <w:tc>
          <w:tcPr>
            <w:tcW w:w="2131" w:type="dxa"/>
            <w:gridSpan w:val="2"/>
          </w:tcPr>
          <w:p>
            <w:pPr>
              <w:pStyle w:val="28"/>
              <w:ind w:firstLine="0" w:firstLineChars="0"/>
              <w:rPr>
                <w:rFonts w:ascii="宋体" w:hAnsi="宋体" w:cs="Times New Roman"/>
              </w:rPr>
            </w:pPr>
            <w:r>
              <w:rPr>
                <w:rFonts w:ascii="宋体" w:hAnsi="宋体"/>
              </w:rPr>
              <w:t>30</w:t>
            </w:r>
            <w:r>
              <w:rPr>
                <w:rFonts w:hint="eastAsia" w:ascii="宋体" w:hAnsi="宋体" w:cs="宋体"/>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28"/>
              <w:ind w:firstLine="0" w:firstLineChars="0"/>
              <w:rPr>
                <w:rFonts w:ascii="宋体" w:hAnsi="宋体" w:cs="Times New Roman"/>
              </w:rPr>
            </w:pPr>
            <w:r>
              <w:rPr>
                <w:rFonts w:hint="eastAsia" w:ascii="宋体" w:hAnsi="宋体" w:cs="新宋体"/>
              </w:rPr>
              <w:t>题目名称：</w:t>
            </w:r>
            <w:r>
              <w:rPr>
                <w:rFonts w:hint="eastAsia" w:ascii="宋体" w:hAnsi="宋体"/>
              </w:rPr>
              <w:t>82</w:t>
            </w:r>
            <w:r>
              <w:rPr>
                <w:rFonts w:hint="eastAsia" w:ascii="宋体" w:hAnsi="宋体" w:cs="宋体"/>
              </w:rPr>
              <w:t>号</w:t>
            </w:r>
            <w:r>
              <w:rPr>
                <w:rFonts w:hint="eastAsia" w:ascii="宋体" w:hAnsi="宋体"/>
                <w:bCs/>
              </w:rPr>
              <w:t>start 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28"/>
              <w:ind w:firstLine="0" w:firstLineChars="0"/>
              <w:rPr>
                <w:rFonts w:ascii="宋体" w:hAnsi="宋体" w:cs="新宋体"/>
              </w:rPr>
            </w:pPr>
            <w:r>
              <w:rPr>
                <w:rFonts w:hint="eastAsia" w:ascii="宋体" w:hAnsi="宋体" w:cs="新宋体"/>
              </w:rPr>
              <w:t>题目设置信息</w:t>
            </w:r>
            <w:r>
              <w:rPr>
                <w:rFonts w:ascii="宋体" w:hAnsi="宋体" w:cs="新宋体"/>
              </w:rPr>
              <w:t>:</w:t>
            </w:r>
          </w:p>
          <w:p>
            <w:pPr>
              <w:pStyle w:val="28"/>
              <w:numPr>
                <w:ilvl w:val="0"/>
                <w:numId w:val="35"/>
              </w:numPr>
              <w:ind w:firstLineChars="0"/>
              <w:rPr>
                <w:rFonts w:ascii="宋体" w:hAnsi="宋体" w:cs="Times New Roman"/>
              </w:rPr>
            </w:pPr>
            <w:r>
              <w:rPr>
                <w:rFonts w:hint="eastAsia" w:ascii="宋体" w:hAnsi="宋体" w:cs="Times New Roman"/>
              </w:rPr>
              <w:t>维护开关打3S4打到维护状态</w:t>
            </w:r>
          </w:p>
          <w:p>
            <w:pPr>
              <w:pStyle w:val="28"/>
              <w:numPr>
                <w:ilvl w:val="0"/>
                <w:numId w:val="35"/>
              </w:numPr>
              <w:ind w:firstLineChars="0"/>
              <w:rPr>
                <w:rFonts w:ascii="宋体" w:hAnsi="宋体" w:cs="Times New Roman"/>
              </w:rPr>
            </w:pPr>
            <w:r>
              <w:rPr>
                <w:rFonts w:hint="eastAsia" w:ascii="宋体" w:hAnsi="宋体" w:cs="Times New Roman"/>
              </w:rPr>
              <w:t>主控柜8K11：11口接线绝缘胶布包裹</w:t>
            </w:r>
          </w:p>
          <w:p>
            <w:pPr>
              <w:pStyle w:val="28"/>
              <w:numPr>
                <w:ilvl w:val="0"/>
                <w:numId w:val="35"/>
              </w:numPr>
              <w:ind w:firstLineChars="0"/>
              <w:rPr>
                <w:rFonts w:ascii="宋体" w:hAnsi="宋体" w:cs="Times New Roman"/>
              </w:rPr>
            </w:pPr>
            <w:r>
              <w:rPr>
                <w:rFonts w:hint="eastAsia" w:ascii="宋体" w:hAnsi="宋体" w:cs="Times New Roman"/>
              </w:rPr>
              <w:t>3K9：14口接线胶布包裹</w:t>
            </w:r>
            <w:r>
              <w:rPr>
                <w:rFonts w:ascii="宋体" w:hAnsi="宋体" w:cs="Times New Roman"/>
              </w:rPr>
              <w:t xml:space="preserve"> </w:t>
            </w:r>
          </w:p>
          <w:p>
            <w:pPr>
              <w:pStyle w:val="28"/>
              <w:numPr>
                <w:ilvl w:val="0"/>
                <w:numId w:val="35"/>
              </w:numPr>
              <w:ind w:firstLineChars="0"/>
              <w:rPr>
                <w:rFonts w:ascii="宋体" w:hAnsi="宋体" w:cs="Times New Roman"/>
              </w:rPr>
            </w:pPr>
            <w:r>
              <w:rPr>
                <w:rFonts w:hint="eastAsia" w:ascii="宋体" w:hAnsi="宋体" w:cs="Times New Roman"/>
              </w:rPr>
              <w:t>将1U1的DIN4端口设置为0 not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28"/>
              <w:ind w:firstLine="0" w:firstLineChars="0"/>
              <w:rPr>
                <w:rFonts w:ascii="宋体" w:hAnsi="宋体" w:cs="Times New Roman"/>
              </w:rPr>
            </w:pPr>
          </w:p>
          <w:p>
            <w:pPr>
              <w:pStyle w:val="28"/>
              <w:ind w:firstLine="0" w:firstLineChars="0"/>
              <w:rPr>
                <w:rFonts w:ascii="宋体" w:hAnsi="宋体" w:cs="Times New Roman"/>
              </w:rPr>
            </w:pPr>
            <w:r>
              <w:rPr>
                <w:rFonts w:hint="eastAsia" w:ascii="宋体" w:hAnsi="宋体" w:cs="宋体"/>
              </w:rPr>
              <w:t>评</w:t>
            </w:r>
          </w:p>
          <w:p>
            <w:pPr>
              <w:pStyle w:val="28"/>
              <w:ind w:firstLine="0" w:firstLineChars="0"/>
              <w:rPr>
                <w:rFonts w:ascii="宋体" w:hAnsi="宋体" w:cs="Times New Roman"/>
              </w:rPr>
            </w:pPr>
            <w:r>
              <w:rPr>
                <w:rFonts w:hint="eastAsia" w:ascii="宋体" w:hAnsi="宋体" w:cs="宋体"/>
              </w:rPr>
              <w:t>分</w:t>
            </w:r>
          </w:p>
          <w:p>
            <w:pPr>
              <w:pStyle w:val="28"/>
              <w:ind w:firstLine="0" w:firstLineChars="0"/>
              <w:rPr>
                <w:rFonts w:ascii="宋体" w:hAnsi="宋体" w:cs="Times New Roman"/>
              </w:rPr>
            </w:pPr>
            <w:r>
              <w:rPr>
                <w:rFonts w:hint="eastAsia" w:ascii="宋体" w:hAnsi="宋体" w:cs="宋体"/>
              </w:rPr>
              <w:t>标</w:t>
            </w:r>
          </w:p>
          <w:p>
            <w:pPr>
              <w:pStyle w:val="28"/>
              <w:ind w:firstLine="0" w:firstLineChars="0"/>
              <w:rPr>
                <w:rFonts w:ascii="宋体" w:hAnsi="宋体" w:cs="Times New Roman"/>
              </w:rPr>
            </w:pPr>
            <w:r>
              <w:rPr>
                <w:rFonts w:hint="eastAsia" w:ascii="宋体" w:hAnsi="宋体" w:cs="宋体"/>
              </w:rPr>
              <w:t>准</w:t>
            </w:r>
          </w:p>
        </w:tc>
        <w:tc>
          <w:tcPr>
            <w:tcW w:w="5743" w:type="dxa"/>
            <w:gridSpan w:val="3"/>
          </w:tcPr>
          <w:p>
            <w:pPr>
              <w:pStyle w:val="28"/>
              <w:ind w:firstLine="0" w:firstLineChars="0"/>
              <w:jc w:val="center"/>
              <w:rPr>
                <w:rFonts w:ascii="宋体" w:hAnsi="宋体" w:cs="Times New Roman"/>
              </w:rPr>
            </w:pPr>
            <w:r>
              <w:rPr>
                <w:rFonts w:hint="eastAsia" w:ascii="宋体" w:hAnsi="宋体" w:cs="宋体"/>
              </w:rPr>
              <w:t>评定细则</w:t>
            </w:r>
          </w:p>
        </w:tc>
        <w:tc>
          <w:tcPr>
            <w:tcW w:w="1065" w:type="dxa"/>
          </w:tcPr>
          <w:p>
            <w:pPr>
              <w:pStyle w:val="28"/>
              <w:ind w:firstLine="0" w:firstLineChars="0"/>
              <w:rPr>
                <w:rFonts w:ascii="宋体" w:hAnsi="宋体" w:cs="Times New Roman"/>
              </w:rPr>
            </w:pPr>
            <w:r>
              <w:rPr>
                <w:rFonts w:hint="eastAsia" w:ascii="宋体" w:hAnsi="宋体" w:cs="宋体"/>
              </w:rPr>
              <w:t>分数</w:t>
            </w:r>
          </w:p>
        </w:tc>
        <w:tc>
          <w:tcPr>
            <w:tcW w:w="1066" w:type="dxa"/>
          </w:tcPr>
          <w:p>
            <w:pPr>
              <w:pStyle w:val="28"/>
              <w:ind w:firstLine="0" w:firstLineChars="0"/>
              <w:rPr>
                <w:rFonts w:ascii="宋体" w:hAnsi="宋体" w:cs="Times New Roman"/>
              </w:rPr>
            </w:pPr>
            <w:r>
              <w:rPr>
                <w:rFonts w:hint="eastAsia" w:ascii="宋体" w:hAnsi="宋体"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28"/>
              <w:ind w:firstLine="0" w:firstLineChars="0"/>
              <w:rPr>
                <w:rFonts w:ascii="宋体" w:hAnsi="宋体" w:cs="Times New Roman"/>
              </w:rPr>
            </w:pPr>
          </w:p>
        </w:tc>
        <w:tc>
          <w:tcPr>
            <w:tcW w:w="5743" w:type="dxa"/>
            <w:gridSpan w:val="3"/>
          </w:tcPr>
          <w:p>
            <w:pPr>
              <w:pStyle w:val="28"/>
              <w:ind w:firstLine="0" w:firstLineChars="0"/>
              <w:rPr>
                <w:rFonts w:ascii="宋体" w:hAnsi="宋体" w:cs="Times New Roman"/>
              </w:rPr>
            </w:pPr>
            <w:r>
              <w:rPr>
                <w:rFonts w:hint="eastAsia" w:ascii="宋体" w:hAnsi="宋体" w:cs="Times New Roman"/>
              </w:rPr>
              <w:t>1、通过检查发现维护开关3S4处于维护状态，并恢复</w:t>
            </w:r>
          </w:p>
        </w:tc>
        <w:tc>
          <w:tcPr>
            <w:tcW w:w="1065" w:type="dxa"/>
          </w:tcPr>
          <w:p>
            <w:pPr>
              <w:pStyle w:val="28"/>
              <w:ind w:firstLine="0" w:firstLineChars="0"/>
              <w:rPr>
                <w:rFonts w:ascii="宋体" w:hAnsi="宋体" w:cs="Times New Roman"/>
              </w:rPr>
            </w:pPr>
            <w:r>
              <w:rPr>
                <w:rFonts w:hint="eastAsia" w:ascii="宋体" w:hAnsi="宋体" w:cs="宋体"/>
              </w:rPr>
              <w:t>得</w:t>
            </w:r>
            <w:r>
              <w:rPr>
                <w:rFonts w:hint="eastAsia" w:ascii="宋体" w:hAnsi="宋体"/>
              </w:rPr>
              <w:t>6</w:t>
            </w:r>
            <w:r>
              <w:rPr>
                <w:rFonts w:hint="eastAsia" w:ascii="宋体" w:hAnsi="宋体" w:cs="宋体"/>
              </w:rPr>
              <w:t>分</w:t>
            </w:r>
          </w:p>
        </w:tc>
        <w:tc>
          <w:tcPr>
            <w:tcW w:w="1066" w:type="dxa"/>
          </w:tcPr>
          <w:p>
            <w:pPr>
              <w:pStyle w:val="28"/>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28"/>
              <w:ind w:firstLine="0" w:firstLineChars="0"/>
              <w:rPr>
                <w:rFonts w:ascii="宋体" w:hAnsi="宋体" w:cs="Times New Roman"/>
              </w:rPr>
            </w:pPr>
          </w:p>
        </w:tc>
        <w:tc>
          <w:tcPr>
            <w:tcW w:w="5743" w:type="dxa"/>
            <w:gridSpan w:val="3"/>
          </w:tcPr>
          <w:p>
            <w:pPr>
              <w:pStyle w:val="28"/>
              <w:ind w:firstLine="0" w:firstLineChars="0"/>
              <w:rPr>
                <w:rFonts w:ascii="宋体" w:hAnsi="宋体" w:cs="Times New Roman"/>
              </w:rPr>
            </w:pPr>
            <w:r>
              <w:rPr>
                <w:rFonts w:hint="eastAsia" w:ascii="宋体" w:hAnsi="宋体" w:cs="Times New Roman"/>
              </w:rPr>
              <w:t>2、通过检查发现8K11：11口接线问题，并恢复</w:t>
            </w:r>
          </w:p>
        </w:tc>
        <w:tc>
          <w:tcPr>
            <w:tcW w:w="1065" w:type="dxa"/>
          </w:tcPr>
          <w:p>
            <w:pPr>
              <w:pStyle w:val="28"/>
              <w:ind w:firstLine="0" w:firstLineChars="0"/>
              <w:rPr>
                <w:rFonts w:ascii="宋体" w:hAnsi="宋体" w:cs="Times New Roman"/>
              </w:rPr>
            </w:pPr>
            <w:r>
              <w:rPr>
                <w:rFonts w:hint="eastAsia" w:ascii="宋体" w:hAnsi="宋体" w:cs="宋体"/>
              </w:rPr>
              <w:t>得</w:t>
            </w:r>
            <w:r>
              <w:rPr>
                <w:rFonts w:hint="eastAsia" w:ascii="宋体" w:hAnsi="宋体"/>
              </w:rPr>
              <w:t>8</w:t>
            </w:r>
            <w:r>
              <w:rPr>
                <w:rFonts w:hint="eastAsia" w:ascii="宋体" w:hAnsi="宋体" w:cs="宋体"/>
              </w:rPr>
              <w:t>分</w:t>
            </w:r>
          </w:p>
        </w:tc>
        <w:tc>
          <w:tcPr>
            <w:tcW w:w="1066" w:type="dxa"/>
          </w:tcPr>
          <w:p>
            <w:pPr>
              <w:pStyle w:val="28"/>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28"/>
              <w:ind w:firstLine="0" w:firstLineChars="0"/>
              <w:rPr>
                <w:rFonts w:ascii="宋体" w:hAnsi="宋体" w:cs="Times New Roman"/>
              </w:rPr>
            </w:pPr>
          </w:p>
        </w:tc>
        <w:tc>
          <w:tcPr>
            <w:tcW w:w="5743" w:type="dxa"/>
            <w:gridSpan w:val="3"/>
          </w:tcPr>
          <w:p>
            <w:pPr>
              <w:pStyle w:val="28"/>
              <w:ind w:firstLine="0" w:firstLineChars="0"/>
              <w:rPr>
                <w:rFonts w:ascii="宋体" w:hAnsi="宋体" w:cs="Times New Roman"/>
              </w:rPr>
            </w:pPr>
            <w:r>
              <w:rPr>
                <w:rFonts w:hint="eastAsia" w:ascii="宋体" w:hAnsi="宋体" w:cs="Times New Roman"/>
              </w:rPr>
              <w:t>3、通过检查发现3K9：14口接线问题，并恢复</w:t>
            </w:r>
          </w:p>
        </w:tc>
        <w:tc>
          <w:tcPr>
            <w:tcW w:w="1065" w:type="dxa"/>
          </w:tcPr>
          <w:p>
            <w:pPr>
              <w:pStyle w:val="28"/>
              <w:ind w:firstLine="0" w:firstLineChars="0"/>
              <w:rPr>
                <w:rFonts w:ascii="宋体" w:hAnsi="宋体" w:cs="Times New Roman"/>
              </w:rPr>
            </w:pPr>
            <w:r>
              <w:rPr>
                <w:rFonts w:hint="eastAsia" w:ascii="宋体" w:hAnsi="宋体" w:cs="宋体"/>
              </w:rPr>
              <w:t>得</w:t>
            </w:r>
            <w:r>
              <w:rPr>
                <w:rFonts w:hint="eastAsia" w:ascii="宋体" w:hAnsi="宋体"/>
              </w:rPr>
              <w:t>6</w:t>
            </w:r>
            <w:r>
              <w:rPr>
                <w:rFonts w:hint="eastAsia" w:ascii="宋体" w:hAnsi="宋体" w:cs="宋体"/>
              </w:rPr>
              <w:t>分</w:t>
            </w:r>
          </w:p>
        </w:tc>
        <w:tc>
          <w:tcPr>
            <w:tcW w:w="1066" w:type="dxa"/>
          </w:tcPr>
          <w:p>
            <w:pPr>
              <w:pStyle w:val="28"/>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28"/>
              <w:ind w:firstLine="0" w:firstLineChars="0"/>
              <w:rPr>
                <w:rFonts w:ascii="宋体" w:hAnsi="宋体" w:cs="Times New Roman"/>
              </w:rPr>
            </w:pPr>
          </w:p>
        </w:tc>
        <w:tc>
          <w:tcPr>
            <w:tcW w:w="5743" w:type="dxa"/>
            <w:gridSpan w:val="3"/>
          </w:tcPr>
          <w:p>
            <w:pPr>
              <w:pStyle w:val="28"/>
              <w:ind w:firstLine="0" w:firstLineChars="0"/>
              <w:rPr>
                <w:rFonts w:ascii="宋体" w:hAnsi="宋体" w:cs="Times New Roman"/>
              </w:rPr>
            </w:pPr>
            <w:r>
              <w:rPr>
                <w:rFonts w:hint="eastAsia" w:ascii="宋体" w:hAnsi="宋体" w:cs="Times New Roman"/>
              </w:rPr>
              <w:t>4、检查发现1U1参数设置问题，并恢复</w:t>
            </w:r>
          </w:p>
        </w:tc>
        <w:tc>
          <w:tcPr>
            <w:tcW w:w="1065" w:type="dxa"/>
          </w:tcPr>
          <w:p>
            <w:pPr>
              <w:pStyle w:val="28"/>
              <w:ind w:firstLine="0" w:firstLineChars="0"/>
              <w:rPr>
                <w:rFonts w:ascii="宋体" w:hAnsi="宋体" w:cs="宋体"/>
              </w:rPr>
            </w:pPr>
            <w:r>
              <w:rPr>
                <w:rFonts w:hint="eastAsia" w:ascii="宋体" w:hAnsi="宋体" w:cs="宋体"/>
              </w:rPr>
              <w:t>得10分</w:t>
            </w:r>
          </w:p>
        </w:tc>
        <w:tc>
          <w:tcPr>
            <w:tcW w:w="1066" w:type="dxa"/>
          </w:tcPr>
          <w:p>
            <w:pPr>
              <w:pStyle w:val="28"/>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28"/>
              <w:ind w:firstLine="0" w:firstLineChars="0"/>
              <w:rPr>
                <w:rFonts w:ascii="宋体" w:hAnsi="宋体" w:cs="Times New Roman"/>
              </w:rPr>
            </w:pPr>
          </w:p>
        </w:tc>
        <w:tc>
          <w:tcPr>
            <w:tcW w:w="5743" w:type="dxa"/>
            <w:gridSpan w:val="3"/>
          </w:tcPr>
          <w:p>
            <w:pPr>
              <w:pStyle w:val="28"/>
              <w:ind w:firstLine="0" w:firstLineChars="0"/>
              <w:rPr>
                <w:rFonts w:ascii="宋体" w:hAnsi="宋体" w:cs="Times New Roman"/>
              </w:rPr>
            </w:pPr>
          </w:p>
        </w:tc>
        <w:tc>
          <w:tcPr>
            <w:tcW w:w="1065" w:type="dxa"/>
          </w:tcPr>
          <w:p>
            <w:pPr>
              <w:rPr>
                <w:rFonts w:ascii="宋体" w:hAnsi="宋体"/>
                <w:szCs w:val="21"/>
              </w:rPr>
            </w:pPr>
          </w:p>
        </w:tc>
        <w:tc>
          <w:tcPr>
            <w:tcW w:w="1066" w:type="dxa"/>
          </w:tcPr>
          <w:p>
            <w:pPr>
              <w:pStyle w:val="28"/>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28"/>
              <w:ind w:firstLine="0" w:firstLineChars="0"/>
              <w:rPr>
                <w:rFonts w:ascii="宋体" w:hAnsi="宋体" w:cs="Times New Roman"/>
              </w:rPr>
            </w:pPr>
          </w:p>
        </w:tc>
        <w:tc>
          <w:tcPr>
            <w:tcW w:w="5743" w:type="dxa"/>
            <w:gridSpan w:val="3"/>
          </w:tcPr>
          <w:p>
            <w:pPr>
              <w:pStyle w:val="28"/>
              <w:ind w:firstLine="0" w:firstLineChars="0"/>
              <w:rPr>
                <w:rFonts w:ascii="宋体" w:hAnsi="宋体" w:cs="Times New Roman"/>
              </w:rPr>
            </w:pPr>
          </w:p>
        </w:tc>
        <w:tc>
          <w:tcPr>
            <w:tcW w:w="2131" w:type="dxa"/>
            <w:gridSpan w:val="2"/>
          </w:tcPr>
          <w:p>
            <w:pPr>
              <w:pStyle w:val="28"/>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28"/>
              <w:ind w:firstLine="0" w:firstLineChars="0"/>
              <w:rPr>
                <w:rFonts w:ascii="宋体" w:hAnsi="宋体" w:cs="Times New Roman"/>
              </w:rPr>
            </w:pPr>
            <w:r>
              <w:rPr>
                <w:rFonts w:hint="eastAsia" w:ascii="宋体" w:hAnsi="宋体" w:cs="宋体"/>
              </w:rPr>
              <w:t>考核完成时间</w:t>
            </w:r>
          </w:p>
        </w:tc>
        <w:tc>
          <w:tcPr>
            <w:tcW w:w="2130" w:type="dxa"/>
          </w:tcPr>
          <w:p>
            <w:pPr>
              <w:pStyle w:val="28"/>
              <w:ind w:firstLine="0" w:firstLineChars="0"/>
              <w:rPr>
                <w:rFonts w:ascii="宋体" w:hAnsi="宋体" w:cs="Times New Roman"/>
              </w:rPr>
            </w:pPr>
          </w:p>
        </w:tc>
        <w:tc>
          <w:tcPr>
            <w:tcW w:w="2131" w:type="dxa"/>
          </w:tcPr>
          <w:p>
            <w:pPr>
              <w:pStyle w:val="28"/>
              <w:ind w:firstLine="0" w:firstLineChars="0"/>
              <w:rPr>
                <w:rFonts w:ascii="宋体" w:hAnsi="宋体" w:cs="Times New Roman"/>
              </w:rPr>
            </w:pPr>
            <w:r>
              <w:rPr>
                <w:rFonts w:hint="eastAsia" w:ascii="宋体" w:hAnsi="宋体" w:cs="宋体"/>
              </w:rPr>
              <w:t>总得分</w:t>
            </w:r>
          </w:p>
        </w:tc>
        <w:tc>
          <w:tcPr>
            <w:tcW w:w="2131" w:type="dxa"/>
            <w:gridSpan w:val="2"/>
          </w:tcPr>
          <w:p>
            <w:pPr>
              <w:pStyle w:val="28"/>
              <w:ind w:firstLine="0" w:firstLineChars="0"/>
              <w:rPr>
                <w:rFonts w:ascii="宋体" w:hAnsi="宋体" w:cs="Times New Roman"/>
              </w:rPr>
            </w:pPr>
          </w:p>
        </w:tc>
      </w:tr>
    </w:tbl>
    <w:p>
      <w:r>
        <w:rPr>
          <w:rFonts w:hint="eastAsia"/>
        </w:rPr>
        <w:t>1</w:t>
      </w:r>
      <w:r>
        <w:t>2</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28"/>
              <w:ind w:firstLine="0" w:firstLineChars="0"/>
              <w:rPr>
                <w:rFonts w:ascii="宋体" w:hAnsi="宋体" w:cs="Times New Roman"/>
              </w:rPr>
            </w:pPr>
            <w:r>
              <w:rPr>
                <w:rFonts w:hint="eastAsia" w:ascii="宋体" w:hAnsi="宋体" w:cs="宋体"/>
              </w:rPr>
              <w:t>考核时间</w:t>
            </w:r>
          </w:p>
        </w:tc>
        <w:tc>
          <w:tcPr>
            <w:tcW w:w="2130" w:type="dxa"/>
          </w:tcPr>
          <w:p>
            <w:pPr>
              <w:pStyle w:val="28"/>
              <w:ind w:firstLine="0" w:firstLineChars="0"/>
              <w:rPr>
                <w:rFonts w:ascii="宋体" w:hAnsi="宋体" w:cs="Times New Roman"/>
              </w:rPr>
            </w:pPr>
            <w:r>
              <w:rPr>
                <w:rFonts w:ascii="宋体" w:hAnsi="宋体"/>
              </w:rPr>
              <w:t>30</w:t>
            </w:r>
            <w:r>
              <w:rPr>
                <w:rFonts w:hint="eastAsia" w:ascii="宋体" w:hAnsi="宋体" w:cs="宋体"/>
              </w:rPr>
              <w:t>分钟</w:t>
            </w:r>
          </w:p>
        </w:tc>
        <w:tc>
          <w:tcPr>
            <w:tcW w:w="2131" w:type="dxa"/>
          </w:tcPr>
          <w:p>
            <w:pPr>
              <w:pStyle w:val="28"/>
              <w:ind w:firstLine="0" w:firstLineChars="0"/>
              <w:rPr>
                <w:rFonts w:ascii="宋体" w:hAnsi="宋体" w:cs="Times New Roman"/>
              </w:rPr>
            </w:pPr>
            <w:r>
              <w:rPr>
                <w:rFonts w:hint="eastAsia" w:ascii="宋体" w:hAnsi="宋体" w:cs="宋体"/>
              </w:rPr>
              <w:t>答题姓名</w:t>
            </w:r>
          </w:p>
        </w:tc>
        <w:tc>
          <w:tcPr>
            <w:tcW w:w="2131" w:type="dxa"/>
            <w:gridSpan w:val="2"/>
          </w:tcPr>
          <w:p>
            <w:pPr>
              <w:pStyle w:val="28"/>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28"/>
              <w:ind w:firstLine="0" w:firstLineChars="0"/>
              <w:rPr>
                <w:rFonts w:ascii="宋体" w:hAnsi="宋体" w:cs="Times New Roman"/>
              </w:rPr>
            </w:pPr>
            <w:r>
              <w:rPr>
                <w:rFonts w:hint="eastAsia" w:ascii="宋体" w:hAnsi="宋体" w:cs="宋体"/>
              </w:rPr>
              <w:t>考核人</w:t>
            </w:r>
          </w:p>
        </w:tc>
        <w:tc>
          <w:tcPr>
            <w:tcW w:w="2130" w:type="dxa"/>
          </w:tcPr>
          <w:p>
            <w:pPr>
              <w:pStyle w:val="28"/>
              <w:ind w:firstLine="0" w:firstLineChars="0"/>
              <w:rPr>
                <w:rFonts w:ascii="宋体" w:hAnsi="宋体" w:cs="Times New Roman"/>
              </w:rPr>
            </w:pPr>
          </w:p>
        </w:tc>
        <w:tc>
          <w:tcPr>
            <w:tcW w:w="2131" w:type="dxa"/>
          </w:tcPr>
          <w:p>
            <w:pPr>
              <w:pStyle w:val="28"/>
              <w:ind w:firstLine="0" w:firstLineChars="0"/>
              <w:rPr>
                <w:rFonts w:ascii="宋体" w:hAnsi="宋体" w:cs="Times New Roman"/>
              </w:rPr>
            </w:pPr>
            <w:r>
              <w:rPr>
                <w:rFonts w:hint="eastAsia" w:ascii="宋体" w:hAnsi="宋体" w:cs="宋体"/>
              </w:rPr>
              <w:t>题目分数</w:t>
            </w:r>
          </w:p>
        </w:tc>
        <w:tc>
          <w:tcPr>
            <w:tcW w:w="2131" w:type="dxa"/>
            <w:gridSpan w:val="2"/>
          </w:tcPr>
          <w:p>
            <w:pPr>
              <w:pStyle w:val="28"/>
              <w:ind w:firstLine="0" w:firstLineChars="0"/>
              <w:rPr>
                <w:rFonts w:ascii="宋体" w:hAnsi="宋体" w:cs="Times New Roman"/>
              </w:rPr>
            </w:pPr>
            <w:r>
              <w:rPr>
                <w:rFonts w:ascii="宋体" w:hAnsi="宋体"/>
              </w:rPr>
              <w:t>30</w:t>
            </w:r>
            <w:r>
              <w:rPr>
                <w:rFonts w:hint="eastAsia" w:ascii="宋体" w:hAnsi="宋体" w:cs="宋体"/>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28"/>
              <w:ind w:firstLine="0" w:firstLineChars="0"/>
              <w:rPr>
                <w:rFonts w:ascii="宋体" w:hAnsi="宋体" w:cs="Times New Roman"/>
              </w:rPr>
            </w:pPr>
            <w:r>
              <w:rPr>
                <w:rFonts w:hint="eastAsia" w:ascii="宋体" w:hAnsi="宋体" w:cs="新宋体"/>
              </w:rPr>
              <w:t>题目名称：</w:t>
            </w:r>
            <w:r>
              <w:rPr>
                <w:rFonts w:hint="eastAsia" w:ascii="宋体" w:hAnsi="宋体" w:cs="宋体"/>
              </w:rPr>
              <w:t>95号</w:t>
            </w:r>
            <w:r>
              <w:rPr>
                <w:rFonts w:ascii="宋体" w:hAnsi="宋体"/>
                <w:bCs/>
              </w:rPr>
              <w:t>DC</w:t>
            </w:r>
            <w:r>
              <w:rPr>
                <w:rFonts w:hint="eastAsia" w:ascii="宋体" w:hAnsi="宋体"/>
                <w:bCs/>
              </w:rPr>
              <w:t xml:space="preserve"> </w:t>
            </w:r>
            <w:r>
              <w:rPr>
                <w:rFonts w:ascii="宋体" w:hAnsi="宋体"/>
                <w:bCs/>
              </w:rPr>
              <w:t>OV-Protect</w:t>
            </w:r>
            <w:r>
              <w:rPr>
                <w:rFonts w:ascii="宋体" w:hAnsi="宋体" w:cs="Times New Roma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28"/>
              <w:ind w:firstLine="0" w:firstLineChars="0"/>
              <w:rPr>
                <w:rFonts w:ascii="宋体" w:hAnsi="宋体" w:cs="新宋体"/>
              </w:rPr>
            </w:pPr>
            <w:r>
              <w:rPr>
                <w:rFonts w:hint="eastAsia" w:ascii="宋体" w:hAnsi="宋体" w:cs="新宋体"/>
              </w:rPr>
              <w:t>题目设置信息</w:t>
            </w:r>
            <w:r>
              <w:rPr>
                <w:rFonts w:ascii="宋体" w:hAnsi="宋体" w:cs="新宋体"/>
              </w:rPr>
              <w:t>:</w:t>
            </w:r>
          </w:p>
          <w:p>
            <w:pPr>
              <w:pStyle w:val="28"/>
              <w:numPr>
                <w:ilvl w:val="0"/>
                <w:numId w:val="36"/>
              </w:numPr>
              <w:ind w:firstLineChars="0"/>
              <w:rPr>
                <w:rFonts w:ascii="宋体" w:hAnsi="宋体" w:cs="Times New Roman"/>
              </w:rPr>
            </w:pPr>
            <w:r>
              <w:rPr>
                <w:rFonts w:hint="eastAsia" w:ascii="宋体" w:hAnsi="宋体" w:cs="宋体"/>
                <w:color w:val="000000"/>
              </w:rPr>
              <w:t>2U1侧制动电机接线松动</w:t>
            </w:r>
          </w:p>
          <w:p>
            <w:pPr>
              <w:pStyle w:val="28"/>
              <w:numPr>
                <w:ilvl w:val="0"/>
                <w:numId w:val="36"/>
              </w:numPr>
              <w:ind w:firstLineChars="0"/>
              <w:rPr>
                <w:rFonts w:ascii="宋体" w:hAnsi="宋体" w:cs="Times New Roman"/>
              </w:rPr>
            </w:pPr>
            <w:r>
              <w:rPr>
                <w:rFonts w:hint="eastAsia" w:ascii="宋体" w:hAnsi="宋体" w:cs="宋体"/>
                <w:color w:val="000000"/>
              </w:rPr>
              <w:t>变流柜内2x2：11端子用胶布包裹，造成断路</w:t>
            </w:r>
          </w:p>
          <w:p>
            <w:pPr>
              <w:pStyle w:val="28"/>
              <w:numPr>
                <w:ilvl w:val="0"/>
                <w:numId w:val="36"/>
              </w:numPr>
              <w:ind w:firstLineChars="0"/>
              <w:rPr>
                <w:rFonts w:ascii="宋体" w:hAnsi="宋体" w:cs="Times New Roman"/>
              </w:rPr>
            </w:pPr>
            <w:r>
              <w:rPr>
                <w:rFonts w:hint="eastAsia" w:ascii="宋体" w:hAnsi="宋体" w:cs="宋体"/>
                <w:color w:val="000000"/>
              </w:rPr>
              <w:t>变流柜内2X2：10端子用胶布包裹，造成断路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28"/>
              <w:ind w:firstLine="0" w:firstLineChars="0"/>
              <w:rPr>
                <w:rFonts w:ascii="宋体" w:hAnsi="宋体" w:cs="Times New Roman"/>
              </w:rPr>
            </w:pPr>
          </w:p>
          <w:p>
            <w:pPr>
              <w:pStyle w:val="28"/>
              <w:ind w:firstLine="0" w:firstLineChars="0"/>
              <w:rPr>
                <w:rFonts w:ascii="宋体" w:hAnsi="宋体" w:cs="Times New Roman"/>
              </w:rPr>
            </w:pPr>
            <w:r>
              <w:rPr>
                <w:rFonts w:hint="eastAsia" w:ascii="宋体" w:hAnsi="宋体" w:cs="宋体"/>
              </w:rPr>
              <w:t>评</w:t>
            </w:r>
          </w:p>
          <w:p>
            <w:pPr>
              <w:pStyle w:val="28"/>
              <w:ind w:firstLine="0" w:firstLineChars="0"/>
              <w:rPr>
                <w:rFonts w:ascii="宋体" w:hAnsi="宋体" w:cs="Times New Roman"/>
              </w:rPr>
            </w:pPr>
            <w:r>
              <w:rPr>
                <w:rFonts w:hint="eastAsia" w:ascii="宋体" w:hAnsi="宋体" w:cs="宋体"/>
              </w:rPr>
              <w:t>分</w:t>
            </w:r>
          </w:p>
          <w:p>
            <w:pPr>
              <w:pStyle w:val="28"/>
              <w:ind w:firstLine="0" w:firstLineChars="0"/>
              <w:rPr>
                <w:rFonts w:ascii="宋体" w:hAnsi="宋体" w:cs="Times New Roman"/>
              </w:rPr>
            </w:pPr>
            <w:r>
              <w:rPr>
                <w:rFonts w:hint="eastAsia" w:ascii="宋体" w:hAnsi="宋体" w:cs="宋体"/>
              </w:rPr>
              <w:t>标</w:t>
            </w:r>
          </w:p>
          <w:p>
            <w:pPr>
              <w:pStyle w:val="28"/>
              <w:ind w:firstLine="0" w:firstLineChars="0"/>
              <w:rPr>
                <w:rFonts w:ascii="宋体" w:hAnsi="宋体" w:cs="Times New Roman"/>
              </w:rPr>
            </w:pPr>
            <w:r>
              <w:rPr>
                <w:rFonts w:hint="eastAsia" w:ascii="宋体" w:hAnsi="宋体" w:cs="宋体"/>
              </w:rPr>
              <w:t>准</w:t>
            </w:r>
          </w:p>
        </w:tc>
        <w:tc>
          <w:tcPr>
            <w:tcW w:w="5743" w:type="dxa"/>
            <w:gridSpan w:val="3"/>
          </w:tcPr>
          <w:p>
            <w:pPr>
              <w:pStyle w:val="28"/>
              <w:ind w:firstLine="0" w:firstLineChars="0"/>
              <w:jc w:val="center"/>
              <w:rPr>
                <w:rFonts w:ascii="宋体" w:hAnsi="宋体" w:cs="Times New Roman"/>
              </w:rPr>
            </w:pPr>
            <w:r>
              <w:rPr>
                <w:rFonts w:hint="eastAsia" w:ascii="宋体" w:hAnsi="宋体" w:cs="宋体"/>
              </w:rPr>
              <w:t>评定细则</w:t>
            </w:r>
          </w:p>
        </w:tc>
        <w:tc>
          <w:tcPr>
            <w:tcW w:w="1065" w:type="dxa"/>
          </w:tcPr>
          <w:p>
            <w:pPr>
              <w:pStyle w:val="28"/>
              <w:ind w:firstLine="0" w:firstLineChars="0"/>
              <w:rPr>
                <w:rFonts w:ascii="宋体" w:hAnsi="宋体" w:cs="Times New Roman"/>
              </w:rPr>
            </w:pPr>
            <w:r>
              <w:rPr>
                <w:rFonts w:hint="eastAsia" w:ascii="宋体" w:hAnsi="宋体" w:cs="宋体"/>
              </w:rPr>
              <w:t>分数</w:t>
            </w:r>
          </w:p>
        </w:tc>
        <w:tc>
          <w:tcPr>
            <w:tcW w:w="1066" w:type="dxa"/>
          </w:tcPr>
          <w:p>
            <w:pPr>
              <w:pStyle w:val="28"/>
              <w:ind w:firstLine="0" w:firstLineChars="0"/>
              <w:rPr>
                <w:rFonts w:ascii="宋体" w:hAnsi="宋体" w:cs="Times New Roman"/>
              </w:rPr>
            </w:pPr>
            <w:r>
              <w:rPr>
                <w:rFonts w:hint="eastAsia" w:ascii="宋体" w:hAnsi="宋体"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28"/>
              <w:ind w:firstLine="0" w:firstLineChars="0"/>
              <w:rPr>
                <w:rFonts w:ascii="宋体" w:hAnsi="宋体" w:cs="Times New Roman"/>
              </w:rPr>
            </w:pPr>
          </w:p>
        </w:tc>
        <w:tc>
          <w:tcPr>
            <w:tcW w:w="5743" w:type="dxa"/>
            <w:gridSpan w:val="3"/>
          </w:tcPr>
          <w:p>
            <w:pPr>
              <w:pStyle w:val="28"/>
              <w:ind w:firstLine="0" w:firstLineChars="0"/>
              <w:rPr>
                <w:rFonts w:ascii="宋体" w:hAnsi="宋体" w:cs="Times New Roman"/>
              </w:rPr>
            </w:pPr>
            <w:r>
              <w:rPr>
                <w:rFonts w:hint="eastAsia" w:ascii="宋体" w:hAnsi="宋体" w:cs="宋体"/>
                <w:color w:val="000000"/>
              </w:rPr>
              <w:t>发现2U1侧制动电机接线松动</w:t>
            </w:r>
          </w:p>
        </w:tc>
        <w:tc>
          <w:tcPr>
            <w:tcW w:w="1065" w:type="dxa"/>
          </w:tcPr>
          <w:p>
            <w:pPr>
              <w:pStyle w:val="28"/>
              <w:ind w:firstLine="0" w:firstLineChars="0"/>
              <w:rPr>
                <w:rFonts w:ascii="宋体" w:hAnsi="宋体" w:cs="Times New Roman"/>
              </w:rPr>
            </w:pPr>
            <w:r>
              <w:rPr>
                <w:rFonts w:hint="eastAsia" w:ascii="宋体" w:hAnsi="宋体" w:cs="宋体"/>
              </w:rPr>
              <w:t>得</w:t>
            </w:r>
            <w:r>
              <w:rPr>
                <w:rFonts w:ascii="宋体" w:hAnsi="宋体"/>
              </w:rPr>
              <w:t>8</w:t>
            </w:r>
            <w:r>
              <w:rPr>
                <w:rFonts w:hint="eastAsia" w:ascii="宋体" w:hAnsi="宋体" w:cs="宋体"/>
              </w:rPr>
              <w:t>分</w:t>
            </w:r>
          </w:p>
        </w:tc>
        <w:tc>
          <w:tcPr>
            <w:tcW w:w="1066" w:type="dxa"/>
          </w:tcPr>
          <w:p>
            <w:pPr>
              <w:pStyle w:val="28"/>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28"/>
              <w:ind w:firstLine="0" w:firstLineChars="0"/>
              <w:rPr>
                <w:rFonts w:ascii="宋体" w:hAnsi="宋体" w:cs="Times New Roman"/>
              </w:rPr>
            </w:pPr>
          </w:p>
        </w:tc>
        <w:tc>
          <w:tcPr>
            <w:tcW w:w="5743" w:type="dxa"/>
            <w:gridSpan w:val="3"/>
          </w:tcPr>
          <w:p>
            <w:pPr>
              <w:pStyle w:val="28"/>
              <w:ind w:firstLine="0" w:firstLineChars="0"/>
              <w:rPr>
                <w:rFonts w:ascii="宋体" w:hAnsi="宋体" w:cs="Times New Roman"/>
              </w:rPr>
            </w:pPr>
            <w:r>
              <w:rPr>
                <w:rFonts w:hint="eastAsia" w:ascii="宋体" w:hAnsi="宋体" w:cs="宋体"/>
                <w:color w:val="000000"/>
              </w:rPr>
              <w:t>发现变流柜内2x2：11端子接线问题</w:t>
            </w:r>
          </w:p>
        </w:tc>
        <w:tc>
          <w:tcPr>
            <w:tcW w:w="1065" w:type="dxa"/>
          </w:tcPr>
          <w:p>
            <w:pPr>
              <w:pStyle w:val="28"/>
              <w:ind w:firstLine="0" w:firstLineChars="0"/>
              <w:rPr>
                <w:rFonts w:ascii="宋体" w:hAnsi="宋体" w:cs="Times New Roman"/>
              </w:rPr>
            </w:pPr>
            <w:r>
              <w:rPr>
                <w:rFonts w:hint="eastAsia" w:ascii="宋体" w:hAnsi="宋体" w:cs="宋体"/>
              </w:rPr>
              <w:t>得</w:t>
            </w:r>
            <w:r>
              <w:rPr>
                <w:rFonts w:hint="eastAsia" w:ascii="宋体" w:hAnsi="宋体"/>
              </w:rPr>
              <w:t>12</w:t>
            </w:r>
            <w:r>
              <w:rPr>
                <w:rFonts w:hint="eastAsia" w:ascii="宋体" w:hAnsi="宋体" w:cs="宋体"/>
              </w:rPr>
              <w:t>分</w:t>
            </w:r>
          </w:p>
        </w:tc>
        <w:tc>
          <w:tcPr>
            <w:tcW w:w="1066" w:type="dxa"/>
          </w:tcPr>
          <w:p>
            <w:pPr>
              <w:pStyle w:val="28"/>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28"/>
              <w:ind w:firstLine="0" w:firstLineChars="0"/>
              <w:rPr>
                <w:rFonts w:ascii="宋体" w:hAnsi="宋体" w:cs="Times New Roman"/>
              </w:rPr>
            </w:pPr>
          </w:p>
        </w:tc>
        <w:tc>
          <w:tcPr>
            <w:tcW w:w="5743" w:type="dxa"/>
            <w:gridSpan w:val="3"/>
          </w:tcPr>
          <w:p>
            <w:pPr>
              <w:pStyle w:val="28"/>
              <w:ind w:firstLine="0" w:firstLineChars="0"/>
              <w:rPr>
                <w:rFonts w:ascii="宋体" w:hAnsi="宋体" w:cs="Times New Roman"/>
              </w:rPr>
            </w:pPr>
            <w:r>
              <w:rPr>
                <w:rFonts w:hint="eastAsia" w:ascii="宋体" w:hAnsi="宋体" w:cs="宋体"/>
                <w:color w:val="000000"/>
              </w:rPr>
              <w:t>发现变流柜内2X2：10端子接线问题</w:t>
            </w:r>
          </w:p>
        </w:tc>
        <w:tc>
          <w:tcPr>
            <w:tcW w:w="1065" w:type="dxa"/>
          </w:tcPr>
          <w:p>
            <w:pPr>
              <w:pStyle w:val="28"/>
              <w:ind w:firstLine="0" w:firstLineChars="0"/>
              <w:rPr>
                <w:rFonts w:ascii="宋体" w:hAnsi="宋体" w:cs="Times New Roman"/>
              </w:rPr>
            </w:pPr>
            <w:r>
              <w:rPr>
                <w:rFonts w:hint="eastAsia" w:ascii="宋体" w:hAnsi="宋体" w:cs="宋体"/>
              </w:rPr>
              <w:t>得</w:t>
            </w:r>
            <w:r>
              <w:rPr>
                <w:rFonts w:hint="eastAsia" w:ascii="宋体" w:hAnsi="宋体"/>
              </w:rPr>
              <w:t>10</w:t>
            </w:r>
            <w:r>
              <w:rPr>
                <w:rFonts w:hint="eastAsia" w:ascii="宋体" w:hAnsi="宋体" w:cs="宋体"/>
              </w:rPr>
              <w:t>分</w:t>
            </w:r>
          </w:p>
        </w:tc>
        <w:tc>
          <w:tcPr>
            <w:tcW w:w="1066" w:type="dxa"/>
          </w:tcPr>
          <w:p>
            <w:pPr>
              <w:pStyle w:val="28"/>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28"/>
              <w:ind w:firstLine="0" w:firstLineChars="0"/>
              <w:rPr>
                <w:rFonts w:ascii="宋体" w:hAnsi="宋体" w:cs="Times New Roman"/>
              </w:rPr>
            </w:pPr>
          </w:p>
        </w:tc>
        <w:tc>
          <w:tcPr>
            <w:tcW w:w="5743" w:type="dxa"/>
            <w:gridSpan w:val="3"/>
          </w:tcPr>
          <w:p>
            <w:pPr>
              <w:pStyle w:val="28"/>
              <w:ind w:firstLine="0" w:firstLineChars="0"/>
              <w:rPr>
                <w:rFonts w:ascii="宋体" w:hAnsi="宋体" w:cs="Times New Roman"/>
              </w:rPr>
            </w:pPr>
          </w:p>
        </w:tc>
        <w:tc>
          <w:tcPr>
            <w:tcW w:w="1065" w:type="dxa"/>
          </w:tcPr>
          <w:p>
            <w:pPr>
              <w:pStyle w:val="28"/>
              <w:ind w:firstLine="0" w:firstLineChars="0"/>
              <w:rPr>
                <w:rFonts w:ascii="宋体" w:hAnsi="宋体" w:cs="Times New Roman"/>
              </w:rPr>
            </w:pPr>
          </w:p>
        </w:tc>
        <w:tc>
          <w:tcPr>
            <w:tcW w:w="1066" w:type="dxa"/>
          </w:tcPr>
          <w:p>
            <w:pPr>
              <w:pStyle w:val="28"/>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28"/>
              <w:ind w:firstLine="0" w:firstLineChars="0"/>
              <w:rPr>
                <w:rFonts w:ascii="宋体" w:hAnsi="宋体" w:cs="Times New Roman"/>
              </w:rPr>
            </w:pPr>
          </w:p>
        </w:tc>
        <w:tc>
          <w:tcPr>
            <w:tcW w:w="5743" w:type="dxa"/>
            <w:gridSpan w:val="3"/>
          </w:tcPr>
          <w:p>
            <w:pPr>
              <w:pStyle w:val="28"/>
              <w:ind w:firstLine="0" w:firstLineChars="0"/>
              <w:rPr>
                <w:rFonts w:ascii="宋体" w:hAnsi="宋体" w:cs="Times New Roman"/>
              </w:rPr>
            </w:pPr>
          </w:p>
        </w:tc>
        <w:tc>
          <w:tcPr>
            <w:tcW w:w="1065" w:type="dxa"/>
          </w:tcPr>
          <w:p>
            <w:pPr>
              <w:pStyle w:val="28"/>
              <w:ind w:firstLine="0" w:firstLineChars="0"/>
              <w:rPr>
                <w:rFonts w:ascii="宋体" w:hAnsi="宋体" w:cs="Times New Roman"/>
              </w:rPr>
            </w:pPr>
          </w:p>
        </w:tc>
        <w:tc>
          <w:tcPr>
            <w:tcW w:w="1066" w:type="dxa"/>
          </w:tcPr>
          <w:p>
            <w:pPr>
              <w:pStyle w:val="28"/>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28"/>
              <w:ind w:firstLine="0" w:firstLineChars="0"/>
              <w:rPr>
                <w:rFonts w:ascii="宋体" w:hAnsi="宋体" w:cs="Times New Roman"/>
              </w:rPr>
            </w:pPr>
            <w:r>
              <w:rPr>
                <w:rFonts w:hint="eastAsia" w:ascii="宋体" w:hAnsi="宋体" w:cs="宋体"/>
              </w:rPr>
              <w:t>考核完成时间</w:t>
            </w:r>
          </w:p>
        </w:tc>
        <w:tc>
          <w:tcPr>
            <w:tcW w:w="2130" w:type="dxa"/>
          </w:tcPr>
          <w:p>
            <w:pPr>
              <w:pStyle w:val="28"/>
              <w:ind w:firstLine="0" w:firstLineChars="0"/>
              <w:rPr>
                <w:rFonts w:ascii="宋体" w:hAnsi="宋体" w:cs="Times New Roman"/>
              </w:rPr>
            </w:pPr>
          </w:p>
        </w:tc>
        <w:tc>
          <w:tcPr>
            <w:tcW w:w="2131" w:type="dxa"/>
          </w:tcPr>
          <w:p>
            <w:pPr>
              <w:pStyle w:val="28"/>
              <w:ind w:firstLine="0" w:firstLineChars="0"/>
              <w:rPr>
                <w:rFonts w:ascii="宋体" w:hAnsi="宋体" w:cs="Times New Roman"/>
              </w:rPr>
            </w:pPr>
            <w:r>
              <w:rPr>
                <w:rFonts w:hint="eastAsia" w:ascii="宋体" w:hAnsi="宋体" w:cs="宋体"/>
              </w:rPr>
              <w:t>总得分</w:t>
            </w:r>
          </w:p>
        </w:tc>
        <w:tc>
          <w:tcPr>
            <w:tcW w:w="2131" w:type="dxa"/>
            <w:gridSpan w:val="2"/>
          </w:tcPr>
          <w:p>
            <w:pPr>
              <w:pStyle w:val="28"/>
              <w:ind w:firstLine="0" w:firstLineChars="0"/>
              <w:rPr>
                <w:rFonts w:ascii="宋体" w:hAnsi="宋体" w:cs="Times New Roman"/>
              </w:rPr>
            </w:pPr>
          </w:p>
        </w:tc>
      </w:tr>
    </w:tbl>
    <w:p>
      <w:r>
        <w:rPr>
          <w:rFonts w:hint="eastAsia"/>
        </w:rPr>
        <w:t>1</w:t>
      </w:r>
      <w:r>
        <w:t>3</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gridSpan w:val="2"/>
          </w:tcPr>
          <w:p>
            <w:pPr>
              <w:pStyle w:val="28"/>
              <w:ind w:firstLine="0" w:firstLineChars="0"/>
              <w:rPr>
                <w:rFonts w:ascii="宋体" w:hAnsi="宋体" w:cs="Times New Roman"/>
              </w:rPr>
            </w:pPr>
            <w:r>
              <w:rPr>
                <w:rFonts w:hint="eastAsia" w:ascii="宋体" w:hAnsi="宋体" w:cs="宋体"/>
              </w:rPr>
              <w:t>考核时间</w:t>
            </w:r>
          </w:p>
        </w:tc>
        <w:tc>
          <w:tcPr>
            <w:tcW w:w="2130" w:type="dxa"/>
          </w:tcPr>
          <w:p>
            <w:pPr>
              <w:pStyle w:val="28"/>
              <w:ind w:firstLine="0" w:firstLineChars="0"/>
              <w:rPr>
                <w:rFonts w:ascii="宋体" w:hAnsi="宋体" w:cs="Times New Roman"/>
              </w:rPr>
            </w:pPr>
            <w:r>
              <w:rPr>
                <w:rFonts w:ascii="宋体" w:hAnsi="宋体"/>
              </w:rPr>
              <w:t>30</w:t>
            </w:r>
            <w:r>
              <w:rPr>
                <w:rFonts w:hint="eastAsia" w:ascii="宋体" w:hAnsi="宋体" w:cs="宋体"/>
              </w:rPr>
              <w:t>分钟</w:t>
            </w:r>
          </w:p>
        </w:tc>
        <w:tc>
          <w:tcPr>
            <w:tcW w:w="2131" w:type="dxa"/>
          </w:tcPr>
          <w:p>
            <w:pPr>
              <w:pStyle w:val="28"/>
              <w:ind w:firstLine="0" w:firstLineChars="0"/>
              <w:rPr>
                <w:rFonts w:ascii="宋体" w:hAnsi="宋体" w:cs="Times New Roman"/>
              </w:rPr>
            </w:pPr>
            <w:r>
              <w:rPr>
                <w:rFonts w:hint="eastAsia" w:ascii="宋体" w:hAnsi="宋体" w:cs="宋体"/>
              </w:rPr>
              <w:t>答题姓名</w:t>
            </w:r>
          </w:p>
        </w:tc>
        <w:tc>
          <w:tcPr>
            <w:tcW w:w="2131" w:type="dxa"/>
            <w:gridSpan w:val="2"/>
          </w:tcPr>
          <w:p>
            <w:pPr>
              <w:pStyle w:val="28"/>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28"/>
              <w:ind w:firstLine="0" w:firstLineChars="0"/>
              <w:rPr>
                <w:rFonts w:ascii="宋体" w:hAnsi="宋体" w:cs="Times New Roman"/>
              </w:rPr>
            </w:pPr>
            <w:r>
              <w:rPr>
                <w:rFonts w:hint="eastAsia" w:ascii="宋体" w:hAnsi="宋体" w:cs="宋体"/>
              </w:rPr>
              <w:t>考核人</w:t>
            </w:r>
          </w:p>
        </w:tc>
        <w:tc>
          <w:tcPr>
            <w:tcW w:w="2130" w:type="dxa"/>
          </w:tcPr>
          <w:p>
            <w:pPr>
              <w:pStyle w:val="28"/>
              <w:ind w:firstLine="0" w:firstLineChars="0"/>
              <w:rPr>
                <w:rFonts w:ascii="宋体" w:hAnsi="宋体" w:cs="Times New Roman"/>
              </w:rPr>
            </w:pPr>
          </w:p>
        </w:tc>
        <w:tc>
          <w:tcPr>
            <w:tcW w:w="2131" w:type="dxa"/>
          </w:tcPr>
          <w:p>
            <w:pPr>
              <w:pStyle w:val="28"/>
              <w:ind w:firstLine="0" w:firstLineChars="0"/>
              <w:rPr>
                <w:rFonts w:ascii="宋体" w:hAnsi="宋体" w:cs="Times New Roman"/>
              </w:rPr>
            </w:pPr>
            <w:r>
              <w:rPr>
                <w:rFonts w:hint="eastAsia" w:ascii="宋体" w:hAnsi="宋体" w:cs="宋体"/>
              </w:rPr>
              <w:t>题目分数</w:t>
            </w:r>
          </w:p>
        </w:tc>
        <w:tc>
          <w:tcPr>
            <w:tcW w:w="2131" w:type="dxa"/>
            <w:gridSpan w:val="2"/>
          </w:tcPr>
          <w:p>
            <w:pPr>
              <w:pStyle w:val="28"/>
              <w:ind w:firstLine="0" w:firstLineChars="0"/>
              <w:rPr>
                <w:rFonts w:ascii="宋体" w:hAnsi="宋体" w:cs="Times New Roman"/>
              </w:rPr>
            </w:pPr>
            <w:r>
              <w:rPr>
                <w:rFonts w:ascii="宋体" w:hAnsi="宋体"/>
              </w:rPr>
              <w:t>30</w:t>
            </w:r>
            <w:r>
              <w:rPr>
                <w:rFonts w:hint="eastAsia" w:ascii="宋体" w:hAnsi="宋体" w:cs="宋体"/>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28"/>
              <w:ind w:firstLine="0" w:firstLineChars="0"/>
              <w:rPr>
                <w:rFonts w:ascii="宋体" w:hAnsi="宋体" w:cs="Times New Roman"/>
              </w:rPr>
            </w:pPr>
            <w:r>
              <w:rPr>
                <w:rFonts w:hint="eastAsia" w:ascii="宋体" w:hAnsi="宋体" w:cs="新宋体"/>
              </w:rPr>
              <w:t>题目名称：</w:t>
            </w:r>
            <w:r>
              <w:rPr>
                <w:rFonts w:hint="eastAsia" w:ascii="宋体" w:hAnsi="宋体" w:cs="宋体"/>
              </w:rPr>
              <w:t>70号</w:t>
            </w:r>
            <w:r>
              <w:rPr>
                <w:rFonts w:ascii="宋体" w:hAnsi="宋体"/>
                <w:bCs/>
              </w:rPr>
              <w:t>DC</w:t>
            </w:r>
            <w:r>
              <w:rPr>
                <w:rFonts w:hint="eastAsia" w:ascii="宋体" w:hAnsi="宋体"/>
                <w:bCs/>
              </w:rPr>
              <w:t xml:space="preserve"> </w:t>
            </w:r>
            <w:r>
              <w:rPr>
                <w:rFonts w:ascii="宋体" w:hAnsi="宋体"/>
                <w:bCs/>
              </w:rPr>
              <w:t>charging</w:t>
            </w:r>
            <w:r>
              <w:rPr>
                <w:rFonts w:hint="eastAsia" w:ascii="宋体" w:hAnsi="宋体"/>
                <w:bCs/>
              </w:rPr>
              <w:t xml:space="preserve"> </w:t>
            </w:r>
            <w:r>
              <w:rPr>
                <w:rFonts w:ascii="宋体" w:hAnsi="宋体"/>
                <w:bCs/>
              </w:rPr>
              <w:t>fail</w:t>
            </w:r>
            <w:r>
              <w:rPr>
                <w:rFonts w:ascii="宋体" w:hAnsi="宋体" w:cs="Times New Roma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28"/>
              <w:ind w:firstLine="0" w:firstLineChars="0"/>
              <w:rPr>
                <w:rFonts w:ascii="宋体" w:hAnsi="宋体" w:cs="新宋体"/>
              </w:rPr>
            </w:pPr>
            <w:r>
              <w:rPr>
                <w:rFonts w:hint="eastAsia" w:ascii="宋体" w:hAnsi="宋体" w:cs="新宋体"/>
              </w:rPr>
              <w:t>题目设置信息</w:t>
            </w:r>
            <w:r>
              <w:rPr>
                <w:rFonts w:ascii="宋体" w:hAnsi="宋体" w:cs="新宋体"/>
              </w:rPr>
              <w:t>:</w:t>
            </w:r>
          </w:p>
          <w:p>
            <w:pPr>
              <w:pStyle w:val="28"/>
              <w:ind w:firstLineChars="0"/>
              <w:rPr>
                <w:rFonts w:ascii="宋体" w:hAnsi="宋体" w:cs="宋体"/>
                <w:color w:val="000000"/>
              </w:rPr>
            </w:pPr>
            <w:r>
              <w:rPr>
                <w:rFonts w:hint="eastAsia" w:ascii="宋体" w:hAnsi="宋体" w:cs="宋体"/>
                <w:color w:val="000000"/>
              </w:rPr>
              <w:t>1、3K6：23口接线用绝缘胶布包裹</w:t>
            </w:r>
          </w:p>
          <w:p>
            <w:pPr>
              <w:pStyle w:val="28"/>
              <w:ind w:firstLineChars="0"/>
              <w:rPr>
                <w:rFonts w:ascii="宋体" w:hAnsi="宋体" w:cs="宋体"/>
                <w:color w:val="000000"/>
              </w:rPr>
            </w:pPr>
            <w:r>
              <w:rPr>
                <w:rFonts w:hint="eastAsia" w:ascii="宋体" w:hAnsi="宋体" w:cs="宋体"/>
                <w:color w:val="000000"/>
              </w:rPr>
              <w:t>2、3K10：11口接线用绝缘胶布包裹</w:t>
            </w:r>
          </w:p>
          <w:p>
            <w:pPr>
              <w:pStyle w:val="28"/>
              <w:ind w:firstLineChars="0"/>
              <w:rPr>
                <w:rFonts w:ascii="宋体" w:hAnsi="宋体" w:cs="Times New Roman"/>
              </w:rPr>
            </w:pPr>
            <w:r>
              <w:rPr>
                <w:rFonts w:hint="eastAsia" w:ascii="宋体" w:hAnsi="宋体" w:cs="宋体"/>
                <w:color w:val="000000"/>
              </w:rPr>
              <w:t>3、将1U1模块内部保险取出。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28"/>
              <w:ind w:firstLine="0" w:firstLineChars="0"/>
              <w:rPr>
                <w:rFonts w:ascii="宋体" w:hAnsi="宋体" w:cs="Times New Roman"/>
              </w:rPr>
            </w:pPr>
          </w:p>
          <w:p>
            <w:pPr>
              <w:pStyle w:val="28"/>
              <w:ind w:firstLine="0" w:firstLineChars="0"/>
              <w:rPr>
                <w:rFonts w:ascii="宋体" w:hAnsi="宋体" w:cs="Times New Roman"/>
              </w:rPr>
            </w:pPr>
            <w:r>
              <w:rPr>
                <w:rFonts w:hint="eastAsia" w:ascii="宋体" w:hAnsi="宋体" w:cs="宋体"/>
              </w:rPr>
              <w:t>评</w:t>
            </w:r>
          </w:p>
          <w:p>
            <w:pPr>
              <w:pStyle w:val="28"/>
              <w:ind w:firstLine="0" w:firstLineChars="0"/>
              <w:rPr>
                <w:rFonts w:ascii="宋体" w:hAnsi="宋体" w:cs="Times New Roman"/>
              </w:rPr>
            </w:pPr>
            <w:r>
              <w:rPr>
                <w:rFonts w:hint="eastAsia" w:ascii="宋体" w:hAnsi="宋体" w:cs="宋体"/>
              </w:rPr>
              <w:t>分</w:t>
            </w:r>
          </w:p>
          <w:p>
            <w:pPr>
              <w:pStyle w:val="28"/>
              <w:ind w:firstLine="0" w:firstLineChars="0"/>
              <w:rPr>
                <w:rFonts w:ascii="宋体" w:hAnsi="宋体" w:cs="Times New Roman"/>
              </w:rPr>
            </w:pPr>
            <w:r>
              <w:rPr>
                <w:rFonts w:hint="eastAsia" w:ascii="宋体" w:hAnsi="宋体" w:cs="宋体"/>
              </w:rPr>
              <w:t>标</w:t>
            </w:r>
          </w:p>
          <w:p>
            <w:pPr>
              <w:pStyle w:val="28"/>
              <w:ind w:firstLine="0" w:firstLineChars="0"/>
              <w:rPr>
                <w:rFonts w:ascii="宋体" w:hAnsi="宋体" w:cs="Times New Roman"/>
              </w:rPr>
            </w:pPr>
            <w:r>
              <w:rPr>
                <w:rFonts w:hint="eastAsia" w:ascii="宋体" w:hAnsi="宋体" w:cs="宋体"/>
              </w:rPr>
              <w:t>准</w:t>
            </w:r>
          </w:p>
        </w:tc>
        <w:tc>
          <w:tcPr>
            <w:tcW w:w="5743" w:type="dxa"/>
            <w:gridSpan w:val="3"/>
          </w:tcPr>
          <w:p>
            <w:pPr>
              <w:pStyle w:val="28"/>
              <w:ind w:firstLine="0" w:firstLineChars="0"/>
              <w:jc w:val="center"/>
              <w:rPr>
                <w:rFonts w:ascii="宋体" w:hAnsi="宋体" w:cs="Times New Roman"/>
              </w:rPr>
            </w:pPr>
            <w:r>
              <w:rPr>
                <w:rFonts w:hint="eastAsia" w:ascii="宋体" w:hAnsi="宋体" w:cs="宋体"/>
              </w:rPr>
              <w:t>评定细则</w:t>
            </w:r>
          </w:p>
        </w:tc>
        <w:tc>
          <w:tcPr>
            <w:tcW w:w="1065" w:type="dxa"/>
          </w:tcPr>
          <w:p>
            <w:pPr>
              <w:pStyle w:val="28"/>
              <w:ind w:firstLine="0" w:firstLineChars="0"/>
              <w:rPr>
                <w:rFonts w:ascii="宋体" w:hAnsi="宋体" w:cs="Times New Roman"/>
              </w:rPr>
            </w:pPr>
            <w:r>
              <w:rPr>
                <w:rFonts w:hint="eastAsia" w:ascii="宋体" w:hAnsi="宋体" w:cs="宋体"/>
              </w:rPr>
              <w:t>分数</w:t>
            </w:r>
          </w:p>
        </w:tc>
        <w:tc>
          <w:tcPr>
            <w:tcW w:w="1066" w:type="dxa"/>
          </w:tcPr>
          <w:p>
            <w:pPr>
              <w:pStyle w:val="28"/>
              <w:ind w:firstLine="0" w:firstLineChars="0"/>
              <w:rPr>
                <w:rFonts w:ascii="宋体" w:hAnsi="宋体" w:cs="Times New Roman"/>
              </w:rPr>
            </w:pPr>
            <w:r>
              <w:rPr>
                <w:rFonts w:hint="eastAsia" w:ascii="宋体" w:hAnsi="宋体"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28"/>
              <w:ind w:firstLine="0" w:firstLineChars="0"/>
              <w:rPr>
                <w:rFonts w:ascii="宋体" w:hAnsi="宋体" w:cs="Times New Roman"/>
              </w:rPr>
            </w:pPr>
          </w:p>
        </w:tc>
        <w:tc>
          <w:tcPr>
            <w:tcW w:w="5743" w:type="dxa"/>
            <w:gridSpan w:val="3"/>
          </w:tcPr>
          <w:p>
            <w:pPr>
              <w:pStyle w:val="28"/>
              <w:ind w:firstLine="0" w:firstLineChars="0"/>
              <w:rPr>
                <w:rFonts w:ascii="宋体" w:hAnsi="宋体" w:cs="Times New Roman"/>
              </w:rPr>
            </w:pPr>
            <w:r>
              <w:rPr>
                <w:rFonts w:hint="eastAsia" w:ascii="宋体" w:hAnsi="宋体" w:cs="Times New Roman"/>
              </w:rPr>
              <w:t>1、通过检查发现</w:t>
            </w:r>
            <w:r>
              <w:rPr>
                <w:rFonts w:hint="eastAsia" w:ascii="宋体" w:hAnsi="宋体" w:cs="宋体"/>
                <w:color w:val="000000"/>
              </w:rPr>
              <w:t>3K6：23口接线问题并恢复</w:t>
            </w:r>
          </w:p>
        </w:tc>
        <w:tc>
          <w:tcPr>
            <w:tcW w:w="1065" w:type="dxa"/>
          </w:tcPr>
          <w:p>
            <w:pPr>
              <w:pStyle w:val="28"/>
              <w:ind w:firstLine="0" w:firstLineChars="0"/>
              <w:rPr>
                <w:rFonts w:ascii="宋体" w:hAnsi="宋体" w:cs="Times New Roman"/>
              </w:rPr>
            </w:pPr>
            <w:r>
              <w:rPr>
                <w:rFonts w:hint="eastAsia" w:ascii="宋体" w:hAnsi="宋体" w:cs="宋体"/>
              </w:rPr>
              <w:t>得</w:t>
            </w:r>
            <w:r>
              <w:rPr>
                <w:rFonts w:ascii="宋体" w:hAnsi="宋体"/>
              </w:rPr>
              <w:t>8</w:t>
            </w:r>
            <w:r>
              <w:rPr>
                <w:rFonts w:hint="eastAsia" w:ascii="宋体" w:hAnsi="宋体" w:cs="宋体"/>
              </w:rPr>
              <w:t>分</w:t>
            </w:r>
          </w:p>
        </w:tc>
        <w:tc>
          <w:tcPr>
            <w:tcW w:w="1066" w:type="dxa"/>
          </w:tcPr>
          <w:p>
            <w:pPr>
              <w:pStyle w:val="28"/>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28"/>
              <w:ind w:firstLine="0" w:firstLineChars="0"/>
              <w:rPr>
                <w:rFonts w:ascii="宋体" w:hAnsi="宋体" w:cs="Times New Roman"/>
              </w:rPr>
            </w:pPr>
          </w:p>
        </w:tc>
        <w:tc>
          <w:tcPr>
            <w:tcW w:w="5743" w:type="dxa"/>
            <w:gridSpan w:val="3"/>
          </w:tcPr>
          <w:p>
            <w:pPr>
              <w:pStyle w:val="28"/>
              <w:ind w:firstLine="0" w:firstLineChars="0"/>
              <w:rPr>
                <w:rFonts w:ascii="宋体" w:hAnsi="宋体" w:cs="Times New Roman"/>
              </w:rPr>
            </w:pPr>
            <w:r>
              <w:rPr>
                <w:rFonts w:hint="eastAsia" w:ascii="宋体" w:hAnsi="宋体" w:cs="Times New Roman"/>
              </w:rPr>
              <w:t>2、通过检查发现</w:t>
            </w:r>
            <w:r>
              <w:rPr>
                <w:rFonts w:hint="eastAsia" w:ascii="宋体" w:hAnsi="宋体" w:cs="宋体"/>
                <w:color w:val="000000"/>
              </w:rPr>
              <w:t>3K10：11口接线问题并恢复</w:t>
            </w:r>
          </w:p>
        </w:tc>
        <w:tc>
          <w:tcPr>
            <w:tcW w:w="1065" w:type="dxa"/>
          </w:tcPr>
          <w:p>
            <w:pPr>
              <w:pStyle w:val="28"/>
              <w:ind w:firstLine="0" w:firstLineChars="0"/>
              <w:rPr>
                <w:rFonts w:ascii="宋体" w:hAnsi="宋体" w:cs="Times New Roman"/>
              </w:rPr>
            </w:pPr>
            <w:r>
              <w:rPr>
                <w:rFonts w:hint="eastAsia" w:ascii="宋体" w:hAnsi="宋体" w:cs="宋体"/>
              </w:rPr>
              <w:t>得</w:t>
            </w:r>
            <w:r>
              <w:rPr>
                <w:rFonts w:hint="eastAsia" w:ascii="宋体" w:hAnsi="宋体"/>
              </w:rPr>
              <w:t>10</w:t>
            </w:r>
            <w:r>
              <w:rPr>
                <w:rFonts w:hint="eastAsia" w:ascii="宋体" w:hAnsi="宋体" w:cs="宋体"/>
              </w:rPr>
              <w:t>分</w:t>
            </w:r>
          </w:p>
        </w:tc>
        <w:tc>
          <w:tcPr>
            <w:tcW w:w="1066" w:type="dxa"/>
          </w:tcPr>
          <w:p>
            <w:pPr>
              <w:pStyle w:val="28"/>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28"/>
              <w:ind w:firstLine="0" w:firstLineChars="0"/>
              <w:rPr>
                <w:rFonts w:ascii="宋体" w:hAnsi="宋体" w:cs="Times New Roman"/>
              </w:rPr>
            </w:pPr>
          </w:p>
        </w:tc>
        <w:tc>
          <w:tcPr>
            <w:tcW w:w="5743" w:type="dxa"/>
            <w:gridSpan w:val="3"/>
          </w:tcPr>
          <w:p>
            <w:pPr>
              <w:pStyle w:val="28"/>
              <w:ind w:firstLine="0" w:firstLineChars="0"/>
              <w:rPr>
                <w:rFonts w:ascii="宋体" w:hAnsi="宋体" w:cs="Times New Roman"/>
              </w:rPr>
            </w:pPr>
            <w:r>
              <w:rPr>
                <w:rFonts w:hint="eastAsia" w:ascii="宋体" w:hAnsi="宋体" w:cs="Times New Roman"/>
              </w:rPr>
              <w:t>3、发现1U1模块内部保险缺失</w:t>
            </w:r>
          </w:p>
        </w:tc>
        <w:tc>
          <w:tcPr>
            <w:tcW w:w="1065" w:type="dxa"/>
          </w:tcPr>
          <w:p>
            <w:pPr>
              <w:pStyle w:val="28"/>
              <w:ind w:firstLine="0" w:firstLineChars="0"/>
              <w:rPr>
                <w:rFonts w:ascii="宋体" w:hAnsi="宋体" w:cs="Times New Roman"/>
              </w:rPr>
            </w:pPr>
            <w:r>
              <w:rPr>
                <w:rFonts w:hint="eastAsia" w:ascii="宋体" w:hAnsi="宋体" w:cs="宋体"/>
              </w:rPr>
              <w:t>得</w:t>
            </w:r>
            <w:r>
              <w:rPr>
                <w:rFonts w:hint="eastAsia" w:ascii="宋体" w:hAnsi="宋体"/>
              </w:rPr>
              <w:t>12</w:t>
            </w:r>
            <w:r>
              <w:rPr>
                <w:rFonts w:hint="eastAsia" w:ascii="宋体" w:hAnsi="宋体" w:cs="宋体"/>
              </w:rPr>
              <w:t>分</w:t>
            </w:r>
          </w:p>
        </w:tc>
        <w:tc>
          <w:tcPr>
            <w:tcW w:w="1066" w:type="dxa"/>
          </w:tcPr>
          <w:p>
            <w:pPr>
              <w:pStyle w:val="28"/>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28"/>
              <w:ind w:firstLine="0" w:firstLineChars="0"/>
              <w:rPr>
                <w:rFonts w:ascii="宋体" w:hAnsi="宋体" w:cs="Times New Roman"/>
              </w:rPr>
            </w:pPr>
          </w:p>
        </w:tc>
        <w:tc>
          <w:tcPr>
            <w:tcW w:w="5743" w:type="dxa"/>
            <w:gridSpan w:val="3"/>
          </w:tcPr>
          <w:p>
            <w:pPr>
              <w:pStyle w:val="28"/>
              <w:ind w:firstLine="0" w:firstLineChars="0"/>
              <w:rPr>
                <w:rFonts w:ascii="宋体" w:hAnsi="宋体" w:cs="Times New Roman"/>
              </w:rPr>
            </w:pPr>
          </w:p>
        </w:tc>
        <w:tc>
          <w:tcPr>
            <w:tcW w:w="1065" w:type="dxa"/>
          </w:tcPr>
          <w:p>
            <w:pPr>
              <w:pStyle w:val="28"/>
              <w:ind w:firstLine="0" w:firstLineChars="0"/>
              <w:rPr>
                <w:rFonts w:ascii="宋体" w:hAnsi="宋体" w:cs="Times New Roman"/>
              </w:rPr>
            </w:pPr>
          </w:p>
        </w:tc>
        <w:tc>
          <w:tcPr>
            <w:tcW w:w="1066" w:type="dxa"/>
          </w:tcPr>
          <w:p>
            <w:pPr>
              <w:pStyle w:val="28"/>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28"/>
              <w:ind w:firstLine="0" w:firstLineChars="0"/>
              <w:rPr>
                <w:rFonts w:ascii="宋体" w:hAnsi="宋体" w:cs="Times New Roman"/>
              </w:rPr>
            </w:pPr>
          </w:p>
        </w:tc>
        <w:tc>
          <w:tcPr>
            <w:tcW w:w="5743" w:type="dxa"/>
            <w:gridSpan w:val="3"/>
          </w:tcPr>
          <w:p>
            <w:pPr>
              <w:pStyle w:val="28"/>
              <w:ind w:firstLine="0" w:firstLineChars="0"/>
              <w:rPr>
                <w:rFonts w:ascii="宋体" w:hAnsi="宋体" w:cs="Times New Roman"/>
              </w:rPr>
            </w:pPr>
          </w:p>
        </w:tc>
        <w:tc>
          <w:tcPr>
            <w:tcW w:w="1065" w:type="dxa"/>
          </w:tcPr>
          <w:p>
            <w:pPr>
              <w:pStyle w:val="28"/>
              <w:ind w:firstLine="0" w:firstLineChars="0"/>
              <w:rPr>
                <w:rFonts w:ascii="宋体" w:hAnsi="宋体" w:cs="Times New Roman"/>
              </w:rPr>
            </w:pPr>
          </w:p>
        </w:tc>
        <w:tc>
          <w:tcPr>
            <w:tcW w:w="1066" w:type="dxa"/>
          </w:tcPr>
          <w:p>
            <w:pPr>
              <w:pStyle w:val="28"/>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28"/>
              <w:ind w:firstLine="0" w:firstLineChars="0"/>
              <w:rPr>
                <w:rFonts w:ascii="宋体" w:hAnsi="宋体" w:cs="Times New Roman"/>
              </w:rPr>
            </w:pPr>
            <w:r>
              <w:rPr>
                <w:rFonts w:hint="eastAsia" w:ascii="宋体" w:hAnsi="宋体" w:cs="宋体"/>
              </w:rPr>
              <w:t>考核完成时间</w:t>
            </w:r>
          </w:p>
        </w:tc>
        <w:tc>
          <w:tcPr>
            <w:tcW w:w="2130" w:type="dxa"/>
          </w:tcPr>
          <w:p>
            <w:pPr>
              <w:pStyle w:val="28"/>
              <w:ind w:firstLine="0" w:firstLineChars="0"/>
              <w:rPr>
                <w:rFonts w:ascii="宋体" w:hAnsi="宋体" w:cs="Times New Roman"/>
              </w:rPr>
            </w:pPr>
          </w:p>
        </w:tc>
        <w:tc>
          <w:tcPr>
            <w:tcW w:w="2131" w:type="dxa"/>
          </w:tcPr>
          <w:p>
            <w:pPr>
              <w:pStyle w:val="28"/>
              <w:ind w:firstLine="0" w:firstLineChars="0"/>
              <w:rPr>
                <w:rFonts w:ascii="宋体" w:hAnsi="宋体" w:cs="Times New Roman"/>
              </w:rPr>
            </w:pPr>
            <w:r>
              <w:rPr>
                <w:rFonts w:hint="eastAsia" w:ascii="宋体" w:hAnsi="宋体" w:cs="宋体"/>
              </w:rPr>
              <w:t>总得分</w:t>
            </w:r>
          </w:p>
        </w:tc>
        <w:tc>
          <w:tcPr>
            <w:tcW w:w="2131" w:type="dxa"/>
            <w:gridSpan w:val="2"/>
          </w:tcPr>
          <w:p>
            <w:pPr>
              <w:pStyle w:val="28"/>
              <w:ind w:firstLine="0" w:firstLineChars="0"/>
              <w:rPr>
                <w:rFonts w:ascii="宋体" w:hAnsi="宋体" w:cs="Times New Roman"/>
              </w:rPr>
            </w:pPr>
          </w:p>
        </w:tc>
      </w:tr>
    </w:tbl>
    <w:p>
      <w:r>
        <w:rPr>
          <w:rFonts w:hint="eastAsia"/>
        </w:rPr>
        <w:t>1</w:t>
      </w:r>
      <w:r>
        <w:t>4</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考核时间</w:t>
            </w:r>
          </w:p>
        </w:tc>
        <w:tc>
          <w:tcPr>
            <w:tcW w:w="2130" w:type="dxa"/>
          </w:tcPr>
          <w:p>
            <w:pPr>
              <w:pStyle w:val="19"/>
              <w:ind w:firstLine="0" w:firstLineChars="0"/>
              <w:rPr>
                <w:rFonts w:ascii="宋体" w:hAnsi="宋体" w:cs="Times New Roman"/>
              </w:rPr>
            </w:pPr>
            <w:r>
              <w:rPr>
                <w:rFonts w:ascii="宋体" w:hAnsi="宋体"/>
              </w:rPr>
              <w:t>30</w:t>
            </w:r>
            <w:r>
              <w:rPr>
                <w:rFonts w:hint="eastAsia" w:ascii="宋体" w:hAnsi="宋体" w:cs="宋体"/>
              </w:rPr>
              <w:t>分</w:t>
            </w:r>
          </w:p>
        </w:tc>
        <w:tc>
          <w:tcPr>
            <w:tcW w:w="2131" w:type="dxa"/>
          </w:tcPr>
          <w:p>
            <w:pPr>
              <w:pStyle w:val="19"/>
              <w:ind w:firstLine="0" w:firstLineChars="0"/>
              <w:rPr>
                <w:rFonts w:ascii="宋体" w:hAnsi="宋体" w:cs="Times New Roman"/>
              </w:rPr>
            </w:pPr>
            <w:r>
              <w:rPr>
                <w:rFonts w:hint="eastAsia" w:ascii="宋体" w:hAnsi="宋体" w:cs="宋体"/>
              </w:rPr>
              <w:t>答题姓名</w:t>
            </w: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考核人</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题目分数</w:t>
            </w:r>
          </w:p>
        </w:tc>
        <w:tc>
          <w:tcPr>
            <w:tcW w:w="2131" w:type="dxa"/>
            <w:gridSpan w:val="2"/>
          </w:tcPr>
          <w:p>
            <w:pPr>
              <w:pStyle w:val="19"/>
              <w:ind w:firstLine="0" w:firstLineChars="0"/>
              <w:rPr>
                <w:rFonts w:ascii="宋体" w:hAnsi="宋体" w:cs="Times New Roman"/>
              </w:rPr>
            </w:pPr>
            <w:r>
              <w:rPr>
                <w:rFonts w:ascii="宋体" w:hAnsi="宋体"/>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Times New Roman"/>
              </w:rPr>
            </w:pPr>
            <w:r>
              <w:rPr>
                <w:rFonts w:hint="eastAsia" w:ascii="宋体" w:hAnsi="宋体" w:cs="新宋体"/>
              </w:rPr>
              <w:t>题目名称：</w:t>
            </w:r>
            <w:r>
              <w:rPr>
                <w:rFonts w:ascii="宋体" w:hAnsi="宋体" w:cs="Times New Roman"/>
              </w:rPr>
              <w:t xml:space="preserve"> </w:t>
            </w:r>
            <w:r>
              <w:rPr>
                <w:rFonts w:hint="eastAsia" w:ascii="宋体" w:hAnsi="宋体" w:cs="Times New Roman"/>
              </w:rPr>
              <w:t>机舱通讯故障</w:t>
            </w:r>
          </w:p>
          <w:p>
            <w:pPr>
              <w:rPr>
                <w:rFonts w:ascii="宋体" w:hAnsi="宋体"/>
                <w:szCs w:val="21"/>
              </w:rPr>
            </w:pPr>
            <w:r>
              <w:rPr>
                <w:rFonts w:hint="eastAsia" w:ascii="宋体" w:hAnsi="宋体" w:cs="宋体"/>
                <w:szCs w:val="21"/>
              </w:rPr>
              <w:t>故障代码：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新宋体"/>
              </w:rPr>
            </w:pPr>
            <w:r>
              <w:rPr>
                <w:rFonts w:hint="eastAsia" w:ascii="宋体" w:hAnsi="宋体" w:cs="新宋体"/>
              </w:rPr>
              <w:t>题目设置信息</w:t>
            </w:r>
            <w:r>
              <w:rPr>
                <w:rFonts w:ascii="宋体" w:hAnsi="宋体" w:cs="新宋体"/>
              </w:rPr>
              <w:t>:</w:t>
            </w:r>
          </w:p>
          <w:p>
            <w:pPr>
              <w:pStyle w:val="19"/>
              <w:numPr>
                <w:ilvl w:val="0"/>
                <w:numId w:val="36"/>
              </w:numPr>
              <w:ind w:firstLineChars="0"/>
              <w:rPr>
                <w:rFonts w:ascii="宋体" w:hAnsi="宋体" w:cs="Times New Roman"/>
                <w:color w:val="000000"/>
              </w:rPr>
            </w:pPr>
            <w:r>
              <w:rPr>
                <w:rFonts w:hint="eastAsia" w:ascii="宋体" w:hAnsi="宋体" w:cs="宋体"/>
                <w:color w:val="000000"/>
              </w:rPr>
              <w:t>将</w:t>
            </w:r>
            <w:r>
              <w:rPr>
                <w:rFonts w:hint="eastAsia" w:ascii="宋体" w:hAnsi="宋体" w:cs="新宋体"/>
                <w:kern w:val="0"/>
              </w:rPr>
              <w:t>机组维护钥匙打到“正常”状态</w:t>
            </w:r>
          </w:p>
          <w:p>
            <w:pPr>
              <w:pStyle w:val="19"/>
              <w:numPr>
                <w:ilvl w:val="0"/>
                <w:numId w:val="36"/>
              </w:numPr>
              <w:ind w:firstLineChars="0"/>
              <w:rPr>
                <w:rFonts w:ascii="宋体" w:hAnsi="宋体" w:cs="Times New Roman"/>
                <w:color w:val="000000"/>
              </w:rPr>
            </w:pPr>
            <w:r>
              <w:rPr>
                <w:rFonts w:hint="eastAsia" w:ascii="宋体" w:hAnsi="宋体" w:cs="宋体"/>
                <w:color w:val="000000"/>
              </w:rPr>
              <w:t>将LVD子站的DP拨到ON</w:t>
            </w:r>
          </w:p>
          <w:p>
            <w:pPr>
              <w:pStyle w:val="19"/>
              <w:numPr>
                <w:ilvl w:val="0"/>
                <w:numId w:val="36"/>
              </w:numPr>
              <w:ind w:firstLineChars="0"/>
              <w:rPr>
                <w:rFonts w:ascii="宋体" w:hAnsi="宋体" w:cs="Times New Roman"/>
                <w:color w:val="000000"/>
              </w:rPr>
            </w:pPr>
            <w:r>
              <w:rPr>
                <w:rFonts w:hint="eastAsia" w:ascii="宋体" w:hAnsi="宋体" w:cs="宋体"/>
                <w:color w:val="000000"/>
              </w:rPr>
              <w:t>将机舱BK3150的地址改为2</w:t>
            </w:r>
          </w:p>
          <w:p>
            <w:pPr>
              <w:pStyle w:val="19"/>
              <w:numPr>
                <w:ilvl w:val="0"/>
                <w:numId w:val="36"/>
              </w:numPr>
              <w:ind w:firstLineChars="0"/>
              <w:rPr>
                <w:rFonts w:ascii="宋体" w:hAnsi="宋体" w:cs="Times New Roman"/>
                <w:color w:val="000000"/>
              </w:rPr>
            </w:pPr>
            <w:r>
              <w:rPr>
                <w:rFonts w:hint="eastAsia" w:ascii="宋体" w:hAnsi="宋体" w:cs="宋体"/>
                <w:color w:val="000000"/>
              </w:rPr>
              <w:t>将水冷子站的DP线红色和绿色互相调换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19"/>
              <w:ind w:firstLine="0" w:firstLineChars="0"/>
              <w:rPr>
                <w:rFonts w:ascii="宋体" w:hAnsi="宋体" w:cs="Times New Roman"/>
              </w:rPr>
            </w:pPr>
          </w:p>
          <w:p>
            <w:pPr>
              <w:pStyle w:val="19"/>
              <w:ind w:firstLine="0" w:firstLineChars="0"/>
              <w:rPr>
                <w:rFonts w:ascii="宋体" w:hAnsi="宋体" w:cs="Times New Roman"/>
              </w:rPr>
            </w:pPr>
            <w:r>
              <w:rPr>
                <w:rFonts w:hint="eastAsia" w:ascii="宋体" w:hAnsi="宋体" w:cs="宋体"/>
              </w:rPr>
              <w:t>评</w:t>
            </w:r>
          </w:p>
          <w:p>
            <w:pPr>
              <w:pStyle w:val="19"/>
              <w:ind w:firstLine="0" w:firstLineChars="0"/>
              <w:rPr>
                <w:rFonts w:ascii="宋体" w:hAnsi="宋体" w:cs="Times New Roman"/>
              </w:rPr>
            </w:pPr>
            <w:r>
              <w:rPr>
                <w:rFonts w:hint="eastAsia" w:ascii="宋体" w:hAnsi="宋体" w:cs="宋体"/>
              </w:rPr>
              <w:t>分</w:t>
            </w:r>
          </w:p>
          <w:p>
            <w:pPr>
              <w:pStyle w:val="19"/>
              <w:ind w:firstLine="0" w:firstLineChars="0"/>
              <w:rPr>
                <w:rFonts w:ascii="宋体" w:hAnsi="宋体" w:cs="Times New Roman"/>
              </w:rPr>
            </w:pPr>
            <w:r>
              <w:rPr>
                <w:rFonts w:hint="eastAsia" w:ascii="宋体" w:hAnsi="宋体" w:cs="宋体"/>
              </w:rPr>
              <w:t>标</w:t>
            </w:r>
          </w:p>
          <w:p>
            <w:pPr>
              <w:pStyle w:val="19"/>
              <w:ind w:firstLine="0" w:firstLineChars="0"/>
              <w:rPr>
                <w:rFonts w:ascii="宋体" w:hAnsi="宋体" w:cs="Times New Roman"/>
              </w:rPr>
            </w:pPr>
            <w:r>
              <w:rPr>
                <w:rFonts w:hint="eastAsia" w:ascii="宋体" w:hAnsi="宋体" w:cs="宋体"/>
              </w:rPr>
              <w:t>准</w:t>
            </w:r>
          </w:p>
        </w:tc>
        <w:tc>
          <w:tcPr>
            <w:tcW w:w="5743" w:type="dxa"/>
            <w:gridSpan w:val="3"/>
          </w:tcPr>
          <w:p>
            <w:pPr>
              <w:pStyle w:val="19"/>
              <w:ind w:firstLine="0" w:firstLineChars="0"/>
              <w:jc w:val="center"/>
              <w:rPr>
                <w:rFonts w:ascii="宋体" w:hAnsi="宋体" w:cs="Times New Roman"/>
              </w:rPr>
            </w:pPr>
            <w:r>
              <w:rPr>
                <w:rFonts w:hint="eastAsia" w:ascii="宋体" w:hAnsi="宋体" w:cs="宋体"/>
              </w:rPr>
              <w:t>评定细则</w:t>
            </w:r>
          </w:p>
        </w:tc>
        <w:tc>
          <w:tcPr>
            <w:tcW w:w="1065" w:type="dxa"/>
          </w:tcPr>
          <w:p>
            <w:pPr>
              <w:pStyle w:val="19"/>
              <w:ind w:firstLine="0" w:firstLineChars="0"/>
              <w:rPr>
                <w:rFonts w:ascii="宋体" w:hAnsi="宋体" w:cs="Times New Roman"/>
              </w:rPr>
            </w:pPr>
            <w:r>
              <w:rPr>
                <w:rFonts w:hint="eastAsia" w:ascii="宋体" w:hAnsi="宋体" w:cs="宋体"/>
              </w:rPr>
              <w:t>分数</w:t>
            </w:r>
          </w:p>
        </w:tc>
        <w:tc>
          <w:tcPr>
            <w:tcW w:w="1066" w:type="dxa"/>
          </w:tcPr>
          <w:p>
            <w:pPr>
              <w:pStyle w:val="19"/>
              <w:ind w:firstLine="0" w:firstLineChars="0"/>
              <w:rPr>
                <w:rFonts w:ascii="宋体" w:hAnsi="宋体" w:cs="Times New Roman"/>
              </w:rPr>
            </w:pPr>
            <w:r>
              <w:rPr>
                <w:rFonts w:hint="eastAsia" w:ascii="宋体" w:hAnsi="宋体"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b/>
                <w:bCs/>
                <w:i/>
                <w:iCs/>
              </w:rPr>
            </w:pPr>
            <w:r>
              <w:rPr>
                <w:rFonts w:hint="eastAsia" w:ascii="宋体" w:hAnsi="宋体" w:cs="新宋体"/>
                <w:kern w:val="0"/>
              </w:rPr>
              <w:t>1、机组维护钥匙打到“维护”状态</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2</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2、发现</w:t>
            </w:r>
            <w:r>
              <w:rPr>
                <w:rFonts w:hint="eastAsia" w:ascii="宋体" w:hAnsi="宋体" w:cs="宋体"/>
                <w:color w:val="000000"/>
              </w:rPr>
              <w:t>LVD子站的DP是ON，改为OFF</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8</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3、机舱BK3150的拨码错误，并将其改为20</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10</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Times New Roman"/>
              </w:rPr>
              <w:t>4、发现水冷子站的DP线红色旅色接反，改正过来</w:t>
            </w:r>
          </w:p>
        </w:tc>
        <w:tc>
          <w:tcPr>
            <w:tcW w:w="1065" w:type="dxa"/>
          </w:tcPr>
          <w:p>
            <w:pPr>
              <w:pStyle w:val="19"/>
              <w:ind w:firstLine="0" w:firstLineChars="0"/>
              <w:rPr>
                <w:rFonts w:ascii="宋体" w:hAnsi="宋体" w:cs="Times New Roman"/>
              </w:rPr>
            </w:pPr>
            <w:r>
              <w:rPr>
                <w:rFonts w:hint="eastAsia" w:ascii="宋体" w:hAnsi="宋体" w:cs="Times New Roman"/>
              </w:rPr>
              <w:t>得10分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p>
        </w:tc>
        <w:tc>
          <w:tcPr>
            <w:tcW w:w="1065" w:type="dxa"/>
          </w:tcPr>
          <w:p>
            <w:pPr>
              <w:pStyle w:val="19"/>
              <w:ind w:firstLine="0" w:firstLineChars="0"/>
              <w:rPr>
                <w:rFonts w:ascii="宋体" w:hAnsi="宋体" w:cs="Times New Roman"/>
              </w:rPr>
            </w:pP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考核完成时间</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总得分</w:t>
            </w:r>
          </w:p>
        </w:tc>
        <w:tc>
          <w:tcPr>
            <w:tcW w:w="2131" w:type="dxa"/>
            <w:gridSpan w:val="2"/>
          </w:tcPr>
          <w:p>
            <w:pPr>
              <w:pStyle w:val="19"/>
              <w:ind w:firstLine="0" w:firstLineChars="0"/>
              <w:rPr>
                <w:rFonts w:ascii="宋体" w:hAnsi="宋体" w:cs="Times New Roman"/>
              </w:rPr>
            </w:pPr>
          </w:p>
        </w:tc>
      </w:tr>
    </w:tbl>
    <w:p>
      <w:r>
        <w:rPr>
          <w:rFonts w:hint="eastAsia"/>
        </w:rPr>
        <w:t>1</w:t>
      </w:r>
      <w:r>
        <w:t>5</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考核时间</w:t>
            </w:r>
          </w:p>
        </w:tc>
        <w:tc>
          <w:tcPr>
            <w:tcW w:w="2130" w:type="dxa"/>
          </w:tcPr>
          <w:p>
            <w:pPr>
              <w:pStyle w:val="19"/>
              <w:ind w:firstLine="0" w:firstLineChars="0"/>
              <w:rPr>
                <w:rFonts w:ascii="宋体" w:hAnsi="宋体" w:cs="Times New Roman"/>
              </w:rPr>
            </w:pPr>
            <w:r>
              <w:rPr>
                <w:rFonts w:ascii="宋体" w:hAnsi="宋体"/>
              </w:rPr>
              <w:t>30</w:t>
            </w:r>
            <w:r>
              <w:rPr>
                <w:rFonts w:hint="eastAsia" w:ascii="宋体" w:hAnsi="宋体" w:cs="宋体"/>
              </w:rPr>
              <w:t>分</w:t>
            </w:r>
          </w:p>
        </w:tc>
        <w:tc>
          <w:tcPr>
            <w:tcW w:w="2131" w:type="dxa"/>
          </w:tcPr>
          <w:p>
            <w:pPr>
              <w:pStyle w:val="19"/>
              <w:ind w:firstLine="0" w:firstLineChars="0"/>
              <w:rPr>
                <w:rFonts w:ascii="宋体" w:hAnsi="宋体" w:cs="Times New Roman"/>
              </w:rPr>
            </w:pPr>
            <w:r>
              <w:rPr>
                <w:rFonts w:hint="eastAsia" w:ascii="宋体" w:hAnsi="宋体" w:cs="宋体"/>
              </w:rPr>
              <w:t>答题姓名</w:t>
            </w: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考核人</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题目分数</w:t>
            </w:r>
          </w:p>
        </w:tc>
        <w:tc>
          <w:tcPr>
            <w:tcW w:w="2131" w:type="dxa"/>
            <w:gridSpan w:val="2"/>
          </w:tcPr>
          <w:p>
            <w:pPr>
              <w:pStyle w:val="19"/>
              <w:ind w:firstLine="0" w:firstLineChars="0"/>
              <w:rPr>
                <w:rFonts w:ascii="宋体" w:hAnsi="宋体" w:cs="Times New Roman"/>
              </w:rPr>
            </w:pPr>
            <w:r>
              <w:rPr>
                <w:rFonts w:hint="eastAsia" w:ascii="宋体" w:hAnsi="宋体"/>
              </w:rPr>
              <w:t>4</w:t>
            </w:r>
            <w:r>
              <w:rPr>
                <w:rFonts w:ascii="宋体" w:hAnsi="宋体"/>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Times New Roman"/>
              </w:rPr>
            </w:pPr>
            <w:r>
              <w:rPr>
                <w:rFonts w:hint="eastAsia" w:ascii="宋体" w:hAnsi="宋体" w:cs="新宋体"/>
              </w:rPr>
              <w:t>题目名称：</w:t>
            </w:r>
            <w:r>
              <w:rPr>
                <w:rFonts w:ascii="宋体" w:hAnsi="宋体" w:cs="Times New Roman"/>
              </w:rPr>
              <w:t xml:space="preserve"> </w:t>
            </w:r>
            <w:r>
              <w:rPr>
                <w:rFonts w:hint="eastAsia" w:ascii="宋体" w:hAnsi="宋体" w:cs="Times New Roman"/>
              </w:rPr>
              <w:t>水冷主循环泵故障</w:t>
            </w:r>
          </w:p>
          <w:p>
            <w:pPr>
              <w:rPr>
                <w:rFonts w:ascii="宋体" w:hAnsi="宋体"/>
                <w:szCs w:val="21"/>
              </w:rPr>
            </w:pPr>
            <w:r>
              <w:rPr>
                <w:rFonts w:hint="eastAsia" w:ascii="宋体" w:hAnsi="宋体" w:cs="宋体"/>
                <w:szCs w:val="21"/>
              </w:rPr>
              <w:t>故障代码：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新宋体"/>
              </w:rPr>
            </w:pPr>
            <w:r>
              <w:rPr>
                <w:rFonts w:hint="eastAsia" w:ascii="宋体" w:hAnsi="宋体" w:cs="新宋体"/>
              </w:rPr>
              <w:t>题目设置信息</w:t>
            </w:r>
            <w:r>
              <w:rPr>
                <w:rFonts w:ascii="宋体" w:hAnsi="宋体" w:cs="新宋体"/>
              </w:rPr>
              <w:t>:</w:t>
            </w:r>
          </w:p>
          <w:p>
            <w:pPr>
              <w:pStyle w:val="19"/>
              <w:ind w:firstLine="0" w:firstLineChars="0"/>
              <w:rPr>
                <w:rFonts w:ascii="宋体" w:hAnsi="宋体" w:cs="Times New Roman"/>
                <w:color w:val="000000"/>
              </w:rPr>
            </w:pPr>
            <w:r>
              <w:rPr>
                <w:rFonts w:hint="eastAsia" w:ascii="宋体" w:hAnsi="宋体" w:cs="宋体"/>
                <w:color w:val="000000"/>
              </w:rPr>
              <w:t>1、将水冷循环泵的电源开关断路器电流保护整定值调整为6.3A</w:t>
            </w:r>
          </w:p>
          <w:p>
            <w:pPr>
              <w:pStyle w:val="19"/>
              <w:ind w:firstLine="0" w:firstLineChars="0"/>
              <w:rPr>
                <w:rFonts w:ascii="宋体" w:hAnsi="宋体" w:cs="Times New Roman"/>
                <w:color w:val="000000"/>
              </w:rPr>
            </w:pPr>
            <w:r>
              <w:rPr>
                <w:rFonts w:hint="eastAsia" w:ascii="宋体" w:hAnsi="宋体" w:cs="宋体"/>
                <w:color w:val="000000"/>
              </w:rPr>
              <w:t>2、将水冷循环泵接触器157K3触点上贴一个胶带使得吸合不到位</w:t>
            </w:r>
          </w:p>
          <w:p>
            <w:pPr>
              <w:pStyle w:val="19"/>
              <w:ind w:firstLine="0" w:firstLineChars="0"/>
              <w:rPr>
                <w:rFonts w:ascii="宋体" w:hAnsi="宋体" w:cs="Times New Roman"/>
                <w:color w:val="000000"/>
              </w:rPr>
            </w:pPr>
            <w:r>
              <w:rPr>
                <w:rFonts w:hint="eastAsia" w:ascii="宋体" w:hAnsi="宋体" w:cs="宋体"/>
                <w:color w:val="000000"/>
              </w:rPr>
              <w:t>3、将循环泵启动信号163D03的A1口接线用胶带包起来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19"/>
              <w:ind w:firstLine="0" w:firstLineChars="0"/>
              <w:rPr>
                <w:rFonts w:ascii="宋体" w:hAnsi="宋体" w:cs="Times New Roman"/>
              </w:rPr>
            </w:pPr>
          </w:p>
          <w:p>
            <w:pPr>
              <w:pStyle w:val="19"/>
              <w:ind w:firstLine="0" w:firstLineChars="0"/>
              <w:rPr>
                <w:rFonts w:ascii="宋体" w:hAnsi="宋体" w:cs="Times New Roman"/>
              </w:rPr>
            </w:pPr>
            <w:r>
              <w:rPr>
                <w:rFonts w:hint="eastAsia" w:ascii="宋体" w:hAnsi="宋体" w:cs="宋体"/>
              </w:rPr>
              <w:t>评</w:t>
            </w:r>
          </w:p>
          <w:p>
            <w:pPr>
              <w:pStyle w:val="19"/>
              <w:ind w:firstLine="0" w:firstLineChars="0"/>
              <w:rPr>
                <w:rFonts w:ascii="宋体" w:hAnsi="宋体" w:cs="Times New Roman"/>
              </w:rPr>
            </w:pPr>
            <w:r>
              <w:rPr>
                <w:rFonts w:hint="eastAsia" w:ascii="宋体" w:hAnsi="宋体" w:cs="宋体"/>
              </w:rPr>
              <w:t>分</w:t>
            </w:r>
          </w:p>
          <w:p>
            <w:pPr>
              <w:pStyle w:val="19"/>
              <w:ind w:firstLine="0" w:firstLineChars="0"/>
              <w:rPr>
                <w:rFonts w:ascii="宋体" w:hAnsi="宋体" w:cs="Times New Roman"/>
              </w:rPr>
            </w:pPr>
            <w:r>
              <w:rPr>
                <w:rFonts w:hint="eastAsia" w:ascii="宋体" w:hAnsi="宋体" w:cs="宋体"/>
              </w:rPr>
              <w:t>标</w:t>
            </w:r>
          </w:p>
          <w:p>
            <w:pPr>
              <w:pStyle w:val="19"/>
              <w:ind w:firstLine="0" w:firstLineChars="0"/>
              <w:rPr>
                <w:rFonts w:ascii="宋体" w:hAnsi="宋体" w:cs="Times New Roman"/>
              </w:rPr>
            </w:pPr>
            <w:r>
              <w:rPr>
                <w:rFonts w:hint="eastAsia" w:ascii="宋体" w:hAnsi="宋体" w:cs="宋体"/>
              </w:rPr>
              <w:t>准</w:t>
            </w:r>
          </w:p>
        </w:tc>
        <w:tc>
          <w:tcPr>
            <w:tcW w:w="5743" w:type="dxa"/>
            <w:gridSpan w:val="3"/>
          </w:tcPr>
          <w:p>
            <w:pPr>
              <w:pStyle w:val="19"/>
              <w:ind w:firstLine="0" w:firstLineChars="0"/>
              <w:jc w:val="center"/>
              <w:rPr>
                <w:rFonts w:ascii="宋体" w:hAnsi="宋体" w:cs="Times New Roman"/>
              </w:rPr>
            </w:pPr>
            <w:r>
              <w:rPr>
                <w:rFonts w:hint="eastAsia" w:ascii="宋体" w:hAnsi="宋体" w:cs="宋体"/>
              </w:rPr>
              <w:t>评定细则</w:t>
            </w:r>
          </w:p>
        </w:tc>
        <w:tc>
          <w:tcPr>
            <w:tcW w:w="1065" w:type="dxa"/>
          </w:tcPr>
          <w:p>
            <w:pPr>
              <w:pStyle w:val="19"/>
              <w:ind w:firstLine="0" w:firstLineChars="0"/>
              <w:rPr>
                <w:rFonts w:ascii="宋体" w:hAnsi="宋体" w:cs="Times New Roman"/>
              </w:rPr>
            </w:pPr>
            <w:r>
              <w:rPr>
                <w:rFonts w:hint="eastAsia" w:ascii="宋体" w:hAnsi="宋体" w:cs="宋体"/>
              </w:rPr>
              <w:t>分数</w:t>
            </w:r>
          </w:p>
        </w:tc>
        <w:tc>
          <w:tcPr>
            <w:tcW w:w="1066" w:type="dxa"/>
          </w:tcPr>
          <w:p>
            <w:pPr>
              <w:pStyle w:val="19"/>
              <w:ind w:firstLine="0" w:firstLineChars="0"/>
              <w:rPr>
                <w:rFonts w:ascii="宋体" w:hAnsi="宋体" w:cs="Times New Roman"/>
              </w:rPr>
            </w:pPr>
            <w:r>
              <w:rPr>
                <w:rFonts w:hint="eastAsia" w:ascii="宋体" w:hAnsi="宋体"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b/>
                <w:bCs/>
                <w:i/>
                <w:iCs/>
              </w:rPr>
            </w:pPr>
            <w:r>
              <w:rPr>
                <w:rFonts w:hint="eastAsia" w:ascii="宋体" w:hAnsi="宋体" w:cs="新宋体"/>
                <w:kern w:val="0"/>
              </w:rPr>
              <w:t>1、</w:t>
            </w:r>
            <w:r>
              <w:rPr>
                <w:rFonts w:hint="eastAsia" w:ascii="宋体" w:hAnsi="宋体" w:cs="宋体"/>
                <w:color w:val="000000"/>
              </w:rPr>
              <w:t>水冷循环泵的电源开关断路器电流保护整定值调整为6.3A并改成7.2A</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10</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2、</w:t>
            </w:r>
            <w:r>
              <w:rPr>
                <w:rFonts w:hint="eastAsia" w:ascii="宋体" w:hAnsi="宋体" w:cs="宋体"/>
                <w:color w:val="000000"/>
              </w:rPr>
              <w:t>水冷循环泵接触器157K3触点上贴一个胶带并改正（未断电就操作建5分）</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15</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3、发现</w:t>
            </w:r>
            <w:r>
              <w:rPr>
                <w:rFonts w:hint="eastAsia" w:ascii="宋体" w:hAnsi="宋体" w:cs="宋体"/>
                <w:color w:val="000000"/>
              </w:rPr>
              <w:t>163D03的A1口接线问题并改正（未断电就操作减5分）</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15</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p>
        </w:tc>
        <w:tc>
          <w:tcPr>
            <w:tcW w:w="1065" w:type="dxa"/>
          </w:tcPr>
          <w:p>
            <w:pPr>
              <w:pStyle w:val="19"/>
              <w:ind w:firstLine="0" w:firstLineChars="0"/>
              <w:rPr>
                <w:rFonts w:ascii="宋体" w:hAnsi="宋体" w:cs="Times New Roman"/>
              </w:rPr>
            </w:pP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p>
        </w:tc>
        <w:tc>
          <w:tcPr>
            <w:tcW w:w="1065" w:type="dxa"/>
          </w:tcPr>
          <w:p>
            <w:pPr>
              <w:pStyle w:val="19"/>
              <w:ind w:firstLine="0" w:firstLineChars="0"/>
              <w:rPr>
                <w:rFonts w:ascii="宋体" w:hAnsi="宋体" w:cs="Times New Roman"/>
              </w:rPr>
            </w:pP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考核完成时间</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总得分</w:t>
            </w:r>
          </w:p>
        </w:tc>
        <w:tc>
          <w:tcPr>
            <w:tcW w:w="2131" w:type="dxa"/>
            <w:gridSpan w:val="2"/>
          </w:tcPr>
          <w:p>
            <w:pPr>
              <w:pStyle w:val="19"/>
              <w:ind w:firstLine="0" w:firstLineChars="0"/>
              <w:rPr>
                <w:rFonts w:ascii="宋体" w:hAnsi="宋体" w:cs="Times New Roman"/>
              </w:rPr>
            </w:pPr>
          </w:p>
        </w:tc>
      </w:tr>
    </w:tbl>
    <w:p>
      <w:r>
        <w:rPr>
          <w:rFonts w:hint="eastAsia"/>
        </w:rPr>
        <w:t>1</w:t>
      </w:r>
      <w:r>
        <w:t>6</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考核时间</w:t>
            </w:r>
          </w:p>
        </w:tc>
        <w:tc>
          <w:tcPr>
            <w:tcW w:w="2130" w:type="dxa"/>
          </w:tcPr>
          <w:p>
            <w:pPr>
              <w:pStyle w:val="19"/>
              <w:ind w:firstLine="0" w:firstLineChars="0"/>
              <w:rPr>
                <w:rFonts w:ascii="宋体" w:hAnsi="宋体" w:cs="Times New Roman"/>
              </w:rPr>
            </w:pPr>
            <w:r>
              <w:rPr>
                <w:rFonts w:ascii="宋体" w:hAnsi="宋体"/>
              </w:rPr>
              <w:t>30</w:t>
            </w:r>
            <w:r>
              <w:rPr>
                <w:rFonts w:hint="eastAsia" w:ascii="宋体" w:hAnsi="宋体" w:cs="宋体"/>
              </w:rPr>
              <w:t>分</w:t>
            </w:r>
          </w:p>
        </w:tc>
        <w:tc>
          <w:tcPr>
            <w:tcW w:w="2131" w:type="dxa"/>
          </w:tcPr>
          <w:p>
            <w:pPr>
              <w:pStyle w:val="19"/>
              <w:ind w:firstLine="0" w:firstLineChars="0"/>
              <w:rPr>
                <w:rFonts w:ascii="宋体" w:hAnsi="宋体" w:cs="Times New Roman"/>
              </w:rPr>
            </w:pPr>
            <w:r>
              <w:rPr>
                <w:rFonts w:hint="eastAsia" w:ascii="宋体" w:hAnsi="宋体" w:cs="宋体"/>
              </w:rPr>
              <w:t>答题姓名</w:t>
            </w: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考核人</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题目分数</w:t>
            </w:r>
          </w:p>
        </w:tc>
        <w:tc>
          <w:tcPr>
            <w:tcW w:w="2131" w:type="dxa"/>
            <w:gridSpan w:val="2"/>
          </w:tcPr>
          <w:p>
            <w:pPr>
              <w:pStyle w:val="19"/>
              <w:ind w:firstLine="0" w:firstLineChars="0"/>
              <w:rPr>
                <w:rFonts w:ascii="宋体" w:hAnsi="宋体" w:cs="Times New Roman"/>
              </w:rPr>
            </w:pPr>
            <w:r>
              <w:rPr>
                <w:rFonts w:hint="eastAsia" w:ascii="宋体" w:hAnsi="宋体"/>
              </w:rPr>
              <w:t>3</w:t>
            </w:r>
            <w:r>
              <w:rPr>
                <w:rFonts w:ascii="宋体" w:hAnsi="宋体"/>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Times New Roman"/>
              </w:rPr>
            </w:pPr>
            <w:r>
              <w:rPr>
                <w:rFonts w:hint="eastAsia" w:ascii="宋体" w:hAnsi="宋体" w:cs="新宋体"/>
              </w:rPr>
              <w:t>题目名称：</w:t>
            </w:r>
            <w:r>
              <w:rPr>
                <w:rFonts w:ascii="宋体" w:hAnsi="宋体" w:cs="Times New Roman"/>
              </w:rPr>
              <w:t xml:space="preserve"> </w:t>
            </w:r>
            <w:r>
              <w:rPr>
                <w:rFonts w:hint="eastAsia" w:ascii="宋体" w:hAnsi="宋体" w:cs="Times New Roman"/>
              </w:rPr>
              <w:t>风向标故障</w:t>
            </w:r>
          </w:p>
          <w:p>
            <w:pPr>
              <w:rPr>
                <w:rFonts w:ascii="宋体" w:hAnsi="宋体"/>
                <w:szCs w:val="21"/>
              </w:rPr>
            </w:pPr>
            <w:r>
              <w:rPr>
                <w:rFonts w:hint="eastAsia" w:ascii="宋体" w:hAnsi="宋体" w:cs="宋体"/>
                <w:szCs w:val="21"/>
              </w:rPr>
              <w:t>故障代码：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新宋体"/>
              </w:rPr>
            </w:pPr>
            <w:r>
              <w:rPr>
                <w:rFonts w:hint="eastAsia" w:ascii="宋体" w:hAnsi="宋体" w:cs="新宋体"/>
              </w:rPr>
              <w:t>题目设置信息</w:t>
            </w:r>
            <w:r>
              <w:rPr>
                <w:rFonts w:ascii="宋体" w:hAnsi="宋体" w:cs="新宋体"/>
              </w:rPr>
              <w:t>:</w:t>
            </w:r>
          </w:p>
          <w:p>
            <w:pPr>
              <w:pStyle w:val="19"/>
              <w:ind w:firstLine="0" w:firstLineChars="0"/>
              <w:rPr>
                <w:rFonts w:ascii="宋体" w:hAnsi="宋体" w:cs="Times New Roman"/>
                <w:color w:val="000000"/>
              </w:rPr>
            </w:pPr>
            <w:r>
              <w:rPr>
                <w:rFonts w:hint="eastAsia" w:ascii="宋体" w:hAnsi="宋体" w:cs="宋体"/>
                <w:color w:val="000000"/>
              </w:rPr>
              <w:t>1、去掉风向标的500欧的电阻</w:t>
            </w:r>
          </w:p>
          <w:p>
            <w:pPr>
              <w:pStyle w:val="19"/>
              <w:ind w:firstLine="0" w:firstLineChars="0"/>
              <w:rPr>
                <w:rFonts w:ascii="宋体" w:hAnsi="宋体" w:cs="Times New Roman"/>
                <w:color w:val="000000"/>
              </w:rPr>
            </w:pPr>
            <w:r>
              <w:rPr>
                <w:rFonts w:hint="eastAsia" w:ascii="宋体" w:hAnsi="宋体" w:cs="宋体"/>
                <w:color w:val="000000"/>
              </w:rPr>
              <w:t>2、在测风支架一侧把风速仪的接线头拔掉</w:t>
            </w:r>
          </w:p>
          <w:p>
            <w:pPr>
              <w:pStyle w:val="19"/>
              <w:ind w:firstLine="0" w:firstLineChars="0"/>
              <w:rPr>
                <w:rFonts w:ascii="宋体" w:hAnsi="宋体" w:cs="Times New Roman"/>
                <w:color w:val="000000"/>
              </w:rPr>
            </w:pPr>
            <w:r>
              <w:rPr>
                <w:rFonts w:hint="eastAsia" w:ascii="宋体" w:hAnsi="宋体" w:cs="宋体"/>
                <w:color w:val="000000"/>
              </w:rPr>
              <w:t>3、将风向标和风速仪的接线在机舱柜侧对调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19"/>
              <w:ind w:firstLine="0" w:firstLineChars="0"/>
              <w:rPr>
                <w:rFonts w:ascii="宋体" w:hAnsi="宋体" w:cs="Times New Roman"/>
              </w:rPr>
            </w:pPr>
          </w:p>
          <w:p>
            <w:pPr>
              <w:pStyle w:val="19"/>
              <w:ind w:firstLine="0" w:firstLineChars="0"/>
              <w:rPr>
                <w:rFonts w:ascii="宋体" w:hAnsi="宋体" w:cs="Times New Roman"/>
              </w:rPr>
            </w:pPr>
            <w:r>
              <w:rPr>
                <w:rFonts w:hint="eastAsia" w:ascii="宋体" w:hAnsi="宋体" w:cs="宋体"/>
              </w:rPr>
              <w:t>评</w:t>
            </w:r>
          </w:p>
          <w:p>
            <w:pPr>
              <w:pStyle w:val="19"/>
              <w:ind w:firstLine="0" w:firstLineChars="0"/>
              <w:rPr>
                <w:rFonts w:ascii="宋体" w:hAnsi="宋体" w:cs="Times New Roman"/>
              </w:rPr>
            </w:pPr>
            <w:r>
              <w:rPr>
                <w:rFonts w:hint="eastAsia" w:ascii="宋体" w:hAnsi="宋体" w:cs="宋体"/>
              </w:rPr>
              <w:t>分</w:t>
            </w:r>
          </w:p>
          <w:p>
            <w:pPr>
              <w:pStyle w:val="19"/>
              <w:ind w:firstLine="0" w:firstLineChars="0"/>
              <w:rPr>
                <w:rFonts w:ascii="宋体" w:hAnsi="宋体" w:cs="Times New Roman"/>
              </w:rPr>
            </w:pPr>
            <w:r>
              <w:rPr>
                <w:rFonts w:hint="eastAsia" w:ascii="宋体" w:hAnsi="宋体" w:cs="宋体"/>
              </w:rPr>
              <w:t>标</w:t>
            </w:r>
          </w:p>
          <w:p>
            <w:pPr>
              <w:pStyle w:val="19"/>
              <w:ind w:firstLine="0" w:firstLineChars="0"/>
              <w:rPr>
                <w:rFonts w:ascii="宋体" w:hAnsi="宋体" w:cs="Times New Roman"/>
              </w:rPr>
            </w:pPr>
            <w:r>
              <w:rPr>
                <w:rFonts w:hint="eastAsia" w:ascii="宋体" w:hAnsi="宋体" w:cs="宋体"/>
              </w:rPr>
              <w:t>准</w:t>
            </w:r>
          </w:p>
        </w:tc>
        <w:tc>
          <w:tcPr>
            <w:tcW w:w="5743" w:type="dxa"/>
            <w:gridSpan w:val="3"/>
          </w:tcPr>
          <w:p>
            <w:pPr>
              <w:pStyle w:val="19"/>
              <w:ind w:firstLine="0" w:firstLineChars="0"/>
              <w:jc w:val="center"/>
              <w:rPr>
                <w:rFonts w:ascii="宋体" w:hAnsi="宋体" w:cs="Times New Roman"/>
              </w:rPr>
            </w:pPr>
            <w:r>
              <w:rPr>
                <w:rFonts w:hint="eastAsia" w:ascii="宋体" w:hAnsi="宋体" w:cs="宋体"/>
              </w:rPr>
              <w:t>评定细则</w:t>
            </w:r>
          </w:p>
        </w:tc>
        <w:tc>
          <w:tcPr>
            <w:tcW w:w="1065" w:type="dxa"/>
          </w:tcPr>
          <w:p>
            <w:pPr>
              <w:pStyle w:val="19"/>
              <w:ind w:firstLine="0" w:firstLineChars="0"/>
              <w:rPr>
                <w:rFonts w:ascii="宋体" w:hAnsi="宋体" w:cs="Times New Roman"/>
              </w:rPr>
            </w:pPr>
            <w:r>
              <w:rPr>
                <w:rFonts w:hint="eastAsia" w:ascii="宋体" w:hAnsi="宋体" w:cs="宋体"/>
              </w:rPr>
              <w:t>分数</w:t>
            </w:r>
          </w:p>
        </w:tc>
        <w:tc>
          <w:tcPr>
            <w:tcW w:w="1066" w:type="dxa"/>
          </w:tcPr>
          <w:p>
            <w:pPr>
              <w:pStyle w:val="19"/>
              <w:ind w:firstLine="0" w:firstLineChars="0"/>
              <w:rPr>
                <w:rFonts w:ascii="宋体" w:hAnsi="宋体" w:cs="Times New Roman"/>
              </w:rPr>
            </w:pPr>
            <w:r>
              <w:rPr>
                <w:rFonts w:hint="eastAsia" w:ascii="宋体" w:hAnsi="宋体"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b/>
                <w:bCs/>
                <w:i/>
                <w:iCs/>
              </w:rPr>
            </w:pPr>
            <w:r>
              <w:rPr>
                <w:rFonts w:hint="eastAsia" w:ascii="宋体" w:hAnsi="宋体" w:cs="新宋体"/>
                <w:kern w:val="0"/>
              </w:rPr>
              <w:t>1、发现风向标的500欧电阻没接</w:t>
            </w:r>
            <w:r>
              <w:rPr>
                <w:rFonts w:hint="eastAsia" w:ascii="宋体" w:hAnsi="宋体" w:cs="宋体"/>
                <w:color w:val="000000"/>
              </w:rPr>
              <w:t>并改正</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10</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2、发现</w:t>
            </w:r>
            <w:r>
              <w:rPr>
                <w:rFonts w:hint="eastAsia" w:ascii="宋体" w:hAnsi="宋体" w:cs="宋体"/>
                <w:color w:val="000000"/>
              </w:rPr>
              <w:t>风速仪测风支架侧的接线未接并改正</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10</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3、</w:t>
            </w:r>
            <w:r>
              <w:rPr>
                <w:rFonts w:hint="eastAsia" w:ascii="宋体" w:hAnsi="宋体" w:cs="宋体"/>
                <w:color w:val="000000"/>
              </w:rPr>
              <w:t>发现风向标风速仪接线接反并改正</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10</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p>
        </w:tc>
        <w:tc>
          <w:tcPr>
            <w:tcW w:w="1065" w:type="dxa"/>
          </w:tcPr>
          <w:p>
            <w:pPr>
              <w:pStyle w:val="19"/>
              <w:ind w:firstLine="0" w:firstLineChars="0"/>
              <w:rPr>
                <w:rFonts w:ascii="宋体" w:hAnsi="宋体" w:cs="Times New Roman"/>
              </w:rPr>
            </w:pP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p>
        </w:tc>
        <w:tc>
          <w:tcPr>
            <w:tcW w:w="1065" w:type="dxa"/>
          </w:tcPr>
          <w:p>
            <w:pPr>
              <w:pStyle w:val="19"/>
              <w:ind w:firstLine="0" w:firstLineChars="0"/>
              <w:rPr>
                <w:rFonts w:ascii="宋体" w:hAnsi="宋体" w:cs="Times New Roman"/>
              </w:rPr>
            </w:pP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考核完成时间</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总得分</w:t>
            </w:r>
          </w:p>
        </w:tc>
        <w:tc>
          <w:tcPr>
            <w:tcW w:w="2131" w:type="dxa"/>
            <w:gridSpan w:val="2"/>
          </w:tcPr>
          <w:p>
            <w:pPr>
              <w:pStyle w:val="19"/>
              <w:ind w:firstLine="0" w:firstLineChars="0"/>
              <w:rPr>
                <w:rFonts w:ascii="宋体" w:hAnsi="宋体" w:cs="Times New Roman"/>
              </w:rPr>
            </w:pPr>
          </w:p>
        </w:tc>
      </w:tr>
    </w:tbl>
    <w:p>
      <w:r>
        <w:rPr>
          <w:rFonts w:hint="eastAsia"/>
        </w:rPr>
        <w:t>1</w:t>
      </w:r>
      <w:r>
        <w:t>7</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考核时间</w:t>
            </w:r>
          </w:p>
        </w:tc>
        <w:tc>
          <w:tcPr>
            <w:tcW w:w="2130" w:type="dxa"/>
          </w:tcPr>
          <w:p>
            <w:pPr>
              <w:pStyle w:val="19"/>
              <w:ind w:firstLine="0" w:firstLineChars="0"/>
              <w:rPr>
                <w:rFonts w:ascii="宋体" w:hAnsi="宋体" w:cs="Times New Roman"/>
              </w:rPr>
            </w:pPr>
            <w:r>
              <w:rPr>
                <w:rFonts w:ascii="宋体" w:hAnsi="宋体"/>
              </w:rPr>
              <w:t>30</w:t>
            </w:r>
            <w:r>
              <w:rPr>
                <w:rFonts w:hint="eastAsia" w:ascii="宋体" w:hAnsi="宋体" w:cs="宋体"/>
              </w:rPr>
              <w:t>分</w:t>
            </w:r>
          </w:p>
        </w:tc>
        <w:tc>
          <w:tcPr>
            <w:tcW w:w="2131" w:type="dxa"/>
          </w:tcPr>
          <w:p>
            <w:pPr>
              <w:pStyle w:val="19"/>
              <w:ind w:firstLine="0" w:firstLineChars="0"/>
              <w:rPr>
                <w:rFonts w:ascii="宋体" w:hAnsi="宋体" w:cs="Times New Roman"/>
              </w:rPr>
            </w:pPr>
            <w:r>
              <w:rPr>
                <w:rFonts w:hint="eastAsia" w:ascii="宋体" w:hAnsi="宋体" w:cs="宋体"/>
              </w:rPr>
              <w:t>答题姓名</w:t>
            </w: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考核人</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题目分数</w:t>
            </w:r>
          </w:p>
        </w:tc>
        <w:tc>
          <w:tcPr>
            <w:tcW w:w="2131" w:type="dxa"/>
            <w:gridSpan w:val="2"/>
          </w:tcPr>
          <w:p>
            <w:pPr>
              <w:pStyle w:val="19"/>
              <w:ind w:firstLine="0" w:firstLineChars="0"/>
              <w:rPr>
                <w:rFonts w:ascii="宋体" w:hAnsi="宋体" w:cs="Times New Roman"/>
              </w:rPr>
            </w:pPr>
            <w:r>
              <w:rPr>
                <w:rFonts w:hint="eastAsia" w:ascii="宋体" w:hAnsi="宋体"/>
              </w:rPr>
              <w:t>3</w:t>
            </w:r>
            <w:r>
              <w:rPr>
                <w:rFonts w:ascii="宋体" w:hAnsi="宋体"/>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Times New Roman"/>
              </w:rPr>
            </w:pPr>
            <w:r>
              <w:rPr>
                <w:rFonts w:hint="eastAsia" w:ascii="宋体" w:hAnsi="宋体" w:cs="新宋体"/>
              </w:rPr>
              <w:t>题目名称：</w:t>
            </w:r>
            <w:r>
              <w:rPr>
                <w:rFonts w:ascii="宋体" w:hAnsi="宋体" w:cs="Times New Roman"/>
              </w:rPr>
              <w:t xml:space="preserve"> </w:t>
            </w:r>
            <w:r>
              <w:rPr>
                <w:rFonts w:hint="eastAsia" w:ascii="宋体" w:hAnsi="宋体" w:cs="Times New Roman"/>
              </w:rPr>
              <w:t>变桨外部安全链故障</w:t>
            </w:r>
          </w:p>
          <w:p>
            <w:pPr>
              <w:rPr>
                <w:rFonts w:ascii="宋体" w:hAnsi="宋体"/>
                <w:szCs w:val="21"/>
              </w:rPr>
            </w:pPr>
            <w:r>
              <w:rPr>
                <w:rFonts w:hint="eastAsia" w:ascii="宋体" w:hAnsi="宋体" w:cs="宋体"/>
                <w:szCs w:val="21"/>
              </w:rPr>
              <w:t>故障代码：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新宋体"/>
              </w:rPr>
            </w:pPr>
            <w:r>
              <w:rPr>
                <w:rFonts w:hint="eastAsia" w:ascii="宋体" w:hAnsi="宋体" w:cs="新宋体"/>
              </w:rPr>
              <w:t>题目设置信息</w:t>
            </w:r>
            <w:r>
              <w:rPr>
                <w:rFonts w:ascii="宋体" w:hAnsi="宋体" w:cs="新宋体"/>
              </w:rPr>
              <w:t>:</w:t>
            </w:r>
          </w:p>
          <w:p>
            <w:pPr>
              <w:pStyle w:val="19"/>
              <w:ind w:firstLine="0" w:firstLineChars="0"/>
              <w:rPr>
                <w:rFonts w:ascii="宋体" w:hAnsi="宋体" w:cs="Times New Roman"/>
                <w:color w:val="000000"/>
              </w:rPr>
            </w:pPr>
            <w:r>
              <w:rPr>
                <w:rFonts w:hint="eastAsia" w:ascii="宋体" w:hAnsi="宋体" w:cs="宋体"/>
                <w:color w:val="000000"/>
              </w:rPr>
              <w:t>1、将122K4的23口接线用绝缘胶带包起来</w:t>
            </w:r>
          </w:p>
          <w:p>
            <w:pPr>
              <w:pStyle w:val="19"/>
              <w:ind w:firstLine="0" w:firstLineChars="0"/>
              <w:rPr>
                <w:rFonts w:ascii="宋体" w:hAnsi="宋体" w:cs="Times New Roman"/>
                <w:color w:val="000000"/>
              </w:rPr>
            </w:pPr>
            <w:r>
              <w:rPr>
                <w:rFonts w:hint="eastAsia" w:ascii="宋体" w:hAnsi="宋体" w:cs="宋体"/>
                <w:color w:val="000000"/>
              </w:rPr>
              <w:t>2、将122K2的A2口接线用绝缘胶带包起来</w:t>
            </w:r>
          </w:p>
          <w:p>
            <w:pPr>
              <w:pStyle w:val="19"/>
              <w:ind w:firstLine="0" w:firstLineChars="0"/>
              <w:rPr>
                <w:rFonts w:ascii="宋体" w:hAnsi="宋体" w:cs="Times New Roman"/>
                <w:color w:val="000000"/>
              </w:rPr>
            </w:pPr>
            <w:r>
              <w:rPr>
                <w:rFonts w:hint="eastAsia" w:ascii="宋体" w:hAnsi="宋体" w:cs="Times New Roman"/>
                <w:color w:val="000000"/>
              </w:rPr>
              <w:t>3、将114S2的一对NC常闭触点换成一对NO长开触点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19"/>
              <w:ind w:firstLine="0" w:firstLineChars="0"/>
              <w:rPr>
                <w:rFonts w:ascii="宋体" w:hAnsi="宋体" w:cs="Times New Roman"/>
              </w:rPr>
            </w:pPr>
          </w:p>
          <w:p>
            <w:pPr>
              <w:pStyle w:val="19"/>
              <w:ind w:firstLine="0" w:firstLineChars="0"/>
              <w:rPr>
                <w:rFonts w:ascii="宋体" w:hAnsi="宋体" w:cs="Times New Roman"/>
              </w:rPr>
            </w:pPr>
            <w:r>
              <w:rPr>
                <w:rFonts w:hint="eastAsia" w:ascii="宋体" w:hAnsi="宋体" w:cs="宋体"/>
              </w:rPr>
              <w:t>评</w:t>
            </w:r>
          </w:p>
          <w:p>
            <w:pPr>
              <w:pStyle w:val="19"/>
              <w:ind w:firstLine="0" w:firstLineChars="0"/>
              <w:rPr>
                <w:rFonts w:ascii="宋体" w:hAnsi="宋体" w:cs="Times New Roman"/>
              </w:rPr>
            </w:pPr>
            <w:r>
              <w:rPr>
                <w:rFonts w:hint="eastAsia" w:ascii="宋体" w:hAnsi="宋体" w:cs="宋体"/>
              </w:rPr>
              <w:t>分</w:t>
            </w:r>
          </w:p>
          <w:p>
            <w:pPr>
              <w:pStyle w:val="19"/>
              <w:ind w:firstLine="0" w:firstLineChars="0"/>
              <w:rPr>
                <w:rFonts w:ascii="宋体" w:hAnsi="宋体" w:cs="Times New Roman"/>
              </w:rPr>
            </w:pPr>
            <w:r>
              <w:rPr>
                <w:rFonts w:hint="eastAsia" w:ascii="宋体" w:hAnsi="宋体" w:cs="宋体"/>
              </w:rPr>
              <w:t>标</w:t>
            </w:r>
          </w:p>
          <w:p>
            <w:pPr>
              <w:pStyle w:val="19"/>
              <w:ind w:firstLine="0" w:firstLineChars="0"/>
              <w:rPr>
                <w:rFonts w:ascii="宋体" w:hAnsi="宋体" w:cs="Times New Roman"/>
              </w:rPr>
            </w:pPr>
            <w:r>
              <w:rPr>
                <w:rFonts w:hint="eastAsia" w:ascii="宋体" w:hAnsi="宋体" w:cs="宋体"/>
              </w:rPr>
              <w:t>准</w:t>
            </w:r>
          </w:p>
        </w:tc>
        <w:tc>
          <w:tcPr>
            <w:tcW w:w="5743" w:type="dxa"/>
            <w:gridSpan w:val="3"/>
          </w:tcPr>
          <w:p>
            <w:pPr>
              <w:pStyle w:val="19"/>
              <w:ind w:firstLine="0" w:firstLineChars="0"/>
              <w:jc w:val="center"/>
              <w:rPr>
                <w:rFonts w:ascii="宋体" w:hAnsi="宋体" w:cs="Times New Roman"/>
              </w:rPr>
            </w:pPr>
            <w:r>
              <w:rPr>
                <w:rFonts w:hint="eastAsia" w:ascii="宋体" w:hAnsi="宋体" w:cs="宋体"/>
              </w:rPr>
              <w:t>评定细则</w:t>
            </w:r>
          </w:p>
        </w:tc>
        <w:tc>
          <w:tcPr>
            <w:tcW w:w="1065" w:type="dxa"/>
          </w:tcPr>
          <w:p>
            <w:pPr>
              <w:pStyle w:val="19"/>
              <w:ind w:firstLine="0" w:firstLineChars="0"/>
              <w:rPr>
                <w:rFonts w:ascii="宋体" w:hAnsi="宋体" w:cs="Times New Roman"/>
              </w:rPr>
            </w:pPr>
            <w:r>
              <w:rPr>
                <w:rFonts w:hint="eastAsia" w:ascii="宋体" w:hAnsi="宋体" w:cs="宋体"/>
              </w:rPr>
              <w:t>分数</w:t>
            </w:r>
          </w:p>
        </w:tc>
        <w:tc>
          <w:tcPr>
            <w:tcW w:w="1066" w:type="dxa"/>
          </w:tcPr>
          <w:p>
            <w:pPr>
              <w:pStyle w:val="19"/>
              <w:ind w:firstLine="0" w:firstLineChars="0"/>
              <w:rPr>
                <w:rFonts w:ascii="宋体" w:hAnsi="宋体" w:cs="Times New Roman"/>
              </w:rPr>
            </w:pPr>
            <w:r>
              <w:rPr>
                <w:rFonts w:hint="eastAsia" w:ascii="宋体" w:hAnsi="宋体"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b/>
                <w:bCs/>
                <w:i/>
                <w:iCs/>
              </w:rPr>
            </w:pPr>
            <w:r>
              <w:rPr>
                <w:rFonts w:hint="eastAsia" w:ascii="宋体" w:hAnsi="宋体" w:cs="新宋体"/>
                <w:kern w:val="0"/>
              </w:rPr>
              <w:t>1、发现</w:t>
            </w:r>
            <w:r>
              <w:rPr>
                <w:rFonts w:hint="eastAsia" w:ascii="宋体" w:hAnsi="宋体" w:cs="宋体"/>
                <w:color w:val="000000"/>
              </w:rPr>
              <w:t>122K4的23口接线问题并改正</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10</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2、</w:t>
            </w:r>
            <w:r>
              <w:rPr>
                <w:rFonts w:hint="eastAsia" w:ascii="宋体" w:hAnsi="宋体" w:cs="宋体"/>
                <w:color w:val="000000"/>
              </w:rPr>
              <w:t>发现122K2的A2口接线问题并改正</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10</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Times New Roman"/>
              </w:rPr>
              <w:t>3、发现</w:t>
            </w:r>
            <w:r>
              <w:rPr>
                <w:rFonts w:hint="eastAsia" w:ascii="宋体" w:hAnsi="宋体" w:cs="Times New Roman"/>
                <w:color w:val="000000"/>
              </w:rPr>
              <w:t>114S2的一对NC常闭触点换成一对NO长开触点问题</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10</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p>
        </w:tc>
        <w:tc>
          <w:tcPr>
            <w:tcW w:w="1065" w:type="dxa"/>
          </w:tcPr>
          <w:p>
            <w:pPr>
              <w:pStyle w:val="19"/>
              <w:ind w:firstLine="0" w:firstLineChars="0"/>
              <w:rPr>
                <w:rFonts w:ascii="宋体" w:hAnsi="宋体" w:cs="Times New Roman"/>
              </w:rPr>
            </w:pP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p>
        </w:tc>
        <w:tc>
          <w:tcPr>
            <w:tcW w:w="1065" w:type="dxa"/>
          </w:tcPr>
          <w:p>
            <w:pPr>
              <w:pStyle w:val="19"/>
              <w:ind w:firstLine="0" w:firstLineChars="0"/>
              <w:rPr>
                <w:rFonts w:ascii="宋体" w:hAnsi="宋体" w:cs="Times New Roman"/>
              </w:rPr>
            </w:pP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考核完成时间</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总得分</w:t>
            </w:r>
          </w:p>
        </w:tc>
        <w:tc>
          <w:tcPr>
            <w:tcW w:w="2131" w:type="dxa"/>
            <w:gridSpan w:val="2"/>
          </w:tcPr>
          <w:p>
            <w:pPr>
              <w:pStyle w:val="19"/>
              <w:ind w:firstLine="0" w:firstLineChars="0"/>
              <w:rPr>
                <w:rFonts w:ascii="宋体" w:hAnsi="宋体" w:cs="Times New Roman"/>
              </w:rPr>
            </w:pPr>
          </w:p>
        </w:tc>
      </w:tr>
    </w:tbl>
    <w:p>
      <w:r>
        <w:rPr>
          <w:rFonts w:hint="eastAsia"/>
        </w:rPr>
        <w:t>1</w:t>
      </w:r>
      <w:r>
        <w:t>8</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考核时间</w:t>
            </w:r>
          </w:p>
        </w:tc>
        <w:tc>
          <w:tcPr>
            <w:tcW w:w="2130" w:type="dxa"/>
          </w:tcPr>
          <w:p>
            <w:pPr>
              <w:pStyle w:val="19"/>
              <w:ind w:firstLine="0" w:firstLineChars="0"/>
              <w:rPr>
                <w:rFonts w:ascii="宋体" w:hAnsi="宋体" w:cs="Times New Roman"/>
              </w:rPr>
            </w:pPr>
            <w:r>
              <w:rPr>
                <w:rFonts w:ascii="宋体" w:hAnsi="宋体"/>
              </w:rPr>
              <w:t>30</w:t>
            </w:r>
            <w:r>
              <w:rPr>
                <w:rFonts w:hint="eastAsia" w:ascii="宋体" w:hAnsi="宋体" w:cs="宋体"/>
              </w:rPr>
              <w:t>分钟</w:t>
            </w:r>
          </w:p>
        </w:tc>
        <w:tc>
          <w:tcPr>
            <w:tcW w:w="2131" w:type="dxa"/>
          </w:tcPr>
          <w:p>
            <w:pPr>
              <w:pStyle w:val="19"/>
              <w:ind w:firstLine="0" w:firstLineChars="0"/>
              <w:rPr>
                <w:rFonts w:ascii="宋体" w:hAnsi="宋体" w:cs="Times New Roman"/>
              </w:rPr>
            </w:pPr>
            <w:r>
              <w:rPr>
                <w:rFonts w:hint="eastAsia" w:ascii="宋体" w:hAnsi="宋体" w:cs="宋体"/>
              </w:rPr>
              <w:t>答题姓名</w:t>
            </w: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考核人</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题目分数</w:t>
            </w:r>
          </w:p>
        </w:tc>
        <w:tc>
          <w:tcPr>
            <w:tcW w:w="2131" w:type="dxa"/>
            <w:gridSpan w:val="2"/>
          </w:tcPr>
          <w:p>
            <w:pPr>
              <w:pStyle w:val="19"/>
              <w:ind w:firstLine="0" w:firstLineChars="0"/>
              <w:rPr>
                <w:rFonts w:ascii="宋体" w:hAnsi="宋体" w:cs="Times New Roman"/>
              </w:rPr>
            </w:pPr>
            <w:r>
              <w:rPr>
                <w:rFonts w:hint="eastAsia" w:ascii="宋体" w:hAnsi="宋体"/>
              </w:rPr>
              <w:t>25</w:t>
            </w:r>
            <w:r>
              <w:rPr>
                <w:rFonts w:hint="eastAsia" w:ascii="宋体" w:hAnsi="宋体" w:cs="宋体"/>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Times New Roman"/>
              </w:rPr>
            </w:pPr>
            <w:r>
              <w:rPr>
                <w:rFonts w:hint="eastAsia" w:ascii="宋体" w:hAnsi="宋体" w:cs="新宋体"/>
              </w:rPr>
              <w:t>题目名称：</w:t>
            </w:r>
            <w:r>
              <w:rPr>
                <w:rFonts w:hint="eastAsia" w:ascii="宋体" w:hAnsi="宋体"/>
              </w:rPr>
              <w:t>10</w:t>
            </w:r>
            <w:r>
              <w:rPr>
                <w:rFonts w:hint="eastAsia" w:ascii="宋体" w:hAnsi="宋体" w:cs="宋体"/>
              </w:rPr>
              <w:t>号站总线故障</w:t>
            </w:r>
          </w:p>
          <w:p>
            <w:pPr>
              <w:pStyle w:val="19"/>
              <w:ind w:firstLine="0" w:firstLineChars="0"/>
              <w:rPr>
                <w:rFonts w:ascii="宋体" w:hAnsi="宋体" w:cs="Times New Roman"/>
              </w:rPr>
            </w:pPr>
            <w:r>
              <w:rPr>
                <w:rFonts w:hint="eastAsia" w:ascii="宋体" w:hAnsi="宋体" w:cs="宋体"/>
              </w:rPr>
              <w:t>故障代码：</w:t>
            </w:r>
            <w:r>
              <w:rPr>
                <w:rFonts w:ascii="宋体" w:hAnsi="宋体"/>
              </w:rPr>
              <w:t xml:space="preserve"> </w:t>
            </w:r>
            <w:r>
              <w:rPr>
                <w:rFonts w:hint="eastAsia" w:ascii="宋体" w:hAnsi="宋体" w:cs="Arial Unicode MS"/>
              </w:rPr>
              <w:t>error_profi_node_10_diag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新宋体"/>
              </w:rPr>
            </w:pPr>
            <w:r>
              <w:rPr>
                <w:rFonts w:hint="eastAsia" w:ascii="宋体" w:hAnsi="宋体" w:cs="新宋体"/>
              </w:rPr>
              <w:t>题目设置信息</w:t>
            </w:r>
            <w:r>
              <w:rPr>
                <w:rFonts w:ascii="宋体" w:hAnsi="宋体" w:cs="新宋体"/>
              </w:rPr>
              <w:t>:</w:t>
            </w:r>
          </w:p>
          <w:p>
            <w:pPr>
              <w:rPr>
                <w:rFonts w:ascii="宋体" w:hAnsi="宋体"/>
                <w:szCs w:val="21"/>
              </w:rPr>
            </w:pPr>
            <w:r>
              <w:rPr>
                <w:rFonts w:hint="eastAsia" w:ascii="宋体" w:hAnsi="宋体"/>
                <w:szCs w:val="21"/>
              </w:rPr>
              <w:t>1、将DP的进线的红绿反接。</w:t>
            </w:r>
          </w:p>
          <w:p>
            <w:pPr>
              <w:rPr>
                <w:rFonts w:ascii="宋体" w:hAnsi="宋体"/>
                <w:szCs w:val="21"/>
              </w:rPr>
            </w:pPr>
            <w:r>
              <w:rPr>
                <w:rFonts w:hint="eastAsia" w:ascii="宋体" w:hAnsi="宋体"/>
                <w:szCs w:val="21"/>
              </w:rPr>
              <w:t>2、将子站地址调拨成13</w:t>
            </w:r>
          </w:p>
          <w:p>
            <w:pPr>
              <w:rPr>
                <w:rFonts w:ascii="宋体" w:hAnsi="宋体"/>
                <w:szCs w:val="21"/>
              </w:rPr>
            </w:pPr>
            <w:r>
              <w:rPr>
                <w:rFonts w:hint="eastAsia" w:ascii="宋体" w:hAnsi="宋体"/>
                <w:szCs w:val="21"/>
              </w:rPr>
              <w:t>3、将变流E板上的3红4绿变成3绿4红。</w:t>
            </w:r>
          </w:p>
          <w:p>
            <w:pPr>
              <w:rPr>
                <w:rFonts w:ascii="宋体" w:hAnsi="宋体"/>
                <w:szCs w:val="21"/>
              </w:rPr>
            </w:pPr>
            <w:r>
              <w:rPr>
                <w:rFonts w:hint="eastAsia" w:ascii="宋体" w:hAnsi="宋体"/>
                <w:szCs w:val="21"/>
              </w:rPr>
              <w:t>4、将屏蔽层的线跟红绿接头搭接。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19"/>
              <w:ind w:firstLine="0" w:firstLineChars="0"/>
              <w:rPr>
                <w:rFonts w:ascii="宋体" w:hAnsi="宋体" w:cs="Times New Roman"/>
              </w:rPr>
            </w:pPr>
          </w:p>
          <w:p>
            <w:pPr>
              <w:pStyle w:val="19"/>
              <w:ind w:firstLine="0" w:firstLineChars="0"/>
              <w:rPr>
                <w:rFonts w:ascii="宋体" w:hAnsi="宋体" w:cs="Times New Roman"/>
              </w:rPr>
            </w:pPr>
            <w:r>
              <w:rPr>
                <w:rFonts w:hint="eastAsia" w:ascii="宋体" w:hAnsi="宋体" w:cs="宋体"/>
              </w:rPr>
              <w:t>评</w:t>
            </w:r>
          </w:p>
          <w:p>
            <w:pPr>
              <w:pStyle w:val="19"/>
              <w:ind w:firstLine="0" w:firstLineChars="0"/>
              <w:rPr>
                <w:rFonts w:ascii="宋体" w:hAnsi="宋体" w:cs="Times New Roman"/>
              </w:rPr>
            </w:pPr>
            <w:r>
              <w:rPr>
                <w:rFonts w:hint="eastAsia" w:ascii="宋体" w:hAnsi="宋体" w:cs="宋体"/>
              </w:rPr>
              <w:t>分</w:t>
            </w:r>
          </w:p>
          <w:p>
            <w:pPr>
              <w:pStyle w:val="19"/>
              <w:ind w:firstLine="0" w:firstLineChars="0"/>
              <w:rPr>
                <w:rFonts w:ascii="宋体" w:hAnsi="宋体" w:cs="Times New Roman"/>
              </w:rPr>
            </w:pPr>
            <w:r>
              <w:rPr>
                <w:rFonts w:hint="eastAsia" w:ascii="宋体" w:hAnsi="宋体" w:cs="宋体"/>
              </w:rPr>
              <w:t>标</w:t>
            </w:r>
          </w:p>
          <w:p>
            <w:pPr>
              <w:pStyle w:val="19"/>
              <w:ind w:firstLine="0" w:firstLineChars="0"/>
              <w:rPr>
                <w:rFonts w:ascii="宋体" w:hAnsi="宋体" w:cs="Times New Roman"/>
              </w:rPr>
            </w:pPr>
            <w:r>
              <w:rPr>
                <w:rFonts w:hint="eastAsia" w:ascii="宋体" w:hAnsi="宋体" w:cs="宋体"/>
              </w:rPr>
              <w:t>准</w:t>
            </w:r>
          </w:p>
        </w:tc>
        <w:tc>
          <w:tcPr>
            <w:tcW w:w="5743" w:type="dxa"/>
            <w:gridSpan w:val="3"/>
          </w:tcPr>
          <w:p>
            <w:pPr>
              <w:pStyle w:val="19"/>
              <w:ind w:firstLine="0" w:firstLineChars="0"/>
              <w:jc w:val="center"/>
              <w:rPr>
                <w:rFonts w:ascii="宋体" w:hAnsi="宋体" w:cs="Times New Roman"/>
              </w:rPr>
            </w:pPr>
            <w:r>
              <w:rPr>
                <w:rFonts w:hint="eastAsia" w:ascii="宋体" w:hAnsi="宋体" w:cs="宋体"/>
              </w:rPr>
              <w:t>评定细则</w:t>
            </w:r>
          </w:p>
        </w:tc>
        <w:tc>
          <w:tcPr>
            <w:tcW w:w="1065" w:type="dxa"/>
          </w:tcPr>
          <w:p>
            <w:pPr>
              <w:pStyle w:val="19"/>
              <w:ind w:firstLine="0" w:firstLineChars="0"/>
              <w:rPr>
                <w:rFonts w:ascii="宋体" w:hAnsi="宋体" w:cs="Times New Roman"/>
              </w:rPr>
            </w:pPr>
            <w:r>
              <w:rPr>
                <w:rFonts w:hint="eastAsia" w:ascii="宋体" w:hAnsi="宋体" w:cs="宋体"/>
              </w:rPr>
              <w:t>分数</w:t>
            </w:r>
          </w:p>
        </w:tc>
        <w:tc>
          <w:tcPr>
            <w:tcW w:w="1066" w:type="dxa"/>
          </w:tcPr>
          <w:p>
            <w:pPr>
              <w:pStyle w:val="19"/>
              <w:ind w:firstLine="0" w:firstLineChars="0"/>
              <w:rPr>
                <w:rFonts w:ascii="宋体" w:hAnsi="宋体" w:cs="Times New Roman"/>
              </w:rPr>
            </w:pPr>
            <w:r>
              <w:rPr>
                <w:rFonts w:hint="eastAsia" w:ascii="宋体" w:hAnsi="宋体"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查看DP进线</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6</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通过检查</w:t>
            </w:r>
            <w:r>
              <w:rPr>
                <w:rFonts w:ascii="宋体" w:hAnsi="宋体"/>
              </w:rPr>
              <w:t>BK3150</w:t>
            </w:r>
            <w:r>
              <w:rPr>
                <w:rFonts w:hint="eastAsia" w:ascii="宋体" w:hAnsi="宋体" w:cs="宋体"/>
              </w:rPr>
              <w:t>站号，发现地址选择器设置错误，将其改回</w:t>
            </w:r>
            <w:r>
              <w:rPr>
                <w:rFonts w:hint="eastAsia" w:ascii="宋体" w:hAnsi="宋体"/>
              </w:rPr>
              <w:t>10</w:t>
            </w:r>
            <w:r>
              <w:rPr>
                <w:rFonts w:hint="eastAsia" w:ascii="宋体" w:hAnsi="宋体" w:cs="宋体"/>
              </w:rPr>
              <w:t>号。</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6</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查看变流E板上的通讯线</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6</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Times New Roman"/>
              </w:rPr>
              <w:t>简述故障处理流程</w:t>
            </w:r>
          </w:p>
        </w:tc>
        <w:tc>
          <w:tcPr>
            <w:tcW w:w="1065" w:type="dxa"/>
          </w:tcPr>
          <w:p>
            <w:pPr>
              <w:rPr>
                <w:rFonts w:ascii="宋体" w:hAnsi="宋体"/>
                <w:szCs w:val="21"/>
              </w:rPr>
            </w:pPr>
            <w:r>
              <w:rPr>
                <w:rFonts w:hint="eastAsia" w:ascii="宋体" w:hAnsi="宋体" w:cs="宋体"/>
                <w:szCs w:val="21"/>
              </w:rPr>
              <w:t>得</w:t>
            </w:r>
            <w:r>
              <w:rPr>
                <w:rFonts w:hint="eastAsia" w:ascii="宋体" w:hAnsi="宋体"/>
                <w:szCs w:val="21"/>
              </w:rPr>
              <w:t>7</w:t>
            </w:r>
            <w:r>
              <w:rPr>
                <w:rFonts w:hint="eastAsia" w:ascii="宋体" w:hAnsi="宋体" w:cs="宋体"/>
                <w:szCs w:val="21"/>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考核完成时间</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总得分</w:t>
            </w:r>
          </w:p>
        </w:tc>
        <w:tc>
          <w:tcPr>
            <w:tcW w:w="2131" w:type="dxa"/>
            <w:gridSpan w:val="2"/>
          </w:tcPr>
          <w:p>
            <w:pPr>
              <w:pStyle w:val="19"/>
              <w:ind w:firstLine="0" w:firstLineChars="0"/>
              <w:rPr>
                <w:rFonts w:ascii="宋体" w:hAnsi="宋体" w:cs="Times New Roman"/>
              </w:rPr>
            </w:pPr>
          </w:p>
        </w:tc>
      </w:tr>
    </w:tbl>
    <w:p>
      <w:r>
        <w:rPr>
          <w:rFonts w:hint="eastAsia"/>
        </w:rPr>
        <w:t>1</w:t>
      </w:r>
      <w:r>
        <w:t>9</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考核时间</w:t>
            </w:r>
          </w:p>
        </w:tc>
        <w:tc>
          <w:tcPr>
            <w:tcW w:w="2130" w:type="dxa"/>
          </w:tcPr>
          <w:p>
            <w:pPr>
              <w:pStyle w:val="19"/>
              <w:ind w:firstLine="0" w:firstLineChars="0"/>
              <w:rPr>
                <w:rFonts w:ascii="宋体" w:hAnsi="宋体" w:cs="Times New Roman"/>
              </w:rPr>
            </w:pPr>
            <w:r>
              <w:rPr>
                <w:rFonts w:ascii="宋体" w:hAnsi="宋体"/>
              </w:rPr>
              <w:t>30</w:t>
            </w:r>
            <w:r>
              <w:rPr>
                <w:rFonts w:hint="eastAsia" w:ascii="宋体" w:hAnsi="宋体" w:cs="宋体"/>
              </w:rPr>
              <w:t>分钟</w:t>
            </w:r>
          </w:p>
        </w:tc>
        <w:tc>
          <w:tcPr>
            <w:tcW w:w="2131" w:type="dxa"/>
          </w:tcPr>
          <w:p>
            <w:pPr>
              <w:pStyle w:val="19"/>
              <w:ind w:firstLine="0" w:firstLineChars="0"/>
              <w:rPr>
                <w:rFonts w:ascii="宋体" w:hAnsi="宋体" w:cs="Times New Roman"/>
              </w:rPr>
            </w:pPr>
            <w:r>
              <w:rPr>
                <w:rFonts w:hint="eastAsia" w:ascii="宋体" w:hAnsi="宋体" w:cs="宋体"/>
              </w:rPr>
              <w:t>答题姓名</w:t>
            </w: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考核人</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题目分数</w:t>
            </w:r>
          </w:p>
        </w:tc>
        <w:tc>
          <w:tcPr>
            <w:tcW w:w="2131" w:type="dxa"/>
            <w:gridSpan w:val="2"/>
          </w:tcPr>
          <w:p>
            <w:pPr>
              <w:pStyle w:val="19"/>
              <w:ind w:firstLine="0" w:firstLineChars="0"/>
              <w:rPr>
                <w:rFonts w:ascii="宋体" w:hAnsi="宋体" w:cs="Times New Roman"/>
              </w:rPr>
            </w:pPr>
            <w:r>
              <w:rPr>
                <w:rFonts w:hint="eastAsia" w:ascii="宋体" w:hAnsi="宋体"/>
              </w:rPr>
              <w:t>25</w:t>
            </w:r>
            <w:r>
              <w:rPr>
                <w:rFonts w:hint="eastAsia" w:ascii="宋体" w:hAnsi="宋体" w:cs="宋体"/>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Times New Roman"/>
              </w:rPr>
            </w:pPr>
            <w:r>
              <w:rPr>
                <w:rFonts w:hint="eastAsia" w:ascii="宋体" w:hAnsi="宋体" w:cs="新宋体"/>
              </w:rPr>
              <w:t>题目名称：</w:t>
            </w:r>
            <w:r>
              <w:rPr>
                <w:rFonts w:ascii="宋体" w:hAnsi="宋体"/>
                <w:bCs/>
              </w:rPr>
              <w:t>变桨速度超限</w:t>
            </w:r>
          </w:p>
          <w:p>
            <w:pPr>
              <w:pStyle w:val="19"/>
              <w:ind w:firstLine="0" w:firstLineChars="0"/>
              <w:rPr>
                <w:rFonts w:ascii="宋体" w:hAnsi="宋体" w:cs="Times New Roman"/>
              </w:rPr>
            </w:pPr>
            <w:r>
              <w:rPr>
                <w:rFonts w:hint="eastAsia" w:ascii="宋体" w:hAnsi="宋体" w:cs="宋体"/>
              </w:rPr>
              <w:t>故障代码：</w:t>
            </w:r>
            <w:r>
              <w:rPr>
                <w:rFonts w:ascii="宋体" w:hAnsi="宋体"/>
              </w:rPr>
              <w:t xml:space="preserve"> </w:t>
            </w:r>
            <w:r>
              <w:rPr>
                <w:rStyle w:val="29"/>
                <w:rFonts w:ascii="宋体" w:hAnsi="宋体"/>
                <w:color w:val="000000"/>
              </w:rPr>
              <w:t>error_pitch_speed_limit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新宋体"/>
              </w:rPr>
            </w:pPr>
            <w:r>
              <w:rPr>
                <w:rFonts w:hint="eastAsia" w:ascii="宋体" w:hAnsi="宋体" w:cs="新宋体"/>
              </w:rPr>
              <w:t>题目设置信息</w:t>
            </w:r>
            <w:r>
              <w:rPr>
                <w:rFonts w:ascii="宋体" w:hAnsi="宋体" w:cs="新宋体"/>
              </w:rPr>
              <w:t>:</w:t>
            </w:r>
          </w:p>
          <w:p>
            <w:pPr>
              <w:pStyle w:val="19"/>
              <w:numPr>
                <w:ilvl w:val="0"/>
                <w:numId w:val="37"/>
              </w:numPr>
              <w:ind w:firstLineChars="0"/>
              <w:rPr>
                <w:rFonts w:ascii="宋体" w:hAnsi="宋体" w:cs="Times New Roman"/>
                <w:color w:val="000000"/>
              </w:rPr>
            </w:pPr>
            <w:r>
              <w:rPr>
                <w:rFonts w:hint="eastAsia" w:ascii="宋体" w:hAnsi="宋体" w:cs="宋体"/>
                <w:color w:val="000000"/>
              </w:rPr>
              <w:t>AC2上的D3,D5插头虚接；</w:t>
            </w:r>
          </w:p>
          <w:p>
            <w:pPr>
              <w:pStyle w:val="19"/>
              <w:ind w:left="1260" w:leftChars="500" w:hanging="210" w:hangingChars="100"/>
              <w:jc w:val="center"/>
              <w:rPr>
                <w:rFonts w:ascii="宋体" w:hAnsi="宋体" w:cs="Times New Roman"/>
              </w:rPr>
            </w:pPr>
          </w:p>
          <w:p>
            <w:pPr>
              <w:pStyle w:val="19"/>
              <w:numPr>
                <w:ilvl w:val="0"/>
                <w:numId w:val="37"/>
              </w:numPr>
              <w:ind w:firstLineChars="0"/>
              <w:rPr>
                <w:rFonts w:ascii="宋体" w:hAnsi="宋体" w:cs="Times New Roman"/>
                <w:color w:val="000000"/>
              </w:rPr>
            </w:pPr>
            <w:r>
              <w:rPr>
                <w:rFonts w:hint="eastAsia" w:ascii="宋体" w:hAnsi="宋体"/>
                <w:color w:val="000000"/>
              </w:rPr>
              <w:t>将</w:t>
            </w:r>
            <w:r>
              <w:rPr>
                <w:rFonts w:ascii="宋体" w:hAnsi="宋体"/>
                <w:color w:val="000000"/>
              </w:rPr>
              <w:t>旋转编码器插头出现松脱现象，导致接触不良</w:t>
            </w:r>
            <w:r>
              <w:rPr>
                <w:rFonts w:hint="eastAsia" w:ascii="宋体" w:hAnsi="宋体" w:cs="宋体"/>
                <w:color w:val="000000"/>
              </w:rPr>
              <w:t>；</w:t>
            </w:r>
          </w:p>
          <w:p>
            <w:pPr>
              <w:pStyle w:val="19"/>
              <w:ind w:firstLine="0" w:firstLineChars="0"/>
              <w:jc w:val="center"/>
              <w:rPr>
                <w:rFonts w:ascii="宋体" w:hAnsi="宋体" w:cs="Times New Roman"/>
              </w:rPr>
            </w:pPr>
            <w:r>
              <w:rPr>
                <w:rFonts w:ascii="宋体" w:hAnsi="宋体"/>
              </w:rPr>
              <w:t xml:space="preserve"> </w:t>
            </w:r>
          </w:p>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19"/>
              <w:ind w:firstLine="0" w:firstLineChars="0"/>
              <w:rPr>
                <w:rFonts w:ascii="宋体" w:hAnsi="宋体" w:cs="Times New Roman"/>
              </w:rPr>
            </w:pPr>
          </w:p>
          <w:p>
            <w:pPr>
              <w:pStyle w:val="19"/>
              <w:ind w:firstLine="0" w:firstLineChars="0"/>
              <w:rPr>
                <w:rFonts w:ascii="宋体" w:hAnsi="宋体" w:cs="Times New Roman"/>
              </w:rPr>
            </w:pPr>
            <w:r>
              <w:rPr>
                <w:rFonts w:hint="eastAsia" w:ascii="宋体" w:hAnsi="宋体" w:cs="宋体"/>
              </w:rPr>
              <w:t>评</w:t>
            </w:r>
          </w:p>
          <w:p>
            <w:pPr>
              <w:pStyle w:val="19"/>
              <w:ind w:firstLine="0" w:firstLineChars="0"/>
              <w:rPr>
                <w:rFonts w:ascii="宋体" w:hAnsi="宋体" w:cs="Times New Roman"/>
              </w:rPr>
            </w:pPr>
            <w:r>
              <w:rPr>
                <w:rFonts w:hint="eastAsia" w:ascii="宋体" w:hAnsi="宋体" w:cs="宋体"/>
              </w:rPr>
              <w:t>分</w:t>
            </w:r>
          </w:p>
          <w:p>
            <w:pPr>
              <w:pStyle w:val="19"/>
              <w:ind w:firstLine="0" w:firstLineChars="0"/>
              <w:rPr>
                <w:rFonts w:ascii="宋体" w:hAnsi="宋体" w:cs="Times New Roman"/>
              </w:rPr>
            </w:pPr>
            <w:r>
              <w:rPr>
                <w:rFonts w:hint="eastAsia" w:ascii="宋体" w:hAnsi="宋体" w:cs="宋体"/>
              </w:rPr>
              <w:t>标</w:t>
            </w:r>
          </w:p>
          <w:p>
            <w:pPr>
              <w:pStyle w:val="19"/>
              <w:ind w:firstLine="0" w:firstLineChars="0"/>
              <w:rPr>
                <w:rFonts w:ascii="宋体" w:hAnsi="宋体" w:cs="Times New Roman"/>
              </w:rPr>
            </w:pPr>
            <w:r>
              <w:rPr>
                <w:rFonts w:hint="eastAsia" w:ascii="宋体" w:hAnsi="宋体" w:cs="宋体"/>
              </w:rPr>
              <w:t>准</w:t>
            </w:r>
          </w:p>
        </w:tc>
        <w:tc>
          <w:tcPr>
            <w:tcW w:w="5743" w:type="dxa"/>
            <w:gridSpan w:val="3"/>
          </w:tcPr>
          <w:p>
            <w:pPr>
              <w:pStyle w:val="19"/>
              <w:ind w:firstLine="0" w:firstLineChars="0"/>
              <w:jc w:val="center"/>
              <w:rPr>
                <w:rFonts w:ascii="宋体" w:hAnsi="宋体" w:cs="Times New Roman"/>
              </w:rPr>
            </w:pPr>
            <w:r>
              <w:rPr>
                <w:rFonts w:hint="eastAsia" w:ascii="宋体" w:hAnsi="宋体" w:cs="宋体"/>
              </w:rPr>
              <w:t>评定细则</w:t>
            </w:r>
          </w:p>
        </w:tc>
        <w:tc>
          <w:tcPr>
            <w:tcW w:w="1065" w:type="dxa"/>
          </w:tcPr>
          <w:p>
            <w:pPr>
              <w:pStyle w:val="19"/>
              <w:ind w:firstLine="0" w:firstLineChars="0"/>
              <w:rPr>
                <w:rFonts w:ascii="宋体" w:hAnsi="宋体" w:cs="Times New Roman"/>
              </w:rPr>
            </w:pPr>
            <w:r>
              <w:rPr>
                <w:rFonts w:hint="eastAsia" w:ascii="宋体" w:hAnsi="宋体" w:cs="宋体"/>
              </w:rPr>
              <w:t>分数</w:t>
            </w:r>
          </w:p>
        </w:tc>
        <w:tc>
          <w:tcPr>
            <w:tcW w:w="1066" w:type="dxa"/>
          </w:tcPr>
          <w:p>
            <w:pPr>
              <w:pStyle w:val="19"/>
              <w:ind w:firstLine="0" w:firstLineChars="0"/>
              <w:rPr>
                <w:rFonts w:ascii="宋体" w:hAnsi="宋体" w:cs="Times New Roman"/>
              </w:rPr>
            </w:pPr>
            <w:r>
              <w:rPr>
                <w:rFonts w:hint="eastAsia" w:ascii="宋体" w:hAnsi="宋体"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jc w:val="left"/>
              <w:rPr>
                <w:rFonts w:ascii="宋体" w:hAnsi="宋体" w:cs="宋体"/>
              </w:rPr>
            </w:pPr>
            <w:r>
              <w:rPr>
                <w:rFonts w:hint="eastAsia" w:ascii="宋体" w:hAnsi="宋体" w:cs="宋体"/>
              </w:rPr>
              <w:t>查看旋转编码器到AC2上D3，D5线路</w:t>
            </w:r>
          </w:p>
        </w:tc>
        <w:tc>
          <w:tcPr>
            <w:tcW w:w="1065" w:type="dxa"/>
          </w:tcPr>
          <w:p>
            <w:pPr>
              <w:pStyle w:val="19"/>
              <w:ind w:firstLine="0" w:firstLineChars="0"/>
              <w:rPr>
                <w:rFonts w:ascii="宋体" w:hAnsi="宋体" w:cs="宋体"/>
              </w:rPr>
            </w:pPr>
            <w:r>
              <w:rPr>
                <w:rFonts w:hint="eastAsia" w:ascii="宋体" w:hAnsi="宋体" w:cs="宋体"/>
              </w:rPr>
              <w:t>得</w:t>
            </w:r>
            <w:r>
              <w:rPr>
                <w:rFonts w:hint="eastAsia" w:ascii="宋体" w:hAnsi="宋体"/>
              </w:rPr>
              <w:t>6</w:t>
            </w:r>
            <w:r>
              <w:rPr>
                <w:rFonts w:hint="eastAsia" w:ascii="宋体" w:hAnsi="宋体" w:cs="宋体"/>
              </w:rPr>
              <w:t>分</w:t>
            </w:r>
          </w:p>
        </w:tc>
        <w:tc>
          <w:tcPr>
            <w:tcW w:w="1066" w:type="dxa"/>
          </w:tcPr>
          <w:p>
            <w:pPr>
              <w:pStyle w:val="19"/>
              <w:ind w:firstLine="0" w:firstLineChars="0"/>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说出D3，D5线的功能</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6</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查看旋转编码器和KL5001上的界限</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6</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Times New Roman"/>
              </w:rPr>
              <w:t>简述故障处理流程</w:t>
            </w:r>
          </w:p>
        </w:tc>
        <w:tc>
          <w:tcPr>
            <w:tcW w:w="1065" w:type="dxa"/>
          </w:tcPr>
          <w:p>
            <w:pPr>
              <w:rPr>
                <w:rFonts w:ascii="宋体" w:hAnsi="宋体"/>
                <w:szCs w:val="21"/>
              </w:rPr>
            </w:pPr>
            <w:r>
              <w:rPr>
                <w:rFonts w:hint="eastAsia" w:ascii="宋体" w:hAnsi="宋体" w:cs="宋体"/>
                <w:szCs w:val="21"/>
              </w:rPr>
              <w:t>得</w:t>
            </w:r>
            <w:r>
              <w:rPr>
                <w:rFonts w:hint="eastAsia" w:ascii="宋体" w:hAnsi="宋体"/>
                <w:szCs w:val="21"/>
              </w:rPr>
              <w:t>7</w:t>
            </w:r>
            <w:r>
              <w:rPr>
                <w:rFonts w:hint="eastAsia" w:ascii="宋体" w:hAnsi="宋体" w:cs="宋体"/>
                <w:szCs w:val="21"/>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考核完成时间</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总得分</w:t>
            </w:r>
          </w:p>
        </w:tc>
        <w:tc>
          <w:tcPr>
            <w:tcW w:w="2131" w:type="dxa"/>
            <w:gridSpan w:val="2"/>
          </w:tcPr>
          <w:p>
            <w:pPr>
              <w:pStyle w:val="19"/>
              <w:ind w:firstLine="0" w:firstLineChars="0"/>
              <w:rPr>
                <w:rFonts w:ascii="宋体" w:hAnsi="宋体" w:cs="Times New Roman"/>
              </w:rPr>
            </w:pPr>
          </w:p>
        </w:tc>
      </w:tr>
    </w:tbl>
    <w:p>
      <w:r>
        <w:rPr>
          <w:rFonts w:hint="eastAsia"/>
        </w:rPr>
        <w:t>2</w:t>
      </w:r>
      <w:r>
        <w:t>0</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gridSpan w:val="2"/>
          </w:tcPr>
          <w:p>
            <w:pPr>
              <w:pStyle w:val="19"/>
              <w:ind w:firstLine="0" w:firstLineChars="0"/>
              <w:rPr>
                <w:rFonts w:ascii="宋体" w:hAnsi="宋体" w:cs="Times New Roman"/>
              </w:rPr>
            </w:pPr>
            <w:r>
              <w:rPr>
                <w:rFonts w:hint="eastAsia" w:ascii="宋体" w:hAnsi="宋体" w:cs="宋体"/>
              </w:rPr>
              <w:t>考核时间</w:t>
            </w:r>
          </w:p>
        </w:tc>
        <w:tc>
          <w:tcPr>
            <w:tcW w:w="2130" w:type="dxa"/>
          </w:tcPr>
          <w:p>
            <w:pPr>
              <w:pStyle w:val="19"/>
              <w:ind w:firstLine="0" w:firstLineChars="0"/>
              <w:rPr>
                <w:rFonts w:ascii="宋体" w:hAnsi="宋体" w:cs="Times New Roman"/>
              </w:rPr>
            </w:pPr>
            <w:r>
              <w:rPr>
                <w:rFonts w:ascii="宋体" w:hAnsi="宋体"/>
              </w:rPr>
              <w:t>30</w:t>
            </w:r>
            <w:r>
              <w:rPr>
                <w:rFonts w:hint="eastAsia" w:ascii="宋体" w:hAnsi="宋体" w:cs="宋体"/>
              </w:rPr>
              <w:t>分钟</w:t>
            </w:r>
          </w:p>
        </w:tc>
        <w:tc>
          <w:tcPr>
            <w:tcW w:w="2131" w:type="dxa"/>
          </w:tcPr>
          <w:p>
            <w:pPr>
              <w:pStyle w:val="19"/>
              <w:ind w:firstLine="0" w:firstLineChars="0"/>
              <w:rPr>
                <w:rFonts w:ascii="宋体" w:hAnsi="宋体" w:cs="Times New Roman"/>
              </w:rPr>
            </w:pPr>
            <w:r>
              <w:rPr>
                <w:rFonts w:hint="eastAsia" w:ascii="宋体" w:hAnsi="宋体" w:cs="宋体"/>
              </w:rPr>
              <w:t>答题姓名</w:t>
            </w: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考核人</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题目分数</w:t>
            </w:r>
          </w:p>
        </w:tc>
        <w:tc>
          <w:tcPr>
            <w:tcW w:w="2131" w:type="dxa"/>
            <w:gridSpan w:val="2"/>
          </w:tcPr>
          <w:p>
            <w:pPr>
              <w:pStyle w:val="19"/>
              <w:ind w:firstLine="0" w:firstLineChars="0"/>
              <w:rPr>
                <w:rFonts w:ascii="宋体" w:hAnsi="宋体" w:cs="Times New Roman"/>
              </w:rPr>
            </w:pPr>
            <w:r>
              <w:rPr>
                <w:rFonts w:hint="eastAsia" w:ascii="宋体" w:hAnsi="宋体"/>
              </w:rPr>
              <w:t>25</w:t>
            </w:r>
            <w:r>
              <w:rPr>
                <w:rFonts w:hint="eastAsia" w:ascii="宋体" w:hAnsi="宋体" w:cs="宋体"/>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Times New Roman"/>
              </w:rPr>
            </w:pPr>
            <w:r>
              <w:rPr>
                <w:rFonts w:hint="eastAsia" w:ascii="宋体" w:hAnsi="宋体" w:cs="新宋体"/>
              </w:rPr>
              <w:t>题目名称：</w:t>
            </w:r>
            <w:r>
              <w:rPr>
                <w:rFonts w:hint="eastAsia" w:ascii="宋体" w:hAnsi="宋体"/>
              </w:rPr>
              <w:t>发电机转速比较故障</w:t>
            </w:r>
          </w:p>
          <w:p>
            <w:pPr>
              <w:pStyle w:val="19"/>
              <w:ind w:firstLine="0" w:firstLineChars="0"/>
              <w:rPr>
                <w:rFonts w:ascii="宋体" w:hAnsi="宋体" w:cs="Times New Roman"/>
              </w:rPr>
            </w:pPr>
            <w:r>
              <w:rPr>
                <w:rFonts w:hint="eastAsia" w:ascii="宋体" w:hAnsi="宋体" w:cs="宋体"/>
              </w:rPr>
              <w:t>故障代码：</w:t>
            </w:r>
            <w:r>
              <w:rPr>
                <w:rFonts w:ascii="宋体" w:hAnsi="宋体"/>
              </w:rPr>
              <w:t xml:space="preserve"> </w:t>
            </w:r>
            <w:r>
              <w:rPr>
                <w:rFonts w:ascii="宋体" w:hAnsi="宋体"/>
                <w:b/>
                <w:bCs/>
              </w:rPr>
              <w:t>error_generator_speed_comparing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新宋体"/>
              </w:rPr>
            </w:pPr>
            <w:r>
              <w:rPr>
                <w:rFonts w:hint="eastAsia" w:ascii="宋体" w:hAnsi="宋体" w:cs="新宋体"/>
              </w:rPr>
              <w:t>题目设置信息</w:t>
            </w:r>
            <w:r>
              <w:rPr>
                <w:rFonts w:ascii="宋体" w:hAnsi="宋体" w:cs="新宋体"/>
              </w:rPr>
              <w:t>:</w:t>
            </w:r>
          </w:p>
          <w:p>
            <w:pPr>
              <w:rPr>
                <w:rFonts w:ascii="宋体" w:hAnsi="宋体"/>
                <w:szCs w:val="21"/>
              </w:rPr>
            </w:pPr>
            <w:r>
              <w:rPr>
                <w:rFonts w:hint="eastAsia" w:ascii="宋体" w:hAnsi="宋体"/>
                <w:szCs w:val="21"/>
              </w:rPr>
              <w:t xml:space="preserve">1、将一个Gpulse上的线缆接错   </w:t>
            </w:r>
          </w:p>
          <w:p>
            <w:pPr>
              <w:rPr>
                <w:rFonts w:ascii="宋体" w:hAnsi="宋体"/>
                <w:szCs w:val="21"/>
              </w:rPr>
            </w:pPr>
            <w:r>
              <w:rPr>
                <w:rFonts w:hint="eastAsia" w:ascii="宋体" w:hAnsi="宋体"/>
                <w:szCs w:val="21"/>
              </w:rPr>
              <w:t>2、将叶轮转速接近开关调远</w:t>
            </w:r>
          </w:p>
          <w:p>
            <w:pPr>
              <w:rPr>
                <w:rFonts w:ascii="宋体" w:hAnsi="宋体"/>
                <w:szCs w:val="21"/>
              </w:rPr>
            </w:pPr>
            <w:r>
              <w:rPr>
                <w:rFonts w:hint="eastAsia" w:ascii="宋体" w:hAnsi="宋体"/>
                <w:szCs w:val="21"/>
              </w:rPr>
              <w:t>3、将一个Gpulse模块供电去掉（可根据故障文件，转速少一半来说明快速判断该处问题的依据）</w:t>
            </w:r>
          </w:p>
          <w:p>
            <w:pPr>
              <w:rPr>
                <w:rFonts w:ascii="宋体" w:hAnsi="宋体"/>
                <w:szCs w:val="21"/>
              </w:rPr>
            </w:pPr>
            <w:r>
              <w:rPr>
                <w:rFonts w:hint="eastAsia" w:ascii="宋体" w:hAnsi="宋体"/>
                <w:szCs w:val="21"/>
              </w:rPr>
              <w:t>4、将Overspeed上的插排虚接。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19"/>
              <w:ind w:firstLine="0" w:firstLineChars="0"/>
              <w:rPr>
                <w:rFonts w:ascii="宋体" w:hAnsi="宋体" w:cs="Times New Roman"/>
              </w:rPr>
            </w:pPr>
          </w:p>
          <w:p>
            <w:pPr>
              <w:pStyle w:val="19"/>
              <w:ind w:firstLine="0" w:firstLineChars="0"/>
              <w:rPr>
                <w:rFonts w:ascii="宋体" w:hAnsi="宋体" w:cs="Times New Roman"/>
              </w:rPr>
            </w:pPr>
            <w:r>
              <w:rPr>
                <w:rFonts w:hint="eastAsia" w:ascii="宋体" w:hAnsi="宋体" w:cs="宋体"/>
              </w:rPr>
              <w:t>评</w:t>
            </w:r>
          </w:p>
          <w:p>
            <w:pPr>
              <w:pStyle w:val="19"/>
              <w:ind w:firstLine="0" w:firstLineChars="0"/>
              <w:rPr>
                <w:rFonts w:ascii="宋体" w:hAnsi="宋体" w:cs="Times New Roman"/>
              </w:rPr>
            </w:pPr>
            <w:r>
              <w:rPr>
                <w:rFonts w:hint="eastAsia" w:ascii="宋体" w:hAnsi="宋体" w:cs="宋体"/>
              </w:rPr>
              <w:t>分</w:t>
            </w:r>
          </w:p>
          <w:p>
            <w:pPr>
              <w:pStyle w:val="19"/>
              <w:ind w:firstLine="0" w:firstLineChars="0"/>
              <w:rPr>
                <w:rFonts w:ascii="宋体" w:hAnsi="宋体" w:cs="Times New Roman"/>
              </w:rPr>
            </w:pPr>
            <w:r>
              <w:rPr>
                <w:rFonts w:hint="eastAsia" w:ascii="宋体" w:hAnsi="宋体" w:cs="宋体"/>
              </w:rPr>
              <w:t>标</w:t>
            </w:r>
          </w:p>
          <w:p>
            <w:pPr>
              <w:pStyle w:val="19"/>
              <w:ind w:firstLine="0" w:firstLineChars="0"/>
              <w:rPr>
                <w:rFonts w:ascii="宋体" w:hAnsi="宋体" w:cs="Times New Roman"/>
              </w:rPr>
            </w:pPr>
            <w:r>
              <w:rPr>
                <w:rFonts w:hint="eastAsia" w:ascii="宋体" w:hAnsi="宋体" w:cs="宋体"/>
              </w:rPr>
              <w:t>准</w:t>
            </w:r>
          </w:p>
        </w:tc>
        <w:tc>
          <w:tcPr>
            <w:tcW w:w="5743" w:type="dxa"/>
            <w:gridSpan w:val="3"/>
          </w:tcPr>
          <w:p>
            <w:pPr>
              <w:pStyle w:val="19"/>
              <w:ind w:firstLine="0" w:firstLineChars="0"/>
              <w:jc w:val="center"/>
              <w:rPr>
                <w:rFonts w:ascii="宋体" w:hAnsi="宋体" w:cs="Times New Roman"/>
              </w:rPr>
            </w:pPr>
            <w:r>
              <w:rPr>
                <w:rFonts w:hint="eastAsia" w:ascii="宋体" w:hAnsi="宋体" w:cs="宋体"/>
              </w:rPr>
              <w:t>评定细则</w:t>
            </w:r>
          </w:p>
        </w:tc>
        <w:tc>
          <w:tcPr>
            <w:tcW w:w="1065" w:type="dxa"/>
          </w:tcPr>
          <w:p>
            <w:pPr>
              <w:pStyle w:val="19"/>
              <w:ind w:firstLine="0" w:firstLineChars="0"/>
              <w:rPr>
                <w:rFonts w:ascii="宋体" w:hAnsi="宋体" w:cs="Times New Roman"/>
              </w:rPr>
            </w:pPr>
            <w:r>
              <w:rPr>
                <w:rFonts w:hint="eastAsia" w:ascii="宋体" w:hAnsi="宋体" w:cs="宋体"/>
              </w:rPr>
              <w:t>分数</w:t>
            </w:r>
          </w:p>
        </w:tc>
        <w:tc>
          <w:tcPr>
            <w:tcW w:w="1066" w:type="dxa"/>
          </w:tcPr>
          <w:p>
            <w:pPr>
              <w:pStyle w:val="19"/>
              <w:ind w:firstLine="0" w:firstLineChars="0"/>
              <w:rPr>
                <w:rFonts w:ascii="宋体" w:hAnsi="宋体" w:cs="Times New Roman"/>
              </w:rPr>
            </w:pPr>
            <w:r>
              <w:rPr>
                <w:rFonts w:hint="eastAsia" w:ascii="宋体" w:hAnsi="宋体"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查看故障文件，判断故障点</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4</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通过变桨查看Gspeed和overspeed的灯闪烁情况</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4</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检查Gpulse上的接线并恢复</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4</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Times New Roman"/>
              </w:rPr>
              <w:t>查出叶轮转速接近开关问题并恢复</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4</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Times New Roman"/>
              </w:rPr>
              <w:t>查明</w:t>
            </w:r>
            <w:r>
              <w:rPr>
                <w:rFonts w:hint="eastAsia" w:ascii="宋体" w:hAnsi="宋体"/>
              </w:rPr>
              <w:t>Overspeed上的插排虚接并恢复</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4</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Times New Roman"/>
              </w:rPr>
              <w:t>简述故障处理流程</w:t>
            </w:r>
          </w:p>
        </w:tc>
        <w:tc>
          <w:tcPr>
            <w:tcW w:w="2131" w:type="dxa"/>
            <w:gridSpan w:val="2"/>
          </w:tcPr>
          <w:p>
            <w:pPr>
              <w:rPr>
                <w:rFonts w:ascii="宋体" w:hAnsi="宋体"/>
                <w:szCs w:val="21"/>
              </w:rPr>
            </w:pPr>
            <w:r>
              <w:rPr>
                <w:rFonts w:hint="eastAsia" w:ascii="宋体" w:hAnsi="宋体" w:cs="宋体"/>
                <w:szCs w:val="21"/>
              </w:rPr>
              <w:t>得</w:t>
            </w:r>
            <w:r>
              <w:rPr>
                <w:rFonts w:hint="eastAsia" w:ascii="宋体" w:hAnsi="宋体"/>
                <w:szCs w:val="21"/>
              </w:rPr>
              <w:t>5</w:t>
            </w:r>
            <w:r>
              <w:rPr>
                <w:rFonts w:hint="eastAsia" w:ascii="宋体" w:hAnsi="宋体" w:cs="宋体"/>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考核完成时间</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总得分</w:t>
            </w:r>
          </w:p>
        </w:tc>
        <w:tc>
          <w:tcPr>
            <w:tcW w:w="2131" w:type="dxa"/>
            <w:gridSpan w:val="2"/>
          </w:tcPr>
          <w:p>
            <w:pPr>
              <w:pStyle w:val="19"/>
              <w:ind w:firstLine="0" w:firstLineChars="0"/>
              <w:rPr>
                <w:rFonts w:ascii="宋体" w:hAnsi="宋体" w:cs="Times New Roman"/>
              </w:rPr>
            </w:pPr>
          </w:p>
        </w:tc>
      </w:tr>
    </w:tbl>
    <w:p>
      <w:r>
        <w:rPr>
          <w:rFonts w:hint="eastAsia"/>
        </w:rPr>
        <w:t>2</w:t>
      </w:r>
      <w:r>
        <w:t>1</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gridSpan w:val="2"/>
          </w:tcPr>
          <w:p>
            <w:pPr>
              <w:pStyle w:val="19"/>
              <w:ind w:firstLine="0" w:firstLineChars="0"/>
              <w:rPr>
                <w:rFonts w:ascii="宋体" w:hAnsi="宋体" w:cs="Times New Roman"/>
              </w:rPr>
            </w:pPr>
            <w:r>
              <w:rPr>
                <w:rFonts w:hint="eastAsia" w:ascii="宋体" w:hAnsi="宋体" w:cs="宋体"/>
              </w:rPr>
              <w:t>考核时间</w:t>
            </w:r>
          </w:p>
        </w:tc>
        <w:tc>
          <w:tcPr>
            <w:tcW w:w="2130" w:type="dxa"/>
          </w:tcPr>
          <w:p>
            <w:pPr>
              <w:pStyle w:val="19"/>
              <w:ind w:firstLine="0" w:firstLineChars="0"/>
              <w:rPr>
                <w:rFonts w:ascii="宋体" w:hAnsi="宋体" w:cs="Times New Roman"/>
              </w:rPr>
            </w:pPr>
            <w:r>
              <w:rPr>
                <w:rFonts w:ascii="宋体" w:hAnsi="宋体"/>
              </w:rPr>
              <w:t>30</w:t>
            </w:r>
            <w:r>
              <w:rPr>
                <w:rFonts w:hint="eastAsia" w:ascii="宋体" w:hAnsi="宋体" w:cs="宋体"/>
              </w:rPr>
              <w:t>分钟</w:t>
            </w:r>
          </w:p>
        </w:tc>
        <w:tc>
          <w:tcPr>
            <w:tcW w:w="2131" w:type="dxa"/>
          </w:tcPr>
          <w:p>
            <w:pPr>
              <w:pStyle w:val="19"/>
              <w:ind w:firstLine="0" w:firstLineChars="0"/>
              <w:rPr>
                <w:rFonts w:ascii="宋体" w:hAnsi="宋体" w:cs="Times New Roman"/>
              </w:rPr>
            </w:pPr>
            <w:r>
              <w:rPr>
                <w:rFonts w:hint="eastAsia" w:ascii="宋体" w:hAnsi="宋体" w:cs="宋体"/>
              </w:rPr>
              <w:t>答题姓名</w:t>
            </w: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考核人</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题目分数</w:t>
            </w:r>
          </w:p>
        </w:tc>
        <w:tc>
          <w:tcPr>
            <w:tcW w:w="2131" w:type="dxa"/>
            <w:gridSpan w:val="2"/>
          </w:tcPr>
          <w:p>
            <w:pPr>
              <w:pStyle w:val="19"/>
              <w:ind w:firstLine="0" w:firstLineChars="0"/>
              <w:rPr>
                <w:rFonts w:ascii="宋体" w:hAnsi="宋体" w:cs="Times New Roman"/>
              </w:rPr>
            </w:pPr>
            <w:r>
              <w:rPr>
                <w:rFonts w:hint="eastAsia" w:ascii="宋体" w:hAnsi="宋体"/>
              </w:rPr>
              <w:t>25</w:t>
            </w:r>
            <w:r>
              <w:rPr>
                <w:rFonts w:hint="eastAsia" w:ascii="宋体" w:hAnsi="宋体" w:cs="宋体"/>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Times New Roman"/>
              </w:rPr>
            </w:pPr>
            <w:r>
              <w:rPr>
                <w:rFonts w:hint="eastAsia" w:ascii="宋体" w:hAnsi="宋体" w:cs="新宋体"/>
              </w:rPr>
              <w:t>题目名称：</w:t>
            </w:r>
            <w:r>
              <w:rPr>
                <w:rFonts w:ascii="宋体" w:hAnsi="宋体"/>
                <w:bCs/>
              </w:rPr>
              <w:t>偏航左反馈丢失error_yaw_left_feedback</w:t>
            </w:r>
          </w:p>
          <w:p>
            <w:pPr>
              <w:pStyle w:val="19"/>
              <w:ind w:firstLine="0" w:firstLineChars="0"/>
              <w:rPr>
                <w:rFonts w:ascii="宋体" w:hAnsi="宋体" w:cs="Times New Roman"/>
              </w:rPr>
            </w:pPr>
            <w:r>
              <w:rPr>
                <w:rFonts w:hint="eastAsia" w:ascii="宋体" w:hAnsi="宋体" w:cs="宋体"/>
              </w:rPr>
              <w:t>故障代码：</w:t>
            </w:r>
            <w:r>
              <w:rPr>
                <w:rFonts w:ascii="宋体" w:hAnsi="宋体"/>
              </w:rPr>
              <w:t xml:space="preserve"> </w:t>
            </w:r>
            <w:r>
              <w:rPr>
                <w:rFonts w:ascii="宋体" w:hAnsi="宋体"/>
                <w:bCs/>
              </w:rPr>
              <w:t>error_yaw_left_feedback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新宋体"/>
              </w:rPr>
            </w:pPr>
            <w:r>
              <w:rPr>
                <w:rFonts w:hint="eastAsia" w:ascii="宋体" w:hAnsi="宋体" w:cs="新宋体"/>
              </w:rPr>
              <w:t>题目设置信息</w:t>
            </w:r>
            <w:r>
              <w:rPr>
                <w:rFonts w:ascii="宋体" w:hAnsi="宋体" w:cs="新宋体"/>
              </w:rPr>
              <w:t>:</w:t>
            </w:r>
          </w:p>
          <w:p>
            <w:pPr>
              <w:rPr>
                <w:rFonts w:ascii="宋体" w:hAnsi="宋体"/>
                <w:szCs w:val="21"/>
              </w:rPr>
            </w:pPr>
            <w:r>
              <w:rPr>
                <w:rFonts w:hint="eastAsia" w:ascii="宋体" w:hAnsi="宋体"/>
                <w:szCs w:val="21"/>
              </w:rPr>
              <w:t>1、将103K4继电器线圈回路任意点线路虚接</w:t>
            </w:r>
          </w:p>
          <w:p>
            <w:pPr>
              <w:rPr>
                <w:rFonts w:ascii="宋体" w:hAnsi="宋体"/>
                <w:szCs w:val="21"/>
              </w:rPr>
            </w:pPr>
            <w:r>
              <w:rPr>
                <w:rFonts w:hint="eastAsia" w:ascii="宋体" w:hAnsi="宋体"/>
                <w:szCs w:val="21"/>
              </w:rPr>
              <w:t>2、将103K9继电器线圈回路任意点线路虚接</w:t>
            </w:r>
          </w:p>
          <w:p>
            <w:pPr>
              <w:rPr>
                <w:rFonts w:ascii="宋体" w:hAnsi="宋体"/>
                <w:szCs w:val="21"/>
              </w:rPr>
            </w:pPr>
            <w:r>
              <w:rPr>
                <w:rFonts w:hint="eastAsia" w:ascii="宋体" w:hAnsi="宋体"/>
                <w:szCs w:val="21"/>
              </w:rPr>
              <w:t>3、将103K6继电器线圈回路任意点线路虚接</w:t>
            </w:r>
          </w:p>
          <w:p>
            <w:pPr>
              <w:rPr>
                <w:rFonts w:ascii="宋体" w:hAnsi="宋体"/>
                <w:szCs w:val="21"/>
              </w:rPr>
            </w:pPr>
            <w:r>
              <w:rPr>
                <w:rFonts w:hint="eastAsia" w:ascii="宋体" w:hAnsi="宋体"/>
                <w:szCs w:val="21"/>
              </w:rPr>
              <w:t>4、将测量电机温度PT100任意一个线路虚接。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19"/>
              <w:ind w:firstLine="0" w:firstLineChars="0"/>
              <w:rPr>
                <w:rFonts w:ascii="宋体" w:hAnsi="宋体" w:cs="Times New Roman"/>
              </w:rPr>
            </w:pPr>
          </w:p>
          <w:p>
            <w:pPr>
              <w:pStyle w:val="19"/>
              <w:ind w:firstLine="0" w:firstLineChars="0"/>
              <w:rPr>
                <w:rFonts w:ascii="宋体" w:hAnsi="宋体" w:cs="Times New Roman"/>
              </w:rPr>
            </w:pPr>
            <w:r>
              <w:rPr>
                <w:rFonts w:hint="eastAsia" w:ascii="宋体" w:hAnsi="宋体" w:cs="宋体"/>
              </w:rPr>
              <w:t>评</w:t>
            </w:r>
          </w:p>
          <w:p>
            <w:pPr>
              <w:pStyle w:val="19"/>
              <w:ind w:firstLine="0" w:firstLineChars="0"/>
              <w:rPr>
                <w:rFonts w:ascii="宋体" w:hAnsi="宋体" w:cs="Times New Roman"/>
              </w:rPr>
            </w:pPr>
            <w:r>
              <w:rPr>
                <w:rFonts w:hint="eastAsia" w:ascii="宋体" w:hAnsi="宋体" w:cs="宋体"/>
              </w:rPr>
              <w:t>分</w:t>
            </w:r>
          </w:p>
          <w:p>
            <w:pPr>
              <w:pStyle w:val="19"/>
              <w:ind w:firstLine="0" w:firstLineChars="0"/>
              <w:rPr>
                <w:rFonts w:ascii="宋体" w:hAnsi="宋体" w:cs="Times New Roman"/>
              </w:rPr>
            </w:pPr>
            <w:r>
              <w:rPr>
                <w:rFonts w:hint="eastAsia" w:ascii="宋体" w:hAnsi="宋体" w:cs="宋体"/>
              </w:rPr>
              <w:t>标</w:t>
            </w:r>
          </w:p>
          <w:p>
            <w:pPr>
              <w:pStyle w:val="19"/>
              <w:ind w:firstLine="0" w:firstLineChars="0"/>
              <w:rPr>
                <w:rFonts w:ascii="宋体" w:hAnsi="宋体" w:cs="Times New Roman"/>
              </w:rPr>
            </w:pPr>
            <w:r>
              <w:rPr>
                <w:rFonts w:hint="eastAsia" w:ascii="宋体" w:hAnsi="宋体" w:cs="宋体"/>
              </w:rPr>
              <w:t>准</w:t>
            </w:r>
          </w:p>
        </w:tc>
        <w:tc>
          <w:tcPr>
            <w:tcW w:w="5743" w:type="dxa"/>
            <w:gridSpan w:val="3"/>
          </w:tcPr>
          <w:p>
            <w:pPr>
              <w:pStyle w:val="19"/>
              <w:ind w:firstLine="0" w:firstLineChars="0"/>
              <w:jc w:val="center"/>
              <w:rPr>
                <w:rFonts w:ascii="宋体" w:hAnsi="宋体" w:cs="Times New Roman"/>
              </w:rPr>
            </w:pPr>
            <w:r>
              <w:rPr>
                <w:rFonts w:hint="eastAsia" w:ascii="宋体" w:hAnsi="宋体" w:cs="宋体"/>
              </w:rPr>
              <w:t>评定细则</w:t>
            </w:r>
          </w:p>
        </w:tc>
        <w:tc>
          <w:tcPr>
            <w:tcW w:w="1065" w:type="dxa"/>
          </w:tcPr>
          <w:p>
            <w:pPr>
              <w:pStyle w:val="19"/>
              <w:ind w:firstLine="0" w:firstLineChars="0"/>
              <w:rPr>
                <w:rFonts w:ascii="宋体" w:hAnsi="宋体" w:cs="Times New Roman"/>
              </w:rPr>
            </w:pPr>
            <w:r>
              <w:rPr>
                <w:rFonts w:hint="eastAsia" w:ascii="宋体" w:hAnsi="宋体" w:cs="宋体"/>
              </w:rPr>
              <w:t>分数</w:t>
            </w:r>
          </w:p>
        </w:tc>
        <w:tc>
          <w:tcPr>
            <w:tcW w:w="1066" w:type="dxa"/>
          </w:tcPr>
          <w:p>
            <w:pPr>
              <w:pStyle w:val="19"/>
              <w:ind w:firstLine="0" w:firstLineChars="0"/>
              <w:rPr>
                <w:rFonts w:ascii="宋体" w:hAnsi="宋体" w:cs="Times New Roman"/>
              </w:rPr>
            </w:pPr>
            <w:r>
              <w:rPr>
                <w:rFonts w:hint="eastAsia" w:ascii="宋体" w:hAnsi="宋体"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查看主回路</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2</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查看103K4继电器回路</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4</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查看103K9继电器回路</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4</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Times New Roman"/>
              </w:rPr>
              <w:t>查看103K6继电器回路</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3</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Times New Roman"/>
              </w:rPr>
              <w:t>测量PT100阻值并判断出问题</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5</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Times New Roman"/>
              </w:rPr>
              <w:t>简述故障处理流程</w:t>
            </w:r>
          </w:p>
        </w:tc>
        <w:tc>
          <w:tcPr>
            <w:tcW w:w="2131" w:type="dxa"/>
            <w:gridSpan w:val="2"/>
          </w:tcPr>
          <w:p>
            <w:pPr>
              <w:pStyle w:val="19"/>
              <w:ind w:firstLine="0" w:firstLineChars="0"/>
              <w:rPr>
                <w:rFonts w:ascii="宋体" w:hAnsi="宋体" w:cs="Times New Roman"/>
              </w:rPr>
            </w:pPr>
            <w:r>
              <w:rPr>
                <w:rFonts w:hint="eastAsia" w:ascii="宋体" w:hAnsi="宋体" w:cs="Times New Roman"/>
              </w:rPr>
              <w:t>得7分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考核完成时间</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总得分</w:t>
            </w:r>
          </w:p>
        </w:tc>
        <w:tc>
          <w:tcPr>
            <w:tcW w:w="2131" w:type="dxa"/>
            <w:gridSpan w:val="2"/>
          </w:tcPr>
          <w:p>
            <w:pPr>
              <w:pStyle w:val="19"/>
              <w:ind w:firstLine="0" w:firstLineChars="0"/>
              <w:rPr>
                <w:rFonts w:ascii="宋体" w:hAnsi="宋体" w:cs="Times New Roman"/>
              </w:rPr>
            </w:pPr>
          </w:p>
        </w:tc>
      </w:tr>
    </w:tbl>
    <w:p>
      <w:r>
        <w:rPr>
          <w:rFonts w:hint="eastAsia"/>
        </w:rPr>
        <w:t>2</w:t>
      </w:r>
      <w:r>
        <w:t>2</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gridSpan w:val="2"/>
          </w:tcPr>
          <w:p>
            <w:pPr>
              <w:pStyle w:val="19"/>
              <w:ind w:firstLine="0" w:firstLineChars="0"/>
              <w:rPr>
                <w:rFonts w:ascii="宋体" w:hAnsi="宋体" w:cs="Times New Roman"/>
              </w:rPr>
            </w:pPr>
            <w:r>
              <w:rPr>
                <w:rFonts w:hint="eastAsia" w:ascii="宋体" w:hAnsi="宋体" w:cs="宋体"/>
              </w:rPr>
              <w:t>考核时间</w:t>
            </w:r>
          </w:p>
        </w:tc>
        <w:tc>
          <w:tcPr>
            <w:tcW w:w="2130" w:type="dxa"/>
          </w:tcPr>
          <w:p>
            <w:pPr>
              <w:pStyle w:val="19"/>
              <w:ind w:firstLine="0" w:firstLineChars="0"/>
              <w:rPr>
                <w:rFonts w:ascii="宋体" w:hAnsi="宋体" w:cs="Times New Roman"/>
              </w:rPr>
            </w:pPr>
            <w:r>
              <w:rPr>
                <w:rFonts w:hint="eastAsia" w:ascii="宋体" w:hAnsi="宋体"/>
              </w:rPr>
              <w:t>3</w:t>
            </w:r>
            <w:r>
              <w:rPr>
                <w:rFonts w:ascii="宋体" w:hAnsi="宋体"/>
              </w:rPr>
              <w:t>0</w:t>
            </w:r>
            <w:r>
              <w:rPr>
                <w:rFonts w:hint="eastAsia" w:ascii="宋体" w:hAnsi="宋体" w:cs="宋体"/>
              </w:rPr>
              <w:t>分钟</w:t>
            </w:r>
          </w:p>
        </w:tc>
        <w:tc>
          <w:tcPr>
            <w:tcW w:w="2131" w:type="dxa"/>
          </w:tcPr>
          <w:p>
            <w:pPr>
              <w:pStyle w:val="19"/>
              <w:ind w:firstLine="0" w:firstLineChars="0"/>
              <w:rPr>
                <w:rFonts w:ascii="宋体" w:hAnsi="宋体" w:cs="Times New Roman"/>
              </w:rPr>
            </w:pPr>
            <w:r>
              <w:rPr>
                <w:rFonts w:hint="eastAsia" w:ascii="宋体" w:hAnsi="宋体" w:cs="宋体"/>
              </w:rPr>
              <w:t>答题姓名</w:t>
            </w: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考核人</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题目分数</w:t>
            </w:r>
          </w:p>
        </w:tc>
        <w:tc>
          <w:tcPr>
            <w:tcW w:w="2131" w:type="dxa"/>
            <w:gridSpan w:val="2"/>
          </w:tcPr>
          <w:p>
            <w:pPr>
              <w:pStyle w:val="19"/>
              <w:ind w:firstLine="0" w:firstLineChars="0"/>
              <w:rPr>
                <w:rFonts w:ascii="宋体" w:hAnsi="宋体" w:cs="Times New Roman"/>
              </w:rPr>
            </w:pPr>
            <w:r>
              <w:rPr>
                <w:rFonts w:hint="eastAsia" w:ascii="宋体" w:hAnsi="宋体"/>
              </w:rPr>
              <w:t>25</w:t>
            </w:r>
            <w:r>
              <w:rPr>
                <w:rFonts w:hint="eastAsia" w:ascii="宋体" w:hAnsi="宋体" w:cs="宋体"/>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30"/>
              <w:rPr>
                <w:sz w:val="21"/>
                <w:szCs w:val="21"/>
              </w:rPr>
            </w:pPr>
            <w:r>
              <w:rPr>
                <w:rFonts w:hint="eastAsia" w:cs="新宋体"/>
                <w:sz w:val="21"/>
                <w:szCs w:val="21"/>
              </w:rPr>
              <w:t>题目名称：液压泵无反馈</w:t>
            </w:r>
          </w:p>
          <w:p>
            <w:pPr>
              <w:pStyle w:val="19"/>
              <w:ind w:firstLine="0" w:firstLineChars="0"/>
              <w:rPr>
                <w:rFonts w:ascii="宋体" w:hAnsi="宋体" w:cs="Times New Roman"/>
              </w:rPr>
            </w:pPr>
            <w:r>
              <w:rPr>
                <w:rFonts w:hint="eastAsia" w:ascii="宋体" w:hAnsi="宋体" w:cs="宋体"/>
              </w:rPr>
              <w:t>故障代码：</w:t>
            </w:r>
            <w:r>
              <w:rPr>
                <w:rFonts w:ascii="宋体" w:hAnsi="宋体"/>
              </w:rPr>
              <w:t xml:space="preserve"> </w:t>
            </w:r>
            <w:r>
              <w:rPr>
                <w:rFonts w:ascii="宋体" w:hAnsi="宋体"/>
                <w:bCs/>
              </w:rPr>
              <w:t>error_hydraulic_motor_feedback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新宋体"/>
              </w:rPr>
            </w:pPr>
            <w:r>
              <w:rPr>
                <w:rFonts w:hint="eastAsia" w:ascii="宋体" w:hAnsi="宋体" w:cs="新宋体"/>
              </w:rPr>
              <w:t>题目设置信息</w:t>
            </w:r>
            <w:r>
              <w:rPr>
                <w:rFonts w:ascii="宋体" w:hAnsi="宋体" w:cs="新宋体"/>
              </w:rPr>
              <w:t>:</w:t>
            </w:r>
          </w:p>
          <w:p>
            <w:pPr>
              <w:pStyle w:val="25"/>
              <w:numPr>
                <w:ilvl w:val="0"/>
                <w:numId w:val="38"/>
              </w:numPr>
              <w:ind w:firstLineChars="0"/>
              <w:rPr>
                <w:rFonts w:ascii="宋体" w:hAnsi="宋体"/>
              </w:rPr>
            </w:pPr>
            <w:r>
              <w:rPr>
                <w:rFonts w:hint="eastAsia" w:ascii="宋体" w:hAnsi="宋体"/>
              </w:rPr>
              <w:t>将106K3继电器线圈回路任意线虚接。</w:t>
            </w:r>
          </w:p>
          <w:p>
            <w:pPr>
              <w:pStyle w:val="25"/>
              <w:numPr>
                <w:ilvl w:val="0"/>
                <w:numId w:val="38"/>
              </w:numPr>
              <w:ind w:firstLineChars="0"/>
              <w:rPr>
                <w:rFonts w:ascii="宋体" w:hAnsi="宋体"/>
              </w:rPr>
            </w:pPr>
            <w:r>
              <w:rPr>
                <w:rFonts w:hint="eastAsia" w:ascii="宋体" w:hAnsi="宋体"/>
              </w:rPr>
              <w:t>将106K3辅助常开点13、14线路虚接。</w:t>
            </w:r>
          </w:p>
          <w:p>
            <w:pPr>
              <w:rPr>
                <w:rFonts w:ascii="宋体" w:hAnsi="宋体"/>
                <w:szCs w:val="21"/>
              </w:rPr>
            </w:pPr>
            <w:r>
              <w:rPr>
                <w:rFonts w:hint="eastAsia" w:ascii="宋体" w:hAnsi="宋体"/>
                <w:szCs w:val="21"/>
              </w:rPr>
              <w:t>3、将液压泵启动的119DI9的8号端子给一个24V电源或者一个使能信号；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19"/>
              <w:ind w:firstLine="0" w:firstLineChars="0"/>
              <w:rPr>
                <w:rFonts w:ascii="宋体" w:hAnsi="宋体" w:cs="Times New Roman"/>
              </w:rPr>
            </w:pPr>
          </w:p>
          <w:p>
            <w:pPr>
              <w:pStyle w:val="19"/>
              <w:ind w:firstLine="0" w:firstLineChars="0"/>
              <w:rPr>
                <w:rFonts w:ascii="宋体" w:hAnsi="宋体" w:cs="Times New Roman"/>
              </w:rPr>
            </w:pPr>
            <w:r>
              <w:rPr>
                <w:rFonts w:hint="eastAsia" w:ascii="宋体" w:hAnsi="宋体" w:cs="宋体"/>
              </w:rPr>
              <w:t>评</w:t>
            </w:r>
          </w:p>
          <w:p>
            <w:pPr>
              <w:pStyle w:val="19"/>
              <w:ind w:firstLine="0" w:firstLineChars="0"/>
              <w:rPr>
                <w:rFonts w:ascii="宋体" w:hAnsi="宋体" w:cs="Times New Roman"/>
              </w:rPr>
            </w:pPr>
            <w:r>
              <w:rPr>
                <w:rFonts w:hint="eastAsia" w:ascii="宋体" w:hAnsi="宋体" w:cs="宋体"/>
              </w:rPr>
              <w:t>分</w:t>
            </w:r>
          </w:p>
          <w:p>
            <w:pPr>
              <w:pStyle w:val="19"/>
              <w:ind w:firstLine="0" w:firstLineChars="0"/>
              <w:rPr>
                <w:rFonts w:ascii="宋体" w:hAnsi="宋体" w:cs="Times New Roman"/>
              </w:rPr>
            </w:pPr>
            <w:r>
              <w:rPr>
                <w:rFonts w:hint="eastAsia" w:ascii="宋体" w:hAnsi="宋体" w:cs="宋体"/>
              </w:rPr>
              <w:t>标</w:t>
            </w:r>
          </w:p>
          <w:p>
            <w:pPr>
              <w:pStyle w:val="19"/>
              <w:ind w:firstLine="0" w:firstLineChars="0"/>
              <w:rPr>
                <w:rFonts w:ascii="宋体" w:hAnsi="宋体" w:cs="Times New Roman"/>
              </w:rPr>
            </w:pPr>
            <w:r>
              <w:rPr>
                <w:rFonts w:hint="eastAsia" w:ascii="宋体" w:hAnsi="宋体" w:cs="宋体"/>
              </w:rPr>
              <w:t>准</w:t>
            </w:r>
          </w:p>
        </w:tc>
        <w:tc>
          <w:tcPr>
            <w:tcW w:w="5743" w:type="dxa"/>
            <w:gridSpan w:val="3"/>
          </w:tcPr>
          <w:p>
            <w:pPr>
              <w:pStyle w:val="19"/>
              <w:ind w:firstLine="0" w:firstLineChars="0"/>
              <w:jc w:val="center"/>
              <w:rPr>
                <w:rFonts w:ascii="宋体" w:hAnsi="宋体" w:cs="Times New Roman"/>
              </w:rPr>
            </w:pPr>
            <w:r>
              <w:rPr>
                <w:rFonts w:hint="eastAsia" w:ascii="宋体" w:hAnsi="宋体" w:cs="宋体"/>
              </w:rPr>
              <w:t>评定细则</w:t>
            </w:r>
          </w:p>
        </w:tc>
        <w:tc>
          <w:tcPr>
            <w:tcW w:w="1065" w:type="dxa"/>
          </w:tcPr>
          <w:p>
            <w:pPr>
              <w:pStyle w:val="19"/>
              <w:ind w:firstLine="0" w:firstLineChars="0"/>
              <w:rPr>
                <w:rFonts w:ascii="宋体" w:hAnsi="宋体" w:cs="Times New Roman"/>
              </w:rPr>
            </w:pPr>
            <w:r>
              <w:rPr>
                <w:rFonts w:hint="eastAsia" w:ascii="宋体" w:hAnsi="宋体" w:cs="宋体"/>
              </w:rPr>
              <w:t>分数</w:t>
            </w:r>
          </w:p>
        </w:tc>
        <w:tc>
          <w:tcPr>
            <w:tcW w:w="1066" w:type="dxa"/>
          </w:tcPr>
          <w:p>
            <w:pPr>
              <w:pStyle w:val="19"/>
              <w:ind w:firstLine="0" w:firstLineChars="0"/>
              <w:rPr>
                <w:rFonts w:ascii="宋体" w:hAnsi="宋体" w:cs="Times New Roman"/>
              </w:rPr>
            </w:pPr>
            <w:r>
              <w:rPr>
                <w:rFonts w:hint="eastAsia" w:ascii="宋体" w:hAnsi="宋体"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rPr>
              <w:t>检查出106K3继电器线圈回路的虚接点并恢复</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5</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rPr>
              <w:t>检查出106K3继电器常开点即反馈回路的虚接点并恢复</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5</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rPr>
              <w:t>查明液压泵启动信号的异常</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10</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rPr>
                <w:rFonts w:ascii="宋体" w:hAnsi="宋体"/>
                <w:szCs w:val="21"/>
              </w:rPr>
            </w:pPr>
            <w:r>
              <w:rPr>
                <w:rFonts w:hint="eastAsia" w:ascii="宋体" w:hAnsi="宋体"/>
                <w:szCs w:val="21"/>
              </w:rPr>
              <w:t>叙述故障处理步骤1、供电回路，是由断路器105Q2、接触器106K3、W105.1端子串联，排组成，如供电出现问题可检查此回路，判断是虚接还是器件损坏；</w:t>
            </w:r>
          </w:p>
          <w:p>
            <w:pPr>
              <w:rPr>
                <w:rFonts w:ascii="宋体" w:hAnsi="宋体"/>
                <w:szCs w:val="21"/>
              </w:rPr>
            </w:pPr>
            <w:r>
              <w:rPr>
                <w:rFonts w:hint="eastAsia" w:ascii="宋体" w:hAnsi="宋体"/>
                <w:szCs w:val="21"/>
              </w:rPr>
              <w:t>2、控制回路：</w:t>
            </w:r>
          </w:p>
          <w:p>
            <w:pPr>
              <w:rPr>
                <w:rFonts w:ascii="宋体" w:hAnsi="宋体"/>
                <w:szCs w:val="21"/>
              </w:rPr>
            </w:pPr>
            <w:r>
              <w:rPr>
                <w:rFonts w:hint="eastAsia" w:ascii="宋体" w:hAnsi="宋体"/>
                <w:szCs w:val="21"/>
              </w:rPr>
              <w:t>液压泵的动作受系统压力继电器105S4、断路器</w:t>
            </w:r>
            <w:r>
              <w:rPr>
                <w:rFonts w:ascii="宋体" w:hAnsi="宋体"/>
                <w:szCs w:val="21"/>
              </w:rPr>
              <w:t>105Q2</w:t>
            </w:r>
            <w:r>
              <w:rPr>
                <w:rFonts w:hint="eastAsia" w:ascii="宋体" w:hAnsi="宋体"/>
                <w:szCs w:val="21"/>
              </w:rPr>
              <w:t>、继电器</w:t>
            </w:r>
            <w:r>
              <w:rPr>
                <w:rFonts w:ascii="宋体" w:hAnsi="宋体"/>
                <w:szCs w:val="21"/>
              </w:rPr>
              <w:t>106K4</w:t>
            </w:r>
            <w:r>
              <w:rPr>
                <w:rFonts w:hint="eastAsia" w:ascii="宋体" w:hAnsi="宋体"/>
                <w:szCs w:val="21"/>
              </w:rPr>
              <w:t>、接触器</w:t>
            </w:r>
            <w:r>
              <w:rPr>
                <w:rFonts w:ascii="宋体" w:hAnsi="宋体"/>
                <w:szCs w:val="21"/>
              </w:rPr>
              <w:t>106K3</w:t>
            </w:r>
            <w:r>
              <w:rPr>
                <w:rFonts w:hint="eastAsia" w:ascii="宋体" w:hAnsi="宋体"/>
                <w:szCs w:val="21"/>
              </w:rPr>
              <w:t>、119D19（KL1104）模块影响；</w:t>
            </w:r>
          </w:p>
          <w:p>
            <w:pPr>
              <w:rPr>
                <w:rFonts w:ascii="宋体" w:hAnsi="宋体"/>
                <w:szCs w:val="21"/>
              </w:rPr>
            </w:pPr>
            <w:r>
              <w:rPr>
                <w:rFonts w:hint="eastAsia" w:ascii="宋体" w:hAnsi="宋体"/>
                <w:szCs w:val="21"/>
              </w:rPr>
              <w:t>3、液压站反馈回路：106K3、模块119DI5（KL1104）；</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5</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p>
        </w:tc>
        <w:tc>
          <w:tcPr>
            <w:tcW w:w="1065" w:type="dxa"/>
          </w:tcPr>
          <w:p>
            <w:pPr>
              <w:pStyle w:val="19"/>
              <w:ind w:firstLine="0" w:firstLineChars="0"/>
              <w:rPr>
                <w:rFonts w:ascii="宋体" w:hAnsi="宋体" w:cs="Times New Roman"/>
              </w:rPr>
            </w:pP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考核完成时间</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总得分</w:t>
            </w:r>
          </w:p>
        </w:tc>
        <w:tc>
          <w:tcPr>
            <w:tcW w:w="2131" w:type="dxa"/>
            <w:gridSpan w:val="2"/>
          </w:tcPr>
          <w:p>
            <w:pPr>
              <w:pStyle w:val="19"/>
              <w:ind w:firstLine="0" w:firstLineChars="0"/>
              <w:rPr>
                <w:rFonts w:ascii="宋体" w:hAnsi="宋体" w:cs="Times New Roman"/>
              </w:rPr>
            </w:pPr>
          </w:p>
        </w:tc>
      </w:tr>
    </w:tbl>
    <w:p>
      <w:r>
        <w:rPr>
          <w:rFonts w:hint="eastAsia"/>
        </w:rPr>
        <w:t>2</w:t>
      </w:r>
      <w:r>
        <w:t>3</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gridSpan w:val="2"/>
          </w:tcPr>
          <w:p>
            <w:pPr>
              <w:pStyle w:val="19"/>
              <w:ind w:firstLine="0" w:firstLineChars="0"/>
              <w:rPr>
                <w:rFonts w:ascii="宋体" w:hAnsi="宋体" w:cs="Times New Roman"/>
              </w:rPr>
            </w:pPr>
            <w:r>
              <w:rPr>
                <w:rFonts w:hint="eastAsia" w:ascii="宋体" w:hAnsi="宋体" w:cs="宋体"/>
              </w:rPr>
              <w:t>考核时间</w:t>
            </w:r>
          </w:p>
        </w:tc>
        <w:tc>
          <w:tcPr>
            <w:tcW w:w="2130" w:type="dxa"/>
          </w:tcPr>
          <w:p>
            <w:pPr>
              <w:pStyle w:val="19"/>
              <w:ind w:firstLine="0" w:firstLineChars="0"/>
              <w:rPr>
                <w:rFonts w:ascii="宋体" w:hAnsi="宋体" w:cs="Times New Roman"/>
              </w:rPr>
            </w:pPr>
            <w:r>
              <w:rPr>
                <w:rFonts w:hint="eastAsia" w:ascii="宋体" w:hAnsi="宋体"/>
              </w:rPr>
              <w:t>3</w:t>
            </w:r>
            <w:r>
              <w:rPr>
                <w:rFonts w:ascii="宋体" w:hAnsi="宋体"/>
              </w:rPr>
              <w:t>0</w:t>
            </w:r>
            <w:r>
              <w:rPr>
                <w:rFonts w:hint="eastAsia" w:ascii="宋体" w:hAnsi="宋体" w:cs="宋体"/>
              </w:rPr>
              <w:t>分钟</w:t>
            </w:r>
          </w:p>
        </w:tc>
        <w:tc>
          <w:tcPr>
            <w:tcW w:w="2131" w:type="dxa"/>
          </w:tcPr>
          <w:p>
            <w:pPr>
              <w:pStyle w:val="19"/>
              <w:ind w:firstLine="0" w:firstLineChars="0"/>
              <w:rPr>
                <w:rFonts w:ascii="宋体" w:hAnsi="宋体" w:cs="Times New Roman"/>
              </w:rPr>
            </w:pPr>
            <w:r>
              <w:rPr>
                <w:rFonts w:hint="eastAsia" w:ascii="宋体" w:hAnsi="宋体" w:cs="宋体"/>
              </w:rPr>
              <w:t>答题姓名</w:t>
            </w: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考核人</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题目分数</w:t>
            </w:r>
          </w:p>
        </w:tc>
        <w:tc>
          <w:tcPr>
            <w:tcW w:w="2131" w:type="dxa"/>
            <w:gridSpan w:val="2"/>
          </w:tcPr>
          <w:p>
            <w:pPr>
              <w:pStyle w:val="19"/>
              <w:ind w:firstLine="0" w:firstLineChars="0"/>
              <w:rPr>
                <w:rFonts w:ascii="宋体" w:hAnsi="宋体" w:cs="Times New Roman"/>
              </w:rPr>
            </w:pPr>
            <w:r>
              <w:rPr>
                <w:rFonts w:hint="eastAsia" w:ascii="宋体" w:hAnsi="宋体"/>
              </w:rPr>
              <w:t>25</w:t>
            </w:r>
            <w:r>
              <w:rPr>
                <w:rFonts w:hint="eastAsia" w:ascii="宋体" w:hAnsi="宋体" w:cs="宋体"/>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30"/>
              <w:rPr>
                <w:bCs/>
                <w:sz w:val="21"/>
                <w:szCs w:val="21"/>
              </w:rPr>
            </w:pPr>
            <w:r>
              <w:rPr>
                <w:rFonts w:hint="eastAsia" w:cs="新宋体"/>
                <w:sz w:val="21"/>
                <w:szCs w:val="21"/>
              </w:rPr>
              <w:t>题目名称：</w:t>
            </w:r>
            <w:r>
              <w:rPr>
                <w:bCs/>
                <w:sz w:val="21"/>
                <w:szCs w:val="21"/>
              </w:rPr>
              <w:t>扭缆开关故障</w:t>
            </w:r>
          </w:p>
          <w:p>
            <w:pPr>
              <w:pStyle w:val="30"/>
              <w:rPr>
                <w:sz w:val="21"/>
                <w:szCs w:val="21"/>
              </w:rPr>
            </w:pPr>
            <w:r>
              <w:rPr>
                <w:rFonts w:hint="eastAsia"/>
                <w:sz w:val="21"/>
                <w:szCs w:val="21"/>
              </w:rPr>
              <w:t>故障代码：</w:t>
            </w:r>
            <w:r>
              <w:rPr>
                <w:bCs/>
                <w:sz w:val="21"/>
                <w:szCs w:val="21"/>
              </w:rPr>
              <w:t>error_safety_system_cable_twist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新宋体"/>
              </w:rPr>
            </w:pPr>
            <w:r>
              <w:rPr>
                <w:rFonts w:hint="eastAsia" w:ascii="宋体" w:hAnsi="宋体" w:cs="新宋体"/>
              </w:rPr>
              <w:t>题目设置信息</w:t>
            </w:r>
            <w:r>
              <w:rPr>
                <w:rFonts w:ascii="宋体" w:hAnsi="宋体" w:cs="新宋体"/>
              </w:rPr>
              <w:t>:</w:t>
            </w:r>
          </w:p>
          <w:p>
            <w:pPr>
              <w:pStyle w:val="25"/>
              <w:numPr>
                <w:ilvl w:val="0"/>
                <w:numId w:val="39"/>
              </w:numPr>
              <w:ind w:firstLineChars="0"/>
              <w:rPr>
                <w:rFonts w:ascii="宋体" w:hAnsi="宋体"/>
              </w:rPr>
            </w:pPr>
            <w:r>
              <w:rPr>
                <w:rFonts w:hint="eastAsia" w:ascii="宋体" w:hAnsi="宋体"/>
              </w:rPr>
              <w:t>将扭揽开关的内部常开点（连接120DI1的1号端子点回路）的线任意虚接一根；</w:t>
            </w:r>
          </w:p>
          <w:p>
            <w:pPr>
              <w:pStyle w:val="25"/>
              <w:numPr>
                <w:ilvl w:val="0"/>
                <w:numId w:val="39"/>
              </w:numPr>
              <w:ind w:firstLineChars="0"/>
              <w:rPr>
                <w:rFonts w:ascii="宋体" w:hAnsi="宋体"/>
              </w:rPr>
            </w:pPr>
            <w:r>
              <w:rPr>
                <w:rFonts w:hint="eastAsia" w:ascii="宋体" w:hAnsi="宋体"/>
              </w:rPr>
              <w:t>将扭揽开关触发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19"/>
              <w:ind w:firstLine="0" w:firstLineChars="0"/>
              <w:rPr>
                <w:rFonts w:ascii="宋体" w:hAnsi="宋体" w:cs="Times New Roman"/>
              </w:rPr>
            </w:pPr>
          </w:p>
          <w:p>
            <w:pPr>
              <w:pStyle w:val="19"/>
              <w:ind w:firstLine="0" w:firstLineChars="0"/>
              <w:rPr>
                <w:rFonts w:ascii="宋体" w:hAnsi="宋体" w:cs="Times New Roman"/>
              </w:rPr>
            </w:pPr>
            <w:r>
              <w:rPr>
                <w:rFonts w:hint="eastAsia" w:ascii="宋体" w:hAnsi="宋体" w:cs="宋体"/>
              </w:rPr>
              <w:t>评</w:t>
            </w:r>
          </w:p>
          <w:p>
            <w:pPr>
              <w:pStyle w:val="19"/>
              <w:ind w:firstLine="0" w:firstLineChars="0"/>
              <w:rPr>
                <w:rFonts w:ascii="宋体" w:hAnsi="宋体" w:cs="Times New Roman"/>
              </w:rPr>
            </w:pPr>
            <w:r>
              <w:rPr>
                <w:rFonts w:hint="eastAsia" w:ascii="宋体" w:hAnsi="宋体" w:cs="宋体"/>
              </w:rPr>
              <w:t>分</w:t>
            </w:r>
          </w:p>
          <w:p>
            <w:pPr>
              <w:pStyle w:val="19"/>
              <w:ind w:firstLine="0" w:firstLineChars="0"/>
              <w:rPr>
                <w:rFonts w:ascii="宋体" w:hAnsi="宋体" w:cs="Times New Roman"/>
              </w:rPr>
            </w:pPr>
            <w:r>
              <w:rPr>
                <w:rFonts w:hint="eastAsia" w:ascii="宋体" w:hAnsi="宋体" w:cs="宋体"/>
              </w:rPr>
              <w:t>标</w:t>
            </w:r>
          </w:p>
          <w:p>
            <w:pPr>
              <w:pStyle w:val="19"/>
              <w:ind w:firstLine="0" w:firstLineChars="0"/>
              <w:rPr>
                <w:rFonts w:ascii="宋体" w:hAnsi="宋体" w:cs="Times New Roman"/>
              </w:rPr>
            </w:pPr>
            <w:r>
              <w:rPr>
                <w:rFonts w:hint="eastAsia" w:ascii="宋体" w:hAnsi="宋体" w:cs="宋体"/>
              </w:rPr>
              <w:t>准</w:t>
            </w:r>
          </w:p>
        </w:tc>
        <w:tc>
          <w:tcPr>
            <w:tcW w:w="5743" w:type="dxa"/>
            <w:gridSpan w:val="3"/>
          </w:tcPr>
          <w:p>
            <w:pPr>
              <w:pStyle w:val="19"/>
              <w:ind w:firstLine="0" w:firstLineChars="0"/>
              <w:jc w:val="center"/>
              <w:rPr>
                <w:rFonts w:ascii="宋体" w:hAnsi="宋体" w:cs="Times New Roman"/>
              </w:rPr>
            </w:pPr>
            <w:r>
              <w:rPr>
                <w:rFonts w:hint="eastAsia" w:ascii="宋体" w:hAnsi="宋体" w:cs="宋体"/>
              </w:rPr>
              <w:t>评定细则</w:t>
            </w:r>
          </w:p>
        </w:tc>
        <w:tc>
          <w:tcPr>
            <w:tcW w:w="1065" w:type="dxa"/>
          </w:tcPr>
          <w:p>
            <w:pPr>
              <w:pStyle w:val="19"/>
              <w:ind w:firstLine="0" w:firstLineChars="0"/>
              <w:rPr>
                <w:rFonts w:ascii="宋体" w:hAnsi="宋体" w:cs="Times New Roman"/>
              </w:rPr>
            </w:pPr>
            <w:r>
              <w:rPr>
                <w:rFonts w:hint="eastAsia" w:ascii="宋体" w:hAnsi="宋体" w:cs="宋体"/>
              </w:rPr>
              <w:t>分数</w:t>
            </w:r>
          </w:p>
        </w:tc>
        <w:tc>
          <w:tcPr>
            <w:tcW w:w="1066" w:type="dxa"/>
          </w:tcPr>
          <w:p>
            <w:pPr>
              <w:pStyle w:val="19"/>
              <w:ind w:firstLine="0" w:firstLineChars="0"/>
              <w:rPr>
                <w:rFonts w:ascii="宋体" w:hAnsi="宋体" w:cs="Times New Roman"/>
              </w:rPr>
            </w:pPr>
            <w:r>
              <w:rPr>
                <w:rFonts w:hint="eastAsia" w:ascii="宋体" w:hAnsi="宋体"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rPr>
              <w:t>查明虚接点</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10</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rPr>
              <w:t>重新调整凸轮计数器</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15</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rPr>
                <w:rFonts w:ascii="宋体" w:hAnsi="宋体"/>
                <w:szCs w:val="21"/>
              </w:rPr>
            </w:pPr>
            <w:r>
              <w:rPr>
                <w:rFonts w:hint="eastAsia" w:ascii="宋体" w:hAnsi="宋体"/>
                <w:szCs w:val="21"/>
              </w:rPr>
              <w:t>步骤1、检查扭缆开关是否确实触发，若触发此种情况需对偏航位置传感器进行调试：拆下凸轮计数器，打开其端盖，将凸轮计数器凸轮调节锁定螺钉旋松。</w:t>
            </w:r>
          </w:p>
          <w:p>
            <w:pPr>
              <w:rPr>
                <w:rFonts w:ascii="宋体" w:hAnsi="宋体"/>
                <w:szCs w:val="21"/>
              </w:rPr>
            </w:pPr>
            <w:r>
              <w:rPr>
                <w:rFonts w:hint="eastAsia" w:ascii="宋体" w:hAnsi="宋体"/>
                <w:szCs w:val="21"/>
              </w:rPr>
              <w:t>右偏航限位触发设定：调节凸轮初始0°位置后使尼龙齿轮面正对人正视面，逆时针旋转35-36 圈（偏航位置-900°），然后调节1#螺钉，使对应的右偏凸轮顶点旋到触点开关并听到触点动作声音时停止。调节凸轮，测试右偏航触发扭揽的实际位置，范围应在-860°～-900°。触发扭揽时，在就地监控观察：环境/机器设备/控制柜栏：“扭揽开关”信号由低电平黄色变为高电平蓝色为正常。</w:t>
            </w:r>
          </w:p>
          <w:p>
            <w:pPr>
              <w:rPr>
                <w:rFonts w:ascii="宋体" w:hAnsi="宋体"/>
                <w:szCs w:val="21"/>
              </w:rPr>
            </w:pPr>
            <w:r>
              <w:rPr>
                <w:rFonts w:hint="eastAsia" w:ascii="宋体" w:hAnsi="宋体"/>
                <w:szCs w:val="21"/>
              </w:rPr>
              <w:t>左偏航限位触发设定：调节凸轮初始0°位置后使尼龙齿轮面正对人正视面，顺时针旋转35-36 圈（偏航位置900°），然后调节2#螺钉，使对应的左偏凸轮顶点旋到触点开关并听到触点动作声音时停止。调节凸轮，测试左偏航触发扭揽的实际位置，范围应在860°～900°。触发扭揽时，在就地监控观察：环境/机器设备/控制柜栏：“扭揽开关”信号由低电平黄色变为高电平蓝色为正常。</w:t>
            </w:r>
          </w:p>
          <w:p>
            <w:pPr>
              <w:rPr>
                <w:rFonts w:ascii="宋体" w:hAnsi="宋体"/>
                <w:szCs w:val="21"/>
              </w:rPr>
            </w:pPr>
            <w:r>
              <w:rPr>
                <w:rFonts w:hint="eastAsia" w:ascii="宋体" w:hAnsi="宋体"/>
                <w:szCs w:val="21"/>
              </w:rPr>
              <w:t>最后将凸轮计数器凸轮调节锁定螺钉旋紧，然后</w:t>
            </w:r>
            <w:r>
              <w:rPr>
                <w:rFonts w:hint="eastAsia" w:ascii="宋体" w:hAnsi="宋体"/>
                <w:color w:val="FF0000"/>
                <w:szCs w:val="21"/>
              </w:rPr>
              <w:t>调节凸轮到故障时</w:t>
            </w:r>
            <w:r>
              <w:rPr>
                <w:rFonts w:hint="eastAsia" w:ascii="宋体" w:hAnsi="宋体"/>
                <w:szCs w:val="21"/>
              </w:rPr>
              <w:t>位置，调整好后将凸轮计数器安装在原位。</w:t>
            </w:r>
          </w:p>
        </w:tc>
        <w:tc>
          <w:tcPr>
            <w:tcW w:w="1065" w:type="dxa"/>
          </w:tcPr>
          <w:p>
            <w:pPr>
              <w:pStyle w:val="19"/>
              <w:ind w:firstLine="0" w:firstLineChars="0"/>
              <w:rPr>
                <w:rFonts w:ascii="宋体" w:hAnsi="宋体" w:cs="Times New Roman"/>
              </w:rPr>
            </w:pP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考核完成时间</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总得分</w:t>
            </w:r>
          </w:p>
        </w:tc>
        <w:tc>
          <w:tcPr>
            <w:tcW w:w="2131" w:type="dxa"/>
            <w:gridSpan w:val="2"/>
          </w:tcPr>
          <w:p>
            <w:pPr>
              <w:pStyle w:val="19"/>
              <w:ind w:firstLine="0" w:firstLineChars="0"/>
              <w:rPr>
                <w:rFonts w:ascii="宋体" w:hAnsi="宋体" w:cs="Times New Roman"/>
              </w:rPr>
            </w:pPr>
          </w:p>
        </w:tc>
      </w:tr>
    </w:tbl>
    <w:p>
      <w:r>
        <w:rPr>
          <w:rFonts w:hint="eastAsia"/>
        </w:rPr>
        <w:t>2</w:t>
      </w:r>
      <w:r>
        <w:t>4</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考核时间</w:t>
            </w:r>
          </w:p>
        </w:tc>
        <w:tc>
          <w:tcPr>
            <w:tcW w:w="2130" w:type="dxa"/>
          </w:tcPr>
          <w:p>
            <w:pPr>
              <w:pStyle w:val="19"/>
              <w:ind w:firstLine="0" w:firstLineChars="0"/>
              <w:rPr>
                <w:rFonts w:ascii="宋体" w:hAnsi="宋体" w:cs="Times New Roman"/>
              </w:rPr>
            </w:pPr>
            <w:r>
              <w:rPr>
                <w:rFonts w:ascii="宋体" w:hAnsi="宋体"/>
              </w:rPr>
              <w:t>30</w:t>
            </w:r>
            <w:r>
              <w:rPr>
                <w:rFonts w:hint="eastAsia" w:ascii="宋体" w:hAnsi="宋体" w:cs="宋体"/>
              </w:rPr>
              <w:t>分钟</w:t>
            </w:r>
          </w:p>
        </w:tc>
        <w:tc>
          <w:tcPr>
            <w:tcW w:w="2131" w:type="dxa"/>
          </w:tcPr>
          <w:p>
            <w:pPr>
              <w:pStyle w:val="19"/>
              <w:ind w:firstLine="0" w:firstLineChars="0"/>
              <w:rPr>
                <w:rFonts w:ascii="宋体" w:hAnsi="宋体" w:cs="Times New Roman"/>
              </w:rPr>
            </w:pPr>
            <w:r>
              <w:rPr>
                <w:rFonts w:hint="eastAsia" w:ascii="宋体" w:hAnsi="宋体" w:cs="宋体"/>
              </w:rPr>
              <w:t>答题姓名</w:t>
            </w: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考核人</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题目分数</w:t>
            </w:r>
          </w:p>
        </w:tc>
        <w:tc>
          <w:tcPr>
            <w:tcW w:w="2131" w:type="dxa"/>
            <w:gridSpan w:val="2"/>
          </w:tcPr>
          <w:p>
            <w:pPr>
              <w:pStyle w:val="19"/>
              <w:ind w:firstLine="0" w:firstLineChars="0"/>
              <w:rPr>
                <w:rFonts w:ascii="宋体" w:hAnsi="宋体" w:cs="Times New Roman"/>
              </w:rPr>
            </w:pPr>
            <w:r>
              <w:rPr>
                <w:rFonts w:hint="eastAsia" w:ascii="宋体" w:hAnsi="宋体"/>
              </w:rPr>
              <w:t>25</w:t>
            </w:r>
            <w:r>
              <w:rPr>
                <w:rFonts w:hint="eastAsia" w:ascii="宋体" w:hAnsi="宋体" w:cs="宋体"/>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Times New Roman"/>
              </w:rPr>
            </w:pPr>
            <w:r>
              <w:rPr>
                <w:rFonts w:hint="eastAsia" w:ascii="宋体" w:hAnsi="宋体" w:cs="新宋体"/>
              </w:rPr>
              <w:t>题目名称：1#</w:t>
            </w:r>
            <w:r>
              <w:rPr>
                <w:rFonts w:hint="eastAsia" w:ascii="宋体" w:hAnsi="宋体"/>
              </w:rPr>
              <w:t>变桨控制柜内AC-2的ok信号故障</w:t>
            </w:r>
          </w:p>
          <w:p>
            <w:pPr>
              <w:pStyle w:val="19"/>
              <w:ind w:firstLine="0" w:firstLineChars="0"/>
              <w:rPr>
                <w:rFonts w:ascii="宋体" w:hAnsi="宋体" w:cs="Times New Roman"/>
              </w:rPr>
            </w:pPr>
            <w:r>
              <w:rPr>
                <w:rFonts w:hint="eastAsia" w:ascii="宋体" w:hAnsi="宋体" w:cs="宋体"/>
              </w:rPr>
              <w:t>故障代码：</w:t>
            </w:r>
            <w:r>
              <w:rPr>
                <w:rFonts w:ascii="宋体" w:hAnsi="宋体"/>
              </w:rPr>
              <w:t xml:space="preserve"> </w:t>
            </w:r>
            <w:r>
              <w:rPr>
                <w:rFonts w:hint="eastAsia" w:ascii="宋体" w:hAnsi="宋体" w:cs="Arial Unicode MS"/>
              </w:rPr>
              <w:t>error_pitchV_converter_ok_1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新宋体"/>
              </w:rPr>
            </w:pPr>
            <w:r>
              <w:rPr>
                <w:rFonts w:hint="eastAsia" w:ascii="宋体" w:hAnsi="宋体" w:cs="新宋体"/>
              </w:rPr>
              <w:t>题目设置信息</w:t>
            </w:r>
            <w:r>
              <w:rPr>
                <w:rFonts w:ascii="宋体" w:hAnsi="宋体" w:cs="新宋体"/>
              </w:rPr>
              <w:t>:</w:t>
            </w:r>
          </w:p>
          <w:p>
            <w:pPr>
              <w:pStyle w:val="19"/>
              <w:numPr>
                <w:ilvl w:val="0"/>
                <w:numId w:val="37"/>
              </w:numPr>
              <w:ind w:firstLineChars="0"/>
              <w:rPr>
                <w:rFonts w:ascii="宋体" w:hAnsi="宋体" w:cs="Times New Roman"/>
                <w:color w:val="000000"/>
              </w:rPr>
            </w:pPr>
            <w:r>
              <w:rPr>
                <w:rFonts w:hint="eastAsia" w:ascii="宋体" w:hAnsi="宋体" w:cs="宋体"/>
                <w:color w:val="000000"/>
              </w:rPr>
              <w:t>将变桨控制柜内的到变桨电机3相供电线中的一相电缆固定螺丝卸松；</w:t>
            </w:r>
          </w:p>
          <w:p>
            <w:pPr>
              <w:pStyle w:val="19"/>
              <w:ind w:left="1260" w:leftChars="500" w:hanging="210" w:hangingChars="100"/>
              <w:jc w:val="center"/>
              <w:rPr>
                <w:rFonts w:ascii="宋体" w:hAnsi="宋体" w:cs="Times New Roman"/>
              </w:rPr>
            </w:pPr>
          </w:p>
          <w:p>
            <w:pPr>
              <w:pStyle w:val="19"/>
              <w:numPr>
                <w:ilvl w:val="0"/>
                <w:numId w:val="37"/>
              </w:numPr>
              <w:ind w:firstLineChars="0"/>
              <w:rPr>
                <w:rFonts w:ascii="宋体" w:hAnsi="宋体" w:cs="Times New Roman"/>
                <w:color w:val="000000"/>
              </w:rPr>
            </w:pPr>
            <w:r>
              <w:rPr>
                <w:rFonts w:hint="eastAsia" w:ascii="宋体" w:hAnsi="宋体" w:cs="宋体"/>
                <w:color w:val="000000"/>
              </w:rPr>
              <w:t>将变桨电机3相供电线中的一相电缆固定螺丝卸松，并在线鼻子与接线柱之间垫胶套；</w:t>
            </w:r>
          </w:p>
          <w:p>
            <w:pPr>
              <w:pStyle w:val="19"/>
              <w:ind w:firstLine="0" w:firstLineChars="0"/>
              <w:jc w:val="center"/>
              <w:rPr>
                <w:rFonts w:ascii="宋体" w:hAnsi="宋体" w:cs="Times New Roman"/>
              </w:rPr>
            </w:pPr>
            <w:r>
              <w:rPr>
                <w:rFonts w:ascii="宋体" w:hAnsi="宋体"/>
              </w:rPr>
              <w:t xml:space="preserve"> </w:t>
            </w:r>
          </w:p>
          <w:p>
            <w:pPr>
              <w:pStyle w:val="19"/>
              <w:numPr>
                <w:ilvl w:val="0"/>
                <w:numId w:val="37"/>
              </w:numPr>
              <w:ind w:firstLineChars="0"/>
              <w:rPr>
                <w:rFonts w:ascii="宋体" w:hAnsi="宋体" w:cs="Times New Roman"/>
              </w:rPr>
            </w:pPr>
            <w:r>
              <w:rPr>
                <w:rFonts w:hint="eastAsia" w:ascii="宋体" w:hAnsi="宋体" w:cs="宋体"/>
                <w:color w:val="000000"/>
              </w:rPr>
              <w:t>将</w:t>
            </w:r>
            <w:r>
              <w:rPr>
                <w:rFonts w:hint="eastAsia" w:ascii="宋体" w:hAnsi="宋体"/>
              </w:rPr>
              <w:t>AC-2的F5和F11之间的短接线拔松。</w:t>
            </w:r>
          </w:p>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19"/>
              <w:ind w:firstLine="0" w:firstLineChars="0"/>
              <w:rPr>
                <w:rFonts w:ascii="宋体" w:hAnsi="宋体" w:cs="Times New Roman"/>
              </w:rPr>
            </w:pPr>
          </w:p>
          <w:p>
            <w:pPr>
              <w:pStyle w:val="19"/>
              <w:ind w:firstLine="0" w:firstLineChars="0"/>
              <w:rPr>
                <w:rFonts w:ascii="宋体" w:hAnsi="宋体" w:cs="Times New Roman"/>
              </w:rPr>
            </w:pPr>
            <w:r>
              <w:rPr>
                <w:rFonts w:hint="eastAsia" w:ascii="宋体" w:hAnsi="宋体" w:cs="宋体"/>
              </w:rPr>
              <w:t>评</w:t>
            </w:r>
          </w:p>
          <w:p>
            <w:pPr>
              <w:pStyle w:val="19"/>
              <w:ind w:firstLine="0" w:firstLineChars="0"/>
              <w:rPr>
                <w:rFonts w:ascii="宋体" w:hAnsi="宋体" w:cs="Times New Roman"/>
              </w:rPr>
            </w:pPr>
            <w:r>
              <w:rPr>
                <w:rFonts w:hint="eastAsia" w:ascii="宋体" w:hAnsi="宋体" w:cs="宋体"/>
              </w:rPr>
              <w:t>分</w:t>
            </w:r>
          </w:p>
          <w:p>
            <w:pPr>
              <w:pStyle w:val="19"/>
              <w:ind w:firstLine="0" w:firstLineChars="0"/>
              <w:rPr>
                <w:rFonts w:ascii="宋体" w:hAnsi="宋体" w:cs="Times New Roman"/>
              </w:rPr>
            </w:pPr>
            <w:r>
              <w:rPr>
                <w:rFonts w:hint="eastAsia" w:ascii="宋体" w:hAnsi="宋体" w:cs="宋体"/>
              </w:rPr>
              <w:t>标</w:t>
            </w:r>
          </w:p>
          <w:p>
            <w:pPr>
              <w:pStyle w:val="19"/>
              <w:ind w:firstLine="0" w:firstLineChars="0"/>
              <w:rPr>
                <w:rFonts w:ascii="宋体" w:hAnsi="宋体" w:cs="Times New Roman"/>
              </w:rPr>
            </w:pPr>
            <w:r>
              <w:rPr>
                <w:rFonts w:hint="eastAsia" w:ascii="宋体" w:hAnsi="宋体" w:cs="宋体"/>
              </w:rPr>
              <w:t>准</w:t>
            </w:r>
          </w:p>
        </w:tc>
        <w:tc>
          <w:tcPr>
            <w:tcW w:w="5743" w:type="dxa"/>
            <w:gridSpan w:val="3"/>
          </w:tcPr>
          <w:p>
            <w:pPr>
              <w:pStyle w:val="19"/>
              <w:ind w:firstLine="0" w:firstLineChars="0"/>
              <w:jc w:val="center"/>
              <w:rPr>
                <w:rFonts w:ascii="宋体" w:hAnsi="宋体" w:cs="Times New Roman"/>
              </w:rPr>
            </w:pPr>
            <w:r>
              <w:rPr>
                <w:rFonts w:hint="eastAsia" w:ascii="宋体" w:hAnsi="宋体" w:cs="宋体"/>
              </w:rPr>
              <w:t>评定细则</w:t>
            </w:r>
          </w:p>
        </w:tc>
        <w:tc>
          <w:tcPr>
            <w:tcW w:w="1065" w:type="dxa"/>
          </w:tcPr>
          <w:p>
            <w:pPr>
              <w:pStyle w:val="19"/>
              <w:ind w:firstLine="0" w:firstLineChars="0"/>
              <w:rPr>
                <w:rFonts w:ascii="宋体" w:hAnsi="宋体" w:cs="Times New Roman"/>
              </w:rPr>
            </w:pPr>
            <w:r>
              <w:rPr>
                <w:rFonts w:hint="eastAsia" w:ascii="宋体" w:hAnsi="宋体" w:cs="宋体"/>
              </w:rPr>
              <w:t>分数</w:t>
            </w:r>
          </w:p>
        </w:tc>
        <w:tc>
          <w:tcPr>
            <w:tcW w:w="1066" w:type="dxa"/>
          </w:tcPr>
          <w:p>
            <w:pPr>
              <w:pStyle w:val="19"/>
              <w:ind w:firstLine="0" w:firstLineChars="0"/>
              <w:rPr>
                <w:rFonts w:ascii="宋体" w:hAnsi="宋体" w:cs="Times New Roman"/>
              </w:rPr>
            </w:pPr>
            <w:r>
              <w:rPr>
                <w:rFonts w:hint="eastAsia" w:ascii="宋体" w:hAnsi="宋体"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jc w:val="left"/>
              <w:rPr>
                <w:rFonts w:ascii="宋体" w:hAnsi="宋体" w:cs="宋体"/>
              </w:rPr>
            </w:pPr>
            <w:r>
              <w:rPr>
                <w:rFonts w:hint="eastAsia" w:ascii="宋体" w:hAnsi="宋体" w:cs="宋体"/>
              </w:rPr>
              <w:t>察看AC-2说明书，对照察看AC-2闪烁的情况，判断AC故障源</w:t>
            </w:r>
          </w:p>
        </w:tc>
        <w:tc>
          <w:tcPr>
            <w:tcW w:w="1065" w:type="dxa"/>
          </w:tcPr>
          <w:p>
            <w:pPr>
              <w:pStyle w:val="19"/>
              <w:ind w:firstLine="0" w:firstLineChars="0"/>
              <w:rPr>
                <w:rFonts w:ascii="宋体" w:hAnsi="宋体" w:cs="宋体"/>
              </w:rPr>
            </w:pPr>
            <w:r>
              <w:rPr>
                <w:rFonts w:hint="eastAsia" w:ascii="宋体" w:hAnsi="宋体" w:cs="宋体"/>
              </w:rPr>
              <w:t>得</w:t>
            </w:r>
            <w:r>
              <w:rPr>
                <w:rFonts w:hint="eastAsia" w:ascii="宋体" w:hAnsi="宋体"/>
              </w:rPr>
              <w:t>2</w:t>
            </w:r>
            <w:r>
              <w:rPr>
                <w:rFonts w:hint="eastAsia" w:ascii="宋体" w:hAnsi="宋体" w:cs="宋体"/>
              </w:rPr>
              <w:t>分</w:t>
            </w:r>
          </w:p>
        </w:tc>
        <w:tc>
          <w:tcPr>
            <w:tcW w:w="1066" w:type="dxa"/>
          </w:tcPr>
          <w:p>
            <w:pPr>
              <w:pStyle w:val="19"/>
              <w:ind w:firstLine="0" w:firstLineChars="0"/>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察看变桨柜内AC-2三相电缆固定，发现螺丝松动并紧固</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5</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使用万用表测量变桨电机及线路电阻，发现阻值问题</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3</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宋体"/>
              </w:rPr>
            </w:pPr>
            <w:r>
              <w:rPr>
                <w:rFonts w:hint="eastAsia" w:ascii="宋体" w:hAnsi="宋体" w:cs="宋体"/>
              </w:rPr>
              <w:t>检查变桨电机三相电缆固定，发现螺丝松动并紧固</w:t>
            </w:r>
          </w:p>
        </w:tc>
        <w:tc>
          <w:tcPr>
            <w:tcW w:w="1065" w:type="dxa"/>
          </w:tcPr>
          <w:p>
            <w:pPr>
              <w:pStyle w:val="19"/>
              <w:ind w:firstLine="0" w:firstLineChars="0"/>
              <w:rPr>
                <w:rFonts w:ascii="宋体" w:hAnsi="宋体" w:cs="宋体"/>
              </w:rPr>
            </w:pPr>
            <w:r>
              <w:rPr>
                <w:rFonts w:hint="eastAsia" w:ascii="宋体" w:hAnsi="宋体" w:cs="宋体"/>
              </w:rPr>
              <w:t>得5分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找到AC-2的F5和F11之间接线问题</w:t>
            </w:r>
          </w:p>
        </w:tc>
        <w:tc>
          <w:tcPr>
            <w:tcW w:w="1065" w:type="dxa"/>
          </w:tcPr>
          <w:p>
            <w:pPr>
              <w:pStyle w:val="19"/>
              <w:ind w:firstLine="0" w:firstLineChars="0"/>
              <w:rPr>
                <w:rFonts w:ascii="宋体" w:hAnsi="宋体" w:cs="Times New Roman"/>
              </w:rPr>
            </w:pPr>
            <w:r>
              <w:rPr>
                <w:rFonts w:hint="eastAsia" w:ascii="宋体" w:hAnsi="宋体" w:cs="宋体"/>
              </w:rPr>
              <w:t>得10分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宋体"/>
              </w:rPr>
            </w:pPr>
          </w:p>
        </w:tc>
        <w:tc>
          <w:tcPr>
            <w:tcW w:w="1065" w:type="dxa"/>
          </w:tcPr>
          <w:p>
            <w:pPr>
              <w:pStyle w:val="19"/>
              <w:ind w:firstLine="0" w:firstLineChars="0"/>
              <w:rPr>
                <w:rFonts w:ascii="宋体" w:hAnsi="宋体" w:cs="宋体"/>
              </w:rPr>
            </w:pP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p>
        </w:tc>
        <w:tc>
          <w:tcPr>
            <w:tcW w:w="1065" w:type="dxa"/>
          </w:tcPr>
          <w:p>
            <w:pPr>
              <w:rPr>
                <w:rFonts w:ascii="宋体" w:hAnsi="宋体"/>
                <w:szCs w:val="21"/>
              </w:rPr>
            </w:pP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考核完成时间</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总得分</w:t>
            </w:r>
          </w:p>
        </w:tc>
        <w:tc>
          <w:tcPr>
            <w:tcW w:w="2131" w:type="dxa"/>
            <w:gridSpan w:val="2"/>
          </w:tcPr>
          <w:p>
            <w:pPr>
              <w:pStyle w:val="19"/>
              <w:ind w:firstLine="0" w:firstLineChars="0"/>
              <w:rPr>
                <w:rFonts w:ascii="宋体" w:hAnsi="宋体" w:cs="Times New Roman"/>
              </w:rPr>
            </w:pPr>
          </w:p>
        </w:tc>
      </w:tr>
    </w:tbl>
    <w:p>
      <w:r>
        <w:rPr>
          <w:rFonts w:hint="eastAsia"/>
        </w:rPr>
        <w:t>2</w:t>
      </w:r>
      <w:r>
        <w:t>5</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gridSpan w:val="2"/>
          </w:tcPr>
          <w:p>
            <w:pPr>
              <w:pStyle w:val="19"/>
              <w:ind w:firstLine="0" w:firstLineChars="0"/>
              <w:rPr>
                <w:rFonts w:ascii="宋体" w:hAnsi="宋体" w:cs="Times New Roman"/>
              </w:rPr>
            </w:pPr>
            <w:r>
              <w:rPr>
                <w:rFonts w:hint="eastAsia" w:ascii="宋体" w:hAnsi="宋体" w:cs="宋体"/>
              </w:rPr>
              <w:t>考核时间</w:t>
            </w:r>
          </w:p>
        </w:tc>
        <w:tc>
          <w:tcPr>
            <w:tcW w:w="2130" w:type="dxa"/>
          </w:tcPr>
          <w:p>
            <w:pPr>
              <w:pStyle w:val="19"/>
              <w:ind w:firstLine="0" w:firstLineChars="0"/>
              <w:rPr>
                <w:rFonts w:ascii="宋体" w:hAnsi="宋体" w:cs="Times New Roman"/>
              </w:rPr>
            </w:pPr>
            <w:r>
              <w:rPr>
                <w:rFonts w:ascii="宋体" w:hAnsi="宋体"/>
              </w:rPr>
              <w:t>30</w:t>
            </w:r>
            <w:r>
              <w:rPr>
                <w:rFonts w:hint="eastAsia" w:ascii="宋体" w:hAnsi="宋体" w:cs="宋体"/>
              </w:rPr>
              <w:t>分钟</w:t>
            </w:r>
          </w:p>
        </w:tc>
        <w:tc>
          <w:tcPr>
            <w:tcW w:w="2131" w:type="dxa"/>
          </w:tcPr>
          <w:p>
            <w:pPr>
              <w:pStyle w:val="19"/>
              <w:ind w:firstLine="0" w:firstLineChars="0"/>
              <w:rPr>
                <w:rFonts w:ascii="宋体" w:hAnsi="宋体" w:cs="Times New Roman"/>
              </w:rPr>
            </w:pPr>
            <w:r>
              <w:rPr>
                <w:rFonts w:hint="eastAsia" w:ascii="宋体" w:hAnsi="宋体" w:cs="宋体"/>
              </w:rPr>
              <w:t>答题姓名</w:t>
            </w: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考核人</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题目分数</w:t>
            </w:r>
          </w:p>
        </w:tc>
        <w:tc>
          <w:tcPr>
            <w:tcW w:w="2131" w:type="dxa"/>
            <w:gridSpan w:val="2"/>
          </w:tcPr>
          <w:p>
            <w:pPr>
              <w:pStyle w:val="19"/>
              <w:ind w:firstLine="0" w:firstLineChars="0"/>
              <w:rPr>
                <w:rFonts w:ascii="宋体" w:hAnsi="宋体" w:cs="Times New Roman"/>
              </w:rPr>
            </w:pPr>
            <w:r>
              <w:rPr>
                <w:rFonts w:hint="eastAsia" w:ascii="宋体" w:hAnsi="宋体"/>
              </w:rPr>
              <w:t>25</w:t>
            </w:r>
            <w:r>
              <w:rPr>
                <w:rFonts w:hint="eastAsia" w:ascii="宋体" w:hAnsi="宋体" w:cs="宋体"/>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新宋体"/>
              </w:rPr>
            </w:pPr>
            <w:r>
              <w:rPr>
                <w:rFonts w:hint="eastAsia" w:ascii="宋体" w:hAnsi="宋体" w:cs="新宋体"/>
              </w:rPr>
              <w:t>题目名称：</w:t>
            </w:r>
            <w:r>
              <w:rPr>
                <w:rFonts w:ascii="宋体" w:hAnsi="宋体"/>
                <w:bCs/>
              </w:rPr>
              <w:t>叶轮锁定故障</w:t>
            </w:r>
          </w:p>
          <w:p>
            <w:pPr>
              <w:pStyle w:val="19"/>
              <w:ind w:firstLine="0" w:firstLineChars="0"/>
              <w:rPr>
                <w:rFonts w:ascii="宋体" w:hAnsi="宋体" w:cs="Times New Roman"/>
              </w:rPr>
            </w:pPr>
            <w:r>
              <w:rPr>
                <w:rFonts w:hint="eastAsia" w:ascii="宋体" w:hAnsi="宋体" w:cs="宋体"/>
              </w:rPr>
              <w:t>故障代码：</w:t>
            </w:r>
            <w:r>
              <w:rPr>
                <w:rFonts w:ascii="宋体" w:hAnsi="宋体"/>
              </w:rPr>
              <w:t xml:space="preserve"> </w:t>
            </w:r>
            <w:r>
              <w:rPr>
                <w:rFonts w:ascii="宋体" w:hAnsi="宋体"/>
                <w:bCs/>
              </w:rPr>
              <w:t>error_safety_system_rotor_lock</w:t>
            </w:r>
          </w:p>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新宋体"/>
              </w:rPr>
            </w:pPr>
            <w:r>
              <w:rPr>
                <w:rFonts w:hint="eastAsia" w:ascii="宋体" w:hAnsi="宋体" w:cs="新宋体"/>
              </w:rPr>
              <w:t>题目设置信息</w:t>
            </w:r>
            <w:r>
              <w:rPr>
                <w:rFonts w:ascii="宋体" w:hAnsi="宋体" w:cs="新宋体"/>
              </w:rPr>
              <w:t>:</w:t>
            </w:r>
          </w:p>
          <w:p>
            <w:pPr>
              <w:pStyle w:val="19"/>
              <w:ind w:firstLine="0" w:firstLineChars="0"/>
              <w:rPr>
                <w:rFonts w:ascii="宋体" w:hAnsi="宋体" w:cs="Times New Roman"/>
                <w:color w:val="000000"/>
              </w:rPr>
            </w:pPr>
            <w:r>
              <w:rPr>
                <w:rFonts w:hint="eastAsia" w:ascii="宋体" w:hAnsi="宋体" w:cs="宋体"/>
                <w:color w:val="000000"/>
              </w:rPr>
              <w:t>1、将发电机左边叶轮锁定接近开关固定螺丝卸松；</w:t>
            </w:r>
          </w:p>
          <w:p>
            <w:pPr>
              <w:pStyle w:val="19"/>
              <w:numPr>
                <w:ilvl w:val="0"/>
                <w:numId w:val="40"/>
              </w:numPr>
              <w:ind w:firstLineChars="0"/>
              <w:rPr>
                <w:rFonts w:ascii="宋体" w:hAnsi="宋体" w:cs="Times New Roman"/>
                <w:color w:val="000000"/>
              </w:rPr>
            </w:pPr>
            <w:r>
              <w:rPr>
                <w:rFonts w:hint="eastAsia" w:ascii="宋体" w:hAnsi="宋体" w:cs="宋体"/>
                <w:color w:val="000000"/>
              </w:rPr>
              <w:t>x115.3端子排的2和3端子的线相互倒一下；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19"/>
              <w:ind w:firstLine="0" w:firstLineChars="0"/>
              <w:rPr>
                <w:rFonts w:ascii="宋体" w:hAnsi="宋体" w:cs="Times New Roman"/>
              </w:rPr>
            </w:pPr>
          </w:p>
          <w:p>
            <w:pPr>
              <w:pStyle w:val="19"/>
              <w:ind w:firstLine="0" w:firstLineChars="0"/>
              <w:rPr>
                <w:rFonts w:ascii="宋体" w:hAnsi="宋体" w:cs="Times New Roman"/>
              </w:rPr>
            </w:pPr>
            <w:r>
              <w:rPr>
                <w:rFonts w:hint="eastAsia" w:ascii="宋体" w:hAnsi="宋体" w:cs="宋体"/>
              </w:rPr>
              <w:t>评</w:t>
            </w:r>
          </w:p>
          <w:p>
            <w:pPr>
              <w:pStyle w:val="19"/>
              <w:ind w:firstLine="0" w:firstLineChars="0"/>
              <w:rPr>
                <w:rFonts w:ascii="宋体" w:hAnsi="宋体" w:cs="Times New Roman"/>
              </w:rPr>
            </w:pPr>
            <w:r>
              <w:rPr>
                <w:rFonts w:hint="eastAsia" w:ascii="宋体" w:hAnsi="宋体" w:cs="宋体"/>
              </w:rPr>
              <w:t>分</w:t>
            </w:r>
          </w:p>
          <w:p>
            <w:pPr>
              <w:pStyle w:val="19"/>
              <w:ind w:firstLine="0" w:firstLineChars="0"/>
              <w:rPr>
                <w:rFonts w:ascii="宋体" w:hAnsi="宋体" w:cs="Times New Roman"/>
              </w:rPr>
            </w:pPr>
            <w:r>
              <w:rPr>
                <w:rFonts w:hint="eastAsia" w:ascii="宋体" w:hAnsi="宋体" w:cs="宋体"/>
              </w:rPr>
              <w:t>标</w:t>
            </w:r>
          </w:p>
          <w:p>
            <w:pPr>
              <w:pStyle w:val="19"/>
              <w:ind w:firstLine="0" w:firstLineChars="0"/>
              <w:rPr>
                <w:rFonts w:ascii="宋体" w:hAnsi="宋体" w:cs="Times New Roman"/>
              </w:rPr>
            </w:pPr>
            <w:r>
              <w:rPr>
                <w:rFonts w:hint="eastAsia" w:ascii="宋体" w:hAnsi="宋体" w:cs="宋体"/>
              </w:rPr>
              <w:t>准</w:t>
            </w:r>
          </w:p>
        </w:tc>
        <w:tc>
          <w:tcPr>
            <w:tcW w:w="5743" w:type="dxa"/>
            <w:gridSpan w:val="3"/>
          </w:tcPr>
          <w:p>
            <w:pPr>
              <w:pStyle w:val="19"/>
              <w:ind w:firstLine="0" w:firstLineChars="0"/>
              <w:jc w:val="center"/>
              <w:rPr>
                <w:rFonts w:ascii="宋体" w:hAnsi="宋体" w:cs="Times New Roman"/>
              </w:rPr>
            </w:pPr>
            <w:r>
              <w:rPr>
                <w:rFonts w:hint="eastAsia" w:ascii="宋体" w:hAnsi="宋体" w:cs="宋体"/>
              </w:rPr>
              <w:t>评定细则</w:t>
            </w:r>
          </w:p>
        </w:tc>
        <w:tc>
          <w:tcPr>
            <w:tcW w:w="1065" w:type="dxa"/>
          </w:tcPr>
          <w:p>
            <w:pPr>
              <w:pStyle w:val="19"/>
              <w:ind w:firstLine="0" w:firstLineChars="0"/>
              <w:rPr>
                <w:rFonts w:ascii="宋体" w:hAnsi="宋体" w:cs="Times New Roman"/>
              </w:rPr>
            </w:pPr>
            <w:r>
              <w:rPr>
                <w:rFonts w:hint="eastAsia" w:ascii="宋体" w:hAnsi="宋体" w:cs="宋体"/>
              </w:rPr>
              <w:t>分数</w:t>
            </w:r>
          </w:p>
        </w:tc>
        <w:tc>
          <w:tcPr>
            <w:tcW w:w="1066" w:type="dxa"/>
          </w:tcPr>
          <w:p>
            <w:pPr>
              <w:pStyle w:val="19"/>
              <w:ind w:firstLine="0" w:firstLineChars="0"/>
              <w:rPr>
                <w:rFonts w:ascii="宋体" w:hAnsi="宋体" w:cs="Times New Roman"/>
              </w:rPr>
            </w:pPr>
            <w:r>
              <w:rPr>
                <w:rFonts w:hint="eastAsia" w:ascii="宋体" w:hAnsi="宋体"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jc w:val="left"/>
              <w:rPr>
                <w:rFonts w:ascii="宋体" w:hAnsi="宋体" w:cs="宋体"/>
              </w:rPr>
            </w:pPr>
            <w:r>
              <w:rPr>
                <w:rFonts w:hint="eastAsia" w:ascii="宋体" w:hAnsi="宋体" w:cs="宋体"/>
              </w:rPr>
              <w:t>察看叶轮锁定接近开关距离是否为3---5mm</w:t>
            </w:r>
          </w:p>
        </w:tc>
        <w:tc>
          <w:tcPr>
            <w:tcW w:w="1065" w:type="dxa"/>
          </w:tcPr>
          <w:p>
            <w:pPr>
              <w:pStyle w:val="19"/>
              <w:ind w:firstLine="0" w:firstLineChars="0"/>
              <w:rPr>
                <w:rFonts w:ascii="宋体" w:hAnsi="宋体" w:cs="宋体"/>
              </w:rPr>
            </w:pPr>
            <w:r>
              <w:rPr>
                <w:rFonts w:hint="eastAsia" w:ascii="宋体" w:hAnsi="宋体" w:cs="宋体"/>
              </w:rPr>
              <w:t>得</w:t>
            </w:r>
            <w:r>
              <w:rPr>
                <w:rFonts w:hint="eastAsia" w:ascii="宋体" w:hAnsi="宋体"/>
              </w:rPr>
              <w:t>5</w:t>
            </w:r>
            <w:r>
              <w:rPr>
                <w:rFonts w:hint="eastAsia" w:ascii="宋体" w:hAnsi="宋体" w:cs="宋体"/>
              </w:rPr>
              <w:t>分</w:t>
            </w:r>
          </w:p>
        </w:tc>
        <w:tc>
          <w:tcPr>
            <w:tcW w:w="1066" w:type="dxa"/>
          </w:tcPr>
          <w:p>
            <w:pPr>
              <w:pStyle w:val="19"/>
              <w:ind w:firstLine="0" w:firstLineChars="0"/>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察看119DI10模块的1和5端子信号触发状态</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5</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检查发电机叶轮锁定回路</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5</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宋体"/>
              </w:rPr>
            </w:pPr>
            <w:r>
              <w:rPr>
                <w:rFonts w:hint="eastAsia" w:ascii="宋体" w:hAnsi="宋体" w:cs="宋体"/>
              </w:rPr>
              <w:t>检查发现X115.3端子排接线问题</w:t>
            </w:r>
          </w:p>
        </w:tc>
        <w:tc>
          <w:tcPr>
            <w:tcW w:w="1065" w:type="dxa"/>
          </w:tcPr>
          <w:p>
            <w:pPr>
              <w:pStyle w:val="19"/>
              <w:ind w:firstLine="0" w:firstLineChars="0"/>
              <w:rPr>
                <w:rFonts w:ascii="宋体" w:hAnsi="宋体" w:cs="宋体"/>
              </w:rPr>
            </w:pPr>
            <w:r>
              <w:rPr>
                <w:rFonts w:hint="eastAsia" w:ascii="宋体" w:hAnsi="宋体" w:cs="宋体"/>
              </w:rPr>
              <w:t>得10分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考核完成时间</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总得分</w:t>
            </w:r>
          </w:p>
        </w:tc>
        <w:tc>
          <w:tcPr>
            <w:tcW w:w="2131" w:type="dxa"/>
            <w:gridSpan w:val="2"/>
          </w:tcPr>
          <w:p>
            <w:pPr>
              <w:pStyle w:val="19"/>
              <w:ind w:firstLine="0" w:firstLineChars="0"/>
              <w:rPr>
                <w:rFonts w:ascii="宋体" w:hAnsi="宋体" w:cs="Times New Roman"/>
              </w:rPr>
            </w:pPr>
          </w:p>
        </w:tc>
      </w:tr>
    </w:tbl>
    <w:p>
      <w:r>
        <w:rPr>
          <w:rFonts w:hint="eastAsia"/>
        </w:rPr>
        <w:t>2</w:t>
      </w:r>
      <w:r>
        <w:t>6</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考核时间</w:t>
            </w:r>
          </w:p>
        </w:tc>
        <w:tc>
          <w:tcPr>
            <w:tcW w:w="2130" w:type="dxa"/>
          </w:tcPr>
          <w:p>
            <w:pPr>
              <w:pStyle w:val="19"/>
              <w:ind w:firstLine="0" w:firstLineChars="0"/>
              <w:rPr>
                <w:rFonts w:ascii="宋体" w:hAnsi="宋体" w:cs="Times New Roman"/>
              </w:rPr>
            </w:pPr>
            <w:r>
              <w:rPr>
                <w:rFonts w:ascii="宋体" w:hAnsi="宋体"/>
              </w:rPr>
              <w:t>30</w:t>
            </w:r>
            <w:r>
              <w:rPr>
                <w:rFonts w:hint="eastAsia" w:ascii="宋体" w:hAnsi="宋体" w:cs="宋体"/>
              </w:rPr>
              <w:t>分钟</w:t>
            </w:r>
          </w:p>
        </w:tc>
        <w:tc>
          <w:tcPr>
            <w:tcW w:w="2131" w:type="dxa"/>
          </w:tcPr>
          <w:p>
            <w:pPr>
              <w:pStyle w:val="19"/>
              <w:ind w:firstLine="0" w:firstLineChars="0"/>
              <w:rPr>
                <w:rFonts w:ascii="宋体" w:hAnsi="宋体" w:cs="Times New Roman"/>
              </w:rPr>
            </w:pPr>
            <w:r>
              <w:rPr>
                <w:rFonts w:hint="eastAsia" w:ascii="宋体" w:hAnsi="宋体" w:cs="宋体"/>
              </w:rPr>
              <w:t>答题姓名</w:t>
            </w: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考核人</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题目分数</w:t>
            </w:r>
          </w:p>
        </w:tc>
        <w:tc>
          <w:tcPr>
            <w:tcW w:w="2131" w:type="dxa"/>
            <w:gridSpan w:val="2"/>
          </w:tcPr>
          <w:p>
            <w:pPr>
              <w:pStyle w:val="19"/>
              <w:ind w:firstLine="0" w:firstLineChars="0"/>
              <w:rPr>
                <w:rFonts w:ascii="宋体" w:hAnsi="宋体" w:cs="Times New Roman"/>
              </w:rPr>
            </w:pPr>
            <w:r>
              <w:rPr>
                <w:rFonts w:hint="eastAsia" w:ascii="宋体" w:hAnsi="宋体"/>
              </w:rPr>
              <w:t>25</w:t>
            </w:r>
            <w:r>
              <w:rPr>
                <w:rFonts w:hint="eastAsia" w:ascii="宋体" w:hAnsi="宋体" w:cs="宋体"/>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新宋体"/>
              </w:rPr>
            </w:pPr>
            <w:r>
              <w:rPr>
                <w:rFonts w:hint="eastAsia" w:ascii="宋体" w:hAnsi="宋体" w:cs="新宋体"/>
              </w:rPr>
              <w:t>题目名称：</w:t>
            </w:r>
            <w:r>
              <w:rPr>
                <w:rFonts w:ascii="宋体" w:hAnsi="宋体"/>
                <w:bCs/>
              </w:rPr>
              <w:t>变桨安全链故障</w:t>
            </w:r>
          </w:p>
          <w:p>
            <w:pPr>
              <w:pStyle w:val="19"/>
              <w:ind w:firstLine="0" w:firstLineChars="0"/>
              <w:rPr>
                <w:rFonts w:ascii="宋体" w:hAnsi="宋体" w:cs="Times New Roman"/>
              </w:rPr>
            </w:pPr>
            <w:r>
              <w:rPr>
                <w:rFonts w:hint="eastAsia" w:ascii="宋体" w:hAnsi="宋体" w:cs="宋体"/>
              </w:rPr>
              <w:t>故障代码：</w:t>
            </w:r>
            <w:r>
              <w:rPr>
                <w:rFonts w:ascii="宋体" w:hAnsi="宋体"/>
              </w:rPr>
              <w:t xml:space="preserve"> </w:t>
            </w:r>
            <w:r>
              <w:rPr>
                <w:rFonts w:ascii="宋体" w:hAnsi="宋体"/>
                <w:bCs/>
              </w:rPr>
              <w:t>error_safety_system_safety_system_ok_from_pitch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新宋体"/>
              </w:rPr>
            </w:pPr>
            <w:r>
              <w:rPr>
                <w:rFonts w:hint="eastAsia" w:ascii="宋体" w:hAnsi="宋体" w:cs="新宋体"/>
              </w:rPr>
              <w:t>题目设置信息</w:t>
            </w:r>
            <w:r>
              <w:rPr>
                <w:rFonts w:ascii="宋体" w:hAnsi="宋体" w:cs="新宋体"/>
              </w:rPr>
              <w:t>:</w:t>
            </w:r>
          </w:p>
          <w:p>
            <w:pPr>
              <w:pStyle w:val="19"/>
              <w:ind w:firstLine="0" w:firstLineChars="0"/>
              <w:rPr>
                <w:rFonts w:ascii="宋体" w:hAnsi="宋体" w:cs="Times New Roman"/>
                <w:color w:val="000000"/>
              </w:rPr>
            </w:pPr>
            <w:r>
              <w:rPr>
                <w:rFonts w:hint="eastAsia" w:ascii="宋体" w:hAnsi="宋体" w:cs="宋体"/>
                <w:color w:val="000000"/>
              </w:rPr>
              <w:t>1、将变浆柜1#的自动和手动打到手动状态；</w:t>
            </w:r>
          </w:p>
          <w:p>
            <w:pPr>
              <w:pStyle w:val="19"/>
              <w:ind w:firstLine="0" w:firstLineChars="0"/>
              <w:rPr>
                <w:rFonts w:ascii="宋体" w:hAnsi="宋体" w:cs="Times New Roman"/>
                <w:color w:val="000000"/>
              </w:rPr>
            </w:pPr>
            <w:r>
              <w:rPr>
                <w:rFonts w:hint="eastAsia" w:ascii="宋体" w:hAnsi="宋体" w:cs="宋体"/>
                <w:color w:val="000000"/>
              </w:rPr>
              <w:t>2、将变浆柜3#里的X2端子排的5、6的短接片放到6、7端子，至强制手动状态；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19"/>
              <w:ind w:firstLine="0" w:firstLineChars="0"/>
              <w:rPr>
                <w:rFonts w:ascii="宋体" w:hAnsi="宋体" w:cs="Times New Roman"/>
              </w:rPr>
            </w:pPr>
          </w:p>
          <w:p>
            <w:pPr>
              <w:pStyle w:val="19"/>
              <w:ind w:firstLine="0" w:firstLineChars="0"/>
              <w:rPr>
                <w:rFonts w:ascii="宋体" w:hAnsi="宋体" w:cs="Times New Roman"/>
              </w:rPr>
            </w:pPr>
            <w:r>
              <w:rPr>
                <w:rFonts w:hint="eastAsia" w:ascii="宋体" w:hAnsi="宋体" w:cs="宋体"/>
              </w:rPr>
              <w:t>评</w:t>
            </w:r>
          </w:p>
          <w:p>
            <w:pPr>
              <w:pStyle w:val="19"/>
              <w:ind w:firstLine="0" w:firstLineChars="0"/>
              <w:rPr>
                <w:rFonts w:ascii="宋体" w:hAnsi="宋体" w:cs="Times New Roman"/>
              </w:rPr>
            </w:pPr>
            <w:r>
              <w:rPr>
                <w:rFonts w:hint="eastAsia" w:ascii="宋体" w:hAnsi="宋体" w:cs="宋体"/>
              </w:rPr>
              <w:t>分</w:t>
            </w:r>
          </w:p>
          <w:p>
            <w:pPr>
              <w:pStyle w:val="19"/>
              <w:ind w:firstLine="0" w:firstLineChars="0"/>
              <w:rPr>
                <w:rFonts w:ascii="宋体" w:hAnsi="宋体" w:cs="Times New Roman"/>
              </w:rPr>
            </w:pPr>
            <w:r>
              <w:rPr>
                <w:rFonts w:hint="eastAsia" w:ascii="宋体" w:hAnsi="宋体" w:cs="宋体"/>
              </w:rPr>
              <w:t>标</w:t>
            </w:r>
          </w:p>
          <w:p>
            <w:pPr>
              <w:pStyle w:val="19"/>
              <w:ind w:firstLine="0" w:firstLineChars="0"/>
              <w:rPr>
                <w:rFonts w:ascii="宋体" w:hAnsi="宋体" w:cs="Times New Roman"/>
              </w:rPr>
            </w:pPr>
            <w:r>
              <w:rPr>
                <w:rFonts w:hint="eastAsia" w:ascii="宋体" w:hAnsi="宋体" w:cs="宋体"/>
              </w:rPr>
              <w:t>准</w:t>
            </w:r>
          </w:p>
        </w:tc>
        <w:tc>
          <w:tcPr>
            <w:tcW w:w="5743" w:type="dxa"/>
            <w:gridSpan w:val="3"/>
          </w:tcPr>
          <w:p>
            <w:pPr>
              <w:pStyle w:val="19"/>
              <w:ind w:firstLine="0" w:firstLineChars="0"/>
              <w:jc w:val="center"/>
              <w:rPr>
                <w:rFonts w:ascii="宋体" w:hAnsi="宋体" w:cs="Times New Roman"/>
              </w:rPr>
            </w:pPr>
            <w:r>
              <w:rPr>
                <w:rFonts w:hint="eastAsia" w:ascii="宋体" w:hAnsi="宋体" w:cs="宋体"/>
              </w:rPr>
              <w:t>评定细则</w:t>
            </w:r>
          </w:p>
        </w:tc>
        <w:tc>
          <w:tcPr>
            <w:tcW w:w="1065" w:type="dxa"/>
          </w:tcPr>
          <w:p>
            <w:pPr>
              <w:pStyle w:val="19"/>
              <w:ind w:firstLine="0" w:firstLineChars="0"/>
              <w:rPr>
                <w:rFonts w:ascii="宋体" w:hAnsi="宋体" w:cs="Times New Roman"/>
              </w:rPr>
            </w:pPr>
            <w:r>
              <w:rPr>
                <w:rFonts w:hint="eastAsia" w:ascii="宋体" w:hAnsi="宋体" w:cs="宋体"/>
              </w:rPr>
              <w:t>分数</w:t>
            </w:r>
          </w:p>
        </w:tc>
        <w:tc>
          <w:tcPr>
            <w:tcW w:w="1066" w:type="dxa"/>
          </w:tcPr>
          <w:p>
            <w:pPr>
              <w:pStyle w:val="19"/>
              <w:ind w:firstLine="0" w:firstLineChars="0"/>
              <w:rPr>
                <w:rFonts w:ascii="宋体" w:hAnsi="宋体" w:cs="Times New Roman"/>
              </w:rPr>
            </w:pPr>
            <w:r>
              <w:rPr>
                <w:rFonts w:hint="eastAsia" w:ascii="宋体" w:hAnsi="宋体"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jc w:val="left"/>
              <w:rPr>
                <w:rFonts w:ascii="宋体" w:hAnsi="宋体" w:cs="宋体"/>
              </w:rPr>
            </w:pPr>
            <w:r>
              <w:rPr>
                <w:rFonts w:hint="eastAsia" w:ascii="宋体" w:hAnsi="宋体" w:cs="宋体"/>
              </w:rPr>
              <w:t>察看就地监控软件判断是否为内部变浆安全链和外部变浆安全链</w:t>
            </w:r>
          </w:p>
        </w:tc>
        <w:tc>
          <w:tcPr>
            <w:tcW w:w="1065" w:type="dxa"/>
          </w:tcPr>
          <w:p>
            <w:pPr>
              <w:pStyle w:val="19"/>
              <w:ind w:firstLine="0" w:firstLineChars="0"/>
              <w:rPr>
                <w:rFonts w:ascii="宋体" w:hAnsi="宋体" w:cs="宋体"/>
              </w:rPr>
            </w:pPr>
            <w:r>
              <w:rPr>
                <w:rFonts w:hint="eastAsia" w:ascii="宋体" w:hAnsi="宋体" w:cs="宋体"/>
              </w:rPr>
              <w:t>得</w:t>
            </w:r>
            <w:r>
              <w:rPr>
                <w:rFonts w:hint="eastAsia" w:ascii="宋体" w:hAnsi="宋体"/>
              </w:rPr>
              <w:t>5</w:t>
            </w:r>
            <w:r>
              <w:rPr>
                <w:rFonts w:hint="eastAsia" w:ascii="宋体" w:hAnsi="宋体" w:cs="宋体"/>
              </w:rPr>
              <w:t>分</w:t>
            </w:r>
          </w:p>
        </w:tc>
        <w:tc>
          <w:tcPr>
            <w:tcW w:w="1066" w:type="dxa"/>
          </w:tcPr>
          <w:p>
            <w:pPr>
              <w:pStyle w:val="19"/>
              <w:ind w:firstLine="0" w:firstLineChars="0"/>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察看机舱柜安全链回路</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5</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根据115K7模块判断是否为内部变浆安全链和外部变浆安全链</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5</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宋体"/>
              </w:rPr>
            </w:pPr>
            <w:r>
              <w:rPr>
                <w:rFonts w:hint="eastAsia" w:ascii="宋体" w:hAnsi="宋体" w:cs="宋体"/>
              </w:rPr>
              <w:t>检查发现</w:t>
            </w:r>
            <w:r>
              <w:rPr>
                <w:rFonts w:hint="eastAsia" w:ascii="宋体" w:hAnsi="宋体" w:cs="宋体"/>
                <w:color w:val="000000"/>
              </w:rPr>
              <w:t>变浆柜1#的自动和手动打到手动状态</w:t>
            </w:r>
          </w:p>
        </w:tc>
        <w:tc>
          <w:tcPr>
            <w:tcW w:w="1065" w:type="dxa"/>
          </w:tcPr>
          <w:p>
            <w:pPr>
              <w:pStyle w:val="19"/>
              <w:ind w:firstLine="0" w:firstLineChars="0"/>
              <w:rPr>
                <w:rFonts w:ascii="宋体" w:hAnsi="宋体" w:cs="宋体"/>
              </w:rPr>
            </w:pPr>
            <w:r>
              <w:rPr>
                <w:rFonts w:hint="eastAsia" w:ascii="宋体" w:hAnsi="宋体" w:cs="宋体"/>
              </w:rPr>
              <w:t>得5分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Times New Roman"/>
              </w:rPr>
              <w:t>检查发现</w:t>
            </w:r>
            <w:r>
              <w:rPr>
                <w:rFonts w:hint="eastAsia" w:ascii="宋体" w:hAnsi="宋体" w:cs="宋体"/>
                <w:color w:val="000000"/>
              </w:rPr>
              <w:t>变浆柜3#里的X2端子排的5、6的短接片放到6、7端子，至强制手动状态</w:t>
            </w:r>
          </w:p>
        </w:tc>
        <w:tc>
          <w:tcPr>
            <w:tcW w:w="1065" w:type="dxa"/>
          </w:tcPr>
          <w:p>
            <w:pPr>
              <w:pStyle w:val="19"/>
              <w:ind w:firstLine="0" w:firstLineChars="0"/>
              <w:rPr>
                <w:rFonts w:ascii="宋体" w:hAnsi="宋体" w:cs="Times New Roman"/>
              </w:rPr>
            </w:pPr>
            <w:r>
              <w:rPr>
                <w:rFonts w:hint="eastAsia" w:ascii="宋体" w:hAnsi="宋体" w:cs="宋体"/>
              </w:rPr>
              <w:t>得5分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考核完成时间</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总得分</w:t>
            </w:r>
          </w:p>
        </w:tc>
        <w:tc>
          <w:tcPr>
            <w:tcW w:w="2131" w:type="dxa"/>
            <w:gridSpan w:val="2"/>
          </w:tcPr>
          <w:p>
            <w:pPr>
              <w:pStyle w:val="19"/>
              <w:ind w:firstLine="0" w:firstLineChars="0"/>
              <w:rPr>
                <w:rFonts w:ascii="宋体" w:hAnsi="宋体" w:cs="Times New Roman"/>
              </w:rPr>
            </w:pPr>
          </w:p>
        </w:tc>
      </w:tr>
    </w:tbl>
    <w:p>
      <w:r>
        <w:rPr>
          <w:rFonts w:hint="eastAsia"/>
        </w:rPr>
        <w:t>2</w:t>
      </w:r>
      <w:r>
        <w:t>8</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考核时间</w:t>
            </w:r>
          </w:p>
        </w:tc>
        <w:tc>
          <w:tcPr>
            <w:tcW w:w="2130" w:type="dxa"/>
          </w:tcPr>
          <w:p>
            <w:pPr>
              <w:pStyle w:val="19"/>
              <w:ind w:firstLine="0" w:firstLineChars="0"/>
              <w:rPr>
                <w:rFonts w:ascii="宋体" w:hAnsi="宋体" w:cs="Times New Roman"/>
              </w:rPr>
            </w:pPr>
            <w:r>
              <w:rPr>
                <w:rFonts w:ascii="宋体" w:hAnsi="宋体"/>
              </w:rPr>
              <w:t>30</w:t>
            </w:r>
            <w:r>
              <w:rPr>
                <w:rFonts w:hint="eastAsia" w:ascii="宋体" w:hAnsi="宋体" w:cs="宋体"/>
              </w:rPr>
              <w:t>分钟</w:t>
            </w:r>
          </w:p>
        </w:tc>
        <w:tc>
          <w:tcPr>
            <w:tcW w:w="2131" w:type="dxa"/>
          </w:tcPr>
          <w:p>
            <w:pPr>
              <w:pStyle w:val="19"/>
              <w:ind w:firstLine="0" w:firstLineChars="0"/>
              <w:rPr>
                <w:rFonts w:ascii="宋体" w:hAnsi="宋体" w:cs="Times New Roman"/>
              </w:rPr>
            </w:pPr>
            <w:r>
              <w:rPr>
                <w:rFonts w:hint="eastAsia" w:ascii="宋体" w:hAnsi="宋体" w:cs="宋体"/>
              </w:rPr>
              <w:t>答题姓名</w:t>
            </w: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考核人</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题目分数</w:t>
            </w:r>
          </w:p>
        </w:tc>
        <w:tc>
          <w:tcPr>
            <w:tcW w:w="2131" w:type="dxa"/>
            <w:gridSpan w:val="2"/>
          </w:tcPr>
          <w:p>
            <w:pPr>
              <w:pStyle w:val="19"/>
              <w:ind w:firstLine="0" w:firstLineChars="0"/>
              <w:rPr>
                <w:rFonts w:ascii="宋体" w:hAnsi="宋体" w:cs="Times New Roman"/>
              </w:rPr>
            </w:pPr>
            <w:r>
              <w:rPr>
                <w:rFonts w:hint="eastAsia" w:ascii="宋体" w:hAnsi="宋体"/>
              </w:rPr>
              <w:t>25</w:t>
            </w:r>
            <w:r>
              <w:rPr>
                <w:rFonts w:hint="eastAsia" w:ascii="宋体" w:hAnsi="宋体" w:cs="宋体"/>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新宋体"/>
              </w:rPr>
            </w:pPr>
            <w:r>
              <w:rPr>
                <w:rFonts w:hint="eastAsia" w:ascii="宋体" w:hAnsi="宋体" w:cs="新宋体"/>
              </w:rPr>
              <w:t>题目名称：</w:t>
            </w:r>
            <w:r>
              <w:rPr>
                <w:rFonts w:hint="eastAsia" w:ascii="宋体" w:hAnsi="宋体"/>
                <w:bCs/>
              </w:rPr>
              <w:t>发电机温度高</w:t>
            </w:r>
          </w:p>
          <w:p>
            <w:pPr>
              <w:pStyle w:val="19"/>
              <w:ind w:firstLine="0" w:firstLineChars="0"/>
              <w:rPr>
                <w:rFonts w:ascii="宋体" w:hAnsi="宋体" w:cs="Times New Roman"/>
              </w:rPr>
            </w:pPr>
            <w:r>
              <w:rPr>
                <w:rFonts w:hint="eastAsia" w:ascii="宋体" w:hAnsi="宋体" w:cs="宋体"/>
              </w:rPr>
              <w:t>故障代码：</w:t>
            </w:r>
            <w:r>
              <w:rPr>
                <w:rFonts w:ascii="宋体" w:hAnsi="宋体"/>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新宋体"/>
              </w:rPr>
            </w:pPr>
            <w:r>
              <w:rPr>
                <w:rFonts w:hint="eastAsia" w:ascii="宋体" w:hAnsi="宋体" w:cs="新宋体"/>
              </w:rPr>
              <w:t>题目设置信息</w:t>
            </w:r>
            <w:r>
              <w:rPr>
                <w:rFonts w:ascii="宋体" w:hAnsi="宋体" w:cs="新宋体"/>
              </w:rPr>
              <w:t>:</w:t>
            </w:r>
          </w:p>
          <w:p>
            <w:pPr>
              <w:pStyle w:val="19"/>
              <w:ind w:firstLine="0" w:firstLineChars="0"/>
              <w:rPr>
                <w:rFonts w:ascii="宋体" w:hAnsi="宋体" w:cs="Times New Roman"/>
                <w:color w:val="000000"/>
              </w:rPr>
            </w:pPr>
            <w:r>
              <w:rPr>
                <w:rFonts w:hint="eastAsia" w:ascii="宋体" w:hAnsi="宋体" w:cs="宋体"/>
                <w:color w:val="000000"/>
              </w:rPr>
              <w:t>1、将发电机温度接线盒中发电机温度4的线白线拔出，发电机温度5的线虚接</w:t>
            </w:r>
          </w:p>
          <w:p>
            <w:pPr>
              <w:pStyle w:val="19"/>
              <w:ind w:left="1260" w:leftChars="500" w:hanging="210" w:hangingChars="100"/>
              <w:jc w:val="center"/>
              <w:rPr>
                <w:rFonts w:ascii="宋体" w:hAnsi="宋体" w:cs="Times New Roman"/>
              </w:rPr>
            </w:pPr>
          </w:p>
          <w:p>
            <w:pPr>
              <w:pStyle w:val="19"/>
              <w:ind w:firstLine="0" w:firstLineChars="0"/>
              <w:jc w:val="center"/>
              <w:rPr>
                <w:rFonts w:ascii="宋体" w:hAnsi="宋体" w:cs="Times New Roman"/>
              </w:rPr>
            </w:pPr>
          </w:p>
          <w:p>
            <w:pPr>
              <w:pStyle w:val="19"/>
              <w:ind w:left="360"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19"/>
              <w:ind w:firstLine="0" w:firstLineChars="0"/>
              <w:rPr>
                <w:rFonts w:ascii="宋体" w:hAnsi="宋体" w:cs="Times New Roman"/>
              </w:rPr>
            </w:pPr>
          </w:p>
          <w:p>
            <w:pPr>
              <w:pStyle w:val="19"/>
              <w:ind w:firstLine="0" w:firstLineChars="0"/>
              <w:rPr>
                <w:rFonts w:ascii="宋体" w:hAnsi="宋体" w:cs="Times New Roman"/>
              </w:rPr>
            </w:pPr>
            <w:r>
              <w:rPr>
                <w:rFonts w:hint="eastAsia" w:ascii="宋体" w:hAnsi="宋体" w:cs="宋体"/>
              </w:rPr>
              <w:t>评</w:t>
            </w:r>
          </w:p>
          <w:p>
            <w:pPr>
              <w:pStyle w:val="19"/>
              <w:ind w:firstLine="0" w:firstLineChars="0"/>
              <w:rPr>
                <w:rFonts w:ascii="宋体" w:hAnsi="宋体" w:cs="Times New Roman"/>
              </w:rPr>
            </w:pPr>
            <w:r>
              <w:rPr>
                <w:rFonts w:hint="eastAsia" w:ascii="宋体" w:hAnsi="宋体" w:cs="宋体"/>
              </w:rPr>
              <w:t>分</w:t>
            </w:r>
          </w:p>
          <w:p>
            <w:pPr>
              <w:pStyle w:val="19"/>
              <w:ind w:firstLine="0" w:firstLineChars="0"/>
              <w:rPr>
                <w:rFonts w:ascii="宋体" w:hAnsi="宋体" w:cs="Times New Roman"/>
              </w:rPr>
            </w:pPr>
            <w:r>
              <w:rPr>
                <w:rFonts w:hint="eastAsia" w:ascii="宋体" w:hAnsi="宋体" w:cs="宋体"/>
              </w:rPr>
              <w:t>标</w:t>
            </w:r>
          </w:p>
          <w:p>
            <w:pPr>
              <w:pStyle w:val="19"/>
              <w:ind w:firstLine="0" w:firstLineChars="0"/>
              <w:rPr>
                <w:rFonts w:ascii="宋体" w:hAnsi="宋体" w:cs="Times New Roman"/>
              </w:rPr>
            </w:pPr>
            <w:r>
              <w:rPr>
                <w:rFonts w:hint="eastAsia" w:ascii="宋体" w:hAnsi="宋体" w:cs="宋体"/>
              </w:rPr>
              <w:t>准</w:t>
            </w:r>
          </w:p>
        </w:tc>
        <w:tc>
          <w:tcPr>
            <w:tcW w:w="5743" w:type="dxa"/>
            <w:gridSpan w:val="3"/>
          </w:tcPr>
          <w:p>
            <w:pPr>
              <w:pStyle w:val="19"/>
              <w:ind w:firstLine="0" w:firstLineChars="0"/>
              <w:jc w:val="center"/>
              <w:rPr>
                <w:rFonts w:ascii="宋体" w:hAnsi="宋体" w:cs="Times New Roman"/>
              </w:rPr>
            </w:pPr>
            <w:r>
              <w:rPr>
                <w:rFonts w:hint="eastAsia" w:ascii="宋体" w:hAnsi="宋体" w:cs="宋体"/>
              </w:rPr>
              <w:t>评定细则</w:t>
            </w:r>
          </w:p>
        </w:tc>
        <w:tc>
          <w:tcPr>
            <w:tcW w:w="1065" w:type="dxa"/>
          </w:tcPr>
          <w:p>
            <w:pPr>
              <w:pStyle w:val="19"/>
              <w:ind w:firstLine="0" w:firstLineChars="0"/>
              <w:rPr>
                <w:rFonts w:ascii="宋体" w:hAnsi="宋体" w:cs="Times New Roman"/>
              </w:rPr>
            </w:pPr>
            <w:r>
              <w:rPr>
                <w:rFonts w:hint="eastAsia" w:ascii="宋体" w:hAnsi="宋体" w:cs="宋体"/>
              </w:rPr>
              <w:t>分数</w:t>
            </w:r>
          </w:p>
        </w:tc>
        <w:tc>
          <w:tcPr>
            <w:tcW w:w="1066" w:type="dxa"/>
          </w:tcPr>
          <w:p>
            <w:pPr>
              <w:pStyle w:val="19"/>
              <w:ind w:firstLine="0" w:firstLineChars="0"/>
              <w:rPr>
                <w:rFonts w:ascii="宋体" w:hAnsi="宋体" w:cs="Times New Roman"/>
              </w:rPr>
            </w:pPr>
            <w:r>
              <w:rPr>
                <w:rFonts w:hint="eastAsia" w:ascii="宋体" w:hAnsi="宋体"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jc w:val="left"/>
              <w:rPr>
                <w:rFonts w:ascii="宋体" w:hAnsi="宋体" w:cs="宋体"/>
              </w:rPr>
            </w:pPr>
            <w:r>
              <w:rPr>
                <w:rFonts w:hint="eastAsia" w:ascii="宋体" w:hAnsi="宋体" w:cs="宋体"/>
              </w:rPr>
              <w:t>通过面板观察发电机温度的数值，一个显示885一个温度数据有跳变</w:t>
            </w:r>
          </w:p>
        </w:tc>
        <w:tc>
          <w:tcPr>
            <w:tcW w:w="1065" w:type="dxa"/>
          </w:tcPr>
          <w:p>
            <w:pPr>
              <w:pStyle w:val="19"/>
              <w:ind w:firstLine="0" w:firstLineChars="0"/>
              <w:rPr>
                <w:rFonts w:ascii="宋体" w:hAnsi="宋体" w:cs="宋体"/>
              </w:rPr>
            </w:pPr>
            <w:r>
              <w:rPr>
                <w:rFonts w:hint="eastAsia" w:ascii="宋体" w:hAnsi="宋体" w:cs="宋体"/>
              </w:rPr>
              <w:t>得</w:t>
            </w:r>
            <w:r>
              <w:rPr>
                <w:rFonts w:hint="eastAsia" w:ascii="宋体" w:hAnsi="宋体"/>
              </w:rPr>
              <w:t>5</w:t>
            </w:r>
            <w:r>
              <w:rPr>
                <w:rFonts w:hint="eastAsia" w:ascii="宋体" w:hAnsi="宋体" w:cs="宋体"/>
              </w:rPr>
              <w:t>分</w:t>
            </w:r>
          </w:p>
        </w:tc>
        <w:tc>
          <w:tcPr>
            <w:tcW w:w="1066" w:type="dxa"/>
          </w:tcPr>
          <w:p>
            <w:pPr>
              <w:pStyle w:val="19"/>
              <w:ind w:firstLine="0" w:firstLineChars="0"/>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测量发电机温度的阻值</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10</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检查发电机温度的接线，将发电机温度4和5 的接线紧固</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10</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考核完成时间</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总得分</w:t>
            </w:r>
          </w:p>
        </w:tc>
        <w:tc>
          <w:tcPr>
            <w:tcW w:w="2131" w:type="dxa"/>
            <w:gridSpan w:val="2"/>
          </w:tcPr>
          <w:p>
            <w:pPr>
              <w:pStyle w:val="19"/>
              <w:ind w:firstLine="0" w:firstLineChars="0"/>
              <w:rPr>
                <w:rFonts w:ascii="宋体" w:hAnsi="宋体" w:cs="Times New Roman"/>
              </w:rPr>
            </w:pPr>
          </w:p>
        </w:tc>
      </w:tr>
    </w:tbl>
    <w:p>
      <w:r>
        <w:rPr>
          <w:rFonts w:hint="eastAsia"/>
        </w:rPr>
        <w:t>2</w:t>
      </w:r>
      <w:r>
        <w:t>9</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bookmarkStart w:id="14" w:name="_Hlk301109715"/>
            <w:bookmarkStart w:id="15" w:name="OLE_LINK6"/>
            <w:r>
              <w:rPr>
                <w:rFonts w:hint="eastAsia" w:ascii="宋体" w:hAnsi="宋体" w:cs="宋体"/>
              </w:rPr>
              <w:t>考核时间</w:t>
            </w:r>
          </w:p>
        </w:tc>
        <w:tc>
          <w:tcPr>
            <w:tcW w:w="2130" w:type="dxa"/>
          </w:tcPr>
          <w:p>
            <w:pPr>
              <w:pStyle w:val="19"/>
              <w:ind w:firstLine="0" w:firstLineChars="0"/>
              <w:rPr>
                <w:rFonts w:ascii="宋体" w:hAnsi="宋体" w:cs="Times New Roman"/>
              </w:rPr>
            </w:pPr>
            <w:r>
              <w:rPr>
                <w:rFonts w:ascii="宋体" w:hAnsi="宋体"/>
              </w:rPr>
              <w:t>30</w:t>
            </w:r>
            <w:r>
              <w:rPr>
                <w:rFonts w:hint="eastAsia" w:ascii="宋体" w:hAnsi="宋体" w:cs="宋体"/>
              </w:rPr>
              <w:t>分钟</w:t>
            </w:r>
          </w:p>
        </w:tc>
        <w:tc>
          <w:tcPr>
            <w:tcW w:w="2131" w:type="dxa"/>
          </w:tcPr>
          <w:p>
            <w:pPr>
              <w:pStyle w:val="19"/>
              <w:ind w:firstLine="0" w:firstLineChars="0"/>
              <w:rPr>
                <w:rFonts w:ascii="宋体" w:hAnsi="宋体" w:cs="Times New Roman"/>
              </w:rPr>
            </w:pPr>
            <w:r>
              <w:rPr>
                <w:rFonts w:hint="eastAsia" w:ascii="宋体" w:hAnsi="宋体" w:cs="宋体"/>
              </w:rPr>
              <w:t>答题姓名</w:t>
            </w: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考核人</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题目分数</w:t>
            </w:r>
          </w:p>
        </w:tc>
        <w:tc>
          <w:tcPr>
            <w:tcW w:w="2131" w:type="dxa"/>
            <w:gridSpan w:val="2"/>
          </w:tcPr>
          <w:p>
            <w:pPr>
              <w:pStyle w:val="19"/>
              <w:ind w:firstLine="0" w:firstLineChars="0"/>
              <w:rPr>
                <w:rFonts w:ascii="宋体" w:hAnsi="宋体" w:cs="Times New Roman"/>
              </w:rPr>
            </w:pPr>
            <w:r>
              <w:rPr>
                <w:rFonts w:hint="eastAsia" w:ascii="宋体" w:hAnsi="宋体"/>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Times New Roman"/>
              </w:rPr>
            </w:pPr>
            <w:r>
              <w:rPr>
                <w:rFonts w:hint="eastAsia" w:ascii="宋体" w:hAnsi="宋体" w:cs="新宋体"/>
              </w:rPr>
              <w:t>题目名称：</w:t>
            </w:r>
            <w:r>
              <w:rPr>
                <w:rFonts w:hint="eastAsia" w:ascii="宋体" w:hAnsi="宋体"/>
              </w:rPr>
              <w:t>1#变桨位置传感器故障</w:t>
            </w:r>
          </w:p>
          <w:p>
            <w:pPr>
              <w:pStyle w:val="19"/>
              <w:ind w:firstLine="1050" w:firstLineChars="500"/>
              <w:rPr>
                <w:rFonts w:ascii="宋体" w:hAnsi="宋体" w:cs="Times New Roman"/>
              </w:rPr>
            </w:pPr>
            <w:r>
              <w:rPr>
                <w:rFonts w:hint="eastAsia" w:ascii="宋体" w:hAnsi="宋体" w:cs="宋体"/>
              </w:rPr>
              <w:t>故障代码：</w:t>
            </w:r>
            <w:r>
              <w:rPr>
                <w:rFonts w:ascii="宋体" w:hAnsi="宋体"/>
              </w:rPr>
              <w:t xml:space="preserve"> </w:t>
            </w:r>
            <w:r>
              <w:rPr>
                <w:rFonts w:ascii="宋体" w:hAnsi="宋体" w:cs="宋体"/>
              </w:rPr>
              <w:t>error_pitchV_position_range_sensor_1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新宋体"/>
              </w:rPr>
            </w:pPr>
            <w:r>
              <w:rPr>
                <w:rFonts w:hint="eastAsia" w:ascii="宋体" w:hAnsi="宋体" w:cs="新宋体"/>
              </w:rPr>
              <w:t>题目设置信息</w:t>
            </w:r>
            <w:r>
              <w:rPr>
                <w:rFonts w:ascii="宋体" w:hAnsi="宋体" w:cs="新宋体"/>
              </w:rPr>
              <w:t>:</w:t>
            </w:r>
          </w:p>
          <w:p>
            <w:pPr>
              <w:pStyle w:val="19"/>
              <w:numPr>
                <w:ilvl w:val="0"/>
                <w:numId w:val="34"/>
              </w:numPr>
              <w:ind w:firstLineChars="0"/>
              <w:rPr>
                <w:rFonts w:ascii="宋体" w:hAnsi="宋体" w:cs="Times New Roman"/>
                <w:color w:val="000000"/>
              </w:rPr>
            </w:pPr>
            <w:r>
              <w:rPr>
                <w:rFonts w:hint="eastAsia" w:ascii="宋体" w:hAnsi="宋体" w:cs="宋体"/>
                <w:color w:val="000000"/>
              </w:rPr>
              <w:t>5度接近开关拧松</w:t>
            </w:r>
          </w:p>
          <w:p>
            <w:pPr>
              <w:pStyle w:val="19"/>
              <w:numPr>
                <w:ilvl w:val="0"/>
                <w:numId w:val="34"/>
              </w:numPr>
              <w:ind w:firstLineChars="0"/>
              <w:rPr>
                <w:rFonts w:ascii="宋体" w:hAnsi="宋体" w:cs="Times New Roman"/>
                <w:color w:val="000000"/>
              </w:rPr>
            </w:pPr>
            <w:r>
              <w:rPr>
                <w:rFonts w:hint="eastAsia" w:ascii="宋体" w:hAnsi="宋体" w:cs="Times New Roman"/>
                <w:color w:val="000000"/>
              </w:rPr>
              <w:t>5度接近开关与5度挡块的垂直距离调高</w:t>
            </w:r>
          </w:p>
          <w:p>
            <w:pPr>
              <w:pStyle w:val="19"/>
              <w:numPr>
                <w:ilvl w:val="0"/>
                <w:numId w:val="34"/>
              </w:numPr>
              <w:ind w:firstLineChars="0"/>
              <w:rPr>
                <w:rFonts w:ascii="宋体" w:hAnsi="宋体" w:cs="Times New Roman"/>
                <w:color w:val="000000"/>
              </w:rPr>
            </w:pPr>
            <w:r>
              <w:rPr>
                <w:rFonts w:hint="eastAsia" w:ascii="宋体" w:hAnsi="宋体" w:cs="Times New Roman"/>
                <w:color w:val="000000"/>
              </w:rPr>
              <w:t>5度接近开关信号线接到柜子上的harting头内的接线松动</w:t>
            </w:r>
          </w:p>
          <w:p>
            <w:pPr>
              <w:pStyle w:val="19"/>
              <w:numPr>
                <w:ilvl w:val="0"/>
                <w:numId w:val="34"/>
              </w:numPr>
              <w:ind w:firstLineChars="0"/>
              <w:rPr>
                <w:rFonts w:ascii="宋体" w:hAnsi="宋体" w:cs="Times New Roman"/>
              </w:rPr>
            </w:pPr>
            <w:r>
              <w:rPr>
                <w:rFonts w:hint="eastAsia" w:ascii="宋体" w:hAnsi="宋体" w:cs="Times New Roman"/>
                <w:color w:val="000000"/>
              </w:rPr>
              <w:t>接到-A4模块KL1104的信号反馈线用透明胶带缠绕</w:t>
            </w:r>
          </w:p>
        </w:tc>
      </w:tr>
      <w:bookmarkEnd w:id="1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19"/>
              <w:ind w:firstLine="0" w:firstLineChars="0"/>
              <w:rPr>
                <w:rFonts w:ascii="宋体" w:hAnsi="宋体" w:cs="Times New Roman"/>
              </w:rPr>
            </w:pPr>
          </w:p>
          <w:p>
            <w:pPr>
              <w:pStyle w:val="19"/>
              <w:ind w:firstLine="0" w:firstLineChars="0"/>
              <w:rPr>
                <w:rFonts w:ascii="宋体" w:hAnsi="宋体" w:cs="Times New Roman"/>
              </w:rPr>
            </w:pPr>
            <w:r>
              <w:rPr>
                <w:rFonts w:hint="eastAsia" w:ascii="宋体" w:hAnsi="宋体" w:cs="宋体"/>
              </w:rPr>
              <w:t>评</w:t>
            </w:r>
          </w:p>
          <w:p>
            <w:pPr>
              <w:pStyle w:val="19"/>
              <w:ind w:firstLine="0" w:firstLineChars="0"/>
              <w:rPr>
                <w:rFonts w:ascii="宋体" w:hAnsi="宋体" w:cs="Times New Roman"/>
              </w:rPr>
            </w:pPr>
            <w:r>
              <w:rPr>
                <w:rFonts w:hint="eastAsia" w:ascii="宋体" w:hAnsi="宋体" w:cs="宋体"/>
              </w:rPr>
              <w:t>分</w:t>
            </w:r>
          </w:p>
          <w:p>
            <w:pPr>
              <w:pStyle w:val="19"/>
              <w:ind w:firstLine="0" w:firstLineChars="0"/>
              <w:rPr>
                <w:rFonts w:ascii="宋体" w:hAnsi="宋体" w:cs="Times New Roman"/>
              </w:rPr>
            </w:pPr>
            <w:r>
              <w:rPr>
                <w:rFonts w:hint="eastAsia" w:ascii="宋体" w:hAnsi="宋体" w:cs="宋体"/>
              </w:rPr>
              <w:t>标</w:t>
            </w:r>
          </w:p>
          <w:p>
            <w:pPr>
              <w:pStyle w:val="19"/>
              <w:ind w:firstLine="0" w:firstLineChars="0"/>
              <w:rPr>
                <w:rFonts w:ascii="宋体" w:hAnsi="宋体" w:cs="Times New Roman"/>
              </w:rPr>
            </w:pPr>
            <w:r>
              <w:rPr>
                <w:rFonts w:hint="eastAsia" w:ascii="宋体" w:hAnsi="宋体" w:cs="宋体"/>
              </w:rPr>
              <w:t>准</w:t>
            </w:r>
          </w:p>
        </w:tc>
        <w:tc>
          <w:tcPr>
            <w:tcW w:w="5743" w:type="dxa"/>
            <w:gridSpan w:val="3"/>
          </w:tcPr>
          <w:p>
            <w:pPr>
              <w:pStyle w:val="19"/>
              <w:ind w:firstLine="0" w:firstLineChars="0"/>
              <w:jc w:val="center"/>
              <w:rPr>
                <w:rFonts w:ascii="宋体" w:hAnsi="宋体" w:cs="Times New Roman"/>
              </w:rPr>
            </w:pPr>
            <w:r>
              <w:rPr>
                <w:rFonts w:hint="eastAsia" w:ascii="宋体" w:hAnsi="宋体" w:cs="宋体"/>
              </w:rPr>
              <w:t>评定细则</w:t>
            </w:r>
          </w:p>
        </w:tc>
        <w:tc>
          <w:tcPr>
            <w:tcW w:w="1065" w:type="dxa"/>
          </w:tcPr>
          <w:p>
            <w:pPr>
              <w:pStyle w:val="19"/>
              <w:ind w:firstLine="0" w:firstLineChars="0"/>
              <w:rPr>
                <w:rFonts w:ascii="宋体" w:hAnsi="宋体" w:cs="Times New Roman"/>
              </w:rPr>
            </w:pPr>
            <w:r>
              <w:rPr>
                <w:rFonts w:hint="eastAsia" w:ascii="宋体" w:hAnsi="宋体" w:cs="宋体"/>
              </w:rPr>
              <w:t>分数</w:t>
            </w:r>
          </w:p>
        </w:tc>
        <w:tc>
          <w:tcPr>
            <w:tcW w:w="1066" w:type="dxa"/>
          </w:tcPr>
          <w:p>
            <w:pPr>
              <w:pStyle w:val="19"/>
              <w:ind w:firstLine="0" w:firstLineChars="0"/>
              <w:rPr>
                <w:rFonts w:ascii="宋体" w:hAnsi="宋体" w:cs="Times New Roman"/>
              </w:rPr>
            </w:pPr>
            <w:r>
              <w:rPr>
                <w:rFonts w:hint="eastAsia" w:ascii="宋体" w:hAnsi="宋体"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查看</w:t>
            </w:r>
            <w:r>
              <w:rPr>
                <w:rFonts w:hint="eastAsia" w:ascii="宋体" w:hAnsi="宋体"/>
              </w:rPr>
              <w:t>接近开关松动，紧固</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20分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检查垂直距离</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20</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检查harting头接线</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30</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Times New Roman"/>
              </w:rPr>
              <w:t>检查模块上的信号反馈线</w:t>
            </w:r>
          </w:p>
        </w:tc>
        <w:tc>
          <w:tcPr>
            <w:tcW w:w="1065" w:type="dxa"/>
          </w:tcPr>
          <w:p>
            <w:pPr>
              <w:rPr>
                <w:rFonts w:ascii="宋体" w:hAnsi="宋体"/>
                <w:szCs w:val="21"/>
              </w:rPr>
            </w:pPr>
            <w:r>
              <w:rPr>
                <w:rFonts w:hint="eastAsia" w:ascii="宋体" w:hAnsi="宋体"/>
                <w:szCs w:val="21"/>
              </w:rPr>
              <w:t>得30分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考核完成时间</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总得分</w:t>
            </w:r>
          </w:p>
        </w:tc>
        <w:tc>
          <w:tcPr>
            <w:tcW w:w="2131" w:type="dxa"/>
            <w:gridSpan w:val="2"/>
          </w:tcPr>
          <w:p>
            <w:pPr>
              <w:pStyle w:val="19"/>
              <w:ind w:firstLine="0" w:firstLineChars="0"/>
              <w:rPr>
                <w:rFonts w:ascii="宋体" w:hAnsi="宋体" w:cs="Times New Roman"/>
              </w:rPr>
            </w:pPr>
          </w:p>
        </w:tc>
      </w:tr>
      <w:bookmarkEnd w:id="15"/>
    </w:tbl>
    <w:p>
      <w:r>
        <w:rPr>
          <w:rFonts w:hint="eastAsia"/>
        </w:rPr>
        <w:t>3</w:t>
      </w:r>
      <w:r>
        <w:t>0</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考核时间</w:t>
            </w:r>
          </w:p>
        </w:tc>
        <w:tc>
          <w:tcPr>
            <w:tcW w:w="2130" w:type="dxa"/>
          </w:tcPr>
          <w:p>
            <w:pPr>
              <w:pStyle w:val="19"/>
              <w:ind w:firstLine="0" w:firstLineChars="0"/>
              <w:rPr>
                <w:rFonts w:ascii="宋体" w:hAnsi="宋体" w:cs="Times New Roman"/>
              </w:rPr>
            </w:pPr>
            <w:r>
              <w:rPr>
                <w:rFonts w:ascii="宋体" w:hAnsi="宋体"/>
              </w:rPr>
              <w:t>30</w:t>
            </w:r>
            <w:r>
              <w:rPr>
                <w:rFonts w:hint="eastAsia" w:ascii="宋体" w:hAnsi="宋体" w:cs="宋体"/>
              </w:rPr>
              <w:t>分钟</w:t>
            </w:r>
          </w:p>
        </w:tc>
        <w:tc>
          <w:tcPr>
            <w:tcW w:w="2131" w:type="dxa"/>
          </w:tcPr>
          <w:p>
            <w:pPr>
              <w:pStyle w:val="19"/>
              <w:ind w:firstLine="0" w:firstLineChars="0"/>
              <w:rPr>
                <w:rFonts w:ascii="宋体" w:hAnsi="宋体" w:cs="Times New Roman"/>
              </w:rPr>
            </w:pPr>
            <w:r>
              <w:rPr>
                <w:rFonts w:hint="eastAsia" w:ascii="宋体" w:hAnsi="宋体" w:cs="宋体"/>
              </w:rPr>
              <w:t>答题姓名</w:t>
            </w: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考核人</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题目分数</w:t>
            </w:r>
          </w:p>
        </w:tc>
        <w:tc>
          <w:tcPr>
            <w:tcW w:w="2131" w:type="dxa"/>
            <w:gridSpan w:val="2"/>
          </w:tcPr>
          <w:p>
            <w:pPr>
              <w:pStyle w:val="19"/>
              <w:ind w:firstLine="0" w:firstLineChars="0"/>
              <w:rPr>
                <w:rFonts w:ascii="宋体" w:hAnsi="宋体" w:cs="Times New Roman"/>
              </w:rPr>
            </w:pPr>
            <w:r>
              <w:rPr>
                <w:rFonts w:hint="eastAsia" w:ascii="宋体" w:hAnsi="宋体"/>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Times New Roman"/>
              </w:rPr>
            </w:pPr>
            <w:r>
              <w:rPr>
                <w:rFonts w:hint="eastAsia" w:ascii="宋体" w:hAnsi="宋体" w:cs="新宋体"/>
              </w:rPr>
              <w:t>题目名称：</w:t>
            </w:r>
            <w:r>
              <w:rPr>
                <w:rFonts w:hint="eastAsia" w:ascii="宋体" w:hAnsi="宋体" w:cs="Times New Roman"/>
              </w:rPr>
              <w:t>1#变桨充电器反馈丢失</w:t>
            </w:r>
          </w:p>
          <w:p>
            <w:pPr>
              <w:pStyle w:val="19"/>
              <w:ind w:firstLine="1050" w:firstLineChars="500"/>
              <w:rPr>
                <w:rFonts w:ascii="宋体" w:hAnsi="宋体" w:cs="Times New Roman"/>
              </w:rPr>
            </w:pPr>
            <w:r>
              <w:rPr>
                <w:rFonts w:hint="eastAsia" w:ascii="宋体" w:hAnsi="宋体" w:cs="宋体"/>
              </w:rPr>
              <w:t>故障代码：</w:t>
            </w:r>
            <w:r>
              <w:rPr>
                <w:rFonts w:ascii="宋体" w:hAnsi="宋体"/>
              </w:rPr>
              <w:t xml:space="preserve"> </w:t>
            </w:r>
            <w:r>
              <w:rPr>
                <w:rFonts w:ascii="宋体" w:hAnsi="宋体" w:cs="宋体"/>
              </w:rPr>
              <w:t>error_pitchV_power_supply_1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新宋体"/>
              </w:rPr>
            </w:pPr>
            <w:r>
              <w:rPr>
                <w:rFonts w:hint="eastAsia" w:ascii="宋体" w:hAnsi="宋体" w:cs="新宋体"/>
              </w:rPr>
              <w:t>题目设置信息</w:t>
            </w:r>
            <w:r>
              <w:rPr>
                <w:rFonts w:ascii="宋体" w:hAnsi="宋体" w:cs="新宋体"/>
              </w:rPr>
              <w:t>:</w:t>
            </w:r>
          </w:p>
          <w:p>
            <w:pPr>
              <w:pStyle w:val="19"/>
              <w:numPr>
                <w:ilvl w:val="0"/>
                <w:numId w:val="34"/>
              </w:numPr>
              <w:ind w:firstLineChars="0"/>
              <w:rPr>
                <w:rFonts w:ascii="宋体" w:hAnsi="宋体" w:cs="Times New Roman"/>
                <w:color w:val="000000"/>
              </w:rPr>
            </w:pPr>
            <w:r>
              <w:rPr>
                <w:rFonts w:hint="eastAsia" w:ascii="宋体" w:hAnsi="宋体" w:cs="宋体"/>
                <w:color w:val="000000"/>
              </w:rPr>
              <w:t>将防雷模块的反馈端子由11、12改为11、13</w:t>
            </w:r>
          </w:p>
          <w:p>
            <w:pPr>
              <w:pStyle w:val="19"/>
              <w:numPr>
                <w:ilvl w:val="0"/>
                <w:numId w:val="34"/>
              </w:numPr>
              <w:ind w:firstLineChars="0"/>
              <w:rPr>
                <w:rFonts w:ascii="宋体" w:hAnsi="宋体" w:cs="Times New Roman"/>
                <w:color w:val="000000"/>
              </w:rPr>
            </w:pPr>
            <w:r>
              <w:rPr>
                <w:rFonts w:hint="eastAsia" w:ascii="宋体" w:hAnsi="宋体" w:cs="Times New Roman"/>
                <w:color w:val="000000"/>
              </w:rPr>
              <w:t>将X2：9端子用透明胶带包扎</w:t>
            </w:r>
          </w:p>
          <w:p>
            <w:pPr>
              <w:pStyle w:val="19"/>
              <w:numPr>
                <w:ilvl w:val="0"/>
                <w:numId w:val="34"/>
              </w:numPr>
              <w:ind w:firstLineChars="0"/>
              <w:rPr>
                <w:rFonts w:ascii="宋体" w:hAnsi="宋体" w:cs="Times New Roman"/>
                <w:color w:val="000000"/>
              </w:rPr>
            </w:pPr>
            <w:r>
              <w:rPr>
                <w:rFonts w:hint="eastAsia" w:ascii="宋体" w:hAnsi="宋体" w:cs="Times New Roman"/>
                <w:color w:val="000000"/>
              </w:rPr>
              <w:t>将机舱给滑环供电保险取掉一相</w:t>
            </w:r>
          </w:p>
          <w:p>
            <w:pPr>
              <w:pStyle w:val="19"/>
              <w:numPr>
                <w:ilvl w:val="0"/>
                <w:numId w:val="34"/>
              </w:numPr>
              <w:ind w:firstLineChars="0"/>
              <w:rPr>
                <w:rFonts w:ascii="宋体" w:hAnsi="宋体" w:cs="Times New Roman"/>
              </w:rPr>
            </w:pPr>
            <w:r>
              <w:rPr>
                <w:rFonts w:hint="eastAsia" w:ascii="宋体" w:hAnsi="宋体" w:cs="Times New Roman"/>
                <w:color w:val="000000"/>
              </w:rPr>
              <w:t>接到-A4模块KL1104的信号反馈线用透明胶带缠绕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19"/>
              <w:ind w:firstLine="0" w:firstLineChars="0"/>
              <w:rPr>
                <w:rFonts w:ascii="宋体" w:hAnsi="宋体" w:cs="Times New Roman"/>
              </w:rPr>
            </w:pPr>
          </w:p>
          <w:p>
            <w:pPr>
              <w:pStyle w:val="19"/>
              <w:ind w:firstLine="0" w:firstLineChars="0"/>
              <w:rPr>
                <w:rFonts w:ascii="宋体" w:hAnsi="宋体" w:cs="Times New Roman"/>
              </w:rPr>
            </w:pPr>
            <w:r>
              <w:rPr>
                <w:rFonts w:hint="eastAsia" w:ascii="宋体" w:hAnsi="宋体" w:cs="宋体"/>
              </w:rPr>
              <w:t>评</w:t>
            </w:r>
          </w:p>
          <w:p>
            <w:pPr>
              <w:pStyle w:val="19"/>
              <w:ind w:firstLine="0" w:firstLineChars="0"/>
              <w:rPr>
                <w:rFonts w:ascii="宋体" w:hAnsi="宋体" w:cs="Times New Roman"/>
              </w:rPr>
            </w:pPr>
            <w:r>
              <w:rPr>
                <w:rFonts w:hint="eastAsia" w:ascii="宋体" w:hAnsi="宋体" w:cs="宋体"/>
              </w:rPr>
              <w:t>分</w:t>
            </w:r>
          </w:p>
          <w:p>
            <w:pPr>
              <w:pStyle w:val="19"/>
              <w:ind w:firstLine="0" w:firstLineChars="0"/>
              <w:rPr>
                <w:rFonts w:ascii="宋体" w:hAnsi="宋体" w:cs="Times New Roman"/>
              </w:rPr>
            </w:pPr>
            <w:r>
              <w:rPr>
                <w:rFonts w:hint="eastAsia" w:ascii="宋体" w:hAnsi="宋体" w:cs="宋体"/>
              </w:rPr>
              <w:t>标</w:t>
            </w:r>
          </w:p>
          <w:p>
            <w:pPr>
              <w:pStyle w:val="19"/>
              <w:ind w:firstLine="0" w:firstLineChars="0"/>
              <w:rPr>
                <w:rFonts w:ascii="宋体" w:hAnsi="宋体" w:cs="Times New Roman"/>
              </w:rPr>
            </w:pPr>
            <w:r>
              <w:rPr>
                <w:rFonts w:hint="eastAsia" w:ascii="宋体" w:hAnsi="宋体" w:cs="宋体"/>
              </w:rPr>
              <w:t>准</w:t>
            </w:r>
          </w:p>
        </w:tc>
        <w:tc>
          <w:tcPr>
            <w:tcW w:w="5743" w:type="dxa"/>
            <w:gridSpan w:val="3"/>
          </w:tcPr>
          <w:p>
            <w:pPr>
              <w:pStyle w:val="19"/>
              <w:ind w:firstLine="0" w:firstLineChars="0"/>
              <w:jc w:val="center"/>
              <w:rPr>
                <w:rFonts w:ascii="宋体" w:hAnsi="宋体" w:cs="Times New Roman"/>
              </w:rPr>
            </w:pPr>
            <w:r>
              <w:rPr>
                <w:rFonts w:hint="eastAsia" w:ascii="宋体" w:hAnsi="宋体" w:cs="宋体"/>
              </w:rPr>
              <w:t>评定细则</w:t>
            </w:r>
          </w:p>
        </w:tc>
        <w:tc>
          <w:tcPr>
            <w:tcW w:w="1065" w:type="dxa"/>
          </w:tcPr>
          <w:p>
            <w:pPr>
              <w:pStyle w:val="19"/>
              <w:ind w:firstLine="0" w:firstLineChars="0"/>
              <w:rPr>
                <w:rFonts w:ascii="宋体" w:hAnsi="宋体" w:cs="Times New Roman"/>
              </w:rPr>
            </w:pPr>
            <w:r>
              <w:rPr>
                <w:rFonts w:hint="eastAsia" w:ascii="宋体" w:hAnsi="宋体" w:cs="宋体"/>
              </w:rPr>
              <w:t>分数</w:t>
            </w:r>
          </w:p>
        </w:tc>
        <w:tc>
          <w:tcPr>
            <w:tcW w:w="1066" w:type="dxa"/>
          </w:tcPr>
          <w:p>
            <w:pPr>
              <w:pStyle w:val="19"/>
              <w:ind w:firstLine="0" w:firstLineChars="0"/>
              <w:rPr>
                <w:rFonts w:ascii="宋体" w:hAnsi="宋体" w:cs="Times New Roman"/>
              </w:rPr>
            </w:pPr>
            <w:r>
              <w:rPr>
                <w:rFonts w:hint="eastAsia" w:ascii="宋体" w:hAnsi="宋体"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检查防雷模块接线</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20分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检查端子排接线</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20</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检查供电保险</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30</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Times New Roman"/>
              </w:rPr>
              <w:t>检查模块上的信号反馈线</w:t>
            </w:r>
          </w:p>
        </w:tc>
        <w:tc>
          <w:tcPr>
            <w:tcW w:w="1065" w:type="dxa"/>
          </w:tcPr>
          <w:p>
            <w:pPr>
              <w:rPr>
                <w:rFonts w:ascii="宋体" w:hAnsi="宋体"/>
                <w:szCs w:val="21"/>
              </w:rPr>
            </w:pPr>
            <w:r>
              <w:rPr>
                <w:rFonts w:hint="eastAsia" w:ascii="宋体" w:hAnsi="宋体"/>
                <w:szCs w:val="21"/>
              </w:rPr>
              <w:t>得30分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考核完成时间</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总得分</w:t>
            </w:r>
          </w:p>
        </w:tc>
        <w:tc>
          <w:tcPr>
            <w:tcW w:w="2131" w:type="dxa"/>
            <w:gridSpan w:val="2"/>
          </w:tcPr>
          <w:p>
            <w:pPr>
              <w:pStyle w:val="19"/>
              <w:ind w:firstLine="0" w:firstLineChars="0"/>
              <w:rPr>
                <w:rFonts w:ascii="宋体" w:hAnsi="宋体" w:cs="Times New Roman"/>
              </w:rPr>
            </w:pPr>
          </w:p>
        </w:tc>
      </w:tr>
    </w:tbl>
    <w:p>
      <w:r>
        <w:rPr>
          <w:rFonts w:hint="eastAsia"/>
        </w:rPr>
        <w:t>3</w:t>
      </w:r>
      <w:r>
        <w:t>1</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考核时间</w:t>
            </w:r>
          </w:p>
        </w:tc>
        <w:tc>
          <w:tcPr>
            <w:tcW w:w="2130" w:type="dxa"/>
          </w:tcPr>
          <w:p>
            <w:pPr>
              <w:pStyle w:val="19"/>
              <w:ind w:firstLine="0" w:firstLineChars="0"/>
              <w:rPr>
                <w:rFonts w:ascii="宋体" w:hAnsi="宋体" w:cs="Times New Roman"/>
              </w:rPr>
            </w:pPr>
            <w:r>
              <w:rPr>
                <w:rFonts w:ascii="宋体" w:hAnsi="宋体"/>
              </w:rPr>
              <w:t>30</w:t>
            </w:r>
            <w:r>
              <w:rPr>
                <w:rFonts w:hint="eastAsia" w:ascii="宋体" w:hAnsi="宋体" w:cs="宋体"/>
              </w:rPr>
              <w:t>分钟</w:t>
            </w:r>
          </w:p>
        </w:tc>
        <w:tc>
          <w:tcPr>
            <w:tcW w:w="2131" w:type="dxa"/>
          </w:tcPr>
          <w:p>
            <w:pPr>
              <w:pStyle w:val="19"/>
              <w:ind w:firstLine="0" w:firstLineChars="0"/>
              <w:rPr>
                <w:rFonts w:ascii="宋体" w:hAnsi="宋体" w:cs="Times New Roman"/>
              </w:rPr>
            </w:pPr>
            <w:r>
              <w:rPr>
                <w:rFonts w:hint="eastAsia" w:ascii="宋体" w:hAnsi="宋体" w:cs="宋体"/>
              </w:rPr>
              <w:t>答题姓名</w:t>
            </w: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考核人</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题目分数</w:t>
            </w:r>
          </w:p>
        </w:tc>
        <w:tc>
          <w:tcPr>
            <w:tcW w:w="2131" w:type="dxa"/>
            <w:gridSpan w:val="2"/>
          </w:tcPr>
          <w:p>
            <w:pPr>
              <w:pStyle w:val="19"/>
              <w:ind w:firstLine="0" w:firstLineChars="0"/>
              <w:rPr>
                <w:rFonts w:ascii="宋体" w:hAnsi="宋体" w:cs="Times New Roman"/>
              </w:rPr>
            </w:pPr>
            <w:r>
              <w:rPr>
                <w:rFonts w:hint="eastAsia" w:ascii="宋体" w:hAnsi="宋体"/>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Times New Roman"/>
              </w:rPr>
            </w:pPr>
            <w:r>
              <w:rPr>
                <w:rFonts w:hint="eastAsia" w:ascii="宋体" w:hAnsi="宋体" w:cs="新宋体"/>
              </w:rPr>
              <w:t>题目名称：</w:t>
            </w:r>
            <w:r>
              <w:rPr>
                <w:rFonts w:hint="eastAsia" w:ascii="宋体" w:hAnsi="宋体" w:cs="Times New Roman"/>
              </w:rPr>
              <w:t>1#变桨电容电压不平衡</w:t>
            </w:r>
          </w:p>
          <w:p>
            <w:pPr>
              <w:pStyle w:val="19"/>
              <w:ind w:firstLine="1050" w:firstLineChars="500"/>
              <w:rPr>
                <w:rFonts w:ascii="宋体" w:hAnsi="宋体" w:cs="Times New Roman"/>
              </w:rPr>
            </w:pPr>
            <w:r>
              <w:rPr>
                <w:rFonts w:hint="eastAsia" w:ascii="宋体" w:hAnsi="宋体" w:cs="宋体"/>
              </w:rPr>
              <w:t>故障代码：</w:t>
            </w:r>
            <w:r>
              <w:rPr>
                <w:rFonts w:ascii="宋体" w:hAnsi="宋体"/>
              </w:rPr>
              <w:t xml:space="preserve"> </w:t>
            </w:r>
            <w:r>
              <w:rPr>
                <w:rFonts w:ascii="宋体" w:hAnsi="宋体" w:cs="宋体"/>
              </w:rPr>
              <w:t>error_pitchV_capacitor_voltage_hi_1_min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新宋体"/>
              </w:rPr>
            </w:pPr>
            <w:r>
              <w:rPr>
                <w:rFonts w:hint="eastAsia" w:ascii="宋体" w:hAnsi="宋体" w:cs="新宋体"/>
              </w:rPr>
              <w:t>题目设置信息</w:t>
            </w:r>
            <w:r>
              <w:rPr>
                <w:rFonts w:ascii="宋体" w:hAnsi="宋体" w:cs="新宋体"/>
              </w:rPr>
              <w:t>:</w:t>
            </w:r>
          </w:p>
          <w:p>
            <w:pPr>
              <w:pStyle w:val="19"/>
              <w:numPr>
                <w:ilvl w:val="0"/>
                <w:numId w:val="34"/>
              </w:numPr>
              <w:ind w:firstLineChars="0"/>
              <w:rPr>
                <w:rFonts w:ascii="宋体" w:hAnsi="宋体" w:cs="Times New Roman"/>
                <w:color w:val="000000"/>
              </w:rPr>
            </w:pPr>
            <w:r>
              <w:rPr>
                <w:rFonts w:hint="eastAsia" w:ascii="宋体" w:hAnsi="宋体" w:cs="宋体"/>
                <w:color w:val="000000"/>
              </w:rPr>
              <w:t>NG5空开断开</w:t>
            </w:r>
          </w:p>
          <w:p>
            <w:pPr>
              <w:pStyle w:val="19"/>
              <w:numPr>
                <w:ilvl w:val="0"/>
                <w:numId w:val="34"/>
              </w:numPr>
              <w:ind w:firstLineChars="0"/>
              <w:rPr>
                <w:rFonts w:ascii="宋体" w:hAnsi="宋体" w:cs="Times New Roman"/>
                <w:color w:val="000000"/>
              </w:rPr>
            </w:pPr>
            <w:r>
              <w:rPr>
                <w:rFonts w:hint="eastAsia" w:ascii="宋体" w:hAnsi="宋体" w:cs="Times New Roman"/>
                <w:color w:val="000000"/>
              </w:rPr>
              <w:t>A10输入4#端口的线用透明扎带包扎</w:t>
            </w:r>
          </w:p>
          <w:p>
            <w:pPr>
              <w:pStyle w:val="19"/>
              <w:numPr>
                <w:ilvl w:val="0"/>
                <w:numId w:val="34"/>
              </w:numPr>
              <w:ind w:firstLineChars="0"/>
              <w:rPr>
                <w:rFonts w:ascii="宋体" w:hAnsi="宋体" w:cs="Times New Roman"/>
                <w:color w:val="000000"/>
              </w:rPr>
            </w:pPr>
            <w:r>
              <w:rPr>
                <w:rFonts w:hint="eastAsia" w:ascii="宋体" w:hAnsi="宋体" w:cs="Times New Roman"/>
                <w:color w:val="000000"/>
              </w:rPr>
              <w:t>A10输出4#端口的线用透明胶带包扎</w:t>
            </w:r>
          </w:p>
          <w:p>
            <w:pPr>
              <w:pStyle w:val="19"/>
              <w:numPr>
                <w:ilvl w:val="0"/>
                <w:numId w:val="34"/>
              </w:numPr>
              <w:ind w:firstLineChars="0"/>
              <w:rPr>
                <w:rFonts w:ascii="宋体" w:hAnsi="宋体" w:cs="Times New Roman"/>
              </w:rPr>
            </w:pPr>
            <w:r>
              <w:rPr>
                <w:rFonts w:hint="eastAsia" w:ascii="宋体" w:hAnsi="宋体" w:cs="Times New Roman"/>
                <w:color w:val="000000"/>
              </w:rPr>
              <w:t>A6模块KL3404的1#端口的线用透明胶带包扎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19"/>
              <w:ind w:firstLine="0" w:firstLineChars="0"/>
              <w:rPr>
                <w:rFonts w:ascii="宋体" w:hAnsi="宋体" w:cs="Times New Roman"/>
              </w:rPr>
            </w:pPr>
          </w:p>
          <w:p>
            <w:pPr>
              <w:pStyle w:val="19"/>
              <w:ind w:firstLine="0" w:firstLineChars="0"/>
              <w:rPr>
                <w:rFonts w:ascii="宋体" w:hAnsi="宋体" w:cs="Times New Roman"/>
              </w:rPr>
            </w:pPr>
            <w:r>
              <w:rPr>
                <w:rFonts w:hint="eastAsia" w:ascii="宋体" w:hAnsi="宋体" w:cs="宋体"/>
              </w:rPr>
              <w:t>评</w:t>
            </w:r>
          </w:p>
          <w:p>
            <w:pPr>
              <w:pStyle w:val="19"/>
              <w:ind w:firstLine="0" w:firstLineChars="0"/>
              <w:rPr>
                <w:rFonts w:ascii="宋体" w:hAnsi="宋体" w:cs="Times New Roman"/>
              </w:rPr>
            </w:pPr>
            <w:r>
              <w:rPr>
                <w:rFonts w:hint="eastAsia" w:ascii="宋体" w:hAnsi="宋体" w:cs="宋体"/>
              </w:rPr>
              <w:t>分</w:t>
            </w:r>
          </w:p>
          <w:p>
            <w:pPr>
              <w:pStyle w:val="19"/>
              <w:ind w:firstLine="0" w:firstLineChars="0"/>
              <w:rPr>
                <w:rFonts w:ascii="宋体" w:hAnsi="宋体" w:cs="Times New Roman"/>
              </w:rPr>
            </w:pPr>
            <w:r>
              <w:rPr>
                <w:rFonts w:hint="eastAsia" w:ascii="宋体" w:hAnsi="宋体" w:cs="宋体"/>
              </w:rPr>
              <w:t>标</w:t>
            </w:r>
          </w:p>
          <w:p>
            <w:pPr>
              <w:pStyle w:val="19"/>
              <w:ind w:firstLine="0" w:firstLineChars="0"/>
              <w:rPr>
                <w:rFonts w:ascii="宋体" w:hAnsi="宋体" w:cs="Times New Roman"/>
              </w:rPr>
            </w:pPr>
            <w:r>
              <w:rPr>
                <w:rFonts w:hint="eastAsia" w:ascii="宋体" w:hAnsi="宋体" w:cs="宋体"/>
              </w:rPr>
              <w:t>准</w:t>
            </w:r>
          </w:p>
        </w:tc>
        <w:tc>
          <w:tcPr>
            <w:tcW w:w="5743" w:type="dxa"/>
            <w:gridSpan w:val="3"/>
          </w:tcPr>
          <w:p>
            <w:pPr>
              <w:pStyle w:val="19"/>
              <w:ind w:firstLine="0" w:firstLineChars="0"/>
              <w:jc w:val="center"/>
              <w:rPr>
                <w:rFonts w:ascii="宋体" w:hAnsi="宋体" w:cs="Times New Roman"/>
              </w:rPr>
            </w:pPr>
            <w:r>
              <w:rPr>
                <w:rFonts w:hint="eastAsia" w:ascii="宋体" w:hAnsi="宋体" w:cs="宋体"/>
              </w:rPr>
              <w:t>评定细则</w:t>
            </w:r>
          </w:p>
        </w:tc>
        <w:tc>
          <w:tcPr>
            <w:tcW w:w="1065" w:type="dxa"/>
          </w:tcPr>
          <w:p>
            <w:pPr>
              <w:pStyle w:val="19"/>
              <w:ind w:firstLine="0" w:firstLineChars="0"/>
              <w:rPr>
                <w:rFonts w:ascii="宋体" w:hAnsi="宋体" w:cs="Times New Roman"/>
              </w:rPr>
            </w:pPr>
            <w:r>
              <w:rPr>
                <w:rFonts w:hint="eastAsia" w:ascii="宋体" w:hAnsi="宋体" w:cs="宋体"/>
              </w:rPr>
              <w:t>分数</w:t>
            </w:r>
          </w:p>
        </w:tc>
        <w:tc>
          <w:tcPr>
            <w:tcW w:w="1066" w:type="dxa"/>
          </w:tcPr>
          <w:p>
            <w:pPr>
              <w:pStyle w:val="19"/>
              <w:ind w:firstLine="0" w:firstLineChars="0"/>
              <w:rPr>
                <w:rFonts w:ascii="宋体" w:hAnsi="宋体" w:cs="Times New Roman"/>
              </w:rPr>
            </w:pPr>
            <w:r>
              <w:rPr>
                <w:rFonts w:hint="eastAsia" w:ascii="宋体" w:hAnsi="宋体"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检查NG5空开</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20分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检查A10输入端接线</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20</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检查A10输出端接线</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30</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Times New Roman"/>
              </w:rPr>
              <w:t>检查A6模块1#端口接线</w:t>
            </w:r>
          </w:p>
        </w:tc>
        <w:tc>
          <w:tcPr>
            <w:tcW w:w="1065" w:type="dxa"/>
          </w:tcPr>
          <w:p>
            <w:pPr>
              <w:rPr>
                <w:rFonts w:ascii="宋体" w:hAnsi="宋体"/>
                <w:szCs w:val="21"/>
              </w:rPr>
            </w:pPr>
            <w:r>
              <w:rPr>
                <w:rFonts w:hint="eastAsia" w:ascii="宋体" w:hAnsi="宋体"/>
                <w:szCs w:val="21"/>
              </w:rPr>
              <w:t>得30分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考核完成时间</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总得分</w:t>
            </w:r>
          </w:p>
        </w:tc>
        <w:tc>
          <w:tcPr>
            <w:tcW w:w="2131" w:type="dxa"/>
            <w:gridSpan w:val="2"/>
          </w:tcPr>
          <w:p>
            <w:pPr>
              <w:pStyle w:val="19"/>
              <w:ind w:firstLine="0" w:firstLineChars="0"/>
              <w:rPr>
                <w:rFonts w:ascii="宋体" w:hAnsi="宋体" w:cs="Times New Roman"/>
              </w:rPr>
            </w:pPr>
          </w:p>
        </w:tc>
      </w:tr>
    </w:tbl>
    <w:p>
      <w:r>
        <w:rPr>
          <w:rFonts w:hint="eastAsia"/>
        </w:rPr>
        <w:t>3</w:t>
      </w:r>
      <w:r>
        <w:t>2</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考核时间</w:t>
            </w:r>
          </w:p>
        </w:tc>
        <w:tc>
          <w:tcPr>
            <w:tcW w:w="2130" w:type="dxa"/>
          </w:tcPr>
          <w:p>
            <w:pPr>
              <w:pStyle w:val="19"/>
              <w:ind w:firstLine="0" w:firstLineChars="0"/>
              <w:rPr>
                <w:rFonts w:ascii="宋体" w:hAnsi="宋体" w:cs="Times New Roman"/>
              </w:rPr>
            </w:pPr>
            <w:r>
              <w:rPr>
                <w:rFonts w:ascii="宋体" w:hAnsi="宋体"/>
              </w:rPr>
              <w:t>30</w:t>
            </w:r>
            <w:r>
              <w:rPr>
                <w:rFonts w:hint="eastAsia" w:ascii="宋体" w:hAnsi="宋体" w:cs="宋体"/>
              </w:rPr>
              <w:t>分钟</w:t>
            </w:r>
          </w:p>
        </w:tc>
        <w:tc>
          <w:tcPr>
            <w:tcW w:w="2131" w:type="dxa"/>
          </w:tcPr>
          <w:p>
            <w:pPr>
              <w:pStyle w:val="19"/>
              <w:ind w:firstLine="0" w:firstLineChars="0"/>
              <w:rPr>
                <w:rFonts w:ascii="宋体" w:hAnsi="宋体" w:cs="Times New Roman"/>
              </w:rPr>
            </w:pPr>
            <w:r>
              <w:rPr>
                <w:rFonts w:hint="eastAsia" w:ascii="宋体" w:hAnsi="宋体" w:cs="宋体"/>
              </w:rPr>
              <w:t>答题姓名</w:t>
            </w: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考核人</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题目分数</w:t>
            </w:r>
          </w:p>
        </w:tc>
        <w:tc>
          <w:tcPr>
            <w:tcW w:w="2131" w:type="dxa"/>
            <w:gridSpan w:val="2"/>
          </w:tcPr>
          <w:p>
            <w:pPr>
              <w:pStyle w:val="19"/>
              <w:ind w:firstLine="0" w:firstLineChars="0"/>
              <w:rPr>
                <w:rFonts w:ascii="宋体" w:hAnsi="宋体" w:cs="Times New Roman"/>
              </w:rPr>
            </w:pPr>
            <w:r>
              <w:rPr>
                <w:rFonts w:hint="eastAsia" w:ascii="宋体" w:hAnsi="宋体"/>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Times New Roman"/>
              </w:rPr>
            </w:pPr>
            <w:r>
              <w:rPr>
                <w:rFonts w:hint="eastAsia" w:ascii="宋体" w:hAnsi="宋体" w:cs="新宋体"/>
              </w:rPr>
              <w:t>题目名称：</w:t>
            </w:r>
            <w:r>
              <w:rPr>
                <w:rFonts w:hint="eastAsia" w:ascii="宋体" w:hAnsi="宋体" w:cs="Times New Roman"/>
              </w:rPr>
              <w:t>1#变桨电机温度高</w:t>
            </w:r>
          </w:p>
          <w:p>
            <w:pPr>
              <w:pStyle w:val="19"/>
              <w:ind w:firstLine="1050" w:firstLineChars="500"/>
              <w:rPr>
                <w:rFonts w:ascii="宋体" w:hAnsi="宋体" w:cs="Times New Roman"/>
              </w:rPr>
            </w:pPr>
            <w:r>
              <w:rPr>
                <w:rFonts w:hint="eastAsia" w:ascii="宋体" w:hAnsi="宋体" w:cs="宋体"/>
              </w:rPr>
              <w:t>故障代码：</w:t>
            </w:r>
            <w:r>
              <w:rPr>
                <w:rFonts w:ascii="宋体" w:hAnsi="宋体"/>
              </w:rPr>
              <w:t xml:space="preserve"> </w:t>
            </w:r>
            <w:r>
              <w:rPr>
                <w:rFonts w:ascii="宋体" w:hAnsi="宋体" w:cs="宋体"/>
              </w:rPr>
              <w:t>error_pitchV_motor_temp_1_high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新宋体"/>
              </w:rPr>
            </w:pPr>
            <w:r>
              <w:rPr>
                <w:rFonts w:hint="eastAsia" w:ascii="宋体" w:hAnsi="宋体" w:cs="新宋体"/>
              </w:rPr>
              <w:t>题目设置信息</w:t>
            </w:r>
            <w:r>
              <w:rPr>
                <w:rFonts w:ascii="宋体" w:hAnsi="宋体" w:cs="新宋体"/>
              </w:rPr>
              <w:t>:</w:t>
            </w:r>
          </w:p>
          <w:p>
            <w:pPr>
              <w:pStyle w:val="19"/>
              <w:numPr>
                <w:ilvl w:val="0"/>
                <w:numId w:val="34"/>
              </w:numPr>
              <w:ind w:firstLineChars="0"/>
              <w:rPr>
                <w:rFonts w:ascii="宋体" w:hAnsi="宋体" w:cs="Times New Roman"/>
                <w:color w:val="000000"/>
              </w:rPr>
            </w:pPr>
            <w:r>
              <w:rPr>
                <w:rFonts w:hint="eastAsia" w:ascii="宋体" w:hAnsi="宋体" w:cs="宋体"/>
                <w:color w:val="000000"/>
              </w:rPr>
              <w:t>取掉F1保险</w:t>
            </w:r>
          </w:p>
          <w:p>
            <w:pPr>
              <w:pStyle w:val="19"/>
              <w:numPr>
                <w:ilvl w:val="0"/>
                <w:numId w:val="34"/>
              </w:numPr>
              <w:ind w:firstLineChars="0"/>
              <w:rPr>
                <w:rFonts w:ascii="宋体" w:hAnsi="宋体" w:cs="Times New Roman"/>
                <w:color w:val="000000"/>
              </w:rPr>
            </w:pPr>
            <w:r>
              <w:rPr>
                <w:rFonts w:hint="eastAsia" w:ascii="宋体" w:hAnsi="宋体" w:cs="Times New Roman"/>
                <w:color w:val="000000"/>
              </w:rPr>
              <w:t>K2继电器的24#端口的线用透明胶带包扎</w:t>
            </w:r>
          </w:p>
          <w:p>
            <w:pPr>
              <w:pStyle w:val="19"/>
              <w:numPr>
                <w:ilvl w:val="0"/>
                <w:numId w:val="34"/>
              </w:numPr>
              <w:ind w:firstLineChars="0"/>
              <w:rPr>
                <w:rFonts w:ascii="宋体" w:hAnsi="宋体" w:cs="Times New Roman"/>
                <w:color w:val="000000"/>
              </w:rPr>
            </w:pPr>
            <w:r>
              <w:rPr>
                <w:rFonts w:hint="eastAsia" w:ascii="宋体" w:hAnsi="宋体" w:cs="Times New Roman"/>
                <w:color w:val="000000"/>
              </w:rPr>
              <w:t>取掉F5保险</w:t>
            </w:r>
          </w:p>
          <w:p>
            <w:pPr>
              <w:pStyle w:val="19"/>
              <w:numPr>
                <w:ilvl w:val="0"/>
                <w:numId w:val="34"/>
              </w:numPr>
              <w:ind w:firstLineChars="0"/>
              <w:rPr>
                <w:rFonts w:ascii="宋体" w:hAnsi="宋体" w:cs="Times New Roman"/>
              </w:rPr>
            </w:pPr>
            <w:r>
              <w:rPr>
                <w:rFonts w:hint="eastAsia" w:ascii="宋体" w:hAnsi="宋体" w:cs="Times New Roman"/>
                <w:color w:val="000000"/>
              </w:rPr>
              <w:t>K2继电器的34#端口的线用透明胶带包扎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19"/>
              <w:ind w:firstLine="0" w:firstLineChars="0"/>
              <w:rPr>
                <w:rFonts w:ascii="宋体" w:hAnsi="宋体" w:cs="Times New Roman"/>
              </w:rPr>
            </w:pPr>
          </w:p>
          <w:p>
            <w:pPr>
              <w:pStyle w:val="19"/>
              <w:ind w:firstLine="0" w:firstLineChars="0"/>
              <w:rPr>
                <w:rFonts w:ascii="宋体" w:hAnsi="宋体" w:cs="Times New Roman"/>
              </w:rPr>
            </w:pPr>
            <w:r>
              <w:rPr>
                <w:rFonts w:hint="eastAsia" w:ascii="宋体" w:hAnsi="宋体" w:cs="宋体"/>
              </w:rPr>
              <w:t>评</w:t>
            </w:r>
          </w:p>
          <w:p>
            <w:pPr>
              <w:pStyle w:val="19"/>
              <w:ind w:firstLine="0" w:firstLineChars="0"/>
              <w:rPr>
                <w:rFonts w:ascii="宋体" w:hAnsi="宋体" w:cs="Times New Roman"/>
              </w:rPr>
            </w:pPr>
            <w:r>
              <w:rPr>
                <w:rFonts w:hint="eastAsia" w:ascii="宋体" w:hAnsi="宋体" w:cs="宋体"/>
              </w:rPr>
              <w:t>分</w:t>
            </w:r>
          </w:p>
          <w:p>
            <w:pPr>
              <w:pStyle w:val="19"/>
              <w:ind w:firstLine="0" w:firstLineChars="0"/>
              <w:rPr>
                <w:rFonts w:ascii="宋体" w:hAnsi="宋体" w:cs="Times New Roman"/>
              </w:rPr>
            </w:pPr>
            <w:r>
              <w:rPr>
                <w:rFonts w:hint="eastAsia" w:ascii="宋体" w:hAnsi="宋体" w:cs="宋体"/>
              </w:rPr>
              <w:t>标</w:t>
            </w:r>
          </w:p>
          <w:p>
            <w:pPr>
              <w:pStyle w:val="19"/>
              <w:ind w:firstLine="0" w:firstLineChars="0"/>
              <w:rPr>
                <w:rFonts w:ascii="宋体" w:hAnsi="宋体" w:cs="Times New Roman"/>
              </w:rPr>
            </w:pPr>
            <w:r>
              <w:rPr>
                <w:rFonts w:hint="eastAsia" w:ascii="宋体" w:hAnsi="宋体" w:cs="宋体"/>
              </w:rPr>
              <w:t>准</w:t>
            </w:r>
          </w:p>
        </w:tc>
        <w:tc>
          <w:tcPr>
            <w:tcW w:w="5743" w:type="dxa"/>
            <w:gridSpan w:val="3"/>
          </w:tcPr>
          <w:p>
            <w:pPr>
              <w:pStyle w:val="19"/>
              <w:ind w:firstLine="0" w:firstLineChars="0"/>
              <w:jc w:val="center"/>
              <w:rPr>
                <w:rFonts w:ascii="宋体" w:hAnsi="宋体" w:cs="Times New Roman"/>
              </w:rPr>
            </w:pPr>
            <w:r>
              <w:rPr>
                <w:rFonts w:hint="eastAsia" w:ascii="宋体" w:hAnsi="宋体" w:cs="宋体"/>
              </w:rPr>
              <w:t>评定细则</w:t>
            </w:r>
          </w:p>
        </w:tc>
        <w:tc>
          <w:tcPr>
            <w:tcW w:w="1065" w:type="dxa"/>
          </w:tcPr>
          <w:p>
            <w:pPr>
              <w:pStyle w:val="19"/>
              <w:ind w:firstLine="0" w:firstLineChars="0"/>
              <w:rPr>
                <w:rFonts w:ascii="宋体" w:hAnsi="宋体" w:cs="Times New Roman"/>
              </w:rPr>
            </w:pPr>
            <w:r>
              <w:rPr>
                <w:rFonts w:hint="eastAsia" w:ascii="宋体" w:hAnsi="宋体" w:cs="宋体"/>
              </w:rPr>
              <w:t>分数</w:t>
            </w:r>
          </w:p>
        </w:tc>
        <w:tc>
          <w:tcPr>
            <w:tcW w:w="1066" w:type="dxa"/>
          </w:tcPr>
          <w:p>
            <w:pPr>
              <w:pStyle w:val="19"/>
              <w:ind w:firstLine="0" w:firstLineChars="0"/>
              <w:rPr>
                <w:rFonts w:ascii="宋体" w:hAnsi="宋体" w:cs="Times New Roman"/>
              </w:rPr>
            </w:pPr>
            <w:r>
              <w:rPr>
                <w:rFonts w:hint="eastAsia" w:ascii="宋体" w:hAnsi="宋体"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检查F1保险</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20分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检查K2继电器24#端口接线</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20</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宋体"/>
              </w:rPr>
              <w:t>检查F5保险</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30</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Times New Roman"/>
              </w:rPr>
              <w:t>检查K2继电器34#端口接线</w:t>
            </w:r>
          </w:p>
        </w:tc>
        <w:tc>
          <w:tcPr>
            <w:tcW w:w="1065" w:type="dxa"/>
          </w:tcPr>
          <w:p>
            <w:pPr>
              <w:rPr>
                <w:rFonts w:ascii="宋体" w:hAnsi="宋体"/>
                <w:szCs w:val="21"/>
              </w:rPr>
            </w:pPr>
            <w:r>
              <w:rPr>
                <w:rFonts w:hint="eastAsia" w:ascii="宋体" w:hAnsi="宋体"/>
                <w:szCs w:val="21"/>
              </w:rPr>
              <w:t>得30分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考核完成时间</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总得分</w:t>
            </w:r>
          </w:p>
        </w:tc>
        <w:tc>
          <w:tcPr>
            <w:tcW w:w="2131" w:type="dxa"/>
            <w:gridSpan w:val="2"/>
          </w:tcPr>
          <w:p>
            <w:pPr>
              <w:pStyle w:val="19"/>
              <w:ind w:firstLine="0" w:firstLineChars="0"/>
              <w:rPr>
                <w:rFonts w:ascii="宋体" w:hAnsi="宋体" w:cs="Times New Roman"/>
              </w:rPr>
            </w:pPr>
          </w:p>
        </w:tc>
      </w:tr>
    </w:tbl>
    <w:p>
      <w:r>
        <w:rPr>
          <w:rFonts w:hint="eastAsia"/>
        </w:rPr>
        <w:t>3</w:t>
      </w:r>
      <w:r>
        <w:t>3</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考核时间</w:t>
            </w:r>
          </w:p>
        </w:tc>
        <w:tc>
          <w:tcPr>
            <w:tcW w:w="2130" w:type="dxa"/>
          </w:tcPr>
          <w:p>
            <w:pPr>
              <w:pStyle w:val="19"/>
              <w:ind w:firstLine="0" w:firstLineChars="0"/>
              <w:rPr>
                <w:rFonts w:ascii="宋体" w:hAnsi="宋体" w:cs="Times New Roman"/>
              </w:rPr>
            </w:pPr>
            <w:r>
              <w:rPr>
                <w:rFonts w:ascii="宋体" w:hAnsi="宋体"/>
              </w:rPr>
              <w:t>30</w:t>
            </w:r>
            <w:r>
              <w:rPr>
                <w:rFonts w:hint="eastAsia" w:ascii="宋体" w:hAnsi="宋体" w:cs="宋体"/>
              </w:rPr>
              <w:t>分钟</w:t>
            </w:r>
          </w:p>
        </w:tc>
        <w:tc>
          <w:tcPr>
            <w:tcW w:w="2131" w:type="dxa"/>
          </w:tcPr>
          <w:p>
            <w:pPr>
              <w:pStyle w:val="19"/>
              <w:ind w:firstLine="0" w:firstLineChars="0"/>
              <w:rPr>
                <w:rFonts w:ascii="宋体" w:hAnsi="宋体" w:cs="Times New Roman"/>
              </w:rPr>
            </w:pPr>
            <w:r>
              <w:rPr>
                <w:rFonts w:hint="eastAsia" w:ascii="宋体" w:hAnsi="宋体" w:cs="宋体"/>
              </w:rPr>
              <w:t>答题姓名</w:t>
            </w: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考核人</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题目分数</w:t>
            </w:r>
          </w:p>
        </w:tc>
        <w:tc>
          <w:tcPr>
            <w:tcW w:w="2131" w:type="dxa"/>
            <w:gridSpan w:val="2"/>
          </w:tcPr>
          <w:p>
            <w:pPr>
              <w:pStyle w:val="19"/>
              <w:ind w:firstLine="0" w:firstLineChars="0"/>
              <w:rPr>
                <w:rFonts w:ascii="宋体" w:hAnsi="宋体" w:cs="Times New Roman"/>
              </w:rPr>
            </w:pPr>
            <w:r>
              <w:rPr>
                <w:rFonts w:hint="eastAsia" w:ascii="宋体" w:hAnsi="宋体"/>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Times New Roman"/>
              </w:rPr>
            </w:pPr>
            <w:r>
              <w:rPr>
                <w:rFonts w:hint="eastAsia" w:ascii="宋体" w:hAnsi="宋体" w:cs="新宋体"/>
              </w:rPr>
              <w:t>题目名称：</w:t>
            </w:r>
            <w:r>
              <w:rPr>
                <w:rFonts w:hint="eastAsia" w:ascii="宋体" w:hAnsi="宋体" w:cs="Times New Roman"/>
              </w:rPr>
              <w:t>1#变桨电磁刹车不动作</w:t>
            </w:r>
          </w:p>
          <w:p>
            <w:pPr>
              <w:pStyle w:val="19"/>
              <w:ind w:firstLine="1050" w:firstLineChars="500"/>
              <w:rPr>
                <w:rFonts w:ascii="宋体" w:hAnsi="宋体" w:cs="Times New Roman"/>
              </w:rPr>
            </w:pPr>
            <w:r>
              <w:rPr>
                <w:rFonts w:hint="eastAsia" w:ascii="宋体" w:hAnsi="宋体" w:cs="宋体"/>
              </w:rPr>
              <w:t>故障代码：</w:t>
            </w:r>
            <w:r>
              <w:rPr>
                <w:rFonts w:ascii="宋体" w:hAnsi="宋体"/>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新宋体"/>
              </w:rPr>
            </w:pPr>
            <w:r>
              <w:rPr>
                <w:rFonts w:hint="eastAsia" w:ascii="宋体" w:hAnsi="宋体" w:cs="新宋体"/>
              </w:rPr>
              <w:t>题目设置信息</w:t>
            </w:r>
            <w:r>
              <w:rPr>
                <w:rFonts w:ascii="宋体" w:hAnsi="宋体" w:cs="新宋体"/>
              </w:rPr>
              <w:t>:</w:t>
            </w:r>
          </w:p>
          <w:p>
            <w:pPr>
              <w:pStyle w:val="19"/>
              <w:numPr>
                <w:ilvl w:val="0"/>
                <w:numId w:val="34"/>
              </w:numPr>
              <w:ind w:firstLineChars="0"/>
              <w:rPr>
                <w:rFonts w:ascii="宋体" w:hAnsi="宋体" w:cs="Times New Roman"/>
                <w:color w:val="000000"/>
              </w:rPr>
            </w:pPr>
            <w:r>
              <w:rPr>
                <w:rFonts w:hint="eastAsia" w:ascii="宋体" w:hAnsi="宋体" w:cs="Times New Roman"/>
                <w:color w:val="000000"/>
              </w:rPr>
              <w:t>K2继电器的A2端口的线用透明胶带包扎</w:t>
            </w:r>
          </w:p>
          <w:p>
            <w:pPr>
              <w:pStyle w:val="19"/>
              <w:numPr>
                <w:ilvl w:val="0"/>
                <w:numId w:val="34"/>
              </w:numPr>
              <w:ind w:firstLineChars="0"/>
              <w:rPr>
                <w:rFonts w:ascii="宋体" w:hAnsi="宋体" w:cs="Times New Roman"/>
                <w:color w:val="000000"/>
              </w:rPr>
            </w:pPr>
            <w:r>
              <w:rPr>
                <w:rFonts w:hint="eastAsia" w:ascii="宋体" w:hAnsi="宋体" w:cs="Times New Roman"/>
                <w:color w:val="000000"/>
              </w:rPr>
              <w:t>取掉F5保险</w:t>
            </w:r>
          </w:p>
          <w:p>
            <w:pPr>
              <w:pStyle w:val="19"/>
              <w:numPr>
                <w:ilvl w:val="0"/>
                <w:numId w:val="34"/>
              </w:numPr>
              <w:ind w:firstLineChars="0"/>
              <w:rPr>
                <w:rFonts w:ascii="宋体" w:hAnsi="宋体" w:cs="Times New Roman"/>
                <w:color w:val="000000"/>
              </w:rPr>
            </w:pPr>
            <w:r>
              <w:rPr>
                <w:rFonts w:hint="eastAsia" w:ascii="宋体" w:hAnsi="宋体" w:cs="Times New Roman"/>
                <w:color w:val="000000"/>
              </w:rPr>
              <w:t>X2：1的端子上的线用透明胶带包扎</w:t>
            </w:r>
          </w:p>
          <w:p>
            <w:pPr>
              <w:pStyle w:val="19"/>
              <w:numPr>
                <w:ilvl w:val="0"/>
                <w:numId w:val="34"/>
              </w:numPr>
              <w:ind w:firstLineChars="0"/>
              <w:rPr>
                <w:rFonts w:ascii="宋体" w:hAnsi="宋体" w:cs="Times New Roman"/>
                <w:color w:val="000000"/>
              </w:rPr>
            </w:pPr>
            <w:r>
              <w:rPr>
                <w:rFonts w:hint="eastAsia" w:ascii="宋体" w:hAnsi="宋体" w:cs="Times New Roman"/>
                <w:color w:val="000000"/>
              </w:rPr>
              <w:t>接线盒电磁刹车的线虚接(设置在24V的0V回路上)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19"/>
              <w:ind w:firstLine="0" w:firstLineChars="0"/>
              <w:rPr>
                <w:rFonts w:ascii="宋体" w:hAnsi="宋体" w:cs="Times New Roman"/>
              </w:rPr>
            </w:pPr>
          </w:p>
          <w:p>
            <w:pPr>
              <w:pStyle w:val="19"/>
              <w:ind w:firstLine="0" w:firstLineChars="0"/>
              <w:rPr>
                <w:rFonts w:ascii="宋体" w:hAnsi="宋体" w:cs="Times New Roman"/>
              </w:rPr>
            </w:pPr>
            <w:r>
              <w:rPr>
                <w:rFonts w:hint="eastAsia" w:ascii="宋体" w:hAnsi="宋体" w:cs="宋体"/>
              </w:rPr>
              <w:t>评</w:t>
            </w:r>
          </w:p>
          <w:p>
            <w:pPr>
              <w:pStyle w:val="19"/>
              <w:ind w:firstLine="0" w:firstLineChars="0"/>
              <w:rPr>
                <w:rFonts w:ascii="宋体" w:hAnsi="宋体" w:cs="Times New Roman"/>
              </w:rPr>
            </w:pPr>
            <w:r>
              <w:rPr>
                <w:rFonts w:hint="eastAsia" w:ascii="宋体" w:hAnsi="宋体" w:cs="宋体"/>
              </w:rPr>
              <w:t>分</w:t>
            </w:r>
          </w:p>
          <w:p>
            <w:pPr>
              <w:pStyle w:val="19"/>
              <w:ind w:firstLine="0" w:firstLineChars="0"/>
              <w:rPr>
                <w:rFonts w:ascii="宋体" w:hAnsi="宋体" w:cs="Times New Roman"/>
              </w:rPr>
            </w:pPr>
            <w:r>
              <w:rPr>
                <w:rFonts w:hint="eastAsia" w:ascii="宋体" w:hAnsi="宋体" w:cs="宋体"/>
              </w:rPr>
              <w:t>标</w:t>
            </w:r>
          </w:p>
          <w:p>
            <w:pPr>
              <w:pStyle w:val="19"/>
              <w:ind w:firstLine="0" w:firstLineChars="0"/>
              <w:rPr>
                <w:rFonts w:ascii="宋体" w:hAnsi="宋体" w:cs="Times New Roman"/>
              </w:rPr>
            </w:pPr>
            <w:r>
              <w:rPr>
                <w:rFonts w:hint="eastAsia" w:ascii="宋体" w:hAnsi="宋体" w:cs="宋体"/>
              </w:rPr>
              <w:t>准</w:t>
            </w:r>
          </w:p>
        </w:tc>
        <w:tc>
          <w:tcPr>
            <w:tcW w:w="5743" w:type="dxa"/>
            <w:gridSpan w:val="3"/>
          </w:tcPr>
          <w:p>
            <w:pPr>
              <w:pStyle w:val="19"/>
              <w:ind w:firstLine="0" w:firstLineChars="0"/>
              <w:jc w:val="center"/>
              <w:rPr>
                <w:rFonts w:ascii="宋体" w:hAnsi="宋体" w:cs="Times New Roman"/>
              </w:rPr>
            </w:pPr>
            <w:r>
              <w:rPr>
                <w:rFonts w:hint="eastAsia" w:ascii="宋体" w:hAnsi="宋体" w:cs="宋体"/>
              </w:rPr>
              <w:t>评定细则</w:t>
            </w:r>
          </w:p>
        </w:tc>
        <w:tc>
          <w:tcPr>
            <w:tcW w:w="1065" w:type="dxa"/>
          </w:tcPr>
          <w:p>
            <w:pPr>
              <w:pStyle w:val="19"/>
              <w:ind w:firstLine="0" w:firstLineChars="0"/>
              <w:rPr>
                <w:rFonts w:ascii="宋体" w:hAnsi="宋体" w:cs="Times New Roman"/>
              </w:rPr>
            </w:pPr>
            <w:r>
              <w:rPr>
                <w:rFonts w:hint="eastAsia" w:ascii="宋体" w:hAnsi="宋体" w:cs="宋体"/>
              </w:rPr>
              <w:t>分数</w:t>
            </w:r>
          </w:p>
        </w:tc>
        <w:tc>
          <w:tcPr>
            <w:tcW w:w="1066" w:type="dxa"/>
          </w:tcPr>
          <w:p>
            <w:pPr>
              <w:pStyle w:val="19"/>
              <w:ind w:firstLine="0" w:firstLineChars="0"/>
              <w:rPr>
                <w:rFonts w:ascii="宋体" w:hAnsi="宋体" w:cs="Times New Roman"/>
              </w:rPr>
            </w:pPr>
            <w:r>
              <w:rPr>
                <w:rFonts w:hint="eastAsia" w:ascii="宋体" w:hAnsi="宋体"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Times New Roman"/>
              </w:rPr>
              <w:t>检查K2继电器接线</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20分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Times New Roman"/>
              </w:rPr>
              <w:t>检查F5保险</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20</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Times New Roman"/>
              </w:rPr>
              <w:t>检查端子排接线</w:t>
            </w:r>
          </w:p>
        </w:tc>
        <w:tc>
          <w:tcPr>
            <w:tcW w:w="1065" w:type="dxa"/>
          </w:tcPr>
          <w:p>
            <w:pPr>
              <w:pStyle w:val="19"/>
              <w:ind w:firstLine="0" w:firstLineChars="0"/>
              <w:rPr>
                <w:rFonts w:ascii="宋体" w:hAnsi="宋体" w:cs="Times New Roman"/>
              </w:rPr>
            </w:pPr>
            <w:r>
              <w:rPr>
                <w:rFonts w:hint="eastAsia" w:ascii="宋体" w:hAnsi="宋体" w:cs="Times New Roman"/>
              </w:rPr>
              <w:t>得30分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Times New Roman"/>
              </w:rPr>
              <w:t>检查接线盒接线</w:t>
            </w:r>
          </w:p>
        </w:tc>
        <w:tc>
          <w:tcPr>
            <w:tcW w:w="1065" w:type="dxa"/>
          </w:tcPr>
          <w:p>
            <w:pPr>
              <w:rPr>
                <w:rFonts w:ascii="宋体" w:hAnsi="宋体"/>
                <w:szCs w:val="21"/>
              </w:rPr>
            </w:pPr>
            <w:r>
              <w:rPr>
                <w:rFonts w:hint="eastAsia" w:ascii="宋体" w:hAnsi="宋体"/>
                <w:szCs w:val="21"/>
              </w:rPr>
              <w:t>得30分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考核完成时间</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总得分</w:t>
            </w:r>
          </w:p>
        </w:tc>
        <w:tc>
          <w:tcPr>
            <w:tcW w:w="2131" w:type="dxa"/>
            <w:gridSpan w:val="2"/>
          </w:tcPr>
          <w:p>
            <w:pPr>
              <w:pStyle w:val="19"/>
              <w:ind w:firstLine="0" w:firstLineChars="0"/>
              <w:rPr>
                <w:rFonts w:ascii="宋体" w:hAnsi="宋体" w:cs="Times New Roman"/>
              </w:rPr>
            </w:pPr>
          </w:p>
        </w:tc>
      </w:tr>
    </w:tbl>
    <w:p>
      <w:r>
        <w:rPr>
          <w:rFonts w:hint="eastAsia"/>
        </w:rPr>
        <w:t>3</w:t>
      </w:r>
      <w:r>
        <w:t>4</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考核时间</w:t>
            </w:r>
          </w:p>
        </w:tc>
        <w:tc>
          <w:tcPr>
            <w:tcW w:w="2130" w:type="dxa"/>
          </w:tcPr>
          <w:p>
            <w:pPr>
              <w:pStyle w:val="19"/>
              <w:ind w:firstLine="0" w:firstLineChars="0"/>
              <w:rPr>
                <w:rFonts w:ascii="宋体" w:hAnsi="宋体" w:cs="Times New Roman"/>
              </w:rPr>
            </w:pPr>
            <w:r>
              <w:rPr>
                <w:rFonts w:ascii="宋体" w:hAnsi="宋体"/>
              </w:rPr>
              <w:t>30</w:t>
            </w:r>
            <w:r>
              <w:rPr>
                <w:rFonts w:hint="eastAsia" w:ascii="宋体" w:hAnsi="宋体" w:cs="宋体"/>
              </w:rPr>
              <w:t>分钟</w:t>
            </w:r>
          </w:p>
        </w:tc>
        <w:tc>
          <w:tcPr>
            <w:tcW w:w="2131" w:type="dxa"/>
          </w:tcPr>
          <w:p>
            <w:pPr>
              <w:pStyle w:val="19"/>
              <w:ind w:firstLine="0" w:firstLineChars="0"/>
              <w:rPr>
                <w:rFonts w:ascii="宋体" w:hAnsi="宋体" w:cs="Times New Roman"/>
              </w:rPr>
            </w:pPr>
            <w:r>
              <w:rPr>
                <w:rFonts w:hint="eastAsia" w:ascii="宋体" w:hAnsi="宋体" w:cs="宋体"/>
              </w:rPr>
              <w:t>答题姓名</w:t>
            </w: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考核人</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题目分数</w:t>
            </w:r>
          </w:p>
        </w:tc>
        <w:tc>
          <w:tcPr>
            <w:tcW w:w="2131" w:type="dxa"/>
            <w:gridSpan w:val="2"/>
          </w:tcPr>
          <w:p>
            <w:pPr>
              <w:pStyle w:val="19"/>
              <w:ind w:firstLine="0" w:firstLineChars="0"/>
              <w:rPr>
                <w:rFonts w:ascii="宋体" w:hAnsi="宋体" w:cs="Times New Roman"/>
              </w:rPr>
            </w:pPr>
            <w:r>
              <w:rPr>
                <w:rFonts w:hint="eastAsia" w:ascii="宋体" w:hAnsi="宋体"/>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Times New Roman"/>
              </w:rPr>
            </w:pPr>
            <w:r>
              <w:rPr>
                <w:rFonts w:hint="eastAsia" w:ascii="宋体" w:hAnsi="宋体" w:cs="新宋体"/>
              </w:rPr>
              <w:t>题目名称：</w:t>
            </w:r>
            <w:r>
              <w:rPr>
                <w:rFonts w:hint="eastAsia" w:ascii="宋体" w:hAnsi="宋体" w:cs="Times New Roman"/>
              </w:rPr>
              <w:t>1#变桨角度不正常</w:t>
            </w:r>
          </w:p>
          <w:p>
            <w:pPr>
              <w:pStyle w:val="19"/>
              <w:ind w:firstLine="1050" w:firstLineChars="500"/>
              <w:rPr>
                <w:rFonts w:ascii="宋体" w:hAnsi="宋体" w:cs="Times New Roman"/>
              </w:rPr>
            </w:pPr>
            <w:r>
              <w:rPr>
                <w:rFonts w:hint="eastAsia" w:ascii="宋体" w:hAnsi="宋体" w:cs="宋体"/>
              </w:rPr>
              <w:t>故障代码：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新宋体"/>
              </w:rPr>
            </w:pPr>
            <w:r>
              <w:rPr>
                <w:rFonts w:hint="eastAsia" w:ascii="宋体" w:hAnsi="宋体" w:cs="新宋体"/>
              </w:rPr>
              <w:t>题目设置信息</w:t>
            </w:r>
            <w:r>
              <w:rPr>
                <w:rFonts w:ascii="宋体" w:hAnsi="宋体" w:cs="新宋体"/>
              </w:rPr>
              <w:t>:</w:t>
            </w:r>
          </w:p>
          <w:p>
            <w:pPr>
              <w:pStyle w:val="19"/>
              <w:numPr>
                <w:ilvl w:val="0"/>
                <w:numId w:val="34"/>
              </w:numPr>
              <w:ind w:firstLineChars="0"/>
              <w:rPr>
                <w:rFonts w:ascii="宋体" w:hAnsi="宋体" w:cs="Times New Roman"/>
                <w:color w:val="000000"/>
              </w:rPr>
            </w:pPr>
            <w:r>
              <w:rPr>
                <w:rFonts w:hint="eastAsia" w:ascii="宋体" w:hAnsi="宋体" w:cs="Times New Roman"/>
                <w:color w:val="000000"/>
              </w:rPr>
              <w:t>调换A7模块KL5001的1#、5#接线</w:t>
            </w:r>
          </w:p>
          <w:p>
            <w:pPr>
              <w:pStyle w:val="19"/>
              <w:numPr>
                <w:ilvl w:val="0"/>
                <w:numId w:val="34"/>
              </w:numPr>
              <w:ind w:firstLineChars="0"/>
              <w:rPr>
                <w:rFonts w:ascii="宋体" w:hAnsi="宋体" w:cs="Times New Roman"/>
                <w:color w:val="000000"/>
              </w:rPr>
            </w:pPr>
            <w:r>
              <w:rPr>
                <w:rFonts w:hint="eastAsia" w:ascii="宋体" w:hAnsi="宋体" w:cs="Times New Roman"/>
                <w:color w:val="000000"/>
              </w:rPr>
              <w:t>调换A7模块KL5001的4#、8#接线</w:t>
            </w:r>
          </w:p>
          <w:p>
            <w:pPr>
              <w:pStyle w:val="19"/>
              <w:numPr>
                <w:ilvl w:val="0"/>
                <w:numId w:val="34"/>
              </w:numPr>
              <w:ind w:firstLineChars="0"/>
              <w:rPr>
                <w:rFonts w:ascii="宋体" w:hAnsi="宋体" w:cs="Times New Roman"/>
                <w:color w:val="000000"/>
              </w:rPr>
            </w:pPr>
            <w:r>
              <w:rPr>
                <w:rFonts w:hint="eastAsia" w:ascii="宋体" w:hAnsi="宋体" w:cs="Times New Roman"/>
                <w:color w:val="000000"/>
              </w:rPr>
              <w:t>旋松变桨电机联轴器</w:t>
            </w:r>
          </w:p>
          <w:p>
            <w:pPr>
              <w:pStyle w:val="19"/>
              <w:numPr>
                <w:ilvl w:val="0"/>
                <w:numId w:val="34"/>
              </w:numPr>
              <w:ind w:firstLineChars="0"/>
              <w:rPr>
                <w:rFonts w:ascii="宋体" w:hAnsi="宋体" w:cs="Times New Roman"/>
                <w:color w:val="000000"/>
              </w:rPr>
            </w:pPr>
            <w:r>
              <w:rPr>
                <w:rFonts w:hint="eastAsia" w:ascii="宋体" w:hAnsi="宋体" w:cs="Times New Roman"/>
                <w:color w:val="000000"/>
              </w:rPr>
              <w:t>旋松旋编联轴器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19"/>
              <w:ind w:firstLine="0" w:firstLineChars="0"/>
              <w:rPr>
                <w:rFonts w:ascii="宋体" w:hAnsi="宋体" w:cs="Times New Roman"/>
              </w:rPr>
            </w:pPr>
          </w:p>
          <w:p>
            <w:pPr>
              <w:pStyle w:val="19"/>
              <w:ind w:firstLine="0" w:firstLineChars="0"/>
              <w:rPr>
                <w:rFonts w:ascii="宋体" w:hAnsi="宋体" w:cs="Times New Roman"/>
              </w:rPr>
            </w:pPr>
            <w:r>
              <w:rPr>
                <w:rFonts w:hint="eastAsia" w:ascii="宋体" w:hAnsi="宋体" w:cs="宋体"/>
              </w:rPr>
              <w:t>评</w:t>
            </w:r>
          </w:p>
          <w:p>
            <w:pPr>
              <w:pStyle w:val="19"/>
              <w:ind w:firstLine="0" w:firstLineChars="0"/>
              <w:rPr>
                <w:rFonts w:ascii="宋体" w:hAnsi="宋体" w:cs="Times New Roman"/>
              </w:rPr>
            </w:pPr>
            <w:r>
              <w:rPr>
                <w:rFonts w:hint="eastAsia" w:ascii="宋体" w:hAnsi="宋体" w:cs="宋体"/>
              </w:rPr>
              <w:t>分</w:t>
            </w:r>
          </w:p>
          <w:p>
            <w:pPr>
              <w:pStyle w:val="19"/>
              <w:ind w:firstLine="0" w:firstLineChars="0"/>
              <w:rPr>
                <w:rFonts w:ascii="宋体" w:hAnsi="宋体" w:cs="Times New Roman"/>
              </w:rPr>
            </w:pPr>
            <w:r>
              <w:rPr>
                <w:rFonts w:hint="eastAsia" w:ascii="宋体" w:hAnsi="宋体" w:cs="宋体"/>
              </w:rPr>
              <w:t>标</w:t>
            </w:r>
          </w:p>
          <w:p>
            <w:pPr>
              <w:pStyle w:val="19"/>
              <w:ind w:firstLine="0" w:firstLineChars="0"/>
              <w:rPr>
                <w:rFonts w:ascii="宋体" w:hAnsi="宋体" w:cs="Times New Roman"/>
              </w:rPr>
            </w:pPr>
            <w:r>
              <w:rPr>
                <w:rFonts w:hint="eastAsia" w:ascii="宋体" w:hAnsi="宋体" w:cs="宋体"/>
              </w:rPr>
              <w:t>准</w:t>
            </w:r>
          </w:p>
        </w:tc>
        <w:tc>
          <w:tcPr>
            <w:tcW w:w="5743" w:type="dxa"/>
            <w:gridSpan w:val="3"/>
          </w:tcPr>
          <w:p>
            <w:pPr>
              <w:pStyle w:val="19"/>
              <w:ind w:firstLine="0" w:firstLineChars="0"/>
              <w:jc w:val="center"/>
              <w:rPr>
                <w:rFonts w:ascii="宋体" w:hAnsi="宋体" w:cs="Times New Roman"/>
              </w:rPr>
            </w:pPr>
            <w:r>
              <w:rPr>
                <w:rFonts w:hint="eastAsia" w:ascii="宋体" w:hAnsi="宋体" w:cs="宋体"/>
              </w:rPr>
              <w:t>评定细则</w:t>
            </w:r>
          </w:p>
        </w:tc>
        <w:tc>
          <w:tcPr>
            <w:tcW w:w="1065" w:type="dxa"/>
          </w:tcPr>
          <w:p>
            <w:pPr>
              <w:pStyle w:val="19"/>
              <w:ind w:firstLine="0" w:firstLineChars="0"/>
              <w:rPr>
                <w:rFonts w:ascii="宋体" w:hAnsi="宋体" w:cs="Times New Roman"/>
              </w:rPr>
            </w:pPr>
            <w:r>
              <w:rPr>
                <w:rFonts w:hint="eastAsia" w:ascii="宋体" w:hAnsi="宋体" w:cs="宋体"/>
              </w:rPr>
              <w:t>分数</w:t>
            </w:r>
          </w:p>
        </w:tc>
        <w:tc>
          <w:tcPr>
            <w:tcW w:w="1066" w:type="dxa"/>
          </w:tcPr>
          <w:p>
            <w:pPr>
              <w:pStyle w:val="19"/>
              <w:ind w:firstLine="0" w:firstLineChars="0"/>
              <w:rPr>
                <w:rFonts w:ascii="宋体" w:hAnsi="宋体" w:cs="Times New Roman"/>
              </w:rPr>
            </w:pPr>
            <w:r>
              <w:rPr>
                <w:rFonts w:hint="eastAsia" w:ascii="宋体" w:hAnsi="宋体"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Times New Roman"/>
              </w:rPr>
              <w:t>检查KL5001模块的旋编时钟信号</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20分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Times New Roman"/>
              </w:rPr>
              <w:t>检查KL5001模块的旋编脉冲信号</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20</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Times New Roman"/>
              </w:rPr>
              <w:t>检查旋编联轴器</w:t>
            </w:r>
          </w:p>
        </w:tc>
        <w:tc>
          <w:tcPr>
            <w:tcW w:w="1065" w:type="dxa"/>
          </w:tcPr>
          <w:p>
            <w:pPr>
              <w:pStyle w:val="19"/>
              <w:ind w:firstLine="0" w:firstLineChars="0"/>
              <w:rPr>
                <w:rFonts w:ascii="宋体" w:hAnsi="宋体" w:cs="Times New Roman"/>
              </w:rPr>
            </w:pPr>
            <w:r>
              <w:rPr>
                <w:rFonts w:hint="eastAsia" w:ascii="宋体" w:hAnsi="宋体" w:cs="Times New Roman"/>
              </w:rPr>
              <w:t>得30分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Times New Roman"/>
              </w:rPr>
              <w:t>检查变桨电机联轴器</w:t>
            </w:r>
          </w:p>
        </w:tc>
        <w:tc>
          <w:tcPr>
            <w:tcW w:w="1065" w:type="dxa"/>
          </w:tcPr>
          <w:p>
            <w:pPr>
              <w:rPr>
                <w:rFonts w:ascii="宋体" w:hAnsi="宋体"/>
                <w:szCs w:val="21"/>
              </w:rPr>
            </w:pPr>
            <w:r>
              <w:rPr>
                <w:rFonts w:hint="eastAsia" w:ascii="宋体" w:hAnsi="宋体"/>
                <w:szCs w:val="21"/>
              </w:rPr>
              <w:t>得30分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考核完成时间</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总得分</w:t>
            </w:r>
          </w:p>
        </w:tc>
        <w:tc>
          <w:tcPr>
            <w:tcW w:w="2131" w:type="dxa"/>
            <w:gridSpan w:val="2"/>
          </w:tcPr>
          <w:p>
            <w:pPr>
              <w:pStyle w:val="19"/>
              <w:ind w:firstLine="0" w:firstLineChars="0"/>
              <w:rPr>
                <w:rFonts w:ascii="宋体" w:hAnsi="宋体" w:cs="Times New Roman"/>
              </w:rPr>
            </w:pPr>
          </w:p>
        </w:tc>
      </w:tr>
    </w:tbl>
    <w:p>
      <w:r>
        <w:rPr>
          <w:rFonts w:hint="eastAsia"/>
        </w:rPr>
        <w:t>3</w:t>
      </w:r>
      <w:r>
        <w:t>5</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2130"/>
        <w:gridCol w:w="2131"/>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考核时间</w:t>
            </w:r>
          </w:p>
        </w:tc>
        <w:tc>
          <w:tcPr>
            <w:tcW w:w="2130" w:type="dxa"/>
          </w:tcPr>
          <w:p>
            <w:pPr>
              <w:pStyle w:val="19"/>
              <w:ind w:firstLine="0" w:firstLineChars="0"/>
              <w:rPr>
                <w:rFonts w:ascii="宋体" w:hAnsi="宋体" w:cs="Times New Roman"/>
              </w:rPr>
            </w:pPr>
            <w:r>
              <w:rPr>
                <w:rFonts w:ascii="宋体" w:hAnsi="宋体"/>
              </w:rPr>
              <w:t>30</w:t>
            </w:r>
            <w:r>
              <w:rPr>
                <w:rFonts w:hint="eastAsia" w:ascii="宋体" w:hAnsi="宋体" w:cs="宋体"/>
              </w:rPr>
              <w:t>分钟</w:t>
            </w:r>
          </w:p>
        </w:tc>
        <w:tc>
          <w:tcPr>
            <w:tcW w:w="2131" w:type="dxa"/>
          </w:tcPr>
          <w:p>
            <w:pPr>
              <w:pStyle w:val="19"/>
              <w:ind w:firstLine="0" w:firstLineChars="0"/>
              <w:rPr>
                <w:rFonts w:ascii="宋体" w:hAnsi="宋体" w:cs="Times New Roman"/>
              </w:rPr>
            </w:pPr>
            <w:r>
              <w:rPr>
                <w:rFonts w:hint="eastAsia" w:ascii="宋体" w:hAnsi="宋体" w:cs="宋体"/>
              </w:rPr>
              <w:t>答题姓名</w:t>
            </w: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考核人</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题目分数</w:t>
            </w:r>
          </w:p>
        </w:tc>
        <w:tc>
          <w:tcPr>
            <w:tcW w:w="2131" w:type="dxa"/>
            <w:gridSpan w:val="2"/>
          </w:tcPr>
          <w:p>
            <w:pPr>
              <w:pStyle w:val="19"/>
              <w:ind w:firstLine="0" w:firstLineChars="0"/>
              <w:rPr>
                <w:rFonts w:ascii="宋体" w:hAnsi="宋体" w:cs="Times New Roman"/>
              </w:rPr>
            </w:pPr>
            <w:r>
              <w:rPr>
                <w:rFonts w:hint="eastAsia" w:ascii="宋体" w:hAnsi="宋体"/>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Times New Roman"/>
              </w:rPr>
            </w:pPr>
            <w:r>
              <w:rPr>
                <w:rFonts w:hint="eastAsia" w:ascii="宋体" w:hAnsi="宋体" w:cs="新宋体"/>
              </w:rPr>
              <w:t>题目名称：</w:t>
            </w:r>
            <w:r>
              <w:rPr>
                <w:rFonts w:hint="eastAsia" w:ascii="宋体" w:hAnsi="宋体" w:cs="Times New Roman"/>
              </w:rPr>
              <w:t>1#变桨限位开关故障</w:t>
            </w:r>
          </w:p>
          <w:p>
            <w:pPr>
              <w:pStyle w:val="19"/>
              <w:ind w:firstLine="1050" w:firstLineChars="500"/>
              <w:rPr>
                <w:rFonts w:ascii="宋体" w:hAnsi="宋体" w:cs="Times New Roman"/>
              </w:rPr>
            </w:pPr>
            <w:r>
              <w:rPr>
                <w:rFonts w:hint="eastAsia" w:ascii="宋体" w:hAnsi="宋体" w:cs="宋体"/>
              </w:rPr>
              <w:t>故障代码：</w:t>
            </w:r>
            <w:r>
              <w:rPr>
                <w:rFonts w:ascii="宋体" w:hAnsi="宋体"/>
              </w:rPr>
              <w:t xml:space="preserve"> error_pitchV_position_end_switch_1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19"/>
              <w:ind w:firstLine="0" w:firstLineChars="0"/>
              <w:rPr>
                <w:rFonts w:ascii="宋体" w:hAnsi="宋体" w:cs="新宋体"/>
              </w:rPr>
            </w:pPr>
            <w:r>
              <w:rPr>
                <w:rFonts w:hint="eastAsia" w:ascii="宋体" w:hAnsi="宋体" w:cs="新宋体"/>
              </w:rPr>
              <w:t>题目设置信息</w:t>
            </w:r>
            <w:r>
              <w:rPr>
                <w:rFonts w:ascii="宋体" w:hAnsi="宋体" w:cs="新宋体"/>
              </w:rPr>
              <w:t>:</w:t>
            </w:r>
          </w:p>
          <w:p>
            <w:pPr>
              <w:pStyle w:val="19"/>
              <w:numPr>
                <w:ilvl w:val="0"/>
                <w:numId w:val="34"/>
              </w:numPr>
              <w:ind w:firstLineChars="0"/>
              <w:rPr>
                <w:rFonts w:ascii="宋体" w:hAnsi="宋体" w:cs="Times New Roman"/>
                <w:color w:val="000000"/>
              </w:rPr>
            </w:pPr>
            <w:r>
              <w:rPr>
                <w:rFonts w:hint="eastAsia" w:ascii="宋体" w:hAnsi="宋体" w:cs="Times New Roman"/>
                <w:color w:val="000000"/>
              </w:rPr>
              <w:t>调换A7模块KL5001的1#、5#接线</w:t>
            </w:r>
          </w:p>
          <w:p>
            <w:pPr>
              <w:pStyle w:val="19"/>
              <w:numPr>
                <w:ilvl w:val="0"/>
                <w:numId w:val="34"/>
              </w:numPr>
              <w:ind w:firstLineChars="0"/>
              <w:rPr>
                <w:rFonts w:ascii="宋体" w:hAnsi="宋体" w:cs="Times New Roman"/>
                <w:color w:val="000000"/>
              </w:rPr>
            </w:pPr>
            <w:r>
              <w:rPr>
                <w:rFonts w:hint="eastAsia" w:ascii="宋体" w:hAnsi="宋体" w:cs="Times New Roman"/>
                <w:color w:val="000000"/>
              </w:rPr>
              <w:t>短接xs8的1、2</w:t>
            </w:r>
          </w:p>
          <w:p>
            <w:pPr>
              <w:pStyle w:val="19"/>
              <w:numPr>
                <w:ilvl w:val="0"/>
                <w:numId w:val="34"/>
              </w:numPr>
              <w:ind w:firstLineChars="0"/>
              <w:rPr>
                <w:rFonts w:ascii="宋体" w:hAnsi="宋体" w:cs="Times New Roman"/>
                <w:color w:val="000000"/>
              </w:rPr>
            </w:pPr>
            <w:r>
              <w:rPr>
                <w:rFonts w:hint="eastAsia" w:ascii="宋体" w:hAnsi="宋体" w:cs="Times New Roman"/>
                <w:color w:val="000000"/>
              </w:rPr>
              <w:t>旋松xs8的3、4</w:t>
            </w:r>
          </w:p>
          <w:p>
            <w:pPr>
              <w:pStyle w:val="19"/>
              <w:numPr>
                <w:ilvl w:val="0"/>
                <w:numId w:val="34"/>
              </w:numPr>
              <w:ind w:firstLineChars="0"/>
              <w:rPr>
                <w:rFonts w:ascii="宋体" w:hAnsi="宋体" w:cs="Times New Roman"/>
                <w:color w:val="000000"/>
              </w:rPr>
            </w:pPr>
            <w:r>
              <w:rPr>
                <w:rFonts w:hint="eastAsia" w:ascii="宋体" w:hAnsi="宋体" w:cs="Times New Roman"/>
                <w:color w:val="000000"/>
              </w:rPr>
              <w:t>将A4模块KL1104的4#端口的线用透明胶带包扎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tcPr>
          <w:p>
            <w:pPr>
              <w:pStyle w:val="19"/>
              <w:ind w:firstLine="0" w:firstLineChars="0"/>
              <w:rPr>
                <w:rFonts w:ascii="宋体" w:hAnsi="宋体" w:cs="Times New Roman"/>
              </w:rPr>
            </w:pPr>
          </w:p>
          <w:p>
            <w:pPr>
              <w:pStyle w:val="19"/>
              <w:ind w:firstLine="0" w:firstLineChars="0"/>
              <w:rPr>
                <w:rFonts w:ascii="宋体" w:hAnsi="宋体" w:cs="Times New Roman"/>
              </w:rPr>
            </w:pPr>
            <w:r>
              <w:rPr>
                <w:rFonts w:hint="eastAsia" w:ascii="宋体" w:hAnsi="宋体" w:cs="宋体"/>
              </w:rPr>
              <w:t>评</w:t>
            </w:r>
          </w:p>
          <w:p>
            <w:pPr>
              <w:pStyle w:val="19"/>
              <w:ind w:firstLine="0" w:firstLineChars="0"/>
              <w:rPr>
                <w:rFonts w:ascii="宋体" w:hAnsi="宋体" w:cs="Times New Roman"/>
              </w:rPr>
            </w:pPr>
            <w:r>
              <w:rPr>
                <w:rFonts w:hint="eastAsia" w:ascii="宋体" w:hAnsi="宋体" w:cs="宋体"/>
              </w:rPr>
              <w:t>分</w:t>
            </w:r>
          </w:p>
          <w:p>
            <w:pPr>
              <w:pStyle w:val="19"/>
              <w:ind w:firstLine="0" w:firstLineChars="0"/>
              <w:rPr>
                <w:rFonts w:ascii="宋体" w:hAnsi="宋体" w:cs="Times New Roman"/>
              </w:rPr>
            </w:pPr>
            <w:r>
              <w:rPr>
                <w:rFonts w:hint="eastAsia" w:ascii="宋体" w:hAnsi="宋体" w:cs="宋体"/>
              </w:rPr>
              <w:t>标</w:t>
            </w:r>
          </w:p>
          <w:p>
            <w:pPr>
              <w:pStyle w:val="19"/>
              <w:ind w:firstLine="0" w:firstLineChars="0"/>
              <w:rPr>
                <w:rFonts w:ascii="宋体" w:hAnsi="宋体" w:cs="Times New Roman"/>
              </w:rPr>
            </w:pPr>
            <w:r>
              <w:rPr>
                <w:rFonts w:hint="eastAsia" w:ascii="宋体" w:hAnsi="宋体" w:cs="宋体"/>
              </w:rPr>
              <w:t>准</w:t>
            </w:r>
          </w:p>
        </w:tc>
        <w:tc>
          <w:tcPr>
            <w:tcW w:w="5743" w:type="dxa"/>
            <w:gridSpan w:val="3"/>
          </w:tcPr>
          <w:p>
            <w:pPr>
              <w:pStyle w:val="19"/>
              <w:ind w:firstLine="0" w:firstLineChars="0"/>
              <w:jc w:val="center"/>
              <w:rPr>
                <w:rFonts w:ascii="宋体" w:hAnsi="宋体" w:cs="Times New Roman"/>
              </w:rPr>
            </w:pPr>
            <w:r>
              <w:rPr>
                <w:rFonts w:hint="eastAsia" w:ascii="宋体" w:hAnsi="宋体" w:cs="宋体"/>
              </w:rPr>
              <w:t>评定细则</w:t>
            </w:r>
          </w:p>
        </w:tc>
        <w:tc>
          <w:tcPr>
            <w:tcW w:w="1065" w:type="dxa"/>
          </w:tcPr>
          <w:p>
            <w:pPr>
              <w:pStyle w:val="19"/>
              <w:ind w:firstLine="0" w:firstLineChars="0"/>
              <w:rPr>
                <w:rFonts w:ascii="宋体" w:hAnsi="宋体" w:cs="Times New Roman"/>
              </w:rPr>
            </w:pPr>
            <w:r>
              <w:rPr>
                <w:rFonts w:hint="eastAsia" w:ascii="宋体" w:hAnsi="宋体" w:cs="宋体"/>
              </w:rPr>
              <w:t>分数</w:t>
            </w:r>
          </w:p>
        </w:tc>
        <w:tc>
          <w:tcPr>
            <w:tcW w:w="1066" w:type="dxa"/>
          </w:tcPr>
          <w:p>
            <w:pPr>
              <w:pStyle w:val="19"/>
              <w:ind w:firstLine="0" w:firstLineChars="0"/>
              <w:rPr>
                <w:rFonts w:ascii="宋体" w:hAnsi="宋体" w:cs="Times New Roman"/>
              </w:rPr>
            </w:pPr>
            <w:r>
              <w:rPr>
                <w:rFonts w:hint="eastAsia" w:ascii="宋体" w:hAnsi="宋体" w:cs="宋体"/>
              </w:rPr>
              <w:t>考生得分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Times New Roman"/>
              </w:rPr>
              <w:t>检查KL5001模块的旋编脉冲信号</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20分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Times New Roman"/>
              </w:rPr>
              <w:t>检查5度接近开关信号</w:t>
            </w:r>
          </w:p>
        </w:tc>
        <w:tc>
          <w:tcPr>
            <w:tcW w:w="1065" w:type="dxa"/>
          </w:tcPr>
          <w:p>
            <w:pPr>
              <w:pStyle w:val="19"/>
              <w:ind w:firstLine="0" w:firstLineChars="0"/>
              <w:rPr>
                <w:rFonts w:ascii="宋体" w:hAnsi="宋体" w:cs="Times New Roman"/>
              </w:rPr>
            </w:pPr>
            <w:r>
              <w:rPr>
                <w:rFonts w:hint="eastAsia" w:ascii="宋体" w:hAnsi="宋体" w:cs="宋体"/>
              </w:rPr>
              <w:t>得</w:t>
            </w:r>
            <w:r>
              <w:rPr>
                <w:rFonts w:hint="eastAsia" w:ascii="宋体" w:hAnsi="宋体"/>
              </w:rPr>
              <w:t>20</w:t>
            </w:r>
            <w:r>
              <w:rPr>
                <w:rFonts w:hint="eastAsia" w:ascii="宋体" w:hAnsi="宋体" w:cs="宋体"/>
              </w:rPr>
              <w:t>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Times New Roman"/>
              </w:rPr>
              <w:t>检查87度接近开关信号</w:t>
            </w:r>
          </w:p>
        </w:tc>
        <w:tc>
          <w:tcPr>
            <w:tcW w:w="1065" w:type="dxa"/>
          </w:tcPr>
          <w:p>
            <w:pPr>
              <w:pStyle w:val="19"/>
              <w:ind w:firstLine="0" w:firstLineChars="0"/>
              <w:rPr>
                <w:rFonts w:ascii="宋体" w:hAnsi="宋体" w:cs="Times New Roman"/>
              </w:rPr>
            </w:pPr>
            <w:r>
              <w:rPr>
                <w:rFonts w:hint="eastAsia" w:ascii="宋体" w:hAnsi="宋体" w:cs="Times New Roman"/>
              </w:rPr>
              <w:t>得30分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r>
              <w:rPr>
                <w:rFonts w:hint="eastAsia" w:ascii="宋体" w:hAnsi="宋体" w:cs="Times New Roman"/>
              </w:rPr>
              <w:t>检查A4模块信号线</w:t>
            </w:r>
          </w:p>
        </w:tc>
        <w:tc>
          <w:tcPr>
            <w:tcW w:w="1065" w:type="dxa"/>
          </w:tcPr>
          <w:p>
            <w:pPr>
              <w:rPr>
                <w:rFonts w:ascii="宋体" w:hAnsi="宋体"/>
                <w:szCs w:val="21"/>
              </w:rPr>
            </w:pPr>
            <w:r>
              <w:rPr>
                <w:rFonts w:hint="eastAsia" w:ascii="宋体" w:hAnsi="宋体"/>
                <w:szCs w:val="21"/>
              </w:rPr>
              <w:t>得30分</w:t>
            </w:r>
          </w:p>
        </w:tc>
        <w:tc>
          <w:tcPr>
            <w:tcW w:w="1066" w:type="dxa"/>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tcPr>
          <w:p>
            <w:pPr>
              <w:pStyle w:val="19"/>
              <w:ind w:firstLine="0" w:firstLineChars="0"/>
              <w:rPr>
                <w:rFonts w:ascii="宋体" w:hAnsi="宋体" w:cs="Times New Roman"/>
              </w:rPr>
            </w:pPr>
          </w:p>
        </w:tc>
        <w:tc>
          <w:tcPr>
            <w:tcW w:w="5743" w:type="dxa"/>
            <w:gridSpan w:val="3"/>
          </w:tcPr>
          <w:p>
            <w:pPr>
              <w:pStyle w:val="19"/>
              <w:ind w:firstLine="0" w:firstLineChars="0"/>
              <w:rPr>
                <w:rFonts w:ascii="宋体" w:hAnsi="宋体" w:cs="Times New Roman"/>
              </w:rPr>
            </w:pPr>
          </w:p>
        </w:tc>
        <w:tc>
          <w:tcPr>
            <w:tcW w:w="2131" w:type="dxa"/>
            <w:gridSpan w:val="2"/>
          </w:tcPr>
          <w:p>
            <w:pPr>
              <w:pStyle w:val="19"/>
              <w:ind w:firstLine="0" w:firstLineChars="0"/>
              <w:rPr>
                <w:rFonts w:ascii="宋体" w:hAnsi="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pStyle w:val="19"/>
              <w:ind w:firstLine="0" w:firstLineChars="0"/>
              <w:rPr>
                <w:rFonts w:ascii="宋体" w:hAnsi="宋体" w:cs="Times New Roman"/>
              </w:rPr>
            </w:pPr>
            <w:r>
              <w:rPr>
                <w:rFonts w:hint="eastAsia" w:ascii="宋体" w:hAnsi="宋体" w:cs="宋体"/>
              </w:rPr>
              <w:t>考核完成时间</w:t>
            </w:r>
          </w:p>
        </w:tc>
        <w:tc>
          <w:tcPr>
            <w:tcW w:w="2130" w:type="dxa"/>
          </w:tcPr>
          <w:p>
            <w:pPr>
              <w:pStyle w:val="19"/>
              <w:ind w:firstLine="0" w:firstLineChars="0"/>
              <w:rPr>
                <w:rFonts w:ascii="宋体" w:hAnsi="宋体" w:cs="Times New Roman"/>
              </w:rPr>
            </w:pPr>
          </w:p>
        </w:tc>
        <w:tc>
          <w:tcPr>
            <w:tcW w:w="2131" w:type="dxa"/>
          </w:tcPr>
          <w:p>
            <w:pPr>
              <w:pStyle w:val="19"/>
              <w:ind w:firstLine="0" w:firstLineChars="0"/>
              <w:rPr>
                <w:rFonts w:ascii="宋体" w:hAnsi="宋体" w:cs="Times New Roman"/>
              </w:rPr>
            </w:pPr>
            <w:r>
              <w:rPr>
                <w:rFonts w:hint="eastAsia" w:ascii="宋体" w:hAnsi="宋体" w:cs="宋体"/>
              </w:rPr>
              <w:t>总得分</w:t>
            </w:r>
          </w:p>
        </w:tc>
        <w:tc>
          <w:tcPr>
            <w:tcW w:w="2131" w:type="dxa"/>
            <w:gridSpan w:val="2"/>
          </w:tcPr>
          <w:p>
            <w:pPr>
              <w:pStyle w:val="19"/>
              <w:ind w:firstLine="0" w:firstLineChars="0"/>
              <w:rPr>
                <w:rFonts w:ascii="宋体" w:hAnsi="宋体" w:cs="Times New Roman"/>
              </w:rPr>
            </w:pPr>
          </w:p>
        </w:tc>
      </w:tr>
    </w:tbl>
    <w:p>
      <w:pPr>
        <w:jc w:val="left"/>
        <w:outlineLvl w:val="1"/>
        <w:rPr>
          <w:rFonts w:ascii="黑体" w:hAnsi="黑体" w:eastAsia="黑体" w:cs="黑体"/>
          <w:kern w:val="0"/>
          <w:sz w:val="28"/>
          <w:szCs w:val="28"/>
        </w:rPr>
      </w:pPr>
      <w:bookmarkStart w:id="16" w:name="_Toc23638"/>
      <w:r>
        <w:rPr>
          <w:rFonts w:hint="eastAsia" w:ascii="黑体" w:hAnsi="黑体" w:eastAsia="黑体" w:cs="黑体"/>
          <w:kern w:val="0"/>
          <w:sz w:val="28"/>
          <w:szCs w:val="28"/>
        </w:rPr>
        <w:t>二、远景1.5MW风机实操题库</w:t>
      </w:r>
      <w:bookmarkEnd w:id="16"/>
    </w:p>
    <w:p>
      <w:pPr>
        <w:spacing w:after="312" w:afterLines="100"/>
        <w:jc w:val="center"/>
        <w:rPr>
          <w:rFonts w:ascii="宋体" w:hAnsi="宋体" w:cs="宋体"/>
          <w:b/>
          <w:sz w:val="36"/>
          <w:szCs w:val="36"/>
        </w:rPr>
      </w:pPr>
      <w:r>
        <w:rPr>
          <w:rFonts w:hint="eastAsia" w:ascii="宋体" w:hAnsi="宋体" w:cs="宋体"/>
          <w:b/>
          <w:sz w:val="36"/>
          <w:szCs w:val="36"/>
        </w:rPr>
        <w:t>评分标准（变频器部分）</w:t>
      </w:r>
    </w:p>
    <w:tbl>
      <w:tblPr>
        <w:tblStyle w:val="11"/>
        <w:tblW w:w="8490" w:type="dxa"/>
        <w:tblInd w:w="101" w:type="dxa"/>
        <w:tblLayout w:type="fixed"/>
        <w:tblCellMar>
          <w:top w:w="0" w:type="dxa"/>
          <w:left w:w="0" w:type="dxa"/>
          <w:bottom w:w="0" w:type="dxa"/>
          <w:right w:w="0" w:type="dxa"/>
        </w:tblCellMar>
      </w:tblPr>
      <w:tblGrid>
        <w:gridCol w:w="763"/>
        <w:gridCol w:w="1977"/>
        <w:gridCol w:w="1134"/>
        <w:gridCol w:w="3758"/>
        <w:gridCol w:w="858"/>
      </w:tblGrid>
      <w:tr>
        <w:tblPrEx>
          <w:tblCellMar>
            <w:top w:w="0" w:type="dxa"/>
            <w:left w:w="0" w:type="dxa"/>
            <w:bottom w:w="0" w:type="dxa"/>
            <w:right w:w="0" w:type="dxa"/>
          </w:tblCellMar>
        </w:tblPrEx>
        <w:trPr>
          <w:trHeight w:val="547" w:hRule="exact"/>
        </w:trPr>
        <w:tc>
          <w:tcPr>
            <w:tcW w:w="763" w:type="dxa"/>
            <w:tcBorders>
              <w:top w:val="single" w:color="000000" w:sz="4" w:space="0"/>
              <w:left w:val="single" w:color="000000" w:sz="4" w:space="0"/>
              <w:bottom w:val="single" w:color="000000" w:sz="4" w:space="0"/>
              <w:right w:val="single" w:color="000000" w:sz="4" w:space="0"/>
            </w:tcBorders>
            <w:vAlign w:val="center"/>
          </w:tcPr>
          <w:p>
            <w:pPr>
              <w:spacing w:before="74"/>
              <w:ind w:right="-20"/>
              <w:jc w:val="center"/>
              <w:rPr>
                <w:rFonts w:ascii="宋体" w:hAnsi="宋体" w:cs="宋体"/>
                <w:spacing w:val="2"/>
                <w:sz w:val="24"/>
                <w:szCs w:val="24"/>
              </w:rPr>
            </w:pPr>
            <w:r>
              <w:rPr>
                <w:rFonts w:hint="eastAsia" w:ascii="宋体" w:hAnsi="宋体" w:cs="宋体"/>
                <w:spacing w:val="2"/>
                <w:sz w:val="24"/>
                <w:szCs w:val="24"/>
              </w:rPr>
              <w:t>序号</w:t>
            </w:r>
          </w:p>
        </w:tc>
        <w:tc>
          <w:tcPr>
            <w:tcW w:w="1977" w:type="dxa"/>
            <w:tcBorders>
              <w:top w:val="single" w:color="000000" w:sz="4" w:space="0"/>
              <w:left w:val="single" w:color="000000" w:sz="4" w:space="0"/>
              <w:bottom w:val="single" w:color="000000" w:sz="4" w:space="0"/>
              <w:right w:val="single" w:color="000000" w:sz="4" w:space="0"/>
            </w:tcBorders>
            <w:vAlign w:val="center"/>
          </w:tcPr>
          <w:p>
            <w:pPr>
              <w:spacing w:before="74"/>
              <w:ind w:right="-20"/>
              <w:jc w:val="center"/>
              <w:rPr>
                <w:rFonts w:ascii="宋体" w:hAnsi="宋体" w:cs="宋体"/>
                <w:sz w:val="24"/>
                <w:szCs w:val="24"/>
              </w:rPr>
            </w:pPr>
            <w:r>
              <w:rPr>
                <w:rFonts w:ascii="宋体" w:hAnsi="宋体" w:cs="宋体"/>
                <w:spacing w:val="2"/>
                <w:sz w:val="24"/>
                <w:szCs w:val="24"/>
              </w:rPr>
              <w:t>考</w:t>
            </w:r>
            <w:r>
              <w:rPr>
                <w:rFonts w:ascii="宋体" w:hAnsi="宋体" w:cs="宋体"/>
                <w:sz w:val="24"/>
                <w:szCs w:val="24"/>
              </w:rPr>
              <w:t>生</w:t>
            </w:r>
            <w:r>
              <w:rPr>
                <w:rFonts w:ascii="宋体" w:hAnsi="宋体" w:cs="宋体"/>
                <w:spacing w:val="2"/>
                <w:sz w:val="24"/>
                <w:szCs w:val="24"/>
              </w:rPr>
              <w:t>姓</w:t>
            </w:r>
            <w:r>
              <w:rPr>
                <w:rFonts w:ascii="宋体" w:hAnsi="宋体" w:cs="宋体"/>
                <w:sz w:val="24"/>
                <w:szCs w:val="24"/>
              </w:rPr>
              <w:t>名</w:t>
            </w:r>
          </w:p>
        </w:tc>
        <w:tc>
          <w:tcPr>
            <w:tcW w:w="1134" w:type="dxa"/>
            <w:tcBorders>
              <w:top w:val="single" w:color="000000" w:sz="4" w:space="0"/>
              <w:left w:val="single" w:color="000000" w:sz="4" w:space="0"/>
              <w:bottom w:val="single" w:color="000000" w:sz="4" w:space="0"/>
              <w:right w:val="single" w:color="000000" w:sz="4" w:space="0"/>
            </w:tcBorders>
            <w:vAlign w:val="center"/>
          </w:tcPr>
          <w:p>
            <w:pPr>
              <w:spacing w:before="74"/>
              <w:ind w:right="-20"/>
              <w:jc w:val="center"/>
              <w:rPr>
                <w:rFonts w:ascii="宋体" w:hAnsi="宋体" w:cs="宋体"/>
                <w:sz w:val="24"/>
                <w:szCs w:val="24"/>
              </w:rPr>
            </w:pPr>
            <w:r>
              <w:rPr>
                <w:rFonts w:ascii="宋体" w:hAnsi="宋体" w:cs="宋体"/>
                <w:spacing w:val="2"/>
                <w:sz w:val="24"/>
                <w:szCs w:val="24"/>
              </w:rPr>
              <w:t>安</w:t>
            </w:r>
            <w:r>
              <w:rPr>
                <w:rFonts w:ascii="宋体" w:hAnsi="宋体" w:cs="宋体"/>
                <w:sz w:val="24"/>
                <w:szCs w:val="24"/>
              </w:rPr>
              <w:t>全</w:t>
            </w:r>
            <w:r>
              <w:rPr>
                <w:rFonts w:ascii="宋体" w:hAnsi="宋体" w:cs="宋体"/>
                <w:spacing w:val="2"/>
                <w:sz w:val="24"/>
                <w:szCs w:val="24"/>
              </w:rPr>
              <w:t>考</w:t>
            </w:r>
            <w:r>
              <w:rPr>
                <w:rFonts w:ascii="宋体" w:hAnsi="宋体" w:cs="宋体"/>
                <w:sz w:val="24"/>
                <w:szCs w:val="24"/>
              </w:rPr>
              <w:t>核</w:t>
            </w:r>
          </w:p>
        </w:tc>
        <w:tc>
          <w:tcPr>
            <w:tcW w:w="3758" w:type="dxa"/>
            <w:tcBorders>
              <w:top w:val="single" w:color="000000" w:sz="4" w:space="0"/>
              <w:left w:val="single" w:color="000000" w:sz="4" w:space="0"/>
              <w:bottom w:val="single" w:color="000000" w:sz="4" w:space="0"/>
              <w:right w:val="single" w:color="000000" w:sz="4" w:space="0"/>
            </w:tcBorders>
            <w:vAlign w:val="center"/>
          </w:tcPr>
          <w:p>
            <w:pPr>
              <w:spacing w:before="74"/>
              <w:ind w:right="-20"/>
              <w:jc w:val="center"/>
              <w:rPr>
                <w:rFonts w:ascii="宋体" w:hAnsi="宋体" w:cs="宋体"/>
                <w:sz w:val="24"/>
                <w:szCs w:val="24"/>
              </w:rPr>
            </w:pPr>
            <w:r>
              <w:rPr>
                <w:rFonts w:hint="eastAsia" w:ascii="宋体" w:hAnsi="宋体" w:cs="宋体"/>
                <w:sz w:val="24"/>
                <w:szCs w:val="24"/>
              </w:rPr>
              <w:t>故障处理（两位考生记相同成绩）</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before="74"/>
              <w:ind w:right="-20"/>
              <w:jc w:val="center"/>
              <w:rPr>
                <w:rFonts w:ascii="宋体" w:hAnsi="宋体" w:cs="宋体"/>
                <w:sz w:val="24"/>
                <w:szCs w:val="24"/>
              </w:rPr>
            </w:pPr>
            <w:r>
              <w:rPr>
                <w:rFonts w:ascii="宋体" w:hAnsi="宋体" w:cs="宋体"/>
                <w:spacing w:val="2"/>
                <w:sz w:val="24"/>
                <w:szCs w:val="24"/>
              </w:rPr>
              <w:t>总</w:t>
            </w:r>
            <w:r>
              <w:rPr>
                <w:rFonts w:ascii="宋体" w:hAnsi="宋体" w:cs="宋体"/>
                <w:sz w:val="24"/>
                <w:szCs w:val="24"/>
              </w:rPr>
              <w:t>得分</w:t>
            </w:r>
          </w:p>
        </w:tc>
      </w:tr>
      <w:tr>
        <w:tblPrEx>
          <w:tblCellMar>
            <w:top w:w="0" w:type="dxa"/>
            <w:left w:w="0" w:type="dxa"/>
            <w:bottom w:w="0" w:type="dxa"/>
            <w:right w:w="0" w:type="dxa"/>
          </w:tblCellMar>
        </w:tblPrEx>
        <w:trPr>
          <w:trHeight w:val="513" w:hRule="exact"/>
        </w:trPr>
        <w:tc>
          <w:tcPr>
            <w:tcW w:w="763" w:type="dxa"/>
            <w:tcBorders>
              <w:top w:val="single" w:color="000000" w:sz="4" w:space="0"/>
              <w:left w:val="single" w:color="000000" w:sz="4" w:space="0"/>
              <w:bottom w:val="single" w:color="000000" w:sz="4" w:space="0"/>
              <w:right w:val="single" w:color="000000" w:sz="4" w:space="0"/>
            </w:tcBorders>
            <w:vAlign w:val="center"/>
          </w:tcPr>
          <w:p>
            <w:pPr>
              <w:jc w:val="center"/>
            </w:pPr>
            <w:r>
              <w:rPr>
                <w:rFonts w:hint="eastAsia"/>
              </w:rPr>
              <w:t>1</w:t>
            </w:r>
          </w:p>
        </w:tc>
        <w:tc>
          <w:tcPr>
            <w:tcW w:w="1977" w:type="dxa"/>
            <w:tcBorders>
              <w:top w:val="single" w:color="000000" w:sz="4" w:space="0"/>
              <w:left w:val="single" w:color="000000" w:sz="4" w:space="0"/>
              <w:bottom w:val="single" w:color="000000" w:sz="4" w:space="0"/>
              <w:right w:val="single" w:color="000000" w:sz="4" w:space="0"/>
            </w:tcBorders>
            <w:vAlign w:val="center"/>
          </w:tcPr>
          <w:p/>
        </w:tc>
        <w:tc>
          <w:tcPr>
            <w:tcW w:w="1134" w:type="dxa"/>
            <w:tcBorders>
              <w:top w:val="single" w:color="000000" w:sz="4" w:space="0"/>
              <w:left w:val="single" w:color="000000" w:sz="4" w:space="0"/>
              <w:bottom w:val="single" w:color="000000" w:sz="4" w:space="0"/>
              <w:right w:val="single" w:color="000000" w:sz="4" w:space="0"/>
            </w:tcBorders>
            <w:vAlign w:val="center"/>
          </w:tcPr>
          <w:p/>
        </w:tc>
        <w:tc>
          <w:tcPr>
            <w:tcW w:w="3758" w:type="dxa"/>
            <w:tcBorders>
              <w:top w:val="single" w:color="000000" w:sz="4" w:space="0"/>
              <w:left w:val="single" w:color="000000" w:sz="4" w:space="0"/>
              <w:bottom w:val="single" w:color="000000" w:sz="4" w:space="0"/>
              <w:right w:val="single" w:color="000000" w:sz="4" w:space="0"/>
            </w:tcBorders>
            <w:vAlign w:val="center"/>
          </w:tcPr>
          <w:p/>
        </w:tc>
        <w:tc>
          <w:tcPr>
            <w:tcW w:w="858" w:type="dxa"/>
            <w:tcBorders>
              <w:top w:val="single" w:color="000000" w:sz="4" w:space="0"/>
              <w:left w:val="single" w:color="000000" w:sz="4" w:space="0"/>
              <w:bottom w:val="single" w:color="000000" w:sz="4" w:space="0"/>
              <w:right w:val="single" w:color="000000" w:sz="4" w:space="0"/>
            </w:tcBorders>
            <w:vAlign w:val="center"/>
          </w:tcPr>
          <w:p/>
        </w:tc>
      </w:tr>
      <w:tr>
        <w:tblPrEx>
          <w:tblCellMar>
            <w:top w:w="0" w:type="dxa"/>
            <w:left w:w="0" w:type="dxa"/>
            <w:bottom w:w="0" w:type="dxa"/>
            <w:right w:w="0" w:type="dxa"/>
          </w:tblCellMar>
        </w:tblPrEx>
        <w:trPr>
          <w:trHeight w:val="516" w:hRule="exact"/>
        </w:trPr>
        <w:tc>
          <w:tcPr>
            <w:tcW w:w="763" w:type="dxa"/>
            <w:tcBorders>
              <w:top w:val="single" w:color="000000" w:sz="4" w:space="0"/>
              <w:left w:val="single" w:color="000000" w:sz="4" w:space="0"/>
              <w:bottom w:val="single" w:color="000000" w:sz="4" w:space="0"/>
              <w:right w:val="single" w:color="000000" w:sz="4" w:space="0"/>
            </w:tcBorders>
            <w:vAlign w:val="center"/>
          </w:tcPr>
          <w:p>
            <w:pPr>
              <w:jc w:val="center"/>
            </w:pPr>
            <w:r>
              <w:rPr>
                <w:rFonts w:hint="eastAsia"/>
              </w:rPr>
              <w:t>2</w:t>
            </w:r>
          </w:p>
        </w:tc>
        <w:tc>
          <w:tcPr>
            <w:tcW w:w="1977" w:type="dxa"/>
            <w:tcBorders>
              <w:top w:val="single" w:color="000000" w:sz="4" w:space="0"/>
              <w:left w:val="single" w:color="000000" w:sz="4" w:space="0"/>
              <w:bottom w:val="single" w:color="000000" w:sz="4" w:space="0"/>
              <w:right w:val="single" w:color="000000" w:sz="4" w:space="0"/>
            </w:tcBorders>
            <w:vAlign w:val="center"/>
          </w:tcPr>
          <w:p/>
        </w:tc>
        <w:tc>
          <w:tcPr>
            <w:tcW w:w="1134" w:type="dxa"/>
            <w:tcBorders>
              <w:top w:val="single" w:color="000000" w:sz="4" w:space="0"/>
              <w:left w:val="single" w:color="000000" w:sz="4" w:space="0"/>
              <w:bottom w:val="single" w:color="000000" w:sz="4" w:space="0"/>
              <w:right w:val="single" w:color="000000" w:sz="4" w:space="0"/>
            </w:tcBorders>
            <w:vAlign w:val="center"/>
          </w:tcPr>
          <w:p/>
        </w:tc>
        <w:tc>
          <w:tcPr>
            <w:tcW w:w="3758" w:type="dxa"/>
            <w:tcBorders>
              <w:top w:val="single" w:color="000000" w:sz="4" w:space="0"/>
              <w:left w:val="single" w:color="000000" w:sz="4" w:space="0"/>
              <w:bottom w:val="single" w:color="000000" w:sz="4" w:space="0"/>
              <w:right w:val="single" w:color="000000" w:sz="4" w:space="0"/>
            </w:tcBorders>
            <w:vAlign w:val="center"/>
          </w:tcPr>
          <w:p/>
        </w:tc>
        <w:tc>
          <w:tcPr>
            <w:tcW w:w="858" w:type="dxa"/>
            <w:tcBorders>
              <w:top w:val="single" w:color="000000" w:sz="4" w:space="0"/>
              <w:left w:val="single" w:color="000000" w:sz="4" w:space="0"/>
              <w:bottom w:val="single" w:color="000000" w:sz="4" w:space="0"/>
              <w:right w:val="single" w:color="000000" w:sz="4" w:space="0"/>
            </w:tcBorders>
            <w:vAlign w:val="center"/>
          </w:tcPr>
          <w:p/>
        </w:tc>
      </w:tr>
    </w:tbl>
    <w:p>
      <w:pPr>
        <w:ind w:right="-23"/>
        <w:jc w:val="left"/>
        <w:rPr>
          <w:rFonts w:ascii="宋体" w:hAnsi="宋体" w:cs="宋体"/>
          <w:b/>
          <w:spacing w:val="2"/>
          <w:position w:val="-2"/>
          <w:sz w:val="24"/>
          <w:szCs w:val="24"/>
        </w:rPr>
      </w:pPr>
    </w:p>
    <w:tbl>
      <w:tblPr>
        <w:tblStyle w:val="11"/>
        <w:tblW w:w="8524" w:type="dxa"/>
        <w:tblInd w:w="101" w:type="dxa"/>
        <w:tblLayout w:type="fixed"/>
        <w:tblCellMar>
          <w:top w:w="0" w:type="dxa"/>
          <w:left w:w="0" w:type="dxa"/>
          <w:bottom w:w="0" w:type="dxa"/>
          <w:right w:w="0" w:type="dxa"/>
        </w:tblCellMar>
      </w:tblPr>
      <w:tblGrid>
        <w:gridCol w:w="1430"/>
        <w:gridCol w:w="7094"/>
      </w:tblGrid>
      <w:tr>
        <w:tblPrEx>
          <w:tblCellMar>
            <w:top w:w="0" w:type="dxa"/>
            <w:left w:w="0" w:type="dxa"/>
            <w:bottom w:w="0" w:type="dxa"/>
            <w:right w:w="0" w:type="dxa"/>
          </w:tblCellMar>
        </w:tblPrEx>
        <w:trPr>
          <w:trHeight w:val="634" w:hRule="exact"/>
        </w:trPr>
        <w:tc>
          <w:tcPr>
            <w:tcW w:w="1430" w:type="dxa"/>
            <w:vMerge w:val="restart"/>
            <w:tcBorders>
              <w:top w:val="single" w:color="000000" w:sz="4" w:space="0"/>
              <w:left w:val="single" w:color="000000" w:sz="4" w:space="0"/>
              <w:right w:val="single" w:color="000000" w:sz="4" w:space="0"/>
            </w:tcBorders>
            <w:vAlign w:val="center"/>
          </w:tcPr>
          <w:p>
            <w:pPr>
              <w:ind w:right="-20"/>
              <w:jc w:val="center"/>
              <w:rPr>
                <w:rFonts w:ascii="宋体" w:hAnsi="宋体" w:cs="宋体"/>
                <w:sz w:val="28"/>
                <w:szCs w:val="28"/>
              </w:rPr>
            </w:pPr>
            <w:r>
              <w:rPr>
                <w:rFonts w:ascii="宋体" w:hAnsi="宋体" w:cs="宋体"/>
                <w:sz w:val="28"/>
                <w:szCs w:val="28"/>
              </w:rPr>
              <w:t>特别</w:t>
            </w:r>
            <w:r>
              <w:rPr>
                <w:rFonts w:ascii="宋体" w:hAnsi="宋体" w:cs="宋体"/>
                <w:spacing w:val="2"/>
                <w:sz w:val="28"/>
                <w:szCs w:val="28"/>
              </w:rPr>
              <w:t>提</w:t>
            </w:r>
            <w:r>
              <w:rPr>
                <w:rFonts w:ascii="宋体" w:hAnsi="宋体" w:cs="宋体"/>
                <w:sz w:val="28"/>
                <w:szCs w:val="28"/>
              </w:rPr>
              <w:t>醒</w:t>
            </w:r>
          </w:p>
        </w:tc>
        <w:tc>
          <w:tcPr>
            <w:tcW w:w="7094" w:type="dxa"/>
            <w:tcBorders>
              <w:top w:val="single" w:color="000000" w:sz="4" w:space="0"/>
              <w:left w:val="single" w:color="000000" w:sz="4" w:space="0"/>
              <w:bottom w:val="single" w:color="000000" w:sz="4" w:space="0"/>
              <w:right w:val="single" w:color="000000" w:sz="4" w:space="0"/>
            </w:tcBorders>
          </w:tcPr>
          <w:p>
            <w:pPr>
              <w:spacing w:line="277" w:lineRule="exact"/>
              <w:ind w:left="102" w:right="-20"/>
              <w:rPr>
                <w:rFonts w:ascii="宋体" w:hAnsi="宋体" w:cs="宋体"/>
              </w:rPr>
            </w:pPr>
            <w:r>
              <w:rPr>
                <w:rFonts w:ascii="Times New Roman" w:hAnsi="Times New Roman" w:eastAsia="Times New Roman"/>
                <w:spacing w:val="3"/>
              </w:rPr>
              <w:t>1</w:t>
            </w:r>
            <w:r>
              <w:rPr>
                <w:rFonts w:ascii="宋体" w:hAnsi="宋体" w:cs="宋体"/>
              </w:rPr>
              <w:t>、风电机组</w:t>
            </w:r>
            <w:r>
              <w:rPr>
                <w:rFonts w:ascii="宋体" w:hAnsi="宋体" w:cs="宋体"/>
                <w:spacing w:val="2"/>
              </w:rPr>
              <w:t>实</w:t>
            </w:r>
            <w:r>
              <w:rPr>
                <w:rFonts w:ascii="宋体" w:hAnsi="宋体" w:cs="宋体"/>
              </w:rPr>
              <w:t>操考试</w:t>
            </w:r>
            <w:r>
              <w:rPr>
                <w:rFonts w:hint="eastAsia" w:ascii="宋体" w:hAnsi="宋体" w:cs="宋体"/>
              </w:rPr>
              <w:t>由两位</w:t>
            </w:r>
            <w:r>
              <w:rPr>
                <w:rFonts w:ascii="宋体" w:hAnsi="宋体" w:cs="宋体"/>
              </w:rPr>
              <w:t>人员当主裁</w:t>
            </w:r>
            <w:r>
              <w:rPr>
                <w:rFonts w:ascii="宋体" w:hAnsi="宋体" w:cs="宋体"/>
                <w:spacing w:val="2"/>
              </w:rPr>
              <w:t>判</w:t>
            </w:r>
            <w:r>
              <w:rPr>
                <w:rFonts w:ascii="宋体" w:hAnsi="宋体" w:cs="宋体"/>
              </w:rPr>
              <w:t>，如有异议</w:t>
            </w:r>
            <w:r>
              <w:rPr>
                <w:rFonts w:ascii="宋体" w:hAnsi="宋体" w:cs="宋体"/>
                <w:spacing w:val="2"/>
              </w:rPr>
              <w:t>，</w:t>
            </w:r>
            <w:r>
              <w:rPr>
                <w:rFonts w:hint="eastAsia" w:ascii="宋体" w:hAnsi="宋体" w:cs="宋体"/>
              </w:rPr>
              <w:t>两</w:t>
            </w:r>
            <w:r>
              <w:rPr>
                <w:rFonts w:ascii="宋体" w:hAnsi="宋体" w:cs="宋体"/>
              </w:rPr>
              <w:t>名</w:t>
            </w:r>
            <w:r>
              <w:rPr>
                <w:rFonts w:ascii="宋体" w:hAnsi="宋体" w:cs="宋体"/>
                <w:position w:val="-2"/>
              </w:rPr>
              <w:t>裁判</w:t>
            </w:r>
            <w:r>
              <w:rPr>
                <w:rFonts w:ascii="宋体" w:hAnsi="宋体" w:cs="宋体"/>
                <w:spacing w:val="-2"/>
                <w:position w:val="-2"/>
              </w:rPr>
              <w:t>必</w:t>
            </w:r>
            <w:r>
              <w:rPr>
                <w:rFonts w:ascii="宋体" w:hAnsi="宋体" w:cs="宋体"/>
                <w:position w:val="-2"/>
              </w:rPr>
              <w:t>须</w:t>
            </w:r>
            <w:r>
              <w:rPr>
                <w:rFonts w:ascii="宋体" w:hAnsi="宋体" w:cs="宋体"/>
                <w:spacing w:val="-2"/>
                <w:position w:val="-2"/>
              </w:rPr>
              <w:t>协</w:t>
            </w:r>
            <w:r>
              <w:rPr>
                <w:rFonts w:ascii="宋体" w:hAnsi="宋体" w:cs="宋体"/>
                <w:position w:val="-2"/>
              </w:rPr>
              <w:t>商</w:t>
            </w:r>
            <w:r>
              <w:rPr>
                <w:rFonts w:ascii="宋体" w:hAnsi="宋体" w:cs="宋体"/>
                <w:spacing w:val="-2"/>
                <w:position w:val="-2"/>
              </w:rPr>
              <w:t>裁</w:t>
            </w:r>
            <w:r>
              <w:rPr>
                <w:rFonts w:ascii="宋体" w:hAnsi="宋体" w:cs="宋体"/>
                <w:position w:val="-2"/>
              </w:rPr>
              <w:t>定</w:t>
            </w:r>
            <w:r>
              <w:rPr>
                <w:rFonts w:ascii="宋体" w:hAnsi="宋体" w:cs="宋体"/>
                <w:spacing w:val="-2"/>
                <w:position w:val="-2"/>
              </w:rPr>
              <w:t>一</w:t>
            </w:r>
            <w:r>
              <w:rPr>
                <w:rFonts w:ascii="宋体" w:hAnsi="宋体" w:cs="宋体"/>
                <w:position w:val="-2"/>
              </w:rPr>
              <w:t>致；</w:t>
            </w:r>
          </w:p>
        </w:tc>
      </w:tr>
      <w:tr>
        <w:tblPrEx>
          <w:tblCellMar>
            <w:top w:w="0" w:type="dxa"/>
            <w:left w:w="0" w:type="dxa"/>
            <w:bottom w:w="0" w:type="dxa"/>
            <w:right w:w="0" w:type="dxa"/>
          </w:tblCellMar>
        </w:tblPrEx>
        <w:trPr>
          <w:trHeight w:val="609" w:hRule="exact"/>
        </w:trPr>
        <w:tc>
          <w:tcPr>
            <w:tcW w:w="1430" w:type="dxa"/>
            <w:vMerge w:val="continue"/>
            <w:tcBorders>
              <w:left w:val="single" w:color="000000" w:sz="4" w:space="0"/>
              <w:right w:val="single" w:color="000000" w:sz="4" w:space="0"/>
            </w:tcBorders>
          </w:tcPr>
          <w:p/>
        </w:tc>
        <w:tc>
          <w:tcPr>
            <w:tcW w:w="7094" w:type="dxa"/>
            <w:tcBorders>
              <w:top w:val="single" w:color="000000" w:sz="4" w:space="0"/>
              <w:left w:val="single" w:color="000000" w:sz="4" w:space="0"/>
              <w:bottom w:val="single" w:color="000000" w:sz="4" w:space="0"/>
              <w:right w:val="single" w:color="000000" w:sz="4" w:space="0"/>
            </w:tcBorders>
          </w:tcPr>
          <w:p>
            <w:pPr>
              <w:spacing w:line="277" w:lineRule="exact"/>
              <w:ind w:left="102" w:right="-20"/>
              <w:rPr>
                <w:rFonts w:ascii="宋体" w:hAnsi="宋体" w:cs="宋体"/>
              </w:rPr>
            </w:pPr>
            <w:r>
              <w:rPr>
                <w:rFonts w:ascii="Times New Roman" w:hAnsi="Times New Roman" w:eastAsia="Times New Roman"/>
                <w:spacing w:val="1"/>
              </w:rPr>
              <w:t>2</w:t>
            </w:r>
            <w:r>
              <w:rPr>
                <w:rFonts w:ascii="宋体" w:hAnsi="宋体" w:cs="宋体"/>
              </w:rPr>
              <w:t>、</w:t>
            </w:r>
            <w:r>
              <w:rPr>
                <w:rFonts w:ascii="宋体" w:hAnsi="宋体" w:cs="宋体"/>
                <w:spacing w:val="-2"/>
              </w:rPr>
              <w:t>选</w:t>
            </w:r>
            <w:r>
              <w:rPr>
                <w:rFonts w:ascii="宋体" w:hAnsi="宋体" w:cs="宋体"/>
              </w:rPr>
              <w:t>手</w:t>
            </w:r>
            <w:r>
              <w:rPr>
                <w:rFonts w:ascii="宋体" w:hAnsi="宋体" w:cs="宋体"/>
                <w:spacing w:val="-2"/>
              </w:rPr>
              <w:t>登</w:t>
            </w:r>
            <w:r>
              <w:rPr>
                <w:rFonts w:ascii="宋体" w:hAnsi="宋体" w:cs="宋体"/>
              </w:rPr>
              <w:t>塔</w:t>
            </w:r>
            <w:r>
              <w:rPr>
                <w:rFonts w:ascii="宋体" w:hAnsi="宋体" w:cs="宋体"/>
                <w:spacing w:val="-2"/>
              </w:rPr>
              <w:t>时</w:t>
            </w:r>
            <w:r>
              <w:rPr>
                <w:rFonts w:ascii="宋体" w:hAnsi="宋体" w:cs="宋体"/>
              </w:rPr>
              <w:t>至</w:t>
            </w:r>
            <w:r>
              <w:rPr>
                <w:rFonts w:ascii="宋体" w:hAnsi="宋体" w:cs="宋体"/>
                <w:spacing w:val="-2"/>
              </w:rPr>
              <w:t>少</w:t>
            </w:r>
            <w:r>
              <w:rPr>
                <w:rFonts w:ascii="宋体" w:hAnsi="宋体" w:cs="宋体"/>
              </w:rPr>
              <w:t>一</w:t>
            </w:r>
            <w:r>
              <w:rPr>
                <w:rFonts w:ascii="宋体" w:hAnsi="宋体" w:cs="宋体"/>
                <w:spacing w:val="-2"/>
              </w:rPr>
              <w:t>名裁</w:t>
            </w:r>
            <w:r>
              <w:rPr>
                <w:rFonts w:ascii="宋体" w:hAnsi="宋体" w:cs="宋体"/>
              </w:rPr>
              <w:t>判在</w:t>
            </w:r>
            <w:r>
              <w:rPr>
                <w:rFonts w:hint="eastAsia" w:ascii="宋体" w:hAnsi="宋体" w:cs="宋体"/>
                <w:spacing w:val="-2"/>
              </w:rPr>
              <w:t>顶</w:t>
            </w:r>
            <w:r>
              <w:rPr>
                <w:rFonts w:ascii="宋体" w:hAnsi="宋体" w:cs="宋体"/>
                <w:spacing w:val="-2"/>
              </w:rPr>
              <w:t>平</w:t>
            </w:r>
            <w:r>
              <w:rPr>
                <w:rFonts w:ascii="宋体" w:hAnsi="宋体" w:cs="宋体"/>
              </w:rPr>
              <w:t>台</w:t>
            </w:r>
            <w:r>
              <w:rPr>
                <w:rFonts w:ascii="宋体" w:hAnsi="宋体" w:cs="宋体"/>
                <w:spacing w:val="-2"/>
              </w:rPr>
              <w:t>处</w:t>
            </w:r>
            <w:r>
              <w:rPr>
                <w:rFonts w:ascii="宋体" w:hAnsi="宋体" w:cs="宋体"/>
              </w:rPr>
              <w:t>等</w:t>
            </w:r>
            <w:r>
              <w:rPr>
                <w:rFonts w:ascii="宋体" w:hAnsi="宋体" w:cs="宋体"/>
                <w:spacing w:val="-2"/>
              </w:rPr>
              <w:t>待</w:t>
            </w:r>
            <w:r>
              <w:rPr>
                <w:rFonts w:ascii="宋体" w:hAnsi="宋体" w:cs="宋体"/>
              </w:rPr>
              <w:t>，</w:t>
            </w:r>
            <w:r>
              <w:rPr>
                <w:rFonts w:ascii="宋体" w:hAnsi="宋体" w:cs="宋体"/>
                <w:spacing w:val="-2"/>
              </w:rPr>
              <w:t>以</w:t>
            </w:r>
            <w:r>
              <w:rPr>
                <w:rFonts w:ascii="宋体" w:hAnsi="宋体" w:cs="宋体"/>
              </w:rPr>
              <w:t>检查</w:t>
            </w:r>
            <w:r>
              <w:rPr>
                <w:rFonts w:ascii="宋体" w:hAnsi="宋体" w:cs="宋体"/>
                <w:spacing w:val="-2"/>
              </w:rPr>
              <w:t>选</w:t>
            </w:r>
            <w:r>
              <w:rPr>
                <w:rFonts w:ascii="宋体" w:hAnsi="宋体" w:cs="宋体"/>
              </w:rPr>
              <w:t>手</w:t>
            </w:r>
            <w:r>
              <w:rPr>
                <w:rFonts w:ascii="宋体" w:hAnsi="宋体" w:cs="宋体"/>
                <w:spacing w:val="-2"/>
              </w:rPr>
              <w:t>安</w:t>
            </w:r>
            <w:r>
              <w:rPr>
                <w:rFonts w:ascii="宋体" w:hAnsi="宋体" w:cs="宋体"/>
              </w:rPr>
              <w:t>全</w:t>
            </w:r>
            <w:r>
              <w:rPr>
                <w:rFonts w:ascii="宋体" w:hAnsi="宋体" w:cs="宋体"/>
                <w:spacing w:val="-2"/>
              </w:rPr>
              <w:t>考</w:t>
            </w:r>
            <w:r>
              <w:rPr>
                <w:rFonts w:ascii="宋体" w:hAnsi="宋体" w:cs="宋体"/>
              </w:rPr>
              <w:t>核</w:t>
            </w:r>
            <w:r>
              <w:rPr>
                <w:rFonts w:ascii="宋体" w:hAnsi="宋体" w:cs="宋体"/>
                <w:spacing w:val="-2"/>
              </w:rPr>
              <w:t>项</w:t>
            </w:r>
            <w:r>
              <w:rPr>
                <w:rFonts w:ascii="宋体" w:hAnsi="宋体" w:cs="宋体"/>
              </w:rPr>
              <w:t>；</w:t>
            </w:r>
            <w:r>
              <w:rPr>
                <w:rFonts w:hint="eastAsia" w:ascii="宋体" w:hAnsi="宋体" w:cs="宋体"/>
              </w:rPr>
              <w:t>安全考核两名选手单独计分。</w:t>
            </w:r>
          </w:p>
        </w:tc>
      </w:tr>
      <w:tr>
        <w:tblPrEx>
          <w:tblCellMar>
            <w:top w:w="0" w:type="dxa"/>
            <w:left w:w="0" w:type="dxa"/>
            <w:bottom w:w="0" w:type="dxa"/>
            <w:right w:w="0" w:type="dxa"/>
          </w:tblCellMar>
        </w:tblPrEx>
        <w:trPr>
          <w:trHeight w:val="634" w:hRule="exact"/>
        </w:trPr>
        <w:tc>
          <w:tcPr>
            <w:tcW w:w="1430" w:type="dxa"/>
            <w:vMerge w:val="continue"/>
            <w:tcBorders>
              <w:left w:val="single" w:color="000000" w:sz="4" w:space="0"/>
              <w:right w:val="single" w:color="000000" w:sz="4" w:space="0"/>
            </w:tcBorders>
          </w:tcPr>
          <w:p/>
        </w:tc>
        <w:tc>
          <w:tcPr>
            <w:tcW w:w="7094" w:type="dxa"/>
            <w:tcBorders>
              <w:top w:val="single" w:color="000000" w:sz="4" w:space="0"/>
              <w:left w:val="single" w:color="000000" w:sz="4" w:space="0"/>
              <w:bottom w:val="single" w:color="000000" w:sz="4" w:space="0"/>
              <w:right w:val="single" w:color="000000" w:sz="4" w:space="0"/>
            </w:tcBorders>
          </w:tcPr>
          <w:p>
            <w:pPr>
              <w:spacing w:line="277" w:lineRule="exact"/>
              <w:ind w:left="102" w:right="-20"/>
              <w:rPr>
                <w:rFonts w:ascii="宋体" w:hAnsi="宋体" w:cs="宋体"/>
              </w:rPr>
            </w:pPr>
            <w:r>
              <w:rPr>
                <w:rFonts w:ascii="Times New Roman" w:hAnsi="Times New Roman" w:eastAsia="Times New Roman"/>
                <w:spacing w:val="1"/>
              </w:rPr>
              <w:t>3</w:t>
            </w:r>
            <w:r>
              <w:rPr>
                <w:rFonts w:ascii="宋体" w:hAnsi="宋体" w:cs="宋体"/>
              </w:rPr>
              <w:t>、</w:t>
            </w:r>
            <w:r>
              <w:rPr>
                <w:rFonts w:ascii="宋体" w:hAnsi="宋体" w:cs="宋体"/>
                <w:spacing w:val="-2"/>
              </w:rPr>
              <w:t>风</w:t>
            </w:r>
            <w:r>
              <w:rPr>
                <w:rFonts w:ascii="宋体" w:hAnsi="宋体" w:cs="宋体"/>
              </w:rPr>
              <w:t>电</w:t>
            </w:r>
            <w:r>
              <w:rPr>
                <w:rFonts w:ascii="宋体" w:hAnsi="宋体" w:cs="宋体"/>
                <w:spacing w:val="-2"/>
              </w:rPr>
              <w:t>机</w:t>
            </w:r>
            <w:r>
              <w:rPr>
                <w:rFonts w:ascii="宋体" w:hAnsi="宋体" w:cs="宋体"/>
              </w:rPr>
              <w:t>组</w:t>
            </w:r>
            <w:r>
              <w:rPr>
                <w:rFonts w:ascii="宋体" w:hAnsi="宋体" w:cs="宋体"/>
                <w:spacing w:val="-2"/>
              </w:rPr>
              <w:t>实</w:t>
            </w:r>
            <w:r>
              <w:rPr>
                <w:rFonts w:ascii="宋体" w:hAnsi="宋体" w:cs="宋体"/>
              </w:rPr>
              <w:t>操</w:t>
            </w:r>
            <w:r>
              <w:rPr>
                <w:rFonts w:ascii="宋体" w:hAnsi="宋体" w:cs="宋体"/>
                <w:spacing w:val="-2"/>
              </w:rPr>
              <w:t>考</w:t>
            </w:r>
            <w:r>
              <w:rPr>
                <w:rFonts w:ascii="宋体" w:hAnsi="宋体" w:cs="宋体"/>
              </w:rPr>
              <w:t>试</w:t>
            </w:r>
            <w:r>
              <w:rPr>
                <w:rFonts w:ascii="宋体" w:hAnsi="宋体" w:cs="宋体"/>
                <w:spacing w:val="-2"/>
              </w:rPr>
              <w:t>限定</w:t>
            </w:r>
            <w:r>
              <w:rPr>
                <w:rFonts w:ascii="宋体" w:hAnsi="宋体" w:cs="宋体"/>
              </w:rPr>
              <w:t>时</w:t>
            </w:r>
            <w:r>
              <w:rPr>
                <w:rFonts w:ascii="宋体" w:hAnsi="宋体" w:cs="宋体"/>
                <w:spacing w:val="-2"/>
              </w:rPr>
              <w:t>间</w:t>
            </w:r>
            <w:r>
              <w:rPr>
                <w:rFonts w:ascii="宋体" w:hAnsi="宋体" w:cs="宋体"/>
              </w:rPr>
              <w:t>为</w:t>
            </w:r>
            <w:r>
              <w:rPr>
                <w:rFonts w:ascii="Times New Roman" w:hAnsi="Times New Roman" w:eastAsia="Times New Roman"/>
              </w:rPr>
              <w:t>50</w:t>
            </w:r>
            <w:r>
              <w:rPr>
                <w:rFonts w:ascii="Times New Roman" w:hAnsi="Times New Roman" w:eastAsia="Times New Roman"/>
                <w:spacing w:val="-4"/>
              </w:rPr>
              <w:t>m</w:t>
            </w:r>
            <w:r>
              <w:rPr>
                <w:rFonts w:ascii="Times New Roman" w:hAnsi="Times New Roman" w:eastAsia="Times New Roman"/>
                <w:spacing w:val="-1"/>
              </w:rPr>
              <w:t>i</w:t>
            </w:r>
            <w:r>
              <w:rPr>
                <w:rFonts w:ascii="Times New Roman" w:hAnsi="Times New Roman" w:eastAsia="Times New Roman"/>
              </w:rPr>
              <w:t>n</w:t>
            </w:r>
            <w:r>
              <w:rPr>
                <w:rFonts w:ascii="宋体" w:hAnsi="宋体" w:cs="宋体"/>
              </w:rPr>
              <w:t>，裁</w:t>
            </w:r>
            <w:r>
              <w:rPr>
                <w:rFonts w:ascii="宋体" w:hAnsi="宋体" w:cs="宋体"/>
                <w:spacing w:val="-2"/>
              </w:rPr>
              <w:t>判</w:t>
            </w:r>
            <w:r>
              <w:rPr>
                <w:rFonts w:ascii="宋体" w:hAnsi="宋体" w:cs="宋体"/>
              </w:rPr>
              <w:t>员</w:t>
            </w:r>
            <w:r>
              <w:rPr>
                <w:rFonts w:ascii="宋体" w:hAnsi="宋体" w:cs="宋体"/>
                <w:spacing w:val="-2"/>
              </w:rPr>
              <w:t>提</w:t>
            </w:r>
            <w:r>
              <w:rPr>
                <w:rFonts w:ascii="宋体" w:hAnsi="宋体" w:cs="宋体"/>
              </w:rPr>
              <w:t>供</w:t>
            </w:r>
            <w:r>
              <w:rPr>
                <w:rFonts w:ascii="宋体" w:hAnsi="宋体" w:cs="宋体"/>
                <w:spacing w:val="-52"/>
              </w:rPr>
              <w:t xml:space="preserve"> </w:t>
            </w:r>
            <w:r>
              <w:rPr>
                <w:rFonts w:ascii="Times New Roman" w:hAnsi="Times New Roman" w:eastAsia="Times New Roman"/>
              </w:rPr>
              <w:t>25</w:t>
            </w:r>
            <w:r>
              <w:rPr>
                <w:rFonts w:ascii="Times New Roman" w:hAnsi="Times New Roman" w:eastAsia="Times New Roman"/>
                <w:spacing w:val="-4"/>
              </w:rPr>
              <w:t>m</w:t>
            </w:r>
            <w:r>
              <w:rPr>
                <w:rFonts w:ascii="Times New Roman" w:hAnsi="Times New Roman" w:eastAsia="Times New Roman"/>
                <w:spacing w:val="-1"/>
              </w:rPr>
              <w:t>i</w:t>
            </w:r>
            <w:r>
              <w:rPr>
                <w:rFonts w:ascii="Times New Roman" w:hAnsi="Times New Roman" w:eastAsia="Times New Roman"/>
              </w:rPr>
              <w:t>n</w:t>
            </w:r>
            <w:r>
              <w:rPr>
                <w:rFonts w:ascii="宋体" w:hAnsi="宋体" w:cs="宋体"/>
              </w:rPr>
              <w:t>、</w:t>
            </w:r>
            <w:r>
              <w:rPr>
                <w:rFonts w:ascii="Times New Roman" w:hAnsi="Times New Roman" w:eastAsia="Times New Roman"/>
              </w:rPr>
              <w:t>40</w:t>
            </w:r>
            <w:r>
              <w:rPr>
                <w:rFonts w:ascii="Times New Roman" w:hAnsi="Times New Roman" w:eastAsia="Times New Roman"/>
                <w:spacing w:val="-4"/>
              </w:rPr>
              <w:t>m</w:t>
            </w:r>
            <w:r>
              <w:rPr>
                <w:rFonts w:ascii="Times New Roman" w:hAnsi="Times New Roman" w:eastAsia="Times New Roman"/>
                <w:spacing w:val="-1"/>
              </w:rPr>
              <w:t>i</w:t>
            </w:r>
            <w:r>
              <w:rPr>
                <w:rFonts w:ascii="Times New Roman" w:hAnsi="Times New Roman" w:eastAsia="Times New Roman"/>
              </w:rPr>
              <w:t xml:space="preserve">n </w:t>
            </w:r>
            <w:r>
              <w:rPr>
                <w:rFonts w:ascii="宋体" w:hAnsi="宋体" w:cs="宋体"/>
              </w:rPr>
              <w:t>提</w:t>
            </w:r>
            <w:r>
              <w:rPr>
                <w:rFonts w:ascii="宋体" w:hAnsi="宋体" w:cs="宋体"/>
                <w:spacing w:val="-2"/>
              </w:rPr>
              <w:t>醒</w:t>
            </w:r>
            <w:r>
              <w:rPr>
                <w:rFonts w:ascii="宋体" w:hAnsi="宋体" w:cs="宋体"/>
              </w:rPr>
              <w:t>，</w:t>
            </w:r>
          </w:p>
          <w:p>
            <w:pPr>
              <w:spacing w:line="296" w:lineRule="exact"/>
              <w:ind w:left="102" w:right="-20"/>
              <w:rPr>
                <w:rFonts w:ascii="宋体" w:hAnsi="宋体" w:cs="宋体"/>
              </w:rPr>
            </w:pPr>
            <w:r>
              <w:rPr>
                <w:rFonts w:ascii="宋体" w:hAnsi="宋体" w:cs="宋体"/>
                <w:position w:val="-2"/>
              </w:rPr>
              <w:t>限定</w:t>
            </w:r>
            <w:r>
              <w:rPr>
                <w:rFonts w:ascii="宋体" w:hAnsi="宋体" w:cs="宋体"/>
                <w:spacing w:val="-2"/>
                <w:position w:val="-2"/>
              </w:rPr>
              <w:t>时</w:t>
            </w:r>
            <w:r>
              <w:rPr>
                <w:rFonts w:ascii="宋体" w:hAnsi="宋体" w:cs="宋体"/>
                <w:position w:val="-2"/>
              </w:rPr>
              <w:t>间</w:t>
            </w:r>
            <w:r>
              <w:rPr>
                <w:rFonts w:ascii="宋体" w:hAnsi="宋体" w:cs="宋体"/>
                <w:spacing w:val="-2"/>
                <w:position w:val="-2"/>
              </w:rPr>
              <w:t>一</w:t>
            </w:r>
            <w:r>
              <w:rPr>
                <w:rFonts w:ascii="宋体" w:hAnsi="宋体" w:cs="宋体"/>
                <w:position w:val="-2"/>
              </w:rPr>
              <w:t>到</w:t>
            </w:r>
            <w:r>
              <w:rPr>
                <w:rFonts w:ascii="宋体" w:hAnsi="宋体" w:cs="宋体"/>
                <w:spacing w:val="-2"/>
                <w:position w:val="-2"/>
              </w:rPr>
              <w:t>，</w:t>
            </w:r>
            <w:r>
              <w:rPr>
                <w:rFonts w:ascii="宋体" w:hAnsi="宋体" w:cs="宋体"/>
                <w:position w:val="-2"/>
              </w:rPr>
              <w:t>选</w:t>
            </w:r>
            <w:r>
              <w:rPr>
                <w:rFonts w:ascii="宋体" w:hAnsi="宋体" w:cs="宋体"/>
                <w:spacing w:val="-2"/>
                <w:position w:val="-2"/>
              </w:rPr>
              <w:t>手</w:t>
            </w:r>
            <w:r>
              <w:rPr>
                <w:rFonts w:ascii="宋体" w:hAnsi="宋体" w:cs="宋体"/>
                <w:position w:val="-2"/>
              </w:rPr>
              <w:t>必</w:t>
            </w:r>
            <w:r>
              <w:rPr>
                <w:rFonts w:ascii="宋体" w:hAnsi="宋体" w:cs="宋体"/>
                <w:spacing w:val="-2"/>
                <w:position w:val="-2"/>
              </w:rPr>
              <w:t>须</w:t>
            </w:r>
            <w:r>
              <w:rPr>
                <w:rFonts w:ascii="宋体" w:hAnsi="宋体" w:cs="宋体"/>
                <w:position w:val="-2"/>
              </w:rPr>
              <w:t>终止</w:t>
            </w:r>
            <w:r>
              <w:rPr>
                <w:rFonts w:ascii="宋体" w:hAnsi="宋体" w:cs="宋体"/>
                <w:spacing w:val="-2"/>
                <w:position w:val="-2"/>
              </w:rPr>
              <w:t>比</w:t>
            </w:r>
            <w:r>
              <w:rPr>
                <w:rFonts w:ascii="宋体" w:hAnsi="宋体" w:cs="宋体"/>
                <w:position w:val="-2"/>
              </w:rPr>
              <w:t>赛</w:t>
            </w:r>
            <w:r>
              <w:rPr>
                <w:rFonts w:hint="eastAsia" w:ascii="宋体" w:hAnsi="宋体" w:cs="宋体"/>
                <w:position w:val="-2"/>
              </w:rPr>
              <w:t>；</w:t>
            </w:r>
          </w:p>
        </w:tc>
      </w:tr>
      <w:tr>
        <w:tblPrEx>
          <w:tblCellMar>
            <w:top w:w="0" w:type="dxa"/>
            <w:left w:w="0" w:type="dxa"/>
            <w:bottom w:w="0" w:type="dxa"/>
            <w:right w:w="0" w:type="dxa"/>
          </w:tblCellMar>
        </w:tblPrEx>
        <w:trPr>
          <w:trHeight w:val="634" w:hRule="exact"/>
        </w:trPr>
        <w:tc>
          <w:tcPr>
            <w:tcW w:w="1430" w:type="dxa"/>
            <w:vMerge w:val="continue"/>
            <w:tcBorders>
              <w:left w:val="single" w:color="000000" w:sz="4" w:space="0"/>
              <w:bottom w:val="single" w:color="000000" w:sz="4" w:space="0"/>
              <w:right w:val="single" w:color="000000" w:sz="4" w:space="0"/>
            </w:tcBorders>
          </w:tcPr>
          <w:p/>
        </w:tc>
        <w:tc>
          <w:tcPr>
            <w:tcW w:w="7094" w:type="dxa"/>
            <w:tcBorders>
              <w:top w:val="single" w:color="000000" w:sz="4" w:space="0"/>
              <w:left w:val="single" w:color="000000" w:sz="4" w:space="0"/>
              <w:bottom w:val="single" w:color="000000" w:sz="4" w:space="0"/>
              <w:right w:val="single" w:color="000000" w:sz="4" w:space="0"/>
            </w:tcBorders>
          </w:tcPr>
          <w:p>
            <w:pPr>
              <w:spacing w:line="277" w:lineRule="exact"/>
              <w:ind w:left="102" w:right="-20"/>
              <w:rPr>
                <w:rFonts w:ascii="宋体" w:hAnsi="宋体" w:cs="宋体"/>
              </w:rPr>
            </w:pPr>
            <w:r>
              <w:rPr>
                <w:rFonts w:ascii="Times New Roman" w:hAnsi="Times New Roman" w:eastAsia="Times New Roman"/>
                <w:spacing w:val="3"/>
              </w:rPr>
              <w:t>4</w:t>
            </w:r>
            <w:r>
              <w:rPr>
                <w:rFonts w:ascii="宋体" w:hAnsi="宋体" w:cs="宋体"/>
              </w:rPr>
              <w:t>、风电机组</w:t>
            </w:r>
            <w:r>
              <w:rPr>
                <w:rFonts w:ascii="宋体" w:hAnsi="宋体" w:cs="宋体"/>
                <w:spacing w:val="2"/>
              </w:rPr>
              <w:t>实</w:t>
            </w:r>
            <w:r>
              <w:rPr>
                <w:rFonts w:ascii="宋体" w:hAnsi="宋体" w:cs="宋体"/>
              </w:rPr>
              <w:t>操考试为两名</w:t>
            </w:r>
            <w:r>
              <w:rPr>
                <w:rFonts w:ascii="宋体" w:hAnsi="宋体" w:cs="宋体"/>
                <w:spacing w:val="2"/>
              </w:rPr>
              <w:t>选</w:t>
            </w:r>
            <w:r>
              <w:rPr>
                <w:rFonts w:ascii="宋体" w:hAnsi="宋体" w:cs="宋体"/>
              </w:rPr>
              <w:t>手共同操作</w:t>
            </w:r>
            <w:r>
              <w:rPr>
                <w:rFonts w:ascii="宋体" w:hAnsi="宋体" w:cs="宋体"/>
                <w:spacing w:val="2"/>
              </w:rPr>
              <w:t>，</w:t>
            </w:r>
            <w:r>
              <w:rPr>
                <w:rFonts w:hint="eastAsia" w:ascii="宋体" w:hAnsi="宋体" w:cs="宋体"/>
                <w:spacing w:val="2"/>
              </w:rPr>
              <w:t>故障处理部分</w:t>
            </w:r>
            <w:r>
              <w:rPr>
                <w:rFonts w:ascii="宋体" w:hAnsi="宋体" w:cs="宋体"/>
              </w:rPr>
              <w:t>得分为两</w:t>
            </w:r>
            <w:r>
              <w:rPr>
                <w:rFonts w:ascii="宋体" w:hAnsi="宋体" w:cs="宋体"/>
                <w:spacing w:val="2"/>
              </w:rPr>
              <w:t>名</w:t>
            </w:r>
            <w:r>
              <w:rPr>
                <w:rFonts w:ascii="宋体" w:hAnsi="宋体" w:cs="宋体"/>
              </w:rPr>
              <w:t>选手共同评</w:t>
            </w:r>
            <w:r>
              <w:rPr>
                <w:rFonts w:ascii="宋体" w:hAnsi="宋体" w:cs="宋体"/>
                <w:spacing w:val="2"/>
              </w:rPr>
              <w:t>分</w:t>
            </w:r>
            <w:r>
              <w:rPr>
                <w:rFonts w:ascii="宋体" w:hAnsi="宋体" w:cs="宋体"/>
              </w:rPr>
              <w:t>，故</w:t>
            </w:r>
            <w:r>
              <w:rPr>
                <w:rFonts w:ascii="宋体" w:hAnsi="宋体" w:cs="宋体"/>
                <w:position w:val="-2"/>
              </w:rPr>
              <w:t>障点</w:t>
            </w:r>
            <w:r>
              <w:rPr>
                <w:rFonts w:ascii="宋体" w:hAnsi="宋体" w:cs="宋体"/>
                <w:spacing w:val="-2"/>
                <w:position w:val="-2"/>
              </w:rPr>
              <w:t>恢</w:t>
            </w:r>
            <w:r>
              <w:rPr>
                <w:rFonts w:ascii="宋体" w:hAnsi="宋体" w:cs="宋体"/>
                <w:position w:val="-2"/>
              </w:rPr>
              <w:t>复</w:t>
            </w:r>
            <w:r>
              <w:rPr>
                <w:rFonts w:ascii="宋体" w:hAnsi="宋体" w:cs="宋体"/>
                <w:spacing w:val="-2"/>
                <w:position w:val="-2"/>
              </w:rPr>
              <w:t>部</w:t>
            </w:r>
            <w:r>
              <w:rPr>
                <w:rFonts w:ascii="宋体" w:hAnsi="宋体" w:cs="宋体"/>
                <w:position w:val="-2"/>
              </w:rPr>
              <w:t>分</w:t>
            </w:r>
            <w:r>
              <w:rPr>
                <w:rFonts w:ascii="宋体" w:hAnsi="宋体" w:cs="宋体"/>
                <w:spacing w:val="-2"/>
                <w:position w:val="-2"/>
              </w:rPr>
              <w:t>无</w:t>
            </w:r>
            <w:r>
              <w:rPr>
                <w:rFonts w:ascii="宋体" w:hAnsi="宋体" w:cs="宋体"/>
                <w:position w:val="-2"/>
              </w:rPr>
              <w:t>先</w:t>
            </w:r>
            <w:r>
              <w:rPr>
                <w:rFonts w:ascii="宋体" w:hAnsi="宋体" w:cs="宋体"/>
                <w:spacing w:val="-2"/>
                <w:position w:val="-2"/>
              </w:rPr>
              <w:t>后</w:t>
            </w:r>
            <w:r>
              <w:rPr>
                <w:rFonts w:ascii="宋体" w:hAnsi="宋体" w:cs="宋体"/>
                <w:position w:val="-2"/>
              </w:rPr>
              <w:t>顺</w:t>
            </w:r>
            <w:r>
              <w:rPr>
                <w:rFonts w:ascii="宋体" w:hAnsi="宋体" w:cs="宋体"/>
                <w:spacing w:val="-2"/>
                <w:position w:val="-2"/>
              </w:rPr>
              <w:t>序</w:t>
            </w:r>
            <w:r>
              <w:rPr>
                <w:rFonts w:hint="eastAsia" w:ascii="宋体" w:hAnsi="宋体" w:cs="宋体"/>
                <w:position w:val="-2"/>
              </w:rPr>
              <w:t>。</w:t>
            </w:r>
          </w:p>
        </w:tc>
      </w:tr>
    </w:tbl>
    <w:p>
      <w:pPr>
        <w:ind w:right="-23"/>
        <w:jc w:val="left"/>
        <w:rPr>
          <w:rFonts w:ascii="宋体" w:hAnsi="宋体" w:cs="宋体"/>
          <w:b/>
          <w:spacing w:val="2"/>
          <w:position w:val="-2"/>
          <w:sz w:val="24"/>
          <w:szCs w:val="24"/>
        </w:rPr>
      </w:pPr>
    </w:p>
    <w:p>
      <w:pPr>
        <w:spacing w:line="480" w:lineRule="auto"/>
        <w:ind w:right="-23"/>
        <w:jc w:val="left"/>
        <w:rPr>
          <w:rFonts w:ascii="宋体" w:hAnsi="宋体" w:cs="宋体"/>
          <w:b/>
          <w:spacing w:val="2"/>
          <w:position w:val="-2"/>
          <w:sz w:val="24"/>
          <w:szCs w:val="24"/>
        </w:rPr>
      </w:pPr>
      <w:r>
        <w:rPr>
          <w:rFonts w:hint="eastAsia" w:ascii="宋体" w:hAnsi="宋体" w:cs="宋体"/>
          <w:b/>
          <w:spacing w:val="2"/>
          <w:position w:val="-2"/>
          <w:sz w:val="24"/>
          <w:szCs w:val="24"/>
        </w:rPr>
        <w:t>1、安</w:t>
      </w:r>
      <w:r>
        <w:rPr>
          <w:rFonts w:ascii="宋体" w:hAnsi="宋体" w:cs="宋体"/>
          <w:b/>
          <w:spacing w:val="2"/>
          <w:position w:val="-2"/>
          <w:sz w:val="24"/>
          <w:szCs w:val="24"/>
        </w:rPr>
        <w:t xml:space="preserve">全考核（满分 </w:t>
      </w:r>
      <w:r>
        <w:rPr>
          <w:rFonts w:hint="eastAsia" w:ascii="宋体" w:hAnsi="宋体" w:cs="宋体"/>
          <w:b/>
          <w:spacing w:val="2"/>
          <w:position w:val="-2"/>
          <w:sz w:val="24"/>
          <w:szCs w:val="24"/>
        </w:rPr>
        <w:t>10</w:t>
      </w:r>
      <w:r>
        <w:rPr>
          <w:rFonts w:ascii="宋体" w:hAnsi="宋体" w:cs="宋体"/>
          <w:b/>
          <w:spacing w:val="2"/>
          <w:position w:val="-2"/>
          <w:sz w:val="24"/>
          <w:szCs w:val="24"/>
        </w:rPr>
        <w:t>分）</w:t>
      </w:r>
    </w:p>
    <w:p>
      <w:pPr>
        <w:spacing w:before="4" w:line="20" w:lineRule="exact"/>
      </w:pPr>
    </w:p>
    <w:tbl>
      <w:tblPr>
        <w:tblStyle w:val="11"/>
        <w:tblW w:w="8576" w:type="dxa"/>
        <w:tblInd w:w="13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8"/>
        <w:gridCol w:w="1143"/>
        <w:gridCol w:w="4251"/>
        <w:gridCol w:w="804"/>
        <w:gridCol w:w="951"/>
        <w:gridCol w:w="77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70" w:hRule="exact"/>
        </w:trPr>
        <w:tc>
          <w:tcPr>
            <w:tcW w:w="648" w:type="dxa"/>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pacing w:val="2"/>
                <w:position w:val="-1"/>
                <w:sz w:val="18"/>
              </w:rPr>
              <w:t>序号</w:t>
            </w:r>
          </w:p>
        </w:tc>
        <w:tc>
          <w:tcPr>
            <w:tcW w:w="1143" w:type="dxa"/>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pacing w:val="2"/>
                <w:position w:val="-1"/>
                <w:sz w:val="18"/>
              </w:rPr>
              <w:t>考</w:t>
            </w:r>
            <w:r>
              <w:rPr>
                <w:rFonts w:ascii="宋体" w:hAnsi="宋体" w:cs="宋体"/>
                <w:position w:val="-1"/>
                <w:sz w:val="18"/>
              </w:rPr>
              <w:t>核</w:t>
            </w:r>
            <w:r>
              <w:rPr>
                <w:rFonts w:ascii="宋体" w:hAnsi="宋体" w:cs="宋体"/>
                <w:spacing w:val="2"/>
                <w:position w:val="-1"/>
                <w:sz w:val="18"/>
              </w:rPr>
              <w:t>项</w:t>
            </w:r>
            <w:r>
              <w:rPr>
                <w:rFonts w:ascii="宋体" w:hAnsi="宋体" w:cs="宋体"/>
                <w:position w:val="-1"/>
                <w:sz w:val="18"/>
              </w:rPr>
              <w:t>目</w:t>
            </w:r>
          </w:p>
        </w:tc>
        <w:tc>
          <w:tcPr>
            <w:tcW w:w="4251" w:type="dxa"/>
            <w:vAlign w:val="center"/>
          </w:tcPr>
          <w:p>
            <w:pPr>
              <w:tabs>
                <w:tab w:val="center" w:pos="4153"/>
                <w:tab w:val="right" w:pos="8306"/>
              </w:tabs>
              <w:snapToGrid w:val="0"/>
              <w:spacing w:line="275" w:lineRule="exact"/>
              <w:ind w:right="1656"/>
              <w:rPr>
                <w:rFonts w:ascii="宋体" w:hAnsi="宋体" w:cs="宋体"/>
                <w:sz w:val="18"/>
              </w:rPr>
            </w:pPr>
            <w:r>
              <w:rPr>
                <w:rFonts w:hint="eastAsia" w:ascii="宋体" w:hAnsi="宋体" w:cs="宋体"/>
                <w:spacing w:val="2"/>
                <w:position w:val="-1"/>
                <w:sz w:val="18"/>
              </w:rPr>
              <w:t>评分标准</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pacing w:val="2"/>
                <w:position w:val="-1"/>
                <w:sz w:val="18"/>
              </w:rPr>
              <w:t>标</w:t>
            </w:r>
            <w:r>
              <w:rPr>
                <w:rFonts w:ascii="宋体" w:hAnsi="宋体" w:cs="宋体"/>
                <w:position w:val="-1"/>
                <w:sz w:val="18"/>
              </w:rPr>
              <w:t>准分</w:t>
            </w:r>
          </w:p>
        </w:tc>
        <w:tc>
          <w:tcPr>
            <w:tcW w:w="951" w:type="dxa"/>
            <w:vAlign w:val="center"/>
          </w:tcPr>
          <w:p>
            <w:pPr>
              <w:tabs>
                <w:tab w:val="center" w:pos="4153"/>
                <w:tab w:val="right" w:pos="8306"/>
              </w:tabs>
              <w:snapToGrid w:val="0"/>
              <w:spacing w:line="275" w:lineRule="exact"/>
              <w:ind w:right="-20"/>
              <w:jc w:val="center"/>
              <w:rPr>
                <w:rFonts w:ascii="宋体" w:hAnsi="宋体" w:cs="宋体"/>
                <w:spacing w:val="2"/>
                <w:position w:val="-1"/>
                <w:sz w:val="18"/>
              </w:rPr>
            </w:pPr>
            <w:r>
              <w:rPr>
                <w:rFonts w:hint="eastAsia" w:ascii="宋体" w:hAnsi="宋体" w:cs="宋体"/>
                <w:spacing w:val="2"/>
                <w:position w:val="-1"/>
                <w:sz w:val="18"/>
              </w:rPr>
              <w:t>考生1</w:t>
            </w:r>
          </w:p>
          <w:p>
            <w:pPr>
              <w:tabs>
                <w:tab w:val="center" w:pos="4153"/>
                <w:tab w:val="right" w:pos="8306"/>
              </w:tabs>
              <w:snapToGrid w:val="0"/>
              <w:spacing w:line="275" w:lineRule="exact"/>
              <w:ind w:right="-20"/>
              <w:jc w:val="center"/>
              <w:rPr>
                <w:rFonts w:ascii="宋体" w:hAnsi="宋体" w:cs="宋体"/>
                <w:sz w:val="18"/>
              </w:rPr>
            </w:pPr>
            <w:r>
              <w:rPr>
                <w:rFonts w:ascii="宋体" w:hAnsi="宋体" w:cs="宋体"/>
                <w:spacing w:val="2"/>
                <w:position w:val="-1"/>
                <w:sz w:val="18"/>
              </w:rPr>
              <w:t>得分</w:t>
            </w:r>
          </w:p>
        </w:tc>
        <w:tc>
          <w:tcPr>
            <w:tcW w:w="779" w:type="dxa"/>
            <w:vAlign w:val="center"/>
          </w:tcPr>
          <w:p>
            <w:pPr>
              <w:tabs>
                <w:tab w:val="center" w:pos="4153"/>
                <w:tab w:val="right" w:pos="8306"/>
              </w:tabs>
              <w:snapToGrid w:val="0"/>
              <w:spacing w:line="275" w:lineRule="exact"/>
              <w:ind w:right="-20"/>
              <w:jc w:val="center"/>
              <w:rPr>
                <w:rFonts w:ascii="宋体" w:hAnsi="宋体" w:cs="宋体"/>
                <w:spacing w:val="2"/>
                <w:position w:val="-1"/>
                <w:sz w:val="18"/>
              </w:rPr>
            </w:pPr>
            <w:r>
              <w:rPr>
                <w:rFonts w:hint="eastAsia" w:ascii="宋体" w:hAnsi="宋体" w:cs="宋体"/>
                <w:spacing w:val="2"/>
                <w:position w:val="-1"/>
                <w:sz w:val="18"/>
              </w:rPr>
              <w:t>考生2得分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74" w:hRule="exact"/>
        </w:trPr>
        <w:tc>
          <w:tcPr>
            <w:tcW w:w="648" w:type="dxa"/>
            <w:vAlign w:val="center"/>
          </w:tcPr>
          <w:p>
            <w:pPr>
              <w:tabs>
                <w:tab w:val="center" w:pos="4153"/>
                <w:tab w:val="right" w:pos="8306"/>
              </w:tabs>
              <w:snapToGrid w:val="0"/>
              <w:spacing w:line="275" w:lineRule="exact"/>
              <w:ind w:right="-20"/>
              <w:jc w:val="center"/>
              <w:rPr>
                <w:rFonts w:ascii="宋体" w:hAnsi="宋体" w:cs="宋体"/>
                <w:spacing w:val="2"/>
                <w:position w:val="-1"/>
                <w:sz w:val="18"/>
              </w:rPr>
            </w:pPr>
            <w:r>
              <w:rPr>
                <w:rFonts w:ascii="宋体" w:hAnsi="宋体" w:cs="宋体"/>
                <w:spacing w:val="2"/>
                <w:position w:val="-1"/>
                <w:sz w:val="18"/>
              </w:rPr>
              <w:t>1</w:t>
            </w:r>
          </w:p>
        </w:tc>
        <w:tc>
          <w:tcPr>
            <w:tcW w:w="1143" w:type="dxa"/>
            <w:vAlign w:val="center"/>
          </w:tcPr>
          <w:p>
            <w:pPr>
              <w:tabs>
                <w:tab w:val="center" w:pos="4153"/>
                <w:tab w:val="right" w:pos="8306"/>
              </w:tabs>
              <w:snapToGrid w:val="0"/>
              <w:spacing w:line="278" w:lineRule="exact"/>
              <w:ind w:right="126"/>
              <w:jc w:val="center"/>
              <w:rPr>
                <w:rFonts w:ascii="宋体" w:hAnsi="宋体" w:cs="宋体"/>
                <w:sz w:val="18"/>
              </w:rPr>
            </w:pPr>
            <w:r>
              <w:rPr>
                <w:rFonts w:ascii="宋体" w:hAnsi="宋体" w:cs="宋体"/>
                <w:position w:val="-1"/>
                <w:sz w:val="18"/>
              </w:rPr>
              <w:t>个人装备</w:t>
            </w:r>
            <w:r>
              <w:rPr>
                <w:rFonts w:ascii="宋体" w:hAnsi="宋体" w:cs="宋体"/>
                <w:position w:val="-2"/>
                <w:sz w:val="18"/>
              </w:rPr>
              <w:t>检查</w:t>
            </w:r>
          </w:p>
        </w:tc>
        <w:tc>
          <w:tcPr>
            <w:tcW w:w="4251" w:type="dxa"/>
            <w:vAlign w:val="center"/>
          </w:tcPr>
          <w:p>
            <w:pPr>
              <w:tabs>
                <w:tab w:val="center" w:pos="4153"/>
                <w:tab w:val="right" w:pos="8306"/>
              </w:tabs>
              <w:snapToGrid w:val="0"/>
              <w:spacing w:line="273" w:lineRule="exact"/>
              <w:ind w:right="-20"/>
              <w:rPr>
                <w:rFonts w:ascii="宋体" w:hAnsi="宋体" w:cs="宋体"/>
                <w:sz w:val="18"/>
              </w:rPr>
            </w:pPr>
            <w:r>
              <w:rPr>
                <w:rFonts w:ascii="宋体" w:hAnsi="宋体" w:cs="宋体"/>
                <w:position w:val="-1"/>
                <w:sz w:val="18"/>
              </w:rPr>
              <w:t>检查手套、安全帽帽绳、鞋带；</w:t>
            </w:r>
            <w:r>
              <w:rPr>
                <w:rFonts w:hint="eastAsia" w:ascii="宋体" w:hAnsi="宋体" w:cs="宋体"/>
                <w:position w:val="-1"/>
                <w:sz w:val="18"/>
              </w:rPr>
              <w:t>未佩戴</w:t>
            </w:r>
            <w:r>
              <w:rPr>
                <w:rFonts w:ascii="宋体" w:hAnsi="宋体" w:cs="宋体"/>
                <w:position w:val="-1"/>
                <w:sz w:val="18"/>
              </w:rPr>
              <w:t>手套</w:t>
            </w:r>
            <w:r>
              <w:rPr>
                <w:rFonts w:hint="eastAsia" w:ascii="宋体" w:hAnsi="宋体" w:cs="宋体"/>
                <w:position w:val="-1"/>
                <w:sz w:val="18"/>
              </w:rPr>
              <w:t>，</w:t>
            </w:r>
            <w:r>
              <w:rPr>
                <w:rFonts w:ascii="宋体" w:hAnsi="宋体" w:cs="宋体"/>
                <w:position w:val="-1"/>
                <w:sz w:val="18"/>
              </w:rPr>
              <w:t>或者安全帽佩戴错误</w:t>
            </w:r>
            <w:r>
              <w:rPr>
                <w:rFonts w:hint="eastAsia" w:ascii="宋体" w:hAnsi="宋体" w:cs="宋体"/>
                <w:position w:val="-1"/>
                <w:sz w:val="18"/>
              </w:rPr>
              <w:t>，</w:t>
            </w:r>
            <w:r>
              <w:rPr>
                <w:rFonts w:ascii="宋体" w:hAnsi="宋体" w:cs="宋体"/>
                <w:position w:val="-1"/>
                <w:sz w:val="18"/>
              </w:rPr>
              <w:t>扣</w:t>
            </w:r>
            <w:r>
              <w:rPr>
                <w:rFonts w:hint="eastAsia" w:ascii="宋体" w:hAnsi="宋体" w:cs="宋体"/>
                <w:position w:val="-1"/>
                <w:sz w:val="18"/>
              </w:rPr>
              <w:t>1分，扣完为止。</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hint="eastAsia" w:ascii="宋体" w:hAnsi="宋体" w:cs="宋体"/>
                <w:position w:val="-1"/>
                <w:sz w:val="18"/>
              </w:rPr>
              <w:t>2</w:t>
            </w:r>
          </w:p>
        </w:tc>
        <w:tc>
          <w:tcPr>
            <w:tcW w:w="951" w:type="dxa"/>
            <w:vAlign w:val="center"/>
          </w:tcPr>
          <w:p>
            <w:pPr>
              <w:tabs>
                <w:tab w:val="center" w:pos="4153"/>
                <w:tab w:val="right" w:pos="8306"/>
              </w:tabs>
              <w:snapToGrid w:val="0"/>
              <w:jc w:val="center"/>
              <w:rPr>
                <w:sz w:val="18"/>
              </w:rPr>
            </w:pPr>
          </w:p>
        </w:tc>
        <w:tc>
          <w:tcPr>
            <w:tcW w:w="779" w:type="dxa"/>
            <w:vAlign w:val="center"/>
          </w:tcPr>
          <w:p>
            <w:pPr>
              <w:tabs>
                <w:tab w:val="center" w:pos="4153"/>
                <w:tab w:val="right" w:pos="8306"/>
              </w:tabs>
              <w:snapToGrid w:val="0"/>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79" w:hRule="exact"/>
        </w:trPr>
        <w:tc>
          <w:tcPr>
            <w:tcW w:w="648" w:type="dxa"/>
            <w:vMerge w:val="restart"/>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z w:val="18"/>
              </w:rPr>
              <w:t>2</w:t>
            </w:r>
          </w:p>
          <w:p>
            <w:pPr>
              <w:tabs>
                <w:tab w:val="center" w:pos="4153"/>
                <w:tab w:val="right" w:pos="8306"/>
              </w:tabs>
              <w:snapToGrid w:val="0"/>
              <w:spacing w:line="275" w:lineRule="exact"/>
              <w:ind w:right="-20"/>
              <w:jc w:val="center"/>
              <w:rPr>
                <w:rFonts w:ascii="宋体" w:hAnsi="宋体" w:cs="宋体"/>
                <w:sz w:val="18"/>
              </w:rPr>
            </w:pPr>
          </w:p>
        </w:tc>
        <w:tc>
          <w:tcPr>
            <w:tcW w:w="1143" w:type="dxa"/>
            <w:vMerge w:val="restart"/>
            <w:vAlign w:val="center"/>
          </w:tcPr>
          <w:p>
            <w:pPr>
              <w:tabs>
                <w:tab w:val="center" w:pos="4153"/>
                <w:tab w:val="right" w:pos="8306"/>
              </w:tabs>
              <w:snapToGrid w:val="0"/>
              <w:spacing w:before="79"/>
              <w:ind w:right="-20"/>
              <w:jc w:val="center"/>
              <w:rPr>
                <w:rFonts w:ascii="宋体" w:hAnsi="宋体" w:cs="宋体"/>
                <w:sz w:val="18"/>
              </w:rPr>
            </w:pPr>
            <w:r>
              <w:rPr>
                <w:rFonts w:hint="eastAsia" w:ascii="宋体" w:hAnsi="宋体" w:cs="宋体"/>
                <w:sz w:val="18"/>
              </w:rPr>
              <w:t>验电操作</w:t>
            </w:r>
          </w:p>
        </w:tc>
        <w:tc>
          <w:tcPr>
            <w:tcW w:w="4251" w:type="dxa"/>
            <w:vAlign w:val="center"/>
          </w:tcPr>
          <w:p>
            <w:pPr>
              <w:tabs>
                <w:tab w:val="center" w:pos="4153"/>
                <w:tab w:val="right" w:pos="8306"/>
              </w:tabs>
              <w:snapToGrid w:val="0"/>
              <w:spacing w:line="273" w:lineRule="exact"/>
              <w:ind w:right="-20"/>
              <w:rPr>
                <w:rFonts w:ascii="宋体" w:hAnsi="宋体" w:cs="宋体"/>
                <w:position w:val="-1"/>
                <w:sz w:val="18"/>
              </w:rPr>
            </w:pPr>
            <w:r>
              <w:rPr>
                <w:rFonts w:hint="eastAsia" w:ascii="宋体" w:hAnsi="宋体" w:cs="宋体"/>
                <w:position w:val="-1"/>
                <w:sz w:val="18"/>
              </w:rPr>
              <w:t>安全</w:t>
            </w:r>
            <w:r>
              <w:rPr>
                <w:rFonts w:ascii="宋体" w:hAnsi="宋体" w:cs="宋体"/>
                <w:position w:val="-1"/>
                <w:sz w:val="18"/>
              </w:rPr>
              <w:t>防护用品</w:t>
            </w:r>
            <w:r>
              <w:rPr>
                <w:rFonts w:hint="eastAsia" w:ascii="宋体" w:hAnsi="宋体" w:cs="宋体"/>
                <w:position w:val="-1"/>
                <w:sz w:val="18"/>
              </w:rPr>
              <w:t>是否</w:t>
            </w:r>
            <w:r>
              <w:rPr>
                <w:rFonts w:ascii="宋体" w:hAnsi="宋体" w:cs="宋体"/>
                <w:position w:val="-1"/>
                <w:sz w:val="18"/>
              </w:rPr>
              <w:t>使用正确并穿戴合格</w:t>
            </w:r>
          </w:p>
          <w:p>
            <w:pPr>
              <w:tabs>
                <w:tab w:val="center" w:pos="4153"/>
                <w:tab w:val="right" w:pos="8306"/>
              </w:tabs>
              <w:snapToGrid w:val="0"/>
              <w:spacing w:line="273" w:lineRule="exact"/>
              <w:ind w:right="-20"/>
              <w:rPr>
                <w:rFonts w:ascii="宋体" w:hAnsi="宋体" w:cs="宋体"/>
                <w:sz w:val="18"/>
              </w:rPr>
            </w:pPr>
            <w:r>
              <w:rPr>
                <w:rFonts w:hint="eastAsia" w:ascii="宋体" w:hAnsi="宋体" w:cs="宋体"/>
                <w:position w:val="-1"/>
                <w:sz w:val="18"/>
              </w:rPr>
              <w:t>未执行</w:t>
            </w:r>
            <w:r>
              <w:rPr>
                <w:rFonts w:ascii="宋体" w:hAnsi="宋体" w:cs="宋体"/>
                <w:position w:val="-1"/>
                <w:sz w:val="18"/>
              </w:rPr>
              <w:t>到位</w:t>
            </w:r>
            <w:r>
              <w:rPr>
                <w:rFonts w:hint="eastAsia" w:ascii="宋体" w:hAnsi="宋体" w:cs="宋体"/>
                <w:position w:val="-1"/>
                <w:sz w:val="18"/>
              </w:rPr>
              <w:t>每次</w:t>
            </w:r>
            <w:r>
              <w:rPr>
                <w:rFonts w:ascii="宋体" w:hAnsi="宋体" w:cs="宋体"/>
                <w:position w:val="-1"/>
                <w:sz w:val="18"/>
              </w:rPr>
              <w:t>扣1</w:t>
            </w:r>
            <w:r>
              <w:rPr>
                <w:rFonts w:hint="eastAsia" w:ascii="宋体" w:hAnsi="宋体" w:cs="宋体"/>
                <w:position w:val="-1"/>
                <w:sz w:val="18"/>
              </w:rPr>
              <w:t>分，扣完为止。</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z w:val="18"/>
              </w:rPr>
              <w:t>3</w:t>
            </w:r>
          </w:p>
        </w:tc>
        <w:tc>
          <w:tcPr>
            <w:tcW w:w="951" w:type="dxa"/>
            <w:vAlign w:val="center"/>
          </w:tcPr>
          <w:p>
            <w:pPr>
              <w:tabs>
                <w:tab w:val="center" w:pos="4153"/>
                <w:tab w:val="right" w:pos="8306"/>
              </w:tabs>
              <w:snapToGrid w:val="0"/>
              <w:jc w:val="center"/>
              <w:rPr>
                <w:sz w:val="18"/>
              </w:rPr>
            </w:pPr>
          </w:p>
        </w:tc>
        <w:tc>
          <w:tcPr>
            <w:tcW w:w="779" w:type="dxa"/>
            <w:vAlign w:val="center"/>
          </w:tcPr>
          <w:p>
            <w:pPr>
              <w:tabs>
                <w:tab w:val="center" w:pos="4153"/>
                <w:tab w:val="right" w:pos="8306"/>
              </w:tabs>
              <w:snapToGrid w:val="0"/>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13" w:hRule="exact"/>
        </w:trPr>
        <w:tc>
          <w:tcPr>
            <w:tcW w:w="648" w:type="dxa"/>
            <w:vMerge w:val="continue"/>
            <w:vAlign w:val="center"/>
          </w:tcPr>
          <w:p>
            <w:pPr>
              <w:tabs>
                <w:tab w:val="center" w:pos="4153"/>
                <w:tab w:val="right" w:pos="8306"/>
              </w:tabs>
              <w:snapToGrid w:val="0"/>
              <w:spacing w:line="275" w:lineRule="exact"/>
              <w:ind w:right="-20"/>
              <w:jc w:val="center"/>
              <w:rPr>
                <w:rFonts w:ascii="宋体" w:hAnsi="宋体" w:cs="宋体"/>
                <w:sz w:val="18"/>
              </w:rPr>
            </w:pPr>
          </w:p>
        </w:tc>
        <w:tc>
          <w:tcPr>
            <w:tcW w:w="1143" w:type="dxa"/>
            <w:vMerge w:val="continue"/>
            <w:vAlign w:val="center"/>
          </w:tcPr>
          <w:p>
            <w:pPr>
              <w:tabs>
                <w:tab w:val="center" w:pos="4153"/>
                <w:tab w:val="right" w:pos="8306"/>
              </w:tabs>
              <w:snapToGrid w:val="0"/>
              <w:spacing w:line="273" w:lineRule="exact"/>
              <w:ind w:right="126"/>
              <w:jc w:val="center"/>
              <w:rPr>
                <w:rFonts w:ascii="宋体" w:hAnsi="宋体" w:cs="宋体"/>
                <w:sz w:val="18"/>
              </w:rPr>
            </w:pPr>
          </w:p>
        </w:tc>
        <w:tc>
          <w:tcPr>
            <w:tcW w:w="4251" w:type="dxa"/>
            <w:vAlign w:val="center"/>
          </w:tcPr>
          <w:p>
            <w:pPr>
              <w:tabs>
                <w:tab w:val="center" w:pos="4153"/>
                <w:tab w:val="right" w:pos="8306"/>
              </w:tabs>
              <w:snapToGrid w:val="0"/>
              <w:spacing w:line="273" w:lineRule="exact"/>
              <w:ind w:right="-20"/>
              <w:rPr>
                <w:rFonts w:ascii="宋体" w:hAnsi="宋体" w:cs="宋体"/>
                <w:sz w:val="18"/>
              </w:rPr>
            </w:pPr>
            <w:r>
              <w:rPr>
                <w:rFonts w:hint="eastAsia" w:ascii="宋体" w:hAnsi="宋体" w:cs="宋体"/>
                <w:spacing w:val="7"/>
                <w:position w:val="-1"/>
                <w:sz w:val="18"/>
              </w:rPr>
              <w:t>验电</w:t>
            </w:r>
            <w:r>
              <w:rPr>
                <w:rFonts w:ascii="宋体" w:hAnsi="宋体" w:cs="宋体"/>
                <w:spacing w:val="7"/>
                <w:position w:val="-1"/>
                <w:sz w:val="18"/>
              </w:rPr>
              <w:t>操作流程</w:t>
            </w:r>
            <w:r>
              <w:rPr>
                <w:rFonts w:hint="eastAsia" w:ascii="宋体" w:hAnsi="宋体" w:cs="宋体"/>
                <w:spacing w:val="7"/>
                <w:position w:val="-1"/>
                <w:sz w:val="18"/>
              </w:rPr>
              <w:t>、</w:t>
            </w:r>
            <w:r>
              <w:rPr>
                <w:rFonts w:ascii="宋体" w:hAnsi="宋体" w:cs="宋体"/>
                <w:spacing w:val="7"/>
                <w:position w:val="-1"/>
                <w:sz w:val="18"/>
              </w:rPr>
              <w:t>万用表使用等是否使用正确，</w:t>
            </w:r>
            <w:r>
              <w:rPr>
                <w:rFonts w:ascii="宋体" w:hAnsi="宋体" w:cs="宋体"/>
                <w:position w:val="-2"/>
                <w:sz w:val="18"/>
              </w:rPr>
              <w:t>有安全风险扣</w:t>
            </w:r>
            <w:r>
              <w:rPr>
                <w:rFonts w:hint="eastAsia" w:ascii="宋体" w:hAnsi="宋体" w:cs="宋体"/>
                <w:position w:val="-2"/>
                <w:sz w:val="18"/>
              </w:rPr>
              <w:t>1分，</w:t>
            </w:r>
            <w:r>
              <w:rPr>
                <w:rFonts w:hint="eastAsia" w:ascii="宋体" w:hAnsi="宋体" w:cs="宋体"/>
                <w:position w:val="-1"/>
                <w:sz w:val="18"/>
              </w:rPr>
              <w:t>扣完为止。</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z w:val="18"/>
              </w:rPr>
              <w:t>2</w:t>
            </w:r>
          </w:p>
        </w:tc>
        <w:tc>
          <w:tcPr>
            <w:tcW w:w="951" w:type="dxa"/>
            <w:vAlign w:val="center"/>
          </w:tcPr>
          <w:p>
            <w:pPr>
              <w:tabs>
                <w:tab w:val="center" w:pos="4153"/>
                <w:tab w:val="right" w:pos="8306"/>
              </w:tabs>
              <w:snapToGrid w:val="0"/>
              <w:jc w:val="center"/>
              <w:rPr>
                <w:sz w:val="18"/>
              </w:rPr>
            </w:pPr>
          </w:p>
        </w:tc>
        <w:tc>
          <w:tcPr>
            <w:tcW w:w="779" w:type="dxa"/>
            <w:vAlign w:val="center"/>
          </w:tcPr>
          <w:p>
            <w:pPr>
              <w:tabs>
                <w:tab w:val="center" w:pos="4153"/>
                <w:tab w:val="right" w:pos="8306"/>
              </w:tabs>
              <w:snapToGrid w:val="0"/>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2" w:hRule="exact"/>
        </w:trPr>
        <w:tc>
          <w:tcPr>
            <w:tcW w:w="648" w:type="dxa"/>
            <w:vAlign w:val="center"/>
          </w:tcPr>
          <w:p>
            <w:pPr>
              <w:tabs>
                <w:tab w:val="center" w:pos="4153"/>
                <w:tab w:val="right" w:pos="8306"/>
              </w:tabs>
              <w:snapToGrid w:val="0"/>
              <w:spacing w:line="275" w:lineRule="exact"/>
              <w:ind w:right="-20"/>
              <w:jc w:val="center"/>
              <w:rPr>
                <w:rFonts w:ascii="宋体" w:hAnsi="宋体" w:cs="宋体"/>
                <w:sz w:val="18"/>
              </w:rPr>
            </w:pPr>
            <w:r>
              <w:rPr>
                <w:rFonts w:hint="eastAsia" w:ascii="宋体" w:hAnsi="宋体" w:cs="宋体"/>
                <w:sz w:val="18"/>
              </w:rPr>
              <w:t>3</w:t>
            </w:r>
          </w:p>
        </w:tc>
        <w:tc>
          <w:tcPr>
            <w:tcW w:w="1143" w:type="dxa"/>
            <w:vAlign w:val="center"/>
          </w:tcPr>
          <w:p>
            <w:pPr>
              <w:tabs>
                <w:tab w:val="center" w:pos="4153"/>
                <w:tab w:val="right" w:pos="8306"/>
              </w:tabs>
              <w:snapToGrid w:val="0"/>
              <w:spacing w:before="79"/>
              <w:ind w:right="-20"/>
              <w:jc w:val="center"/>
              <w:rPr>
                <w:rFonts w:ascii="宋体" w:hAnsi="宋体" w:cs="宋体"/>
                <w:sz w:val="18"/>
              </w:rPr>
            </w:pPr>
            <w:r>
              <w:rPr>
                <w:rFonts w:hint="eastAsia" w:ascii="宋体" w:hAnsi="宋体" w:cs="宋体"/>
                <w:sz w:val="18"/>
              </w:rPr>
              <w:t>安全操作</w:t>
            </w:r>
          </w:p>
        </w:tc>
        <w:tc>
          <w:tcPr>
            <w:tcW w:w="4251" w:type="dxa"/>
            <w:vAlign w:val="center"/>
          </w:tcPr>
          <w:p>
            <w:pPr>
              <w:tabs>
                <w:tab w:val="center" w:pos="4153"/>
                <w:tab w:val="right" w:pos="8306"/>
              </w:tabs>
              <w:snapToGrid w:val="0"/>
              <w:spacing w:line="273" w:lineRule="exact"/>
              <w:ind w:right="-20"/>
              <w:rPr>
                <w:rFonts w:ascii="宋体" w:hAnsi="宋体" w:cs="宋体"/>
                <w:sz w:val="18"/>
              </w:rPr>
            </w:pPr>
            <w:r>
              <w:rPr>
                <w:rFonts w:hint="eastAsia" w:ascii="宋体" w:hAnsi="宋体" w:cs="宋体"/>
                <w:position w:val="-1"/>
                <w:sz w:val="18"/>
              </w:rPr>
              <w:t>仅对预判</w:t>
            </w:r>
            <w:r>
              <w:rPr>
                <w:rFonts w:ascii="宋体" w:hAnsi="宋体" w:cs="宋体"/>
                <w:position w:val="-1"/>
                <w:sz w:val="18"/>
              </w:rPr>
              <w:t>故障区域进行排查操作，</w:t>
            </w:r>
            <w:r>
              <w:rPr>
                <w:rFonts w:hint="eastAsia" w:ascii="宋体" w:hAnsi="宋体" w:cs="宋体"/>
                <w:position w:val="-1"/>
                <w:sz w:val="18"/>
              </w:rPr>
              <w:t>无故不能</w:t>
            </w:r>
            <w:r>
              <w:rPr>
                <w:rFonts w:ascii="宋体" w:hAnsi="宋体" w:cs="宋体"/>
                <w:position w:val="-1"/>
                <w:sz w:val="18"/>
              </w:rPr>
              <w:t>扩大排查范围</w:t>
            </w:r>
            <w:r>
              <w:rPr>
                <w:rFonts w:hint="eastAsia" w:ascii="宋体" w:hAnsi="宋体" w:cs="宋体"/>
                <w:position w:val="-1"/>
                <w:sz w:val="18"/>
              </w:rPr>
              <w:t>，未执行</w:t>
            </w:r>
            <w:r>
              <w:rPr>
                <w:rFonts w:ascii="宋体" w:hAnsi="宋体" w:cs="宋体"/>
                <w:position w:val="-1"/>
                <w:sz w:val="18"/>
              </w:rPr>
              <w:t>到位</w:t>
            </w:r>
            <w:r>
              <w:rPr>
                <w:rFonts w:hint="eastAsia" w:ascii="宋体" w:hAnsi="宋体" w:cs="宋体"/>
                <w:position w:val="-1"/>
                <w:sz w:val="18"/>
              </w:rPr>
              <w:t>每次</w:t>
            </w:r>
            <w:r>
              <w:rPr>
                <w:rFonts w:ascii="宋体" w:hAnsi="宋体" w:cs="宋体"/>
                <w:position w:val="-1"/>
                <w:sz w:val="18"/>
              </w:rPr>
              <w:t>扣</w:t>
            </w:r>
            <w:r>
              <w:rPr>
                <w:rFonts w:hint="eastAsia" w:ascii="宋体" w:hAnsi="宋体" w:cs="宋体"/>
                <w:position w:val="-1"/>
                <w:sz w:val="18"/>
              </w:rPr>
              <w:t>0.5分，扣完为止。</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z w:val="18"/>
              </w:rPr>
              <w:t>3</w:t>
            </w:r>
          </w:p>
        </w:tc>
        <w:tc>
          <w:tcPr>
            <w:tcW w:w="951" w:type="dxa"/>
            <w:vAlign w:val="center"/>
          </w:tcPr>
          <w:p>
            <w:pPr>
              <w:tabs>
                <w:tab w:val="center" w:pos="4153"/>
                <w:tab w:val="right" w:pos="8306"/>
              </w:tabs>
              <w:snapToGrid w:val="0"/>
              <w:jc w:val="center"/>
              <w:rPr>
                <w:sz w:val="18"/>
              </w:rPr>
            </w:pPr>
          </w:p>
        </w:tc>
        <w:tc>
          <w:tcPr>
            <w:tcW w:w="779" w:type="dxa"/>
            <w:vAlign w:val="center"/>
          </w:tcPr>
          <w:p>
            <w:pPr>
              <w:tabs>
                <w:tab w:val="center" w:pos="4153"/>
                <w:tab w:val="right" w:pos="8306"/>
              </w:tabs>
              <w:snapToGrid w:val="0"/>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5" w:hRule="exact"/>
        </w:trPr>
        <w:tc>
          <w:tcPr>
            <w:tcW w:w="6042" w:type="dxa"/>
            <w:gridSpan w:val="3"/>
            <w:vAlign w:val="center"/>
          </w:tcPr>
          <w:p>
            <w:pPr>
              <w:tabs>
                <w:tab w:val="center" w:pos="4153"/>
                <w:tab w:val="right" w:pos="8306"/>
              </w:tabs>
              <w:snapToGrid w:val="0"/>
              <w:jc w:val="center"/>
              <w:rPr>
                <w:sz w:val="18"/>
              </w:rPr>
            </w:pPr>
            <w:r>
              <w:rPr>
                <w:rFonts w:ascii="宋体" w:hAnsi="宋体" w:cs="宋体"/>
                <w:spacing w:val="2"/>
                <w:position w:val="-1"/>
                <w:sz w:val="18"/>
              </w:rPr>
              <w:t>合计</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hint="eastAsia" w:ascii="宋体" w:hAnsi="宋体" w:cs="宋体"/>
                <w:sz w:val="18"/>
              </w:rPr>
              <w:t>10</w:t>
            </w:r>
          </w:p>
        </w:tc>
        <w:tc>
          <w:tcPr>
            <w:tcW w:w="951" w:type="dxa"/>
            <w:vAlign w:val="center"/>
          </w:tcPr>
          <w:p>
            <w:pPr>
              <w:tabs>
                <w:tab w:val="center" w:pos="4153"/>
                <w:tab w:val="right" w:pos="8306"/>
              </w:tabs>
              <w:snapToGrid w:val="0"/>
              <w:rPr>
                <w:sz w:val="18"/>
              </w:rPr>
            </w:pPr>
          </w:p>
        </w:tc>
        <w:tc>
          <w:tcPr>
            <w:tcW w:w="779" w:type="dxa"/>
            <w:vAlign w:val="center"/>
          </w:tcPr>
          <w:p>
            <w:pPr>
              <w:tabs>
                <w:tab w:val="center" w:pos="4153"/>
                <w:tab w:val="right" w:pos="8306"/>
              </w:tabs>
              <w:snapToGrid w:val="0"/>
              <w:rPr>
                <w:sz w:val="18"/>
              </w:rPr>
            </w:pPr>
          </w:p>
        </w:tc>
      </w:tr>
    </w:tbl>
    <w:p>
      <w:pPr>
        <w:spacing w:line="480" w:lineRule="auto"/>
        <w:ind w:right="-23"/>
        <w:jc w:val="left"/>
        <w:rPr>
          <w:rFonts w:ascii="宋体" w:hAnsi="宋体" w:cs="宋体"/>
          <w:b/>
          <w:spacing w:val="2"/>
          <w:position w:val="-2"/>
          <w:sz w:val="24"/>
          <w:szCs w:val="24"/>
        </w:rPr>
      </w:pPr>
      <w:r>
        <w:rPr>
          <w:rFonts w:hint="eastAsia" w:ascii="宋体" w:hAnsi="宋体" w:cs="宋体"/>
          <w:b/>
          <w:spacing w:val="2"/>
          <w:position w:val="-2"/>
          <w:sz w:val="24"/>
          <w:szCs w:val="24"/>
        </w:rPr>
        <w:t>2、</w:t>
      </w:r>
      <w:r>
        <w:rPr>
          <w:rFonts w:ascii="宋体" w:hAnsi="宋体" w:cs="宋体"/>
          <w:b/>
          <w:spacing w:val="2"/>
          <w:position w:val="-2"/>
          <w:sz w:val="24"/>
          <w:szCs w:val="24"/>
        </w:rPr>
        <w:t>故障处理</w:t>
      </w:r>
      <w:r>
        <w:rPr>
          <w:rFonts w:hint="eastAsia" w:ascii="宋体" w:hAnsi="宋体" w:cs="宋体"/>
          <w:b/>
          <w:spacing w:val="2"/>
          <w:position w:val="-2"/>
          <w:sz w:val="24"/>
          <w:szCs w:val="24"/>
        </w:rPr>
        <w:t>（总分90分）</w:t>
      </w:r>
    </w:p>
    <w:tbl>
      <w:tblPr>
        <w:tblStyle w:val="11"/>
        <w:tblW w:w="8618" w:type="dxa"/>
        <w:tblInd w:w="13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09"/>
        <w:gridCol w:w="1702"/>
        <w:gridCol w:w="4256"/>
        <w:gridCol w:w="993"/>
        <w:gridCol w:w="95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709" w:type="dxa"/>
            <w:vAlign w:val="center"/>
          </w:tcPr>
          <w:p>
            <w:pPr>
              <w:tabs>
                <w:tab w:val="center" w:pos="4153"/>
                <w:tab w:val="right" w:pos="8306"/>
              </w:tabs>
              <w:snapToGrid w:val="0"/>
              <w:ind w:left="-103" w:leftChars="-49" w:right="-103" w:rightChars="-49"/>
              <w:jc w:val="center"/>
              <w:rPr>
                <w:sz w:val="18"/>
              </w:rPr>
            </w:pPr>
            <w:r>
              <w:rPr>
                <w:rFonts w:hint="eastAsia"/>
                <w:sz w:val="18"/>
              </w:rPr>
              <w:t>故障点</w:t>
            </w:r>
          </w:p>
        </w:tc>
        <w:tc>
          <w:tcPr>
            <w:tcW w:w="1702" w:type="dxa"/>
            <w:vAlign w:val="center"/>
          </w:tcPr>
          <w:p>
            <w:pPr>
              <w:tabs>
                <w:tab w:val="center" w:pos="4153"/>
                <w:tab w:val="right" w:pos="8306"/>
              </w:tabs>
              <w:snapToGrid w:val="0"/>
              <w:ind w:left="-103" w:leftChars="-49" w:right="-103" w:rightChars="-49"/>
              <w:jc w:val="center"/>
              <w:rPr>
                <w:sz w:val="18"/>
              </w:rPr>
            </w:pPr>
            <w:r>
              <w:rPr>
                <w:rFonts w:hint="eastAsia"/>
                <w:sz w:val="18"/>
              </w:rPr>
              <w:t>项目</w:t>
            </w:r>
          </w:p>
        </w:tc>
        <w:tc>
          <w:tcPr>
            <w:tcW w:w="4256" w:type="dxa"/>
            <w:vAlign w:val="center"/>
          </w:tcPr>
          <w:p>
            <w:pPr>
              <w:tabs>
                <w:tab w:val="center" w:pos="4153"/>
                <w:tab w:val="right" w:pos="8306"/>
              </w:tabs>
              <w:snapToGrid w:val="0"/>
              <w:ind w:left="-103" w:leftChars="-49" w:right="-103" w:rightChars="-49"/>
              <w:jc w:val="center"/>
              <w:rPr>
                <w:sz w:val="18"/>
              </w:rPr>
            </w:pPr>
            <w:r>
              <w:rPr>
                <w:rFonts w:hint="eastAsia"/>
                <w:sz w:val="18"/>
              </w:rPr>
              <w:t>评分标准</w:t>
            </w:r>
          </w:p>
        </w:tc>
        <w:tc>
          <w:tcPr>
            <w:tcW w:w="993" w:type="dxa"/>
            <w:vAlign w:val="center"/>
          </w:tcPr>
          <w:p>
            <w:pPr>
              <w:tabs>
                <w:tab w:val="center" w:pos="4153"/>
                <w:tab w:val="right" w:pos="8306"/>
              </w:tabs>
              <w:snapToGrid w:val="0"/>
              <w:ind w:left="-103" w:leftChars="-49" w:right="-103" w:rightChars="-49"/>
              <w:jc w:val="center"/>
              <w:rPr>
                <w:sz w:val="18"/>
              </w:rPr>
            </w:pPr>
            <w:r>
              <w:rPr>
                <w:rFonts w:hint="eastAsia"/>
                <w:sz w:val="18"/>
              </w:rPr>
              <w:t>标准</w:t>
            </w:r>
            <w:r>
              <w:rPr>
                <w:sz w:val="18"/>
              </w:rPr>
              <w:t>得分</w:t>
            </w:r>
          </w:p>
        </w:tc>
        <w:tc>
          <w:tcPr>
            <w:tcW w:w="958" w:type="dxa"/>
            <w:vAlign w:val="center"/>
          </w:tcPr>
          <w:p>
            <w:pPr>
              <w:tabs>
                <w:tab w:val="center" w:pos="4153"/>
                <w:tab w:val="right" w:pos="8306"/>
              </w:tabs>
              <w:snapToGrid w:val="0"/>
              <w:ind w:left="-103" w:leftChars="-49" w:right="-103" w:rightChars="-49"/>
              <w:jc w:val="center"/>
              <w:rPr>
                <w:sz w:val="18"/>
              </w:rPr>
            </w:pPr>
            <w:r>
              <w:rPr>
                <w:rFonts w:hint="eastAsia"/>
                <w:sz w:val="18"/>
              </w:rPr>
              <w:t>得分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709" w:type="dxa"/>
            <w:vAlign w:val="center"/>
          </w:tcPr>
          <w:p>
            <w:pPr>
              <w:tabs>
                <w:tab w:val="center" w:pos="4153"/>
                <w:tab w:val="right" w:pos="8306"/>
              </w:tabs>
              <w:snapToGrid w:val="0"/>
              <w:ind w:left="-103" w:leftChars="-49" w:right="-103" w:rightChars="-49"/>
              <w:jc w:val="center"/>
              <w:rPr>
                <w:rFonts w:ascii="宋体" w:hAnsi="宋体" w:cs="宋体"/>
                <w:sz w:val="18"/>
              </w:rPr>
            </w:pPr>
            <w:r>
              <w:rPr>
                <w:rFonts w:ascii="宋体" w:hAnsi="宋体" w:cs="宋体"/>
                <w:sz w:val="18"/>
              </w:rPr>
              <w:t>1</w:t>
            </w:r>
          </w:p>
        </w:tc>
        <w:tc>
          <w:tcPr>
            <w:tcW w:w="1702" w:type="dxa"/>
            <w:vAlign w:val="center"/>
          </w:tcPr>
          <w:p>
            <w:pPr>
              <w:tabs>
                <w:tab w:val="center" w:pos="4153"/>
                <w:tab w:val="right" w:pos="8306"/>
              </w:tabs>
              <w:snapToGrid w:val="0"/>
              <w:ind w:left="-103" w:leftChars="-49" w:right="-103" w:rightChars="-49"/>
              <w:jc w:val="center"/>
              <w:rPr>
                <w:rFonts w:ascii="宋体" w:hAnsi="宋体" w:cs="宋体"/>
                <w:sz w:val="18"/>
              </w:rPr>
            </w:pPr>
            <w:r>
              <w:rPr>
                <w:rFonts w:hint="eastAsia" w:ascii="宋体" w:hAnsi="宋体" w:cs="宋体"/>
                <w:sz w:val="18"/>
              </w:rPr>
              <w:t>变频器</w:t>
            </w:r>
            <w:r>
              <w:rPr>
                <w:rFonts w:ascii="宋体" w:hAnsi="宋体" w:cs="宋体"/>
                <w:sz w:val="18"/>
              </w:rPr>
              <w:t>故障</w:t>
            </w:r>
            <w:r>
              <w:rPr>
                <w:rFonts w:ascii="宋体" w:hAnsi="宋体" w:cs="宋体"/>
                <w:spacing w:val="-2"/>
                <w:sz w:val="18"/>
              </w:rPr>
              <w:t>处</w:t>
            </w:r>
            <w:r>
              <w:rPr>
                <w:rFonts w:ascii="宋体" w:hAnsi="宋体" w:cs="宋体"/>
                <w:sz w:val="18"/>
              </w:rPr>
              <w:t>理</w:t>
            </w:r>
          </w:p>
        </w:tc>
        <w:tc>
          <w:tcPr>
            <w:tcW w:w="4256" w:type="dxa"/>
            <w:vAlign w:val="center"/>
          </w:tcPr>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根据图纸</w:t>
            </w:r>
            <w:r>
              <w:rPr>
                <w:rFonts w:ascii="宋体" w:hAnsi="宋体" w:cs="宋体"/>
                <w:position w:val="-1"/>
                <w:sz w:val="18"/>
              </w:rPr>
              <w:t>找到</w:t>
            </w:r>
            <w:r>
              <w:rPr>
                <w:rFonts w:hint="eastAsia" w:ascii="宋体" w:hAnsi="宋体" w:cs="宋体"/>
                <w:position w:val="-1"/>
                <w:sz w:val="18"/>
              </w:rPr>
              <w:t>继电器</w:t>
            </w:r>
            <w:r>
              <w:rPr>
                <w:rFonts w:ascii="宋体" w:hAnsi="宋体" w:cs="宋体"/>
                <w:position w:val="-1"/>
                <w:sz w:val="18"/>
              </w:rPr>
              <w:t>板</w:t>
            </w:r>
            <w:r>
              <w:rPr>
                <w:rFonts w:hint="eastAsia" w:ascii="宋体" w:hAnsi="宋体" w:cs="宋体"/>
                <w:position w:val="-1"/>
                <w:sz w:val="18"/>
              </w:rPr>
              <w:t>X1:22</w:t>
            </w:r>
            <w:r>
              <w:rPr>
                <w:rFonts w:ascii="宋体" w:hAnsi="宋体" w:cs="宋体"/>
                <w:position w:val="-1"/>
                <w:sz w:val="18"/>
              </w:rPr>
              <w:t>-23</w:t>
            </w:r>
            <w:r>
              <w:rPr>
                <w:rFonts w:hint="eastAsia" w:ascii="宋体" w:hAnsi="宋体" w:cs="宋体"/>
                <w:position w:val="-1"/>
                <w:sz w:val="18"/>
              </w:rPr>
              <w:t>监控点和</w:t>
            </w:r>
            <w:r>
              <w:rPr>
                <w:rFonts w:ascii="宋体" w:hAnsi="宋体" w:cs="宋体"/>
                <w:position w:val="-1"/>
                <w:sz w:val="18"/>
              </w:rPr>
              <w:t>急停按钮</w:t>
            </w:r>
            <w:r>
              <w:rPr>
                <w:rFonts w:hint="eastAsia" w:ascii="宋体" w:hAnsi="宋体" w:cs="宋体"/>
                <w:position w:val="-1"/>
                <w:sz w:val="18"/>
              </w:rPr>
              <w:t>按下</w:t>
            </w:r>
          </w:p>
        </w:tc>
        <w:tc>
          <w:tcPr>
            <w:tcW w:w="993" w:type="dxa"/>
            <w:vAlign w:val="center"/>
          </w:tcPr>
          <w:p>
            <w:pPr>
              <w:tabs>
                <w:tab w:val="center" w:pos="4153"/>
                <w:tab w:val="right" w:pos="8306"/>
              </w:tabs>
              <w:snapToGrid w:val="0"/>
              <w:ind w:left="-103" w:leftChars="-49" w:right="-103" w:rightChars="-49"/>
              <w:jc w:val="center"/>
              <w:rPr>
                <w:rFonts w:ascii="宋体" w:hAnsi="宋体" w:cs="宋体"/>
                <w:sz w:val="18"/>
              </w:rPr>
            </w:pPr>
            <w:r>
              <w:rPr>
                <w:rFonts w:ascii="宋体" w:hAnsi="宋体" w:cs="宋体"/>
                <w:sz w:val="18"/>
              </w:rPr>
              <w:t>20</w:t>
            </w:r>
          </w:p>
        </w:tc>
        <w:tc>
          <w:tcPr>
            <w:tcW w:w="958" w:type="dxa"/>
            <w:vAlign w:val="center"/>
          </w:tcPr>
          <w:p>
            <w:pPr>
              <w:tabs>
                <w:tab w:val="center" w:pos="4153"/>
                <w:tab w:val="right" w:pos="8306"/>
              </w:tabs>
              <w:snapToGrid w:val="0"/>
              <w:ind w:left="-103" w:leftChars="-49" w:right="-103" w:rightChars="-49"/>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709" w:type="dxa"/>
            <w:vAlign w:val="center"/>
          </w:tcPr>
          <w:p>
            <w:pPr>
              <w:tabs>
                <w:tab w:val="center" w:pos="4153"/>
                <w:tab w:val="right" w:pos="8306"/>
              </w:tabs>
              <w:snapToGrid w:val="0"/>
              <w:spacing w:line="261" w:lineRule="exact"/>
              <w:ind w:left="-103" w:leftChars="-49" w:right="-103" w:rightChars="-49"/>
              <w:jc w:val="center"/>
              <w:rPr>
                <w:rFonts w:ascii="宋体" w:hAnsi="宋体" w:cs="宋体"/>
                <w:sz w:val="18"/>
              </w:rPr>
            </w:pPr>
            <w:r>
              <w:rPr>
                <w:rFonts w:ascii="宋体" w:hAnsi="宋体" w:cs="宋体"/>
                <w:position w:val="-1"/>
                <w:sz w:val="18"/>
              </w:rPr>
              <w:t>2</w:t>
            </w:r>
          </w:p>
        </w:tc>
        <w:tc>
          <w:tcPr>
            <w:tcW w:w="1702" w:type="dxa"/>
            <w:vAlign w:val="center"/>
          </w:tcPr>
          <w:p>
            <w:pPr>
              <w:tabs>
                <w:tab w:val="center" w:pos="4153"/>
                <w:tab w:val="right" w:pos="8306"/>
              </w:tabs>
              <w:snapToGrid w:val="0"/>
              <w:ind w:left="-103" w:leftChars="-49" w:right="-103" w:rightChars="-49"/>
              <w:jc w:val="center"/>
              <w:rPr>
                <w:rFonts w:ascii="宋体" w:hAnsi="宋体" w:cs="宋体"/>
                <w:sz w:val="18"/>
              </w:rPr>
            </w:pPr>
            <w:r>
              <w:rPr>
                <w:rFonts w:hint="eastAsia" w:ascii="宋体" w:hAnsi="宋体" w:cs="宋体"/>
                <w:sz w:val="18"/>
              </w:rPr>
              <w:t>变频器</w:t>
            </w:r>
            <w:r>
              <w:rPr>
                <w:rFonts w:ascii="宋体" w:hAnsi="宋体" w:cs="宋体"/>
                <w:sz w:val="18"/>
              </w:rPr>
              <w:t>故障</w:t>
            </w:r>
            <w:r>
              <w:rPr>
                <w:rFonts w:ascii="宋体" w:hAnsi="宋体" w:cs="宋体"/>
                <w:spacing w:val="-2"/>
                <w:sz w:val="18"/>
              </w:rPr>
              <w:t>处</w:t>
            </w:r>
            <w:r>
              <w:rPr>
                <w:rFonts w:ascii="宋体" w:hAnsi="宋体" w:cs="宋体"/>
                <w:sz w:val="18"/>
              </w:rPr>
              <w:t>理</w:t>
            </w:r>
          </w:p>
        </w:tc>
        <w:tc>
          <w:tcPr>
            <w:tcW w:w="4256" w:type="dxa"/>
            <w:vAlign w:val="center"/>
          </w:tcPr>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恢复</w:t>
            </w:r>
            <w:r>
              <w:rPr>
                <w:rFonts w:ascii="宋体" w:hAnsi="宋体" w:cs="宋体"/>
                <w:position w:val="-1"/>
                <w:sz w:val="18"/>
              </w:rPr>
              <w:t>急停按钮，同时检查出</w:t>
            </w:r>
            <w:r>
              <w:rPr>
                <w:rFonts w:hint="eastAsia" w:ascii="宋体" w:hAnsi="宋体" w:cs="宋体"/>
                <w:position w:val="-1"/>
                <w:sz w:val="18"/>
              </w:rPr>
              <w:t>70KA</w:t>
            </w:r>
            <w:r>
              <w:rPr>
                <w:rFonts w:ascii="宋体" w:hAnsi="宋体" w:cs="宋体"/>
                <w:position w:val="-1"/>
                <w:sz w:val="18"/>
              </w:rPr>
              <w:t>4</w:t>
            </w:r>
            <w:r>
              <w:rPr>
                <w:rFonts w:hint="eastAsia" w:ascii="宋体" w:hAnsi="宋体" w:cs="宋体"/>
                <w:position w:val="-1"/>
                <w:sz w:val="18"/>
              </w:rPr>
              <w:t>线圈</w:t>
            </w:r>
            <w:r>
              <w:rPr>
                <w:rFonts w:ascii="宋体" w:hAnsi="宋体" w:cs="宋体"/>
                <w:position w:val="-1"/>
                <w:sz w:val="18"/>
              </w:rPr>
              <w:t>无电</w:t>
            </w:r>
          </w:p>
        </w:tc>
        <w:tc>
          <w:tcPr>
            <w:tcW w:w="993" w:type="dxa"/>
            <w:vAlign w:val="center"/>
          </w:tcPr>
          <w:p>
            <w:pPr>
              <w:tabs>
                <w:tab w:val="center" w:pos="4153"/>
                <w:tab w:val="right" w:pos="8306"/>
              </w:tabs>
              <w:snapToGrid w:val="0"/>
              <w:ind w:left="-103" w:leftChars="-49" w:right="-103" w:rightChars="-49"/>
              <w:jc w:val="center"/>
              <w:rPr>
                <w:rFonts w:ascii="宋体" w:hAnsi="宋体" w:cs="宋体"/>
                <w:sz w:val="18"/>
              </w:rPr>
            </w:pPr>
            <w:r>
              <w:rPr>
                <w:rFonts w:ascii="宋体" w:hAnsi="宋体" w:cs="宋体"/>
                <w:sz w:val="18"/>
              </w:rPr>
              <w:t>30</w:t>
            </w:r>
          </w:p>
        </w:tc>
        <w:tc>
          <w:tcPr>
            <w:tcW w:w="958" w:type="dxa"/>
            <w:vAlign w:val="center"/>
          </w:tcPr>
          <w:p>
            <w:pPr>
              <w:tabs>
                <w:tab w:val="center" w:pos="4153"/>
                <w:tab w:val="right" w:pos="8306"/>
              </w:tabs>
              <w:snapToGrid w:val="0"/>
              <w:ind w:left="-103" w:leftChars="-49" w:right="-103" w:rightChars="-49"/>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709" w:type="dxa"/>
            <w:vAlign w:val="center"/>
          </w:tcPr>
          <w:p>
            <w:pPr>
              <w:tabs>
                <w:tab w:val="center" w:pos="4153"/>
                <w:tab w:val="right" w:pos="8306"/>
              </w:tabs>
              <w:snapToGrid w:val="0"/>
              <w:spacing w:line="261" w:lineRule="exact"/>
              <w:ind w:left="-103" w:leftChars="-49" w:right="-103" w:rightChars="-49"/>
              <w:jc w:val="center"/>
              <w:rPr>
                <w:rFonts w:ascii="宋体" w:hAnsi="宋体" w:cs="宋体"/>
                <w:sz w:val="18"/>
              </w:rPr>
            </w:pPr>
            <w:r>
              <w:rPr>
                <w:rFonts w:ascii="宋体" w:hAnsi="宋体" w:cs="宋体"/>
                <w:position w:val="-1"/>
                <w:sz w:val="18"/>
              </w:rPr>
              <w:t>3</w:t>
            </w:r>
          </w:p>
        </w:tc>
        <w:tc>
          <w:tcPr>
            <w:tcW w:w="1702" w:type="dxa"/>
            <w:vAlign w:val="center"/>
          </w:tcPr>
          <w:p>
            <w:pPr>
              <w:tabs>
                <w:tab w:val="center" w:pos="4153"/>
                <w:tab w:val="right" w:pos="8306"/>
              </w:tabs>
              <w:snapToGrid w:val="0"/>
              <w:spacing w:line="261" w:lineRule="exact"/>
              <w:ind w:left="-103" w:leftChars="-49" w:right="-103" w:rightChars="-49"/>
              <w:jc w:val="center"/>
              <w:rPr>
                <w:rFonts w:ascii="宋体" w:hAnsi="宋体" w:cs="宋体"/>
                <w:sz w:val="18"/>
              </w:rPr>
            </w:pPr>
            <w:r>
              <w:rPr>
                <w:rFonts w:hint="eastAsia" w:ascii="宋体" w:hAnsi="宋体" w:cs="宋体"/>
                <w:position w:val="-1"/>
                <w:sz w:val="18"/>
              </w:rPr>
              <w:t>变频器故障</w:t>
            </w:r>
            <w:r>
              <w:rPr>
                <w:rFonts w:ascii="宋体" w:hAnsi="宋体" w:cs="宋体"/>
                <w:position w:val="-1"/>
                <w:sz w:val="18"/>
              </w:rPr>
              <w:t>处理</w:t>
            </w:r>
          </w:p>
        </w:tc>
        <w:tc>
          <w:tcPr>
            <w:tcW w:w="4256" w:type="dxa"/>
            <w:vAlign w:val="center"/>
          </w:tcPr>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检查出X9:22端子</w:t>
            </w:r>
            <w:r>
              <w:rPr>
                <w:rFonts w:ascii="宋体" w:hAnsi="宋体" w:cs="宋体"/>
                <w:position w:val="-1"/>
                <w:sz w:val="18"/>
              </w:rPr>
              <w:t>虚接</w:t>
            </w:r>
          </w:p>
        </w:tc>
        <w:tc>
          <w:tcPr>
            <w:tcW w:w="993" w:type="dxa"/>
            <w:vAlign w:val="center"/>
          </w:tcPr>
          <w:p>
            <w:pPr>
              <w:tabs>
                <w:tab w:val="center" w:pos="4153"/>
                <w:tab w:val="right" w:pos="8306"/>
              </w:tabs>
              <w:snapToGrid w:val="0"/>
              <w:spacing w:line="261" w:lineRule="exact"/>
              <w:ind w:left="-103" w:leftChars="-49" w:right="-103" w:rightChars="-49"/>
              <w:jc w:val="center"/>
              <w:rPr>
                <w:rFonts w:ascii="宋体" w:hAnsi="宋体" w:cs="宋体"/>
                <w:sz w:val="18"/>
              </w:rPr>
            </w:pPr>
            <w:r>
              <w:rPr>
                <w:rFonts w:ascii="宋体" w:hAnsi="宋体" w:cs="宋体"/>
                <w:position w:val="-1"/>
                <w:sz w:val="18"/>
              </w:rPr>
              <w:t>40</w:t>
            </w:r>
          </w:p>
        </w:tc>
        <w:tc>
          <w:tcPr>
            <w:tcW w:w="958" w:type="dxa"/>
            <w:vAlign w:val="center"/>
          </w:tcPr>
          <w:p>
            <w:pPr>
              <w:tabs>
                <w:tab w:val="center" w:pos="4153"/>
                <w:tab w:val="right" w:pos="8306"/>
              </w:tabs>
              <w:snapToGrid w:val="0"/>
              <w:ind w:left="-103" w:leftChars="-49" w:right="-103" w:rightChars="-49"/>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709" w:type="dxa"/>
            <w:vAlign w:val="center"/>
          </w:tcPr>
          <w:p>
            <w:pPr>
              <w:tabs>
                <w:tab w:val="center" w:pos="4153"/>
                <w:tab w:val="right" w:pos="8306"/>
              </w:tabs>
              <w:snapToGrid w:val="0"/>
              <w:spacing w:line="261" w:lineRule="exact"/>
              <w:ind w:left="-103" w:leftChars="-49" w:right="-103" w:rightChars="-49"/>
              <w:jc w:val="center"/>
              <w:rPr>
                <w:rFonts w:ascii="宋体" w:hAnsi="宋体" w:cs="宋体"/>
                <w:position w:val="-1"/>
                <w:sz w:val="18"/>
              </w:rPr>
            </w:pPr>
            <w:r>
              <w:rPr>
                <w:rFonts w:hint="eastAsia" w:ascii="宋体" w:hAnsi="宋体" w:cs="宋体"/>
                <w:position w:val="-1"/>
                <w:sz w:val="18"/>
              </w:rPr>
              <w:t>4</w:t>
            </w:r>
          </w:p>
        </w:tc>
        <w:tc>
          <w:tcPr>
            <w:tcW w:w="1702" w:type="dxa"/>
            <w:vAlign w:val="center"/>
          </w:tcPr>
          <w:p>
            <w:pPr>
              <w:tabs>
                <w:tab w:val="center" w:pos="4153"/>
                <w:tab w:val="right" w:pos="8306"/>
              </w:tabs>
              <w:snapToGrid w:val="0"/>
              <w:spacing w:line="261" w:lineRule="exact"/>
              <w:ind w:left="-103" w:leftChars="-49" w:right="-103" w:rightChars="-49"/>
              <w:jc w:val="center"/>
              <w:rPr>
                <w:rFonts w:ascii="宋体" w:hAnsi="宋体" w:cs="宋体"/>
                <w:position w:val="-1"/>
                <w:sz w:val="18"/>
              </w:rPr>
            </w:pPr>
            <w:r>
              <w:rPr>
                <w:rFonts w:hint="eastAsia" w:ascii="宋体" w:hAnsi="宋体" w:cs="宋体"/>
                <w:position w:val="-1"/>
                <w:sz w:val="18"/>
              </w:rPr>
              <w:t>扣分项</w:t>
            </w:r>
          </w:p>
        </w:tc>
        <w:tc>
          <w:tcPr>
            <w:tcW w:w="4256" w:type="dxa"/>
            <w:vAlign w:val="center"/>
          </w:tcPr>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涉及违章作业的，应及时予以制止，严重者，立即取消考试资格。每违章1次，扣1分。违章主要包括（但不限于）：</w:t>
            </w:r>
          </w:p>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1、处理思路混乱，盲目找线</w:t>
            </w:r>
          </w:p>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2、野蛮操作，拉线扯线，损坏线槽；</w:t>
            </w:r>
          </w:p>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3、不遵守停电验电要求；</w:t>
            </w:r>
          </w:p>
          <w:p>
            <w:pPr>
              <w:tabs>
                <w:tab w:val="center" w:pos="4153"/>
                <w:tab w:val="right" w:pos="8306"/>
              </w:tabs>
              <w:snapToGrid w:val="0"/>
              <w:spacing w:line="275" w:lineRule="exact"/>
              <w:ind w:left="102" w:right="-94"/>
              <w:rPr>
                <w:rFonts w:ascii="宋体" w:hAnsi="宋体" w:cs="宋体"/>
                <w:sz w:val="18"/>
              </w:rPr>
            </w:pPr>
            <w:r>
              <w:rPr>
                <w:rFonts w:hint="eastAsia" w:ascii="宋体" w:hAnsi="宋体" w:cs="宋体"/>
                <w:position w:val="-1"/>
                <w:sz w:val="18"/>
              </w:rPr>
              <w:t>4、故障处理过程中，仪器仪表使用不当，主要指</w:t>
            </w:r>
            <w:r>
              <w:rPr>
                <w:rFonts w:ascii="宋体" w:hAnsi="宋体" w:cs="宋体"/>
                <w:spacing w:val="7"/>
                <w:position w:val="-1"/>
                <w:sz w:val="18"/>
              </w:rPr>
              <w:t>使用万用</w:t>
            </w:r>
            <w:r>
              <w:rPr>
                <w:rFonts w:ascii="宋体" w:hAnsi="宋体" w:cs="宋体"/>
                <w:spacing w:val="5"/>
                <w:position w:val="-1"/>
                <w:sz w:val="18"/>
              </w:rPr>
              <w:t>表</w:t>
            </w:r>
            <w:r>
              <w:rPr>
                <w:rFonts w:ascii="宋体" w:hAnsi="宋体" w:cs="宋体"/>
                <w:spacing w:val="7"/>
                <w:position w:val="-1"/>
                <w:sz w:val="18"/>
              </w:rPr>
              <w:t>前是否</w:t>
            </w:r>
            <w:r>
              <w:rPr>
                <w:rFonts w:ascii="宋体" w:hAnsi="宋体" w:cs="宋体"/>
                <w:spacing w:val="5"/>
                <w:position w:val="-1"/>
                <w:sz w:val="18"/>
              </w:rPr>
              <w:t>核</w:t>
            </w:r>
            <w:r>
              <w:rPr>
                <w:rFonts w:ascii="宋体" w:hAnsi="宋体" w:cs="宋体"/>
                <w:spacing w:val="7"/>
                <w:position w:val="-1"/>
                <w:sz w:val="18"/>
              </w:rPr>
              <w:t>对电流、</w:t>
            </w:r>
            <w:r>
              <w:rPr>
                <w:rFonts w:ascii="宋体" w:hAnsi="宋体" w:cs="宋体"/>
                <w:spacing w:val="5"/>
                <w:position w:val="-1"/>
                <w:sz w:val="18"/>
              </w:rPr>
              <w:t>电</w:t>
            </w:r>
            <w:r>
              <w:rPr>
                <w:rFonts w:ascii="宋体" w:hAnsi="宋体" w:cs="宋体"/>
                <w:spacing w:val="7"/>
                <w:position w:val="-1"/>
                <w:sz w:val="18"/>
              </w:rPr>
              <w:t>压线</w:t>
            </w:r>
            <w:r>
              <w:rPr>
                <w:rFonts w:ascii="宋体" w:hAnsi="宋体" w:cs="宋体"/>
                <w:position w:val="-1"/>
                <w:sz w:val="18"/>
              </w:rPr>
              <w:t>插</w:t>
            </w:r>
            <w:r>
              <w:rPr>
                <w:rFonts w:ascii="宋体" w:hAnsi="宋体" w:cs="宋体"/>
                <w:sz w:val="18"/>
              </w:rPr>
              <w:t>孔位置</w:t>
            </w:r>
            <w:r>
              <w:rPr>
                <w:rFonts w:ascii="宋体" w:hAnsi="宋体" w:cs="宋体"/>
                <w:spacing w:val="-5"/>
                <w:sz w:val="18"/>
              </w:rPr>
              <w:t>，</w:t>
            </w:r>
            <w:r>
              <w:rPr>
                <w:rFonts w:ascii="宋体" w:hAnsi="宋体" w:cs="宋体"/>
                <w:sz w:val="18"/>
              </w:rPr>
              <w:t>检查表计良</w:t>
            </w:r>
            <w:r>
              <w:rPr>
                <w:rFonts w:ascii="宋体" w:hAnsi="宋体" w:cs="宋体"/>
                <w:spacing w:val="-5"/>
                <w:sz w:val="18"/>
              </w:rPr>
              <w:t>好</w:t>
            </w:r>
            <w:r>
              <w:rPr>
                <w:rFonts w:ascii="宋体" w:hAnsi="宋体" w:cs="宋体"/>
                <w:sz w:val="18"/>
              </w:rPr>
              <w:t>（通档报警</w:t>
            </w:r>
            <w:r>
              <w:rPr>
                <w:rFonts w:hint="eastAsia" w:ascii="宋体" w:hAnsi="宋体" w:cs="宋体"/>
                <w:sz w:val="18"/>
              </w:rPr>
              <w:t>）</w:t>
            </w:r>
            <w:r>
              <w:rPr>
                <w:rFonts w:ascii="宋体" w:hAnsi="宋体" w:cs="宋体"/>
                <w:spacing w:val="-5"/>
                <w:sz w:val="18"/>
              </w:rPr>
              <w:t>，</w:t>
            </w:r>
            <w:r>
              <w:rPr>
                <w:rFonts w:ascii="宋体" w:hAnsi="宋体" w:cs="宋体"/>
                <w:sz w:val="18"/>
              </w:rPr>
              <w:t>档位正确</w:t>
            </w:r>
            <w:r>
              <w:rPr>
                <w:rFonts w:hint="eastAsia" w:ascii="宋体" w:hAnsi="宋体" w:cs="宋体"/>
                <w:sz w:val="18"/>
              </w:rPr>
              <w:t>；</w:t>
            </w:r>
          </w:p>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sz w:val="18"/>
              </w:rPr>
              <w:t>5、</w:t>
            </w:r>
            <w:r>
              <w:rPr>
                <w:rFonts w:hint="eastAsia" w:ascii="宋体" w:hAnsi="宋体" w:cs="宋体"/>
                <w:sz w:val="18"/>
                <w:u w:val="single"/>
              </w:rPr>
              <w:t>执行</w:t>
            </w:r>
            <w:r>
              <w:rPr>
                <w:rFonts w:ascii="宋体" w:hAnsi="宋体" w:cs="宋体"/>
                <w:sz w:val="18"/>
                <w:u w:val="single"/>
              </w:rPr>
              <w:t>偏航指令</w:t>
            </w:r>
            <w:r>
              <w:rPr>
                <w:rFonts w:hint="eastAsia" w:ascii="宋体" w:hAnsi="宋体" w:cs="宋体"/>
                <w:sz w:val="18"/>
                <w:u w:val="single"/>
              </w:rPr>
              <w:t>前</w:t>
            </w:r>
            <w:r>
              <w:rPr>
                <w:rFonts w:ascii="宋体" w:hAnsi="宋体" w:cs="宋体"/>
                <w:sz w:val="18"/>
                <w:u w:val="single"/>
              </w:rPr>
              <w:t>，未</w:t>
            </w:r>
            <w:r>
              <w:rPr>
                <w:rFonts w:hint="eastAsia" w:ascii="宋体" w:hAnsi="宋体" w:cs="宋体"/>
                <w:sz w:val="18"/>
                <w:u w:val="single"/>
              </w:rPr>
              <w:t>提前</w:t>
            </w:r>
            <w:r>
              <w:rPr>
                <w:rFonts w:ascii="宋体" w:hAnsi="宋体" w:cs="宋体"/>
                <w:sz w:val="18"/>
                <w:u w:val="single"/>
              </w:rPr>
              <w:t>收起爬梯，扣</w:t>
            </w:r>
            <w:r>
              <w:rPr>
                <w:rFonts w:hint="eastAsia" w:ascii="宋体" w:hAnsi="宋体" w:cs="宋体"/>
                <w:sz w:val="18"/>
                <w:u w:val="single"/>
              </w:rPr>
              <w:t>30分；</w:t>
            </w:r>
          </w:p>
          <w:p>
            <w:pPr>
              <w:tabs>
                <w:tab w:val="center" w:pos="4153"/>
                <w:tab w:val="right" w:pos="8306"/>
              </w:tabs>
              <w:snapToGrid w:val="0"/>
              <w:spacing w:line="275" w:lineRule="exact"/>
              <w:ind w:left="102" w:right="-94"/>
              <w:rPr>
                <w:rFonts w:ascii="宋体" w:hAnsi="宋体" w:cs="宋体"/>
                <w:position w:val="-1"/>
                <w:sz w:val="18"/>
              </w:rPr>
            </w:pPr>
            <w:r>
              <w:rPr>
                <w:rFonts w:ascii="宋体" w:hAnsi="宋体" w:cs="宋体"/>
                <w:position w:val="-1"/>
                <w:sz w:val="18"/>
              </w:rPr>
              <w:t>6</w:t>
            </w:r>
            <w:r>
              <w:rPr>
                <w:rFonts w:hint="eastAsia" w:ascii="宋体" w:hAnsi="宋体" w:cs="宋体"/>
                <w:position w:val="-1"/>
                <w:sz w:val="18"/>
              </w:rPr>
              <w:t>、故障恢复后，连接单机版S</w:t>
            </w:r>
            <w:r>
              <w:rPr>
                <w:rFonts w:ascii="宋体" w:hAnsi="宋体" w:cs="宋体"/>
                <w:position w:val="-1"/>
                <w:sz w:val="18"/>
              </w:rPr>
              <w:t>CADA</w:t>
            </w:r>
            <w:r>
              <w:rPr>
                <w:rFonts w:hint="eastAsia" w:ascii="宋体" w:hAnsi="宋体" w:cs="宋体"/>
                <w:position w:val="-1"/>
                <w:sz w:val="18"/>
              </w:rPr>
              <w:t>，检查风机状态是否正常，</w:t>
            </w:r>
            <w:r>
              <w:rPr>
                <w:rFonts w:ascii="宋体" w:hAnsi="宋体" w:cs="宋体"/>
                <w:position w:val="-1"/>
                <w:sz w:val="18"/>
              </w:rPr>
              <w:t>有遗留故障扣</w:t>
            </w:r>
            <w:r>
              <w:rPr>
                <w:rFonts w:hint="eastAsia" w:ascii="宋体" w:hAnsi="宋体" w:cs="宋体"/>
                <w:position w:val="-1"/>
                <w:sz w:val="18"/>
              </w:rPr>
              <w:t>10分；</w:t>
            </w:r>
          </w:p>
        </w:tc>
        <w:tc>
          <w:tcPr>
            <w:tcW w:w="993" w:type="dxa"/>
            <w:vAlign w:val="center"/>
          </w:tcPr>
          <w:p>
            <w:pPr>
              <w:tabs>
                <w:tab w:val="center" w:pos="4153"/>
                <w:tab w:val="right" w:pos="8306"/>
              </w:tabs>
              <w:snapToGrid w:val="0"/>
              <w:spacing w:line="261" w:lineRule="exact"/>
              <w:ind w:left="-103" w:leftChars="-49" w:right="-103" w:rightChars="-49"/>
              <w:jc w:val="center"/>
              <w:rPr>
                <w:rFonts w:ascii="宋体" w:hAnsi="宋体" w:cs="宋体"/>
                <w:position w:val="-1"/>
                <w:sz w:val="18"/>
              </w:rPr>
            </w:pPr>
            <w:r>
              <w:rPr>
                <w:rFonts w:hint="eastAsia" w:ascii="宋体" w:hAnsi="宋体" w:cs="宋体"/>
                <w:position w:val="-1"/>
                <w:sz w:val="18"/>
              </w:rPr>
              <w:t>（提示：本项得分为负分，最多扣90分）</w:t>
            </w:r>
          </w:p>
        </w:tc>
        <w:tc>
          <w:tcPr>
            <w:tcW w:w="958" w:type="dxa"/>
            <w:vAlign w:val="center"/>
          </w:tcPr>
          <w:p>
            <w:pPr>
              <w:tabs>
                <w:tab w:val="center" w:pos="4153"/>
                <w:tab w:val="right" w:pos="8306"/>
              </w:tabs>
              <w:snapToGrid w:val="0"/>
              <w:ind w:left="-103" w:leftChars="-49" w:right="-103" w:rightChars="-49"/>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6667" w:type="dxa"/>
            <w:gridSpan w:val="3"/>
            <w:vAlign w:val="center"/>
          </w:tcPr>
          <w:p>
            <w:pPr>
              <w:tabs>
                <w:tab w:val="center" w:pos="4153"/>
                <w:tab w:val="right" w:pos="8306"/>
              </w:tabs>
              <w:snapToGrid w:val="0"/>
              <w:spacing w:line="275" w:lineRule="exact"/>
              <w:ind w:left="102" w:right="-94"/>
              <w:jc w:val="center"/>
              <w:rPr>
                <w:rFonts w:ascii="宋体" w:hAnsi="宋体" w:cs="宋体"/>
                <w:position w:val="-1"/>
                <w:sz w:val="18"/>
              </w:rPr>
            </w:pPr>
            <w:r>
              <w:rPr>
                <w:rFonts w:hint="eastAsia" w:ascii="宋体" w:hAnsi="宋体" w:cs="宋体"/>
                <w:position w:val="-1"/>
                <w:sz w:val="18"/>
              </w:rPr>
              <w:t>合计</w:t>
            </w:r>
          </w:p>
        </w:tc>
        <w:tc>
          <w:tcPr>
            <w:tcW w:w="993" w:type="dxa"/>
            <w:vAlign w:val="center"/>
          </w:tcPr>
          <w:p>
            <w:pPr>
              <w:tabs>
                <w:tab w:val="center" w:pos="4153"/>
                <w:tab w:val="right" w:pos="8306"/>
              </w:tabs>
              <w:snapToGrid w:val="0"/>
              <w:spacing w:line="261" w:lineRule="exact"/>
              <w:ind w:left="-103" w:leftChars="-49" w:right="-103" w:rightChars="-49"/>
              <w:jc w:val="center"/>
              <w:rPr>
                <w:rFonts w:ascii="宋体" w:hAnsi="宋体" w:cs="宋体"/>
                <w:position w:val="-1"/>
                <w:sz w:val="18"/>
              </w:rPr>
            </w:pPr>
            <w:r>
              <w:rPr>
                <w:rFonts w:hint="eastAsia" w:ascii="宋体" w:hAnsi="宋体" w:cs="宋体"/>
                <w:position w:val="-1"/>
                <w:sz w:val="18"/>
              </w:rPr>
              <w:t>90</w:t>
            </w:r>
          </w:p>
        </w:tc>
        <w:tc>
          <w:tcPr>
            <w:tcW w:w="958" w:type="dxa"/>
            <w:vAlign w:val="center"/>
          </w:tcPr>
          <w:p>
            <w:pPr>
              <w:tabs>
                <w:tab w:val="center" w:pos="4153"/>
                <w:tab w:val="right" w:pos="8306"/>
              </w:tabs>
              <w:snapToGrid w:val="0"/>
              <w:ind w:left="-103" w:leftChars="-49" w:right="-103" w:rightChars="-49"/>
              <w:jc w:val="center"/>
              <w:rPr>
                <w:sz w:val="18"/>
              </w:rPr>
            </w:pPr>
          </w:p>
        </w:tc>
      </w:tr>
    </w:tbl>
    <w:p>
      <w:pPr>
        <w:spacing w:after="312" w:afterLines="100"/>
        <w:rPr>
          <w:rFonts w:ascii="宋体" w:hAnsi="宋体" w:cs="宋体"/>
          <w:b/>
          <w:sz w:val="36"/>
          <w:szCs w:val="36"/>
        </w:rPr>
      </w:pPr>
    </w:p>
    <w:p>
      <w:pPr>
        <w:spacing w:after="312" w:afterLines="100"/>
        <w:jc w:val="center"/>
        <w:rPr>
          <w:rFonts w:ascii="宋体" w:hAnsi="宋体" w:cs="宋体"/>
          <w:b/>
          <w:sz w:val="36"/>
          <w:szCs w:val="36"/>
        </w:rPr>
      </w:pPr>
      <w:r>
        <w:rPr>
          <w:rFonts w:hint="eastAsia" w:ascii="宋体" w:hAnsi="宋体" w:cs="宋体"/>
          <w:b/>
          <w:sz w:val="36"/>
          <w:szCs w:val="36"/>
        </w:rPr>
        <w:t>评分标准（变频器部分）</w:t>
      </w:r>
    </w:p>
    <w:tbl>
      <w:tblPr>
        <w:tblStyle w:val="11"/>
        <w:tblW w:w="8490" w:type="dxa"/>
        <w:tblInd w:w="101" w:type="dxa"/>
        <w:tblLayout w:type="fixed"/>
        <w:tblCellMar>
          <w:top w:w="0" w:type="dxa"/>
          <w:left w:w="0" w:type="dxa"/>
          <w:bottom w:w="0" w:type="dxa"/>
          <w:right w:w="0" w:type="dxa"/>
        </w:tblCellMar>
      </w:tblPr>
      <w:tblGrid>
        <w:gridCol w:w="763"/>
        <w:gridCol w:w="1977"/>
        <w:gridCol w:w="1134"/>
        <w:gridCol w:w="3758"/>
        <w:gridCol w:w="858"/>
      </w:tblGrid>
      <w:tr>
        <w:tblPrEx>
          <w:tblCellMar>
            <w:top w:w="0" w:type="dxa"/>
            <w:left w:w="0" w:type="dxa"/>
            <w:bottom w:w="0" w:type="dxa"/>
            <w:right w:w="0" w:type="dxa"/>
          </w:tblCellMar>
        </w:tblPrEx>
        <w:trPr>
          <w:trHeight w:val="547" w:hRule="exact"/>
        </w:trPr>
        <w:tc>
          <w:tcPr>
            <w:tcW w:w="763" w:type="dxa"/>
            <w:tcBorders>
              <w:top w:val="single" w:color="000000" w:sz="4" w:space="0"/>
              <w:left w:val="single" w:color="000000" w:sz="4" w:space="0"/>
              <w:bottom w:val="single" w:color="000000" w:sz="4" w:space="0"/>
              <w:right w:val="single" w:color="000000" w:sz="4" w:space="0"/>
            </w:tcBorders>
            <w:vAlign w:val="center"/>
          </w:tcPr>
          <w:p>
            <w:pPr>
              <w:spacing w:before="74"/>
              <w:ind w:right="-20"/>
              <w:jc w:val="center"/>
              <w:rPr>
                <w:rFonts w:ascii="宋体" w:hAnsi="宋体" w:cs="宋体"/>
                <w:spacing w:val="2"/>
                <w:sz w:val="24"/>
                <w:szCs w:val="24"/>
              </w:rPr>
            </w:pPr>
            <w:r>
              <w:rPr>
                <w:rFonts w:hint="eastAsia" w:ascii="宋体" w:hAnsi="宋体" w:cs="宋体"/>
                <w:spacing w:val="2"/>
                <w:sz w:val="24"/>
                <w:szCs w:val="24"/>
              </w:rPr>
              <w:t>序号</w:t>
            </w:r>
          </w:p>
        </w:tc>
        <w:tc>
          <w:tcPr>
            <w:tcW w:w="1977" w:type="dxa"/>
            <w:tcBorders>
              <w:top w:val="single" w:color="000000" w:sz="4" w:space="0"/>
              <w:left w:val="single" w:color="000000" w:sz="4" w:space="0"/>
              <w:bottom w:val="single" w:color="000000" w:sz="4" w:space="0"/>
              <w:right w:val="single" w:color="000000" w:sz="4" w:space="0"/>
            </w:tcBorders>
            <w:vAlign w:val="center"/>
          </w:tcPr>
          <w:p>
            <w:pPr>
              <w:spacing w:before="74"/>
              <w:ind w:right="-20"/>
              <w:jc w:val="center"/>
              <w:rPr>
                <w:rFonts w:ascii="宋体" w:hAnsi="宋体" w:cs="宋体"/>
                <w:sz w:val="24"/>
                <w:szCs w:val="24"/>
              </w:rPr>
            </w:pPr>
            <w:r>
              <w:rPr>
                <w:rFonts w:ascii="宋体" w:hAnsi="宋体" w:cs="宋体"/>
                <w:spacing w:val="2"/>
                <w:sz w:val="24"/>
                <w:szCs w:val="24"/>
              </w:rPr>
              <w:t>考</w:t>
            </w:r>
            <w:r>
              <w:rPr>
                <w:rFonts w:ascii="宋体" w:hAnsi="宋体" w:cs="宋体"/>
                <w:sz w:val="24"/>
                <w:szCs w:val="24"/>
              </w:rPr>
              <w:t>生</w:t>
            </w:r>
            <w:r>
              <w:rPr>
                <w:rFonts w:ascii="宋体" w:hAnsi="宋体" w:cs="宋体"/>
                <w:spacing w:val="2"/>
                <w:sz w:val="24"/>
                <w:szCs w:val="24"/>
              </w:rPr>
              <w:t>姓</w:t>
            </w:r>
            <w:r>
              <w:rPr>
                <w:rFonts w:ascii="宋体" w:hAnsi="宋体" w:cs="宋体"/>
                <w:sz w:val="24"/>
                <w:szCs w:val="24"/>
              </w:rPr>
              <w:t>名</w:t>
            </w:r>
          </w:p>
        </w:tc>
        <w:tc>
          <w:tcPr>
            <w:tcW w:w="1134" w:type="dxa"/>
            <w:tcBorders>
              <w:top w:val="single" w:color="000000" w:sz="4" w:space="0"/>
              <w:left w:val="single" w:color="000000" w:sz="4" w:space="0"/>
              <w:bottom w:val="single" w:color="000000" w:sz="4" w:space="0"/>
              <w:right w:val="single" w:color="000000" w:sz="4" w:space="0"/>
            </w:tcBorders>
            <w:vAlign w:val="center"/>
          </w:tcPr>
          <w:p>
            <w:pPr>
              <w:spacing w:before="74"/>
              <w:ind w:right="-20"/>
              <w:jc w:val="center"/>
              <w:rPr>
                <w:rFonts w:ascii="宋体" w:hAnsi="宋体" w:cs="宋体"/>
                <w:sz w:val="24"/>
                <w:szCs w:val="24"/>
              </w:rPr>
            </w:pPr>
            <w:r>
              <w:rPr>
                <w:rFonts w:ascii="宋体" w:hAnsi="宋体" w:cs="宋体"/>
                <w:spacing w:val="2"/>
                <w:sz w:val="24"/>
                <w:szCs w:val="24"/>
              </w:rPr>
              <w:t>安</w:t>
            </w:r>
            <w:r>
              <w:rPr>
                <w:rFonts w:ascii="宋体" w:hAnsi="宋体" w:cs="宋体"/>
                <w:sz w:val="24"/>
                <w:szCs w:val="24"/>
              </w:rPr>
              <w:t>全</w:t>
            </w:r>
            <w:r>
              <w:rPr>
                <w:rFonts w:ascii="宋体" w:hAnsi="宋体" w:cs="宋体"/>
                <w:spacing w:val="2"/>
                <w:sz w:val="24"/>
                <w:szCs w:val="24"/>
              </w:rPr>
              <w:t>考</w:t>
            </w:r>
            <w:r>
              <w:rPr>
                <w:rFonts w:ascii="宋体" w:hAnsi="宋体" w:cs="宋体"/>
                <w:sz w:val="24"/>
                <w:szCs w:val="24"/>
              </w:rPr>
              <w:t>核</w:t>
            </w:r>
          </w:p>
        </w:tc>
        <w:tc>
          <w:tcPr>
            <w:tcW w:w="3758" w:type="dxa"/>
            <w:tcBorders>
              <w:top w:val="single" w:color="000000" w:sz="4" w:space="0"/>
              <w:left w:val="single" w:color="000000" w:sz="4" w:space="0"/>
              <w:bottom w:val="single" w:color="000000" w:sz="4" w:space="0"/>
              <w:right w:val="single" w:color="000000" w:sz="4" w:space="0"/>
            </w:tcBorders>
            <w:vAlign w:val="center"/>
          </w:tcPr>
          <w:p>
            <w:pPr>
              <w:spacing w:before="74"/>
              <w:ind w:right="-20"/>
              <w:jc w:val="center"/>
              <w:rPr>
                <w:rFonts w:ascii="宋体" w:hAnsi="宋体" w:cs="宋体"/>
                <w:sz w:val="24"/>
                <w:szCs w:val="24"/>
              </w:rPr>
            </w:pPr>
            <w:r>
              <w:rPr>
                <w:rFonts w:hint="eastAsia" w:ascii="宋体" w:hAnsi="宋体" w:cs="宋体"/>
                <w:sz w:val="24"/>
                <w:szCs w:val="24"/>
              </w:rPr>
              <w:t>故障处理（两位考生记相同成绩）</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before="74"/>
              <w:ind w:right="-20"/>
              <w:jc w:val="center"/>
              <w:rPr>
                <w:rFonts w:ascii="宋体" w:hAnsi="宋体" w:cs="宋体"/>
                <w:sz w:val="24"/>
                <w:szCs w:val="24"/>
              </w:rPr>
            </w:pPr>
            <w:r>
              <w:rPr>
                <w:rFonts w:ascii="宋体" w:hAnsi="宋体" w:cs="宋体"/>
                <w:spacing w:val="2"/>
                <w:sz w:val="24"/>
                <w:szCs w:val="24"/>
              </w:rPr>
              <w:t>总</w:t>
            </w:r>
            <w:r>
              <w:rPr>
                <w:rFonts w:ascii="宋体" w:hAnsi="宋体" w:cs="宋体"/>
                <w:sz w:val="24"/>
                <w:szCs w:val="24"/>
              </w:rPr>
              <w:t>得分</w:t>
            </w:r>
          </w:p>
        </w:tc>
      </w:tr>
      <w:tr>
        <w:tblPrEx>
          <w:tblCellMar>
            <w:top w:w="0" w:type="dxa"/>
            <w:left w:w="0" w:type="dxa"/>
            <w:bottom w:w="0" w:type="dxa"/>
            <w:right w:w="0" w:type="dxa"/>
          </w:tblCellMar>
        </w:tblPrEx>
        <w:trPr>
          <w:trHeight w:val="513" w:hRule="exact"/>
        </w:trPr>
        <w:tc>
          <w:tcPr>
            <w:tcW w:w="763" w:type="dxa"/>
            <w:tcBorders>
              <w:top w:val="single" w:color="000000" w:sz="4" w:space="0"/>
              <w:left w:val="single" w:color="000000" w:sz="4" w:space="0"/>
              <w:bottom w:val="single" w:color="000000" w:sz="4" w:space="0"/>
              <w:right w:val="single" w:color="000000" w:sz="4" w:space="0"/>
            </w:tcBorders>
            <w:vAlign w:val="center"/>
          </w:tcPr>
          <w:p>
            <w:pPr>
              <w:jc w:val="center"/>
            </w:pPr>
            <w:r>
              <w:rPr>
                <w:rFonts w:hint="eastAsia"/>
              </w:rPr>
              <w:t>1</w:t>
            </w:r>
          </w:p>
        </w:tc>
        <w:tc>
          <w:tcPr>
            <w:tcW w:w="1977" w:type="dxa"/>
            <w:tcBorders>
              <w:top w:val="single" w:color="000000" w:sz="4" w:space="0"/>
              <w:left w:val="single" w:color="000000" w:sz="4" w:space="0"/>
              <w:bottom w:val="single" w:color="000000" w:sz="4" w:space="0"/>
              <w:right w:val="single" w:color="000000" w:sz="4" w:space="0"/>
            </w:tcBorders>
            <w:vAlign w:val="center"/>
          </w:tcPr>
          <w:p/>
        </w:tc>
        <w:tc>
          <w:tcPr>
            <w:tcW w:w="1134" w:type="dxa"/>
            <w:tcBorders>
              <w:top w:val="single" w:color="000000" w:sz="4" w:space="0"/>
              <w:left w:val="single" w:color="000000" w:sz="4" w:space="0"/>
              <w:bottom w:val="single" w:color="000000" w:sz="4" w:space="0"/>
              <w:right w:val="single" w:color="000000" w:sz="4" w:space="0"/>
            </w:tcBorders>
            <w:vAlign w:val="center"/>
          </w:tcPr>
          <w:p/>
        </w:tc>
        <w:tc>
          <w:tcPr>
            <w:tcW w:w="3758" w:type="dxa"/>
            <w:tcBorders>
              <w:top w:val="single" w:color="000000" w:sz="4" w:space="0"/>
              <w:left w:val="single" w:color="000000" w:sz="4" w:space="0"/>
              <w:bottom w:val="single" w:color="000000" w:sz="4" w:space="0"/>
              <w:right w:val="single" w:color="000000" w:sz="4" w:space="0"/>
            </w:tcBorders>
            <w:vAlign w:val="center"/>
          </w:tcPr>
          <w:p/>
        </w:tc>
        <w:tc>
          <w:tcPr>
            <w:tcW w:w="858" w:type="dxa"/>
            <w:tcBorders>
              <w:top w:val="single" w:color="000000" w:sz="4" w:space="0"/>
              <w:left w:val="single" w:color="000000" w:sz="4" w:space="0"/>
              <w:bottom w:val="single" w:color="000000" w:sz="4" w:space="0"/>
              <w:right w:val="single" w:color="000000" w:sz="4" w:space="0"/>
            </w:tcBorders>
            <w:vAlign w:val="center"/>
          </w:tcPr>
          <w:p/>
        </w:tc>
      </w:tr>
      <w:tr>
        <w:tblPrEx>
          <w:tblCellMar>
            <w:top w:w="0" w:type="dxa"/>
            <w:left w:w="0" w:type="dxa"/>
            <w:bottom w:w="0" w:type="dxa"/>
            <w:right w:w="0" w:type="dxa"/>
          </w:tblCellMar>
        </w:tblPrEx>
        <w:trPr>
          <w:trHeight w:val="516" w:hRule="exact"/>
        </w:trPr>
        <w:tc>
          <w:tcPr>
            <w:tcW w:w="763" w:type="dxa"/>
            <w:tcBorders>
              <w:top w:val="single" w:color="000000" w:sz="4" w:space="0"/>
              <w:left w:val="single" w:color="000000" w:sz="4" w:space="0"/>
              <w:bottom w:val="single" w:color="000000" w:sz="4" w:space="0"/>
              <w:right w:val="single" w:color="000000" w:sz="4" w:space="0"/>
            </w:tcBorders>
            <w:vAlign w:val="center"/>
          </w:tcPr>
          <w:p>
            <w:pPr>
              <w:jc w:val="center"/>
            </w:pPr>
            <w:r>
              <w:rPr>
                <w:rFonts w:hint="eastAsia"/>
              </w:rPr>
              <w:t>2</w:t>
            </w:r>
          </w:p>
        </w:tc>
        <w:tc>
          <w:tcPr>
            <w:tcW w:w="1977" w:type="dxa"/>
            <w:tcBorders>
              <w:top w:val="single" w:color="000000" w:sz="4" w:space="0"/>
              <w:left w:val="single" w:color="000000" w:sz="4" w:space="0"/>
              <w:bottom w:val="single" w:color="000000" w:sz="4" w:space="0"/>
              <w:right w:val="single" w:color="000000" w:sz="4" w:space="0"/>
            </w:tcBorders>
            <w:vAlign w:val="center"/>
          </w:tcPr>
          <w:p/>
        </w:tc>
        <w:tc>
          <w:tcPr>
            <w:tcW w:w="1134" w:type="dxa"/>
            <w:tcBorders>
              <w:top w:val="single" w:color="000000" w:sz="4" w:space="0"/>
              <w:left w:val="single" w:color="000000" w:sz="4" w:space="0"/>
              <w:bottom w:val="single" w:color="000000" w:sz="4" w:space="0"/>
              <w:right w:val="single" w:color="000000" w:sz="4" w:space="0"/>
            </w:tcBorders>
            <w:vAlign w:val="center"/>
          </w:tcPr>
          <w:p/>
        </w:tc>
        <w:tc>
          <w:tcPr>
            <w:tcW w:w="3758" w:type="dxa"/>
            <w:tcBorders>
              <w:top w:val="single" w:color="000000" w:sz="4" w:space="0"/>
              <w:left w:val="single" w:color="000000" w:sz="4" w:space="0"/>
              <w:bottom w:val="single" w:color="000000" w:sz="4" w:space="0"/>
              <w:right w:val="single" w:color="000000" w:sz="4" w:space="0"/>
            </w:tcBorders>
            <w:vAlign w:val="center"/>
          </w:tcPr>
          <w:p/>
        </w:tc>
        <w:tc>
          <w:tcPr>
            <w:tcW w:w="858" w:type="dxa"/>
            <w:tcBorders>
              <w:top w:val="single" w:color="000000" w:sz="4" w:space="0"/>
              <w:left w:val="single" w:color="000000" w:sz="4" w:space="0"/>
              <w:bottom w:val="single" w:color="000000" w:sz="4" w:space="0"/>
              <w:right w:val="single" w:color="000000" w:sz="4" w:space="0"/>
            </w:tcBorders>
            <w:vAlign w:val="center"/>
          </w:tcPr>
          <w:p/>
        </w:tc>
      </w:tr>
    </w:tbl>
    <w:p>
      <w:pPr>
        <w:ind w:right="-23"/>
        <w:jc w:val="left"/>
        <w:rPr>
          <w:rFonts w:ascii="宋体" w:hAnsi="宋体" w:cs="宋体"/>
          <w:b/>
          <w:spacing w:val="2"/>
          <w:position w:val="-2"/>
          <w:sz w:val="24"/>
          <w:szCs w:val="24"/>
        </w:rPr>
      </w:pPr>
    </w:p>
    <w:tbl>
      <w:tblPr>
        <w:tblStyle w:val="11"/>
        <w:tblW w:w="8524" w:type="dxa"/>
        <w:tblInd w:w="101" w:type="dxa"/>
        <w:tblLayout w:type="fixed"/>
        <w:tblCellMar>
          <w:top w:w="0" w:type="dxa"/>
          <w:left w:w="0" w:type="dxa"/>
          <w:bottom w:w="0" w:type="dxa"/>
          <w:right w:w="0" w:type="dxa"/>
        </w:tblCellMar>
      </w:tblPr>
      <w:tblGrid>
        <w:gridCol w:w="1430"/>
        <w:gridCol w:w="7094"/>
      </w:tblGrid>
      <w:tr>
        <w:tblPrEx>
          <w:tblCellMar>
            <w:top w:w="0" w:type="dxa"/>
            <w:left w:w="0" w:type="dxa"/>
            <w:bottom w:w="0" w:type="dxa"/>
            <w:right w:w="0" w:type="dxa"/>
          </w:tblCellMar>
        </w:tblPrEx>
        <w:trPr>
          <w:trHeight w:val="634" w:hRule="exact"/>
        </w:trPr>
        <w:tc>
          <w:tcPr>
            <w:tcW w:w="1430" w:type="dxa"/>
            <w:vMerge w:val="restart"/>
            <w:tcBorders>
              <w:top w:val="single" w:color="000000" w:sz="4" w:space="0"/>
              <w:left w:val="single" w:color="000000" w:sz="4" w:space="0"/>
              <w:right w:val="single" w:color="000000" w:sz="4" w:space="0"/>
            </w:tcBorders>
            <w:vAlign w:val="center"/>
          </w:tcPr>
          <w:p>
            <w:pPr>
              <w:ind w:right="-20"/>
              <w:jc w:val="center"/>
              <w:rPr>
                <w:rFonts w:ascii="宋体" w:hAnsi="宋体" w:cs="宋体"/>
                <w:sz w:val="28"/>
                <w:szCs w:val="28"/>
              </w:rPr>
            </w:pPr>
            <w:r>
              <w:rPr>
                <w:rFonts w:ascii="宋体" w:hAnsi="宋体" w:cs="宋体"/>
                <w:sz w:val="28"/>
                <w:szCs w:val="28"/>
              </w:rPr>
              <w:t>特别</w:t>
            </w:r>
            <w:r>
              <w:rPr>
                <w:rFonts w:ascii="宋体" w:hAnsi="宋体" w:cs="宋体"/>
                <w:spacing w:val="2"/>
                <w:sz w:val="28"/>
                <w:szCs w:val="28"/>
              </w:rPr>
              <w:t>提</w:t>
            </w:r>
            <w:r>
              <w:rPr>
                <w:rFonts w:ascii="宋体" w:hAnsi="宋体" w:cs="宋体"/>
                <w:sz w:val="28"/>
                <w:szCs w:val="28"/>
              </w:rPr>
              <w:t>醒</w:t>
            </w:r>
          </w:p>
        </w:tc>
        <w:tc>
          <w:tcPr>
            <w:tcW w:w="7094" w:type="dxa"/>
            <w:tcBorders>
              <w:top w:val="single" w:color="000000" w:sz="4" w:space="0"/>
              <w:left w:val="single" w:color="000000" w:sz="4" w:space="0"/>
              <w:bottom w:val="single" w:color="000000" w:sz="4" w:space="0"/>
              <w:right w:val="single" w:color="000000" w:sz="4" w:space="0"/>
            </w:tcBorders>
          </w:tcPr>
          <w:p>
            <w:pPr>
              <w:spacing w:line="277" w:lineRule="exact"/>
              <w:ind w:left="102" w:right="-20"/>
              <w:rPr>
                <w:rFonts w:ascii="宋体" w:hAnsi="宋体" w:cs="宋体"/>
              </w:rPr>
            </w:pPr>
            <w:r>
              <w:rPr>
                <w:rFonts w:ascii="Times New Roman" w:hAnsi="Times New Roman" w:eastAsia="Times New Roman"/>
                <w:spacing w:val="3"/>
              </w:rPr>
              <w:t>1</w:t>
            </w:r>
            <w:r>
              <w:rPr>
                <w:rFonts w:ascii="宋体" w:hAnsi="宋体" w:cs="宋体"/>
              </w:rPr>
              <w:t>、风电机组</w:t>
            </w:r>
            <w:r>
              <w:rPr>
                <w:rFonts w:ascii="宋体" w:hAnsi="宋体" w:cs="宋体"/>
                <w:spacing w:val="2"/>
              </w:rPr>
              <w:t>实</w:t>
            </w:r>
            <w:r>
              <w:rPr>
                <w:rFonts w:ascii="宋体" w:hAnsi="宋体" w:cs="宋体"/>
              </w:rPr>
              <w:t>操考试</w:t>
            </w:r>
            <w:r>
              <w:rPr>
                <w:rFonts w:hint="eastAsia" w:ascii="宋体" w:hAnsi="宋体" w:cs="宋体"/>
              </w:rPr>
              <w:t>由两位</w:t>
            </w:r>
            <w:r>
              <w:rPr>
                <w:rFonts w:ascii="宋体" w:hAnsi="宋体" w:cs="宋体"/>
              </w:rPr>
              <w:t>人员当主裁</w:t>
            </w:r>
            <w:r>
              <w:rPr>
                <w:rFonts w:ascii="宋体" w:hAnsi="宋体" w:cs="宋体"/>
                <w:spacing w:val="2"/>
              </w:rPr>
              <w:t>判</w:t>
            </w:r>
            <w:r>
              <w:rPr>
                <w:rFonts w:ascii="宋体" w:hAnsi="宋体" w:cs="宋体"/>
              </w:rPr>
              <w:t>，如有异议</w:t>
            </w:r>
            <w:r>
              <w:rPr>
                <w:rFonts w:ascii="宋体" w:hAnsi="宋体" w:cs="宋体"/>
                <w:spacing w:val="2"/>
              </w:rPr>
              <w:t>，</w:t>
            </w:r>
            <w:r>
              <w:rPr>
                <w:rFonts w:hint="eastAsia" w:ascii="宋体" w:hAnsi="宋体" w:cs="宋体"/>
              </w:rPr>
              <w:t>两</w:t>
            </w:r>
            <w:r>
              <w:rPr>
                <w:rFonts w:ascii="宋体" w:hAnsi="宋体" w:cs="宋体"/>
              </w:rPr>
              <w:t>名</w:t>
            </w:r>
            <w:r>
              <w:rPr>
                <w:rFonts w:ascii="宋体" w:hAnsi="宋体" w:cs="宋体"/>
                <w:position w:val="-2"/>
              </w:rPr>
              <w:t>裁判</w:t>
            </w:r>
            <w:r>
              <w:rPr>
                <w:rFonts w:ascii="宋体" w:hAnsi="宋体" w:cs="宋体"/>
                <w:spacing w:val="-2"/>
                <w:position w:val="-2"/>
              </w:rPr>
              <w:t>必</w:t>
            </w:r>
            <w:r>
              <w:rPr>
                <w:rFonts w:ascii="宋体" w:hAnsi="宋体" w:cs="宋体"/>
                <w:position w:val="-2"/>
              </w:rPr>
              <w:t>须</w:t>
            </w:r>
            <w:r>
              <w:rPr>
                <w:rFonts w:ascii="宋体" w:hAnsi="宋体" w:cs="宋体"/>
                <w:spacing w:val="-2"/>
                <w:position w:val="-2"/>
              </w:rPr>
              <w:t>协</w:t>
            </w:r>
            <w:r>
              <w:rPr>
                <w:rFonts w:ascii="宋体" w:hAnsi="宋体" w:cs="宋体"/>
                <w:position w:val="-2"/>
              </w:rPr>
              <w:t>商</w:t>
            </w:r>
            <w:r>
              <w:rPr>
                <w:rFonts w:ascii="宋体" w:hAnsi="宋体" w:cs="宋体"/>
                <w:spacing w:val="-2"/>
                <w:position w:val="-2"/>
              </w:rPr>
              <w:t>裁</w:t>
            </w:r>
            <w:r>
              <w:rPr>
                <w:rFonts w:ascii="宋体" w:hAnsi="宋体" w:cs="宋体"/>
                <w:position w:val="-2"/>
              </w:rPr>
              <w:t>定</w:t>
            </w:r>
            <w:r>
              <w:rPr>
                <w:rFonts w:ascii="宋体" w:hAnsi="宋体" w:cs="宋体"/>
                <w:spacing w:val="-2"/>
                <w:position w:val="-2"/>
              </w:rPr>
              <w:t>一</w:t>
            </w:r>
            <w:r>
              <w:rPr>
                <w:rFonts w:ascii="宋体" w:hAnsi="宋体" w:cs="宋体"/>
                <w:position w:val="-2"/>
              </w:rPr>
              <w:t>致；</w:t>
            </w:r>
          </w:p>
        </w:tc>
      </w:tr>
      <w:tr>
        <w:tblPrEx>
          <w:tblCellMar>
            <w:top w:w="0" w:type="dxa"/>
            <w:left w:w="0" w:type="dxa"/>
            <w:bottom w:w="0" w:type="dxa"/>
            <w:right w:w="0" w:type="dxa"/>
          </w:tblCellMar>
        </w:tblPrEx>
        <w:trPr>
          <w:trHeight w:val="609" w:hRule="exact"/>
        </w:trPr>
        <w:tc>
          <w:tcPr>
            <w:tcW w:w="1430" w:type="dxa"/>
            <w:vMerge w:val="continue"/>
            <w:tcBorders>
              <w:left w:val="single" w:color="000000" w:sz="4" w:space="0"/>
              <w:right w:val="single" w:color="000000" w:sz="4" w:space="0"/>
            </w:tcBorders>
          </w:tcPr>
          <w:p/>
        </w:tc>
        <w:tc>
          <w:tcPr>
            <w:tcW w:w="7094" w:type="dxa"/>
            <w:tcBorders>
              <w:top w:val="single" w:color="000000" w:sz="4" w:space="0"/>
              <w:left w:val="single" w:color="000000" w:sz="4" w:space="0"/>
              <w:bottom w:val="single" w:color="000000" w:sz="4" w:space="0"/>
              <w:right w:val="single" w:color="000000" w:sz="4" w:space="0"/>
            </w:tcBorders>
          </w:tcPr>
          <w:p>
            <w:pPr>
              <w:spacing w:line="277" w:lineRule="exact"/>
              <w:ind w:left="102" w:right="-20"/>
              <w:rPr>
                <w:rFonts w:ascii="宋体" w:hAnsi="宋体" w:cs="宋体"/>
              </w:rPr>
            </w:pPr>
            <w:r>
              <w:rPr>
                <w:rFonts w:ascii="Times New Roman" w:hAnsi="Times New Roman" w:eastAsia="Times New Roman"/>
                <w:spacing w:val="1"/>
              </w:rPr>
              <w:t>2</w:t>
            </w:r>
            <w:r>
              <w:rPr>
                <w:rFonts w:ascii="宋体" w:hAnsi="宋体" w:cs="宋体"/>
              </w:rPr>
              <w:t>、</w:t>
            </w:r>
            <w:r>
              <w:rPr>
                <w:rFonts w:ascii="宋体" w:hAnsi="宋体" w:cs="宋体"/>
                <w:spacing w:val="-2"/>
              </w:rPr>
              <w:t>选</w:t>
            </w:r>
            <w:r>
              <w:rPr>
                <w:rFonts w:ascii="宋体" w:hAnsi="宋体" w:cs="宋体"/>
              </w:rPr>
              <w:t>手</w:t>
            </w:r>
            <w:r>
              <w:rPr>
                <w:rFonts w:ascii="宋体" w:hAnsi="宋体" w:cs="宋体"/>
                <w:spacing w:val="-2"/>
              </w:rPr>
              <w:t>登</w:t>
            </w:r>
            <w:r>
              <w:rPr>
                <w:rFonts w:ascii="宋体" w:hAnsi="宋体" w:cs="宋体"/>
              </w:rPr>
              <w:t>塔</w:t>
            </w:r>
            <w:r>
              <w:rPr>
                <w:rFonts w:ascii="宋体" w:hAnsi="宋体" w:cs="宋体"/>
                <w:spacing w:val="-2"/>
              </w:rPr>
              <w:t>时</w:t>
            </w:r>
            <w:r>
              <w:rPr>
                <w:rFonts w:ascii="宋体" w:hAnsi="宋体" w:cs="宋体"/>
              </w:rPr>
              <w:t>至</w:t>
            </w:r>
            <w:r>
              <w:rPr>
                <w:rFonts w:ascii="宋体" w:hAnsi="宋体" w:cs="宋体"/>
                <w:spacing w:val="-2"/>
              </w:rPr>
              <w:t>少</w:t>
            </w:r>
            <w:r>
              <w:rPr>
                <w:rFonts w:ascii="宋体" w:hAnsi="宋体" w:cs="宋体"/>
              </w:rPr>
              <w:t>一</w:t>
            </w:r>
            <w:r>
              <w:rPr>
                <w:rFonts w:ascii="宋体" w:hAnsi="宋体" w:cs="宋体"/>
                <w:spacing w:val="-2"/>
              </w:rPr>
              <w:t>名裁</w:t>
            </w:r>
            <w:r>
              <w:rPr>
                <w:rFonts w:ascii="宋体" w:hAnsi="宋体" w:cs="宋体"/>
              </w:rPr>
              <w:t>判在</w:t>
            </w:r>
            <w:r>
              <w:rPr>
                <w:rFonts w:hint="eastAsia" w:ascii="宋体" w:hAnsi="宋体" w:cs="宋体"/>
                <w:spacing w:val="-2"/>
              </w:rPr>
              <w:t>顶</w:t>
            </w:r>
            <w:r>
              <w:rPr>
                <w:rFonts w:ascii="宋体" w:hAnsi="宋体" w:cs="宋体"/>
                <w:spacing w:val="-2"/>
              </w:rPr>
              <w:t>平</w:t>
            </w:r>
            <w:r>
              <w:rPr>
                <w:rFonts w:ascii="宋体" w:hAnsi="宋体" w:cs="宋体"/>
              </w:rPr>
              <w:t>台</w:t>
            </w:r>
            <w:r>
              <w:rPr>
                <w:rFonts w:ascii="宋体" w:hAnsi="宋体" w:cs="宋体"/>
                <w:spacing w:val="-2"/>
              </w:rPr>
              <w:t>处</w:t>
            </w:r>
            <w:r>
              <w:rPr>
                <w:rFonts w:ascii="宋体" w:hAnsi="宋体" w:cs="宋体"/>
              </w:rPr>
              <w:t>等</w:t>
            </w:r>
            <w:r>
              <w:rPr>
                <w:rFonts w:ascii="宋体" w:hAnsi="宋体" w:cs="宋体"/>
                <w:spacing w:val="-2"/>
              </w:rPr>
              <w:t>待</w:t>
            </w:r>
            <w:r>
              <w:rPr>
                <w:rFonts w:ascii="宋体" w:hAnsi="宋体" w:cs="宋体"/>
              </w:rPr>
              <w:t>，</w:t>
            </w:r>
            <w:r>
              <w:rPr>
                <w:rFonts w:ascii="宋体" w:hAnsi="宋体" w:cs="宋体"/>
                <w:spacing w:val="-2"/>
              </w:rPr>
              <w:t>以</w:t>
            </w:r>
            <w:r>
              <w:rPr>
                <w:rFonts w:ascii="宋体" w:hAnsi="宋体" w:cs="宋体"/>
              </w:rPr>
              <w:t>检查</w:t>
            </w:r>
            <w:r>
              <w:rPr>
                <w:rFonts w:ascii="宋体" w:hAnsi="宋体" w:cs="宋体"/>
                <w:spacing w:val="-2"/>
              </w:rPr>
              <w:t>选</w:t>
            </w:r>
            <w:r>
              <w:rPr>
                <w:rFonts w:ascii="宋体" w:hAnsi="宋体" w:cs="宋体"/>
              </w:rPr>
              <w:t>手</w:t>
            </w:r>
            <w:r>
              <w:rPr>
                <w:rFonts w:ascii="宋体" w:hAnsi="宋体" w:cs="宋体"/>
                <w:spacing w:val="-2"/>
              </w:rPr>
              <w:t>安</w:t>
            </w:r>
            <w:r>
              <w:rPr>
                <w:rFonts w:ascii="宋体" w:hAnsi="宋体" w:cs="宋体"/>
              </w:rPr>
              <w:t>全</w:t>
            </w:r>
            <w:r>
              <w:rPr>
                <w:rFonts w:ascii="宋体" w:hAnsi="宋体" w:cs="宋体"/>
                <w:spacing w:val="-2"/>
              </w:rPr>
              <w:t>考</w:t>
            </w:r>
            <w:r>
              <w:rPr>
                <w:rFonts w:ascii="宋体" w:hAnsi="宋体" w:cs="宋体"/>
              </w:rPr>
              <w:t>核</w:t>
            </w:r>
            <w:r>
              <w:rPr>
                <w:rFonts w:ascii="宋体" w:hAnsi="宋体" w:cs="宋体"/>
                <w:spacing w:val="-2"/>
              </w:rPr>
              <w:t>项</w:t>
            </w:r>
            <w:r>
              <w:rPr>
                <w:rFonts w:ascii="宋体" w:hAnsi="宋体" w:cs="宋体"/>
              </w:rPr>
              <w:t>；</w:t>
            </w:r>
            <w:r>
              <w:rPr>
                <w:rFonts w:hint="eastAsia" w:ascii="宋体" w:hAnsi="宋体" w:cs="宋体"/>
              </w:rPr>
              <w:t>安全考核两名选手单独计分。</w:t>
            </w:r>
          </w:p>
        </w:tc>
      </w:tr>
      <w:tr>
        <w:tblPrEx>
          <w:tblCellMar>
            <w:top w:w="0" w:type="dxa"/>
            <w:left w:w="0" w:type="dxa"/>
            <w:bottom w:w="0" w:type="dxa"/>
            <w:right w:w="0" w:type="dxa"/>
          </w:tblCellMar>
        </w:tblPrEx>
        <w:trPr>
          <w:trHeight w:val="634" w:hRule="exact"/>
        </w:trPr>
        <w:tc>
          <w:tcPr>
            <w:tcW w:w="1430" w:type="dxa"/>
            <w:vMerge w:val="continue"/>
            <w:tcBorders>
              <w:left w:val="single" w:color="000000" w:sz="4" w:space="0"/>
              <w:right w:val="single" w:color="000000" w:sz="4" w:space="0"/>
            </w:tcBorders>
          </w:tcPr>
          <w:p/>
        </w:tc>
        <w:tc>
          <w:tcPr>
            <w:tcW w:w="7094" w:type="dxa"/>
            <w:tcBorders>
              <w:top w:val="single" w:color="000000" w:sz="4" w:space="0"/>
              <w:left w:val="single" w:color="000000" w:sz="4" w:space="0"/>
              <w:bottom w:val="single" w:color="000000" w:sz="4" w:space="0"/>
              <w:right w:val="single" w:color="000000" w:sz="4" w:space="0"/>
            </w:tcBorders>
          </w:tcPr>
          <w:p>
            <w:pPr>
              <w:spacing w:line="277" w:lineRule="exact"/>
              <w:ind w:left="102" w:right="-20"/>
              <w:rPr>
                <w:rFonts w:ascii="宋体" w:hAnsi="宋体" w:cs="宋体"/>
              </w:rPr>
            </w:pPr>
            <w:r>
              <w:rPr>
                <w:rFonts w:ascii="Times New Roman" w:hAnsi="Times New Roman" w:eastAsia="Times New Roman"/>
                <w:spacing w:val="1"/>
              </w:rPr>
              <w:t>3</w:t>
            </w:r>
            <w:r>
              <w:rPr>
                <w:rFonts w:ascii="宋体" w:hAnsi="宋体" w:cs="宋体"/>
              </w:rPr>
              <w:t>、</w:t>
            </w:r>
            <w:r>
              <w:rPr>
                <w:rFonts w:ascii="宋体" w:hAnsi="宋体" w:cs="宋体"/>
                <w:spacing w:val="-2"/>
              </w:rPr>
              <w:t>风</w:t>
            </w:r>
            <w:r>
              <w:rPr>
                <w:rFonts w:ascii="宋体" w:hAnsi="宋体" w:cs="宋体"/>
              </w:rPr>
              <w:t>电</w:t>
            </w:r>
            <w:r>
              <w:rPr>
                <w:rFonts w:ascii="宋体" w:hAnsi="宋体" w:cs="宋体"/>
                <w:spacing w:val="-2"/>
              </w:rPr>
              <w:t>机</w:t>
            </w:r>
            <w:r>
              <w:rPr>
                <w:rFonts w:ascii="宋体" w:hAnsi="宋体" w:cs="宋体"/>
              </w:rPr>
              <w:t>组</w:t>
            </w:r>
            <w:r>
              <w:rPr>
                <w:rFonts w:ascii="宋体" w:hAnsi="宋体" w:cs="宋体"/>
                <w:spacing w:val="-2"/>
              </w:rPr>
              <w:t>实</w:t>
            </w:r>
            <w:r>
              <w:rPr>
                <w:rFonts w:ascii="宋体" w:hAnsi="宋体" w:cs="宋体"/>
              </w:rPr>
              <w:t>操</w:t>
            </w:r>
            <w:r>
              <w:rPr>
                <w:rFonts w:ascii="宋体" w:hAnsi="宋体" w:cs="宋体"/>
                <w:spacing w:val="-2"/>
              </w:rPr>
              <w:t>考</w:t>
            </w:r>
            <w:r>
              <w:rPr>
                <w:rFonts w:ascii="宋体" w:hAnsi="宋体" w:cs="宋体"/>
              </w:rPr>
              <w:t>试</w:t>
            </w:r>
            <w:r>
              <w:rPr>
                <w:rFonts w:ascii="宋体" w:hAnsi="宋体" w:cs="宋体"/>
                <w:spacing w:val="-2"/>
              </w:rPr>
              <w:t>限定</w:t>
            </w:r>
            <w:r>
              <w:rPr>
                <w:rFonts w:ascii="宋体" w:hAnsi="宋体" w:cs="宋体"/>
              </w:rPr>
              <w:t>时</w:t>
            </w:r>
            <w:r>
              <w:rPr>
                <w:rFonts w:ascii="宋体" w:hAnsi="宋体" w:cs="宋体"/>
                <w:spacing w:val="-2"/>
              </w:rPr>
              <w:t>间</w:t>
            </w:r>
            <w:r>
              <w:rPr>
                <w:rFonts w:ascii="宋体" w:hAnsi="宋体" w:cs="宋体"/>
              </w:rPr>
              <w:t>为</w:t>
            </w:r>
            <w:r>
              <w:rPr>
                <w:rFonts w:ascii="Times New Roman" w:hAnsi="Times New Roman" w:eastAsia="Times New Roman"/>
              </w:rPr>
              <w:t>50</w:t>
            </w:r>
            <w:r>
              <w:rPr>
                <w:rFonts w:ascii="Times New Roman" w:hAnsi="Times New Roman" w:eastAsia="Times New Roman"/>
                <w:spacing w:val="-4"/>
              </w:rPr>
              <w:t>m</w:t>
            </w:r>
            <w:r>
              <w:rPr>
                <w:rFonts w:ascii="Times New Roman" w:hAnsi="Times New Roman" w:eastAsia="Times New Roman"/>
                <w:spacing w:val="-1"/>
              </w:rPr>
              <w:t>i</w:t>
            </w:r>
            <w:r>
              <w:rPr>
                <w:rFonts w:ascii="Times New Roman" w:hAnsi="Times New Roman" w:eastAsia="Times New Roman"/>
              </w:rPr>
              <w:t>n</w:t>
            </w:r>
            <w:r>
              <w:rPr>
                <w:rFonts w:ascii="宋体" w:hAnsi="宋体" w:cs="宋体"/>
              </w:rPr>
              <w:t>，裁</w:t>
            </w:r>
            <w:r>
              <w:rPr>
                <w:rFonts w:ascii="宋体" w:hAnsi="宋体" w:cs="宋体"/>
                <w:spacing w:val="-2"/>
              </w:rPr>
              <w:t>判</w:t>
            </w:r>
            <w:r>
              <w:rPr>
                <w:rFonts w:ascii="宋体" w:hAnsi="宋体" w:cs="宋体"/>
              </w:rPr>
              <w:t>员</w:t>
            </w:r>
            <w:r>
              <w:rPr>
                <w:rFonts w:ascii="宋体" w:hAnsi="宋体" w:cs="宋体"/>
                <w:spacing w:val="-2"/>
              </w:rPr>
              <w:t>提</w:t>
            </w:r>
            <w:r>
              <w:rPr>
                <w:rFonts w:ascii="宋体" w:hAnsi="宋体" w:cs="宋体"/>
              </w:rPr>
              <w:t>供</w:t>
            </w:r>
            <w:r>
              <w:rPr>
                <w:rFonts w:ascii="宋体" w:hAnsi="宋体" w:cs="宋体"/>
                <w:spacing w:val="-52"/>
              </w:rPr>
              <w:t xml:space="preserve"> </w:t>
            </w:r>
            <w:r>
              <w:rPr>
                <w:rFonts w:ascii="Times New Roman" w:hAnsi="Times New Roman" w:eastAsia="Times New Roman"/>
              </w:rPr>
              <w:t>25</w:t>
            </w:r>
            <w:r>
              <w:rPr>
                <w:rFonts w:ascii="Times New Roman" w:hAnsi="Times New Roman" w:eastAsia="Times New Roman"/>
                <w:spacing w:val="-4"/>
              </w:rPr>
              <w:t>m</w:t>
            </w:r>
            <w:r>
              <w:rPr>
                <w:rFonts w:ascii="Times New Roman" w:hAnsi="Times New Roman" w:eastAsia="Times New Roman"/>
                <w:spacing w:val="-1"/>
              </w:rPr>
              <w:t>i</w:t>
            </w:r>
            <w:r>
              <w:rPr>
                <w:rFonts w:ascii="Times New Roman" w:hAnsi="Times New Roman" w:eastAsia="Times New Roman"/>
              </w:rPr>
              <w:t>n</w:t>
            </w:r>
            <w:r>
              <w:rPr>
                <w:rFonts w:ascii="宋体" w:hAnsi="宋体" w:cs="宋体"/>
              </w:rPr>
              <w:t>、</w:t>
            </w:r>
            <w:r>
              <w:rPr>
                <w:rFonts w:ascii="Times New Roman" w:hAnsi="Times New Roman" w:eastAsia="Times New Roman"/>
              </w:rPr>
              <w:t>40</w:t>
            </w:r>
            <w:r>
              <w:rPr>
                <w:rFonts w:ascii="Times New Roman" w:hAnsi="Times New Roman" w:eastAsia="Times New Roman"/>
                <w:spacing w:val="-4"/>
              </w:rPr>
              <w:t>m</w:t>
            </w:r>
            <w:r>
              <w:rPr>
                <w:rFonts w:ascii="Times New Roman" w:hAnsi="Times New Roman" w:eastAsia="Times New Roman"/>
                <w:spacing w:val="-1"/>
              </w:rPr>
              <w:t>i</w:t>
            </w:r>
            <w:r>
              <w:rPr>
                <w:rFonts w:ascii="Times New Roman" w:hAnsi="Times New Roman" w:eastAsia="Times New Roman"/>
              </w:rPr>
              <w:t xml:space="preserve">n </w:t>
            </w:r>
            <w:r>
              <w:rPr>
                <w:rFonts w:ascii="宋体" w:hAnsi="宋体" w:cs="宋体"/>
              </w:rPr>
              <w:t>提</w:t>
            </w:r>
            <w:r>
              <w:rPr>
                <w:rFonts w:ascii="宋体" w:hAnsi="宋体" w:cs="宋体"/>
                <w:spacing w:val="-2"/>
              </w:rPr>
              <w:t>醒</w:t>
            </w:r>
            <w:r>
              <w:rPr>
                <w:rFonts w:ascii="宋体" w:hAnsi="宋体" w:cs="宋体"/>
              </w:rPr>
              <w:t>，</w:t>
            </w:r>
          </w:p>
          <w:p>
            <w:pPr>
              <w:spacing w:line="296" w:lineRule="exact"/>
              <w:ind w:left="102" w:right="-20"/>
              <w:rPr>
                <w:rFonts w:ascii="宋体" w:hAnsi="宋体" w:cs="宋体"/>
              </w:rPr>
            </w:pPr>
            <w:r>
              <w:rPr>
                <w:rFonts w:ascii="宋体" w:hAnsi="宋体" w:cs="宋体"/>
                <w:position w:val="-2"/>
              </w:rPr>
              <w:t>限定</w:t>
            </w:r>
            <w:r>
              <w:rPr>
                <w:rFonts w:ascii="宋体" w:hAnsi="宋体" w:cs="宋体"/>
                <w:spacing w:val="-2"/>
                <w:position w:val="-2"/>
              </w:rPr>
              <w:t>时</w:t>
            </w:r>
            <w:r>
              <w:rPr>
                <w:rFonts w:ascii="宋体" w:hAnsi="宋体" w:cs="宋体"/>
                <w:position w:val="-2"/>
              </w:rPr>
              <w:t>间</w:t>
            </w:r>
            <w:r>
              <w:rPr>
                <w:rFonts w:ascii="宋体" w:hAnsi="宋体" w:cs="宋体"/>
                <w:spacing w:val="-2"/>
                <w:position w:val="-2"/>
              </w:rPr>
              <w:t>一</w:t>
            </w:r>
            <w:r>
              <w:rPr>
                <w:rFonts w:ascii="宋体" w:hAnsi="宋体" w:cs="宋体"/>
                <w:position w:val="-2"/>
              </w:rPr>
              <w:t>到</w:t>
            </w:r>
            <w:r>
              <w:rPr>
                <w:rFonts w:ascii="宋体" w:hAnsi="宋体" w:cs="宋体"/>
                <w:spacing w:val="-2"/>
                <w:position w:val="-2"/>
              </w:rPr>
              <w:t>，</w:t>
            </w:r>
            <w:r>
              <w:rPr>
                <w:rFonts w:ascii="宋体" w:hAnsi="宋体" w:cs="宋体"/>
                <w:position w:val="-2"/>
              </w:rPr>
              <w:t>选</w:t>
            </w:r>
            <w:r>
              <w:rPr>
                <w:rFonts w:ascii="宋体" w:hAnsi="宋体" w:cs="宋体"/>
                <w:spacing w:val="-2"/>
                <w:position w:val="-2"/>
              </w:rPr>
              <w:t>手</w:t>
            </w:r>
            <w:r>
              <w:rPr>
                <w:rFonts w:ascii="宋体" w:hAnsi="宋体" w:cs="宋体"/>
                <w:position w:val="-2"/>
              </w:rPr>
              <w:t>必</w:t>
            </w:r>
            <w:r>
              <w:rPr>
                <w:rFonts w:ascii="宋体" w:hAnsi="宋体" w:cs="宋体"/>
                <w:spacing w:val="-2"/>
                <w:position w:val="-2"/>
              </w:rPr>
              <w:t>须</w:t>
            </w:r>
            <w:r>
              <w:rPr>
                <w:rFonts w:ascii="宋体" w:hAnsi="宋体" w:cs="宋体"/>
                <w:position w:val="-2"/>
              </w:rPr>
              <w:t>终止</w:t>
            </w:r>
            <w:r>
              <w:rPr>
                <w:rFonts w:ascii="宋体" w:hAnsi="宋体" w:cs="宋体"/>
                <w:spacing w:val="-2"/>
                <w:position w:val="-2"/>
              </w:rPr>
              <w:t>比</w:t>
            </w:r>
            <w:r>
              <w:rPr>
                <w:rFonts w:ascii="宋体" w:hAnsi="宋体" w:cs="宋体"/>
                <w:position w:val="-2"/>
              </w:rPr>
              <w:t>赛</w:t>
            </w:r>
            <w:r>
              <w:rPr>
                <w:rFonts w:hint="eastAsia" w:ascii="宋体" w:hAnsi="宋体" w:cs="宋体"/>
                <w:position w:val="-2"/>
              </w:rPr>
              <w:t>；</w:t>
            </w:r>
          </w:p>
        </w:tc>
      </w:tr>
      <w:tr>
        <w:tblPrEx>
          <w:tblCellMar>
            <w:top w:w="0" w:type="dxa"/>
            <w:left w:w="0" w:type="dxa"/>
            <w:bottom w:w="0" w:type="dxa"/>
            <w:right w:w="0" w:type="dxa"/>
          </w:tblCellMar>
        </w:tblPrEx>
        <w:trPr>
          <w:trHeight w:val="634" w:hRule="exact"/>
        </w:trPr>
        <w:tc>
          <w:tcPr>
            <w:tcW w:w="1430" w:type="dxa"/>
            <w:vMerge w:val="continue"/>
            <w:tcBorders>
              <w:left w:val="single" w:color="000000" w:sz="4" w:space="0"/>
              <w:bottom w:val="single" w:color="000000" w:sz="4" w:space="0"/>
              <w:right w:val="single" w:color="000000" w:sz="4" w:space="0"/>
            </w:tcBorders>
          </w:tcPr>
          <w:p/>
        </w:tc>
        <w:tc>
          <w:tcPr>
            <w:tcW w:w="7094" w:type="dxa"/>
            <w:tcBorders>
              <w:top w:val="single" w:color="000000" w:sz="4" w:space="0"/>
              <w:left w:val="single" w:color="000000" w:sz="4" w:space="0"/>
              <w:bottom w:val="single" w:color="000000" w:sz="4" w:space="0"/>
              <w:right w:val="single" w:color="000000" w:sz="4" w:space="0"/>
            </w:tcBorders>
          </w:tcPr>
          <w:p>
            <w:pPr>
              <w:spacing w:line="277" w:lineRule="exact"/>
              <w:ind w:left="102" w:right="-20"/>
              <w:rPr>
                <w:rFonts w:ascii="宋体" w:hAnsi="宋体" w:cs="宋体"/>
              </w:rPr>
            </w:pPr>
            <w:r>
              <w:rPr>
                <w:rFonts w:ascii="Times New Roman" w:hAnsi="Times New Roman" w:eastAsia="Times New Roman"/>
                <w:spacing w:val="3"/>
              </w:rPr>
              <w:t>4</w:t>
            </w:r>
            <w:r>
              <w:rPr>
                <w:rFonts w:ascii="宋体" w:hAnsi="宋体" w:cs="宋体"/>
              </w:rPr>
              <w:t>、风电机组</w:t>
            </w:r>
            <w:r>
              <w:rPr>
                <w:rFonts w:ascii="宋体" w:hAnsi="宋体" w:cs="宋体"/>
                <w:spacing w:val="2"/>
              </w:rPr>
              <w:t>实</w:t>
            </w:r>
            <w:r>
              <w:rPr>
                <w:rFonts w:ascii="宋体" w:hAnsi="宋体" w:cs="宋体"/>
              </w:rPr>
              <w:t>操考试为两名</w:t>
            </w:r>
            <w:r>
              <w:rPr>
                <w:rFonts w:ascii="宋体" w:hAnsi="宋体" w:cs="宋体"/>
                <w:spacing w:val="2"/>
              </w:rPr>
              <w:t>选</w:t>
            </w:r>
            <w:r>
              <w:rPr>
                <w:rFonts w:ascii="宋体" w:hAnsi="宋体" w:cs="宋体"/>
              </w:rPr>
              <w:t>手共同操作</w:t>
            </w:r>
            <w:r>
              <w:rPr>
                <w:rFonts w:ascii="宋体" w:hAnsi="宋体" w:cs="宋体"/>
                <w:spacing w:val="2"/>
              </w:rPr>
              <w:t>，</w:t>
            </w:r>
            <w:r>
              <w:rPr>
                <w:rFonts w:hint="eastAsia" w:ascii="宋体" w:hAnsi="宋体" w:cs="宋体"/>
                <w:spacing w:val="2"/>
              </w:rPr>
              <w:t>故障处理部分</w:t>
            </w:r>
            <w:r>
              <w:rPr>
                <w:rFonts w:ascii="宋体" w:hAnsi="宋体" w:cs="宋体"/>
              </w:rPr>
              <w:t>得分为两</w:t>
            </w:r>
            <w:r>
              <w:rPr>
                <w:rFonts w:ascii="宋体" w:hAnsi="宋体" w:cs="宋体"/>
                <w:spacing w:val="2"/>
              </w:rPr>
              <w:t>名</w:t>
            </w:r>
            <w:r>
              <w:rPr>
                <w:rFonts w:ascii="宋体" w:hAnsi="宋体" w:cs="宋体"/>
              </w:rPr>
              <w:t>选手共同评</w:t>
            </w:r>
            <w:r>
              <w:rPr>
                <w:rFonts w:ascii="宋体" w:hAnsi="宋体" w:cs="宋体"/>
                <w:spacing w:val="2"/>
              </w:rPr>
              <w:t>分</w:t>
            </w:r>
            <w:r>
              <w:rPr>
                <w:rFonts w:ascii="宋体" w:hAnsi="宋体" w:cs="宋体"/>
              </w:rPr>
              <w:t>，故</w:t>
            </w:r>
            <w:r>
              <w:rPr>
                <w:rFonts w:ascii="宋体" w:hAnsi="宋体" w:cs="宋体"/>
                <w:position w:val="-2"/>
              </w:rPr>
              <w:t>障点</w:t>
            </w:r>
            <w:r>
              <w:rPr>
                <w:rFonts w:ascii="宋体" w:hAnsi="宋体" w:cs="宋体"/>
                <w:spacing w:val="-2"/>
                <w:position w:val="-2"/>
              </w:rPr>
              <w:t>恢</w:t>
            </w:r>
            <w:r>
              <w:rPr>
                <w:rFonts w:ascii="宋体" w:hAnsi="宋体" w:cs="宋体"/>
                <w:position w:val="-2"/>
              </w:rPr>
              <w:t>复</w:t>
            </w:r>
            <w:r>
              <w:rPr>
                <w:rFonts w:ascii="宋体" w:hAnsi="宋体" w:cs="宋体"/>
                <w:spacing w:val="-2"/>
                <w:position w:val="-2"/>
              </w:rPr>
              <w:t>部</w:t>
            </w:r>
            <w:r>
              <w:rPr>
                <w:rFonts w:ascii="宋体" w:hAnsi="宋体" w:cs="宋体"/>
                <w:position w:val="-2"/>
              </w:rPr>
              <w:t>分</w:t>
            </w:r>
            <w:r>
              <w:rPr>
                <w:rFonts w:ascii="宋体" w:hAnsi="宋体" w:cs="宋体"/>
                <w:spacing w:val="-2"/>
                <w:position w:val="-2"/>
              </w:rPr>
              <w:t>无</w:t>
            </w:r>
            <w:r>
              <w:rPr>
                <w:rFonts w:ascii="宋体" w:hAnsi="宋体" w:cs="宋体"/>
                <w:position w:val="-2"/>
              </w:rPr>
              <w:t>先</w:t>
            </w:r>
            <w:r>
              <w:rPr>
                <w:rFonts w:ascii="宋体" w:hAnsi="宋体" w:cs="宋体"/>
                <w:spacing w:val="-2"/>
                <w:position w:val="-2"/>
              </w:rPr>
              <w:t>后</w:t>
            </w:r>
            <w:r>
              <w:rPr>
                <w:rFonts w:ascii="宋体" w:hAnsi="宋体" w:cs="宋体"/>
                <w:position w:val="-2"/>
              </w:rPr>
              <w:t>顺</w:t>
            </w:r>
            <w:r>
              <w:rPr>
                <w:rFonts w:ascii="宋体" w:hAnsi="宋体" w:cs="宋体"/>
                <w:spacing w:val="-2"/>
                <w:position w:val="-2"/>
              </w:rPr>
              <w:t>序</w:t>
            </w:r>
            <w:r>
              <w:rPr>
                <w:rFonts w:hint="eastAsia" w:ascii="宋体" w:hAnsi="宋体" w:cs="宋体"/>
                <w:position w:val="-2"/>
              </w:rPr>
              <w:t>。</w:t>
            </w:r>
          </w:p>
        </w:tc>
      </w:tr>
    </w:tbl>
    <w:p>
      <w:pPr>
        <w:spacing w:line="480" w:lineRule="auto"/>
        <w:ind w:right="-23"/>
        <w:jc w:val="left"/>
        <w:rPr>
          <w:rFonts w:ascii="宋体" w:hAnsi="宋体" w:cs="宋体"/>
          <w:b/>
          <w:spacing w:val="2"/>
          <w:position w:val="-2"/>
          <w:sz w:val="24"/>
          <w:szCs w:val="24"/>
        </w:rPr>
      </w:pPr>
      <w:r>
        <w:rPr>
          <w:rFonts w:hint="eastAsia" w:ascii="宋体" w:hAnsi="宋体" w:cs="宋体"/>
          <w:b/>
          <w:spacing w:val="2"/>
          <w:position w:val="-2"/>
          <w:sz w:val="24"/>
          <w:szCs w:val="24"/>
        </w:rPr>
        <w:t>1、安</w:t>
      </w:r>
      <w:r>
        <w:rPr>
          <w:rFonts w:ascii="宋体" w:hAnsi="宋体" w:cs="宋体"/>
          <w:b/>
          <w:spacing w:val="2"/>
          <w:position w:val="-2"/>
          <w:sz w:val="24"/>
          <w:szCs w:val="24"/>
        </w:rPr>
        <w:t xml:space="preserve">全考核（满分 </w:t>
      </w:r>
      <w:r>
        <w:rPr>
          <w:rFonts w:hint="eastAsia" w:ascii="宋体" w:hAnsi="宋体" w:cs="宋体"/>
          <w:b/>
          <w:spacing w:val="2"/>
          <w:position w:val="-2"/>
          <w:sz w:val="24"/>
          <w:szCs w:val="24"/>
        </w:rPr>
        <w:t>10</w:t>
      </w:r>
      <w:r>
        <w:rPr>
          <w:rFonts w:ascii="宋体" w:hAnsi="宋体" w:cs="宋体"/>
          <w:b/>
          <w:spacing w:val="2"/>
          <w:position w:val="-2"/>
          <w:sz w:val="24"/>
          <w:szCs w:val="24"/>
        </w:rPr>
        <w:t>分）</w:t>
      </w:r>
    </w:p>
    <w:p>
      <w:pPr>
        <w:spacing w:before="4" w:line="20" w:lineRule="exact"/>
      </w:pPr>
    </w:p>
    <w:tbl>
      <w:tblPr>
        <w:tblStyle w:val="11"/>
        <w:tblW w:w="8576" w:type="dxa"/>
        <w:tblInd w:w="13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8"/>
        <w:gridCol w:w="1143"/>
        <w:gridCol w:w="4251"/>
        <w:gridCol w:w="804"/>
        <w:gridCol w:w="951"/>
        <w:gridCol w:w="77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70" w:hRule="exact"/>
        </w:trPr>
        <w:tc>
          <w:tcPr>
            <w:tcW w:w="648" w:type="dxa"/>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pacing w:val="2"/>
                <w:position w:val="-1"/>
                <w:sz w:val="18"/>
              </w:rPr>
              <w:t>序号</w:t>
            </w:r>
          </w:p>
        </w:tc>
        <w:tc>
          <w:tcPr>
            <w:tcW w:w="1143" w:type="dxa"/>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pacing w:val="2"/>
                <w:position w:val="-1"/>
                <w:sz w:val="18"/>
              </w:rPr>
              <w:t>考</w:t>
            </w:r>
            <w:r>
              <w:rPr>
                <w:rFonts w:ascii="宋体" w:hAnsi="宋体" w:cs="宋体"/>
                <w:position w:val="-1"/>
                <w:sz w:val="18"/>
              </w:rPr>
              <w:t>核</w:t>
            </w:r>
            <w:r>
              <w:rPr>
                <w:rFonts w:ascii="宋体" w:hAnsi="宋体" w:cs="宋体"/>
                <w:spacing w:val="2"/>
                <w:position w:val="-1"/>
                <w:sz w:val="18"/>
              </w:rPr>
              <w:t>项</w:t>
            </w:r>
            <w:r>
              <w:rPr>
                <w:rFonts w:ascii="宋体" w:hAnsi="宋体" w:cs="宋体"/>
                <w:position w:val="-1"/>
                <w:sz w:val="18"/>
              </w:rPr>
              <w:t>目</w:t>
            </w:r>
          </w:p>
        </w:tc>
        <w:tc>
          <w:tcPr>
            <w:tcW w:w="4251" w:type="dxa"/>
            <w:vAlign w:val="center"/>
          </w:tcPr>
          <w:p>
            <w:pPr>
              <w:tabs>
                <w:tab w:val="center" w:pos="4153"/>
                <w:tab w:val="right" w:pos="8306"/>
              </w:tabs>
              <w:snapToGrid w:val="0"/>
              <w:spacing w:line="275" w:lineRule="exact"/>
              <w:ind w:right="1656"/>
              <w:rPr>
                <w:rFonts w:ascii="宋体" w:hAnsi="宋体" w:cs="宋体"/>
                <w:sz w:val="18"/>
              </w:rPr>
            </w:pPr>
            <w:r>
              <w:rPr>
                <w:rFonts w:hint="eastAsia" w:ascii="宋体" w:hAnsi="宋体" w:cs="宋体"/>
                <w:spacing w:val="2"/>
                <w:position w:val="-1"/>
                <w:sz w:val="18"/>
              </w:rPr>
              <w:t>评分标准</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pacing w:val="2"/>
                <w:position w:val="-1"/>
                <w:sz w:val="18"/>
              </w:rPr>
              <w:t>标</w:t>
            </w:r>
            <w:r>
              <w:rPr>
                <w:rFonts w:ascii="宋体" w:hAnsi="宋体" w:cs="宋体"/>
                <w:position w:val="-1"/>
                <w:sz w:val="18"/>
              </w:rPr>
              <w:t>准分</w:t>
            </w:r>
          </w:p>
        </w:tc>
        <w:tc>
          <w:tcPr>
            <w:tcW w:w="951" w:type="dxa"/>
            <w:vAlign w:val="center"/>
          </w:tcPr>
          <w:p>
            <w:pPr>
              <w:tabs>
                <w:tab w:val="center" w:pos="4153"/>
                <w:tab w:val="right" w:pos="8306"/>
              </w:tabs>
              <w:snapToGrid w:val="0"/>
              <w:spacing w:line="275" w:lineRule="exact"/>
              <w:ind w:right="-20"/>
              <w:jc w:val="center"/>
              <w:rPr>
                <w:rFonts w:ascii="宋体" w:hAnsi="宋体" w:cs="宋体"/>
                <w:spacing w:val="2"/>
                <w:position w:val="-1"/>
                <w:sz w:val="18"/>
              </w:rPr>
            </w:pPr>
            <w:r>
              <w:rPr>
                <w:rFonts w:hint="eastAsia" w:ascii="宋体" w:hAnsi="宋体" w:cs="宋体"/>
                <w:spacing w:val="2"/>
                <w:position w:val="-1"/>
                <w:sz w:val="18"/>
              </w:rPr>
              <w:t>考生1</w:t>
            </w:r>
          </w:p>
          <w:p>
            <w:pPr>
              <w:tabs>
                <w:tab w:val="center" w:pos="4153"/>
                <w:tab w:val="right" w:pos="8306"/>
              </w:tabs>
              <w:snapToGrid w:val="0"/>
              <w:spacing w:line="275" w:lineRule="exact"/>
              <w:ind w:right="-20"/>
              <w:jc w:val="center"/>
              <w:rPr>
                <w:rFonts w:ascii="宋体" w:hAnsi="宋体" w:cs="宋体"/>
                <w:sz w:val="18"/>
              </w:rPr>
            </w:pPr>
            <w:r>
              <w:rPr>
                <w:rFonts w:ascii="宋体" w:hAnsi="宋体" w:cs="宋体"/>
                <w:spacing w:val="2"/>
                <w:position w:val="-1"/>
                <w:sz w:val="18"/>
              </w:rPr>
              <w:t>得分</w:t>
            </w:r>
          </w:p>
        </w:tc>
        <w:tc>
          <w:tcPr>
            <w:tcW w:w="779" w:type="dxa"/>
            <w:vAlign w:val="center"/>
          </w:tcPr>
          <w:p>
            <w:pPr>
              <w:tabs>
                <w:tab w:val="center" w:pos="4153"/>
                <w:tab w:val="right" w:pos="8306"/>
              </w:tabs>
              <w:snapToGrid w:val="0"/>
              <w:spacing w:line="275" w:lineRule="exact"/>
              <w:ind w:right="-20"/>
              <w:jc w:val="center"/>
              <w:rPr>
                <w:rFonts w:ascii="宋体" w:hAnsi="宋体" w:cs="宋体"/>
                <w:spacing w:val="2"/>
                <w:position w:val="-1"/>
                <w:sz w:val="18"/>
              </w:rPr>
            </w:pPr>
            <w:r>
              <w:rPr>
                <w:rFonts w:hint="eastAsia" w:ascii="宋体" w:hAnsi="宋体" w:cs="宋体"/>
                <w:spacing w:val="2"/>
                <w:position w:val="-1"/>
                <w:sz w:val="18"/>
              </w:rPr>
              <w:t>考生2得分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74" w:hRule="exact"/>
        </w:trPr>
        <w:tc>
          <w:tcPr>
            <w:tcW w:w="648" w:type="dxa"/>
            <w:vAlign w:val="center"/>
          </w:tcPr>
          <w:p>
            <w:pPr>
              <w:tabs>
                <w:tab w:val="center" w:pos="4153"/>
                <w:tab w:val="right" w:pos="8306"/>
              </w:tabs>
              <w:snapToGrid w:val="0"/>
              <w:spacing w:line="275" w:lineRule="exact"/>
              <w:ind w:right="-20"/>
              <w:jc w:val="center"/>
              <w:rPr>
                <w:rFonts w:ascii="宋体" w:hAnsi="宋体" w:cs="宋体"/>
                <w:spacing w:val="2"/>
                <w:position w:val="-1"/>
                <w:sz w:val="18"/>
              </w:rPr>
            </w:pPr>
            <w:r>
              <w:rPr>
                <w:rFonts w:ascii="宋体" w:hAnsi="宋体" w:cs="宋体"/>
                <w:spacing w:val="2"/>
                <w:position w:val="-1"/>
                <w:sz w:val="18"/>
              </w:rPr>
              <w:t>1</w:t>
            </w:r>
          </w:p>
        </w:tc>
        <w:tc>
          <w:tcPr>
            <w:tcW w:w="1143" w:type="dxa"/>
            <w:vAlign w:val="center"/>
          </w:tcPr>
          <w:p>
            <w:pPr>
              <w:tabs>
                <w:tab w:val="center" w:pos="4153"/>
                <w:tab w:val="right" w:pos="8306"/>
              </w:tabs>
              <w:snapToGrid w:val="0"/>
              <w:spacing w:line="278" w:lineRule="exact"/>
              <w:ind w:right="126"/>
              <w:jc w:val="center"/>
              <w:rPr>
                <w:rFonts w:ascii="宋体" w:hAnsi="宋体" w:cs="宋体"/>
                <w:sz w:val="18"/>
              </w:rPr>
            </w:pPr>
            <w:r>
              <w:rPr>
                <w:rFonts w:ascii="宋体" w:hAnsi="宋体" w:cs="宋体"/>
                <w:position w:val="-1"/>
                <w:sz w:val="18"/>
              </w:rPr>
              <w:t>个人装备</w:t>
            </w:r>
            <w:r>
              <w:rPr>
                <w:rFonts w:ascii="宋体" w:hAnsi="宋体" w:cs="宋体"/>
                <w:position w:val="-2"/>
                <w:sz w:val="18"/>
              </w:rPr>
              <w:t>检查</w:t>
            </w:r>
          </w:p>
        </w:tc>
        <w:tc>
          <w:tcPr>
            <w:tcW w:w="4251" w:type="dxa"/>
            <w:vAlign w:val="center"/>
          </w:tcPr>
          <w:p>
            <w:pPr>
              <w:tabs>
                <w:tab w:val="center" w:pos="4153"/>
                <w:tab w:val="right" w:pos="8306"/>
              </w:tabs>
              <w:snapToGrid w:val="0"/>
              <w:spacing w:line="273" w:lineRule="exact"/>
              <w:ind w:right="-20"/>
              <w:rPr>
                <w:rFonts w:ascii="宋体" w:hAnsi="宋体" w:cs="宋体"/>
                <w:sz w:val="18"/>
              </w:rPr>
            </w:pPr>
            <w:r>
              <w:rPr>
                <w:rFonts w:ascii="宋体" w:hAnsi="宋体" w:cs="宋体"/>
                <w:position w:val="-1"/>
                <w:sz w:val="18"/>
              </w:rPr>
              <w:t>检查手套、安全帽帽绳、鞋带；</w:t>
            </w:r>
            <w:r>
              <w:rPr>
                <w:rFonts w:hint="eastAsia" w:ascii="宋体" w:hAnsi="宋体" w:cs="宋体"/>
                <w:position w:val="-1"/>
                <w:sz w:val="18"/>
              </w:rPr>
              <w:t>未佩戴</w:t>
            </w:r>
            <w:r>
              <w:rPr>
                <w:rFonts w:ascii="宋体" w:hAnsi="宋体" w:cs="宋体"/>
                <w:position w:val="-1"/>
                <w:sz w:val="18"/>
              </w:rPr>
              <w:t>手套</w:t>
            </w:r>
            <w:r>
              <w:rPr>
                <w:rFonts w:hint="eastAsia" w:ascii="宋体" w:hAnsi="宋体" w:cs="宋体"/>
                <w:position w:val="-1"/>
                <w:sz w:val="18"/>
              </w:rPr>
              <w:t>，</w:t>
            </w:r>
            <w:r>
              <w:rPr>
                <w:rFonts w:ascii="宋体" w:hAnsi="宋体" w:cs="宋体"/>
                <w:position w:val="-1"/>
                <w:sz w:val="18"/>
              </w:rPr>
              <w:t>或者安全帽佩戴错误</w:t>
            </w:r>
            <w:r>
              <w:rPr>
                <w:rFonts w:hint="eastAsia" w:ascii="宋体" w:hAnsi="宋体" w:cs="宋体"/>
                <w:position w:val="-1"/>
                <w:sz w:val="18"/>
              </w:rPr>
              <w:t>，</w:t>
            </w:r>
            <w:r>
              <w:rPr>
                <w:rFonts w:ascii="宋体" w:hAnsi="宋体" w:cs="宋体"/>
                <w:position w:val="-1"/>
                <w:sz w:val="18"/>
              </w:rPr>
              <w:t>扣</w:t>
            </w:r>
            <w:r>
              <w:rPr>
                <w:rFonts w:hint="eastAsia" w:ascii="宋体" w:hAnsi="宋体" w:cs="宋体"/>
                <w:position w:val="-1"/>
                <w:sz w:val="18"/>
              </w:rPr>
              <w:t>1分，扣完为止。</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hint="eastAsia" w:ascii="宋体" w:hAnsi="宋体" w:cs="宋体"/>
                <w:position w:val="-1"/>
                <w:sz w:val="18"/>
              </w:rPr>
              <w:t>2</w:t>
            </w:r>
          </w:p>
        </w:tc>
        <w:tc>
          <w:tcPr>
            <w:tcW w:w="951" w:type="dxa"/>
            <w:vAlign w:val="center"/>
          </w:tcPr>
          <w:p>
            <w:pPr>
              <w:tabs>
                <w:tab w:val="center" w:pos="4153"/>
                <w:tab w:val="right" w:pos="8306"/>
              </w:tabs>
              <w:snapToGrid w:val="0"/>
              <w:jc w:val="center"/>
              <w:rPr>
                <w:sz w:val="18"/>
              </w:rPr>
            </w:pPr>
          </w:p>
        </w:tc>
        <w:tc>
          <w:tcPr>
            <w:tcW w:w="779" w:type="dxa"/>
            <w:vAlign w:val="center"/>
          </w:tcPr>
          <w:p>
            <w:pPr>
              <w:tabs>
                <w:tab w:val="center" w:pos="4153"/>
                <w:tab w:val="right" w:pos="8306"/>
              </w:tabs>
              <w:snapToGrid w:val="0"/>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79" w:hRule="exact"/>
        </w:trPr>
        <w:tc>
          <w:tcPr>
            <w:tcW w:w="648" w:type="dxa"/>
            <w:vMerge w:val="restart"/>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z w:val="18"/>
              </w:rPr>
              <w:t>2</w:t>
            </w:r>
          </w:p>
          <w:p>
            <w:pPr>
              <w:tabs>
                <w:tab w:val="center" w:pos="4153"/>
                <w:tab w:val="right" w:pos="8306"/>
              </w:tabs>
              <w:snapToGrid w:val="0"/>
              <w:spacing w:line="275" w:lineRule="exact"/>
              <w:ind w:right="-20"/>
              <w:jc w:val="center"/>
              <w:rPr>
                <w:rFonts w:ascii="宋体" w:hAnsi="宋体" w:cs="宋体"/>
                <w:sz w:val="18"/>
              </w:rPr>
            </w:pPr>
          </w:p>
        </w:tc>
        <w:tc>
          <w:tcPr>
            <w:tcW w:w="1143" w:type="dxa"/>
            <w:vMerge w:val="restart"/>
            <w:vAlign w:val="center"/>
          </w:tcPr>
          <w:p>
            <w:pPr>
              <w:tabs>
                <w:tab w:val="center" w:pos="4153"/>
                <w:tab w:val="right" w:pos="8306"/>
              </w:tabs>
              <w:snapToGrid w:val="0"/>
              <w:spacing w:before="79"/>
              <w:ind w:right="-20"/>
              <w:jc w:val="center"/>
              <w:rPr>
                <w:rFonts w:ascii="宋体" w:hAnsi="宋体" w:cs="宋体"/>
                <w:sz w:val="18"/>
              </w:rPr>
            </w:pPr>
            <w:r>
              <w:rPr>
                <w:rFonts w:hint="eastAsia" w:ascii="宋体" w:hAnsi="宋体" w:cs="宋体"/>
                <w:sz w:val="18"/>
              </w:rPr>
              <w:t>验电操作</w:t>
            </w:r>
          </w:p>
        </w:tc>
        <w:tc>
          <w:tcPr>
            <w:tcW w:w="4251" w:type="dxa"/>
            <w:vAlign w:val="center"/>
          </w:tcPr>
          <w:p>
            <w:pPr>
              <w:tabs>
                <w:tab w:val="center" w:pos="4153"/>
                <w:tab w:val="right" w:pos="8306"/>
              </w:tabs>
              <w:snapToGrid w:val="0"/>
              <w:spacing w:line="273" w:lineRule="exact"/>
              <w:ind w:right="-20"/>
              <w:rPr>
                <w:rFonts w:ascii="宋体" w:hAnsi="宋体" w:cs="宋体"/>
                <w:position w:val="-1"/>
                <w:sz w:val="18"/>
              </w:rPr>
            </w:pPr>
            <w:r>
              <w:rPr>
                <w:rFonts w:hint="eastAsia" w:ascii="宋体" w:hAnsi="宋体" w:cs="宋体"/>
                <w:position w:val="-1"/>
                <w:sz w:val="18"/>
              </w:rPr>
              <w:t>安全</w:t>
            </w:r>
            <w:r>
              <w:rPr>
                <w:rFonts w:ascii="宋体" w:hAnsi="宋体" w:cs="宋体"/>
                <w:position w:val="-1"/>
                <w:sz w:val="18"/>
              </w:rPr>
              <w:t>防护用品</w:t>
            </w:r>
            <w:r>
              <w:rPr>
                <w:rFonts w:hint="eastAsia" w:ascii="宋体" w:hAnsi="宋体" w:cs="宋体"/>
                <w:position w:val="-1"/>
                <w:sz w:val="18"/>
              </w:rPr>
              <w:t>是否</w:t>
            </w:r>
            <w:r>
              <w:rPr>
                <w:rFonts w:ascii="宋体" w:hAnsi="宋体" w:cs="宋体"/>
                <w:position w:val="-1"/>
                <w:sz w:val="18"/>
              </w:rPr>
              <w:t>使用正确并穿戴合格</w:t>
            </w:r>
          </w:p>
          <w:p>
            <w:pPr>
              <w:tabs>
                <w:tab w:val="center" w:pos="4153"/>
                <w:tab w:val="right" w:pos="8306"/>
              </w:tabs>
              <w:snapToGrid w:val="0"/>
              <w:spacing w:line="273" w:lineRule="exact"/>
              <w:ind w:right="-20"/>
              <w:rPr>
                <w:rFonts w:ascii="宋体" w:hAnsi="宋体" w:cs="宋体"/>
                <w:sz w:val="18"/>
              </w:rPr>
            </w:pPr>
            <w:r>
              <w:rPr>
                <w:rFonts w:hint="eastAsia" w:ascii="宋体" w:hAnsi="宋体" w:cs="宋体"/>
                <w:position w:val="-1"/>
                <w:sz w:val="18"/>
              </w:rPr>
              <w:t>未执行</w:t>
            </w:r>
            <w:r>
              <w:rPr>
                <w:rFonts w:ascii="宋体" w:hAnsi="宋体" w:cs="宋体"/>
                <w:position w:val="-1"/>
                <w:sz w:val="18"/>
              </w:rPr>
              <w:t>到位</w:t>
            </w:r>
            <w:r>
              <w:rPr>
                <w:rFonts w:hint="eastAsia" w:ascii="宋体" w:hAnsi="宋体" w:cs="宋体"/>
                <w:position w:val="-1"/>
                <w:sz w:val="18"/>
              </w:rPr>
              <w:t>每次</w:t>
            </w:r>
            <w:r>
              <w:rPr>
                <w:rFonts w:ascii="宋体" w:hAnsi="宋体" w:cs="宋体"/>
                <w:position w:val="-1"/>
                <w:sz w:val="18"/>
              </w:rPr>
              <w:t>扣1</w:t>
            </w:r>
            <w:r>
              <w:rPr>
                <w:rFonts w:hint="eastAsia" w:ascii="宋体" w:hAnsi="宋体" w:cs="宋体"/>
                <w:position w:val="-1"/>
                <w:sz w:val="18"/>
              </w:rPr>
              <w:t>分，扣完为止。</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z w:val="18"/>
              </w:rPr>
              <w:t>3</w:t>
            </w:r>
          </w:p>
        </w:tc>
        <w:tc>
          <w:tcPr>
            <w:tcW w:w="951" w:type="dxa"/>
            <w:vAlign w:val="center"/>
          </w:tcPr>
          <w:p>
            <w:pPr>
              <w:tabs>
                <w:tab w:val="center" w:pos="4153"/>
                <w:tab w:val="right" w:pos="8306"/>
              </w:tabs>
              <w:snapToGrid w:val="0"/>
              <w:jc w:val="center"/>
              <w:rPr>
                <w:sz w:val="18"/>
              </w:rPr>
            </w:pPr>
          </w:p>
        </w:tc>
        <w:tc>
          <w:tcPr>
            <w:tcW w:w="779" w:type="dxa"/>
            <w:vAlign w:val="center"/>
          </w:tcPr>
          <w:p>
            <w:pPr>
              <w:tabs>
                <w:tab w:val="center" w:pos="4153"/>
                <w:tab w:val="right" w:pos="8306"/>
              </w:tabs>
              <w:snapToGrid w:val="0"/>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13" w:hRule="exact"/>
        </w:trPr>
        <w:tc>
          <w:tcPr>
            <w:tcW w:w="648" w:type="dxa"/>
            <w:vMerge w:val="continue"/>
            <w:vAlign w:val="center"/>
          </w:tcPr>
          <w:p>
            <w:pPr>
              <w:tabs>
                <w:tab w:val="center" w:pos="4153"/>
                <w:tab w:val="right" w:pos="8306"/>
              </w:tabs>
              <w:snapToGrid w:val="0"/>
              <w:spacing w:line="275" w:lineRule="exact"/>
              <w:ind w:right="-20"/>
              <w:jc w:val="center"/>
              <w:rPr>
                <w:rFonts w:ascii="宋体" w:hAnsi="宋体" w:cs="宋体"/>
                <w:sz w:val="18"/>
              </w:rPr>
            </w:pPr>
          </w:p>
        </w:tc>
        <w:tc>
          <w:tcPr>
            <w:tcW w:w="1143" w:type="dxa"/>
            <w:vMerge w:val="continue"/>
            <w:vAlign w:val="center"/>
          </w:tcPr>
          <w:p>
            <w:pPr>
              <w:tabs>
                <w:tab w:val="center" w:pos="4153"/>
                <w:tab w:val="right" w:pos="8306"/>
              </w:tabs>
              <w:snapToGrid w:val="0"/>
              <w:spacing w:line="273" w:lineRule="exact"/>
              <w:ind w:right="126"/>
              <w:jc w:val="center"/>
              <w:rPr>
                <w:rFonts w:ascii="宋体" w:hAnsi="宋体" w:cs="宋体"/>
                <w:sz w:val="18"/>
              </w:rPr>
            </w:pPr>
          </w:p>
        </w:tc>
        <w:tc>
          <w:tcPr>
            <w:tcW w:w="4251" w:type="dxa"/>
            <w:vAlign w:val="center"/>
          </w:tcPr>
          <w:p>
            <w:pPr>
              <w:tabs>
                <w:tab w:val="center" w:pos="4153"/>
                <w:tab w:val="right" w:pos="8306"/>
              </w:tabs>
              <w:snapToGrid w:val="0"/>
              <w:spacing w:line="273" w:lineRule="exact"/>
              <w:ind w:right="-20"/>
              <w:rPr>
                <w:rFonts w:ascii="宋体" w:hAnsi="宋体" w:cs="宋体"/>
                <w:sz w:val="18"/>
              </w:rPr>
            </w:pPr>
            <w:r>
              <w:rPr>
                <w:rFonts w:hint="eastAsia" w:ascii="宋体" w:hAnsi="宋体" w:cs="宋体"/>
                <w:spacing w:val="7"/>
                <w:position w:val="-1"/>
                <w:sz w:val="18"/>
              </w:rPr>
              <w:t>验电</w:t>
            </w:r>
            <w:r>
              <w:rPr>
                <w:rFonts w:ascii="宋体" w:hAnsi="宋体" w:cs="宋体"/>
                <w:spacing w:val="7"/>
                <w:position w:val="-1"/>
                <w:sz w:val="18"/>
              </w:rPr>
              <w:t>操作流程</w:t>
            </w:r>
            <w:r>
              <w:rPr>
                <w:rFonts w:hint="eastAsia" w:ascii="宋体" w:hAnsi="宋体" w:cs="宋体"/>
                <w:spacing w:val="7"/>
                <w:position w:val="-1"/>
                <w:sz w:val="18"/>
              </w:rPr>
              <w:t>、</w:t>
            </w:r>
            <w:r>
              <w:rPr>
                <w:rFonts w:ascii="宋体" w:hAnsi="宋体" w:cs="宋体"/>
                <w:spacing w:val="7"/>
                <w:position w:val="-1"/>
                <w:sz w:val="18"/>
              </w:rPr>
              <w:t>万用表使用等是否使用正确，</w:t>
            </w:r>
            <w:r>
              <w:rPr>
                <w:rFonts w:ascii="宋体" w:hAnsi="宋体" w:cs="宋体"/>
                <w:position w:val="-2"/>
                <w:sz w:val="18"/>
              </w:rPr>
              <w:t>有安全风险扣</w:t>
            </w:r>
            <w:r>
              <w:rPr>
                <w:rFonts w:hint="eastAsia" w:ascii="宋体" w:hAnsi="宋体" w:cs="宋体"/>
                <w:position w:val="-2"/>
                <w:sz w:val="18"/>
              </w:rPr>
              <w:t>1分，</w:t>
            </w:r>
            <w:r>
              <w:rPr>
                <w:rFonts w:hint="eastAsia" w:ascii="宋体" w:hAnsi="宋体" w:cs="宋体"/>
                <w:position w:val="-1"/>
                <w:sz w:val="18"/>
              </w:rPr>
              <w:t>扣完为止。</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z w:val="18"/>
              </w:rPr>
              <w:t>2</w:t>
            </w:r>
          </w:p>
        </w:tc>
        <w:tc>
          <w:tcPr>
            <w:tcW w:w="951" w:type="dxa"/>
            <w:vAlign w:val="center"/>
          </w:tcPr>
          <w:p>
            <w:pPr>
              <w:tabs>
                <w:tab w:val="center" w:pos="4153"/>
                <w:tab w:val="right" w:pos="8306"/>
              </w:tabs>
              <w:snapToGrid w:val="0"/>
              <w:jc w:val="center"/>
              <w:rPr>
                <w:sz w:val="18"/>
              </w:rPr>
            </w:pPr>
          </w:p>
        </w:tc>
        <w:tc>
          <w:tcPr>
            <w:tcW w:w="779" w:type="dxa"/>
            <w:vAlign w:val="center"/>
          </w:tcPr>
          <w:p>
            <w:pPr>
              <w:tabs>
                <w:tab w:val="center" w:pos="4153"/>
                <w:tab w:val="right" w:pos="8306"/>
              </w:tabs>
              <w:snapToGrid w:val="0"/>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2" w:hRule="exact"/>
        </w:trPr>
        <w:tc>
          <w:tcPr>
            <w:tcW w:w="648" w:type="dxa"/>
            <w:vAlign w:val="center"/>
          </w:tcPr>
          <w:p>
            <w:pPr>
              <w:tabs>
                <w:tab w:val="center" w:pos="4153"/>
                <w:tab w:val="right" w:pos="8306"/>
              </w:tabs>
              <w:snapToGrid w:val="0"/>
              <w:spacing w:line="275" w:lineRule="exact"/>
              <w:ind w:right="-20"/>
              <w:jc w:val="center"/>
              <w:rPr>
                <w:rFonts w:ascii="宋体" w:hAnsi="宋体" w:cs="宋体"/>
                <w:sz w:val="18"/>
              </w:rPr>
            </w:pPr>
            <w:r>
              <w:rPr>
                <w:rFonts w:hint="eastAsia" w:ascii="宋体" w:hAnsi="宋体" w:cs="宋体"/>
                <w:sz w:val="18"/>
              </w:rPr>
              <w:t>3</w:t>
            </w:r>
          </w:p>
        </w:tc>
        <w:tc>
          <w:tcPr>
            <w:tcW w:w="1143" w:type="dxa"/>
            <w:vAlign w:val="center"/>
          </w:tcPr>
          <w:p>
            <w:pPr>
              <w:tabs>
                <w:tab w:val="center" w:pos="4153"/>
                <w:tab w:val="right" w:pos="8306"/>
              </w:tabs>
              <w:snapToGrid w:val="0"/>
              <w:spacing w:before="79"/>
              <w:ind w:right="-20"/>
              <w:jc w:val="center"/>
              <w:rPr>
                <w:rFonts w:ascii="宋体" w:hAnsi="宋体" w:cs="宋体"/>
                <w:sz w:val="18"/>
              </w:rPr>
            </w:pPr>
            <w:r>
              <w:rPr>
                <w:rFonts w:hint="eastAsia" w:ascii="宋体" w:hAnsi="宋体" w:cs="宋体"/>
                <w:sz w:val="18"/>
              </w:rPr>
              <w:t>安全操作</w:t>
            </w:r>
          </w:p>
        </w:tc>
        <w:tc>
          <w:tcPr>
            <w:tcW w:w="4251" w:type="dxa"/>
            <w:vAlign w:val="center"/>
          </w:tcPr>
          <w:p>
            <w:pPr>
              <w:tabs>
                <w:tab w:val="center" w:pos="4153"/>
                <w:tab w:val="right" w:pos="8306"/>
              </w:tabs>
              <w:snapToGrid w:val="0"/>
              <w:spacing w:line="273" w:lineRule="exact"/>
              <w:ind w:right="-20"/>
              <w:rPr>
                <w:rFonts w:ascii="宋体" w:hAnsi="宋体" w:cs="宋体"/>
                <w:sz w:val="18"/>
              </w:rPr>
            </w:pPr>
            <w:r>
              <w:rPr>
                <w:rFonts w:hint="eastAsia" w:ascii="宋体" w:hAnsi="宋体" w:cs="宋体"/>
                <w:position w:val="-1"/>
                <w:sz w:val="18"/>
              </w:rPr>
              <w:t>仅对预判</w:t>
            </w:r>
            <w:r>
              <w:rPr>
                <w:rFonts w:ascii="宋体" w:hAnsi="宋体" w:cs="宋体"/>
                <w:position w:val="-1"/>
                <w:sz w:val="18"/>
              </w:rPr>
              <w:t>故障区域进行排查操作，</w:t>
            </w:r>
            <w:r>
              <w:rPr>
                <w:rFonts w:hint="eastAsia" w:ascii="宋体" w:hAnsi="宋体" w:cs="宋体"/>
                <w:position w:val="-1"/>
                <w:sz w:val="18"/>
              </w:rPr>
              <w:t>无故不能</w:t>
            </w:r>
            <w:r>
              <w:rPr>
                <w:rFonts w:ascii="宋体" w:hAnsi="宋体" w:cs="宋体"/>
                <w:position w:val="-1"/>
                <w:sz w:val="18"/>
              </w:rPr>
              <w:t>扩大排查范围</w:t>
            </w:r>
            <w:r>
              <w:rPr>
                <w:rFonts w:hint="eastAsia" w:ascii="宋体" w:hAnsi="宋体" w:cs="宋体"/>
                <w:position w:val="-1"/>
                <w:sz w:val="18"/>
              </w:rPr>
              <w:t>，未执行</w:t>
            </w:r>
            <w:r>
              <w:rPr>
                <w:rFonts w:ascii="宋体" w:hAnsi="宋体" w:cs="宋体"/>
                <w:position w:val="-1"/>
                <w:sz w:val="18"/>
              </w:rPr>
              <w:t>到位</w:t>
            </w:r>
            <w:r>
              <w:rPr>
                <w:rFonts w:hint="eastAsia" w:ascii="宋体" w:hAnsi="宋体" w:cs="宋体"/>
                <w:position w:val="-1"/>
                <w:sz w:val="18"/>
              </w:rPr>
              <w:t>每次</w:t>
            </w:r>
            <w:r>
              <w:rPr>
                <w:rFonts w:ascii="宋体" w:hAnsi="宋体" w:cs="宋体"/>
                <w:position w:val="-1"/>
                <w:sz w:val="18"/>
              </w:rPr>
              <w:t>扣</w:t>
            </w:r>
            <w:r>
              <w:rPr>
                <w:rFonts w:hint="eastAsia" w:ascii="宋体" w:hAnsi="宋体" w:cs="宋体"/>
                <w:position w:val="-1"/>
                <w:sz w:val="18"/>
              </w:rPr>
              <w:t>0.5分，扣完为止。</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z w:val="18"/>
              </w:rPr>
              <w:t>3</w:t>
            </w:r>
          </w:p>
        </w:tc>
        <w:tc>
          <w:tcPr>
            <w:tcW w:w="951" w:type="dxa"/>
            <w:vAlign w:val="center"/>
          </w:tcPr>
          <w:p>
            <w:pPr>
              <w:tabs>
                <w:tab w:val="center" w:pos="4153"/>
                <w:tab w:val="right" w:pos="8306"/>
              </w:tabs>
              <w:snapToGrid w:val="0"/>
              <w:jc w:val="center"/>
              <w:rPr>
                <w:sz w:val="18"/>
              </w:rPr>
            </w:pPr>
          </w:p>
        </w:tc>
        <w:tc>
          <w:tcPr>
            <w:tcW w:w="779" w:type="dxa"/>
            <w:vAlign w:val="center"/>
          </w:tcPr>
          <w:p>
            <w:pPr>
              <w:tabs>
                <w:tab w:val="center" w:pos="4153"/>
                <w:tab w:val="right" w:pos="8306"/>
              </w:tabs>
              <w:snapToGrid w:val="0"/>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5" w:hRule="exact"/>
        </w:trPr>
        <w:tc>
          <w:tcPr>
            <w:tcW w:w="6042" w:type="dxa"/>
            <w:gridSpan w:val="3"/>
            <w:vAlign w:val="center"/>
          </w:tcPr>
          <w:p>
            <w:pPr>
              <w:tabs>
                <w:tab w:val="center" w:pos="4153"/>
                <w:tab w:val="right" w:pos="8306"/>
              </w:tabs>
              <w:snapToGrid w:val="0"/>
              <w:jc w:val="center"/>
              <w:rPr>
                <w:sz w:val="18"/>
              </w:rPr>
            </w:pPr>
            <w:r>
              <w:rPr>
                <w:rFonts w:ascii="宋体" w:hAnsi="宋体" w:cs="宋体"/>
                <w:spacing w:val="2"/>
                <w:position w:val="-1"/>
                <w:sz w:val="18"/>
              </w:rPr>
              <w:t>合计</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hint="eastAsia" w:ascii="宋体" w:hAnsi="宋体" w:cs="宋体"/>
                <w:sz w:val="18"/>
              </w:rPr>
              <w:t>10</w:t>
            </w:r>
          </w:p>
        </w:tc>
        <w:tc>
          <w:tcPr>
            <w:tcW w:w="951" w:type="dxa"/>
            <w:vAlign w:val="center"/>
          </w:tcPr>
          <w:p>
            <w:pPr>
              <w:tabs>
                <w:tab w:val="center" w:pos="4153"/>
                <w:tab w:val="right" w:pos="8306"/>
              </w:tabs>
              <w:snapToGrid w:val="0"/>
              <w:rPr>
                <w:sz w:val="18"/>
              </w:rPr>
            </w:pPr>
          </w:p>
        </w:tc>
        <w:tc>
          <w:tcPr>
            <w:tcW w:w="779" w:type="dxa"/>
            <w:vAlign w:val="center"/>
          </w:tcPr>
          <w:p>
            <w:pPr>
              <w:tabs>
                <w:tab w:val="center" w:pos="4153"/>
                <w:tab w:val="right" w:pos="8306"/>
              </w:tabs>
              <w:snapToGrid w:val="0"/>
              <w:rPr>
                <w:sz w:val="18"/>
              </w:rPr>
            </w:pPr>
          </w:p>
        </w:tc>
      </w:tr>
    </w:tbl>
    <w:p>
      <w:pPr>
        <w:spacing w:line="480" w:lineRule="auto"/>
        <w:ind w:right="-23"/>
        <w:jc w:val="left"/>
        <w:rPr>
          <w:rFonts w:ascii="宋体" w:hAnsi="宋体" w:cs="宋体"/>
          <w:b/>
          <w:spacing w:val="2"/>
          <w:position w:val="-2"/>
          <w:sz w:val="24"/>
          <w:szCs w:val="24"/>
        </w:rPr>
      </w:pPr>
      <w:r>
        <w:rPr>
          <w:rFonts w:hint="eastAsia" w:ascii="宋体" w:hAnsi="宋体" w:cs="宋体"/>
          <w:b/>
          <w:spacing w:val="2"/>
          <w:position w:val="-2"/>
          <w:sz w:val="24"/>
          <w:szCs w:val="24"/>
        </w:rPr>
        <w:t>2、</w:t>
      </w:r>
      <w:r>
        <w:rPr>
          <w:rFonts w:ascii="宋体" w:hAnsi="宋体" w:cs="宋体"/>
          <w:b/>
          <w:spacing w:val="2"/>
          <w:position w:val="-2"/>
          <w:sz w:val="24"/>
          <w:szCs w:val="24"/>
        </w:rPr>
        <w:t>故障处理</w:t>
      </w:r>
      <w:r>
        <w:rPr>
          <w:rFonts w:hint="eastAsia" w:ascii="宋体" w:hAnsi="宋体" w:cs="宋体"/>
          <w:b/>
          <w:spacing w:val="2"/>
          <w:position w:val="-2"/>
          <w:sz w:val="24"/>
          <w:szCs w:val="24"/>
        </w:rPr>
        <w:t>（总分90分）</w:t>
      </w:r>
    </w:p>
    <w:tbl>
      <w:tblPr>
        <w:tblStyle w:val="11"/>
        <w:tblW w:w="8618" w:type="dxa"/>
        <w:tblInd w:w="13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09"/>
        <w:gridCol w:w="1702"/>
        <w:gridCol w:w="4256"/>
        <w:gridCol w:w="993"/>
        <w:gridCol w:w="95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709" w:type="dxa"/>
            <w:vAlign w:val="center"/>
          </w:tcPr>
          <w:p>
            <w:pPr>
              <w:tabs>
                <w:tab w:val="center" w:pos="4153"/>
                <w:tab w:val="right" w:pos="8306"/>
              </w:tabs>
              <w:snapToGrid w:val="0"/>
              <w:ind w:left="-103" w:leftChars="-49" w:right="-103" w:rightChars="-49"/>
              <w:jc w:val="center"/>
              <w:rPr>
                <w:sz w:val="18"/>
              </w:rPr>
            </w:pPr>
            <w:r>
              <w:rPr>
                <w:rFonts w:hint="eastAsia"/>
                <w:sz w:val="18"/>
              </w:rPr>
              <w:t>故障点</w:t>
            </w:r>
          </w:p>
        </w:tc>
        <w:tc>
          <w:tcPr>
            <w:tcW w:w="1702" w:type="dxa"/>
            <w:vAlign w:val="center"/>
          </w:tcPr>
          <w:p>
            <w:pPr>
              <w:tabs>
                <w:tab w:val="center" w:pos="4153"/>
                <w:tab w:val="right" w:pos="8306"/>
              </w:tabs>
              <w:snapToGrid w:val="0"/>
              <w:ind w:left="-103" w:leftChars="-49" w:right="-103" w:rightChars="-49"/>
              <w:jc w:val="center"/>
              <w:rPr>
                <w:sz w:val="18"/>
              </w:rPr>
            </w:pPr>
            <w:r>
              <w:rPr>
                <w:rFonts w:hint="eastAsia"/>
                <w:sz w:val="18"/>
              </w:rPr>
              <w:t>项目</w:t>
            </w:r>
          </w:p>
        </w:tc>
        <w:tc>
          <w:tcPr>
            <w:tcW w:w="4256" w:type="dxa"/>
            <w:vAlign w:val="center"/>
          </w:tcPr>
          <w:p>
            <w:pPr>
              <w:tabs>
                <w:tab w:val="center" w:pos="4153"/>
                <w:tab w:val="right" w:pos="8306"/>
              </w:tabs>
              <w:snapToGrid w:val="0"/>
              <w:ind w:left="-103" w:leftChars="-49" w:right="-103" w:rightChars="-49"/>
              <w:jc w:val="center"/>
              <w:rPr>
                <w:sz w:val="18"/>
              </w:rPr>
            </w:pPr>
            <w:r>
              <w:rPr>
                <w:rFonts w:hint="eastAsia"/>
                <w:sz w:val="18"/>
              </w:rPr>
              <w:t>评分标准</w:t>
            </w:r>
          </w:p>
        </w:tc>
        <w:tc>
          <w:tcPr>
            <w:tcW w:w="993" w:type="dxa"/>
            <w:vAlign w:val="center"/>
          </w:tcPr>
          <w:p>
            <w:pPr>
              <w:tabs>
                <w:tab w:val="center" w:pos="4153"/>
                <w:tab w:val="right" w:pos="8306"/>
              </w:tabs>
              <w:snapToGrid w:val="0"/>
              <w:ind w:left="-103" w:leftChars="-49" w:right="-103" w:rightChars="-49"/>
              <w:jc w:val="center"/>
              <w:rPr>
                <w:sz w:val="18"/>
              </w:rPr>
            </w:pPr>
            <w:r>
              <w:rPr>
                <w:rFonts w:hint="eastAsia"/>
                <w:sz w:val="18"/>
              </w:rPr>
              <w:t>标准</w:t>
            </w:r>
            <w:r>
              <w:rPr>
                <w:sz w:val="18"/>
              </w:rPr>
              <w:t>得分</w:t>
            </w:r>
          </w:p>
        </w:tc>
        <w:tc>
          <w:tcPr>
            <w:tcW w:w="958" w:type="dxa"/>
            <w:vAlign w:val="center"/>
          </w:tcPr>
          <w:p>
            <w:pPr>
              <w:tabs>
                <w:tab w:val="center" w:pos="4153"/>
                <w:tab w:val="right" w:pos="8306"/>
              </w:tabs>
              <w:snapToGrid w:val="0"/>
              <w:ind w:left="-103" w:leftChars="-49" w:right="-103" w:rightChars="-49"/>
              <w:jc w:val="center"/>
              <w:rPr>
                <w:sz w:val="18"/>
              </w:rPr>
            </w:pPr>
            <w:r>
              <w:rPr>
                <w:rFonts w:hint="eastAsia"/>
                <w:sz w:val="18"/>
              </w:rPr>
              <w:t>得分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709" w:type="dxa"/>
            <w:vAlign w:val="center"/>
          </w:tcPr>
          <w:p>
            <w:pPr>
              <w:tabs>
                <w:tab w:val="center" w:pos="4153"/>
                <w:tab w:val="right" w:pos="8306"/>
              </w:tabs>
              <w:snapToGrid w:val="0"/>
              <w:ind w:left="-103" w:leftChars="-49" w:right="-103" w:rightChars="-49"/>
              <w:jc w:val="center"/>
              <w:rPr>
                <w:rFonts w:ascii="宋体" w:hAnsi="宋体" w:cs="宋体"/>
                <w:sz w:val="18"/>
              </w:rPr>
            </w:pPr>
            <w:r>
              <w:rPr>
                <w:rFonts w:ascii="宋体" w:hAnsi="宋体" w:cs="宋体"/>
                <w:sz w:val="18"/>
              </w:rPr>
              <w:t>1</w:t>
            </w:r>
          </w:p>
        </w:tc>
        <w:tc>
          <w:tcPr>
            <w:tcW w:w="1702" w:type="dxa"/>
            <w:vAlign w:val="center"/>
          </w:tcPr>
          <w:p>
            <w:pPr>
              <w:tabs>
                <w:tab w:val="center" w:pos="4153"/>
                <w:tab w:val="right" w:pos="8306"/>
              </w:tabs>
              <w:snapToGrid w:val="0"/>
              <w:ind w:left="-103" w:leftChars="-49" w:right="-103" w:rightChars="-49"/>
              <w:jc w:val="center"/>
              <w:rPr>
                <w:rFonts w:ascii="宋体" w:hAnsi="宋体" w:cs="宋体"/>
                <w:sz w:val="18"/>
              </w:rPr>
            </w:pPr>
            <w:r>
              <w:rPr>
                <w:rFonts w:hint="eastAsia" w:ascii="宋体" w:hAnsi="宋体" w:cs="宋体"/>
                <w:sz w:val="18"/>
              </w:rPr>
              <w:t>变频器</w:t>
            </w:r>
            <w:r>
              <w:rPr>
                <w:rFonts w:ascii="宋体" w:hAnsi="宋体" w:cs="宋体"/>
                <w:sz w:val="18"/>
              </w:rPr>
              <w:t>故障</w:t>
            </w:r>
            <w:r>
              <w:rPr>
                <w:rFonts w:ascii="宋体" w:hAnsi="宋体" w:cs="宋体"/>
                <w:spacing w:val="-2"/>
                <w:sz w:val="18"/>
              </w:rPr>
              <w:t>处</w:t>
            </w:r>
            <w:r>
              <w:rPr>
                <w:rFonts w:ascii="宋体" w:hAnsi="宋体" w:cs="宋体"/>
                <w:sz w:val="18"/>
              </w:rPr>
              <w:t>理</w:t>
            </w:r>
          </w:p>
        </w:tc>
        <w:tc>
          <w:tcPr>
            <w:tcW w:w="4256" w:type="dxa"/>
            <w:vAlign w:val="center"/>
          </w:tcPr>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登陆上位机</w:t>
            </w:r>
            <w:r>
              <w:rPr>
                <w:rFonts w:ascii="宋体" w:hAnsi="宋体" w:cs="宋体"/>
                <w:position w:val="-1"/>
                <w:sz w:val="18"/>
              </w:rPr>
              <w:t>软件查明为第一类故障</w:t>
            </w:r>
          </w:p>
        </w:tc>
        <w:tc>
          <w:tcPr>
            <w:tcW w:w="993" w:type="dxa"/>
            <w:vAlign w:val="center"/>
          </w:tcPr>
          <w:p>
            <w:pPr>
              <w:tabs>
                <w:tab w:val="center" w:pos="4153"/>
                <w:tab w:val="right" w:pos="8306"/>
              </w:tabs>
              <w:snapToGrid w:val="0"/>
              <w:ind w:left="-103" w:leftChars="-49" w:right="-103" w:rightChars="-49"/>
              <w:jc w:val="center"/>
              <w:rPr>
                <w:rFonts w:ascii="宋体" w:hAnsi="宋体" w:cs="宋体"/>
                <w:sz w:val="18"/>
              </w:rPr>
            </w:pPr>
            <w:r>
              <w:rPr>
                <w:rFonts w:ascii="宋体" w:hAnsi="宋体" w:cs="宋体"/>
                <w:sz w:val="18"/>
              </w:rPr>
              <w:t>20</w:t>
            </w:r>
          </w:p>
        </w:tc>
        <w:tc>
          <w:tcPr>
            <w:tcW w:w="958" w:type="dxa"/>
            <w:vAlign w:val="center"/>
          </w:tcPr>
          <w:p>
            <w:pPr>
              <w:tabs>
                <w:tab w:val="center" w:pos="4153"/>
                <w:tab w:val="right" w:pos="8306"/>
              </w:tabs>
              <w:snapToGrid w:val="0"/>
              <w:ind w:left="-103" w:leftChars="-49" w:right="-103" w:rightChars="-49"/>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709" w:type="dxa"/>
            <w:vAlign w:val="center"/>
          </w:tcPr>
          <w:p>
            <w:pPr>
              <w:tabs>
                <w:tab w:val="center" w:pos="4153"/>
                <w:tab w:val="right" w:pos="8306"/>
              </w:tabs>
              <w:snapToGrid w:val="0"/>
              <w:spacing w:line="261" w:lineRule="exact"/>
              <w:ind w:left="-103" w:leftChars="-49" w:right="-103" w:rightChars="-49"/>
              <w:jc w:val="center"/>
              <w:rPr>
                <w:rFonts w:ascii="宋体" w:hAnsi="宋体" w:cs="宋体"/>
                <w:sz w:val="18"/>
              </w:rPr>
            </w:pPr>
            <w:r>
              <w:rPr>
                <w:rFonts w:ascii="宋体" w:hAnsi="宋体" w:cs="宋体"/>
                <w:position w:val="-1"/>
                <w:sz w:val="18"/>
              </w:rPr>
              <w:t>2</w:t>
            </w:r>
          </w:p>
        </w:tc>
        <w:tc>
          <w:tcPr>
            <w:tcW w:w="1702" w:type="dxa"/>
            <w:vAlign w:val="center"/>
          </w:tcPr>
          <w:p>
            <w:pPr>
              <w:tabs>
                <w:tab w:val="center" w:pos="4153"/>
                <w:tab w:val="right" w:pos="8306"/>
              </w:tabs>
              <w:snapToGrid w:val="0"/>
              <w:ind w:left="-103" w:leftChars="-49" w:right="-103" w:rightChars="-49"/>
              <w:jc w:val="center"/>
              <w:rPr>
                <w:rFonts w:ascii="宋体" w:hAnsi="宋体" w:cs="宋体"/>
                <w:sz w:val="18"/>
              </w:rPr>
            </w:pPr>
            <w:r>
              <w:rPr>
                <w:rFonts w:hint="eastAsia" w:ascii="宋体" w:hAnsi="宋体" w:cs="宋体"/>
                <w:sz w:val="18"/>
              </w:rPr>
              <w:t>变频器</w:t>
            </w:r>
            <w:r>
              <w:rPr>
                <w:rFonts w:ascii="宋体" w:hAnsi="宋体" w:cs="宋体"/>
                <w:sz w:val="18"/>
              </w:rPr>
              <w:t>故障</w:t>
            </w:r>
            <w:r>
              <w:rPr>
                <w:rFonts w:ascii="宋体" w:hAnsi="宋体" w:cs="宋体"/>
                <w:spacing w:val="-2"/>
                <w:sz w:val="18"/>
              </w:rPr>
              <w:t>处</w:t>
            </w:r>
            <w:r>
              <w:rPr>
                <w:rFonts w:ascii="宋体" w:hAnsi="宋体" w:cs="宋体"/>
                <w:sz w:val="18"/>
              </w:rPr>
              <w:t>理</w:t>
            </w:r>
          </w:p>
        </w:tc>
        <w:tc>
          <w:tcPr>
            <w:tcW w:w="4256" w:type="dxa"/>
            <w:vAlign w:val="center"/>
          </w:tcPr>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根据继电器</w:t>
            </w:r>
            <w:r>
              <w:rPr>
                <w:rFonts w:ascii="宋体" w:hAnsi="宋体" w:cs="宋体"/>
                <w:position w:val="-1"/>
                <w:sz w:val="18"/>
              </w:rPr>
              <w:t>指示灯检查出为</w:t>
            </w:r>
            <w:r>
              <w:rPr>
                <w:rFonts w:hint="eastAsia" w:ascii="宋体" w:hAnsi="宋体" w:cs="宋体"/>
                <w:position w:val="-1"/>
                <w:sz w:val="18"/>
              </w:rPr>
              <w:t>274KA6供电</w:t>
            </w:r>
            <w:r>
              <w:rPr>
                <w:rFonts w:ascii="宋体" w:hAnsi="宋体" w:cs="宋体"/>
                <w:position w:val="-1"/>
                <w:sz w:val="18"/>
              </w:rPr>
              <w:t>回路故障</w:t>
            </w:r>
          </w:p>
        </w:tc>
        <w:tc>
          <w:tcPr>
            <w:tcW w:w="993" w:type="dxa"/>
            <w:vAlign w:val="center"/>
          </w:tcPr>
          <w:p>
            <w:pPr>
              <w:tabs>
                <w:tab w:val="center" w:pos="4153"/>
                <w:tab w:val="right" w:pos="8306"/>
              </w:tabs>
              <w:snapToGrid w:val="0"/>
              <w:ind w:left="-103" w:leftChars="-49" w:right="-103" w:rightChars="-49"/>
              <w:jc w:val="center"/>
              <w:rPr>
                <w:rFonts w:ascii="宋体" w:hAnsi="宋体" w:cs="宋体"/>
                <w:sz w:val="18"/>
              </w:rPr>
            </w:pPr>
            <w:r>
              <w:rPr>
                <w:rFonts w:ascii="宋体" w:hAnsi="宋体" w:cs="宋体"/>
                <w:sz w:val="18"/>
              </w:rPr>
              <w:t>30</w:t>
            </w:r>
          </w:p>
        </w:tc>
        <w:tc>
          <w:tcPr>
            <w:tcW w:w="958" w:type="dxa"/>
            <w:vAlign w:val="center"/>
          </w:tcPr>
          <w:p>
            <w:pPr>
              <w:tabs>
                <w:tab w:val="center" w:pos="4153"/>
                <w:tab w:val="right" w:pos="8306"/>
              </w:tabs>
              <w:snapToGrid w:val="0"/>
              <w:ind w:left="-103" w:leftChars="-49" w:right="-103" w:rightChars="-49"/>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709" w:type="dxa"/>
            <w:vAlign w:val="center"/>
          </w:tcPr>
          <w:p>
            <w:pPr>
              <w:tabs>
                <w:tab w:val="center" w:pos="4153"/>
                <w:tab w:val="right" w:pos="8306"/>
              </w:tabs>
              <w:snapToGrid w:val="0"/>
              <w:spacing w:line="261" w:lineRule="exact"/>
              <w:ind w:left="-103" w:leftChars="-49" w:right="-103" w:rightChars="-49"/>
              <w:jc w:val="center"/>
              <w:rPr>
                <w:rFonts w:ascii="宋体" w:hAnsi="宋体" w:cs="宋体"/>
                <w:sz w:val="18"/>
              </w:rPr>
            </w:pPr>
            <w:r>
              <w:rPr>
                <w:rFonts w:ascii="宋体" w:hAnsi="宋体" w:cs="宋体"/>
                <w:position w:val="-1"/>
                <w:sz w:val="18"/>
              </w:rPr>
              <w:t>3</w:t>
            </w:r>
          </w:p>
        </w:tc>
        <w:tc>
          <w:tcPr>
            <w:tcW w:w="1702" w:type="dxa"/>
            <w:vAlign w:val="center"/>
          </w:tcPr>
          <w:p>
            <w:pPr>
              <w:tabs>
                <w:tab w:val="center" w:pos="4153"/>
                <w:tab w:val="right" w:pos="8306"/>
              </w:tabs>
              <w:snapToGrid w:val="0"/>
              <w:spacing w:line="261" w:lineRule="exact"/>
              <w:ind w:left="-103" w:leftChars="-49" w:right="-103" w:rightChars="-49"/>
              <w:jc w:val="center"/>
              <w:rPr>
                <w:rFonts w:ascii="宋体" w:hAnsi="宋体" w:cs="宋体"/>
                <w:sz w:val="18"/>
              </w:rPr>
            </w:pPr>
            <w:r>
              <w:rPr>
                <w:rFonts w:hint="eastAsia" w:ascii="宋体" w:hAnsi="宋体" w:cs="宋体"/>
                <w:position w:val="-1"/>
                <w:sz w:val="18"/>
              </w:rPr>
              <w:t>变频器故障</w:t>
            </w:r>
            <w:r>
              <w:rPr>
                <w:rFonts w:ascii="宋体" w:hAnsi="宋体" w:cs="宋体"/>
                <w:position w:val="-1"/>
                <w:sz w:val="18"/>
              </w:rPr>
              <w:t>处理</w:t>
            </w:r>
          </w:p>
        </w:tc>
        <w:tc>
          <w:tcPr>
            <w:tcW w:w="4256" w:type="dxa"/>
            <w:vAlign w:val="center"/>
          </w:tcPr>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检查出故障为</w:t>
            </w:r>
            <w:r>
              <w:rPr>
                <w:rFonts w:ascii="宋体" w:hAnsi="宋体" w:cs="宋体"/>
                <w:position w:val="-1"/>
                <w:sz w:val="18"/>
              </w:rPr>
              <w:t>温控开关</w:t>
            </w:r>
            <w:r>
              <w:rPr>
                <w:rFonts w:hint="eastAsia" w:ascii="宋体" w:hAnsi="宋体" w:cs="宋体"/>
                <w:position w:val="-1"/>
                <w:sz w:val="18"/>
              </w:rPr>
              <w:t>64ST3</w:t>
            </w:r>
            <w:r>
              <w:rPr>
                <w:rFonts w:ascii="宋体" w:hAnsi="宋体" w:cs="宋体"/>
                <w:position w:val="-1"/>
                <w:sz w:val="18"/>
              </w:rPr>
              <w:t>设定值</w:t>
            </w:r>
            <w:r>
              <w:rPr>
                <w:rFonts w:hint="eastAsia" w:ascii="宋体" w:hAnsi="宋体" w:cs="宋体"/>
                <w:position w:val="-1"/>
                <w:sz w:val="18"/>
              </w:rPr>
              <w:t>错误</w:t>
            </w:r>
            <w:r>
              <w:rPr>
                <w:rFonts w:ascii="宋体" w:hAnsi="宋体" w:cs="宋体"/>
                <w:position w:val="-1"/>
                <w:sz w:val="18"/>
              </w:rPr>
              <w:t>导致。</w:t>
            </w:r>
          </w:p>
        </w:tc>
        <w:tc>
          <w:tcPr>
            <w:tcW w:w="993" w:type="dxa"/>
            <w:vAlign w:val="center"/>
          </w:tcPr>
          <w:p>
            <w:pPr>
              <w:tabs>
                <w:tab w:val="center" w:pos="4153"/>
                <w:tab w:val="right" w:pos="8306"/>
              </w:tabs>
              <w:snapToGrid w:val="0"/>
              <w:spacing w:line="261" w:lineRule="exact"/>
              <w:ind w:left="-103" w:leftChars="-49" w:right="-103" w:rightChars="-49"/>
              <w:jc w:val="center"/>
              <w:rPr>
                <w:rFonts w:ascii="宋体" w:hAnsi="宋体" w:cs="宋体"/>
                <w:sz w:val="18"/>
              </w:rPr>
            </w:pPr>
            <w:r>
              <w:rPr>
                <w:rFonts w:ascii="宋体" w:hAnsi="宋体" w:cs="宋体"/>
                <w:position w:val="-1"/>
                <w:sz w:val="18"/>
              </w:rPr>
              <w:t>40</w:t>
            </w:r>
          </w:p>
        </w:tc>
        <w:tc>
          <w:tcPr>
            <w:tcW w:w="958" w:type="dxa"/>
            <w:vAlign w:val="center"/>
          </w:tcPr>
          <w:p>
            <w:pPr>
              <w:tabs>
                <w:tab w:val="center" w:pos="4153"/>
                <w:tab w:val="right" w:pos="8306"/>
              </w:tabs>
              <w:snapToGrid w:val="0"/>
              <w:ind w:left="-103" w:leftChars="-49" w:right="-103" w:rightChars="-49"/>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709" w:type="dxa"/>
            <w:vAlign w:val="center"/>
          </w:tcPr>
          <w:p>
            <w:pPr>
              <w:tabs>
                <w:tab w:val="center" w:pos="4153"/>
                <w:tab w:val="right" w:pos="8306"/>
              </w:tabs>
              <w:snapToGrid w:val="0"/>
              <w:spacing w:line="261" w:lineRule="exact"/>
              <w:ind w:left="-103" w:leftChars="-49" w:right="-103" w:rightChars="-49"/>
              <w:jc w:val="center"/>
              <w:rPr>
                <w:rFonts w:ascii="宋体" w:hAnsi="宋体" w:cs="宋体"/>
                <w:position w:val="-1"/>
                <w:sz w:val="18"/>
              </w:rPr>
            </w:pPr>
            <w:r>
              <w:rPr>
                <w:rFonts w:hint="eastAsia" w:ascii="宋体" w:hAnsi="宋体" w:cs="宋体"/>
                <w:position w:val="-1"/>
                <w:sz w:val="18"/>
              </w:rPr>
              <w:t>4</w:t>
            </w:r>
          </w:p>
        </w:tc>
        <w:tc>
          <w:tcPr>
            <w:tcW w:w="1702" w:type="dxa"/>
            <w:vAlign w:val="center"/>
          </w:tcPr>
          <w:p>
            <w:pPr>
              <w:tabs>
                <w:tab w:val="center" w:pos="4153"/>
                <w:tab w:val="right" w:pos="8306"/>
              </w:tabs>
              <w:snapToGrid w:val="0"/>
              <w:spacing w:line="261" w:lineRule="exact"/>
              <w:ind w:left="-103" w:leftChars="-49" w:right="-103" w:rightChars="-49"/>
              <w:jc w:val="center"/>
              <w:rPr>
                <w:rFonts w:ascii="宋体" w:hAnsi="宋体" w:cs="宋体"/>
                <w:position w:val="-1"/>
                <w:sz w:val="18"/>
              </w:rPr>
            </w:pPr>
            <w:r>
              <w:rPr>
                <w:rFonts w:hint="eastAsia" w:ascii="宋体" w:hAnsi="宋体" w:cs="宋体"/>
                <w:position w:val="-1"/>
                <w:sz w:val="18"/>
              </w:rPr>
              <w:t>扣分项</w:t>
            </w:r>
          </w:p>
        </w:tc>
        <w:tc>
          <w:tcPr>
            <w:tcW w:w="4256" w:type="dxa"/>
            <w:vAlign w:val="center"/>
          </w:tcPr>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涉及违章作业的，应及时予以制止，严重者，立即取消考试资格。每违章1次，扣1分。违章主要包括（但不限于）：</w:t>
            </w:r>
          </w:p>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1、处理思路混乱，盲目找线</w:t>
            </w:r>
          </w:p>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2、野蛮操作，拉线扯线，损坏线槽；</w:t>
            </w:r>
          </w:p>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3、不遵守停电验电要求；</w:t>
            </w:r>
          </w:p>
          <w:p>
            <w:pPr>
              <w:tabs>
                <w:tab w:val="center" w:pos="4153"/>
                <w:tab w:val="right" w:pos="8306"/>
              </w:tabs>
              <w:snapToGrid w:val="0"/>
              <w:spacing w:line="275" w:lineRule="exact"/>
              <w:ind w:left="102" w:right="-94"/>
              <w:rPr>
                <w:rFonts w:ascii="宋体" w:hAnsi="宋体" w:cs="宋体"/>
                <w:sz w:val="18"/>
              </w:rPr>
            </w:pPr>
            <w:r>
              <w:rPr>
                <w:rFonts w:hint="eastAsia" w:ascii="宋体" w:hAnsi="宋体" w:cs="宋体"/>
                <w:position w:val="-1"/>
                <w:sz w:val="18"/>
              </w:rPr>
              <w:t>4、故障处理过程中，仪器仪表使用不当，主要指</w:t>
            </w:r>
            <w:r>
              <w:rPr>
                <w:rFonts w:ascii="宋体" w:hAnsi="宋体" w:cs="宋体"/>
                <w:spacing w:val="7"/>
                <w:position w:val="-1"/>
                <w:sz w:val="18"/>
              </w:rPr>
              <w:t>使用万用</w:t>
            </w:r>
            <w:r>
              <w:rPr>
                <w:rFonts w:ascii="宋体" w:hAnsi="宋体" w:cs="宋体"/>
                <w:spacing w:val="5"/>
                <w:position w:val="-1"/>
                <w:sz w:val="18"/>
              </w:rPr>
              <w:t>表</w:t>
            </w:r>
            <w:r>
              <w:rPr>
                <w:rFonts w:ascii="宋体" w:hAnsi="宋体" w:cs="宋体"/>
                <w:spacing w:val="7"/>
                <w:position w:val="-1"/>
                <w:sz w:val="18"/>
              </w:rPr>
              <w:t>前是否</w:t>
            </w:r>
            <w:r>
              <w:rPr>
                <w:rFonts w:ascii="宋体" w:hAnsi="宋体" w:cs="宋体"/>
                <w:spacing w:val="5"/>
                <w:position w:val="-1"/>
                <w:sz w:val="18"/>
              </w:rPr>
              <w:t>核</w:t>
            </w:r>
            <w:r>
              <w:rPr>
                <w:rFonts w:ascii="宋体" w:hAnsi="宋体" w:cs="宋体"/>
                <w:spacing w:val="7"/>
                <w:position w:val="-1"/>
                <w:sz w:val="18"/>
              </w:rPr>
              <w:t>对电流、</w:t>
            </w:r>
            <w:r>
              <w:rPr>
                <w:rFonts w:ascii="宋体" w:hAnsi="宋体" w:cs="宋体"/>
                <w:spacing w:val="5"/>
                <w:position w:val="-1"/>
                <w:sz w:val="18"/>
              </w:rPr>
              <w:t>电</w:t>
            </w:r>
            <w:r>
              <w:rPr>
                <w:rFonts w:ascii="宋体" w:hAnsi="宋体" w:cs="宋体"/>
                <w:spacing w:val="7"/>
                <w:position w:val="-1"/>
                <w:sz w:val="18"/>
              </w:rPr>
              <w:t>压线</w:t>
            </w:r>
            <w:r>
              <w:rPr>
                <w:rFonts w:ascii="宋体" w:hAnsi="宋体" w:cs="宋体"/>
                <w:position w:val="-1"/>
                <w:sz w:val="18"/>
              </w:rPr>
              <w:t>插</w:t>
            </w:r>
            <w:r>
              <w:rPr>
                <w:rFonts w:ascii="宋体" w:hAnsi="宋体" w:cs="宋体"/>
                <w:sz w:val="18"/>
              </w:rPr>
              <w:t>孔位置</w:t>
            </w:r>
            <w:r>
              <w:rPr>
                <w:rFonts w:ascii="宋体" w:hAnsi="宋体" w:cs="宋体"/>
                <w:spacing w:val="-5"/>
                <w:sz w:val="18"/>
              </w:rPr>
              <w:t>，</w:t>
            </w:r>
            <w:r>
              <w:rPr>
                <w:rFonts w:ascii="宋体" w:hAnsi="宋体" w:cs="宋体"/>
                <w:sz w:val="18"/>
              </w:rPr>
              <w:t>检查表计良</w:t>
            </w:r>
            <w:r>
              <w:rPr>
                <w:rFonts w:ascii="宋体" w:hAnsi="宋体" w:cs="宋体"/>
                <w:spacing w:val="-5"/>
                <w:sz w:val="18"/>
              </w:rPr>
              <w:t>好</w:t>
            </w:r>
            <w:r>
              <w:rPr>
                <w:rFonts w:ascii="宋体" w:hAnsi="宋体" w:cs="宋体"/>
                <w:sz w:val="18"/>
              </w:rPr>
              <w:t>（通档报警</w:t>
            </w:r>
            <w:r>
              <w:rPr>
                <w:rFonts w:hint="eastAsia" w:ascii="宋体" w:hAnsi="宋体" w:cs="宋体"/>
                <w:sz w:val="18"/>
              </w:rPr>
              <w:t>）</w:t>
            </w:r>
            <w:r>
              <w:rPr>
                <w:rFonts w:ascii="宋体" w:hAnsi="宋体" w:cs="宋体"/>
                <w:spacing w:val="-5"/>
                <w:sz w:val="18"/>
              </w:rPr>
              <w:t>，</w:t>
            </w:r>
            <w:r>
              <w:rPr>
                <w:rFonts w:ascii="宋体" w:hAnsi="宋体" w:cs="宋体"/>
                <w:sz w:val="18"/>
              </w:rPr>
              <w:t>档位正确</w:t>
            </w:r>
            <w:r>
              <w:rPr>
                <w:rFonts w:hint="eastAsia" w:ascii="宋体" w:hAnsi="宋体" w:cs="宋体"/>
                <w:sz w:val="18"/>
              </w:rPr>
              <w:t>；</w:t>
            </w:r>
          </w:p>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sz w:val="18"/>
              </w:rPr>
              <w:t>5、</w:t>
            </w:r>
            <w:r>
              <w:rPr>
                <w:rFonts w:hint="eastAsia" w:ascii="宋体" w:hAnsi="宋体" w:cs="宋体"/>
                <w:sz w:val="18"/>
                <w:u w:val="single"/>
              </w:rPr>
              <w:t>执行</w:t>
            </w:r>
            <w:r>
              <w:rPr>
                <w:rFonts w:ascii="宋体" w:hAnsi="宋体" w:cs="宋体"/>
                <w:sz w:val="18"/>
                <w:u w:val="single"/>
              </w:rPr>
              <w:t>偏航指令</w:t>
            </w:r>
            <w:r>
              <w:rPr>
                <w:rFonts w:hint="eastAsia" w:ascii="宋体" w:hAnsi="宋体" w:cs="宋体"/>
                <w:sz w:val="18"/>
                <w:u w:val="single"/>
              </w:rPr>
              <w:t>前</w:t>
            </w:r>
            <w:r>
              <w:rPr>
                <w:rFonts w:ascii="宋体" w:hAnsi="宋体" w:cs="宋体"/>
                <w:sz w:val="18"/>
                <w:u w:val="single"/>
              </w:rPr>
              <w:t>，未</w:t>
            </w:r>
            <w:r>
              <w:rPr>
                <w:rFonts w:hint="eastAsia" w:ascii="宋体" w:hAnsi="宋体" w:cs="宋体"/>
                <w:sz w:val="18"/>
                <w:u w:val="single"/>
              </w:rPr>
              <w:t>提前</w:t>
            </w:r>
            <w:r>
              <w:rPr>
                <w:rFonts w:ascii="宋体" w:hAnsi="宋体" w:cs="宋体"/>
                <w:sz w:val="18"/>
                <w:u w:val="single"/>
              </w:rPr>
              <w:t>收起爬梯，扣</w:t>
            </w:r>
            <w:r>
              <w:rPr>
                <w:rFonts w:hint="eastAsia" w:ascii="宋体" w:hAnsi="宋体" w:cs="宋体"/>
                <w:sz w:val="18"/>
                <w:u w:val="single"/>
              </w:rPr>
              <w:t>30分；</w:t>
            </w:r>
          </w:p>
          <w:p>
            <w:pPr>
              <w:tabs>
                <w:tab w:val="center" w:pos="4153"/>
                <w:tab w:val="right" w:pos="8306"/>
              </w:tabs>
              <w:snapToGrid w:val="0"/>
              <w:spacing w:line="275" w:lineRule="exact"/>
              <w:ind w:left="102" w:right="-94"/>
              <w:rPr>
                <w:rFonts w:ascii="宋体" w:hAnsi="宋体" w:cs="宋体"/>
                <w:position w:val="-1"/>
                <w:sz w:val="18"/>
              </w:rPr>
            </w:pPr>
            <w:r>
              <w:rPr>
                <w:rFonts w:ascii="宋体" w:hAnsi="宋体" w:cs="宋体"/>
                <w:position w:val="-1"/>
                <w:sz w:val="18"/>
              </w:rPr>
              <w:t>6</w:t>
            </w:r>
            <w:r>
              <w:rPr>
                <w:rFonts w:hint="eastAsia" w:ascii="宋体" w:hAnsi="宋体" w:cs="宋体"/>
                <w:position w:val="-1"/>
                <w:sz w:val="18"/>
              </w:rPr>
              <w:t>、故障恢复后，连接单机版S</w:t>
            </w:r>
            <w:r>
              <w:rPr>
                <w:rFonts w:ascii="宋体" w:hAnsi="宋体" w:cs="宋体"/>
                <w:position w:val="-1"/>
                <w:sz w:val="18"/>
              </w:rPr>
              <w:t>CADA</w:t>
            </w:r>
            <w:r>
              <w:rPr>
                <w:rFonts w:hint="eastAsia" w:ascii="宋体" w:hAnsi="宋体" w:cs="宋体"/>
                <w:position w:val="-1"/>
                <w:sz w:val="18"/>
              </w:rPr>
              <w:t>，检查风机状态是否正常，</w:t>
            </w:r>
            <w:r>
              <w:rPr>
                <w:rFonts w:ascii="宋体" w:hAnsi="宋体" w:cs="宋体"/>
                <w:position w:val="-1"/>
                <w:sz w:val="18"/>
              </w:rPr>
              <w:t>有遗留故障扣</w:t>
            </w:r>
            <w:r>
              <w:rPr>
                <w:rFonts w:hint="eastAsia" w:ascii="宋体" w:hAnsi="宋体" w:cs="宋体"/>
                <w:position w:val="-1"/>
                <w:sz w:val="18"/>
              </w:rPr>
              <w:t>10分；</w:t>
            </w:r>
          </w:p>
        </w:tc>
        <w:tc>
          <w:tcPr>
            <w:tcW w:w="993" w:type="dxa"/>
            <w:vAlign w:val="center"/>
          </w:tcPr>
          <w:p>
            <w:pPr>
              <w:tabs>
                <w:tab w:val="center" w:pos="4153"/>
                <w:tab w:val="right" w:pos="8306"/>
              </w:tabs>
              <w:snapToGrid w:val="0"/>
              <w:spacing w:line="261" w:lineRule="exact"/>
              <w:ind w:left="-103" w:leftChars="-49" w:right="-103" w:rightChars="-49"/>
              <w:jc w:val="center"/>
              <w:rPr>
                <w:rFonts w:ascii="宋体" w:hAnsi="宋体" w:cs="宋体"/>
                <w:position w:val="-1"/>
                <w:sz w:val="18"/>
              </w:rPr>
            </w:pPr>
            <w:r>
              <w:rPr>
                <w:rFonts w:hint="eastAsia" w:ascii="宋体" w:hAnsi="宋体" w:cs="宋体"/>
                <w:position w:val="-1"/>
                <w:sz w:val="18"/>
              </w:rPr>
              <w:t>（提示：本项得分为负分，最多扣90分）</w:t>
            </w:r>
          </w:p>
        </w:tc>
        <w:tc>
          <w:tcPr>
            <w:tcW w:w="958" w:type="dxa"/>
            <w:vAlign w:val="center"/>
          </w:tcPr>
          <w:p>
            <w:pPr>
              <w:tabs>
                <w:tab w:val="center" w:pos="4153"/>
                <w:tab w:val="right" w:pos="8306"/>
              </w:tabs>
              <w:snapToGrid w:val="0"/>
              <w:ind w:left="-103" w:leftChars="-49" w:right="-103" w:rightChars="-49"/>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6667" w:type="dxa"/>
            <w:gridSpan w:val="3"/>
            <w:vAlign w:val="center"/>
          </w:tcPr>
          <w:p>
            <w:pPr>
              <w:tabs>
                <w:tab w:val="center" w:pos="4153"/>
                <w:tab w:val="right" w:pos="8306"/>
              </w:tabs>
              <w:snapToGrid w:val="0"/>
              <w:spacing w:line="275" w:lineRule="exact"/>
              <w:ind w:left="102" w:right="-94"/>
              <w:jc w:val="center"/>
              <w:rPr>
                <w:rFonts w:ascii="宋体" w:hAnsi="宋体" w:cs="宋体"/>
                <w:position w:val="-1"/>
                <w:sz w:val="18"/>
              </w:rPr>
            </w:pPr>
            <w:r>
              <w:rPr>
                <w:rFonts w:hint="eastAsia" w:ascii="宋体" w:hAnsi="宋体" w:cs="宋体"/>
                <w:position w:val="-1"/>
                <w:sz w:val="18"/>
              </w:rPr>
              <w:t>合计</w:t>
            </w:r>
          </w:p>
        </w:tc>
        <w:tc>
          <w:tcPr>
            <w:tcW w:w="993" w:type="dxa"/>
            <w:vAlign w:val="center"/>
          </w:tcPr>
          <w:p>
            <w:pPr>
              <w:tabs>
                <w:tab w:val="center" w:pos="4153"/>
                <w:tab w:val="right" w:pos="8306"/>
              </w:tabs>
              <w:snapToGrid w:val="0"/>
              <w:spacing w:line="261" w:lineRule="exact"/>
              <w:ind w:left="-103" w:leftChars="-49" w:right="-103" w:rightChars="-49"/>
              <w:jc w:val="center"/>
              <w:rPr>
                <w:rFonts w:ascii="宋体" w:hAnsi="宋体" w:cs="宋体"/>
                <w:position w:val="-1"/>
                <w:sz w:val="18"/>
              </w:rPr>
            </w:pPr>
            <w:r>
              <w:rPr>
                <w:rFonts w:hint="eastAsia" w:ascii="宋体" w:hAnsi="宋体" w:cs="宋体"/>
                <w:position w:val="-1"/>
                <w:sz w:val="18"/>
              </w:rPr>
              <w:t>90</w:t>
            </w:r>
          </w:p>
        </w:tc>
        <w:tc>
          <w:tcPr>
            <w:tcW w:w="958" w:type="dxa"/>
            <w:vAlign w:val="center"/>
          </w:tcPr>
          <w:p>
            <w:pPr>
              <w:tabs>
                <w:tab w:val="center" w:pos="4153"/>
                <w:tab w:val="right" w:pos="8306"/>
              </w:tabs>
              <w:snapToGrid w:val="0"/>
              <w:ind w:left="-103" w:leftChars="-49" w:right="-103" w:rightChars="-49"/>
              <w:jc w:val="center"/>
              <w:rPr>
                <w:sz w:val="18"/>
              </w:rPr>
            </w:pPr>
          </w:p>
        </w:tc>
      </w:tr>
    </w:tbl>
    <w:p>
      <w:pPr>
        <w:ind w:left="7320" w:hanging="7320" w:hangingChars="3050"/>
        <w:jc w:val="right"/>
        <w:rPr>
          <w:rFonts w:asciiTheme="minorEastAsia" w:hAnsiTheme="minorEastAsia"/>
          <w:sz w:val="24"/>
          <w:szCs w:val="24"/>
        </w:rPr>
      </w:pPr>
    </w:p>
    <w:p>
      <w:pPr>
        <w:ind w:left="7320" w:hanging="7320" w:hangingChars="3050"/>
        <w:jc w:val="right"/>
        <w:rPr>
          <w:rFonts w:asciiTheme="minorEastAsia" w:hAnsiTheme="minorEastAsia"/>
          <w:sz w:val="24"/>
          <w:szCs w:val="24"/>
        </w:rPr>
      </w:pPr>
    </w:p>
    <w:p>
      <w:pPr>
        <w:spacing w:after="312" w:afterLines="100" w:line="360" w:lineRule="auto"/>
        <w:jc w:val="center"/>
        <w:rPr>
          <w:rFonts w:ascii="宋体" w:hAnsi="宋体" w:cs="宋体"/>
          <w:b/>
          <w:sz w:val="24"/>
          <w:szCs w:val="24"/>
        </w:rPr>
      </w:pPr>
      <w:r>
        <w:rPr>
          <w:rFonts w:hint="eastAsia" w:ascii="宋体" w:hAnsi="宋体" w:cs="宋体"/>
          <w:b/>
          <w:sz w:val="36"/>
          <w:szCs w:val="36"/>
        </w:rPr>
        <w:t>出题步骤（塔上部分</w:t>
      </w:r>
      <w:r>
        <w:rPr>
          <w:rFonts w:hint="eastAsia" w:ascii="宋体" w:hAnsi="宋体" w:cs="宋体"/>
          <w:b/>
          <w:sz w:val="24"/>
          <w:szCs w:val="24"/>
        </w:rPr>
        <w:t>）</w:t>
      </w:r>
    </w:p>
    <w:p>
      <w:pPr>
        <w:spacing w:line="360" w:lineRule="auto"/>
        <w:rPr>
          <w:rFonts w:ascii="宋体" w:hAnsi="宋体"/>
          <w:b/>
          <w:sz w:val="24"/>
          <w:szCs w:val="24"/>
        </w:rPr>
      </w:pPr>
      <w:r>
        <w:rPr>
          <w:rFonts w:ascii="宋体" w:hAnsi="宋体"/>
          <w:b/>
          <w:sz w:val="24"/>
          <w:szCs w:val="24"/>
        </w:rPr>
        <w:t>故障名称：</w:t>
      </w:r>
      <w:r>
        <w:rPr>
          <w:rFonts w:hint="eastAsia" w:ascii="宋体" w:hAnsi="宋体"/>
          <w:b/>
          <w:sz w:val="24"/>
          <w:szCs w:val="24"/>
        </w:rPr>
        <w:t>无法</w:t>
      </w:r>
      <w:r>
        <w:rPr>
          <w:rFonts w:ascii="宋体" w:hAnsi="宋体"/>
          <w:b/>
          <w:sz w:val="24"/>
          <w:szCs w:val="24"/>
        </w:rPr>
        <w:t>完成偏航</w:t>
      </w:r>
      <w:r>
        <w:rPr>
          <w:rFonts w:hint="eastAsia" w:ascii="宋体" w:hAnsi="宋体"/>
          <w:b/>
          <w:sz w:val="24"/>
          <w:szCs w:val="24"/>
        </w:rPr>
        <w:t>动作，机舱400</w:t>
      </w:r>
      <w:r>
        <w:rPr>
          <w:rFonts w:ascii="宋体" w:hAnsi="宋体"/>
          <w:b/>
          <w:sz w:val="24"/>
          <w:szCs w:val="24"/>
        </w:rPr>
        <w:t>V</w:t>
      </w:r>
      <w:r>
        <w:rPr>
          <w:rFonts w:hint="eastAsia" w:ascii="宋体" w:hAnsi="宋体"/>
          <w:b/>
          <w:sz w:val="24"/>
          <w:szCs w:val="24"/>
        </w:rPr>
        <w:t>熔断器故障</w:t>
      </w:r>
      <w:r>
        <w:rPr>
          <w:rFonts w:ascii="宋体" w:hAnsi="宋体"/>
          <w:b/>
          <w:sz w:val="24"/>
          <w:szCs w:val="24"/>
        </w:rPr>
        <w:t>，</w:t>
      </w:r>
      <w:r>
        <w:rPr>
          <w:rFonts w:hint="eastAsia" w:ascii="宋体" w:hAnsi="宋体"/>
          <w:b/>
          <w:sz w:val="24"/>
          <w:szCs w:val="24"/>
        </w:rPr>
        <w:t>EFC无</w:t>
      </w:r>
      <w:r>
        <w:rPr>
          <w:rFonts w:ascii="宋体" w:hAnsi="宋体"/>
          <w:b/>
          <w:sz w:val="24"/>
          <w:szCs w:val="24"/>
        </w:rPr>
        <w:t>反馈故障</w:t>
      </w:r>
    </w:p>
    <w:p>
      <w:pPr>
        <w:spacing w:line="360" w:lineRule="auto"/>
        <w:rPr>
          <w:rFonts w:ascii="宋体" w:hAnsi="宋体"/>
          <w:b/>
          <w:sz w:val="24"/>
          <w:szCs w:val="24"/>
        </w:rPr>
      </w:pPr>
      <w:r>
        <w:rPr>
          <w:rFonts w:hint="eastAsia" w:ascii="宋体" w:hAnsi="宋体"/>
          <w:b/>
          <w:bCs/>
          <w:color w:val="C00000"/>
          <w:sz w:val="24"/>
          <w:szCs w:val="24"/>
        </w:rPr>
        <w:t>提示：裁判在作业前务必先正确验电、确保无电后再作业</w:t>
      </w:r>
    </w:p>
    <w:p>
      <w:pPr>
        <w:spacing w:line="360" w:lineRule="auto"/>
        <w:rPr>
          <w:rFonts w:ascii="宋体" w:hAnsi="宋体"/>
          <w:sz w:val="24"/>
          <w:szCs w:val="24"/>
        </w:rPr>
      </w:pPr>
      <w:r>
        <w:rPr>
          <w:rFonts w:hint="eastAsia" w:ascii="宋体" w:hAnsi="宋体"/>
          <w:sz w:val="24"/>
          <w:szCs w:val="24"/>
        </w:rPr>
        <w:t>（1）人员</w:t>
      </w:r>
      <w:r>
        <w:rPr>
          <w:rFonts w:ascii="宋体" w:hAnsi="宋体"/>
          <w:sz w:val="24"/>
          <w:szCs w:val="24"/>
        </w:rPr>
        <w:t>进</w:t>
      </w:r>
      <w:r>
        <w:rPr>
          <w:rFonts w:hint="eastAsia" w:ascii="宋体" w:hAnsi="宋体"/>
          <w:sz w:val="24"/>
          <w:szCs w:val="24"/>
        </w:rPr>
        <w:t>入</w:t>
      </w:r>
      <w:r>
        <w:rPr>
          <w:rFonts w:ascii="宋体" w:hAnsi="宋体"/>
          <w:sz w:val="24"/>
          <w:szCs w:val="24"/>
        </w:rPr>
        <w:t>风机后先打</w:t>
      </w:r>
      <w:r>
        <w:rPr>
          <w:rStyle w:val="31"/>
          <w:rFonts w:hint="default"/>
          <w:sz w:val="24"/>
          <w:szCs w:val="24"/>
        </w:rPr>
        <w:t>停机</w:t>
      </w:r>
      <w:r>
        <w:rPr>
          <w:rFonts w:ascii="宋体" w:hAnsi="宋体"/>
          <w:sz w:val="24"/>
          <w:szCs w:val="24"/>
        </w:rPr>
        <w:t>维护。（</w:t>
      </w:r>
      <w:r>
        <w:rPr>
          <w:rFonts w:hint="eastAsia" w:ascii="宋体" w:hAnsi="宋体"/>
          <w:sz w:val="24"/>
          <w:szCs w:val="24"/>
        </w:rPr>
        <w:t>务必</w:t>
      </w:r>
      <w:r>
        <w:rPr>
          <w:rFonts w:ascii="宋体" w:hAnsi="宋体"/>
          <w:sz w:val="24"/>
          <w:szCs w:val="24"/>
        </w:rPr>
        <w:t>记得打到维护或者维修状态，否则风机在</w:t>
      </w:r>
      <w:r>
        <w:rPr>
          <w:rFonts w:hint="eastAsia" w:ascii="宋体" w:hAnsi="宋体"/>
          <w:sz w:val="24"/>
          <w:szCs w:val="24"/>
        </w:rPr>
        <w:t>人员</w:t>
      </w:r>
      <w:r>
        <w:rPr>
          <w:rFonts w:ascii="宋体" w:hAnsi="宋体"/>
          <w:sz w:val="24"/>
          <w:szCs w:val="24"/>
        </w:rPr>
        <w:t>从偏航平台转移到机舱的时候</w:t>
      </w:r>
      <w:r>
        <w:rPr>
          <w:rFonts w:hint="eastAsia" w:ascii="宋体" w:hAnsi="宋体"/>
          <w:sz w:val="24"/>
          <w:szCs w:val="24"/>
        </w:rPr>
        <w:t>风机</w:t>
      </w:r>
      <w:r>
        <w:rPr>
          <w:rFonts w:ascii="宋体" w:hAnsi="宋体"/>
          <w:sz w:val="24"/>
          <w:szCs w:val="24"/>
        </w:rPr>
        <w:t>可能偏航，有安全隐患）</w:t>
      </w:r>
    </w:p>
    <w:p>
      <w:pPr>
        <w:spacing w:line="360" w:lineRule="auto"/>
        <w:rPr>
          <w:rFonts w:ascii="宋体" w:hAnsi="宋体"/>
          <w:sz w:val="24"/>
          <w:szCs w:val="24"/>
        </w:rPr>
      </w:pPr>
      <w:r>
        <w:rPr>
          <w:rFonts w:hint="eastAsia" w:ascii="宋体" w:hAnsi="宋体"/>
          <w:sz w:val="24"/>
          <w:szCs w:val="24"/>
        </w:rPr>
        <w:t>（2）人员</w:t>
      </w:r>
      <w:r>
        <w:rPr>
          <w:rFonts w:ascii="宋体" w:hAnsi="宋体"/>
          <w:sz w:val="24"/>
          <w:szCs w:val="24"/>
        </w:rPr>
        <w:t>穿戴PPE</w:t>
      </w:r>
      <w:r>
        <w:rPr>
          <w:rFonts w:hint="eastAsia" w:ascii="宋体" w:hAnsi="宋体"/>
          <w:sz w:val="24"/>
          <w:szCs w:val="24"/>
        </w:rPr>
        <w:t>攀爬风机，到达</w:t>
      </w:r>
      <w:r>
        <w:rPr>
          <w:rFonts w:ascii="宋体" w:hAnsi="宋体"/>
          <w:sz w:val="24"/>
          <w:szCs w:val="24"/>
        </w:rPr>
        <w:t>偏航平台后</w:t>
      </w:r>
      <w:r>
        <w:rPr>
          <w:rFonts w:hint="eastAsia" w:ascii="宋体" w:hAnsi="宋体"/>
          <w:sz w:val="24"/>
          <w:szCs w:val="24"/>
        </w:rPr>
        <w:t>，使用</w:t>
      </w:r>
      <w:r>
        <w:rPr>
          <w:rFonts w:ascii="宋体" w:hAnsi="宋体"/>
          <w:sz w:val="24"/>
          <w:szCs w:val="24"/>
        </w:rPr>
        <w:t>小吊车将需要的工具物料吊到机舱平台，使用爬梯进入机舱，</w:t>
      </w:r>
      <w:r>
        <w:rPr>
          <w:rFonts w:hint="eastAsia" w:ascii="宋体" w:hAnsi="宋体"/>
          <w:sz w:val="24"/>
          <w:szCs w:val="24"/>
        </w:rPr>
        <w:t>进入</w:t>
      </w:r>
      <w:r>
        <w:rPr>
          <w:rFonts w:ascii="宋体" w:hAnsi="宋体"/>
          <w:sz w:val="24"/>
          <w:szCs w:val="24"/>
        </w:rPr>
        <w:t>机舱后将爬梯收上去。</w:t>
      </w:r>
    </w:p>
    <w:p>
      <w:pPr>
        <w:spacing w:line="360" w:lineRule="auto"/>
        <w:rPr>
          <w:rFonts w:ascii="宋体" w:hAnsi="宋体"/>
          <w:b/>
          <w:sz w:val="24"/>
          <w:szCs w:val="24"/>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ascii="宋体" w:hAnsi="宋体"/>
          <w:sz w:val="24"/>
          <w:szCs w:val="24"/>
        </w:rPr>
        <w:t>（3）</w:t>
      </w:r>
      <w:r>
        <w:rPr>
          <w:rFonts w:ascii="宋体" w:hAnsi="宋体"/>
          <w:sz w:val="24"/>
          <w:szCs w:val="24"/>
        </w:rPr>
        <w:t>将机舱CN柜的旋钮打</w:t>
      </w:r>
      <w:r>
        <w:rPr>
          <w:rFonts w:hint="eastAsia" w:ascii="宋体" w:hAnsi="宋体"/>
          <w:sz w:val="24"/>
          <w:szCs w:val="24"/>
        </w:rPr>
        <w:t>至停机/</w:t>
      </w:r>
      <w:r>
        <w:rPr>
          <w:rFonts w:ascii="宋体" w:hAnsi="宋体"/>
          <w:sz w:val="24"/>
          <w:szCs w:val="24"/>
        </w:rPr>
        <w:t>维护</w:t>
      </w:r>
      <w:r>
        <w:rPr>
          <w:rFonts w:hint="eastAsia" w:ascii="宋体" w:hAnsi="宋体"/>
          <w:sz w:val="24"/>
          <w:szCs w:val="24"/>
        </w:rPr>
        <w:t>模式。</w:t>
      </w:r>
      <w:r>
        <w:rPr>
          <w:rFonts w:ascii="宋体" w:hAnsi="宋体"/>
          <w:sz w:val="24"/>
          <w:szCs w:val="24"/>
        </w:rPr>
        <w:t>人员</w:t>
      </w:r>
      <w:r>
        <w:rPr>
          <w:rFonts w:hint="eastAsia" w:ascii="宋体" w:hAnsi="宋体"/>
          <w:sz w:val="24"/>
          <w:szCs w:val="24"/>
        </w:rPr>
        <w:t>穿戴1</w:t>
      </w:r>
      <w:r>
        <w:rPr>
          <w:rFonts w:ascii="宋体" w:hAnsi="宋体"/>
          <w:sz w:val="24"/>
          <w:szCs w:val="24"/>
        </w:rPr>
        <w:t>kV</w:t>
      </w:r>
      <w:r>
        <w:rPr>
          <w:rFonts w:hint="eastAsia" w:ascii="宋体" w:hAnsi="宋体"/>
          <w:sz w:val="24"/>
          <w:szCs w:val="24"/>
        </w:rPr>
        <w:t>绝缘</w:t>
      </w:r>
      <w:r>
        <w:rPr>
          <w:rFonts w:ascii="宋体" w:hAnsi="宋体"/>
          <w:sz w:val="24"/>
          <w:szCs w:val="24"/>
        </w:rPr>
        <w:t>手套</w:t>
      </w:r>
      <w:r>
        <w:rPr>
          <w:rFonts w:hint="eastAsia" w:ascii="宋体" w:hAnsi="宋体"/>
          <w:sz w:val="24"/>
          <w:szCs w:val="24"/>
        </w:rPr>
        <w:t>、防护</w:t>
      </w:r>
      <w:r>
        <w:rPr>
          <w:rFonts w:ascii="宋体" w:hAnsi="宋体"/>
          <w:sz w:val="24"/>
          <w:szCs w:val="24"/>
        </w:rPr>
        <w:t>眼镜</w:t>
      </w:r>
      <w:r>
        <w:rPr>
          <w:rFonts w:hint="eastAsia" w:ascii="宋体" w:hAnsi="宋体"/>
          <w:sz w:val="24"/>
          <w:szCs w:val="24"/>
        </w:rPr>
        <w:t>，</w:t>
      </w:r>
      <w:r>
        <w:rPr>
          <w:rFonts w:ascii="宋体" w:hAnsi="宋体"/>
          <w:sz w:val="24"/>
          <w:szCs w:val="24"/>
        </w:rPr>
        <w:t>从左往右</w:t>
      </w:r>
      <w:r>
        <w:rPr>
          <w:rFonts w:hint="eastAsia" w:ascii="宋体" w:hAnsi="宋体"/>
          <w:sz w:val="24"/>
          <w:szCs w:val="24"/>
        </w:rPr>
        <w:t>、</w:t>
      </w:r>
      <w:r>
        <w:rPr>
          <w:rFonts w:ascii="宋体" w:hAnsi="宋体"/>
          <w:sz w:val="24"/>
          <w:szCs w:val="24"/>
        </w:rPr>
        <w:t>从上</w:t>
      </w:r>
      <w:r>
        <w:rPr>
          <w:sz w:val="24"/>
          <w:szCs w:val="24"/>
        </w:rPr>
        <w:t>往下</w:t>
      </w:r>
      <w:r>
        <w:rPr>
          <w:rFonts w:hint="eastAsia" w:ascii="宋体" w:hAnsi="宋体"/>
          <w:sz w:val="24"/>
          <w:szCs w:val="24"/>
        </w:rPr>
        <w:t>断开机舱</w:t>
      </w:r>
      <w:r>
        <w:rPr>
          <w:rFonts w:ascii="宋体" w:hAnsi="宋体"/>
          <w:sz w:val="24"/>
          <w:szCs w:val="24"/>
        </w:rPr>
        <w:t>柜内</w:t>
      </w:r>
      <w:r>
        <w:rPr>
          <w:rFonts w:hint="eastAsia" w:ascii="宋体" w:hAnsi="宋体"/>
          <w:sz w:val="24"/>
          <w:szCs w:val="24"/>
        </w:rPr>
        <w:t>所有空开。然后</w:t>
      </w:r>
      <w:r>
        <w:rPr>
          <w:rFonts w:ascii="宋体" w:hAnsi="宋体"/>
          <w:sz w:val="24"/>
          <w:szCs w:val="24"/>
        </w:rPr>
        <w:t>穿戴二级防弧闪服</w:t>
      </w:r>
      <w:r>
        <w:rPr>
          <w:rFonts w:hint="eastAsia" w:ascii="宋体" w:hAnsi="宋体"/>
          <w:sz w:val="24"/>
          <w:szCs w:val="24"/>
        </w:rPr>
        <w:t>，</w:t>
      </w:r>
      <w:r>
        <w:rPr>
          <w:rFonts w:ascii="宋体" w:hAnsi="宋体"/>
          <w:sz w:val="24"/>
          <w:szCs w:val="24"/>
        </w:rPr>
        <w:t>将</w:t>
      </w:r>
      <w:r>
        <w:rPr>
          <w:rFonts w:hint="eastAsia" w:ascii="宋体" w:hAnsi="宋体"/>
          <w:sz w:val="24"/>
          <w:szCs w:val="24"/>
        </w:rPr>
        <w:t>110</w:t>
      </w:r>
      <w:r>
        <w:rPr>
          <w:rFonts w:ascii="宋体" w:hAnsi="宋体"/>
          <w:sz w:val="24"/>
          <w:szCs w:val="24"/>
        </w:rPr>
        <w:t>F1和</w:t>
      </w:r>
      <w:r>
        <w:rPr>
          <w:rFonts w:hint="eastAsia" w:ascii="宋体" w:hAnsi="宋体"/>
          <w:sz w:val="24"/>
          <w:szCs w:val="24"/>
        </w:rPr>
        <w:t>111</w:t>
      </w:r>
      <w:r>
        <w:rPr>
          <w:rFonts w:ascii="宋体" w:hAnsi="宋体"/>
          <w:sz w:val="24"/>
          <w:szCs w:val="24"/>
        </w:rPr>
        <w:t>F1</w:t>
      </w:r>
      <w:r>
        <w:rPr>
          <w:rFonts w:hint="eastAsia" w:ascii="宋体" w:hAnsi="宋体"/>
          <w:sz w:val="24"/>
          <w:szCs w:val="24"/>
        </w:rPr>
        <w:t>的熔丝</w:t>
      </w:r>
      <w:r>
        <w:rPr>
          <w:rFonts w:ascii="宋体" w:hAnsi="宋体"/>
          <w:sz w:val="24"/>
          <w:szCs w:val="24"/>
        </w:rPr>
        <w:t>开关</w:t>
      </w:r>
      <w:r>
        <w:rPr>
          <w:rFonts w:hint="eastAsia" w:ascii="宋体" w:hAnsi="宋体"/>
          <w:sz w:val="24"/>
          <w:szCs w:val="24"/>
        </w:rPr>
        <w:t>断开。</w:t>
      </w:r>
    </w:p>
    <w:p>
      <w:pPr>
        <w:spacing w:line="360" w:lineRule="auto"/>
        <w:rPr>
          <w:rFonts w:ascii="宋体" w:hAnsi="宋体"/>
          <w:b/>
          <w:sz w:val="24"/>
          <w:szCs w:val="24"/>
        </w:rPr>
      </w:pPr>
      <w:r>
        <w:rPr>
          <w:rFonts w:hint="eastAsia" w:ascii="宋体" w:hAnsi="宋体"/>
          <w:b/>
          <w:sz w:val="24"/>
          <w:szCs w:val="24"/>
        </w:rPr>
        <w:t>一、设置故障点1</w:t>
      </w:r>
    </w:p>
    <w:p>
      <w:pPr>
        <w:spacing w:line="360" w:lineRule="auto"/>
        <w:rPr>
          <w:rFonts w:ascii="宋体" w:hAnsi="宋体"/>
          <w:sz w:val="24"/>
          <w:szCs w:val="24"/>
        </w:rPr>
      </w:pPr>
      <w:r>
        <w:rPr>
          <w:rFonts w:hint="eastAsia" w:ascii="宋体" w:hAnsi="宋体"/>
          <w:sz w:val="24"/>
          <w:szCs w:val="24"/>
        </w:rPr>
        <w:t>将1</w:t>
      </w:r>
      <w:r>
        <w:rPr>
          <w:rFonts w:ascii="宋体" w:hAnsi="宋体"/>
          <w:sz w:val="24"/>
          <w:szCs w:val="24"/>
        </w:rPr>
        <w:t>11F1</w:t>
      </w:r>
      <w:r>
        <w:rPr>
          <w:rFonts w:hint="eastAsia" w:ascii="宋体" w:hAnsi="宋体"/>
          <w:sz w:val="24"/>
          <w:szCs w:val="24"/>
        </w:rPr>
        <w:t>上</w:t>
      </w:r>
      <w:r>
        <w:rPr>
          <w:rFonts w:ascii="宋体" w:hAnsi="宋体"/>
          <w:sz w:val="24"/>
          <w:szCs w:val="24"/>
        </w:rPr>
        <w:t>的</w:t>
      </w:r>
      <w:r>
        <w:rPr>
          <w:rFonts w:hint="eastAsia" w:ascii="宋体" w:hAnsi="宋体"/>
          <w:sz w:val="24"/>
          <w:szCs w:val="24"/>
        </w:rPr>
        <w:t>0/1按钮</w:t>
      </w:r>
      <w:r>
        <w:rPr>
          <w:rFonts w:ascii="宋体" w:hAnsi="宋体"/>
          <w:sz w:val="24"/>
          <w:szCs w:val="24"/>
        </w:rPr>
        <w:t>，</w:t>
      </w:r>
      <w:r>
        <w:rPr>
          <w:rFonts w:hint="eastAsia" w:ascii="宋体" w:hAnsi="宋体"/>
          <w:sz w:val="24"/>
          <w:szCs w:val="24"/>
        </w:rPr>
        <w:t>正常按下1端</w:t>
      </w:r>
      <w:r>
        <w:rPr>
          <w:rFonts w:ascii="宋体" w:hAnsi="宋体"/>
          <w:sz w:val="24"/>
          <w:szCs w:val="24"/>
        </w:rPr>
        <w:t>，手动按下</w:t>
      </w:r>
      <w:r>
        <w:rPr>
          <w:rFonts w:hint="eastAsia" w:ascii="宋体" w:hAnsi="宋体"/>
          <w:sz w:val="24"/>
          <w:szCs w:val="24"/>
        </w:rPr>
        <w:t>0端。检验</w:t>
      </w:r>
      <w:r>
        <w:rPr>
          <w:rFonts w:ascii="宋体" w:hAnsi="宋体"/>
          <w:sz w:val="24"/>
          <w:szCs w:val="24"/>
        </w:rPr>
        <w:t>：会报出</w:t>
      </w:r>
      <w:r>
        <w:rPr>
          <w:rFonts w:hint="eastAsia" w:ascii="宋体" w:hAnsi="宋体"/>
          <w:sz w:val="24"/>
          <w:szCs w:val="24"/>
        </w:rPr>
        <w:t>机舱400V熔断器</w:t>
      </w:r>
      <w:r>
        <w:rPr>
          <w:rFonts w:ascii="宋体" w:hAnsi="宋体"/>
          <w:sz w:val="24"/>
          <w:szCs w:val="24"/>
        </w:rPr>
        <w:t>故障</w:t>
      </w:r>
      <w:r>
        <w:rPr>
          <w:rFonts w:hint="eastAsia" w:ascii="宋体" w:hAnsi="宋体"/>
          <w:sz w:val="24"/>
          <w:szCs w:val="24"/>
        </w:rPr>
        <w:t>。</w:t>
      </w:r>
    </w:p>
    <w:p>
      <w:pPr>
        <w:spacing w:line="360" w:lineRule="auto"/>
        <w:jc w:val="center"/>
        <w:rPr>
          <w:rFonts w:ascii="宋体" w:hAnsi="宋体"/>
          <w:sz w:val="24"/>
          <w:szCs w:val="24"/>
        </w:rPr>
      </w:pPr>
      <w:r>
        <w:drawing>
          <wp:inline distT="0" distB="0" distL="0" distR="0">
            <wp:extent cx="3061970" cy="6751955"/>
            <wp:effectExtent l="19050" t="0" r="508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noChangeArrowheads="1"/>
                    </pic:cNvPicPr>
                  </pic:nvPicPr>
                  <pic:blipFill>
                    <a:blip r:embed="rId13" cstate="print"/>
                    <a:srcRect/>
                    <a:stretch>
                      <a:fillRect/>
                    </a:stretch>
                  </pic:blipFill>
                  <pic:spPr>
                    <a:xfrm>
                      <a:off x="0" y="0"/>
                      <a:ext cx="3061970" cy="6751955"/>
                    </a:xfrm>
                    <a:prstGeom prst="rect">
                      <a:avLst/>
                    </a:prstGeom>
                    <a:noFill/>
                    <a:ln w="9525">
                      <a:noFill/>
                      <a:miter lim="800000"/>
                      <a:headEnd/>
                      <a:tailEnd/>
                    </a:ln>
                  </pic:spPr>
                </pic:pic>
              </a:graphicData>
            </a:graphic>
          </wp:inline>
        </w:drawing>
      </w:r>
    </w:p>
    <w:p>
      <w:pPr>
        <w:spacing w:line="360" w:lineRule="auto"/>
        <w:jc w:val="center"/>
        <w:rPr>
          <w:rFonts w:ascii="宋体" w:hAnsi="宋体"/>
          <w:b/>
          <w:i/>
          <w:sz w:val="24"/>
          <w:szCs w:val="24"/>
        </w:rPr>
      </w:pPr>
      <w:r>
        <w:rPr>
          <w:rFonts w:hint="eastAsia" w:ascii="宋体" w:hAnsi="宋体"/>
          <w:b/>
          <w:i/>
          <w:sz w:val="24"/>
          <w:szCs w:val="24"/>
        </w:rPr>
        <w:t>图</w:t>
      </w:r>
      <w:r>
        <w:rPr>
          <w:rFonts w:ascii="宋体" w:hAnsi="宋体"/>
          <w:b/>
          <w:i/>
          <w:sz w:val="24"/>
          <w:szCs w:val="24"/>
        </w:rPr>
        <w:t>1</w:t>
      </w:r>
      <w:r>
        <w:rPr>
          <w:rFonts w:hint="eastAsia" w:ascii="宋体" w:hAnsi="宋体"/>
          <w:b/>
          <w:i/>
          <w:sz w:val="24"/>
          <w:szCs w:val="24"/>
        </w:rPr>
        <w:t>：</w:t>
      </w:r>
      <w:r>
        <w:rPr>
          <w:rFonts w:ascii="宋体" w:hAnsi="宋体"/>
          <w:b/>
          <w:i/>
          <w:sz w:val="24"/>
          <w:szCs w:val="24"/>
        </w:rPr>
        <w:t>111F1位置</w:t>
      </w:r>
      <w:r>
        <w:rPr>
          <w:rFonts w:hint="eastAsia" w:ascii="宋体" w:hAnsi="宋体"/>
          <w:b/>
          <w:i/>
          <w:sz w:val="24"/>
          <w:szCs w:val="24"/>
        </w:rPr>
        <w:t>（图纸</w:t>
      </w:r>
      <w:r>
        <w:rPr>
          <w:rFonts w:ascii="宋体" w:hAnsi="宋体"/>
          <w:b/>
          <w:i/>
          <w:sz w:val="24"/>
          <w:szCs w:val="24"/>
        </w:rPr>
        <w:t>P111</w:t>
      </w:r>
      <w:r>
        <w:rPr>
          <w:rFonts w:hint="eastAsia" w:ascii="宋体" w:hAnsi="宋体"/>
          <w:b/>
          <w:i/>
          <w:sz w:val="24"/>
          <w:szCs w:val="24"/>
        </w:rPr>
        <w:t>）</w:t>
      </w:r>
    </w:p>
    <w:p>
      <w:pPr>
        <w:spacing w:line="360" w:lineRule="auto"/>
        <w:rPr>
          <w:rFonts w:ascii="宋体" w:hAnsi="宋体"/>
          <w:sz w:val="24"/>
          <w:szCs w:val="24"/>
        </w:rPr>
        <w:sectPr>
          <w:pgSz w:w="11906" w:h="16838"/>
          <w:pgMar w:top="1440" w:right="1800" w:bottom="1440" w:left="1800" w:header="851" w:footer="992" w:gutter="0"/>
          <w:cols w:space="425" w:num="1"/>
          <w:docGrid w:type="lines" w:linePitch="312" w:charSpace="0"/>
        </w:sectPr>
      </w:pPr>
    </w:p>
    <w:p>
      <w:pPr>
        <w:spacing w:line="360" w:lineRule="auto"/>
        <w:rPr>
          <w:rFonts w:ascii="宋体" w:hAnsi="宋体"/>
          <w:b/>
          <w:sz w:val="24"/>
          <w:szCs w:val="24"/>
        </w:rPr>
      </w:pPr>
      <w:r>
        <w:rPr>
          <w:rFonts w:hint="eastAsia" w:ascii="宋体" w:hAnsi="宋体"/>
          <w:b/>
          <w:sz w:val="24"/>
          <w:szCs w:val="24"/>
        </w:rPr>
        <w:t>二、设置故障点2</w:t>
      </w:r>
    </w:p>
    <w:p>
      <w:pPr>
        <w:spacing w:line="360" w:lineRule="auto"/>
        <w:rPr>
          <w:rFonts w:ascii="宋体" w:hAnsi="宋体"/>
          <w:sz w:val="24"/>
          <w:szCs w:val="24"/>
        </w:rPr>
      </w:pPr>
      <w:r>
        <w:rPr>
          <w:rFonts w:hint="eastAsia" w:ascii="宋体" w:hAnsi="宋体"/>
          <w:sz w:val="24"/>
          <w:szCs w:val="24"/>
        </w:rPr>
        <w:t>如图2所示</w:t>
      </w:r>
      <w:r>
        <w:rPr>
          <w:rFonts w:ascii="宋体" w:hAnsi="宋体"/>
          <w:sz w:val="24"/>
          <w:szCs w:val="24"/>
        </w:rPr>
        <w:t>，将174F5</w:t>
      </w:r>
      <w:r>
        <w:rPr>
          <w:rFonts w:hint="eastAsia" w:ascii="宋体" w:hAnsi="宋体"/>
          <w:sz w:val="24"/>
          <w:szCs w:val="24"/>
        </w:rPr>
        <w:t>的</w:t>
      </w:r>
      <w:r>
        <w:rPr>
          <w:rFonts w:ascii="宋体" w:hAnsi="宋体"/>
          <w:sz w:val="24"/>
          <w:szCs w:val="24"/>
        </w:rPr>
        <w:t>95</w:t>
      </w:r>
      <w:r>
        <w:rPr>
          <w:rFonts w:hint="eastAsia" w:ascii="宋体" w:hAnsi="宋体"/>
          <w:sz w:val="24"/>
          <w:szCs w:val="24"/>
        </w:rPr>
        <w:t>号</w:t>
      </w:r>
      <w:r>
        <w:rPr>
          <w:rFonts w:ascii="宋体" w:hAnsi="宋体"/>
          <w:sz w:val="24"/>
          <w:szCs w:val="24"/>
        </w:rPr>
        <w:t>线拆下，用透明胶带包好，重新</w:t>
      </w:r>
      <w:r>
        <w:rPr>
          <w:rFonts w:hint="eastAsia" w:ascii="宋体" w:hAnsi="宋体"/>
          <w:sz w:val="24"/>
          <w:szCs w:val="24"/>
        </w:rPr>
        <w:t>紧固保证</w:t>
      </w:r>
      <w:r>
        <w:rPr>
          <w:rFonts w:ascii="宋体" w:hAnsi="宋体"/>
          <w:sz w:val="24"/>
          <w:szCs w:val="24"/>
        </w:rPr>
        <w:t>不导通即可</w:t>
      </w:r>
      <w:r>
        <w:rPr>
          <w:rFonts w:hint="eastAsia" w:ascii="宋体" w:hAnsi="宋体"/>
          <w:sz w:val="24"/>
          <w:szCs w:val="24"/>
        </w:rPr>
        <w:t>。</w:t>
      </w:r>
      <w:r>
        <w:rPr>
          <w:rFonts w:ascii="宋体" w:hAnsi="宋体"/>
          <w:sz w:val="24"/>
          <w:szCs w:val="24"/>
        </w:rPr>
        <w:t>检验</w:t>
      </w:r>
      <w:r>
        <w:rPr>
          <w:rFonts w:hint="eastAsia" w:ascii="宋体" w:hAnsi="宋体"/>
          <w:sz w:val="24"/>
          <w:szCs w:val="24"/>
        </w:rPr>
        <w:t>：</w:t>
      </w:r>
      <w:r>
        <w:rPr>
          <w:rFonts w:ascii="宋体" w:hAnsi="宋体"/>
          <w:sz w:val="24"/>
          <w:szCs w:val="24"/>
        </w:rPr>
        <w:t>发出偏航命令</w:t>
      </w:r>
      <w:r>
        <w:rPr>
          <w:rFonts w:hint="eastAsia" w:ascii="宋体" w:hAnsi="宋体"/>
          <w:sz w:val="24"/>
          <w:szCs w:val="24"/>
        </w:rPr>
        <w:t>但</w:t>
      </w:r>
      <w:r>
        <w:rPr>
          <w:rFonts w:ascii="宋体" w:hAnsi="宋体"/>
          <w:sz w:val="24"/>
          <w:szCs w:val="24"/>
        </w:rPr>
        <w:t>偏航不动作。</w:t>
      </w:r>
    </w:p>
    <w:p>
      <w:pPr>
        <w:spacing w:line="360" w:lineRule="auto"/>
        <w:jc w:val="center"/>
        <w:rPr>
          <w:rFonts w:ascii="宋体" w:hAnsi="宋体"/>
          <w:sz w:val="24"/>
          <w:szCs w:val="24"/>
        </w:rPr>
      </w:pPr>
      <w:r>
        <w:drawing>
          <wp:inline distT="0" distB="0" distL="0" distR="0">
            <wp:extent cx="3423920" cy="6071235"/>
            <wp:effectExtent l="1905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4" cstate="print"/>
                    <a:srcRect/>
                    <a:stretch>
                      <a:fillRect/>
                    </a:stretch>
                  </pic:blipFill>
                  <pic:spPr>
                    <a:xfrm>
                      <a:off x="0" y="0"/>
                      <a:ext cx="3423920" cy="6071235"/>
                    </a:xfrm>
                    <a:prstGeom prst="rect">
                      <a:avLst/>
                    </a:prstGeom>
                    <a:noFill/>
                    <a:ln w="9525">
                      <a:noFill/>
                      <a:miter lim="800000"/>
                      <a:headEnd/>
                      <a:tailEnd/>
                    </a:ln>
                  </pic:spPr>
                </pic:pic>
              </a:graphicData>
            </a:graphic>
          </wp:inline>
        </w:drawing>
      </w:r>
    </w:p>
    <w:p>
      <w:pPr>
        <w:spacing w:line="360" w:lineRule="auto"/>
        <w:jc w:val="center"/>
        <w:rPr>
          <w:rFonts w:ascii="宋体" w:hAnsi="宋体"/>
          <w:b/>
          <w:i/>
          <w:sz w:val="24"/>
          <w:szCs w:val="24"/>
        </w:rPr>
      </w:pPr>
      <w:r>
        <w:rPr>
          <w:rFonts w:hint="eastAsia" w:ascii="宋体" w:hAnsi="宋体"/>
          <w:b/>
          <w:i/>
          <w:sz w:val="24"/>
          <w:szCs w:val="24"/>
        </w:rPr>
        <w:t>图2:</w:t>
      </w:r>
      <w:r>
        <w:rPr>
          <w:rFonts w:ascii="宋体" w:hAnsi="宋体"/>
          <w:b/>
          <w:i/>
          <w:sz w:val="24"/>
          <w:szCs w:val="24"/>
        </w:rPr>
        <w:t>174F5</w:t>
      </w:r>
      <w:r>
        <w:rPr>
          <w:rFonts w:hint="eastAsia" w:ascii="宋体" w:hAnsi="宋体"/>
          <w:b/>
          <w:i/>
          <w:sz w:val="24"/>
          <w:szCs w:val="24"/>
        </w:rPr>
        <w:t>位置（图纸</w:t>
      </w:r>
      <w:r>
        <w:rPr>
          <w:rFonts w:ascii="宋体" w:hAnsi="宋体"/>
          <w:b/>
          <w:i/>
          <w:sz w:val="24"/>
          <w:szCs w:val="24"/>
        </w:rPr>
        <w:t>P174</w:t>
      </w:r>
      <w:r>
        <w:rPr>
          <w:rFonts w:hint="eastAsia" w:ascii="宋体" w:hAnsi="宋体"/>
          <w:b/>
          <w:i/>
          <w:sz w:val="24"/>
          <w:szCs w:val="24"/>
        </w:rPr>
        <w:t>）</w:t>
      </w:r>
    </w:p>
    <w:p>
      <w:pPr>
        <w:spacing w:line="360" w:lineRule="auto"/>
        <w:rPr>
          <w:rFonts w:ascii="宋体" w:hAnsi="宋体"/>
          <w:sz w:val="24"/>
          <w:szCs w:val="24"/>
        </w:rPr>
        <w:sectPr>
          <w:pgSz w:w="11906" w:h="16838"/>
          <w:pgMar w:top="1440" w:right="1800" w:bottom="1440" w:left="1800" w:header="851" w:footer="992" w:gutter="0"/>
          <w:cols w:space="425" w:num="1"/>
          <w:docGrid w:type="lines" w:linePitch="312" w:charSpace="0"/>
        </w:sectPr>
      </w:pPr>
    </w:p>
    <w:p>
      <w:pPr>
        <w:spacing w:line="360" w:lineRule="auto"/>
        <w:rPr>
          <w:rFonts w:ascii="宋体" w:hAnsi="宋体"/>
          <w:b/>
          <w:sz w:val="24"/>
          <w:szCs w:val="24"/>
        </w:rPr>
      </w:pPr>
      <w:r>
        <w:rPr>
          <w:rFonts w:hint="eastAsia" w:ascii="宋体" w:hAnsi="宋体"/>
          <w:b/>
          <w:sz w:val="24"/>
          <w:szCs w:val="24"/>
        </w:rPr>
        <w:t>三、设置故障点3</w:t>
      </w:r>
    </w:p>
    <w:p>
      <w:pPr>
        <w:spacing w:line="360" w:lineRule="auto"/>
        <w:rPr>
          <w:rFonts w:ascii="宋体" w:hAnsi="宋体"/>
          <w:sz w:val="24"/>
          <w:szCs w:val="24"/>
        </w:rPr>
      </w:pPr>
      <w:r>
        <w:rPr>
          <w:rFonts w:hint="eastAsia" w:ascii="宋体" w:hAnsi="宋体"/>
          <w:sz w:val="24"/>
          <w:szCs w:val="24"/>
        </w:rPr>
        <w:t>如下图3</w:t>
      </w:r>
      <w:r>
        <w:rPr>
          <w:rFonts w:ascii="宋体" w:hAnsi="宋体"/>
          <w:sz w:val="24"/>
          <w:szCs w:val="24"/>
        </w:rPr>
        <w:t>。</w:t>
      </w:r>
      <w:r>
        <w:rPr>
          <w:rFonts w:hint="eastAsia" w:ascii="宋体" w:hAnsi="宋体"/>
          <w:sz w:val="24"/>
          <w:szCs w:val="24"/>
        </w:rPr>
        <w:t>断开114F5，将机舱柜内37K4的14号</w:t>
      </w:r>
      <w:r>
        <w:rPr>
          <w:rFonts w:ascii="宋体" w:hAnsi="宋体"/>
          <w:sz w:val="24"/>
          <w:szCs w:val="24"/>
        </w:rPr>
        <w:t>线拆除，接到</w:t>
      </w:r>
      <w:r>
        <w:rPr>
          <w:rFonts w:hint="eastAsia" w:ascii="宋体" w:hAnsi="宋体"/>
          <w:sz w:val="24"/>
          <w:szCs w:val="24"/>
        </w:rPr>
        <w:t>12号</w:t>
      </w:r>
      <w:r>
        <w:rPr>
          <w:rFonts w:ascii="宋体" w:hAnsi="宋体"/>
          <w:sz w:val="24"/>
          <w:szCs w:val="24"/>
        </w:rPr>
        <w:t>端子上</w:t>
      </w:r>
      <w:r>
        <w:rPr>
          <w:rFonts w:hint="eastAsia" w:ascii="宋体" w:hAnsi="宋体"/>
          <w:sz w:val="24"/>
          <w:szCs w:val="24"/>
        </w:rPr>
        <w:t>。检验</w:t>
      </w:r>
      <w:r>
        <w:rPr>
          <w:rFonts w:ascii="宋体" w:hAnsi="宋体"/>
          <w:sz w:val="24"/>
          <w:szCs w:val="24"/>
        </w:rPr>
        <w:t>：</w:t>
      </w:r>
      <w:r>
        <w:rPr>
          <w:rFonts w:hint="eastAsia" w:ascii="宋体" w:hAnsi="宋体"/>
          <w:sz w:val="24"/>
          <w:szCs w:val="24"/>
        </w:rPr>
        <w:t>报出EFC无反馈</w:t>
      </w:r>
      <w:r>
        <w:rPr>
          <w:rFonts w:ascii="宋体" w:hAnsi="宋体"/>
          <w:sz w:val="24"/>
          <w:szCs w:val="24"/>
        </w:rPr>
        <w:t>故障，</w:t>
      </w:r>
      <w:r>
        <w:rPr>
          <w:rFonts w:hint="eastAsia" w:ascii="宋体" w:hAnsi="宋体"/>
          <w:sz w:val="24"/>
          <w:szCs w:val="24"/>
        </w:rPr>
        <w:t>以及1</w:t>
      </w:r>
      <w:r>
        <w:rPr>
          <w:rFonts w:ascii="宋体" w:hAnsi="宋体"/>
          <w:sz w:val="24"/>
          <w:szCs w:val="24"/>
        </w:rPr>
        <w:t>30ST6</w:t>
      </w:r>
      <w:r>
        <w:rPr>
          <w:rFonts w:hint="eastAsia" w:ascii="宋体" w:hAnsi="宋体"/>
          <w:sz w:val="24"/>
          <w:szCs w:val="24"/>
        </w:rPr>
        <w:t>后面</w:t>
      </w:r>
      <w:r>
        <w:rPr>
          <w:rFonts w:ascii="宋体" w:hAnsi="宋体"/>
          <w:sz w:val="24"/>
          <w:szCs w:val="24"/>
        </w:rPr>
        <w:t>三个模块</w:t>
      </w:r>
      <w:r>
        <w:rPr>
          <w:rFonts w:hint="eastAsia" w:ascii="宋体" w:hAnsi="宋体"/>
          <w:sz w:val="24"/>
          <w:szCs w:val="24"/>
        </w:rPr>
        <w:t>通道</w:t>
      </w:r>
      <w:r>
        <w:rPr>
          <w:rFonts w:ascii="宋体" w:hAnsi="宋体"/>
          <w:sz w:val="24"/>
          <w:szCs w:val="24"/>
        </w:rPr>
        <w:t>灯亮，但没有</w:t>
      </w:r>
      <w:r>
        <w:rPr>
          <w:rFonts w:hint="eastAsia" w:ascii="宋体" w:hAnsi="宋体"/>
          <w:sz w:val="24"/>
          <w:szCs w:val="24"/>
        </w:rPr>
        <w:t>24V输出</w:t>
      </w:r>
      <w:r>
        <w:rPr>
          <w:rFonts w:ascii="宋体" w:hAnsi="宋体"/>
          <w:sz w:val="24"/>
          <w:szCs w:val="24"/>
        </w:rPr>
        <w:t>。</w:t>
      </w:r>
    </w:p>
    <w:p>
      <w:pPr>
        <w:spacing w:line="360" w:lineRule="auto"/>
        <w:jc w:val="center"/>
        <w:rPr>
          <w:rFonts w:ascii="宋体" w:hAnsi="宋体"/>
          <w:sz w:val="24"/>
          <w:szCs w:val="24"/>
        </w:rPr>
      </w:pPr>
      <w:r>
        <w:drawing>
          <wp:inline distT="0" distB="0" distL="0" distR="0">
            <wp:extent cx="2732405" cy="6432550"/>
            <wp:effectExtent l="19050" t="0" r="0"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noChangeArrowheads="1"/>
                    </pic:cNvPicPr>
                  </pic:nvPicPr>
                  <pic:blipFill>
                    <a:blip r:embed="rId15" cstate="print"/>
                    <a:srcRect/>
                    <a:stretch>
                      <a:fillRect/>
                    </a:stretch>
                  </pic:blipFill>
                  <pic:spPr>
                    <a:xfrm>
                      <a:off x="0" y="0"/>
                      <a:ext cx="2732405" cy="6432550"/>
                    </a:xfrm>
                    <a:prstGeom prst="rect">
                      <a:avLst/>
                    </a:prstGeom>
                    <a:noFill/>
                    <a:ln w="9525">
                      <a:noFill/>
                      <a:miter lim="800000"/>
                      <a:headEnd/>
                      <a:tailEnd/>
                    </a:ln>
                  </pic:spPr>
                </pic:pic>
              </a:graphicData>
            </a:graphic>
          </wp:inline>
        </w:drawing>
      </w:r>
    </w:p>
    <w:p>
      <w:pPr>
        <w:spacing w:line="360" w:lineRule="auto"/>
        <w:jc w:val="center"/>
        <w:rPr>
          <w:rFonts w:ascii="宋体" w:hAnsi="宋体"/>
          <w:b/>
          <w:i/>
          <w:sz w:val="24"/>
          <w:szCs w:val="24"/>
        </w:rPr>
      </w:pPr>
      <w:r>
        <w:rPr>
          <w:rFonts w:hint="eastAsia" w:ascii="宋体" w:hAnsi="宋体"/>
          <w:b/>
          <w:i/>
          <w:sz w:val="24"/>
          <w:szCs w:val="24"/>
        </w:rPr>
        <w:t>图</w:t>
      </w:r>
      <w:r>
        <w:rPr>
          <w:rFonts w:ascii="宋体" w:hAnsi="宋体"/>
          <w:b/>
          <w:i/>
          <w:sz w:val="24"/>
          <w:szCs w:val="24"/>
        </w:rPr>
        <w:t>3</w:t>
      </w:r>
      <w:r>
        <w:rPr>
          <w:rFonts w:hint="eastAsia" w:ascii="宋体" w:hAnsi="宋体"/>
          <w:b/>
          <w:i/>
          <w:sz w:val="24"/>
          <w:szCs w:val="24"/>
        </w:rPr>
        <w:t>：</w:t>
      </w:r>
      <w:r>
        <w:rPr>
          <w:rFonts w:ascii="宋体" w:hAnsi="宋体"/>
          <w:b/>
          <w:i/>
          <w:sz w:val="24"/>
          <w:szCs w:val="24"/>
        </w:rPr>
        <w:t>37K4在图纸</w:t>
      </w:r>
      <w:r>
        <w:rPr>
          <w:rFonts w:hint="eastAsia" w:ascii="宋体" w:hAnsi="宋体"/>
          <w:b/>
          <w:i/>
          <w:sz w:val="24"/>
          <w:szCs w:val="24"/>
        </w:rPr>
        <w:t>中</w:t>
      </w:r>
      <w:r>
        <w:rPr>
          <w:rFonts w:ascii="宋体" w:hAnsi="宋体"/>
          <w:b/>
          <w:i/>
          <w:sz w:val="24"/>
          <w:szCs w:val="24"/>
        </w:rPr>
        <w:t>位置</w:t>
      </w:r>
      <w:r>
        <w:rPr>
          <w:rFonts w:hint="eastAsia" w:ascii="宋体" w:hAnsi="宋体"/>
          <w:b/>
          <w:i/>
          <w:sz w:val="24"/>
          <w:szCs w:val="24"/>
        </w:rPr>
        <w:t>（图纸</w:t>
      </w:r>
      <w:r>
        <w:rPr>
          <w:rFonts w:ascii="宋体" w:hAnsi="宋体"/>
          <w:b/>
          <w:i/>
          <w:sz w:val="24"/>
          <w:szCs w:val="24"/>
        </w:rPr>
        <w:t>P114</w:t>
      </w:r>
      <w:r>
        <w:rPr>
          <w:rFonts w:hint="eastAsia" w:ascii="宋体" w:hAnsi="宋体"/>
          <w:b/>
          <w:i/>
          <w:sz w:val="24"/>
          <w:szCs w:val="24"/>
        </w:rPr>
        <w:t>）</w:t>
      </w:r>
    </w:p>
    <w:p>
      <w:pPr>
        <w:spacing w:line="360" w:lineRule="auto"/>
        <w:jc w:val="center"/>
        <w:rPr>
          <w:rFonts w:ascii="宋体" w:hAnsi="宋体"/>
          <w:b/>
          <w:i/>
          <w:sz w:val="24"/>
          <w:szCs w:val="24"/>
        </w:rPr>
      </w:pPr>
    </w:p>
    <w:p>
      <w:pPr>
        <w:spacing w:line="360" w:lineRule="auto"/>
        <w:jc w:val="center"/>
        <w:rPr>
          <w:rFonts w:ascii="宋体" w:hAnsi="宋体"/>
          <w:b/>
          <w:i/>
          <w:sz w:val="24"/>
          <w:szCs w:val="24"/>
        </w:rPr>
      </w:pPr>
    </w:p>
    <w:p>
      <w:pPr>
        <w:spacing w:line="360" w:lineRule="auto"/>
        <w:rPr>
          <w:rFonts w:ascii="宋体" w:hAnsi="宋体"/>
          <w:sz w:val="24"/>
          <w:szCs w:val="24"/>
        </w:rPr>
      </w:pPr>
      <w:r>
        <w:rPr>
          <w:rFonts w:hint="eastAsia" w:ascii="宋体" w:hAnsi="宋体"/>
          <w:sz w:val="24"/>
          <w:szCs w:val="24"/>
        </w:rPr>
        <w:t>四、恢复设备</w:t>
      </w:r>
    </w:p>
    <w:p>
      <w:pPr>
        <w:spacing w:line="360" w:lineRule="auto"/>
        <w:rPr>
          <w:rFonts w:ascii="宋体" w:hAnsi="宋体"/>
          <w:sz w:val="24"/>
          <w:szCs w:val="24"/>
        </w:rPr>
      </w:pPr>
      <w:r>
        <w:rPr>
          <w:rFonts w:hint="eastAsia" w:ascii="宋体" w:hAnsi="宋体"/>
          <w:sz w:val="24"/>
          <w:szCs w:val="24"/>
        </w:rPr>
        <w:t>1、裁判穿戴</w:t>
      </w:r>
      <w:r>
        <w:rPr>
          <w:rFonts w:ascii="宋体" w:hAnsi="宋体"/>
          <w:sz w:val="24"/>
          <w:szCs w:val="24"/>
        </w:rPr>
        <w:t>二级防弧闪服</w:t>
      </w:r>
      <w:r>
        <w:rPr>
          <w:rFonts w:hint="eastAsia" w:ascii="宋体" w:hAnsi="宋体"/>
          <w:sz w:val="24"/>
          <w:szCs w:val="24"/>
        </w:rPr>
        <w:t>和</w:t>
      </w:r>
      <w:r>
        <w:rPr>
          <w:rFonts w:ascii="宋体" w:hAnsi="宋体"/>
          <w:sz w:val="24"/>
          <w:szCs w:val="24"/>
        </w:rPr>
        <w:t>绝缘手套以及防弧闪手套，闭合</w:t>
      </w:r>
      <w:r>
        <w:rPr>
          <w:rFonts w:hint="eastAsia" w:ascii="宋体" w:hAnsi="宋体"/>
          <w:sz w:val="24"/>
          <w:szCs w:val="24"/>
        </w:rPr>
        <w:t>110</w:t>
      </w:r>
      <w:r>
        <w:rPr>
          <w:rFonts w:ascii="宋体" w:hAnsi="宋体"/>
          <w:sz w:val="24"/>
          <w:szCs w:val="24"/>
        </w:rPr>
        <w:t>F1和</w:t>
      </w:r>
      <w:r>
        <w:rPr>
          <w:rFonts w:hint="eastAsia" w:ascii="宋体" w:hAnsi="宋体"/>
          <w:sz w:val="24"/>
          <w:szCs w:val="24"/>
        </w:rPr>
        <w:t>111</w:t>
      </w:r>
      <w:r>
        <w:rPr>
          <w:rFonts w:ascii="宋体" w:hAnsi="宋体"/>
          <w:sz w:val="24"/>
          <w:szCs w:val="24"/>
        </w:rPr>
        <w:t>F1</w:t>
      </w:r>
      <w:r>
        <w:rPr>
          <w:rFonts w:hint="eastAsia" w:ascii="宋体" w:hAnsi="宋体"/>
          <w:sz w:val="24"/>
          <w:szCs w:val="24"/>
        </w:rPr>
        <w:t>，</w:t>
      </w:r>
      <w:r>
        <w:rPr>
          <w:rFonts w:ascii="宋体" w:hAnsi="宋体"/>
          <w:sz w:val="24"/>
          <w:szCs w:val="24"/>
        </w:rPr>
        <w:t>然后从上往下，从左到右闭合机舱柜内</w:t>
      </w:r>
      <w:r>
        <w:rPr>
          <w:rFonts w:hint="eastAsia" w:ascii="宋体" w:hAnsi="宋体"/>
          <w:sz w:val="24"/>
          <w:szCs w:val="24"/>
        </w:rPr>
        <w:t>其他空开。</w:t>
      </w:r>
    </w:p>
    <w:p>
      <w:pPr>
        <w:spacing w:line="360" w:lineRule="auto"/>
        <w:rPr>
          <w:rFonts w:ascii="宋体" w:hAnsi="宋体"/>
          <w:sz w:val="24"/>
          <w:szCs w:val="24"/>
        </w:rPr>
      </w:pPr>
      <w:r>
        <w:rPr>
          <w:rFonts w:hint="eastAsia" w:ascii="宋体" w:hAnsi="宋体"/>
          <w:sz w:val="24"/>
          <w:szCs w:val="24"/>
        </w:rPr>
        <w:t>2、登录</w:t>
      </w:r>
      <w:r>
        <w:rPr>
          <w:rFonts w:ascii="宋体" w:hAnsi="宋体"/>
          <w:sz w:val="24"/>
          <w:szCs w:val="24"/>
        </w:rPr>
        <w:t>单机版SCADA连上风机</w:t>
      </w:r>
      <w:r>
        <w:rPr>
          <w:rFonts w:hint="eastAsia" w:ascii="宋体" w:hAnsi="宋体"/>
          <w:sz w:val="24"/>
          <w:szCs w:val="24"/>
        </w:rPr>
        <w:t>，观察</w:t>
      </w:r>
      <w:r>
        <w:rPr>
          <w:rFonts w:ascii="宋体" w:hAnsi="宋体"/>
          <w:sz w:val="24"/>
          <w:szCs w:val="24"/>
        </w:rPr>
        <w:t>确认风机机舱无其他故障。</w:t>
      </w:r>
    </w:p>
    <w:p>
      <w:pPr>
        <w:spacing w:line="360" w:lineRule="auto"/>
        <w:rPr>
          <w:rFonts w:asciiTheme="minorEastAsia" w:hAnsiTheme="minorEastAsia"/>
          <w:sz w:val="24"/>
          <w:szCs w:val="24"/>
        </w:rPr>
      </w:pPr>
      <w:r>
        <w:rPr>
          <w:rFonts w:hint="eastAsia" w:ascii="宋体" w:hAnsi="宋体"/>
          <w:sz w:val="24"/>
          <w:szCs w:val="24"/>
        </w:rPr>
        <w:t>3、考生</w:t>
      </w:r>
      <w:r>
        <w:rPr>
          <w:rFonts w:ascii="宋体" w:hAnsi="宋体"/>
          <w:sz w:val="24"/>
          <w:szCs w:val="24"/>
        </w:rPr>
        <w:t>入场</w:t>
      </w:r>
      <w:r>
        <w:rPr>
          <w:rFonts w:hint="eastAsia" w:ascii="宋体" w:hAnsi="宋体"/>
          <w:sz w:val="24"/>
          <w:szCs w:val="24"/>
        </w:rPr>
        <w:t>，将答题卡给考生，考试开始。</w:t>
      </w:r>
    </w:p>
    <w:p>
      <w:pPr>
        <w:spacing w:after="312" w:afterLines="100"/>
        <w:jc w:val="center"/>
        <w:rPr>
          <w:rFonts w:ascii="宋体" w:hAnsi="宋体" w:cs="宋体"/>
          <w:b/>
          <w:sz w:val="36"/>
          <w:szCs w:val="36"/>
        </w:rPr>
      </w:pPr>
      <w:r>
        <w:rPr>
          <w:rFonts w:hint="eastAsia" w:ascii="宋体" w:hAnsi="宋体" w:cs="宋体"/>
          <w:b/>
          <w:sz w:val="36"/>
          <w:szCs w:val="36"/>
        </w:rPr>
        <w:t>评分标准（塔上部分）</w:t>
      </w:r>
    </w:p>
    <w:tbl>
      <w:tblPr>
        <w:tblStyle w:val="11"/>
        <w:tblW w:w="8490" w:type="dxa"/>
        <w:tblInd w:w="101" w:type="dxa"/>
        <w:tblLayout w:type="fixed"/>
        <w:tblCellMar>
          <w:top w:w="0" w:type="dxa"/>
          <w:left w:w="0" w:type="dxa"/>
          <w:bottom w:w="0" w:type="dxa"/>
          <w:right w:w="0" w:type="dxa"/>
        </w:tblCellMar>
      </w:tblPr>
      <w:tblGrid>
        <w:gridCol w:w="763"/>
        <w:gridCol w:w="1977"/>
        <w:gridCol w:w="1134"/>
        <w:gridCol w:w="3758"/>
        <w:gridCol w:w="858"/>
      </w:tblGrid>
      <w:tr>
        <w:tblPrEx>
          <w:tblCellMar>
            <w:top w:w="0" w:type="dxa"/>
            <w:left w:w="0" w:type="dxa"/>
            <w:bottom w:w="0" w:type="dxa"/>
            <w:right w:w="0" w:type="dxa"/>
          </w:tblCellMar>
        </w:tblPrEx>
        <w:trPr>
          <w:trHeight w:val="547" w:hRule="exact"/>
        </w:trPr>
        <w:tc>
          <w:tcPr>
            <w:tcW w:w="763" w:type="dxa"/>
            <w:tcBorders>
              <w:top w:val="single" w:color="000000" w:sz="4" w:space="0"/>
              <w:left w:val="single" w:color="000000" w:sz="4" w:space="0"/>
              <w:bottom w:val="single" w:color="000000" w:sz="4" w:space="0"/>
              <w:right w:val="single" w:color="000000" w:sz="4" w:space="0"/>
            </w:tcBorders>
            <w:vAlign w:val="center"/>
          </w:tcPr>
          <w:p>
            <w:pPr>
              <w:spacing w:before="74"/>
              <w:ind w:right="-20"/>
              <w:jc w:val="center"/>
              <w:rPr>
                <w:rFonts w:ascii="宋体" w:hAnsi="宋体" w:cs="宋体"/>
                <w:spacing w:val="2"/>
                <w:sz w:val="24"/>
                <w:szCs w:val="24"/>
              </w:rPr>
            </w:pPr>
            <w:r>
              <w:rPr>
                <w:rFonts w:hint="eastAsia" w:ascii="宋体" w:hAnsi="宋体" w:cs="宋体"/>
                <w:spacing w:val="2"/>
                <w:sz w:val="24"/>
                <w:szCs w:val="24"/>
              </w:rPr>
              <w:t>序号</w:t>
            </w:r>
          </w:p>
        </w:tc>
        <w:tc>
          <w:tcPr>
            <w:tcW w:w="1977" w:type="dxa"/>
            <w:tcBorders>
              <w:top w:val="single" w:color="000000" w:sz="4" w:space="0"/>
              <w:left w:val="single" w:color="000000" w:sz="4" w:space="0"/>
              <w:bottom w:val="single" w:color="000000" w:sz="4" w:space="0"/>
              <w:right w:val="single" w:color="000000" w:sz="4" w:space="0"/>
            </w:tcBorders>
            <w:vAlign w:val="center"/>
          </w:tcPr>
          <w:p>
            <w:pPr>
              <w:spacing w:before="74"/>
              <w:ind w:right="-20"/>
              <w:jc w:val="center"/>
              <w:rPr>
                <w:rFonts w:ascii="宋体" w:hAnsi="宋体" w:cs="宋体"/>
                <w:sz w:val="24"/>
                <w:szCs w:val="24"/>
              </w:rPr>
            </w:pPr>
            <w:r>
              <w:rPr>
                <w:rFonts w:ascii="宋体" w:hAnsi="宋体" w:cs="宋体"/>
                <w:spacing w:val="2"/>
                <w:sz w:val="24"/>
                <w:szCs w:val="24"/>
              </w:rPr>
              <w:t>考</w:t>
            </w:r>
            <w:r>
              <w:rPr>
                <w:rFonts w:ascii="宋体" w:hAnsi="宋体" w:cs="宋体"/>
                <w:sz w:val="24"/>
                <w:szCs w:val="24"/>
              </w:rPr>
              <w:t>生</w:t>
            </w:r>
            <w:r>
              <w:rPr>
                <w:rFonts w:ascii="宋体" w:hAnsi="宋体" w:cs="宋体"/>
                <w:spacing w:val="2"/>
                <w:sz w:val="24"/>
                <w:szCs w:val="24"/>
              </w:rPr>
              <w:t>姓</w:t>
            </w:r>
            <w:r>
              <w:rPr>
                <w:rFonts w:ascii="宋体" w:hAnsi="宋体" w:cs="宋体"/>
                <w:sz w:val="24"/>
                <w:szCs w:val="24"/>
              </w:rPr>
              <w:t>名</w:t>
            </w:r>
          </w:p>
        </w:tc>
        <w:tc>
          <w:tcPr>
            <w:tcW w:w="1134" w:type="dxa"/>
            <w:tcBorders>
              <w:top w:val="single" w:color="000000" w:sz="4" w:space="0"/>
              <w:left w:val="single" w:color="000000" w:sz="4" w:space="0"/>
              <w:bottom w:val="single" w:color="000000" w:sz="4" w:space="0"/>
              <w:right w:val="single" w:color="000000" w:sz="4" w:space="0"/>
            </w:tcBorders>
            <w:vAlign w:val="center"/>
          </w:tcPr>
          <w:p>
            <w:pPr>
              <w:spacing w:before="74"/>
              <w:ind w:right="-20"/>
              <w:jc w:val="center"/>
              <w:rPr>
                <w:rFonts w:ascii="宋体" w:hAnsi="宋体" w:cs="宋体"/>
                <w:sz w:val="24"/>
                <w:szCs w:val="24"/>
              </w:rPr>
            </w:pPr>
            <w:r>
              <w:rPr>
                <w:rFonts w:ascii="宋体" w:hAnsi="宋体" w:cs="宋体"/>
                <w:spacing w:val="2"/>
                <w:sz w:val="24"/>
                <w:szCs w:val="24"/>
              </w:rPr>
              <w:t>安</w:t>
            </w:r>
            <w:r>
              <w:rPr>
                <w:rFonts w:ascii="宋体" w:hAnsi="宋体" w:cs="宋体"/>
                <w:sz w:val="24"/>
                <w:szCs w:val="24"/>
              </w:rPr>
              <w:t>全</w:t>
            </w:r>
            <w:r>
              <w:rPr>
                <w:rFonts w:ascii="宋体" w:hAnsi="宋体" w:cs="宋体"/>
                <w:spacing w:val="2"/>
                <w:sz w:val="24"/>
                <w:szCs w:val="24"/>
              </w:rPr>
              <w:t>考</w:t>
            </w:r>
            <w:r>
              <w:rPr>
                <w:rFonts w:ascii="宋体" w:hAnsi="宋体" w:cs="宋体"/>
                <w:sz w:val="24"/>
                <w:szCs w:val="24"/>
              </w:rPr>
              <w:t>核</w:t>
            </w:r>
          </w:p>
        </w:tc>
        <w:tc>
          <w:tcPr>
            <w:tcW w:w="3758" w:type="dxa"/>
            <w:tcBorders>
              <w:top w:val="single" w:color="000000" w:sz="4" w:space="0"/>
              <w:left w:val="single" w:color="000000" w:sz="4" w:space="0"/>
              <w:bottom w:val="single" w:color="000000" w:sz="4" w:space="0"/>
              <w:right w:val="single" w:color="000000" w:sz="4" w:space="0"/>
            </w:tcBorders>
            <w:vAlign w:val="center"/>
          </w:tcPr>
          <w:p>
            <w:pPr>
              <w:spacing w:before="74"/>
              <w:ind w:right="-20"/>
              <w:jc w:val="center"/>
              <w:rPr>
                <w:rFonts w:ascii="宋体" w:hAnsi="宋体" w:cs="宋体"/>
                <w:sz w:val="24"/>
                <w:szCs w:val="24"/>
              </w:rPr>
            </w:pPr>
            <w:r>
              <w:rPr>
                <w:rFonts w:hint="eastAsia" w:ascii="宋体" w:hAnsi="宋体" w:cs="宋体"/>
                <w:sz w:val="24"/>
                <w:szCs w:val="24"/>
              </w:rPr>
              <w:t>故障处理（两位考生记相同成绩）</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before="74"/>
              <w:ind w:right="-20"/>
              <w:jc w:val="center"/>
              <w:rPr>
                <w:rFonts w:ascii="宋体" w:hAnsi="宋体" w:cs="宋体"/>
                <w:sz w:val="24"/>
                <w:szCs w:val="24"/>
              </w:rPr>
            </w:pPr>
            <w:r>
              <w:rPr>
                <w:rFonts w:ascii="宋体" w:hAnsi="宋体" w:cs="宋体"/>
                <w:spacing w:val="2"/>
                <w:sz w:val="24"/>
                <w:szCs w:val="24"/>
              </w:rPr>
              <w:t>总</w:t>
            </w:r>
            <w:r>
              <w:rPr>
                <w:rFonts w:ascii="宋体" w:hAnsi="宋体" w:cs="宋体"/>
                <w:sz w:val="24"/>
                <w:szCs w:val="24"/>
              </w:rPr>
              <w:t>得分</w:t>
            </w:r>
          </w:p>
        </w:tc>
      </w:tr>
      <w:tr>
        <w:tblPrEx>
          <w:tblCellMar>
            <w:top w:w="0" w:type="dxa"/>
            <w:left w:w="0" w:type="dxa"/>
            <w:bottom w:w="0" w:type="dxa"/>
            <w:right w:w="0" w:type="dxa"/>
          </w:tblCellMar>
        </w:tblPrEx>
        <w:trPr>
          <w:trHeight w:val="513" w:hRule="exact"/>
        </w:trPr>
        <w:tc>
          <w:tcPr>
            <w:tcW w:w="763" w:type="dxa"/>
            <w:tcBorders>
              <w:top w:val="single" w:color="000000" w:sz="4" w:space="0"/>
              <w:left w:val="single" w:color="000000" w:sz="4" w:space="0"/>
              <w:bottom w:val="single" w:color="000000" w:sz="4" w:space="0"/>
              <w:right w:val="single" w:color="000000" w:sz="4" w:space="0"/>
            </w:tcBorders>
            <w:vAlign w:val="center"/>
          </w:tcPr>
          <w:p>
            <w:pPr>
              <w:jc w:val="center"/>
            </w:pPr>
            <w:r>
              <w:rPr>
                <w:rFonts w:hint="eastAsia"/>
              </w:rPr>
              <w:t>1</w:t>
            </w:r>
          </w:p>
        </w:tc>
        <w:tc>
          <w:tcPr>
            <w:tcW w:w="1977" w:type="dxa"/>
            <w:tcBorders>
              <w:top w:val="single" w:color="000000" w:sz="4" w:space="0"/>
              <w:left w:val="single" w:color="000000" w:sz="4" w:space="0"/>
              <w:bottom w:val="single" w:color="000000" w:sz="4" w:space="0"/>
              <w:right w:val="single" w:color="000000" w:sz="4" w:space="0"/>
            </w:tcBorders>
            <w:vAlign w:val="center"/>
          </w:tcPr>
          <w:p/>
        </w:tc>
        <w:tc>
          <w:tcPr>
            <w:tcW w:w="1134" w:type="dxa"/>
            <w:tcBorders>
              <w:top w:val="single" w:color="000000" w:sz="4" w:space="0"/>
              <w:left w:val="single" w:color="000000" w:sz="4" w:space="0"/>
              <w:bottom w:val="single" w:color="000000" w:sz="4" w:space="0"/>
              <w:right w:val="single" w:color="000000" w:sz="4" w:space="0"/>
            </w:tcBorders>
            <w:vAlign w:val="center"/>
          </w:tcPr>
          <w:p/>
        </w:tc>
        <w:tc>
          <w:tcPr>
            <w:tcW w:w="3758" w:type="dxa"/>
            <w:tcBorders>
              <w:top w:val="single" w:color="000000" w:sz="4" w:space="0"/>
              <w:left w:val="single" w:color="000000" w:sz="4" w:space="0"/>
              <w:bottom w:val="single" w:color="000000" w:sz="4" w:space="0"/>
              <w:right w:val="single" w:color="000000" w:sz="4" w:space="0"/>
            </w:tcBorders>
            <w:vAlign w:val="center"/>
          </w:tcPr>
          <w:p/>
        </w:tc>
        <w:tc>
          <w:tcPr>
            <w:tcW w:w="858" w:type="dxa"/>
            <w:tcBorders>
              <w:top w:val="single" w:color="000000" w:sz="4" w:space="0"/>
              <w:left w:val="single" w:color="000000" w:sz="4" w:space="0"/>
              <w:bottom w:val="single" w:color="000000" w:sz="4" w:space="0"/>
              <w:right w:val="single" w:color="000000" w:sz="4" w:space="0"/>
            </w:tcBorders>
            <w:vAlign w:val="center"/>
          </w:tcPr>
          <w:p/>
        </w:tc>
      </w:tr>
      <w:tr>
        <w:tblPrEx>
          <w:tblCellMar>
            <w:top w:w="0" w:type="dxa"/>
            <w:left w:w="0" w:type="dxa"/>
            <w:bottom w:w="0" w:type="dxa"/>
            <w:right w:w="0" w:type="dxa"/>
          </w:tblCellMar>
        </w:tblPrEx>
        <w:trPr>
          <w:trHeight w:val="516" w:hRule="exact"/>
        </w:trPr>
        <w:tc>
          <w:tcPr>
            <w:tcW w:w="763" w:type="dxa"/>
            <w:tcBorders>
              <w:top w:val="single" w:color="000000" w:sz="4" w:space="0"/>
              <w:left w:val="single" w:color="000000" w:sz="4" w:space="0"/>
              <w:bottom w:val="single" w:color="000000" w:sz="4" w:space="0"/>
              <w:right w:val="single" w:color="000000" w:sz="4" w:space="0"/>
            </w:tcBorders>
            <w:vAlign w:val="center"/>
          </w:tcPr>
          <w:p>
            <w:pPr>
              <w:jc w:val="center"/>
            </w:pPr>
            <w:r>
              <w:rPr>
                <w:rFonts w:hint="eastAsia"/>
              </w:rPr>
              <w:t>2</w:t>
            </w:r>
          </w:p>
        </w:tc>
        <w:tc>
          <w:tcPr>
            <w:tcW w:w="1977" w:type="dxa"/>
            <w:tcBorders>
              <w:top w:val="single" w:color="000000" w:sz="4" w:space="0"/>
              <w:left w:val="single" w:color="000000" w:sz="4" w:space="0"/>
              <w:bottom w:val="single" w:color="000000" w:sz="4" w:space="0"/>
              <w:right w:val="single" w:color="000000" w:sz="4" w:space="0"/>
            </w:tcBorders>
            <w:vAlign w:val="center"/>
          </w:tcPr>
          <w:p/>
        </w:tc>
        <w:tc>
          <w:tcPr>
            <w:tcW w:w="1134" w:type="dxa"/>
            <w:tcBorders>
              <w:top w:val="single" w:color="000000" w:sz="4" w:space="0"/>
              <w:left w:val="single" w:color="000000" w:sz="4" w:space="0"/>
              <w:bottom w:val="single" w:color="000000" w:sz="4" w:space="0"/>
              <w:right w:val="single" w:color="000000" w:sz="4" w:space="0"/>
            </w:tcBorders>
            <w:vAlign w:val="center"/>
          </w:tcPr>
          <w:p/>
        </w:tc>
        <w:tc>
          <w:tcPr>
            <w:tcW w:w="3758" w:type="dxa"/>
            <w:tcBorders>
              <w:top w:val="single" w:color="000000" w:sz="4" w:space="0"/>
              <w:left w:val="single" w:color="000000" w:sz="4" w:space="0"/>
              <w:bottom w:val="single" w:color="000000" w:sz="4" w:space="0"/>
              <w:right w:val="single" w:color="000000" w:sz="4" w:space="0"/>
            </w:tcBorders>
            <w:vAlign w:val="center"/>
          </w:tcPr>
          <w:p/>
        </w:tc>
        <w:tc>
          <w:tcPr>
            <w:tcW w:w="858" w:type="dxa"/>
            <w:tcBorders>
              <w:top w:val="single" w:color="000000" w:sz="4" w:space="0"/>
              <w:left w:val="single" w:color="000000" w:sz="4" w:space="0"/>
              <w:bottom w:val="single" w:color="000000" w:sz="4" w:space="0"/>
              <w:right w:val="single" w:color="000000" w:sz="4" w:space="0"/>
            </w:tcBorders>
            <w:vAlign w:val="center"/>
          </w:tcPr>
          <w:p/>
        </w:tc>
      </w:tr>
    </w:tbl>
    <w:p>
      <w:pPr>
        <w:ind w:right="-23"/>
        <w:jc w:val="left"/>
        <w:rPr>
          <w:rFonts w:ascii="宋体" w:hAnsi="宋体" w:cs="宋体"/>
          <w:b/>
          <w:spacing w:val="2"/>
          <w:position w:val="-2"/>
          <w:sz w:val="24"/>
          <w:szCs w:val="24"/>
        </w:rPr>
      </w:pPr>
    </w:p>
    <w:tbl>
      <w:tblPr>
        <w:tblStyle w:val="11"/>
        <w:tblW w:w="8524" w:type="dxa"/>
        <w:tblInd w:w="101" w:type="dxa"/>
        <w:tblLayout w:type="fixed"/>
        <w:tblCellMar>
          <w:top w:w="0" w:type="dxa"/>
          <w:left w:w="0" w:type="dxa"/>
          <w:bottom w:w="0" w:type="dxa"/>
          <w:right w:w="0" w:type="dxa"/>
        </w:tblCellMar>
      </w:tblPr>
      <w:tblGrid>
        <w:gridCol w:w="1430"/>
        <w:gridCol w:w="7094"/>
      </w:tblGrid>
      <w:tr>
        <w:trPr>
          <w:trHeight w:val="634" w:hRule="exact"/>
        </w:trPr>
        <w:tc>
          <w:tcPr>
            <w:tcW w:w="1430" w:type="dxa"/>
            <w:vMerge w:val="restart"/>
            <w:tcBorders>
              <w:top w:val="single" w:color="000000" w:sz="4" w:space="0"/>
              <w:left w:val="single" w:color="000000" w:sz="4" w:space="0"/>
              <w:right w:val="single" w:color="000000" w:sz="4" w:space="0"/>
            </w:tcBorders>
            <w:vAlign w:val="center"/>
          </w:tcPr>
          <w:p>
            <w:pPr>
              <w:ind w:right="-20"/>
              <w:jc w:val="center"/>
              <w:rPr>
                <w:rFonts w:ascii="宋体" w:hAnsi="宋体" w:cs="宋体"/>
                <w:sz w:val="28"/>
                <w:szCs w:val="28"/>
              </w:rPr>
            </w:pPr>
            <w:r>
              <w:rPr>
                <w:rFonts w:ascii="宋体" w:hAnsi="宋体" w:cs="宋体"/>
                <w:sz w:val="28"/>
                <w:szCs w:val="28"/>
              </w:rPr>
              <w:t>特别</w:t>
            </w:r>
            <w:r>
              <w:rPr>
                <w:rFonts w:ascii="宋体" w:hAnsi="宋体" w:cs="宋体"/>
                <w:spacing w:val="2"/>
                <w:sz w:val="28"/>
                <w:szCs w:val="28"/>
              </w:rPr>
              <w:t>提</w:t>
            </w:r>
            <w:r>
              <w:rPr>
                <w:rFonts w:ascii="宋体" w:hAnsi="宋体" w:cs="宋体"/>
                <w:sz w:val="28"/>
                <w:szCs w:val="28"/>
              </w:rPr>
              <w:t>醒</w:t>
            </w:r>
          </w:p>
        </w:tc>
        <w:tc>
          <w:tcPr>
            <w:tcW w:w="7094" w:type="dxa"/>
            <w:tcBorders>
              <w:top w:val="single" w:color="000000" w:sz="4" w:space="0"/>
              <w:left w:val="single" w:color="000000" w:sz="4" w:space="0"/>
              <w:bottom w:val="single" w:color="000000" w:sz="4" w:space="0"/>
              <w:right w:val="single" w:color="000000" w:sz="4" w:space="0"/>
            </w:tcBorders>
          </w:tcPr>
          <w:p>
            <w:pPr>
              <w:spacing w:line="277" w:lineRule="exact"/>
              <w:ind w:left="102" w:right="-20"/>
              <w:rPr>
                <w:rFonts w:ascii="宋体" w:hAnsi="宋体" w:cs="宋体"/>
              </w:rPr>
            </w:pPr>
            <w:r>
              <w:rPr>
                <w:rFonts w:ascii="Times New Roman" w:hAnsi="Times New Roman" w:eastAsia="Times New Roman"/>
                <w:spacing w:val="3"/>
              </w:rPr>
              <w:t>1</w:t>
            </w:r>
            <w:r>
              <w:rPr>
                <w:rFonts w:ascii="宋体" w:hAnsi="宋体" w:cs="宋体"/>
              </w:rPr>
              <w:t>、风电机组</w:t>
            </w:r>
            <w:r>
              <w:rPr>
                <w:rFonts w:ascii="宋体" w:hAnsi="宋体" w:cs="宋体"/>
                <w:spacing w:val="2"/>
              </w:rPr>
              <w:t>实</w:t>
            </w:r>
            <w:r>
              <w:rPr>
                <w:rFonts w:ascii="宋体" w:hAnsi="宋体" w:cs="宋体"/>
              </w:rPr>
              <w:t>操考试以风电</w:t>
            </w:r>
            <w:r>
              <w:rPr>
                <w:rFonts w:ascii="宋体" w:hAnsi="宋体" w:cs="宋体"/>
                <w:spacing w:val="2"/>
              </w:rPr>
              <w:t>机</w:t>
            </w:r>
            <w:r>
              <w:rPr>
                <w:rFonts w:ascii="宋体" w:hAnsi="宋体" w:cs="宋体"/>
              </w:rPr>
              <w:t>组厂家外聘</w:t>
            </w:r>
            <w:r>
              <w:rPr>
                <w:rFonts w:ascii="宋体" w:hAnsi="宋体" w:cs="宋体"/>
                <w:spacing w:val="2"/>
              </w:rPr>
              <w:t>专</w:t>
            </w:r>
            <w:r>
              <w:rPr>
                <w:rFonts w:ascii="宋体" w:hAnsi="宋体" w:cs="宋体"/>
              </w:rPr>
              <w:t>家为主裁</w:t>
            </w:r>
            <w:r>
              <w:rPr>
                <w:rFonts w:ascii="宋体" w:hAnsi="宋体" w:cs="宋体"/>
                <w:spacing w:val="2"/>
              </w:rPr>
              <w:t>判</w:t>
            </w:r>
            <w:r>
              <w:rPr>
                <w:rFonts w:ascii="宋体" w:hAnsi="宋体" w:cs="宋体"/>
              </w:rPr>
              <w:t>，如有异议</w:t>
            </w:r>
            <w:r>
              <w:rPr>
                <w:rFonts w:ascii="宋体" w:hAnsi="宋体" w:cs="宋体"/>
                <w:spacing w:val="2"/>
              </w:rPr>
              <w:t>，</w:t>
            </w:r>
            <w:r>
              <w:rPr>
                <w:rFonts w:hint="eastAsia" w:ascii="宋体" w:hAnsi="宋体" w:cs="宋体"/>
              </w:rPr>
              <w:t>两</w:t>
            </w:r>
            <w:r>
              <w:rPr>
                <w:rFonts w:ascii="宋体" w:hAnsi="宋体" w:cs="宋体"/>
              </w:rPr>
              <w:t>名</w:t>
            </w:r>
          </w:p>
          <w:p>
            <w:pPr>
              <w:spacing w:line="296" w:lineRule="exact"/>
              <w:ind w:left="102" w:right="-20"/>
              <w:rPr>
                <w:rFonts w:ascii="宋体" w:hAnsi="宋体" w:cs="宋体"/>
              </w:rPr>
            </w:pPr>
            <w:r>
              <w:rPr>
                <w:rFonts w:ascii="宋体" w:hAnsi="宋体" w:cs="宋体"/>
                <w:position w:val="-2"/>
              </w:rPr>
              <w:t>裁判</w:t>
            </w:r>
            <w:r>
              <w:rPr>
                <w:rFonts w:ascii="宋体" w:hAnsi="宋体" w:cs="宋体"/>
                <w:spacing w:val="-2"/>
                <w:position w:val="-2"/>
              </w:rPr>
              <w:t>必</w:t>
            </w:r>
            <w:r>
              <w:rPr>
                <w:rFonts w:ascii="宋体" w:hAnsi="宋体" w:cs="宋体"/>
                <w:position w:val="-2"/>
              </w:rPr>
              <w:t>须</w:t>
            </w:r>
            <w:r>
              <w:rPr>
                <w:rFonts w:ascii="宋体" w:hAnsi="宋体" w:cs="宋体"/>
                <w:spacing w:val="-2"/>
                <w:position w:val="-2"/>
              </w:rPr>
              <w:t>协</w:t>
            </w:r>
            <w:r>
              <w:rPr>
                <w:rFonts w:ascii="宋体" w:hAnsi="宋体" w:cs="宋体"/>
                <w:position w:val="-2"/>
              </w:rPr>
              <w:t>商</w:t>
            </w:r>
            <w:r>
              <w:rPr>
                <w:rFonts w:ascii="宋体" w:hAnsi="宋体" w:cs="宋体"/>
                <w:spacing w:val="-2"/>
                <w:position w:val="-2"/>
              </w:rPr>
              <w:t>裁</w:t>
            </w:r>
            <w:r>
              <w:rPr>
                <w:rFonts w:ascii="宋体" w:hAnsi="宋体" w:cs="宋体"/>
                <w:position w:val="-2"/>
              </w:rPr>
              <w:t>定</w:t>
            </w:r>
            <w:r>
              <w:rPr>
                <w:rFonts w:ascii="宋体" w:hAnsi="宋体" w:cs="宋体"/>
                <w:spacing w:val="-2"/>
                <w:position w:val="-2"/>
              </w:rPr>
              <w:t>一</w:t>
            </w:r>
            <w:r>
              <w:rPr>
                <w:rFonts w:ascii="宋体" w:hAnsi="宋体" w:cs="宋体"/>
                <w:position w:val="-2"/>
              </w:rPr>
              <w:t>致；</w:t>
            </w:r>
          </w:p>
        </w:tc>
      </w:tr>
      <w:tr>
        <w:tblPrEx>
          <w:tblCellMar>
            <w:top w:w="0" w:type="dxa"/>
            <w:left w:w="0" w:type="dxa"/>
            <w:bottom w:w="0" w:type="dxa"/>
            <w:right w:w="0" w:type="dxa"/>
          </w:tblCellMar>
        </w:tblPrEx>
        <w:trPr>
          <w:trHeight w:val="609" w:hRule="exact"/>
        </w:trPr>
        <w:tc>
          <w:tcPr>
            <w:tcW w:w="1430" w:type="dxa"/>
            <w:vMerge w:val="continue"/>
            <w:tcBorders>
              <w:left w:val="single" w:color="000000" w:sz="4" w:space="0"/>
              <w:right w:val="single" w:color="000000" w:sz="4" w:space="0"/>
            </w:tcBorders>
          </w:tcPr>
          <w:p/>
        </w:tc>
        <w:tc>
          <w:tcPr>
            <w:tcW w:w="7094" w:type="dxa"/>
            <w:tcBorders>
              <w:top w:val="single" w:color="000000" w:sz="4" w:space="0"/>
              <w:left w:val="single" w:color="000000" w:sz="4" w:space="0"/>
              <w:bottom w:val="single" w:color="000000" w:sz="4" w:space="0"/>
              <w:right w:val="single" w:color="000000" w:sz="4" w:space="0"/>
            </w:tcBorders>
          </w:tcPr>
          <w:p>
            <w:pPr>
              <w:spacing w:line="277" w:lineRule="exact"/>
              <w:ind w:left="102" w:right="-20"/>
              <w:rPr>
                <w:rFonts w:ascii="宋体" w:hAnsi="宋体" w:cs="宋体"/>
              </w:rPr>
            </w:pPr>
            <w:r>
              <w:rPr>
                <w:rFonts w:ascii="Times New Roman" w:hAnsi="Times New Roman" w:eastAsia="Times New Roman"/>
                <w:spacing w:val="1"/>
              </w:rPr>
              <w:t>2</w:t>
            </w:r>
            <w:r>
              <w:rPr>
                <w:rFonts w:ascii="宋体" w:hAnsi="宋体" w:cs="宋体"/>
              </w:rPr>
              <w:t>、</w:t>
            </w:r>
            <w:r>
              <w:rPr>
                <w:rFonts w:ascii="宋体" w:hAnsi="宋体" w:cs="宋体"/>
                <w:spacing w:val="-2"/>
              </w:rPr>
              <w:t>选</w:t>
            </w:r>
            <w:r>
              <w:rPr>
                <w:rFonts w:ascii="宋体" w:hAnsi="宋体" w:cs="宋体"/>
              </w:rPr>
              <w:t>手</w:t>
            </w:r>
            <w:r>
              <w:rPr>
                <w:rFonts w:ascii="宋体" w:hAnsi="宋体" w:cs="宋体"/>
                <w:spacing w:val="-2"/>
              </w:rPr>
              <w:t>登</w:t>
            </w:r>
            <w:r>
              <w:rPr>
                <w:rFonts w:ascii="宋体" w:hAnsi="宋体" w:cs="宋体"/>
              </w:rPr>
              <w:t>塔</w:t>
            </w:r>
            <w:r>
              <w:rPr>
                <w:rFonts w:ascii="宋体" w:hAnsi="宋体" w:cs="宋体"/>
                <w:spacing w:val="-2"/>
              </w:rPr>
              <w:t>时</w:t>
            </w:r>
            <w:r>
              <w:rPr>
                <w:rFonts w:ascii="宋体" w:hAnsi="宋体" w:cs="宋体"/>
              </w:rPr>
              <w:t>至</w:t>
            </w:r>
            <w:r>
              <w:rPr>
                <w:rFonts w:ascii="宋体" w:hAnsi="宋体" w:cs="宋体"/>
                <w:spacing w:val="-2"/>
              </w:rPr>
              <w:t>少</w:t>
            </w:r>
            <w:r>
              <w:rPr>
                <w:rFonts w:ascii="宋体" w:hAnsi="宋体" w:cs="宋体"/>
              </w:rPr>
              <w:t>一</w:t>
            </w:r>
            <w:r>
              <w:rPr>
                <w:rFonts w:ascii="宋体" w:hAnsi="宋体" w:cs="宋体"/>
                <w:spacing w:val="-2"/>
              </w:rPr>
              <w:t>名裁</w:t>
            </w:r>
            <w:r>
              <w:rPr>
                <w:rFonts w:ascii="宋体" w:hAnsi="宋体" w:cs="宋体"/>
              </w:rPr>
              <w:t>判在</w:t>
            </w:r>
            <w:r>
              <w:rPr>
                <w:rFonts w:hint="eastAsia" w:ascii="宋体" w:hAnsi="宋体" w:cs="宋体"/>
                <w:spacing w:val="-2"/>
              </w:rPr>
              <w:t>顶</w:t>
            </w:r>
            <w:r>
              <w:rPr>
                <w:rFonts w:ascii="宋体" w:hAnsi="宋体" w:cs="宋体"/>
                <w:spacing w:val="-2"/>
              </w:rPr>
              <w:t>平</w:t>
            </w:r>
            <w:r>
              <w:rPr>
                <w:rFonts w:ascii="宋体" w:hAnsi="宋体" w:cs="宋体"/>
              </w:rPr>
              <w:t>台</w:t>
            </w:r>
            <w:r>
              <w:rPr>
                <w:rFonts w:ascii="宋体" w:hAnsi="宋体" w:cs="宋体"/>
                <w:spacing w:val="-2"/>
              </w:rPr>
              <w:t>处</w:t>
            </w:r>
            <w:r>
              <w:rPr>
                <w:rFonts w:ascii="宋体" w:hAnsi="宋体" w:cs="宋体"/>
              </w:rPr>
              <w:t>等</w:t>
            </w:r>
            <w:r>
              <w:rPr>
                <w:rFonts w:ascii="宋体" w:hAnsi="宋体" w:cs="宋体"/>
                <w:spacing w:val="-2"/>
              </w:rPr>
              <w:t>待</w:t>
            </w:r>
            <w:r>
              <w:rPr>
                <w:rFonts w:ascii="宋体" w:hAnsi="宋体" w:cs="宋体"/>
              </w:rPr>
              <w:t>，</w:t>
            </w:r>
            <w:r>
              <w:rPr>
                <w:rFonts w:ascii="宋体" w:hAnsi="宋体" w:cs="宋体"/>
                <w:spacing w:val="-2"/>
              </w:rPr>
              <w:t>以</w:t>
            </w:r>
            <w:r>
              <w:rPr>
                <w:rFonts w:ascii="宋体" w:hAnsi="宋体" w:cs="宋体"/>
              </w:rPr>
              <w:t>检查</w:t>
            </w:r>
            <w:r>
              <w:rPr>
                <w:rFonts w:ascii="宋体" w:hAnsi="宋体" w:cs="宋体"/>
                <w:spacing w:val="-2"/>
              </w:rPr>
              <w:t>选</w:t>
            </w:r>
            <w:r>
              <w:rPr>
                <w:rFonts w:ascii="宋体" w:hAnsi="宋体" w:cs="宋体"/>
              </w:rPr>
              <w:t>手</w:t>
            </w:r>
            <w:r>
              <w:rPr>
                <w:rFonts w:ascii="宋体" w:hAnsi="宋体" w:cs="宋体"/>
                <w:spacing w:val="-2"/>
              </w:rPr>
              <w:t>安</w:t>
            </w:r>
            <w:r>
              <w:rPr>
                <w:rFonts w:ascii="宋体" w:hAnsi="宋体" w:cs="宋体"/>
              </w:rPr>
              <w:t>全</w:t>
            </w:r>
            <w:r>
              <w:rPr>
                <w:rFonts w:ascii="宋体" w:hAnsi="宋体" w:cs="宋体"/>
                <w:spacing w:val="-2"/>
              </w:rPr>
              <w:t>考</w:t>
            </w:r>
            <w:r>
              <w:rPr>
                <w:rFonts w:ascii="宋体" w:hAnsi="宋体" w:cs="宋体"/>
              </w:rPr>
              <w:t>核</w:t>
            </w:r>
            <w:r>
              <w:rPr>
                <w:rFonts w:ascii="宋体" w:hAnsi="宋体" w:cs="宋体"/>
                <w:spacing w:val="-2"/>
              </w:rPr>
              <w:t>项</w:t>
            </w:r>
            <w:r>
              <w:rPr>
                <w:rFonts w:ascii="宋体" w:hAnsi="宋体" w:cs="宋体"/>
              </w:rPr>
              <w:t>；</w:t>
            </w:r>
            <w:r>
              <w:rPr>
                <w:rFonts w:hint="eastAsia" w:ascii="宋体" w:hAnsi="宋体" w:cs="宋体"/>
              </w:rPr>
              <w:t>安全考核两名选手单独计分。</w:t>
            </w:r>
          </w:p>
        </w:tc>
      </w:tr>
      <w:tr>
        <w:tblPrEx>
          <w:tblCellMar>
            <w:top w:w="0" w:type="dxa"/>
            <w:left w:w="0" w:type="dxa"/>
            <w:bottom w:w="0" w:type="dxa"/>
            <w:right w:w="0" w:type="dxa"/>
          </w:tblCellMar>
        </w:tblPrEx>
        <w:trPr>
          <w:trHeight w:val="634" w:hRule="exact"/>
        </w:trPr>
        <w:tc>
          <w:tcPr>
            <w:tcW w:w="1430" w:type="dxa"/>
            <w:vMerge w:val="continue"/>
            <w:tcBorders>
              <w:left w:val="single" w:color="000000" w:sz="4" w:space="0"/>
              <w:right w:val="single" w:color="000000" w:sz="4" w:space="0"/>
            </w:tcBorders>
          </w:tcPr>
          <w:p/>
        </w:tc>
        <w:tc>
          <w:tcPr>
            <w:tcW w:w="7094" w:type="dxa"/>
            <w:tcBorders>
              <w:top w:val="single" w:color="000000" w:sz="4" w:space="0"/>
              <w:left w:val="single" w:color="000000" w:sz="4" w:space="0"/>
              <w:bottom w:val="single" w:color="000000" w:sz="4" w:space="0"/>
              <w:right w:val="single" w:color="000000" w:sz="4" w:space="0"/>
            </w:tcBorders>
          </w:tcPr>
          <w:p>
            <w:pPr>
              <w:spacing w:line="277" w:lineRule="exact"/>
              <w:ind w:left="102" w:right="-20"/>
              <w:rPr>
                <w:rFonts w:ascii="宋体" w:hAnsi="宋体" w:cs="宋体"/>
              </w:rPr>
            </w:pPr>
            <w:r>
              <w:rPr>
                <w:rFonts w:ascii="Times New Roman" w:hAnsi="Times New Roman" w:eastAsia="Times New Roman"/>
                <w:spacing w:val="1"/>
              </w:rPr>
              <w:t>3</w:t>
            </w:r>
            <w:r>
              <w:rPr>
                <w:rFonts w:ascii="宋体" w:hAnsi="宋体" w:cs="宋体"/>
              </w:rPr>
              <w:t>、</w:t>
            </w:r>
            <w:r>
              <w:rPr>
                <w:rFonts w:ascii="宋体" w:hAnsi="宋体" w:cs="宋体"/>
                <w:spacing w:val="-2"/>
              </w:rPr>
              <w:t>风</w:t>
            </w:r>
            <w:r>
              <w:rPr>
                <w:rFonts w:ascii="宋体" w:hAnsi="宋体" w:cs="宋体"/>
              </w:rPr>
              <w:t>电</w:t>
            </w:r>
            <w:r>
              <w:rPr>
                <w:rFonts w:ascii="宋体" w:hAnsi="宋体" w:cs="宋体"/>
                <w:spacing w:val="-2"/>
              </w:rPr>
              <w:t>机</w:t>
            </w:r>
            <w:r>
              <w:rPr>
                <w:rFonts w:ascii="宋体" w:hAnsi="宋体" w:cs="宋体"/>
              </w:rPr>
              <w:t>组</w:t>
            </w:r>
            <w:r>
              <w:rPr>
                <w:rFonts w:ascii="宋体" w:hAnsi="宋体" w:cs="宋体"/>
                <w:spacing w:val="-2"/>
              </w:rPr>
              <w:t>实</w:t>
            </w:r>
            <w:r>
              <w:rPr>
                <w:rFonts w:ascii="宋体" w:hAnsi="宋体" w:cs="宋体"/>
              </w:rPr>
              <w:t>操</w:t>
            </w:r>
            <w:r>
              <w:rPr>
                <w:rFonts w:ascii="宋体" w:hAnsi="宋体" w:cs="宋体"/>
                <w:spacing w:val="-2"/>
              </w:rPr>
              <w:t>考</w:t>
            </w:r>
            <w:r>
              <w:rPr>
                <w:rFonts w:ascii="宋体" w:hAnsi="宋体" w:cs="宋体"/>
              </w:rPr>
              <w:t>试</w:t>
            </w:r>
            <w:r>
              <w:rPr>
                <w:rFonts w:ascii="宋体" w:hAnsi="宋体" w:cs="宋体"/>
                <w:spacing w:val="-2"/>
              </w:rPr>
              <w:t>限定</w:t>
            </w:r>
            <w:r>
              <w:rPr>
                <w:rFonts w:ascii="宋体" w:hAnsi="宋体" w:cs="宋体"/>
              </w:rPr>
              <w:t>时</w:t>
            </w:r>
            <w:r>
              <w:rPr>
                <w:rFonts w:ascii="宋体" w:hAnsi="宋体" w:cs="宋体"/>
                <w:spacing w:val="-2"/>
              </w:rPr>
              <w:t>间</w:t>
            </w:r>
            <w:r>
              <w:rPr>
                <w:rFonts w:ascii="宋体" w:hAnsi="宋体" w:cs="宋体"/>
              </w:rPr>
              <w:t>为</w:t>
            </w:r>
            <w:r>
              <w:rPr>
                <w:rFonts w:ascii="Times New Roman" w:hAnsi="Times New Roman" w:eastAsia="Times New Roman"/>
              </w:rPr>
              <w:t>50</w:t>
            </w:r>
            <w:r>
              <w:rPr>
                <w:rFonts w:ascii="Times New Roman" w:hAnsi="Times New Roman" w:eastAsia="Times New Roman"/>
                <w:spacing w:val="-4"/>
              </w:rPr>
              <w:t>m</w:t>
            </w:r>
            <w:r>
              <w:rPr>
                <w:rFonts w:ascii="Times New Roman" w:hAnsi="Times New Roman" w:eastAsia="Times New Roman"/>
                <w:spacing w:val="-1"/>
              </w:rPr>
              <w:t>i</w:t>
            </w:r>
            <w:r>
              <w:rPr>
                <w:rFonts w:ascii="Times New Roman" w:hAnsi="Times New Roman" w:eastAsia="Times New Roman"/>
              </w:rPr>
              <w:t>n</w:t>
            </w:r>
            <w:r>
              <w:rPr>
                <w:rFonts w:ascii="宋体" w:hAnsi="宋体" w:cs="宋体"/>
              </w:rPr>
              <w:t>，裁</w:t>
            </w:r>
            <w:r>
              <w:rPr>
                <w:rFonts w:ascii="宋体" w:hAnsi="宋体" w:cs="宋体"/>
                <w:spacing w:val="-2"/>
              </w:rPr>
              <w:t>判</w:t>
            </w:r>
            <w:r>
              <w:rPr>
                <w:rFonts w:ascii="宋体" w:hAnsi="宋体" w:cs="宋体"/>
              </w:rPr>
              <w:t>员</w:t>
            </w:r>
            <w:r>
              <w:rPr>
                <w:rFonts w:ascii="宋体" w:hAnsi="宋体" w:cs="宋体"/>
                <w:spacing w:val="-2"/>
              </w:rPr>
              <w:t>提</w:t>
            </w:r>
            <w:r>
              <w:rPr>
                <w:rFonts w:ascii="宋体" w:hAnsi="宋体" w:cs="宋体"/>
              </w:rPr>
              <w:t>供</w:t>
            </w:r>
            <w:r>
              <w:rPr>
                <w:rFonts w:ascii="宋体" w:hAnsi="宋体" w:cs="宋体"/>
                <w:spacing w:val="-52"/>
              </w:rPr>
              <w:t xml:space="preserve"> </w:t>
            </w:r>
            <w:r>
              <w:rPr>
                <w:rFonts w:ascii="Times New Roman" w:hAnsi="Times New Roman" w:eastAsia="Times New Roman"/>
              </w:rPr>
              <w:t>25</w:t>
            </w:r>
            <w:r>
              <w:rPr>
                <w:rFonts w:ascii="Times New Roman" w:hAnsi="Times New Roman" w:eastAsia="Times New Roman"/>
                <w:spacing w:val="-4"/>
              </w:rPr>
              <w:t>m</w:t>
            </w:r>
            <w:r>
              <w:rPr>
                <w:rFonts w:ascii="Times New Roman" w:hAnsi="Times New Roman" w:eastAsia="Times New Roman"/>
                <w:spacing w:val="-1"/>
              </w:rPr>
              <w:t>i</w:t>
            </w:r>
            <w:r>
              <w:rPr>
                <w:rFonts w:ascii="Times New Roman" w:hAnsi="Times New Roman" w:eastAsia="Times New Roman"/>
              </w:rPr>
              <w:t>n</w:t>
            </w:r>
            <w:r>
              <w:rPr>
                <w:rFonts w:ascii="宋体" w:hAnsi="宋体" w:cs="宋体"/>
              </w:rPr>
              <w:t>、</w:t>
            </w:r>
            <w:r>
              <w:rPr>
                <w:rFonts w:ascii="Times New Roman" w:hAnsi="Times New Roman" w:eastAsia="Times New Roman"/>
              </w:rPr>
              <w:t>40</w:t>
            </w:r>
            <w:r>
              <w:rPr>
                <w:rFonts w:ascii="Times New Roman" w:hAnsi="Times New Roman" w:eastAsia="Times New Roman"/>
                <w:spacing w:val="-4"/>
              </w:rPr>
              <w:t>m</w:t>
            </w:r>
            <w:r>
              <w:rPr>
                <w:rFonts w:ascii="Times New Roman" w:hAnsi="Times New Roman" w:eastAsia="Times New Roman"/>
                <w:spacing w:val="-1"/>
              </w:rPr>
              <w:t>i</w:t>
            </w:r>
            <w:r>
              <w:rPr>
                <w:rFonts w:ascii="Times New Roman" w:hAnsi="Times New Roman" w:eastAsia="Times New Roman"/>
              </w:rPr>
              <w:t xml:space="preserve">n </w:t>
            </w:r>
            <w:r>
              <w:rPr>
                <w:rFonts w:ascii="宋体" w:hAnsi="宋体" w:cs="宋体"/>
              </w:rPr>
              <w:t>提</w:t>
            </w:r>
            <w:r>
              <w:rPr>
                <w:rFonts w:ascii="宋体" w:hAnsi="宋体" w:cs="宋体"/>
                <w:spacing w:val="-2"/>
              </w:rPr>
              <w:t>醒</w:t>
            </w:r>
            <w:r>
              <w:rPr>
                <w:rFonts w:ascii="宋体" w:hAnsi="宋体" w:cs="宋体"/>
              </w:rPr>
              <w:t>，</w:t>
            </w:r>
          </w:p>
          <w:p>
            <w:pPr>
              <w:spacing w:line="296" w:lineRule="exact"/>
              <w:ind w:left="102" w:right="-20"/>
              <w:rPr>
                <w:rFonts w:ascii="宋体" w:hAnsi="宋体" w:cs="宋体"/>
              </w:rPr>
            </w:pPr>
            <w:r>
              <w:rPr>
                <w:rFonts w:ascii="宋体" w:hAnsi="宋体" w:cs="宋体"/>
                <w:position w:val="-2"/>
              </w:rPr>
              <w:t>限定</w:t>
            </w:r>
            <w:r>
              <w:rPr>
                <w:rFonts w:ascii="宋体" w:hAnsi="宋体" w:cs="宋体"/>
                <w:spacing w:val="-2"/>
                <w:position w:val="-2"/>
              </w:rPr>
              <w:t>时</w:t>
            </w:r>
            <w:r>
              <w:rPr>
                <w:rFonts w:ascii="宋体" w:hAnsi="宋体" w:cs="宋体"/>
                <w:position w:val="-2"/>
              </w:rPr>
              <w:t>间</w:t>
            </w:r>
            <w:r>
              <w:rPr>
                <w:rFonts w:ascii="宋体" w:hAnsi="宋体" w:cs="宋体"/>
                <w:spacing w:val="-2"/>
                <w:position w:val="-2"/>
              </w:rPr>
              <w:t>一</w:t>
            </w:r>
            <w:r>
              <w:rPr>
                <w:rFonts w:ascii="宋体" w:hAnsi="宋体" w:cs="宋体"/>
                <w:position w:val="-2"/>
              </w:rPr>
              <w:t>到</w:t>
            </w:r>
            <w:r>
              <w:rPr>
                <w:rFonts w:ascii="宋体" w:hAnsi="宋体" w:cs="宋体"/>
                <w:spacing w:val="-2"/>
                <w:position w:val="-2"/>
              </w:rPr>
              <w:t>，</w:t>
            </w:r>
            <w:r>
              <w:rPr>
                <w:rFonts w:ascii="宋体" w:hAnsi="宋体" w:cs="宋体"/>
                <w:position w:val="-2"/>
              </w:rPr>
              <w:t>选</w:t>
            </w:r>
            <w:r>
              <w:rPr>
                <w:rFonts w:ascii="宋体" w:hAnsi="宋体" w:cs="宋体"/>
                <w:spacing w:val="-2"/>
                <w:position w:val="-2"/>
              </w:rPr>
              <w:t>手</w:t>
            </w:r>
            <w:r>
              <w:rPr>
                <w:rFonts w:ascii="宋体" w:hAnsi="宋体" w:cs="宋体"/>
                <w:position w:val="-2"/>
              </w:rPr>
              <w:t>必</w:t>
            </w:r>
            <w:r>
              <w:rPr>
                <w:rFonts w:ascii="宋体" w:hAnsi="宋体" w:cs="宋体"/>
                <w:spacing w:val="-2"/>
                <w:position w:val="-2"/>
              </w:rPr>
              <w:t>须</w:t>
            </w:r>
            <w:r>
              <w:rPr>
                <w:rFonts w:ascii="宋体" w:hAnsi="宋体" w:cs="宋体"/>
                <w:position w:val="-2"/>
              </w:rPr>
              <w:t>终止</w:t>
            </w:r>
            <w:r>
              <w:rPr>
                <w:rFonts w:ascii="宋体" w:hAnsi="宋体" w:cs="宋体"/>
                <w:spacing w:val="-2"/>
                <w:position w:val="-2"/>
              </w:rPr>
              <w:t>比</w:t>
            </w:r>
            <w:r>
              <w:rPr>
                <w:rFonts w:ascii="宋体" w:hAnsi="宋体" w:cs="宋体"/>
                <w:position w:val="-2"/>
              </w:rPr>
              <w:t>赛</w:t>
            </w:r>
            <w:r>
              <w:rPr>
                <w:rFonts w:hint="eastAsia" w:ascii="宋体" w:hAnsi="宋体" w:cs="宋体"/>
                <w:position w:val="-2"/>
              </w:rPr>
              <w:t>；</w:t>
            </w:r>
          </w:p>
        </w:tc>
      </w:tr>
      <w:tr>
        <w:tblPrEx>
          <w:tblCellMar>
            <w:top w:w="0" w:type="dxa"/>
            <w:left w:w="0" w:type="dxa"/>
            <w:bottom w:w="0" w:type="dxa"/>
            <w:right w:w="0" w:type="dxa"/>
          </w:tblCellMar>
        </w:tblPrEx>
        <w:trPr>
          <w:trHeight w:val="634" w:hRule="exact"/>
        </w:trPr>
        <w:tc>
          <w:tcPr>
            <w:tcW w:w="1430" w:type="dxa"/>
            <w:vMerge w:val="continue"/>
            <w:tcBorders>
              <w:left w:val="single" w:color="000000" w:sz="4" w:space="0"/>
              <w:bottom w:val="single" w:color="000000" w:sz="4" w:space="0"/>
              <w:right w:val="single" w:color="000000" w:sz="4" w:space="0"/>
            </w:tcBorders>
          </w:tcPr>
          <w:p/>
        </w:tc>
        <w:tc>
          <w:tcPr>
            <w:tcW w:w="7094" w:type="dxa"/>
            <w:tcBorders>
              <w:top w:val="single" w:color="000000" w:sz="4" w:space="0"/>
              <w:left w:val="single" w:color="000000" w:sz="4" w:space="0"/>
              <w:bottom w:val="single" w:color="000000" w:sz="4" w:space="0"/>
              <w:right w:val="single" w:color="000000" w:sz="4" w:space="0"/>
            </w:tcBorders>
          </w:tcPr>
          <w:p>
            <w:pPr>
              <w:spacing w:line="277" w:lineRule="exact"/>
              <w:ind w:left="102" w:right="-20"/>
              <w:rPr>
                <w:rFonts w:ascii="宋体" w:hAnsi="宋体" w:cs="宋体"/>
              </w:rPr>
            </w:pPr>
            <w:r>
              <w:rPr>
                <w:rFonts w:ascii="Times New Roman" w:hAnsi="Times New Roman" w:eastAsia="Times New Roman"/>
                <w:spacing w:val="3"/>
              </w:rPr>
              <w:t>4</w:t>
            </w:r>
            <w:r>
              <w:rPr>
                <w:rFonts w:ascii="宋体" w:hAnsi="宋体" w:cs="宋体"/>
              </w:rPr>
              <w:t>、风电机组</w:t>
            </w:r>
            <w:r>
              <w:rPr>
                <w:rFonts w:ascii="宋体" w:hAnsi="宋体" w:cs="宋体"/>
                <w:spacing w:val="2"/>
              </w:rPr>
              <w:t>实</w:t>
            </w:r>
            <w:r>
              <w:rPr>
                <w:rFonts w:ascii="宋体" w:hAnsi="宋体" w:cs="宋体"/>
              </w:rPr>
              <w:t>操考试为两名</w:t>
            </w:r>
            <w:r>
              <w:rPr>
                <w:rFonts w:ascii="宋体" w:hAnsi="宋体" w:cs="宋体"/>
                <w:spacing w:val="2"/>
              </w:rPr>
              <w:t>选</w:t>
            </w:r>
            <w:r>
              <w:rPr>
                <w:rFonts w:ascii="宋体" w:hAnsi="宋体" w:cs="宋体"/>
              </w:rPr>
              <w:t>手共同操作</w:t>
            </w:r>
            <w:r>
              <w:rPr>
                <w:rFonts w:ascii="宋体" w:hAnsi="宋体" w:cs="宋体"/>
                <w:spacing w:val="2"/>
              </w:rPr>
              <w:t>，</w:t>
            </w:r>
            <w:r>
              <w:rPr>
                <w:rFonts w:hint="eastAsia" w:ascii="宋体" w:hAnsi="宋体" w:cs="宋体"/>
                <w:spacing w:val="2"/>
              </w:rPr>
              <w:t>故障处理部分</w:t>
            </w:r>
            <w:r>
              <w:rPr>
                <w:rFonts w:ascii="宋体" w:hAnsi="宋体" w:cs="宋体"/>
              </w:rPr>
              <w:t>得分为两</w:t>
            </w:r>
            <w:r>
              <w:rPr>
                <w:rFonts w:ascii="宋体" w:hAnsi="宋体" w:cs="宋体"/>
                <w:spacing w:val="2"/>
              </w:rPr>
              <w:t>名</w:t>
            </w:r>
            <w:r>
              <w:rPr>
                <w:rFonts w:ascii="宋体" w:hAnsi="宋体" w:cs="宋体"/>
              </w:rPr>
              <w:t>选手共同评</w:t>
            </w:r>
            <w:r>
              <w:rPr>
                <w:rFonts w:ascii="宋体" w:hAnsi="宋体" w:cs="宋体"/>
                <w:spacing w:val="2"/>
              </w:rPr>
              <w:t>分</w:t>
            </w:r>
            <w:r>
              <w:rPr>
                <w:rFonts w:ascii="宋体" w:hAnsi="宋体" w:cs="宋体"/>
              </w:rPr>
              <w:t>，故</w:t>
            </w:r>
            <w:r>
              <w:rPr>
                <w:rFonts w:ascii="宋体" w:hAnsi="宋体" w:cs="宋体"/>
                <w:position w:val="-2"/>
              </w:rPr>
              <w:t>障点</w:t>
            </w:r>
            <w:r>
              <w:rPr>
                <w:rFonts w:ascii="宋体" w:hAnsi="宋体" w:cs="宋体"/>
                <w:spacing w:val="-2"/>
                <w:position w:val="-2"/>
              </w:rPr>
              <w:t>恢</w:t>
            </w:r>
            <w:r>
              <w:rPr>
                <w:rFonts w:ascii="宋体" w:hAnsi="宋体" w:cs="宋体"/>
                <w:position w:val="-2"/>
              </w:rPr>
              <w:t>复</w:t>
            </w:r>
            <w:r>
              <w:rPr>
                <w:rFonts w:ascii="宋体" w:hAnsi="宋体" w:cs="宋体"/>
                <w:spacing w:val="-2"/>
                <w:position w:val="-2"/>
              </w:rPr>
              <w:t>部</w:t>
            </w:r>
            <w:r>
              <w:rPr>
                <w:rFonts w:ascii="宋体" w:hAnsi="宋体" w:cs="宋体"/>
                <w:position w:val="-2"/>
              </w:rPr>
              <w:t>分</w:t>
            </w:r>
            <w:r>
              <w:rPr>
                <w:rFonts w:ascii="宋体" w:hAnsi="宋体" w:cs="宋体"/>
                <w:spacing w:val="-2"/>
                <w:position w:val="-2"/>
              </w:rPr>
              <w:t>无</w:t>
            </w:r>
            <w:r>
              <w:rPr>
                <w:rFonts w:ascii="宋体" w:hAnsi="宋体" w:cs="宋体"/>
                <w:position w:val="-2"/>
              </w:rPr>
              <w:t>先</w:t>
            </w:r>
            <w:r>
              <w:rPr>
                <w:rFonts w:ascii="宋体" w:hAnsi="宋体" w:cs="宋体"/>
                <w:spacing w:val="-2"/>
                <w:position w:val="-2"/>
              </w:rPr>
              <w:t>后</w:t>
            </w:r>
            <w:r>
              <w:rPr>
                <w:rFonts w:ascii="宋体" w:hAnsi="宋体" w:cs="宋体"/>
                <w:position w:val="-2"/>
              </w:rPr>
              <w:t>顺</w:t>
            </w:r>
            <w:r>
              <w:rPr>
                <w:rFonts w:ascii="宋体" w:hAnsi="宋体" w:cs="宋体"/>
                <w:spacing w:val="-2"/>
                <w:position w:val="-2"/>
              </w:rPr>
              <w:t>序</w:t>
            </w:r>
            <w:r>
              <w:rPr>
                <w:rFonts w:hint="eastAsia" w:ascii="宋体" w:hAnsi="宋体" w:cs="宋体"/>
                <w:position w:val="-2"/>
              </w:rPr>
              <w:t>。</w:t>
            </w:r>
          </w:p>
        </w:tc>
      </w:tr>
    </w:tbl>
    <w:p>
      <w:pPr>
        <w:ind w:right="-23"/>
        <w:jc w:val="left"/>
        <w:rPr>
          <w:rFonts w:ascii="宋体" w:hAnsi="宋体" w:cs="宋体"/>
          <w:b/>
          <w:spacing w:val="2"/>
          <w:position w:val="-2"/>
          <w:sz w:val="24"/>
          <w:szCs w:val="24"/>
        </w:rPr>
      </w:pPr>
    </w:p>
    <w:p>
      <w:pPr>
        <w:spacing w:line="480" w:lineRule="auto"/>
        <w:ind w:right="-23"/>
        <w:jc w:val="left"/>
        <w:rPr>
          <w:rFonts w:ascii="宋体" w:hAnsi="宋体" w:cs="宋体"/>
          <w:b/>
          <w:spacing w:val="2"/>
          <w:position w:val="-2"/>
          <w:sz w:val="24"/>
          <w:szCs w:val="24"/>
        </w:rPr>
      </w:pPr>
      <w:r>
        <w:rPr>
          <w:rFonts w:hint="eastAsia" w:ascii="宋体" w:hAnsi="宋体" w:cs="宋体"/>
          <w:b/>
          <w:spacing w:val="2"/>
          <w:position w:val="-2"/>
          <w:sz w:val="24"/>
          <w:szCs w:val="24"/>
        </w:rPr>
        <w:t>1、安</w:t>
      </w:r>
      <w:r>
        <w:rPr>
          <w:rFonts w:ascii="宋体" w:hAnsi="宋体" w:cs="宋体"/>
          <w:b/>
          <w:spacing w:val="2"/>
          <w:position w:val="-2"/>
          <w:sz w:val="24"/>
          <w:szCs w:val="24"/>
        </w:rPr>
        <w:t xml:space="preserve">全考核（满分 </w:t>
      </w:r>
      <w:r>
        <w:rPr>
          <w:rFonts w:hint="eastAsia" w:ascii="宋体" w:hAnsi="宋体" w:cs="宋体"/>
          <w:b/>
          <w:spacing w:val="2"/>
          <w:position w:val="-2"/>
          <w:sz w:val="24"/>
          <w:szCs w:val="24"/>
        </w:rPr>
        <w:t>10</w:t>
      </w:r>
      <w:r>
        <w:rPr>
          <w:rFonts w:ascii="宋体" w:hAnsi="宋体" w:cs="宋体"/>
          <w:b/>
          <w:spacing w:val="2"/>
          <w:position w:val="-2"/>
          <w:sz w:val="24"/>
          <w:szCs w:val="24"/>
        </w:rPr>
        <w:t>分）</w:t>
      </w:r>
    </w:p>
    <w:p>
      <w:pPr>
        <w:spacing w:before="4" w:line="20" w:lineRule="exact"/>
      </w:pPr>
    </w:p>
    <w:tbl>
      <w:tblPr>
        <w:tblStyle w:val="11"/>
        <w:tblW w:w="8576" w:type="dxa"/>
        <w:tblInd w:w="13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8"/>
        <w:gridCol w:w="1143"/>
        <w:gridCol w:w="4251"/>
        <w:gridCol w:w="804"/>
        <w:gridCol w:w="951"/>
        <w:gridCol w:w="77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70" w:hRule="exact"/>
        </w:trPr>
        <w:tc>
          <w:tcPr>
            <w:tcW w:w="648" w:type="dxa"/>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pacing w:val="2"/>
                <w:position w:val="-1"/>
                <w:sz w:val="18"/>
              </w:rPr>
              <w:t>序号</w:t>
            </w:r>
          </w:p>
        </w:tc>
        <w:tc>
          <w:tcPr>
            <w:tcW w:w="1143" w:type="dxa"/>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pacing w:val="2"/>
                <w:position w:val="-1"/>
                <w:sz w:val="18"/>
              </w:rPr>
              <w:t>考</w:t>
            </w:r>
            <w:r>
              <w:rPr>
                <w:rFonts w:ascii="宋体" w:hAnsi="宋体" w:cs="宋体"/>
                <w:position w:val="-1"/>
                <w:sz w:val="18"/>
              </w:rPr>
              <w:t>核</w:t>
            </w:r>
            <w:r>
              <w:rPr>
                <w:rFonts w:ascii="宋体" w:hAnsi="宋体" w:cs="宋体"/>
                <w:spacing w:val="2"/>
                <w:position w:val="-1"/>
                <w:sz w:val="18"/>
              </w:rPr>
              <w:t>项</w:t>
            </w:r>
            <w:r>
              <w:rPr>
                <w:rFonts w:ascii="宋体" w:hAnsi="宋体" w:cs="宋体"/>
                <w:position w:val="-1"/>
                <w:sz w:val="18"/>
              </w:rPr>
              <w:t>目</w:t>
            </w:r>
          </w:p>
        </w:tc>
        <w:tc>
          <w:tcPr>
            <w:tcW w:w="4251" w:type="dxa"/>
            <w:vAlign w:val="center"/>
          </w:tcPr>
          <w:p>
            <w:pPr>
              <w:tabs>
                <w:tab w:val="center" w:pos="4153"/>
                <w:tab w:val="right" w:pos="8306"/>
              </w:tabs>
              <w:snapToGrid w:val="0"/>
              <w:spacing w:line="275" w:lineRule="exact"/>
              <w:ind w:right="1656"/>
              <w:rPr>
                <w:rFonts w:ascii="宋体" w:hAnsi="宋体" w:cs="宋体"/>
                <w:sz w:val="18"/>
              </w:rPr>
            </w:pPr>
            <w:r>
              <w:rPr>
                <w:rFonts w:hint="eastAsia" w:ascii="宋体" w:hAnsi="宋体" w:cs="宋体"/>
                <w:spacing w:val="2"/>
                <w:position w:val="-1"/>
                <w:sz w:val="18"/>
              </w:rPr>
              <w:t>评分标准</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pacing w:val="2"/>
                <w:position w:val="-1"/>
                <w:sz w:val="18"/>
              </w:rPr>
              <w:t>标</w:t>
            </w:r>
            <w:r>
              <w:rPr>
                <w:rFonts w:ascii="宋体" w:hAnsi="宋体" w:cs="宋体"/>
                <w:position w:val="-1"/>
                <w:sz w:val="18"/>
              </w:rPr>
              <w:t>准分</w:t>
            </w:r>
          </w:p>
        </w:tc>
        <w:tc>
          <w:tcPr>
            <w:tcW w:w="951" w:type="dxa"/>
            <w:vAlign w:val="center"/>
          </w:tcPr>
          <w:p>
            <w:pPr>
              <w:tabs>
                <w:tab w:val="center" w:pos="4153"/>
                <w:tab w:val="right" w:pos="8306"/>
              </w:tabs>
              <w:snapToGrid w:val="0"/>
              <w:spacing w:line="275" w:lineRule="exact"/>
              <w:ind w:right="-20"/>
              <w:jc w:val="center"/>
              <w:rPr>
                <w:rFonts w:ascii="宋体" w:hAnsi="宋体" w:cs="宋体"/>
                <w:spacing w:val="2"/>
                <w:position w:val="-1"/>
                <w:sz w:val="18"/>
              </w:rPr>
            </w:pPr>
            <w:r>
              <w:rPr>
                <w:rFonts w:hint="eastAsia" w:ascii="宋体" w:hAnsi="宋体" w:cs="宋体"/>
                <w:spacing w:val="2"/>
                <w:position w:val="-1"/>
                <w:sz w:val="18"/>
              </w:rPr>
              <w:t>考生1</w:t>
            </w:r>
          </w:p>
          <w:p>
            <w:pPr>
              <w:tabs>
                <w:tab w:val="center" w:pos="4153"/>
                <w:tab w:val="right" w:pos="8306"/>
              </w:tabs>
              <w:snapToGrid w:val="0"/>
              <w:spacing w:line="275" w:lineRule="exact"/>
              <w:ind w:right="-20"/>
              <w:jc w:val="center"/>
              <w:rPr>
                <w:rFonts w:ascii="宋体" w:hAnsi="宋体" w:cs="宋体"/>
                <w:sz w:val="18"/>
              </w:rPr>
            </w:pPr>
            <w:r>
              <w:rPr>
                <w:rFonts w:ascii="宋体" w:hAnsi="宋体" w:cs="宋体"/>
                <w:spacing w:val="2"/>
                <w:position w:val="-1"/>
                <w:sz w:val="18"/>
              </w:rPr>
              <w:t>得分</w:t>
            </w:r>
          </w:p>
        </w:tc>
        <w:tc>
          <w:tcPr>
            <w:tcW w:w="779" w:type="dxa"/>
            <w:vAlign w:val="center"/>
          </w:tcPr>
          <w:p>
            <w:pPr>
              <w:tabs>
                <w:tab w:val="center" w:pos="4153"/>
                <w:tab w:val="right" w:pos="8306"/>
              </w:tabs>
              <w:snapToGrid w:val="0"/>
              <w:spacing w:line="275" w:lineRule="exact"/>
              <w:ind w:right="-20"/>
              <w:jc w:val="center"/>
              <w:rPr>
                <w:rFonts w:ascii="宋体" w:hAnsi="宋体" w:cs="宋体"/>
                <w:spacing w:val="2"/>
                <w:position w:val="-1"/>
                <w:sz w:val="18"/>
              </w:rPr>
            </w:pPr>
            <w:r>
              <w:rPr>
                <w:rFonts w:hint="eastAsia" w:ascii="宋体" w:hAnsi="宋体" w:cs="宋体"/>
                <w:spacing w:val="2"/>
                <w:position w:val="-1"/>
                <w:sz w:val="18"/>
              </w:rPr>
              <w:t>考生2得分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74" w:hRule="exact"/>
        </w:trPr>
        <w:tc>
          <w:tcPr>
            <w:tcW w:w="648" w:type="dxa"/>
            <w:vMerge w:val="restart"/>
            <w:vAlign w:val="center"/>
          </w:tcPr>
          <w:p>
            <w:pPr>
              <w:tabs>
                <w:tab w:val="center" w:pos="4153"/>
                <w:tab w:val="right" w:pos="8306"/>
              </w:tabs>
              <w:snapToGrid w:val="0"/>
              <w:spacing w:line="275" w:lineRule="exact"/>
              <w:ind w:right="-20"/>
              <w:jc w:val="center"/>
              <w:rPr>
                <w:rFonts w:ascii="宋体" w:hAnsi="宋体" w:cs="宋体"/>
                <w:spacing w:val="2"/>
                <w:position w:val="-1"/>
                <w:sz w:val="18"/>
              </w:rPr>
            </w:pPr>
            <w:r>
              <w:rPr>
                <w:rFonts w:ascii="宋体" w:hAnsi="宋体" w:cs="宋体"/>
                <w:spacing w:val="2"/>
                <w:position w:val="-1"/>
                <w:sz w:val="18"/>
              </w:rPr>
              <w:t>1</w:t>
            </w:r>
          </w:p>
        </w:tc>
        <w:tc>
          <w:tcPr>
            <w:tcW w:w="1143" w:type="dxa"/>
            <w:vMerge w:val="restart"/>
            <w:vAlign w:val="center"/>
          </w:tcPr>
          <w:p>
            <w:pPr>
              <w:tabs>
                <w:tab w:val="center" w:pos="4153"/>
                <w:tab w:val="right" w:pos="8306"/>
              </w:tabs>
              <w:snapToGrid w:val="0"/>
              <w:spacing w:line="278" w:lineRule="exact"/>
              <w:ind w:right="126"/>
              <w:jc w:val="center"/>
              <w:rPr>
                <w:rFonts w:ascii="宋体" w:hAnsi="宋体" w:cs="宋体"/>
                <w:sz w:val="18"/>
              </w:rPr>
            </w:pPr>
            <w:r>
              <w:rPr>
                <w:rFonts w:ascii="宋体" w:hAnsi="宋体" w:cs="宋体"/>
                <w:position w:val="-1"/>
                <w:sz w:val="18"/>
              </w:rPr>
              <w:t>个人装备</w:t>
            </w:r>
            <w:r>
              <w:rPr>
                <w:rFonts w:ascii="宋体" w:hAnsi="宋体" w:cs="宋体"/>
                <w:position w:val="-2"/>
                <w:sz w:val="18"/>
              </w:rPr>
              <w:t>检查</w:t>
            </w:r>
          </w:p>
        </w:tc>
        <w:tc>
          <w:tcPr>
            <w:tcW w:w="4251" w:type="dxa"/>
            <w:vAlign w:val="center"/>
          </w:tcPr>
          <w:p>
            <w:pPr>
              <w:tabs>
                <w:tab w:val="center" w:pos="4153"/>
                <w:tab w:val="right" w:pos="8306"/>
              </w:tabs>
              <w:snapToGrid w:val="0"/>
              <w:spacing w:line="273" w:lineRule="exact"/>
              <w:ind w:right="-20"/>
              <w:rPr>
                <w:rFonts w:ascii="宋体" w:hAnsi="宋体" w:cs="宋体"/>
                <w:sz w:val="18"/>
              </w:rPr>
            </w:pPr>
            <w:r>
              <w:rPr>
                <w:rFonts w:ascii="宋体" w:hAnsi="宋体" w:cs="宋体"/>
                <w:position w:val="-1"/>
                <w:sz w:val="18"/>
              </w:rPr>
              <w:t>检查手套、安全帽帽绳、鞋带；</w:t>
            </w:r>
            <w:r>
              <w:rPr>
                <w:rFonts w:hint="eastAsia" w:ascii="宋体" w:hAnsi="宋体" w:cs="宋体"/>
                <w:position w:val="-1"/>
                <w:sz w:val="18"/>
              </w:rPr>
              <w:t>未佩戴</w:t>
            </w:r>
            <w:r>
              <w:rPr>
                <w:rFonts w:ascii="宋体" w:hAnsi="宋体" w:cs="宋体"/>
                <w:position w:val="-1"/>
                <w:sz w:val="18"/>
              </w:rPr>
              <w:t>手套</w:t>
            </w:r>
            <w:r>
              <w:rPr>
                <w:rFonts w:hint="eastAsia" w:ascii="宋体" w:hAnsi="宋体" w:cs="宋体"/>
                <w:position w:val="-1"/>
                <w:sz w:val="18"/>
              </w:rPr>
              <w:t>，</w:t>
            </w:r>
            <w:r>
              <w:rPr>
                <w:rFonts w:ascii="宋体" w:hAnsi="宋体" w:cs="宋体"/>
                <w:position w:val="-1"/>
                <w:sz w:val="18"/>
              </w:rPr>
              <w:t>或者安全帽佩戴错误</w:t>
            </w:r>
            <w:r>
              <w:rPr>
                <w:rFonts w:hint="eastAsia" w:ascii="宋体" w:hAnsi="宋体" w:cs="宋体"/>
                <w:position w:val="-1"/>
                <w:sz w:val="18"/>
              </w:rPr>
              <w:t>，</w:t>
            </w:r>
            <w:r>
              <w:rPr>
                <w:rFonts w:ascii="宋体" w:hAnsi="宋体" w:cs="宋体"/>
                <w:position w:val="-1"/>
                <w:sz w:val="18"/>
              </w:rPr>
              <w:t>扣</w:t>
            </w:r>
            <w:r>
              <w:rPr>
                <w:rFonts w:hint="eastAsia" w:ascii="宋体" w:hAnsi="宋体" w:cs="宋体"/>
                <w:position w:val="-1"/>
                <w:sz w:val="18"/>
              </w:rPr>
              <w:t>1分，扣完为止。</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hint="eastAsia" w:ascii="宋体" w:hAnsi="宋体" w:cs="宋体"/>
                <w:position w:val="-1"/>
                <w:sz w:val="18"/>
              </w:rPr>
              <w:t>2</w:t>
            </w:r>
          </w:p>
        </w:tc>
        <w:tc>
          <w:tcPr>
            <w:tcW w:w="951" w:type="dxa"/>
            <w:vAlign w:val="center"/>
          </w:tcPr>
          <w:p>
            <w:pPr>
              <w:tabs>
                <w:tab w:val="center" w:pos="4153"/>
                <w:tab w:val="right" w:pos="8306"/>
              </w:tabs>
              <w:snapToGrid w:val="0"/>
              <w:jc w:val="center"/>
              <w:rPr>
                <w:sz w:val="18"/>
              </w:rPr>
            </w:pPr>
          </w:p>
        </w:tc>
        <w:tc>
          <w:tcPr>
            <w:tcW w:w="779" w:type="dxa"/>
            <w:vAlign w:val="center"/>
          </w:tcPr>
          <w:p>
            <w:pPr>
              <w:tabs>
                <w:tab w:val="center" w:pos="4153"/>
                <w:tab w:val="right" w:pos="8306"/>
              </w:tabs>
              <w:snapToGrid w:val="0"/>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10" w:hRule="exact"/>
        </w:trPr>
        <w:tc>
          <w:tcPr>
            <w:tcW w:w="648" w:type="dxa"/>
            <w:vMerge w:val="continue"/>
            <w:vAlign w:val="center"/>
          </w:tcPr>
          <w:p>
            <w:pPr>
              <w:tabs>
                <w:tab w:val="center" w:pos="4153"/>
                <w:tab w:val="right" w:pos="8306"/>
              </w:tabs>
              <w:snapToGrid w:val="0"/>
              <w:jc w:val="center"/>
              <w:rPr>
                <w:sz w:val="18"/>
              </w:rPr>
            </w:pPr>
          </w:p>
        </w:tc>
        <w:tc>
          <w:tcPr>
            <w:tcW w:w="1143" w:type="dxa"/>
            <w:vMerge w:val="continue"/>
            <w:vAlign w:val="center"/>
          </w:tcPr>
          <w:p>
            <w:pPr>
              <w:tabs>
                <w:tab w:val="center" w:pos="4153"/>
                <w:tab w:val="right" w:pos="8306"/>
              </w:tabs>
              <w:snapToGrid w:val="0"/>
              <w:jc w:val="center"/>
              <w:rPr>
                <w:sz w:val="18"/>
              </w:rPr>
            </w:pPr>
          </w:p>
        </w:tc>
        <w:tc>
          <w:tcPr>
            <w:tcW w:w="4251" w:type="dxa"/>
            <w:vAlign w:val="center"/>
          </w:tcPr>
          <w:p>
            <w:pPr>
              <w:tabs>
                <w:tab w:val="center" w:pos="4153"/>
                <w:tab w:val="right" w:pos="8306"/>
              </w:tabs>
              <w:snapToGrid w:val="0"/>
              <w:spacing w:line="273" w:lineRule="exact"/>
              <w:ind w:right="-20"/>
              <w:rPr>
                <w:rFonts w:ascii="宋体" w:hAnsi="宋体" w:cs="宋体"/>
                <w:sz w:val="18"/>
              </w:rPr>
            </w:pPr>
            <w:r>
              <w:rPr>
                <w:rFonts w:hint="eastAsia" w:ascii="宋体" w:hAnsi="宋体" w:cs="宋体"/>
                <w:position w:val="-1"/>
                <w:sz w:val="18"/>
              </w:rPr>
              <w:t>需要断送电</w:t>
            </w:r>
            <w:r>
              <w:rPr>
                <w:rFonts w:ascii="宋体" w:hAnsi="宋体" w:cs="宋体"/>
                <w:position w:val="-1"/>
                <w:sz w:val="18"/>
              </w:rPr>
              <w:t>操作时</w:t>
            </w:r>
            <w:r>
              <w:rPr>
                <w:rFonts w:hint="eastAsia" w:ascii="宋体" w:hAnsi="宋体" w:cs="宋体"/>
                <w:position w:val="-1"/>
                <w:sz w:val="18"/>
              </w:rPr>
              <w:t>，</w:t>
            </w:r>
            <w:r>
              <w:rPr>
                <w:rFonts w:ascii="宋体" w:hAnsi="宋体" w:cs="宋体"/>
                <w:position w:val="-1"/>
                <w:sz w:val="18"/>
              </w:rPr>
              <w:t>能否</w:t>
            </w:r>
            <w:r>
              <w:rPr>
                <w:rFonts w:hint="eastAsia" w:ascii="宋体" w:hAnsi="宋体" w:cs="宋体"/>
                <w:position w:val="-1"/>
                <w:sz w:val="18"/>
              </w:rPr>
              <w:t>按规定</w:t>
            </w:r>
            <w:r>
              <w:rPr>
                <w:rFonts w:ascii="宋体" w:hAnsi="宋体" w:cs="宋体"/>
                <w:position w:val="-1"/>
                <w:sz w:val="18"/>
              </w:rPr>
              <w:t>使用</w:t>
            </w:r>
            <w:r>
              <w:rPr>
                <w:rFonts w:hint="eastAsia" w:ascii="宋体" w:hAnsi="宋体" w:cs="宋体"/>
                <w:position w:val="-1"/>
                <w:sz w:val="18"/>
              </w:rPr>
              <w:t>相应</w:t>
            </w:r>
            <w:r>
              <w:rPr>
                <w:rFonts w:ascii="宋体" w:hAnsi="宋体" w:cs="宋体"/>
                <w:position w:val="-1"/>
                <w:sz w:val="18"/>
              </w:rPr>
              <w:t>等级防护用品</w:t>
            </w:r>
            <w:r>
              <w:rPr>
                <w:rFonts w:hint="eastAsia" w:ascii="宋体" w:hAnsi="宋体" w:cs="宋体"/>
                <w:position w:val="-1"/>
                <w:sz w:val="18"/>
              </w:rPr>
              <w:t>。未按要求</w:t>
            </w:r>
            <w:r>
              <w:rPr>
                <w:rFonts w:ascii="宋体" w:hAnsi="宋体" w:cs="宋体"/>
                <w:position w:val="-1"/>
                <w:sz w:val="18"/>
              </w:rPr>
              <w:t>使用扣</w:t>
            </w:r>
            <w:r>
              <w:rPr>
                <w:rFonts w:hint="eastAsia" w:ascii="宋体" w:hAnsi="宋体" w:cs="宋体"/>
                <w:position w:val="-1"/>
                <w:sz w:val="18"/>
              </w:rPr>
              <w:t>1分，扣完为止。</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hint="eastAsia" w:ascii="宋体" w:hAnsi="宋体" w:cs="宋体"/>
                <w:sz w:val="18"/>
              </w:rPr>
              <w:t>2</w:t>
            </w:r>
          </w:p>
        </w:tc>
        <w:tc>
          <w:tcPr>
            <w:tcW w:w="951" w:type="dxa"/>
            <w:vAlign w:val="center"/>
          </w:tcPr>
          <w:p>
            <w:pPr>
              <w:tabs>
                <w:tab w:val="center" w:pos="4153"/>
                <w:tab w:val="right" w:pos="8306"/>
              </w:tabs>
              <w:snapToGrid w:val="0"/>
              <w:jc w:val="center"/>
              <w:rPr>
                <w:sz w:val="18"/>
              </w:rPr>
            </w:pPr>
          </w:p>
        </w:tc>
        <w:tc>
          <w:tcPr>
            <w:tcW w:w="779" w:type="dxa"/>
            <w:vAlign w:val="center"/>
          </w:tcPr>
          <w:p>
            <w:pPr>
              <w:tabs>
                <w:tab w:val="center" w:pos="4153"/>
                <w:tab w:val="right" w:pos="8306"/>
              </w:tabs>
              <w:snapToGrid w:val="0"/>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79" w:hRule="exact"/>
        </w:trPr>
        <w:tc>
          <w:tcPr>
            <w:tcW w:w="648" w:type="dxa"/>
            <w:vMerge w:val="restart"/>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z w:val="18"/>
              </w:rPr>
              <w:t>2</w:t>
            </w:r>
          </w:p>
        </w:tc>
        <w:tc>
          <w:tcPr>
            <w:tcW w:w="1143" w:type="dxa"/>
            <w:vMerge w:val="restart"/>
            <w:vAlign w:val="center"/>
          </w:tcPr>
          <w:p>
            <w:pPr>
              <w:tabs>
                <w:tab w:val="center" w:pos="4153"/>
                <w:tab w:val="right" w:pos="8306"/>
              </w:tabs>
              <w:snapToGrid w:val="0"/>
              <w:spacing w:before="79"/>
              <w:ind w:right="-20"/>
              <w:jc w:val="center"/>
              <w:rPr>
                <w:rFonts w:ascii="宋体" w:hAnsi="宋体" w:cs="宋体"/>
                <w:sz w:val="18"/>
              </w:rPr>
            </w:pPr>
            <w:r>
              <w:rPr>
                <w:rFonts w:ascii="宋体" w:hAnsi="宋体" w:cs="宋体"/>
                <w:sz w:val="18"/>
              </w:rPr>
              <w:t>平台安全</w:t>
            </w:r>
          </w:p>
        </w:tc>
        <w:tc>
          <w:tcPr>
            <w:tcW w:w="4251" w:type="dxa"/>
            <w:vAlign w:val="center"/>
          </w:tcPr>
          <w:p>
            <w:pPr>
              <w:tabs>
                <w:tab w:val="center" w:pos="4153"/>
                <w:tab w:val="right" w:pos="8306"/>
              </w:tabs>
              <w:snapToGrid w:val="0"/>
              <w:spacing w:line="273" w:lineRule="exact"/>
              <w:ind w:right="-20"/>
              <w:rPr>
                <w:rFonts w:ascii="宋体" w:hAnsi="宋体" w:cs="宋体"/>
                <w:position w:val="-1"/>
                <w:sz w:val="18"/>
              </w:rPr>
            </w:pPr>
            <w:r>
              <w:rPr>
                <w:rFonts w:hint="eastAsia" w:ascii="宋体" w:hAnsi="宋体" w:cs="宋体"/>
                <w:position w:val="-1"/>
                <w:sz w:val="18"/>
              </w:rPr>
              <w:t>攀爬</w:t>
            </w:r>
            <w:r>
              <w:rPr>
                <w:rFonts w:ascii="宋体" w:hAnsi="宋体" w:cs="宋体"/>
                <w:position w:val="-1"/>
                <w:sz w:val="18"/>
              </w:rPr>
              <w:t>风机及离开爬梯前是否使用双钩；</w:t>
            </w:r>
          </w:p>
          <w:p>
            <w:pPr>
              <w:tabs>
                <w:tab w:val="center" w:pos="4153"/>
                <w:tab w:val="right" w:pos="8306"/>
              </w:tabs>
              <w:snapToGrid w:val="0"/>
              <w:spacing w:line="273" w:lineRule="exact"/>
              <w:ind w:right="-20"/>
              <w:rPr>
                <w:rFonts w:ascii="宋体" w:hAnsi="宋体" w:cs="宋体"/>
                <w:sz w:val="18"/>
              </w:rPr>
            </w:pPr>
            <w:r>
              <w:rPr>
                <w:rFonts w:hint="eastAsia" w:ascii="宋体" w:hAnsi="宋体" w:cs="宋体"/>
                <w:position w:val="-1"/>
                <w:sz w:val="18"/>
              </w:rPr>
              <w:t>未执行</w:t>
            </w:r>
            <w:r>
              <w:rPr>
                <w:rFonts w:ascii="宋体" w:hAnsi="宋体" w:cs="宋体"/>
                <w:position w:val="-1"/>
                <w:sz w:val="18"/>
              </w:rPr>
              <w:t>到位</w:t>
            </w:r>
            <w:r>
              <w:rPr>
                <w:rFonts w:hint="eastAsia" w:ascii="宋体" w:hAnsi="宋体" w:cs="宋体"/>
                <w:position w:val="-1"/>
                <w:sz w:val="18"/>
              </w:rPr>
              <w:t>每次</w:t>
            </w:r>
            <w:r>
              <w:rPr>
                <w:rFonts w:ascii="宋体" w:hAnsi="宋体" w:cs="宋体"/>
                <w:position w:val="-1"/>
                <w:sz w:val="18"/>
              </w:rPr>
              <w:t>扣</w:t>
            </w:r>
            <w:r>
              <w:rPr>
                <w:rFonts w:hint="eastAsia" w:ascii="宋体" w:hAnsi="宋体" w:cs="宋体"/>
                <w:position w:val="-1"/>
                <w:sz w:val="18"/>
              </w:rPr>
              <w:t>0.5分，扣完为止。</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hint="eastAsia" w:ascii="宋体" w:hAnsi="宋体" w:cs="宋体"/>
                <w:sz w:val="18"/>
              </w:rPr>
              <w:t>1</w:t>
            </w:r>
          </w:p>
        </w:tc>
        <w:tc>
          <w:tcPr>
            <w:tcW w:w="951" w:type="dxa"/>
            <w:vAlign w:val="center"/>
          </w:tcPr>
          <w:p>
            <w:pPr>
              <w:tabs>
                <w:tab w:val="center" w:pos="4153"/>
                <w:tab w:val="right" w:pos="8306"/>
              </w:tabs>
              <w:snapToGrid w:val="0"/>
              <w:jc w:val="center"/>
              <w:rPr>
                <w:sz w:val="18"/>
              </w:rPr>
            </w:pPr>
          </w:p>
        </w:tc>
        <w:tc>
          <w:tcPr>
            <w:tcW w:w="779" w:type="dxa"/>
            <w:vAlign w:val="center"/>
          </w:tcPr>
          <w:p>
            <w:pPr>
              <w:tabs>
                <w:tab w:val="center" w:pos="4153"/>
                <w:tab w:val="right" w:pos="8306"/>
              </w:tabs>
              <w:snapToGrid w:val="0"/>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91" w:hRule="exact"/>
        </w:trPr>
        <w:tc>
          <w:tcPr>
            <w:tcW w:w="648" w:type="dxa"/>
            <w:vMerge w:val="continue"/>
            <w:vAlign w:val="center"/>
          </w:tcPr>
          <w:p>
            <w:pPr>
              <w:tabs>
                <w:tab w:val="center" w:pos="4153"/>
                <w:tab w:val="right" w:pos="8306"/>
              </w:tabs>
              <w:snapToGrid w:val="0"/>
              <w:jc w:val="center"/>
              <w:rPr>
                <w:sz w:val="18"/>
              </w:rPr>
            </w:pPr>
          </w:p>
        </w:tc>
        <w:tc>
          <w:tcPr>
            <w:tcW w:w="1143" w:type="dxa"/>
            <w:vMerge w:val="continue"/>
            <w:vAlign w:val="center"/>
          </w:tcPr>
          <w:p>
            <w:pPr>
              <w:tabs>
                <w:tab w:val="center" w:pos="4153"/>
                <w:tab w:val="right" w:pos="8306"/>
              </w:tabs>
              <w:snapToGrid w:val="0"/>
              <w:jc w:val="center"/>
              <w:rPr>
                <w:sz w:val="18"/>
              </w:rPr>
            </w:pPr>
          </w:p>
        </w:tc>
        <w:tc>
          <w:tcPr>
            <w:tcW w:w="4251" w:type="dxa"/>
            <w:vAlign w:val="center"/>
          </w:tcPr>
          <w:p>
            <w:pPr>
              <w:tabs>
                <w:tab w:val="center" w:pos="4153"/>
                <w:tab w:val="right" w:pos="8306"/>
              </w:tabs>
              <w:snapToGrid w:val="0"/>
              <w:spacing w:line="273" w:lineRule="exact"/>
              <w:ind w:right="-20"/>
              <w:rPr>
                <w:rFonts w:ascii="宋体" w:hAnsi="宋体" w:cs="宋体"/>
                <w:sz w:val="18"/>
              </w:rPr>
            </w:pPr>
            <w:r>
              <w:rPr>
                <w:rFonts w:hint="eastAsia" w:ascii="宋体" w:hAnsi="宋体" w:cs="宋体"/>
                <w:position w:val="-1"/>
                <w:sz w:val="18"/>
              </w:rPr>
              <w:t>通过每层</w:t>
            </w:r>
            <w:r>
              <w:rPr>
                <w:rFonts w:ascii="宋体" w:hAnsi="宋体" w:cs="宋体"/>
                <w:position w:val="-1"/>
                <w:sz w:val="18"/>
              </w:rPr>
              <w:t>平台时是否盖上盖板；</w:t>
            </w:r>
            <w:r>
              <w:rPr>
                <w:rFonts w:hint="eastAsia" w:ascii="宋体" w:hAnsi="宋体" w:cs="宋体"/>
                <w:position w:val="-1"/>
                <w:sz w:val="18"/>
              </w:rPr>
              <w:t>未执行</w:t>
            </w:r>
            <w:r>
              <w:rPr>
                <w:rFonts w:ascii="宋体" w:hAnsi="宋体" w:cs="宋体"/>
                <w:position w:val="-1"/>
                <w:sz w:val="18"/>
              </w:rPr>
              <w:t>到位</w:t>
            </w:r>
            <w:r>
              <w:rPr>
                <w:rFonts w:hint="eastAsia" w:ascii="宋体" w:hAnsi="宋体" w:cs="宋体"/>
                <w:position w:val="-1"/>
                <w:sz w:val="18"/>
              </w:rPr>
              <w:t>每次</w:t>
            </w:r>
            <w:r>
              <w:rPr>
                <w:rFonts w:ascii="宋体" w:hAnsi="宋体" w:cs="宋体"/>
                <w:position w:val="-1"/>
                <w:sz w:val="18"/>
              </w:rPr>
              <w:t>扣</w:t>
            </w:r>
            <w:r>
              <w:rPr>
                <w:rFonts w:hint="eastAsia" w:ascii="宋体" w:hAnsi="宋体" w:cs="宋体"/>
                <w:position w:val="-1"/>
                <w:sz w:val="18"/>
              </w:rPr>
              <w:t>1分，扣完为止。</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hint="eastAsia" w:ascii="宋体" w:hAnsi="宋体" w:cs="宋体"/>
                <w:sz w:val="18"/>
              </w:rPr>
              <w:t>2</w:t>
            </w:r>
          </w:p>
        </w:tc>
        <w:tc>
          <w:tcPr>
            <w:tcW w:w="951" w:type="dxa"/>
            <w:vAlign w:val="center"/>
          </w:tcPr>
          <w:p>
            <w:pPr>
              <w:tabs>
                <w:tab w:val="center" w:pos="4153"/>
                <w:tab w:val="right" w:pos="8306"/>
              </w:tabs>
              <w:snapToGrid w:val="0"/>
              <w:jc w:val="center"/>
              <w:rPr>
                <w:sz w:val="18"/>
              </w:rPr>
            </w:pPr>
          </w:p>
        </w:tc>
        <w:tc>
          <w:tcPr>
            <w:tcW w:w="779" w:type="dxa"/>
            <w:vAlign w:val="center"/>
          </w:tcPr>
          <w:p>
            <w:pPr>
              <w:tabs>
                <w:tab w:val="center" w:pos="4153"/>
                <w:tab w:val="right" w:pos="8306"/>
              </w:tabs>
              <w:snapToGrid w:val="0"/>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13" w:hRule="exact"/>
        </w:trPr>
        <w:tc>
          <w:tcPr>
            <w:tcW w:w="648" w:type="dxa"/>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z w:val="18"/>
              </w:rPr>
              <w:t>3</w:t>
            </w:r>
          </w:p>
        </w:tc>
        <w:tc>
          <w:tcPr>
            <w:tcW w:w="1143" w:type="dxa"/>
            <w:vAlign w:val="center"/>
          </w:tcPr>
          <w:p>
            <w:pPr>
              <w:tabs>
                <w:tab w:val="center" w:pos="4153"/>
                <w:tab w:val="right" w:pos="8306"/>
              </w:tabs>
              <w:snapToGrid w:val="0"/>
              <w:spacing w:line="273" w:lineRule="exact"/>
              <w:ind w:right="126"/>
              <w:jc w:val="center"/>
              <w:rPr>
                <w:rFonts w:ascii="宋体" w:hAnsi="宋体" w:cs="宋体"/>
                <w:sz w:val="18"/>
              </w:rPr>
            </w:pPr>
            <w:r>
              <w:rPr>
                <w:rFonts w:ascii="宋体" w:hAnsi="宋体" w:cs="宋体"/>
                <w:position w:val="-1"/>
                <w:sz w:val="18"/>
              </w:rPr>
              <w:t>机舱作业</w:t>
            </w:r>
            <w:r>
              <w:rPr>
                <w:rFonts w:ascii="宋体" w:hAnsi="宋体" w:cs="宋体"/>
                <w:position w:val="-2"/>
                <w:sz w:val="18"/>
              </w:rPr>
              <w:t>安全</w:t>
            </w:r>
          </w:p>
        </w:tc>
        <w:tc>
          <w:tcPr>
            <w:tcW w:w="4251" w:type="dxa"/>
            <w:vAlign w:val="center"/>
          </w:tcPr>
          <w:p>
            <w:pPr>
              <w:tabs>
                <w:tab w:val="center" w:pos="4153"/>
                <w:tab w:val="right" w:pos="8306"/>
              </w:tabs>
              <w:snapToGrid w:val="0"/>
              <w:spacing w:line="273" w:lineRule="exact"/>
              <w:ind w:right="-20"/>
              <w:rPr>
                <w:rFonts w:ascii="宋体" w:hAnsi="宋体" w:cs="宋体"/>
                <w:sz w:val="18"/>
              </w:rPr>
            </w:pPr>
            <w:r>
              <w:rPr>
                <w:rFonts w:ascii="宋体" w:hAnsi="宋体" w:cs="宋体"/>
                <w:spacing w:val="7"/>
                <w:position w:val="-1"/>
                <w:sz w:val="18"/>
              </w:rPr>
              <w:t>远离旋转</w:t>
            </w:r>
            <w:r>
              <w:rPr>
                <w:rFonts w:ascii="宋体" w:hAnsi="宋体" w:cs="宋体"/>
                <w:spacing w:val="5"/>
                <w:position w:val="-1"/>
                <w:sz w:val="18"/>
              </w:rPr>
              <w:t>部</w:t>
            </w:r>
            <w:r>
              <w:rPr>
                <w:rFonts w:ascii="宋体" w:hAnsi="宋体" w:cs="宋体"/>
                <w:spacing w:val="7"/>
                <w:position w:val="-1"/>
                <w:sz w:val="18"/>
              </w:rPr>
              <w:t>件；注</w:t>
            </w:r>
            <w:r>
              <w:rPr>
                <w:rFonts w:ascii="宋体" w:hAnsi="宋体" w:cs="宋体"/>
                <w:spacing w:val="5"/>
                <w:position w:val="-1"/>
                <w:sz w:val="18"/>
              </w:rPr>
              <w:t>意</w:t>
            </w:r>
            <w:r>
              <w:rPr>
                <w:rFonts w:ascii="宋体" w:hAnsi="宋体" w:cs="宋体"/>
                <w:spacing w:val="7"/>
                <w:position w:val="-1"/>
                <w:sz w:val="18"/>
              </w:rPr>
              <w:t>脚底防滑</w:t>
            </w:r>
            <w:r>
              <w:rPr>
                <w:rFonts w:ascii="宋体" w:hAnsi="宋体" w:cs="宋体"/>
                <w:spacing w:val="5"/>
                <w:position w:val="-1"/>
                <w:sz w:val="18"/>
              </w:rPr>
              <w:t>，</w:t>
            </w:r>
            <w:r>
              <w:rPr>
                <w:rFonts w:ascii="宋体" w:hAnsi="宋体" w:cs="宋体"/>
                <w:spacing w:val="7"/>
                <w:position w:val="-1"/>
                <w:sz w:val="18"/>
              </w:rPr>
              <w:t>尽量</w:t>
            </w:r>
            <w:r>
              <w:rPr>
                <w:rFonts w:ascii="宋体" w:hAnsi="宋体" w:cs="宋体"/>
                <w:position w:val="-1"/>
                <w:sz w:val="18"/>
              </w:rPr>
              <w:t>站</w:t>
            </w:r>
            <w:r>
              <w:rPr>
                <w:rFonts w:ascii="宋体" w:hAnsi="宋体" w:cs="宋体"/>
                <w:position w:val="-2"/>
                <w:sz w:val="18"/>
              </w:rPr>
              <w:t>在摩擦力大的地方；</w:t>
            </w:r>
            <w:r>
              <w:rPr>
                <w:rFonts w:hint="eastAsia" w:ascii="宋体" w:hAnsi="宋体" w:cs="宋体"/>
                <w:position w:val="-2"/>
                <w:sz w:val="18"/>
              </w:rPr>
              <w:t>机舱排故</w:t>
            </w:r>
            <w:r>
              <w:rPr>
                <w:rFonts w:ascii="宋体" w:hAnsi="宋体" w:cs="宋体"/>
                <w:position w:val="-2"/>
                <w:sz w:val="18"/>
              </w:rPr>
              <w:t>时未注意</w:t>
            </w:r>
            <w:r>
              <w:rPr>
                <w:rFonts w:hint="eastAsia" w:ascii="宋体" w:hAnsi="宋体" w:cs="宋体"/>
                <w:position w:val="-2"/>
                <w:sz w:val="18"/>
              </w:rPr>
              <w:t>与</w:t>
            </w:r>
            <w:r>
              <w:rPr>
                <w:rFonts w:ascii="宋体" w:hAnsi="宋体" w:cs="宋体"/>
                <w:position w:val="-2"/>
                <w:sz w:val="18"/>
              </w:rPr>
              <w:t>刹车盘保持一定距离，有安全风险扣</w:t>
            </w:r>
            <w:r>
              <w:rPr>
                <w:rFonts w:hint="eastAsia" w:ascii="宋体" w:hAnsi="宋体" w:cs="宋体"/>
                <w:position w:val="-2"/>
                <w:sz w:val="18"/>
              </w:rPr>
              <w:t>1分，</w:t>
            </w:r>
            <w:r>
              <w:rPr>
                <w:rFonts w:hint="eastAsia" w:ascii="宋体" w:hAnsi="宋体" w:cs="宋体"/>
                <w:position w:val="-1"/>
                <w:sz w:val="18"/>
              </w:rPr>
              <w:t>扣完为止。</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hint="eastAsia" w:ascii="宋体" w:hAnsi="宋体" w:cs="宋体"/>
                <w:sz w:val="18"/>
              </w:rPr>
              <w:t>3</w:t>
            </w:r>
          </w:p>
        </w:tc>
        <w:tc>
          <w:tcPr>
            <w:tcW w:w="951" w:type="dxa"/>
            <w:vAlign w:val="center"/>
          </w:tcPr>
          <w:p>
            <w:pPr>
              <w:tabs>
                <w:tab w:val="center" w:pos="4153"/>
                <w:tab w:val="right" w:pos="8306"/>
              </w:tabs>
              <w:snapToGrid w:val="0"/>
              <w:jc w:val="center"/>
              <w:rPr>
                <w:sz w:val="18"/>
              </w:rPr>
            </w:pPr>
          </w:p>
        </w:tc>
        <w:tc>
          <w:tcPr>
            <w:tcW w:w="779" w:type="dxa"/>
            <w:vAlign w:val="center"/>
          </w:tcPr>
          <w:p>
            <w:pPr>
              <w:tabs>
                <w:tab w:val="center" w:pos="4153"/>
                <w:tab w:val="right" w:pos="8306"/>
              </w:tabs>
              <w:snapToGrid w:val="0"/>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5" w:hRule="exact"/>
        </w:trPr>
        <w:tc>
          <w:tcPr>
            <w:tcW w:w="6042" w:type="dxa"/>
            <w:gridSpan w:val="3"/>
            <w:vAlign w:val="center"/>
          </w:tcPr>
          <w:p>
            <w:pPr>
              <w:tabs>
                <w:tab w:val="center" w:pos="4153"/>
                <w:tab w:val="right" w:pos="8306"/>
              </w:tabs>
              <w:snapToGrid w:val="0"/>
              <w:jc w:val="center"/>
              <w:rPr>
                <w:sz w:val="18"/>
              </w:rPr>
            </w:pPr>
            <w:r>
              <w:rPr>
                <w:rFonts w:ascii="宋体" w:hAnsi="宋体" w:cs="宋体"/>
                <w:spacing w:val="2"/>
                <w:position w:val="-1"/>
                <w:sz w:val="18"/>
              </w:rPr>
              <w:t>合计</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hint="eastAsia" w:ascii="宋体" w:hAnsi="宋体" w:cs="宋体"/>
                <w:sz w:val="18"/>
              </w:rPr>
              <w:t>10</w:t>
            </w:r>
          </w:p>
        </w:tc>
        <w:tc>
          <w:tcPr>
            <w:tcW w:w="951" w:type="dxa"/>
            <w:vAlign w:val="center"/>
          </w:tcPr>
          <w:p>
            <w:pPr>
              <w:tabs>
                <w:tab w:val="center" w:pos="4153"/>
                <w:tab w:val="right" w:pos="8306"/>
              </w:tabs>
              <w:snapToGrid w:val="0"/>
              <w:rPr>
                <w:sz w:val="18"/>
              </w:rPr>
            </w:pPr>
          </w:p>
        </w:tc>
        <w:tc>
          <w:tcPr>
            <w:tcW w:w="779" w:type="dxa"/>
            <w:vAlign w:val="center"/>
          </w:tcPr>
          <w:p>
            <w:pPr>
              <w:tabs>
                <w:tab w:val="center" w:pos="4153"/>
                <w:tab w:val="right" w:pos="8306"/>
              </w:tabs>
              <w:snapToGrid w:val="0"/>
              <w:rPr>
                <w:sz w:val="18"/>
              </w:rPr>
            </w:pPr>
          </w:p>
        </w:tc>
      </w:tr>
    </w:tbl>
    <w:p>
      <w:pPr>
        <w:spacing w:line="480" w:lineRule="auto"/>
        <w:ind w:right="-23"/>
        <w:jc w:val="left"/>
        <w:rPr>
          <w:rFonts w:ascii="宋体" w:hAnsi="宋体" w:cs="宋体"/>
          <w:b/>
          <w:spacing w:val="2"/>
          <w:position w:val="-2"/>
          <w:sz w:val="24"/>
          <w:szCs w:val="24"/>
        </w:rPr>
      </w:pPr>
      <w:r>
        <w:rPr>
          <w:rFonts w:hint="eastAsia" w:ascii="宋体" w:hAnsi="宋体" w:cs="宋体"/>
          <w:b/>
          <w:spacing w:val="2"/>
          <w:position w:val="-2"/>
          <w:sz w:val="24"/>
          <w:szCs w:val="24"/>
        </w:rPr>
        <w:t>2、</w:t>
      </w:r>
      <w:r>
        <w:rPr>
          <w:rFonts w:ascii="宋体" w:hAnsi="宋体" w:cs="宋体"/>
          <w:b/>
          <w:spacing w:val="2"/>
          <w:position w:val="-2"/>
          <w:sz w:val="24"/>
          <w:szCs w:val="24"/>
        </w:rPr>
        <w:t>故障处理</w:t>
      </w:r>
      <w:r>
        <w:rPr>
          <w:rFonts w:hint="eastAsia" w:ascii="宋体" w:hAnsi="宋体" w:cs="宋体"/>
          <w:b/>
          <w:spacing w:val="2"/>
          <w:position w:val="-2"/>
          <w:sz w:val="24"/>
          <w:szCs w:val="24"/>
        </w:rPr>
        <w:t>（总分90分）</w:t>
      </w:r>
    </w:p>
    <w:tbl>
      <w:tblPr>
        <w:tblStyle w:val="11"/>
        <w:tblW w:w="8618" w:type="dxa"/>
        <w:tblInd w:w="13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09"/>
        <w:gridCol w:w="1702"/>
        <w:gridCol w:w="4256"/>
        <w:gridCol w:w="993"/>
        <w:gridCol w:w="95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709" w:type="dxa"/>
            <w:vAlign w:val="center"/>
          </w:tcPr>
          <w:p>
            <w:pPr>
              <w:tabs>
                <w:tab w:val="center" w:pos="4153"/>
                <w:tab w:val="right" w:pos="8306"/>
              </w:tabs>
              <w:snapToGrid w:val="0"/>
              <w:ind w:left="-103" w:leftChars="-49" w:right="-103" w:rightChars="-49"/>
              <w:jc w:val="center"/>
              <w:rPr>
                <w:sz w:val="18"/>
              </w:rPr>
            </w:pPr>
            <w:r>
              <w:rPr>
                <w:rFonts w:hint="eastAsia"/>
                <w:sz w:val="18"/>
              </w:rPr>
              <w:t>故障点</w:t>
            </w:r>
          </w:p>
        </w:tc>
        <w:tc>
          <w:tcPr>
            <w:tcW w:w="1702" w:type="dxa"/>
            <w:vAlign w:val="center"/>
          </w:tcPr>
          <w:p>
            <w:pPr>
              <w:tabs>
                <w:tab w:val="center" w:pos="4153"/>
                <w:tab w:val="right" w:pos="8306"/>
              </w:tabs>
              <w:snapToGrid w:val="0"/>
              <w:ind w:left="-103" w:leftChars="-49" w:right="-103" w:rightChars="-49"/>
              <w:jc w:val="center"/>
              <w:rPr>
                <w:sz w:val="18"/>
              </w:rPr>
            </w:pPr>
            <w:r>
              <w:rPr>
                <w:rFonts w:hint="eastAsia"/>
                <w:sz w:val="18"/>
              </w:rPr>
              <w:t>项目</w:t>
            </w:r>
          </w:p>
        </w:tc>
        <w:tc>
          <w:tcPr>
            <w:tcW w:w="4256" w:type="dxa"/>
            <w:vAlign w:val="center"/>
          </w:tcPr>
          <w:p>
            <w:pPr>
              <w:tabs>
                <w:tab w:val="center" w:pos="4153"/>
                <w:tab w:val="right" w:pos="8306"/>
              </w:tabs>
              <w:snapToGrid w:val="0"/>
              <w:ind w:left="-103" w:leftChars="-49" w:right="-103" w:rightChars="-49"/>
              <w:jc w:val="center"/>
              <w:rPr>
                <w:sz w:val="18"/>
              </w:rPr>
            </w:pPr>
            <w:r>
              <w:rPr>
                <w:rFonts w:hint="eastAsia"/>
                <w:sz w:val="18"/>
              </w:rPr>
              <w:t>评分标准</w:t>
            </w:r>
          </w:p>
        </w:tc>
        <w:tc>
          <w:tcPr>
            <w:tcW w:w="993" w:type="dxa"/>
            <w:vAlign w:val="center"/>
          </w:tcPr>
          <w:p>
            <w:pPr>
              <w:tabs>
                <w:tab w:val="center" w:pos="4153"/>
                <w:tab w:val="right" w:pos="8306"/>
              </w:tabs>
              <w:snapToGrid w:val="0"/>
              <w:ind w:left="-103" w:leftChars="-49" w:right="-103" w:rightChars="-49"/>
              <w:jc w:val="center"/>
              <w:rPr>
                <w:sz w:val="18"/>
              </w:rPr>
            </w:pPr>
            <w:r>
              <w:rPr>
                <w:rFonts w:hint="eastAsia"/>
                <w:sz w:val="18"/>
              </w:rPr>
              <w:t>标准</w:t>
            </w:r>
            <w:r>
              <w:rPr>
                <w:sz w:val="18"/>
              </w:rPr>
              <w:t>得分</w:t>
            </w:r>
          </w:p>
        </w:tc>
        <w:tc>
          <w:tcPr>
            <w:tcW w:w="958" w:type="dxa"/>
            <w:vAlign w:val="center"/>
          </w:tcPr>
          <w:p>
            <w:pPr>
              <w:tabs>
                <w:tab w:val="center" w:pos="4153"/>
                <w:tab w:val="right" w:pos="8306"/>
              </w:tabs>
              <w:snapToGrid w:val="0"/>
              <w:ind w:left="-103" w:leftChars="-49" w:right="-103" w:rightChars="-49"/>
              <w:jc w:val="center"/>
              <w:rPr>
                <w:sz w:val="18"/>
              </w:rPr>
            </w:pPr>
            <w:r>
              <w:rPr>
                <w:rFonts w:hint="eastAsia"/>
                <w:sz w:val="18"/>
              </w:rPr>
              <w:t>得分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709" w:type="dxa"/>
            <w:vAlign w:val="center"/>
          </w:tcPr>
          <w:p>
            <w:pPr>
              <w:tabs>
                <w:tab w:val="center" w:pos="4153"/>
                <w:tab w:val="right" w:pos="8306"/>
              </w:tabs>
              <w:snapToGrid w:val="0"/>
              <w:ind w:left="-103" w:leftChars="-49" w:right="-103" w:rightChars="-49"/>
              <w:jc w:val="center"/>
              <w:rPr>
                <w:rFonts w:ascii="宋体" w:hAnsi="宋体" w:cs="宋体"/>
                <w:sz w:val="18"/>
              </w:rPr>
            </w:pPr>
            <w:r>
              <w:rPr>
                <w:rFonts w:ascii="宋体" w:hAnsi="宋体" w:cs="宋体"/>
                <w:sz w:val="18"/>
              </w:rPr>
              <w:t>1</w:t>
            </w:r>
          </w:p>
        </w:tc>
        <w:tc>
          <w:tcPr>
            <w:tcW w:w="1702" w:type="dxa"/>
            <w:vAlign w:val="center"/>
          </w:tcPr>
          <w:p>
            <w:pPr>
              <w:tabs>
                <w:tab w:val="center" w:pos="4153"/>
                <w:tab w:val="right" w:pos="8306"/>
              </w:tabs>
              <w:snapToGrid w:val="0"/>
              <w:ind w:left="-103" w:leftChars="-49" w:right="-103" w:rightChars="-49"/>
              <w:jc w:val="center"/>
              <w:rPr>
                <w:rFonts w:ascii="宋体" w:hAnsi="宋体" w:cs="宋体"/>
                <w:sz w:val="18"/>
              </w:rPr>
            </w:pPr>
            <w:r>
              <w:rPr>
                <w:rFonts w:hint="eastAsia" w:ascii="宋体" w:hAnsi="宋体" w:cs="宋体"/>
                <w:sz w:val="18"/>
              </w:rPr>
              <w:t>机舱</w:t>
            </w:r>
            <w:r>
              <w:rPr>
                <w:rFonts w:ascii="宋体" w:hAnsi="宋体" w:cs="宋体"/>
                <w:sz w:val="18"/>
              </w:rPr>
              <w:t>故障</w:t>
            </w:r>
            <w:r>
              <w:rPr>
                <w:rFonts w:ascii="宋体" w:hAnsi="宋体" w:cs="宋体"/>
                <w:spacing w:val="-2"/>
                <w:sz w:val="18"/>
              </w:rPr>
              <w:t>处</w:t>
            </w:r>
            <w:r>
              <w:rPr>
                <w:rFonts w:ascii="宋体" w:hAnsi="宋体" w:cs="宋体"/>
                <w:sz w:val="18"/>
              </w:rPr>
              <w:t>理</w:t>
            </w:r>
          </w:p>
        </w:tc>
        <w:tc>
          <w:tcPr>
            <w:tcW w:w="4256" w:type="dxa"/>
            <w:vAlign w:val="center"/>
          </w:tcPr>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检查出</w:t>
            </w:r>
            <w:r>
              <w:rPr>
                <w:rFonts w:ascii="宋体" w:hAnsi="宋体" w:cs="宋体"/>
                <w:position w:val="-1"/>
                <w:sz w:val="18"/>
              </w:rPr>
              <w:t>111</w:t>
            </w:r>
            <w:r>
              <w:rPr>
                <w:rFonts w:hint="eastAsia" w:ascii="宋体" w:hAnsi="宋体" w:cs="宋体"/>
                <w:position w:val="-1"/>
                <w:sz w:val="18"/>
              </w:rPr>
              <w:t>F1按钮错误并恢复</w:t>
            </w:r>
          </w:p>
        </w:tc>
        <w:tc>
          <w:tcPr>
            <w:tcW w:w="993" w:type="dxa"/>
            <w:vAlign w:val="center"/>
          </w:tcPr>
          <w:p>
            <w:pPr>
              <w:tabs>
                <w:tab w:val="center" w:pos="4153"/>
                <w:tab w:val="right" w:pos="8306"/>
              </w:tabs>
              <w:snapToGrid w:val="0"/>
              <w:ind w:left="-103" w:leftChars="-49" w:right="-103" w:rightChars="-49"/>
              <w:jc w:val="center"/>
              <w:rPr>
                <w:rFonts w:ascii="宋体" w:hAnsi="宋体" w:cs="宋体"/>
                <w:sz w:val="18"/>
              </w:rPr>
            </w:pPr>
            <w:r>
              <w:rPr>
                <w:rFonts w:ascii="宋体" w:hAnsi="宋体" w:cs="宋体"/>
                <w:sz w:val="18"/>
              </w:rPr>
              <w:t>20</w:t>
            </w:r>
          </w:p>
        </w:tc>
        <w:tc>
          <w:tcPr>
            <w:tcW w:w="958" w:type="dxa"/>
            <w:vAlign w:val="center"/>
          </w:tcPr>
          <w:p>
            <w:pPr>
              <w:tabs>
                <w:tab w:val="center" w:pos="4153"/>
                <w:tab w:val="right" w:pos="8306"/>
              </w:tabs>
              <w:snapToGrid w:val="0"/>
              <w:ind w:left="-103" w:leftChars="-49" w:right="-103" w:rightChars="-49"/>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709" w:type="dxa"/>
            <w:vAlign w:val="center"/>
          </w:tcPr>
          <w:p>
            <w:pPr>
              <w:tabs>
                <w:tab w:val="center" w:pos="4153"/>
                <w:tab w:val="right" w:pos="8306"/>
              </w:tabs>
              <w:snapToGrid w:val="0"/>
              <w:spacing w:line="261" w:lineRule="exact"/>
              <w:ind w:left="-103" w:leftChars="-49" w:right="-103" w:rightChars="-49"/>
              <w:jc w:val="center"/>
              <w:rPr>
                <w:rFonts w:ascii="宋体" w:hAnsi="宋体" w:cs="宋体"/>
                <w:sz w:val="18"/>
              </w:rPr>
            </w:pPr>
            <w:r>
              <w:rPr>
                <w:rFonts w:ascii="宋体" w:hAnsi="宋体" w:cs="宋体"/>
                <w:position w:val="-1"/>
                <w:sz w:val="18"/>
              </w:rPr>
              <w:t>2</w:t>
            </w:r>
          </w:p>
        </w:tc>
        <w:tc>
          <w:tcPr>
            <w:tcW w:w="1702" w:type="dxa"/>
            <w:vAlign w:val="center"/>
          </w:tcPr>
          <w:p>
            <w:pPr>
              <w:tabs>
                <w:tab w:val="center" w:pos="4153"/>
                <w:tab w:val="right" w:pos="8306"/>
              </w:tabs>
              <w:snapToGrid w:val="0"/>
              <w:ind w:left="-103" w:leftChars="-49" w:right="-103" w:rightChars="-49"/>
              <w:jc w:val="center"/>
              <w:rPr>
                <w:rFonts w:ascii="宋体" w:hAnsi="宋体" w:cs="宋体"/>
                <w:sz w:val="18"/>
              </w:rPr>
            </w:pPr>
            <w:r>
              <w:rPr>
                <w:rFonts w:hint="eastAsia" w:ascii="宋体" w:hAnsi="宋体" w:cs="宋体"/>
                <w:sz w:val="18"/>
              </w:rPr>
              <w:t>机舱</w:t>
            </w:r>
            <w:r>
              <w:rPr>
                <w:rFonts w:ascii="宋体" w:hAnsi="宋体" w:cs="宋体"/>
                <w:sz w:val="18"/>
              </w:rPr>
              <w:t>故障</w:t>
            </w:r>
            <w:r>
              <w:rPr>
                <w:rFonts w:ascii="宋体" w:hAnsi="宋体" w:cs="宋体"/>
                <w:spacing w:val="-2"/>
                <w:sz w:val="18"/>
              </w:rPr>
              <w:t>处</w:t>
            </w:r>
            <w:r>
              <w:rPr>
                <w:rFonts w:ascii="宋体" w:hAnsi="宋体" w:cs="宋体"/>
                <w:sz w:val="18"/>
              </w:rPr>
              <w:t>理</w:t>
            </w:r>
          </w:p>
        </w:tc>
        <w:tc>
          <w:tcPr>
            <w:tcW w:w="4256" w:type="dxa"/>
            <w:vAlign w:val="center"/>
          </w:tcPr>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检查出</w:t>
            </w:r>
            <w:r>
              <w:rPr>
                <w:rFonts w:ascii="宋体" w:hAnsi="宋体" w:cs="宋体"/>
                <w:position w:val="-1"/>
                <w:sz w:val="18"/>
              </w:rPr>
              <w:t>174F5</w:t>
            </w:r>
            <w:r>
              <w:rPr>
                <w:rFonts w:hint="eastAsia" w:ascii="宋体" w:hAnsi="宋体" w:cs="宋体"/>
                <w:position w:val="-1"/>
                <w:sz w:val="18"/>
              </w:rPr>
              <w:t>辅助</w:t>
            </w:r>
            <w:r>
              <w:rPr>
                <w:rFonts w:ascii="宋体" w:hAnsi="宋体" w:cs="宋体"/>
                <w:position w:val="-1"/>
                <w:sz w:val="18"/>
              </w:rPr>
              <w:t>触点不</w:t>
            </w:r>
            <w:r>
              <w:rPr>
                <w:rFonts w:hint="eastAsia" w:ascii="宋体" w:hAnsi="宋体" w:cs="宋体"/>
                <w:position w:val="-1"/>
                <w:sz w:val="18"/>
              </w:rPr>
              <w:t>通并恢复</w:t>
            </w:r>
          </w:p>
        </w:tc>
        <w:tc>
          <w:tcPr>
            <w:tcW w:w="993" w:type="dxa"/>
            <w:vAlign w:val="center"/>
          </w:tcPr>
          <w:p>
            <w:pPr>
              <w:tabs>
                <w:tab w:val="center" w:pos="4153"/>
                <w:tab w:val="right" w:pos="8306"/>
              </w:tabs>
              <w:snapToGrid w:val="0"/>
              <w:ind w:left="-103" w:leftChars="-49" w:right="-103" w:rightChars="-49"/>
              <w:jc w:val="center"/>
              <w:rPr>
                <w:rFonts w:ascii="宋体" w:hAnsi="宋体" w:cs="宋体"/>
                <w:sz w:val="18"/>
              </w:rPr>
            </w:pPr>
            <w:r>
              <w:rPr>
                <w:rFonts w:ascii="宋体" w:hAnsi="宋体" w:cs="宋体"/>
                <w:sz w:val="18"/>
              </w:rPr>
              <w:t>30</w:t>
            </w:r>
          </w:p>
        </w:tc>
        <w:tc>
          <w:tcPr>
            <w:tcW w:w="958" w:type="dxa"/>
            <w:vAlign w:val="center"/>
          </w:tcPr>
          <w:p>
            <w:pPr>
              <w:tabs>
                <w:tab w:val="center" w:pos="4153"/>
                <w:tab w:val="right" w:pos="8306"/>
              </w:tabs>
              <w:snapToGrid w:val="0"/>
              <w:ind w:left="-103" w:leftChars="-49" w:right="-103" w:rightChars="-49"/>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709" w:type="dxa"/>
            <w:vAlign w:val="center"/>
          </w:tcPr>
          <w:p>
            <w:pPr>
              <w:tabs>
                <w:tab w:val="center" w:pos="4153"/>
                <w:tab w:val="right" w:pos="8306"/>
              </w:tabs>
              <w:snapToGrid w:val="0"/>
              <w:spacing w:line="261" w:lineRule="exact"/>
              <w:ind w:left="-103" w:leftChars="-49" w:right="-103" w:rightChars="-49"/>
              <w:jc w:val="center"/>
              <w:rPr>
                <w:rFonts w:ascii="宋体" w:hAnsi="宋体" w:cs="宋体"/>
                <w:sz w:val="18"/>
              </w:rPr>
            </w:pPr>
            <w:r>
              <w:rPr>
                <w:rFonts w:ascii="宋体" w:hAnsi="宋体" w:cs="宋体"/>
                <w:position w:val="-1"/>
                <w:sz w:val="18"/>
              </w:rPr>
              <w:t>3</w:t>
            </w:r>
          </w:p>
        </w:tc>
        <w:tc>
          <w:tcPr>
            <w:tcW w:w="1702" w:type="dxa"/>
            <w:vAlign w:val="center"/>
          </w:tcPr>
          <w:p>
            <w:pPr>
              <w:tabs>
                <w:tab w:val="center" w:pos="4153"/>
                <w:tab w:val="right" w:pos="8306"/>
              </w:tabs>
              <w:snapToGrid w:val="0"/>
              <w:spacing w:line="261" w:lineRule="exact"/>
              <w:ind w:left="-103" w:leftChars="-49" w:right="-103" w:rightChars="-49"/>
              <w:jc w:val="center"/>
              <w:rPr>
                <w:rFonts w:ascii="宋体" w:hAnsi="宋体" w:cs="宋体"/>
                <w:sz w:val="18"/>
              </w:rPr>
            </w:pPr>
            <w:r>
              <w:rPr>
                <w:rFonts w:hint="eastAsia" w:ascii="宋体" w:hAnsi="宋体" w:cs="宋体"/>
                <w:position w:val="-1"/>
                <w:sz w:val="18"/>
              </w:rPr>
              <w:t>机舱故障</w:t>
            </w:r>
            <w:r>
              <w:rPr>
                <w:rFonts w:ascii="宋体" w:hAnsi="宋体" w:cs="宋体"/>
                <w:position w:val="-1"/>
                <w:sz w:val="18"/>
              </w:rPr>
              <w:t>处理</w:t>
            </w:r>
          </w:p>
        </w:tc>
        <w:tc>
          <w:tcPr>
            <w:tcW w:w="4256" w:type="dxa"/>
            <w:vAlign w:val="center"/>
          </w:tcPr>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检查出</w:t>
            </w:r>
            <w:r>
              <w:rPr>
                <w:rFonts w:ascii="宋体" w:hAnsi="宋体" w:cs="宋体"/>
                <w:position w:val="-1"/>
                <w:sz w:val="18"/>
              </w:rPr>
              <w:t>37K4</w:t>
            </w:r>
            <w:r>
              <w:rPr>
                <w:rFonts w:hint="eastAsia" w:ascii="宋体" w:hAnsi="宋体" w:cs="宋体"/>
                <w:position w:val="-1"/>
                <w:sz w:val="18"/>
              </w:rPr>
              <w:t>接线</w:t>
            </w:r>
            <w:r>
              <w:rPr>
                <w:rFonts w:ascii="宋体" w:hAnsi="宋体" w:cs="宋体"/>
                <w:position w:val="-1"/>
                <w:sz w:val="18"/>
              </w:rPr>
              <w:t>错误并</w:t>
            </w:r>
            <w:r>
              <w:rPr>
                <w:rFonts w:hint="eastAsia" w:ascii="宋体" w:hAnsi="宋体" w:cs="宋体"/>
                <w:position w:val="-1"/>
                <w:sz w:val="18"/>
              </w:rPr>
              <w:t>恢复</w:t>
            </w:r>
            <w:r>
              <w:rPr>
                <w:rFonts w:ascii="宋体" w:hAnsi="宋体" w:cs="宋体"/>
                <w:position w:val="-1"/>
                <w:sz w:val="18"/>
              </w:rPr>
              <w:t>。</w:t>
            </w:r>
          </w:p>
        </w:tc>
        <w:tc>
          <w:tcPr>
            <w:tcW w:w="993" w:type="dxa"/>
            <w:vAlign w:val="center"/>
          </w:tcPr>
          <w:p>
            <w:pPr>
              <w:tabs>
                <w:tab w:val="center" w:pos="4153"/>
                <w:tab w:val="right" w:pos="8306"/>
              </w:tabs>
              <w:snapToGrid w:val="0"/>
              <w:spacing w:line="261" w:lineRule="exact"/>
              <w:ind w:left="-103" w:leftChars="-49" w:right="-103" w:rightChars="-49"/>
              <w:jc w:val="center"/>
              <w:rPr>
                <w:rFonts w:ascii="宋体" w:hAnsi="宋体" w:cs="宋体"/>
                <w:sz w:val="18"/>
              </w:rPr>
            </w:pPr>
            <w:r>
              <w:rPr>
                <w:rFonts w:ascii="宋体" w:hAnsi="宋体" w:cs="宋体"/>
                <w:position w:val="-1"/>
                <w:sz w:val="18"/>
              </w:rPr>
              <w:t>40</w:t>
            </w:r>
          </w:p>
        </w:tc>
        <w:tc>
          <w:tcPr>
            <w:tcW w:w="958" w:type="dxa"/>
            <w:vAlign w:val="center"/>
          </w:tcPr>
          <w:p>
            <w:pPr>
              <w:tabs>
                <w:tab w:val="center" w:pos="4153"/>
                <w:tab w:val="right" w:pos="8306"/>
              </w:tabs>
              <w:snapToGrid w:val="0"/>
              <w:ind w:left="-103" w:leftChars="-49" w:right="-103" w:rightChars="-49"/>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709" w:type="dxa"/>
            <w:vAlign w:val="center"/>
          </w:tcPr>
          <w:p>
            <w:pPr>
              <w:tabs>
                <w:tab w:val="center" w:pos="4153"/>
                <w:tab w:val="right" w:pos="8306"/>
              </w:tabs>
              <w:snapToGrid w:val="0"/>
              <w:spacing w:line="261" w:lineRule="exact"/>
              <w:ind w:left="-103" w:leftChars="-49" w:right="-103" w:rightChars="-49"/>
              <w:jc w:val="center"/>
              <w:rPr>
                <w:rFonts w:ascii="宋体" w:hAnsi="宋体" w:cs="宋体"/>
                <w:position w:val="-1"/>
                <w:sz w:val="18"/>
              </w:rPr>
            </w:pPr>
            <w:r>
              <w:rPr>
                <w:rFonts w:hint="eastAsia" w:ascii="宋体" w:hAnsi="宋体" w:cs="宋体"/>
                <w:position w:val="-1"/>
                <w:sz w:val="18"/>
              </w:rPr>
              <w:t>4</w:t>
            </w:r>
          </w:p>
        </w:tc>
        <w:tc>
          <w:tcPr>
            <w:tcW w:w="1702" w:type="dxa"/>
            <w:vAlign w:val="center"/>
          </w:tcPr>
          <w:p>
            <w:pPr>
              <w:tabs>
                <w:tab w:val="center" w:pos="4153"/>
                <w:tab w:val="right" w:pos="8306"/>
              </w:tabs>
              <w:snapToGrid w:val="0"/>
              <w:spacing w:line="261" w:lineRule="exact"/>
              <w:ind w:left="-103" w:leftChars="-49" w:right="-103" w:rightChars="-49"/>
              <w:jc w:val="center"/>
              <w:rPr>
                <w:rFonts w:ascii="宋体" w:hAnsi="宋体" w:cs="宋体"/>
                <w:position w:val="-1"/>
                <w:sz w:val="18"/>
              </w:rPr>
            </w:pPr>
            <w:r>
              <w:rPr>
                <w:rFonts w:hint="eastAsia" w:ascii="宋体" w:hAnsi="宋体" w:cs="宋体"/>
                <w:position w:val="-1"/>
                <w:sz w:val="18"/>
              </w:rPr>
              <w:t>扣分项</w:t>
            </w:r>
          </w:p>
        </w:tc>
        <w:tc>
          <w:tcPr>
            <w:tcW w:w="4256" w:type="dxa"/>
            <w:vAlign w:val="center"/>
          </w:tcPr>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涉及违章作业的，应及时予以制止，严重者，立即取消考试资格。每违章1次，扣1分。违章主要包括（但不限于）：</w:t>
            </w:r>
          </w:p>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1、处理思路混乱，盲目找线</w:t>
            </w:r>
          </w:p>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2、野蛮操作，拉线扯线，损坏线槽；</w:t>
            </w:r>
          </w:p>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3、不遵守停电验电要求；</w:t>
            </w:r>
          </w:p>
          <w:p>
            <w:pPr>
              <w:tabs>
                <w:tab w:val="center" w:pos="4153"/>
                <w:tab w:val="right" w:pos="8306"/>
              </w:tabs>
              <w:snapToGrid w:val="0"/>
              <w:spacing w:line="275" w:lineRule="exact"/>
              <w:ind w:left="102" w:right="-94"/>
              <w:rPr>
                <w:rFonts w:ascii="宋体" w:hAnsi="宋体" w:cs="宋体"/>
                <w:sz w:val="18"/>
              </w:rPr>
            </w:pPr>
            <w:r>
              <w:rPr>
                <w:rFonts w:hint="eastAsia" w:ascii="宋体" w:hAnsi="宋体" w:cs="宋体"/>
                <w:position w:val="-1"/>
                <w:sz w:val="18"/>
              </w:rPr>
              <w:t>4、故障处理过程中，仪器仪表使用不当，主要指</w:t>
            </w:r>
            <w:r>
              <w:rPr>
                <w:rFonts w:ascii="宋体" w:hAnsi="宋体" w:cs="宋体"/>
                <w:spacing w:val="7"/>
                <w:position w:val="-1"/>
                <w:sz w:val="18"/>
              </w:rPr>
              <w:t>使用万用</w:t>
            </w:r>
            <w:r>
              <w:rPr>
                <w:rFonts w:ascii="宋体" w:hAnsi="宋体" w:cs="宋体"/>
                <w:spacing w:val="5"/>
                <w:position w:val="-1"/>
                <w:sz w:val="18"/>
              </w:rPr>
              <w:t>表</w:t>
            </w:r>
            <w:r>
              <w:rPr>
                <w:rFonts w:ascii="宋体" w:hAnsi="宋体" w:cs="宋体"/>
                <w:spacing w:val="7"/>
                <w:position w:val="-1"/>
                <w:sz w:val="18"/>
              </w:rPr>
              <w:t>前是否</w:t>
            </w:r>
            <w:r>
              <w:rPr>
                <w:rFonts w:ascii="宋体" w:hAnsi="宋体" w:cs="宋体"/>
                <w:spacing w:val="5"/>
                <w:position w:val="-1"/>
                <w:sz w:val="18"/>
              </w:rPr>
              <w:t>核</w:t>
            </w:r>
            <w:r>
              <w:rPr>
                <w:rFonts w:ascii="宋体" w:hAnsi="宋体" w:cs="宋体"/>
                <w:spacing w:val="7"/>
                <w:position w:val="-1"/>
                <w:sz w:val="18"/>
              </w:rPr>
              <w:t>对电流、</w:t>
            </w:r>
            <w:r>
              <w:rPr>
                <w:rFonts w:ascii="宋体" w:hAnsi="宋体" w:cs="宋体"/>
                <w:spacing w:val="5"/>
                <w:position w:val="-1"/>
                <w:sz w:val="18"/>
              </w:rPr>
              <w:t>电</w:t>
            </w:r>
            <w:r>
              <w:rPr>
                <w:rFonts w:ascii="宋体" w:hAnsi="宋体" w:cs="宋体"/>
                <w:spacing w:val="7"/>
                <w:position w:val="-1"/>
                <w:sz w:val="18"/>
              </w:rPr>
              <w:t>压线</w:t>
            </w:r>
            <w:r>
              <w:rPr>
                <w:rFonts w:ascii="宋体" w:hAnsi="宋体" w:cs="宋体"/>
                <w:position w:val="-1"/>
                <w:sz w:val="18"/>
              </w:rPr>
              <w:t>插</w:t>
            </w:r>
            <w:r>
              <w:rPr>
                <w:rFonts w:ascii="宋体" w:hAnsi="宋体" w:cs="宋体"/>
                <w:sz w:val="18"/>
              </w:rPr>
              <w:t>孔位置</w:t>
            </w:r>
            <w:r>
              <w:rPr>
                <w:rFonts w:ascii="宋体" w:hAnsi="宋体" w:cs="宋体"/>
                <w:spacing w:val="-5"/>
                <w:sz w:val="18"/>
              </w:rPr>
              <w:t>，</w:t>
            </w:r>
            <w:r>
              <w:rPr>
                <w:rFonts w:ascii="宋体" w:hAnsi="宋体" w:cs="宋体"/>
                <w:sz w:val="18"/>
              </w:rPr>
              <w:t>检查表计良</w:t>
            </w:r>
            <w:r>
              <w:rPr>
                <w:rFonts w:ascii="宋体" w:hAnsi="宋体" w:cs="宋体"/>
                <w:spacing w:val="-5"/>
                <w:sz w:val="18"/>
              </w:rPr>
              <w:t>好</w:t>
            </w:r>
            <w:r>
              <w:rPr>
                <w:rFonts w:ascii="宋体" w:hAnsi="宋体" w:cs="宋体"/>
                <w:sz w:val="18"/>
              </w:rPr>
              <w:t>（通档报警</w:t>
            </w:r>
            <w:r>
              <w:rPr>
                <w:rFonts w:hint="eastAsia" w:ascii="宋体" w:hAnsi="宋体" w:cs="宋体"/>
                <w:sz w:val="18"/>
              </w:rPr>
              <w:t>）</w:t>
            </w:r>
            <w:r>
              <w:rPr>
                <w:rFonts w:ascii="宋体" w:hAnsi="宋体" w:cs="宋体"/>
                <w:spacing w:val="-5"/>
                <w:sz w:val="18"/>
              </w:rPr>
              <w:t>，</w:t>
            </w:r>
            <w:r>
              <w:rPr>
                <w:rFonts w:ascii="宋体" w:hAnsi="宋体" w:cs="宋体"/>
                <w:sz w:val="18"/>
              </w:rPr>
              <w:t>档位正确</w:t>
            </w:r>
            <w:r>
              <w:rPr>
                <w:rFonts w:hint="eastAsia" w:ascii="宋体" w:hAnsi="宋体" w:cs="宋体"/>
                <w:sz w:val="18"/>
              </w:rPr>
              <w:t>；</w:t>
            </w:r>
          </w:p>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sz w:val="18"/>
              </w:rPr>
              <w:t>5、</w:t>
            </w:r>
            <w:r>
              <w:rPr>
                <w:rFonts w:hint="eastAsia" w:ascii="宋体" w:hAnsi="宋体" w:cs="宋体"/>
                <w:sz w:val="18"/>
                <w:u w:val="single"/>
              </w:rPr>
              <w:t>执行</w:t>
            </w:r>
            <w:r>
              <w:rPr>
                <w:rFonts w:ascii="宋体" w:hAnsi="宋体" w:cs="宋体"/>
                <w:sz w:val="18"/>
                <w:u w:val="single"/>
              </w:rPr>
              <w:t>偏航指令</w:t>
            </w:r>
            <w:r>
              <w:rPr>
                <w:rFonts w:hint="eastAsia" w:ascii="宋体" w:hAnsi="宋体" w:cs="宋体"/>
                <w:sz w:val="18"/>
                <w:u w:val="single"/>
              </w:rPr>
              <w:t>前</w:t>
            </w:r>
            <w:r>
              <w:rPr>
                <w:rFonts w:ascii="宋体" w:hAnsi="宋体" w:cs="宋体"/>
                <w:sz w:val="18"/>
                <w:u w:val="single"/>
              </w:rPr>
              <w:t>，未</w:t>
            </w:r>
            <w:r>
              <w:rPr>
                <w:rFonts w:hint="eastAsia" w:ascii="宋体" w:hAnsi="宋体" w:cs="宋体"/>
                <w:sz w:val="18"/>
                <w:u w:val="single"/>
              </w:rPr>
              <w:t>提前</w:t>
            </w:r>
            <w:r>
              <w:rPr>
                <w:rFonts w:ascii="宋体" w:hAnsi="宋体" w:cs="宋体"/>
                <w:sz w:val="18"/>
                <w:u w:val="single"/>
              </w:rPr>
              <w:t>收起爬梯，扣</w:t>
            </w:r>
            <w:r>
              <w:rPr>
                <w:rFonts w:hint="eastAsia" w:ascii="宋体" w:hAnsi="宋体" w:cs="宋体"/>
                <w:sz w:val="18"/>
                <w:u w:val="single"/>
              </w:rPr>
              <w:t>30分；</w:t>
            </w:r>
          </w:p>
          <w:p>
            <w:pPr>
              <w:tabs>
                <w:tab w:val="center" w:pos="4153"/>
                <w:tab w:val="right" w:pos="8306"/>
              </w:tabs>
              <w:snapToGrid w:val="0"/>
              <w:spacing w:line="275" w:lineRule="exact"/>
              <w:ind w:left="102" w:right="-94"/>
              <w:rPr>
                <w:rFonts w:ascii="宋体" w:hAnsi="宋体" w:cs="宋体"/>
                <w:position w:val="-1"/>
                <w:sz w:val="18"/>
              </w:rPr>
            </w:pPr>
            <w:r>
              <w:rPr>
                <w:rFonts w:ascii="宋体" w:hAnsi="宋体" w:cs="宋体"/>
                <w:position w:val="-1"/>
                <w:sz w:val="18"/>
              </w:rPr>
              <w:t>6</w:t>
            </w:r>
            <w:r>
              <w:rPr>
                <w:rFonts w:hint="eastAsia" w:ascii="宋体" w:hAnsi="宋体" w:cs="宋体"/>
                <w:position w:val="-1"/>
                <w:sz w:val="18"/>
              </w:rPr>
              <w:t>、故障恢复后，连接单机版S</w:t>
            </w:r>
            <w:r>
              <w:rPr>
                <w:rFonts w:ascii="宋体" w:hAnsi="宋体" w:cs="宋体"/>
                <w:position w:val="-1"/>
                <w:sz w:val="18"/>
              </w:rPr>
              <w:t>CADA</w:t>
            </w:r>
            <w:r>
              <w:rPr>
                <w:rFonts w:hint="eastAsia" w:ascii="宋体" w:hAnsi="宋体" w:cs="宋体"/>
                <w:position w:val="-1"/>
                <w:sz w:val="18"/>
              </w:rPr>
              <w:t>，检查风机状态是否正常，</w:t>
            </w:r>
            <w:r>
              <w:rPr>
                <w:rFonts w:ascii="宋体" w:hAnsi="宋体" w:cs="宋体"/>
                <w:position w:val="-1"/>
                <w:sz w:val="18"/>
              </w:rPr>
              <w:t>有遗留故障扣</w:t>
            </w:r>
            <w:r>
              <w:rPr>
                <w:rFonts w:hint="eastAsia" w:ascii="宋体" w:hAnsi="宋体" w:cs="宋体"/>
                <w:position w:val="-1"/>
                <w:sz w:val="18"/>
              </w:rPr>
              <w:t>10分；</w:t>
            </w:r>
          </w:p>
        </w:tc>
        <w:tc>
          <w:tcPr>
            <w:tcW w:w="993" w:type="dxa"/>
            <w:vAlign w:val="center"/>
          </w:tcPr>
          <w:p>
            <w:pPr>
              <w:tabs>
                <w:tab w:val="center" w:pos="4153"/>
                <w:tab w:val="right" w:pos="8306"/>
              </w:tabs>
              <w:snapToGrid w:val="0"/>
              <w:spacing w:line="261" w:lineRule="exact"/>
              <w:ind w:left="-103" w:leftChars="-49" w:right="-103" w:rightChars="-49"/>
              <w:jc w:val="center"/>
              <w:rPr>
                <w:rFonts w:ascii="宋体" w:hAnsi="宋体" w:cs="宋体"/>
                <w:position w:val="-1"/>
                <w:sz w:val="18"/>
              </w:rPr>
            </w:pPr>
            <w:r>
              <w:rPr>
                <w:rFonts w:hint="eastAsia" w:ascii="宋体" w:hAnsi="宋体" w:cs="宋体"/>
                <w:position w:val="-1"/>
                <w:sz w:val="18"/>
              </w:rPr>
              <w:t>（提示：本项得分为负分，最多扣90分）</w:t>
            </w:r>
          </w:p>
        </w:tc>
        <w:tc>
          <w:tcPr>
            <w:tcW w:w="958" w:type="dxa"/>
            <w:vAlign w:val="center"/>
          </w:tcPr>
          <w:p>
            <w:pPr>
              <w:tabs>
                <w:tab w:val="center" w:pos="4153"/>
                <w:tab w:val="right" w:pos="8306"/>
              </w:tabs>
              <w:snapToGrid w:val="0"/>
              <w:ind w:left="-103" w:leftChars="-49" w:right="-103" w:rightChars="-49"/>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6667" w:type="dxa"/>
            <w:gridSpan w:val="3"/>
            <w:vAlign w:val="center"/>
          </w:tcPr>
          <w:p>
            <w:pPr>
              <w:tabs>
                <w:tab w:val="center" w:pos="4153"/>
                <w:tab w:val="right" w:pos="8306"/>
              </w:tabs>
              <w:snapToGrid w:val="0"/>
              <w:spacing w:line="275" w:lineRule="exact"/>
              <w:ind w:left="102" w:right="-94"/>
              <w:jc w:val="center"/>
              <w:rPr>
                <w:rFonts w:ascii="宋体" w:hAnsi="宋体" w:cs="宋体"/>
                <w:position w:val="-1"/>
                <w:sz w:val="18"/>
              </w:rPr>
            </w:pPr>
            <w:r>
              <w:rPr>
                <w:rFonts w:hint="eastAsia" w:ascii="宋体" w:hAnsi="宋体" w:cs="宋体"/>
                <w:position w:val="-1"/>
                <w:sz w:val="18"/>
              </w:rPr>
              <w:t>合计</w:t>
            </w:r>
          </w:p>
        </w:tc>
        <w:tc>
          <w:tcPr>
            <w:tcW w:w="993" w:type="dxa"/>
            <w:vAlign w:val="center"/>
          </w:tcPr>
          <w:p>
            <w:pPr>
              <w:tabs>
                <w:tab w:val="center" w:pos="4153"/>
                <w:tab w:val="right" w:pos="8306"/>
              </w:tabs>
              <w:snapToGrid w:val="0"/>
              <w:spacing w:line="261" w:lineRule="exact"/>
              <w:ind w:left="-103" w:leftChars="-49" w:right="-103" w:rightChars="-49"/>
              <w:jc w:val="center"/>
              <w:rPr>
                <w:rFonts w:ascii="宋体" w:hAnsi="宋体" w:cs="宋体"/>
                <w:position w:val="-1"/>
                <w:sz w:val="18"/>
              </w:rPr>
            </w:pPr>
            <w:r>
              <w:rPr>
                <w:rFonts w:hint="eastAsia" w:ascii="宋体" w:hAnsi="宋体" w:cs="宋体"/>
                <w:position w:val="-1"/>
                <w:sz w:val="18"/>
              </w:rPr>
              <w:t>90</w:t>
            </w:r>
          </w:p>
        </w:tc>
        <w:tc>
          <w:tcPr>
            <w:tcW w:w="958" w:type="dxa"/>
            <w:vAlign w:val="center"/>
          </w:tcPr>
          <w:p>
            <w:pPr>
              <w:tabs>
                <w:tab w:val="center" w:pos="4153"/>
                <w:tab w:val="right" w:pos="8306"/>
              </w:tabs>
              <w:snapToGrid w:val="0"/>
              <w:ind w:left="-103" w:leftChars="-49" w:right="-103" w:rightChars="-49"/>
              <w:jc w:val="center"/>
              <w:rPr>
                <w:sz w:val="18"/>
              </w:rPr>
            </w:pPr>
          </w:p>
        </w:tc>
      </w:tr>
    </w:tbl>
    <w:p>
      <w:pPr>
        <w:ind w:left="7320" w:hanging="7320" w:hangingChars="3050"/>
        <w:jc w:val="right"/>
        <w:rPr>
          <w:rFonts w:asciiTheme="minorEastAsia" w:hAnsiTheme="minorEastAsia"/>
          <w:sz w:val="24"/>
          <w:szCs w:val="24"/>
        </w:rPr>
      </w:pPr>
    </w:p>
    <w:p>
      <w:pPr>
        <w:spacing w:after="312" w:afterLines="100"/>
        <w:jc w:val="center"/>
        <w:rPr>
          <w:rFonts w:ascii="Times New Roman" w:hAnsi="Times New Roman" w:eastAsia="仿宋_GB2312"/>
          <w:sz w:val="36"/>
          <w:szCs w:val="36"/>
        </w:rPr>
      </w:pPr>
      <w:r>
        <w:rPr>
          <w:rFonts w:hint="eastAsia" w:ascii="宋体" w:hAnsi="宋体" w:cs="宋体"/>
          <w:b/>
          <w:sz w:val="36"/>
          <w:szCs w:val="36"/>
        </w:rPr>
        <w:t>答题卡（塔上部分）</w:t>
      </w:r>
    </w:p>
    <w:p>
      <w:pPr>
        <w:spacing w:line="362" w:lineRule="auto"/>
        <w:ind w:right="31"/>
        <w:rPr>
          <w:rFonts w:ascii="宋体" w:hAnsi="宋体" w:cs="宋体"/>
          <w:sz w:val="28"/>
          <w:szCs w:val="28"/>
        </w:rPr>
      </w:pPr>
      <w:r>
        <w:rPr>
          <w:rFonts w:hint="eastAsia" w:ascii="宋体" w:hAnsi="宋体" w:cs="宋体"/>
          <w:sz w:val="28"/>
          <w:szCs w:val="28"/>
        </w:rPr>
        <w:t>故障现象及</w:t>
      </w:r>
      <w:r>
        <w:rPr>
          <w:rFonts w:ascii="宋体" w:hAnsi="宋体" w:cs="宋体"/>
          <w:sz w:val="28"/>
          <w:szCs w:val="28"/>
        </w:rPr>
        <w:t>要求</w:t>
      </w:r>
      <w:r>
        <w:rPr>
          <w:rFonts w:hint="eastAsia" w:ascii="宋体" w:hAnsi="宋体" w:cs="宋体"/>
          <w:sz w:val="28"/>
          <w:szCs w:val="28"/>
        </w:rPr>
        <w:t>：</w:t>
      </w:r>
    </w:p>
    <w:p>
      <w:pPr>
        <w:pStyle w:val="25"/>
        <w:numPr>
          <w:ilvl w:val="0"/>
          <w:numId w:val="41"/>
        </w:numPr>
        <w:spacing w:line="362" w:lineRule="auto"/>
        <w:ind w:right="31" w:firstLineChars="0"/>
        <w:rPr>
          <w:rFonts w:ascii="宋体" w:hAnsi="宋体" w:cs="宋体"/>
          <w:sz w:val="28"/>
          <w:szCs w:val="28"/>
        </w:rPr>
      </w:pPr>
      <w:r>
        <w:rPr>
          <w:rFonts w:hint="eastAsia" w:ascii="宋体" w:hAnsi="宋体" w:cs="宋体"/>
          <w:sz w:val="28"/>
          <w:szCs w:val="28"/>
        </w:rPr>
        <w:t>查看</w:t>
      </w:r>
      <w:r>
        <w:rPr>
          <w:rFonts w:ascii="宋体" w:hAnsi="宋体" w:cs="宋体"/>
          <w:sz w:val="28"/>
          <w:szCs w:val="28"/>
        </w:rPr>
        <w:t>单机版</w:t>
      </w:r>
      <w:r>
        <w:rPr>
          <w:rFonts w:hint="eastAsia" w:ascii="宋体" w:hAnsi="宋体" w:cs="宋体"/>
          <w:sz w:val="28"/>
          <w:szCs w:val="28"/>
        </w:rPr>
        <w:t>SCADA获得</w:t>
      </w:r>
      <w:r>
        <w:rPr>
          <w:rFonts w:ascii="宋体" w:hAnsi="宋体" w:cs="宋体"/>
          <w:sz w:val="28"/>
          <w:szCs w:val="28"/>
        </w:rPr>
        <w:t>故障信息</w:t>
      </w:r>
      <w:r>
        <w:rPr>
          <w:rFonts w:hint="eastAsia" w:ascii="宋体" w:hAnsi="宋体" w:cs="宋体"/>
          <w:sz w:val="28"/>
          <w:szCs w:val="28"/>
        </w:rPr>
        <w:t>，</w:t>
      </w:r>
      <w:r>
        <w:rPr>
          <w:rFonts w:ascii="宋体" w:hAnsi="宋体" w:cs="宋体"/>
          <w:sz w:val="28"/>
          <w:szCs w:val="28"/>
        </w:rPr>
        <w:t>并排</w:t>
      </w:r>
      <w:r>
        <w:rPr>
          <w:rFonts w:hint="eastAsia" w:ascii="宋体" w:hAnsi="宋体" w:cs="宋体"/>
          <w:sz w:val="28"/>
          <w:szCs w:val="28"/>
        </w:rPr>
        <w:t>查</w:t>
      </w:r>
      <w:r>
        <w:rPr>
          <w:rFonts w:ascii="宋体" w:hAnsi="宋体" w:cs="宋体"/>
          <w:sz w:val="28"/>
          <w:szCs w:val="28"/>
        </w:rPr>
        <w:t>故障点；</w:t>
      </w:r>
    </w:p>
    <w:p>
      <w:pPr>
        <w:pStyle w:val="25"/>
        <w:numPr>
          <w:ilvl w:val="0"/>
          <w:numId w:val="41"/>
        </w:numPr>
        <w:spacing w:line="362" w:lineRule="auto"/>
        <w:ind w:right="31" w:firstLineChars="0"/>
        <w:rPr>
          <w:rFonts w:ascii="宋体" w:hAnsi="宋体" w:cs="宋体"/>
          <w:sz w:val="28"/>
          <w:szCs w:val="28"/>
        </w:rPr>
      </w:pPr>
      <w:r>
        <w:rPr>
          <w:rFonts w:ascii="宋体" w:hAnsi="宋体" w:cs="宋体"/>
          <w:sz w:val="28"/>
          <w:szCs w:val="28"/>
        </w:rPr>
        <w:t>完成</w:t>
      </w:r>
      <w:r>
        <w:rPr>
          <w:rFonts w:hint="eastAsia" w:ascii="宋体" w:hAnsi="宋体" w:cs="宋体"/>
          <w:sz w:val="28"/>
          <w:szCs w:val="28"/>
        </w:rPr>
        <w:t>顺</w:t>
      </w:r>
      <w:r>
        <w:rPr>
          <w:rFonts w:ascii="宋体" w:hAnsi="宋体" w:cs="宋体"/>
          <w:sz w:val="28"/>
          <w:szCs w:val="28"/>
        </w:rPr>
        <w:t>时针偏航</w:t>
      </w:r>
      <w:r>
        <w:rPr>
          <w:rFonts w:hint="eastAsia" w:ascii="宋体" w:hAnsi="宋体" w:cs="宋体"/>
          <w:sz w:val="28"/>
          <w:szCs w:val="28"/>
        </w:rPr>
        <w:t>30度</w:t>
      </w:r>
      <w:r>
        <w:rPr>
          <w:rFonts w:ascii="宋体" w:hAnsi="宋体" w:cs="宋体"/>
          <w:sz w:val="28"/>
          <w:szCs w:val="28"/>
        </w:rPr>
        <w:t>的动作</w:t>
      </w:r>
      <w:r>
        <w:rPr>
          <w:rFonts w:hint="eastAsia" w:ascii="宋体" w:hAnsi="宋体" w:cs="宋体"/>
          <w:sz w:val="28"/>
          <w:szCs w:val="28"/>
        </w:rPr>
        <w:t>；</w:t>
      </w:r>
    </w:p>
    <w:p>
      <w:pPr>
        <w:spacing w:line="362" w:lineRule="auto"/>
        <w:ind w:right="31"/>
        <w:rPr>
          <w:rFonts w:ascii="宋体" w:hAnsi="宋体" w:cs="宋体"/>
          <w:sz w:val="28"/>
          <w:szCs w:val="28"/>
        </w:rPr>
      </w:pPr>
      <w:r>
        <w:rPr>
          <w:rFonts w:hint="eastAsia" w:ascii="宋体" w:hAnsi="宋体" w:cs="宋体"/>
          <w:sz w:val="28"/>
          <w:szCs w:val="28"/>
        </w:rPr>
        <w:t>时间：</w:t>
      </w:r>
      <w:r>
        <w:rPr>
          <w:rFonts w:ascii="宋体" w:hAnsi="宋体" w:cs="宋体"/>
          <w:sz w:val="28"/>
          <w:szCs w:val="28"/>
        </w:rPr>
        <w:t>50min</w:t>
      </w:r>
    </w:p>
    <w:p>
      <w:pPr>
        <w:spacing w:after="312" w:afterLines="100" w:line="360" w:lineRule="auto"/>
        <w:jc w:val="center"/>
        <w:rPr>
          <w:rFonts w:ascii="宋体" w:hAnsi="宋体"/>
          <w:b/>
          <w:sz w:val="24"/>
          <w:szCs w:val="24"/>
        </w:rPr>
      </w:pPr>
      <w:r>
        <w:rPr>
          <w:rFonts w:hint="eastAsia" w:ascii="宋体" w:hAnsi="宋体" w:cs="宋体"/>
          <w:b/>
          <w:sz w:val="36"/>
          <w:szCs w:val="36"/>
        </w:rPr>
        <w:t>出题步骤（塔下部分</w:t>
      </w:r>
      <w:r>
        <w:rPr>
          <w:rFonts w:hint="eastAsia" w:ascii="宋体" w:hAnsi="宋体" w:cs="宋体"/>
          <w:b/>
          <w:sz w:val="24"/>
          <w:szCs w:val="24"/>
        </w:rPr>
        <w:t>）</w:t>
      </w:r>
    </w:p>
    <w:p>
      <w:pPr>
        <w:spacing w:line="360" w:lineRule="auto"/>
        <w:rPr>
          <w:rFonts w:ascii="宋体" w:hAnsi="宋体"/>
          <w:b/>
          <w:sz w:val="24"/>
          <w:szCs w:val="24"/>
        </w:rPr>
      </w:pPr>
      <w:r>
        <w:rPr>
          <w:rFonts w:ascii="宋体" w:hAnsi="宋体"/>
          <w:b/>
          <w:sz w:val="24"/>
          <w:szCs w:val="24"/>
        </w:rPr>
        <w:t>故障名称：</w:t>
      </w:r>
      <w:r>
        <w:rPr>
          <w:rFonts w:hint="eastAsia" w:ascii="宋体" w:hAnsi="宋体"/>
          <w:b/>
          <w:sz w:val="24"/>
          <w:szCs w:val="24"/>
        </w:rPr>
        <w:t>安全链</w:t>
      </w:r>
      <w:r>
        <w:rPr>
          <w:rFonts w:ascii="宋体" w:hAnsi="宋体"/>
          <w:b/>
          <w:sz w:val="24"/>
          <w:szCs w:val="24"/>
        </w:rPr>
        <w:t>不吸合、</w:t>
      </w:r>
      <w:r>
        <w:rPr>
          <w:rFonts w:hint="eastAsia" w:ascii="宋体" w:hAnsi="宋体"/>
          <w:b/>
          <w:sz w:val="24"/>
          <w:szCs w:val="24"/>
        </w:rPr>
        <w:t>温度</w:t>
      </w:r>
      <w:r>
        <w:rPr>
          <w:rFonts w:ascii="宋体" w:hAnsi="宋体"/>
          <w:b/>
          <w:sz w:val="24"/>
          <w:szCs w:val="24"/>
        </w:rPr>
        <w:t>控制微断开路、</w:t>
      </w:r>
      <w:r>
        <w:rPr>
          <w:rFonts w:hint="eastAsia" w:ascii="宋体" w:hAnsi="宋体"/>
          <w:b/>
          <w:sz w:val="24"/>
          <w:szCs w:val="24"/>
        </w:rPr>
        <w:t>400V熔断器</w:t>
      </w:r>
      <w:r>
        <w:rPr>
          <w:rFonts w:ascii="宋体" w:hAnsi="宋体"/>
          <w:b/>
          <w:sz w:val="24"/>
          <w:szCs w:val="24"/>
        </w:rPr>
        <w:t>故障、</w:t>
      </w:r>
    </w:p>
    <w:p>
      <w:pPr>
        <w:spacing w:line="360" w:lineRule="auto"/>
        <w:rPr>
          <w:rFonts w:ascii="宋体" w:hAnsi="宋体"/>
          <w:b/>
          <w:bCs/>
          <w:color w:val="C00000"/>
          <w:sz w:val="24"/>
          <w:szCs w:val="24"/>
        </w:rPr>
      </w:pPr>
    </w:p>
    <w:p>
      <w:pPr>
        <w:spacing w:line="360" w:lineRule="auto"/>
        <w:rPr>
          <w:rFonts w:ascii="宋体" w:hAnsi="宋体"/>
          <w:b/>
          <w:sz w:val="24"/>
          <w:szCs w:val="24"/>
        </w:rPr>
      </w:pPr>
      <w:r>
        <w:rPr>
          <w:rFonts w:hint="eastAsia" w:ascii="宋体" w:hAnsi="宋体"/>
          <w:b/>
          <w:bCs/>
          <w:color w:val="C00000"/>
          <w:sz w:val="24"/>
          <w:szCs w:val="24"/>
        </w:rPr>
        <w:t>提示：裁判在作业前务必先正确验电、确保无电后再作业</w:t>
      </w:r>
    </w:p>
    <w:p>
      <w:pPr>
        <w:spacing w:line="360" w:lineRule="auto"/>
        <w:rPr>
          <w:rFonts w:ascii="宋体" w:hAnsi="宋体"/>
          <w:sz w:val="24"/>
          <w:szCs w:val="24"/>
        </w:rPr>
      </w:pPr>
      <w:r>
        <w:rPr>
          <w:rFonts w:hint="eastAsia" w:ascii="宋体" w:hAnsi="宋体"/>
          <w:sz w:val="24"/>
          <w:szCs w:val="24"/>
        </w:rPr>
        <w:t>（1）人员</w:t>
      </w:r>
      <w:r>
        <w:rPr>
          <w:rFonts w:ascii="宋体" w:hAnsi="宋体"/>
          <w:sz w:val="24"/>
          <w:szCs w:val="24"/>
        </w:rPr>
        <w:t>进</w:t>
      </w:r>
      <w:r>
        <w:rPr>
          <w:rFonts w:hint="eastAsia" w:ascii="宋体" w:hAnsi="宋体"/>
          <w:sz w:val="24"/>
          <w:szCs w:val="24"/>
        </w:rPr>
        <w:t>入</w:t>
      </w:r>
      <w:r>
        <w:rPr>
          <w:rFonts w:ascii="宋体" w:hAnsi="宋体"/>
          <w:sz w:val="24"/>
          <w:szCs w:val="24"/>
        </w:rPr>
        <w:t>风机后先打</w:t>
      </w:r>
      <w:r>
        <w:rPr>
          <w:rStyle w:val="31"/>
          <w:rFonts w:hint="default"/>
          <w:sz w:val="24"/>
          <w:szCs w:val="24"/>
        </w:rPr>
        <w:t>停机</w:t>
      </w:r>
      <w:r>
        <w:rPr>
          <w:rFonts w:ascii="宋体" w:hAnsi="宋体"/>
          <w:sz w:val="24"/>
          <w:szCs w:val="24"/>
        </w:rPr>
        <w:t>维护。（</w:t>
      </w:r>
      <w:r>
        <w:rPr>
          <w:rFonts w:hint="eastAsia" w:ascii="宋体" w:hAnsi="宋体"/>
          <w:sz w:val="24"/>
          <w:szCs w:val="24"/>
        </w:rPr>
        <w:t>务必</w:t>
      </w:r>
      <w:r>
        <w:rPr>
          <w:rFonts w:ascii="宋体" w:hAnsi="宋体"/>
          <w:sz w:val="24"/>
          <w:szCs w:val="24"/>
        </w:rPr>
        <w:t>记得打到维护或者维修状态，否则风机在</w:t>
      </w:r>
      <w:r>
        <w:rPr>
          <w:rFonts w:hint="eastAsia" w:ascii="宋体" w:hAnsi="宋体"/>
          <w:sz w:val="24"/>
          <w:szCs w:val="24"/>
        </w:rPr>
        <w:t>人员</w:t>
      </w:r>
      <w:r>
        <w:rPr>
          <w:rFonts w:ascii="宋体" w:hAnsi="宋体"/>
          <w:sz w:val="24"/>
          <w:szCs w:val="24"/>
        </w:rPr>
        <w:t>从偏航平台转移到机舱的时候</w:t>
      </w:r>
      <w:r>
        <w:rPr>
          <w:rFonts w:hint="eastAsia" w:ascii="宋体" w:hAnsi="宋体"/>
          <w:sz w:val="24"/>
          <w:szCs w:val="24"/>
        </w:rPr>
        <w:t>风机</w:t>
      </w:r>
      <w:r>
        <w:rPr>
          <w:rFonts w:ascii="宋体" w:hAnsi="宋体"/>
          <w:sz w:val="24"/>
          <w:szCs w:val="24"/>
        </w:rPr>
        <w:t>可能偏航，有安全隐患）</w:t>
      </w:r>
    </w:p>
    <w:p>
      <w:pPr>
        <w:spacing w:line="360" w:lineRule="auto"/>
        <w:rPr>
          <w:rFonts w:ascii="宋体" w:hAnsi="宋体"/>
          <w:sz w:val="24"/>
          <w:szCs w:val="24"/>
        </w:rPr>
      </w:pPr>
      <w:r>
        <w:rPr>
          <w:rFonts w:hint="eastAsia" w:ascii="宋体" w:hAnsi="宋体"/>
          <w:sz w:val="24"/>
          <w:szCs w:val="24"/>
        </w:rPr>
        <w:t>（2）人员</w:t>
      </w:r>
      <w:r>
        <w:rPr>
          <w:rFonts w:ascii="宋体" w:hAnsi="宋体"/>
          <w:sz w:val="24"/>
          <w:szCs w:val="24"/>
        </w:rPr>
        <w:t>穿戴PPE</w:t>
      </w:r>
      <w:r>
        <w:rPr>
          <w:rFonts w:hint="eastAsia" w:ascii="宋体" w:hAnsi="宋体"/>
          <w:sz w:val="24"/>
          <w:szCs w:val="24"/>
        </w:rPr>
        <w:t>进入</w:t>
      </w:r>
      <w:r>
        <w:rPr>
          <w:rFonts w:ascii="宋体" w:hAnsi="宋体"/>
          <w:sz w:val="24"/>
          <w:szCs w:val="24"/>
        </w:rPr>
        <w:t>风机</w:t>
      </w:r>
    </w:p>
    <w:p>
      <w:pPr>
        <w:spacing w:line="360" w:lineRule="auto"/>
        <w:rPr>
          <w:rFonts w:ascii="宋体" w:hAnsi="宋体"/>
          <w:sz w:val="24"/>
          <w:szCs w:val="24"/>
        </w:rPr>
      </w:pPr>
      <w:r>
        <w:rPr>
          <w:rFonts w:hint="eastAsia" w:ascii="宋体" w:hAnsi="宋体"/>
          <w:sz w:val="24"/>
          <w:szCs w:val="24"/>
        </w:rPr>
        <w:t>（3）</w:t>
      </w:r>
      <w:r>
        <w:rPr>
          <w:rFonts w:ascii="宋体" w:hAnsi="宋体"/>
          <w:sz w:val="24"/>
          <w:szCs w:val="24"/>
        </w:rPr>
        <w:t>穿戴二级防弧闪服</w:t>
      </w:r>
      <w:r>
        <w:rPr>
          <w:rFonts w:hint="eastAsia" w:ascii="宋体" w:hAnsi="宋体"/>
          <w:sz w:val="24"/>
          <w:szCs w:val="24"/>
        </w:rPr>
        <w:t>，</w:t>
      </w:r>
      <w:r>
        <w:rPr>
          <w:rFonts w:ascii="宋体" w:hAnsi="宋体"/>
          <w:sz w:val="24"/>
          <w:szCs w:val="24"/>
        </w:rPr>
        <w:t>将</w:t>
      </w:r>
      <w:r>
        <w:rPr>
          <w:rFonts w:hint="eastAsia" w:ascii="宋体" w:hAnsi="宋体"/>
          <w:sz w:val="24"/>
          <w:szCs w:val="24"/>
        </w:rPr>
        <w:t>11</w:t>
      </w:r>
      <w:r>
        <w:rPr>
          <w:rFonts w:ascii="宋体" w:hAnsi="宋体"/>
          <w:sz w:val="24"/>
          <w:szCs w:val="24"/>
        </w:rPr>
        <w:t>F1</w:t>
      </w:r>
      <w:r>
        <w:rPr>
          <w:rFonts w:hint="eastAsia" w:ascii="宋体" w:hAnsi="宋体"/>
          <w:sz w:val="24"/>
          <w:szCs w:val="24"/>
        </w:rPr>
        <w:t>的熔丝</w:t>
      </w:r>
      <w:r>
        <w:rPr>
          <w:rFonts w:ascii="宋体" w:hAnsi="宋体"/>
          <w:sz w:val="24"/>
          <w:szCs w:val="24"/>
        </w:rPr>
        <w:t>开关</w:t>
      </w:r>
      <w:r>
        <w:rPr>
          <w:rFonts w:hint="eastAsia" w:ascii="宋体" w:hAnsi="宋体"/>
          <w:sz w:val="24"/>
          <w:szCs w:val="24"/>
        </w:rPr>
        <w:t>断开。</w:t>
      </w:r>
    </w:p>
    <w:p>
      <w:pPr>
        <w:spacing w:line="360" w:lineRule="auto"/>
        <w:rPr>
          <w:rFonts w:ascii="宋体" w:hAnsi="宋体"/>
          <w:b/>
          <w:sz w:val="24"/>
          <w:szCs w:val="24"/>
        </w:rPr>
      </w:pPr>
      <w:r>
        <w:rPr>
          <w:rFonts w:hint="eastAsia" w:ascii="宋体" w:hAnsi="宋体"/>
          <w:b/>
          <w:sz w:val="24"/>
          <w:szCs w:val="24"/>
        </w:rPr>
        <w:t>一、设置故障点1</w:t>
      </w:r>
    </w:p>
    <w:p>
      <w:pPr>
        <w:spacing w:line="360" w:lineRule="auto"/>
        <w:rPr>
          <w:rFonts w:ascii="宋体" w:hAnsi="宋体"/>
          <w:sz w:val="24"/>
          <w:szCs w:val="24"/>
        </w:rPr>
      </w:pPr>
      <w:r>
        <w:rPr>
          <w:rFonts w:hint="eastAsia" w:ascii="宋体" w:hAnsi="宋体"/>
          <w:sz w:val="24"/>
          <w:szCs w:val="24"/>
        </w:rPr>
        <w:t>拍下</w:t>
      </w:r>
      <w:r>
        <w:rPr>
          <w:rFonts w:ascii="宋体" w:hAnsi="宋体"/>
          <w:sz w:val="24"/>
          <w:szCs w:val="24"/>
        </w:rPr>
        <w:t>急停，测量</w:t>
      </w:r>
      <w:r>
        <w:rPr>
          <w:rFonts w:hint="eastAsia" w:ascii="宋体" w:hAnsi="宋体"/>
          <w:sz w:val="24"/>
          <w:szCs w:val="24"/>
        </w:rPr>
        <w:t>35K2的14号</w:t>
      </w:r>
      <w:r>
        <w:rPr>
          <w:rFonts w:ascii="宋体" w:hAnsi="宋体"/>
          <w:sz w:val="24"/>
          <w:szCs w:val="24"/>
        </w:rPr>
        <w:t>线无</w:t>
      </w:r>
      <w:r>
        <w:rPr>
          <w:rFonts w:hint="eastAsia" w:ascii="宋体" w:hAnsi="宋体"/>
          <w:sz w:val="24"/>
          <w:szCs w:val="24"/>
        </w:rPr>
        <w:t>24V，</w:t>
      </w:r>
      <w:r>
        <w:rPr>
          <w:rFonts w:ascii="宋体" w:hAnsi="宋体"/>
          <w:sz w:val="24"/>
          <w:szCs w:val="24"/>
        </w:rPr>
        <w:t>拆下</w:t>
      </w:r>
      <w:r>
        <w:rPr>
          <w:rFonts w:hint="eastAsia" w:ascii="宋体" w:hAnsi="宋体"/>
          <w:sz w:val="24"/>
          <w:szCs w:val="24"/>
        </w:rPr>
        <w:t>14号</w:t>
      </w:r>
      <w:r>
        <w:rPr>
          <w:rFonts w:ascii="宋体" w:hAnsi="宋体"/>
          <w:sz w:val="24"/>
          <w:szCs w:val="24"/>
        </w:rPr>
        <w:t>线</w:t>
      </w:r>
      <w:r>
        <w:rPr>
          <w:rFonts w:hint="eastAsia" w:ascii="宋体" w:hAnsi="宋体"/>
          <w:sz w:val="24"/>
          <w:szCs w:val="24"/>
        </w:rPr>
        <w:t xml:space="preserve"> 用</w:t>
      </w:r>
      <w:r>
        <w:rPr>
          <w:rFonts w:ascii="宋体" w:hAnsi="宋体"/>
          <w:sz w:val="24"/>
          <w:szCs w:val="24"/>
        </w:rPr>
        <w:t>透明胶带包好重新紧固。拔出</w:t>
      </w:r>
      <w:r>
        <w:rPr>
          <w:rFonts w:hint="eastAsia" w:ascii="宋体" w:hAnsi="宋体"/>
          <w:sz w:val="24"/>
          <w:szCs w:val="24"/>
        </w:rPr>
        <w:t>急停</w:t>
      </w:r>
      <w:r>
        <w:rPr>
          <w:rFonts w:ascii="宋体" w:hAnsi="宋体"/>
          <w:sz w:val="24"/>
          <w:szCs w:val="24"/>
        </w:rPr>
        <w:t>，复位安全链。</w:t>
      </w:r>
      <w:r>
        <w:rPr>
          <w:rFonts w:hint="eastAsia" w:ascii="宋体" w:hAnsi="宋体"/>
          <w:sz w:val="24"/>
          <w:szCs w:val="24"/>
        </w:rPr>
        <w:t>检验</w:t>
      </w:r>
      <w:r>
        <w:rPr>
          <w:rFonts w:ascii="宋体" w:hAnsi="宋体"/>
          <w:sz w:val="24"/>
          <w:szCs w:val="24"/>
        </w:rPr>
        <w:t>：机器安全链</w:t>
      </w:r>
      <w:r>
        <w:rPr>
          <w:rFonts w:hint="eastAsia" w:ascii="宋体" w:hAnsi="宋体"/>
          <w:sz w:val="24"/>
          <w:szCs w:val="24"/>
        </w:rPr>
        <w:t>38K1不</w:t>
      </w:r>
      <w:r>
        <w:rPr>
          <w:rFonts w:ascii="宋体" w:hAnsi="宋体"/>
          <w:sz w:val="24"/>
          <w:szCs w:val="24"/>
        </w:rPr>
        <w:t>吸合。</w:t>
      </w:r>
    </w:p>
    <w:p>
      <w:pPr>
        <w:spacing w:line="360" w:lineRule="auto"/>
        <w:jc w:val="center"/>
        <w:rPr>
          <w:rFonts w:ascii="宋体" w:hAnsi="宋体"/>
          <w:sz w:val="24"/>
          <w:szCs w:val="24"/>
        </w:rPr>
      </w:pPr>
      <w:r>
        <w:drawing>
          <wp:inline distT="0" distB="0" distL="0" distR="0">
            <wp:extent cx="5273675" cy="4348480"/>
            <wp:effectExtent l="19050" t="0" r="3175" b="0"/>
            <wp:docPr id="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pic:cNvPicPr>
                      <a:picLocks noChangeAspect="1" noChangeArrowheads="1"/>
                    </pic:cNvPicPr>
                  </pic:nvPicPr>
                  <pic:blipFill>
                    <a:blip r:embed="rId16" cstate="print"/>
                    <a:srcRect/>
                    <a:stretch>
                      <a:fillRect/>
                    </a:stretch>
                  </pic:blipFill>
                  <pic:spPr>
                    <a:xfrm>
                      <a:off x="0" y="0"/>
                      <a:ext cx="5273675" cy="4348480"/>
                    </a:xfrm>
                    <a:prstGeom prst="rect">
                      <a:avLst/>
                    </a:prstGeom>
                    <a:noFill/>
                    <a:ln w="9525">
                      <a:noFill/>
                      <a:miter lim="800000"/>
                      <a:headEnd/>
                      <a:tailEnd/>
                    </a:ln>
                  </pic:spPr>
                </pic:pic>
              </a:graphicData>
            </a:graphic>
          </wp:inline>
        </w:drawing>
      </w:r>
    </w:p>
    <w:p>
      <w:pPr>
        <w:spacing w:line="360" w:lineRule="auto"/>
        <w:jc w:val="center"/>
        <w:rPr>
          <w:rFonts w:ascii="宋体" w:hAnsi="宋体"/>
          <w:b/>
          <w:i/>
          <w:sz w:val="24"/>
          <w:szCs w:val="24"/>
        </w:rPr>
      </w:pPr>
      <w:r>
        <w:rPr>
          <w:rFonts w:hint="eastAsia" w:ascii="宋体" w:hAnsi="宋体"/>
          <w:b/>
          <w:i/>
          <w:sz w:val="24"/>
          <w:szCs w:val="24"/>
        </w:rPr>
        <w:t>图</w:t>
      </w:r>
      <w:r>
        <w:rPr>
          <w:rFonts w:ascii="宋体" w:hAnsi="宋体"/>
          <w:b/>
          <w:i/>
          <w:sz w:val="24"/>
          <w:szCs w:val="24"/>
        </w:rPr>
        <w:t>1</w:t>
      </w:r>
      <w:r>
        <w:rPr>
          <w:rFonts w:hint="eastAsia" w:ascii="宋体" w:hAnsi="宋体"/>
          <w:b/>
          <w:i/>
          <w:sz w:val="24"/>
          <w:szCs w:val="24"/>
        </w:rPr>
        <w:t>：</w:t>
      </w:r>
      <w:r>
        <w:rPr>
          <w:rFonts w:ascii="宋体" w:hAnsi="宋体"/>
          <w:b/>
          <w:i/>
          <w:sz w:val="24"/>
          <w:szCs w:val="24"/>
        </w:rPr>
        <w:t>35K2位置</w:t>
      </w:r>
      <w:r>
        <w:rPr>
          <w:rFonts w:hint="eastAsia" w:ascii="宋体" w:hAnsi="宋体"/>
          <w:b/>
          <w:i/>
          <w:sz w:val="24"/>
          <w:szCs w:val="24"/>
        </w:rPr>
        <w:t>（图纸</w:t>
      </w:r>
      <w:r>
        <w:rPr>
          <w:rFonts w:ascii="宋体" w:hAnsi="宋体"/>
          <w:b/>
          <w:i/>
          <w:sz w:val="24"/>
          <w:szCs w:val="24"/>
        </w:rPr>
        <w:t>P37</w:t>
      </w:r>
      <w:r>
        <w:rPr>
          <w:rFonts w:hint="eastAsia" w:ascii="宋体" w:hAnsi="宋体"/>
          <w:b/>
          <w:i/>
          <w:sz w:val="24"/>
          <w:szCs w:val="24"/>
        </w:rPr>
        <w:t>）</w:t>
      </w:r>
    </w:p>
    <w:p>
      <w:pPr>
        <w:spacing w:line="360" w:lineRule="auto"/>
        <w:rPr>
          <w:rFonts w:ascii="宋体" w:hAnsi="宋体"/>
          <w:sz w:val="24"/>
          <w:szCs w:val="24"/>
        </w:rPr>
        <w:sectPr>
          <w:headerReference r:id="rId5" w:type="default"/>
          <w:footerReference r:id="rId6" w:type="default"/>
          <w:pgSz w:w="11906" w:h="16838"/>
          <w:pgMar w:top="1440" w:right="1800" w:bottom="1440" w:left="1800" w:header="851" w:footer="992" w:gutter="0"/>
          <w:cols w:space="425" w:num="1"/>
          <w:docGrid w:type="lines" w:linePitch="312" w:charSpace="0"/>
        </w:sectPr>
      </w:pPr>
    </w:p>
    <w:p>
      <w:pPr>
        <w:spacing w:line="360" w:lineRule="auto"/>
        <w:rPr>
          <w:rFonts w:ascii="宋体" w:hAnsi="宋体"/>
          <w:b/>
          <w:sz w:val="24"/>
          <w:szCs w:val="24"/>
        </w:rPr>
      </w:pPr>
      <w:r>
        <w:rPr>
          <w:rFonts w:hint="eastAsia" w:ascii="宋体" w:hAnsi="宋体"/>
          <w:b/>
          <w:sz w:val="24"/>
          <w:szCs w:val="24"/>
        </w:rPr>
        <w:t>二、设置故障点2</w:t>
      </w:r>
    </w:p>
    <w:p>
      <w:pPr>
        <w:spacing w:line="360" w:lineRule="auto"/>
        <w:rPr>
          <w:rFonts w:ascii="宋体" w:hAnsi="宋体"/>
          <w:sz w:val="24"/>
          <w:szCs w:val="24"/>
        </w:rPr>
      </w:pPr>
      <w:r>
        <w:rPr>
          <w:rFonts w:hint="eastAsia" w:ascii="宋体" w:hAnsi="宋体"/>
          <w:sz w:val="24"/>
          <w:szCs w:val="24"/>
        </w:rPr>
        <w:t>准备</w:t>
      </w:r>
      <w:r>
        <w:rPr>
          <w:rFonts w:ascii="宋体" w:hAnsi="宋体"/>
          <w:sz w:val="24"/>
          <w:szCs w:val="24"/>
        </w:rPr>
        <w:t>一个备用线</w:t>
      </w:r>
      <w:r>
        <w:rPr>
          <w:rFonts w:hint="eastAsia" w:ascii="宋体" w:hAnsi="宋体"/>
          <w:sz w:val="24"/>
          <w:szCs w:val="24"/>
        </w:rPr>
        <w:t>，</w:t>
      </w:r>
      <w:r>
        <w:rPr>
          <w:rFonts w:ascii="宋体" w:hAnsi="宋体"/>
          <w:sz w:val="24"/>
          <w:szCs w:val="24"/>
        </w:rPr>
        <w:t>一端压上线鼻子</w:t>
      </w:r>
      <w:r>
        <w:rPr>
          <w:rFonts w:hint="eastAsia" w:ascii="宋体" w:hAnsi="宋体"/>
          <w:sz w:val="24"/>
          <w:szCs w:val="24"/>
        </w:rPr>
        <w:t>。</w:t>
      </w:r>
      <w:r>
        <w:rPr>
          <w:rFonts w:ascii="宋体" w:hAnsi="宋体"/>
          <w:sz w:val="24"/>
          <w:szCs w:val="24"/>
        </w:rPr>
        <w:t>断开</w:t>
      </w:r>
      <w:r>
        <w:rPr>
          <w:rFonts w:hint="eastAsia" w:ascii="宋体" w:hAnsi="宋体"/>
          <w:sz w:val="24"/>
          <w:szCs w:val="24"/>
        </w:rPr>
        <w:t>22F1，</w:t>
      </w:r>
      <w:r>
        <w:rPr>
          <w:rFonts w:ascii="宋体" w:hAnsi="宋体"/>
          <w:sz w:val="24"/>
          <w:szCs w:val="24"/>
        </w:rPr>
        <w:t>有线鼻子的一端接在</w:t>
      </w:r>
      <w:r>
        <w:rPr>
          <w:rFonts w:hint="eastAsia" w:ascii="宋体" w:hAnsi="宋体"/>
          <w:sz w:val="24"/>
          <w:szCs w:val="24"/>
        </w:rPr>
        <w:t>22K2的14号</w:t>
      </w:r>
      <w:r>
        <w:rPr>
          <w:rFonts w:ascii="宋体" w:hAnsi="宋体"/>
          <w:sz w:val="24"/>
          <w:szCs w:val="24"/>
        </w:rPr>
        <w:t>端子上，另一端接地。调节</w:t>
      </w:r>
      <w:r>
        <w:rPr>
          <w:rFonts w:hint="eastAsia" w:ascii="宋体" w:hAnsi="宋体"/>
          <w:sz w:val="24"/>
          <w:szCs w:val="24"/>
        </w:rPr>
        <w:t>22S1的</w:t>
      </w:r>
      <w:r>
        <w:rPr>
          <w:rFonts w:ascii="宋体" w:hAnsi="宋体"/>
          <w:sz w:val="24"/>
          <w:szCs w:val="24"/>
        </w:rPr>
        <w:t>右通道温度</w:t>
      </w:r>
      <w:r>
        <w:rPr>
          <w:rFonts w:hint="eastAsia" w:ascii="宋体" w:hAnsi="宋体"/>
          <w:sz w:val="24"/>
          <w:szCs w:val="24"/>
        </w:rPr>
        <w:t>（正常</w:t>
      </w:r>
      <w:r>
        <w:rPr>
          <w:rFonts w:ascii="宋体" w:hAnsi="宋体"/>
          <w:sz w:val="24"/>
          <w:szCs w:val="24"/>
        </w:rPr>
        <w:t>为</w:t>
      </w:r>
      <w:r>
        <w:rPr>
          <w:rFonts w:hint="eastAsia" w:ascii="宋体" w:hAnsi="宋体"/>
          <w:sz w:val="24"/>
          <w:szCs w:val="24"/>
        </w:rPr>
        <w:t>50℃</w:t>
      </w:r>
      <w:r>
        <w:rPr>
          <w:rFonts w:ascii="宋体" w:hAnsi="宋体"/>
          <w:sz w:val="24"/>
          <w:szCs w:val="24"/>
        </w:rPr>
        <w:t>），</w:t>
      </w:r>
      <w:r>
        <w:rPr>
          <w:rFonts w:hint="eastAsia" w:ascii="宋体" w:hAnsi="宋体"/>
          <w:sz w:val="24"/>
          <w:szCs w:val="24"/>
        </w:rPr>
        <w:t>调节</w:t>
      </w:r>
      <w:r>
        <w:rPr>
          <w:rFonts w:ascii="宋体" w:hAnsi="宋体"/>
          <w:sz w:val="24"/>
          <w:szCs w:val="24"/>
        </w:rPr>
        <w:t>至35</w:t>
      </w:r>
      <w:r>
        <w:rPr>
          <w:rFonts w:hint="eastAsia" w:ascii="宋体" w:hAnsi="宋体"/>
          <w:sz w:val="24"/>
          <w:szCs w:val="24"/>
        </w:rPr>
        <w:t>℃（根据</w:t>
      </w:r>
      <w:r>
        <w:rPr>
          <w:rFonts w:ascii="宋体" w:hAnsi="宋体"/>
          <w:sz w:val="24"/>
          <w:szCs w:val="24"/>
        </w:rPr>
        <w:t>气温</w:t>
      </w:r>
      <w:r>
        <w:rPr>
          <w:rFonts w:hint="eastAsia" w:ascii="宋体" w:hAnsi="宋体"/>
          <w:sz w:val="24"/>
          <w:szCs w:val="24"/>
        </w:rPr>
        <w:t>调节</w:t>
      </w:r>
      <w:r>
        <w:rPr>
          <w:rFonts w:ascii="宋体" w:hAnsi="宋体"/>
          <w:sz w:val="24"/>
          <w:szCs w:val="24"/>
        </w:rPr>
        <w:t>，使得</w:t>
      </w:r>
      <w:r>
        <w:rPr>
          <w:rFonts w:hint="eastAsia" w:ascii="宋体" w:hAnsi="宋体"/>
          <w:sz w:val="24"/>
          <w:szCs w:val="24"/>
        </w:rPr>
        <w:t>23、24导通即可</w:t>
      </w:r>
      <w:r>
        <w:rPr>
          <w:rFonts w:ascii="宋体" w:hAnsi="宋体"/>
          <w:sz w:val="24"/>
          <w:szCs w:val="24"/>
        </w:rPr>
        <w:t>）</w:t>
      </w:r>
      <w:r>
        <w:rPr>
          <w:rFonts w:hint="eastAsia" w:ascii="宋体" w:hAnsi="宋体"/>
          <w:sz w:val="24"/>
          <w:szCs w:val="24"/>
        </w:rPr>
        <w:t>。检验</w:t>
      </w:r>
      <w:r>
        <w:rPr>
          <w:rFonts w:ascii="宋体" w:hAnsi="宋体"/>
          <w:sz w:val="24"/>
          <w:szCs w:val="24"/>
        </w:rPr>
        <w:t>：</w:t>
      </w:r>
      <w:r>
        <w:rPr>
          <w:rFonts w:hint="eastAsia" w:ascii="宋体" w:hAnsi="宋体"/>
          <w:sz w:val="24"/>
          <w:szCs w:val="24"/>
        </w:rPr>
        <w:t>22F1手动</w:t>
      </w:r>
      <w:r>
        <w:rPr>
          <w:rFonts w:ascii="宋体" w:hAnsi="宋体"/>
          <w:sz w:val="24"/>
          <w:szCs w:val="24"/>
        </w:rPr>
        <w:t>合不上。</w:t>
      </w:r>
    </w:p>
    <w:p>
      <w:pPr>
        <w:spacing w:line="360" w:lineRule="auto"/>
        <w:jc w:val="center"/>
        <w:rPr>
          <w:rFonts w:ascii="宋体" w:hAnsi="宋体"/>
          <w:sz w:val="24"/>
          <w:szCs w:val="24"/>
        </w:rPr>
      </w:pPr>
      <w:r>
        <w:drawing>
          <wp:inline distT="0" distB="0" distL="0" distR="0">
            <wp:extent cx="5273675" cy="3615055"/>
            <wp:effectExtent l="19050" t="0" r="3175" b="0"/>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noChangeArrowheads="1"/>
                    </pic:cNvPicPr>
                  </pic:nvPicPr>
                  <pic:blipFill>
                    <a:blip r:embed="rId17" cstate="print"/>
                    <a:srcRect/>
                    <a:stretch>
                      <a:fillRect/>
                    </a:stretch>
                  </pic:blipFill>
                  <pic:spPr>
                    <a:xfrm>
                      <a:off x="0" y="0"/>
                      <a:ext cx="5273675" cy="3615055"/>
                    </a:xfrm>
                    <a:prstGeom prst="rect">
                      <a:avLst/>
                    </a:prstGeom>
                    <a:noFill/>
                    <a:ln w="9525">
                      <a:noFill/>
                      <a:miter lim="800000"/>
                      <a:headEnd/>
                      <a:tailEnd/>
                    </a:ln>
                  </pic:spPr>
                </pic:pic>
              </a:graphicData>
            </a:graphic>
          </wp:inline>
        </w:drawing>
      </w:r>
    </w:p>
    <w:p>
      <w:pPr>
        <w:spacing w:line="360" w:lineRule="auto"/>
        <w:jc w:val="center"/>
        <w:rPr>
          <w:rFonts w:ascii="宋体" w:hAnsi="宋体"/>
          <w:b/>
          <w:i/>
          <w:sz w:val="24"/>
          <w:szCs w:val="24"/>
        </w:rPr>
      </w:pPr>
      <w:r>
        <w:rPr>
          <w:rFonts w:hint="eastAsia" w:ascii="宋体" w:hAnsi="宋体"/>
          <w:b/>
          <w:i/>
          <w:sz w:val="24"/>
          <w:szCs w:val="24"/>
        </w:rPr>
        <w:t>图2:</w:t>
      </w:r>
      <w:r>
        <w:rPr>
          <w:rFonts w:ascii="宋体" w:hAnsi="宋体"/>
          <w:b/>
          <w:i/>
          <w:sz w:val="24"/>
          <w:szCs w:val="24"/>
        </w:rPr>
        <w:t>22S1\22K2</w:t>
      </w:r>
      <w:r>
        <w:rPr>
          <w:rFonts w:hint="eastAsia" w:ascii="宋体" w:hAnsi="宋体"/>
          <w:b/>
          <w:i/>
          <w:sz w:val="24"/>
          <w:szCs w:val="24"/>
        </w:rPr>
        <w:t>位置（图纸</w:t>
      </w:r>
      <w:r>
        <w:rPr>
          <w:rFonts w:ascii="宋体" w:hAnsi="宋体"/>
          <w:b/>
          <w:i/>
          <w:sz w:val="24"/>
          <w:szCs w:val="24"/>
        </w:rPr>
        <w:t>P22</w:t>
      </w:r>
      <w:r>
        <w:rPr>
          <w:rFonts w:hint="eastAsia" w:ascii="宋体" w:hAnsi="宋体"/>
          <w:b/>
          <w:i/>
          <w:sz w:val="24"/>
          <w:szCs w:val="24"/>
        </w:rPr>
        <w:t>）</w:t>
      </w:r>
    </w:p>
    <w:p>
      <w:pPr>
        <w:spacing w:line="360" w:lineRule="auto"/>
        <w:jc w:val="left"/>
        <w:rPr>
          <w:rFonts w:ascii="宋体" w:hAnsi="宋体"/>
          <w:b/>
          <w:sz w:val="24"/>
          <w:szCs w:val="24"/>
        </w:rPr>
      </w:pPr>
      <w:r>
        <w:rPr>
          <w:rFonts w:hint="eastAsia" w:ascii="宋体" w:hAnsi="宋体"/>
          <w:b/>
          <w:sz w:val="24"/>
          <w:szCs w:val="24"/>
        </w:rPr>
        <w:t>三、设置故障点3</w:t>
      </w:r>
    </w:p>
    <w:p>
      <w:pPr>
        <w:spacing w:line="360" w:lineRule="auto"/>
        <w:rPr>
          <w:rFonts w:ascii="宋体" w:hAnsi="宋体"/>
          <w:sz w:val="24"/>
          <w:szCs w:val="24"/>
        </w:rPr>
      </w:pPr>
      <w:r>
        <w:rPr>
          <w:rFonts w:hint="eastAsia" w:ascii="宋体" w:hAnsi="宋体"/>
          <w:sz w:val="24"/>
          <w:szCs w:val="24"/>
        </w:rPr>
        <w:t>将1</w:t>
      </w:r>
      <w:r>
        <w:rPr>
          <w:rFonts w:ascii="宋体" w:hAnsi="宋体"/>
          <w:sz w:val="24"/>
          <w:szCs w:val="24"/>
        </w:rPr>
        <w:t>1F1</w:t>
      </w:r>
      <w:r>
        <w:rPr>
          <w:rFonts w:hint="eastAsia" w:ascii="宋体" w:hAnsi="宋体"/>
          <w:sz w:val="24"/>
          <w:szCs w:val="24"/>
        </w:rPr>
        <w:t>上</w:t>
      </w:r>
      <w:r>
        <w:rPr>
          <w:rFonts w:ascii="宋体" w:hAnsi="宋体"/>
          <w:sz w:val="24"/>
          <w:szCs w:val="24"/>
        </w:rPr>
        <w:t>的</w:t>
      </w:r>
      <w:r>
        <w:rPr>
          <w:rFonts w:hint="eastAsia" w:ascii="宋体" w:hAnsi="宋体"/>
          <w:sz w:val="24"/>
          <w:szCs w:val="24"/>
        </w:rPr>
        <w:t>0/1按钮</w:t>
      </w:r>
      <w:r>
        <w:rPr>
          <w:rFonts w:ascii="宋体" w:hAnsi="宋体"/>
          <w:sz w:val="24"/>
          <w:szCs w:val="24"/>
        </w:rPr>
        <w:t>，</w:t>
      </w:r>
      <w:r>
        <w:rPr>
          <w:rFonts w:hint="eastAsia" w:ascii="宋体" w:hAnsi="宋体"/>
          <w:sz w:val="24"/>
          <w:szCs w:val="24"/>
        </w:rPr>
        <w:t>正常按下1端</w:t>
      </w:r>
      <w:r>
        <w:rPr>
          <w:rFonts w:ascii="宋体" w:hAnsi="宋体"/>
          <w:sz w:val="24"/>
          <w:szCs w:val="24"/>
        </w:rPr>
        <w:t>，手动按下</w:t>
      </w:r>
      <w:r>
        <w:rPr>
          <w:rFonts w:hint="eastAsia" w:ascii="宋体" w:hAnsi="宋体"/>
          <w:sz w:val="24"/>
          <w:szCs w:val="24"/>
        </w:rPr>
        <w:t>0端。检验</w:t>
      </w:r>
      <w:r>
        <w:rPr>
          <w:rFonts w:ascii="宋体" w:hAnsi="宋体"/>
          <w:sz w:val="24"/>
          <w:szCs w:val="24"/>
        </w:rPr>
        <w:t>：会报出</w:t>
      </w:r>
      <w:r>
        <w:rPr>
          <w:rFonts w:hint="eastAsia" w:ascii="宋体" w:hAnsi="宋体"/>
          <w:sz w:val="24"/>
          <w:szCs w:val="24"/>
        </w:rPr>
        <w:t>塔底400V熔断器</w:t>
      </w:r>
      <w:r>
        <w:rPr>
          <w:rFonts w:ascii="宋体" w:hAnsi="宋体"/>
          <w:sz w:val="24"/>
          <w:szCs w:val="24"/>
        </w:rPr>
        <w:t>故障</w:t>
      </w:r>
      <w:r>
        <w:rPr>
          <w:rFonts w:hint="eastAsia" w:ascii="宋体" w:hAnsi="宋体"/>
          <w:sz w:val="24"/>
          <w:szCs w:val="24"/>
        </w:rPr>
        <w:t>。</w:t>
      </w:r>
    </w:p>
    <w:p>
      <w:pPr>
        <w:spacing w:line="360" w:lineRule="auto"/>
        <w:jc w:val="center"/>
        <w:rPr>
          <w:rFonts w:ascii="宋体" w:hAnsi="宋体"/>
          <w:sz w:val="24"/>
          <w:szCs w:val="24"/>
        </w:rPr>
      </w:pPr>
      <w:r>
        <w:drawing>
          <wp:inline distT="0" distB="0" distL="0" distR="0">
            <wp:extent cx="2084070" cy="5475605"/>
            <wp:effectExtent l="19050" t="0" r="0" b="0"/>
            <wp:docPr id="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0"/>
                    <pic:cNvPicPr>
                      <a:picLocks noChangeAspect="1" noChangeArrowheads="1"/>
                    </pic:cNvPicPr>
                  </pic:nvPicPr>
                  <pic:blipFill>
                    <a:blip r:embed="rId18" cstate="print"/>
                    <a:srcRect/>
                    <a:stretch>
                      <a:fillRect/>
                    </a:stretch>
                  </pic:blipFill>
                  <pic:spPr>
                    <a:xfrm>
                      <a:off x="0" y="0"/>
                      <a:ext cx="2084070" cy="5475605"/>
                    </a:xfrm>
                    <a:prstGeom prst="rect">
                      <a:avLst/>
                    </a:prstGeom>
                    <a:noFill/>
                    <a:ln w="9525">
                      <a:noFill/>
                      <a:miter lim="800000"/>
                      <a:headEnd/>
                      <a:tailEnd/>
                    </a:ln>
                  </pic:spPr>
                </pic:pic>
              </a:graphicData>
            </a:graphic>
          </wp:inline>
        </w:drawing>
      </w:r>
    </w:p>
    <w:p>
      <w:pPr>
        <w:spacing w:line="360" w:lineRule="auto"/>
        <w:jc w:val="center"/>
        <w:rPr>
          <w:rFonts w:ascii="宋体" w:hAnsi="宋体"/>
          <w:b/>
          <w:i/>
          <w:sz w:val="24"/>
          <w:szCs w:val="24"/>
        </w:rPr>
      </w:pPr>
      <w:r>
        <w:rPr>
          <w:rFonts w:hint="eastAsia" w:ascii="宋体" w:hAnsi="宋体"/>
          <w:b/>
          <w:i/>
          <w:sz w:val="24"/>
          <w:szCs w:val="24"/>
        </w:rPr>
        <w:t>图</w:t>
      </w:r>
      <w:r>
        <w:rPr>
          <w:rFonts w:ascii="宋体" w:hAnsi="宋体"/>
          <w:b/>
          <w:i/>
          <w:sz w:val="24"/>
          <w:szCs w:val="24"/>
        </w:rPr>
        <w:t>3</w:t>
      </w:r>
      <w:r>
        <w:rPr>
          <w:rFonts w:hint="eastAsia" w:ascii="宋体" w:hAnsi="宋体"/>
          <w:b/>
          <w:i/>
          <w:sz w:val="24"/>
          <w:szCs w:val="24"/>
        </w:rPr>
        <w:t>：</w:t>
      </w:r>
      <w:r>
        <w:rPr>
          <w:rFonts w:ascii="宋体" w:hAnsi="宋体"/>
          <w:b/>
          <w:i/>
          <w:sz w:val="24"/>
          <w:szCs w:val="24"/>
        </w:rPr>
        <w:t>11F1在图纸</w:t>
      </w:r>
      <w:r>
        <w:rPr>
          <w:rFonts w:hint="eastAsia" w:ascii="宋体" w:hAnsi="宋体"/>
          <w:b/>
          <w:i/>
          <w:sz w:val="24"/>
          <w:szCs w:val="24"/>
        </w:rPr>
        <w:t>中</w:t>
      </w:r>
      <w:r>
        <w:rPr>
          <w:rFonts w:ascii="宋体" w:hAnsi="宋体"/>
          <w:b/>
          <w:i/>
          <w:sz w:val="24"/>
          <w:szCs w:val="24"/>
        </w:rPr>
        <w:t>位置</w:t>
      </w:r>
      <w:r>
        <w:rPr>
          <w:rFonts w:hint="eastAsia" w:ascii="宋体" w:hAnsi="宋体"/>
          <w:b/>
          <w:i/>
          <w:sz w:val="24"/>
          <w:szCs w:val="24"/>
        </w:rPr>
        <w:t>（图纸</w:t>
      </w:r>
      <w:r>
        <w:rPr>
          <w:rFonts w:ascii="宋体" w:hAnsi="宋体"/>
          <w:b/>
          <w:i/>
          <w:sz w:val="24"/>
          <w:szCs w:val="24"/>
        </w:rPr>
        <w:t>P11</w:t>
      </w:r>
      <w:r>
        <w:rPr>
          <w:rFonts w:hint="eastAsia" w:ascii="宋体" w:hAnsi="宋体"/>
          <w:b/>
          <w:i/>
          <w:sz w:val="24"/>
          <w:szCs w:val="24"/>
        </w:rPr>
        <w:t>）</w:t>
      </w:r>
    </w:p>
    <w:p>
      <w:pPr>
        <w:spacing w:line="360" w:lineRule="auto"/>
        <w:rPr>
          <w:rFonts w:ascii="宋体" w:hAnsi="宋体"/>
          <w:sz w:val="24"/>
          <w:szCs w:val="24"/>
        </w:rPr>
      </w:pPr>
      <w:r>
        <w:rPr>
          <w:rFonts w:hint="eastAsia" w:ascii="宋体" w:hAnsi="宋体"/>
          <w:sz w:val="24"/>
          <w:szCs w:val="24"/>
        </w:rPr>
        <w:t>四、恢复设备</w:t>
      </w:r>
    </w:p>
    <w:p>
      <w:pPr>
        <w:spacing w:line="360" w:lineRule="auto"/>
        <w:rPr>
          <w:rFonts w:ascii="宋体" w:hAnsi="宋体"/>
          <w:sz w:val="24"/>
          <w:szCs w:val="24"/>
        </w:rPr>
      </w:pPr>
      <w:r>
        <w:rPr>
          <w:rFonts w:hint="eastAsia" w:ascii="宋体" w:hAnsi="宋体"/>
          <w:sz w:val="24"/>
          <w:szCs w:val="24"/>
        </w:rPr>
        <w:t>1、裁判穿戴</w:t>
      </w:r>
      <w:r>
        <w:rPr>
          <w:rFonts w:ascii="宋体" w:hAnsi="宋体"/>
          <w:sz w:val="24"/>
          <w:szCs w:val="24"/>
        </w:rPr>
        <w:t>二级防弧闪服</w:t>
      </w:r>
      <w:r>
        <w:rPr>
          <w:rFonts w:hint="eastAsia" w:ascii="宋体" w:hAnsi="宋体"/>
          <w:sz w:val="24"/>
          <w:szCs w:val="24"/>
        </w:rPr>
        <w:t>和</w:t>
      </w:r>
      <w:r>
        <w:rPr>
          <w:rFonts w:ascii="宋体" w:hAnsi="宋体"/>
          <w:sz w:val="24"/>
          <w:szCs w:val="24"/>
        </w:rPr>
        <w:t>绝缘手套以及防弧闪手套，闭合</w:t>
      </w:r>
      <w:r>
        <w:rPr>
          <w:rFonts w:hint="eastAsia" w:ascii="宋体" w:hAnsi="宋体"/>
          <w:sz w:val="24"/>
          <w:szCs w:val="24"/>
        </w:rPr>
        <w:t>11</w:t>
      </w:r>
      <w:r>
        <w:rPr>
          <w:rFonts w:ascii="宋体" w:hAnsi="宋体"/>
          <w:sz w:val="24"/>
          <w:szCs w:val="24"/>
        </w:rPr>
        <w:t>F1</w:t>
      </w:r>
      <w:r>
        <w:rPr>
          <w:rFonts w:hint="eastAsia" w:ascii="宋体" w:hAnsi="宋体"/>
          <w:sz w:val="24"/>
          <w:szCs w:val="24"/>
        </w:rPr>
        <w:t>，</w:t>
      </w:r>
      <w:r>
        <w:rPr>
          <w:rFonts w:ascii="宋体" w:hAnsi="宋体"/>
          <w:sz w:val="24"/>
          <w:szCs w:val="24"/>
        </w:rPr>
        <w:t xml:space="preserve"> </w:t>
      </w:r>
    </w:p>
    <w:p>
      <w:pPr>
        <w:spacing w:line="360" w:lineRule="auto"/>
        <w:rPr>
          <w:rFonts w:ascii="宋体" w:hAnsi="宋体"/>
          <w:sz w:val="24"/>
          <w:szCs w:val="24"/>
        </w:rPr>
      </w:pPr>
      <w:r>
        <w:rPr>
          <w:rFonts w:hint="eastAsia" w:ascii="宋体" w:hAnsi="宋体"/>
          <w:sz w:val="24"/>
          <w:szCs w:val="24"/>
        </w:rPr>
        <w:t>2、登录</w:t>
      </w:r>
      <w:r>
        <w:rPr>
          <w:rFonts w:ascii="宋体" w:hAnsi="宋体"/>
          <w:sz w:val="24"/>
          <w:szCs w:val="24"/>
        </w:rPr>
        <w:t>单机版SCADA连上风机</w:t>
      </w:r>
      <w:r>
        <w:rPr>
          <w:rFonts w:hint="eastAsia" w:ascii="宋体" w:hAnsi="宋体"/>
          <w:sz w:val="24"/>
          <w:szCs w:val="24"/>
        </w:rPr>
        <w:t>，观察</w:t>
      </w:r>
      <w:r>
        <w:rPr>
          <w:rFonts w:ascii="宋体" w:hAnsi="宋体"/>
          <w:sz w:val="24"/>
          <w:szCs w:val="24"/>
        </w:rPr>
        <w:t>确认风机机舱无其他故障。</w:t>
      </w:r>
    </w:p>
    <w:p>
      <w:pPr>
        <w:spacing w:line="360" w:lineRule="auto"/>
        <w:rPr>
          <w:rFonts w:asciiTheme="minorEastAsia" w:hAnsiTheme="minorEastAsia"/>
          <w:sz w:val="24"/>
          <w:szCs w:val="24"/>
        </w:rPr>
      </w:pPr>
      <w:r>
        <w:rPr>
          <w:rFonts w:hint="eastAsia" w:ascii="宋体" w:hAnsi="宋体"/>
          <w:sz w:val="24"/>
          <w:szCs w:val="24"/>
        </w:rPr>
        <w:t>3、考生</w:t>
      </w:r>
      <w:r>
        <w:rPr>
          <w:rFonts w:ascii="宋体" w:hAnsi="宋体"/>
          <w:sz w:val="24"/>
          <w:szCs w:val="24"/>
        </w:rPr>
        <w:t>入场</w:t>
      </w:r>
      <w:r>
        <w:rPr>
          <w:rFonts w:hint="eastAsia" w:ascii="宋体" w:hAnsi="宋体"/>
          <w:sz w:val="24"/>
          <w:szCs w:val="24"/>
        </w:rPr>
        <w:t>，将答题卡给考生，考试开始。</w:t>
      </w:r>
    </w:p>
    <w:p>
      <w:pPr>
        <w:spacing w:after="312" w:afterLines="100"/>
        <w:jc w:val="center"/>
        <w:rPr>
          <w:rFonts w:ascii="宋体" w:hAnsi="宋体" w:cs="宋体"/>
          <w:b/>
          <w:sz w:val="36"/>
          <w:szCs w:val="36"/>
        </w:rPr>
      </w:pPr>
      <w:r>
        <w:rPr>
          <w:rFonts w:hint="eastAsia" w:ascii="宋体" w:hAnsi="宋体" w:cs="宋体"/>
          <w:b/>
          <w:sz w:val="36"/>
          <w:szCs w:val="36"/>
        </w:rPr>
        <w:t>评分标准（塔下部分）</w:t>
      </w:r>
    </w:p>
    <w:tbl>
      <w:tblPr>
        <w:tblStyle w:val="11"/>
        <w:tblW w:w="8490" w:type="dxa"/>
        <w:tblInd w:w="101" w:type="dxa"/>
        <w:tblLayout w:type="fixed"/>
        <w:tblCellMar>
          <w:top w:w="0" w:type="dxa"/>
          <w:left w:w="0" w:type="dxa"/>
          <w:bottom w:w="0" w:type="dxa"/>
          <w:right w:w="0" w:type="dxa"/>
        </w:tblCellMar>
      </w:tblPr>
      <w:tblGrid>
        <w:gridCol w:w="763"/>
        <w:gridCol w:w="1977"/>
        <w:gridCol w:w="1134"/>
        <w:gridCol w:w="3758"/>
        <w:gridCol w:w="858"/>
      </w:tblGrid>
      <w:tr>
        <w:tblPrEx>
          <w:tblCellMar>
            <w:top w:w="0" w:type="dxa"/>
            <w:left w:w="0" w:type="dxa"/>
            <w:bottom w:w="0" w:type="dxa"/>
            <w:right w:w="0" w:type="dxa"/>
          </w:tblCellMar>
        </w:tblPrEx>
        <w:trPr>
          <w:trHeight w:val="547" w:hRule="exact"/>
        </w:trPr>
        <w:tc>
          <w:tcPr>
            <w:tcW w:w="763" w:type="dxa"/>
            <w:tcBorders>
              <w:top w:val="single" w:color="000000" w:sz="4" w:space="0"/>
              <w:left w:val="single" w:color="000000" w:sz="4" w:space="0"/>
              <w:bottom w:val="single" w:color="000000" w:sz="4" w:space="0"/>
              <w:right w:val="single" w:color="000000" w:sz="4" w:space="0"/>
            </w:tcBorders>
            <w:vAlign w:val="center"/>
          </w:tcPr>
          <w:p>
            <w:pPr>
              <w:spacing w:before="74"/>
              <w:ind w:right="-20"/>
              <w:jc w:val="center"/>
              <w:rPr>
                <w:rFonts w:ascii="宋体" w:hAnsi="宋体" w:cs="宋体"/>
                <w:spacing w:val="2"/>
                <w:sz w:val="24"/>
                <w:szCs w:val="24"/>
              </w:rPr>
            </w:pPr>
            <w:r>
              <w:rPr>
                <w:rFonts w:hint="eastAsia" w:ascii="宋体" w:hAnsi="宋体" w:cs="宋体"/>
                <w:spacing w:val="2"/>
                <w:sz w:val="24"/>
                <w:szCs w:val="24"/>
              </w:rPr>
              <w:t>序号</w:t>
            </w:r>
          </w:p>
        </w:tc>
        <w:tc>
          <w:tcPr>
            <w:tcW w:w="1977" w:type="dxa"/>
            <w:tcBorders>
              <w:top w:val="single" w:color="000000" w:sz="4" w:space="0"/>
              <w:left w:val="single" w:color="000000" w:sz="4" w:space="0"/>
              <w:bottom w:val="single" w:color="000000" w:sz="4" w:space="0"/>
              <w:right w:val="single" w:color="000000" w:sz="4" w:space="0"/>
            </w:tcBorders>
            <w:vAlign w:val="center"/>
          </w:tcPr>
          <w:p>
            <w:pPr>
              <w:spacing w:before="74"/>
              <w:ind w:right="-20"/>
              <w:jc w:val="center"/>
              <w:rPr>
                <w:rFonts w:ascii="宋体" w:hAnsi="宋体" w:cs="宋体"/>
                <w:sz w:val="24"/>
                <w:szCs w:val="24"/>
              </w:rPr>
            </w:pPr>
            <w:r>
              <w:rPr>
                <w:rFonts w:ascii="宋体" w:hAnsi="宋体" w:cs="宋体"/>
                <w:spacing w:val="2"/>
                <w:sz w:val="24"/>
                <w:szCs w:val="24"/>
              </w:rPr>
              <w:t>考</w:t>
            </w:r>
            <w:r>
              <w:rPr>
                <w:rFonts w:ascii="宋体" w:hAnsi="宋体" w:cs="宋体"/>
                <w:sz w:val="24"/>
                <w:szCs w:val="24"/>
              </w:rPr>
              <w:t>生</w:t>
            </w:r>
            <w:r>
              <w:rPr>
                <w:rFonts w:ascii="宋体" w:hAnsi="宋体" w:cs="宋体"/>
                <w:spacing w:val="2"/>
                <w:sz w:val="24"/>
                <w:szCs w:val="24"/>
              </w:rPr>
              <w:t>姓</w:t>
            </w:r>
            <w:r>
              <w:rPr>
                <w:rFonts w:ascii="宋体" w:hAnsi="宋体" w:cs="宋体"/>
                <w:sz w:val="24"/>
                <w:szCs w:val="24"/>
              </w:rPr>
              <w:t>名</w:t>
            </w:r>
          </w:p>
        </w:tc>
        <w:tc>
          <w:tcPr>
            <w:tcW w:w="1134" w:type="dxa"/>
            <w:tcBorders>
              <w:top w:val="single" w:color="000000" w:sz="4" w:space="0"/>
              <w:left w:val="single" w:color="000000" w:sz="4" w:space="0"/>
              <w:bottom w:val="single" w:color="000000" w:sz="4" w:space="0"/>
              <w:right w:val="single" w:color="000000" w:sz="4" w:space="0"/>
            </w:tcBorders>
            <w:vAlign w:val="center"/>
          </w:tcPr>
          <w:p>
            <w:pPr>
              <w:spacing w:before="74"/>
              <w:ind w:right="-20"/>
              <w:jc w:val="center"/>
              <w:rPr>
                <w:rFonts w:ascii="宋体" w:hAnsi="宋体" w:cs="宋体"/>
                <w:sz w:val="24"/>
                <w:szCs w:val="24"/>
              </w:rPr>
            </w:pPr>
            <w:r>
              <w:rPr>
                <w:rFonts w:ascii="宋体" w:hAnsi="宋体" w:cs="宋体"/>
                <w:spacing w:val="2"/>
                <w:sz w:val="24"/>
                <w:szCs w:val="24"/>
              </w:rPr>
              <w:t>安</w:t>
            </w:r>
            <w:r>
              <w:rPr>
                <w:rFonts w:ascii="宋体" w:hAnsi="宋体" w:cs="宋体"/>
                <w:sz w:val="24"/>
                <w:szCs w:val="24"/>
              </w:rPr>
              <w:t>全</w:t>
            </w:r>
            <w:r>
              <w:rPr>
                <w:rFonts w:ascii="宋体" w:hAnsi="宋体" w:cs="宋体"/>
                <w:spacing w:val="2"/>
                <w:sz w:val="24"/>
                <w:szCs w:val="24"/>
              </w:rPr>
              <w:t>考</w:t>
            </w:r>
            <w:r>
              <w:rPr>
                <w:rFonts w:ascii="宋体" w:hAnsi="宋体" w:cs="宋体"/>
                <w:sz w:val="24"/>
                <w:szCs w:val="24"/>
              </w:rPr>
              <w:t>核</w:t>
            </w:r>
          </w:p>
        </w:tc>
        <w:tc>
          <w:tcPr>
            <w:tcW w:w="3758" w:type="dxa"/>
            <w:tcBorders>
              <w:top w:val="single" w:color="000000" w:sz="4" w:space="0"/>
              <w:left w:val="single" w:color="000000" w:sz="4" w:space="0"/>
              <w:bottom w:val="single" w:color="000000" w:sz="4" w:space="0"/>
              <w:right w:val="single" w:color="000000" w:sz="4" w:space="0"/>
            </w:tcBorders>
            <w:vAlign w:val="center"/>
          </w:tcPr>
          <w:p>
            <w:pPr>
              <w:spacing w:before="74"/>
              <w:ind w:right="-20"/>
              <w:jc w:val="center"/>
              <w:rPr>
                <w:rFonts w:ascii="宋体" w:hAnsi="宋体" w:cs="宋体"/>
                <w:sz w:val="24"/>
                <w:szCs w:val="24"/>
              </w:rPr>
            </w:pPr>
            <w:r>
              <w:rPr>
                <w:rFonts w:hint="eastAsia" w:ascii="宋体" w:hAnsi="宋体" w:cs="宋体"/>
                <w:sz w:val="24"/>
                <w:szCs w:val="24"/>
              </w:rPr>
              <w:t>故障处理（两位考生记相同成绩）</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before="74"/>
              <w:ind w:right="-20"/>
              <w:jc w:val="center"/>
              <w:rPr>
                <w:rFonts w:ascii="宋体" w:hAnsi="宋体" w:cs="宋体"/>
                <w:sz w:val="24"/>
                <w:szCs w:val="24"/>
              </w:rPr>
            </w:pPr>
            <w:r>
              <w:rPr>
                <w:rFonts w:ascii="宋体" w:hAnsi="宋体" w:cs="宋体"/>
                <w:spacing w:val="2"/>
                <w:sz w:val="24"/>
                <w:szCs w:val="24"/>
              </w:rPr>
              <w:t>总</w:t>
            </w:r>
            <w:r>
              <w:rPr>
                <w:rFonts w:ascii="宋体" w:hAnsi="宋体" w:cs="宋体"/>
                <w:sz w:val="24"/>
                <w:szCs w:val="24"/>
              </w:rPr>
              <w:t>得分</w:t>
            </w:r>
          </w:p>
        </w:tc>
      </w:tr>
      <w:tr>
        <w:tblPrEx>
          <w:tblCellMar>
            <w:top w:w="0" w:type="dxa"/>
            <w:left w:w="0" w:type="dxa"/>
            <w:bottom w:w="0" w:type="dxa"/>
            <w:right w:w="0" w:type="dxa"/>
          </w:tblCellMar>
        </w:tblPrEx>
        <w:trPr>
          <w:trHeight w:val="513" w:hRule="exact"/>
        </w:trPr>
        <w:tc>
          <w:tcPr>
            <w:tcW w:w="763" w:type="dxa"/>
            <w:tcBorders>
              <w:top w:val="single" w:color="000000" w:sz="4" w:space="0"/>
              <w:left w:val="single" w:color="000000" w:sz="4" w:space="0"/>
              <w:bottom w:val="single" w:color="000000" w:sz="4" w:space="0"/>
              <w:right w:val="single" w:color="000000" w:sz="4" w:space="0"/>
            </w:tcBorders>
            <w:vAlign w:val="center"/>
          </w:tcPr>
          <w:p>
            <w:pPr>
              <w:jc w:val="center"/>
            </w:pPr>
            <w:r>
              <w:rPr>
                <w:rFonts w:hint="eastAsia"/>
              </w:rPr>
              <w:t>1</w:t>
            </w:r>
          </w:p>
        </w:tc>
        <w:tc>
          <w:tcPr>
            <w:tcW w:w="1977" w:type="dxa"/>
            <w:tcBorders>
              <w:top w:val="single" w:color="000000" w:sz="4" w:space="0"/>
              <w:left w:val="single" w:color="000000" w:sz="4" w:space="0"/>
              <w:bottom w:val="single" w:color="000000" w:sz="4" w:space="0"/>
              <w:right w:val="single" w:color="000000" w:sz="4" w:space="0"/>
            </w:tcBorders>
            <w:vAlign w:val="center"/>
          </w:tcPr>
          <w:p/>
        </w:tc>
        <w:tc>
          <w:tcPr>
            <w:tcW w:w="1134" w:type="dxa"/>
            <w:tcBorders>
              <w:top w:val="single" w:color="000000" w:sz="4" w:space="0"/>
              <w:left w:val="single" w:color="000000" w:sz="4" w:space="0"/>
              <w:bottom w:val="single" w:color="000000" w:sz="4" w:space="0"/>
              <w:right w:val="single" w:color="000000" w:sz="4" w:space="0"/>
            </w:tcBorders>
            <w:vAlign w:val="center"/>
          </w:tcPr>
          <w:p/>
        </w:tc>
        <w:tc>
          <w:tcPr>
            <w:tcW w:w="3758" w:type="dxa"/>
            <w:tcBorders>
              <w:top w:val="single" w:color="000000" w:sz="4" w:space="0"/>
              <w:left w:val="single" w:color="000000" w:sz="4" w:space="0"/>
              <w:bottom w:val="single" w:color="000000" w:sz="4" w:space="0"/>
              <w:right w:val="single" w:color="000000" w:sz="4" w:space="0"/>
            </w:tcBorders>
            <w:vAlign w:val="center"/>
          </w:tcPr>
          <w:p/>
        </w:tc>
        <w:tc>
          <w:tcPr>
            <w:tcW w:w="858" w:type="dxa"/>
            <w:tcBorders>
              <w:top w:val="single" w:color="000000" w:sz="4" w:space="0"/>
              <w:left w:val="single" w:color="000000" w:sz="4" w:space="0"/>
              <w:bottom w:val="single" w:color="000000" w:sz="4" w:space="0"/>
              <w:right w:val="single" w:color="000000" w:sz="4" w:space="0"/>
            </w:tcBorders>
            <w:vAlign w:val="center"/>
          </w:tcPr>
          <w:p/>
        </w:tc>
      </w:tr>
      <w:tr>
        <w:tblPrEx>
          <w:tblCellMar>
            <w:top w:w="0" w:type="dxa"/>
            <w:left w:w="0" w:type="dxa"/>
            <w:bottom w:w="0" w:type="dxa"/>
            <w:right w:w="0" w:type="dxa"/>
          </w:tblCellMar>
        </w:tblPrEx>
        <w:trPr>
          <w:trHeight w:val="516" w:hRule="exact"/>
        </w:trPr>
        <w:tc>
          <w:tcPr>
            <w:tcW w:w="763" w:type="dxa"/>
            <w:tcBorders>
              <w:top w:val="single" w:color="000000" w:sz="4" w:space="0"/>
              <w:left w:val="single" w:color="000000" w:sz="4" w:space="0"/>
              <w:bottom w:val="single" w:color="000000" w:sz="4" w:space="0"/>
              <w:right w:val="single" w:color="000000" w:sz="4" w:space="0"/>
            </w:tcBorders>
            <w:vAlign w:val="center"/>
          </w:tcPr>
          <w:p>
            <w:pPr>
              <w:jc w:val="center"/>
            </w:pPr>
            <w:r>
              <w:rPr>
                <w:rFonts w:hint="eastAsia"/>
              </w:rPr>
              <w:t>2</w:t>
            </w:r>
          </w:p>
        </w:tc>
        <w:tc>
          <w:tcPr>
            <w:tcW w:w="1977" w:type="dxa"/>
            <w:tcBorders>
              <w:top w:val="single" w:color="000000" w:sz="4" w:space="0"/>
              <w:left w:val="single" w:color="000000" w:sz="4" w:space="0"/>
              <w:bottom w:val="single" w:color="000000" w:sz="4" w:space="0"/>
              <w:right w:val="single" w:color="000000" w:sz="4" w:space="0"/>
            </w:tcBorders>
            <w:vAlign w:val="center"/>
          </w:tcPr>
          <w:p/>
        </w:tc>
        <w:tc>
          <w:tcPr>
            <w:tcW w:w="1134" w:type="dxa"/>
            <w:tcBorders>
              <w:top w:val="single" w:color="000000" w:sz="4" w:space="0"/>
              <w:left w:val="single" w:color="000000" w:sz="4" w:space="0"/>
              <w:bottom w:val="single" w:color="000000" w:sz="4" w:space="0"/>
              <w:right w:val="single" w:color="000000" w:sz="4" w:space="0"/>
            </w:tcBorders>
            <w:vAlign w:val="center"/>
          </w:tcPr>
          <w:p/>
        </w:tc>
        <w:tc>
          <w:tcPr>
            <w:tcW w:w="3758" w:type="dxa"/>
            <w:tcBorders>
              <w:top w:val="single" w:color="000000" w:sz="4" w:space="0"/>
              <w:left w:val="single" w:color="000000" w:sz="4" w:space="0"/>
              <w:bottom w:val="single" w:color="000000" w:sz="4" w:space="0"/>
              <w:right w:val="single" w:color="000000" w:sz="4" w:space="0"/>
            </w:tcBorders>
            <w:vAlign w:val="center"/>
          </w:tcPr>
          <w:p/>
        </w:tc>
        <w:tc>
          <w:tcPr>
            <w:tcW w:w="858" w:type="dxa"/>
            <w:tcBorders>
              <w:top w:val="single" w:color="000000" w:sz="4" w:space="0"/>
              <w:left w:val="single" w:color="000000" w:sz="4" w:space="0"/>
              <w:bottom w:val="single" w:color="000000" w:sz="4" w:space="0"/>
              <w:right w:val="single" w:color="000000" w:sz="4" w:space="0"/>
            </w:tcBorders>
            <w:vAlign w:val="center"/>
          </w:tcPr>
          <w:p/>
        </w:tc>
      </w:tr>
    </w:tbl>
    <w:p>
      <w:pPr>
        <w:ind w:right="-23"/>
        <w:jc w:val="left"/>
        <w:rPr>
          <w:rFonts w:ascii="宋体" w:hAnsi="宋体" w:cs="宋体"/>
          <w:b/>
          <w:spacing w:val="2"/>
          <w:position w:val="-2"/>
          <w:sz w:val="24"/>
          <w:szCs w:val="24"/>
        </w:rPr>
      </w:pPr>
    </w:p>
    <w:tbl>
      <w:tblPr>
        <w:tblStyle w:val="11"/>
        <w:tblW w:w="8524" w:type="dxa"/>
        <w:tblInd w:w="101" w:type="dxa"/>
        <w:tblLayout w:type="fixed"/>
        <w:tblCellMar>
          <w:top w:w="0" w:type="dxa"/>
          <w:left w:w="0" w:type="dxa"/>
          <w:bottom w:w="0" w:type="dxa"/>
          <w:right w:w="0" w:type="dxa"/>
        </w:tblCellMar>
      </w:tblPr>
      <w:tblGrid>
        <w:gridCol w:w="1430"/>
        <w:gridCol w:w="7094"/>
      </w:tblGrid>
      <w:tr>
        <w:tblPrEx>
          <w:tblCellMar>
            <w:top w:w="0" w:type="dxa"/>
            <w:left w:w="0" w:type="dxa"/>
            <w:bottom w:w="0" w:type="dxa"/>
            <w:right w:w="0" w:type="dxa"/>
          </w:tblCellMar>
        </w:tblPrEx>
        <w:trPr>
          <w:trHeight w:val="634" w:hRule="exact"/>
        </w:trPr>
        <w:tc>
          <w:tcPr>
            <w:tcW w:w="1430" w:type="dxa"/>
            <w:vMerge w:val="restart"/>
            <w:tcBorders>
              <w:top w:val="single" w:color="000000" w:sz="4" w:space="0"/>
              <w:left w:val="single" w:color="000000" w:sz="4" w:space="0"/>
              <w:right w:val="single" w:color="000000" w:sz="4" w:space="0"/>
            </w:tcBorders>
            <w:vAlign w:val="center"/>
          </w:tcPr>
          <w:p>
            <w:pPr>
              <w:ind w:right="-20"/>
              <w:jc w:val="center"/>
              <w:rPr>
                <w:rFonts w:ascii="宋体" w:hAnsi="宋体" w:cs="宋体"/>
                <w:sz w:val="28"/>
                <w:szCs w:val="28"/>
              </w:rPr>
            </w:pPr>
            <w:r>
              <w:rPr>
                <w:rFonts w:ascii="宋体" w:hAnsi="宋体" w:cs="宋体"/>
                <w:sz w:val="28"/>
                <w:szCs w:val="28"/>
              </w:rPr>
              <w:t>特别</w:t>
            </w:r>
            <w:r>
              <w:rPr>
                <w:rFonts w:ascii="宋体" w:hAnsi="宋体" w:cs="宋体"/>
                <w:spacing w:val="2"/>
                <w:sz w:val="28"/>
                <w:szCs w:val="28"/>
              </w:rPr>
              <w:t>提</w:t>
            </w:r>
            <w:r>
              <w:rPr>
                <w:rFonts w:ascii="宋体" w:hAnsi="宋体" w:cs="宋体"/>
                <w:sz w:val="28"/>
                <w:szCs w:val="28"/>
              </w:rPr>
              <w:t>醒</w:t>
            </w:r>
          </w:p>
        </w:tc>
        <w:tc>
          <w:tcPr>
            <w:tcW w:w="7094" w:type="dxa"/>
            <w:tcBorders>
              <w:top w:val="single" w:color="000000" w:sz="4" w:space="0"/>
              <w:left w:val="single" w:color="000000" w:sz="4" w:space="0"/>
              <w:bottom w:val="single" w:color="000000" w:sz="4" w:space="0"/>
              <w:right w:val="single" w:color="000000" w:sz="4" w:space="0"/>
            </w:tcBorders>
          </w:tcPr>
          <w:p>
            <w:pPr>
              <w:spacing w:line="277" w:lineRule="exact"/>
              <w:ind w:left="102" w:right="-20"/>
              <w:rPr>
                <w:rFonts w:ascii="宋体" w:hAnsi="宋体" w:cs="宋体"/>
              </w:rPr>
            </w:pPr>
            <w:r>
              <w:rPr>
                <w:rFonts w:ascii="Times New Roman" w:hAnsi="Times New Roman" w:eastAsia="Times New Roman"/>
                <w:spacing w:val="3"/>
              </w:rPr>
              <w:t>1</w:t>
            </w:r>
            <w:r>
              <w:rPr>
                <w:rFonts w:ascii="宋体" w:hAnsi="宋体" w:cs="宋体"/>
              </w:rPr>
              <w:t>、风电机组</w:t>
            </w:r>
            <w:r>
              <w:rPr>
                <w:rFonts w:ascii="宋体" w:hAnsi="宋体" w:cs="宋体"/>
                <w:spacing w:val="2"/>
              </w:rPr>
              <w:t>实</w:t>
            </w:r>
            <w:r>
              <w:rPr>
                <w:rFonts w:ascii="宋体" w:hAnsi="宋体" w:cs="宋体"/>
              </w:rPr>
              <w:t>操考试以风电</w:t>
            </w:r>
            <w:r>
              <w:rPr>
                <w:rFonts w:ascii="宋体" w:hAnsi="宋体" w:cs="宋体"/>
                <w:spacing w:val="2"/>
              </w:rPr>
              <w:t>机</w:t>
            </w:r>
            <w:r>
              <w:rPr>
                <w:rFonts w:ascii="宋体" w:hAnsi="宋体" w:cs="宋体"/>
              </w:rPr>
              <w:t>组厂家外聘</w:t>
            </w:r>
            <w:r>
              <w:rPr>
                <w:rFonts w:ascii="宋体" w:hAnsi="宋体" w:cs="宋体"/>
                <w:spacing w:val="2"/>
              </w:rPr>
              <w:t>专</w:t>
            </w:r>
            <w:r>
              <w:rPr>
                <w:rFonts w:ascii="宋体" w:hAnsi="宋体" w:cs="宋体"/>
              </w:rPr>
              <w:t>家为主裁</w:t>
            </w:r>
            <w:r>
              <w:rPr>
                <w:rFonts w:ascii="宋体" w:hAnsi="宋体" w:cs="宋体"/>
                <w:spacing w:val="2"/>
              </w:rPr>
              <w:t>判</w:t>
            </w:r>
            <w:r>
              <w:rPr>
                <w:rFonts w:ascii="宋体" w:hAnsi="宋体" w:cs="宋体"/>
              </w:rPr>
              <w:t>，如有异议</w:t>
            </w:r>
            <w:r>
              <w:rPr>
                <w:rFonts w:ascii="宋体" w:hAnsi="宋体" w:cs="宋体"/>
                <w:spacing w:val="2"/>
              </w:rPr>
              <w:t>，</w:t>
            </w:r>
            <w:r>
              <w:rPr>
                <w:rFonts w:hint="eastAsia" w:ascii="宋体" w:hAnsi="宋体" w:cs="宋体"/>
              </w:rPr>
              <w:t>两</w:t>
            </w:r>
            <w:r>
              <w:rPr>
                <w:rFonts w:ascii="宋体" w:hAnsi="宋体" w:cs="宋体"/>
              </w:rPr>
              <w:t>名</w:t>
            </w:r>
          </w:p>
          <w:p>
            <w:pPr>
              <w:spacing w:line="296" w:lineRule="exact"/>
              <w:ind w:left="102" w:right="-20"/>
              <w:rPr>
                <w:rFonts w:ascii="宋体" w:hAnsi="宋体" w:cs="宋体"/>
              </w:rPr>
            </w:pPr>
            <w:r>
              <w:rPr>
                <w:rFonts w:ascii="宋体" w:hAnsi="宋体" w:cs="宋体"/>
                <w:position w:val="-2"/>
              </w:rPr>
              <w:t>裁判</w:t>
            </w:r>
            <w:r>
              <w:rPr>
                <w:rFonts w:ascii="宋体" w:hAnsi="宋体" w:cs="宋体"/>
                <w:spacing w:val="-2"/>
                <w:position w:val="-2"/>
              </w:rPr>
              <w:t>必</w:t>
            </w:r>
            <w:r>
              <w:rPr>
                <w:rFonts w:ascii="宋体" w:hAnsi="宋体" w:cs="宋体"/>
                <w:position w:val="-2"/>
              </w:rPr>
              <w:t>须</w:t>
            </w:r>
            <w:r>
              <w:rPr>
                <w:rFonts w:ascii="宋体" w:hAnsi="宋体" w:cs="宋体"/>
                <w:spacing w:val="-2"/>
                <w:position w:val="-2"/>
              </w:rPr>
              <w:t>协</w:t>
            </w:r>
            <w:r>
              <w:rPr>
                <w:rFonts w:ascii="宋体" w:hAnsi="宋体" w:cs="宋体"/>
                <w:position w:val="-2"/>
              </w:rPr>
              <w:t>商</w:t>
            </w:r>
            <w:r>
              <w:rPr>
                <w:rFonts w:ascii="宋体" w:hAnsi="宋体" w:cs="宋体"/>
                <w:spacing w:val="-2"/>
                <w:position w:val="-2"/>
              </w:rPr>
              <w:t>裁</w:t>
            </w:r>
            <w:r>
              <w:rPr>
                <w:rFonts w:ascii="宋体" w:hAnsi="宋体" w:cs="宋体"/>
                <w:position w:val="-2"/>
              </w:rPr>
              <w:t>定</w:t>
            </w:r>
            <w:r>
              <w:rPr>
                <w:rFonts w:ascii="宋体" w:hAnsi="宋体" w:cs="宋体"/>
                <w:spacing w:val="-2"/>
                <w:position w:val="-2"/>
              </w:rPr>
              <w:t>一</w:t>
            </w:r>
            <w:r>
              <w:rPr>
                <w:rFonts w:ascii="宋体" w:hAnsi="宋体" w:cs="宋体"/>
                <w:position w:val="-2"/>
              </w:rPr>
              <w:t>致；</w:t>
            </w:r>
          </w:p>
        </w:tc>
      </w:tr>
      <w:tr>
        <w:tblPrEx>
          <w:tblCellMar>
            <w:top w:w="0" w:type="dxa"/>
            <w:left w:w="0" w:type="dxa"/>
            <w:bottom w:w="0" w:type="dxa"/>
            <w:right w:w="0" w:type="dxa"/>
          </w:tblCellMar>
        </w:tblPrEx>
        <w:trPr>
          <w:trHeight w:val="609" w:hRule="exact"/>
        </w:trPr>
        <w:tc>
          <w:tcPr>
            <w:tcW w:w="1430" w:type="dxa"/>
            <w:vMerge w:val="continue"/>
            <w:tcBorders>
              <w:left w:val="single" w:color="000000" w:sz="4" w:space="0"/>
              <w:right w:val="single" w:color="000000" w:sz="4" w:space="0"/>
            </w:tcBorders>
          </w:tcPr>
          <w:p/>
        </w:tc>
        <w:tc>
          <w:tcPr>
            <w:tcW w:w="7094" w:type="dxa"/>
            <w:tcBorders>
              <w:top w:val="single" w:color="000000" w:sz="4" w:space="0"/>
              <w:left w:val="single" w:color="000000" w:sz="4" w:space="0"/>
              <w:bottom w:val="single" w:color="000000" w:sz="4" w:space="0"/>
              <w:right w:val="single" w:color="000000" w:sz="4" w:space="0"/>
            </w:tcBorders>
          </w:tcPr>
          <w:p>
            <w:pPr>
              <w:spacing w:line="277" w:lineRule="exact"/>
              <w:ind w:left="102" w:right="-20"/>
              <w:rPr>
                <w:rFonts w:ascii="宋体" w:hAnsi="宋体" w:cs="宋体"/>
              </w:rPr>
            </w:pPr>
            <w:r>
              <w:rPr>
                <w:rFonts w:ascii="Times New Roman" w:hAnsi="Times New Roman" w:eastAsia="Times New Roman"/>
                <w:spacing w:val="1"/>
              </w:rPr>
              <w:t>2</w:t>
            </w:r>
            <w:r>
              <w:rPr>
                <w:rFonts w:ascii="宋体" w:hAnsi="宋体" w:cs="宋体"/>
              </w:rPr>
              <w:t>、</w:t>
            </w:r>
            <w:r>
              <w:rPr>
                <w:rFonts w:ascii="宋体" w:hAnsi="宋体" w:cs="宋体"/>
                <w:spacing w:val="-2"/>
              </w:rPr>
              <w:t>选</w:t>
            </w:r>
            <w:r>
              <w:rPr>
                <w:rFonts w:ascii="宋体" w:hAnsi="宋体" w:cs="宋体"/>
              </w:rPr>
              <w:t>手</w:t>
            </w:r>
            <w:r>
              <w:rPr>
                <w:rFonts w:ascii="宋体" w:hAnsi="宋体" w:cs="宋体"/>
                <w:spacing w:val="-2"/>
              </w:rPr>
              <w:t>登</w:t>
            </w:r>
            <w:r>
              <w:rPr>
                <w:rFonts w:ascii="宋体" w:hAnsi="宋体" w:cs="宋体"/>
              </w:rPr>
              <w:t>塔</w:t>
            </w:r>
            <w:r>
              <w:rPr>
                <w:rFonts w:ascii="宋体" w:hAnsi="宋体" w:cs="宋体"/>
                <w:spacing w:val="-2"/>
              </w:rPr>
              <w:t>时</w:t>
            </w:r>
            <w:r>
              <w:rPr>
                <w:rFonts w:ascii="宋体" w:hAnsi="宋体" w:cs="宋体"/>
              </w:rPr>
              <w:t>至</w:t>
            </w:r>
            <w:r>
              <w:rPr>
                <w:rFonts w:ascii="宋体" w:hAnsi="宋体" w:cs="宋体"/>
                <w:spacing w:val="-2"/>
              </w:rPr>
              <w:t>少</w:t>
            </w:r>
            <w:r>
              <w:rPr>
                <w:rFonts w:ascii="宋体" w:hAnsi="宋体" w:cs="宋体"/>
              </w:rPr>
              <w:t>一</w:t>
            </w:r>
            <w:r>
              <w:rPr>
                <w:rFonts w:ascii="宋体" w:hAnsi="宋体" w:cs="宋体"/>
                <w:spacing w:val="-2"/>
              </w:rPr>
              <w:t>名裁</w:t>
            </w:r>
            <w:r>
              <w:rPr>
                <w:rFonts w:ascii="宋体" w:hAnsi="宋体" w:cs="宋体"/>
              </w:rPr>
              <w:t>判在</w:t>
            </w:r>
            <w:r>
              <w:rPr>
                <w:rFonts w:hint="eastAsia" w:ascii="宋体" w:hAnsi="宋体" w:cs="宋体"/>
                <w:spacing w:val="-2"/>
              </w:rPr>
              <w:t>顶</w:t>
            </w:r>
            <w:r>
              <w:rPr>
                <w:rFonts w:ascii="宋体" w:hAnsi="宋体" w:cs="宋体"/>
                <w:spacing w:val="-2"/>
              </w:rPr>
              <w:t>平</w:t>
            </w:r>
            <w:r>
              <w:rPr>
                <w:rFonts w:ascii="宋体" w:hAnsi="宋体" w:cs="宋体"/>
              </w:rPr>
              <w:t>台</w:t>
            </w:r>
            <w:r>
              <w:rPr>
                <w:rFonts w:ascii="宋体" w:hAnsi="宋体" w:cs="宋体"/>
                <w:spacing w:val="-2"/>
              </w:rPr>
              <w:t>处</w:t>
            </w:r>
            <w:r>
              <w:rPr>
                <w:rFonts w:ascii="宋体" w:hAnsi="宋体" w:cs="宋体"/>
              </w:rPr>
              <w:t>等</w:t>
            </w:r>
            <w:r>
              <w:rPr>
                <w:rFonts w:ascii="宋体" w:hAnsi="宋体" w:cs="宋体"/>
                <w:spacing w:val="-2"/>
              </w:rPr>
              <w:t>待</w:t>
            </w:r>
            <w:r>
              <w:rPr>
                <w:rFonts w:ascii="宋体" w:hAnsi="宋体" w:cs="宋体"/>
              </w:rPr>
              <w:t>，</w:t>
            </w:r>
            <w:r>
              <w:rPr>
                <w:rFonts w:ascii="宋体" w:hAnsi="宋体" w:cs="宋体"/>
                <w:spacing w:val="-2"/>
              </w:rPr>
              <w:t>以</w:t>
            </w:r>
            <w:r>
              <w:rPr>
                <w:rFonts w:ascii="宋体" w:hAnsi="宋体" w:cs="宋体"/>
              </w:rPr>
              <w:t>检查</w:t>
            </w:r>
            <w:r>
              <w:rPr>
                <w:rFonts w:ascii="宋体" w:hAnsi="宋体" w:cs="宋体"/>
                <w:spacing w:val="-2"/>
              </w:rPr>
              <w:t>选</w:t>
            </w:r>
            <w:r>
              <w:rPr>
                <w:rFonts w:ascii="宋体" w:hAnsi="宋体" w:cs="宋体"/>
              </w:rPr>
              <w:t>手</w:t>
            </w:r>
            <w:r>
              <w:rPr>
                <w:rFonts w:ascii="宋体" w:hAnsi="宋体" w:cs="宋体"/>
                <w:spacing w:val="-2"/>
              </w:rPr>
              <w:t>安</w:t>
            </w:r>
            <w:r>
              <w:rPr>
                <w:rFonts w:ascii="宋体" w:hAnsi="宋体" w:cs="宋体"/>
              </w:rPr>
              <w:t>全</w:t>
            </w:r>
            <w:r>
              <w:rPr>
                <w:rFonts w:ascii="宋体" w:hAnsi="宋体" w:cs="宋体"/>
                <w:spacing w:val="-2"/>
              </w:rPr>
              <w:t>考</w:t>
            </w:r>
            <w:r>
              <w:rPr>
                <w:rFonts w:ascii="宋体" w:hAnsi="宋体" w:cs="宋体"/>
              </w:rPr>
              <w:t>核</w:t>
            </w:r>
            <w:r>
              <w:rPr>
                <w:rFonts w:ascii="宋体" w:hAnsi="宋体" w:cs="宋体"/>
                <w:spacing w:val="-2"/>
              </w:rPr>
              <w:t>项</w:t>
            </w:r>
            <w:r>
              <w:rPr>
                <w:rFonts w:ascii="宋体" w:hAnsi="宋体" w:cs="宋体"/>
              </w:rPr>
              <w:t>；</w:t>
            </w:r>
            <w:r>
              <w:rPr>
                <w:rFonts w:hint="eastAsia" w:ascii="宋体" w:hAnsi="宋体" w:cs="宋体"/>
              </w:rPr>
              <w:t>安全考核两名选手单独计分。</w:t>
            </w:r>
          </w:p>
        </w:tc>
      </w:tr>
      <w:tr>
        <w:tblPrEx>
          <w:tblCellMar>
            <w:top w:w="0" w:type="dxa"/>
            <w:left w:w="0" w:type="dxa"/>
            <w:bottom w:w="0" w:type="dxa"/>
            <w:right w:w="0" w:type="dxa"/>
          </w:tblCellMar>
        </w:tblPrEx>
        <w:trPr>
          <w:trHeight w:val="634" w:hRule="exact"/>
        </w:trPr>
        <w:tc>
          <w:tcPr>
            <w:tcW w:w="1430" w:type="dxa"/>
            <w:vMerge w:val="continue"/>
            <w:tcBorders>
              <w:left w:val="single" w:color="000000" w:sz="4" w:space="0"/>
              <w:right w:val="single" w:color="000000" w:sz="4" w:space="0"/>
            </w:tcBorders>
          </w:tcPr>
          <w:p/>
        </w:tc>
        <w:tc>
          <w:tcPr>
            <w:tcW w:w="7094" w:type="dxa"/>
            <w:tcBorders>
              <w:top w:val="single" w:color="000000" w:sz="4" w:space="0"/>
              <w:left w:val="single" w:color="000000" w:sz="4" w:space="0"/>
              <w:bottom w:val="single" w:color="000000" w:sz="4" w:space="0"/>
              <w:right w:val="single" w:color="000000" w:sz="4" w:space="0"/>
            </w:tcBorders>
          </w:tcPr>
          <w:p>
            <w:pPr>
              <w:spacing w:line="277" w:lineRule="exact"/>
              <w:ind w:left="102" w:right="-20"/>
              <w:rPr>
                <w:rFonts w:ascii="宋体" w:hAnsi="宋体" w:cs="宋体"/>
              </w:rPr>
            </w:pPr>
            <w:r>
              <w:rPr>
                <w:rFonts w:ascii="Times New Roman" w:hAnsi="Times New Roman" w:eastAsia="Times New Roman"/>
                <w:spacing w:val="1"/>
              </w:rPr>
              <w:t>3</w:t>
            </w:r>
            <w:r>
              <w:rPr>
                <w:rFonts w:ascii="宋体" w:hAnsi="宋体" w:cs="宋体"/>
              </w:rPr>
              <w:t>、</w:t>
            </w:r>
            <w:r>
              <w:rPr>
                <w:rFonts w:ascii="宋体" w:hAnsi="宋体" w:cs="宋体"/>
                <w:spacing w:val="-2"/>
              </w:rPr>
              <w:t>风</w:t>
            </w:r>
            <w:r>
              <w:rPr>
                <w:rFonts w:ascii="宋体" w:hAnsi="宋体" w:cs="宋体"/>
              </w:rPr>
              <w:t>电</w:t>
            </w:r>
            <w:r>
              <w:rPr>
                <w:rFonts w:ascii="宋体" w:hAnsi="宋体" w:cs="宋体"/>
                <w:spacing w:val="-2"/>
              </w:rPr>
              <w:t>机</w:t>
            </w:r>
            <w:r>
              <w:rPr>
                <w:rFonts w:ascii="宋体" w:hAnsi="宋体" w:cs="宋体"/>
              </w:rPr>
              <w:t>组</w:t>
            </w:r>
            <w:r>
              <w:rPr>
                <w:rFonts w:ascii="宋体" w:hAnsi="宋体" w:cs="宋体"/>
                <w:spacing w:val="-2"/>
              </w:rPr>
              <w:t>实</w:t>
            </w:r>
            <w:r>
              <w:rPr>
                <w:rFonts w:ascii="宋体" w:hAnsi="宋体" w:cs="宋体"/>
              </w:rPr>
              <w:t>操</w:t>
            </w:r>
            <w:r>
              <w:rPr>
                <w:rFonts w:ascii="宋体" w:hAnsi="宋体" w:cs="宋体"/>
                <w:spacing w:val="-2"/>
              </w:rPr>
              <w:t>考</w:t>
            </w:r>
            <w:r>
              <w:rPr>
                <w:rFonts w:ascii="宋体" w:hAnsi="宋体" w:cs="宋体"/>
              </w:rPr>
              <w:t>试</w:t>
            </w:r>
            <w:r>
              <w:rPr>
                <w:rFonts w:ascii="宋体" w:hAnsi="宋体" w:cs="宋体"/>
                <w:spacing w:val="-2"/>
              </w:rPr>
              <w:t>限定</w:t>
            </w:r>
            <w:r>
              <w:rPr>
                <w:rFonts w:ascii="宋体" w:hAnsi="宋体" w:cs="宋体"/>
              </w:rPr>
              <w:t>时</w:t>
            </w:r>
            <w:r>
              <w:rPr>
                <w:rFonts w:ascii="宋体" w:hAnsi="宋体" w:cs="宋体"/>
                <w:spacing w:val="-2"/>
              </w:rPr>
              <w:t>间</w:t>
            </w:r>
            <w:r>
              <w:rPr>
                <w:rFonts w:ascii="宋体" w:hAnsi="宋体" w:cs="宋体"/>
              </w:rPr>
              <w:t>为</w:t>
            </w:r>
            <w:r>
              <w:rPr>
                <w:rFonts w:ascii="Times New Roman" w:hAnsi="Times New Roman" w:eastAsia="Times New Roman"/>
              </w:rPr>
              <w:t>50</w:t>
            </w:r>
            <w:r>
              <w:rPr>
                <w:rFonts w:ascii="Times New Roman" w:hAnsi="Times New Roman" w:eastAsia="Times New Roman"/>
                <w:spacing w:val="-4"/>
              </w:rPr>
              <w:t>m</w:t>
            </w:r>
            <w:r>
              <w:rPr>
                <w:rFonts w:ascii="Times New Roman" w:hAnsi="Times New Roman" w:eastAsia="Times New Roman"/>
                <w:spacing w:val="-1"/>
              </w:rPr>
              <w:t>i</w:t>
            </w:r>
            <w:r>
              <w:rPr>
                <w:rFonts w:ascii="Times New Roman" w:hAnsi="Times New Roman" w:eastAsia="Times New Roman"/>
              </w:rPr>
              <w:t>n</w:t>
            </w:r>
            <w:r>
              <w:rPr>
                <w:rFonts w:ascii="宋体" w:hAnsi="宋体" w:cs="宋体"/>
              </w:rPr>
              <w:t>，裁</w:t>
            </w:r>
            <w:r>
              <w:rPr>
                <w:rFonts w:ascii="宋体" w:hAnsi="宋体" w:cs="宋体"/>
                <w:spacing w:val="-2"/>
              </w:rPr>
              <w:t>判</w:t>
            </w:r>
            <w:r>
              <w:rPr>
                <w:rFonts w:ascii="宋体" w:hAnsi="宋体" w:cs="宋体"/>
              </w:rPr>
              <w:t>员</w:t>
            </w:r>
            <w:r>
              <w:rPr>
                <w:rFonts w:ascii="宋体" w:hAnsi="宋体" w:cs="宋体"/>
                <w:spacing w:val="-2"/>
              </w:rPr>
              <w:t>提</w:t>
            </w:r>
            <w:r>
              <w:rPr>
                <w:rFonts w:ascii="宋体" w:hAnsi="宋体" w:cs="宋体"/>
              </w:rPr>
              <w:t>供</w:t>
            </w:r>
            <w:r>
              <w:rPr>
                <w:rFonts w:ascii="宋体" w:hAnsi="宋体" w:cs="宋体"/>
                <w:spacing w:val="-52"/>
              </w:rPr>
              <w:t xml:space="preserve"> </w:t>
            </w:r>
            <w:r>
              <w:rPr>
                <w:rFonts w:ascii="Times New Roman" w:hAnsi="Times New Roman" w:eastAsia="Times New Roman"/>
              </w:rPr>
              <w:t>25</w:t>
            </w:r>
            <w:r>
              <w:rPr>
                <w:rFonts w:ascii="Times New Roman" w:hAnsi="Times New Roman" w:eastAsia="Times New Roman"/>
                <w:spacing w:val="-4"/>
              </w:rPr>
              <w:t>m</w:t>
            </w:r>
            <w:r>
              <w:rPr>
                <w:rFonts w:ascii="Times New Roman" w:hAnsi="Times New Roman" w:eastAsia="Times New Roman"/>
                <w:spacing w:val="-1"/>
              </w:rPr>
              <w:t>i</w:t>
            </w:r>
            <w:r>
              <w:rPr>
                <w:rFonts w:ascii="Times New Roman" w:hAnsi="Times New Roman" w:eastAsia="Times New Roman"/>
              </w:rPr>
              <w:t>n</w:t>
            </w:r>
            <w:r>
              <w:rPr>
                <w:rFonts w:ascii="宋体" w:hAnsi="宋体" w:cs="宋体"/>
              </w:rPr>
              <w:t>、</w:t>
            </w:r>
            <w:r>
              <w:rPr>
                <w:rFonts w:ascii="Times New Roman" w:hAnsi="Times New Roman" w:eastAsia="Times New Roman"/>
              </w:rPr>
              <w:t>40</w:t>
            </w:r>
            <w:r>
              <w:rPr>
                <w:rFonts w:ascii="Times New Roman" w:hAnsi="Times New Roman" w:eastAsia="Times New Roman"/>
                <w:spacing w:val="-4"/>
              </w:rPr>
              <w:t>m</w:t>
            </w:r>
            <w:r>
              <w:rPr>
                <w:rFonts w:ascii="Times New Roman" w:hAnsi="Times New Roman" w:eastAsia="Times New Roman"/>
                <w:spacing w:val="-1"/>
              </w:rPr>
              <w:t>i</w:t>
            </w:r>
            <w:r>
              <w:rPr>
                <w:rFonts w:ascii="Times New Roman" w:hAnsi="Times New Roman" w:eastAsia="Times New Roman"/>
              </w:rPr>
              <w:t xml:space="preserve">n </w:t>
            </w:r>
            <w:r>
              <w:rPr>
                <w:rFonts w:ascii="宋体" w:hAnsi="宋体" w:cs="宋体"/>
              </w:rPr>
              <w:t>提</w:t>
            </w:r>
            <w:r>
              <w:rPr>
                <w:rFonts w:ascii="宋体" w:hAnsi="宋体" w:cs="宋体"/>
                <w:spacing w:val="-2"/>
              </w:rPr>
              <w:t>醒</w:t>
            </w:r>
            <w:r>
              <w:rPr>
                <w:rFonts w:ascii="宋体" w:hAnsi="宋体" w:cs="宋体"/>
              </w:rPr>
              <w:t>，</w:t>
            </w:r>
          </w:p>
          <w:p>
            <w:pPr>
              <w:spacing w:line="296" w:lineRule="exact"/>
              <w:ind w:left="102" w:right="-20"/>
              <w:rPr>
                <w:rFonts w:ascii="宋体" w:hAnsi="宋体" w:cs="宋体"/>
              </w:rPr>
            </w:pPr>
            <w:r>
              <w:rPr>
                <w:rFonts w:ascii="宋体" w:hAnsi="宋体" w:cs="宋体"/>
                <w:position w:val="-2"/>
              </w:rPr>
              <w:t>限定</w:t>
            </w:r>
            <w:r>
              <w:rPr>
                <w:rFonts w:ascii="宋体" w:hAnsi="宋体" w:cs="宋体"/>
                <w:spacing w:val="-2"/>
                <w:position w:val="-2"/>
              </w:rPr>
              <w:t>时</w:t>
            </w:r>
            <w:r>
              <w:rPr>
                <w:rFonts w:ascii="宋体" w:hAnsi="宋体" w:cs="宋体"/>
                <w:position w:val="-2"/>
              </w:rPr>
              <w:t>间</w:t>
            </w:r>
            <w:r>
              <w:rPr>
                <w:rFonts w:ascii="宋体" w:hAnsi="宋体" w:cs="宋体"/>
                <w:spacing w:val="-2"/>
                <w:position w:val="-2"/>
              </w:rPr>
              <w:t>一</w:t>
            </w:r>
            <w:r>
              <w:rPr>
                <w:rFonts w:ascii="宋体" w:hAnsi="宋体" w:cs="宋体"/>
                <w:position w:val="-2"/>
              </w:rPr>
              <w:t>到</w:t>
            </w:r>
            <w:r>
              <w:rPr>
                <w:rFonts w:ascii="宋体" w:hAnsi="宋体" w:cs="宋体"/>
                <w:spacing w:val="-2"/>
                <w:position w:val="-2"/>
              </w:rPr>
              <w:t>，</w:t>
            </w:r>
            <w:r>
              <w:rPr>
                <w:rFonts w:ascii="宋体" w:hAnsi="宋体" w:cs="宋体"/>
                <w:position w:val="-2"/>
              </w:rPr>
              <w:t>选</w:t>
            </w:r>
            <w:r>
              <w:rPr>
                <w:rFonts w:ascii="宋体" w:hAnsi="宋体" w:cs="宋体"/>
                <w:spacing w:val="-2"/>
                <w:position w:val="-2"/>
              </w:rPr>
              <w:t>手</w:t>
            </w:r>
            <w:r>
              <w:rPr>
                <w:rFonts w:ascii="宋体" w:hAnsi="宋体" w:cs="宋体"/>
                <w:position w:val="-2"/>
              </w:rPr>
              <w:t>必</w:t>
            </w:r>
            <w:r>
              <w:rPr>
                <w:rFonts w:ascii="宋体" w:hAnsi="宋体" w:cs="宋体"/>
                <w:spacing w:val="-2"/>
                <w:position w:val="-2"/>
              </w:rPr>
              <w:t>须</w:t>
            </w:r>
            <w:r>
              <w:rPr>
                <w:rFonts w:ascii="宋体" w:hAnsi="宋体" w:cs="宋体"/>
                <w:position w:val="-2"/>
              </w:rPr>
              <w:t>终止</w:t>
            </w:r>
            <w:r>
              <w:rPr>
                <w:rFonts w:ascii="宋体" w:hAnsi="宋体" w:cs="宋体"/>
                <w:spacing w:val="-2"/>
                <w:position w:val="-2"/>
              </w:rPr>
              <w:t>比</w:t>
            </w:r>
            <w:r>
              <w:rPr>
                <w:rFonts w:ascii="宋体" w:hAnsi="宋体" w:cs="宋体"/>
                <w:position w:val="-2"/>
              </w:rPr>
              <w:t>赛</w:t>
            </w:r>
            <w:r>
              <w:rPr>
                <w:rFonts w:hint="eastAsia" w:ascii="宋体" w:hAnsi="宋体" w:cs="宋体"/>
                <w:position w:val="-2"/>
              </w:rPr>
              <w:t>；</w:t>
            </w:r>
          </w:p>
        </w:tc>
      </w:tr>
      <w:tr>
        <w:tblPrEx>
          <w:tblCellMar>
            <w:top w:w="0" w:type="dxa"/>
            <w:left w:w="0" w:type="dxa"/>
            <w:bottom w:w="0" w:type="dxa"/>
            <w:right w:w="0" w:type="dxa"/>
          </w:tblCellMar>
        </w:tblPrEx>
        <w:trPr>
          <w:trHeight w:val="634" w:hRule="exact"/>
        </w:trPr>
        <w:tc>
          <w:tcPr>
            <w:tcW w:w="1430" w:type="dxa"/>
            <w:vMerge w:val="continue"/>
            <w:tcBorders>
              <w:left w:val="single" w:color="000000" w:sz="4" w:space="0"/>
              <w:bottom w:val="single" w:color="000000" w:sz="4" w:space="0"/>
              <w:right w:val="single" w:color="000000" w:sz="4" w:space="0"/>
            </w:tcBorders>
          </w:tcPr>
          <w:p/>
        </w:tc>
        <w:tc>
          <w:tcPr>
            <w:tcW w:w="7094" w:type="dxa"/>
            <w:tcBorders>
              <w:top w:val="single" w:color="000000" w:sz="4" w:space="0"/>
              <w:left w:val="single" w:color="000000" w:sz="4" w:space="0"/>
              <w:bottom w:val="single" w:color="000000" w:sz="4" w:space="0"/>
              <w:right w:val="single" w:color="000000" w:sz="4" w:space="0"/>
            </w:tcBorders>
          </w:tcPr>
          <w:p>
            <w:pPr>
              <w:spacing w:line="277" w:lineRule="exact"/>
              <w:ind w:left="102" w:right="-20"/>
              <w:rPr>
                <w:rFonts w:ascii="宋体" w:hAnsi="宋体" w:cs="宋体"/>
              </w:rPr>
            </w:pPr>
            <w:r>
              <w:rPr>
                <w:rFonts w:ascii="Times New Roman" w:hAnsi="Times New Roman" w:eastAsia="Times New Roman"/>
                <w:spacing w:val="3"/>
              </w:rPr>
              <w:t>4</w:t>
            </w:r>
            <w:r>
              <w:rPr>
                <w:rFonts w:ascii="宋体" w:hAnsi="宋体" w:cs="宋体"/>
              </w:rPr>
              <w:t>、风电机组</w:t>
            </w:r>
            <w:r>
              <w:rPr>
                <w:rFonts w:ascii="宋体" w:hAnsi="宋体" w:cs="宋体"/>
                <w:spacing w:val="2"/>
              </w:rPr>
              <w:t>实</w:t>
            </w:r>
            <w:r>
              <w:rPr>
                <w:rFonts w:ascii="宋体" w:hAnsi="宋体" w:cs="宋体"/>
              </w:rPr>
              <w:t>操考试为两名</w:t>
            </w:r>
            <w:r>
              <w:rPr>
                <w:rFonts w:ascii="宋体" w:hAnsi="宋体" w:cs="宋体"/>
                <w:spacing w:val="2"/>
              </w:rPr>
              <w:t>选</w:t>
            </w:r>
            <w:r>
              <w:rPr>
                <w:rFonts w:ascii="宋体" w:hAnsi="宋体" w:cs="宋体"/>
              </w:rPr>
              <w:t>手共同操作</w:t>
            </w:r>
            <w:r>
              <w:rPr>
                <w:rFonts w:ascii="宋体" w:hAnsi="宋体" w:cs="宋体"/>
                <w:spacing w:val="2"/>
              </w:rPr>
              <w:t>，</w:t>
            </w:r>
            <w:r>
              <w:rPr>
                <w:rFonts w:hint="eastAsia" w:ascii="宋体" w:hAnsi="宋体" w:cs="宋体"/>
                <w:spacing w:val="2"/>
              </w:rPr>
              <w:t>故障处理部分</w:t>
            </w:r>
            <w:r>
              <w:rPr>
                <w:rFonts w:ascii="宋体" w:hAnsi="宋体" w:cs="宋体"/>
              </w:rPr>
              <w:t>得分为两</w:t>
            </w:r>
            <w:r>
              <w:rPr>
                <w:rFonts w:ascii="宋体" w:hAnsi="宋体" w:cs="宋体"/>
                <w:spacing w:val="2"/>
              </w:rPr>
              <w:t>名</w:t>
            </w:r>
            <w:r>
              <w:rPr>
                <w:rFonts w:ascii="宋体" w:hAnsi="宋体" w:cs="宋体"/>
              </w:rPr>
              <w:t>选手共同评</w:t>
            </w:r>
            <w:r>
              <w:rPr>
                <w:rFonts w:ascii="宋体" w:hAnsi="宋体" w:cs="宋体"/>
                <w:spacing w:val="2"/>
              </w:rPr>
              <w:t>分</w:t>
            </w:r>
            <w:r>
              <w:rPr>
                <w:rFonts w:ascii="宋体" w:hAnsi="宋体" w:cs="宋体"/>
              </w:rPr>
              <w:t>，故</w:t>
            </w:r>
            <w:r>
              <w:rPr>
                <w:rFonts w:ascii="宋体" w:hAnsi="宋体" w:cs="宋体"/>
                <w:position w:val="-2"/>
              </w:rPr>
              <w:t>障点</w:t>
            </w:r>
            <w:r>
              <w:rPr>
                <w:rFonts w:ascii="宋体" w:hAnsi="宋体" w:cs="宋体"/>
                <w:spacing w:val="-2"/>
                <w:position w:val="-2"/>
              </w:rPr>
              <w:t>恢</w:t>
            </w:r>
            <w:r>
              <w:rPr>
                <w:rFonts w:ascii="宋体" w:hAnsi="宋体" w:cs="宋体"/>
                <w:position w:val="-2"/>
              </w:rPr>
              <w:t>复</w:t>
            </w:r>
            <w:r>
              <w:rPr>
                <w:rFonts w:ascii="宋体" w:hAnsi="宋体" w:cs="宋体"/>
                <w:spacing w:val="-2"/>
                <w:position w:val="-2"/>
              </w:rPr>
              <w:t>部</w:t>
            </w:r>
            <w:r>
              <w:rPr>
                <w:rFonts w:ascii="宋体" w:hAnsi="宋体" w:cs="宋体"/>
                <w:position w:val="-2"/>
              </w:rPr>
              <w:t>分</w:t>
            </w:r>
            <w:r>
              <w:rPr>
                <w:rFonts w:ascii="宋体" w:hAnsi="宋体" w:cs="宋体"/>
                <w:spacing w:val="-2"/>
                <w:position w:val="-2"/>
              </w:rPr>
              <w:t>无</w:t>
            </w:r>
            <w:r>
              <w:rPr>
                <w:rFonts w:ascii="宋体" w:hAnsi="宋体" w:cs="宋体"/>
                <w:position w:val="-2"/>
              </w:rPr>
              <w:t>先</w:t>
            </w:r>
            <w:r>
              <w:rPr>
                <w:rFonts w:ascii="宋体" w:hAnsi="宋体" w:cs="宋体"/>
                <w:spacing w:val="-2"/>
                <w:position w:val="-2"/>
              </w:rPr>
              <w:t>后</w:t>
            </w:r>
            <w:r>
              <w:rPr>
                <w:rFonts w:ascii="宋体" w:hAnsi="宋体" w:cs="宋体"/>
                <w:position w:val="-2"/>
              </w:rPr>
              <w:t>顺</w:t>
            </w:r>
            <w:r>
              <w:rPr>
                <w:rFonts w:ascii="宋体" w:hAnsi="宋体" w:cs="宋体"/>
                <w:spacing w:val="-2"/>
                <w:position w:val="-2"/>
              </w:rPr>
              <w:t>序</w:t>
            </w:r>
            <w:r>
              <w:rPr>
                <w:rFonts w:hint="eastAsia" w:ascii="宋体" w:hAnsi="宋体" w:cs="宋体"/>
                <w:position w:val="-2"/>
              </w:rPr>
              <w:t>。</w:t>
            </w:r>
          </w:p>
        </w:tc>
      </w:tr>
    </w:tbl>
    <w:p>
      <w:pPr>
        <w:ind w:right="-23"/>
        <w:jc w:val="left"/>
        <w:rPr>
          <w:rFonts w:ascii="宋体" w:hAnsi="宋体" w:cs="宋体"/>
          <w:b/>
          <w:spacing w:val="2"/>
          <w:position w:val="-2"/>
          <w:sz w:val="24"/>
          <w:szCs w:val="24"/>
        </w:rPr>
      </w:pPr>
    </w:p>
    <w:p>
      <w:pPr>
        <w:spacing w:line="480" w:lineRule="auto"/>
        <w:ind w:right="-23"/>
        <w:jc w:val="left"/>
        <w:rPr>
          <w:rFonts w:ascii="宋体" w:hAnsi="宋体" w:cs="宋体"/>
          <w:b/>
          <w:spacing w:val="2"/>
          <w:position w:val="-2"/>
          <w:sz w:val="24"/>
          <w:szCs w:val="24"/>
        </w:rPr>
      </w:pPr>
      <w:r>
        <w:rPr>
          <w:rFonts w:hint="eastAsia" w:ascii="宋体" w:hAnsi="宋体" w:cs="宋体"/>
          <w:b/>
          <w:spacing w:val="2"/>
          <w:position w:val="-2"/>
          <w:sz w:val="24"/>
          <w:szCs w:val="24"/>
        </w:rPr>
        <w:t>1、安</w:t>
      </w:r>
      <w:r>
        <w:rPr>
          <w:rFonts w:ascii="宋体" w:hAnsi="宋体" w:cs="宋体"/>
          <w:b/>
          <w:spacing w:val="2"/>
          <w:position w:val="-2"/>
          <w:sz w:val="24"/>
          <w:szCs w:val="24"/>
        </w:rPr>
        <w:t xml:space="preserve">全考核（满分 </w:t>
      </w:r>
      <w:r>
        <w:rPr>
          <w:rFonts w:hint="eastAsia" w:ascii="宋体" w:hAnsi="宋体" w:cs="宋体"/>
          <w:b/>
          <w:spacing w:val="2"/>
          <w:position w:val="-2"/>
          <w:sz w:val="24"/>
          <w:szCs w:val="24"/>
        </w:rPr>
        <w:t>10</w:t>
      </w:r>
      <w:r>
        <w:rPr>
          <w:rFonts w:ascii="宋体" w:hAnsi="宋体" w:cs="宋体"/>
          <w:b/>
          <w:spacing w:val="2"/>
          <w:position w:val="-2"/>
          <w:sz w:val="24"/>
          <w:szCs w:val="24"/>
        </w:rPr>
        <w:t>分）</w:t>
      </w:r>
    </w:p>
    <w:p>
      <w:pPr>
        <w:spacing w:before="4" w:line="20" w:lineRule="exact"/>
      </w:pPr>
    </w:p>
    <w:tbl>
      <w:tblPr>
        <w:tblStyle w:val="11"/>
        <w:tblW w:w="8576" w:type="dxa"/>
        <w:tblInd w:w="13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8"/>
        <w:gridCol w:w="1143"/>
        <w:gridCol w:w="4251"/>
        <w:gridCol w:w="804"/>
        <w:gridCol w:w="951"/>
        <w:gridCol w:w="77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70" w:hRule="exact"/>
        </w:trPr>
        <w:tc>
          <w:tcPr>
            <w:tcW w:w="648" w:type="dxa"/>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pacing w:val="2"/>
                <w:position w:val="-1"/>
                <w:sz w:val="18"/>
              </w:rPr>
              <w:t>序号</w:t>
            </w:r>
          </w:p>
        </w:tc>
        <w:tc>
          <w:tcPr>
            <w:tcW w:w="1143" w:type="dxa"/>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pacing w:val="2"/>
                <w:position w:val="-1"/>
                <w:sz w:val="18"/>
              </w:rPr>
              <w:t>考</w:t>
            </w:r>
            <w:r>
              <w:rPr>
                <w:rFonts w:ascii="宋体" w:hAnsi="宋体" w:cs="宋体"/>
                <w:position w:val="-1"/>
                <w:sz w:val="18"/>
              </w:rPr>
              <w:t>核</w:t>
            </w:r>
            <w:r>
              <w:rPr>
                <w:rFonts w:ascii="宋体" w:hAnsi="宋体" w:cs="宋体"/>
                <w:spacing w:val="2"/>
                <w:position w:val="-1"/>
                <w:sz w:val="18"/>
              </w:rPr>
              <w:t>项</w:t>
            </w:r>
            <w:r>
              <w:rPr>
                <w:rFonts w:ascii="宋体" w:hAnsi="宋体" w:cs="宋体"/>
                <w:position w:val="-1"/>
                <w:sz w:val="18"/>
              </w:rPr>
              <w:t>目</w:t>
            </w:r>
          </w:p>
        </w:tc>
        <w:tc>
          <w:tcPr>
            <w:tcW w:w="4251" w:type="dxa"/>
            <w:vAlign w:val="center"/>
          </w:tcPr>
          <w:p>
            <w:pPr>
              <w:tabs>
                <w:tab w:val="center" w:pos="4153"/>
                <w:tab w:val="right" w:pos="8306"/>
              </w:tabs>
              <w:snapToGrid w:val="0"/>
              <w:spacing w:line="275" w:lineRule="exact"/>
              <w:ind w:right="1656"/>
              <w:rPr>
                <w:rFonts w:ascii="宋体" w:hAnsi="宋体" w:cs="宋体"/>
                <w:sz w:val="18"/>
              </w:rPr>
            </w:pPr>
            <w:r>
              <w:rPr>
                <w:rFonts w:hint="eastAsia" w:ascii="宋体" w:hAnsi="宋体" w:cs="宋体"/>
                <w:spacing w:val="2"/>
                <w:position w:val="-1"/>
                <w:sz w:val="18"/>
              </w:rPr>
              <w:t>评分标准</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pacing w:val="2"/>
                <w:position w:val="-1"/>
                <w:sz w:val="18"/>
              </w:rPr>
              <w:t>标</w:t>
            </w:r>
            <w:r>
              <w:rPr>
                <w:rFonts w:ascii="宋体" w:hAnsi="宋体" w:cs="宋体"/>
                <w:position w:val="-1"/>
                <w:sz w:val="18"/>
              </w:rPr>
              <w:t>准分</w:t>
            </w:r>
          </w:p>
        </w:tc>
        <w:tc>
          <w:tcPr>
            <w:tcW w:w="951" w:type="dxa"/>
            <w:vAlign w:val="center"/>
          </w:tcPr>
          <w:p>
            <w:pPr>
              <w:tabs>
                <w:tab w:val="center" w:pos="4153"/>
                <w:tab w:val="right" w:pos="8306"/>
              </w:tabs>
              <w:snapToGrid w:val="0"/>
              <w:spacing w:line="275" w:lineRule="exact"/>
              <w:ind w:right="-20"/>
              <w:jc w:val="center"/>
              <w:rPr>
                <w:rFonts w:ascii="宋体" w:hAnsi="宋体" w:cs="宋体"/>
                <w:spacing w:val="2"/>
                <w:position w:val="-1"/>
                <w:sz w:val="18"/>
              </w:rPr>
            </w:pPr>
            <w:r>
              <w:rPr>
                <w:rFonts w:hint="eastAsia" w:ascii="宋体" w:hAnsi="宋体" w:cs="宋体"/>
                <w:spacing w:val="2"/>
                <w:position w:val="-1"/>
                <w:sz w:val="18"/>
              </w:rPr>
              <w:t>考生1</w:t>
            </w:r>
          </w:p>
          <w:p>
            <w:pPr>
              <w:tabs>
                <w:tab w:val="center" w:pos="4153"/>
                <w:tab w:val="right" w:pos="8306"/>
              </w:tabs>
              <w:snapToGrid w:val="0"/>
              <w:spacing w:line="275" w:lineRule="exact"/>
              <w:ind w:right="-20"/>
              <w:jc w:val="center"/>
              <w:rPr>
                <w:rFonts w:ascii="宋体" w:hAnsi="宋体" w:cs="宋体"/>
                <w:sz w:val="18"/>
              </w:rPr>
            </w:pPr>
            <w:r>
              <w:rPr>
                <w:rFonts w:ascii="宋体" w:hAnsi="宋体" w:cs="宋体"/>
                <w:spacing w:val="2"/>
                <w:position w:val="-1"/>
                <w:sz w:val="18"/>
              </w:rPr>
              <w:t>得分</w:t>
            </w:r>
          </w:p>
        </w:tc>
        <w:tc>
          <w:tcPr>
            <w:tcW w:w="779" w:type="dxa"/>
            <w:vAlign w:val="center"/>
          </w:tcPr>
          <w:p>
            <w:pPr>
              <w:tabs>
                <w:tab w:val="center" w:pos="4153"/>
                <w:tab w:val="right" w:pos="8306"/>
              </w:tabs>
              <w:snapToGrid w:val="0"/>
              <w:spacing w:line="275" w:lineRule="exact"/>
              <w:ind w:right="-20"/>
              <w:jc w:val="center"/>
              <w:rPr>
                <w:rFonts w:ascii="宋体" w:hAnsi="宋体" w:cs="宋体"/>
                <w:spacing w:val="2"/>
                <w:position w:val="-1"/>
                <w:sz w:val="18"/>
              </w:rPr>
            </w:pPr>
            <w:r>
              <w:rPr>
                <w:rFonts w:hint="eastAsia" w:ascii="宋体" w:hAnsi="宋体" w:cs="宋体"/>
                <w:spacing w:val="2"/>
                <w:position w:val="-1"/>
                <w:sz w:val="18"/>
              </w:rPr>
              <w:t>考生2得分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74" w:hRule="exact"/>
        </w:trPr>
        <w:tc>
          <w:tcPr>
            <w:tcW w:w="648" w:type="dxa"/>
            <w:vMerge w:val="restart"/>
            <w:vAlign w:val="center"/>
          </w:tcPr>
          <w:p>
            <w:pPr>
              <w:tabs>
                <w:tab w:val="center" w:pos="4153"/>
                <w:tab w:val="right" w:pos="8306"/>
              </w:tabs>
              <w:snapToGrid w:val="0"/>
              <w:spacing w:line="275" w:lineRule="exact"/>
              <w:ind w:right="-20"/>
              <w:jc w:val="center"/>
              <w:rPr>
                <w:rFonts w:ascii="宋体" w:hAnsi="宋体" w:cs="宋体"/>
                <w:spacing w:val="2"/>
                <w:position w:val="-1"/>
                <w:sz w:val="18"/>
              </w:rPr>
            </w:pPr>
            <w:r>
              <w:rPr>
                <w:rFonts w:ascii="宋体" w:hAnsi="宋体" w:cs="宋体"/>
                <w:spacing w:val="2"/>
                <w:position w:val="-1"/>
                <w:sz w:val="18"/>
              </w:rPr>
              <w:t>1</w:t>
            </w:r>
          </w:p>
        </w:tc>
        <w:tc>
          <w:tcPr>
            <w:tcW w:w="1143" w:type="dxa"/>
            <w:vMerge w:val="restart"/>
            <w:vAlign w:val="center"/>
          </w:tcPr>
          <w:p>
            <w:pPr>
              <w:tabs>
                <w:tab w:val="center" w:pos="4153"/>
                <w:tab w:val="right" w:pos="8306"/>
              </w:tabs>
              <w:snapToGrid w:val="0"/>
              <w:spacing w:line="278" w:lineRule="exact"/>
              <w:ind w:right="126"/>
              <w:jc w:val="center"/>
              <w:rPr>
                <w:rFonts w:ascii="宋体" w:hAnsi="宋体" w:cs="宋体"/>
                <w:sz w:val="18"/>
              </w:rPr>
            </w:pPr>
            <w:r>
              <w:rPr>
                <w:rFonts w:ascii="宋体" w:hAnsi="宋体" w:cs="宋体"/>
                <w:position w:val="-1"/>
                <w:sz w:val="18"/>
              </w:rPr>
              <w:t>个人装备</w:t>
            </w:r>
            <w:r>
              <w:rPr>
                <w:rFonts w:ascii="宋体" w:hAnsi="宋体" w:cs="宋体"/>
                <w:position w:val="-2"/>
                <w:sz w:val="18"/>
              </w:rPr>
              <w:t>检查</w:t>
            </w:r>
          </w:p>
        </w:tc>
        <w:tc>
          <w:tcPr>
            <w:tcW w:w="4251" w:type="dxa"/>
            <w:vAlign w:val="center"/>
          </w:tcPr>
          <w:p>
            <w:pPr>
              <w:tabs>
                <w:tab w:val="center" w:pos="4153"/>
                <w:tab w:val="right" w:pos="8306"/>
              </w:tabs>
              <w:snapToGrid w:val="0"/>
              <w:spacing w:line="273" w:lineRule="exact"/>
              <w:ind w:right="-20"/>
              <w:rPr>
                <w:rFonts w:ascii="宋体" w:hAnsi="宋体" w:cs="宋体"/>
                <w:sz w:val="18"/>
              </w:rPr>
            </w:pPr>
            <w:r>
              <w:rPr>
                <w:rFonts w:ascii="宋体" w:hAnsi="宋体" w:cs="宋体"/>
                <w:position w:val="-1"/>
                <w:sz w:val="18"/>
              </w:rPr>
              <w:t>检查手套、安全帽帽绳、鞋带；</w:t>
            </w:r>
            <w:r>
              <w:rPr>
                <w:rFonts w:hint="eastAsia" w:ascii="宋体" w:hAnsi="宋体" w:cs="宋体"/>
                <w:position w:val="-1"/>
                <w:sz w:val="18"/>
              </w:rPr>
              <w:t>未佩戴</w:t>
            </w:r>
            <w:r>
              <w:rPr>
                <w:rFonts w:ascii="宋体" w:hAnsi="宋体" w:cs="宋体"/>
                <w:position w:val="-1"/>
                <w:sz w:val="18"/>
              </w:rPr>
              <w:t>手套</w:t>
            </w:r>
            <w:r>
              <w:rPr>
                <w:rFonts w:hint="eastAsia" w:ascii="宋体" w:hAnsi="宋体" w:cs="宋体"/>
                <w:position w:val="-1"/>
                <w:sz w:val="18"/>
              </w:rPr>
              <w:t>，</w:t>
            </w:r>
            <w:r>
              <w:rPr>
                <w:rFonts w:ascii="宋体" w:hAnsi="宋体" w:cs="宋体"/>
                <w:position w:val="-1"/>
                <w:sz w:val="18"/>
              </w:rPr>
              <w:t>或者安全帽佩戴错误</w:t>
            </w:r>
            <w:r>
              <w:rPr>
                <w:rFonts w:hint="eastAsia" w:ascii="宋体" w:hAnsi="宋体" w:cs="宋体"/>
                <w:position w:val="-1"/>
                <w:sz w:val="18"/>
              </w:rPr>
              <w:t>，</w:t>
            </w:r>
            <w:r>
              <w:rPr>
                <w:rFonts w:ascii="宋体" w:hAnsi="宋体" w:cs="宋体"/>
                <w:position w:val="-1"/>
                <w:sz w:val="18"/>
              </w:rPr>
              <w:t>扣</w:t>
            </w:r>
            <w:r>
              <w:rPr>
                <w:rFonts w:hint="eastAsia" w:ascii="宋体" w:hAnsi="宋体" w:cs="宋体"/>
                <w:position w:val="-1"/>
                <w:sz w:val="18"/>
              </w:rPr>
              <w:t>1分，扣完为止。</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hint="eastAsia" w:ascii="宋体" w:hAnsi="宋体" w:cs="宋体"/>
                <w:position w:val="-1"/>
                <w:sz w:val="18"/>
              </w:rPr>
              <w:t>2</w:t>
            </w:r>
          </w:p>
        </w:tc>
        <w:tc>
          <w:tcPr>
            <w:tcW w:w="951" w:type="dxa"/>
            <w:vAlign w:val="center"/>
          </w:tcPr>
          <w:p>
            <w:pPr>
              <w:tabs>
                <w:tab w:val="center" w:pos="4153"/>
                <w:tab w:val="right" w:pos="8306"/>
              </w:tabs>
              <w:snapToGrid w:val="0"/>
              <w:jc w:val="center"/>
              <w:rPr>
                <w:sz w:val="18"/>
              </w:rPr>
            </w:pPr>
          </w:p>
        </w:tc>
        <w:tc>
          <w:tcPr>
            <w:tcW w:w="779" w:type="dxa"/>
            <w:vAlign w:val="center"/>
          </w:tcPr>
          <w:p>
            <w:pPr>
              <w:tabs>
                <w:tab w:val="center" w:pos="4153"/>
                <w:tab w:val="right" w:pos="8306"/>
              </w:tabs>
              <w:snapToGrid w:val="0"/>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10" w:hRule="exact"/>
        </w:trPr>
        <w:tc>
          <w:tcPr>
            <w:tcW w:w="648" w:type="dxa"/>
            <w:vMerge w:val="continue"/>
            <w:vAlign w:val="center"/>
          </w:tcPr>
          <w:p>
            <w:pPr>
              <w:tabs>
                <w:tab w:val="center" w:pos="4153"/>
                <w:tab w:val="right" w:pos="8306"/>
              </w:tabs>
              <w:snapToGrid w:val="0"/>
              <w:jc w:val="center"/>
              <w:rPr>
                <w:sz w:val="18"/>
              </w:rPr>
            </w:pPr>
          </w:p>
        </w:tc>
        <w:tc>
          <w:tcPr>
            <w:tcW w:w="1143" w:type="dxa"/>
            <w:vMerge w:val="continue"/>
            <w:vAlign w:val="center"/>
          </w:tcPr>
          <w:p>
            <w:pPr>
              <w:tabs>
                <w:tab w:val="center" w:pos="4153"/>
                <w:tab w:val="right" w:pos="8306"/>
              </w:tabs>
              <w:snapToGrid w:val="0"/>
              <w:jc w:val="center"/>
              <w:rPr>
                <w:sz w:val="18"/>
              </w:rPr>
            </w:pPr>
          </w:p>
        </w:tc>
        <w:tc>
          <w:tcPr>
            <w:tcW w:w="4251" w:type="dxa"/>
            <w:vAlign w:val="center"/>
          </w:tcPr>
          <w:p>
            <w:pPr>
              <w:tabs>
                <w:tab w:val="center" w:pos="4153"/>
                <w:tab w:val="right" w:pos="8306"/>
              </w:tabs>
              <w:snapToGrid w:val="0"/>
              <w:spacing w:line="273" w:lineRule="exact"/>
              <w:ind w:right="-20"/>
              <w:rPr>
                <w:rFonts w:ascii="宋体" w:hAnsi="宋体" w:cs="宋体"/>
                <w:sz w:val="18"/>
              </w:rPr>
            </w:pPr>
            <w:r>
              <w:rPr>
                <w:rFonts w:hint="eastAsia" w:ascii="宋体" w:hAnsi="宋体" w:cs="宋体"/>
                <w:position w:val="-1"/>
                <w:sz w:val="18"/>
              </w:rPr>
              <w:t>需要断送电</w:t>
            </w:r>
            <w:r>
              <w:rPr>
                <w:rFonts w:ascii="宋体" w:hAnsi="宋体" w:cs="宋体"/>
                <w:position w:val="-1"/>
                <w:sz w:val="18"/>
              </w:rPr>
              <w:t>操作时</w:t>
            </w:r>
            <w:r>
              <w:rPr>
                <w:rFonts w:hint="eastAsia" w:ascii="宋体" w:hAnsi="宋体" w:cs="宋体"/>
                <w:position w:val="-1"/>
                <w:sz w:val="18"/>
              </w:rPr>
              <w:t>，</w:t>
            </w:r>
            <w:r>
              <w:rPr>
                <w:rFonts w:ascii="宋体" w:hAnsi="宋体" w:cs="宋体"/>
                <w:position w:val="-1"/>
                <w:sz w:val="18"/>
              </w:rPr>
              <w:t>能否</w:t>
            </w:r>
            <w:r>
              <w:rPr>
                <w:rFonts w:hint="eastAsia" w:ascii="宋体" w:hAnsi="宋体" w:cs="宋体"/>
                <w:position w:val="-1"/>
                <w:sz w:val="18"/>
              </w:rPr>
              <w:t>按规定</w:t>
            </w:r>
            <w:r>
              <w:rPr>
                <w:rFonts w:ascii="宋体" w:hAnsi="宋体" w:cs="宋体"/>
                <w:position w:val="-1"/>
                <w:sz w:val="18"/>
              </w:rPr>
              <w:t>使用</w:t>
            </w:r>
            <w:r>
              <w:rPr>
                <w:rFonts w:hint="eastAsia" w:ascii="宋体" w:hAnsi="宋体" w:cs="宋体"/>
                <w:position w:val="-1"/>
                <w:sz w:val="18"/>
              </w:rPr>
              <w:t>相应</w:t>
            </w:r>
            <w:r>
              <w:rPr>
                <w:rFonts w:ascii="宋体" w:hAnsi="宋体" w:cs="宋体"/>
                <w:position w:val="-1"/>
                <w:sz w:val="18"/>
              </w:rPr>
              <w:t>等级防护用品</w:t>
            </w:r>
            <w:r>
              <w:rPr>
                <w:rFonts w:hint="eastAsia" w:ascii="宋体" w:hAnsi="宋体" w:cs="宋体"/>
                <w:position w:val="-1"/>
                <w:sz w:val="18"/>
              </w:rPr>
              <w:t>。未按要求</w:t>
            </w:r>
            <w:r>
              <w:rPr>
                <w:rFonts w:ascii="宋体" w:hAnsi="宋体" w:cs="宋体"/>
                <w:position w:val="-1"/>
                <w:sz w:val="18"/>
              </w:rPr>
              <w:t>使用扣</w:t>
            </w:r>
            <w:r>
              <w:rPr>
                <w:rFonts w:hint="eastAsia" w:ascii="宋体" w:hAnsi="宋体" w:cs="宋体"/>
                <w:position w:val="-1"/>
                <w:sz w:val="18"/>
              </w:rPr>
              <w:t>1分，扣完为止。</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hint="eastAsia" w:ascii="宋体" w:hAnsi="宋体" w:cs="宋体"/>
                <w:sz w:val="18"/>
              </w:rPr>
              <w:t>2</w:t>
            </w:r>
          </w:p>
        </w:tc>
        <w:tc>
          <w:tcPr>
            <w:tcW w:w="951" w:type="dxa"/>
            <w:vAlign w:val="center"/>
          </w:tcPr>
          <w:p>
            <w:pPr>
              <w:tabs>
                <w:tab w:val="center" w:pos="4153"/>
                <w:tab w:val="right" w:pos="8306"/>
              </w:tabs>
              <w:snapToGrid w:val="0"/>
              <w:jc w:val="center"/>
              <w:rPr>
                <w:sz w:val="18"/>
              </w:rPr>
            </w:pPr>
          </w:p>
        </w:tc>
        <w:tc>
          <w:tcPr>
            <w:tcW w:w="779" w:type="dxa"/>
            <w:vAlign w:val="center"/>
          </w:tcPr>
          <w:p>
            <w:pPr>
              <w:tabs>
                <w:tab w:val="center" w:pos="4153"/>
                <w:tab w:val="right" w:pos="8306"/>
              </w:tabs>
              <w:snapToGrid w:val="0"/>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79" w:hRule="exact"/>
        </w:trPr>
        <w:tc>
          <w:tcPr>
            <w:tcW w:w="648" w:type="dxa"/>
            <w:vMerge w:val="restart"/>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z w:val="18"/>
              </w:rPr>
              <w:t>2</w:t>
            </w:r>
          </w:p>
        </w:tc>
        <w:tc>
          <w:tcPr>
            <w:tcW w:w="1143" w:type="dxa"/>
            <w:vMerge w:val="restart"/>
            <w:vAlign w:val="center"/>
          </w:tcPr>
          <w:p>
            <w:pPr>
              <w:tabs>
                <w:tab w:val="center" w:pos="4153"/>
                <w:tab w:val="right" w:pos="8306"/>
              </w:tabs>
              <w:snapToGrid w:val="0"/>
              <w:spacing w:before="79"/>
              <w:ind w:right="-20"/>
              <w:jc w:val="center"/>
              <w:rPr>
                <w:rFonts w:ascii="宋体" w:hAnsi="宋体" w:cs="宋体"/>
                <w:sz w:val="18"/>
              </w:rPr>
            </w:pPr>
            <w:r>
              <w:rPr>
                <w:rFonts w:ascii="宋体" w:hAnsi="宋体" w:cs="宋体"/>
                <w:sz w:val="18"/>
              </w:rPr>
              <w:t>平台安全</w:t>
            </w:r>
          </w:p>
        </w:tc>
        <w:tc>
          <w:tcPr>
            <w:tcW w:w="4251" w:type="dxa"/>
            <w:vAlign w:val="center"/>
          </w:tcPr>
          <w:p>
            <w:pPr>
              <w:tabs>
                <w:tab w:val="center" w:pos="4153"/>
                <w:tab w:val="right" w:pos="8306"/>
              </w:tabs>
              <w:snapToGrid w:val="0"/>
              <w:spacing w:line="273" w:lineRule="exact"/>
              <w:ind w:right="-20"/>
              <w:rPr>
                <w:rFonts w:ascii="宋体" w:hAnsi="宋体" w:cs="宋体"/>
                <w:position w:val="-1"/>
                <w:sz w:val="18"/>
              </w:rPr>
            </w:pPr>
            <w:r>
              <w:rPr>
                <w:rFonts w:hint="eastAsia" w:ascii="宋体" w:hAnsi="宋体" w:cs="宋体"/>
                <w:position w:val="-1"/>
                <w:sz w:val="18"/>
              </w:rPr>
              <w:t>攀爬</w:t>
            </w:r>
            <w:r>
              <w:rPr>
                <w:rFonts w:ascii="宋体" w:hAnsi="宋体" w:cs="宋体"/>
                <w:position w:val="-1"/>
                <w:sz w:val="18"/>
              </w:rPr>
              <w:t>风机及离开爬梯前是否使用双钩；</w:t>
            </w:r>
          </w:p>
          <w:p>
            <w:pPr>
              <w:tabs>
                <w:tab w:val="center" w:pos="4153"/>
                <w:tab w:val="right" w:pos="8306"/>
              </w:tabs>
              <w:snapToGrid w:val="0"/>
              <w:spacing w:line="273" w:lineRule="exact"/>
              <w:ind w:right="-20"/>
              <w:rPr>
                <w:rFonts w:ascii="宋体" w:hAnsi="宋体" w:cs="宋体"/>
                <w:sz w:val="18"/>
              </w:rPr>
            </w:pPr>
            <w:r>
              <w:rPr>
                <w:rFonts w:hint="eastAsia" w:ascii="宋体" w:hAnsi="宋体" w:cs="宋体"/>
                <w:position w:val="-1"/>
                <w:sz w:val="18"/>
              </w:rPr>
              <w:t>未执行</w:t>
            </w:r>
            <w:r>
              <w:rPr>
                <w:rFonts w:ascii="宋体" w:hAnsi="宋体" w:cs="宋体"/>
                <w:position w:val="-1"/>
                <w:sz w:val="18"/>
              </w:rPr>
              <w:t>到位</w:t>
            </w:r>
            <w:r>
              <w:rPr>
                <w:rFonts w:hint="eastAsia" w:ascii="宋体" w:hAnsi="宋体" w:cs="宋体"/>
                <w:position w:val="-1"/>
                <w:sz w:val="18"/>
              </w:rPr>
              <w:t>每次</w:t>
            </w:r>
            <w:r>
              <w:rPr>
                <w:rFonts w:ascii="宋体" w:hAnsi="宋体" w:cs="宋体"/>
                <w:position w:val="-1"/>
                <w:sz w:val="18"/>
              </w:rPr>
              <w:t>扣</w:t>
            </w:r>
            <w:r>
              <w:rPr>
                <w:rFonts w:hint="eastAsia" w:ascii="宋体" w:hAnsi="宋体" w:cs="宋体"/>
                <w:position w:val="-1"/>
                <w:sz w:val="18"/>
              </w:rPr>
              <w:t>0.5分，扣完为止。</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hint="eastAsia" w:ascii="宋体" w:hAnsi="宋体" w:cs="宋体"/>
                <w:sz w:val="18"/>
              </w:rPr>
              <w:t>1</w:t>
            </w:r>
          </w:p>
        </w:tc>
        <w:tc>
          <w:tcPr>
            <w:tcW w:w="951" w:type="dxa"/>
            <w:vAlign w:val="center"/>
          </w:tcPr>
          <w:p>
            <w:pPr>
              <w:tabs>
                <w:tab w:val="center" w:pos="4153"/>
                <w:tab w:val="right" w:pos="8306"/>
              </w:tabs>
              <w:snapToGrid w:val="0"/>
              <w:jc w:val="center"/>
              <w:rPr>
                <w:sz w:val="18"/>
              </w:rPr>
            </w:pPr>
          </w:p>
        </w:tc>
        <w:tc>
          <w:tcPr>
            <w:tcW w:w="779" w:type="dxa"/>
            <w:vAlign w:val="center"/>
          </w:tcPr>
          <w:p>
            <w:pPr>
              <w:tabs>
                <w:tab w:val="center" w:pos="4153"/>
                <w:tab w:val="right" w:pos="8306"/>
              </w:tabs>
              <w:snapToGrid w:val="0"/>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91" w:hRule="exact"/>
        </w:trPr>
        <w:tc>
          <w:tcPr>
            <w:tcW w:w="648" w:type="dxa"/>
            <w:vMerge w:val="continue"/>
            <w:vAlign w:val="center"/>
          </w:tcPr>
          <w:p>
            <w:pPr>
              <w:tabs>
                <w:tab w:val="center" w:pos="4153"/>
                <w:tab w:val="right" w:pos="8306"/>
              </w:tabs>
              <w:snapToGrid w:val="0"/>
              <w:jc w:val="center"/>
              <w:rPr>
                <w:sz w:val="18"/>
              </w:rPr>
            </w:pPr>
          </w:p>
        </w:tc>
        <w:tc>
          <w:tcPr>
            <w:tcW w:w="1143" w:type="dxa"/>
            <w:vMerge w:val="continue"/>
            <w:vAlign w:val="center"/>
          </w:tcPr>
          <w:p>
            <w:pPr>
              <w:tabs>
                <w:tab w:val="center" w:pos="4153"/>
                <w:tab w:val="right" w:pos="8306"/>
              </w:tabs>
              <w:snapToGrid w:val="0"/>
              <w:jc w:val="center"/>
              <w:rPr>
                <w:sz w:val="18"/>
              </w:rPr>
            </w:pPr>
          </w:p>
        </w:tc>
        <w:tc>
          <w:tcPr>
            <w:tcW w:w="4251" w:type="dxa"/>
            <w:vAlign w:val="center"/>
          </w:tcPr>
          <w:p>
            <w:pPr>
              <w:tabs>
                <w:tab w:val="center" w:pos="4153"/>
                <w:tab w:val="right" w:pos="8306"/>
              </w:tabs>
              <w:snapToGrid w:val="0"/>
              <w:spacing w:line="273" w:lineRule="exact"/>
              <w:ind w:right="-20"/>
              <w:rPr>
                <w:rFonts w:ascii="宋体" w:hAnsi="宋体" w:cs="宋体"/>
                <w:sz w:val="18"/>
              </w:rPr>
            </w:pPr>
            <w:r>
              <w:rPr>
                <w:rFonts w:hint="eastAsia" w:ascii="宋体" w:hAnsi="宋体" w:cs="宋体"/>
                <w:position w:val="-1"/>
                <w:sz w:val="18"/>
              </w:rPr>
              <w:t>通过每层</w:t>
            </w:r>
            <w:r>
              <w:rPr>
                <w:rFonts w:ascii="宋体" w:hAnsi="宋体" w:cs="宋体"/>
                <w:position w:val="-1"/>
                <w:sz w:val="18"/>
              </w:rPr>
              <w:t>平台时是否盖上盖板；</w:t>
            </w:r>
            <w:r>
              <w:rPr>
                <w:rFonts w:hint="eastAsia" w:ascii="宋体" w:hAnsi="宋体" w:cs="宋体"/>
                <w:position w:val="-1"/>
                <w:sz w:val="18"/>
              </w:rPr>
              <w:t>未执行</w:t>
            </w:r>
            <w:r>
              <w:rPr>
                <w:rFonts w:ascii="宋体" w:hAnsi="宋体" w:cs="宋体"/>
                <w:position w:val="-1"/>
                <w:sz w:val="18"/>
              </w:rPr>
              <w:t>到位</w:t>
            </w:r>
            <w:r>
              <w:rPr>
                <w:rFonts w:hint="eastAsia" w:ascii="宋体" w:hAnsi="宋体" w:cs="宋体"/>
                <w:position w:val="-1"/>
                <w:sz w:val="18"/>
              </w:rPr>
              <w:t>每次</w:t>
            </w:r>
            <w:r>
              <w:rPr>
                <w:rFonts w:ascii="宋体" w:hAnsi="宋体" w:cs="宋体"/>
                <w:position w:val="-1"/>
                <w:sz w:val="18"/>
              </w:rPr>
              <w:t>扣</w:t>
            </w:r>
            <w:r>
              <w:rPr>
                <w:rFonts w:hint="eastAsia" w:ascii="宋体" w:hAnsi="宋体" w:cs="宋体"/>
                <w:position w:val="-1"/>
                <w:sz w:val="18"/>
              </w:rPr>
              <w:t>1分，扣完为止。</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hint="eastAsia" w:ascii="宋体" w:hAnsi="宋体" w:cs="宋体"/>
                <w:sz w:val="18"/>
              </w:rPr>
              <w:t>2</w:t>
            </w:r>
          </w:p>
        </w:tc>
        <w:tc>
          <w:tcPr>
            <w:tcW w:w="951" w:type="dxa"/>
            <w:vAlign w:val="center"/>
          </w:tcPr>
          <w:p>
            <w:pPr>
              <w:tabs>
                <w:tab w:val="center" w:pos="4153"/>
                <w:tab w:val="right" w:pos="8306"/>
              </w:tabs>
              <w:snapToGrid w:val="0"/>
              <w:jc w:val="center"/>
              <w:rPr>
                <w:sz w:val="18"/>
              </w:rPr>
            </w:pPr>
          </w:p>
        </w:tc>
        <w:tc>
          <w:tcPr>
            <w:tcW w:w="779" w:type="dxa"/>
            <w:vAlign w:val="center"/>
          </w:tcPr>
          <w:p>
            <w:pPr>
              <w:tabs>
                <w:tab w:val="center" w:pos="4153"/>
                <w:tab w:val="right" w:pos="8306"/>
              </w:tabs>
              <w:snapToGrid w:val="0"/>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13" w:hRule="exact"/>
        </w:trPr>
        <w:tc>
          <w:tcPr>
            <w:tcW w:w="648" w:type="dxa"/>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z w:val="18"/>
              </w:rPr>
              <w:t>3</w:t>
            </w:r>
          </w:p>
        </w:tc>
        <w:tc>
          <w:tcPr>
            <w:tcW w:w="1143" w:type="dxa"/>
            <w:vAlign w:val="center"/>
          </w:tcPr>
          <w:p>
            <w:pPr>
              <w:tabs>
                <w:tab w:val="center" w:pos="4153"/>
                <w:tab w:val="right" w:pos="8306"/>
              </w:tabs>
              <w:snapToGrid w:val="0"/>
              <w:spacing w:line="273" w:lineRule="exact"/>
              <w:ind w:right="126"/>
              <w:jc w:val="center"/>
              <w:rPr>
                <w:rFonts w:ascii="宋体" w:hAnsi="宋体" w:cs="宋体"/>
                <w:sz w:val="18"/>
              </w:rPr>
            </w:pPr>
            <w:r>
              <w:rPr>
                <w:rFonts w:ascii="宋体" w:hAnsi="宋体" w:cs="宋体"/>
                <w:position w:val="-1"/>
                <w:sz w:val="18"/>
              </w:rPr>
              <w:t>机舱作业</w:t>
            </w:r>
            <w:r>
              <w:rPr>
                <w:rFonts w:ascii="宋体" w:hAnsi="宋体" w:cs="宋体"/>
                <w:position w:val="-2"/>
                <w:sz w:val="18"/>
              </w:rPr>
              <w:t>安全</w:t>
            </w:r>
          </w:p>
        </w:tc>
        <w:tc>
          <w:tcPr>
            <w:tcW w:w="4251" w:type="dxa"/>
            <w:vAlign w:val="center"/>
          </w:tcPr>
          <w:p>
            <w:pPr>
              <w:tabs>
                <w:tab w:val="center" w:pos="4153"/>
                <w:tab w:val="right" w:pos="8306"/>
              </w:tabs>
              <w:snapToGrid w:val="0"/>
              <w:spacing w:line="273" w:lineRule="exact"/>
              <w:ind w:right="-20"/>
              <w:rPr>
                <w:rFonts w:ascii="宋体" w:hAnsi="宋体" w:cs="宋体"/>
                <w:sz w:val="18"/>
              </w:rPr>
            </w:pPr>
            <w:r>
              <w:rPr>
                <w:rFonts w:ascii="宋体" w:hAnsi="宋体" w:cs="宋体"/>
                <w:spacing w:val="7"/>
                <w:position w:val="-1"/>
                <w:sz w:val="18"/>
              </w:rPr>
              <w:t>远离旋转</w:t>
            </w:r>
            <w:r>
              <w:rPr>
                <w:rFonts w:ascii="宋体" w:hAnsi="宋体" w:cs="宋体"/>
                <w:spacing w:val="5"/>
                <w:position w:val="-1"/>
                <w:sz w:val="18"/>
              </w:rPr>
              <w:t>部</w:t>
            </w:r>
            <w:r>
              <w:rPr>
                <w:rFonts w:ascii="宋体" w:hAnsi="宋体" w:cs="宋体"/>
                <w:spacing w:val="7"/>
                <w:position w:val="-1"/>
                <w:sz w:val="18"/>
              </w:rPr>
              <w:t>件；注</w:t>
            </w:r>
            <w:r>
              <w:rPr>
                <w:rFonts w:ascii="宋体" w:hAnsi="宋体" w:cs="宋体"/>
                <w:spacing w:val="5"/>
                <w:position w:val="-1"/>
                <w:sz w:val="18"/>
              </w:rPr>
              <w:t>意</w:t>
            </w:r>
            <w:r>
              <w:rPr>
                <w:rFonts w:ascii="宋体" w:hAnsi="宋体" w:cs="宋体"/>
                <w:spacing w:val="7"/>
                <w:position w:val="-1"/>
                <w:sz w:val="18"/>
              </w:rPr>
              <w:t>脚底防滑</w:t>
            </w:r>
            <w:r>
              <w:rPr>
                <w:rFonts w:ascii="宋体" w:hAnsi="宋体" w:cs="宋体"/>
                <w:spacing w:val="5"/>
                <w:position w:val="-1"/>
                <w:sz w:val="18"/>
              </w:rPr>
              <w:t>，</w:t>
            </w:r>
            <w:r>
              <w:rPr>
                <w:rFonts w:ascii="宋体" w:hAnsi="宋体" w:cs="宋体"/>
                <w:spacing w:val="7"/>
                <w:position w:val="-1"/>
                <w:sz w:val="18"/>
              </w:rPr>
              <w:t>尽量</w:t>
            </w:r>
            <w:r>
              <w:rPr>
                <w:rFonts w:ascii="宋体" w:hAnsi="宋体" w:cs="宋体"/>
                <w:position w:val="-1"/>
                <w:sz w:val="18"/>
              </w:rPr>
              <w:t>站</w:t>
            </w:r>
            <w:r>
              <w:rPr>
                <w:rFonts w:ascii="宋体" w:hAnsi="宋体" w:cs="宋体"/>
                <w:position w:val="-2"/>
                <w:sz w:val="18"/>
              </w:rPr>
              <w:t>在摩擦力大的地方；</w:t>
            </w:r>
            <w:r>
              <w:rPr>
                <w:rFonts w:hint="eastAsia" w:ascii="宋体" w:hAnsi="宋体" w:cs="宋体"/>
                <w:position w:val="-2"/>
                <w:sz w:val="18"/>
              </w:rPr>
              <w:t>机舱排故</w:t>
            </w:r>
            <w:r>
              <w:rPr>
                <w:rFonts w:ascii="宋体" w:hAnsi="宋体" w:cs="宋体"/>
                <w:position w:val="-2"/>
                <w:sz w:val="18"/>
              </w:rPr>
              <w:t>时未注意</w:t>
            </w:r>
            <w:r>
              <w:rPr>
                <w:rFonts w:hint="eastAsia" w:ascii="宋体" w:hAnsi="宋体" w:cs="宋体"/>
                <w:position w:val="-2"/>
                <w:sz w:val="18"/>
              </w:rPr>
              <w:t>与</w:t>
            </w:r>
            <w:r>
              <w:rPr>
                <w:rFonts w:ascii="宋体" w:hAnsi="宋体" w:cs="宋体"/>
                <w:position w:val="-2"/>
                <w:sz w:val="18"/>
              </w:rPr>
              <w:t>刹车盘保持一定距离，有安全风险扣</w:t>
            </w:r>
            <w:r>
              <w:rPr>
                <w:rFonts w:hint="eastAsia" w:ascii="宋体" w:hAnsi="宋体" w:cs="宋体"/>
                <w:position w:val="-2"/>
                <w:sz w:val="18"/>
              </w:rPr>
              <w:t>1分，</w:t>
            </w:r>
            <w:r>
              <w:rPr>
                <w:rFonts w:hint="eastAsia" w:ascii="宋体" w:hAnsi="宋体" w:cs="宋体"/>
                <w:position w:val="-1"/>
                <w:sz w:val="18"/>
              </w:rPr>
              <w:t>扣完为止。</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hint="eastAsia" w:ascii="宋体" w:hAnsi="宋体" w:cs="宋体"/>
                <w:sz w:val="18"/>
              </w:rPr>
              <w:t>3</w:t>
            </w:r>
          </w:p>
        </w:tc>
        <w:tc>
          <w:tcPr>
            <w:tcW w:w="951" w:type="dxa"/>
            <w:vAlign w:val="center"/>
          </w:tcPr>
          <w:p>
            <w:pPr>
              <w:tabs>
                <w:tab w:val="center" w:pos="4153"/>
                <w:tab w:val="right" w:pos="8306"/>
              </w:tabs>
              <w:snapToGrid w:val="0"/>
              <w:jc w:val="center"/>
              <w:rPr>
                <w:sz w:val="18"/>
              </w:rPr>
            </w:pPr>
          </w:p>
        </w:tc>
        <w:tc>
          <w:tcPr>
            <w:tcW w:w="779" w:type="dxa"/>
            <w:vAlign w:val="center"/>
          </w:tcPr>
          <w:p>
            <w:pPr>
              <w:tabs>
                <w:tab w:val="center" w:pos="4153"/>
                <w:tab w:val="right" w:pos="8306"/>
              </w:tabs>
              <w:snapToGrid w:val="0"/>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5" w:hRule="exact"/>
        </w:trPr>
        <w:tc>
          <w:tcPr>
            <w:tcW w:w="6042" w:type="dxa"/>
            <w:gridSpan w:val="3"/>
            <w:vAlign w:val="center"/>
          </w:tcPr>
          <w:p>
            <w:pPr>
              <w:tabs>
                <w:tab w:val="center" w:pos="4153"/>
                <w:tab w:val="right" w:pos="8306"/>
              </w:tabs>
              <w:snapToGrid w:val="0"/>
              <w:jc w:val="center"/>
              <w:rPr>
                <w:sz w:val="18"/>
              </w:rPr>
            </w:pPr>
            <w:r>
              <w:rPr>
                <w:rFonts w:ascii="宋体" w:hAnsi="宋体" w:cs="宋体"/>
                <w:spacing w:val="2"/>
                <w:position w:val="-1"/>
                <w:sz w:val="18"/>
              </w:rPr>
              <w:t>合计</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hint="eastAsia" w:ascii="宋体" w:hAnsi="宋体" w:cs="宋体"/>
                <w:sz w:val="18"/>
              </w:rPr>
              <w:t>10</w:t>
            </w:r>
          </w:p>
        </w:tc>
        <w:tc>
          <w:tcPr>
            <w:tcW w:w="951" w:type="dxa"/>
            <w:vAlign w:val="center"/>
          </w:tcPr>
          <w:p>
            <w:pPr>
              <w:tabs>
                <w:tab w:val="center" w:pos="4153"/>
                <w:tab w:val="right" w:pos="8306"/>
              </w:tabs>
              <w:snapToGrid w:val="0"/>
              <w:rPr>
                <w:sz w:val="18"/>
              </w:rPr>
            </w:pPr>
          </w:p>
        </w:tc>
        <w:tc>
          <w:tcPr>
            <w:tcW w:w="779" w:type="dxa"/>
            <w:vAlign w:val="center"/>
          </w:tcPr>
          <w:p>
            <w:pPr>
              <w:tabs>
                <w:tab w:val="center" w:pos="4153"/>
                <w:tab w:val="right" w:pos="8306"/>
              </w:tabs>
              <w:snapToGrid w:val="0"/>
              <w:rPr>
                <w:sz w:val="18"/>
              </w:rPr>
            </w:pPr>
          </w:p>
        </w:tc>
      </w:tr>
    </w:tbl>
    <w:p>
      <w:pPr>
        <w:spacing w:line="480" w:lineRule="auto"/>
        <w:ind w:right="-23"/>
        <w:jc w:val="left"/>
        <w:rPr>
          <w:rFonts w:ascii="宋体" w:hAnsi="宋体" w:cs="宋体"/>
          <w:b/>
          <w:spacing w:val="2"/>
          <w:position w:val="-2"/>
          <w:sz w:val="24"/>
          <w:szCs w:val="24"/>
        </w:rPr>
      </w:pPr>
      <w:r>
        <w:rPr>
          <w:rFonts w:hint="eastAsia" w:ascii="宋体" w:hAnsi="宋体" w:cs="宋体"/>
          <w:b/>
          <w:spacing w:val="2"/>
          <w:position w:val="-2"/>
          <w:sz w:val="24"/>
          <w:szCs w:val="24"/>
        </w:rPr>
        <w:t>2、</w:t>
      </w:r>
      <w:r>
        <w:rPr>
          <w:rFonts w:ascii="宋体" w:hAnsi="宋体" w:cs="宋体"/>
          <w:b/>
          <w:spacing w:val="2"/>
          <w:position w:val="-2"/>
          <w:sz w:val="24"/>
          <w:szCs w:val="24"/>
        </w:rPr>
        <w:t>故障处理</w:t>
      </w:r>
      <w:r>
        <w:rPr>
          <w:rFonts w:hint="eastAsia" w:ascii="宋体" w:hAnsi="宋体" w:cs="宋体"/>
          <w:b/>
          <w:spacing w:val="2"/>
          <w:position w:val="-2"/>
          <w:sz w:val="24"/>
          <w:szCs w:val="24"/>
        </w:rPr>
        <w:t>（总分90分）</w:t>
      </w:r>
    </w:p>
    <w:tbl>
      <w:tblPr>
        <w:tblStyle w:val="11"/>
        <w:tblW w:w="8618" w:type="dxa"/>
        <w:tblInd w:w="13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09"/>
        <w:gridCol w:w="1702"/>
        <w:gridCol w:w="4256"/>
        <w:gridCol w:w="993"/>
        <w:gridCol w:w="95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709" w:type="dxa"/>
            <w:vAlign w:val="center"/>
          </w:tcPr>
          <w:p>
            <w:pPr>
              <w:tabs>
                <w:tab w:val="center" w:pos="4153"/>
                <w:tab w:val="right" w:pos="8306"/>
              </w:tabs>
              <w:snapToGrid w:val="0"/>
              <w:ind w:left="-103" w:leftChars="-49" w:right="-103" w:rightChars="-49"/>
              <w:jc w:val="center"/>
              <w:rPr>
                <w:sz w:val="18"/>
              </w:rPr>
            </w:pPr>
            <w:r>
              <w:rPr>
                <w:rFonts w:hint="eastAsia"/>
                <w:sz w:val="18"/>
              </w:rPr>
              <w:t>故障点</w:t>
            </w:r>
          </w:p>
        </w:tc>
        <w:tc>
          <w:tcPr>
            <w:tcW w:w="1702" w:type="dxa"/>
            <w:vAlign w:val="center"/>
          </w:tcPr>
          <w:p>
            <w:pPr>
              <w:tabs>
                <w:tab w:val="center" w:pos="4153"/>
                <w:tab w:val="right" w:pos="8306"/>
              </w:tabs>
              <w:snapToGrid w:val="0"/>
              <w:ind w:left="-103" w:leftChars="-49" w:right="-103" w:rightChars="-49"/>
              <w:jc w:val="center"/>
              <w:rPr>
                <w:sz w:val="18"/>
              </w:rPr>
            </w:pPr>
            <w:r>
              <w:rPr>
                <w:rFonts w:hint="eastAsia"/>
                <w:sz w:val="18"/>
              </w:rPr>
              <w:t>项目</w:t>
            </w:r>
          </w:p>
        </w:tc>
        <w:tc>
          <w:tcPr>
            <w:tcW w:w="4256" w:type="dxa"/>
            <w:vAlign w:val="center"/>
          </w:tcPr>
          <w:p>
            <w:pPr>
              <w:tabs>
                <w:tab w:val="center" w:pos="4153"/>
                <w:tab w:val="right" w:pos="8306"/>
              </w:tabs>
              <w:snapToGrid w:val="0"/>
              <w:ind w:left="-103" w:leftChars="-49" w:right="-103" w:rightChars="-49"/>
              <w:jc w:val="center"/>
              <w:rPr>
                <w:sz w:val="18"/>
              </w:rPr>
            </w:pPr>
            <w:r>
              <w:rPr>
                <w:rFonts w:hint="eastAsia"/>
                <w:sz w:val="18"/>
              </w:rPr>
              <w:t>评分标准</w:t>
            </w:r>
          </w:p>
        </w:tc>
        <w:tc>
          <w:tcPr>
            <w:tcW w:w="993" w:type="dxa"/>
            <w:vAlign w:val="center"/>
          </w:tcPr>
          <w:p>
            <w:pPr>
              <w:tabs>
                <w:tab w:val="center" w:pos="4153"/>
                <w:tab w:val="right" w:pos="8306"/>
              </w:tabs>
              <w:snapToGrid w:val="0"/>
              <w:ind w:left="-103" w:leftChars="-49" w:right="-103" w:rightChars="-49"/>
              <w:jc w:val="center"/>
              <w:rPr>
                <w:sz w:val="18"/>
              </w:rPr>
            </w:pPr>
            <w:r>
              <w:rPr>
                <w:rFonts w:hint="eastAsia"/>
                <w:sz w:val="18"/>
              </w:rPr>
              <w:t>标准</w:t>
            </w:r>
            <w:r>
              <w:rPr>
                <w:sz w:val="18"/>
              </w:rPr>
              <w:t>得分</w:t>
            </w:r>
          </w:p>
        </w:tc>
        <w:tc>
          <w:tcPr>
            <w:tcW w:w="958" w:type="dxa"/>
            <w:vAlign w:val="center"/>
          </w:tcPr>
          <w:p>
            <w:pPr>
              <w:tabs>
                <w:tab w:val="center" w:pos="4153"/>
                <w:tab w:val="right" w:pos="8306"/>
              </w:tabs>
              <w:snapToGrid w:val="0"/>
              <w:ind w:left="-103" w:leftChars="-49" w:right="-103" w:rightChars="-49"/>
              <w:jc w:val="center"/>
              <w:rPr>
                <w:sz w:val="18"/>
              </w:rPr>
            </w:pPr>
            <w:r>
              <w:rPr>
                <w:rFonts w:hint="eastAsia"/>
                <w:sz w:val="18"/>
              </w:rPr>
              <w:t>得分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709" w:type="dxa"/>
            <w:vAlign w:val="center"/>
          </w:tcPr>
          <w:p>
            <w:pPr>
              <w:tabs>
                <w:tab w:val="center" w:pos="4153"/>
                <w:tab w:val="right" w:pos="8306"/>
              </w:tabs>
              <w:snapToGrid w:val="0"/>
              <w:ind w:left="-103" w:leftChars="-49" w:right="-103" w:rightChars="-49"/>
              <w:jc w:val="center"/>
              <w:rPr>
                <w:rFonts w:ascii="宋体" w:hAnsi="宋体" w:cs="宋体"/>
                <w:sz w:val="18"/>
              </w:rPr>
            </w:pPr>
            <w:r>
              <w:rPr>
                <w:rFonts w:ascii="宋体" w:hAnsi="宋体" w:cs="宋体"/>
                <w:sz w:val="18"/>
              </w:rPr>
              <w:t>1</w:t>
            </w:r>
          </w:p>
        </w:tc>
        <w:tc>
          <w:tcPr>
            <w:tcW w:w="1702" w:type="dxa"/>
            <w:vAlign w:val="center"/>
          </w:tcPr>
          <w:p>
            <w:pPr>
              <w:tabs>
                <w:tab w:val="center" w:pos="4153"/>
                <w:tab w:val="right" w:pos="8306"/>
              </w:tabs>
              <w:snapToGrid w:val="0"/>
              <w:ind w:left="-103" w:leftChars="-49" w:right="-103" w:rightChars="-49"/>
              <w:jc w:val="center"/>
              <w:rPr>
                <w:rFonts w:ascii="宋体" w:hAnsi="宋体" w:cs="宋体"/>
                <w:sz w:val="18"/>
              </w:rPr>
            </w:pPr>
            <w:r>
              <w:rPr>
                <w:rFonts w:hint="eastAsia" w:ascii="宋体" w:hAnsi="宋体" w:cs="宋体"/>
                <w:sz w:val="18"/>
              </w:rPr>
              <w:t>机舱</w:t>
            </w:r>
            <w:r>
              <w:rPr>
                <w:rFonts w:ascii="宋体" w:hAnsi="宋体" w:cs="宋体"/>
                <w:sz w:val="18"/>
              </w:rPr>
              <w:t>故障</w:t>
            </w:r>
            <w:r>
              <w:rPr>
                <w:rFonts w:ascii="宋体" w:hAnsi="宋体" w:cs="宋体"/>
                <w:spacing w:val="-2"/>
                <w:sz w:val="18"/>
              </w:rPr>
              <w:t>处</w:t>
            </w:r>
            <w:r>
              <w:rPr>
                <w:rFonts w:ascii="宋体" w:hAnsi="宋体" w:cs="宋体"/>
                <w:sz w:val="18"/>
              </w:rPr>
              <w:t>理</w:t>
            </w:r>
          </w:p>
        </w:tc>
        <w:tc>
          <w:tcPr>
            <w:tcW w:w="4256" w:type="dxa"/>
            <w:vAlign w:val="center"/>
          </w:tcPr>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检查出</w:t>
            </w:r>
            <w:r>
              <w:rPr>
                <w:rFonts w:ascii="宋体" w:hAnsi="宋体" w:cs="宋体"/>
                <w:position w:val="-1"/>
                <w:sz w:val="18"/>
              </w:rPr>
              <w:t>11</w:t>
            </w:r>
            <w:r>
              <w:rPr>
                <w:rFonts w:hint="eastAsia" w:ascii="宋体" w:hAnsi="宋体" w:cs="宋体"/>
                <w:position w:val="-1"/>
                <w:sz w:val="18"/>
              </w:rPr>
              <w:t>F1按钮错误并恢复</w:t>
            </w:r>
          </w:p>
        </w:tc>
        <w:tc>
          <w:tcPr>
            <w:tcW w:w="993" w:type="dxa"/>
            <w:vAlign w:val="center"/>
          </w:tcPr>
          <w:p>
            <w:pPr>
              <w:tabs>
                <w:tab w:val="center" w:pos="4153"/>
                <w:tab w:val="right" w:pos="8306"/>
              </w:tabs>
              <w:snapToGrid w:val="0"/>
              <w:ind w:left="-103" w:leftChars="-49" w:right="-103" w:rightChars="-49"/>
              <w:jc w:val="center"/>
              <w:rPr>
                <w:rFonts w:ascii="宋体" w:hAnsi="宋体" w:cs="宋体"/>
                <w:sz w:val="18"/>
              </w:rPr>
            </w:pPr>
            <w:r>
              <w:rPr>
                <w:rFonts w:ascii="宋体" w:hAnsi="宋体" w:cs="宋体"/>
                <w:sz w:val="18"/>
              </w:rPr>
              <w:t>20</w:t>
            </w:r>
          </w:p>
        </w:tc>
        <w:tc>
          <w:tcPr>
            <w:tcW w:w="958" w:type="dxa"/>
            <w:vAlign w:val="center"/>
          </w:tcPr>
          <w:p>
            <w:pPr>
              <w:tabs>
                <w:tab w:val="center" w:pos="4153"/>
                <w:tab w:val="right" w:pos="8306"/>
              </w:tabs>
              <w:snapToGrid w:val="0"/>
              <w:ind w:left="-103" w:leftChars="-49" w:right="-103" w:rightChars="-49"/>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709" w:type="dxa"/>
            <w:vAlign w:val="center"/>
          </w:tcPr>
          <w:p>
            <w:pPr>
              <w:tabs>
                <w:tab w:val="center" w:pos="4153"/>
                <w:tab w:val="right" w:pos="8306"/>
              </w:tabs>
              <w:snapToGrid w:val="0"/>
              <w:spacing w:line="261" w:lineRule="exact"/>
              <w:ind w:left="-103" w:leftChars="-49" w:right="-103" w:rightChars="-49"/>
              <w:jc w:val="center"/>
              <w:rPr>
                <w:rFonts w:ascii="宋体" w:hAnsi="宋体" w:cs="宋体"/>
                <w:sz w:val="18"/>
              </w:rPr>
            </w:pPr>
            <w:r>
              <w:rPr>
                <w:rFonts w:ascii="宋体" w:hAnsi="宋体" w:cs="宋体"/>
                <w:position w:val="-1"/>
                <w:sz w:val="18"/>
              </w:rPr>
              <w:t>2</w:t>
            </w:r>
          </w:p>
        </w:tc>
        <w:tc>
          <w:tcPr>
            <w:tcW w:w="1702" w:type="dxa"/>
            <w:vAlign w:val="center"/>
          </w:tcPr>
          <w:p>
            <w:pPr>
              <w:tabs>
                <w:tab w:val="center" w:pos="4153"/>
                <w:tab w:val="right" w:pos="8306"/>
              </w:tabs>
              <w:snapToGrid w:val="0"/>
              <w:ind w:left="-103" w:leftChars="-49" w:right="-103" w:rightChars="-49"/>
              <w:jc w:val="center"/>
              <w:rPr>
                <w:rFonts w:ascii="宋体" w:hAnsi="宋体" w:cs="宋体"/>
                <w:sz w:val="18"/>
              </w:rPr>
            </w:pPr>
            <w:r>
              <w:rPr>
                <w:rFonts w:hint="eastAsia" w:ascii="宋体" w:hAnsi="宋体" w:cs="宋体"/>
                <w:sz w:val="18"/>
              </w:rPr>
              <w:t>机舱</w:t>
            </w:r>
            <w:r>
              <w:rPr>
                <w:rFonts w:ascii="宋体" w:hAnsi="宋体" w:cs="宋体"/>
                <w:sz w:val="18"/>
              </w:rPr>
              <w:t>故障</w:t>
            </w:r>
            <w:r>
              <w:rPr>
                <w:rFonts w:ascii="宋体" w:hAnsi="宋体" w:cs="宋体"/>
                <w:spacing w:val="-2"/>
                <w:sz w:val="18"/>
              </w:rPr>
              <w:t>处</w:t>
            </w:r>
            <w:r>
              <w:rPr>
                <w:rFonts w:ascii="宋体" w:hAnsi="宋体" w:cs="宋体"/>
                <w:sz w:val="18"/>
              </w:rPr>
              <w:t>理</w:t>
            </w:r>
          </w:p>
        </w:tc>
        <w:tc>
          <w:tcPr>
            <w:tcW w:w="4256" w:type="dxa"/>
            <w:vAlign w:val="center"/>
          </w:tcPr>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检查出</w:t>
            </w:r>
            <w:r>
              <w:rPr>
                <w:rFonts w:ascii="宋体" w:hAnsi="宋体" w:cs="宋体"/>
                <w:position w:val="-1"/>
                <w:sz w:val="18"/>
              </w:rPr>
              <w:t>22S1\22K2</w:t>
            </w:r>
            <w:r>
              <w:rPr>
                <w:rFonts w:hint="eastAsia" w:ascii="宋体" w:hAnsi="宋体" w:cs="宋体"/>
                <w:position w:val="-1"/>
                <w:sz w:val="18"/>
              </w:rPr>
              <w:t>的</w:t>
            </w:r>
            <w:r>
              <w:rPr>
                <w:rFonts w:ascii="宋体" w:hAnsi="宋体" w:cs="宋体"/>
                <w:position w:val="-1"/>
                <w:sz w:val="18"/>
              </w:rPr>
              <w:t>故障点</w:t>
            </w:r>
            <w:r>
              <w:rPr>
                <w:rFonts w:hint="eastAsia" w:ascii="宋体" w:hAnsi="宋体" w:cs="宋体"/>
                <w:position w:val="-1"/>
                <w:sz w:val="18"/>
              </w:rPr>
              <w:t>并恢复</w:t>
            </w:r>
          </w:p>
        </w:tc>
        <w:tc>
          <w:tcPr>
            <w:tcW w:w="993" w:type="dxa"/>
            <w:vAlign w:val="center"/>
          </w:tcPr>
          <w:p>
            <w:pPr>
              <w:tabs>
                <w:tab w:val="center" w:pos="4153"/>
                <w:tab w:val="right" w:pos="8306"/>
              </w:tabs>
              <w:snapToGrid w:val="0"/>
              <w:ind w:left="-103" w:leftChars="-49" w:right="-103" w:rightChars="-49"/>
              <w:jc w:val="center"/>
              <w:rPr>
                <w:rFonts w:ascii="宋体" w:hAnsi="宋体" w:cs="宋体"/>
                <w:sz w:val="18"/>
              </w:rPr>
            </w:pPr>
            <w:r>
              <w:rPr>
                <w:rFonts w:ascii="宋体" w:hAnsi="宋体" w:cs="宋体"/>
                <w:sz w:val="18"/>
              </w:rPr>
              <w:t>50</w:t>
            </w:r>
          </w:p>
        </w:tc>
        <w:tc>
          <w:tcPr>
            <w:tcW w:w="958" w:type="dxa"/>
            <w:vAlign w:val="center"/>
          </w:tcPr>
          <w:p>
            <w:pPr>
              <w:tabs>
                <w:tab w:val="center" w:pos="4153"/>
                <w:tab w:val="right" w:pos="8306"/>
              </w:tabs>
              <w:snapToGrid w:val="0"/>
              <w:ind w:left="-103" w:leftChars="-49" w:right="-103" w:rightChars="-49"/>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709" w:type="dxa"/>
            <w:vAlign w:val="center"/>
          </w:tcPr>
          <w:p>
            <w:pPr>
              <w:tabs>
                <w:tab w:val="center" w:pos="4153"/>
                <w:tab w:val="right" w:pos="8306"/>
              </w:tabs>
              <w:snapToGrid w:val="0"/>
              <w:spacing w:line="261" w:lineRule="exact"/>
              <w:ind w:left="-103" w:leftChars="-49" w:right="-103" w:rightChars="-49"/>
              <w:jc w:val="center"/>
              <w:rPr>
                <w:rFonts w:ascii="宋体" w:hAnsi="宋体" w:cs="宋体"/>
                <w:sz w:val="18"/>
              </w:rPr>
            </w:pPr>
            <w:r>
              <w:rPr>
                <w:rFonts w:ascii="宋体" w:hAnsi="宋体" w:cs="宋体"/>
                <w:position w:val="-1"/>
                <w:sz w:val="18"/>
              </w:rPr>
              <w:t>3</w:t>
            </w:r>
          </w:p>
        </w:tc>
        <w:tc>
          <w:tcPr>
            <w:tcW w:w="1702" w:type="dxa"/>
            <w:vAlign w:val="center"/>
          </w:tcPr>
          <w:p>
            <w:pPr>
              <w:tabs>
                <w:tab w:val="center" w:pos="4153"/>
                <w:tab w:val="right" w:pos="8306"/>
              </w:tabs>
              <w:snapToGrid w:val="0"/>
              <w:spacing w:line="261" w:lineRule="exact"/>
              <w:ind w:left="-103" w:leftChars="-49" w:right="-103" w:rightChars="-49"/>
              <w:jc w:val="center"/>
              <w:rPr>
                <w:rFonts w:ascii="宋体" w:hAnsi="宋体" w:cs="宋体"/>
                <w:sz w:val="18"/>
              </w:rPr>
            </w:pPr>
            <w:r>
              <w:rPr>
                <w:rFonts w:hint="eastAsia" w:ascii="宋体" w:hAnsi="宋体" w:cs="宋体"/>
                <w:position w:val="-1"/>
                <w:sz w:val="18"/>
              </w:rPr>
              <w:t>机舱故障</w:t>
            </w:r>
            <w:r>
              <w:rPr>
                <w:rFonts w:ascii="宋体" w:hAnsi="宋体" w:cs="宋体"/>
                <w:position w:val="-1"/>
                <w:sz w:val="18"/>
              </w:rPr>
              <w:t>处理</w:t>
            </w:r>
          </w:p>
        </w:tc>
        <w:tc>
          <w:tcPr>
            <w:tcW w:w="4256" w:type="dxa"/>
            <w:vAlign w:val="center"/>
          </w:tcPr>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检查出</w:t>
            </w:r>
            <w:r>
              <w:rPr>
                <w:rFonts w:ascii="宋体" w:hAnsi="宋体" w:cs="宋体"/>
                <w:position w:val="-1"/>
                <w:sz w:val="18"/>
              </w:rPr>
              <w:t>35K2</w:t>
            </w:r>
            <w:r>
              <w:rPr>
                <w:rFonts w:hint="eastAsia" w:ascii="宋体" w:hAnsi="宋体" w:cs="宋体"/>
                <w:position w:val="-1"/>
                <w:sz w:val="18"/>
              </w:rPr>
              <w:t>接线问题</w:t>
            </w:r>
            <w:r>
              <w:rPr>
                <w:rFonts w:ascii="宋体" w:hAnsi="宋体" w:cs="宋体"/>
                <w:position w:val="-1"/>
                <w:sz w:val="18"/>
              </w:rPr>
              <w:t>并</w:t>
            </w:r>
            <w:r>
              <w:rPr>
                <w:rFonts w:hint="eastAsia" w:ascii="宋体" w:hAnsi="宋体" w:cs="宋体"/>
                <w:position w:val="-1"/>
                <w:sz w:val="18"/>
              </w:rPr>
              <w:t>恢复</w:t>
            </w:r>
            <w:r>
              <w:rPr>
                <w:rFonts w:ascii="宋体" w:hAnsi="宋体" w:cs="宋体"/>
                <w:position w:val="-1"/>
                <w:sz w:val="18"/>
              </w:rPr>
              <w:t>。</w:t>
            </w:r>
          </w:p>
        </w:tc>
        <w:tc>
          <w:tcPr>
            <w:tcW w:w="993" w:type="dxa"/>
            <w:vAlign w:val="center"/>
          </w:tcPr>
          <w:p>
            <w:pPr>
              <w:tabs>
                <w:tab w:val="center" w:pos="4153"/>
                <w:tab w:val="right" w:pos="8306"/>
              </w:tabs>
              <w:snapToGrid w:val="0"/>
              <w:spacing w:line="261" w:lineRule="exact"/>
              <w:ind w:left="-103" w:leftChars="-49" w:right="-103" w:rightChars="-49"/>
              <w:jc w:val="center"/>
              <w:rPr>
                <w:rFonts w:ascii="宋体" w:hAnsi="宋体" w:cs="宋体"/>
                <w:sz w:val="18"/>
              </w:rPr>
            </w:pPr>
            <w:r>
              <w:rPr>
                <w:rFonts w:ascii="宋体" w:hAnsi="宋体" w:cs="宋体"/>
                <w:position w:val="-1"/>
                <w:sz w:val="18"/>
              </w:rPr>
              <w:t>20</w:t>
            </w:r>
          </w:p>
        </w:tc>
        <w:tc>
          <w:tcPr>
            <w:tcW w:w="958" w:type="dxa"/>
            <w:vAlign w:val="center"/>
          </w:tcPr>
          <w:p>
            <w:pPr>
              <w:tabs>
                <w:tab w:val="center" w:pos="4153"/>
                <w:tab w:val="right" w:pos="8306"/>
              </w:tabs>
              <w:snapToGrid w:val="0"/>
              <w:ind w:left="-103" w:leftChars="-49" w:right="-103" w:rightChars="-49"/>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709" w:type="dxa"/>
            <w:vAlign w:val="center"/>
          </w:tcPr>
          <w:p>
            <w:pPr>
              <w:tabs>
                <w:tab w:val="center" w:pos="4153"/>
                <w:tab w:val="right" w:pos="8306"/>
              </w:tabs>
              <w:snapToGrid w:val="0"/>
              <w:spacing w:line="261" w:lineRule="exact"/>
              <w:ind w:left="-103" w:leftChars="-49" w:right="-103" w:rightChars="-49"/>
              <w:jc w:val="center"/>
              <w:rPr>
                <w:rFonts w:ascii="宋体" w:hAnsi="宋体" w:cs="宋体"/>
                <w:position w:val="-1"/>
                <w:sz w:val="18"/>
              </w:rPr>
            </w:pPr>
            <w:r>
              <w:rPr>
                <w:rFonts w:hint="eastAsia" w:ascii="宋体" w:hAnsi="宋体" w:cs="宋体"/>
                <w:position w:val="-1"/>
                <w:sz w:val="18"/>
              </w:rPr>
              <w:t>4</w:t>
            </w:r>
          </w:p>
        </w:tc>
        <w:tc>
          <w:tcPr>
            <w:tcW w:w="1702" w:type="dxa"/>
            <w:vAlign w:val="center"/>
          </w:tcPr>
          <w:p>
            <w:pPr>
              <w:tabs>
                <w:tab w:val="center" w:pos="4153"/>
                <w:tab w:val="right" w:pos="8306"/>
              </w:tabs>
              <w:snapToGrid w:val="0"/>
              <w:spacing w:line="261" w:lineRule="exact"/>
              <w:ind w:left="-103" w:leftChars="-49" w:right="-103" w:rightChars="-49"/>
              <w:jc w:val="center"/>
              <w:rPr>
                <w:rFonts w:ascii="宋体" w:hAnsi="宋体" w:cs="宋体"/>
                <w:position w:val="-1"/>
                <w:sz w:val="18"/>
              </w:rPr>
            </w:pPr>
            <w:r>
              <w:rPr>
                <w:rFonts w:hint="eastAsia" w:ascii="宋体" w:hAnsi="宋体" w:cs="宋体"/>
                <w:position w:val="-1"/>
                <w:sz w:val="18"/>
              </w:rPr>
              <w:t>扣分项</w:t>
            </w:r>
          </w:p>
        </w:tc>
        <w:tc>
          <w:tcPr>
            <w:tcW w:w="4256" w:type="dxa"/>
            <w:vAlign w:val="center"/>
          </w:tcPr>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涉及违章作业的，应及时予以制止，严重者，立即取消考试资格。每违章1次，扣1分。违章主要包括（但不限于）：</w:t>
            </w:r>
          </w:p>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1、处理思路混乱，盲目找线</w:t>
            </w:r>
          </w:p>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2、野蛮操作，拉线扯线，损坏线槽；</w:t>
            </w:r>
          </w:p>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3、不遵守停电验电要求；</w:t>
            </w:r>
          </w:p>
          <w:p>
            <w:pPr>
              <w:tabs>
                <w:tab w:val="center" w:pos="4153"/>
                <w:tab w:val="right" w:pos="8306"/>
              </w:tabs>
              <w:snapToGrid w:val="0"/>
              <w:spacing w:line="275" w:lineRule="exact"/>
              <w:ind w:left="102" w:right="-94"/>
              <w:rPr>
                <w:rFonts w:ascii="宋体" w:hAnsi="宋体" w:cs="宋体"/>
                <w:sz w:val="18"/>
              </w:rPr>
            </w:pPr>
            <w:r>
              <w:rPr>
                <w:rFonts w:hint="eastAsia" w:ascii="宋体" w:hAnsi="宋体" w:cs="宋体"/>
                <w:position w:val="-1"/>
                <w:sz w:val="18"/>
              </w:rPr>
              <w:t>4、故障处理过程中，仪器仪表使用不当，主要指</w:t>
            </w:r>
            <w:r>
              <w:rPr>
                <w:rFonts w:ascii="宋体" w:hAnsi="宋体" w:cs="宋体"/>
                <w:spacing w:val="7"/>
                <w:position w:val="-1"/>
                <w:sz w:val="18"/>
              </w:rPr>
              <w:t>使用万用</w:t>
            </w:r>
            <w:r>
              <w:rPr>
                <w:rFonts w:ascii="宋体" w:hAnsi="宋体" w:cs="宋体"/>
                <w:spacing w:val="5"/>
                <w:position w:val="-1"/>
                <w:sz w:val="18"/>
              </w:rPr>
              <w:t>表</w:t>
            </w:r>
            <w:r>
              <w:rPr>
                <w:rFonts w:ascii="宋体" w:hAnsi="宋体" w:cs="宋体"/>
                <w:spacing w:val="7"/>
                <w:position w:val="-1"/>
                <w:sz w:val="18"/>
              </w:rPr>
              <w:t>前是否</w:t>
            </w:r>
            <w:r>
              <w:rPr>
                <w:rFonts w:ascii="宋体" w:hAnsi="宋体" w:cs="宋体"/>
                <w:spacing w:val="5"/>
                <w:position w:val="-1"/>
                <w:sz w:val="18"/>
              </w:rPr>
              <w:t>核</w:t>
            </w:r>
            <w:r>
              <w:rPr>
                <w:rFonts w:ascii="宋体" w:hAnsi="宋体" w:cs="宋体"/>
                <w:spacing w:val="7"/>
                <w:position w:val="-1"/>
                <w:sz w:val="18"/>
              </w:rPr>
              <w:t>对电流、</w:t>
            </w:r>
            <w:r>
              <w:rPr>
                <w:rFonts w:ascii="宋体" w:hAnsi="宋体" w:cs="宋体"/>
                <w:spacing w:val="5"/>
                <w:position w:val="-1"/>
                <w:sz w:val="18"/>
              </w:rPr>
              <w:t>电</w:t>
            </w:r>
            <w:r>
              <w:rPr>
                <w:rFonts w:ascii="宋体" w:hAnsi="宋体" w:cs="宋体"/>
                <w:spacing w:val="7"/>
                <w:position w:val="-1"/>
                <w:sz w:val="18"/>
              </w:rPr>
              <w:t>压线</w:t>
            </w:r>
            <w:r>
              <w:rPr>
                <w:rFonts w:ascii="宋体" w:hAnsi="宋体" w:cs="宋体"/>
                <w:position w:val="-1"/>
                <w:sz w:val="18"/>
              </w:rPr>
              <w:t>插</w:t>
            </w:r>
            <w:r>
              <w:rPr>
                <w:rFonts w:ascii="宋体" w:hAnsi="宋体" w:cs="宋体"/>
                <w:sz w:val="18"/>
              </w:rPr>
              <w:t>孔位置</w:t>
            </w:r>
            <w:r>
              <w:rPr>
                <w:rFonts w:ascii="宋体" w:hAnsi="宋体" w:cs="宋体"/>
                <w:spacing w:val="-5"/>
                <w:sz w:val="18"/>
              </w:rPr>
              <w:t>，</w:t>
            </w:r>
            <w:r>
              <w:rPr>
                <w:rFonts w:ascii="宋体" w:hAnsi="宋体" w:cs="宋体"/>
                <w:sz w:val="18"/>
              </w:rPr>
              <w:t>检查表计良</w:t>
            </w:r>
            <w:r>
              <w:rPr>
                <w:rFonts w:ascii="宋体" w:hAnsi="宋体" w:cs="宋体"/>
                <w:spacing w:val="-5"/>
                <w:sz w:val="18"/>
              </w:rPr>
              <w:t>好</w:t>
            </w:r>
            <w:r>
              <w:rPr>
                <w:rFonts w:ascii="宋体" w:hAnsi="宋体" w:cs="宋体"/>
                <w:sz w:val="18"/>
              </w:rPr>
              <w:t>（通档报警</w:t>
            </w:r>
            <w:r>
              <w:rPr>
                <w:rFonts w:hint="eastAsia" w:ascii="宋体" w:hAnsi="宋体" w:cs="宋体"/>
                <w:sz w:val="18"/>
              </w:rPr>
              <w:t>）</w:t>
            </w:r>
            <w:r>
              <w:rPr>
                <w:rFonts w:ascii="宋体" w:hAnsi="宋体" w:cs="宋体"/>
                <w:spacing w:val="-5"/>
                <w:sz w:val="18"/>
              </w:rPr>
              <w:t>，</w:t>
            </w:r>
            <w:r>
              <w:rPr>
                <w:rFonts w:ascii="宋体" w:hAnsi="宋体" w:cs="宋体"/>
                <w:sz w:val="18"/>
              </w:rPr>
              <w:t>档位正确</w:t>
            </w:r>
            <w:r>
              <w:rPr>
                <w:rFonts w:hint="eastAsia" w:ascii="宋体" w:hAnsi="宋体" w:cs="宋体"/>
                <w:sz w:val="18"/>
              </w:rPr>
              <w:t>；</w:t>
            </w:r>
          </w:p>
          <w:p>
            <w:pPr>
              <w:tabs>
                <w:tab w:val="center" w:pos="4153"/>
                <w:tab w:val="right" w:pos="8306"/>
              </w:tabs>
              <w:snapToGrid w:val="0"/>
              <w:spacing w:line="275" w:lineRule="exact"/>
              <w:ind w:left="102" w:right="-94"/>
              <w:rPr>
                <w:rFonts w:ascii="宋体" w:hAnsi="宋体" w:cs="宋体"/>
                <w:position w:val="-1"/>
                <w:sz w:val="18"/>
              </w:rPr>
            </w:pPr>
            <w:r>
              <w:rPr>
                <w:rFonts w:ascii="宋体" w:hAnsi="宋体" w:cs="宋体"/>
                <w:position w:val="-1"/>
                <w:sz w:val="18"/>
              </w:rPr>
              <w:t>5</w:t>
            </w:r>
            <w:r>
              <w:rPr>
                <w:rFonts w:hint="eastAsia" w:ascii="宋体" w:hAnsi="宋体" w:cs="宋体"/>
                <w:position w:val="-1"/>
                <w:sz w:val="18"/>
              </w:rPr>
              <w:t>、故障恢复后，连接单机版S</w:t>
            </w:r>
            <w:r>
              <w:rPr>
                <w:rFonts w:ascii="宋体" w:hAnsi="宋体" w:cs="宋体"/>
                <w:position w:val="-1"/>
                <w:sz w:val="18"/>
              </w:rPr>
              <w:t>CADA</w:t>
            </w:r>
            <w:r>
              <w:rPr>
                <w:rFonts w:hint="eastAsia" w:ascii="宋体" w:hAnsi="宋体" w:cs="宋体"/>
                <w:position w:val="-1"/>
                <w:sz w:val="18"/>
              </w:rPr>
              <w:t>，检查风机状态是否正常，</w:t>
            </w:r>
            <w:r>
              <w:rPr>
                <w:rFonts w:ascii="宋体" w:hAnsi="宋体" w:cs="宋体"/>
                <w:position w:val="-1"/>
                <w:sz w:val="18"/>
              </w:rPr>
              <w:t>有遗留故障扣</w:t>
            </w:r>
            <w:r>
              <w:rPr>
                <w:rFonts w:hint="eastAsia" w:ascii="宋体" w:hAnsi="宋体" w:cs="宋体"/>
                <w:position w:val="-1"/>
                <w:sz w:val="18"/>
              </w:rPr>
              <w:t>10分；</w:t>
            </w:r>
          </w:p>
        </w:tc>
        <w:tc>
          <w:tcPr>
            <w:tcW w:w="993" w:type="dxa"/>
            <w:vAlign w:val="center"/>
          </w:tcPr>
          <w:p>
            <w:pPr>
              <w:tabs>
                <w:tab w:val="center" w:pos="4153"/>
                <w:tab w:val="right" w:pos="8306"/>
              </w:tabs>
              <w:snapToGrid w:val="0"/>
              <w:spacing w:line="261" w:lineRule="exact"/>
              <w:ind w:left="-103" w:leftChars="-49" w:right="-103" w:rightChars="-49"/>
              <w:jc w:val="center"/>
              <w:rPr>
                <w:rFonts w:ascii="宋体" w:hAnsi="宋体" w:cs="宋体"/>
                <w:position w:val="-1"/>
                <w:sz w:val="18"/>
              </w:rPr>
            </w:pPr>
            <w:r>
              <w:rPr>
                <w:rFonts w:hint="eastAsia" w:ascii="宋体" w:hAnsi="宋体" w:cs="宋体"/>
                <w:position w:val="-1"/>
                <w:sz w:val="18"/>
              </w:rPr>
              <w:t>（提示：本项得分为负分，最多扣90分）</w:t>
            </w:r>
          </w:p>
        </w:tc>
        <w:tc>
          <w:tcPr>
            <w:tcW w:w="958" w:type="dxa"/>
            <w:vAlign w:val="center"/>
          </w:tcPr>
          <w:p>
            <w:pPr>
              <w:tabs>
                <w:tab w:val="center" w:pos="4153"/>
                <w:tab w:val="right" w:pos="8306"/>
              </w:tabs>
              <w:snapToGrid w:val="0"/>
              <w:ind w:left="-103" w:leftChars="-49" w:right="-103" w:rightChars="-49"/>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6667" w:type="dxa"/>
            <w:gridSpan w:val="3"/>
            <w:vAlign w:val="center"/>
          </w:tcPr>
          <w:p>
            <w:pPr>
              <w:tabs>
                <w:tab w:val="center" w:pos="4153"/>
                <w:tab w:val="right" w:pos="8306"/>
              </w:tabs>
              <w:snapToGrid w:val="0"/>
              <w:spacing w:line="275" w:lineRule="exact"/>
              <w:ind w:left="102" w:right="-94"/>
              <w:jc w:val="center"/>
              <w:rPr>
                <w:rFonts w:ascii="宋体" w:hAnsi="宋体" w:cs="宋体"/>
                <w:position w:val="-1"/>
                <w:sz w:val="18"/>
              </w:rPr>
            </w:pPr>
            <w:r>
              <w:rPr>
                <w:rFonts w:hint="eastAsia" w:ascii="宋体" w:hAnsi="宋体" w:cs="宋体"/>
                <w:position w:val="-1"/>
                <w:sz w:val="18"/>
              </w:rPr>
              <w:t>合计</w:t>
            </w:r>
          </w:p>
        </w:tc>
        <w:tc>
          <w:tcPr>
            <w:tcW w:w="993" w:type="dxa"/>
            <w:vAlign w:val="center"/>
          </w:tcPr>
          <w:p>
            <w:pPr>
              <w:tabs>
                <w:tab w:val="center" w:pos="4153"/>
                <w:tab w:val="right" w:pos="8306"/>
              </w:tabs>
              <w:snapToGrid w:val="0"/>
              <w:spacing w:line="261" w:lineRule="exact"/>
              <w:ind w:left="-103" w:leftChars="-49" w:right="-103" w:rightChars="-49"/>
              <w:jc w:val="center"/>
              <w:rPr>
                <w:rFonts w:ascii="宋体" w:hAnsi="宋体" w:cs="宋体"/>
                <w:position w:val="-1"/>
                <w:sz w:val="18"/>
              </w:rPr>
            </w:pPr>
            <w:r>
              <w:rPr>
                <w:rFonts w:hint="eastAsia" w:ascii="宋体" w:hAnsi="宋体" w:cs="宋体"/>
                <w:position w:val="-1"/>
                <w:sz w:val="18"/>
              </w:rPr>
              <w:t>90</w:t>
            </w:r>
          </w:p>
        </w:tc>
        <w:tc>
          <w:tcPr>
            <w:tcW w:w="958" w:type="dxa"/>
            <w:vAlign w:val="center"/>
          </w:tcPr>
          <w:p>
            <w:pPr>
              <w:tabs>
                <w:tab w:val="center" w:pos="4153"/>
                <w:tab w:val="right" w:pos="8306"/>
              </w:tabs>
              <w:snapToGrid w:val="0"/>
              <w:ind w:left="-103" w:leftChars="-49" w:right="-103" w:rightChars="-49"/>
              <w:jc w:val="center"/>
              <w:rPr>
                <w:sz w:val="18"/>
              </w:rPr>
            </w:pPr>
          </w:p>
        </w:tc>
      </w:tr>
    </w:tbl>
    <w:p>
      <w:pPr>
        <w:ind w:left="7320" w:hanging="7320" w:hangingChars="3050"/>
        <w:jc w:val="right"/>
        <w:rPr>
          <w:rFonts w:asciiTheme="minorEastAsia" w:hAnsiTheme="minorEastAsia"/>
          <w:sz w:val="24"/>
          <w:szCs w:val="24"/>
        </w:rPr>
      </w:pPr>
    </w:p>
    <w:p>
      <w:pPr>
        <w:ind w:left="7320" w:hanging="7320" w:hangingChars="3050"/>
        <w:jc w:val="right"/>
        <w:rPr>
          <w:rFonts w:asciiTheme="minorEastAsia" w:hAnsiTheme="minorEastAsia"/>
          <w:sz w:val="24"/>
          <w:szCs w:val="24"/>
        </w:rPr>
      </w:pPr>
    </w:p>
    <w:p>
      <w:pPr>
        <w:wordWrap w:val="0"/>
        <w:ind w:left="6405" w:hanging="6405" w:hangingChars="3050"/>
        <w:jc w:val="right"/>
      </w:pPr>
    </w:p>
    <w:p>
      <w:pPr>
        <w:spacing w:after="312" w:afterLines="100"/>
        <w:jc w:val="center"/>
        <w:rPr>
          <w:rFonts w:ascii="Times New Roman" w:hAnsi="Times New Roman" w:eastAsia="仿宋_GB2312"/>
          <w:sz w:val="36"/>
          <w:szCs w:val="36"/>
        </w:rPr>
      </w:pPr>
      <w:r>
        <w:rPr>
          <w:rFonts w:hint="eastAsia" w:ascii="宋体" w:hAnsi="宋体" w:cs="宋体"/>
          <w:b/>
          <w:sz w:val="36"/>
          <w:szCs w:val="36"/>
        </w:rPr>
        <w:t>答题卡（塔下部分）</w:t>
      </w:r>
    </w:p>
    <w:p>
      <w:pPr>
        <w:spacing w:line="362" w:lineRule="auto"/>
        <w:ind w:right="31"/>
        <w:rPr>
          <w:rFonts w:ascii="宋体" w:hAnsi="宋体" w:cs="宋体"/>
          <w:sz w:val="28"/>
          <w:szCs w:val="28"/>
        </w:rPr>
      </w:pPr>
      <w:r>
        <w:rPr>
          <w:rFonts w:hint="eastAsia" w:ascii="宋体" w:hAnsi="宋体" w:cs="宋体"/>
          <w:sz w:val="28"/>
          <w:szCs w:val="28"/>
        </w:rPr>
        <w:t>故障现象及</w:t>
      </w:r>
      <w:r>
        <w:rPr>
          <w:rFonts w:ascii="宋体" w:hAnsi="宋体" w:cs="宋体"/>
          <w:sz w:val="28"/>
          <w:szCs w:val="28"/>
        </w:rPr>
        <w:t>要求</w:t>
      </w:r>
      <w:r>
        <w:rPr>
          <w:rFonts w:hint="eastAsia" w:ascii="宋体" w:hAnsi="宋体" w:cs="宋体"/>
          <w:sz w:val="28"/>
          <w:szCs w:val="28"/>
        </w:rPr>
        <w:t>：</w:t>
      </w:r>
    </w:p>
    <w:p>
      <w:pPr>
        <w:pStyle w:val="25"/>
        <w:numPr>
          <w:ilvl w:val="0"/>
          <w:numId w:val="41"/>
        </w:numPr>
        <w:spacing w:line="362" w:lineRule="auto"/>
        <w:ind w:right="31" w:firstLineChars="0"/>
        <w:rPr>
          <w:rFonts w:ascii="宋体" w:hAnsi="宋体" w:cs="宋体"/>
          <w:sz w:val="28"/>
          <w:szCs w:val="28"/>
        </w:rPr>
      </w:pPr>
      <w:r>
        <w:rPr>
          <w:rFonts w:hint="eastAsia" w:ascii="宋体" w:hAnsi="宋体" w:cs="宋体"/>
          <w:sz w:val="28"/>
          <w:szCs w:val="28"/>
        </w:rPr>
        <w:t>查看</w:t>
      </w:r>
      <w:r>
        <w:rPr>
          <w:rFonts w:ascii="宋体" w:hAnsi="宋体" w:cs="宋体"/>
          <w:sz w:val="28"/>
          <w:szCs w:val="28"/>
        </w:rPr>
        <w:t>单机版</w:t>
      </w:r>
      <w:r>
        <w:rPr>
          <w:rFonts w:hint="eastAsia" w:ascii="宋体" w:hAnsi="宋体" w:cs="宋体"/>
          <w:sz w:val="28"/>
          <w:szCs w:val="28"/>
        </w:rPr>
        <w:t>SCADA获得</w:t>
      </w:r>
      <w:r>
        <w:rPr>
          <w:rFonts w:ascii="宋体" w:hAnsi="宋体" w:cs="宋体"/>
          <w:sz w:val="28"/>
          <w:szCs w:val="28"/>
        </w:rPr>
        <w:t>故障信息</w:t>
      </w:r>
      <w:r>
        <w:rPr>
          <w:rFonts w:hint="eastAsia" w:ascii="宋体" w:hAnsi="宋体" w:cs="宋体"/>
          <w:sz w:val="28"/>
          <w:szCs w:val="28"/>
        </w:rPr>
        <w:t>，</w:t>
      </w:r>
      <w:r>
        <w:rPr>
          <w:rFonts w:ascii="宋体" w:hAnsi="宋体" w:cs="宋体"/>
          <w:sz w:val="28"/>
          <w:szCs w:val="28"/>
        </w:rPr>
        <w:t>并排</w:t>
      </w:r>
      <w:r>
        <w:rPr>
          <w:rFonts w:hint="eastAsia" w:ascii="宋体" w:hAnsi="宋体" w:cs="宋体"/>
          <w:sz w:val="28"/>
          <w:szCs w:val="28"/>
        </w:rPr>
        <w:t>查</w:t>
      </w:r>
      <w:r>
        <w:rPr>
          <w:rFonts w:ascii="宋体" w:hAnsi="宋体" w:cs="宋体"/>
          <w:sz w:val="28"/>
          <w:szCs w:val="28"/>
        </w:rPr>
        <w:t>故障点；</w:t>
      </w:r>
    </w:p>
    <w:p>
      <w:pPr>
        <w:spacing w:line="362" w:lineRule="auto"/>
        <w:ind w:right="31"/>
        <w:rPr>
          <w:rFonts w:ascii="宋体" w:hAnsi="宋体" w:cs="宋体"/>
          <w:sz w:val="28"/>
          <w:szCs w:val="28"/>
        </w:rPr>
      </w:pPr>
      <w:r>
        <w:rPr>
          <w:rFonts w:hint="eastAsia" w:ascii="宋体" w:hAnsi="宋体" w:cs="宋体"/>
          <w:sz w:val="28"/>
          <w:szCs w:val="28"/>
        </w:rPr>
        <w:t>时间：</w:t>
      </w:r>
      <w:r>
        <w:rPr>
          <w:rFonts w:ascii="宋体" w:hAnsi="宋体" w:cs="宋体"/>
          <w:sz w:val="28"/>
          <w:szCs w:val="28"/>
        </w:rPr>
        <w:t>50min</w:t>
      </w:r>
    </w:p>
    <w:p>
      <w:pPr>
        <w:spacing w:after="312" w:afterLines="100" w:line="360" w:lineRule="auto"/>
        <w:jc w:val="center"/>
        <w:rPr>
          <w:rFonts w:ascii="宋体" w:hAnsi="宋体"/>
          <w:b/>
          <w:sz w:val="24"/>
          <w:szCs w:val="24"/>
        </w:rPr>
      </w:pPr>
      <w:r>
        <w:rPr>
          <w:rFonts w:hint="eastAsia" w:ascii="宋体" w:hAnsi="宋体" w:cs="宋体"/>
          <w:b/>
          <w:sz w:val="36"/>
          <w:szCs w:val="36"/>
        </w:rPr>
        <w:t>出题步骤（变频部分</w:t>
      </w:r>
      <w:r>
        <w:rPr>
          <w:rFonts w:hint="eastAsia" w:ascii="宋体" w:hAnsi="宋体" w:cs="宋体"/>
          <w:b/>
          <w:sz w:val="24"/>
          <w:szCs w:val="24"/>
        </w:rPr>
        <w:t>）</w:t>
      </w:r>
    </w:p>
    <w:p>
      <w:pPr>
        <w:spacing w:line="360" w:lineRule="auto"/>
        <w:rPr>
          <w:rFonts w:ascii="宋体" w:hAnsi="宋体"/>
          <w:b/>
          <w:bCs/>
          <w:color w:val="C00000"/>
          <w:sz w:val="24"/>
          <w:szCs w:val="24"/>
        </w:rPr>
      </w:pPr>
      <w:r>
        <w:rPr>
          <w:rFonts w:ascii="宋体" w:hAnsi="宋体"/>
          <w:b/>
          <w:sz w:val="24"/>
          <w:szCs w:val="24"/>
        </w:rPr>
        <w:t>故障名称：</w:t>
      </w:r>
      <w:r>
        <w:rPr>
          <w:rFonts w:hint="eastAsia" w:ascii="宋体" w:hAnsi="宋体"/>
          <w:b/>
          <w:sz w:val="24"/>
          <w:szCs w:val="24"/>
        </w:rPr>
        <w:t>第一类外部</w:t>
      </w:r>
      <w:r>
        <w:rPr>
          <w:rFonts w:ascii="宋体" w:hAnsi="宋体"/>
          <w:b/>
          <w:sz w:val="24"/>
          <w:szCs w:val="24"/>
        </w:rPr>
        <w:t>故障</w:t>
      </w:r>
    </w:p>
    <w:p>
      <w:pPr>
        <w:spacing w:line="360" w:lineRule="auto"/>
        <w:rPr>
          <w:rFonts w:ascii="宋体" w:hAnsi="宋体"/>
          <w:b/>
          <w:sz w:val="24"/>
          <w:szCs w:val="24"/>
        </w:rPr>
      </w:pPr>
      <w:r>
        <w:rPr>
          <w:rFonts w:hint="eastAsia" w:ascii="宋体" w:hAnsi="宋体"/>
          <w:b/>
          <w:bCs/>
          <w:color w:val="C00000"/>
          <w:sz w:val="24"/>
          <w:szCs w:val="24"/>
        </w:rPr>
        <w:t>提示：裁判在作业前务必先正确验电、确保无电后再作业</w:t>
      </w:r>
    </w:p>
    <w:p>
      <w:pPr>
        <w:spacing w:line="360" w:lineRule="auto"/>
        <w:rPr>
          <w:rFonts w:ascii="宋体" w:hAnsi="宋体"/>
          <w:sz w:val="24"/>
          <w:szCs w:val="24"/>
        </w:rPr>
      </w:pPr>
      <w:r>
        <w:rPr>
          <w:rFonts w:hint="eastAsia" w:ascii="宋体" w:hAnsi="宋体"/>
          <w:sz w:val="24"/>
          <w:szCs w:val="24"/>
        </w:rPr>
        <w:t>（1）人员</w:t>
      </w:r>
      <w:r>
        <w:rPr>
          <w:rFonts w:ascii="宋体" w:hAnsi="宋体"/>
          <w:sz w:val="24"/>
          <w:szCs w:val="24"/>
        </w:rPr>
        <w:t>进</w:t>
      </w:r>
      <w:r>
        <w:rPr>
          <w:rFonts w:hint="eastAsia" w:ascii="宋体" w:hAnsi="宋体"/>
          <w:sz w:val="24"/>
          <w:szCs w:val="24"/>
        </w:rPr>
        <w:t>入</w:t>
      </w:r>
      <w:r>
        <w:rPr>
          <w:rFonts w:ascii="宋体" w:hAnsi="宋体"/>
          <w:sz w:val="24"/>
          <w:szCs w:val="24"/>
        </w:rPr>
        <w:t>风机后先打</w:t>
      </w:r>
      <w:r>
        <w:rPr>
          <w:rStyle w:val="31"/>
          <w:rFonts w:hint="default"/>
          <w:sz w:val="24"/>
          <w:szCs w:val="24"/>
        </w:rPr>
        <w:t>停机</w:t>
      </w:r>
      <w:r>
        <w:rPr>
          <w:rFonts w:ascii="宋体" w:hAnsi="宋体"/>
          <w:sz w:val="24"/>
          <w:szCs w:val="24"/>
        </w:rPr>
        <w:t>维护。（</w:t>
      </w:r>
      <w:r>
        <w:rPr>
          <w:rFonts w:hint="eastAsia" w:ascii="宋体" w:hAnsi="宋体"/>
          <w:sz w:val="24"/>
          <w:szCs w:val="24"/>
        </w:rPr>
        <w:t>务必</w:t>
      </w:r>
      <w:r>
        <w:rPr>
          <w:rFonts w:ascii="宋体" w:hAnsi="宋体"/>
          <w:sz w:val="24"/>
          <w:szCs w:val="24"/>
        </w:rPr>
        <w:t>记得打到维护或者维修状态，否则风机在</w:t>
      </w:r>
      <w:r>
        <w:rPr>
          <w:rFonts w:hint="eastAsia" w:ascii="宋体" w:hAnsi="宋体"/>
          <w:sz w:val="24"/>
          <w:szCs w:val="24"/>
        </w:rPr>
        <w:t>人员</w:t>
      </w:r>
      <w:r>
        <w:rPr>
          <w:rFonts w:ascii="宋体" w:hAnsi="宋体"/>
          <w:sz w:val="24"/>
          <w:szCs w:val="24"/>
        </w:rPr>
        <w:t>从偏航平台转移到机舱的时候</w:t>
      </w:r>
      <w:r>
        <w:rPr>
          <w:rFonts w:hint="eastAsia" w:ascii="宋体" w:hAnsi="宋体"/>
          <w:sz w:val="24"/>
          <w:szCs w:val="24"/>
        </w:rPr>
        <w:t>风机</w:t>
      </w:r>
      <w:r>
        <w:rPr>
          <w:rFonts w:ascii="宋体" w:hAnsi="宋体"/>
          <w:sz w:val="24"/>
          <w:szCs w:val="24"/>
        </w:rPr>
        <w:t>可能偏航，有安全隐患）</w:t>
      </w:r>
    </w:p>
    <w:p>
      <w:pPr>
        <w:spacing w:line="360" w:lineRule="auto"/>
        <w:rPr>
          <w:rFonts w:ascii="宋体" w:hAnsi="宋体"/>
          <w:sz w:val="24"/>
          <w:szCs w:val="24"/>
        </w:rPr>
      </w:pPr>
      <w:r>
        <w:rPr>
          <w:rFonts w:hint="eastAsia" w:ascii="宋体" w:hAnsi="宋体"/>
          <w:sz w:val="24"/>
          <w:szCs w:val="24"/>
        </w:rPr>
        <w:t>（2）人员</w:t>
      </w:r>
      <w:r>
        <w:rPr>
          <w:rFonts w:ascii="宋体" w:hAnsi="宋体"/>
          <w:sz w:val="24"/>
          <w:szCs w:val="24"/>
        </w:rPr>
        <w:t>穿戴PPE</w:t>
      </w:r>
      <w:r>
        <w:rPr>
          <w:rFonts w:hint="eastAsia" w:ascii="宋体" w:hAnsi="宋体"/>
          <w:sz w:val="24"/>
          <w:szCs w:val="24"/>
        </w:rPr>
        <w:t>进入</w:t>
      </w:r>
      <w:r>
        <w:rPr>
          <w:rFonts w:ascii="宋体" w:hAnsi="宋体"/>
          <w:sz w:val="24"/>
          <w:szCs w:val="24"/>
        </w:rPr>
        <w:t>风机</w:t>
      </w:r>
      <w:r>
        <w:rPr>
          <w:rFonts w:hint="eastAsia" w:ascii="宋体" w:hAnsi="宋体"/>
          <w:sz w:val="24"/>
          <w:szCs w:val="24"/>
        </w:rPr>
        <w:t>，戴</w:t>
      </w:r>
      <w:r>
        <w:rPr>
          <w:rFonts w:ascii="宋体" w:hAnsi="宋体"/>
          <w:sz w:val="24"/>
          <w:szCs w:val="24"/>
        </w:rPr>
        <w:t>安全帽</w:t>
      </w:r>
    </w:p>
    <w:p>
      <w:pPr>
        <w:spacing w:line="360" w:lineRule="auto"/>
        <w:rPr>
          <w:rFonts w:ascii="宋体" w:hAnsi="宋体"/>
          <w:sz w:val="24"/>
          <w:szCs w:val="24"/>
        </w:rPr>
        <w:sectPr>
          <w:headerReference r:id="rId7" w:type="default"/>
          <w:footerReference r:id="rId8" w:type="default"/>
          <w:pgSz w:w="11906" w:h="16838"/>
          <w:pgMar w:top="1440" w:right="1800" w:bottom="1440" w:left="1800" w:header="851" w:footer="992" w:gutter="0"/>
          <w:cols w:space="425" w:num="1"/>
          <w:docGrid w:type="lines" w:linePitch="312" w:charSpace="0"/>
        </w:sectPr>
      </w:pPr>
      <w:r>
        <w:rPr>
          <w:rFonts w:hint="eastAsia" w:ascii="宋体" w:hAnsi="宋体"/>
          <w:sz w:val="24"/>
          <w:szCs w:val="24"/>
        </w:rPr>
        <w:t>（3）</w:t>
      </w:r>
      <w:r>
        <w:rPr>
          <w:rFonts w:ascii="宋体" w:hAnsi="宋体"/>
          <w:sz w:val="24"/>
          <w:szCs w:val="24"/>
        </w:rPr>
        <w:t>穿戴二级防弧闪服</w:t>
      </w:r>
      <w:r>
        <w:rPr>
          <w:rFonts w:hint="eastAsia" w:ascii="宋体" w:hAnsi="宋体"/>
          <w:sz w:val="24"/>
          <w:szCs w:val="24"/>
        </w:rPr>
        <w:t>，断开60QF2，在</w:t>
      </w:r>
      <w:r>
        <w:rPr>
          <w:rFonts w:ascii="宋体" w:hAnsi="宋体"/>
          <w:sz w:val="24"/>
          <w:szCs w:val="24"/>
        </w:rPr>
        <w:t>手动关断</w:t>
      </w:r>
      <w:r>
        <w:rPr>
          <w:rFonts w:hint="eastAsia" w:ascii="宋体" w:hAnsi="宋体"/>
          <w:sz w:val="24"/>
          <w:szCs w:val="24"/>
        </w:rPr>
        <w:t>UPS供电</w:t>
      </w:r>
    </w:p>
    <w:p>
      <w:pPr>
        <w:spacing w:line="360" w:lineRule="auto"/>
        <w:rPr>
          <w:rFonts w:ascii="宋体" w:hAnsi="宋体"/>
          <w:b/>
          <w:sz w:val="24"/>
          <w:szCs w:val="24"/>
        </w:rPr>
      </w:pPr>
      <w:r>
        <w:rPr>
          <w:rFonts w:hint="eastAsia" w:ascii="宋体" w:hAnsi="宋体"/>
          <w:b/>
          <w:sz w:val="24"/>
          <w:szCs w:val="24"/>
        </w:rPr>
        <w:t>一、设置故障点1</w:t>
      </w:r>
    </w:p>
    <w:p>
      <w:pPr>
        <w:spacing w:line="360" w:lineRule="auto"/>
        <w:rPr>
          <w:rFonts w:ascii="宋体" w:hAnsi="宋体"/>
          <w:sz w:val="24"/>
          <w:szCs w:val="24"/>
        </w:rPr>
      </w:pPr>
      <w:r>
        <w:rPr>
          <w:rFonts w:hint="eastAsia" w:ascii="宋体" w:hAnsi="宋体"/>
          <w:sz w:val="24"/>
          <w:szCs w:val="24"/>
        </w:rPr>
        <w:t>断开UPS供电</w:t>
      </w:r>
      <w:r>
        <w:rPr>
          <w:rFonts w:ascii="宋体" w:hAnsi="宋体"/>
          <w:sz w:val="24"/>
          <w:szCs w:val="24"/>
        </w:rPr>
        <w:t>，保证</w:t>
      </w:r>
      <w:r>
        <w:rPr>
          <w:rFonts w:hint="eastAsia" w:ascii="宋体" w:hAnsi="宋体"/>
          <w:sz w:val="24"/>
          <w:szCs w:val="24"/>
        </w:rPr>
        <w:t>主控</w:t>
      </w:r>
      <w:r>
        <w:rPr>
          <w:rFonts w:ascii="宋体" w:hAnsi="宋体"/>
          <w:sz w:val="24"/>
          <w:szCs w:val="24"/>
        </w:rPr>
        <w:t>板不得</w:t>
      </w:r>
      <w:r>
        <w:rPr>
          <w:rFonts w:hint="eastAsia" w:ascii="宋体" w:hAnsi="宋体"/>
          <w:sz w:val="24"/>
          <w:szCs w:val="24"/>
        </w:rPr>
        <w:t>电</w:t>
      </w:r>
      <w:r>
        <w:rPr>
          <w:rFonts w:ascii="宋体" w:hAnsi="宋体"/>
          <w:sz w:val="24"/>
          <w:szCs w:val="24"/>
        </w:rPr>
        <w:t>，测量</w:t>
      </w:r>
      <w:r>
        <w:rPr>
          <w:rFonts w:hint="eastAsia" w:ascii="宋体" w:hAnsi="宋体"/>
          <w:sz w:val="24"/>
          <w:szCs w:val="24"/>
        </w:rPr>
        <w:t>274KA6的</w:t>
      </w:r>
      <w:r>
        <w:rPr>
          <w:rFonts w:ascii="宋体" w:hAnsi="宋体"/>
          <w:sz w:val="24"/>
          <w:szCs w:val="24"/>
        </w:rPr>
        <w:t>辅助触点无电。将</w:t>
      </w:r>
      <w:r>
        <w:rPr>
          <w:rFonts w:hint="eastAsia" w:ascii="宋体" w:hAnsi="宋体"/>
          <w:sz w:val="24"/>
          <w:szCs w:val="24"/>
        </w:rPr>
        <w:t>14触点</w:t>
      </w:r>
      <w:r>
        <w:rPr>
          <w:rFonts w:ascii="宋体" w:hAnsi="宋体"/>
          <w:sz w:val="24"/>
          <w:szCs w:val="24"/>
        </w:rPr>
        <w:t>接线</w:t>
      </w:r>
      <w:r>
        <w:rPr>
          <w:rFonts w:hint="eastAsia" w:ascii="宋体" w:hAnsi="宋体"/>
          <w:sz w:val="24"/>
          <w:szCs w:val="24"/>
        </w:rPr>
        <w:t>转接</w:t>
      </w:r>
      <w:r>
        <w:rPr>
          <w:rFonts w:ascii="宋体" w:hAnsi="宋体"/>
          <w:sz w:val="24"/>
          <w:szCs w:val="24"/>
        </w:rPr>
        <w:t>到</w:t>
      </w:r>
      <w:r>
        <w:rPr>
          <w:rFonts w:hint="eastAsia" w:ascii="宋体" w:hAnsi="宋体"/>
          <w:sz w:val="24"/>
          <w:szCs w:val="24"/>
        </w:rPr>
        <w:t>12触点</w:t>
      </w:r>
      <w:r>
        <w:rPr>
          <w:rFonts w:ascii="宋体" w:hAnsi="宋体"/>
          <w:sz w:val="24"/>
          <w:szCs w:val="24"/>
        </w:rPr>
        <w:t>，</w:t>
      </w:r>
      <w:r>
        <w:rPr>
          <w:rFonts w:hint="eastAsia" w:ascii="宋体" w:hAnsi="宋体"/>
          <w:sz w:val="24"/>
          <w:szCs w:val="24"/>
        </w:rPr>
        <w:t>尽量</w:t>
      </w:r>
      <w:r>
        <w:rPr>
          <w:rFonts w:ascii="宋体" w:hAnsi="宋体"/>
          <w:sz w:val="24"/>
          <w:szCs w:val="24"/>
        </w:rPr>
        <w:t>将线标放于</w:t>
      </w:r>
      <w:r>
        <w:rPr>
          <w:rFonts w:hint="eastAsia" w:ascii="宋体" w:hAnsi="宋体"/>
          <w:sz w:val="24"/>
          <w:szCs w:val="24"/>
        </w:rPr>
        <w:t>隐蔽</w:t>
      </w:r>
      <w:r>
        <w:rPr>
          <w:rFonts w:ascii="宋体" w:hAnsi="宋体"/>
          <w:sz w:val="24"/>
          <w:szCs w:val="24"/>
        </w:rPr>
        <w:t>的内侧。</w:t>
      </w:r>
      <w:r>
        <w:rPr>
          <w:rFonts w:hint="eastAsia" w:ascii="宋体" w:hAnsi="宋体"/>
          <w:sz w:val="24"/>
          <w:szCs w:val="24"/>
        </w:rPr>
        <w:t>检验</w:t>
      </w:r>
      <w:r>
        <w:rPr>
          <w:rFonts w:ascii="宋体" w:hAnsi="宋体"/>
          <w:sz w:val="24"/>
          <w:szCs w:val="24"/>
        </w:rPr>
        <w:t>：连接</w:t>
      </w:r>
      <w:r>
        <w:rPr>
          <w:rFonts w:hint="eastAsia" w:ascii="宋体" w:hAnsi="宋体"/>
          <w:sz w:val="24"/>
          <w:szCs w:val="24"/>
        </w:rPr>
        <w:t>上位</w:t>
      </w:r>
      <w:r>
        <w:rPr>
          <w:rFonts w:ascii="宋体" w:hAnsi="宋体"/>
          <w:sz w:val="24"/>
          <w:szCs w:val="24"/>
        </w:rPr>
        <w:t>机，保持第一类外部故障。</w:t>
      </w:r>
    </w:p>
    <w:p>
      <w:pPr>
        <w:spacing w:line="360" w:lineRule="auto"/>
        <w:jc w:val="center"/>
        <w:rPr>
          <w:rFonts w:ascii="宋体" w:hAnsi="宋体"/>
          <w:sz w:val="24"/>
          <w:szCs w:val="24"/>
        </w:rPr>
      </w:pPr>
      <w:r>
        <w:drawing>
          <wp:inline distT="0" distB="0" distL="0" distR="0">
            <wp:extent cx="2445385" cy="5412105"/>
            <wp:effectExtent l="19050" t="0" r="0" b="0"/>
            <wp:docPr id="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9"/>
                    <pic:cNvPicPr>
                      <a:picLocks noChangeAspect="1" noChangeArrowheads="1"/>
                    </pic:cNvPicPr>
                  </pic:nvPicPr>
                  <pic:blipFill>
                    <a:blip r:embed="rId19" cstate="print"/>
                    <a:srcRect/>
                    <a:stretch>
                      <a:fillRect/>
                    </a:stretch>
                  </pic:blipFill>
                  <pic:spPr>
                    <a:xfrm>
                      <a:off x="0" y="0"/>
                      <a:ext cx="2445385" cy="5412105"/>
                    </a:xfrm>
                    <a:prstGeom prst="rect">
                      <a:avLst/>
                    </a:prstGeom>
                    <a:noFill/>
                    <a:ln w="9525">
                      <a:noFill/>
                      <a:miter lim="800000"/>
                      <a:headEnd/>
                      <a:tailEnd/>
                    </a:ln>
                  </pic:spPr>
                </pic:pic>
              </a:graphicData>
            </a:graphic>
          </wp:inline>
        </w:drawing>
      </w:r>
    </w:p>
    <w:p>
      <w:pPr>
        <w:spacing w:line="360" w:lineRule="auto"/>
        <w:jc w:val="center"/>
        <w:rPr>
          <w:rFonts w:ascii="宋体" w:hAnsi="宋体"/>
          <w:b/>
          <w:i/>
          <w:sz w:val="24"/>
          <w:szCs w:val="24"/>
        </w:rPr>
      </w:pPr>
      <w:r>
        <w:rPr>
          <w:rFonts w:hint="eastAsia" w:ascii="宋体" w:hAnsi="宋体"/>
          <w:b/>
          <w:i/>
          <w:sz w:val="24"/>
          <w:szCs w:val="24"/>
        </w:rPr>
        <w:t>图</w:t>
      </w:r>
      <w:r>
        <w:rPr>
          <w:rFonts w:ascii="宋体" w:hAnsi="宋体"/>
          <w:b/>
          <w:i/>
          <w:sz w:val="24"/>
          <w:szCs w:val="24"/>
        </w:rPr>
        <w:t>1</w:t>
      </w:r>
      <w:r>
        <w:rPr>
          <w:rFonts w:hint="eastAsia" w:ascii="宋体" w:hAnsi="宋体"/>
          <w:b/>
          <w:i/>
          <w:sz w:val="24"/>
          <w:szCs w:val="24"/>
        </w:rPr>
        <w:t>：</w:t>
      </w:r>
      <w:r>
        <w:rPr>
          <w:rFonts w:ascii="宋体" w:hAnsi="宋体"/>
          <w:b/>
          <w:i/>
          <w:sz w:val="24"/>
          <w:szCs w:val="24"/>
        </w:rPr>
        <w:t>274KA6位置</w:t>
      </w:r>
      <w:r>
        <w:rPr>
          <w:rFonts w:hint="eastAsia" w:ascii="宋体" w:hAnsi="宋体"/>
          <w:b/>
          <w:i/>
          <w:sz w:val="24"/>
          <w:szCs w:val="24"/>
        </w:rPr>
        <w:t>（图纸</w:t>
      </w:r>
      <w:r>
        <w:rPr>
          <w:rFonts w:ascii="宋体" w:hAnsi="宋体"/>
          <w:b/>
          <w:i/>
          <w:sz w:val="24"/>
          <w:szCs w:val="24"/>
        </w:rPr>
        <w:t>P304</w:t>
      </w:r>
      <w:r>
        <w:rPr>
          <w:rFonts w:hint="eastAsia" w:ascii="宋体" w:hAnsi="宋体"/>
          <w:b/>
          <w:i/>
          <w:sz w:val="24"/>
          <w:szCs w:val="24"/>
        </w:rPr>
        <w:t>）</w:t>
      </w:r>
    </w:p>
    <w:p>
      <w:pPr>
        <w:spacing w:line="360" w:lineRule="auto"/>
        <w:rPr>
          <w:rFonts w:ascii="宋体" w:hAnsi="宋体"/>
          <w:sz w:val="24"/>
          <w:szCs w:val="24"/>
        </w:rPr>
        <w:sectPr>
          <w:pgSz w:w="11906" w:h="16838"/>
          <w:pgMar w:top="1440" w:right="1800" w:bottom="1440" w:left="1800" w:header="851" w:footer="992" w:gutter="0"/>
          <w:cols w:space="425" w:num="1"/>
          <w:docGrid w:type="lines" w:linePitch="312" w:charSpace="0"/>
        </w:sectPr>
      </w:pPr>
    </w:p>
    <w:p>
      <w:pPr>
        <w:spacing w:line="360" w:lineRule="auto"/>
        <w:rPr>
          <w:rFonts w:ascii="宋体" w:hAnsi="宋体"/>
          <w:sz w:val="24"/>
          <w:szCs w:val="24"/>
        </w:rPr>
      </w:pPr>
      <w:r>
        <w:rPr>
          <w:rFonts w:hint="eastAsia" w:ascii="宋体" w:hAnsi="宋体"/>
          <w:sz w:val="24"/>
          <w:szCs w:val="24"/>
        </w:rPr>
        <w:t>四、恢复设备</w:t>
      </w:r>
    </w:p>
    <w:p>
      <w:pPr>
        <w:spacing w:line="360" w:lineRule="auto"/>
        <w:rPr>
          <w:rFonts w:ascii="宋体" w:hAnsi="宋体"/>
          <w:sz w:val="24"/>
          <w:szCs w:val="24"/>
        </w:rPr>
      </w:pPr>
      <w:r>
        <w:rPr>
          <w:rFonts w:hint="eastAsia" w:ascii="宋体" w:hAnsi="宋体"/>
          <w:sz w:val="24"/>
          <w:szCs w:val="24"/>
        </w:rPr>
        <w:t>1、裁判穿戴</w:t>
      </w:r>
      <w:r>
        <w:rPr>
          <w:rFonts w:ascii="宋体" w:hAnsi="宋体"/>
          <w:sz w:val="24"/>
          <w:szCs w:val="24"/>
        </w:rPr>
        <w:t>二级防弧闪服</w:t>
      </w:r>
      <w:r>
        <w:rPr>
          <w:rFonts w:hint="eastAsia" w:ascii="宋体" w:hAnsi="宋体"/>
          <w:sz w:val="24"/>
          <w:szCs w:val="24"/>
        </w:rPr>
        <w:t>和</w:t>
      </w:r>
      <w:r>
        <w:rPr>
          <w:rFonts w:ascii="宋体" w:hAnsi="宋体"/>
          <w:sz w:val="24"/>
          <w:szCs w:val="24"/>
        </w:rPr>
        <w:t>绝缘手套以及防弧闪手套，</w:t>
      </w:r>
      <w:r>
        <w:rPr>
          <w:rFonts w:hint="eastAsia" w:ascii="宋体" w:hAnsi="宋体"/>
          <w:sz w:val="24"/>
          <w:szCs w:val="24"/>
        </w:rPr>
        <w:t>恢复</w:t>
      </w:r>
      <w:r>
        <w:rPr>
          <w:rFonts w:ascii="宋体" w:hAnsi="宋体"/>
          <w:sz w:val="24"/>
          <w:szCs w:val="24"/>
        </w:rPr>
        <w:t>开关和</w:t>
      </w:r>
      <w:r>
        <w:rPr>
          <w:rFonts w:hint="eastAsia" w:ascii="宋体" w:hAnsi="宋体"/>
          <w:sz w:val="24"/>
          <w:szCs w:val="24"/>
        </w:rPr>
        <w:t>UPS。</w:t>
      </w:r>
      <w:r>
        <w:rPr>
          <w:rFonts w:ascii="宋体" w:hAnsi="宋体"/>
          <w:sz w:val="24"/>
          <w:szCs w:val="24"/>
        </w:rPr>
        <w:t xml:space="preserve"> </w:t>
      </w:r>
    </w:p>
    <w:p>
      <w:pPr>
        <w:spacing w:line="360" w:lineRule="auto"/>
        <w:rPr>
          <w:rFonts w:ascii="宋体" w:hAnsi="宋体"/>
          <w:sz w:val="24"/>
          <w:szCs w:val="24"/>
        </w:rPr>
      </w:pPr>
      <w:r>
        <w:rPr>
          <w:rFonts w:hint="eastAsia" w:ascii="宋体" w:hAnsi="宋体"/>
          <w:sz w:val="24"/>
          <w:szCs w:val="24"/>
        </w:rPr>
        <w:t>2、上位</w:t>
      </w:r>
      <w:r>
        <w:rPr>
          <w:rFonts w:ascii="宋体" w:hAnsi="宋体"/>
          <w:sz w:val="24"/>
          <w:szCs w:val="24"/>
        </w:rPr>
        <w:t>机恢复为</w:t>
      </w:r>
      <w:r>
        <w:rPr>
          <w:rFonts w:hint="eastAsia" w:ascii="宋体" w:hAnsi="宋体"/>
          <w:sz w:val="24"/>
          <w:szCs w:val="24"/>
        </w:rPr>
        <w:t>PLC控制</w:t>
      </w:r>
      <w:r>
        <w:rPr>
          <w:rFonts w:ascii="宋体" w:hAnsi="宋体"/>
          <w:sz w:val="24"/>
          <w:szCs w:val="24"/>
        </w:rPr>
        <w:t>，</w:t>
      </w:r>
      <w:r>
        <w:rPr>
          <w:rFonts w:hint="eastAsia" w:ascii="宋体" w:hAnsi="宋体"/>
          <w:sz w:val="24"/>
          <w:szCs w:val="24"/>
        </w:rPr>
        <w:t>退出</w:t>
      </w:r>
      <w:r>
        <w:rPr>
          <w:rFonts w:ascii="宋体" w:hAnsi="宋体"/>
          <w:sz w:val="24"/>
          <w:szCs w:val="24"/>
        </w:rPr>
        <w:t>上位机</w:t>
      </w:r>
      <w:r>
        <w:rPr>
          <w:rFonts w:hint="eastAsia" w:ascii="宋体" w:hAnsi="宋体"/>
          <w:sz w:val="24"/>
          <w:szCs w:val="24"/>
        </w:rPr>
        <w:t>。</w:t>
      </w:r>
    </w:p>
    <w:p>
      <w:pPr>
        <w:spacing w:line="360" w:lineRule="auto"/>
        <w:rPr>
          <w:rFonts w:asciiTheme="minorEastAsia" w:hAnsiTheme="minorEastAsia"/>
          <w:sz w:val="24"/>
          <w:szCs w:val="24"/>
        </w:rPr>
      </w:pPr>
      <w:r>
        <w:rPr>
          <w:rFonts w:hint="eastAsia" w:ascii="宋体" w:hAnsi="宋体"/>
          <w:sz w:val="24"/>
          <w:szCs w:val="24"/>
        </w:rPr>
        <w:t>3、考生</w:t>
      </w:r>
      <w:r>
        <w:rPr>
          <w:rFonts w:ascii="宋体" w:hAnsi="宋体"/>
          <w:sz w:val="24"/>
          <w:szCs w:val="24"/>
        </w:rPr>
        <w:t>入场</w:t>
      </w:r>
      <w:r>
        <w:rPr>
          <w:rFonts w:hint="eastAsia" w:ascii="宋体" w:hAnsi="宋体"/>
          <w:sz w:val="24"/>
          <w:szCs w:val="24"/>
        </w:rPr>
        <w:t>，将答题卡给考生，考试开始。</w:t>
      </w:r>
    </w:p>
    <w:p/>
    <w:p/>
    <w:p>
      <w:pPr>
        <w:spacing w:after="312" w:afterLines="100"/>
        <w:jc w:val="center"/>
        <w:rPr>
          <w:rFonts w:ascii="宋体" w:hAnsi="宋体" w:cs="宋体"/>
          <w:b/>
          <w:sz w:val="36"/>
          <w:szCs w:val="36"/>
        </w:rPr>
      </w:pPr>
      <w:r>
        <w:rPr>
          <w:rFonts w:hint="eastAsia" w:ascii="宋体" w:hAnsi="宋体" w:cs="宋体"/>
          <w:b/>
          <w:sz w:val="36"/>
          <w:szCs w:val="36"/>
        </w:rPr>
        <w:t>评分标准（变频部分）</w:t>
      </w:r>
    </w:p>
    <w:tbl>
      <w:tblPr>
        <w:tblStyle w:val="11"/>
        <w:tblW w:w="8490" w:type="dxa"/>
        <w:tblInd w:w="101" w:type="dxa"/>
        <w:tblLayout w:type="fixed"/>
        <w:tblCellMar>
          <w:top w:w="0" w:type="dxa"/>
          <w:left w:w="0" w:type="dxa"/>
          <w:bottom w:w="0" w:type="dxa"/>
          <w:right w:w="0" w:type="dxa"/>
        </w:tblCellMar>
      </w:tblPr>
      <w:tblGrid>
        <w:gridCol w:w="763"/>
        <w:gridCol w:w="1977"/>
        <w:gridCol w:w="1134"/>
        <w:gridCol w:w="3758"/>
        <w:gridCol w:w="858"/>
      </w:tblGrid>
      <w:tr>
        <w:tblPrEx>
          <w:tblCellMar>
            <w:top w:w="0" w:type="dxa"/>
            <w:left w:w="0" w:type="dxa"/>
            <w:bottom w:w="0" w:type="dxa"/>
            <w:right w:w="0" w:type="dxa"/>
          </w:tblCellMar>
        </w:tblPrEx>
        <w:trPr>
          <w:trHeight w:val="547" w:hRule="exact"/>
        </w:trPr>
        <w:tc>
          <w:tcPr>
            <w:tcW w:w="763" w:type="dxa"/>
            <w:tcBorders>
              <w:top w:val="single" w:color="000000" w:sz="4" w:space="0"/>
              <w:left w:val="single" w:color="000000" w:sz="4" w:space="0"/>
              <w:bottom w:val="single" w:color="000000" w:sz="4" w:space="0"/>
              <w:right w:val="single" w:color="000000" w:sz="4" w:space="0"/>
            </w:tcBorders>
            <w:vAlign w:val="center"/>
          </w:tcPr>
          <w:p>
            <w:pPr>
              <w:spacing w:before="74"/>
              <w:ind w:right="-20"/>
              <w:jc w:val="center"/>
              <w:rPr>
                <w:rFonts w:ascii="宋体" w:hAnsi="宋体" w:cs="宋体"/>
                <w:spacing w:val="2"/>
                <w:sz w:val="24"/>
                <w:szCs w:val="24"/>
              </w:rPr>
            </w:pPr>
            <w:r>
              <w:rPr>
                <w:rFonts w:hint="eastAsia" w:ascii="宋体" w:hAnsi="宋体" w:cs="宋体"/>
                <w:spacing w:val="2"/>
                <w:sz w:val="24"/>
                <w:szCs w:val="24"/>
              </w:rPr>
              <w:t>序号</w:t>
            </w:r>
          </w:p>
        </w:tc>
        <w:tc>
          <w:tcPr>
            <w:tcW w:w="1977" w:type="dxa"/>
            <w:tcBorders>
              <w:top w:val="single" w:color="000000" w:sz="4" w:space="0"/>
              <w:left w:val="single" w:color="000000" w:sz="4" w:space="0"/>
              <w:bottom w:val="single" w:color="000000" w:sz="4" w:space="0"/>
              <w:right w:val="single" w:color="000000" w:sz="4" w:space="0"/>
            </w:tcBorders>
            <w:vAlign w:val="center"/>
          </w:tcPr>
          <w:p>
            <w:pPr>
              <w:spacing w:before="74"/>
              <w:ind w:right="-20"/>
              <w:jc w:val="center"/>
              <w:rPr>
                <w:rFonts w:ascii="宋体" w:hAnsi="宋体" w:cs="宋体"/>
                <w:sz w:val="24"/>
                <w:szCs w:val="24"/>
              </w:rPr>
            </w:pPr>
            <w:r>
              <w:rPr>
                <w:rFonts w:ascii="宋体" w:hAnsi="宋体" w:cs="宋体"/>
                <w:spacing w:val="2"/>
                <w:sz w:val="24"/>
                <w:szCs w:val="24"/>
              </w:rPr>
              <w:t>考</w:t>
            </w:r>
            <w:r>
              <w:rPr>
                <w:rFonts w:ascii="宋体" w:hAnsi="宋体" w:cs="宋体"/>
                <w:sz w:val="24"/>
                <w:szCs w:val="24"/>
              </w:rPr>
              <w:t>生</w:t>
            </w:r>
            <w:r>
              <w:rPr>
                <w:rFonts w:ascii="宋体" w:hAnsi="宋体" w:cs="宋体"/>
                <w:spacing w:val="2"/>
                <w:sz w:val="24"/>
                <w:szCs w:val="24"/>
              </w:rPr>
              <w:t>姓</w:t>
            </w:r>
            <w:r>
              <w:rPr>
                <w:rFonts w:ascii="宋体" w:hAnsi="宋体" w:cs="宋体"/>
                <w:sz w:val="24"/>
                <w:szCs w:val="24"/>
              </w:rPr>
              <w:t>名</w:t>
            </w:r>
          </w:p>
        </w:tc>
        <w:tc>
          <w:tcPr>
            <w:tcW w:w="1134" w:type="dxa"/>
            <w:tcBorders>
              <w:top w:val="single" w:color="000000" w:sz="4" w:space="0"/>
              <w:left w:val="single" w:color="000000" w:sz="4" w:space="0"/>
              <w:bottom w:val="single" w:color="000000" w:sz="4" w:space="0"/>
              <w:right w:val="single" w:color="000000" w:sz="4" w:space="0"/>
            </w:tcBorders>
            <w:vAlign w:val="center"/>
          </w:tcPr>
          <w:p>
            <w:pPr>
              <w:spacing w:before="74"/>
              <w:ind w:right="-20"/>
              <w:jc w:val="center"/>
              <w:rPr>
                <w:rFonts w:ascii="宋体" w:hAnsi="宋体" w:cs="宋体"/>
                <w:sz w:val="24"/>
                <w:szCs w:val="24"/>
              </w:rPr>
            </w:pPr>
            <w:r>
              <w:rPr>
                <w:rFonts w:ascii="宋体" w:hAnsi="宋体" w:cs="宋体"/>
                <w:spacing w:val="2"/>
                <w:sz w:val="24"/>
                <w:szCs w:val="24"/>
              </w:rPr>
              <w:t>安</w:t>
            </w:r>
            <w:r>
              <w:rPr>
                <w:rFonts w:ascii="宋体" w:hAnsi="宋体" w:cs="宋体"/>
                <w:sz w:val="24"/>
                <w:szCs w:val="24"/>
              </w:rPr>
              <w:t>全</w:t>
            </w:r>
            <w:r>
              <w:rPr>
                <w:rFonts w:ascii="宋体" w:hAnsi="宋体" w:cs="宋体"/>
                <w:spacing w:val="2"/>
                <w:sz w:val="24"/>
                <w:szCs w:val="24"/>
              </w:rPr>
              <w:t>考</w:t>
            </w:r>
            <w:r>
              <w:rPr>
                <w:rFonts w:ascii="宋体" w:hAnsi="宋体" w:cs="宋体"/>
                <w:sz w:val="24"/>
                <w:szCs w:val="24"/>
              </w:rPr>
              <w:t>核</w:t>
            </w:r>
          </w:p>
        </w:tc>
        <w:tc>
          <w:tcPr>
            <w:tcW w:w="3758" w:type="dxa"/>
            <w:tcBorders>
              <w:top w:val="single" w:color="000000" w:sz="4" w:space="0"/>
              <w:left w:val="single" w:color="000000" w:sz="4" w:space="0"/>
              <w:bottom w:val="single" w:color="000000" w:sz="4" w:space="0"/>
              <w:right w:val="single" w:color="000000" w:sz="4" w:space="0"/>
            </w:tcBorders>
            <w:vAlign w:val="center"/>
          </w:tcPr>
          <w:p>
            <w:pPr>
              <w:spacing w:before="74"/>
              <w:ind w:right="-20"/>
              <w:jc w:val="center"/>
              <w:rPr>
                <w:rFonts w:ascii="宋体" w:hAnsi="宋体" w:cs="宋体"/>
                <w:sz w:val="24"/>
                <w:szCs w:val="24"/>
              </w:rPr>
            </w:pPr>
            <w:r>
              <w:rPr>
                <w:rFonts w:hint="eastAsia" w:ascii="宋体" w:hAnsi="宋体" w:cs="宋体"/>
                <w:sz w:val="24"/>
                <w:szCs w:val="24"/>
              </w:rPr>
              <w:t>故障处理（两位考生记相同成绩）</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before="74"/>
              <w:ind w:right="-20"/>
              <w:jc w:val="center"/>
              <w:rPr>
                <w:rFonts w:ascii="宋体" w:hAnsi="宋体" w:cs="宋体"/>
                <w:sz w:val="24"/>
                <w:szCs w:val="24"/>
              </w:rPr>
            </w:pPr>
            <w:r>
              <w:rPr>
                <w:rFonts w:ascii="宋体" w:hAnsi="宋体" w:cs="宋体"/>
                <w:spacing w:val="2"/>
                <w:sz w:val="24"/>
                <w:szCs w:val="24"/>
              </w:rPr>
              <w:t>总</w:t>
            </w:r>
            <w:r>
              <w:rPr>
                <w:rFonts w:ascii="宋体" w:hAnsi="宋体" w:cs="宋体"/>
                <w:sz w:val="24"/>
                <w:szCs w:val="24"/>
              </w:rPr>
              <w:t>得分</w:t>
            </w:r>
          </w:p>
        </w:tc>
      </w:tr>
      <w:tr>
        <w:tblPrEx>
          <w:tblCellMar>
            <w:top w:w="0" w:type="dxa"/>
            <w:left w:w="0" w:type="dxa"/>
            <w:bottom w:w="0" w:type="dxa"/>
            <w:right w:w="0" w:type="dxa"/>
          </w:tblCellMar>
        </w:tblPrEx>
        <w:trPr>
          <w:trHeight w:val="513" w:hRule="exact"/>
        </w:trPr>
        <w:tc>
          <w:tcPr>
            <w:tcW w:w="763" w:type="dxa"/>
            <w:tcBorders>
              <w:top w:val="single" w:color="000000" w:sz="4" w:space="0"/>
              <w:left w:val="single" w:color="000000" w:sz="4" w:space="0"/>
              <w:bottom w:val="single" w:color="000000" w:sz="4" w:space="0"/>
              <w:right w:val="single" w:color="000000" w:sz="4" w:space="0"/>
            </w:tcBorders>
            <w:vAlign w:val="center"/>
          </w:tcPr>
          <w:p>
            <w:pPr>
              <w:jc w:val="center"/>
            </w:pPr>
            <w:r>
              <w:rPr>
                <w:rFonts w:hint="eastAsia"/>
              </w:rPr>
              <w:t>1</w:t>
            </w:r>
          </w:p>
        </w:tc>
        <w:tc>
          <w:tcPr>
            <w:tcW w:w="1977" w:type="dxa"/>
            <w:tcBorders>
              <w:top w:val="single" w:color="000000" w:sz="4" w:space="0"/>
              <w:left w:val="single" w:color="000000" w:sz="4" w:space="0"/>
              <w:bottom w:val="single" w:color="000000" w:sz="4" w:space="0"/>
              <w:right w:val="single" w:color="000000" w:sz="4" w:space="0"/>
            </w:tcBorders>
            <w:vAlign w:val="center"/>
          </w:tcPr>
          <w:p/>
        </w:tc>
        <w:tc>
          <w:tcPr>
            <w:tcW w:w="1134" w:type="dxa"/>
            <w:tcBorders>
              <w:top w:val="single" w:color="000000" w:sz="4" w:space="0"/>
              <w:left w:val="single" w:color="000000" w:sz="4" w:space="0"/>
              <w:bottom w:val="single" w:color="000000" w:sz="4" w:space="0"/>
              <w:right w:val="single" w:color="000000" w:sz="4" w:space="0"/>
            </w:tcBorders>
            <w:vAlign w:val="center"/>
          </w:tcPr>
          <w:p/>
        </w:tc>
        <w:tc>
          <w:tcPr>
            <w:tcW w:w="3758" w:type="dxa"/>
            <w:tcBorders>
              <w:top w:val="single" w:color="000000" w:sz="4" w:space="0"/>
              <w:left w:val="single" w:color="000000" w:sz="4" w:space="0"/>
              <w:bottom w:val="single" w:color="000000" w:sz="4" w:space="0"/>
              <w:right w:val="single" w:color="000000" w:sz="4" w:space="0"/>
            </w:tcBorders>
            <w:vAlign w:val="center"/>
          </w:tcPr>
          <w:p/>
        </w:tc>
        <w:tc>
          <w:tcPr>
            <w:tcW w:w="858" w:type="dxa"/>
            <w:tcBorders>
              <w:top w:val="single" w:color="000000" w:sz="4" w:space="0"/>
              <w:left w:val="single" w:color="000000" w:sz="4" w:space="0"/>
              <w:bottom w:val="single" w:color="000000" w:sz="4" w:space="0"/>
              <w:right w:val="single" w:color="000000" w:sz="4" w:space="0"/>
            </w:tcBorders>
            <w:vAlign w:val="center"/>
          </w:tcPr>
          <w:p/>
        </w:tc>
      </w:tr>
      <w:tr>
        <w:tblPrEx>
          <w:tblCellMar>
            <w:top w:w="0" w:type="dxa"/>
            <w:left w:w="0" w:type="dxa"/>
            <w:bottom w:w="0" w:type="dxa"/>
            <w:right w:w="0" w:type="dxa"/>
          </w:tblCellMar>
        </w:tblPrEx>
        <w:trPr>
          <w:trHeight w:val="516" w:hRule="exact"/>
        </w:trPr>
        <w:tc>
          <w:tcPr>
            <w:tcW w:w="763" w:type="dxa"/>
            <w:tcBorders>
              <w:top w:val="single" w:color="000000" w:sz="4" w:space="0"/>
              <w:left w:val="single" w:color="000000" w:sz="4" w:space="0"/>
              <w:bottom w:val="single" w:color="000000" w:sz="4" w:space="0"/>
              <w:right w:val="single" w:color="000000" w:sz="4" w:space="0"/>
            </w:tcBorders>
            <w:vAlign w:val="center"/>
          </w:tcPr>
          <w:p>
            <w:pPr>
              <w:jc w:val="center"/>
            </w:pPr>
            <w:r>
              <w:rPr>
                <w:rFonts w:hint="eastAsia"/>
              </w:rPr>
              <w:t>2</w:t>
            </w:r>
          </w:p>
        </w:tc>
        <w:tc>
          <w:tcPr>
            <w:tcW w:w="1977" w:type="dxa"/>
            <w:tcBorders>
              <w:top w:val="single" w:color="000000" w:sz="4" w:space="0"/>
              <w:left w:val="single" w:color="000000" w:sz="4" w:space="0"/>
              <w:bottom w:val="single" w:color="000000" w:sz="4" w:space="0"/>
              <w:right w:val="single" w:color="000000" w:sz="4" w:space="0"/>
            </w:tcBorders>
            <w:vAlign w:val="center"/>
          </w:tcPr>
          <w:p/>
        </w:tc>
        <w:tc>
          <w:tcPr>
            <w:tcW w:w="1134" w:type="dxa"/>
            <w:tcBorders>
              <w:top w:val="single" w:color="000000" w:sz="4" w:space="0"/>
              <w:left w:val="single" w:color="000000" w:sz="4" w:space="0"/>
              <w:bottom w:val="single" w:color="000000" w:sz="4" w:space="0"/>
              <w:right w:val="single" w:color="000000" w:sz="4" w:space="0"/>
            </w:tcBorders>
            <w:vAlign w:val="center"/>
          </w:tcPr>
          <w:p/>
        </w:tc>
        <w:tc>
          <w:tcPr>
            <w:tcW w:w="3758" w:type="dxa"/>
            <w:tcBorders>
              <w:top w:val="single" w:color="000000" w:sz="4" w:space="0"/>
              <w:left w:val="single" w:color="000000" w:sz="4" w:space="0"/>
              <w:bottom w:val="single" w:color="000000" w:sz="4" w:space="0"/>
              <w:right w:val="single" w:color="000000" w:sz="4" w:space="0"/>
            </w:tcBorders>
            <w:vAlign w:val="center"/>
          </w:tcPr>
          <w:p/>
        </w:tc>
        <w:tc>
          <w:tcPr>
            <w:tcW w:w="858" w:type="dxa"/>
            <w:tcBorders>
              <w:top w:val="single" w:color="000000" w:sz="4" w:space="0"/>
              <w:left w:val="single" w:color="000000" w:sz="4" w:space="0"/>
              <w:bottom w:val="single" w:color="000000" w:sz="4" w:space="0"/>
              <w:right w:val="single" w:color="000000" w:sz="4" w:space="0"/>
            </w:tcBorders>
            <w:vAlign w:val="center"/>
          </w:tcPr>
          <w:p/>
        </w:tc>
      </w:tr>
    </w:tbl>
    <w:p>
      <w:pPr>
        <w:ind w:right="-23"/>
        <w:jc w:val="left"/>
        <w:rPr>
          <w:rFonts w:ascii="宋体" w:hAnsi="宋体" w:cs="宋体"/>
          <w:b/>
          <w:spacing w:val="2"/>
          <w:position w:val="-2"/>
          <w:sz w:val="24"/>
          <w:szCs w:val="24"/>
        </w:rPr>
      </w:pPr>
    </w:p>
    <w:tbl>
      <w:tblPr>
        <w:tblStyle w:val="11"/>
        <w:tblW w:w="8524" w:type="dxa"/>
        <w:tblInd w:w="101" w:type="dxa"/>
        <w:tblLayout w:type="fixed"/>
        <w:tblCellMar>
          <w:top w:w="0" w:type="dxa"/>
          <w:left w:w="0" w:type="dxa"/>
          <w:bottom w:w="0" w:type="dxa"/>
          <w:right w:w="0" w:type="dxa"/>
        </w:tblCellMar>
      </w:tblPr>
      <w:tblGrid>
        <w:gridCol w:w="1430"/>
        <w:gridCol w:w="7094"/>
      </w:tblGrid>
      <w:tr>
        <w:tblPrEx>
          <w:tblCellMar>
            <w:top w:w="0" w:type="dxa"/>
            <w:left w:w="0" w:type="dxa"/>
            <w:bottom w:w="0" w:type="dxa"/>
            <w:right w:w="0" w:type="dxa"/>
          </w:tblCellMar>
        </w:tblPrEx>
        <w:trPr>
          <w:trHeight w:val="634" w:hRule="exact"/>
        </w:trPr>
        <w:tc>
          <w:tcPr>
            <w:tcW w:w="1430" w:type="dxa"/>
            <w:vMerge w:val="restart"/>
            <w:tcBorders>
              <w:top w:val="single" w:color="000000" w:sz="4" w:space="0"/>
              <w:left w:val="single" w:color="000000" w:sz="4" w:space="0"/>
              <w:right w:val="single" w:color="000000" w:sz="4" w:space="0"/>
            </w:tcBorders>
            <w:vAlign w:val="center"/>
          </w:tcPr>
          <w:p>
            <w:pPr>
              <w:ind w:right="-20"/>
              <w:jc w:val="center"/>
              <w:rPr>
                <w:rFonts w:ascii="宋体" w:hAnsi="宋体" w:cs="宋体"/>
                <w:sz w:val="28"/>
                <w:szCs w:val="28"/>
              </w:rPr>
            </w:pPr>
            <w:r>
              <w:rPr>
                <w:rFonts w:ascii="宋体" w:hAnsi="宋体" w:cs="宋体"/>
                <w:sz w:val="28"/>
                <w:szCs w:val="28"/>
              </w:rPr>
              <w:t>特别</w:t>
            </w:r>
            <w:r>
              <w:rPr>
                <w:rFonts w:ascii="宋体" w:hAnsi="宋体" w:cs="宋体"/>
                <w:spacing w:val="2"/>
                <w:sz w:val="28"/>
                <w:szCs w:val="28"/>
              </w:rPr>
              <w:t>提</w:t>
            </w:r>
            <w:r>
              <w:rPr>
                <w:rFonts w:ascii="宋体" w:hAnsi="宋体" w:cs="宋体"/>
                <w:sz w:val="28"/>
                <w:szCs w:val="28"/>
              </w:rPr>
              <w:t>醒</w:t>
            </w:r>
          </w:p>
        </w:tc>
        <w:tc>
          <w:tcPr>
            <w:tcW w:w="7094" w:type="dxa"/>
            <w:tcBorders>
              <w:top w:val="single" w:color="000000" w:sz="4" w:space="0"/>
              <w:left w:val="single" w:color="000000" w:sz="4" w:space="0"/>
              <w:bottom w:val="single" w:color="000000" w:sz="4" w:space="0"/>
              <w:right w:val="single" w:color="000000" w:sz="4" w:space="0"/>
            </w:tcBorders>
          </w:tcPr>
          <w:p>
            <w:pPr>
              <w:spacing w:line="277" w:lineRule="exact"/>
              <w:ind w:left="102" w:right="-20"/>
              <w:rPr>
                <w:rFonts w:ascii="宋体" w:hAnsi="宋体" w:cs="宋体"/>
              </w:rPr>
            </w:pPr>
            <w:r>
              <w:rPr>
                <w:rFonts w:ascii="Times New Roman" w:hAnsi="Times New Roman" w:eastAsia="Times New Roman"/>
                <w:spacing w:val="3"/>
              </w:rPr>
              <w:t>1</w:t>
            </w:r>
            <w:r>
              <w:rPr>
                <w:rFonts w:ascii="宋体" w:hAnsi="宋体" w:cs="宋体"/>
              </w:rPr>
              <w:t>、风电机组</w:t>
            </w:r>
            <w:r>
              <w:rPr>
                <w:rFonts w:ascii="宋体" w:hAnsi="宋体" w:cs="宋体"/>
                <w:spacing w:val="2"/>
              </w:rPr>
              <w:t>实</w:t>
            </w:r>
            <w:r>
              <w:rPr>
                <w:rFonts w:ascii="宋体" w:hAnsi="宋体" w:cs="宋体"/>
              </w:rPr>
              <w:t>操考试以风电</w:t>
            </w:r>
            <w:r>
              <w:rPr>
                <w:rFonts w:ascii="宋体" w:hAnsi="宋体" w:cs="宋体"/>
                <w:spacing w:val="2"/>
              </w:rPr>
              <w:t>机</w:t>
            </w:r>
            <w:r>
              <w:rPr>
                <w:rFonts w:ascii="宋体" w:hAnsi="宋体" w:cs="宋体"/>
              </w:rPr>
              <w:t>组厂家外聘</w:t>
            </w:r>
            <w:r>
              <w:rPr>
                <w:rFonts w:ascii="宋体" w:hAnsi="宋体" w:cs="宋体"/>
                <w:spacing w:val="2"/>
              </w:rPr>
              <w:t>专</w:t>
            </w:r>
            <w:r>
              <w:rPr>
                <w:rFonts w:ascii="宋体" w:hAnsi="宋体" w:cs="宋体"/>
              </w:rPr>
              <w:t>家为主裁</w:t>
            </w:r>
            <w:r>
              <w:rPr>
                <w:rFonts w:ascii="宋体" w:hAnsi="宋体" w:cs="宋体"/>
                <w:spacing w:val="2"/>
              </w:rPr>
              <w:t>判</w:t>
            </w:r>
            <w:r>
              <w:rPr>
                <w:rFonts w:ascii="宋体" w:hAnsi="宋体" w:cs="宋体"/>
              </w:rPr>
              <w:t>，如有异议</w:t>
            </w:r>
            <w:r>
              <w:rPr>
                <w:rFonts w:ascii="宋体" w:hAnsi="宋体" w:cs="宋体"/>
                <w:spacing w:val="2"/>
              </w:rPr>
              <w:t>，</w:t>
            </w:r>
            <w:r>
              <w:rPr>
                <w:rFonts w:hint="eastAsia" w:ascii="宋体" w:hAnsi="宋体" w:cs="宋体"/>
              </w:rPr>
              <w:t>两</w:t>
            </w:r>
            <w:r>
              <w:rPr>
                <w:rFonts w:ascii="宋体" w:hAnsi="宋体" w:cs="宋体"/>
              </w:rPr>
              <w:t>名</w:t>
            </w:r>
          </w:p>
          <w:p>
            <w:pPr>
              <w:spacing w:line="296" w:lineRule="exact"/>
              <w:ind w:left="102" w:right="-20"/>
              <w:rPr>
                <w:rFonts w:ascii="宋体" w:hAnsi="宋体" w:cs="宋体"/>
              </w:rPr>
            </w:pPr>
            <w:r>
              <w:rPr>
                <w:rFonts w:ascii="宋体" w:hAnsi="宋体" w:cs="宋体"/>
                <w:position w:val="-2"/>
              </w:rPr>
              <w:t>裁判</w:t>
            </w:r>
            <w:r>
              <w:rPr>
                <w:rFonts w:ascii="宋体" w:hAnsi="宋体" w:cs="宋体"/>
                <w:spacing w:val="-2"/>
                <w:position w:val="-2"/>
              </w:rPr>
              <w:t>必</w:t>
            </w:r>
            <w:r>
              <w:rPr>
                <w:rFonts w:ascii="宋体" w:hAnsi="宋体" w:cs="宋体"/>
                <w:position w:val="-2"/>
              </w:rPr>
              <w:t>须</w:t>
            </w:r>
            <w:r>
              <w:rPr>
                <w:rFonts w:ascii="宋体" w:hAnsi="宋体" w:cs="宋体"/>
                <w:spacing w:val="-2"/>
                <w:position w:val="-2"/>
              </w:rPr>
              <w:t>协</w:t>
            </w:r>
            <w:r>
              <w:rPr>
                <w:rFonts w:ascii="宋体" w:hAnsi="宋体" w:cs="宋体"/>
                <w:position w:val="-2"/>
              </w:rPr>
              <w:t>商</w:t>
            </w:r>
            <w:r>
              <w:rPr>
                <w:rFonts w:ascii="宋体" w:hAnsi="宋体" w:cs="宋体"/>
                <w:spacing w:val="-2"/>
                <w:position w:val="-2"/>
              </w:rPr>
              <w:t>裁</w:t>
            </w:r>
            <w:r>
              <w:rPr>
                <w:rFonts w:ascii="宋体" w:hAnsi="宋体" w:cs="宋体"/>
                <w:position w:val="-2"/>
              </w:rPr>
              <w:t>定</w:t>
            </w:r>
            <w:r>
              <w:rPr>
                <w:rFonts w:ascii="宋体" w:hAnsi="宋体" w:cs="宋体"/>
                <w:spacing w:val="-2"/>
                <w:position w:val="-2"/>
              </w:rPr>
              <w:t>一</w:t>
            </w:r>
            <w:r>
              <w:rPr>
                <w:rFonts w:ascii="宋体" w:hAnsi="宋体" w:cs="宋体"/>
                <w:position w:val="-2"/>
              </w:rPr>
              <w:t>致；</w:t>
            </w:r>
          </w:p>
        </w:tc>
      </w:tr>
      <w:tr>
        <w:tblPrEx>
          <w:tblCellMar>
            <w:top w:w="0" w:type="dxa"/>
            <w:left w:w="0" w:type="dxa"/>
            <w:bottom w:w="0" w:type="dxa"/>
            <w:right w:w="0" w:type="dxa"/>
          </w:tblCellMar>
        </w:tblPrEx>
        <w:trPr>
          <w:trHeight w:val="609" w:hRule="exact"/>
        </w:trPr>
        <w:tc>
          <w:tcPr>
            <w:tcW w:w="1430" w:type="dxa"/>
            <w:vMerge w:val="continue"/>
            <w:tcBorders>
              <w:left w:val="single" w:color="000000" w:sz="4" w:space="0"/>
              <w:right w:val="single" w:color="000000" w:sz="4" w:space="0"/>
            </w:tcBorders>
          </w:tcPr>
          <w:p/>
        </w:tc>
        <w:tc>
          <w:tcPr>
            <w:tcW w:w="7094" w:type="dxa"/>
            <w:tcBorders>
              <w:top w:val="single" w:color="000000" w:sz="4" w:space="0"/>
              <w:left w:val="single" w:color="000000" w:sz="4" w:space="0"/>
              <w:bottom w:val="single" w:color="000000" w:sz="4" w:space="0"/>
              <w:right w:val="single" w:color="000000" w:sz="4" w:space="0"/>
            </w:tcBorders>
          </w:tcPr>
          <w:p>
            <w:pPr>
              <w:spacing w:line="277" w:lineRule="exact"/>
              <w:ind w:left="102" w:right="-20"/>
              <w:rPr>
                <w:rFonts w:ascii="宋体" w:hAnsi="宋体" w:cs="宋体"/>
              </w:rPr>
            </w:pPr>
            <w:r>
              <w:rPr>
                <w:rFonts w:ascii="Times New Roman" w:hAnsi="Times New Roman" w:eastAsia="Times New Roman"/>
                <w:spacing w:val="1"/>
              </w:rPr>
              <w:t>2</w:t>
            </w:r>
            <w:r>
              <w:rPr>
                <w:rFonts w:ascii="宋体" w:hAnsi="宋体" w:cs="宋体"/>
              </w:rPr>
              <w:t>、</w:t>
            </w:r>
            <w:r>
              <w:rPr>
                <w:rFonts w:ascii="宋体" w:hAnsi="宋体" w:cs="宋体"/>
                <w:spacing w:val="-2"/>
              </w:rPr>
              <w:t>选</w:t>
            </w:r>
            <w:r>
              <w:rPr>
                <w:rFonts w:ascii="宋体" w:hAnsi="宋体" w:cs="宋体"/>
              </w:rPr>
              <w:t>手</w:t>
            </w:r>
            <w:r>
              <w:rPr>
                <w:rFonts w:ascii="宋体" w:hAnsi="宋体" w:cs="宋体"/>
                <w:spacing w:val="-2"/>
              </w:rPr>
              <w:t>登</w:t>
            </w:r>
            <w:r>
              <w:rPr>
                <w:rFonts w:ascii="宋体" w:hAnsi="宋体" w:cs="宋体"/>
              </w:rPr>
              <w:t>塔</w:t>
            </w:r>
            <w:r>
              <w:rPr>
                <w:rFonts w:ascii="宋体" w:hAnsi="宋体" w:cs="宋体"/>
                <w:spacing w:val="-2"/>
              </w:rPr>
              <w:t>时</w:t>
            </w:r>
            <w:r>
              <w:rPr>
                <w:rFonts w:ascii="宋体" w:hAnsi="宋体" w:cs="宋体"/>
              </w:rPr>
              <w:t>至</w:t>
            </w:r>
            <w:r>
              <w:rPr>
                <w:rFonts w:ascii="宋体" w:hAnsi="宋体" w:cs="宋体"/>
                <w:spacing w:val="-2"/>
              </w:rPr>
              <w:t>少</w:t>
            </w:r>
            <w:r>
              <w:rPr>
                <w:rFonts w:ascii="宋体" w:hAnsi="宋体" w:cs="宋体"/>
              </w:rPr>
              <w:t>一</w:t>
            </w:r>
            <w:r>
              <w:rPr>
                <w:rFonts w:ascii="宋体" w:hAnsi="宋体" w:cs="宋体"/>
                <w:spacing w:val="-2"/>
              </w:rPr>
              <w:t>名裁</w:t>
            </w:r>
            <w:r>
              <w:rPr>
                <w:rFonts w:ascii="宋体" w:hAnsi="宋体" w:cs="宋体"/>
              </w:rPr>
              <w:t>判在</w:t>
            </w:r>
            <w:r>
              <w:rPr>
                <w:rFonts w:hint="eastAsia" w:ascii="宋体" w:hAnsi="宋体" w:cs="宋体"/>
                <w:spacing w:val="-2"/>
              </w:rPr>
              <w:t>顶</w:t>
            </w:r>
            <w:r>
              <w:rPr>
                <w:rFonts w:ascii="宋体" w:hAnsi="宋体" w:cs="宋体"/>
                <w:spacing w:val="-2"/>
              </w:rPr>
              <w:t>平</w:t>
            </w:r>
            <w:r>
              <w:rPr>
                <w:rFonts w:ascii="宋体" w:hAnsi="宋体" w:cs="宋体"/>
              </w:rPr>
              <w:t>台</w:t>
            </w:r>
            <w:r>
              <w:rPr>
                <w:rFonts w:ascii="宋体" w:hAnsi="宋体" w:cs="宋体"/>
                <w:spacing w:val="-2"/>
              </w:rPr>
              <w:t>处</w:t>
            </w:r>
            <w:r>
              <w:rPr>
                <w:rFonts w:ascii="宋体" w:hAnsi="宋体" w:cs="宋体"/>
              </w:rPr>
              <w:t>等</w:t>
            </w:r>
            <w:r>
              <w:rPr>
                <w:rFonts w:ascii="宋体" w:hAnsi="宋体" w:cs="宋体"/>
                <w:spacing w:val="-2"/>
              </w:rPr>
              <w:t>待</w:t>
            </w:r>
            <w:r>
              <w:rPr>
                <w:rFonts w:ascii="宋体" w:hAnsi="宋体" w:cs="宋体"/>
              </w:rPr>
              <w:t>，</w:t>
            </w:r>
            <w:r>
              <w:rPr>
                <w:rFonts w:ascii="宋体" w:hAnsi="宋体" w:cs="宋体"/>
                <w:spacing w:val="-2"/>
              </w:rPr>
              <w:t>以</w:t>
            </w:r>
            <w:r>
              <w:rPr>
                <w:rFonts w:ascii="宋体" w:hAnsi="宋体" w:cs="宋体"/>
              </w:rPr>
              <w:t>检查</w:t>
            </w:r>
            <w:r>
              <w:rPr>
                <w:rFonts w:ascii="宋体" w:hAnsi="宋体" w:cs="宋体"/>
                <w:spacing w:val="-2"/>
              </w:rPr>
              <w:t>选</w:t>
            </w:r>
            <w:r>
              <w:rPr>
                <w:rFonts w:ascii="宋体" w:hAnsi="宋体" w:cs="宋体"/>
              </w:rPr>
              <w:t>手</w:t>
            </w:r>
            <w:r>
              <w:rPr>
                <w:rFonts w:ascii="宋体" w:hAnsi="宋体" w:cs="宋体"/>
                <w:spacing w:val="-2"/>
              </w:rPr>
              <w:t>安</w:t>
            </w:r>
            <w:r>
              <w:rPr>
                <w:rFonts w:ascii="宋体" w:hAnsi="宋体" w:cs="宋体"/>
              </w:rPr>
              <w:t>全</w:t>
            </w:r>
            <w:r>
              <w:rPr>
                <w:rFonts w:ascii="宋体" w:hAnsi="宋体" w:cs="宋体"/>
                <w:spacing w:val="-2"/>
              </w:rPr>
              <w:t>考</w:t>
            </w:r>
            <w:r>
              <w:rPr>
                <w:rFonts w:ascii="宋体" w:hAnsi="宋体" w:cs="宋体"/>
              </w:rPr>
              <w:t>核</w:t>
            </w:r>
            <w:r>
              <w:rPr>
                <w:rFonts w:ascii="宋体" w:hAnsi="宋体" w:cs="宋体"/>
                <w:spacing w:val="-2"/>
              </w:rPr>
              <w:t>项</w:t>
            </w:r>
            <w:r>
              <w:rPr>
                <w:rFonts w:ascii="宋体" w:hAnsi="宋体" w:cs="宋体"/>
              </w:rPr>
              <w:t>；</w:t>
            </w:r>
            <w:r>
              <w:rPr>
                <w:rFonts w:hint="eastAsia" w:ascii="宋体" w:hAnsi="宋体" w:cs="宋体"/>
              </w:rPr>
              <w:t>安全考核两名选手单独计分。</w:t>
            </w:r>
          </w:p>
        </w:tc>
      </w:tr>
      <w:tr>
        <w:tblPrEx>
          <w:tblCellMar>
            <w:top w:w="0" w:type="dxa"/>
            <w:left w:w="0" w:type="dxa"/>
            <w:bottom w:w="0" w:type="dxa"/>
            <w:right w:w="0" w:type="dxa"/>
          </w:tblCellMar>
        </w:tblPrEx>
        <w:trPr>
          <w:trHeight w:val="634" w:hRule="exact"/>
        </w:trPr>
        <w:tc>
          <w:tcPr>
            <w:tcW w:w="1430" w:type="dxa"/>
            <w:vMerge w:val="continue"/>
            <w:tcBorders>
              <w:left w:val="single" w:color="000000" w:sz="4" w:space="0"/>
              <w:right w:val="single" w:color="000000" w:sz="4" w:space="0"/>
            </w:tcBorders>
          </w:tcPr>
          <w:p/>
        </w:tc>
        <w:tc>
          <w:tcPr>
            <w:tcW w:w="7094" w:type="dxa"/>
            <w:tcBorders>
              <w:top w:val="single" w:color="000000" w:sz="4" w:space="0"/>
              <w:left w:val="single" w:color="000000" w:sz="4" w:space="0"/>
              <w:bottom w:val="single" w:color="000000" w:sz="4" w:space="0"/>
              <w:right w:val="single" w:color="000000" w:sz="4" w:space="0"/>
            </w:tcBorders>
          </w:tcPr>
          <w:p>
            <w:pPr>
              <w:spacing w:line="277" w:lineRule="exact"/>
              <w:ind w:left="102" w:right="-20"/>
              <w:rPr>
                <w:rFonts w:ascii="宋体" w:hAnsi="宋体" w:cs="宋体"/>
              </w:rPr>
            </w:pPr>
            <w:r>
              <w:rPr>
                <w:rFonts w:ascii="Times New Roman" w:hAnsi="Times New Roman" w:eastAsia="Times New Roman"/>
                <w:spacing w:val="1"/>
              </w:rPr>
              <w:t>3</w:t>
            </w:r>
            <w:r>
              <w:rPr>
                <w:rFonts w:ascii="宋体" w:hAnsi="宋体" w:cs="宋体"/>
              </w:rPr>
              <w:t>、</w:t>
            </w:r>
            <w:r>
              <w:rPr>
                <w:rFonts w:ascii="宋体" w:hAnsi="宋体" w:cs="宋体"/>
                <w:spacing w:val="-2"/>
              </w:rPr>
              <w:t>风</w:t>
            </w:r>
            <w:r>
              <w:rPr>
                <w:rFonts w:ascii="宋体" w:hAnsi="宋体" w:cs="宋体"/>
              </w:rPr>
              <w:t>电</w:t>
            </w:r>
            <w:r>
              <w:rPr>
                <w:rFonts w:ascii="宋体" w:hAnsi="宋体" w:cs="宋体"/>
                <w:spacing w:val="-2"/>
              </w:rPr>
              <w:t>机</w:t>
            </w:r>
            <w:r>
              <w:rPr>
                <w:rFonts w:ascii="宋体" w:hAnsi="宋体" w:cs="宋体"/>
              </w:rPr>
              <w:t>组</w:t>
            </w:r>
            <w:r>
              <w:rPr>
                <w:rFonts w:ascii="宋体" w:hAnsi="宋体" w:cs="宋体"/>
                <w:spacing w:val="-2"/>
              </w:rPr>
              <w:t>实</w:t>
            </w:r>
            <w:r>
              <w:rPr>
                <w:rFonts w:ascii="宋体" w:hAnsi="宋体" w:cs="宋体"/>
              </w:rPr>
              <w:t>操</w:t>
            </w:r>
            <w:r>
              <w:rPr>
                <w:rFonts w:ascii="宋体" w:hAnsi="宋体" w:cs="宋体"/>
                <w:spacing w:val="-2"/>
              </w:rPr>
              <w:t>考</w:t>
            </w:r>
            <w:r>
              <w:rPr>
                <w:rFonts w:ascii="宋体" w:hAnsi="宋体" w:cs="宋体"/>
              </w:rPr>
              <w:t>试</w:t>
            </w:r>
            <w:r>
              <w:rPr>
                <w:rFonts w:ascii="宋体" w:hAnsi="宋体" w:cs="宋体"/>
                <w:spacing w:val="-2"/>
              </w:rPr>
              <w:t>限定</w:t>
            </w:r>
            <w:r>
              <w:rPr>
                <w:rFonts w:ascii="宋体" w:hAnsi="宋体" w:cs="宋体"/>
              </w:rPr>
              <w:t>时</w:t>
            </w:r>
            <w:r>
              <w:rPr>
                <w:rFonts w:ascii="宋体" w:hAnsi="宋体" w:cs="宋体"/>
                <w:spacing w:val="-2"/>
              </w:rPr>
              <w:t>间</w:t>
            </w:r>
            <w:r>
              <w:rPr>
                <w:rFonts w:ascii="宋体" w:hAnsi="宋体" w:cs="宋体"/>
              </w:rPr>
              <w:t>为</w:t>
            </w:r>
            <w:r>
              <w:rPr>
                <w:rFonts w:ascii="Times New Roman" w:hAnsi="Times New Roman" w:eastAsia="Times New Roman"/>
              </w:rPr>
              <w:t>50</w:t>
            </w:r>
            <w:r>
              <w:rPr>
                <w:rFonts w:ascii="Times New Roman" w:hAnsi="Times New Roman" w:eastAsia="Times New Roman"/>
                <w:spacing w:val="-4"/>
              </w:rPr>
              <w:t>m</w:t>
            </w:r>
            <w:r>
              <w:rPr>
                <w:rFonts w:ascii="Times New Roman" w:hAnsi="Times New Roman" w:eastAsia="Times New Roman"/>
                <w:spacing w:val="-1"/>
              </w:rPr>
              <w:t>i</w:t>
            </w:r>
            <w:r>
              <w:rPr>
                <w:rFonts w:ascii="Times New Roman" w:hAnsi="Times New Roman" w:eastAsia="Times New Roman"/>
              </w:rPr>
              <w:t>n</w:t>
            </w:r>
            <w:r>
              <w:rPr>
                <w:rFonts w:ascii="宋体" w:hAnsi="宋体" w:cs="宋体"/>
              </w:rPr>
              <w:t>，裁</w:t>
            </w:r>
            <w:r>
              <w:rPr>
                <w:rFonts w:ascii="宋体" w:hAnsi="宋体" w:cs="宋体"/>
                <w:spacing w:val="-2"/>
              </w:rPr>
              <w:t>判</w:t>
            </w:r>
            <w:r>
              <w:rPr>
                <w:rFonts w:ascii="宋体" w:hAnsi="宋体" w:cs="宋体"/>
              </w:rPr>
              <w:t>员</w:t>
            </w:r>
            <w:r>
              <w:rPr>
                <w:rFonts w:ascii="宋体" w:hAnsi="宋体" w:cs="宋体"/>
                <w:spacing w:val="-2"/>
              </w:rPr>
              <w:t>提</w:t>
            </w:r>
            <w:r>
              <w:rPr>
                <w:rFonts w:ascii="宋体" w:hAnsi="宋体" w:cs="宋体"/>
              </w:rPr>
              <w:t>供</w:t>
            </w:r>
            <w:r>
              <w:rPr>
                <w:rFonts w:ascii="宋体" w:hAnsi="宋体" w:cs="宋体"/>
                <w:spacing w:val="-52"/>
              </w:rPr>
              <w:t xml:space="preserve"> </w:t>
            </w:r>
            <w:r>
              <w:rPr>
                <w:rFonts w:ascii="Times New Roman" w:hAnsi="Times New Roman" w:eastAsia="Times New Roman"/>
              </w:rPr>
              <w:t>25</w:t>
            </w:r>
            <w:r>
              <w:rPr>
                <w:rFonts w:ascii="Times New Roman" w:hAnsi="Times New Roman" w:eastAsia="Times New Roman"/>
                <w:spacing w:val="-4"/>
              </w:rPr>
              <w:t>m</w:t>
            </w:r>
            <w:r>
              <w:rPr>
                <w:rFonts w:ascii="Times New Roman" w:hAnsi="Times New Roman" w:eastAsia="Times New Roman"/>
                <w:spacing w:val="-1"/>
              </w:rPr>
              <w:t>i</w:t>
            </w:r>
            <w:r>
              <w:rPr>
                <w:rFonts w:ascii="Times New Roman" w:hAnsi="Times New Roman" w:eastAsia="Times New Roman"/>
              </w:rPr>
              <w:t>n</w:t>
            </w:r>
            <w:r>
              <w:rPr>
                <w:rFonts w:ascii="宋体" w:hAnsi="宋体" w:cs="宋体"/>
              </w:rPr>
              <w:t>、</w:t>
            </w:r>
            <w:r>
              <w:rPr>
                <w:rFonts w:ascii="Times New Roman" w:hAnsi="Times New Roman" w:eastAsia="Times New Roman"/>
              </w:rPr>
              <w:t>40</w:t>
            </w:r>
            <w:r>
              <w:rPr>
                <w:rFonts w:ascii="Times New Roman" w:hAnsi="Times New Roman" w:eastAsia="Times New Roman"/>
                <w:spacing w:val="-4"/>
              </w:rPr>
              <w:t>m</w:t>
            </w:r>
            <w:r>
              <w:rPr>
                <w:rFonts w:ascii="Times New Roman" w:hAnsi="Times New Roman" w:eastAsia="Times New Roman"/>
                <w:spacing w:val="-1"/>
              </w:rPr>
              <w:t>i</w:t>
            </w:r>
            <w:r>
              <w:rPr>
                <w:rFonts w:ascii="Times New Roman" w:hAnsi="Times New Roman" w:eastAsia="Times New Roman"/>
              </w:rPr>
              <w:t xml:space="preserve">n </w:t>
            </w:r>
            <w:r>
              <w:rPr>
                <w:rFonts w:ascii="宋体" w:hAnsi="宋体" w:cs="宋体"/>
              </w:rPr>
              <w:t>提</w:t>
            </w:r>
            <w:r>
              <w:rPr>
                <w:rFonts w:ascii="宋体" w:hAnsi="宋体" w:cs="宋体"/>
                <w:spacing w:val="-2"/>
              </w:rPr>
              <w:t>醒</w:t>
            </w:r>
            <w:r>
              <w:rPr>
                <w:rFonts w:ascii="宋体" w:hAnsi="宋体" w:cs="宋体"/>
              </w:rPr>
              <w:t>，</w:t>
            </w:r>
          </w:p>
          <w:p>
            <w:pPr>
              <w:spacing w:line="296" w:lineRule="exact"/>
              <w:ind w:left="102" w:right="-20"/>
              <w:rPr>
                <w:rFonts w:ascii="宋体" w:hAnsi="宋体" w:cs="宋体"/>
              </w:rPr>
            </w:pPr>
            <w:r>
              <w:rPr>
                <w:rFonts w:ascii="宋体" w:hAnsi="宋体" w:cs="宋体"/>
                <w:position w:val="-2"/>
              </w:rPr>
              <w:t>限定</w:t>
            </w:r>
            <w:r>
              <w:rPr>
                <w:rFonts w:ascii="宋体" w:hAnsi="宋体" w:cs="宋体"/>
                <w:spacing w:val="-2"/>
                <w:position w:val="-2"/>
              </w:rPr>
              <w:t>时</w:t>
            </w:r>
            <w:r>
              <w:rPr>
                <w:rFonts w:ascii="宋体" w:hAnsi="宋体" w:cs="宋体"/>
                <w:position w:val="-2"/>
              </w:rPr>
              <w:t>间</w:t>
            </w:r>
            <w:r>
              <w:rPr>
                <w:rFonts w:ascii="宋体" w:hAnsi="宋体" w:cs="宋体"/>
                <w:spacing w:val="-2"/>
                <w:position w:val="-2"/>
              </w:rPr>
              <w:t>一</w:t>
            </w:r>
            <w:r>
              <w:rPr>
                <w:rFonts w:ascii="宋体" w:hAnsi="宋体" w:cs="宋体"/>
                <w:position w:val="-2"/>
              </w:rPr>
              <w:t>到</w:t>
            </w:r>
            <w:r>
              <w:rPr>
                <w:rFonts w:ascii="宋体" w:hAnsi="宋体" w:cs="宋体"/>
                <w:spacing w:val="-2"/>
                <w:position w:val="-2"/>
              </w:rPr>
              <w:t>，</w:t>
            </w:r>
            <w:r>
              <w:rPr>
                <w:rFonts w:ascii="宋体" w:hAnsi="宋体" w:cs="宋体"/>
                <w:position w:val="-2"/>
              </w:rPr>
              <w:t>选</w:t>
            </w:r>
            <w:r>
              <w:rPr>
                <w:rFonts w:ascii="宋体" w:hAnsi="宋体" w:cs="宋体"/>
                <w:spacing w:val="-2"/>
                <w:position w:val="-2"/>
              </w:rPr>
              <w:t>手</w:t>
            </w:r>
            <w:r>
              <w:rPr>
                <w:rFonts w:ascii="宋体" w:hAnsi="宋体" w:cs="宋体"/>
                <w:position w:val="-2"/>
              </w:rPr>
              <w:t>必</w:t>
            </w:r>
            <w:r>
              <w:rPr>
                <w:rFonts w:ascii="宋体" w:hAnsi="宋体" w:cs="宋体"/>
                <w:spacing w:val="-2"/>
                <w:position w:val="-2"/>
              </w:rPr>
              <w:t>须</w:t>
            </w:r>
            <w:r>
              <w:rPr>
                <w:rFonts w:ascii="宋体" w:hAnsi="宋体" w:cs="宋体"/>
                <w:position w:val="-2"/>
              </w:rPr>
              <w:t>终止</w:t>
            </w:r>
            <w:r>
              <w:rPr>
                <w:rFonts w:ascii="宋体" w:hAnsi="宋体" w:cs="宋体"/>
                <w:spacing w:val="-2"/>
                <w:position w:val="-2"/>
              </w:rPr>
              <w:t>比</w:t>
            </w:r>
            <w:r>
              <w:rPr>
                <w:rFonts w:ascii="宋体" w:hAnsi="宋体" w:cs="宋体"/>
                <w:position w:val="-2"/>
              </w:rPr>
              <w:t>赛</w:t>
            </w:r>
            <w:r>
              <w:rPr>
                <w:rFonts w:hint="eastAsia" w:ascii="宋体" w:hAnsi="宋体" w:cs="宋体"/>
                <w:position w:val="-2"/>
              </w:rPr>
              <w:t>；</w:t>
            </w:r>
          </w:p>
        </w:tc>
      </w:tr>
      <w:tr>
        <w:tblPrEx>
          <w:tblCellMar>
            <w:top w:w="0" w:type="dxa"/>
            <w:left w:w="0" w:type="dxa"/>
            <w:bottom w:w="0" w:type="dxa"/>
            <w:right w:w="0" w:type="dxa"/>
          </w:tblCellMar>
        </w:tblPrEx>
        <w:trPr>
          <w:trHeight w:val="634" w:hRule="exact"/>
        </w:trPr>
        <w:tc>
          <w:tcPr>
            <w:tcW w:w="1430" w:type="dxa"/>
            <w:vMerge w:val="continue"/>
            <w:tcBorders>
              <w:left w:val="single" w:color="000000" w:sz="4" w:space="0"/>
              <w:bottom w:val="single" w:color="000000" w:sz="4" w:space="0"/>
              <w:right w:val="single" w:color="000000" w:sz="4" w:space="0"/>
            </w:tcBorders>
          </w:tcPr>
          <w:p/>
        </w:tc>
        <w:tc>
          <w:tcPr>
            <w:tcW w:w="7094" w:type="dxa"/>
            <w:tcBorders>
              <w:top w:val="single" w:color="000000" w:sz="4" w:space="0"/>
              <w:left w:val="single" w:color="000000" w:sz="4" w:space="0"/>
              <w:bottom w:val="single" w:color="000000" w:sz="4" w:space="0"/>
              <w:right w:val="single" w:color="000000" w:sz="4" w:space="0"/>
            </w:tcBorders>
          </w:tcPr>
          <w:p>
            <w:pPr>
              <w:spacing w:line="277" w:lineRule="exact"/>
              <w:ind w:left="102" w:right="-20"/>
              <w:rPr>
                <w:rFonts w:ascii="宋体" w:hAnsi="宋体" w:cs="宋体"/>
              </w:rPr>
            </w:pPr>
            <w:r>
              <w:rPr>
                <w:rFonts w:ascii="Times New Roman" w:hAnsi="Times New Roman" w:eastAsia="Times New Roman"/>
                <w:spacing w:val="3"/>
              </w:rPr>
              <w:t>4</w:t>
            </w:r>
            <w:r>
              <w:rPr>
                <w:rFonts w:ascii="宋体" w:hAnsi="宋体" w:cs="宋体"/>
              </w:rPr>
              <w:t>、风电机组</w:t>
            </w:r>
            <w:r>
              <w:rPr>
                <w:rFonts w:ascii="宋体" w:hAnsi="宋体" w:cs="宋体"/>
                <w:spacing w:val="2"/>
              </w:rPr>
              <w:t>实</w:t>
            </w:r>
            <w:r>
              <w:rPr>
                <w:rFonts w:ascii="宋体" w:hAnsi="宋体" w:cs="宋体"/>
              </w:rPr>
              <w:t>操考试为两名</w:t>
            </w:r>
            <w:r>
              <w:rPr>
                <w:rFonts w:ascii="宋体" w:hAnsi="宋体" w:cs="宋体"/>
                <w:spacing w:val="2"/>
              </w:rPr>
              <w:t>选</w:t>
            </w:r>
            <w:r>
              <w:rPr>
                <w:rFonts w:ascii="宋体" w:hAnsi="宋体" w:cs="宋体"/>
              </w:rPr>
              <w:t>手共同操作</w:t>
            </w:r>
            <w:r>
              <w:rPr>
                <w:rFonts w:ascii="宋体" w:hAnsi="宋体" w:cs="宋体"/>
                <w:spacing w:val="2"/>
              </w:rPr>
              <w:t>，</w:t>
            </w:r>
            <w:r>
              <w:rPr>
                <w:rFonts w:hint="eastAsia" w:ascii="宋体" w:hAnsi="宋体" w:cs="宋体"/>
                <w:spacing w:val="2"/>
              </w:rPr>
              <w:t>故障处理部分</w:t>
            </w:r>
            <w:r>
              <w:rPr>
                <w:rFonts w:ascii="宋体" w:hAnsi="宋体" w:cs="宋体"/>
              </w:rPr>
              <w:t>得分为两</w:t>
            </w:r>
            <w:r>
              <w:rPr>
                <w:rFonts w:ascii="宋体" w:hAnsi="宋体" w:cs="宋体"/>
                <w:spacing w:val="2"/>
              </w:rPr>
              <w:t>名</w:t>
            </w:r>
            <w:r>
              <w:rPr>
                <w:rFonts w:ascii="宋体" w:hAnsi="宋体" w:cs="宋体"/>
              </w:rPr>
              <w:t>选手共同评</w:t>
            </w:r>
            <w:r>
              <w:rPr>
                <w:rFonts w:ascii="宋体" w:hAnsi="宋体" w:cs="宋体"/>
                <w:spacing w:val="2"/>
              </w:rPr>
              <w:t>分</w:t>
            </w:r>
            <w:r>
              <w:rPr>
                <w:rFonts w:ascii="宋体" w:hAnsi="宋体" w:cs="宋体"/>
              </w:rPr>
              <w:t>，故</w:t>
            </w:r>
            <w:r>
              <w:rPr>
                <w:rFonts w:ascii="宋体" w:hAnsi="宋体" w:cs="宋体"/>
                <w:position w:val="-2"/>
              </w:rPr>
              <w:t>障点</w:t>
            </w:r>
            <w:r>
              <w:rPr>
                <w:rFonts w:ascii="宋体" w:hAnsi="宋体" w:cs="宋体"/>
                <w:spacing w:val="-2"/>
                <w:position w:val="-2"/>
              </w:rPr>
              <w:t>恢</w:t>
            </w:r>
            <w:r>
              <w:rPr>
                <w:rFonts w:ascii="宋体" w:hAnsi="宋体" w:cs="宋体"/>
                <w:position w:val="-2"/>
              </w:rPr>
              <w:t>复</w:t>
            </w:r>
            <w:r>
              <w:rPr>
                <w:rFonts w:ascii="宋体" w:hAnsi="宋体" w:cs="宋体"/>
                <w:spacing w:val="-2"/>
                <w:position w:val="-2"/>
              </w:rPr>
              <w:t>部</w:t>
            </w:r>
            <w:r>
              <w:rPr>
                <w:rFonts w:ascii="宋体" w:hAnsi="宋体" w:cs="宋体"/>
                <w:position w:val="-2"/>
              </w:rPr>
              <w:t>分</w:t>
            </w:r>
            <w:r>
              <w:rPr>
                <w:rFonts w:ascii="宋体" w:hAnsi="宋体" w:cs="宋体"/>
                <w:spacing w:val="-2"/>
                <w:position w:val="-2"/>
              </w:rPr>
              <w:t>无</w:t>
            </w:r>
            <w:r>
              <w:rPr>
                <w:rFonts w:ascii="宋体" w:hAnsi="宋体" w:cs="宋体"/>
                <w:position w:val="-2"/>
              </w:rPr>
              <w:t>先</w:t>
            </w:r>
            <w:r>
              <w:rPr>
                <w:rFonts w:ascii="宋体" w:hAnsi="宋体" w:cs="宋体"/>
                <w:spacing w:val="-2"/>
                <w:position w:val="-2"/>
              </w:rPr>
              <w:t>后</w:t>
            </w:r>
            <w:r>
              <w:rPr>
                <w:rFonts w:ascii="宋体" w:hAnsi="宋体" w:cs="宋体"/>
                <w:position w:val="-2"/>
              </w:rPr>
              <w:t>顺</w:t>
            </w:r>
            <w:r>
              <w:rPr>
                <w:rFonts w:ascii="宋体" w:hAnsi="宋体" w:cs="宋体"/>
                <w:spacing w:val="-2"/>
                <w:position w:val="-2"/>
              </w:rPr>
              <w:t>序</w:t>
            </w:r>
            <w:r>
              <w:rPr>
                <w:rFonts w:hint="eastAsia" w:ascii="宋体" w:hAnsi="宋体" w:cs="宋体"/>
                <w:position w:val="-2"/>
              </w:rPr>
              <w:t>。</w:t>
            </w:r>
          </w:p>
        </w:tc>
      </w:tr>
    </w:tbl>
    <w:p>
      <w:pPr>
        <w:ind w:right="-23"/>
        <w:jc w:val="left"/>
        <w:rPr>
          <w:rFonts w:ascii="宋体" w:hAnsi="宋体" w:cs="宋体"/>
          <w:b/>
          <w:spacing w:val="2"/>
          <w:position w:val="-2"/>
          <w:sz w:val="24"/>
          <w:szCs w:val="24"/>
        </w:rPr>
      </w:pPr>
    </w:p>
    <w:p>
      <w:pPr>
        <w:spacing w:line="480" w:lineRule="auto"/>
        <w:ind w:right="-23"/>
        <w:jc w:val="left"/>
        <w:rPr>
          <w:rFonts w:ascii="宋体" w:hAnsi="宋体" w:cs="宋体"/>
          <w:b/>
          <w:spacing w:val="2"/>
          <w:position w:val="-2"/>
          <w:sz w:val="24"/>
          <w:szCs w:val="24"/>
        </w:rPr>
      </w:pPr>
      <w:r>
        <w:rPr>
          <w:rFonts w:hint="eastAsia" w:ascii="宋体" w:hAnsi="宋体" w:cs="宋体"/>
          <w:b/>
          <w:spacing w:val="2"/>
          <w:position w:val="-2"/>
          <w:sz w:val="24"/>
          <w:szCs w:val="24"/>
        </w:rPr>
        <w:t>1、安</w:t>
      </w:r>
      <w:r>
        <w:rPr>
          <w:rFonts w:ascii="宋体" w:hAnsi="宋体" w:cs="宋体"/>
          <w:b/>
          <w:spacing w:val="2"/>
          <w:position w:val="-2"/>
          <w:sz w:val="24"/>
          <w:szCs w:val="24"/>
        </w:rPr>
        <w:t xml:space="preserve">全考核（满分 </w:t>
      </w:r>
      <w:r>
        <w:rPr>
          <w:rFonts w:hint="eastAsia" w:ascii="宋体" w:hAnsi="宋体" w:cs="宋体"/>
          <w:b/>
          <w:spacing w:val="2"/>
          <w:position w:val="-2"/>
          <w:sz w:val="24"/>
          <w:szCs w:val="24"/>
        </w:rPr>
        <w:t>10</w:t>
      </w:r>
      <w:r>
        <w:rPr>
          <w:rFonts w:ascii="宋体" w:hAnsi="宋体" w:cs="宋体"/>
          <w:b/>
          <w:spacing w:val="2"/>
          <w:position w:val="-2"/>
          <w:sz w:val="24"/>
          <w:szCs w:val="24"/>
        </w:rPr>
        <w:t>分）</w:t>
      </w:r>
    </w:p>
    <w:p>
      <w:pPr>
        <w:spacing w:before="4" w:line="20" w:lineRule="exact"/>
      </w:pPr>
    </w:p>
    <w:tbl>
      <w:tblPr>
        <w:tblStyle w:val="11"/>
        <w:tblW w:w="8576" w:type="dxa"/>
        <w:tblInd w:w="13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8"/>
        <w:gridCol w:w="1143"/>
        <w:gridCol w:w="4251"/>
        <w:gridCol w:w="804"/>
        <w:gridCol w:w="951"/>
        <w:gridCol w:w="77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70" w:hRule="exact"/>
        </w:trPr>
        <w:tc>
          <w:tcPr>
            <w:tcW w:w="648" w:type="dxa"/>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pacing w:val="2"/>
                <w:position w:val="-1"/>
                <w:sz w:val="18"/>
              </w:rPr>
              <w:t>序号</w:t>
            </w:r>
          </w:p>
        </w:tc>
        <w:tc>
          <w:tcPr>
            <w:tcW w:w="1143" w:type="dxa"/>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pacing w:val="2"/>
                <w:position w:val="-1"/>
                <w:sz w:val="18"/>
              </w:rPr>
              <w:t>考</w:t>
            </w:r>
            <w:r>
              <w:rPr>
                <w:rFonts w:ascii="宋体" w:hAnsi="宋体" w:cs="宋体"/>
                <w:position w:val="-1"/>
                <w:sz w:val="18"/>
              </w:rPr>
              <w:t>核</w:t>
            </w:r>
            <w:r>
              <w:rPr>
                <w:rFonts w:ascii="宋体" w:hAnsi="宋体" w:cs="宋体"/>
                <w:spacing w:val="2"/>
                <w:position w:val="-1"/>
                <w:sz w:val="18"/>
              </w:rPr>
              <w:t>项</w:t>
            </w:r>
            <w:r>
              <w:rPr>
                <w:rFonts w:ascii="宋体" w:hAnsi="宋体" w:cs="宋体"/>
                <w:position w:val="-1"/>
                <w:sz w:val="18"/>
              </w:rPr>
              <w:t>目</w:t>
            </w:r>
          </w:p>
        </w:tc>
        <w:tc>
          <w:tcPr>
            <w:tcW w:w="4251" w:type="dxa"/>
            <w:vAlign w:val="center"/>
          </w:tcPr>
          <w:p>
            <w:pPr>
              <w:tabs>
                <w:tab w:val="center" w:pos="4153"/>
                <w:tab w:val="right" w:pos="8306"/>
              </w:tabs>
              <w:snapToGrid w:val="0"/>
              <w:spacing w:line="275" w:lineRule="exact"/>
              <w:ind w:right="1656"/>
              <w:rPr>
                <w:rFonts w:ascii="宋体" w:hAnsi="宋体" w:cs="宋体"/>
                <w:sz w:val="18"/>
              </w:rPr>
            </w:pPr>
            <w:r>
              <w:rPr>
                <w:rFonts w:hint="eastAsia" w:ascii="宋体" w:hAnsi="宋体" w:cs="宋体"/>
                <w:spacing w:val="2"/>
                <w:position w:val="-1"/>
                <w:sz w:val="18"/>
              </w:rPr>
              <w:t>评分标准</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pacing w:val="2"/>
                <w:position w:val="-1"/>
                <w:sz w:val="18"/>
              </w:rPr>
              <w:t>标</w:t>
            </w:r>
            <w:r>
              <w:rPr>
                <w:rFonts w:ascii="宋体" w:hAnsi="宋体" w:cs="宋体"/>
                <w:position w:val="-1"/>
                <w:sz w:val="18"/>
              </w:rPr>
              <w:t>准分</w:t>
            </w:r>
          </w:p>
        </w:tc>
        <w:tc>
          <w:tcPr>
            <w:tcW w:w="951" w:type="dxa"/>
            <w:vAlign w:val="center"/>
          </w:tcPr>
          <w:p>
            <w:pPr>
              <w:tabs>
                <w:tab w:val="center" w:pos="4153"/>
                <w:tab w:val="right" w:pos="8306"/>
              </w:tabs>
              <w:snapToGrid w:val="0"/>
              <w:spacing w:line="275" w:lineRule="exact"/>
              <w:ind w:right="-20"/>
              <w:jc w:val="center"/>
              <w:rPr>
                <w:rFonts w:ascii="宋体" w:hAnsi="宋体" w:cs="宋体"/>
                <w:spacing w:val="2"/>
                <w:position w:val="-1"/>
                <w:sz w:val="18"/>
              </w:rPr>
            </w:pPr>
            <w:r>
              <w:rPr>
                <w:rFonts w:hint="eastAsia" w:ascii="宋体" w:hAnsi="宋体" w:cs="宋体"/>
                <w:spacing w:val="2"/>
                <w:position w:val="-1"/>
                <w:sz w:val="18"/>
              </w:rPr>
              <w:t>考生1</w:t>
            </w:r>
          </w:p>
          <w:p>
            <w:pPr>
              <w:tabs>
                <w:tab w:val="center" w:pos="4153"/>
                <w:tab w:val="right" w:pos="8306"/>
              </w:tabs>
              <w:snapToGrid w:val="0"/>
              <w:spacing w:line="275" w:lineRule="exact"/>
              <w:ind w:right="-20"/>
              <w:jc w:val="center"/>
              <w:rPr>
                <w:rFonts w:ascii="宋体" w:hAnsi="宋体" w:cs="宋体"/>
                <w:sz w:val="18"/>
              </w:rPr>
            </w:pPr>
            <w:r>
              <w:rPr>
                <w:rFonts w:ascii="宋体" w:hAnsi="宋体" w:cs="宋体"/>
                <w:spacing w:val="2"/>
                <w:position w:val="-1"/>
                <w:sz w:val="18"/>
              </w:rPr>
              <w:t>得分</w:t>
            </w:r>
          </w:p>
        </w:tc>
        <w:tc>
          <w:tcPr>
            <w:tcW w:w="779" w:type="dxa"/>
            <w:vAlign w:val="center"/>
          </w:tcPr>
          <w:p>
            <w:pPr>
              <w:tabs>
                <w:tab w:val="center" w:pos="4153"/>
                <w:tab w:val="right" w:pos="8306"/>
              </w:tabs>
              <w:snapToGrid w:val="0"/>
              <w:spacing w:line="275" w:lineRule="exact"/>
              <w:ind w:right="-20"/>
              <w:jc w:val="center"/>
              <w:rPr>
                <w:rFonts w:ascii="宋体" w:hAnsi="宋体" w:cs="宋体"/>
                <w:spacing w:val="2"/>
                <w:position w:val="-1"/>
                <w:sz w:val="18"/>
              </w:rPr>
            </w:pPr>
            <w:r>
              <w:rPr>
                <w:rFonts w:hint="eastAsia" w:ascii="宋体" w:hAnsi="宋体" w:cs="宋体"/>
                <w:spacing w:val="2"/>
                <w:position w:val="-1"/>
                <w:sz w:val="18"/>
              </w:rPr>
              <w:t>考生2得分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74" w:hRule="exact"/>
        </w:trPr>
        <w:tc>
          <w:tcPr>
            <w:tcW w:w="648" w:type="dxa"/>
            <w:vMerge w:val="restart"/>
            <w:vAlign w:val="center"/>
          </w:tcPr>
          <w:p>
            <w:pPr>
              <w:tabs>
                <w:tab w:val="center" w:pos="4153"/>
                <w:tab w:val="right" w:pos="8306"/>
              </w:tabs>
              <w:snapToGrid w:val="0"/>
              <w:spacing w:line="275" w:lineRule="exact"/>
              <w:ind w:right="-20"/>
              <w:jc w:val="center"/>
              <w:rPr>
                <w:rFonts w:ascii="宋体" w:hAnsi="宋体" w:cs="宋体"/>
                <w:spacing w:val="2"/>
                <w:position w:val="-1"/>
                <w:sz w:val="18"/>
              </w:rPr>
            </w:pPr>
            <w:r>
              <w:rPr>
                <w:rFonts w:ascii="宋体" w:hAnsi="宋体" w:cs="宋体"/>
                <w:spacing w:val="2"/>
                <w:position w:val="-1"/>
                <w:sz w:val="18"/>
              </w:rPr>
              <w:t>1</w:t>
            </w:r>
          </w:p>
        </w:tc>
        <w:tc>
          <w:tcPr>
            <w:tcW w:w="1143" w:type="dxa"/>
            <w:vMerge w:val="restart"/>
            <w:vAlign w:val="center"/>
          </w:tcPr>
          <w:p>
            <w:pPr>
              <w:tabs>
                <w:tab w:val="center" w:pos="4153"/>
                <w:tab w:val="right" w:pos="8306"/>
              </w:tabs>
              <w:snapToGrid w:val="0"/>
              <w:spacing w:line="278" w:lineRule="exact"/>
              <w:ind w:right="126"/>
              <w:jc w:val="center"/>
              <w:rPr>
                <w:rFonts w:ascii="宋体" w:hAnsi="宋体" w:cs="宋体"/>
                <w:sz w:val="18"/>
              </w:rPr>
            </w:pPr>
            <w:r>
              <w:rPr>
                <w:rFonts w:ascii="宋体" w:hAnsi="宋体" w:cs="宋体"/>
                <w:position w:val="-1"/>
                <w:sz w:val="18"/>
              </w:rPr>
              <w:t>个人装备</w:t>
            </w:r>
            <w:r>
              <w:rPr>
                <w:rFonts w:ascii="宋体" w:hAnsi="宋体" w:cs="宋体"/>
                <w:position w:val="-2"/>
                <w:sz w:val="18"/>
              </w:rPr>
              <w:t>检查</w:t>
            </w:r>
          </w:p>
        </w:tc>
        <w:tc>
          <w:tcPr>
            <w:tcW w:w="4251" w:type="dxa"/>
            <w:vAlign w:val="center"/>
          </w:tcPr>
          <w:p>
            <w:pPr>
              <w:tabs>
                <w:tab w:val="center" w:pos="4153"/>
                <w:tab w:val="right" w:pos="8306"/>
              </w:tabs>
              <w:snapToGrid w:val="0"/>
              <w:spacing w:line="273" w:lineRule="exact"/>
              <w:ind w:right="-20"/>
              <w:rPr>
                <w:rFonts w:ascii="宋体" w:hAnsi="宋体" w:cs="宋体"/>
                <w:sz w:val="18"/>
              </w:rPr>
            </w:pPr>
            <w:r>
              <w:rPr>
                <w:rFonts w:ascii="宋体" w:hAnsi="宋体" w:cs="宋体"/>
                <w:position w:val="-1"/>
                <w:sz w:val="18"/>
              </w:rPr>
              <w:t>检查手套、安全帽帽绳、鞋带；</w:t>
            </w:r>
            <w:r>
              <w:rPr>
                <w:rFonts w:hint="eastAsia" w:ascii="宋体" w:hAnsi="宋体" w:cs="宋体"/>
                <w:position w:val="-1"/>
                <w:sz w:val="18"/>
              </w:rPr>
              <w:t>未佩戴</w:t>
            </w:r>
            <w:r>
              <w:rPr>
                <w:rFonts w:ascii="宋体" w:hAnsi="宋体" w:cs="宋体"/>
                <w:position w:val="-1"/>
                <w:sz w:val="18"/>
              </w:rPr>
              <w:t>手套</w:t>
            </w:r>
            <w:r>
              <w:rPr>
                <w:rFonts w:hint="eastAsia" w:ascii="宋体" w:hAnsi="宋体" w:cs="宋体"/>
                <w:position w:val="-1"/>
                <w:sz w:val="18"/>
              </w:rPr>
              <w:t>，</w:t>
            </w:r>
            <w:r>
              <w:rPr>
                <w:rFonts w:ascii="宋体" w:hAnsi="宋体" w:cs="宋体"/>
                <w:position w:val="-1"/>
                <w:sz w:val="18"/>
              </w:rPr>
              <w:t>或者安全帽佩戴错误</w:t>
            </w:r>
            <w:r>
              <w:rPr>
                <w:rFonts w:hint="eastAsia" w:ascii="宋体" w:hAnsi="宋体" w:cs="宋体"/>
                <w:position w:val="-1"/>
                <w:sz w:val="18"/>
              </w:rPr>
              <w:t>，</w:t>
            </w:r>
            <w:r>
              <w:rPr>
                <w:rFonts w:ascii="宋体" w:hAnsi="宋体" w:cs="宋体"/>
                <w:position w:val="-1"/>
                <w:sz w:val="18"/>
              </w:rPr>
              <w:t>扣</w:t>
            </w:r>
            <w:r>
              <w:rPr>
                <w:rFonts w:hint="eastAsia" w:ascii="宋体" w:hAnsi="宋体" w:cs="宋体"/>
                <w:position w:val="-1"/>
                <w:sz w:val="18"/>
              </w:rPr>
              <w:t>1分，扣完为止。</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hint="eastAsia" w:ascii="宋体" w:hAnsi="宋体" w:cs="宋体"/>
                <w:position w:val="-1"/>
                <w:sz w:val="18"/>
              </w:rPr>
              <w:t>2</w:t>
            </w:r>
          </w:p>
        </w:tc>
        <w:tc>
          <w:tcPr>
            <w:tcW w:w="951" w:type="dxa"/>
            <w:vAlign w:val="center"/>
          </w:tcPr>
          <w:p>
            <w:pPr>
              <w:tabs>
                <w:tab w:val="center" w:pos="4153"/>
                <w:tab w:val="right" w:pos="8306"/>
              </w:tabs>
              <w:snapToGrid w:val="0"/>
              <w:jc w:val="center"/>
              <w:rPr>
                <w:sz w:val="18"/>
              </w:rPr>
            </w:pPr>
          </w:p>
        </w:tc>
        <w:tc>
          <w:tcPr>
            <w:tcW w:w="779" w:type="dxa"/>
            <w:vAlign w:val="center"/>
          </w:tcPr>
          <w:p>
            <w:pPr>
              <w:tabs>
                <w:tab w:val="center" w:pos="4153"/>
                <w:tab w:val="right" w:pos="8306"/>
              </w:tabs>
              <w:snapToGrid w:val="0"/>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10" w:hRule="exact"/>
        </w:trPr>
        <w:tc>
          <w:tcPr>
            <w:tcW w:w="648" w:type="dxa"/>
            <w:vMerge w:val="continue"/>
            <w:vAlign w:val="center"/>
          </w:tcPr>
          <w:p>
            <w:pPr>
              <w:tabs>
                <w:tab w:val="center" w:pos="4153"/>
                <w:tab w:val="right" w:pos="8306"/>
              </w:tabs>
              <w:snapToGrid w:val="0"/>
              <w:jc w:val="center"/>
              <w:rPr>
                <w:sz w:val="18"/>
              </w:rPr>
            </w:pPr>
          </w:p>
        </w:tc>
        <w:tc>
          <w:tcPr>
            <w:tcW w:w="1143" w:type="dxa"/>
            <w:vMerge w:val="continue"/>
            <w:vAlign w:val="center"/>
          </w:tcPr>
          <w:p>
            <w:pPr>
              <w:tabs>
                <w:tab w:val="center" w:pos="4153"/>
                <w:tab w:val="right" w:pos="8306"/>
              </w:tabs>
              <w:snapToGrid w:val="0"/>
              <w:jc w:val="center"/>
              <w:rPr>
                <w:sz w:val="18"/>
              </w:rPr>
            </w:pPr>
          </w:p>
        </w:tc>
        <w:tc>
          <w:tcPr>
            <w:tcW w:w="4251" w:type="dxa"/>
            <w:vAlign w:val="center"/>
          </w:tcPr>
          <w:p>
            <w:pPr>
              <w:tabs>
                <w:tab w:val="center" w:pos="4153"/>
                <w:tab w:val="right" w:pos="8306"/>
              </w:tabs>
              <w:snapToGrid w:val="0"/>
              <w:spacing w:line="273" w:lineRule="exact"/>
              <w:ind w:right="-20"/>
              <w:rPr>
                <w:rFonts w:ascii="宋体" w:hAnsi="宋体" w:cs="宋体"/>
                <w:sz w:val="18"/>
              </w:rPr>
            </w:pPr>
            <w:r>
              <w:rPr>
                <w:rFonts w:hint="eastAsia" w:ascii="宋体" w:hAnsi="宋体" w:cs="宋体"/>
                <w:position w:val="-1"/>
                <w:sz w:val="18"/>
              </w:rPr>
              <w:t>需要断送电</w:t>
            </w:r>
            <w:r>
              <w:rPr>
                <w:rFonts w:ascii="宋体" w:hAnsi="宋体" w:cs="宋体"/>
                <w:position w:val="-1"/>
                <w:sz w:val="18"/>
              </w:rPr>
              <w:t>操作时</w:t>
            </w:r>
            <w:r>
              <w:rPr>
                <w:rFonts w:hint="eastAsia" w:ascii="宋体" w:hAnsi="宋体" w:cs="宋体"/>
                <w:position w:val="-1"/>
                <w:sz w:val="18"/>
              </w:rPr>
              <w:t>，</w:t>
            </w:r>
            <w:r>
              <w:rPr>
                <w:rFonts w:ascii="宋体" w:hAnsi="宋体" w:cs="宋体"/>
                <w:position w:val="-1"/>
                <w:sz w:val="18"/>
              </w:rPr>
              <w:t>能否</w:t>
            </w:r>
            <w:r>
              <w:rPr>
                <w:rFonts w:hint="eastAsia" w:ascii="宋体" w:hAnsi="宋体" w:cs="宋体"/>
                <w:position w:val="-1"/>
                <w:sz w:val="18"/>
              </w:rPr>
              <w:t>按规定</w:t>
            </w:r>
            <w:r>
              <w:rPr>
                <w:rFonts w:ascii="宋体" w:hAnsi="宋体" w:cs="宋体"/>
                <w:position w:val="-1"/>
                <w:sz w:val="18"/>
              </w:rPr>
              <w:t>使用</w:t>
            </w:r>
            <w:r>
              <w:rPr>
                <w:rFonts w:hint="eastAsia" w:ascii="宋体" w:hAnsi="宋体" w:cs="宋体"/>
                <w:position w:val="-1"/>
                <w:sz w:val="18"/>
              </w:rPr>
              <w:t>相应</w:t>
            </w:r>
            <w:r>
              <w:rPr>
                <w:rFonts w:ascii="宋体" w:hAnsi="宋体" w:cs="宋体"/>
                <w:position w:val="-1"/>
                <w:sz w:val="18"/>
              </w:rPr>
              <w:t>等级防护用品</w:t>
            </w:r>
            <w:r>
              <w:rPr>
                <w:rFonts w:hint="eastAsia" w:ascii="宋体" w:hAnsi="宋体" w:cs="宋体"/>
                <w:position w:val="-1"/>
                <w:sz w:val="18"/>
              </w:rPr>
              <w:t>。未按要求</w:t>
            </w:r>
            <w:r>
              <w:rPr>
                <w:rFonts w:ascii="宋体" w:hAnsi="宋体" w:cs="宋体"/>
                <w:position w:val="-1"/>
                <w:sz w:val="18"/>
              </w:rPr>
              <w:t>使用扣</w:t>
            </w:r>
            <w:r>
              <w:rPr>
                <w:rFonts w:hint="eastAsia" w:ascii="宋体" w:hAnsi="宋体" w:cs="宋体"/>
                <w:position w:val="-1"/>
                <w:sz w:val="18"/>
              </w:rPr>
              <w:t>1分，扣完为止。</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hint="eastAsia" w:ascii="宋体" w:hAnsi="宋体" w:cs="宋体"/>
                <w:sz w:val="18"/>
              </w:rPr>
              <w:t>2</w:t>
            </w:r>
          </w:p>
        </w:tc>
        <w:tc>
          <w:tcPr>
            <w:tcW w:w="951" w:type="dxa"/>
            <w:vAlign w:val="center"/>
          </w:tcPr>
          <w:p>
            <w:pPr>
              <w:tabs>
                <w:tab w:val="center" w:pos="4153"/>
                <w:tab w:val="right" w:pos="8306"/>
              </w:tabs>
              <w:snapToGrid w:val="0"/>
              <w:jc w:val="center"/>
              <w:rPr>
                <w:sz w:val="18"/>
              </w:rPr>
            </w:pPr>
          </w:p>
        </w:tc>
        <w:tc>
          <w:tcPr>
            <w:tcW w:w="779" w:type="dxa"/>
            <w:vAlign w:val="center"/>
          </w:tcPr>
          <w:p>
            <w:pPr>
              <w:tabs>
                <w:tab w:val="center" w:pos="4153"/>
                <w:tab w:val="right" w:pos="8306"/>
              </w:tabs>
              <w:snapToGrid w:val="0"/>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79" w:hRule="exact"/>
        </w:trPr>
        <w:tc>
          <w:tcPr>
            <w:tcW w:w="648" w:type="dxa"/>
            <w:vMerge w:val="restart"/>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z w:val="18"/>
              </w:rPr>
              <w:t>2</w:t>
            </w:r>
          </w:p>
        </w:tc>
        <w:tc>
          <w:tcPr>
            <w:tcW w:w="1143" w:type="dxa"/>
            <w:vMerge w:val="restart"/>
            <w:vAlign w:val="center"/>
          </w:tcPr>
          <w:p>
            <w:pPr>
              <w:tabs>
                <w:tab w:val="center" w:pos="4153"/>
                <w:tab w:val="right" w:pos="8306"/>
              </w:tabs>
              <w:snapToGrid w:val="0"/>
              <w:spacing w:before="79"/>
              <w:ind w:right="-20"/>
              <w:jc w:val="center"/>
              <w:rPr>
                <w:rFonts w:ascii="宋体" w:hAnsi="宋体" w:cs="宋体"/>
                <w:sz w:val="18"/>
              </w:rPr>
            </w:pPr>
            <w:r>
              <w:rPr>
                <w:rFonts w:ascii="宋体" w:hAnsi="宋体" w:cs="宋体"/>
                <w:sz w:val="18"/>
              </w:rPr>
              <w:t>平台安全</w:t>
            </w:r>
          </w:p>
        </w:tc>
        <w:tc>
          <w:tcPr>
            <w:tcW w:w="4251" w:type="dxa"/>
            <w:vAlign w:val="center"/>
          </w:tcPr>
          <w:p>
            <w:pPr>
              <w:tabs>
                <w:tab w:val="center" w:pos="4153"/>
                <w:tab w:val="right" w:pos="8306"/>
              </w:tabs>
              <w:snapToGrid w:val="0"/>
              <w:spacing w:line="273" w:lineRule="exact"/>
              <w:ind w:right="-20"/>
              <w:rPr>
                <w:rFonts w:ascii="宋体" w:hAnsi="宋体" w:cs="宋体"/>
                <w:position w:val="-1"/>
                <w:sz w:val="18"/>
              </w:rPr>
            </w:pPr>
            <w:r>
              <w:rPr>
                <w:rFonts w:hint="eastAsia" w:ascii="宋体" w:hAnsi="宋体" w:cs="宋体"/>
                <w:position w:val="-1"/>
                <w:sz w:val="18"/>
              </w:rPr>
              <w:t>攀爬</w:t>
            </w:r>
            <w:r>
              <w:rPr>
                <w:rFonts w:ascii="宋体" w:hAnsi="宋体" w:cs="宋体"/>
                <w:position w:val="-1"/>
                <w:sz w:val="18"/>
              </w:rPr>
              <w:t>风机及离开爬梯前是否使用双钩；</w:t>
            </w:r>
          </w:p>
          <w:p>
            <w:pPr>
              <w:tabs>
                <w:tab w:val="center" w:pos="4153"/>
                <w:tab w:val="right" w:pos="8306"/>
              </w:tabs>
              <w:snapToGrid w:val="0"/>
              <w:spacing w:line="273" w:lineRule="exact"/>
              <w:ind w:right="-20"/>
              <w:rPr>
                <w:rFonts w:ascii="宋体" w:hAnsi="宋体" w:cs="宋体"/>
                <w:sz w:val="18"/>
              </w:rPr>
            </w:pPr>
            <w:r>
              <w:rPr>
                <w:rFonts w:hint="eastAsia" w:ascii="宋体" w:hAnsi="宋体" w:cs="宋体"/>
                <w:position w:val="-1"/>
                <w:sz w:val="18"/>
              </w:rPr>
              <w:t>未执行</w:t>
            </w:r>
            <w:r>
              <w:rPr>
                <w:rFonts w:ascii="宋体" w:hAnsi="宋体" w:cs="宋体"/>
                <w:position w:val="-1"/>
                <w:sz w:val="18"/>
              </w:rPr>
              <w:t>到位</w:t>
            </w:r>
            <w:r>
              <w:rPr>
                <w:rFonts w:hint="eastAsia" w:ascii="宋体" w:hAnsi="宋体" w:cs="宋体"/>
                <w:position w:val="-1"/>
                <w:sz w:val="18"/>
              </w:rPr>
              <w:t>每次</w:t>
            </w:r>
            <w:r>
              <w:rPr>
                <w:rFonts w:ascii="宋体" w:hAnsi="宋体" w:cs="宋体"/>
                <w:position w:val="-1"/>
                <w:sz w:val="18"/>
              </w:rPr>
              <w:t>扣</w:t>
            </w:r>
            <w:r>
              <w:rPr>
                <w:rFonts w:hint="eastAsia" w:ascii="宋体" w:hAnsi="宋体" w:cs="宋体"/>
                <w:position w:val="-1"/>
                <w:sz w:val="18"/>
              </w:rPr>
              <w:t>0.5分，扣完为止。</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hint="eastAsia" w:ascii="宋体" w:hAnsi="宋体" w:cs="宋体"/>
                <w:sz w:val="18"/>
              </w:rPr>
              <w:t>1</w:t>
            </w:r>
          </w:p>
        </w:tc>
        <w:tc>
          <w:tcPr>
            <w:tcW w:w="951" w:type="dxa"/>
            <w:vAlign w:val="center"/>
          </w:tcPr>
          <w:p>
            <w:pPr>
              <w:tabs>
                <w:tab w:val="center" w:pos="4153"/>
                <w:tab w:val="right" w:pos="8306"/>
              </w:tabs>
              <w:snapToGrid w:val="0"/>
              <w:jc w:val="center"/>
              <w:rPr>
                <w:sz w:val="18"/>
              </w:rPr>
            </w:pPr>
          </w:p>
        </w:tc>
        <w:tc>
          <w:tcPr>
            <w:tcW w:w="779" w:type="dxa"/>
            <w:vAlign w:val="center"/>
          </w:tcPr>
          <w:p>
            <w:pPr>
              <w:tabs>
                <w:tab w:val="center" w:pos="4153"/>
                <w:tab w:val="right" w:pos="8306"/>
              </w:tabs>
              <w:snapToGrid w:val="0"/>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91" w:hRule="exact"/>
        </w:trPr>
        <w:tc>
          <w:tcPr>
            <w:tcW w:w="648" w:type="dxa"/>
            <w:vMerge w:val="continue"/>
            <w:vAlign w:val="center"/>
          </w:tcPr>
          <w:p>
            <w:pPr>
              <w:tabs>
                <w:tab w:val="center" w:pos="4153"/>
                <w:tab w:val="right" w:pos="8306"/>
              </w:tabs>
              <w:snapToGrid w:val="0"/>
              <w:jc w:val="center"/>
              <w:rPr>
                <w:sz w:val="18"/>
              </w:rPr>
            </w:pPr>
          </w:p>
        </w:tc>
        <w:tc>
          <w:tcPr>
            <w:tcW w:w="1143" w:type="dxa"/>
            <w:vMerge w:val="continue"/>
            <w:vAlign w:val="center"/>
          </w:tcPr>
          <w:p>
            <w:pPr>
              <w:tabs>
                <w:tab w:val="center" w:pos="4153"/>
                <w:tab w:val="right" w:pos="8306"/>
              </w:tabs>
              <w:snapToGrid w:val="0"/>
              <w:jc w:val="center"/>
              <w:rPr>
                <w:sz w:val="18"/>
              </w:rPr>
            </w:pPr>
          </w:p>
        </w:tc>
        <w:tc>
          <w:tcPr>
            <w:tcW w:w="4251" w:type="dxa"/>
            <w:vAlign w:val="center"/>
          </w:tcPr>
          <w:p>
            <w:pPr>
              <w:tabs>
                <w:tab w:val="center" w:pos="4153"/>
                <w:tab w:val="right" w:pos="8306"/>
              </w:tabs>
              <w:snapToGrid w:val="0"/>
              <w:spacing w:line="273" w:lineRule="exact"/>
              <w:ind w:right="-20"/>
              <w:rPr>
                <w:rFonts w:ascii="宋体" w:hAnsi="宋体" w:cs="宋体"/>
                <w:sz w:val="18"/>
              </w:rPr>
            </w:pPr>
            <w:r>
              <w:rPr>
                <w:rFonts w:hint="eastAsia" w:ascii="宋体" w:hAnsi="宋体" w:cs="宋体"/>
                <w:position w:val="-1"/>
                <w:sz w:val="18"/>
              </w:rPr>
              <w:t>通过每层</w:t>
            </w:r>
            <w:r>
              <w:rPr>
                <w:rFonts w:ascii="宋体" w:hAnsi="宋体" w:cs="宋体"/>
                <w:position w:val="-1"/>
                <w:sz w:val="18"/>
              </w:rPr>
              <w:t>平台时是否盖上盖板；</w:t>
            </w:r>
            <w:r>
              <w:rPr>
                <w:rFonts w:hint="eastAsia" w:ascii="宋体" w:hAnsi="宋体" w:cs="宋体"/>
                <w:position w:val="-1"/>
                <w:sz w:val="18"/>
              </w:rPr>
              <w:t>未执行</w:t>
            </w:r>
            <w:r>
              <w:rPr>
                <w:rFonts w:ascii="宋体" w:hAnsi="宋体" w:cs="宋体"/>
                <w:position w:val="-1"/>
                <w:sz w:val="18"/>
              </w:rPr>
              <w:t>到位</w:t>
            </w:r>
            <w:r>
              <w:rPr>
                <w:rFonts w:hint="eastAsia" w:ascii="宋体" w:hAnsi="宋体" w:cs="宋体"/>
                <w:position w:val="-1"/>
                <w:sz w:val="18"/>
              </w:rPr>
              <w:t>每次</w:t>
            </w:r>
            <w:r>
              <w:rPr>
                <w:rFonts w:ascii="宋体" w:hAnsi="宋体" w:cs="宋体"/>
                <w:position w:val="-1"/>
                <w:sz w:val="18"/>
              </w:rPr>
              <w:t>扣</w:t>
            </w:r>
            <w:r>
              <w:rPr>
                <w:rFonts w:hint="eastAsia" w:ascii="宋体" w:hAnsi="宋体" w:cs="宋体"/>
                <w:position w:val="-1"/>
                <w:sz w:val="18"/>
              </w:rPr>
              <w:t>1分，扣完为止。</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hint="eastAsia" w:ascii="宋体" w:hAnsi="宋体" w:cs="宋体"/>
                <w:sz w:val="18"/>
              </w:rPr>
              <w:t>2</w:t>
            </w:r>
          </w:p>
        </w:tc>
        <w:tc>
          <w:tcPr>
            <w:tcW w:w="951" w:type="dxa"/>
            <w:vAlign w:val="center"/>
          </w:tcPr>
          <w:p>
            <w:pPr>
              <w:tabs>
                <w:tab w:val="center" w:pos="4153"/>
                <w:tab w:val="right" w:pos="8306"/>
              </w:tabs>
              <w:snapToGrid w:val="0"/>
              <w:jc w:val="center"/>
              <w:rPr>
                <w:sz w:val="18"/>
              </w:rPr>
            </w:pPr>
          </w:p>
        </w:tc>
        <w:tc>
          <w:tcPr>
            <w:tcW w:w="779" w:type="dxa"/>
            <w:vAlign w:val="center"/>
          </w:tcPr>
          <w:p>
            <w:pPr>
              <w:tabs>
                <w:tab w:val="center" w:pos="4153"/>
                <w:tab w:val="right" w:pos="8306"/>
              </w:tabs>
              <w:snapToGrid w:val="0"/>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13" w:hRule="exact"/>
        </w:trPr>
        <w:tc>
          <w:tcPr>
            <w:tcW w:w="648" w:type="dxa"/>
            <w:vAlign w:val="center"/>
          </w:tcPr>
          <w:p>
            <w:pPr>
              <w:tabs>
                <w:tab w:val="center" w:pos="4153"/>
                <w:tab w:val="right" w:pos="8306"/>
              </w:tabs>
              <w:snapToGrid w:val="0"/>
              <w:spacing w:line="275" w:lineRule="exact"/>
              <w:ind w:right="-20"/>
              <w:jc w:val="center"/>
              <w:rPr>
                <w:rFonts w:ascii="宋体" w:hAnsi="宋体" w:cs="宋体"/>
                <w:sz w:val="18"/>
              </w:rPr>
            </w:pPr>
            <w:r>
              <w:rPr>
                <w:rFonts w:ascii="宋体" w:hAnsi="宋体" w:cs="宋体"/>
                <w:sz w:val="18"/>
              </w:rPr>
              <w:t>3</w:t>
            </w:r>
          </w:p>
        </w:tc>
        <w:tc>
          <w:tcPr>
            <w:tcW w:w="1143" w:type="dxa"/>
            <w:vAlign w:val="center"/>
          </w:tcPr>
          <w:p>
            <w:pPr>
              <w:tabs>
                <w:tab w:val="center" w:pos="4153"/>
                <w:tab w:val="right" w:pos="8306"/>
              </w:tabs>
              <w:snapToGrid w:val="0"/>
              <w:spacing w:line="273" w:lineRule="exact"/>
              <w:ind w:right="126"/>
              <w:jc w:val="center"/>
              <w:rPr>
                <w:rFonts w:ascii="宋体" w:hAnsi="宋体" w:cs="宋体"/>
                <w:sz w:val="18"/>
              </w:rPr>
            </w:pPr>
            <w:r>
              <w:rPr>
                <w:rFonts w:ascii="宋体" w:hAnsi="宋体" w:cs="宋体"/>
                <w:position w:val="-1"/>
                <w:sz w:val="18"/>
              </w:rPr>
              <w:t>机舱作业</w:t>
            </w:r>
            <w:r>
              <w:rPr>
                <w:rFonts w:ascii="宋体" w:hAnsi="宋体" w:cs="宋体"/>
                <w:position w:val="-2"/>
                <w:sz w:val="18"/>
              </w:rPr>
              <w:t>安全</w:t>
            </w:r>
          </w:p>
        </w:tc>
        <w:tc>
          <w:tcPr>
            <w:tcW w:w="4251" w:type="dxa"/>
            <w:vAlign w:val="center"/>
          </w:tcPr>
          <w:p>
            <w:pPr>
              <w:tabs>
                <w:tab w:val="center" w:pos="4153"/>
                <w:tab w:val="right" w:pos="8306"/>
              </w:tabs>
              <w:snapToGrid w:val="0"/>
              <w:spacing w:line="273" w:lineRule="exact"/>
              <w:ind w:right="-20"/>
              <w:rPr>
                <w:rFonts w:ascii="宋体" w:hAnsi="宋体" w:cs="宋体"/>
                <w:sz w:val="18"/>
              </w:rPr>
            </w:pPr>
            <w:r>
              <w:rPr>
                <w:rFonts w:ascii="宋体" w:hAnsi="宋体" w:cs="宋体"/>
                <w:spacing w:val="7"/>
                <w:position w:val="-1"/>
                <w:sz w:val="18"/>
              </w:rPr>
              <w:t>远离旋转</w:t>
            </w:r>
            <w:r>
              <w:rPr>
                <w:rFonts w:ascii="宋体" w:hAnsi="宋体" w:cs="宋体"/>
                <w:spacing w:val="5"/>
                <w:position w:val="-1"/>
                <w:sz w:val="18"/>
              </w:rPr>
              <w:t>部</w:t>
            </w:r>
            <w:r>
              <w:rPr>
                <w:rFonts w:ascii="宋体" w:hAnsi="宋体" w:cs="宋体"/>
                <w:spacing w:val="7"/>
                <w:position w:val="-1"/>
                <w:sz w:val="18"/>
              </w:rPr>
              <w:t>件；注</w:t>
            </w:r>
            <w:r>
              <w:rPr>
                <w:rFonts w:ascii="宋体" w:hAnsi="宋体" w:cs="宋体"/>
                <w:spacing w:val="5"/>
                <w:position w:val="-1"/>
                <w:sz w:val="18"/>
              </w:rPr>
              <w:t>意</w:t>
            </w:r>
            <w:r>
              <w:rPr>
                <w:rFonts w:ascii="宋体" w:hAnsi="宋体" w:cs="宋体"/>
                <w:spacing w:val="7"/>
                <w:position w:val="-1"/>
                <w:sz w:val="18"/>
              </w:rPr>
              <w:t>脚底防滑</w:t>
            </w:r>
            <w:r>
              <w:rPr>
                <w:rFonts w:ascii="宋体" w:hAnsi="宋体" w:cs="宋体"/>
                <w:spacing w:val="5"/>
                <w:position w:val="-1"/>
                <w:sz w:val="18"/>
              </w:rPr>
              <w:t>，</w:t>
            </w:r>
            <w:r>
              <w:rPr>
                <w:rFonts w:ascii="宋体" w:hAnsi="宋体" w:cs="宋体"/>
                <w:spacing w:val="7"/>
                <w:position w:val="-1"/>
                <w:sz w:val="18"/>
              </w:rPr>
              <w:t>尽量</w:t>
            </w:r>
            <w:r>
              <w:rPr>
                <w:rFonts w:ascii="宋体" w:hAnsi="宋体" w:cs="宋体"/>
                <w:position w:val="-1"/>
                <w:sz w:val="18"/>
              </w:rPr>
              <w:t>站</w:t>
            </w:r>
            <w:r>
              <w:rPr>
                <w:rFonts w:ascii="宋体" w:hAnsi="宋体" w:cs="宋体"/>
                <w:position w:val="-2"/>
                <w:sz w:val="18"/>
              </w:rPr>
              <w:t>在摩擦力大的地方；</w:t>
            </w:r>
            <w:r>
              <w:rPr>
                <w:rFonts w:hint="eastAsia" w:ascii="宋体" w:hAnsi="宋体" w:cs="宋体"/>
                <w:position w:val="-2"/>
                <w:sz w:val="18"/>
              </w:rPr>
              <w:t>机舱排故</w:t>
            </w:r>
            <w:r>
              <w:rPr>
                <w:rFonts w:ascii="宋体" w:hAnsi="宋体" w:cs="宋体"/>
                <w:position w:val="-2"/>
                <w:sz w:val="18"/>
              </w:rPr>
              <w:t>时未注意</w:t>
            </w:r>
            <w:r>
              <w:rPr>
                <w:rFonts w:hint="eastAsia" w:ascii="宋体" w:hAnsi="宋体" w:cs="宋体"/>
                <w:position w:val="-2"/>
                <w:sz w:val="18"/>
              </w:rPr>
              <w:t>与</w:t>
            </w:r>
            <w:r>
              <w:rPr>
                <w:rFonts w:ascii="宋体" w:hAnsi="宋体" w:cs="宋体"/>
                <w:position w:val="-2"/>
                <w:sz w:val="18"/>
              </w:rPr>
              <w:t>刹车盘保持一定距离，有安全风险扣</w:t>
            </w:r>
            <w:r>
              <w:rPr>
                <w:rFonts w:hint="eastAsia" w:ascii="宋体" w:hAnsi="宋体" w:cs="宋体"/>
                <w:position w:val="-2"/>
                <w:sz w:val="18"/>
              </w:rPr>
              <w:t>1分，</w:t>
            </w:r>
            <w:r>
              <w:rPr>
                <w:rFonts w:hint="eastAsia" w:ascii="宋体" w:hAnsi="宋体" w:cs="宋体"/>
                <w:position w:val="-1"/>
                <w:sz w:val="18"/>
              </w:rPr>
              <w:t>扣完为止。</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hint="eastAsia" w:ascii="宋体" w:hAnsi="宋体" w:cs="宋体"/>
                <w:sz w:val="18"/>
              </w:rPr>
              <w:t>3</w:t>
            </w:r>
          </w:p>
        </w:tc>
        <w:tc>
          <w:tcPr>
            <w:tcW w:w="951" w:type="dxa"/>
            <w:vAlign w:val="center"/>
          </w:tcPr>
          <w:p>
            <w:pPr>
              <w:tabs>
                <w:tab w:val="center" w:pos="4153"/>
                <w:tab w:val="right" w:pos="8306"/>
              </w:tabs>
              <w:snapToGrid w:val="0"/>
              <w:jc w:val="center"/>
              <w:rPr>
                <w:sz w:val="18"/>
              </w:rPr>
            </w:pPr>
          </w:p>
        </w:tc>
        <w:tc>
          <w:tcPr>
            <w:tcW w:w="779" w:type="dxa"/>
            <w:vAlign w:val="center"/>
          </w:tcPr>
          <w:p>
            <w:pPr>
              <w:tabs>
                <w:tab w:val="center" w:pos="4153"/>
                <w:tab w:val="right" w:pos="8306"/>
              </w:tabs>
              <w:snapToGrid w:val="0"/>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5" w:hRule="exact"/>
        </w:trPr>
        <w:tc>
          <w:tcPr>
            <w:tcW w:w="6042" w:type="dxa"/>
            <w:gridSpan w:val="3"/>
            <w:vAlign w:val="center"/>
          </w:tcPr>
          <w:p>
            <w:pPr>
              <w:tabs>
                <w:tab w:val="center" w:pos="4153"/>
                <w:tab w:val="right" w:pos="8306"/>
              </w:tabs>
              <w:snapToGrid w:val="0"/>
              <w:jc w:val="center"/>
              <w:rPr>
                <w:sz w:val="18"/>
              </w:rPr>
            </w:pPr>
            <w:r>
              <w:rPr>
                <w:rFonts w:ascii="宋体" w:hAnsi="宋体" w:cs="宋体"/>
                <w:spacing w:val="2"/>
                <w:position w:val="-1"/>
                <w:sz w:val="18"/>
              </w:rPr>
              <w:t>合计</w:t>
            </w:r>
          </w:p>
        </w:tc>
        <w:tc>
          <w:tcPr>
            <w:tcW w:w="804" w:type="dxa"/>
            <w:vAlign w:val="center"/>
          </w:tcPr>
          <w:p>
            <w:pPr>
              <w:tabs>
                <w:tab w:val="center" w:pos="4153"/>
                <w:tab w:val="right" w:pos="8306"/>
              </w:tabs>
              <w:snapToGrid w:val="0"/>
              <w:spacing w:line="275" w:lineRule="exact"/>
              <w:ind w:right="-20"/>
              <w:jc w:val="center"/>
              <w:rPr>
                <w:rFonts w:ascii="宋体" w:hAnsi="宋体" w:cs="宋体"/>
                <w:sz w:val="18"/>
              </w:rPr>
            </w:pPr>
            <w:r>
              <w:rPr>
                <w:rFonts w:hint="eastAsia" w:ascii="宋体" w:hAnsi="宋体" w:cs="宋体"/>
                <w:sz w:val="18"/>
              </w:rPr>
              <w:t>10</w:t>
            </w:r>
          </w:p>
        </w:tc>
        <w:tc>
          <w:tcPr>
            <w:tcW w:w="951" w:type="dxa"/>
            <w:vAlign w:val="center"/>
          </w:tcPr>
          <w:p>
            <w:pPr>
              <w:tabs>
                <w:tab w:val="center" w:pos="4153"/>
                <w:tab w:val="right" w:pos="8306"/>
              </w:tabs>
              <w:snapToGrid w:val="0"/>
              <w:rPr>
                <w:sz w:val="18"/>
              </w:rPr>
            </w:pPr>
          </w:p>
        </w:tc>
        <w:tc>
          <w:tcPr>
            <w:tcW w:w="779" w:type="dxa"/>
            <w:vAlign w:val="center"/>
          </w:tcPr>
          <w:p>
            <w:pPr>
              <w:tabs>
                <w:tab w:val="center" w:pos="4153"/>
                <w:tab w:val="right" w:pos="8306"/>
              </w:tabs>
              <w:snapToGrid w:val="0"/>
              <w:rPr>
                <w:sz w:val="18"/>
              </w:rPr>
            </w:pPr>
          </w:p>
        </w:tc>
      </w:tr>
    </w:tbl>
    <w:p>
      <w:pPr>
        <w:spacing w:line="480" w:lineRule="auto"/>
        <w:ind w:right="-23"/>
        <w:jc w:val="left"/>
        <w:rPr>
          <w:rFonts w:ascii="宋体" w:hAnsi="宋体" w:cs="宋体"/>
          <w:b/>
          <w:spacing w:val="2"/>
          <w:position w:val="-2"/>
          <w:sz w:val="24"/>
          <w:szCs w:val="24"/>
        </w:rPr>
      </w:pPr>
      <w:r>
        <w:rPr>
          <w:rFonts w:hint="eastAsia" w:ascii="宋体" w:hAnsi="宋体" w:cs="宋体"/>
          <w:b/>
          <w:spacing w:val="2"/>
          <w:position w:val="-2"/>
          <w:sz w:val="24"/>
          <w:szCs w:val="24"/>
        </w:rPr>
        <w:t>2、</w:t>
      </w:r>
      <w:r>
        <w:rPr>
          <w:rFonts w:ascii="宋体" w:hAnsi="宋体" w:cs="宋体"/>
          <w:b/>
          <w:spacing w:val="2"/>
          <w:position w:val="-2"/>
          <w:sz w:val="24"/>
          <w:szCs w:val="24"/>
        </w:rPr>
        <w:t>故障处理</w:t>
      </w:r>
      <w:r>
        <w:rPr>
          <w:rFonts w:hint="eastAsia" w:ascii="宋体" w:hAnsi="宋体" w:cs="宋体"/>
          <w:b/>
          <w:spacing w:val="2"/>
          <w:position w:val="-2"/>
          <w:sz w:val="24"/>
          <w:szCs w:val="24"/>
        </w:rPr>
        <w:t>（总分90分）</w:t>
      </w:r>
    </w:p>
    <w:tbl>
      <w:tblPr>
        <w:tblStyle w:val="11"/>
        <w:tblW w:w="8618" w:type="dxa"/>
        <w:tblInd w:w="13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09"/>
        <w:gridCol w:w="1702"/>
        <w:gridCol w:w="4256"/>
        <w:gridCol w:w="993"/>
        <w:gridCol w:w="95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709" w:type="dxa"/>
            <w:vAlign w:val="center"/>
          </w:tcPr>
          <w:p>
            <w:pPr>
              <w:tabs>
                <w:tab w:val="center" w:pos="4153"/>
                <w:tab w:val="right" w:pos="8306"/>
              </w:tabs>
              <w:snapToGrid w:val="0"/>
              <w:ind w:left="-103" w:leftChars="-49" w:right="-103" w:rightChars="-49"/>
              <w:jc w:val="center"/>
              <w:rPr>
                <w:sz w:val="18"/>
              </w:rPr>
            </w:pPr>
            <w:r>
              <w:rPr>
                <w:rFonts w:hint="eastAsia"/>
                <w:sz w:val="18"/>
              </w:rPr>
              <w:t>故障点</w:t>
            </w:r>
          </w:p>
        </w:tc>
        <w:tc>
          <w:tcPr>
            <w:tcW w:w="1702" w:type="dxa"/>
            <w:vAlign w:val="center"/>
          </w:tcPr>
          <w:p>
            <w:pPr>
              <w:tabs>
                <w:tab w:val="center" w:pos="4153"/>
                <w:tab w:val="right" w:pos="8306"/>
              </w:tabs>
              <w:snapToGrid w:val="0"/>
              <w:ind w:left="-103" w:leftChars="-49" w:right="-103" w:rightChars="-49"/>
              <w:jc w:val="center"/>
              <w:rPr>
                <w:sz w:val="18"/>
              </w:rPr>
            </w:pPr>
            <w:r>
              <w:rPr>
                <w:rFonts w:hint="eastAsia"/>
                <w:sz w:val="18"/>
              </w:rPr>
              <w:t>项目</w:t>
            </w:r>
          </w:p>
        </w:tc>
        <w:tc>
          <w:tcPr>
            <w:tcW w:w="4256" w:type="dxa"/>
            <w:vAlign w:val="center"/>
          </w:tcPr>
          <w:p>
            <w:pPr>
              <w:tabs>
                <w:tab w:val="center" w:pos="4153"/>
                <w:tab w:val="right" w:pos="8306"/>
              </w:tabs>
              <w:snapToGrid w:val="0"/>
              <w:ind w:left="-103" w:leftChars="-49" w:right="-103" w:rightChars="-49"/>
              <w:jc w:val="center"/>
              <w:rPr>
                <w:sz w:val="18"/>
              </w:rPr>
            </w:pPr>
            <w:r>
              <w:rPr>
                <w:rFonts w:hint="eastAsia"/>
                <w:sz w:val="18"/>
              </w:rPr>
              <w:t>评分标准</w:t>
            </w:r>
          </w:p>
        </w:tc>
        <w:tc>
          <w:tcPr>
            <w:tcW w:w="993" w:type="dxa"/>
            <w:vAlign w:val="center"/>
          </w:tcPr>
          <w:p>
            <w:pPr>
              <w:tabs>
                <w:tab w:val="center" w:pos="4153"/>
                <w:tab w:val="right" w:pos="8306"/>
              </w:tabs>
              <w:snapToGrid w:val="0"/>
              <w:ind w:left="-103" w:leftChars="-49" w:right="-103" w:rightChars="-49"/>
              <w:jc w:val="center"/>
              <w:rPr>
                <w:sz w:val="18"/>
              </w:rPr>
            </w:pPr>
            <w:r>
              <w:rPr>
                <w:rFonts w:hint="eastAsia"/>
                <w:sz w:val="18"/>
              </w:rPr>
              <w:t>标准</w:t>
            </w:r>
            <w:r>
              <w:rPr>
                <w:sz w:val="18"/>
              </w:rPr>
              <w:t>得分</w:t>
            </w:r>
          </w:p>
        </w:tc>
        <w:tc>
          <w:tcPr>
            <w:tcW w:w="958" w:type="dxa"/>
            <w:vAlign w:val="center"/>
          </w:tcPr>
          <w:p>
            <w:pPr>
              <w:tabs>
                <w:tab w:val="center" w:pos="4153"/>
                <w:tab w:val="right" w:pos="8306"/>
              </w:tabs>
              <w:snapToGrid w:val="0"/>
              <w:ind w:left="-103" w:leftChars="-49" w:right="-103" w:rightChars="-49"/>
              <w:jc w:val="center"/>
              <w:rPr>
                <w:sz w:val="18"/>
              </w:rPr>
            </w:pPr>
            <w:r>
              <w:rPr>
                <w:rFonts w:hint="eastAsia"/>
                <w:sz w:val="18"/>
              </w:rPr>
              <w:t>得分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709" w:type="dxa"/>
            <w:vAlign w:val="center"/>
          </w:tcPr>
          <w:p>
            <w:pPr>
              <w:tabs>
                <w:tab w:val="center" w:pos="4153"/>
                <w:tab w:val="right" w:pos="8306"/>
              </w:tabs>
              <w:snapToGrid w:val="0"/>
              <w:ind w:left="-103" w:leftChars="-49" w:right="-103" w:rightChars="-49"/>
              <w:jc w:val="center"/>
              <w:rPr>
                <w:rFonts w:ascii="宋体" w:hAnsi="宋体" w:cs="宋体"/>
                <w:sz w:val="18"/>
              </w:rPr>
            </w:pPr>
            <w:r>
              <w:rPr>
                <w:rFonts w:ascii="宋体" w:hAnsi="宋体" w:cs="宋体"/>
                <w:sz w:val="18"/>
              </w:rPr>
              <w:t>1</w:t>
            </w:r>
          </w:p>
        </w:tc>
        <w:tc>
          <w:tcPr>
            <w:tcW w:w="1702" w:type="dxa"/>
            <w:vAlign w:val="center"/>
          </w:tcPr>
          <w:p>
            <w:pPr>
              <w:tabs>
                <w:tab w:val="center" w:pos="4153"/>
                <w:tab w:val="right" w:pos="8306"/>
              </w:tabs>
              <w:snapToGrid w:val="0"/>
              <w:ind w:left="-103" w:leftChars="-49" w:right="-103" w:rightChars="-49"/>
              <w:jc w:val="center"/>
              <w:rPr>
                <w:rFonts w:ascii="宋体" w:hAnsi="宋体" w:cs="宋体"/>
                <w:sz w:val="18"/>
              </w:rPr>
            </w:pPr>
            <w:r>
              <w:rPr>
                <w:rFonts w:hint="eastAsia" w:ascii="宋体" w:hAnsi="宋体" w:cs="宋体"/>
                <w:sz w:val="18"/>
              </w:rPr>
              <w:t>软件</w:t>
            </w:r>
            <w:r>
              <w:rPr>
                <w:rFonts w:ascii="宋体" w:hAnsi="宋体" w:cs="宋体"/>
                <w:sz w:val="18"/>
              </w:rPr>
              <w:t>使用</w:t>
            </w:r>
          </w:p>
        </w:tc>
        <w:tc>
          <w:tcPr>
            <w:tcW w:w="4256" w:type="dxa"/>
            <w:vAlign w:val="center"/>
          </w:tcPr>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能够正确使用</w:t>
            </w:r>
            <w:r>
              <w:rPr>
                <w:rFonts w:ascii="宋体" w:hAnsi="宋体" w:cs="宋体"/>
                <w:position w:val="-1"/>
                <w:sz w:val="18"/>
              </w:rPr>
              <w:t>上位机软件，</w:t>
            </w:r>
            <w:r>
              <w:rPr>
                <w:rFonts w:hint="eastAsia" w:ascii="宋体" w:hAnsi="宋体" w:cs="宋体"/>
                <w:position w:val="-1"/>
                <w:sz w:val="18"/>
              </w:rPr>
              <w:t>查询</w:t>
            </w:r>
            <w:r>
              <w:rPr>
                <w:rFonts w:ascii="宋体" w:hAnsi="宋体" w:cs="宋体"/>
                <w:position w:val="-1"/>
                <w:sz w:val="18"/>
              </w:rPr>
              <w:t>到故障信息</w:t>
            </w:r>
          </w:p>
        </w:tc>
        <w:tc>
          <w:tcPr>
            <w:tcW w:w="993" w:type="dxa"/>
            <w:vAlign w:val="center"/>
          </w:tcPr>
          <w:p>
            <w:pPr>
              <w:tabs>
                <w:tab w:val="center" w:pos="4153"/>
                <w:tab w:val="right" w:pos="8306"/>
              </w:tabs>
              <w:snapToGrid w:val="0"/>
              <w:ind w:left="-103" w:leftChars="-49" w:right="-103" w:rightChars="-49"/>
              <w:jc w:val="center"/>
              <w:rPr>
                <w:rFonts w:ascii="宋体" w:hAnsi="宋体" w:cs="宋体"/>
                <w:sz w:val="18"/>
              </w:rPr>
            </w:pPr>
            <w:r>
              <w:rPr>
                <w:rFonts w:ascii="宋体" w:hAnsi="宋体" w:cs="宋体"/>
                <w:sz w:val="18"/>
              </w:rPr>
              <w:t>30</w:t>
            </w:r>
          </w:p>
        </w:tc>
        <w:tc>
          <w:tcPr>
            <w:tcW w:w="958" w:type="dxa"/>
            <w:vAlign w:val="center"/>
          </w:tcPr>
          <w:p>
            <w:pPr>
              <w:tabs>
                <w:tab w:val="center" w:pos="4153"/>
                <w:tab w:val="right" w:pos="8306"/>
              </w:tabs>
              <w:snapToGrid w:val="0"/>
              <w:ind w:left="-103" w:leftChars="-49" w:right="-103" w:rightChars="-49"/>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709" w:type="dxa"/>
            <w:vAlign w:val="center"/>
          </w:tcPr>
          <w:p>
            <w:pPr>
              <w:tabs>
                <w:tab w:val="center" w:pos="4153"/>
                <w:tab w:val="right" w:pos="8306"/>
              </w:tabs>
              <w:snapToGrid w:val="0"/>
              <w:spacing w:line="261" w:lineRule="exact"/>
              <w:ind w:left="-103" w:leftChars="-49" w:right="-103" w:rightChars="-49"/>
              <w:jc w:val="center"/>
              <w:rPr>
                <w:rFonts w:ascii="宋体" w:hAnsi="宋体" w:cs="宋体"/>
                <w:sz w:val="18"/>
              </w:rPr>
            </w:pPr>
            <w:r>
              <w:rPr>
                <w:rFonts w:ascii="宋体" w:hAnsi="宋体" w:cs="宋体"/>
                <w:position w:val="-1"/>
                <w:sz w:val="18"/>
              </w:rPr>
              <w:t>2</w:t>
            </w:r>
          </w:p>
        </w:tc>
        <w:tc>
          <w:tcPr>
            <w:tcW w:w="1702" w:type="dxa"/>
            <w:vAlign w:val="center"/>
          </w:tcPr>
          <w:p>
            <w:pPr>
              <w:tabs>
                <w:tab w:val="center" w:pos="4153"/>
                <w:tab w:val="right" w:pos="8306"/>
              </w:tabs>
              <w:snapToGrid w:val="0"/>
              <w:ind w:left="-103" w:leftChars="-49" w:right="-103" w:rightChars="-49"/>
              <w:jc w:val="center"/>
              <w:rPr>
                <w:rFonts w:ascii="宋体" w:hAnsi="宋体" w:cs="宋体"/>
                <w:sz w:val="18"/>
              </w:rPr>
            </w:pPr>
            <w:r>
              <w:rPr>
                <w:rFonts w:ascii="宋体" w:hAnsi="宋体" w:cs="宋体"/>
                <w:sz w:val="18"/>
              </w:rPr>
              <w:t>故障</w:t>
            </w:r>
            <w:r>
              <w:rPr>
                <w:rFonts w:ascii="宋体" w:hAnsi="宋体" w:cs="宋体"/>
                <w:spacing w:val="-2"/>
                <w:sz w:val="18"/>
              </w:rPr>
              <w:t>处</w:t>
            </w:r>
            <w:r>
              <w:rPr>
                <w:rFonts w:ascii="宋体" w:hAnsi="宋体" w:cs="宋体"/>
                <w:sz w:val="18"/>
              </w:rPr>
              <w:t>理</w:t>
            </w:r>
          </w:p>
        </w:tc>
        <w:tc>
          <w:tcPr>
            <w:tcW w:w="4256" w:type="dxa"/>
            <w:vAlign w:val="center"/>
          </w:tcPr>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检查</w:t>
            </w:r>
            <w:r>
              <w:rPr>
                <w:rFonts w:ascii="宋体" w:hAnsi="宋体" w:cs="宋体"/>
                <w:position w:val="-1"/>
                <w:sz w:val="18"/>
              </w:rPr>
              <w:t>出</w:t>
            </w:r>
            <w:r>
              <w:rPr>
                <w:rFonts w:hint="eastAsia" w:ascii="宋体" w:hAnsi="宋体" w:cs="宋体"/>
                <w:position w:val="-1"/>
                <w:sz w:val="18"/>
              </w:rPr>
              <w:t>274KA6的</w:t>
            </w:r>
            <w:r>
              <w:rPr>
                <w:rFonts w:ascii="宋体" w:hAnsi="宋体" w:cs="宋体"/>
                <w:position w:val="-1"/>
                <w:sz w:val="18"/>
              </w:rPr>
              <w:t>接线错误</w:t>
            </w:r>
            <w:r>
              <w:rPr>
                <w:rFonts w:hint="eastAsia" w:ascii="宋体" w:hAnsi="宋体" w:cs="宋体"/>
                <w:position w:val="-1"/>
                <w:sz w:val="18"/>
              </w:rPr>
              <w:t>并</w:t>
            </w:r>
            <w:r>
              <w:rPr>
                <w:rFonts w:ascii="宋体" w:hAnsi="宋体" w:cs="宋体"/>
                <w:position w:val="-1"/>
                <w:sz w:val="18"/>
              </w:rPr>
              <w:t>恢复</w:t>
            </w:r>
          </w:p>
        </w:tc>
        <w:tc>
          <w:tcPr>
            <w:tcW w:w="993" w:type="dxa"/>
            <w:vAlign w:val="center"/>
          </w:tcPr>
          <w:p>
            <w:pPr>
              <w:tabs>
                <w:tab w:val="center" w:pos="4153"/>
                <w:tab w:val="right" w:pos="8306"/>
              </w:tabs>
              <w:snapToGrid w:val="0"/>
              <w:ind w:left="-103" w:leftChars="-49" w:right="-103" w:rightChars="-49"/>
              <w:jc w:val="center"/>
              <w:rPr>
                <w:rFonts w:ascii="宋体" w:hAnsi="宋体" w:cs="宋体"/>
                <w:sz w:val="18"/>
              </w:rPr>
            </w:pPr>
            <w:r>
              <w:rPr>
                <w:rFonts w:ascii="宋体" w:hAnsi="宋体" w:cs="宋体"/>
                <w:sz w:val="18"/>
              </w:rPr>
              <w:t>60</w:t>
            </w:r>
          </w:p>
        </w:tc>
        <w:tc>
          <w:tcPr>
            <w:tcW w:w="958" w:type="dxa"/>
            <w:vAlign w:val="center"/>
          </w:tcPr>
          <w:p>
            <w:pPr>
              <w:tabs>
                <w:tab w:val="center" w:pos="4153"/>
                <w:tab w:val="right" w:pos="8306"/>
              </w:tabs>
              <w:snapToGrid w:val="0"/>
              <w:ind w:left="-103" w:leftChars="-49" w:right="-103" w:rightChars="-49"/>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709" w:type="dxa"/>
            <w:vAlign w:val="center"/>
          </w:tcPr>
          <w:p>
            <w:pPr>
              <w:tabs>
                <w:tab w:val="center" w:pos="4153"/>
                <w:tab w:val="right" w:pos="8306"/>
              </w:tabs>
              <w:snapToGrid w:val="0"/>
              <w:spacing w:line="261" w:lineRule="exact"/>
              <w:ind w:left="-103" w:leftChars="-49" w:right="-103" w:rightChars="-49"/>
              <w:jc w:val="center"/>
              <w:rPr>
                <w:rFonts w:ascii="宋体" w:hAnsi="宋体" w:cs="宋体"/>
                <w:position w:val="-1"/>
                <w:sz w:val="18"/>
              </w:rPr>
            </w:pPr>
            <w:r>
              <w:rPr>
                <w:rFonts w:ascii="宋体" w:hAnsi="宋体" w:cs="宋体"/>
                <w:position w:val="-1"/>
                <w:sz w:val="18"/>
              </w:rPr>
              <w:t>3</w:t>
            </w:r>
          </w:p>
        </w:tc>
        <w:tc>
          <w:tcPr>
            <w:tcW w:w="1702" w:type="dxa"/>
            <w:vAlign w:val="center"/>
          </w:tcPr>
          <w:p>
            <w:pPr>
              <w:tabs>
                <w:tab w:val="center" w:pos="4153"/>
                <w:tab w:val="right" w:pos="8306"/>
              </w:tabs>
              <w:snapToGrid w:val="0"/>
              <w:spacing w:line="261" w:lineRule="exact"/>
              <w:ind w:left="-103" w:leftChars="-49" w:right="-103" w:rightChars="-49"/>
              <w:jc w:val="center"/>
              <w:rPr>
                <w:rFonts w:ascii="宋体" w:hAnsi="宋体" w:cs="宋体"/>
                <w:position w:val="-1"/>
                <w:sz w:val="18"/>
              </w:rPr>
            </w:pPr>
            <w:r>
              <w:rPr>
                <w:rFonts w:hint="eastAsia" w:ascii="宋体" w:hAnsi="宋体" w:cs="宋体"/>
                <w:position w:val="-1"/>
                <w:sz w:val="18"/>
              </w:rPr>
              <w:t>扣分项</w:t>
            </w:r>
          </w:p>
        </w:tc>
        <w:tc>
          <w:tcPr>
            <w:tcW w:w="4256" w:type="dxa"/>
            <w:vAlign w:val="center"/>
          </w:tcPr>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涉及违章作业的，应及时予以制止，严重者，立即取消考试资格。每违章1次，扣1分。违章主要包括（但不限于）：</w:t>
            </w:r>
          </w:p>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1、处理思路混乱，盲目找线</w:t>
            </w:r>
          </w:p>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2、野蛮操作，拉线扯线，损坏线槽；</w:t>
            </w:r>
          </w:p>
          <w:p>
            <w:pPr>
              <w:tabs>
                <w:tab w:val="center" w:pos="4153"/>
                <w:tab w:val="right" w:pos="8306"/>
              </w:tabs>
              <w:snapToGrid w:val="0"/>
              <w:spacing w:line="275" w:lineRule="exact"/>
              <w:ind w:left="102" w:right="-94"/>
              <w:rPr>
                <w:rFonts w:ascii="宋体" w:hAnsi="宋体" w:cs="宋体"/>
                <w:position w:val="-1"/>
                <w:sz w:val="18"/>
              </w:rPr>
            </w:pPr>
            <w:r>
              <w:rPr>
                <w:rFonts w:hint="eastAsia" w:ascii="宋体" w:hAnsi="宋体" w:cs="宋体"/>
                <w:position w:val="-1"/>
                <w:sz w:val="18"/>
              </w:rPr>
              <w:t>3、不遵守停电验电要求；</w:t>
            </w:r>
          </w:p>
          <w:p>
            <w:pPr>
              <w:tabs>
                <w:tab w:val="center" w:pos="4153"/>
                <w:tab w:val="right" w:pos="8306"/>
              </w:tabs>
              <w:snapToGrid w:val="0"/>
              <w:spacing w:line="275" w:lineRule="exact"/>
              <w:ind w:left="102" w:right="-94"/>
              <w:rPr>
                <w:rFonts w:ascii="宋体" w:hAnsi="宋体" w:cs="宋体"/>
                <w:sz w:val="18"/>
              </w:rPr>
            </w:pPr>
            <w:r>
              <w:rPr>
                <w:rFonts w:hint="eastAsia" w:ascii="宋体" w:hAnsi="宋体" w:cs="宋体"/>
                <w:position w:val="-1"/>
                <w:sz w:val="18"/>
              </w:rPr>
              <w:t>4、故障处理过程中，仪器仪表使用不当，主要指</w:t>
            </w:r>
            <w:r>
              <w:rPr>
                <w:rFonts w:ascii="宋体" w:hAnsi="宋体" w:cs="宋体"/>
                <w:spacing w:val="7"/>
                <w:position w:val="-1"/>
                <w:sz w:val="18"/>
              </w:rPr>
              <w:t>使用万用</w:t>
            </w:r>
            <w:r>
              <w:rPr>
                <w:rFonts w:ascii="宋体" w:hAnsi="宋体" w:cs="宋体"/>
                <w:spacing w:val="5"/>
                <w:position w:val="-1"/>
                <w:sz w:val="18"/>
              </w:rPr>
              <w:t>表</w:t>
            </w:r>
            <w:r>
              <w:rPr>
                <w:rFonts w:ascii="宋体" w:hAnsi="宋体" w:cs="宋体"/>
                <w:spacing w:val="7"/>
                <w:position w:val="-1"/>
                <w:sz w:val="18"/>
              </w:rPr>
              <w:t>前是否</w:t>
            </w:r>
            <w:r>
              <w:rPr>
                <w:rFonts w:ascii="宋体" w:hAnsi="宋体" w:cs="宋体"/>
                <w:spacing w:val="5"/>
                <w:position w:val="-1"/>
                <w:sz w:val="18"/>
              </w:rPr>
              <w:t>核</w:t>
            </w:r>
            <w:r>
              <w:rPr>
                <w:rFonts w:ascii="宋体" w:hAnsi="宋体" w:cs="宋体"/>
                <w:spacing w:val="7"/>
                <w:position w:val="-1"/>
                <w:sz w:val="18"/>
              </w:rPr>
              <w:t>对电流、</w:t>
            </w:r>
            <w:r>
              <w:rPr>
                <w:rFonts w:ascii="宋体" w:hAnsi="宋体" w:cs="宋体"/>
                <w:spacing w:val="5"/>
                <w:position w:val="-1"/>
                <w:sz w:val="18"/>
              </w:rPr>
              <w:t>电</w:t>
            </w:r>
            <w:r>
              <w:rPr>
                <w:rFonts w:ascii="宋体" w:hAnsi="宋体" w:cs="宋体"/>
                <w:spacing w:val="7"/>
                <w:position w:val="-1"/>
                <w:sz w:val="18"/>
              </w:rPr>
              <w:t>压线</w:t>
            </w:r>
            <w:r>
              <w:rPr>
                <w:rFonts w:ascii="宋体" w:hAnsi="宋体" w:cs="宋体"/>
                <w:position w:val="-1"/>
                <w:sz w:val="18"/>
              </w:rPr>
              <w:t>插</w:t>
            </w:r>
            <w:r>
              <w:rPr>
                <w:rFonts w:ascii="宋体" w:hAnsi="宋体" w:cs="宋体"/>
                <w:sz w:val="18"/>
              </w:rPr>
              <w:t>孔位置</w:t>
            </w:r>
            <w:r>
              <w:rPr>
                <w:rFonts w:ascii="宋体" w:hAnsi="宋体" w:cs="宋体"/>
                <w:spacing w:val="-5"/>
                <w:sz w:val="18"/>
              </w:rPr>
              <w:t>，</w:t>
            </w:r>
            <w:r>
              <w:rPr>
                <w:rFonts w:ascii="宋体" w:hAnsi="宋体" w:cs="宋体"/>
                <w:sz w:val="18"/>
              </w:rPr>
              <w:t>检查表计良</w:t>
            </w:r>
            <w:r>
              <w:rPr>
                <w:rFonts w:ascii="宋体" w:hAnsi="宋体" w:cs="宋体"/>
                <w:spacing w:val="-5"/>
                <w:sz w:val="18"/>
              </w:rPr>
              <w:t>好</w:t>
            </w:r>
            <w:r>
              <w:rPr>
                <w:rFonts w:ascii="宋体" w:hAnsi="宋体" w:cs="宋体"/>
                <w:sz w:val="18"/>
              </w:rPr>
              <w:t>（通档报警</w:t>
            </w:r>
            <w:r>
              <w:rPr>
                <w:rFonts w:hint="eastAsia" w:ascii="宋体" w:hAnsi="宋体" w:cs="宋体"/>
                <w:sz w:val="18"/>
              </w:rPr>
              <w:t>）</w:t>
            </w:r>
            <w:r>
              <w:rPr>
                <w:rFonts w:ascii="宋体" w:hAnsi="宋体" w:cs="宋体"/>
                <w:spacing w:val="-5"/>
                <w:sz w:val="18"/>
              </w:rPr>
              <w:t>，</w:t>
            </w:r>
            <w:r>
              <w:rPr>
                <w:rFonts w:ascii="宋体" w:hAnsi="宋体" w:cs="宋体"/>
                <w:sz w:val="18"/>
              </w:rPr>
              <w:t>档位正确</w:t>
            </w:r>
            <w:r>
              <w:rPr>
                <w:rFonts w:hint="eastAsia" w:ascii="宋体" w:hAnsi="宋体" w:cs="宋体"/>
                <w:sz w:val="18"/>
              </w:rPr>
              <w:t>；</w:t>
            </w:r>
          </w:p>
          <w:p>
            <w:pPr>
              <w:tabs>
                <w:tab w:val="center" w:pos="4153"/>
                <w:tab w:val="right" w:pos="8306"/>
              </w:tabs>
              <w:snapToGrid w:val="0"/>
              <w:spacing w:line="275" w:lineRule="exact"/>
              <w:ind w:left="102" w:right="-94"/>
              <w:rPr>
                <w:rFonts w:ascii="宋体" w:hAnsi="宋体" w:cs="宋体"/>
                <w:position w:val="-1"/>
                <w:sz w:val="18"/>
              </w:rPr>
            </w:pPr>
            <w:r>
              <w:rPr>
                <w:rFonts w:ascii="宋体" w:hAnsi="宋体" w:cs="宋体"/>
                <w:position w:val="-1"/>
                <w:sz w:val="18"/>
              </w:rPr>
              <w:t>5</w:t>
            </w:r>
            <w:r>
              <w:rPr>
                <w:rFonts w:hint="eastAsia" w:ascii="宋体" w:hAnsi="宋体" w:cs="宋体"/>
                <w:position w:val="-1"/>
                <w:sz w:val="18"/>
              </w:rPr>
              <w:t>、故障恢复后，连接单机版S</w:t>
            </w:r>
            <w:r>
              <w:rPr>
                <w:rFonts w:ascii="宋体" w:hAnsi="宋体" w:cs="宋体"/>
                <w:position w:val="-1"/>
                <w:sz w:val="18"/>
              </w:rPr>
              <w:t>CADA</w:t>
            </w:r>
            <w:r>
              <w:rPr>
                <w:rFonts w:hint="eastAsia" w:ascii="宋体" w:hAnsi="宋体" w:cs="宋体"/>
                <w:position w:val="-1"/>
                <w:sz w:val="18"/>
              </w:rPr>
              <w:t>，检查风机状态是否正常，</w:t>
            </w:r>
            <w:r>
              <w:rPr>
                <w:rFonts w:ascii="宋体" w:hAnsi="宋体" w:cs="宋体"/>
                <w:position w:val="-1"/>
                <w:sz w:val="18"/>
              </w:rPr>
              <w:t>有遗留故障扣</w:t>
            </w:r>
            <w:r>
              <w:rPr>
                <w:rFonts w:hint="eastAsia" w:ascii="宋体" w:hAnsi="宋体" w:cs="宋体"/>
                <w:position w:val="-1"/>
                <w:sz w:val="18"/>
              </w:rPr>
              <w:t>10分；</w:t>
            </w:r>
          </w:p>
        </w:tc>
        <w:tc>
          <w:tcPr>
            <w:tcW w:w="993" w:type="dxa"/>
            <w:vAlign w:val="center"/>
          </w:tcPr>
          <w:p>
            <w:pPr>
              <w:tabs>
                <w:tab w:val="center" w:pos="4153"/>
                <w:tab w:val="right" w:pos="8306"/>
              </w:tabs>
              <w:snapToGrid w:val="0"/>
              <w:spacing w:line="261" w:lineRule="exact"/>
              <w:ind w:left="-103" w:leftChars="-49" w:right="-103" w:rightChars="-49"/>
              <w:jc w:val="center"/>
              <w:rPr>
                <w:rFonts w:ascii="宋体" w:hAnsi="宋体" w:cs="宋体"/>
                <w:position w:val="-1"/>
                <w:sz w:val="18"/>
              </w:rPr>
            </w:pPr>
            <w:r>
              <w:rPr>
                <w:rFonts w:hint="eastAsia" w:ascii="宋体" w:hAnsi="宋体" w:cs="宋体"/>
                <w:position w:val="-1"/>
                <w:sz w:val="18"/>
              </w:rPr>
              <w:t>（提示：本项得分为负分，最多扣90分）</w:t>
            </w:r>
          </w:p>
        </w:tc>
        <w:tc>
          <w:tcPr>
            <w:tcW w:w="958" w:type="dxa"/>
            <w:vAlign w:val="center"/>
          </w:tcPr>
          <w:p>
            <w:pPr>
              <w:tabs>
                <w:tab w:val="center" w:pos="4153"/>
                <w:tab w:val="right" w:pos="8306"/>
              </w:tabs>
              <w:snapToGrid w:val="0"/>
              <w:ind w:left="-103" w:leftChars="-49" w:right="-103" w:rightChars="-49"/>
              <w:jc w:val="center"/>
              <w:rPr>
                <w:sz w:val="1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0" w:hRule="atLeast"/>
        </w:trPr>
        <w:tc>
          <w:tcPr>
            <w:tcW w:w="6667" w:type="dxa"/>
            <w:gridSpan w:val="3"/>
            <w:vAlign w:val="center"/>
          </w:tcPr>
          <w:p>
            <w:pPr>
              <w:tabs>
                <w:tab w:val="center" w:pos="4153"/>
                <w:tab w:val="right" w:pos="8306"/>
              </w:tabs>
              <w:snapToGrid w:val="0"/>
              <w:spacing w:line="275" w:lineRule="exact"/>
              <w:ind w:left="102" w:right="-94"/>
              <w:jc w:val="center"/>
              <w:rPr>
                <w:rFonts w:ascii="宋体" w:hAnsi="宋体" w:cs="宋体"/>
                <w:position w:val="-1"/>
                <w:sz w:val="18"/>
              </w:rPr>
            </w:pPr>
            <w:r>
              <w:rPr>
                <w:rFonts w:hint="eastAsia" w:ascii="宋体" w:hAnsi="宋体" w:cs="宋体"/>
                <w:position w:val="-1"/>
                <w:sz w:val="18"/>
              </w:rPr>
              <w:t>合计</w:t>
            </w:r>
          </w:p>
        </w:tc>
        <w:tc>
          <w:tcPr>
            <w:tcW w:w="993" w:type="dxa"/>
            <w:vAlign w:val="center"/>
          </w:tcPr>
          <w:p>
            <w:pPr>
              <w:tabs>
                <w:tab w:val="center" w:pos="4153"/>
                <w:tab w:val="right" w:pos="8306"/>
              </w:tabs>
              <w:snapToGrid w:val="0"/>
              <w:spacing w:line="261" w:lineRule="exact"/>
              <w:ind w:left="-103" w:leftChars="-49" w:right="-103" w:rightChars="-49"/>
              <w:jc w:val="center"/>
              <w:rPr>
                <w:rFonts w:ascii="宋体" w:hAnsi="宋体" w:cs="宋体"/>
                <w:position w:val="-1"/>
                <w:sz w:val="18"/>
              </w:rPr>
            </w:pPr>
            <w:r>
              <w:rPr>
                <w:rFonts w:hint="eastAsia" w:ascii="宋体" w:hAnsi="宋体" w:cs="宋体"/>
                <w:position w:val="-1"/>
                <w:sz w:val="18"/>
              </w:rPr>
              <w:t>90</w:t>
            </w:r>
          </w:p>
        </w:tc>
        <w:tc>
          <w:tcPr>
            <w:tcW w:w="958" w:type="dxa"/>
            <w:vAlign w:val="center"/>
          </w:tcPr>
          <w:p>
            <w:pPr>
              <w:tabs>
                <w:tab w:val="center" w:pos="4153"/>
                <w:tab w:val="right" w:pos="8306"/>
              </w:tabs>
              <w:snapToGrid w:val="0"/>
              <w:ind w:left="-103" w:leftChars="-49" w:right="-103" w:rightChars="-49"/>
              <w:jc w:val="center"/>
              <w:rPr>
                <w:sz w:val="18"/>
              </w:rPr>
            </w:pPr>
          </w:p>
        </w:tc>
      </w:tr>
    </w:tbl>
    <w:p/>
    <w:p/>
    <w:p/>
    <w:p>
      <w:pPr>
        <w:spacing w:after="312" w:afterLines="100"/>
        <w:jc w:val="center"/>
        <w:rPr>
          <w:rFonts w:ascii="Times New Roman" w:hAnsi="Times New Roman" w:eastAsia="仿宋_GB2312"/>
          <w:sz w:val="36"/>
          <w:szCs w:val="36"/>
        </w:rPr>
      </w:pPr>
      <w:r>
        <w:rPr>
          <w:rFonts w:hint="eastAsia" w:ascii="宋体" w:hAnsi="宋体" w:cs="宋体"/>
          <w:b/>
          <w:sz w:val="36"/>
          <w:szCs w:val="36"/>
        </w:rPr>
        <w:t>答题卡（变频部分）</w:t>
      </w:r>
    </w:p>
    <w:p>
      <w:pPr>
        <w:spacing w:line="362" w:lineRule="auto"/>
        <w:ind w:right="31"/>
        <w:rPr>
          <w:rFonts w:ascii="宋体" w:hAnsi="宋体" w:cs="宋体"/>
          <w:sz w:val="28"/>
          <w:szCs w:val="28"/>
        </w:rPr>
      </w:pPr>
      <w:r>
        <w:rPr>
          <w:rFonts w:hint="eastAsia" w:ascii="宋体" w:hAnsi="宋体" w:cs="宋体"/>
          <w:sz w:val="28"/>
          <w:szCs w:val="28"/>
        </w:rPr>
        <w:t>故障现象及</w:t>
      </w:r>
      <w:r>
        <w:rPr>
          <w:rFonts w:ascii="宋体" w:hAnsi="宋体" w:cs="宋体"/>
          <w:sz w:val="28"/>
          <w:szCs w:val="28"/>
        </w:rPr>
        <w:t>要求</w:t>
      </w:r>
      <w:r>
        <w:rPr>
          <w:rFonts w:hint="eastAsia" w:ascii="宋体" w:hAnsi="宋体" w:cs="宋体"/>
          <w:sz w:val="28"/>
          <w:szCs w:val="28"/>
        </w:rPr>
        <w:t>：</w:t>
      </w:r>
    </w:p>
    <w:p>
      <w:pPr>
        <w:pStyle w:val="25"/>
        <w:numPr>
          <w:ilvl w:val="0"/>
          <w:numId w:val="41"/>
        </w:numPr>
        <w:spacing w:line="362" w:lineRule="auto"/>
        <w:ind w:right="31" w:firstLineChars="0"/>
        <w:rPr>
          <w:rFonts w:ascii="宋体" w:hAnsi="宋体" w:cs="宋体"/>
          <w:sz w:val="28"/>
          <w:szCs w:val="28"/>
        </w:rPr>
      </w:pPr>
      <w:r>
        <w:rPr>
          <w:rFonts w:hint="eastAsia" w:ascii="宋体" w:hAnsi="宋体" w:cs="宋体"/>
          <w:sz w:val="28"/>
          <w:szCs w:val="28"/>
        </w:rPr>
        <w:t>登陆</w:t>
      </w:r>
      <w:r>
        <w:rPr>
          <w:rFonts w:ascii="宋体" w:hAnsi="宋体" w:cs="宋体"/>
          <w:sz w:val="28"/>
          <w:szCs w:val="28"/>
        </w:rPr>
        <w:t>变频器上位机软件，查询故障信息；</w:t>
      </w:r>
    </w:p>
    <w:p>
      <w:pPr>
        <w:pStyle w:val="25"/>
        <w:numPr>
          <w:ilvl w:val="0"/>
          <w:numId w:val="41"/>
        </w:numPr>
        <w:spacing w:line="362" w:lineRule="auto"/>
        <w:ind w:right="31" w:firstLineChars="0"/>
        <w:rPr>
          <w:rFonts w:ascii="宋体" w:hAnsi="宋体" w:cs="宋体"/>
          <w:sz w:val="28"/>
          <w:szCs w:val="28"/>
        </w:rPr>
      </w:pPr>
      <w:r>
        <w:rPr>
          <w:rFonts w:hint="eastAsia" w:ascii="宋体" w:hAnsi="宋体" w:cs="宋体"/>
          <w:sz w:val="28"/>
          <w:szCs w:val="28"/>
        </w:rPr>
        <w:t>根据</w:t>
      </w:r>
      <w:r>
        <w:rPr>
          <w:rFonts w:ascii="宋体" w:hAnsi="宋体" w:cs="宋体"/>
          <w:sz w:val="28"/>
          <w:szCs w:val="28"/>
        </w:rPr>
        <w:t>故障信息，找到故障点并排除；</w:t>
      </w:r>
    </w:p>
    <w:p>
      <w:pPr>
        <w:spacing w:line="362" w:lineRule="auto"/>
        <w:ind w:right="31"/>
        <w:rPr>
          <w:rFonts w:ascii="宋体" w:hAnsi="宋体" w:cs="宋体"/>
          <w:sz w:val="28"/>
          <w:szCs w:val="28"/>
        </w:rPr>
      </w:pPr>
      <w:r>
        <w:rPr>
          <w:rFonts w:hint="eastAsia" w:ascii="宋体" w:hAnsi="宋体" w:cs="宋体"/>
          <w:sz w:val="28"/>
          <w:szCs w:val="28"/>
        </w:rPr>
        <w:t>时间：</w:t>
      </w:r>
      <w:r>
        <w:rPr>
          <w:rFonts w:ascii="宋体" w:hAnsi="宋体" w:cs="宋体"/>
          <w:sz w:val="28"/>
          <w:szCs w:val="28"/>
        </w:rPr>
        <w:t>50min</w:t>
      </w:r>
    </w:p>
    <w:p>
      <w:pPr>
        <w:pStyle w:val="2"/>
        <w:spacing w:line="160" w:lineRule="atLeast"/>
        <w:ind w:left="0" w:leftChars="0" w:firstLine="560" w:firstLineChars="200"/>
        <w:rPr>
          <w:rFonts w:ascii="仿宋_GB2312" w:hAnsi="仿宋_GB2312" w:eastAsia="仿宋_GB2312" w:cs="仿宋_GB2312"/>
          <w:sz w:val="28"/>
          <w:szCs w:val="28"/>
        </w:rPr>
      </w:pPr>
    </w:p>
    <w:sectPr>
      <w:headerReference r:id="rId9" w:type="default"/>
      <w:footerReference r:id="rId10"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ngLiU">
    <w:altName w:val="PMingLiU-ExtB"/>
    <w:panose1 w:val="02020509000000000000"/>
    <w:charset w:val="88"/>
    <w:family w:val="modern"/>
    <w:pitch w:val="default"/>
    <w:sig w:usb0="00000000" w:usb1="00000000" w:usb2="00000016" w:usb3="00000000" w:csb0="00100001"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Arial Unicode MS">
    <w:altName w:val="宋体"/>
    <w:panose1 w:val="020B0604020202020204"/>
    <w:charset w:val="86"/>
    <w:family w:val="swiss"/>
    <w:pitch w:val="default"/>
    <w:sig w:usb0="00000000" w:usb1="00000000"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rFonts w:hint="eastAsia"/>
                              <w:sz w:val="18"/>
                            </w:rPr>
                            <w:t>第</w:t>
                          </w:r>
                          <w:r>
                            <w:rPr>
                              <w:rFonts w:hint="eastAsia"/>
                              <w:sz w:val="18"/>
                            </w:rPr>
                            <w:fldChar w:fldCharType="begin"/>
                          </w:r>
                          <w:r>
                            <w:rPr>
                              <w:rFonts w:hint="eastAsia"/>
                              <w:sz w:val="18"/>
                            </w:rPr>
                            <w:instrText xml:space="preserve"> PAGE  \* MERGEFORMAT </w:instrText>
                          </w:r>
                          <w:r>
                            <w:rPr>
                              <w:rFonts w:hint="eastAsia"/>
                              <w:sz w:val="18"/>
                            </w:rPr>
                            <w:fldChar w:fldCharType="separate"/>
                          </w:r>
                          <w:r>
                            <w:t>288</w:t>
                          </w:r>
                          <w:r>
                            <w:rPr>
                              <w:rFonts w:hint="eastAsia"/>
                              <w:sz w:val="18"/>
                            </w:rPr>
                            <w:fldChar w:fldCharType="end"/>
                          </w:r>
                          <w:r>
                            <w:rPr>
                              <w:rFonts w:hint="eastAsia"/>
                              <w:sz w:val="18"/>
                            </w:rPr>
                            <w:t>页共</w:t>
                          </w:r>
                          <w:r>
                            <w:fldChar w:fldCharType="begin"/>
                          </w:r>
                          <w:r>
                            <w:instrText xml:space="preserve"> NUMPAGES  \* MERGEFORMAT </w:instrText>
                          </w:r>
                          <w:r>
                            <w:fldChar w:fldCharType="separate"/>
                          </w:r>
                          <w:r>
                            <w:t>288</w:t>
                          </w:r>
                          <w:r>
                            <w:fldChar w:fldCharType="end"/>
                          </w:r>
                          <w:r>
                            <w:rPr>
                              <w:rFonts w:hint="eastAsia"/>
                              <w:sz w:val="18"/>
                            </w:rP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BCXA3AgAAcQ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BawQlwNwIAAHEEAAAOAAAAAAAAAAEAIAAAAB8BAABkcnMvZTJvRG9jLnht&#10;bFBLBQYAAAAABgAGAFkBAADIBQAAAAA=&#10;">
              <v:fill on="f" focussize="0,0"/>
              <v:stroke on="f" weight="0.5pt"/>
              <v:imagedata o:title=""/>
              <o:lock v:ext="edit" aspectratio="f"/>
              <v:textbox inset="0mm,0mm,0mm,0mm" style="mso-fit-shape-to-text:t;">
                <w:txbxContent>
                  <w:p>
                    <w:pPr>
                      <w:snapToGrid w:val="0"/>
                      <w:rPr>
                        <w:sz w:val="18"/>
                      </w:rPr>
                    </w:pPr>
                    <w:r>
                      <w:rPr>
                        <w:rFonts w:hint="eastAsia"/>
                        <w:sz w:val="18"/>
                      </w:rPr>
                      <w:t>第</w:t>
                    </w:r>
                    <w:r>
                      <w:rPr>
                        <w:rFonts w:hint="eastAsia"/>
                        <w:sz w:val="18"/>
                      </w:rPr>
                      <w:fldChar w:fldCharType="begin"/>
                    </w:r>
                    <w:r>
                      <w:rPr>
                        <w:rFonts w:hint="eastAsia"/>
                        <w:sz w:val="18"/>
                      </w:rPr>
                      <w:instrText xml:space="preserve"> PAGE  \* MERGEFORMAT </w:instrText>
                    </w:r>
                    <w:r>
                      <w:rPr>
                        <w:rFonts w:hint="eastAsia"/>
                        <w:sz w:val="18"/>
                      </w:rPr>
                      <w:fldChar w:fldCharType="separate"/>
                    </w:r>
                    <w:r>
                      <w:t>288</w:t>
                    </w:r>
                    <w:r>
                      <w:rPr>
                        <w:rFonts w:hint="eastAsia"/>
                        <w:sz w:val="18"/>
                      </w:rPr>
                      <w:fldChar w:fldCharType="end"/>
                    </w:r>
                    <w:r>
                      <w:rPr>
                        <w:rFonts w:hint="eastAsia"/>
                        <w:sz w:val="18"/>
                      </w:rPr>
                      <w:t>页共</w:t>
                    </w:r>
                    <w:r>
                      <w:fldChar w:fldCharType="begin"/>
                    </w:r>
                    <w:r>
                      <w:instrText xml:space="preserve"> NUMPAGES  \* MERGEFORMAT </w:instrText>
                    </w:r>
                    <w:r>
                      <w:fldChar w:fldCharType="separate"/>
                    </w:r>
                    <w:r>
                      <w:t>288</w:t>
                    </w:r>
                    <w:r>
                      <w:fldChar w:fldCharType="end"/>
                    </w:r>
                    <w:r>
                      <w:rPr>
                        <w:rFonts w:hint="eastAsia"/>
                        <w:sz w:val="18"/>
                      </w:rPr>
                      <w:t>页</w:t>
                    </w:r>
                  </w:p>
                </w:txbxContent>
              </v:textbox>
            </v:shape>
          </w:pict>
        </mc:Fallback>
      </mc:AlternateContent>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rFonts w:hint="eastAsia"/>
                              <w:sz w:val="18"/>
                            </w:rPr>
                            <w:t>第</w:t>
                          </w:r>
                          <w:r>
                            <w:rPr>
                              <w:rFonts w:hint="eastAsia"/>
                              <w:sz w:val="18"/>
                            </w:rPr>
                            <w:fldChar w:fldCharType="begin"/>
                          </w:r>
                          <w:r>
                            <w:rPr>
                              <w:rFonts w:hint="eastAsia"/>
                              <w:sz w:val="18"/>
                            </w:rPr>
                            <w:instrText xml:space="preserve"> PAGE  \* MERGEFORMAT </w:instrText>
                          </w:r>
                          <w:r>
                            <w:rPr>
                              <w:rFonts w:hint="eastAsia"/>
                              <w:sz w:val="18"/>
                            </w:rPr>
                            <w:fldChar w:fldCharType="separate"/>
                          </w:r>
                          <w:r>
                            <w:t>292</w:t>
                          </w:r>
                          <w:r>
                            <w:rPr>
                              <w:rFonts w:hint="eastAsia"/>
                              <w:sz w:val="18"/>
                            </w:rPr>
                            <w:fldChar w:fldCharType="end"/>
                          </w:r>
                          <w:r>
                            <w:rPr>
                              <w:rFonts w:hint="eastAsia"/>
                              <w:sz w:val="18"/>
                            </w:rPr>
                            <w:t>页共</w:t>
                          </w:r>
                          <w:r>
                            <w:fldChar w:fldCharType="begin"/>
                          </w:r>
                          <w:r>
                            <w:instrText xml:space="preserve"> NUMPAGES  \* MERGEFORMAT </w:instrText>
                          </w:r>
                          <w:r>
                            <w:fldChar w:fldCharType="separate"/>
                          </w:r>
                          <w:r>
                            <w:t>292</w:t>
                          </w:r>
                          <w:r>
                            <w:fldChar w:fldCharType="end"/>
                          </w:r>
                          <w:r>
                            <w:rPr>
                              <w:rFonts w:hint="eastAsia"/>
                              <w:sz w:val="18"/>
                            </w:rP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T5w34TgCAABxBAAADgAAAAAAAAABACAAAAAfAQAAZHJzL2Uyb0RvYy54&#10;bWxQSwUGAAAAAAYABgBZAQAAyQUAAAAA&#10;">
              <v:fill on="f" focussize="0,0"/>
              <v:stroke on="f" weight="0.5pt"/>
              <v:imagedata o:title=""/>
              <o:lock v:ext="edit" aspectratio="f"/>
              <v:textbox inset="0mm,0mm,0mm,0mm" style="mso-fit-shape-to-text:t;">
                <w:txbxContent>
                  <w:p>
                    <w:pPr>
                      <w:snapToGrid w:val="0"/>
                      <w:rPr>
                        <w:sz w:val="18"/>
                      </w:rPr>
                    </w:pPr>
                    <w:r>
                      <w:rPr>
                        <w:rFonts w:hint="eastAsia"/>
                        <w:sz w:val="18"/>
                      </w:rPr>
                      <w:t>第</w:t>
                    </w:r>
                    <w:r>
                      <w:rPr>
                        <w:rFonts w:hint="eastAsia"/>
                        <w:sz w:val="18"/>
                      </w:rPr>
                      <w:fldChar w:fldCharType="begin"/>
                    </w:r>
                    <w:r>
                      <w:rPr>
                        <w:rFonts w:hint="eastAsia"/>
                        <w:sz w:val="18"/>
                      </w:rPr>
                      <w:instrText xml:space="preserve"> PAGE  \* MERGEFORMAT </w:instrText>
                    </w:r>
                    <w:r>
                      <w:rPr>
                        <w:rFonts w:hint="eastAsia"/>
                        <w:sz w:val="18"/>
                      </w:rPr>
                      <w:fldChar w:fldCharType="separate"/>
                    </w:r>
                    <w:r>
                      <w:t>292</w:t>
                    </w:r>
                    <w:r>
                      <w:rPr>
                        <w:rFonts w:hint="eastAsia"/>
                        <w:sz w:val="18"/>
                      </w:rPr>
                      <w:fldChar w:fldCharType="end"/>
                    </w:r>
                    <w:r>
                      <w:rPr>
                        <w:rFonts w:hint="eastAsia"/>
                        <w:sz w:val="18"/>
                      </w:rPr>
                      <w:t>页共</w:t>
                    </w:r>
                    <w:r>
                      <w:fldChar w:fldCharType="begin"/>
                    </w:r>
                    <w:r>
                      <w:instrText xml:space="preserve"> NUMPAGES  \* MERGEFORMAT </w:instrText>
                    </w:r>
                    <w:r>
                      <w:fldChar w:fldCharType="separate"/>
                    </w:r>
                    <w:r>
                      <w:t>292</w:t>
                    </w:r>
                    <w:r>
                      <w:fldChar w:fldCharType="end"/>
                    </w:r>
                    <w:r>
                      <w:rPr>
                        <w:rFonts w:hint="eastAsia"/>
                        <w:sz w:val="18"/>
                      </w:rPr>
                      <w:t>页</w:t>
                    </w:r>
                  </w:p>
                </w:txbxContent>
              </v:textbox>
            </v:shape>
          </w:pict>
        </mc:Fallback>
      </mc:AlternateContent>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rFonts w:hint="eastAsia"/>
                              <w:sz w:val="18"/>
                            </w:rPr>
                            <w:t>第</w:t>
                          </w:r>
                          <w:r>
                            <w:rPr>
                              <w:rFonts w:hint="eastAsia"/>
                              <w:sz w:val="18"/>
                            </w:rPr>
                            <w:fldChar w:fldCharType="begin"/>
                          </w:r>
                          <w:r>
                            <w:rPr>
                              <w:rFonts w:hint="eastAsia"/>
                              <w:sz w:val="18"/>
                            </w:rPr>
                            <w:instrText xml:space="preserve"> PAGE  \* MERGEFORMAT </w:instrText>
                          </w:r>
                          <w:r>
                            <w:rPr>
                              <w:rFonts w:hint="eastAsia"/>
                              <w:sz w:val="18"/>
                            </w:rPr>
                            <w:fldChar w:fldCharType="separate"/>
                          </w:r>
                          <w:r>
                            <w:t>297</w:t>
                          </w:r>
                          <w:r>
                            <w:rPr>
                              <w:rFonts w:hint="eastAsia"/>
                              <w:sz w:val="18"/>
                            </w:rPr>
                            <w:fldChar w:fldCharType="end"/>
                          </w:r>
                          <w:r>
                            <w:rPr>
                              <w:rFonts w:hint="eastAsia"/>
                              <w:sz w:val="18"/>
                            </w:rPr>
                            <w:t>页共</w:t>
                          </w:r>
                          <w:r>
                            <w:fldChar w:fldCharType="begin"/>
                          </w:r>
                          <w:r>
                            <w:instrText xml:space="preserve"> NUMPAGES  \* MERGEFORMAT </w:instrText>
                          </w:r>
                          <w:r>
                            <w:fldChar w:fldCharType="separate"/>
                          </w:r>
                          <w:r>
                            <w:t>297</w:t>
                          </w:r>
                          <w:r>
                            <w:fldChar w:fldCharType="end"/>
                          </w:r>
                          <w:r>
                            <w:rPr>
                              <w:rFonts w:hint="eastAsia"/>
                              <w:sz w:val="18"/>
                            </w:rP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0lY7tAAAAAFAQAADwAAAAAAAAABACAAAAAiAAAAZHJzL2Rvd25yZXYueG1s&#10;UEsBAhQAFAAAAAgAh07iQIJ0Ueg5AgAAcQQAAA4AAAAAAAAAAQAgAAAAHwEAAGRycy9lMm9Eb2Mu&#10;eG1sUEsFBgAAAAAGAAYAWQEAAMoFAAAAAA==&#10;">
              <v:fill on="f" focussize="0,0"/>
              <v:stroke on="f" weight="0.5pt"/>
              <v:imagedata o:title=""/>
              <o:lock v:ext="edit" aspectratio="f"/>
              <v:textbox inset="0mm,0mm,0mm,0mm" style="mso-fit-shape-to-text:t;">
                <w:txbxContent>
                  <w:p>
                    <w:pPr>
                      <w:snapToGrid w:val="0"/>
                      <w:rPr>
                        <w:sz w:val="18"/>
                      </w:rPr>
                    </w:pPr>
                    <w:r>
                      <w:rPr>
                        <w:rFonts w:hint="eastAsia"/>
                        <w:sz w:val="18"/>
                      </w:rPr>
                      <w:t>第</w:t>
                    </w:r>
                    <w:r>
                      <w:rPr>
                        <w:rFonts w:hint="eastAsia"/>
                        <w:sz w:val="18"/>
                      </w:rPr>
                      <w:fldChar w:fldCharType="begin"/>
                    </w:r>
                    <w:r>
                      <w:rPr>
                        <w:rFonts w:hint="eastAsia"/>
                        <w:sz w:val="18"/>
                      </w:rPr>
                      <w:instrText xml:space="preserve"> PAGE  \* MERGEFORMAT </w:instrText>
                    </w:r>
                    <w:r>
                      <w:rPr>
                        <w:rFonts w:hint="eastAsia"/>
                        <w:sz w:val="18"/>
                      </w:rPr>
                      <w:fldChar w:fldCharType="separate"/>
                    </w:r>
                    <w:r>
                      <w:t>297</w:t>
                    </w:r>
                    <w:r>
                      <w:rPr>
                        <w:rFonts w:hint="eastAsia"/>
                        <w:sz w:val="18"/>
                      </w:rPr>
                      <w:fldChar w:fldCharType="end"/>
                    </w:r>
                    <w:r>
                      <w:rPr>
                        <w:rFonts w:hint="eastAsia"/>
                        <w:sz w:val="18"/>
                      </w:rPr>
                      <w:t>页共</w:t>
                    </w:r>
                    <w:r>
                      <w:fldChar w:fldCharType="begin"/>
                    </w:r>
                    <w:r>
                      <w:instrText xml:space="preserve"> NUMPAGES  \* MERGEFORMAT </w:instrText>
                    </w:r>
                    <w:r>
                      <w:fldChar w:fldCharType="separate"/>
                    </w:r>
                    <w:r>
                      <w:t>297</w:t>
                    </w:r>
                    <w:r>
                      <w:fldChar w:fldCharType="end"/>
                    </w:r>
                    <w:r>
                      <w:rPr>
                        <w:rFonts w:hint="eastAsia"/>
                        <w:sz w:val="18"/>
                      </w:rPr>
                      <w:t>页</w:t>
                    </w:r>
                  </w:p>
                </w:txbxContent>
              </v:textbox>
            </v:shape>
          </w:pict>
        </mc:Fallback>
      </mc:AlternateContent>
    </w: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elEVo3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BnpRFaNwIAAG8EAAAOAAAAAAAAAAEAIAAAAB8BAABkcnMvZTJvRG9jLnht&#10;bFBLBQYAAAAABgAGAFkBAADIBQ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rPr>
        <w:color w:val="000000" w:themeColor="text1"/>
        <w14:textFill>
          <w14:solidFill>
            <w14:schemeClr w14:val="tx1"/>
          </w14:solidFill>
        </w14:textFil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rPr>
        <w:color w:val="000000" w:themeColor="text1"/>
        <w14:textFill>
          <w14:solidFill>
            <w14:schemeClr w14:val="tx1"/>
          </w14:solidFill>
        </w14:textFil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color w:val="000000" w:themeColor="text1"/>
        <w14:textFill>
          <w14:solidFill>
            <w14:schemeClr w14:val="tx1"/>
          </w14:solidFill>
        </w14:textFil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E05A0F"/>
    <w:multiLevelType w:val="multilevel"/>
    <w:tmpl w:val="19E05A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CB4CF0"/>
    <w:multiLevelType w:val="multilevel"/>
    <w:tmpl w:val="27CB4C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A966B74"/>
    <w:multiLevelType w:val="multilevel"/>
    <w:tmpl w:val="2A966B74"/>
    <w:lvl w:ilvl="0" w:tentative="0">
      <w:start w:val="1"/>
      <w:numFmt w:val="decimal"/>
      <w:lvlText w:val="%1、"/>
      <w:lvlJc w:val="left"/>
      <w:pPr>
        <w:ind w:left="360" w:hanging="360"/>
      </w:pPr>
      <w:rPr>
        <w:rFonts w:hint="default"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09B76DC"/>
    <w:multiLevelType w:val="multilevel"/>
    <w:tmpl w:val="309B76D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0A66C19"/>
    <w:multiLevelType w:val="multilevel"/>
    <w:tmpl w:val="40A66C1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1494062"/>
    <w:multiLevelType w:val="multilevel"/>
    <w:tmpl w:val="41494062"/>
    <w:lvl w:ilvl="0" w:tentative="0">
      <w:start w:val="2"/>
      <w:numFmt w:val="decimal"/>
      <w:lvlText w:val="%1、"/>
      <w:lvlJc w:val="left"/>
      <w:pPr>
        <w:ind w:left="360" w:hanging="360"/>
      </w:pPr>
      <w:rPr>
        <w:rFonts w:hint="default"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4DB56C1"/>
    <w:multiLevelType w:val="multilevel"/>
    <w:tmpl w:val="44DB56C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487C74AD"/>
    <w:multiLevelType w:val="multilevel"/>
    <w:tmpl w:val="487C74A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FFC4373"/>
    <w:multiLevelType w:val="multilevel"/>
    <w:tmpl w:val="4FFC437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BA9F621"/>
    <w:multiLevelType w:val="singleLevel"/>
    <w:tmpl w:val="5BA9F621"/>
    <w:lvl w:ilvl="0" w:tentative="0">
      <w:start w:val="1"/>
      <w:numFmt w:val="chineseCounting"/>
      <w:suff w:val="space"/>
      <w:lvlText w:val="第%1章"/>
      <w:lvlJc w:val="left"/>
    </w:lvl>
  </w:abstractNum>
  <w:abstractNum w:abstractNumId="10">
    <w:nsid w:val="5BAA9990"/>
    <w:multiLevelType w:val="singleLevel"/>
    <w:tmpl w:val="5BAA9990"/>
    <w:lvl w:ilvl="0" w:tentative="0">
      <w:start w:val="1"/>
      <w:numFmt w:val="upperLetter"/>
      <w:suff w:val="nothing"/>
      <w:lvlText w:val="%1、"/>
      <w:lvlJc w:val="left"/>
    </w:lvl>
  </w:abstractNum>
  <w:abstractNum w:abstractNumId="11">
    <w:nsid w:val="5BAAB00D"/>
    <w:multiLevelType w:val="singleLevel"/>
    <w:tmpl w:val="5BAAB00D"/>
    <w:lvl w:ilvl="0" w:tentative="0">
      <w:start w:val="2"/>
      <w:numFmt w:val="decimal"/>
      <w:suff w:val="nothing"/>
      <w:lvlText w:val="（%1）"/>
      <w:lvlJc w:val="left"/>
    </w:lvl>
  </w:abstractNum>
  <w:abstractNum w:abstractNumId="12">
    <w:nsid w:val="5BAAB042"/>
    <w:multiLevelType w:val="singleLevel"/>
    <w:tmpl w:val="5BAAB042"/>
    <w:lvl w:ilvl="0" w:tentative="0">
      <w:start w:val="1"/>
      <w:numFmt w:val="decimal"/>
      <w:suff w:val="nothing"/>
      <w:lvlText w:val="（%1）"/>
      <w:lvlJc w:val="left"/>
    </w:lvl>
  </w:abstractNum>
  <w:abstractNum w:abstractNumId="13">
    <w:nsid w:val="5BAAB107"/>
    <w:multiLevelType w:val="singleLevel"/>
    <w:tmpl w:val="5BAAB107"/>
    <w:lvl w:ilvl="0" w:tentative="0">
      <w:start w:val="2"/>
      <w:numFmt w:val="decimal"/>
      <w:suff w:val="nothing"/>
      <w:lvlText w:val="（%1）"/>
      <w:lvlJc w:val="left"/>
    </w:lvl>
  </w:abstractNum>
  <w:abstractNum w:abstractNumId="14">
    <w:nsid w:val="5BAAB13B"/>
    <w:multiLevelType w:val="singleLevel"/>
    <w:tmpl w:val="5BAAB13B"/>
    <w:lvl w:ilvl="0" w:tentative="0">
      <w:start w:val="2"/>
      <w:numFmt w:val="decimal"/>
      <w:suff w:val="nothing"/>
      <w:lvlText w:val="（%1）"/>
      <w:lvlJc w:val="left"/>
    </w:lvl>
  </w:abstractNum>
  <w:abstractNum w:abstractNumId="15">
    <w:nsid w:val="5BAAB185"/>
    <w:multiLevelType w:val="singleLevel"/>
    <w:tmpl w:val="5BAAB185"/>
    <w:lvl w:ilvl="0" w:tentative="0">
      <w:start w:val="1"/>
      <w:numFmt w:val="decimal"/>
      <w:suff w:val="nothing"/>
      <w:lvlText w:val="（%1）"/>
      <w:lvlJc w:val="left"/>
    </w:lvl>
  </w:abstractNum>
  <w:abstractNum w:abstractNumId="16">
    <w:nsid w:val="5BAAB3DF"/>
    <w:multiLevelType w:val="singleLevel"/>
    <w:tmpl w:val="5BAAB3DF"/>
    <w:lvl w:ilvl="0" w:tentative="0">
      <w:start w:val="1"/>
      <w:numFmt w:val="decimal"/>
      <w:suff w:val="nothing"/>
      <w:lvlText w:val="（%1）"/>
      <w:lvlJc w:val="left"/>
    </w:lvl>
  </w:abstractNum>
  <w:abstractNum w:abstractNumId="17">
    <w:nsid w:val="5BAAB620"/>
    <w:multiLevelType w:val="singleLevel"/>
    <w:tmpl w:val="5BAAB620"/>
    <w:lvl w:ilvl="0" w:tentative="0">
      <w:start w:val="1"/>
      <w:numFmt w:val="decimal"/>
      <w:suff w:val="nothing"/>
      <w:lvlText w:val="（%1）"/>
      <w:lvlJc w:val="left"/>
    </w:lvl>
  </w:abstractNum>
  <w:abstractNum w:abstractNumId="18">
    <w:nsid w:val="5CA284FE"/>
    <w:multiLevelType w:val="singleLevel"/>
    <w:tmpl w:val="5CA284FE"/>
    <w:lvl w:ilvl="0" w:tentative="0">
      <w:start w:val="414"/>
      <w:numFmt w:val="decimal"/>
      <w:suff w:val="nothing"/>
      <w:lvlText w:val="%1."/>
      <w:lvlJc w:val="left"/>
    </w:lvl>
  </w:abstractNum>
  <w:abstractNum w:abstractNumId="19">
    <w:nsid w:val="5CA28564"/>
    <w:multiLevelType w:val="singleLevel"/>
    <w:tmpl w:val="5CA28564"/>
    <w:lvl w:ilvl="0" w:tentative="0">
      <w:start w:val="1"/>
      <w:numFmt w:val="upperLetter"/>
      <w:suff w:val="nothing"/>
      <w:lvlText w:val="%1、"/>
      <w:lvlJc w:val="left"/>
    </w:lvl>
  </w:abstractNum>
  <w:abstractNum w:abstractNumId="20">
    <w:nsid w:val="5CA2859A"/>
    <w:multiLevelType w:val="singleLevel"/>
    <w:tmpl w:val="5CA2859A"/>
    <w:lvl w:ilvl="0" w:tentative="0">
      <w:start w:val="416"/>
      <w:numFmt w:val="decimal"/>
      <w:suff w:val="nothing"/>
      <w:lvlText w:val="%1."/>
      <w:lvlJc w:val="left"/>
    </w:lvl>
  </w:abstractNum>
  <w:abstractNum w:abstractNumId="21">
    <w:nsid w:val="5CA285C4"/>
    <w:multiLevelType w:val="singleLevel"/>
    <w:tmpl w:val="5CA285C4"/>
    <w:lvl w:ilvl="0" w:tentative="0">
      <w:start w:val="1"/>
      <w:numFmt w:val="upperLetter"/>
      <w:suff w:val="nothing"/>
      <w:lvlText w:val="%1、"/>
      <w:lvlJc w:val="left"/>
    </w:lvl>
  </w:abstractNum>
  <w:abstractNum w:abstractNumId="22">
    <w:nsid w:val="5CA28626"/>
    <w:multiLevelType w:val="singleLevel"/>
    <w:tmpl w:val="5CA28626"/>
    <w:lvl w:ilvl="0" w:tentative="0">
      <w:start w:val="418"/>
      <w:numFmt w:val="decimal"/>
      <w:suff w:val="nothing"/>
      <w:lvlText w:val="%1."/>
      <w:lvlJc w:val="left"/>
    </w:lvl>
  </w:abstractNum>
  <w:abstractNum w:abstractNumId="23">
    <w:nsid w:val="5CA2868C"/>
    <w:multiLevelType w:val="singleLevel"/>
    <w:tmpl w:val="5CA2868C"/>
    <w:lvl w:ilvl="0" w:tentative="0">
      <w:start w:val="1"/>
      <w:numFmt w:val="upperLetter"/>
      <w:suff w:val="nothing"/>
      <w:lvlText w:val="%1、"/>
      <w:lvlJc w:val="left"/>
    </w:lvl>
  </w:abstractNum>
  <w:abstractNum w:abstractNumId="24">
    <w:nsid w:val="5CA286BA"/>
    <w:multiLevelType w:val="singleLevel"/>
    <w:tmpl w:val="5CA286BA"/>
    <w:lvl w:ilvl="0" w:tentative="0">
      <w:start w:val="420"/>
      <w:numFmt w:val="decimal"/>
      <w:suff w:val="nothing"/>
      <w:lvlText w:val="%1."/>
      <w:lvlJc w:val="left"/>
    </w:lvl>
  </w:abstractNum>
  <w:abstractNum w:abstractNumId="25">
    <w:nsid w:val="5CA28763"/>
    <w:multiLevelType w:val="singleLevel"/>
    <w:tmpl w:val="5CA28763"/>
    <w:lvl w:ilvl="0" w:tentative="0">
      <w:start w:val="423"/>
      <w:numFmt w:val="decimal"/>
      <w:suff w:val="nothing"/>
      <w:lvlText w:val="%1."/>
      <w:lvlJc w:val="left"/>
    </w:lvl>
  </w:abstractNum>
  <w:abstractNum w:abstractNumId="26">
    <w:nsid w:val="5CA28789"/>
    <w:multiLevelType w:val="singleLevel"/>
    <w:tmpl w:val="5CA28789"/>
    <w:lvl w:ilvl="0" w:tentative="0">
      <w:start w:val="1"/>
      <w:numFmt w:val="upperLetter"/>
      <w:suff w:val="nothing"/>
      <w:lvlText w:val="%1、"/>
      <w:lvlJc w:val="left"/>
    </w:lvl>
  </w:abstractNum>
  <w:abstractNum w:abstractNumId="27">
    <w:nsid w:val="5CA287A3"/>
    <w:multiLevelType w:val="singleLevel"/>
    <w:tmpl w:val="5CA287A3"/>
    <w:lvl w:ilvl="0" w:tentative="0">
      <w:start w:val="424"/>
      <w:numFmt w:val="decimal"/>
      <w:suff w:val="nothing"/>
      <w:lvlText w:val="%1."/>
      <w:lvlJc w:val="left"/>
    </w:lvl>
  </w:abstractNum>
  <w:abstractNum w:abstractNumId="28">
    <w:nsid w:val="5CA287CD"/>
    <w:multiLevelType w:val="singleLevel"/>
    <w:tmpl w:val="5CA287CD"/>
    <w:lvl w:ilvl="0" w:tentative="0">
      <w:start w:val="1"/>
      <w:numFmt w:val="upperLetter"/>
      <w:suff w:val="nothing"/>
      <w:lvlText w:val="%1、"/>
      <w:lvlJc w:val="left"/>
    </w:lvl>
  </w:abstractNum>
  <w:abstractNum w:abstractNumId="29">
    <w:nsid w:val="5CA287F0"/>
    <w:multiLevelType w:val="singleLevel"/>
    <w:tmpl w:val="5CA287F0"/>
    <w:lvl w:ilvl="0" w:tentative="0">
      <w:start w:val="425"/>
      <w:numFmt w:val="decimal"/>
      <w:suff w:val="nothing"/>
      <w:lvlText w:val="%1."/>
      <w:lvlJc w:val="left"/>
    </w:lvl>
  </w:abstractNum>
  <w:abstractNum w:abstractNumId="30">
    <w:nsid w:val="5CA2880E"/>
    <w:multiLevelType w:val="singleLevel"/>
    <w:tmpl w:val="5CA2880E"/>
    <w:lvl w:ilvl="0" w:tentative="0">
      <w:start w:val="1"/>
      <w:numFmt w:val="upperLetter"/>
      <w:suff w:val="nothing"/>
      <w:lvlText w:val="%1、"/>
      <w:lvlJc w:val="left"/>
    </w:lvl>
  </w:abstractNum>
  <w:abstractNum w:abstractNumId="31">
    <w:nsid w:val="5CA28838"/>
    <w:multiLevelType w:val="singleLevel"/>
    <w:tmpl w:val="5CA28838"/>
    <w:lvl w:ilvl="0" w:tentative="0">
      <w:start w:val="426"/>
      <w:numFmt w:val="decimal"/>
      <w:suff w:val="nothing"/>
      <w:lvlText w:val="%1."/>
      <w:lvlJc w:val="left"/>
    </w:lvl>
  </w:abstractNum>
  <w:abstractNum w:abstractNumId="32">
    <w:nsid w:val="5CA28859"/>
    <w:multiLevelType w:val="singleLevel"/>
    <w:tmpl w:val="5CA28859"/>
    <w:lvl w:ilvl="0" w:tentative="0">
      <w:start w:val="1"/>
      <w:numFmt w:val="upperLetter"/>
      <w:suff w:val="nothing"/>
      <w:lvlText w:val="%1、"/>
      <w:lvlJc w:val="left"/>
    </w:lvl>
  </w:abstractNum>
  <w:abstractNum w:abstractNumId="33">
    <w:nsid w:val="5CA28881"/>
    <w:multiLevelType w:val="singleLevel"/>
    <w:tmpl w:val="5CA28881"/>
    <w:lvl w:ilvl="0" w:tentative="0">
      <w:start w:val="427"/>
      <w:numFmt w:val="decimal"/>
      <w:suff w:val="nothing"/>
      <w:lvlText w:val="%1."/>
      <w:lvlJc w:val="left"/>
    </w:lvl>
  </w:abstractNum>
  <w:abstractNum w:abstractNumId="34">
    <w:nsid w:val="5CA288A1"/>
    <w:multiLevelType w:val="singleLevel"/>
    <w:tmpl w:val="5CA288A1"/>
    <w:lvl w:ilvl="0" w:tentative="0">
      <w:start w:val="1"/>
      <w:numFmt w:val="upperLetter"/>
      <w:suff w:val="nothing"/>
      <w:lvlText w:val="%1、"/>
      <w:lvlJc w:val="left"/>
    </w:lvl>
  </w:abstractNum>
  <w:abstractNum w:abstractNumId="35">
    <w:nsid w:val="5CA288C9"/>
    <w:multiLevelType w:val="singleLevel"/>
    <w:tmpl w:val="5CA288C9"/>
    <w:lvl w:ilvl="0" w:tentative="0">
      <w:start w:val="428"/>
      <w:numFmt w:val="decimal"/>
      <w:suff w:val="nothing"/>
      <w:lvlText w:val="%1."/>
      <w:lvlJc w:val="left"/>
    </w:lvl>
  </w:abstractNum>
  <w:abstractNum w:abstractNumId="36">
    <w:nsid w:val="5CA288EC"/>
    <w:multiLevelType w:val="singleLevel"/>
    <w:tmpl w:val="5CA288EC"/>
    <w:lvl w:ilvl="0" w:tentative="0">
      <w:start w:val="1"/>
      <w:numFmt w:val="upperLetter"/>
      <w:suff w:val="nothing"/>
      <w:lvlText w:val="%1、"/>
      <w:lvlJc w:val="left"/>
    </w:lvl>
  </w:abstractNum>
  <w:abstractNum w:abstractNumId="37">
    <w:nsid w:val="5CA28917"/>
    <w:multiLevelType w:val="singleLevel"/>
    <w:tmpl w:val="5CA28917"/>
    <w:lvl w:ilvl="0" w:tentative="0">
      <w:start w:val="429"/>
      <w:numFmt w:val="decimal"/>
      <w:suff w:val="nothing"/>
      <w:lvlText w:val="%1."/>
      <w:lvlJc w:val="left"/>
    </w:lvl>
  </w:abstractNum>
  <w:abstractNum w:abstractNumId="38">
    <w:nsid w:val="5CA2893D"/>
    <w:multiLevelType w:val="singleLevel"/>
    <w:tmpl w:val="5CA2893D"/>
    <w:lvl w:ilvl="0" w:tentative="0">
      <w:start w:val="1"/>
      <w:numFmt w:val="upperLetter"/>
      <w:suff w:val="nothing"/>
      <w:lvlText w:val="%1、"/>
      <w:lvlJc w:val="left"/>
    </w:lvl>
  </w:abstractNum>
  <w:abstractNum w:abstractNumId="39">
    <w:nsid w:val="5CA2896C"/>
    <w:multiLevelType w:val="singleLevel"/>
    <w:tmpl w:val="5CA2896C"/>
    <w:lvl w:ilvl="0" w:tentative="0">
      <w:start w:val="430"/>
      <w:numFmt w:val="decimal"/>
      <w:suff w:val="nothing"/>
      <w:lvlText w:val="%1."/>
      <w:lvlJc w:val="left"/>
    </w:lvl>
  </w:abstractNum>
  <w:abstractNum w:abstractNumId="40">
    <w:nsid w:val="784C4BE4"/>
    <w:multiLevelType w:val="multilevel"/>
    <w:tmpl w:val="784C4B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10"/>
  </w:num>
  <w:num w:numId="3">
    <w:abstractNumId w:val="18"/>
  </w:num>
  <w:num w:numId="4">
    <w:abstractNumId w:val="19"/>
  </w:num>
  <w:num w:numId="5">
    <w:abstractNumId w:val="20"/>
  </w:num>
  <w:num w:numId="6">
    <w:abstractNumId w:val="21"/>
  </w:num>
  <w:num w:numId="7">
    <w:abstractNumId w:val="22"/>
  </w:num>
  <w:num w:numId="8">
    <w:abstractNumId w:val="23"/>
  </w:num>
  <w:num w:numId="9">
    <w:abstractNumId w:val="24"/>
  </w:num>
  <w:num w:numId="10">
    <w:abstractNumId w:val="25"/>
  </w:num>
  <w:num w:numId="11">
    <w:abstractNumId w:val="26"/>
  </w:num>
  <w:num w:numId="12">
    <w:abstractNumId w:val="27"/>
  </w:num>
  <w:num w:numId="13">
    <w:abstractNumId w:val="28"/>
  </w:num>
  <w:num w:numId="14">
    <w:abstractNumId w:val="29"/>
  </w:num>
  <w:num w:numId="15">
    <w:abstractNumId w:val="30"/>
  </w:num>
  <w:num w:numId="16">
    <w:abstractNumId w:val="31"/>
  </w:num>
  <w:num w:numId="17">
    <w:abstractNumId w:val="32"/>
  </w:num>
  <w:num w:numId="18">
    <w:abstractNumId w:val="33"/>
  </w:num>
  <w:num w:numId="19">
    <w:abstractNumId w:val="34"/>
  </w:num>
  <w:num w:numId="20">
    <w:abstractNumId w:val="35"/>
  </w:num>
  <w:num w:numId="21">
    <w:abstractNumId w:val="36"/>
  </w:num>
  <w:num w:numId="22">
    <w:abstractNumId w:val="37"/>
  </w:num>
  <w:num w:numId="23">
    <w:abstractNumId w:val="38"/>
  </w:num>
  <w:num w:numId="24">
    <w:abstractNumId w:val="39"/>
  </w:num>
  <w:num w:numId="25">
    <w:abstractNumId w:val="11"/>
  </w:num>
  <w:num w:numId="26">
    <w:abstractNumId w:val="12"/>
  </w:num>
  <w:num w:numId="27">
    <w:abstractNumId w:val="13"/>
  </w:num>
  <w:num w:numId="28">
    <w:abstractNumId w:val="14"/>
  </w:num>
  <w:num w:numId="29">
    <w:abstractNumId w:val="15"/>
  </w:num>
  <w:num w:numId="30">
    <w:abstractNumId w:val="16"/>
  </w:num>
  <w:num w:numId="31">
    <w:abstractNumId w:val="17"/>
  </w:num>
  <w:num w:numId="32">
    <w:abstractNumId w:val="7"/>
  </w:num>
  <w:num w:numId="33">
    <w:abstractNumId w:val="1"/>
  </w:num>
  <w:num w:numId="34">
    <w:abstractNumId w:val="40"/>
  </w:num>
  <w:num w:numId="35">
    <w:abstractNumId w:val="4"/>
  </w:num>
  <w:num w:numId="36">
    <w:abstractNumId w:val="3"/>
  </w:num>
  <w:num w:numId="37">
    <w:abstractNumId w:val="2"/>
  </w:num>
  <w:num w:numId="38">
    <w:abstractNumId w:val="0"/>
  </w:num>
  <w:num w:numId="39">
    <w:abstractNumId w:val="8"/>
  </w:num>
  <w:num w:numId="40">
    <w:abstractNumId w:val="5"/>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hideSpellingErrors/>
  <w:documentProtection w:edit="readOnly"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Y3MjdlYmVkOWUzYTZlMzk0ZDE5ZTNjZDgwNWRkZTIifQ=="/>
  </w:docVars>
  <w:rsids>
    <w:rsidRoot w:val="05894DAA"/>
    <w:rsid w:val="000202DB"/>
    <w:rsid w:val="00132D10"/>
    <w:rsid w:val="0037567B"/>
    <w:rsid w:val="0041437A"/>
    <w:rsid w:val="00530FBD"/>
    <w:rsid w:val="00534FAA"/>
    <w:rsid w:val="00587863"/>
    <w:rsid w:val="00636624"/>
    <w:rsid w:val="006409C3"/>
    <w:rsid w:val="00A014E0"/>
    <w:rsid w:val="00A95AD8"/>
    <w:rsid w:val="00AB47A2"/>
    <w:rsid w:val="00AE1B15"/>
    <w:rsid w:val="00B3225D"/>
    <w:rsid w:val="00CD694F"/>
    <w:rsid w:val="00EC70C0"/>
    <w:rsid w:val="00F74049"/>
    <w:rsid w:val="021A759B"/>
    <w:rsid w:val="032F4353"/>
    <w:rsid w:val="039B3A79"/>
    <w:rsid w:val="03B55DD0"/>
    <w:rsid w:val="041A3720"/>
    <w:rsid w:val="05894DAA"/>
    <w:rsid w:val="05C279F0"/>
    <w:rsid w:val="05ED25A0"/>
    <w:rsid w:val="069005AA"/>
    <w:rsid w:val="06E87C72"/>
    <w:rsid w:val="07340EF3"/>
    <w:rsid w:val="086D3C00"/>
    <w:rsid w:val="08FE1B03"/>
    <w:rsid w:val="09080523"/>
    <w:rsid w:val="09C70DE6"/>
    <w:rsid w:val="09EF11D3"/>
    <w:rsid w:val="0A041B0E"/>
    <w:rsid w:val="0B6E7550"/>
    <w:rsid w:val="0C790DB5"/>
    <w:rsid w:val="0D4B0F3D"/>
    <w:rsid w:val="0E104EB2"/>
    <w:rsid w:val="101D36CE"/>
    <w:rsid w:val="104949B2"/>
    <w:rsid w:val="10546FBC"/>
    <w:rsid w:val="1115740B"/>
    <w:rsid w:val="123F46E1"/>
    <w:rsid w:val="12896EBF"/>
    <w:rsid w:val="12C14384"/>
    <w:rsid w:val="12DD049E"/>
    <w:rsid w:val="138A239A"/>
    <w:rsid w:val="14DA584F"/>
    <w:rsid w:val="16171832"/>
    <w:rsid w:val="16907FD4"/>
    <w:rsid w:val="172A4197"/>
    <w:rsid w:val="184D370E"/>
    <w:rsid w:val="18772D71"/>
    <w:rsid w:val="19DB5AF7"/>
    <w:rsid w:val="19E11481"/>
    <w:rsid w:val="1AC37972"/>
    <w:rsid w:val="1ACF6526"/>
    <w:rsid w:val="1B047657"/>
    <w:rsid w:val="1C52397D"/>
    <w:rsid w:val="1E022C4E"/>
    <w:rsid w:val="1EBC7DFF"/>
    <w:rsid w:val="1FC82888"/>
    <w:rsid w:val="216D0A30"/>
    <w:rsid w:val="21F920C2"/>
    <w:rsid w:val="22F75578"/>
    <w:rsid w:val="23E952F5"/>
    <w:rsid w:val="240C7DD5"/>
    <w:rsid w:val="24403C09"/>
    <w:rsid w:val="25C33FA9"/>
    <w:rsid w:val="25CA4083"/>
    <w:rsid w:val="269721C7"/>
    <w:rsid w:val="26D54CFE"/>
    <w:rsid w:val="271E1DB2"/>
    <w:rsid w:val="27D252E8"/>
    <w:rsid w:val="285074FE"/>
    <w:rsid w:val="295D6F49"/>
    <w:rsid w:val="29846B23"/>
    <w:rsid w:val="2A814D15"/>
    <w:rsid w:val="2AD17818"/>
    <w:rsid w:val="2B2A2EE1"/>
    <w:rsid w:val="2CE86822"/>
    <w:rsid w:val="2DFE6290"/>
    <w:rsid w:val="2E2A5FD1"/>
    <w:rsid w:val="2E6274C9"/>
    <w:rsid w:val="2F8A39DF"/>
    <w:rsid w:val="2FC20BE2"/>
    <w:rsid w:val="30932750"/>
    <w:rsid w:val="31415027"/>
    <w:rsid w:val="31680BF5"/>
    <w:rsid w:val="33012813"/>
    <w:rsid w:val="337F2A67"/>
    <w:rsid w:val="33A63F17"/>
    <w:rsid w:val="35036755"/>
    <w:rsid w:val="357A44EF"/>
    <w:rsid w:val="35DC30FC"/>
    <w:rsid w:val="36095228"/>
    <w:rsid w:val="3705490E"/>
    <w:rsid w:val="380A1182"/>
    <w:rsid w:val="38C76E62"/>
    <w:rsid w:val="394E70B1"/>
    <w:rsid w:val="397F2C4E"/>
    <w:rsid w:val="39EF5572"/>
    <w:rsid w:val="3B91091F"/>
    <w:rsid w:val="3BC43C28"/>
    <w:rsid w:val="3BFF228E"/>
    <w:rsid w:val="3D486457"/>
    <w:rsid w:val="3E0B0476"/>
    <w:rsid w:val="3E574382"/>
    <w:rsid w:val="3E7E3243"/>
    <w:rsid w:val="3EBF4DF0"/>
    <w:rsid w:val="3F905205"/>
    <w:rsid w:val="40C13132"/>
    <w:rsid w:val="40F76D46"/>
    <w:rsid w:val="413B0588"/>
    <w:rsid w:val="41A1376B"/>
    <w:rsid w:val="420F5E16"/>
    <w:rsid w:val="430B40C7"/>
    <w:rsid w:val="451063D1"/>
    <w:rsid w:val="46644C3E"/>
    <w:rsid w:val="46F4459A"/>
    <w:rsid w:val="46F52406"/>
    <w:rsid w:val="472057C3"/>
    <w:rsid w:val="47490F65"/>
    <w:rsid w:val="47B41FC5"/>
    <w:rsid w:val="48B510E2"/>
    <w:rsid w:val="49E86BE7"/>
    <w:rsid w:val="4A76411E"/>
    <w:rsid w:val="4A807C56"/>
    <w:rsid w:val="4B0076A9"/>
    <w:rsid w:val="4B12642E"/>
    <w:rsid w:val="4C335968"/>
    <w:rsid w:val="4C4A06B8"/>
    <w:rsid w:val="4DF75743"/>
    <w:rsid w:val="4E6E0488"/>
    <w:rsid w:val="4E937D18"/>
    <w:rsid w:val="4ED44E30"/>
    <w:rsid w:val="4F5134F7"/>
    <w:rsid w:val="50337A49"/>
    <w:rsid w:val="50362E53"/>
    <w:rsid w:val="50A644AC"/>
    <w:rsid w:val="50C52679"/>
    <w:rsid w:val="50E03290"/>
    <w:rsid w:val="51E33DD6"/>
    <w:rsid w:val="51E73645"/>
    <w:rsid w:val="51F924BD"/>
    <w:rsid w:val="52A74BDB"/>
    <w:rsid w:val="532955B5"/>
    <w:rsid w:val="54225A13"/>
    <w:rsid w:val="54894F9F"/>
    <w:rsid w:val="54D4515A"/>
    <w:rsid w:val="56424373"/>
    <w:rsid w:val="568F300E"/>
    <w:rsid w:val="575E4B74"/>
    <w:rsid w:val="58287870"/>
    <w:rsid w:val="585753AE"/>
    <w:rsid w:val="59E13680"/>
    <w:rsid w:val="5A665BA1"/>
    <w:rsid w:val="5B6766D1"/>
    <w:rsid w:val="5BE46692"/>
    <w:rsid w:val="5D7F20B7"/>
    <w:rsid w:val="601575BF"/>
    <w:rsid w:val="61B96039"/>
    <w:rsid w:val="64D650C5"/>
    <w:rsid w:val="652C6427"/>
    <w:rsid w:val="656E2059"/>
    <w:rsid w:val="65943ACC"/>
    <w:rsid w:val="67263557"/>
    <w:rsid w:val="686808F6"/>
    <w:rsid w:val="69B362C8"/>
    <w:rsid w:val="69E40E2B"/>
    <w:rsid w:val="69F54AD2"/>
    <w:rsid w:val="6BAC270A"/>
    <w:rsid w:val="6BC13B06"/>
    <w:rsid w:val="6BDD2E0F"/>
    <w:rsid w:val="6C3D325C"/>
    <w:rsid w:val="6C5841A6"/>
    <w:rsid w:val="6CDC39C1"/>
    <w:rsid w:val="6D2E354D"/>
    <w:rsid w:val="6DE24E68"/>
    <w:rsid w:val="703522EF"/>
    <w:rsid w:val="710A24B9"/>
    <w:rsid w:val="713233D3"/>
    <w:rsid w:val="74386CFC"/>
    <w:rsid w:val="749464BF"/>
    <w:rsid w:val="75D5507C"/>
    <w:rsid w:val="76961899"/>
    <w:rsid w:val="76FD0E15"/>
    <w:rsid w:val="77540219"/>
    <w:rsid w:val="7831584C"/>
    <w:rsid w:val="786C1935"/>
    <w:rsid w:val="790A01E2"/>
    <w:rsid w:val="79DA19FD"/>
    <w:rsid w:val="7A26106F"/>
    <w:rsid w:val="7A5A07D8"/>
    <w:rsid w:val="7A6142FF"/>
    <w:rsid w:val="7A762D10"/>
    <w:rsid w:val="7CCB5CC9"/>
    <w:rsid w:val="7D6D4A33"/>
    <w:rsid w:val="7D925746"/>
    <w:rsid w:val="7D9D0097"/>
    <w:rsid w:val="7DE70DC4"/>
    <w:rsid w:val="7E295243"/>
    <w:rsid w:val="7E2F3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3">
    <w:name w:val="Default Paragraph Font"/>
    <w:unhideWhenUsed/>
    <w:uiPriority w:val="1"/>
  </w:style>
  <w:style w:type="table" w:default="1" w:styleId="11">
    <w:name w:val="Normal Table"/>
    <w:unhideWhenUsed/>
    <w:uiPriority w:val="99"/>
    <w:tblPr>
      <w:tblCellMar>
        <w:top w:w="0" w:type="dxa"/>
        <w:left w:w="108" w:type="dxa"/>
        <w:bottom w:w="0" w:type="dxa"/>
        <w:right w:w="108" w:type="dxa"/>
      </w:tblCellMar>
    </w:tblPr>
  </w:style>
  <w:style w:type="paragraph" w:styleId="2">
    <w:name w:val="Body Text Indent"/>
    <w:basedOn w:val="1"/>
    <w:qFormat/>
    <w:uiPriority w:val="0"/>
    <w:pPr>
      <w:ind w:left="-10" w:leftChars="-10" w:hanging="21" w:hangingChars="10"/>
    </w:pPr>
    <w:rPr>
      <w:rFonts w:ascii="Times New Roman" w:hAnsi="Times New Roman" w:eastAsia="宋体" w:cs="Times New Roman"/>
      <w:szCs w:val="20"/>
    </w:rPr>
  </w:style>
  <w:style w:type="paragraph" w:styleId="3">
    <w:name w:val="Plain Text"/>
    <w:basedOn w:val="1"/>
    <w:qFormat/>
    <w:uiPriority w:val="0"/>
    <w:rPr>
      <w:rFonts w:ascii="宋体" w:hAnsi="Courier New"/>
    </w:rPr>
  </w:style>
  <w:style w:type="paragraph" w:styleId="4">
    <w:name w:val="Balloon Text"/>
    <w:basedOn w:val="1"/>
    <w:link w:val="20"/>
    <w:qFormat/>
    <w:uiPriority w:val="0"/>
    <w:rPr>
      <w:sz w:val="18"/>
      <w:szCs w:val="18"/>
    </w:rPr>
  </w:style>
  <w:style w:type="paragraph" w:styleId="5">
    <w:name w:val="footer"/>
    <w:basedOn w:val="1"/>
    <w:link w:val="22"/>
    <w:qFormat/>
    <w:uiPriority w:val="99"/>
    <w:pPr>
      <w:tabs>
        <w:tab w:val="center" w:pos="4153"/>
        <w:tab w:val="right" w:pos="8306"/>
      </w:tabs>
      <w:snapToGrid w:val="0"/>
      <w:jc w:val="left"/>
    </w:pPr>
    <w:rPr>
      <w:sz w:val="18"/>
    </w:rPr>
  </w:style>
  <w:style w:type="paragraph" w:styleId="6">
    <w:name w:val="header"/>
    <w:basedOn w:val="1"/>
    <w:link w:val="2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link w:val="24"/>
    <w:qFormat/>
    <w:uiPriority w:val="10"/>
    <w:pPr>
      <w:spacing w:before="240" w:after="60"/>
      <w:jc w:val="center"/>
      <w:outlineLvl w:val="0"/>
    </w:pPr>
    <w:rPr>
      <w:rFonts w:ascii="Cambria" w:hAnsi="Cambria" w:eastAsia="宋体" w:cs="Times New Roman"/>
      <w:b/>
      <w:bCs/>
      <w:sz w:val="32"/>
      <w:szCs w:val="32"/>
    </w:rPr>
  </w:style>
  <w:style w:type="table" w:styleId="12">
    <w:name w:val="Table Grid"/>
    <w:basedOn w:val="11"/>
    <w:qFormat/>
    <w:uiPriority w:val="39"/>
    <w:rPr>
      <w:rFonts w:ascii="Calibri" w:hAnsi="Calibri" w:eastAsia="宋体" w:cs="Times New Roma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4">
    <w:name w:val="正文文本 (7) + 间距 0 pt1"/>
    <w:basedOn w:val="15"/>
    <w:qFormat/>
    <w:uiPriority w:val="0"/>
    <w:rPr>
      <w:rFonts w:ascii="MingLiU" w:hAnsi="MingLiU" w:eastAsia="MingLiU" w:cs="MingLiU"/>
      <w:color w:val="000000"/>
      <w:spacing w:val="10"/>
      <w:w w:val="100"/>
      <w:position w:val="0"/>
      <w:sz w:val="21"/>
      <w:szCs w:val="21"/>
      <w:u w:val="none"/>
      <w:lang w:val="zh-TW" w:eastAsia="zh-TW" w:bidi="zh-TW"/>
    </w:rPr>
  </w:style>
  <w:style w:type="character" w:customStyle="1" w:styleId="15">
    <w:name w:val="正文文本 (7)_"/>
    <w:basedOn w:val="13"/>
    <w:link w:val="16"/>
    <w:qFormat/>
    <w:uiPriority w:val="0"/>
    <w:rPr>
      <w:rFonts w:ascii="MingLiU" w:hAnsi="MingLiU" w:eastAsia="MingLiU" w:cs="MingLiU"/>
      <w:spacing w:val="20"/>
      <w:sz w:val="21"/>
      <w:szCs w:val="21"/>
      <w:u w:val="none"/>
    </w:rPr>
  </w:style>
  <w:style w:type="paragraph" w:customStyle="1" w:styleId="16">
    <w:name w:val="正文文本 (7)"/>
    <w:basedOn w:val="1"/>
    <w:link w:val="15"/>
    <w:qFormat/>
    <w:uiPriority w:val="0"/>
    <w:pPr>
      <w:shd w:val="clear" w:color="auto" w:fill="FFFFFF"/>
      <w:spacing w:before="300" w:after="300" w:line="0" w:lineRule="atLeast"/>
      <w:jc w:val="distribute"/>
    </w:pPr>
    <w:rPr>
      <w:rFonts w:ascii="MingLiU" w:hAnsi="MingLiU" w:eastAsia="MingLiU" w:cs="MingLiU"/>
      <w:spacing w:val="20"/>
      <w:szCs w:val="21"/>
    </w:rPr>
  </w:style>
  <w:style w:type="paragraph" w:customStyle="1" w:styleId="17">
    <w:name w:val="正文1"/>
    <w:basedOn w:val="1"/>
    <w:qFormat/>
    <w:uiPriority w:val="0"/>
    <w:pPr>
      <w:spacing w:line="360" w:lineRule="auto"/>
      <w:ind w:firstLine="200" w:firstLineChars="200"/>
    </w:pPr>
    <w:rPr>
      <w:rFonts w:ascii="Times New Roman" w:hAnsi="Times New Roman" w:eastAsia="宋体" w:cs="Times New Roman"/>
      <w:color w:val="000000"/>
      <w:sz w:val="24"/>
      <w:szCs w:val="24"/>
    </w:rPr>
  </w:style>
  <w:style w:type="character" w:customStyle="1" w:styleId="18">
    <w:name w:val="btcolor1"/>
    <w:qFormat/>
    <w:uiPriority w:val="0"/>
    <w:rPr>
      <w:color w:val="9900CC"/>
      <w:u w:val="none"/>
    </w:rPr>
  </w:style>
  <w:style w:type="paragraph" w:customStyle="1" w:styleId="19">
    <w:name w:val="列出段落1"/>
    <w:basedOn w:val="1"/>
    <w:qFormat/>
    <w:uiPriority w:val="99"/>
    <w:pPr>
      <w:ind w:firstLine="420" w:firstLineChars="200"/>
    </w:pPr>
  </w:style>
  <w:style w:type="character" w:customStyle="1" w:styleId="20">
    <w:name w:val="批注框文本 Char"/>
    <w:basedOn w:val="13"/>
    <w:link w:val="4"/>
    <w:qFormat/>
    <w:uiPriority w:val="0"/>
    <w:rPr>
      <w:kern w:val="2"/>
      <w:sz w:val="18"/>
      <w:szCs w:val="18"/>
    </w:rPr>
  </w:style>
  <w:style w:type="character" w:customStyle="1" w:styleId="21">
    <w:name w:val="页眉 Char"/>
    <w:link w:val="6"/>
    <w:qFormat/>
    <w:uiPriority w:val="99"/>
    <w:rPr>
      <w:kern w:val="2"/>
      <w:sz w:val="18"/>
      <w:szCs w:val="22"/>
    </w:rPr>
  </w:style>
  <w:style w:type="character" w:customStyle="1" w:styleId="22">
    <w:name w:val="页脚 Char"/>
    <w:link w:val="5"/>
    <w:qFormat/>
    <w:uiPriority w:val="99"/>
    <w:rPr>
      <w:kern w:val="2"/>
      <w:sz w:val="18"/>
      <w:szCs w:val="22"/>
    </w:rPr>
  </w:style>
  <w:style w:type="character" w:customStyle="1" w:styleId="23">
    <w:name w:val="标题 Char"/>
    <w:basedOn w:val="13"/>
    <w:qFormat/>
    <w:uiPriority w:val="0"/>
    <w:rPr>
      <w:rFonts w:eastAsia="宋体" w:asciiTheme="majorHAnsi" w:hAnsiTheme="majorHAnsi" w:cstheme="majorBidi"/>
      <w:b/>
      <w:bCs/>
      <w:kern w:val="2"/>
      <w:sz w:val="32"/>
      <w:szCs w:val="32"/>
    </w:rPr>
  </w:style>
  <w:style w:type="character" w:customStyle="1" w:styleId="24">
    <w:name w:val="标题 Char1"/>
    <w:link w:val="10"/>
    <w:qFormat/>
    <w:uiPriority w:val="10"/>
    <w:rPr>
      <w:rFonts w:ascii="Cambria" w:hAnsi="Cambria" w:eastAsia="宋体" w:cs="Times New Roman"/>
      <w:b/>
      <w:bCs/>
      <w:kern w:val="2"/>
      <w:sz w:val="32"/>
      <w:szCs w:val="32"/>
    </w:rPr>
  </w:style>
  <w:style w:type="paragraph" w:customStyle="1" w:styleId="25">
    <w:name w:val="_Style 23"/>
    <w:basedOn w:val="1"/>
    <w:next w:val="26"/>
    <w:qFormat/>
    <w:uiPriority w:val="34"/>
    <w:pPr>
      <w:ind w:firstLine="420" w:firstLineChars="200"/>
    </w:pPr>
    <w:rPr>
      <w:rFonts w:ascii="Calibri" w:hAnsi="Calibri" w:eastAsia="宋体" w:cs="Times New Roman"/>
    </w:rPr>
  </w:style>
  <w:style w:type="paragraph" w:customStyle="1" w:styleId="26">
    <w:name w:val="列出段落2"/>
    <w:basedOn w:val="1"/>
    <w:unhideWhenUsed/>
    <w:qFormat/>
    <w:uiPriority w:val="99"/>
    <w:pPr>
      <w:ind w:firstLine="420" w:firstLineChars="200"/>
    </w:pPr>
  </w:style>
  <w:style w:type="paragraph" w:customStyle="1" w:styleId="27">
    <w:name w:val="列出段落21"/>
    <w:basedOn w:val="1"/>
    <w:qFormat/>
    <w:uiPriority w:val="99"/>
    <w:pPr>
      <w:ind w:firstLine="420" w:firstLineChars="200"/>
    </w:pPr>
    <w:rPr>
      <w:rFonts w:ascii="Calibri" w:hAnsi="Calibri" w:eastAsia="宋体" w:cs="Calibri"/>
      <w:szCs w:val="21"/>
    </w:rPr>
  </w:style>
  <w:style w:type="paragraph" w:customStyle="1" w:styleId="28">
    <w:name w:val="列表段落1"/>
    <w:basedOn w:val="1"/>
    <w:qFormat/>
    <w:uiPriority w:val="99"/>
    <w:pPr>
      <w:ind w:firstLine="420" w:firstLineChars="200"/>
    </w:pPr>
    <w:rPr>
      <w:rFonts w:ascii="Calibri" w:hAnsi="Calibri" w:eastAsia="宋体" w:cs="Calibri"/>
      <w:szCs w:val="21"/>
    </w:rPr>
  </w:style>
  <w:style w:type="character" w:customStyle="1" w:styleId="29">
    <w:name w:val="f_heading1"/>
    <w:qFormat/>
    <w:uiPriority w:val="0"/>
  </w:style>
  <w:style w:type="paragraph" w:customStyle="1" w:styleId="30">
    <w:name w:val="p_heading1"/>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1">
    <w:name w:val="fontstyle01"/>
    <w:basedOn w:val="13"/>
    <w:qFormat/>
    <w:uiPriority w:val="0"/>
    <w:rPr>
      <w:rFonts w:hint="eastAsia" w:ascii="宋体" w:hAnsi="宋体" w:eastAsia="宋体"/>
      <w:color w:val="000000"/>
      <w:sz w:val="36"/>
      <w:szCs w:val="36"/>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299</Pages>
  <Words>133975</Words>
  <Characters>143862</Characters>
  <Lines>1110</Lines>
  <Paragraphs>312</Paragraphs>
  <TotalTime>61</TotalTime>
  <ScaleCrop>false</ScaleCrop>
  <LinksUpToDate>false</LinksUpToDate>
  <CharactersWithSpaces>149057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2018-09-25T08:08:00Z</dcterms:created>
  <dc:creator>卢昌盛</dc:creator>
  <cp:lastModifiedBy>刘学森</cp:lastModifiedBy>
  <dcterms:modified xsi:type="dcterms:W3CDTF">2023-08-04T09:12:52Z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31730A39460147D891B5DEF4FA567687_12</vt:lpwstr>
  </property>
</Properties>
</file>