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9C8D3" w14:textId="2D40F58F" w:rsidR="009B1D3E" w:rsidRDefault="009878B8" w:rsidP="009878B8">
      <w:pPr>
        <w:pStyle w:val="2"/>
        <w:jc w:val="center"/>
      </w:pPr>
      <w:r>
        <w:rPr>
          <w:rFonts w:hint="eastAsia"/>
        </w:rPr>
        <w:t>需求分析</w:t>
      </w:r>
    </w:p>
    <w:p w14:paraId="55A1CDA9" w14:textId="12EA05D1" w:rsidR="009878B8" w:rsidRDefault="009878B8" w:rsidP="009878B8">
      <w:pPr>
        <w:rPr>
          <w:b/>
          <w:bCs/>
        </w:rPr>
      </w:pPr>
      <w:r w:rsidRPr="009878B8">
        <w:rPr>
          <w:rFonts w:hint="eastAsia"/>
          <w:b/>
          <w:bCs/>
        </w:rPr>
        <w:t>高</w:t>
      </w:r>
      <w:r w:rsidR="00457FA8">
        <w:rPr>
          <w:rFonts w:hint="eastAsia"/>
          <w:b/>
          <w:bCs/>
        </w:rPr>
        <w:t>校晚自习考勤</w:t>
      </w:r>
      <w:r w:rsidRPr="009878B8">
        <w:rPr>
          <w:rFonts w:hint="eastAsia"/>
          <w:b/>
          <w:bCs/>
        </w:rPr>
        <w:t>管理需求分析</w:t>
      </w:r>
      <w:r>
        <w:rPr>
          <w:rFonts w:hint="eastAsia"/>
          <w:b/>
          <w:bCs/>
        </w:rPr>
        <w:t>:</w:t>
      </w:r>
    </w:p>
    <w:p w14:paraId="7A8D253B" w14:textId="2A4E51BF" w:rsidR="004272C7" w:rsidRPr="002406B2" w:rsidRDefault="009878B8" w:rsidP="009878B8">
      <w:r>
        <w:rPr>
          <w:b/>
          <w:bCs/>
        </w:rPr>
        <w:tab/>
      </w:r>
      <w:r w:rsidR="00731F42" w:rsidRPr="00731F42">
        <w:rPr>
          <w:rFonts w:hint="eastAsia"/>
        </w:rPr>
        <w:t>高校晚自习考勤事务管理工作流程由教务管理部门主导，对自习考勤工作进行集中统一的管理。其他部门如二级学院教务管理人员在获得校教务处授权后，可以根据权限制定各院的晚自习制度，并进行系统数据信息的查询、统计和打印等操作。随着高校教育教学制度改革和学校扩招，晚自习考勤工作变得繁琐复杂。为简化教务处的工作，按部门分工协作的原则分配到各个基层部门单位，从而优化、简化晚自习考勤事务管理工作。</w:t>
      </w:r>
    </w:p>
    <w:p w14:paraId="391A59A2" w14:textId="3A131DCC" w:rsidR="002406B2" w:rsidRDefault="00731F42" w:rsidP="00731F42">
      <w:pPr>
        <w:ind w:firstLine="420"/>
      </w:pPr>
      <w:r>
        <w:rPr>
          <w:rFonts w:hint="eastAsia"/>
        </w:rPr>
        <w:t>以我校为例</w:t>
      </w:r>
      <w:r w:rsidR="009878B8">
        <w:t>，教务管理系统应该包括下面这些系统用户角色：系统管理员用户、教务工作人员用户(主要是指学校教务相关主管部门工作人员以及</w:t>
      </w:r>
      <w:r>
        <w:rPr>
          <w:rFonts w:hint="eastAsia"/>
        </w:rPr>
        <w:t>各</w:t>
      </w:r>
      <w:r w:rsidR="009878B8">
        <w:t>学院部门的教务工作人员)、教师用户、学生用户。在分析了我校教务日常工作管理的业务处理模式，可以得出</w:t>
      </w:r>
      <w:r w:rsidR="002406B2">
        <w:t>高校</w:t>
      </w:r>
      <w:r w:rsidR="002406B2">
        <w:rPr>
          <w:rFonts w:hint="eastAsia"/>
        </w:rPr>
        <w:t>晚自习考勤</w:t>
      </w:r>
      <w:r w:rsidR="002406B2">
        <w:t>事务管理</w:t>
      </w:r>
      <w:r w:rsidR="009878B8">
        <w:t>系统的主要目标是实现我校</w:t>
      </w:r>
      <w:r w:rsidR="002406B2">
        <w:rPr>
          <w:rFonts w:hint="eastAsia"/>
        </w:rPr>
        <w:t>晚自习考勤</w:t>
      </w:r>
      <w:r w:rsidR="009878B8">
        <w:t xml:space="preserve">工作的信息化管理，那么依据系统用户角色的任务分工情况来看，可以确定本系统的主要系统功能，现如下描述： </w:t>
      </w:r>
    </w:p>
    <w:p w14:paraId="102959C0" w14:textId="06858655" w:rsidR="002406B2" w:rsidRDefault="009878B8" w:rsidP="009878B8">
      <w:r>
        <w:t>（1）系统管理员用户：系统管理员</w:t>
      </w:r>
      <w:r w:rsidR="00731F42" w:rsidRPr="00731F42">
        <w:rPr>
          <w:rFonts w:hint="eastAsia"/>
        </w:rPr>
        <w:t>主要负责后台系统的维护和管理，包括用户权限分配、密码管理、系统参数维护和操作日志管理。</w:t>
      </w:r>
    </w:p>
    <w:p w14:paraId="2C3A54E6" w14:textId="2A7013C7" w:rsidR="002406B2" w:rsidRDefault="009878B8" w:rsidP="009878B8">
      <w:r>
        <w:t>（2）教务管理人员用户：需要说明的是教务管理人员包括校教务主管部门管理层人员、二级学院（部）教务管理层人员，其中校教务主管部门管理层人员主要进行全校的</w:t>
      </w:r>
      <w:r w:rsidR="00050752">
        <w:rPr>
          <w:rFonts w:hint="eastAsia"/>
        </w:rPr>
        <w:t>晚自习考勤</w:t>
      </w:r>
      <w:r>
        <w:t>工作的管理，拥有较高的权限，可以</w:t>
      </w:r>
      <w:r w:rsidR="00050752">
        <w:rPr>
          <w:rFonts w:hint="eastAsia"/>
        </w:rPr>
        <w:t>查询各院晚自习情况</w:t>
      </w:r>
      <w:r w:rsidR="00457FA8" w:rsidRPr="00731F42">
        <w:rPr>
          <w:rFonts w:hint="eastAsia"/>
        </w:rPr>
        <w:t>、</w:t>
      </w:r>
      <w:r>
        <w:t>对</w:t>
      </w:r>
      <w:r w:rsidR="00050752">
        <w:rPr>
          <w:rFonts w:hint="eastAsia"/>
        </w:rPr>
        <w:t>晚自习制度</w:t>
      </w:r>
      <w:r>
        <w:t>进行审核</w:t>
      </w:r>
      <w:r w:rsidR="00457FA8" w:rsidRPr="00731F42">
        <w:rPr>
          <w:rFonts w:hint="eastAsia"/>
        </w:rPr>
        <w:t>、</w:t>
      </w:r>
      <w:r w:rsidR="00050752">
        <w:rPr>
          <w:rFonts w:hint="eastAsia"/>
        </w:rPr>
        <w:t>各院管理层人员权限设置</w:t>
      </w:r>
      <w:r>
        <w:t>等；而对于二级学院（部）的教务管理层人员来说，可以查询、修改对应教学院(部)的</w:t>
      </w:r>
      <w:r w:rsidR="00050752">
        <w:rPr>
          <w:rFonts w:hint="eastAsia"/>
        </w:rPr>
        <w:t>学生</w:t>
      </w:r>
      <w:r>
        <w:t>信息</w:t>
      </w:r>
      <w:r w:rsidR="008C0331">
        <w:rPr>
          <w:rFonts w:hint="eastAsia"/>
        </w:rPr>
        <w:t>，制定晚自习制度</w:t>
      </w:r>
      <w:r>
        <w:t>。和校教务主管部门管理层人员相比而言，用户权限略低，只能管理本学院（部）的教务信息，主要包括了</w:t>
      </w:r>
      <w:r w:rsidR="00050752">
        <w:rPr>
          <w:rFonts w:hint="eastAsia"/>
        </w:rPr>
        <w:t>设置晚自习考勤制度</w:t>
      </w:r>
      <w:r w:rsidR="00457FA8" w:rsidRPr="00731F42">
        <w:rPr>
          <w:rFonts w:hint="eastAsia"/>
        </w:rPr>
        <w:t>、</w:t>
      </w:r>
      <w:r w:rsidR="00050752">
        <w:rPr>
          <w:rFonts w:hint="eastAsia"/>
        </w:rPr>
        <w:t>查询</w:t>
      </w:r>
      <w:r w:rsidR="00457FA8" w:rsidRPr="00731F42">
        <w:rPr>
          <w:rFonts w:hint="eastAsia"/>
        </w:rPr>
        <w:t>、</w:t>
      </w:r>
      <w:r w:rsidR="00050752">
        <w:rPr>
          <w:rFonts w:hint="eastAsia"/>
        </w:rPr>
        <w:t>修改本学院(部</w:t>
      </w:r>
      <w:r w:rsidR="00050752">
        <w:t>)</w:t>
      </w:r>
      <w:r w:rsidR="00050752">
        <w:rPr>
          <w:rFonts w:hint="eastAsia"/>
        </w:rPr>
        <w:t>学生信息</w:t>
      </w:r>
      <w:r w:rsidR="00457FA8" w:rsidRPr="00731F42">
        <w:rPr>
          <w:rFonts w:hint="eastAsia"/>
        </w:rPr>
        <w:t>、</w:t>
      </w:r>
      <w:r w:rsidR="00050752">
        <w:rPr>
          <w:rFonts w:hint="eastAsia"/>
        </w:rPr>
        <w:t>统计分析本学院(部</w:t>
      </w:r>
      <w:r w:rsidR="00050752">
        <w:t>)</w:t>
      </w:r>
      <w:r w:rsidR="00050752">
        <w:rPr>
          <w:rFonts w:hint="eastAsia"/>
        </w:rPr>
        <w:t>晚自习出勤情况</w:t>
      </w:r>
      <w:r>
        <w:t>等，还可以支持对</w:t>
      </w:r>
      <w:r w:rsidR="00050752">
        <w:rPr>
          <w:rFonts w:hint="eastAsia"/>
        </w:rPr>
        <w:t>晚自习考勤</w:t>
      </w:r>
      <w:r>
        <w:t xml:space="preserve">相关资料的打印功能。 </w:t>
      </w:r>
    </w:p>
    <w:p w14:paraId="731783EB" w14:textId="5A3F106D" w:rsidR="002406B2" w:rsidRDefault="009878B8" w:rsidP="009878B8">
      <w:r>
        <w:t>（3）</w:t>
      </w:r>
      <w:r w:rsidR="00050752">
        <w:rPr>
          <w:rFonts w:hint="eastAsia"/>
        </w:rPr>
        <w:t>教师</w:t>
      </w:r>
      <w:r>
        <w:t>用户：教师用户可以查询</w:t>
      </w:r>
      <w:r w:rsidR="00050752">
        <w:rPr>
          <w:rFonts w:hint="eastAsia"/>
        </w:rPr>
        <w:t>各自负责班级晚自习考勤</w:t>
      </w:r>
      <w:r>
        <w:t>信息</w:t>
      </w:r>
      <w:r w:rsidR="00457FA8" w:rsidRPr="00731F42">
        <w:rPr>
          <w:rFonts w:hint="eastAsia"/>
        </w:rPr>
        <w:t>、</w:t>
      </w:r>
      <w:r>
        <w:t>查询学生基本信息</w:t>
      </w:r>
      <w:r w:rsidR="00457FA8">
        <w:rPr>
          <w:rFonts w:hint="eastAsia"/>
        </w:rPr>
        <w:t>(</w:t>
      </w:r>
      <w:r>
        <w:t>如</w:t>
      </w:r>
      <w:r w:rsidR="00457FA8">
        <w:rPr>
          <w:rFonts w:hint="eastAsia"/>
        </w:rPr>
        <w:t>:</w:t>
      </w:r>
      <w:r>
        <w:t>学生</w:t>
      </w:r>
      <w:r w:rsidR="00050752">
        <w:rPr>
          <w:rFonts w:hint="eastAsia"/>
        </w:rPr>
        <w:t>考勤记录</w:t>
      </w:r>
      <w:r w:rsidR="00457FA8" w:rsidRPr="00731F42">
        <w:rPr>
          <w:rFonts w:hint="eastAsia"/>
        </w:rPr>
        <w:t>、</w:t>
      </w:r>
      <w:r w:rsidR="00457FA8">
        <w:rPr>
          <w:rFonts w:hint="eastAsia"/>
        </w:rPr>
        <w:t>学生缺勤原因</w:t>
      </w:r>
      <w:r w:rsidR="00457FA8">
        <w:t>)</w:t>
      </w:r>
      <w:r w:rsidR="00457FA8" w:rsidRPr="00457FA8">
        <w:rPr>
          <w:rFonts w:hint="eastAsia"/>
        </w:rPr>
        <w:t xml:space="preserve"> </w:t>
      </w:r>
      <w:r w:rsidR="00457FA8" w:rsidRPr="00731F42">
        <w:rPr>
          <w:rFonts w:hint="eastAsia"/>
        </w:rPr>
        <w:t>、</w:t>
      </w:r>
      <w:r>
        <w:t>可以浏览查看学校教务部门发布的</w:t>
      </w:r>
      <w:r w:rsidR="00050752">
        <w:rPr>
          <w:rFonts w:hint="eastAsia"/>
        </w:rPr>
        <w:t>各院晚自习</w:t>
      </w:r>
      <w:r w:rsidR="00050752">
        <w:t>公告信息</w:t>
      </w:r>
      <w:r>
        <w:t>等，还可以支持对</w:t>
      </w:r>
      <w:r w:rsidR="00050752">
        <w:rPr>
          <w:rFonts w:hint="eastAsia"/>
        </w:rPr>
        <w:t>各自负责班级晚自习考勤信息</w:t>
      </w:r>
      <w:r>
        <w:t xml:space="preserve">相关资料的打印功能。 </w:t>
      </w:r>
    </w:p>
    <w:p w14:paraId="180985A8" w14:textId="28D97BB9" w:rsidR="002406B2" w:rsidRDefault="009878B8" w:rsidP="009878B8">
      <w:r>
        <w:t>（4）学生用户：对于学生用户来说，可以浏览查看</w:t>
      </w:r>
      <w:r w:rsidR="00731F42">
        <w:rPr>
          <w:rFonts w:hint="eastAsia"/>
        </w:rPr>
        <w:t>各院晚自习</w:t>
      </w:r>
      <w:r w:rsidR="00731F42">
        <w:t>公告信息</w:t>
      </w:r>
      <w:r w:rsidR="00457FA8" w:rsidRPr="00731F42">
        <w:rPr>
          <w:rFonts w:hint="eastAsia"/>
        </w:rPr>
        <w:t>、</w:t>
      </w:r>
      <w:r>
        <w:t>可以查询个人</w:t>
      </w:r>
      <w:r w:rsidR="00731F42">
        <w:rPr>
          <w:rFonts w:hint="eastAsia"/>
        </w:rPr>
        <w:t>晚自习考勤记录</w:t>
      </w:r>
      <w:r>
        <w:t>信息</w:t>
      </w:r>
      <w:r w:rsidR="00457FA8" w:rsidRPr="00731F42">
        <w:rPr>
          <w:rFonts w:hint="eastAsia"/>
        </w:rPr>
        <w:t>、</w:t>
      </w:r>
      <w:r>
        <w:t>可以查询班级的</w:t>
      </w:r>
      <w:r w:rsidR="00731F42">
        <w:rPr>
          <w:rFonts w:hint="eastAsia"/>
        </w:rPr>
        <w:t>晚自习</w:t>
      </w:r>
      <w:r>
        <w:t>安排信息</w:t>
      </w:r>
      <w:r w:rsidR="00457FA8" w:rsidRPr="00731F42">
        <w:rPr>
          <w:rFonts w:hint="eastAsia"/>
        </w:rPr>
        <w:t>、</w:t>
      </w:r>
      <w:r w:rsidR="00AE0E55">
        <w:rPr>
          <w:rFonts w:hint="eastAsia"/>
        </w:rPr>
        <w:t>可以进行晚自习打卡、</w:t>
      </w:r>
      <w:r>
        <w:t>支持在线</w:t>
      </w:r>
      <w:r w:rsidR="00731F42">
        <w:rPr>
          <w:rFonts w:hint="eastAsia"/>
        </w:rPr>
        <w:t>请假</w:t>
      </w:r>
      <w:r>
        <w:t>功能</w:t>
      </w:r>
      <w:r w:rsidR="00457FA8" w:rsidRPr="00731F42">
        <w:rPr>
          <w:rFonts w:hint="eastAsia"/>
        </w:rPr>
        <w:t>、</w:t>
      </w:r>
      <w:r>
        <w:t>还可以支持对</w:t>
      </w:r>
      <w:r w:rsidR="00731F42">
        <w:rPr>
          <w:rFonts w:hint="eastAsia"/>
        </w:rPr>
        <w:t>晚自习考勤</w:t>
      </w:r>
      <w:r>
        <w:t xml:space="preserve">相关资料的打印功能。 </w:t>
      </w:r>
    </w:p>
    <w:p w14:paraId="008D27C7" w14:textId="77777777" w:rsidR="00457FA8" w:rsidRDefault="00457FA8" w:rsidP="009878B8"/>
    <w:p w14:paraId="128C2859" w14:textId="2E04BB78" w:rsidR="009878B8" w:rsidRDefault="00457FA8" w:rsidP="009878B8">
      <w:pPr>
        <w:rPr>
          <w:b/>
          <w:bCs/>
        </w:rPr>
      </w:pPr>
      <w:r>
        <w:rPr>
          <w:rFonts w:hint="eastAsia"/>
          <w:b/>
          <w:bCs/>
        </w:rPr>
        <w:t>高校</w:t>
      </w:r>
      <w:r w:rsidR="000812FF">
        <w:rPr>
          <w:rFonts w:hint="eastAsia"/>
          <w:b/>
          <w:bCs/>
        </w:rPr>
        <w:t>晚自习考勤管理系统数据流程图</w:t>
      </w:r>
    </w:p>
    <w:p w14:paraId="2A47EF71" w14:textId="355DCE4D" w:rsidR="000812FF" w:rsidRDefault="000812FF" w:rsidP="009878B8">
      <w:r>
        <w:rPr>
          <w:b/>
          <w:bCs/>
        </w:rPr>
        <w:tab/>
      </w:r>
      <w:r>
        <w:t>系统业务流程主要是指根据用户的要求对需求进行分析后得到的系统最终应具有 的功能。各级用户使用时所遵循的业务导向也与这部分有关。</w:t>
      </w:r>
    </w:p>
    <w:p w14:paraId="6B48B44D" w14:textId="3751DA24" w:rsidR="000812FF" w:rsidRDefault="000812FF" w:rsidP="009878B8">
      <w:r>
        <w:tab/>
      </w:r>
      <w:r w:rsidRPr="000812FF">
        <w:rPr>
          <w:rFonts w:hint="eastAsia"/>
        </w:rPr>
        <w:t>高校教务学生管理系统以学校教务处为管理中心，对所有业务数据进行集中、统一的管理。其他用户在教务部门授权下对数据进行维护、查询统计、打印，完成相关业务处理。</w:t>
      </w:r>
    </w:p>
    <w:p w14:paraId="78FA1663" w14:textId="24309954" w:rsidR="00FE2DA3" w:rsidRDefault="000812FF" w:rsidP="009878B8">
      <w:r>
        <w:tab/>
      </w:r>
      <w:r>
        <w:rPr>
          <w:rFonts w:hint="eastAsia"/>
        </w:rPr>
        <w:t>其处理流程如下</w:t>
      </w:r>
      <w:r w:rsidR="00393B82">
        <w:rPr>
          <w:rFonts w:hint="eastAsia"/>
        </w:rPr>
        <w:t>：</w:t>
      </w:r>
      <w:r w:rsidR="008329D5">
        <w:rPr>
          <w:rFonts w:hint="eastAsia"/>
        </w:rPr>
        <w:t>当管理用户</w:t>
      </w:r>
      <w:r w:rsidR="00AE0E55">
        <w:rPr>
          <w:rFonts w:hint="eastAsia"/>
        </w:rPr>
        <w:t>或者普通用户</w:t>
      </w:r>
      <w:r w:rsidR="008329D5">
        <w:rPr>
          <w:rFonts w:hint="eastAsia"/>
        </w:rPr>
        <w:t>访问系统</w:t>
      </w:r>
      <w:r w:rsidR="00AE0E55">
        <w:rPr>
          <w:rFonts w:hint="eastAsia"/>
        </w:rPr>
        <w:t>的时候，用户输入用户名、密码，然后系统根据用户权限来初始化系统界面，根据用户所拥有的权限为用户提供相应的系统功能。比如</w:t>
      </w:r>
      <w:r w:rsidR="001416B6">
        <w:rPr>
          <w:rFonts w:hint="eastAsia"/>
        </w:rPr>
        <w:t>：</w:t>
      </w:r>
    </w:p>
    <w:p w14:paraId="1E81C7E3" w14:textId="77777777" w:rsidR="00FE2DA3" w:rsidRDefault="00AE0E55" w:rsidP="00430C0C">
      <w:pPr>
        <w:ind w:leftChars="200" w:left="420"/>
      </w:pPr>
      <w:r>
        <w:rPr>
          <w:rFonts w:hint="eastAsia"/>
        </w:rPr>
        <w:t>对于学生用户来说，可以查询晚自习记录，晚自习打卡，在线请假。</w:t>
      </w:r>
    </w:p>
    <w:p w14:paraId="2A962185" w14:textId="77777777" w:rsidR="00FE2DA3" w:rsidRDefault="00AE0E55" w:rsidP="00430C0C">
      <w:pPr>
        <w:ind w:leftChars="200" w:left="420"/>
      </w:pPr>
      <w:r>
        <w:rPr>
          <w:rFonts w:hint="eastAsia"/>
        </w:rPr>
        <w:t>对于教师用户，则可以查询本班晚自习情况，查询学生基本信息。</w:t>
      </w:r>
    </w:p>
    <w:p w14:paraId="066B4A15" w14:textId="77777777" w:rsidR="00FE2DA3" w:rsidRDefault="00AE0E55" w:rsidP="00430C0C">
      <w:pPr>
        <w:ind w:leftChars="200" w:left="420"/>
      </w:pPr>
      <w:r>
        <w:t>对</w:t>
      </w:r>
      <w:r w:rsidR="00FE2DA3">
        <w:rPr>
          <w:rFonts w:hint="eastAsia"/>
        </w:rPr>
        <w:t>于</w:t>
      </w:r>
      <w:r>
        <w:t>教务管理员用户，</w:t>
      </w:r>
      <w:r w:rsidR="008C0331">
        <w:rPr>
          <w:rFonts w:hint="eastAsia"/>
        </w:rPr>
        <w:t>教务处管理员</w:t>
      </w:r>
      <w:r>
        <w:t>可以</w:t>
      </w:r>
      <w:r w:rsidR="008C0331">
        <w:rPr>
          <w:rFonts w:hint="eastAsia"/>
        </w:rPr>
        <w:t>查询各院晚自习考勤信息</w:t>
      </w:r>
      <w:r>
        <w:t>，</w:t>
      </w:r>
      <w:r w:rsidR="008C0331">
        <w:rPr>
          <w:rFonts w:hint="eastAsia"/>
        </w:rPr>
        <w:t>审批各院</w:t>
      </w:r>
      <w:r>
        <w:rPr>
          <w:rFonts w:hint="eastAsia"/>
        </w:rPr>
        <w:t>晚自习考勤</w:t>
      </w:r>
      <w:r w:rsidR="008C0331">
        <w:rPr>
          <w:rFonts w:hint="eastAsia"/>
        </w:rPr>
        <w:t>制度，设置各院管理层人员权限。</w:t>
      </w:r>
      <w:r w:rsidR="008C0331">
        <w:t>二级学院（部）教务管理层员</w:t>
      </w:r>
      <w:r w:rsidR="008C0331">
        <w:rPr>
          <w:rFonts w:hint="eastAsia"/>
        </w:rPr>
        <w:t>可以</w:t>
      </w:r>
      <w:r w:rsidR="008C0331">
        <w:t>查询、修改对应教学院(部)的</w:t>
      </w:r>
      <w:r w:rsidR="008C0331">
        <w:rPr>
          <w:rFonts w:hint="eastAsia"/>
        </w:rPr>
        <w:t>学生</w:t>
      </w:r>
      <w:r w:rsidR="008C0331">
        <w:t>信息</w:t>
      </w:r>
      <w:r w:rsidR="008C0331">
        <w:rPr>
          <w:rFonts w:hint="eastAsia"/>
        </w:rPr>
        <w:t>，制定晚自习制度</w:t>
      </w:r>
      <w:r>
        <w:t>；</w:t>
      </w:r>
    </w:p>
    <w:p w14:paraId="29FE3040" w14:textId="45B8321C" w:rsidR="000812FF" w:rsidRDefault="008C0331" w:rsidP="00430C0C">
      <w:pPr>
        <w:ind w:leftChars="200" w:left="420"/>
      </w:pPr>
      <w:r w:rsidRPr="008C0331">
        <w:rPr>
          <w:rFonts w:hint="eastAsia"/>
        </w:rPr>
        <w:lastRenderedPageBreak/>
        <w:t>对</w:t>
      </w:r>
      <w:r w:rsidR="00FE2DA3">
        <w:rPr>
          <w:rFonts w:hint="eastAsia"/>
        </w:rPr>
        <w:t>于</w:t>
      </w:r>
      <w:r w:rsidRPr="008C0331">
        <w:rPr>
          <w:rFonts w:hint="eastAsia"/>
        </w:rPr>
        <w:t>系统管理员，可以进行系统参数设置，维护系统字典，对所有用户（不包括系统管理员）进行基本管理，包括增加、删除用户以及分配用户权限。</w:t>
      </w:r>
    </w:p>
    <w:p w14:paraId="74D459F2" w14:textId="17C90360" w:rsidR="004F587C" w:rsidRDefault="008C0331" w:rsidP="009878B8">
      <w:r>
        <w:t>综上所述，可以得到本系统对应的一个比较直观的系统</w:t>
      </w:r>
      <w:r w:rsidR="00463B7F">
        <w:rPr>
          <w:rFonts w:hint="eastAsia"/>
        </w:rPr>
        <w:t>顶层</w:t>
      </w:r>
      <w:r>
        <w:t>数据流图如图所示。</w:t>
      </w:r>
    </w:p>
    <w:p w14:paraId="756995AB" w14:textId="2C324FAB" w:rsidR="008C0331" w:rsidRDefault="00EB38EC" w:rsidP="009878B8">
      <w:r>
        <w:rPr>
          <w:noProof/>
        </w:rPr>
        <w:drawing>
          <wp:inline distT="0" distB="0" distL="0" distR="0" wp14:anchorId="212714FC" wp14:editId="551CA753">
            <wp:extent cx="5274310" cy="3729355"/>
            <wp:effectExtent l="0" t="0" r="2540" b="4445"/>
            <wp:docPr id="1105039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39155" name=""/>
                    <pic:cNvPicPr/>
                  </pic:nvPicPr>
                  <pic:blipFill>
                    <a:blip r:embed="rId4"/>
                    <a:stretch>
                      <a:fillRect/>
                    </a:stretch>
                  </pic:blipFill>
                  <pic:spPr>
                    <a:xfrm>
                      <a:off x="0" y="0"/>
                      <a:ext cx="5274310" cy="3729355"/>
                    </a:xfrm>
                    <a:prstGeom prst="rect">
                      <a:avLst/>
                    </a:prstGeom>
                  </pic:spPr>
                </pic:pic>
              </a:graphicData>
            </a:graphic>
          </wp:inline>
        </w:drawing>
      </w:r>
      <w:r w:rsidR="004F587C">
        <w:tab/>
      </w:r>
    </w:p>
    <w:p w14:paraId="30EDF587" w14:textId="77777777" w:rsidR="004F587C" w:rsidRDefault="004F587C" w:rsidP="009878B8"/>
    <w:p w14:paraId="3FB0F581" w14:textId="77777777" w:rsidR="004F587C" w:rsidRDefault="004F587C" w:rsidP="009878B8"/>
    <w:p w14:paraId="2B983F6E" w14:textId="77777777" w:rsidR="004F587C" w:rsidRDefault="004F587C" w:rsidP="009878B8"/>
    <w:p w14:paraId="6FC90CCD" w14:textId="77777777" w:rsidR="004F587C" w:rsidRDefault="004F587C" w:rsidP="009878B8"/>
    <w:p w14:paraId="1E84DD38" w14:textId="77777777" w:rsidR="004F587C" w:rsidRDefault="004F587C" w:rsidP="009878B8"/>
    <w:p w14:paraId="0715A34C" w14:textId="77777777" w:rsidR="004F587C" w:rsidRDefault="004F587C" w:rsidP="009878B8"/>
    <w:p w14:paraId="2BCDDC55" w14:textId="77777777" w:rsidR="004F587C" w:rsidRDefault="004F587C" w:rsidP="009878B8"/>
    <w:p w14:paraId="3F16F472" w14:textId="77777777" w:rsidR="004F587C" w:rsidRDefault="004F587C" w:rsidP="009878B8"/>
    <w:p w14:paraId="6C5AE4A3" w14:textId="77777777" w:rsidR="004F587C" w:rsidRDefault="004F587C" w:rsidP="009878B8"/>
    <w:p w14:paraId="4F15FD4F" w14:textId="77777777" w:rsidR="004F587C" w:rsidRDefault="004F587C" w:rsidP="009878B8"/>
    <w:p w14:paraId="33B09B88" w14:textId="77777777" w:rsidR="004F587C" w:rsidRDefault="004F587C" w:rsidP="009878B8"/>
    <w:p w14:paraId="7F90C0BF" w14:textId="77777777" w:rsidR="004F587C" w:rsidRDefault="004F587C" w:rsidP="009878B8"/>
    <w:p w14:paraId="6F98DAB3" w14:textId="77777777" w:rsidR="004F587C" w:rsidRDefault="004F587C" w:rsidP="009878B8"/>
    <w:p w14:paraId="7ED7858F" w14:textId="77777777" w:rsidR="004F587C" w:rsidRDefault="004F587C" w:rsidP="009878B8"/>
    <w:p w14:paraId="002645F4" w14:textId="77777777" w:rsidR="004F587C" w:rsidRDefault="004F587C" w:rsidP="009878B8"/>
    <w:p w14:paraId="2687CC03" w14:textId="77777777" w:rsidR="004F587C" w:rsidRDefault="004F587C" w:rsidP="009878B8"/>
    <w:p w14:paraId="1D0FB514" w14:textId="77777777" w:rsidR="004F587C" w:rsidRDefault="004F587C" w:rsidP="009878B8"/>
    <w:p w14:paraId="39982DB0" w14:textId="77777777" w:rsidR="004F587C" w:rsidRDefault="004F587C" w:rsidP="009878B8"/>
    <w:p w14:paraId="6DA08477" w14:textId="77777777" w:rsidR="004F587C" w:rsidRDefault="004F587C" w:rsidP="009878B8"/>
    <w:p w14:paraId="17930E49" w14:textId="77777777" w:rsidR="004F587C" w:rsidRDefault="004F587C" w:rsidP="009878B8"/>
    <w:p w14:paraId="798DEB67" w14:textId="77777777" w:rsidR="004F587C" w:rsidRDefault="004F587C" w:rsidP="009878B8"/>
    <w:p w14:paraId="128D4A36" w14:textId="77777777" w:rsidR="004F587C" w:rsidRDefault="004F587C" w:rsidP="009878B8"/>
    <w:p w14:paraId="502D259A" w14:textId="77777777" w:rsidR="00463B7F" w:rsidRDefault="00463B7F" w:rsidP="009878B8"/>
    <w:p w14:paraId="3253B239" w14:textId="77777777" w:rsidR="00463B7F" w:rsidRDefault="00463B7F" w:rsidP="009878B8"/>
    <w:p w14:paraId="03FB04B5" w14:textId="77777777" w:rsidR="00463B7F" w:rsidRPr="004F587C" w:rsidRDefault="00463B7F" w:rsidP="009878B8"/>
    <w:sectPr w:rsidR="00463B7F" w:rsidRPr="004F58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8B8"/>
    <w:rsid w:val="00050752"/>
    <w:rsid w:val="000812FF"/>
    <w:rsid w:val="00133646"/>
    <w:rsid w:val="001416B6"/>
    <w:rsid w:val="002406B2"/>
    <w:rsid w:val="00393B82"/>
    <w:rsid w:val="004272C7"/>
    <w:rsid w:val="00430C0C"/>
    <w:rsid w:val="00457FA8"/>
    <w:rsid w:val="00463B7F"/>
    <w:rsid w:val="004F587C"/>
    <w:rsid w:val="005D3EF2"/>
    <w:rsid w:val="00731F42"/>
    <w:rsid w:val="008329D5"/>
    <w:rsid w:val="008C0331"/>
    <w:rsid w:val="009878B8"/>
    <w:rsid w:val="009B1D3E"/>
    <w:rsid w:val="00AE0E55"/>
    <w:rsid w:val="00EB38EC"/>
    <w:rsid w:val="00F91C87"/>
    <w:rsid w:val="00FE2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40C4"/>
  <w15:chartTrackingRefBased/>
  <w15:docId w15:val="{7594DF94-0E5F-4B16-90DA-7D15CCFD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878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878B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胜坚 曾</dc:creator>
  <cp:keywords/>
  <dc:description/>
  <cp:lastModifiedBy>胜坚 曾</cp:lastModifiedBy>
  <cp:revision>7</cp:revision>
  <dcterms:created xsi:type="dcterms:W3CDTF">2023-11-13T09:58:00Z</dcterms:created>
  <dcterms:modified xsi:type="dcterms:W3CDTF">2023-11-13T13:25:00Z</dcterms:modified>
</cp:coreProperties>
</file>