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Technical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l0poj5uo1qme" w:colFirst="0" w:colLast="0"/>
      <w:bookmarkEnd w:id="5"/>
      <w: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pStyle w:val="9"/>
        <w:contextualSpacing w:val="0"/>
        <w:jc w:val="right"/>
        <w:rPr>
          <w:sz w:val="48"/>
          <w:szCs w:val="48"/>
        </w:rPr>
      </w:pPr>
      <w:bookmarkStart w:id="6" w:name="_whbjx426p9hs" w:colFirst="0" w:colLast="0"/>
      <w:bookmarkEnd w:id="6"/>
      <w:r>
        <w:br w:type="page"/>
      </w:r>
    </w:p>
    <w:p>
      <w:pPr>
        <w:pStyle w:val="2"/>
        <w:widowControl w:val="0"/>
        <w:spacing w:before="480" w:after="180" w:line="240" w:lineRule="auto"/>
        <w:contextualSpacing w:val="0"/>
      </w:pPr>
      <w:bookmarkStart w:id="7" w:name="_1t3h5sf" w:colFirst="0" w:colLast="0"/>
      <w:bookmarkEnd w:id="7"/>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9/</w:t>
            </w:r>
            <w:r>
              <w:rPr>
                <w:rFonts w:hint="default" w:ascii="Calibri" w:hAnsi="Calibri" w:eastAsia="宋体" w:cs="Calibri"/>
                <w:sz w:val="22"/>
                <w:szCs w:val="22"/>
                <w:lang w:val="en-US" w:eastAsia="zh-CN"/>
              </w:rPr>
              <w:t>3/2019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8" w:name="_2s8eyo1" w:colFirst="0" w:colLast="0"/>
            <w:bookmarkEnd w:id="8"/>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9" w:name="_dksuaje1rr9b" w:colFirst="0" w:colLast="0"/>
      <w:bookmarkEnd w:id="9"/>
    </w:p>
    <w:p>
      <w:pPr>
        <w:pStyle w:val="2"/>
        <w:widowControl w:val="0"/>
        <w:spacing w:before="480" w:after="180" w:line="240" w:lineRule="auto"/>
        <w:contextualSpacing w:val="0"/>
      </w:pPr>
      <w:bookmarkStart w:id="10" w:name="_mpqza6jxmg1n" w:colFirst="0" w:colLast="0"/>
      <w:bookmarkEnd w:id="10"/>
      <w:r>
        <w:rPr>
          <w:rtl w:val="0"/>
        </w:rPr>
        <w:t>Table of Contents</w:t>
      </w:r>
    </w:p>
    <w:p>
      <w:pPr>
        <w:contextualSpacing w:val="0"/>
      </w:pP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"_2f9rjqxbsp2"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"_qp3s9pvua9mt" \h </w:instrText>
          </w:r>
          <w:r>
            <w:fldChar w:fldCharType="separate"/>
          </w:r>
          <w:r>
            <w:rPr>
              <w:color w:val="1155CC"/>
              <w:u w:val="single"/>
              <w:rtl w:val="0"/>
            </w:rPr>
            <w:t>Refined System Architecture from Functional Safety Concept</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Functional overview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"_lnxjuovv6kca"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Technical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pPr>
      <w:bookmarkStart w:id="11" w:name="_fulgh8sf1ocg" w:colFirst="0" w:colLast="0"/>
      <w:bookmarkEnd w:id="11"/>
      <w:r>
        <w:rPr>
          <w:rtl w:val="0"/>
        </w:rPr>
        <w:t>Purpose of the Technical Safety Concept</w:t>
      </w:r>
    </w:p>
    <w:p>
      <w:pPr>
        <w:contextualSpacing w:val="0"/>
      </w:pPr>
    </w:p>
    <w:p>
      <w:pPr>
        <w:contextualSpacing w:val="0"/>
        <w:rPr>
          <w:b/>
          <w:color w:val="B7B7B7"/>
          <w:rtl w:val="0"/>
        </w:rPr>
      </w:pPr>
      <w:r>
        <w:rPr>
          <w:b/>
          <w:color w:val="B7B7B7"/>
          <w:rtl w:val="0"/>
        </w:rPr>
        <w:t>[Instructions: Answer what is the purpose of a technical safety concept?]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rPr>
          <w:rFonts w:hint="default"/>
          <w:rtl w:val="0"/>
          <w:lang w:val="en-US"/>
        </w:rPr>
      </w:pPr>
      <w:r>
        <w:rPr>
          <w:rFonts w:hint="default" w:ascii="Arial" w:hAnsi="Arial" w:eastAsia="Arial" w:cs="Arial"/>
          <w:b w:val="0"/>
          <w:i w:val="0"/>
          <w:smallCaps w:val="0"/>
          <w:strike w:val="0"/>
          <w:rtl w:val="0"/>
          <w:lang w:val="en-US"/>
        </w:rPr>
        <w:t>Turning functional safety requirements into technical safety requirements and Allocating technical safety requirements to the system architecture.</w:t>
      </w:r>
      <w:bookmarkStart w:id="12" w:name="_757cx6xm46zb" w:colFirst="0" w:colLast="0"/>
      <w:bookmarkEnd w:id="12"/>
      <w:r>
        <w:rPr>
          <w:rFonts w:hint="default"/>
          <w:rtl w:val="0"/>
          <w:lang w:val="en-US"/>
        </w:rPr>
        <w:t>The Technical Safety Concept defines how the subsystems interact at message level and describes how the ECU communicate with each other.</w:t>
      </w:r>
    </w:p>
    <w:p>
      <w:pPr>
        <w:pStyle w:val="2"/>
        <w:contextualSpacing w:val="0"/>
      </w:pPr>
      <w:r>
        <w:rPr>
          <w:rtl w:val="0"/>
        </w:rPr>
        <w:t>Inputs to the Technical Safety Concept</w:t>
      </w:r>
    </w:p>
    <w:p>
      <w:pPr>
        <w:pStyle w:val="3"/>
        <w:contextualSpacing w:val="0"/>
      </w:pPr>
      <w:bookmarkStart w:id="13" w:name="_2f9rjqxbsp2" w:colFirst="0" w:colLast="0"/>
      <w:bookmarkEnd w:id="13"/>
      <w:r>
        <w:rPr>
          <w:rtl w:val="0"/>
        </w:rPr>
        <w:t>Functional Safety Requirements</w:t>
      </w:r>
    </w:p>
    <w:p>
      <w:pPr>
        <w:contextualSpacing w:val="0"/>
      </w:pPr>
      <w:r>
        <w:rPr>
          <w:b/>
          <w:color w:val="B7B7B7"/>
          <w:rtl w:val="0"/>
        </w:rPr>
        <w:t>[Instructions: Provide the functional safety requirements derived in the functional safety concept ]</w:t>
      </w:r>
    </w:p>
    <w:p>
      <w:pPr>
        <w:contextualSpacing w:val="0"/>
      </w:pPr>
    </w:p>
    <w:p>
      <w:pPr>
        <w:contextualSpacing w:val="0"/>
      </w:pPr>
    </w:p>
    <w:tbl>
      <w:tblPr>
        <w:tblStyle w:val="14"/>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500" w:type="dxa"/>
            <w:tcMar>
              <w:top w:w="100" w:type="dxa"/>
              <w:left w:w="100" w:type="dxa"/>
              <w:bottom w:w="100" w:type="dxa"/>
              <w:right w:w="100" w:type="dxa"/>
            </w:tcMar>
          </w:tcPr>
          <w:p>
            <w:pPr>
              <w:widowControl w:val="0"/>
              <w:contextualSpacing w:val="0"/>
              <w:rPr>
                <w:rFonts w:hint="default"/>
                <w:lang w:val="en-US"/>
              </w:rPr>
            </w:pPr>
            <w:r>
              <w:rPr>
                <w:rFonts w:hint="default"/>
                <w:lang w:val="en-US"/>
              </w:rPr>
              <w:t xml:space="preserve">The Electronic Power Steering ECU shall ensure that the oscillating torque amplitude requested by the LDW function is below Max_Torque_Amplitude. </w:t>
            </w: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92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will set the oscillating torque amplitude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lane keeping item shall ensure that the lane departure oscillating torque frequency is below Max_Torque_Frequency.</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92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will set the oscillating torque f</w:t>
            </w:r>
            <w:r>
              <w:rPr>
                <w:rFonts w:hint="eastAsia"/>
              </w:rPr>
              <w:t>requency</w:t>
            </w:r>
            <w:r>
              <w:rPr>
                <w:rFonts w:hint="default"/>
                <w:lang w:val="en-US"/>
              </w:rPr>
              <w:t xml:space="preserve">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electronic power steering ECU shall ensure that the lane keeping assistance torque is applied for only Max_Duration.</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500 ms</w:t>
            </w:r>
          </w:p>
        </w:tc>
        <w:tc>
          <w:tcPr>
            <w:tcW w:w="1920" w:type="dxa"/>
            <w:tcMar>
              <w:top w:w="100" w:type="dxa"/>
              <w:left w:w="100" w:type="dxa"/>
              <w:bottom w:w="100" w:type="dxa"/>
              <w:right w:w="100" w:type="dxa"/>
            </w:tcMar>
          </w:tcPr>
          <w:p>
            <w:pPr>
              <w:widowControl w:val="0"/>
              <w:spacing w:line="240" w:lineRule="auto"/>
              <w:contextualSpacing w:val="0"/>
            </w:pPr>
            <w:r>
              <w:rPr>
                <w:rFonts w:hint="default"/>
                <w:lang w:val="en-US"/>
              </w:rPr>
              <w:t xml:space="preserve">LDW will set </w:t>
            </w:r>
            <w:r>
              <w:rPr>
                <w:rFonts w:hint="default" w:ascii="Arial" w:hAnsi="Arial" w:eastAsia="Arial" w:cs="Arial"/>
                <w:b w:val="0"/>
                <w:i w:val="0"/>
                <w:smallCaps w:val="0"/>
                <w:strike w:val="0"/>
                <w:rtl w:val="0"/>
                <w:lang w:val="en-US"/>
              </w:rPr>
              <w:t xml:space="preserve">time that apple torque no </w:t>
            </w:r>
            <w:r>
              <w:rPr>
                <w:rFonts w:ascii="Arial" w:hAnsi="Arial" w:eastAsia="Arial" w:cs="Arial"/>
                <w:b w:val="0"/>
                <w:i w:val="0"/>
                <w:smallCaps w:val="0"/>
                <w:strike w:val="0"/>
                <w:rtl w:val="0"/>
              </w:rPr>
              <w:t>exceeded max_duration.</w:t>
            </w:r>
          </w:p>
        </w:tc>
      </w:tr>
    </w:tbl>
    <w:p>
      <w:pPr>
        <w:contextualSpacing w:val="0"/>
      </w:pPr>
    </w:p>
    <w:p>
      <w:pPr>
        <w:contextualSpacing w:val="0"/>
      </w:pPr>
    </w:p>
    <w:p>
      <w:pPr>
        <w:contextualSpacing w:val="0"/>
      </w:pPr>
    </w:p>
    <w:p>
      <w:pPr>
        <w:pStyle w:val="3"/>
        <w:contextualSpacing w:val="0"/>
      </w:pPr>
      <w:bookmarkStart w:id="14" w:name="_qp3s9pvua9mt" w:colFirst="0" w:colLast="0"/>
      <w:bookmarkEnd w:id="14"/>
      <w:r>
        <w:rPr>
          <w:rtl w:val="0"/>
        </w:rPr>
        <w:t>Refined System Architecture from Functional Safety Concept</w:t>
      </w:r>
    </w:p>
    <w:p>
      <w:pPr>
        <w:contextualSpacing w:val="0"/>
      </w:pPr>
    </w:p>
    <w:p>
      <w:pPr>
        <w:contextualSpacing w:val="0"/>
      </w:pPr>
      <w:r>
        <w:rPr>
          <w:b/>
          <w:color w:val="B7B7B7"/>
          <w:rtl w:val="0"/>
        </w:rPr>
        <w:t>[Instructions: Provide the refined system architecture from the functional safety concept]</w:t>
      </w:r>
    </w:p>
    <w:p>
      <w:pPr>
        <w:contextualSpacing w:val="0"/>
      </w:pPr>
    </w:p>
    <w:p>
      <w:pPr>
        <w:pStyle w:val="4"/>
        <w:contextualSpacing w:val="0"/>
        <w:rPr>
          <w:rFonts w:hint="default"/>
          <w:lang w:val="en-US"/>
        </w:rPr>
      </w:pPr>
      <w:bookmarkStart w:id="15" w:name="_qvk4x8rvn2fn" w:colFirst="0" w:colLast="0"/>
      <w:bookmarkEnd w:id="15"/>
      <w:r>
        <w:rPr>
          <w:rFonts w:hint="default"/>
          <w:lang w:val="en-US"/>
        </w:rPr>
        <w:drawing>
          <wp:inline distT="0" distB="0" distL="114300" distR="114300">
            <wp:extent cx="5925185" cy="3333115"/>
            <wp:effectExtent l="0" t="0" r="3175" b="4445"/>
            <wp:docPr id="4" name="图片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4"/>
        <w:contextualSpacing w:val="0"/>
      </w:pPr>
      <w:bookmarkStart w:id="16" w:name="_cqb49updinx4" w:colFirst="0" w:colLast="0"/>
      <w:bookmarkEnd w:id="16"/>
      <w:r>
        <w:rPr>
          <w:rtl w:val="0"/>
        </w:rPr>
        <w:t>Functional overview of architecture elements</w:t>
      </w:r>
    </w:p>
    <w:p>
      <w:pPr>
        <w:contextualSpacing w:val="0"/>
      </w:pPr>
      <w:r>
        <w:rPr>
          <w:b/>
          <w:color w:val="B7B7B7"/>
          <w:rtl w:val="0"/>
        </w:rPr>
        <w:t>[Instructions: Provide a description for each functional safety element; what is each element's purpose in the lane assistance item? ]</w:t>
      </w:r>
    </w:p>
    <w:p>
      <w:pPr>
        <w:contextualSpacing w:val="0"/>
      </w:pPr>
    </w:p>
    <w:p>
      <w:pPr>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25"/>
        <w:gridCol w:w="52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Element</w:t>
            </w:r>
          </w:p>
        </w:tc>
        <w:tc>
          <w:tcPr>
            <w:tcW w:w="523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w:t>
            </w:r>
          </w:p>
        </w:tc>
        <w:tc>
          <w:tcPr>
            <w:tcW w:w="5235" w:type="dxa"/>
            <w:tcMar>
              <w:top w:w="100" w:type="dxa"/>
              <w:left w:w="100" w:type="dxa"/>
              <w:bottom w:w="100" w:type="dxa"/>
              <w:right w:w="100" w:type="dxa"/>
            </w:tcMar>
          </w:tcPr>
          <w:p>
            <w:pPr>
              <w:shd w:val="clear" w:fill="auto"/>
              <w:contextualSpacing w:val="0"/>
              <w:rPr>
                <w:rFonts w:hint="default" w:eastAsia="宋体"/>
                <w:lang w:val="en-US" w:eastAsia="zh-CN"/>
              </w:rPr>
            </w:pPr>
            <w:r>
              <w:rPr>
                <w:rFonts w:hint="default" w:ascii="Arial" w:hAnsi="Arial" w:eastAsia="Arial" w:cs="Arial"/>
                <w:b w:val="0"/>
                <w:i w:val="0"/>
                <w:strike w:val="0"/>
                <w:rtl w:val="0"/>
                <w:lang w:val="en-US"/>
              </w:rPr>
              <w:t>T</w:t>
            </w:r>
            <w:r>
              <w:rPr>
                <w:rFonts w:hint="default" w:ascii="Arial" w:hAnsi="Arial" w:eastAsia="Arial" w:cs="Arial"/>
                <w:b w:val="0"/>
                <w:i w:val="0"/>
                <w:smallCaps w:val="0"/>
                <w:strike w:val="0"/>
                <w:rtl w:val="0"/>
                <w:lang w:val="en-US"/>
              </w:rPr>
              <w:t xml:space="preserve">ransform </w:t>
            </w:r>
            <w:r>
              <w:rPr>
                <w:rFonts w:hint="eastAsia" w:ascii="Arial" w:hAnsi="Arial" w:eastAsia="宋体" w:cs="Arial"/>
                <w:b w:val="0"/>
                <w:i w:val="0"/>
                <w:smallCaps w:val="0"/>
                <w:strike w:val="0"/>
                <w:rtl w:val="0"/>
                <w:lang w:val="en-US" w:eastAsia="zh-CN"/>
              </w:rPr>
              <w:t>image into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Lane Sensing</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eastAsia" w:ascii="Arial" w:hAnsi="Arial" w:eastAsia="宋体" w:cs="Arial"/>
                <w:b w:val="0"/>
                <w:i w:val="0"/>
                <w:smallCaps w:val="0"/>
                <w:strike w:val="0"/>
                <w:rtl w:val="0"/>
                <w:lang w:val="en-US" w:eastAsia="zh-CN"/>
              </w:rPr>
              <w:t>D</w:t>
            </w:r>
            <w:r>
              <w:rPr>
                <w:rFonts w:hint="default" w:ascii="Arial" w:hAnsi="Arial" w:eastAsia="Arial" w:cs="Arial"/>
                <w:b w:val="0"/>
                <w:i w:val="0"/>
                <w:smallCaps w:val="0"/>
                <w:strike w:val="0"/>
                <w:rtl w:val="0"/>
                <w:lang w:val="en-US"/>
              </w:rPr>
              <w:t>etermining when  the vehicle leaves the lane by mistake.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Torque request generator</w:t>
            </w:r>
          </w:p>
        </w:tc>
        <w:tc>
          <w:tcPr>
            <w:tcW w:w="523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Generator torque request  to electronic power steering ECU about steering wheel torque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Driver can look at vehicle information changing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On/Off Status</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whether or not the lane assistance item is  functioning properly.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Assistant Active/Inactive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whether or not the lane assistance item is active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malfunction warning</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the warning of malfunction for lane assistance item malfunctions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Driver Steering Torque Sensor</w:t>
            </w:r>
          </w:p>
        </w:tc>
        <w:tc>
          <w:tcPr>
            <w:tcW w:w="5235" w:type="dxa"/>
            <w:tcMar>
              <w:top w:w="100" w:type="dxa"/>
              <w:left w:w="100" w:type="dxa"/>
              <w:bottom w:w="100" w:type="dxa"/>
              <w:right w:w="100" w:type="dxa"/>
            </w:tcMar>
          </w:tcPr>
          <w:p>
            <w:pPr>
              <w:widowControl w:val="0"/>
              <w:spacing w:line="240" w:lineRule="auto"/>
              <w:contextualSpacing w:val="0"/>
              <w:rPr>
                <w:rFonts w:hint="default" w:eastAsia="宋体"/>
                <w:b/>
                <w:lang w:val="en-US" w:eastAsia="zh-CN"/>
              </w:rPr>
            </w:pPr>
            <w:r>
              <w:rPr>
                <w:rFonts w:hint="default" w:ascii="Arial" w:hAnsi="Arial" w:eastAsia="Arial" w:cs="Arial"/>
                <w:b w:val="0"/>
                <w:i w:val="0"/>
                <w:smallCaps w:val="0"/>
                <w:strike w:val="0"/>
                <w:lang w:val="en-US"/>
              </w:rPr>
              <w:t xml:space="preserve">Sense </w:t>
            </w:r>
            <w:r>
              <w:rPr>
                <w:rFonts w:hint="eastAsia" w:ascii="Arial" w:hAnsi="Arial" w:eastAsia="Arial" w:cs="Arial"/>
                <w:b w:val="0"/>
                <w:i w:val="0"/>
                <w:smallCaps w:val="0"/>
                <w:strike w:val="0"/>
                <w:lang w:val="en-US" w:eastAsia="zh-CN"/>
              </w:rPr>
              <w:t xml:space="preserve">torque that </w:t>
            </w:r>
            <w:r>
              <w:rPr>
                <w:rFonts w:hint="default" w:ascii="Arial" w:hAnsi="Arial" w:eastAsia="Arial" w:cs="Arial"/>
                <w:b w:val="0"/>
                <w:i w:val="0"/>
                <w:smallCaps w:val="0"/>
                <w:strike w:val="0"/>
                <w:lang w:val="en-US"/>
              </w:rPr>
              <w:t xml:space="preserve">the driver </w:t>
            </w:r>
            <w:r>
              <w:rPr>
                <w:rFonts w:hint="eastAsia" w:ascii="Arial" w:hAnsi="Arial" w:eastAsia="Arial" w:cs="Arial"/>
                <w:b w:val="0"/>
                <w:i w:val="0"/>
                <w:smallCaps w:val="0"/>
                <w:strike w:val="0"/>
                <w:lang w:val="en-US" w:eastAsia="zh-CN"/>
              </w:rPr>
              <w:t>apply to steering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Electronic Power Steering (EPS) ECU - Driver Steering Torque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Sense how much the driver is turning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Normal Lane Assistance Functionality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Receive the vibrational torque request from the camera subsystem.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Departure Warning Safety Functionality</w:t>
            </w:r>
          </w:p>
        </w:tc>
        <w:tc>
          <w:tcPr>
            <w:tcW w:w="5235" w:type="dxa"/>
            <w:tcMar>
              <w:top w:w="100" w:type="dxa"/>
              <w:left w:w="100" w:type="dxa"/>
              <w:bottom w:w="100" w:type="dxa"/>
              <w:right w:w="100" w:type="dxa"/>
            </w:tcMar>
          </w:tcPr>
          <w:p>
            <w:pPr>
              <w:widowControl w:val="0"/>
              <w:spacing w:line="240" w:lineRule="auto"/>
              <w:contextualSpacing w:val="0"/>
            </w:pPr>
            <w:r>
              <w:rPr>
                <w:rFonts w:hint="default"/>
                <w:lang w:val="en-US"/>
              </w:rPr>
              <w:t>Limit the amplitude and frequency to be low max torque amplitude and max torque frequency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Keeping Assistant Safety Functionality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ascii="Arial" w:hAnsi="Arial" w:eastAsia="Arial" w:cs="Arial"/>
                <w:b w:val="0"/>
                <w:i w:val="0"/>
                <w:smallCaps w:val="0"/>
                <w:strike w:val="0"/>
                <w:lang w:val="en-US"/>
              </w:rPr>
              <w:t>Ensure that the lane keeping assistance torque is applied for only Max_Duration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Final Torque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Add these requests together to output a final torque to the motor that moves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Motor</w:t>
            </w:r>
          </w:p>
        </w:tc>
        <w:tc>
          <w:tcPr>
            <w:tcW w:w="5235" w:type="dxa"/>
            <w:tcMar>
              <w:top w:w="100" w:type="dxa"/>
              <w:left w:w="100" w:type="dxa"/>
              <w:bottom w:w="100" w:type="dxa"/>
              <w:right w:w="100" w:type="dxa"/>
            </w:tcMar>
          </w:tcPr>
          <w:p>
            <w:pPr>
              <w:widowControl w:val="0"/>
              <w:spacing w:line="240" w:lineRule="auto"/>
              <w:contextualSpacing w:val="0"/>
            </w:pPr>
            <w:r>
              <w:rPr>
                <w:rFonts w:hint="eastAsia"/>
              </w:rPr>
              <w:t xml:space="preserve">The Motor executes the </w:t>
            </w:r>
            <w:r>
              <w:rPr>
                <w:rFonts w:hint="default"/>
                <w:lang w:val="en-US"/>
              </w:rPr>
              <w:t xml:space="preserve">actions </w:t>
            </w:r>
            <w:r>
              <w:rPr>
                <w:rFonts w:hint="eastAsia"/>
              </w:rPr>
              <w:t>from Electronic</w:t>
            </w:r>
            <w:r>
              <w:rPr>
                <w:rFonts w:hint="default"/>
                <w:lang w:val="en-US"/>
              </w:rPr>
              <w:t xml:space="preserve"> </w:t>
            </w:r>
            <w:r>
              <w:rPr>
                <w:rFonts w:hint="eastAsia"/>
              </w:rPr>
              <w:t>Power Steering ECU and add an appropriate amount of torque to the steering whee</w:t>
            </w:r>
          </w:p>
        </w:tc>
      </w:tr>
    </w:tbl>
    <w:p>
      <w:pPr>
        <w:contextualSpacing w:val="0"/>
      </w:pPr>
    </w:p>
    <w:p>
      <w:pPr>
        <w:pStyle w:val="2"/>
        <w:contextualSpacing w:val="0"/>
      </w:pPr>
      <w:bookmarkStart w:id="17" w:name="_mx8us8onanqo" w:colFirst="0" w:colLast="0"/>
      <w:bookmarkEnd w:id="17"/>
      <w:r>
        <w:rPr>
          <w:rtl w:val="0"/>
        </w:rPr>
        <w:t>Technical Safety Concept</w:t>
      </w:r>
    </w:p>
    <w:p>
      <w:pPr>
        <w:contextualSpacing w:val="0"/>
      </w:pPr>
    </w:p>
    <w:p>
      <w:pPr>
        <w:pStyle w:val="3"/>
        <w:contextualSpacing w:val="0"/>
      </w:pPr>
      <w:bookmarkStart w:id="18" w:name="_lnxjuovv6kca" w:colFirst="0" w:colLast="0"/>
      <w:bookmarkEnd w:id="18"/>
      <w:r>
        <w:rPr>
          <w:rtl w:val="0"/>
        </w:rPr>
        <w:t>Technical Safety Requirements</w:t>
      </w:r>
    </w:p>
    <w:p>
      <w:pPr>
        <w:contextualSpacing w:val="0"/>
        <w:rPr>
          <w:b/>
        </w:rPr>
      </w:pPr>
      <w:r>
        <w:rPr>
          <w:b/>
          <w:color w:val="B7B7B7"/>
          <w:rtl w:val="0"/>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contextualSpacing w:val="0"/>
      </w:pPr>
    </w:p>
    <w:p>
      <w:pPr>
        <w:contextualSpacing w:val="0"/>
        <w:rPr>
          <w:b/>
        </w:rPr>
      </w:pPr>
      <w:r>
        <w:rPr>
          <w:b/>
          <w:rtl w:val="0"/>
        </w:rPr>
        <w:t>Lane Departure Warning (LDW) Requirements:</w:t>
      </w:r>
    </w:p>
    <w:p>
      <w:pPr>
        <w:contextualSpacing w:val="0"/>
      </w:pPr>
    </w:p>
    <w:p>
      <w:pPr>
        <w:contextualSpacing w:val="0"/>
      </w:pPr>
    </w:p>
    <w:p>
      <w:pPr>
        <w:contextualSpacing w:val="0"/>
      </w:pPr>
      <w:r>
        <w:rPr>
          <w:rtl w:val="0"/>
        </w:rPr>
        <w:t xml:space="preserve">Functional Safety Requirement 01-01 with its associated system elements </w:t>
      </w:r>
    </w:p>
    <w:p>
      <w:pPr>
        <w:contextualSpacing w:val="0"/>
      </w:pPr>
      <w:r>
        <w:rPr>
          <w:rtl w:val="0"/>
        </w:rPr>
        <w:t>(derived in the functional safety concept)</w:t>
      </w:r>
    </w:p>
    <w:tbl>
      <w:tblPr>
        <w:tblStyle w:val="16"/>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r>
        <w:rPr>
          <w:rtl w:val="0"/>
        </w:rPr>
        <w:t>Technical Safety Requirements related to Functional Safety Requirement 01-01 are:</w:t>
      </w:r>
    </w:p>
    <w:tbl>
      <w:tblPr>
        <w:tblStyle w:val="17"/>
        <w:tblW w:w="954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74"/>
        <w:gridCol w:w="3309"/>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309"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309"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eastAsia="宋体"/>
                <w:lang w:val="en-US" w:eastAsia="zh-CN"/>
              </w:rPr>
              <w:t>LDW torque output is set to zero.</w:t>
            </w:r>
          </w:p>
          <w:p>
            <w:pPr>
              <w:widowControl w:val="0"/>
              <w:spacing w:line="240" w:lineRule="auto"/>
              <w:contextualSpacing w:val="0"/>
              <w:rPr>
                <w:rFonts w:hint="default" w:eastAsia="宋体"/>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The validity and integrity of the data transmission for 'LDW_Torque_Request' signal shall be ensured.</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42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ignition cycle</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ascii="Arial" w:hAnsi="Arial" w:eastAsia="Arial" w:cs="Arial"/>
                <w:b w:val="0"/>
                <w:i w:val="0"/>
                <w:smallCaps w:val="0"/>
                <w:strike w:val="0"/>
                <w:rtl w:val="0"/>
              </w:rPr>
            </w:pPr>
            <w:r>
              <w:rPr>
                <w:rFonts w:hint="eastAsia" w:eastAsia="宋体"/>
                <w:lang w:val="en-US" w:eastAsia="zh-CN"/>
              </w:rPr>
              <w:t>Memory test</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ascii="Arial" w:hAnsi="Arial" w:eastAsia="Arial" w:cs="Arial"/>
                <w:b w:val="0"/>
                <w:i w:val="0"/>
                <w:smallCaps w:val="0"/>
                <w:strike w:val="0"/>
                <w:rtl w:val="0"/>
                <w:lang w:val="en-US" w:eastAsia="zh-CN"/>
              </w:rPr>
              <w:t>LDW torque output is set to zero</w:t>
            </w:r>
          </w:p>
        </w:tc>
      </w:tr>
    </w:tbl>
    <w:p>
      <w:pPr>
        <w:contextualSpacing w:val="0"/>
      </w:pPr>
    </w:p>
    <w:p>
      <w:pPr>
        <w:contextualSpacing w:val="0"/>
      </w:pPr>
    </w:p>
    <w:p>
      <w:pPr>
        <w:contextualSpacing w:val="0"/>
        <w:rPr>
          <w:b/>
        </w:rPr>
      </w:pPr>
      <w:r>
        <w:rPr>
          <w:b/>
          <w:color w:val="B7B7B7"/>
          <w:rtl w:val="0"/>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contextualSpacing w:val="0"/>
      </w:pPr>
    </w:p>
    <w:p>
      <w:pPr>
        <w:contextualSpacing w:val="0"/>
      </w:pPr>
    </w:p>
    <w:p>
      <w:pPr>
        <w:contextualSpacing w:val="0"/>
      </w:pPr>
      <w:r>
        <w:rPr>
          <w:rtl w:val="0"/>
        </w:rPr>
        <w:t>Functional Safety Requirement 01-2 with its associated system elements</w:t>
      </w:r>
    </w:p>
    <w:p>
      <w:pPr>
        <w:contextualSpacing w:val="0"/>
      </w:pPr>
      <w:r>
        <w:rPr>
          <w:rtl w:val="0"/>
        </w:rPr>
        <w:t>(derived in the functional safety concept)</w:t>
      </w:r>
    </w:p>
    <w:tbl>
      <w:tblPr>
        <w:tblStyle w:val="18"/>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r>
        <w:rPr>
          <w:rtl w:val="0"/>
        </w:rPr>
        <w:t>Technical Safety Requirements related to Functional Safety Requirement 01-02 are:</w:t>
      </w: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60"/>
        <w:gridCol w:w="3705"/>
        <w:gridCol w:w="375"/>
        <w:gridCol w:w="1170"/>
        <w:gridCol w:w="1665"/>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7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7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6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0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tl w:val="0"/>
              </w:rPr>
              <w:t>The lane keeping item shall ensure that the lane departure oscillating torque amplitude is below Max_Torque_Frequency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The validity and integrity of the data transmission for 'LDW_Torque_Request' signal shall be ensured.</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A</w:t>
            </w:r>
          </w:p>
        </w:tc>
        <w:tc>
          <w:tcPr>
            <w:tcW w:w="1170"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Memory test</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LDW torque output is set to zero</w:t>
            </w:r>
          </w:p>
        </w:tc>
      </w:tr>
    </w:tbl>
    <w:p>
      <w:pPr>
        <w:contextualSpacing w:val="0"/>
      </w:pPr>
    </w:p>
    <w:p>
      <w:pPr>
        <w:contextualSpacing w:val="0"/>
      </w:pPr>
    </w:p>
    <w:p>
      <w:pPr>
        <w:contextualSpacing w:val="0"/>
      </w:pPr>
    </w:p>
    <w:p>
      <w:pPr>
        <w:contextualSpacing w:val="0"/>
        <w:rPr>
          <w:b/>
        </w:rPr>
      </w:pPr>
      <w:r>
        <w:rPr>
          <w:b/>
          <w:rtl w:val="0"/>
        </w:rPr>
        <w:t>Lane Departure Warning (LDW) Verification and Validation Acceptance Criteria:</w:t>
      </w:r>
    </w:p>
    <w:p>
      <w:pPr>
        <w:contextualSpacing w:val="0"/>
      </w:pP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b/>
          <w:color w:val="B7B7B7"/>
        </w:rPr>
      </w:pPr>
    </w:p>
    <w:p>
      <w:pPr>
        <w:contextualSpacing w:val="0"/>
      </w:pPr>
    </w:p>
    <w:p>
      <w:pPr>
        <w:contextualSpacing w:val="0"/>
        <w:rPr>
          <w:b/>
        </w:rPr>
      </w:pPr>
    </w:p>
    <w:p>
      <w:pPr>
        <w:contextualSpacing w:val="0"/>
        <w:rPr>
          <w:b/>
        </w:rPr>
      </w:pPr>
    </w:p>
    <w:p>
      <w:pPr>
        <w:contextualSpacing w:val="0"/>
        <w:rPr>
          <w:b/>
        </w:rPr>
      </w:pPr>
      <w:r>
        <w:rPr>
          <w:b/>
          <w:rtl w:val="0"/>
        </w:rPr>
        <w:t>Lane Keeping Assistance (LKA) Requirements:</w:t>
      </w:r>
    </w:p>
    <w:p>
      <w:pPr>
        <w:contextualSpacing w:val="0"/>
        <w:rPr>
          <w:b/>
        </w:rPr>
      </w:pPr>
    </w:p>
    <w:p>
      <w:pPr>
        <w:contextualSpacing w:val="0"/>
        <w:rPr>
          <w:b/>
        </w:rPr>
      </w:pPr>
      <w:r>
        <w:rPr>
          <w:b/>
          <w:color w:val="B7B7B7"/>
          <w:rtl w:val="0"/>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contextualSpacing w:val="0"/>
      </w:pPr>
    </w:p>
    <w:p>
      <w:pPr>
        <w:contextualSpacing w:val="0"/>
      </w:pPr>
      <w:r>
        <w:rPr>
          <w:rtl w:val="0"/>
        </w:rPr>
        <w:t>Functional Safety Requirement 02-1 with its associated system elements</w:t>
      </w:r>
    </w:p>
    <w:p>
      <w:pPr>
        <w:contextualSpacing w:val="0"/>
      </w:pPr>
      <w:r>
        <w:rPr>
          <w:rtl w:val="0"/>
        </w:rPr>
        <w:t>(derived in the functional safety concept)</w:t>
      </w:r>
    </w:p>
    <w:p>
      <w:pPr>
        <w:contextualSpacing w:val="0"/>
      </w:pPr>
    </w:p>
    <w:tbl>
      <w:tblPr>
        <w:tblStyle w:val="2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pPr>
          </w:p>
        </w:tc>
        <w:tc>
          <w:tcPr>
            <w:tcW w:w="1920" w:type="dxa"/>
            <w:tcMar>
              <w:top w:w="100" w:type="dxa"/>
              <w:left w:w="100" w:type="dxa"/>
              <w:bottom w:w="100" w:type="dxa"/>
              <w:right w:w="100" w:type="dxa"/>
            </w:tcMar>
            <w:vAlign w:val="center"/>
          </w:tcPr>
          <w:p>
            <w:pPr>
              <w:widowControl w:val="0"/>
              <w:spacing w:line="240" w:lineRule="auto"/>
              <w:contextualSpacing w:val="0"/>
              <w:jc w:val="center"/>
            </w:pPr>
          </w:p>
        </w:tc>
      </w:tr>
    </w:tbl>
    <w:p>
      <w:pPr>
        <w:contextualSpacing w:val="0"/>
      </w:pPr>
    </w:p>
    <w:p>
      <w:pPr>
        <w:contextualSpacing w:val="0"/>
      </w:pPr>
      <w:r>
        <w:rPr>
          <w:rtl w:val="0"/>
        </w:rPr>
        <w:t>Technical Safety Requirements related to Functional Safety Requirement 02-01 are:</w:t>
      </w:r>
    </w:p>
    <w:tbl>
      <w:tblPr>
        <w:tblStyle w:val="21"/>
        <w:tblW w:w="95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0"/>
        <w:gridCol w:w="354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4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54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the LDW function deactivates the LDW feature, the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 xml:space="preserve"> Safety' software block shall send a signal to the car display ECU to turn on a warning light.</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a failure is detected by the LDW function, it shall deactivate the LDW feature and the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_Torque_Request' shall be set to zero.</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The validity and integrity of the data transmission for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_Torque_Request' signal shall be ensured.</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30"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rPr>
                <w:rFonts w:hint="eastAsia" w:eastAsia="宋体"/>
                <w:lang w:val="en-US" w:eastAsia="zh-CN"/>
              </w:rPr>
            </w:pPr>
            <w:r>
              <w:rPr>
                <w:rFonts w:hint="eastAsia" w:eastAsia="宋体"/>
                <w:lang w:val="en-US" w:eastAsia="zh-CN"/>
              </w:rPr>
              <w:t>A</w:t>
            </w:r>
          </w:p>
        </w:tc>
        <w:tc>
          <w:tcPr>
            <w:tcW w:w="1125"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Memo</w:t>
            </w:r>
            <w:bookmarkStart w:id="22" w:name="_GoBack"/>
            <w:bookmarkEnd w:id="22"/>
            <w:r>
              <w:rPr>
                <w:rFonts w:hint="eastAsia" w:eastAsia="宋体"/>
                <w:lang w:val="en-US" w:eastAsia="zh-CN"/>
              </w:rPr>
              <w:t>ry test</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LKA torque output is set to zero</w:t>
            </w:r>
          </w:p>
        </w:tc>
      </w:tr>
    </w:tbl>
    <w:p>
      <w:pPr>
        <w:contextualSpacing w:val="0"/>
        <w:rPr>
          <w:b/>
        </w:rPr>
      </w:pPr>
    </w:p>
    <w:p>
      <w:pPr>
        <w:contextualSpacing w:val="0"/>
        <w:rPr>
          <w:b/>
        </w:rPr>
      </w:pPr>
    </w:p>
    <w:p>
      <w:pPr>
        <w:contextualSpacing w:val="0"/>
        <w:rPr>
          <w:b/>
        </w:rPr>
      </w:pPr>
      <w:r>
        <w:rPr>
          <w:b/>
          <w:rtl w:val="0"/>
        </w:rPr>
        <w:t>Lane Keeping Assistance (LKA) Verification and Validation Acceptance Criteria:</w:t>
      </w:r>
    </w:p>
    <w:p>
      <w:pPr>
        <w:contextualSpacing w:val="0"/>
      </w:pPr>
    </w:p>
    <w:p>
      <w:pPr>
        <w:contextualSpacing w:val="0"/>
        <w:rPr>
          <w:b/>
          <w:color w:val="B7B7B7"/>
          <w:rtl w:val="0"/>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rFonts w:hint="default"/>
          <w:rtl w:val="0"/>
          <w:lang w:val="en-US"/>
        </w:rPr>
      </w:pPr>
      <w:r>
        <w:rPr>
          <w:rFonts w:ascii="Arial" w:hAnsi="Arial" w:eastAsia="Arial" w:cs="Arial"/>
          <w:b w:val="0"/>
          <w:i w:val="0"/>
          <w:smallCaps w:val="0"/>
          <w:strike w:val="0"/>
          <w:rtl w:val="0"/>
        </w:rPr>
        <w:t xml:space="preserve">validate </w:t>
      </w:r>
      <w:r>
        <w:rPr>
          <w:rtl w:val="0"/>
        </w:rPr>
        <w:t xml:space="preserve"> the lane keeping assistance torque is applied for only Max_Duration</w:t>
      </w:r>
      <w:r>
        <w:rPr>
          <w:rFonts w:hint="default"/>
          <w:rtl w:val="0"/>
          <w:lang w:val="en-US"/>
        </w:rPr>
        <w:t>.</w:t>
      </w:r>
    </w:p>
    <w:p>
      <w:pPr>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verify that the system really does turn off if the lane keeping assistance every exceeded max_duration</w:t>
      </w:r>
    </w:p>
    <w:p>
      <w:pPr>
        <w:pStyle w:val="3"/>
        <w:contextualSpacing w:val="0"/>
      </w:pPr>
      <w:bookmarkStart w:id="19" w:name="_74udkdvf7nod" w:colFirst="0" w:colLast="0"/>
      <w:bookmarkEnd w:id="19"/>
      <w:r>
        <w:rPr>
          <w:rtl w:val="0"/>
        </w:rPr>
        <w:t>Refinement of the System Architecture</w:t>
      </w:r>
    </w:p>
    <w:p>
      <w:pPr>
        <w:contextualSpacing w:val="0"/>
        <w:rPr>
          <w:b/>
          <w:color w:val="B7B7B7"/>
        </w:rPr>
      </w:pPr>
      <w:r>
        <w:rPr>
          <w:b/>
          <w:color w:val="B7B7B7"/>
          <w:rtl w:val="0"/>
        </w:rPr>
        <w:t>[Instructions: Include the refined system architecture. Hint: The refined system architecture should include the system architecture from the end of the technical safety lesson, including all of the ASIL labels.]</w:t>
      </w:r>
    </w:p>
    <w:p>
      <w:pPr>
        <w:contextualSpacing w:val="0"/>
        <w:rPr>
          <w:rFonts w:hint="default"/>
          <w:b/>
          <w:color w:val="B7B7B7"/>
          <w:lang w:val="en-US"/>
        </w:rPr>
      </w:pPr>
      <w:r>
        <w:rPr>
          <w:rFonts w:hint="default"/>
          <w:b/>
          <w:color w:val="B7B7B7"/>
          <w:lang w:val="en-US"/>
        </w:rPr>
        <w:drawing>
          <wp:inline distT="0" distB="0" distL="114300" distR="114300">
            <wp:extent cx="5925185" cy="3333115"/>
            <wp:effectExtent l="0" t="0" r="3175" b="4445"/>
            <wp:docPr id="7" name="图片 7"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3"/>
        <w:contextualSpacing w:val="0"/>
      </w:pPr>
      <w:bookmarkStart w:id="20" w:name="_8cs5or9n3i4" w:colFirst="0" w:colLast="0"/>
      <w:bookmarkEnd w:id="20"/>
      <w:r>
        <w:rPr>
          <w:rtl w:val="0"/>
        </w:rPr>
        <w:t>Allocation of Technical Safety Requirements to Architecture Elements</w:t>
      </w:r>
    </w:p>
    <w:p>
      <w:pPr>
        <w:contextualSpacing w:val="0"/>
      </w:pPr>
      <w:r>
        <w:rPr>
          <w:b/>
          <w:color w:val="B7B7B7"/>
          <w:rtl w:val="0"/>
        </w:rPr>
        <w:t>[Instructions: We already included the allocation as part of the technical requirement tables. Here you can state that for this particular item, all technical safety requirements are allocated to the Electronic Power Steering ECU]</w:t>
      </w:r>
    </w:p>
    <w:p>
      <w:pPr>
        <w:contextualSpacing w:val="0"/>
        <w:rPr>
          <w:rFonts w:hint="default"/>
          <w:lang w:val="en-US"/>
        </w:rPr>
      </w:pPr>
      <w:r>
        <w:rPr>
          <w:rFonts w:hint="default"/>
          <w:lang w:val="en-US"/>
        </w:rPr>
        <w:drawing>
          <wp:inline distT="0" distB="0" distL="114300" distR="114300">
            <wp:extent cx="5925185" cy="3333115"/>
            <wp:effectExtent l="0" t="0" r="3175" b="4445"/>
            <wp:docPr id="8" name="图片 8"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_asset_4"/>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pStyle w:val="3"/>
        <w:contextualSpacing w:val="0"/>
      </w:pPr>
      <w:bookmarkStart w:id="21" w:name="_4w6r8buy4lrp" w:colFirst="0" w:colLast="0"/>
      <w:bookmarkEnd w:id="21"/>
      <w:r>
        <w:rPr>
          <w:rtl w:val="0"/>
        </w:rPr>
        <w:t>Warning and Degradation Concept</w:t>
      </w:r>
    </w:p>
    <w:p>
      <w:pPr>
        <w:contextualSpacing w:val="0"/>
        <w:rPr>
          <w:b/>
          <w:color w:val="B7B7B7"/>
        </w:rPr>
      </w:pPr>
      <w:r>
        <w:rPr>
          <w:b/>
          <w:color w:val="B7B7B7"/>
          <w:rtl w:val="0"/>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contextualSpacing w:val="0"/>
        <w:rPr>
          <w:b/>
          <w:color w:val="B7B7B7"/>
        </w:rPr>
      </w:pPr>
    </w:p>
    <w:p>
      <w:pPr>
        <w:contextualSpacing w:val="0"/>
        <w:rPr>
          <w:b/>
          <w:color w:val="B7B7B7"/>
        </w:rPr>
      </w:pPr>
      <w:r>
        <w:rPr>
          <w:b/>
          <w:color w:val="B7B7B7"/>
          <w:rtl w:val="0"/>
        </w:rPr>
        <w:t xml:space="preserve">So in this case, the warning and degradation concept is the same for the technical safety requirements as for the functional safety requirements. You can copy the functional safety warning and degradation concept here. </w:t>
      </w:r>
    </w:p>
    <w:p>
      <w:pPr>
        <w:contextualSpacing w:val="0"/>
        <w:rPr>
          <w:b/>
          <w:color w:val="B7B7B7"/>
        </w:rPr>
      </w:pPr>
    </w:p>
    <w:p>
      <w:pPr>
        <w:contextualSpacing w:val="0"/>
        <w:rPr>
          <w:b/>
          <w:color w:val="B7B7B7"/>
          <w:rtl w:val="0"/>
        </w:rPr>
      </w:pPr>
      <w:r>
        <w:rPr>
          <w:b/>
          <w:color w:val="B7B7B7"/>
          <w:rtl w:val="0"/>
        </w:rPr>
        <w:t>Oftentimes, a technical safety analysis will lead to a more detailed warning and degradation concept. ]</w:t>
      </w: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Torque crosses the</w:t>
            </w:r>
            <w:r>
              <w:rPr>
                <w:rFonts w:hint="default"/>
                <w:lang w:val="en-US"/>
              </w:rPr>
              <w:t xml:space="preserve"> </w:t>
            </w:r>
            <w:r>
              <w:rPr>
                <w:rFonts w:hint="eastAsia"/>
              </w:rPr>
              <w:t>Max_Torque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widowControl w:val="0"/>
              <w:spacing w:line="240" w:lineRule="auto"/>
              <w:contextualSpacing w:val="0"/>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ascii="Arial" w:hAnsi="Arial" w:eastAsia="Arial" w:cs="Arial"/>
                <w:b w:val="0"/>
                <w:i w:val="0"/>
                <w:smallCaps w:val="0"/>
                <w:strike w:val="0"/>
                <w:rtl w:val="0"/>
              </w:rPr>
              <w:t>exceeded max_duration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bl>
    <w:p>
      <w:pPr>
        <w:contextualSpacing w:val="0"/>
      </w:pPr>
    </w:p>
    <w:p>
      <w:pPr>
        <w:contextualSpacing w:val="0"/>
        <w:rPr>
          <w:b/>
          <w:color w:val="B7B7B7"/>
          <w:rtl w:val="0"/>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A022B37"/>
    <w:rsid w:val="2DD15429"/>
    <w:rsid w:val="41772D98"/>
    <w:rsid w:val="482660E0"/>
    <w:rsid w:val="52CC356A"/>
    <w:rsid w:val="65FE0E66"/>
    <w:rsid w:val="69230D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2019-09-02T01:27:23Z</dcterms:created>
  <dc:creator>lenovo</dc:creator>
  <cp:lastModifiedBy>lenovo</cp:lastModifiedBy>
  <dcterms:modified xsi:type="dcterms:W3CDTF">2019-09-04T01:49:06Z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