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CB1F" w14:textId="17DB9AA6" w:rsidR="005E1F90" w:rsidRPr="00E92276" w:rsidRDefault="00E92276" w:rsidP="00E92276">
      <w:pPr>
        <w:jc w:val="center"/>
        <w:rPr>
          <w:rFonts w:ascii="Times New Roman" w:eastAsia="黑体" w:hAnsi="Times New Roman" w:cs="Times New Roman"/>
          <w:b/>
          <w:bCs/>
          <w:sz w:val="44"/>
          <w:szCs w:val="48"/>
        </w:rPr>
      </w:pPr>
      <w:r w:rsidRPr="00E92276">
        <w:rPr>
          <w:rFonts w:ascii="Times New Roman" w:eastAsia="黑体" w:hAnsi="Times New Roman" w:cs="Times New Roman"/>
          <w:b/>
          <w:bCs/>
          <w:sz w:val="44"/>
          <w:szCs w:val="48"/>
        </w:rPr>
        <w:t>三维</w:t>
      </w:r>
      <w:r w:rsidRPr="00E92276">
        <w:rPr>
          <w:rFonts w:ascii="Times New Roman" w:eastAsia="黑体" w:hAnsi="Times New Roman" w:cs="Times New Roman"/>
          <w:b/>
          <w:bCs/>
          <w:sz w:val="44"/>
          <w:szCs w:val="48"/>
        </w:rPr>
        <w:t>CAD</w:t>
      </w:r>
      <w:r w:rsidRPr="00E92276">
        <w:rPr>
          <w:rFonts w:ascii="Times New Roman" w:eastAsia="黑体" w:hAnsi="Times New Roman" w:cs="Times New Roman"/>
          <w:b/>
          <w:bCs/>
          <w:sz w:val="44"/>
          <w:szCs w:val="48"/>
        </w:rPr>
        <w:t>建模课程作业程序使用说明</w:t>
      </w:r>
    </w:p>
    <w:p w14:paraId="4FACA536" w14:textId="3C6536EB" w:rsidR="00E92276" w:rsidRPr="00E92276" w:rsidRDefault="00E92276" w:rsidP="00E92276">
      <w:pPr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  <w:r w:rsidRPr="00E92276">
        <w:rPr>
          <w:rFonts w:ascii="Times New Roman" w:eastAsia="黑体" w:hAnsi="Times New Roman" w:cs="Times New Roman"/>
          <w:b/>
          <w:bCs/>
          <w:sz w:val="32"/>
          <w:szCs w:val="36"/>
        </w:rPr>
        <w:t>张艳军</w:t>
      </w:r>
      <w:r w:rsidRPr="00E92276">
        <w:rPr>
          <w:rFonts w:ascii="Times New Roman" w:eastAsia="黑体" w:hAnsi="Times New Roman" w:cs="Times New Roman"/>
          <w:b/>
          <w:bCs/>
          <w:sz w:val="32"/>
          <w:szCs w:val="36"/>
        </w:rPr>
        <w:t xml:space="preserve">   22324032   </w:t>
      </w:r>
      <w:r w:rsidRPr="00E92276">
        <w:rPr>
          <w:rFonts w:ascii="Times New Roman" w:eastAsia="黑体" w:hAnsi="Times New Roman" w:cs="Times New Roman"/>
          <w:b/>
          <w:bCs/>
          <w:sz w:val="32"/>
          <w:szCs w:val="36"/>
        </w:rPr>
        <w:t>航空航天学院</w:t>
      </w:r>
    </w:p>
    <w:p w14:paraId="306DAB2E" w14:textId="4475AAAD" w:rsidR="00E92276" w:rsidRPr="00E92276" w:rsidRDefault="00E92276" w:rsidP="00E92276">
      <w:pPr>
        <w:spacing w:line="400" w:lineRule="exact"/>
        <w:rPr>
          <w:rFonts w:ascii="Times New Roman" w:eastAsia="黑体" w:hAnsi="Times New Roman" w:cs="Times New Roman"/>
          <w:b/>
          <w:bCs/>
          <w:sz w:val="32"/>
          <w:szCs w:val="36"/>
        </w:rPr>
      </w:pPr>
      <w:proofErr w:type="gramStart"/>
      <w:r w:rsidRPr="00E92276">
        <w:rPr>
          <w:rFonts w:ascii="Times New Roman" w:eastAsia="黑体" w:hAnsi="Times New Roman" w:cs="Times New Roman"/>
          <w:b/>
          <w:bCs/>
          <w:sz w:val="32"/>
          <w:szCs w:val="36"/>
        </w:rPr>
        <w:t>一</w:t>
      </w:r>
      <w:proofErr w:type="gramEnd"/>
      <w:r w:rsidRPr="00E92276">
        <w:rPr>
          <w:rFonts w:ascii="Times New Roman" w:eastAsia="黑体" w:hAnsi="Times New Roman" w:cs="Times New Roman"/>
          <w:b/>
          <w:bCs/>
          <w:sz w:val="32"/>
          <w:szCs w:val="36"/>
        </w:rPr>
        <w:t>．作业任务</w:t>
      </w:r>
    </w:p>
    <w:p w14:paraId="2D38289D" w14:textId="3B027A5F" w:rsidR="00E92276" w:rsidRPr="00E92276" w:rsidRDefault="00E92276" w:rsidP="00E92276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E92276">
        <w:rPr>
          <w:rFonts w:ascii="Times New Roman" w:eastAsia="宋体" w:hAnsi="Times New Roman" w:cs="Times New Roman"/>
          <w:sz w:val="24"/>
          <w:szCs w:val="28"/>
        </w:rPr>
        <w:t>1.</w:t>
      </w:r>
      <w:r w:rsidRPr="00E92276">
        <w:rPr>
          <w:rFonts w:ascii="Times New Roman" w:eastAsia="宋体" w:hAnsi="Times New Roman" w:cs="Times New Roman"/>
          <w:sz w:val="24"/>
          <w:szCs w:val="28"/>
        </w:rPr>
        <w:t>定义半边数据结构</w:t>
      </w:r>
    </w:p>
    <w:p w14:paraId="29ABFCB0" w14:textId="210CA2AB" w:rsidR="00E92276" w:rsidRPr="00E92276" w:rsidRDefault="00E92276" w:rsidP="00E92276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E92276">
        <w:rPr>
          <w:rFonts w:ascii="Times New Roman" w:eastAsia="宋体" w:hAnsi="Times New Roman" w:cs="Times New Roman"/>
          <w:sz w:val="24"/>
          <w:szCs w:val="28"/>
        </w:rPr>
        <w:t>2.</w:t>
      </w:r>
      <w:r w:rsidRPr="00E92276">
        <w:rPr>
          <w:rFonts w:ascii="Times New Roman" w:eastAsia="宋体" w:hAnsi="Times New Roman" w:cs="Times New Roman"/>
          <w:sz w:val="24"/>
          <w:szCs w:val="28"/>
        </w:rPr>
        <w:t>基于半边数据结构，实现五个基本的欧拉操作</w:t>
      </w:r>
    </w:p>
    <w:p w14:paraId="4DF26C3A" w14:textId="5F1862E7" w:rsidR="00E92276" w:rsidRPr="00E92276" w:rsidRDefault="00E92276" w:rsidP="00E92276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E92276">
        <w:rPr>
          <w:rFonts w:ascii="Times New Roman" w:eastAsia="宋体" w:hAnsi="Times New Roman" w:cs="Times New Roman"/>
          <w:sz w:val="24"/>
          <w:szCs w:val="28"/>
        </w:rPr>
        <w:t>3.</w:t>
      </w:r>
      <w:r w:rsidRPr="00E92276">
        <w:rPr>
          <w:rFonts w:ascii="Times New Roman" w:eastAsia="宋体" w:hAnsi="Times New Roman" w:cs="Times New Roman"/>
          <w:sz w:val="24"/>
          <w:szCs w:val="28"/>
        </w:rPr>
        <w:t>基于欧拉操作，实现扫掠操作（必须允许二</w:t>
      </w:r>
      <w:proofErr w:type="gramStart"/>
      <w:r w:rsidRPr="00E92276">
        <w:rPr>
          <w:rFonts w:ascii="Times New Roman" w:eastAsia="宋体" w:hAnsi="Times New Roman" w:cs="Times New Roman"/>
          <w:sz w:val="24"/>
          <w:szCs w:val="28"/>
        </w:rPr>
        <w:t>维区域带</w:t>
      </w:r>
      <w:proofErr w:type="gramEnd"/>
      <w:r w:rsidRPr="00E92276">
        <w:rPr>
          <w:rFonts w:ascii="Times New Roman" w:eastAsia="宋体" w:hAnsi="Times New Roman" w:cs="Times New Roman"/>
          <w:sz w:val="24"/>
          <w:szCs w:val="28"/>
        </w:rPr>
        <w:t>多个内环）</w:t>
      </w:r>
    </w:p>
    <w:p w14:paraId="2ED91190" w14:textId="57C4AA2D" w:rsidR="00E92276" w:rsidRPr="00E92276" w:rsidRDefault="00E92276" w:rsidP="00E92276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E92276">
        <w:rPr>
          <w:rFonts w:ascii="Times New Roman" w:eastAsia="宋体" w:hAnsi="Times New Roman" w:cs="Times New Roman"/>
          <w:sz w:val="24"/>
          <w:szCs w:val="28"/>
        </w:rPr>
        <w:t>4.</w:t>
      </w:r>
      <w:r w:rsidRPr="00E92276">
        <w:rPr>
          <w:rFonts w:ascii="Times New Roman" w:eastAsia="宋体" w:hAnsi="Times New Roman" w:cs="Times New Roman"/>
          <w:sz w:val="24"/>
          <w:szCs w:val="28"/>
        </w:rPr>
        <w:t>将基于扫</w:t>
      </w:r>
      <w:proofErr w:type="gramStart"/>
      <w:r w:rsidRPr="00E92276">
        <w:rPr>
          <w:rFonts w:ascii="Times New Roman" w:eastAsia="宋体" w:hAnsi="Times New Roman" w:cs="Times New Roman"/>
          <w:sz w:val="24"/>
          <w:szCs w:val="28"/>
        </w:rPr>
        <w:t>掠操作</w:t>
      </w:r>
      <w:proofErr w:type="gramEnd"/>
      <w:r w:rsidRPr="00E92276">
        <w:rPr>
          <w:rFonts w:ascii="Times New Roman" w:eastAsia="宋体" w:hAnsi="Times New Roman" w:cs="Times New Roman"/>
          <w:sz w:val="24"/>
          <w:szCs w:val="28"/>
        </w:rPr>
        <w:t>构建的实体模型进行真实感图形显示</w:t>
      </w:r>
    </w:p>
    <w:p w14:paraId="46FBD15B" w14:textId="30D8C99B" w:rsidR="00E92276" w:rsidRPr="00E92276" w:rsidRDefault="00E92276" w:rsidP="00E92276">
      <w:pPr>
        <w:spacing w:line="400" w:lineRule="exact"/>
        <w:rPr>
          <w:rFonts w:ascii="黑体" w:eastAsia="黑体" w:hAnsi="黑体" w:cs="Times New Roman"/>
          <w:b/>
          <w:bCs/>
          <w:sz w:val="32"/>
          <w:szCs w:val="36"/>
        </w:rPr>
      </w:pPr>
      <w:r w:rsidRPr="00E92276">
        <w:rPr>
          <w:rFonts w:ascii="黑体" w:eastAsia="黑体" w:hAnsi="黑体" w:cs="Times New Roman"/>
          <w:b/>
          <w:bCs/>
          <w:sz w:val="32"/>
          <w:szCs w:val="36"/>
        </w:rPr>
        <w:t>二．环境配置与所依赖的库</w:t>
      </w:r>
    </w:p>
    <w:p w14:paraId="4B319209" w14:textId="5AA347CF" w:rsidR="00E92276" w:rsidRDefault="00E92276" w:rsidP="00E92276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1.</w:t>
      </w:r>
      <w:r>
        <w:rPr>
          <w:rFonts w:ascii="Times New Roman" w:eastAsia="宋体" w:hAnsi="Times New Roman" w:cs="Times New Roman" w:hint="eastAsia"/>
          <w:sz w:val="24"/>
          <w:szCs w:val="28"/>
        </w:rPr>
        <w:t>环境配置：</w:t>
      </w:r>
      <w:r>
        <w:rPr>
          <w:rFonts w:ascii="Times New Roman" w:eastAsia="宋体" w:hAnsi="Times New Roman" w:cs="Times New Roman" w:hint="eastAsia"/>
          <w:sz w:val="24"/>
          <w:szCs w:val="28"/>
        </w:rPr>
        <w:t>vscode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camke</w:t>
      </w:r>
      <w:r>
        <w:rPr>
          <w:rFonts w:ascii="Times New Roman" w:eastAsia="宋体" w:hAnsi="Times New Roman" w:cs="Times New Roman"/>
          <w:sz w:val="24"/>
          <w:szCs w:val="28"/>
        </w:rPr>
        <w:t>(3.23.1)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172DCD" w:rsidRPr="00172DCD">
        <w:rPr>
          <w:rFonts w:ascii="Times New Roman" w:eastAsia="宋体" w:hAnsi="Times New Roman" w:cs="Times New Roman"/>
          <w:sz w:val="24"/>
          <w:szCs w:val="28"/>
        </w:rPr>
        <w:t>x86_64-w64-mingw32</w:t>
      </w:r>
    </w:p>
    <w:p w14:paraId="2E5994EA" w14:textId="1D22BBA2" w:rsidR="00172DCD" w:rsidRPr="00E92276" w:rsidRDefault="00172DCD" w:rsidP="00E92276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.</w:t>
      </w:r>
      <w:r>
        <w:rPr>
          <w:rFonts w:ascii="Times New Roman" w:eastAsia="宋体" w:hAnsi="Times New Roman" w:cs="Times New Roman" w:hint="eastAsia"/>
          <w:sz w:val="24"/>
          <w:szCs w:val="28"/>
        </w:rPr>
        <w:t>依赖的库：</w:t>
      </w:r>
      <w:r>
        <w:rPr>
          <w:rFonts w:ascii="Times New Roman" w:eastAsia="宋体" w:hAnsi="Times New Roman" w:cs="Times New Roman" w:hint="eastAsia"/>
          <w:sz w:val="24"/>
          <w:szCs w:val="28"/>
        </w:rPr>
        <w:t>o</w:t>
      </w:r>
      <w:r>
        <w:rPr>
          <w:rFonts w:ascii="Times New Roman" w:eastAsia="宋体" w:hAnsi="Times New Roman" w:cs="Times New Roman"/>
          <w:sz w:val="24"/>
          <w:szCs w:val="28"/>
        </w:rPr>
        <w:t>pengl32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freeglut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glu</w:t>
      </w:r>
      <w:r>
        <w:rPr>
          <w:rFonts w:ascii="Times New Roman" w:eastAsia="宋体" w:hAnsi="Times New Roman" w:cs="Times New Roman"/>
          <w:sz w:val="24"/>
          <w:szCs w:val="28"/>
        </w:rPr>
        <w:t>32</w:t>
      </w:r>
      <w:r>
        <w:rPr>
          <w:rFonts w:ascii="Times New Roman" w:eastAsia="宋体" w:hAnsi="Times New Roman" w:cs="Times New Roman" w:hint="eastAsia"/>
          <w:sz w:val="24"/>
          <w:szCs w:val="28"/>
        </w:rPr>
        <w:t>（均在</w:t>
      </w:r>
      <w:r>
        <w:rPr>
          <w:rFonts w:ascii="Times New Roman" w:eastAsia="宋体" w:hAnsi="Times New Roman" w:cs="Times New Roman" w:hint="eastAsia"/>
          <w:sz w:val="24"/>
          <w:szCs w:val="28"/>
        </w:rPr>
        <w:t>freeglut</w:t>
      </w:r>
      <w:r>
        <w:rPr>
          <w:rFonts w:ascii="Times New Roman" w:eastAsia="宋体" w:hAnsi="Times New Roman" w:cs="Times New Roman"/>
          <w:sz w:val="24"/>
          <w:szCs w:val="28"/>
        </w:rPr>
        <w:t>/lib</w:t>
      </w:r>
      <w:r>
        <w:rPr>
          <w:rFonts w:ascii="Times New Roman" w:eastAsia="宋体" w:hAnsi="Times New Roman" w:cs="Times New Roman" w:hint="eastAsia"/>
          <w:sz w:val="24"/>
          <w:szCs w:val="28"/>
        </w:rPr>
        <w:t>文件夹中）</w:t>
      </w:r>
    </w:p>
    <w:p w14:paraId="7E875591" w14:textId="2E01982A" w:rsidR="00E92276" w:rsidRPr="00E92276" w:rsidRDefault="00E92276" w:rsidP="00E92276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D453CD">
        <w:rPr>
          <w:rFonts w:ascii="黑体" w:eastAsia="黑体" w:hAnsi="黑体" w:cs="Times New Roman"/>
          <w:b/>
          <w:bCs/>
          <w:sz w:val="32"/>
          <w:szCs w:val="36"/>
        </w:rPr>
        <w:t>三．文件结构</w:t>
      </w:r>
    </w:p>
    <w:p w14:paraId="2C2B683C" w14:textId="7EBC4191" w:rsidR="00172DCD" w:rsidRPr="00172DCD" w:rsidRDefault="00172DCD" w:rsidP="00172DCD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z</w:t>
      </w:r>
      <w:r>
        <w:rPr>
          <w:rFonts w:ascii="Times New Roman" w:eastAsia="宋体" w:hAnsi="Times New Roman" w:cs="Times New Roman" w:hint="eastAsia"/>
          <w:sz w:val="24"/>
          <w:szCs w:val="28"/>
        </w:rPr>
        <w:t>yj</w:t>
      </w:r>
      <w:r>
        <w:rPr>
          <w:rFonts w:ascii="Times New Roman" w:eastAsia="宋体" w:hAnsi="Times New Roman" w:cs="Times New Roman"/>
          <w:sz w:val="24"/>
          <w:szCs w:val="28"/>
        </w:rPr>
        <w:t>3dCAD</w:t>
      </w:r>
    </w:p>
    <w:p w14:paraId="184A8590" w14:textId="3B042CD6" w:rsidR="00172DCD" w:rsidRPr="00172DCD" w:rsidRDefault="00172DCD" w:rsidP="00172DCD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172DCD">
        <w:rPr>
          <w:rFonts w:ascii="Times New Roman" w:eastAsia="宋体" w:hAnsi="Times New Roman" w:cs="Times New Roman"/>
          <w:sz w:val="24"/>
          <w:szCs w:val="28"/>
        </w:rPr>
        <w:t xml:space="preserve">├─ </w:t>
      </w:r>
      <w:r>
        <w:rPr>
          <w:rFonts w:ascii="Times New Roman" w:eastAsia="宋体" w:hAnsi="Times New Roman" w:cs="Times New Roman"/>
          <w:sz w:val="24"/>
          <w:szCs w:val="28"/>
        </w:rPr>
        <w:t>build</w:t>
      </w:r>
    </w:p>
    <w:p w14:paraId="7DF2AEE3" w14:textId="0400941C" w:rsidR="00172DCD" w:rsidRPr="00172DCD" w:rsidRDefault="00172DCD" w:rsidP="00172DCD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172DCD">
        <w:rPr>
          <w:rFonts w:ascii="Times New Roman" w:eastAsia="宋体" w:hAnsi="Times New Roman" w:cs="Times New Roman"/>
          <w:sz w:val="24"/>
          <w:szCs w:val="28"/>
        </w:rPr>
        <w:t xml:space="preserve">│├─ </w:t>
      </w:r>
      <w:r>
        <w:rPr>
          <w:rFonts w:ascii="Times New Roman" w:eastAsia="宋体" w:hAnsi="Times New Roman" w:cs="Times New Roman"/>
          <w:sz w:val="24"/>
          <w:szCs w:val="28"/>
        </w:rPr>
        <w:t>THREED.exe</w:t>
      </w:r>
      <w:r>
        <w:rPr>
          <w:rFonts w:ascii="Times New Roman" w:eastAsia="宋体" w:hAnsi="Times New Roman" w:cs="Times New Roman" w:hint="eastAsia"/>
          <w:sz w:val="24"/>
          <w:szCs w:val="28"/>
        </w:rPr>
        <w:t>（可执行文件）</w:t>
      </w:r>
    </w:p>
    <w:p w14:paraId="622C48E7" w14:textId="0ED47740" w:rsidR="00172DCD" w:rsidRPr="00172DCD" w:rsidRDefault="00172DCD" w:rsidP="00172DCD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172DCD">
        <w:rPr>
          <w:rFonts w:ascii="Times New Roman" w:eastAsia="宋体" w:hAnsi="Times New Roman" w:cs="Times New Roman"/>
          <w:sz w:val="24"/>
          <w:szCs w:val="28"/>
        </w:rPr>
        <w:t>│└─</w:t>
      </w:r>
      <w:r>
        <w:rPr>
          <w:rFonts w:ascii="Times New Roman" w:eastAsia="宋体" w:hAnsi="Times New Roman" w:cs="Times New Roman"/>
          <w:sz w:val="24"/>
          <w:szCs w:val="28"/>
        </w:rPr>
        <w:t>………</w:t>
      </w:r>
      <w:r>
        <w:rPr>
          <w:rFonts w:ascii="Times New Roman" w:eastAsia="宋体" w:hAnsi="Times New Roman" w:cs="Times New Roman" w:hint="eastAsia"/>
          <w:sz w:val="24"/>
          <w:szCs w:val="28"/>
        </w:rPr>
        <w:t>其余</w:t>
      </w:r>
      <w:r>
        <w:rPr>
          <w:rFonts w:ascii="Times New Roman" w:eastAsia="宋体" w:hAnsi="Times New Roman" w:cs="Times New Roman" w:hint="eastAsia"/>
          <w:sz w:val="24"/>
          <w:szCs w:val="28"/>
        </w:rPr>
        <w:t>camke</w:t>
      </w:r>
      <w:r>
        <w:rPr>
          <w:rFonts w:ascii="Times New Roman" w:eastAsia="宋体" w:hAnsi="Times New Roman" w:cs="Times New Roman" w:hint="eastAsia"/>
          <w:sz w:val="24"/>
          <w:szCs w:val="28"/>
        </w:rPr>
        <w:t>生成文件</w:t>
      </w:r>
    </w:p>
    <w:p w14:paraId="306F75A2" w14:textId="2BA0B031" w:rsidR="00172DCD" w:rsidRDefault="00172DCD" w:rsidP="00172DCD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172DCD">
        <w:rPr>
          <w:rFonts w:ascii="Times New Roman" w:eastAsia="宋体" w:hAnsi="Times New Roman" w:cs="Times New Roman"/>
          <w:sz w:val="24"/>
          <w:szCs w:val="28"/>
        </w:rPr>
        <w:t xml:space="preserve">├─ </w:t>
      </w:r>
      <w:r>
        <w:rPr>
          <w:rFonts w:ascii="Times New Roman" w:eastAsia="宋体" w:hAnsi="Times New Roman" w:cs="Times New Roman" w:hint="eastAsia"/>
          <w:sz w:val="24"/>
          <w:szCs w:val="28"/>
        </w:rPr>
        <w:t>freeglut</w:t>
      </w:r>
    </w:p>
    <w:p w14:paraId="1F943387" w14:textId="71726B81" w:rsidR="00172DCD" w:rsidRDefault="00172DCD" w:rsidP="00172DCD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172DCD">
        <w:rPr>
          <w:rFonts w:ascii="Times New Roman" w:eastAsia="宋体" w:hAnsi="Times New Roman" w:cs="Times New Roman"/>
          <w:sz w:val="24"/>
          <w:szCs w:val="28"/>
        </w:rPr>
        <w:t xml:space="preserve">│├─ </w:t>
      </w:r>
      <w:r>
        <w:rPr>
          <w:rFonts w:ascii="Times New Roman" w:eastAsia="宋体" w:hAnsi="Times New Roman" w:cs="Times New Roman"/>
          <w:sz w:val="24"/>
          <w:szCs w:val="28"/>
        </w:rPr>
        <w:t>bin</w:t>
      </w:r>
    </w:p>
    <w:p w14:paraId="184CD193" w14:textId="08DB93DF" w:rsidR="00172DCD" w:rsidRDefault="00172DCD" w:rsidP="00172DCD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172DCD">
        <w:rPr>
          <w:rFonts w:ascii="Times New Roman" w:eastAsia="宋体" w:hAnsi="Times New Roman" w:cs="Times New Roman"/>
          <w:sz w:val="24"/>
          <w:szCs w:val="28"/>
        </w:rPr>
        <w:t xml:space="preserve">││├─ </w:t>
      </w:r>
      <w:r>
        <w:rPr>
          <w:rFonts w:ascii="Times New Roman" w:eastAsia="宋体" w:hAnsi="Times New Roman" w:cs="Times New Roman"/>
          <w:sz w:val="24"/>
          <w:szCs w:val="28"/>
        </w:rPr>
        <w:t>x64</w:t>
      </w:r>
    </w:p>
    <w:p w14:paraId="03005725" w14:textId="2993F12D" w:rsidR="00172DCD" w:rsidRDefault="00172DCD" w:rsidP="00172DCD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172DCD">
        <w:rPr>
          <w:rFonts w:ascii="Times New Roman" w:eastAsia="宋体" w:hAnsi="Times New Roman" w:cs="Times New Roman"/>
          <w:sz w:val="24"/>
          <w:szCs w:val="28"/>
        </w:rPr>
        <w:t>││</w:t>
      </w:r>
      <w:r w:rsidR="00D453CD" w:rsidRPr="00172DCD">
        <w:rPr>
          <w:rFonts w:ascii="Times New Roman" w:eastAsia="宋体" w:hAnsi="Times New Roman" w:cs="Times New Roman"/>
          <w:sz w:val="24"/>
          <w:szCs w:val="28"/>
        </w:rPr>
        <w:t>└─</w:t>
      </w:r>
      <w:r w:rsidRPr="00172DCD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freeglut.dll</w:t>
      </w:r>
    </w:p>
    <w:p w14:paraId="654367AA" w14:textId="7F23E45E" w:rsidR="00172DCD" w:rsidRDefault="00172DCD" w:rsidP="00172DCD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172DCD">
        <w:rPr>
          <w:rFonts w:ascii="Times New Roman" w:eastAsia="宋体" w:hAnsi="Times New Roman" w:cs="Times New Roman"/>
          <w:sz w:val="24"/>
          <w:szCs w:val="28"/>
        </w:rPr>
        <w:t xml:space="preserve">│├─ </w:t>
      </w:r>
      <w:r>
        <w:rPr>
          <w:rFonts w:ascii="Times New Roman" w:eastAsia="宋体" w:hAnsi="Times New Roman" w:cs="Times New Roman"/>
          <w:sz w:val="24"/>
          <w:szCs w:val="28"/>
        </w:rPr>
        <w:t>include</w:t>
      </w:r>
    </w:p>
    <w:p w14:paraId="65ECD021" w14:textId="046D6FEB" w:rsidR="00172DCD" w:rsidRDefault="00172DCD" w:rsidP="00172DCD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172DCD">
        <w:rPr>
          <w:rFonts w:ascii="Times New Roman" w:eastAsia="宋体" w:hAnsi="Times New Roman" w:cs="Times New Roman"/>
          <w:sz w:val="24"/>
          <w:szCs w:val="28"/>
        </w:rPr>
        <w:t>││</w:t>
      </w:r>
      <w:r w:rsidR="00D453CD" w:rsidRPr="00172DCD">
        <w:rPr>
          <w:rFonts w:ascii="Times New Roman" w:eastAsia="宋体" w:hAnsi="Times New Roman" w:cs="Times New Roman"/>
          <w:sz w:val="24"/>
          <w:szCs w:val="28"/>
        </w:rPr>
        <w:t>└─</w:t>
      </w:r>
      <w:r w:rsidRPr="00172DCD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GL</w:t>
      </w:r>
    </w:p>
    <w:p w14:paraId="48F966FE" w14:textId="53BE561F" w:rsidR="00172DCD" w:rsidRDefault="00172DCD" w:rsidP="00172DCD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172DCD">
        <w:rPr>
          <w:rFonts w:ascii="Times New Roman" w:eastAsia="宋体" w:hAnsi="Times New Roman" w:cs="Times New Roman"/>
          <w:sz w:val="24"/>
          <w:szCs w:val="28"/>
        </w:rPr>
        <w:t>│││├─ freeglut.h</w:t>
      </w:r>
    </w:p>
    <w:p w14:paraId="09C251E3" w14:textId="2F661DF2" w:rsidR="00172DCD" w:rsidRDefault="00172DCD" w:rsidP="00172DCD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172DCD">
        <w:rPr>
          <w:rFonts w:ascii="Times New Roman" w:eastAsia="宋体" w:hAnsi="Times New Roman" w:cs="Times New Roman"/>
          <w:sz w:val="24"/>
          <w:szCs w:val="28"/>
        </w:rPr>
        <w:t>│││├─ freeglut_ext.h</w:t>
      </w:r>
    </w:p>
    <w:p w14:paraId="7ECC21A4" w14:textId="0AED836B" w:rsidR="00172DCD" w:rsidRDefault="00172DCD" w:rsidP="00172DCD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172DCD">
        <w:rPr>
          <w:rFonts w:ascii="Times New Roman" w:eastAsia="宋体" w:hAnsi="Times New Roman" w:cs="Times New Roman"/>
          <w:sz w:val="24"/>
          <w:szCs w:val="28"/>
        </w:rPr>
        <w:t>│││├─ freeglut_std.h</w:t>
      </w:r>
    </w:p>
    <w:p w14:paraId="783388E9" w14:textId="2EAC19F2" w:rsidR="00172DCD" w:rsidRDefault="00172DCD" w:rsidP="00172DCD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172DCD">
        <w:rPr>
          <w:rFonts w:ascii="Times New Roman" w:eastAsia="宋体" w:hAnsi="Times New Roman" w:cs="Times New Roman"/>
          <w:sz w:val="24"/>
          <w:szCs w:val="28"/>
        </w:rPr>
        <w:t>│││</w:t>
      </w:r>
      <w:r w:rsidR="00D453CD" w:rsidRPr="00172DCD">
        <w:rPr>
          <w:rFonts w:ascii="Times New Roman" w:eastAsia="宋体" w:hAnsi="Times New Roman" w:cs="Times New Roman"/>
          <w:sz w:val="24"/>
          <w:szCs w:val="28"/>
        </w:rPr>
        <w:t>└─</w:t>
      </w:r>
      <w:r w:rsidRPr="00172DCD">
        <w:rPr>
          <w:rFonts w:ascii="Times New Roman" w:eastAsia="宋体" w:hAnsi="Times New Roman" w:cs="Times New Roman"/>
          <w:sz w:val="24"/>
          <w:szCs w:val="28"/>
        </w:rPr>
        <w:t xml:space="preserve"> glut.h</w:t>
      </w:r>
    </w:p>
    <w:p w14:paraId="5E052642" w14:textId="1D46516E" w:rsidR="00172DCD" w:rsidRDefault="00172DCD" w:rsidP="00172DCD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172DCD">
        <w:rPr>
          <w:rFonts w:ascii="Times New Roman" w:eastAsia="宋体" w:hAnsi="Times New Roman" w:cs="Times New Roman"/>
          <w:sz w:val="24"/>
          <w:szCs w:val="28"/>
        </w:rPr>
        <w:t>│</w:t>
      </w:r>
      <w:r w:rsidR="00D453CD" w:rsidRPr="00172DCD">
        <w:rPr>
          <w:rFonts w:ascii="Times New Roman" w:eastAsia="宋体" w:hAnsi="Times New Roman" w:cs="Times New Roman"/>
          <w:sz w:val="24"/>
          <w:szCs w:val="28"/>
        </w:rPr>
        <w:t>└─</w:t>
      </w:r>
      <w:r>
        <w:rPr>
          <w:rFonts w:ascii="Times New Roman" w:eastAsia="宋体" w:hAnsi="Times New Roman" w:cs="Times New Roman"/>
          <w:sz w:val="24"/>
          <w:szCs w:val="28"/>
        </w:rPr>
        <w:t>lib</w:t>
      </w:r>
    </w:p>
    <w:p w14:paraId="1C4D97A2" w14:textId="5A36239F" w:rsidR="00172DCD" w:rsidRDefault="00172DCD" w:rsidP="00172DCD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172DCD">
        <w:rPr>
          <w:rFonts w:ascii="Times New Roman" w:eastAsia="宋体" w:hAnsi="Times New Roman" w:cs="Times New Roman"/>
          <w:sz w:val="24"/>
          <w:szCs w:val="28"/>
        </w:rPr>
        <w:t xml:space="preserve">││├─ </w:t>
      </w:r>
      <w:proofErr w:type="gramStart"/>
      <w:r w:rsidRPr="00172DCD">
        <w:rPr>
          <w:rFonts w:ascii="Times New Roman" w:eastAsia="宋体" w:hAnsi="Times New Roman" w:cs="Times New Roman"/>
          <w:sz w:val="24"/>
          <w:szCs w:val="28"/>
        </w:rPr>
        <w:t>libfreeglut.a</w:t>
      </w:r>
      <w:proofErr w:type="gramEnd"/>
    </w:p>
    <w:p w14:paraId="67BED28E" w14:textId="16E5F9DD" w:rsidR="00172DCD" w:rsidRDefault="00172DCD" w:rsidP="00172DCD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172DCD">
        <w:rPr>
          <w:rFonts w:ascii="Times New Roman" w:eastAsia="宋体" w:hAnsi="Times New Roman" w:cs="Times New Roman"/>
          <w:sz w:val="24"/>
          <w:szCs w:val="28"/>
        </w:rPr>
        <w:t xml:space="preserve">││├─ </w:t>
      </w:r>
      <w:r w:rsidR="00D453CD" w:rsidRPr="00D453CD">
        <w:rPr>
          <w:rFonts w:ascii="Times New Roman" w:eastAsia="宋体" w:hAnsi="Times New Roman" w:cs="Times New Roman"/>
          <w:sz w:val="24"/>
          <w:szCs w:val="28"/>
        </w:rPr>
        <w:t>libglu32.a</w:t>
      </w:r>
    </w:p>
    <w:p w14:paraId="1EA06DFA" w14:textId="466F3FC1" w:rsidR="00172DCD" w:rsidRDefault="00172DCD" w:rsidP="00172DCD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172DCD">
        <w:rPr>
          <w:rFonts w:ascii="Times New Roman" w:eastAsia="宋体" w:hAnsi="Times New Roman" w:cs="Times New Roman"/>
          <w:sz w:val="24"/>
          <w:szCs w:val="28"/>
        </w:rPr>
        <w:t>││</w:t>
      </w:r>
      <w:r w:rsidR="00D453CD" w:rsidRPr="00172DCD">
        <w:rPr>
          <w:rFonts w:ascii="Times New Roman" w:eastAsia="宋体" w:hAnsi="Times New Roman" w:cs="Times New Roman"/>
          <w:sz w:val="24"/>
          <w:szCs w:val="28"/>
        </w:rPr>
        <w:t>└─</w:t>
      </w:r>
      <w:r w:rsidR="00D453CD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D453CD" w:rsidRPr="00D453CD">
        <w:rPr>
          <w:rFonts w:ascii="Times New Roman" w:eastAsia="宋体" w:hAnsi="Times New Roman" w:cs="Times New Roman"/>
          <w:sz w:val="24"/>
          <w:szCs w:val="28"/>
        </w:rPr>
        <w:t>libopengl32.a</w:t>
      </w:r>
    </w:p>
    <w:p w14:paraId="658D0455" w14:textId="39EB4652" w:rsidR="00D453CD" w:rsidRDefault="00D453CD" w:rsidP="00D453CD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172DCD">
        <w:rPr>
          <w:rFonts w:ascii="Times New Roman" w:eastAsia="宋体" w:hAnsi="Times New Roman" w:cs="Times New Roman"/>
          <w:sz w:val="24"/>
          <w:szCs w:val="28"/>
        </w:rPr>
        <w:t xml:space="preserve">├─ </w:t>
      </w:r>
      <w:r>
        <w:rPr>
          <w:rFonts w:ascii="Times New Roman" w:eastAsia="宋体" w:hAnsi="Times New Roman" w:cs="Times New Roman"/>
          <w:sz w:val="24"/>
          <w:szCs w:val="28"/>
        </w:rPr>
        <w:t>pic</w:t>
      </w:r>
    </w:p>
    <w:p w14:paraId="12797AD7" w14:textId="6DA983D4" w:rsidR="00D453CD" w:rsidRDefault="00D453CD" w:rsidP="00D453CD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172DCD">
        <w:rPr>
          <w:rFonts w:ascii="Times New Roman" w:eastAsia="宋体" w:hAnsi="Times New Roman" w:cs="Times New Roman"/>
          <w:sz w:val="24"/>
          <w:szCs w:val="28"/>
        </w:rPr>
        <w:t xml:space="preserve">├─ </w:t>
      </w:r>
      <w:r>
        <w:rPr>
          <w:rFonts w:ascii="Times New Roman" w:eastAsia="宋体" w:hAnsi="Times New Roman" w:cs="Times New Roman"/>
          <w:sz w:val="24"/>
          <w:szCs w:val="28"/>
        </w:rPr>
        <w:t>src</w:t>
      </w:r>
    </w:p>
    <w:p w14:paraId="1DA18E77" w14:textId="18AC565C" w:rsidR="00D453CD" w:rsidRDefault="00D453CD" w:rsidP="00D453CD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172DCD">
        <w:rPr>
          <w:rFonts w:ascii="Times New Roman" w:eastAsia="宋体" w:hAnsi="Times New Roman" w:cs="Times New Roman"/>
          <w:sz w:val="24"/>
          <w:szCs w:val="28"/>
        </w:rPr>
        <w:t>││├─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D453CD">
        <w:rPr>
          <w:rFonts w:ascii="Times New Roman" w:eastAsia="宋体" w:hAnsi="Times New Roman" w:cs="Times New Roman"/>
          <w:sz w:val="24"/>
          <w:szCs w:val="28"/>
        </w:rPr>
        <w:t>EulerOperation.cpp</w:t>
      </w:r>
    </w:p>
    <w:p w14:paraId="50D2E6C8" w14:textId="77777777" w:rsidR="00D453CD" w:rsidRDefault="00D453CD" w:rsidP="00D453CD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172DCD">
        <w:rPr>
          <w:rFonts w:ascii="Times New Roman" w:eastAsia="宋体" w:hAnsi="Times New Roman" w:cs="Times New Roman"/>
          <w:sz w:val="24"/>
          <w:szCs w:val="28"/>
        </w:rPr>
        <w:t xml:space="preserve">││├─ </w:t>
      </w:r>
      <w:r w:rsidRPr="00D453CD">
        <w:rPr>
          <w:rFonts w:ascii="Times New Roman" w:eastAsia="宋体" w:hAnsi="Times New Roman" w:cs="Times New Roman"/>
          <w:sz w:val="24"/>
          <w:szCs w:val="28"/>
        </w:rPr>
        <w:t>EulerOperation.h</w:t>
      </w:r>
    </w:p>
    <w:p w14:paraId="7B9BFAB6" w14:textId="64F4D61E" w:rsidR="00D453CD" w:rsidRDefault="00D453CD" w:rsidP="00D453CD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172DCD">
        <w:rPr>
          <w:rFonts w:ascii="Times New Roman" w:eastAsia="宋体" w:hAnsi="Times New Roman" w:cs="Times New Roman"/>
          <w:sz w:val="24"/>
          <w:szCs w:val="28"/>
        </w:rPr>
        <w:lastRenderedPageBreak/>
        <w:t xml:space="preserve">││├─ </w:t>
      </w:r>
      <w:r w:rsidRPr="00D453CD">
        <w:rPr>
          <w:rFonts w:ascii="Times New Roman" w:eastAsia="宋体" w:hAnsi="Times New Roman" w:cs="Times New Roman"/>
          <w:sz w:val="24"/>
          <w:szCs w:val="28"/>
        </w:rPr>
        <w:t>HalfEdgeDataStructure.h</w:t>
      </w:r>
    </w:p>
    <w:p w14:paraId="29EE1DB7" w14:textId="724802AC" w:rsidR="00D453CD" w:rsidRDefault="00D453CD" w:rsidP="00D453CD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172DCD">
        <w:rPr>
          <w:rFonts w:ascii="Times New Roman" w:eastAsia="宋体" w:hAnsi="Times New Roman" w:cs="Times New Roman"/>
          <w:sz w:val="24"/>
          <w:szCs w:val="28"/>
        </w:rPr>
        <w:t xml:space="preserve">││├─ </w:t>
      </w:r>
      <w:r w:rsidRPr="00D453CD">
        <w:rPr>
          <w:rFonts w:ascii="Times New Roman" w:eastAsia="宋体" w:hAnsi="Times New Roman" w:cs="Times New Roman"/>
          <w:sz w:val="24"/>
          <w:szCs w:val="28"/>
        </w:rPr>
        <w:t>main.cpp</w:t>
      </w:r>
    </w:p>
    <w:p w14:paraId="2EF6CA3A" w14:textId="511A5CB9" w:rsidR="00D453CD" w:rsidRDefault="00D453CD" w:rsidP="00D453CD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172DCD">
        <w:rPr>
          <w:rFonts w:ascii="Times New Roman" w:eastAsia="宋体" w:hAnsi="Times New Roman" w:cs="Times New Roman"/>
          <w:sz w:val="24"/>
          <w:szCs w:val="28"/>
        </w:rPr>
        <w:t xml:space="preserve">││├─ </w:t>
      </w:r>
      <w:r w:rsidRPr="00D453CD">
        <w:rPr>
          <w:rFonts w:ascii="Times New Roman" w:eastAsia="宋体" w:hAnsi="Times New Roman" w:cs="Times New Roman"/>
          <w:sz w:val="24"/>
          <w:szCs w:val="28"/>
        </w:rPr>
        <w:t>Sweep.cpp</w:t>
      </w:r>
    </w:p>
    <w:p w14:paraId="4CB8D741" w14:textId="76266AA1" w:rsidR="00D453CD" w:rsidRDefault="00D453CD" w:rsidP="00D453CD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172DCD">
        <w:rPr>
          <w:rFonts w:ascii="Times New Roman" w:eastAsia="宋体" w:hAnsi="Times New Roman" w:cs="Times New Roman"/>
          <w:sz w:val="24"/>
          <w:szCs w:val="28"/>
        </w:rPr>
        <w:t xml:space="preserve">││├─ </w:t>
      </w:r>
      <w:r w:rsidRPr="00D453CD">
        <w:rPr>
          <w:rFonts w:ascii="Times New Roman" w:eastAsia="宋体" w:hAnsi="Times New Roman" w:cs="Times New Roman"/>
          <w:sz w:val="24"/>
          <w:szCs w:val="28"/>
        </w:rPr>
        <w:t>Sweep.h</w:t>
      </w:r>
    </w:p>
    <w:p w14:paraId="0DAF9BB3" w14:textId="2B962636" w:rsidR="00172DCD" w:rsidRPr="00172DCD" w:rsidRDefault="00D453CD" w:rsidP="00B55EEC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172DCD">
        <w:rPr>
          <w:rFonts w:ascii="Times New Roman" w:eastAsia="宋体" w:hAnsi="Times New Roman" w:cs="Times New Roman"/>
          <w:sz w:val="24"/>
          <w:szCs w:val="28"/>
        </w:rPr>
        <w:t>││</w:t>
      </w:r>
      <w:r w:rsidR="00B55EEC" w:rsidRPr="00172DCD">
        <w:rPr>
          <w:rFonts w:ascii="Times New Roman" w:eastAsia="宋体" w:hAnsi="Times New Roman" w:cs="Times New Roman"/>
          <w:sz w:val="24"/>
          <w:szCs w:val="28"/>
        </w:rPr>
        <w:t xml:space="preserve">└─ </w:t>
      </w:r>
      <w:r>
        <w:rPr>
          <w:rFonts w:ascii="Times New Roman" w:eastAsia="宋体" w:hAnsi="Times New Roman" w:cs="Times New Roman"/>
          <w:sz w:val="24"/>
          <w:szCs w:val="28"/>
        </w:rPr>
        <w:t>ZYJ.txt</w:t>
      </w:r>
    </w:p>
    <w:p w14:paraId="11F246E5" w14:textId="61DF7D32" w:rsidR="00172DCD" w:rsidRPr="00172DCD" w:rsidRDefault="00172DCD" w:rsidP="00D453CD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172DCD">
        <w:rPr>
          <w:rFonts w:ascii="Times New Roman" w:eastAsia="宋体" w:hAnsi="Times New Roman" w:cs="Times New Roman"/>
          <w:sz w:val="24"/>
          <w:szCs w:val="28"/>
        </w:rPr>
        <w:t xml:space="preserve">├─ </w:t>
      </w:r>
      <w:r w:rsidR="00D453CD" w:rsidRPr="00D453CD">
        <w:rPr>
          <w:rFonts w:ascii="Times New Roman" w:eastAsia="宋体" w:hAnsi="Times New Roman" w:cs="Times New Roman"/>
          <w:sz w:val="24"/>
          <w:szCs w:val="28"/>
        </w:rPr>
        <w:t>CMakeLists.txt</w:t>
      </w:r>
    </w:p>
    <w:p w14:paraId="30E6904E" w14:textId="14A8F90C" w:rsidR="00E92276" w:rsidRPr="00E92276" w:rsidRDefault="00172DCD" w:rsidP="00E92276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172DCD">
        <w:rPr>
          <w:rFonts w:ascii="Times New Roman" w:eastAsia="宋体" w:hAnsi="Times New Roman" w:cs="Times New Roman"/>
          <w:sz w:val="24"/>
          <w:szCs w:val="28"/>
        </w:rPr>
        <w:t>└─ readme.md</w:t>
      </w:r>
    </w:p>
    <w:p w14:paraId="22B17A77" w14:textId="20A71489" w:rsidR="00E92276" w:rsidRPr="00D453CD" w:rsidRDefault="00E92276" w:rsidP="00E92276">
      <w:pPr>
        <w:spacing w:line="400" w:lineRule="exact"/>
        <w:rPr>
          <w:rFonts w:ascii="黑体" w:eastAsia="黑体" w:hAnsi="黑体" w:cs="Times New Roman"/>
          <w:b/>
          <w:bCs/>
          <w:sz w:val="32"/>
          <w:szCs w:val="36"/>
        </w:rPr>
      </w:pPr>
      <w:r w:rsidRPr="00D453CD">
        <w:rPr>
          <w:rFonts w:ascii="黑体" w:eastAsia="黑体" w:hAnsi="黑体" w:cs="Times New Roman"/>
          <w:b/>
          <w:bCs/>
          <w:sz w:val="32"/>
          <w:szCs w:val="36"/>
        </w:rPr>
        <w:t>四．功能实现</w:t>
      </w:r>
    </w:p>
    <w:p w14:paraId="424099E5" w14:textId="75E08618" w:rsidR="00E92276" w:rsidRDefault="00B55EEC" w:rsidP="00E92276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.</w:t>
      </w:r>
      <w:r>
        <w:rPr>
          <w:rFonts w:ascii="Times New Roman" w:eastAsia="宋体" w:hAnsi="Times New Roman" w:cs="Times New Roman" w:hint="eastAsia"/>
          <w:sz w:val="24"/>
          <w:szCs w:val="28"/>
        </w:rPr>
        <w:t>文件输入</w:t>
      </w:r>
    </w:p>
    <w:p w14:paraId="2E2FFDD0" w14:textId="097424E2" w:rsidR="00B55EEC" w:rsidRDefault="00B55EEC" w:rsidP="00B55EEC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文件</w:t>
      </w:r>
      <w:r>
        <w:rPr>
          <w:rFonts w:ascii="Times New Roman" w:eastAsia="宋体" w:hAnsi="Times New Roman" w:cs="Times New Roman" w:hint="eastAsia"/>
          <w:sz w:val="24"/>
          <w:szCs w:val="28"/>
        </w:rPr>
        <w:t>src</w:t>
      </w:r>
      <w:r>
        <w:rPr>
          <w:rFonts w:ascii="Times New Roman" w:eastAsia="宋体" w:hAnsi="Times New Roman" w:cs="Times New Roman"/>
          <w:sz w:val="24"/>
          <w:szCs w:val="28"/>
        </w:rPr>
        <w:t>/ZYJ.txt</w:t>
      </w:r>
      <w:r>
        <w:rPr>
          <w:rFonts w:ascii="Times New Roman" w:eastAsia="宋体" w:hAnsi="Times New Roman" w:cs="Times New Roman" w:hint="eastAsia"/>
          <w:sz w:val="24"/>
          <w:szCs w:val="28"/>
        </w:rPr>
        <w:t>是程序的输入，在</w:t>
      </w:r>
      <w:r>
        <w:rPr>
          <w:rFonts w:ascii="Times New Roman" w:eastAsia="宋体" w:hAnsi="Times New Roman" w:cs="Times New Roman" w:hint="eastAsia"/>
          <w:sz w:val="24"/>
          <w:szCs w:val="28"/>
        </w:rPr>
        <w:t>txt</w:t>
      </w:r>
      <w:r>
        <w:rPr>
          <w:rFonts w:ascii="Times New Roman" w:eastAsia="宋体" w:hAnsi="Times New Roman" w:cs="Times New Roman" w:hint="eastAsia"/>
          <w:sz w:val="24"/>
          <w:szCs w:val="28"/>
        </w:rPr>
        <w:t>中首先输入底面的环的数量（即第一行），然后依次获取每个环的顶点数量和相应的顶点坐标，同一点坐标的</w:t>
      </w:r>
      <w:r>
        <w:rPr>
          <w:rFonts w:ascii="Times New Roman" w:eastAsia="宋体" w:hAnsi="Times New Roman" w:cs="Times New Roman" w:hint="eastAsia"/>
          <w:sz w:val="24"/>
          <w:szCs w:val="28"/>
        </w:rPr>
        <w:t>x</w:t>
      </w:r>
      <w:r>
        <w:rPr>
          <w:rFonts w:ascii="Times New Roman" w:eastAsia="宋体" w:hAnsi="Times New Roman" w:cs="Times New Roman"/>
          <w:sz w:val="24"/>
          <w:szCs w:val="28"/>
        </w:rPr>
        <w:t>,y,z</w:t>
      </w:r>
      <w:r>
        <w:rPr>
          <w:rFonts w:ascii="Times New Roman" w:eastAsia="宋体" w:hAnsi="Times New Roman" w:cs="Times New Roman" w:hint="eastAsia"/>
          <w:sz w:val="24"/>
          <w:szCs w:val="28"/>
        </w:rPr>
        <w:t>之间以空格分隔。最后一行为实体的扫成方向，由</w:t>
      </w:r>
      <w:r>
        <w:rPr>
          <w:rFonts w:ascii="Times New Roman" w:eastAsia="宋体" w:hAnsi="Times New Roman" w:cs="Times New Roman" w:hint="eastAsia"/>
          <w:sz w:val="24"/>
          <w:szCs w:val="28"/>
        </w:rPr>
        <w:t>x</w:t>
      </w:r>
      <w:r>
        <w:rPr>
          <w:rFonts w:ascii="Times New Roman" w:eastAsia="宋体" w:hAnsi="Times New Roman" w:cs="Times New Roman"/>
          <w:sz w:val="24"/>
          <w:szCs w:val="28"/>
        </w:rPr>
        <w:t>,y,z</w:t>
      </w:r>
      <w:r>
        <w:rPr>
          <w:rFonts w:ascii="Times New Roman" w:eastAsia="宋体" w:hAnsi="Times New Roman" w:cs="Times New Roman" w:hint="eastAsia"/>
          <w:sz w:val="24"/>
          <w:szCs w:val="28"/>
        </w:rPr>
        <w:t>确定，即沿该方向进行扫成实体的生成。</w:t>
      </w:r>
    </w:p>
    <w:p w14:paraId="4AA3BC32" w14:textId="04A3FB26" w:rsidR="007F59EE" w:rsidRDefault="007F59EE" w:rsidP="00B55EEC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在文档中的</w:t>
      </w:r>
      <w:r>
        <w:rPr>
          <w:rFonts w:ascii="Times New Roman" w:eastAsia="宋体" w:hAnsi="Times New Roman" w:cs="Times New Roman" w:hint="eastAsia"/>
          <w:sz w:val="24"/>
          <w:szCs w:val="28"/>
        </w:rPr>
        <w:t>Z</w:t>
      </w:r>
      <w:r>
        <w:rPr>
          <w:rFonts w:ascii="Times New Roman" w:eastAsia="宋体" w:hAnsi="Times New Roman" w:cs="Times New Roman"/>
          <w:sz w:val="24"/>
          <w:szCs w:val="28"/>
        </w:rPr>
        <w:t>YJ</w:t>
      </w:r>
      <w:r>
        <w:rPr>
          <w:rFonts w:ascii="Times New Roman" w:eastAsia="宋体" w:hAnsi="Times New Roman" w:cs="Times New Roman" w:hint="eastAsia"/>
          <w:sz w:val="24"/>
          <w:szCs w:val="28"/>
        </w:rPr>
        <w:t>.</w:t>
      </w:r>
      <w:r>
        <w:rPr>
          <w:rFonts w:ascii="Times New Roman" w:eastAsia="宋体" w:hAnsi="Times New Roman" w:cs="Times New Roman"/>
          <w:sz w:val="24"/>
          <w:szCs w:val="28"/>
        </w:rPr>
        <w:t>t</w:t>
      </w:r>
      <w:r>
        <w:rPr>
          <w:rFonts w:ascii="Times New Roman" w:eastAsia="宋体" w:hAnsi="Times New Roman" w:cs="Times New Roman" w:hint="eastAsia"/>
          <w:sz w:val="24"/>
          <w:szCs w:val="28"/>
        </w:rPr>
        <w:t>xt</w:t>
      </w:r>
      <w:r>
        <w:rPr>
          <w:rFonts w:ascii="Times New Roman" w:eastAsia="宋体" w:hAnsi="Times New Roman" w:cs="Times New Roman" w:hint="eastAsia"/>
          <w:sz w:val="24"/>
          <w:szCs w:val="28"/>
        </w:rPr>
        <w:t>如下，对应的底面图片如图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</w:p>
    <w:p w14:paraId="332C1F42" w14:textId="77777777" w:rsidR="007F59EE" w:rsidRPr="007F59EE" w:rsidRDefault="007F59EE" w:rsidP="007F59EE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7F59EE">
        <w:rPr>
          <w:rFonts w:ascii="Times New Roman" w:eastAsia="宋体" w:hAnsi="Times New Roman" w:cs="Times New Roman"/>
          <w:sz w:val="24"/>
          <w:szCs w:val="28"/>
        </w:rPr>
        <w:t>4</w:t>
      </w:r>
    </w:p>
    <w:p w14:paraId="3EB7F8A6" w14:textId="77777777" w:rsidR="007F59EE" w:rsidRPr="007F59EE" w:rsidRDefault="007F59EE" w:rsidP="007F59EE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7F59EE">
        <w:rPr>
          <w:rFonts w:ascii="Times New Roman" w:eastAsia="宋体" w:hAnsi="Times New Roman" w:cs="Times New Roman"/>
          <w:sz w:val="24"/>
          <w:szCs w:val="28"/>
        </w:rPr>
        <w:t>4</w:t>
      </w:r>
    </w:p>
    <w:p w14:paraId="32CAD1B2" w14:textId="77777777" w:rsidR="007F59EE" w:rsidRPr="007F59EE" w:rsidRDefault="007F59EE" w:rsidP="007F59EE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7F59EE">
        <w:rPr>
          <w:rFonts w:ascii="Times New Roman" w:eastAsia="宋体" w:hAnsi="Times New Roman" w:cs="Times New Roman"/>
          <w:sz w:val="24"/>
          <w:szCs w:val="28"/>
        </w:rPr>
        <w:t>-10.0 10.0 0.0</w:t>
      </w:r>
    </w:p>
    <w:p w14:paraId="29DB67E4" w14:textId="77777777" w:rsidR="007F59EE" w:rsidRPr="007F59EE" w:rsidRDefault="007F59EE" w:rsidP="007F59EE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7F59EE">
        <w:rPr>
          <w:rFonts w:ascii="Times New Roman" w:eastAsia="宋体" w:hAnsi="Times New Roman" w:cs="Times New Roman"/>
          <w:sz w:val="24"/>
          <w:szCs w:val="28"/>
        </w:rPr>
        <w:t>-10.0 -10.0 0.0</w:t>
      </w:r>
    </w:p>
    <w:p w14:paraId="612D6194" w14:textId="77777777" w:rsidR="007F59EE" w:rsidRPr="007F59EE" w:rsidRDefault="007F59EE" w:rsidP="007F59EE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7F59EE">
        <w:rPr>
          <w:rFonts w:ascii="Times New Roman" w:eastAsia="宋体" w:hAnsi="Times New Roman" w:cs="Times New Roman"/>
          <w:sz w:val="24"/>
          <w:szCs w:val="28"/>
        </w:rPr>
        <w:t>10.0 -10.0 0.0</w:t>
      </w:r>
    </w:p>
    <w:p w14:paraId="25055D1C" w14:textId="77777777" w:rsidR="007F59EE" w:rsidRPr="007F59EE" w:rsidRDefault="007F59EE" w:rsidP="007F59EE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7F59EE">
        <w:rPr>
          <w:rFonts w:ascii="Times New Roman" w:eastAsia="宋体" w:hAnsi="Times New Roman" w:cs="Times New Roman"/>
          <w:sz w:val="24"/>
          <w:szCs w:val="28"/>
        </w:rPr>
        <w:t>10.0 10.0 0.0</w:t>
      </w:r>
    </w:p>
    <w:p w14:paraId="59D1B5B1" w14:textId="77777777" w:rsidR="007F59EE" w:rsidRPr="007F59EE" w:rsidRDefault="007F59EE" w:rsidP="007F59EE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7F59EE">
        <w:rPr>
          <w:rFonts w:ascii="Times New Roman" w:eastAsia="宋体" w:hAnsi="Times New Roman" w:cs="Times New Roman"/>
          <w:sz w:val="24"/>
          <w:szCs w:val="28"/>
        </w:rPr>
        <w:t>3</w:t>
      </w:r>
    </w:p>
    <w:p w14:paraId="5D341BD2" w14:textId="77777777" w:rsidR="007F59EE" w:rsidRPr="007F59EE" w:rsidRDefault="007F59EE" w:rsidP="007F59EE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7F59EE">
        <w:rPr>
          <w:rFonts w:ascii="Times New Roman" w:eastAsia="宋体" w:hAnsi="Times New Roman" w:cs="Times New Roman"/>
          <w:sz w:val="24"/>
          <w:szCs w:val="28"/>
        </w:rPr>
        <w:t>0.0 5.0 0.0</w:t>
      </w:r>
    </w:p>
    <w:p w14:paraId="331C1CEF" w14:textId="77777777" w:rsidR="007F59EE" w:rsidRPr="007F59EE" w:rsidRDefault="007F59EE" w:rsidP="007F59EE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7F59EE">
        <w:rPr>
          <w:rFonts w:ascii="Times New Roman" w:eastAsia="宋体" w:hAnsi="Times New Roman" w:cs="Times New Roman"/>
          <w:sz w:val="24"/>
          <w:szCs w:val="28"/>
        </w:rPr>
        <w:t>-5.0 0.0 0.0</w:t>
      </w:r>
    </w:p>
    <w:p w14:paraId="588EC7E7" w14:textId="77777777" w:rsidR="007F59EE" w:rsidRPr="007F59EE" w:rsidRDefault="007F59EE" w:rsidP="007F59EE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7F59EE">
        <w:rPr>
          <w:rFonts w:ascii="Times New Roman" w:eastAsia="宋体" w:hAnsi="Times New Roman" w:cs="Times New Roman"/>
          <w:sz w:val="24"/>
          <w:szCs w:val="28"/>
        </w:rPr>
        <w:t>5.0 0.0 0.0</w:t>
      </w:r>
    </w:p>
    <w:p w14:paraId="7897C2E7" w14:textId="77777777" w:rsidR="007F59EE" w:rsidRPr="007F59EE" w:rsidRDefault="007F59EE" w:rsidP="007F59EE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7F59EE">
        <w:rPr>
          <w:rFonts w:ascii="Times New Roman" w:eastAsia="宋体" w:hAnsi="Times New Roman" w:cs="Times New Roman"/>
          <w:sz w:val="24"/>
          <w:szCs w:val="28"/>
        </w:rPr>
        <w:t>4</w:t>
      </w:r>
    </w:p>
    <w:p w14:paraId="711D1DE3" w14:textId="77777777" w:rsidR="007F59EE" w:rsidRPr="007F59EE" w:rsidRDefault="007F59EE" w:rsidP="007F59EE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7F59EE">
        <w:rPr>
          <w:rFonts w:ascii="Times New Roman" w:eastAsia="宋体" w:hAnsi="Times New Roman" w:cs="Times New Roman"/>
          <w:sz w:val="24"/>
          <w:szCs w:val="28"/>
        </w:rPr>
        <w:t>2.0 -2.0 0.0</w:t>
      </w:r>
    </w:p>
    <w:p w14:paraId="051084FB" w14:textId="77777777" w:rsidR="007F59EE" w:rsidRPr="007F59EE" w:rsidRDefault="007F59EE" w:rsidP="007F59EE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7F59EE">
        <w:rPr>
          <w:rFonts w:ascii="Times New Roman" w:eastAsia="宋体" w:hAnsi="Times New Roman" w:cs="Times New Roman"/>
          <w:sz w:val="24"/>
          <w:szCs w:val="28"/>
        </w:rPr>
        <w:t>2.0 -6.0 0.0</w:t>
      </w:r>
    </w:p>
    <w:p w14:paraId="65CA39DE" w14:textId="77777777" w:rsidR="007F59EE" w:rsidRPr="007F59EE" w:rsidRDefault="007F59EE" w:rsidP="007F59EE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7F59EE">
        <w:rPr>
          <w:rFonts w:ascii="Times New Roman" w:eastAsia="宋体" w:hAnsi="Times New Roman" w:cs="Times New Roman"/>
          <w:sz w:val="24"/>
          <w:szCs w:val="28"/>
        </w:rPr>
        <w:t>6.0 -6.0 0.0</w:t>
      </w:r>
    </w:p>
    <w:p w14:paraId="1A1AEBB1" w14:textId="77777777" w:rsidR="007F59EE" w:rsidRPr="007F59EE" w:rsidRDefault="007F59EE" w:rsidP="007F59EE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7F59EE">
        <w:rPr>
          <w:rFonts w:ascii="Times New Roman" w:eastAsia="宋体" w:hAnsi="Times New Roman" w:cs="Times New Roman"/>
          <w:sz w:val="24"/>
          <w:szCs w:val="28"/>
        </w:rPr>
        <w:t>6.0 -2.0 0</w:t>
      </w:r>
    </w:p>
    <w:p w14:paraId="15D0AA50" w14:textId="77777777" w:rsidR="007F59EE" w:rsidRPr="007F59EE" w:rsidRDefault="007F59EE" w:rsidP="007F59EE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7F59EE">
        <w:rPr>
          <w:rFonts w:ascii="Times New Roman" w:eastAsia="宋体" w:hAnsi="Times New Roman" w:cs="Times New Roman"/>
          <w:sz w:val="24"/>
          <w:szCs w:val="28"/>
        </w:rPr>
        <w:t>5</w:t>
      </w:r>
    </w:p>
    <w:p w14:paraId="01227DB5" w14:textId="77777777" w:rsidR="007F59EE" w:rsidRPr="007F59EE" w:rsidRDefault="007F59EE" w:rsidP="007F59EE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7F59EE">
        <w:rPr>
          <w:rFonts w:ascii="Times New Roman" w:eastAsia="宋体" w:hAnsi="Times New Roman" w:cs="Times New Roman"/>
          <w:sz w:val="24"/>
          <w:szCs w:val="28"/>
        </w:rPr>
        <w:t>-2.0 -2.0 0.0</w:t>
      </w:r>
    </w:p>
    <w:p w14:paraId="233D368A" w14:textId="77777777" w:rsidR="007F59EE" w:rsidRPr="007F59EE" w:rsidRDefault="007F59EE" w:rsidP="007F59EE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7F59EE">
        <w:rPr>
          <w:rFonts w:ascii="Times New Roman" w:eastAsia="宋体" w:hAnsi="Times New Roman" w:cs="Times New Roman"/>
          <w:sz w:val="24"/>
          <w:szCs w:val="28"/>
        </w:rPr>
        <w:t>-2.0 -6.0 0.0</w:t>
      </w:r>
    </w:p>
    <w:p w14:paraId="7E61FEEF" w14:textId="77777777" w:rsidR="007F59EE" w:rsidRPr="007F59EE" w:rsidRDefault="007F59EE" w:rsidP="007F59EE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7F59EE">
        <w:rPr>
          <w:rFonts w:ascii="Times New Roman" w:eastAsia="宋体" w:hAnsi="Times New Roman" w:cs="Times New Roman"/>
          <w:sz w:val="24"/>
          <w:szCs w:val="28"/>
        </w:rPr>
        <w:t>-4.0 -10.0 0.0</w:t>
      </w:r>
    </w:p>
    <w:p w14:paraId="107E0203" w14:textId="77777777" w:rsidR="007F59EE" w:rsidRPr="007F59EE" w:rsidRDefault="007F59EE" w:rsidP="007F59EE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7F59EE">
        <w:rPr>
          <w:rFonts w:ascii="Times New Roman" w:eastAsia="宋体" w:hAnsi="Times New Roman" w:cs="Times New Roman"/>
          <w:sz w:val="24"/>
          <w:szCs w:val="28"/>
        </w:rPr>
        <w:t>-6.0 -6.0 0.0</w:t>
      </w:r>
    </w:p>
    <w:p w14:paraId="4D1FED9A" w14:textId="77777777" w:rsidR="007F59EE" w:rsidRPr="007F59EE" w:rsidRDefault="007F59EE" w:rsidP="007F59EE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7F59EE">
        <w:rPr>
          <w:rFonts w:ascii="Times New Roman" w:eastAsia="宋体" w:hAnsi="Times New Roman" w:cs="Times New Roman"/>
          <w:sz w:val="24"/>
          <w:szCs w:val="28"/>
        </w:rPr>
        <w:lastRenderedPageBreak/>
        <w:t>-6.0 -2.0 0</w:t>
      </w:r>
    </w:p>
    <w:p w14:paraId="24E19E91" w14:textId="5CEB15D8" w:rsidR="007F59EE" w:rsidRDefault="007F59EE" w:rsidP="007F59EE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 w:rsidRPr="007F59EE">
        <w:rPr>
          <w:rFonts w:ascii="Times New Roman" w:eastAsia="宋体" w:hAnsi="Times New Roman" w:cs="Times New Roman"/>
          <w:sz w:val="24"/>
          <w:szCs w:val="28"/>
        </w:rPr>
        <w:t>0.0 0.0 10.0</w:t>
      </w:r>
    </w:p>
    <w:p w14:paraId="012E6EBC" w14:textId="2660397E" w:rsidR="007F59EE" w:rsidRDefault="007F59EE" w:rsidP="007F59EE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noProof/>
          <w:sz w:val="24"/>
          <w:szCs w:val="28"/>
        </w:rPr>
        <w:drawing>
          <wp:inline distT="0" distB="0" distL="0" distR="0" wp14:anchorId="548A660C" wp14:editId="11590AB4">
            <wp:extent cx="3305810" cy="2900643"/>
            <wp:effectExtent l="0" t="0" r="0" b="0"/>
            <wp:docPr id="331740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40968" name="图片 3317409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53" cy="290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7781" w14:textId="0F2DE7B0" w:rsidR="00FF3744" w:rsidRDefault="00FF3744" w:rsidP="007F59EE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图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底面图</w:t>
      </w:r>
    </w:p>
    <w:p w14:paraId="77741568" w14:textId="5F1BAB7D" w:rsidR="00B55EEC" w:rsidRDefault="00B55EEC" w:rsidP="00E92276">
      <w:pPr>
        <w:spacing w:line="40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.</w:t>
      </w:r>
      <w:r>
        <w:rPr>
          <w:rFonts w:ascii="Times New Roman" w:eastAsia="宋体" w:hAnsi="Times New Roman" w:cs="Times New Roman" w:hint="eastAsia"/>
          <w:sz w:val="24"/>
          <w:szCs w:val="28"/>
        </w:rPr>
        <w:t>图像输出</w:t>
      </w:r>
    </w:p>
    <w:p w14:paraId="579F8AA6" w14:textId="2787F4FA" w:rsidR="00B55EEC" w:rsidRDefault="007F59EE" w:rsidP="00FF3744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经过</w:t>
      </w:r>
      <w:r>
        <w:rPr>
          <w:rFonts w:ascii="Times New Roman" w:eastAsia="宋体" w:hAnsi="Times New Roman" w:cs="Times New Roman" w:hint="eastAsia"/>
          <w:sz w:val="24"/>
          <w:szCs w:val="28"/>
        </w:rPr>
        <w:t>camke</w:t>
      </w:r>
      <w:r>
        <w:rPr>
          <w:rFonts w:ascii="Times New Roman" w:eastAsia="宋体" w:hAnsi="Times New Roman" w:cs="Times New Roman" w:hint="eastAsia"/>
          <w:sz w:val="24"/>
          <w:szCs w:val="28"/>
        </w:rPr>
        <w:t>生成可执行文件后，在</w:t>
      </w:r>
      <w:r>
        <w:rPr>
          <w:rFonts w:ascii="Times New Roman" w:eastAsia="宋体" w:hAnsi="Times New Roman" w:cs="Times New Roman" w:hint="eastAsia"/>
          <w:sz w:val="24"/>
          <w:szCs w:val="28"/>
        </w:rPr>
        <w:t>build</w:t>
      </w:r>
      <w:r>
        <w:rPr>
          <w:rFonts w:ascii="Times New Roman" w:eastAsia="宋体" w:hAnsi="Times New Roman" w:cs="Times New Roman" w:hint="eastAsia"/>
          <w:sz w:val="24"/>
          <w:szCs w:val="28"/>
        </w:rPr>
        <w:t>文件夹下得到可执行文件</w:t>
      </w:r>
      <w:r w:rsidR="00FF3744">
        <w:rPr>
          <w:rFonts w:ascii="Times New Roman" w:eastAsia="宋体" w:hAnsi="Times New Roman" w:cs="Times New Roman" w:hint="eastAsia"/>
          <w:sz w:val="24"/>
          <w:szCs w:val="28"/>
        </w:rPr>
        <w:t>T</w:t>
      </w:r>
      <w:r w:rsidR="00FF3744">
        <w:rPr>
          <w:rFonts w:ascii="Times New Roman" w:eastAsia="宋体" w:hAnsi="Times New Roman" w:cs="Times New Roman"/>
          <w:sz w:val="24"/>
          <w:szCs w:val="28"/>
        </w:rPr>
        <w:t>HREED</w:t>
      </w:r>
      <w:r w:rsidR="00FF3744">
        <w:rPr>
          <w:rFonts w:ascii="Times New Roman" w:eastAsia="宋体" w:hAnsi="Times New Roman" w:cs="Times New Roman" w:hint="eastAsia"/>
          <w:sz w:val="24"/>
          <w:szCs w:val="28"/>
        </w:rPr>
        <w:t>.</w:t>
      </w:r>
      <w:r w:rsidR="00FF3744">
        <w:rPr>
          <w:rFonts w:ascii="Times New Roman" w:eastAsia="宋体" w:hAnsi="Times New Roman" w:cs="Times New Roman"/>
          <w:sz w:val="24"/>
          <w:szCs w:val="28"/>
        </w:rPr>
        <w:t>e</w:t>
      </w:r>
      <w:r w:rsidR="00FF3744">
        <w:rPr>
          <w:rFonts w:ascii="Times New Roman" w:eastAsia="宋体" w:hAnsi="Times New Roman" w:cs="Times New Roman" w:hint="eastAsia"/>
          <w:sz w:val="24"/>
          <w:szCs w:val="28"/>
        </w:rPr>
        <w:t>xe</w:t>
      </w:r>
      <w:r w:rsidR="00FF3744">
        <w:rPr>
          <w:rFonts w:ascii="Times New Roman" w:eastAsia="宋体" w:hAnsi="Times New Roman" w:cs="Times New Roman" w:hint="eastAsia"/>
          <w:sz w:val="24"/>
          <w:szCs w:val="28"/>
        </w:rPr>
        <w:t>，运行该文件可以观察到由底面扫成生成而来的实体模型。</w:t>
      </w:r>
    </w:p>
    <w:p w14:paraId="1F87C696" w14:textId="34712985" w:rsidR="00B55EEC" w:rsidRDefault="00FF3744" w:rsidP="00FF3744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运行后首先得到的是正面观察到的实体，由于对于</w:t>
      </w:r>
      <w:r>
        <w:rPr>
          <w:rFonts w:ascii="Times New Roman" w:eastAsia="宋体" w:hAnsi="Times New Roman" w:cs="Times New Roman" w:hint="eastAsia"/>
          <w:sz w:val="24"/>
          <w:szCs w:val="28"/>
        </w:rPr>
        <w:t>opengl</w:t>
      </w:r>
      <w:r>
        <w:rPr>
          <w:rFonts w:ascii="Times New Roman" w:eastAsia="宋体" w:hAnsi="Times New Roman" w:cs="Times New Roman" w:hint="eastAsia"/>
          <w:sz w:val="24"/>
          <w:szCs w:val="28"/>
        </w:rPr>
        <w:t>的使用不够熟练，对于带孔多边形的绘制不够完善，因此将实体的颜色设置不透明度为</w:t>
      </w:r>
      <w:r>
        <w:rPr>
          <w:rFonts w:ascii="Times New Roman" w:eastAsia="宋体" w:hAnsi="Times New Roman" w:cs="Times New Roman" w:hint="eastAsia"/>
          <w:sz w:val="24"/>
          <w:szCs w:val="28"/>
        </w:rPr>
        <w:t>0</w:t>
      </w:r>
      <w:r>
        <w:rPr>
          <w:rFonts w:ascii="Times New Roman" w:eastAsia="宋体" w:hAnsi="Times New Roman" w:cs="Times New Roman"/>
          <w:sz w:val="24"/>
          <w:szCs w:val="28"/>
        </w:rPr>
        <w:t>.</w:t>
      </w:r>
      <w:r w:rsidR="003A2DCB">
        <w:rPr>
          <w:rFonts w:ascii="Times New Roman" w:eastAsia="宋体" w:hAnsi="Times New Roman" w:cs="Times New Roman"/>
          <w:sz w:val="24"/>
          <w:szCs w:val="28"/>
        </w:rPr>
        <w:t>9</w:t>
      </w:r>
      <w:r>
        <w:rPr>
          <w:rFonts w:ascii="Times New Roman" w:eastAsia="宋体" w:hAnsi="Times New Roman" w:cs="Times New Roman"/>
          <w:sz w:val="24"/>
          <w:szCs w:val="28"/>
        </w:rPr>
        <w:t>,</w:t>
      </w:r>
      <w:r>
        <w:rPr>
          <w:rFonts w:ascii="Times New Roman" w:eastAsia="宋体" w:hAnsi="Times New Roman" w:cs="Times New Roman" w:hint="eastAsia"/>
          <w:sz w:val="24"/>
          <w:szCs w:val="28"/>
        </w:rPr>
        <w:t>可以更方便观察内部构造，得到如下效果图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0B10467E" w14:textId="381B2EFD" w:rsidR="00FF3744" w:rsidRDefault="00FF3744" w:rsidP="00FF3744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FF3744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05E67A6D" wp14:editId="306570BE">
            <wp:extent cx="3132000" cy="3327703"/>
            <wp:effectExtent l="0" t="0" r="0" b="6350"/>
            <wp:docPr id="2089221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21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000" cy="332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184B" w14:textId="386E15B1" w:rsidR="00FF3744" w:rsidRPr="00E92276" w:rsidRDefault="00FF3744" w:rsidP="00FF3744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图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正面观察实体图</w:t>
      </w:r>
    </w:p>
    <w:p w14:paraId="564B9B14" w14:textId="20ECC0F0" w:rsidR="00E92276" w:rsidRDefault="00FF3744" w:rsidP="00FF3744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左键选中并移动鼠标可以实现实体的转动，可以得到下面更加丰富的效果图</w:t>
      </w:r>
      <w:r w:rsidR="00523110">
        <w:rPr>
          <w:rFonts w:ascii="Times New Roman" w:eastAsia="宋体" w:hAnsi="Times New Roman" w:cs="Times New Roman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，图</w:t>
      </w:r>
      <w:r w:rsidR="00523110">
        <w:rPr>
          <w:rFonts w:ascii="Times New Roman" w:eastAsia="宋体" w:hAnsi="Times New Roman" w:cs="Times New Roman"/>
          <w:sz w:val="24"/>
          <w:szCs w:val="28"/>
        </w:rPr>
        <w:t>4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2C2BFBB1" w14:textId="4CAE9620" w:rsidR="00FF3744" w:rsidRDefault="00FF3744" w:rsidP="00FF3744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FF3744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60C2378B" wp14:editId="160FA3FC">
            <wp:extent cx="3132000" cy="3306964"/>
            <wp:effectExtent l="0" t="0" r="0" b="8255"/>
            <wp:docPr id="1573580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80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000" cy="330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8B64" w14:textId="18960EBA" w:rsidR="00FF3744" w:rsidRDefault="00FF3744" w:rsidP="00FF3744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图</w:t>
      </w:r>
      <w:r w:rsidR="00523110">
        <w:rPr>
          <w:rFonts w:ascii="Times New Roman" w:eastAsia="宋体" w:hAnsi="Times New Roman" w:cs="Times New Roman"/>
          <w:sz w:val="24"/>
          <w:szCs w:val="28"/>
        </w:rPr>
        <w:t>3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更丰富的效果图</w:t>
      </w:r>
    </w:p>
    <w:p w14:paraId="77CD20E8" w14:textId="60DBBE34" w:rsidR="00FF3744" w:rsidRDefault="00FF3744" w:rsidP="00FF3744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FF3744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691CC301" wp14:editId="109728BA">
            <wp:extent cx="3168000" cy="3355654"/>
            <wp:effectExtent l="0" t="0" r="0" b="0"/>
            <wp:docPr id="19277959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95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000" cy="335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9547" w14:textId="0720FEE6" w:rsidR="00FF3744" w:rsidRDefault="00FF3744" w:rsidP="00FF3744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图</w:t>
      </w:r>
      <w:r w:rsidR="00523110">
        <w:rPr>
          <w:rFonts w:ascii="Times New Roman" w:eastAsia="宋体" w:hAnsi="Times New Roman" w:cs="Times New Roman"/>
          <w:sz w:val="24"/>
          <w:szCs w:val="28"/>
        </w:rPr>
        <w:t>4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更丰富的效果图</w:t>
      </w:r>
    </w:p>
    <w:p w14:paraId="7A51552B" w14:textId="6F6AEF52" w:rsidR="00FF3744" w:rsidRDefault="00FF3744" w:rsidP="00523110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右键选择可以更改显示方式，其中</w:t>
      </w:r>
      <w:r>
        <w:rPr>
          <w:rFonts w:ascii="Times New Roman" w:eastAsia="宋体" w:hAnsi="Times New Roman" w:cs="Times New Roman" w:hint="eastAsia"/>
          <w:sz w:val="24"/>
          <w:szCs w:val="28"/>
        </w:rPr>
        <w:t>wire</w:t>
      </w:r>
      <w:r w:rsidR="00523110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cube</w:t>
      </w:r>
      <w:r>
        <w:rPr>
          <w:rFonts w:ascii="Times New Roman" w:eastAsia="宋体" w:hAnsi="Times New Roman" w:cs="Times New Roman" w:hint="eastAsia"/>
          <w:sz w:val="24"/>
          <w:szCs w:val="28"/>
        </w:rPr>
        <w:t>为线框形式的显示，</w:t>
      </w:r>
      <w:r>
        <w:rPr>
          <w:rFonts w:ascii="Times New Roman" w:eastAsia="宋体" w:hAnsi="Times New Roman" w:cs="Times New Roman" w:hint="eastAsia"/>
          <w:sz w:val="24"/>
          <w:szCs w:val="28"/>
        </w:rPr>
        <w:t>solid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cube</w:t>
      </w:r>
      <w:r>
        <w:rPr>
          <w:rFonts w:ascii="Times New Roman" w:eastAsia="宋体" w:hAnsi="Times New Roman" w:cs="Times New Roman" w:hint="eastAsia"/>
          <w:sz w:val="24"/>
          <w:szCs w:val="28"/>
        </w:rPr>
        <w:t>则为实体</w:t>
      </w:r>
      <w:r w:rsidR="00523110">
        <w:rPr>
          <w:rFonts w:ascii="Times New Roman" w:eastAsia="宋体" w:hAnsi="Times New Roman" w:cs="Times New Roman" w:hint="eastAsia"/>
          <w:sz w:val="24"/>
          <w:szCs w:val="28"/>
        </w:rPr>
        <w:t>形式的显示，如图</w:t>
      </w:r>
      <w:r w:rsidR="00523110">
        <w:rPr>
          <w:rFonts w:ascii="Times New Roman" w:eastAsia="宋体" w:hAnsi="Times New Roman" w:cs="Times New Roman"/>
          <w:sz w:val="24"/>
          <w:szCs w:val="28"/>
        </w:rPr>
        <w:t>5</w:t>
      </w:r>
      <w:r w:rsidR="00523110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0C7F6B36" w14:textId="21AC493E" w:rsidR="00FF3744" w:rsidRDefault="00FF3744" w:rsidP="00FF3744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FF3744">
        <w:rPr>
          <w:rFonts w:ascii="Times New Roman" w:eastAsia="宋体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69828399" wp14:editId="372266B8">
            <wp:extent cx="3168000" cy="3350314"/>
            <wp:effectExtent l="0" t="0" r="0" b="2540"/>
            <wp:docPr id="2061009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09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000" cy="335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76EC" w14:textId="70E0A231" w:rsidR="00523110" w:rsidRDefault="00523110" w:rsidP="00523110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图</w:t>
      </w:r>
      <w:r>
        <w:rPr>
          <w:rFonts w:ascii="Times New Roman" w:eastAsia="宋体" w:hAnsi="Times New Roman" w:cs="Times New Roman"/>
          <w:sz w:val="24"/>
          <w:szCs w:val="28"/>
        </w:rPr>
        <w:t xml:space="preserve">5 </w:t>
      </w:r>
      <w:r>
        <w:rPr>
          <w:rFonts w:ascii="Times New Roman" w:eastAsia="宋体" w:hAnsi="Times New Roman" w:cs="Times New Roman" w:hint="eastAsia"/>
          <w:sz w:val="24"/>
          <w:szCs w:val="28"/>
        </w:rPr>
        <w:t>更改显示形式</w:t>
      </w:r>
    </w:p>
    <w:p w14:paraId="6EA040C3" w14:textId="1B7DCBB0" w:rsidR="00FF3744" w:rsidRDefault="00523110" w:rsidP="00523110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更改为线框形式显示后，得到如下所示的效果图</w:t>
      </w:r>
      <w:r>
        <w:rPr>
          <w:rFonts w:ascii="Times New Roman" w:eastAsia="宋体" w:hAnsi="Times New Roman" w:cs="Times New Roman" w:hint="eastAsia"/>
          <w:sz w:val="24"/>
          <w:szCs w:val="28"/>
        </w:rPr>
        <w:t>6</w:t>
      </w:r>
      <w:r>
        <w:rPr>
          <w:rFonts w:ascii="Times New Roman" w:eastAsia="宋体" w:hAnsi="Times New Roman" w:cs="Times New Roman" w:hint="eastAsia"/>
          <w:sz w:val="24"/>
          <w:szCs w:val="28"/>
        </w:rPr>
        <w:t>，可见确实实现了由底面进行扫成操作得到相应的实体模型。</w:t>
      </w:r>
    </w:p>
    <w:p w14:paraId="30732AC8" w14:textId="39DEA043" w:rsidR="00523110" w:rsidRDefault="00523110" w:rsidP="00523110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523110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2CB6FFAF" wp14:editId="54ECC29C">
            <wp:extent cx="3168000" cy="3365190"/>
            <wp:effectExtent l="0" t="0" r="0" b="6985"/>
            <wp:docPr id="801027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27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000" cy="33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90BF" w14:textId="589297FA" w:rsidR="00523110" w:rsidRDefault="00523110" w:rsidP="00523110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图</w:t>
      </w:r>
      <w:r>
        <w:rPr>
          <w:rFonts w:ascii="Times New Roman" w:eastAsia="宋体" w:hAnsi="Times New Roman" w:cs="Times New Roman"/>
          <w:sz w:val="24"/>
          <w:szCs w:val="28"/>
        </w:rPr>
        <w:t xml:space="preserve">5 </w:t>
      </w:r>
      <w:r>
        <w:rPr>
          <w:rFonts w:ascii="Times New Roman" w:eastAsia="宋体" w:hAnsi="Times New Roman" w:cs="Times New Roman" w:hint="eastAsia"/>
          <w:sz w:val="24"/>
          <w:szCs w:val="28"/>
        </w:rPr>
        <w:t>线框模型展示</w:t>
      </w:r>
    </w:p>
    <w:p w14:paraId="05BCB87B" w14:textId="61B397C8" w:rsidR="00E92276" w:rsidRDefault="00E92276" w:rsidP="00E92276">
      <w:pPr>
        <w:spacing w:line="400" w:lineRule="exact"/>
        <w:rPr>
          <w:rFonts w:ascii="Times New Roman" w:eastAsia="宋体" w:hAnsi="Times New Roman" w:cs="Times New Roman"/>
        </w:rPr>
      </w:pPr>
      <w:r w:rsidRPr="00E92276">
        <w:rPr>
          <w:rFonts w:ascii="Times New Roman" w:eastAsia="宋体" w:hAnsi="Times New Roman" w:cs="Times New Roman"/>
          <w:sz w:val="24"/>
          <w:szCs w:val="28"/>
        </w:rPr>
        <w:t>五．</w:t>
      </w:r>
      <w:r w:rsidR="007C2698">
        <w:rPr>
          <w:rFonts w:ascii="Times New Roman" w:eastAsia="宋体" w:hAnsi="Times New Roman" w:cs="Times New Roman" w:hint="eastAsia"/>
          <w:sz w:val="24"/>
          <w:szCs w:val="28"/>
        </w:rPr>
        <w:t>总结</w:t>
      </w:r>
      <w:r w:rsidRPr="00E92276">
        <w:rPr>
          <w:rFonts w:ascii="Times New Roman" w:eastAsia="宋体" w:hAnsi="Times New Roman" w:cs="Times New Roman"/>
          <w:sz w:val="24"/>
          <w:szCs w:val="28"/>
        </w:rPr>
        <w:t>与展</w:t>
      </w:r>
      <w:r w:rsidRPr="00E92276">
        <w:rPr>
          <w:rFonts w:ascii="Times New Roman" w:eastAsia="宋体" w:hAnsi="Times New Roman" w:cs="Times New Roman"/>
        </w:rPr>
        <w:t>望</w:t>
      </w:r>
    </w:p>
    <w:p w14:paraId="665310DA" w14:textId="77F747C0" w:rsidR="00523110" w:rsidRDefault="007C2698" w:rsidP="00E92276">
      <w:pPr>
        <w:spacing w:line="40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实现了半边数据结构和基本的欧拉操作与扫成操作。</w:t>
      </w:r>
    </w:p>
    <w:p w14:paraId="4C5C1B88" w14:textId="7A0743AC" w:rsidR="007C2698" w:rsidRDefault="007C2698" w:rsidP="00E92276">
      <w:pPr>
        <w:spacing w:line="40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利用</w:t>
      </w:r>
      <w:r>
        <w:rPr>
          <w:rFonts w:ascii="Times New Roman" w:eastAsia="宋体" w:hAnsi="Times New Roman" w:cs="Times New Roman" w:hint="eastAsia"/>
        </w:rPr>
        <w:t>openal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freeglut</w:t>
      </w:r>
      <w:proofErr w:type="gramStart"/>
      <w:r>
        <w:rPr>
          <w:rFonts w:ascii="Times New Roman" w:eastAsia="宋体" w:hAnsi="Times New Roman" w:cs="Times New Roman" w:hint="eastAsia"/>
        </w:rPr>
        <w:t>等库对</w:t>
      </w:r>
      <w:proofErr w:type="gramEnd"/>
      <w:r>
        <w:rPr>
          <w:rFonts w:ascii="Times New Roman" w:eastAsia="宋体" w:hAnsi="Times New Roman" w:cs="Times New Roman" w:hint="eastAsia"/>
        </w:rPr>
        <w:t>带孔的多边形的绘制不够完善，也可能是其中的代码存在些许问题，但限于能力问题因此未能完全实现通孔显示。</w:t>
      </w:r>
    </w:p>
    <w:p w14:paraId="63BD2FD2" w14:textId="44A90A1D" w:rsidR="007C2698" w:rsidRPr="007C2698" w:rsidRDefault="007C2698" w:rsidP="00E92276">
      <w:pPr>
        <w:spacing w:line="40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3.</w:t>
      </w:r>
      <w:r>
        <w:rPr>
          <w:rFonts w:ascii="Times New Roman" w:eastAsia="宋体" w:hAnsi="Times New Roman" w:cs="Times New Roman" w:hint="eastAsia"/>
        </w:rPr>
        <w:t>后续可以针对扫成操作进一步改进，实现多种方式的扫成，也可尝试将扫成操作整合</w:t>
      </w:r>
      <w:proofErr w:type="gramStart"/>
      <w:r>
        <w:rPr>
          <w:rFonts w:ascii="Times New Roman" w:eastAsia="宋体" w:hAnsi="Times New Roman" w:cs="Times New Roman" w:hint="eastAsia"/>
        </w:rPr>
        <w:t>至显示</w:t>
      </w:r>
      <w:proofErr w:type="gramEnd"/>
      <w:r>
        <w:rPr>
          <w:rFonts w:ascii="Times New Roman" w:eastAsia="宋体" w:hAnsi="Times New Roman" w:cs="Times New Roman" w:hint="eastAsia"/>
        </w:rPr>
        <w:t>界面，以实现更好的用户互动操作。</w:t>
      </w:r>
    </w:p>
    <w:sectPr w:rsidR="007C2698" w:rsidRPr="007C2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90"/>
    <w:rsid w:val="00172DCD"/>
    <w:rsid w:val="003A2DCB"/>
    <w:rsid w:val="00523110"/>
    <w:rsid w:val="005E1F90"/>
    <w:rsid w:val="007C2698"/>
    <w:rsid w:val="007F59EE"/>
    <w:rsid w:val="00B55EEC"/>
    <w:rsid w:val="00D453CD"/>
    <w:rsid w:val="00E92276"/>
    <w:rsid w:val="00F85CE7"/>
    <w:rsid w:val="00FF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9C3B"/>
  <w15:chartTrackingRefBased/>
  <w15:docId w15:val="{C1F3B819-E90B-4AF0-AA3A-3801D8CB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2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Y.J ZHANG</dc:creator>
  <cp:keywords/>
  <dc:description/>
  <cp:lastModifiedBy>Y.J ZHANG</cp:lastModifiedBy>
  <cp:revision>4</cp:revision>
  <dcterms:created xsi:type="dcterms:W3CDTF">2023-11-17T06:41:00Z</dcterms:created>
  <dcterms:modified xsi:type="dcterms:W3CDTF">2023-11-17T08:02:00Z</dcterms:modified>
</cp:coreProperties>
</file>