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968E60" w14:textId="77777777" w:rsidR="00F001DA" w:rsidRDefault="00F001DA">
      <w:r w:rsidRPr="00F001DA">
        <w:t xml:space="preserve">You are asked to put yourself in Dolores’ position and </w:t>
      </w:r>
      <w:proofErr w:type="spellStart"/>
      <w:r w:rsidRPr="00F001DA">
        <w:t>analyse</w:t>
      </w:r>
      <w:proofErr w:type="spellEnd"/>
      <w:r w:rsidRPr="00F001DA">
        <w:t xml:space="preserve"> the situation to help Anders Forsgren find the best course of action. For this case, you may ignore the time value of money. Also, to make your analysis more readable, please express all monetary values in millions of dollars ($ million).  </w:t>
      </w:r>
    </w:p>
    <w:p w14:paraId="5DD63A48" w14:textId="60ED043D" w:rsidR="00911289" w:rsidRDefault="00F001DA">
      <w:r w:rsidRPr="00F001DA">
        <w:t>Report: Make a report (about 3 pages of text, excluding decision trees, graphs, etc.) summarizing your results, your interpretation of the results and your conclusions and recommendations. Please include all decision trees you use in your report or in an appendix. In addition to the decision trees, you can (but are not obliged to) include other graphs and outputs in the appendix (if you think it is crucial for making a clear report), but make sure to summarize (and interpret) the results in your report also.</w:t>
      </w:r>
    </w:p>
    <w:p w14:paraId="480978D4" w14:textId="77777777" w:rsidR="00F001DA" w:rsidRDefault="00F001DA"/>
    <w:p w14:paraId="11919123" w14:textId="77777777" w:rsidR="00F001DA" w:rsidRDefault="00F001DA">
      <w:r w:rsidRPr="00F001DA">
        <w:rPr>
          <w:rFonts w:hint="eastAsia"/>
        </w:rPr>
        <w:t xml:space="preserve">Structure the problem by answering the following questions: </w:t>
      </w:r>
    </w:p>
    <w:p w14:paraId="0FD3CA55" w14:textId="77777777" w:rsidR="00F001DA" w:rsidRDefault="00F001DA">
      <w:r w:rsidRPr="00F001DA">
        <w:rPr>
          <w:rFonts w:hint="eastAsia"/>
        </w:rPr>
        <w:t></w:t>
      </w:r>
      <w:r w:rsidRPr="00F001DA">
        <w:rPr>
          <w:rFonts w:hint="eastAsia"/>
        </w:rPr>
        <w:t xml:space="preserve"> What do we want? (What is the objective of Recreational Properties?) </w:t>
      </w:r>
    </w:p>
    <w:p w14:paraId="0A259014" w14:textId="5E150463" w:rsidR="00CF4334" w:rsidRDefault="00CF4334">
      <w:r>
        <w:t>M</w:t>
      </w:r>
      <w:r>
        <w:rPr>
          <w:rFonts w:hint="eastAsia"/>
        </w:rPr>
        <w:t xml:space="preserve">aximize the </w:t>
      </w:r>
      <w:r>
        <w:t>profit</w:t>
      </w:r>
      <w:r>
        <w:rPr>
          <w:rFonts w:hint="eastAsia"/>
        </w:rPr>
        <w:t xml:space="preserve"> </w:t>
      </w:r>
    </w:p>
    <w:p w14:paraId="3D015517" w14:textId="77777777" w:rsidR="00F001DA" w:rsidRDefault="00F001DA">
      <w:r w:rsidRPr="00F001DA">
        <w:rPr>
          <w:rFonts w:hint="eastAsia"/>
        </w:rPr>
        <w:t></w:t>
      </w:r>
      <w:r w:rsidRPr="00F001DA">
        <w:rPr>
          <w:rFonts w:hint="eastAsia"/>
        </w:rPr>
        <w:t xml:space="preserve"> What can Anders do? (List the decisions that Anders is facing) </w:t>
      </w:r>
    </w:p>
    <w:p w14:paraId="508B51DC" w14:textId="77777777" w:rsidR="00CF4334" w:rsidRDefault="00CF4334" w:rsidP="00CF4334">
      <w:r>
        <w:t>Purchase Decision: Whether to exercise the option to purchase the land parcels for $10 million.</w:t>
      </w:r>
    </w:p>
    <w:p w14:paraId="0BD04715" w14:textId="77777777" w:rsidR="00CF4334" w:rsidRDefault="00CF4334" w:rsidP="00CF4334">
      <w:r>
        <w:t>Development Approach:</w:t>
      </w:r>
    </w:p>
    <w:p w14:paraId="5043A228" w14:textId="77777777" w:rsidR="00CF4334" w:rsidRDefault="00CF4334" w:rsidP="00CF4334">
      <w:r>
        <w:t>Option 1: Sell the property without any further development, aiming for a potential sale price of $14 million after a year.</w:t>
      </w:r>
    </w:p>
    <w:p w14:paraId="4DB0B4D8" w14:textId="77777777" w:rsidR="00CF4334" w:rsidRDefault="00CF4334" w:rsidP="00CF4334">
      <w:r>
        <w:t>Option 2: Invest approximately $5 million to install infrastructure and develop initial facilities, with the potential to sell the developed project for $21.8 million (with good reputation) or $16.3 million (with poor reputation).</w:t>
      </w:r>
    </w:p>
    <w:p w14:paraId="076CCD6C" w14:textId="0F1693EB" w:rsidR="00CF4334" w:rsidRDefault="00CF4334" w:rsidP="00CF4334">
      <w:r>
        <w:t xml:space="preserve">Alternative Investment: </w:t>
      </w:r>
      <w:proofErr w:type="spellStart"/>
      <w:r>
        <w:t>Opt</w:t>
      </w:r>
      <w:proofErr w:type="spellEnd"/>
      <w:r>
        <w:t xml:space="preserve"> to forgo the White Mountain project entirely and secure a certain profit of $1.5 million from a different development opportunity.</w:t>
      </w:r>
    </w:p>
    <w:p w14:paraId="2CB65A10" w14:textId="4B05EA7B" w:rsidR="00F001DA" w:rsidRDefault="00F001DA">
      <w:r w:rsidRPr="00F001DA">
        <w:rPr>
          <w:rFonts w:hint="eastAsia"/>
        </w:rPr>
        <w:t></w:t>
      </w:r>
      <w:r w:rsidRPr="00F001DA">
        <w:rPr>
          <w:rFonts w:hint="eastAsia"/>
        </w:rPr>
        <w:t xml:space="preserve"> What should Anders worry about? (List the uncertainties an</w:t>
      </w:r>
      <w:r w:rsidRPr="00F001DA">
        <w:t>d how they affect the value of the White Mountain development)</w:t>
      </w:r>
    </w:p>
    <w:p w14:paraId="70E89FB1" w14:textId="77777777" w:rsidR="00CF4334" w:rsidRDefault="00CF4334" w:rsidP="00CF4334">
      <w:r>
        <w:t xml:space="preserve">Lease Approval: The likelihood of obtaining the lease from the EU Environment </w:t>
      </w:r>
      <w:r>
        <w:lastRenderedPageBreak/>
        <w:t>Agency, which is estimated at 50% due to a pending lawsuit. Without the lease, the project cannot proceed, and Anders would only be able to sell the land for $8 million.</w:t>
      </w:r>
    </w:p>
    <w:p w14:paraId="3585B0A5" w14:textId="27434203" w:rsidR="000B2A9B" w:rsidRDefault="00CF4334" w:rsidP="00CF4334">
      <w:r>
        <w:t>Reputation of the Developed Resort: If the lease is obtained and development proceeds, the success of the project depends on how well it is received. A positive reputation could lead to a sale price of $21.8 million, while a less favorable reputation would lower it to $16.3 million. Anders estimates a 75% probability of a good reputation.</w:t>
      </w:r>
    </w:p>
    <w:p w14:paraId="35EE6752" w14:textId="77777777" w:rsidR="00CF4334" w:rsidRDefault="00CF4334" w:rsidP="00CF4334"/>
    <w:p w14:paraId="5D6E394D" w14:textId="77777777" w:rsidR="00CF4334" w:rsidRDefault="00CF4334" w:rsidP="00CF4334"/>
    <w:p w14:paraId="58FFBFB1" w14:textId="77777777" w:rsidR="00CF4334" w:rsidRDefault="00CF4334" w:rsidP="00CF4334"/>
    <w:p w14:paraId="249F50AC" w14:textId="4A54E298" w:rsidR="00F001DA" w:rsidRDefault="000B2A9B">
      <w:r>
        <w:rPr>
          <w:rFonts w:hint="eastAsia"/>
        </w:rPr>
        <w:t>H</w:t>
      </w:r>
      <w:r w:rsidRPr="000B2A9B">
        <w:t>e raised $15 million from a group of US investors and founded Recreational Properties with a strategy to acquire land parcels or properties with recreational potential.</w:t>
      </w:r>
    </w:p>
    <w:p w14:paraId="3DBA6EDE" w14:textId="77777777" w:rsidR="00F001DA" w:rsidRDefault="00F001DA"/>
    <w:p w14:paraId="7E24A583" w14:textId="255C5865" w:rsidR="00F001DA" w:rsidRDefault="00F001DA">
      <w:r w:rsidRPr="00F001DA">
        <w:t>Recreational Properties controlled these three parcels through a package of options that Anders bought in June 2001 at a price of $500,000. Recreational Properties controlled these three parcels through a package of options that Anders bought in June 2001 at a price of $500,000.</w:t>
      </w:r>
    </w:p>
    <w:p w14:paraId="395A2CFB" w14:textId="6850C5E8" w:rsidR="000B2A9B" w:rsidRDefault="000B2A9B">
      <w:r w:rsidRPr="000B2A9B">
        <w:t>He had already pursued all the political lines available to him and the answer was consistent: “You’ll just have to wait until the suit is settled.  There is nothing we can do.”  The suit was not scheduled to be heard until August 2002, which meant the options would expire before Anders would know about the Environment Agency lease (see timeline below</w:t>
      </w:r>
      <w:r>
        <w:rPr>
          <w:rFonts w:hint="eastAsia"/>
        </w:rPr>
        <w:t>)</w:t>
      </w:r>
    </w:p>
    <w:p w14:paraId="128AB478" w14:textId="4BF0E769" w:rsidR="000B2A9B" w:rsidRDefault="000B2A9B">
      <w:r w:rsidRPr="000B2A9B">
        <w:t>Anders thought there was an overall 50% chance that the Environment Agency would grant the lease after the conservationists’ lawsuit was resolved in late August.</w:t>
      </w:r>
    </w:p>
    <w:p w14:paraId="057A3FB3" w14:textId="01A110C7" w:rsidR="000B2A9B" w:rsidRDefault="000B2A9B">
      <w:r>
        <w:rPr>
          <w:rFonts w:hint="eastAsia"/>
        </w:rPr>
        <w:t>Sell the land get back 8 million</w:t>
      </w:r>
    </w:p>
    <w:p w14:paraId="6ABFAB4E" w14:textId="5F78E3E9" w:rsidR="000B2A9B" w:rsidRDefault="000B2A9B">
      <w:r w:rsidRPr="000B2A9B">
        <w:t xml:space="preserve">He was considering two alternatives (1) sell the property without any development, or (2) install access roads, sewers, three ski lifts, and build the first wing of the lodge designed for the area.  The first alternative would undoubtedly take over a year and </w:t>
      </w:r>
      <w:r w:rsidRPr="000B2A9B">
        <w:lastRenderedPageBreak/>
        <w:t>Anders estimated that the land would sell for $14 million.  One reason the second alternative was attractive was that construction could be completed during that same year.  Anders knew of several individuals who could do a good job of organizing and managing the skiing activities.  By selling the project after 1 year of operation, there was a good chance that considerably greater profit could be realized than with just the raw land, and without any significant change in the timing of the sale.  The added cost for this development would be approximately $5 million.</w:t>
      </w:r>
    </w:p>
    <w:p w14:paraId="28AD9A98" w14:textId="6606A3BF" w:rsidR="000B2A9B" w:rsidRDefault="000B2A9B">
      <w:r w:rsidRPr="000B2A9B">
        <w:rPr>
          <w:noProof/>
        </w:rPr>
        <w:drawing>
          <wp:inline distT="0" distB="0" distL="0" distR="0" wp14:anchorId="27C4BE04" wp14:editId="41BA5AF2">
            <wp:extent cx="4344006" cy="1695687"/>
            <wp:effectExtent l="0" t="0" r="0" b="0"/>
            <wp:docPr id="14503618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61837" name=""/>
                    <pic:cNvPicPr/>
                  </pic:nvPicPr>
                  <pic:blipFill>
                    <a:blip r:embed="rId4"/>
                    <a:stretch>
                      <a:fillRect/>
                    </a:stretch>
                  </pic:blipFill>
                  <pic:spPr>
                    <a:xfrm>
                      <a:off x="0" y="0"/>
                      <a:ext cx="4344006" cy="1695687"/>
                    </a:xfrm>
                    <a:prstGeom prst="rect">
                      <a:avLst/>
                    </a:prstGeom>
                  </pic:spPr>
                </pic:pic>
              </a:graphicData>
            </a:graphic>
          </wp:inline>
        </w:drawing>
      </w:r>
    </w:p>
    <w:p w14:paraId="1D59A20B" w14:textId="0AEE5EF6" w:rsidR="000B2A9B" w:rsidRDefault="000B2A9B">
      <w:r>
        <w:t>G</w:t>
      </w:r>
      <w:r>
        <w:rPr>
          <w:rFonts w:hint="eastAsia"/>
        </w:rPr>
        <w:t>ood at least 75%</w:t>
      </w:r>
    </w:p>
    <w:p w14:paraId="08368400" w14:textId="77777777" w:rsidR="000B2A9B" w:rsidRDefault="000B2A9B"/>
    <w:p w14:paraId="00647B6D" w14:textId="340F6EFE" w:rsidR="000B2A9B" w:rsidRDefault="000B2A9B">
      <w:r w:rsidRPr="000B2A9B">
        <w:t>If Anders decided not to follow through on the White Mountain property, he had an option to participate in another development, which would result in a certain $1.5 million profit.</w:t>
      </w:r>
    </w:p>
    <w:p w14:paraId="4ADB001F" w14:textId="77777777" w:rsidR="00CF4334" w:rsidRDefault="00CF4334"/>
    <w:p w14:paraId="00F63A91" w14:textId="0FCC47CA" w:rsidR="00CF4334" w:rsidRDefault="00CF4334">
      <w:r>
        <w:t>T</w:t>
      </w:r>
      <w:r>
        <w:rPr>
          <w:rFonts w:hint="eastAsia"/>
        </w:rPr>
        <w:t>otal cost is 10.5million</w:t>
      </w:r>
    </w:p>
    <w:p w14:paraId="0CC470F3" w14:textId="4C735045" w:rsidR="00CF4334" w:rsidRDefault="00CF4334">
      <w:r>
        <w:rPr>
          <w:rFonts w:hint="eastAsia"/>
        </w:rPr>
        <w:t xml:space="preserve">If the lease is not permitted from the </w:t>
      </w:r>
      <w:proofErr w:type="gramStart"/>
      <w:r>
        <w:t>lawsuit</w:t>
      </w:r>
      <w:r>
        <w:rPr>
          <w:rFonts w:hint="eastAsia"/>
        </w:rPr>
        <w:t>(</w:t>
      </w:r>
      <w:proofErr w:type="gramEnd"/>
      <w:r>
        <w:rPr>
          <w:rFonts w:hint="eastAsia"/>
        </w:rPr>
        <w:t>50% succeed),sell it with 8 million, if succeed, sell it without any construction with 14million or sell it with some construction with 21.8(good 75%) or 16.3(bad 25%) but the cost have to be 10.5+5 million.</w:t>
      </w:r>
    </w:p>
    <w:p w14:paraId="2D6492CF" w14:textId="77777777" w:rsidR="00437175" w:rsidRDefault="00437175"/>
    <w:p w14:paraId="4AC2A561" w14:textId="1A3622DB" w:rsidR="00437175" w:rsidRPr="00CF4334" w:rsidRDefault="00437175" w:rsidP="00437175">
      <w:pPr>
        <w:rPr>
          <w:rFonts w:hint="eastAsia"/>
        </w:rPr>
      </w:pPr>
    </w:p>
    <w:sectPr w:rsidR="00437175" w:rsidRPr="00CF433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55B"/>
    <w:rsid w:val="000B2A9B"/>
    <w:rsid w:val="001A5365"/>
    <w:rsid w:val="003C29C7"/>
    <w:rsid w:val="00437175"/>
    <w:rsid w:val="004E6D38"/>
    <w:rsid w:val="00801E7F"/>
    <w:rsid w:val="0085155B"/>
    <w:rsid w:val="00911289"/>
    <w:rsid w:val="00A71387"/>
    <w:rsid w:val="00BA3A24"/>
    <w:rsid w:val="00C93091"/>
    <w:rsid w:val="00CF4334"/>
    <w:rsid w:val="00F001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6AC8"/>
  <w15:chartTrackingRefBased/>
  <w15:docId w15:val="{97A3188F-CAD7-4681-8CDA-68473D2C2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155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5155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5155B"/>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5155B"/>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5155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5155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5155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155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5155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5155B"/>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5155B"/>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5155B"/>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5155B"/>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5155B"/>
    <w:rPr>
      <w:rFonts w:eastAsiaTheme="majorEastAsia" w:cstheme="majorBidi"/>
      <w:color w:val="2F5496" w:themeColor="accent1" w:themeShade="BF"/>
    </w:rPr>
  </w:style>
  <w:style w:type="character" w:customStyle="1" w:styleId="60">
    <w:name w:val="標題 6 字元"/>
    <w:basedOn w:val="a0"/>
    <w:link w:val="6"/>
    <w:uiPriority w:val="9"/>
    <w:semiHidden/>
    <w:rsid w:val="0085155B"/>
    <w:rPr>
      <w:rFonts w:eastAsiaTheme="majorEastAsia" w:cstheme="majorBidi"/>
      <w:color w:val="595959" w:themeColor="text1" w:themeTint="A6"/>
    </w:rPr>
  </w:style>
  <w:style w:type="character" w:customStyle="1" w:styleId="70">
    <w:name w:val="標題 7 字元"/>
    <w:basedOn w:val="a0"/>
    <w:link w:val="7"/>
    <w:uiPriority w:val="9"/>
    <w:semiHidden/>
    <w:rsid w:val="0085155B"/>
    <w:rPr>
      <w:rFonts w:eastAsiaTheme="majorEastAsia" w:cstheme="majorBidi"/>
      <w:color w:val="595959" w:themeColor="text1" w:themeTint="A6"/>
    </w:rPr>
  </w:style>
  <w:style w:type="character" w:customStyle="1" w:styleId="80">
    <w:name w:val="標題 8 字元"/>
    <w:basedOn w:val="a0"/>
    <w:link w:val="8"/>
    <w:uiPriority w:val="9"/>
    <w:semiHidden/>
    <w:rsid w:val="0085155B"/>
    <w:rPr>
      <w:rFonts w:eastAsiaTheme="majorEastAsia" w:cstheme="majorBidi"/>
      <w:color w:val="272727" w:themeColor="text1" w:themeTint="D8"/>
    </w:rPr>
  </w:style>
  <w:style w:type="character" w:customStyle="1" w:styleId="90">
    <w:name w:val="標題 9 字元"/>
    <w:basedOn w:val="a0"/>
    <w:link w:val="9"/>
    <w:uiPriority w:val="9"/>
    <w:semiHidden/>
    <w:rsid w:val="0085155B"/>
    <w:rPr>
      <w:rFonts w:eastAsiaTheme="majorEastAsia" w:cstheme="majorBidi"/>
      <w:color w:val="272727" w:themeColor="text1" w:themeTint="D8"/>
    </w:rPr>
  </w:style>
  <w:style w:type="paragraph" w:styleId="a3">
    <w:name w:val="Title"/>
    <w:basedOn w:val="a"/>
    <w:next w:val="a"/>
    <w:link w:val="a4"/>
    <w:uiPriority w:val="10"/>
    <w:qFormat/>
    <w:rsid w:val="0085155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515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155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515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155B"/>
    <w:pPr>
      <w:spacing w:before="160"/>
      <w:jc w:val="center"/>
    </w:pPr>
    <w:rPr>
      <w:i/>
      <w:iCs/>
      <w:color w:val="404040" w:themeColor="text1" w:themeTint="BF"/>
    </w:rPr>
  </w:style>
  <w:style w:type="character" w:customStyle="1" w:styleId="a8">
    <w:name w:val="引文 字元"/>
    <w:basedOn w:val="a0"/>
    <w:link w:val="a7"/>
    <w:uiPriority w:val="29"/>
    <w:rsid w:val="0085155B"/>
    <w:rPr>
      <w:i/>
      <w:iCs/>
      <w:color w:val="404040" w:themeColor="text1" w:themeTint="BF"/>
    </w:rPr>
  </w:style>
  <w:style w:type="paragraph" w:styleId="a9">
    <w:name w:val="List Paragraph"/>
    <w:basedOn w:val="a"/>
    <w:uiPriority w:val="34"/>
    <w:qFormat/>
    <w:rsid w:val="0085155B"/>
    <w:pPr>
      <w:ind w:left="720"/>
      <w:contextualSpacing/>
    </w:pPr>
  </w:style>
  <w:style w:type="character" w:styleId="aa">
    <w:name w:val="Intense Emphasis"/>
    <w:basedOn w:val="a0"/>
    <w:uiPriority w:val="21"/>
    <w:qFormat/>
    <w:rsid w:val="0085155B"/>
    <w:rPr>
      <w:i/>
      <w:iCs/>
      <w:color w:val="2F5496" w:themeColor="accent1" w:themeShade="BF"/>
    </w:rPr>
  </w:style>
  <w:style w:type="paragraph" w:styleId="ab">
    <w:name w:val="Intense Quote"/>
    <w:basedOn w:val="a"/>
    <w:next w:val="a"/>
    <w:link w:val="ac"/>
    <w:uiPriority w:val="30"/>
    <w:qFormat/>
    <w:rsid w:val="00851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5155B"/>
    <w:rPr>
      <w:i/>
      <w:iCs/>
      <w:color w:val="2F5496" w:themeColor="accent1" w:themeShade="BF"/>
    </w:rPr>
  </w:style>
  <w:style w:type="character" w:styleId="ad">
    <w:name w:val="Intense Reference"/>
    <w:basedOn w:val="a0"/>
    <w:uiPriority w:val="32"/>
    <w:qFormat/>
    <w:rsid w:val="008515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0766487">
      <w:bodyDiv w:val="1"/>
      <w:marLeft w:val="0"/>
      <w:marRight w:val="0"/>
      <w:marTop w:val="0"/>
      <w:marBottom w:val="0"/>
      <w:divBdr>
        <w:top w:val="none" w:sz="0" w:space="0" w:color="auto"/>
        <w:left w:val="none" w:sz="0" w:space="0" w:color="auto"/>
        <w:bottom w:val="none" w:sz="0" w:space="0" w:color="auto"/>
        <w:right w:val="none" w:sz="0" w:space="0" w:color="auto"/>
      </w:divBdr>
    </w:div>
    <w:div w:id="2119063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673</TotalTime>
  <Pages>1</Pages>
  <Words>702</Words>
  <Characters>4003</Characters>
  <Application>Microsoft Office Word</Application>
  <DocSecurity>0</DocSecurity>
  <Lines>33</Lines>
  <Paragraphs>9</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Po An</dc:creator>
  <cp:keywords/>
  <dc:description/>
  <cp:lastModifiedBy>Tao, Po An</cp:lastModifiedBy>
  <cp:revision>5</cp:revision>
  <dcterms:created xsi:type="dcterms:W3CDTF">2024-11-14T19:43:00Z</dcterms:created>
  <dcterms:modified xsi:type="dcterms:W3CDTF">2024-11-15T07:25:00Z</dcterms:modified>
</cp:coreProperties>
</file>