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五小创新成果申报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职工五小创新成果申报材料"/>
    <w:p>
      <w:pPr>
        <w:pStyle w:val="Heading1"/>
      </w:pPr>
      <w:r>
        <w:rPr>
          <w:rFonts w:hint="eastAsia"/>
        </w:rPr>
        <w:t xml:space="preserve">职工五小创新成果申报材料</w:t>
      </w:r>
    </w:p>
    <w:bookmarkStart w:id="9" w:name="申报信息"/>
    <w:p>
      <w:pPr>
        <w:pStyle w:val="Heading2"/>
      </w:pPr>
      <w:r>
        <w:rPr>
          <w:rFonts w:hint="eastAsia"/>
        </w:rPr>
        <w:t xml:space="preserve">申报信息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5G专网运营支撑系统（一期）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2026年8月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管理创新</w:t>
            </w:r>
            <w:r>
              <w:t xml:space="preserve"> / </w:t>
            </w:r>
            <w:r>
              <w:rPr>
                <w:rFonts w:hint="eastAsia"/>
              </w:rPr>
              <w:t xml:space="preserve">技术创新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5G专网运营、文档知识管理、智能检索与辅助问答</w:t>
            </w:r>
          </w:p>
        </w:tc>
      </w:tr>
    </w:tbl>
    <w:bookmarkEnd w:id="9"/>
    <w:bookmarkStart w:id="10" w:name="一成果简介"/>
    <w:p>
      <w:pPr>
        <w:pStyle w:val="Heading2"/>
      </w:pPr>
      <w:r>
        <w:rPr>
          <w:rFonts w:hint="eastAsia"/>
        </w:rPr>
        <w:t xml:space="preserve">一、成果简介</w:t>
      </w:r>
    </w:p>
    <w:p>
      <w:pPr>
        <w:pStyle w:val="FirstParagraph"/>
      </w:pPr>
      <w:r>
        <w:rPr>
          <w:rFonts w:hint="eastAsia"/>
        </w:rPr>
        <w:t xml:space="preserve">5G专网运营支撑系统（一期）面向5G专网、ToB物联网专网和ToC随行专网，构建了文档管理、知识库检索、项目数据查询和AI辅助问答一体化平台。系统实现三级分类、批量上传、自动解析为Markdown、在线预览、版本与删除清理、概览统计；将规范化资料导入知识库并进行向量化语义检索；通过受限只读查询接入项目、网络资源、地址池路由、CPE、SIM卡和摄像头等数据。AI问答先判断业务方向，现场项目问题先查数据库，非现场知识问题检索知识库，回答自动标注数据库来源，未命中时严格返回未找到并引导补充关键信息。目前已完成一期建设，形成文档、知识和项目数据联动查询的运营支撑能力。</w:t>
      </w:r>
    </w:p>
    <w:bookmarkEnd w:id="10"/>
    <w:bookmarkStart w:id="11" w:name="二成果背景"/>
    <w:p>
      <w:pPr>
        <w:pStyle w:val="Heading2"/>
      </w:pPr>
      <w:r>
        <w:rPr>
          <w:rFonts w:hint="eastAsia"/>
        </w:rPr>
        <w:t xml:space="preserve">二、成果背景</w:t>
      </w:r>
    </w:p>
    <w:p>
      <w:pPr>
        <w:pStyle w:val="FirstParagraph"/>
      </w:pPr>
      <w:r>
        <w:rPr>
          <w:rFonts w:hint="eastAsia"/>
        </w:rPr>
        <w:t xml:space="preserve">5G专网交付和运维资料分散在Word、PDF、Excel、网管反馈等文件中，项目现场配置又分散在多个数据库和表格中。运维人员查询项目DNN、固定IP、ICCID、MSISDN、网络资源时，需要人工翻找资料，存在检索困难、版本混乱、数据来源不清、AI回答容易推测等问题。MEC部署、专网开通、项目纳管、随行专网运维等场景需要快速获取可靠资料，但原有方式依赖个人经验，知识难以沉淀和复用。为提升5G专网运营效率，减少重复查找和人工整理，项目建设了统一的文档知识管理与智能检索平台，将文档管理、知识库检索、项目数据查询和辅助问答纳入同一运营入口，解决资料分散、检索不精准、数据不可追溯等问题。</w:t>
      </w:r>
    </w:p>
    <w:bookmarkEnd w:id="11"/>
    <w:bookmarkStart w:id="12" w:name="三创新性"/>
    <w:p>
      <w:pPr>
        <w:pStyle w:val="Heading2"/>
      </w:pPr>
      <w:r>
        <w:rPr>
          <w:rFonts w:hint="eastAsia"/>
        </w:rPr>
        <w:t xml:space="preserve">三、创新性</w:t>
      </w:r>
    </w:p>
    <w:p>
      <w:pPr>
        <w:pStyle w:val="FirstParagraph"/>
      </w:pPr>
      <w:r>
        <w:rPr>
          <w:rFonts w:hint="eastAsia"/>
        </w:rPr>
        <w:t xml:space="preserve">一是将文档管理与AI知识库打通，上传文档自动转为结构化Markdown，图片资源和原文可追溯，导入知识库后实现语义检索，改变传统按文件名查找方式。二是将结构化项目数据查询与知识库问答结合，ToB和ToC现场问题先查数据库，通用知识问题检索知识库，数据来源自动标注，避免知识库内容冒充数据库结果。三是采用严格事实约束，未命中时明确返回未找到，并引导用户补充项目名、固定IP、ICCID、MSISDN等条件，禁止模型编造。四是实现多轮上下文和受限只读查询，支持安全可控的AI辅助运维。五是覆盖文档分类、转换、预览、版本、删除清理、概览统计等完整闭环，并通过删除标记防止对象存储残留。</w:t>
      </w:r>
    </w:p>
    <w:bookmarkEnd w:id="12"/>
    <w:bookmarkStart w:id="13" w:name="四先进性"/>
    <w:p>
      <w:pPr>
        <w:pStyle w:val="Heading2"/>
      </w:pPr>
      <w:r>
        <w:rPr>
          <w:rFonts w:hint="eastAsia"/>
        </w:rPr>
        <w:t xml:space="preserve">四、先进性</w:t>
      </w:r>
    </w:p>
    <w:p>
      <w:pPr>
        <w:pStyle w:val="FirstParagraph"/>
      </w:pPr>
      <w:r>
        <w:rPr>
          <w:rFonts w:hint="eastAsia"/>
        </w:rPr>
        <w:t xml:space="preserve">系统采用向量化知识库进行语义检索，支持对大量业务文档进行内容级检索；文档处理采用异步任务和自动恢复机制，能够处理PDF、Word、PPT、CSV、Markdown等多种格式，并保留图片资源。结构化数据查询按查询范围配置可访问表，采用预定义意图查询和安全只读SELECT，支持分页限制，防止非授权表访问和危险SQL。AI问答使用业务分流流程，结合知识库和数据库双通道，回答带来源标注。相比传统人工查询和简单关键词检索，本系统实现了文档、知识、项目数据的一体化检索和可解释问答，具备较好的技术先进性。系统还支持服务重启后恢复处理中任务，删除清理失败可自动重试，提高了运营可靠性。</w:t>
      </w:r>
    </w:p>
    <w:bookmarkEnd w:id="13"/>
    <w:bookmarkStart w:id="14" w:name="五实用性"/>
    <w:p>
      <w:pPr>
        <w:pStyle w:val="Heading2"/>
      </w:pPr>
      <w:r>
        <w:rPr>
          <w:rFonts w:hint="eastAsia"/>
        </w:rPr>
        <w:t xml:space="preserve">五、实用性</w:t>
      </w:r>
    </w:p>
    <w:p>
      <w:pPr>
        <w:pStyle w:val="FirstParagraph"/>
      </w:pPr>
      <w:r>
        <w:rPr>
          <w:rFonts w:hint="eastAsia"/>
        </w:rPr>
        <w:t xml:space="preserve">系统已用于5G专网运营支撑场景，包括MEC部署、专网开通、项目纳管、随行专网查询、ToB项目CPE/SIM卡和摄像头配置查询等。运维人员可在同一平台完成文档上传、AI转Markdown、知识库检索、项目数据查询和辅助问答。当前已管理文档63条、分类24个、Markdown可用34条；接入ToC项目5个、网络资源38条、地址池路由16条、文档片段235条，ToB项目2个、CPE/SIM记录40条、摄像头16条、文档片段38条。系统支持多轮补充条件，未命中时明确提示，减少无效猜测，操作流程符合运维人员习惯。前端提供文档概览、状态、分类和容量统计，便于管理员掌握运行情况。</w:t>
      </w:r>
    </w:p>
    <w:bookmarkEnd w:id="14"/>
    <w:bookmarkStart w:id="15" w:name="六经济和社会效益"/>
    <w:p>
      <w:pPr>
        <w:pStyle w:val="Heading2"/>
      </w:pPr>
      <w:r>
        <w:rPr>
          <w:rFonts w:hint="eastAsia"/>
        </w:rPr>
        <w:t xml:space="preserve">六、经济和社会效益</w:t>
      </w:r>
    </w:p>
    <w:p>
      <w:pPr>
        <w:pStyle w:val="FirstParagraph"/>
      </w:pPr>
      <w:r>
        <w:rPr>
          <w:rFonts w:hint="eastAsia"/>
        </w:rPr>
        <w:t xml:space="preserve">系统减少运维人员查找、整理和重复录入资料的时间，降低因资料分散导致的开通延误和故障处理时间。文档一次上传、转换和入库后可持续复用，知识库支持语义检索，减少重复培训和个人经验依赖。结构化数据查询替代人工翻表和多方询问，提升项目配置核实效率。通过严格空结果和来源标注，降低错误信息带来的运维风险，提高数据可信度。系统建成后可逐步覆盖更多5G专网项目，避免同类项目重复建设，具有明显间接经济效益。同时促进5G专网知识沉淀、共享和规范化管理，提升班组协同和一线支撑能力，具有良好社会效益。</w:t>
      </w:r>
    </w:p>
    <w:bookmarkEnd w:id="15"/>
    <w:bookmarkStart w:id="16" w:name="七成果目标"/>
    <w:p>
      <w:pPr>
        <w:pStyle w:val="Heading2"/>
      </w:pPr>
      <w:r>
        <w:rPr>
          <w:rFonts w:hint="eastAsia"/>
        </w:rPr>
        <w:t xml:space="preserve">七、成果目标</w:t>
      </w:r>
    </w:p>
    <w:p>
      <w:pPr>
        <w:pStyle w:val="FirstParagraph"/>
      </w:pPr>
      <w:r>
        <w:rPr>
          <w:rFonts w:hint="eastAsia"/>
        </w:rPr>
        <w:t xml:space="preserve">一期目标为完成5G专网运营支撑系统基础能力建设，形成文档管理、知识库检索、项目数据查询和AI辅助问答闭环。目前系统已完成63条文档管理，34条文档成功转Markdown，24个分类配置，并接入ToC和ToB项目数据。通过AI问答能够识别5G专网相关问题，现场项目问题先查数据库，非现场知识问题检索知识库，未命中时严格提示并引导补充关键信息。后续目标包括：继续补充ToB项目数据，完善知识库文档，优化混合检索和精排，扩展更多项目接入，逐步建设完整智能体，提升5G专网运营自动化和知识复用水平。</w:t>
      </w:r>
    </w:p>
    <w:bookmarkEnd w:id="16"/>
    <w:bookmarkStart w:id="17" w:name="八推广价值和科技含量"/>
    <w:p>
      <w:pPr>
        <w:pStyle w:val="Heading2"/>
      </w:pPr>
      <w:r>
        <w:rPr>
          <w:rFonts w:hint="eastAsia"/>
        </w:rPr>
        <w:t xml:space="preserve">八、推广价值和科技含量</w:t>
      </w:r>
    </w:p>
    <w:p>
      <w:pPr>
        <w:pStyle w:val="FirstParagraph"/>
      </w:pPr>
      <w:r>
        <w:rPr>
          <w:rFonts w:hint="eastAsia"/>
        </w:rPr>
        <w:t xml:space="preserve">系统可在5G专网运营单位、地市分公司、MEC运维团队和项目支撑团队推广，也可推广至其他行业专网或物联网运营场景。文档管理、知识库检索、项目数据查询、AI辅助问答等功能可复用到同类业务，具有较强推广价值。科技含量方面，系统应用了向量化语义检索、异步文档解析、多格式内容转换、受限只读数据查询、AI流程分流、多轮上下文、来源标注和严格事实约束等技术，具备一定技术含量。一期已形成可运行、可维护、可扩展的应用基础，可在此基础上开展智能体、自动化巡检和工单联动等深化应用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五小创新成果申报</dc:title>
  <dc:creator/>
  <cp:keywords/>
  <dcterms:created xsi:type="dcterms:W3CDTF">2026-08-26T06:16:23Z</dcterms:created>
  <dcterms:modified xsi:type="dcterms:W3CDTF">2026-08-26T06:16:23Z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