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F596" w14:textId="54072205" w:rsidR="006A6562" w:rsidRPr="0005107D" w:rsidRDefault="006A6562">
      <w:pPr>
        <w:rPr>
          <w:b/>
          <w:bCs/>
          <w:sz w:val="28"/>
          <w:szCs w:val="28"/>
          <w:lang w:val="en-US"/>
        </w:rPr>
      </w:pPr>
      <w:r w:rsidRPr="0005107D">
        <w:rPr>
          <w:b/>
          <w:bCs/>
          <w:sz w:val="28"/>
          <w:szCs w:val="28"/>
          <w:lang w:val="en-US"/>
        </w:rPr>
        <w:t xml:space="preserve">Practice 1 </w:t>
      </w:r>
    </w:p>
    <w:p w14:paraId="4BEECEFC" w14:textId="77777777" w:rsidR="006A6562" w:rsidRPr="0005107D" w:rsidRDefault="006A6562">
      <w:pPr>
        <w:rPr>
          <w:b/>
          <w:bCs/>
          <w:lang w:val="en-US"/>
        </w:rPr>
      </w:pPr>
    </w:p>
    <w:p w14:paraId="1C4BC6B2" w14:textId="37D156E2" w:rsidR="006A6562" w:rsidRPr="001943C7" w:rsidRDefault="006A6562" w:rsidP="001943C7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1943C7">
        <w:rPr>
          <w:b/>
          <w:bCs/>
          <w:lang w:val="en-US"/>
        </w:rPr>
        <w:t>Selectivity calculation (in Excel)</w:t>
      </w:r>
    </w:p>
    <w:p w14:paraId="19CBEB3A" w14:textId="0914AFC7" w:rsidR="006A6562" w:rsidRPr="0005107D" w:rsidRDefault="009E1355">
      <w:pPr>
        <w:rPr>
          <w:lang w:val="en-US"/>
        </w:rPr>
      </w:pPr>
      <w:r w:rsidRPr="009E135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E221B" wp14:editId="2CA066B3">
                <wp:simplePos x="0" y="0"/>
                <wp:positionH relativeFrom="column">
                  <wp:posOffset>705655</wp:posOffset>
                </wp:positionH>
                <wp:positionV relativeFrom="paragraph">
                  <wp:posOffset>211279</wp:posOffset>
                </wp:positionV>
                <wp:extent cx="2604888" cy="361149"/>
                <wp:effectExtent l="0" t="0" r="0" b="0"/>
                <wp:wrapNone/>
                <wp:docPr id="11" name="Textfeld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EDE508-CC20-7EAD-4F67-7EBF958D07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888" cy="361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989181" w14:textId="77777777" w:rsidR="009E1355" w:rsidRPr="009E1355" w:rsidRDefault="009E1355" w:rsidP="009E1355">
                            <w:pPr>
                              <w:shd w:val="clear" w:color="auto" w:fill="FFFF00"/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 = (R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- P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 / [(R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+ P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 - (2R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9E1355">
                              <w:rPr>
                                <w:rFonts w:hAnsi="Aptos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E221B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55.55pt;margin-top:16.65pt;width:205.1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" filled="f" stroked="f">
                <v:textbox>
                  <w:txbxContent>
                    <w:p w14:paraId="52989181" w14:textId="77777777" w:rsidR="009E1355" w:rsidRPr="009E1355" w:rsidRDefault="009E1355" w:rsidP="009E1355">
                      <w:pPr>
                        <w:shd w:val="clear" w:color="auto" w:fill="FFFF00"/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 = (R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position w:val="-9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- P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position w:val="-9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 / [(R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position w:val="-9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+ P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position w:val="-9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 - (2R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position w:val="-9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position w:val="-9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9E1355">
                        <w:rPr>
                          <w:rFonts w:hAnsi="Aptos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)]</w:t>
                      </w:r>
                    </w:p>
                  </w:txbxContent>
                </v:textbox>
              </v:shape>
            </w:pict>
          </mc:Fallback>
        </mc:AlternateContent>
      </w:r>
      <w:r w:rsidR="00E14CF3" w:rsidRPr="0005107D">
        <w:rPr>
          <w:lang w:val="en-US"/>
        </w:rPr>
        <w:t>File: Tadpole_diet_data.xlsx</w:t>
      </w:r>
    </w:p>
    <w:p w14:paraId="55F890C2" w14:textId="42661ABA" w:rsidR="00E14CF3" w:rsidRDefault="00E14CF3" w:rsidP="00E14CF3">
      <w:pPr>
        <w:rPr>
          <w:lang w:val="en-US"/>
        </w:rPr>
      </w:pPr>
      <w:r w:rsidRPr="00E14CF3">
        <w:rPr>
          <w:lang w:val="en-US"/>
        </w:rPr>
        <w:t xml:space="preserve">Formula: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2B4A" w:rsidRPr="009E1355" w14:paraId="43230877" w14:textId="77777777" w:rsidTr="00DB2B4A">
        <w:tc>
          <w:tcPr>
            <w:tcW w:w="9062" w:type="dxa"/>
          </w:tcPr>
          <w:p w14:paraId="77593FFC" w14:textId="2DD5D72E" w:rsidR="00DB2B4A" w:rsidRPr="00DB2B4A" w:rsidRDefault="00DB2B4A" w:rsidP="00DB2B4A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DB2B4A">
              <w:rPr>
                <w:color w:val="808080" w:themeColor="background1" w:themeShade="80"/>
                <w:lang w:val="en-US"/>
              </w:rPr>
              <w:t>Rk</w:t>
            </w:r>
            <w:proofErr w:type="spellEnd"/>
            <w:r w:rsidRPr="00DB2B4A">
              <w:rPr>
                <w:color w:val="808080" w:themeColor="background1" w:themeShade="80"/>
                <w:lang w:val="en-US"/>
              </w:rPr>
              <w:t xml:space="preserve"> = proportion of item “k” used/consumed</w:t>
            </w:r>
          </w:p>
          <w:p w14:paraId="35F8996A" w14:textId="31F81489" w:rsidR="00DB2B4A" w:rsidRPr="00DB2B4A" w:rsidRDefault="00DB2B4A" w:rsidP="00DB2B4A">
            <w:pPr>
              <w:rPr>
                <w:color w:val="808080" w:themeColor="background1" w:themeShade="80"/>
                <w:lang w:val="en-US"/>
              </w:rPr>
            </w:pPr>
            <w:r w:rsidRPr="00DB2B4A">
              <w:rPr>
                <w:color w:val="808080" w:themeColor="background1" w:themeShade="80"/>
                <w:lang w:val="en-US"/>
              </w:rPr>
              <w:t>Pk = proportion of item “k” available</w:t>
            </w:r>
          </w:p>
          <w:p w14:paraId="4891837D" w14:textId="25D83DDB" w:rsidR="00DB2B4A" w:rsidRPr="00DB2B4A" w:rsidRDefault="00DB2B4A" w:rsidP="00DB2B4A">
            <w:pPr>
              <w:rPr>
                <w:color w:val="808080" w:themeColor="background1" w:themeShade="80"/>
                <w:lang w:val="en-US"/>
              </w:rPr>
            </w:pPr>
          </w:p>
          <w:p w14:paraId="1D223C85" w14:textId="77777777" w:rsidR="00DB2B4A" w:rsidRPr="00DB2B4A" w:rsidRDefault="00DB2B4A" w:rsidP="00DB2B4A">
            <w:pPr>
              <w:rPr>
                <w:color w:val="808080" w:themeColor="background1" w:themeShade="80"/>
                <w:lang w:val="en-US"/>
              </w:rPr>
            </w:pPr>
            <w:r w:rsidRPr="00DB2B4A">
              <w:rPr>
                <w:color w:val="808080" w:themeColor="background1" w:themeShade="80"/>
                <w:lang w:val="en-US"/>
              </w:rPr>
              <w:t>D varies from -1 to +1:</w:t>
            </w:r>
          </w:p>
          <w:p w14:paraId="457878F5" w14:textId="77777777" w:rsidR="00DB2B4A" w:rsidRPr="00DB2B4A" w:rsidRDefault="00DB2B4A" w:rsidP="00DB2B4A">
            <w:pPr>
              <w:rPr>
                <w:color w:val="808080" w:themeColor="background1" w:themeShade="80"/>
                <w:lang w:val="en-US"/>
              </w:rPr>
            </w:pPr>
            <w:r w:rsidRPr="00DB2B4A">
              <w:rPr>
                <w:color w:val="808080" w:themeColor="background1" w:themeShade="80"/>
                <w:lang w:val="en-US"/>
              </w:rPr>
              <w:t xml:space="preserve">D = </w:t>
            </w:r>
            <w:proofErr w:type="gramStart"/>
            <w:r w:rsidRPr="00DB2B4A">
              <w:rPr>
                <w:color w:val="808080" w:themeColor="background1" w:themeShade="80"/>
                <w:lang w:val="en-US"/>
              </w:rPr>
              <w:t>1  →</w:t>
            </w:r>
            <w:proofErr w:type="gramEnd"/>
            <w:r w:rsidRPr="00DB2B4A">
              <w:rPr>
                <w:color w:val="808080" w:themeColor="background1" w:themeShade="80"/>
                <w:lang w:val="en-US"/>
              </w:rPr>
              <w:t xml:space="preserve"> total preference for “k”</w:t>
            </w:r>
          </w:p>
          <w:p w14:paraId="39C52326" w14:textId="77777777" w:rsidR="00DB2B4A" w:rsidRPr="00DB2B4A" w:rsidRDefault="00DB2B4A" w:rsidP="00DB2B4A">
            <w:pPr>
              <w:rPr>
                <w:color w:val="808080" w:themeColor="background1" w:themeShade="80"/>
                <w:lang w:val="en-US"/>
              </w:rPr>
            </w:pPr>
            <w:r w:rsidRPr="00DB2B4A">
              <w:rPr>
                <w:color w:val="808080" w:themeColor="background1" w:themeShade="80"/>
                <w:lang w:val="en-US"/>
              </w:rPr>
              <w:t xml:space="preserve">D = </w:t>
            </w:r>
            <w:proofErr w:type="gramStart"/>
            <w:r w:rsidRPr="00DB2B4A">
              <w:rPr>
                <w:color w:val="808080" w:themeColor="background1" w:themeShade="80"/>
                <w:lang w:val="en-US"/>
              </w:rPr>
              <w:t>0  →</w:t>
            </w:r>
            <w:proofErr w:type="gramEnd"/>
            <w:r w:rsidRPr="00DB2B4A">
              <w:rPr>
                <w:color w:val="808080" w:themeColor="background1" w:themeShade="80"/>
                <w:lang w:val="en-US"/>
              </w:rPr>
              <w:t xml:space="preserve"> “k” is used/consumed in the available proportion</w:t>
            </w:r>
          </w:p>
          <w:p w14:paraId="0F016241" w14:textId="116E1D91" w:rsidR="00DB2B4A" w:rsidRDefault="00DB2B4A" w:rsidP="00E14CF3">
            <w:pPr>
              <w:rPr>
                <w:lang w:val="en-US"/>
              </w:rPr>
            </w:pPr>
            <w:r w:rsidRPr="00DB2B4A">
              <w:rPr>
                <w:color w:val="808080" w:themeColor="background1" w:themeShade="80"/>
                <w:lang w:val="en-US"/>
              </w:rPr>
              <w:t>D = -1 → “k” is available but is not used/consumed</w:t>
            </w:r>
          </w:p>
        </w:tc>
      </w:tr>
    </w:tbl>
    <w:p w14:paraId="154FA9CD" w14:textId="77777777" w:rsidR="00DB2B4A" w:rsidRPr="00E14CF3" w:rsidRDefault="00DB2B4A" w:rsidP="00E14CF3">
      <w:pPr>
        <w:rPr>
          <w:lang w:val="en-US"/>
        </w:rPr>
      </w:pPr>
    </w:p>
    <w:p w14:paraId="0189CA6D" w14:textId="53ACE750" w:rsidR="00E14CF3" w:rsidRPr="00E14CF3" w:rsidRDefault="00E14CF3">
      <w:pPr>
        <w:rPr>
          <w:lang w:val="en-US"/>
        </w:rPr>
      </w:pPr>
      <w:r w:rsidRPr="00DB2B4A">
        <w:rPr>
          <w:highlight w:val="yellow"/>
          <w:lang w:val="en-US"/>
        </w:rPr>
        <w:t>Do tadpoles change their food preferences as they develop?</w:t>
      </w:r>
      <w:r>
        <w:rPr>
          <w:lang w:val="en-US"/>
        </w:rPr>
        <w:t xml:space="preserve">  </w:t>
      </w:r>
    </w:p>
    <w:p w14:paraId="699F856F" w14:textId="77777777" w:rsidR="00E14CF3" w:rsidRDefault="00E14CF3">
      <w:pPr>
        <w:rPr>
          <w:lang w:val="en-US"/>
        </w:rPr>
      </w:pPr>
    </w:p>
    <w:p w14:paraId="7DB39C9C" w14:textId="3E36E912" w:rsidR="001F6069" w:rsidRPr="001943C7" w:rsidRDefault="00E14CF3" w:rsidP="001943C7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1943C7">
        <w:rPr>
          <w:b/>
          <w:bCs/>
          <w:lang w:val="en-US"/>
        </w:rPr>
        <w:t xml:space="preserve">Niche analyses (count data) in </w:t>
      </w:r>
      <w:proofErr w:type="spellStart"/>
      <w:r w:rsidRPr="001943C7">
        <w:rPr>
          <w:b/>
          <w:bCs/>
          <w:lang w:val="en-US"/>
        </w:rPr>
        <w:t>EcoSim</w:t>
      </w:r>
      <w:proofErr w:type="spellEnd"/>
    </w:p>
    <w:p w14:paraId="092D2540" w14:textId="2BB51E4F" w:rsidR="00E14CF3" w:rsidRDefault="00E14CF3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obs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EcoSim</w:t>
      </w:r>
      <w:proofErr w:type="spellEnd"/>
      <w:r>
        <w:rPr>
          <w:lang w:val="en-US"/>
        </w:rPr>
        <w:t xml:space="preserve"> is not available for Mac</w:t>
      </w:r>
      <w:r w:rsidR="001866BE">
        <w:rPr>
          <w:lang w:val="en-US"/>
        </w:rPr>
        <w:t>. There is a version for R, but it does not have all the functions</w:t>
      </w:r>
      <w:r>
        <w:rPr>
          <w:lang w:val="en-US"/>
        </w:rPr>
        <w:t>)</w:t>
      </w:r>
    </w:p>
    <w:p w14:paraId="6DFBDCA1" w14:textId="5DE0B3D9" w:rsidR="00DB2B4A" w:rsidRPr="0005107D" w:rsidRDefault="00DB2B4A">
      <w:pPr>
        <w:rPr>
          <w:lang w:val="en-US"/>
        </w:rPr>
      </w:pPr>
      <w:r w:rsidRPr="0005107D">
        <w:rPr>
          <w:lang w:val="en-US"/>
        </w:rPr>
        <w:t>File: Tadpole_diet_data.xlsx</w:t>
      </w:r>
    </w:p>
    <w:p w14:paraId="464E876F" w14:textId="38BC6A8F" w:rsidR="00E14CF3" w:rsidRDefault="0005107D">
      <w:pPr>
        <w:rPr>
          <w:lang w:val="en-US"/>
        </w:rPr>
      </w:pPr>
      <w:r w:rsidRPr="0005107D">
        <w:rPr>
          <w:highlight w:val="yellow"/>
          <w:lang w:val="en-US"/>
        </w:rPr>
        <w:t>Do tadpoles change their niches as they develop?</w:t>
      </w:r>
    </w:p>
    <w:p w14:paraId="35448D3A" w14:textId="77777777" w:rsidR="001866BE" w:rsidRDefault="001866BE">
      <w:pPr>
        <w:rPr>
          <w:lang w:val="en-US"/>
        </w:rPr>
      </w:pPr>
    </w:p>
    <w:p w14:paraId="0BFCE9E9" w14:textId="0F71E7A9" w:rsidR="0005107D" w:rsidRPr="001943C7" w:rsidRDefault="0005107D" w:rsidP="001943C7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1943C7">
        <w:rPr>
          <w:b/>
          <w:bCs/>
          <w:lang w:val="en-US"/>
        </w:rPr>
        <w:t>Discriminant analyses in R</w:t>
      </w:r>
    </w:p>
    <w:p w14:paraId="427D26F6" w14:textId="77777777" w:rsidR="0005107D" w:rsidRDefault="0005107D" w:rsidP="0005107D">
      <w:pPr>
        <w:rPr>
          <w:lang w:val="en-US"/>
        </w:rPr>
      </w:pPr>
      <w:r>
        <w:rPr>
          <w:lang w:val="en-US"/>
        </w:rPr>
        <w:t>File: transect11_day.txt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107D" w:rsidRPr="009E1355" w14:paraId="436D258A" w14:textId="77777777" w:rsidTr="00294266">
        <w:tc>
          <w:tcPr>
            <w:tcW w:w="9062" w:type="dxa"/>
          </w:tcPr>
          <w:p w14:paraId="564C7194" w14:textId="77777777" w:rsidR="0005107D" w:rsidRDefault="0005107D" w:rsidP="00294266">
            <w:pPr>
              <w:rPr>
                <w:lang w:val="en-US"/>
              </w:rPr>
            </w:pPr>
            <w:r>
              <w:rPr>
                <w:lang w:val="en-US"/>
              </w:rPr>
              <w:t xml:space="preserve">For beginners: </w:t>
            </w:r>
          </w:p>
          <w:p w14:paraId="4DAE0CD0" w14:textId="77777777" w:rsidR="0005107D" w:rsidRDefault="0005107D" w:rsidP="00294266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R from </w:t>
            </w:r>
            <w:hyperlink r:id="rId5" w:history="1">
              <w:r w:rsidRPr="00943D63">
                <w:rPr>
                  <w:rStyle w:val="Hyperlink"/>
                  <w:lang w:val="en-US"/>
                </w:rPr>
                <w:t>https://www.r-project.org/</w:t>
              </w:r>
            </w:hyperlink>
            <w:r>
              <w:rPr>
                <w:lang w:val="en-US"/>
              </w:rPr>
              <w:t xml:space="preserve"> </w:t>
            </w:r>
          </w:p>
          <w:p w14:paraId="292E5D6F" w14:textId="77777777" w:rsidR="0005107D" w:rsidRDefault="0005107D" w:rsidP="00294266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use this site for guidance and to also download RStudio </w:t>
            </w:r>
          </w:p>
          <w:p w14:paraId="72C324F1" w14:textId="77777777" w:rsidR="0005107D" w:rsidRDefault="00000000" w:rsidP="00294266">
            <w:pPr>
              <w:rPr>
                <w:lang w:val="en-US"/>
              </w:rPr>
            </w:pPr>
            <w:hyperlink r:id="rId6" w:anchor="rstudio" w:history="1">
              <w:r w:rsidR="0005107D" w:rsidRPr="00943D63">
                <w:rPr>
                  <w:rStyle w:val="Hyperlink"/>
                  <w:lang w:val="en-US"/>
                </w:rPr>
                <w:t>https://rstudio-education.github.io/hopr/starting.html#rstudio</w:t>
              </w:r>
            </w:hyperlink>
            <w:r w:rsidR="0005107D">
              <w:rPr>
                <w:lang w:val="en-US"/>
              </w:rPr>
              <w:t xml:space="preserve"> </w:t>
            </w:r>
          </w:p>
        </w:tc>
      </w:tr>
    </w:tbl>
    <w:p w14:paraId="1175AE3C" w14:textId="77777777" w:rsidR="0005107D" w:rsidRDefault="0005107D" w:rsidP="0005107D">
      <w:pPr>
        <w:rPr>
          <w:lang w:val="en-US"/>
        </w:rPr>
      </w:pPr>
    </w:p>
    <w:p w14:paraId="339130BA" w14:textId="4D45FFDD" w:rsidR="0005107D" w:rsidRDefault="0005107D" w:rsidP="0005107D">
      <w:pPr>
        <w:rPr>
          <w:lang w:val="en-US"/>
        </w:rPr>
      </w:pPr>
      <w:r>
        <w:rPr>
          <w:lang w:val="en-US"/>
        </w:rPr>
        <w:t xml:space="preserve">File with explanations for the practice: </w:t>
      </w:r>
    </w:p>
    <w:p w14:paraId="64072C54" w14:textId="1BFBEA2A" w:rsidR="0005107D" w:rsidRDefault="0005107D" w:rsidP="0005107D">
      <w:pPr>
        <w:rPr>
          <w:lang w:val="en-US"/>
        </w:rPr>
      </w:pPr>
      <w:r>
        <w:rPr>
          <w:lang w:val="en-US"/>
        </w:rPr>
        <w:t>Script_niche1.R</w:t>
      </w:r>
    </w:p>
    <w:p w14:paraId="0CBA2BB7" w14:textId="6F4E4ACA" w:rsidR="0005107D" w:rsidRDefault="0005107D">
      <w:pPr>
        <w:rPr>
          <w:lang w:val="en-US"/>
        </w:rPr>
      </w:pPr>
      <w:r w:rsidRPr="0005107D">
        <w:rPr>
          <w:highlight w:val="yellow"/>
          <w:lang w:val="en-US"/>
        </w:rPr>
        <w:t>Which lizard species had the highest probability to be correctly assigned to species based on its habitat use data?</w:t>
      </w:r>
    </w:p>
    <w:p w14:paraId="2F44F387" w14:textId="77777777" w:rsidR="0011368C" w:rsidRDefault="0011368C">
      <w:pPr>
        <w:rPr>
          <w:lang w:val="en-US"/>
        </w:rPr>
      </w:pPr>
    </w:p>
    <w:p w14:paraId="07CAA923" w14:textId="77777777" w:rsidR="0011368C" w:rsidRDefault="0011368C">
      <w:pPr>
        <w:rPr>
          <w:b/>
          <w:bCs/>
          <w:lang w:val="en-US"/>
        </w:rPr>
      </w:pPr>
    </w:p>
    <w:p w14:paraId="6D9B26B9" w14:textId="77777777" w:rsidR="0011368C" w:rsidRDefault="0011368C">
      <w:pPr>
        <w:rPr>
          <w:b/>
          <w:bCs/>
          <w:lang w:val="en-US"/>
        </w:rPr>
      </w:pPr>
    </w:p>
    <w:p w14:paraId="4B3F96CE" w14:textId="25100936" w:rsidR="00E14CF3" w:rsidRPr="001943C7" w:rsidRDefault="000E067F" w:rsidP="001943C7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1943C7">
        <w:rPr>
          <w:b/>
          <w:bCs/>
          <w:lang w:val="en-US"/>
        </w:rPr>
        <w:t xml:space="preserve">Niche analyses (continuous variables) in </w:t>
      </w:r>
      <w:proofErr w:type="spellStart"/>
      <w:r w:rsidRPr="001943C7">
        <w:rPr>
          <w:b/>
          <w:bCs/>
          <w:lang w:val="en-US"/>
        </w:rPr>
        <w:t>nicheROVER</w:t>
      </w:r>
      <w:proofErr w:type="spellEnd"/>
      <w:r w:rsidRPr="001943C7">
        <w:rPr>
          <w:b/>
          <w:bCs/>
          <w:lang w:val="en-US"/>
        </w:rPr>
        <w:t xml:space="preserve"> (R)</w:t>
      </w:r>
    </w:p>
    <w:p w14:paraId="159EF0A8" w14:textId="77777777" w:rsidR="001866BE" w:rsidRPr="001866BE" w:rsidRDefault="001866BE" w:rsidP="001866BE">
      <w:pPr>
        <w:rPr>
          <w:lang w:val="en-US"/>
        </w:rPr>
      </w:pPr>
      <w:r w:rsidRPr="001866BE">
        <w:rPr>
          <w:lang w:val="en-US"/>
        </w:rPr>
        <w:t>https://cran.r-project.org/web/packages/nicheROVER/vignettes/ecol-vignette.html</w:t>
      </w:r>
    </w:p>
    <w:p w14:paraId="0CBEFA8F" w14:textId="77777777" w:rsidR="001866BE" w:rsidRPr="001F6069" w:rsidRDefault="001866BE">
      <w:pPr>
        <w:rPr>
          <w:b/>
          <w:bCs/>
          <w:lang w:val="en-US"/>
        </w:rPr>
      </w:pPr>
    </w:p>
    <w:p w14:paraId="7E936D16" w14:textId="330E26EF" w:rsidR="001F6069" w:rsidRDefault="0005107D">
      <w:pPr>
        <w:rPr>
          <w:lang w:val="en-US"/>
        </w:rPr>
      </w:pPr>
      <w:r>
        <w:rPr>
          <w:lang w:val="en-US"/>
        </w:rPr>
        <w:t>File: transect11_day.txt</w:t>
      </w:r>
    </w:p>
    <w:p w14:paraId="5B731CB2" w14:textId="65F72D62" w:rsidR="001F6069" w:rsidRDefault="001F6069">
      <w:pPr>
        <w:rPr>
          <w:lang w:val="en-US"/>
        </w:rPr>
      </w:pPr>
      <w:r>
        <w:rPr>
          <w:lang w:val="en-US"/>
        </w:rPr>
        <w:t xml:space="preserve">File with explanations for the practice: </w:t>
      </w:r>
    </w:p>
    <w:p w14:paraId="2A83266C" w14:textId="71497D14" w:rsidR="001F6069" w:rsidRDefault="001F6069">
      <w:pPr>
        <w:rPr>
          <w:lang w:val="en-US"/>
        </w:rPr>
      </w:pPr>
      <w:proofErr w:type="spellStart"/>
      <w:r>
        <w:rPr>
          <w:lang w:val="en-US"/>
        </w:rPr>
        <w:t>Script_</w:t>
      </w:r>
      <w:r w:rsidR="000E067F">
        <w:rPr>
          <w:lang w:val="en-US"/>
        </w:rPr>
        <w:t>ROVER</w:t>
      </w:r>
      <w:r>
        <w:rPr>
          <w:lang w:val="en-US"/>
        </w:rPr>
        <w:t>.R</w:t>
      </w:r>
      <w:proofErr w:type="spellEnd"/>
    </w:p>
    <w:p w14:paraId="5F1A92C8" w14:textId="77777777" w:rsidR="00DB2B4A" w:rsidRDefault="00DB2B4A">
      <w:pPr>
        <w:rPr>
          <w:lang w:val="en-US"/>
        </w:rPr>
      </w:pPr>
    </w:p>
    <w:p w14:paraId="0ED3CB0B" w14:textId="7A776F14" w:rsidR="00DB2B4A" w:rsidRDefault="0011368C">
      <w:pPr>
        <w:rPr>
          <w:lang w:val="en-US"/>
        </w:rPr>
      </w:pPr>
      <w:r w:rsidRPr="0011368C">
        <w:rPr>
          <w:highlight w:val="yellow"/>
          <w:lang w:val="en-US"/>
        </w:rPr>
        <w:t>Choose two species and discuss how their niches overlap each other’s.</w:t>
      </w:r>
      <w:r>
        <w:rPr>
          <w:lang w:val="en-US"/>
        </w:rPr>
        <w:t xml:space="preserve"> </w:t>
      </w:r>
    </w:p>
    <w:p w14:paraId="30650BCF" w14:textId="0CD4BC28" w:rsidR="00117C00" w:rsidRDefault="00117C00">
      <w:pPr>
        <w:rPr>
          <w:lang w:val="en-US"/>
        </w:rPr>
      </w:pPr>
      <w:r w:rsidRPr="00117C00">
        <w:rPr>
          <w:highlight w:val="yellow"/>
          <w:lang w:val="en-US"/>
        </w:rPr>
        <w:t>If you had to collect data specifically for niche analyses, what else would you measure?</w:t>
      </w:r>
    </w:p>
    <w:p w14:paraId="020B21DF" w14:textId="77777777" w:rsidR="00DE15A7" w:rsidRDefault="00DE15A7">
      <w:pPr>
        <w:rPr>
          <w:lang w:val="en-US"/>
        </w:rPr>
      </w:pPr>
    </w:p>
    <w:p w14:paraId="41ED66C2" w14:textId="58430786" w:rsidR="00DE15A7" w:rsidRDefault="00DE15A7">
      <w:pPr>
        <w:rPr>
          <w:lang w:val="en-US"/>
        </w:rPr>
      </w:pPr>
      <w:r>
        <w:rPr>
          <w:lang w:val="en-US"/>
        </w:rPr>
        <w:t>Once you understood everything, you can experiment with your own data or just changing the datasheet and observing how the results change</w:t>
      </w:r>
      <w:r w:rsidR="0011368C">
        <w:rPr>
          <w:lang w:val="en-US"/>
        </w:rPr>
        <w:t xml:space="preserve"> (you can build your own dataset from the original datasheet “</w:t>
      </w:r>
      <w:r w:rsidR="0011368C" w:rsidRPr="0011368C">
        <w:rPr>
          <w:lang w:val="en-US"/>
        </w:rPr>
        <w:t xml:space="preserve">Reptiles </w:t>
      </w:r>
      <w:proofErr w:type="spellStart"/>
      <w:r w:rsidR="0011368C" w:rsidRPr="0011368C">
        <w:rPr>
          <w:lang w:val="en-US"/>
        </w:rPr>
        <w:t>Menabe_Functional</w:t>
      </w:r>
      <w:proofErr w:type="spellEnd"/>
      <w:r w:rsidR="0011368C" w:rsidRPr="0011368C">
        <w:rPr>
          <w:lang w:val="en-US"/>
        </w:rPr>
        <w:t xml:space="preserve"> </w:t>
      </w:r>
      <w:proofErr w:type="spellStart"/>
      <w:r w:rsidR="0011368C" w:rsidRPr="0011368C">
        <w:rPr>
          <w:lang w:val="en-US"/>
        </w:rPr>
        <w:t>traits_raw</w:t>
      </w:r>
      <w:proofErr w:type="spellEnd"/>
      <w:r w:rsidR="0011368C" w:rsidRPr="0011368C">
        <w:rPr>
          <w:lang w:val="en-US"/>
        </w:rPr>
        <w:t xml:space="preserve"> data</w:t>
      </w:r>
      <w:r w:rsidR="0011368C">
        <w:rPr>
          <w:lang w:val="en-US"/>
        </w:rPr>
        <w:t>.xlsx”</w:t>
      </w:r>
      <w:r w:rsidR="00117C00">
        <w:rPr>
          <w:lang w:val="en-US"/>
        </w:rPr>
        <w:t>)</w:t>
      </w:r>
    </w:p>
    <w:p w14:paraId="4698913F" w14:textId="77777777" w:rsidR="001866BE" w:rsidRDefault="001866BE">
      <w:pPr>
        <w:rPr>
          <w:lang w:val="en-US"/>
        </w:rPr>
      </w:pPr>
    </w:p>
    <w:p w14:paraId="20EC92AA" w14:textId="77777777" w:rsidR="00117C00" w:rsidRDefault="00117C00">
      <w:pPr>
        <w:rPr>
          <w:lang w:val="en-US"/>
        </w:rPr>
      </w:pPr>
    </w:p>
    <w:p w14:paraId="1247892E" w14:textId="77777777" w:rsidR="00117C00" w:rsidRDefault="00117C00">
      <w:pPr>
        <w:rPr>
          <w:lang w:val="en-US"/>
        </w:rPr>
      </w:pPr>
    </w:p>
    <w:p w14:paraId="3E358ED2" w14:textId="2EC337FC" w:rsidR="001866BE" w:rsidRDefault="00117C00">
      <w:pPr>
        <w:rPr>
          <w:lang w:val="en-US"/>
        </w:rPr>
      </w:pPr>
      <w:r>
        <w:rPr>
          <w:lang w:val="en-US"/>
        </w:rPr>
        <w:t>Additional information</w:t>
      </w:r>
    </w:p>
    <w:p w14:paraId="02A11A66" w14:textId="044A2E94" w:rsidR="001866BE" w:rsidRPr="001866BE" w:rsidRDefault="001866BE">
      <w:pPr>
        <w:rPr>
          <w:b/>
          <w:bCs/>
          <w:lang w:val="en-US"/>
        </w:rPr>
      </w:pPr>
      <w:r w:rsidRPr="001866BE">
        <w:rPr>
          <w:b/>
          <w:bCs/>
          <w:lang w:val="en-US"/>
        </w:rPr>
        <w:t xml:space="preserve">Some ways to install packages in R: </w:t>
      </w:r>
    </w:p>
    <w:p w14:paraId="7554CE0E" w14:textId="77777777" w:rsidR="001866BE" w:rsidRPr="00251A73" w:rsidRDefault="001866BE" w:rsidP="001866BE">
      <w:pPr>
        <w:rPr>
          <w:lang w:val="en-US"/>
        </w:rPr>
      </w:pPr>
      <w:proofErr w:type="spellStart"/>
      <w:proofErr w:type="gramStart"/>
      <w:r w:rsidRPr="00251A73">
        <w:rPr>
          <w:lang w:val="en-US"/>
        </w:rPr>
        <w:t>install.packages</w:t>
      </w:r>
      <w:proofErr w:type="spellEnd"/>
      <w:proofErr w:type="gramEnd"/>
      <w:r w:rsidRPr="00251A73">
        <w:rPr>
          <w:lang w:val="en-US"/>
        </w:rPr>
        <w:t>("</w:t>
      </w:r>
      <w:proofErr w:type="spellStart"/>
      <w:r w:rsidRPr="00251A73">
        <w:rPr>
          <w:lang w:val="en-US"/>
        </w:rPr>
        <w:t>EcoSimR</w:t>
      </w:r>
      <w:proofErr w:type="spellEnd"/>
      <w:r w:rsidRPr="00251A73">
        <w:rPr>
          <w:lang w:val="en-US"/>
        </w:rPr>
        <w:t>")</w:t>
      </w:r>
    </w:p>
    <w:p w14:paraId="5171EEB0" w14:textId="77777777" w:rsidR="001866BE" w:rsidRPr="00251A73" w:rsidRDefault="001866BE" w:rsidP="001866BE">
      <w:pPr>
        <w:rPr>
          <w:color w:val="0070C0"/>
          <w:lang w:val="en-US"/>
        </w:rPr>
      </w:pPr>
      <w:r w:rsidRPr="00251A73">
        <w:rPr>
          <w:color w:val="0070C0"/>
          <w:lang w:val="en-US"/>
        </w:rPr>
        <w:t>#This is the easiest way to install a package, but sometimes it does not work</w:t>
      </w:r>
    </w:p>
    <w:p w14:paraId="1ADEBCAB" w14:textId="77777777" w:rsidR="001866BE" w:rsidRDefault="001866BE" w:rsidP="001866BE">
      <w:pPr>
        <w:rPr>
          <w:lang w:val="en-US"/>
        </w:rPr>
      </w:pPr>
    </w:p>
    <w:p w14:paraId="6DF8A0B8" w14:textId="77777777" w:rsidR="001866BE" w:rsidRDefault="001866BE" w:rsidP="001866BE">
      <w:pPr>
        <w:rPr>
          <w:color w:val="0070C0"/>
          <w:lang w:val="en-US"/>
        </w:rPr>
      </w:pPr>
      <w:r w:rsidRPr="00251A73">
        <w:rPr>
          <w:color w:val="0070C0"/>
          <w:lang w:val="en-US"/>
        </w:rPr>
        <w:t>#In case</w:t>
      </w:r>
      <w:r>
        <w:rPr>
          <w:color w:val="0070C0"/>
          <w:lang w:val="en-US"/>
        </w:rPr>
        <w:t xml:space="preserve"> it happens</w:t>
      </w:r>
      <w:r w:rsidRPr="00251A73">
        <w:rPr>
          <w:color w:val="0070C0"/>
          <w:lang w:val="en-US"/>
        </w:rPr>
        <w:t>, there are other options you can try:</w:t>
      </w:r>
    </w:p>
    <w:p w14:paraId="763AA050" w14:textId="77777777" w:rsidR="001866BE" w:rsidRPr="00251A73" w:rsidRDefault="001866BE" w:rsidP="001866BE">
      <w:pPr>
        <w:rPr>
          <w:color w:val="0070C0"/>
          <w:lang w:val="en-US"/>
        </w:rPr>
      </w:pPr>
    </w:p>
    <w:p w14:paraId="42250570" w14:textId="77777777" w:rsidR="001866BE" w:rsidRPr="00251A73" w:rsidRDefault="001866BE" w:rsidP="001866BE">
      <w:pPr>
        <w:rPr>
          <w:lang w:val="en-US"/>
        </w:rPr>
      </w:pPr>
      <w:proofErr w:type="spellStart"/>
      <w:proofErr w:type="gramStart"/>
      <w:r w:rsidRPr="00251A73">
        <w:rPr>
          <w:lang w:val="en-US"/>
        </w:rPr>
        <w:t>install.packages</w:t>
      </w:r>
      <w:proofErr w:type="spellEnd"/>
      <w:proofErr w:type="gramEnd"/>
      <w:r w:rsidRPr="00251A73">
        <w:rPr>
          <w:lang w:val="en-US"/>
        </w:rPr>
        <w:t>("</w:t>
      </w:r>
      <w:proofErr w:type="spellStart"/>
      <w:r w:rsidRPr="00251A73">
        <w:rPr>
          <w:lang w:val="en-US"/>
        </w:rPr>
        <w:t>githubinstall</w:t>
      </w:r>
      <w:proofErr w:type="spellEnd"/>
      <w:r w:rsidRPr="00251A73">
        <w:rPr>
          <w:lang w:val="en-US"/>
        </w:rPr>
        <w:t>")</w:t>
      </w:r>
    </w:p>
    <w:p w14:paraId="214E7494" w14:textId="77777777" w:rsidR="001866BE" w:rsidRPr="00251A73" w:rsidRDefault="001866BE" w:rsidP="001866BE">
      <w:pPr>
        <w:rPr>
          <w:lang w:val="en-US"/>
        </w:rPr>
      </w:pPr>
      <w:r w:rsidRPr="00251A73">
        <w:rPr>
          <w:lang w:val="en-US"/>
        </w:rPr>
        <w:t>library(</w:t>
      </w:r>
      <w:proofErr w:type="spellStart"/>
      <w:r w:rsidRPr="00251A73">
        <w:rPr>
          <w:lang w:val="en-US"/>
        </w:rPr>
        <w:t>githubinstall</w:t>
      </w:r>
      <w:proofErr w:type="spellEnd"/>
      <w:r w:rsidRPr="00251A73">
        <w:rPr>
          <w:lang w:val="en-US"/>
        </w:rPr>
        <w:t>)</w:t>
      </w:r>
    </w:p>
    <w:p w14:paraId="59DB11E7" w14:textId="77777777" w:rsidR="001866BE" w:rsidRPr="00251A73" w:rsidRDefault="001866BE" w:rsidP="001866BE">
      <w:pPr>
        <w:rPr>
          <w:lang w:val="en-US"/>
        </w:rPr>
      </w:pPr>
      <w:proofErr w:type="spellStart"/>
      <w:r w:rsidRPr="00251A73">
        <w:rPr>
          <w:lang w:val="en-US"/>
        </w:rPr>
        <w:t>githubinstall</w:t>
      </w:r>
      <w:proofErr w:type="spellEnd"/>
      <w:r w:rsidRPr="00251A73">
        <w:rPr>
          <w:lang w:val="en-US"/>
        </w:rPr>
        <w:t>("</w:t>
      </w:r>
      <w:proofErr w:type="spellStart"/>
      <w:r w:rsidRPr="00251A73">
        <w:rPr>
          <w:lang w:val="en-US"/>
        </w:rPr>
        <w:t>EcoSimR</w:t>
      </w:r>
      <w:proofErr w:type="spellEnd"/>
      <w:r w:rsidRPr="00251A73">
        <w:rPr>
          <w:lang w:val="en-US"/>
        </w:rPr>
        <w:t>")</w:t>
      </w:r>
    </w:p>
    <w:p w14:paraId="444AB757" w14:textId="77777777" w:rsidR="001866BE" w:rsidRPr="00251A73" w:rsidRDefault="001866BE" w:rsidP="001866BE">
      <w:pPr>
        <w:rPr>
          <w:color w:val="0070C0"/>
          <w:lang w:val="en-US"/>
        </w:rPr>
      </w:pPr>
      <w:r w:rsidRPr="00251A73">
        <w:rPr>
          <w:color w:val="0070C0"/>
          <w:lang w:val="en-US"/>
        </w:rPr>
        <w:t>#This should install directly from GitHub using just the name of the package</w:t>
      </w:r>
    </w:p>
    <w:p w14:paraId="01685814" w14:textId="77777777" w:rsidR="001866BE" w:rsidRPr="00251A73" w:rsidRDefault="001866BE" w:rsidP="001866BE">
      <w:pPr>
        <w:rPr>
          <w:lang w:val="en-US"/>
        </w:rPr>
      </w:pPr>
    </w:p>
    <w:p w14:paraId="1B07B815" w14:textId="77777777" w:rsidR="001866BE" w:rsidRPr="00251A73" w:rsidRDefault="001866BE" w:rsidP="001866BE">
      <w:pPr>
        <w:rPr>
          <w:lang w:val="en-US"/>
        </w:rPr>
      </w:pPr>
      <w:proofErr w:type="spellStart"/>
      <w:proofErr w:type="gramStart"/>
      <w:r w:rsidRPr="00251A73">
        <w:rPr>
          <w:lang w:val="en-US"/>
        </w:rPr>
        <w:lastRenderedPageBreak/>
        <w:t>install.packages</w:t>
      </w:r>
      <w:proofErr w:type="spellEnd"/>
      <w:proofErr w:type="gramEnd"/>
      <w:r w:rsidRPr="00251A73">
        <w:rPr>
          <w:lang w:val="en-US"/>
        </w:rPr>
        <w:t>("</w:t>
      </w:r>
      <w:proofErr w:type="spellStart"/>
      <w:r w:rsidRPr="00251A73">
        <w:rPr>
          <w:lang w:val="en-US"/>
        </w:rPr>
        <w:t>install_github</w:t>
      </w:r>
      <w:proofErr w:type="spellEnd"/>
      <w:r w:rsidRPr="00251A73">
        <w:rPr>
          <w:lang w:val="en-US"/>
        </w:rPr>
        <w:t>")</w:t>
      </w:r>
    </w:p>
    <w:p w14:paraId="122DB5AE" w14:textId="77777777" w:rsidR="001866BE" w:rsidRPr="00251A73" w:rsidRDefault="001866BE" w:rsidP="001866BE">
      <w:pPr>
        <w:rPr>
          <w:lang w:val="en-US"/>
        </w:rPr>
      </w:pPr>
      <w:proofErr w:type="spellStart"/>
      <w:r w:rsidRPr="00251A73">
        <w:rPr>
          <w:lang w:val="en-US"/>
        </w:rPr>
        <w:t>install_github</w:t>
      </w:r>
      <w:proofErr w:type="spellEnd"/>
      <w:r w:rsidRPr="00251A73">
        <w:rPr>
          <w:lang w:val="en-US"/>
        </w:rPr>
        <w:t>("</w:t>
      </w:r>
      <w:proofErr w:type="spellStart"/>
      <w:r w:rsidRPr="00251A73">
        <w:rPr>
          <w:lang w:val="en-US"/>
        </w:rPr>
        <w:t>GotelliLab</w:t>
      </w:r>
      <w:proofErr w:type="spellEnd"/>
      <w:r w:rsidRPr="00251A73">
        <w:rPr>
          <w:lang w:val="en-US"/>
        </w:rPr>
        <w:t>/</w:t>
      </w:r>
      <w:proofErr w:type="spellStart"/>
      <w:r w:rsidRPr="00251A73">
        <w:rPr>
          <w:lang w:val="en-US"/>
        </w:rPr>
        <w:t>EcoSimR</w:t>
      </w:r>
      <w:proofErr w:type="spellEnd"/>
      <w:r w:rsidRPr="00251A73">
        <w:rPr>
          <w:lang w:val="en-US"/>
        </w:rPr>
        <w:t>")</w:t>
      </w:r>
    </w:p>
    <w:p w14:paraId="7E9F8E17" w14:textId="77777777" w:rsidR="001866BE" w:rsidRPr="00251A73" w:rsidRDefault="001866BE" w:rsidP="001866BE">
      <w:pPr>
        <w:rPr>
          <w:color w:val="0070C0"/>
          <w:lang w:val="en-US"/>
        </w:rPr>
      </w:pPr>
      <w:r w:rsidRPr="00251A73">
        <w:rPr>
          <w:color w:val="0070C0"/>
          <w:lang w:val="en-US"/>
        </w:rPr>
        <w:t>#This should install from GitHub using the name of the developer and the package</w:t>
      </w:r>
    </w:p>
    <w:p w14:paraId="4A1B018D" w14:textId="77777777" w:rsidR="001866BE" w:rsidRPr="00251A73" w:rsidRDefault="001866BE" w:rsidP="001866BE">
      <w:pPr>
        <w:rPr>
          <w:lang w:val="en-US"/>
        </w:rPr>
      </w:pPr>
    </w:p>
    <w:p w14:paraId="091763C1" w14:textId="77777777" w:rsidR="001866BE" w:rsidRPr="00251A73" w:rsidRDefault="001866BE" w:rsidP="001866BE">
      <w:pPr>
        <w:rPr>
          <w:lang w:val="en-US"/>
        </w:rPr>
      </w:pPr>
      <w:r w:rsidRPr="00251A73">
        <w:rPr>
          <w:lang w:val="en-US"/>
        </w:rPr>
        <w:t>library(</w:t>
      </w:r>
      <w:proofErr w:type="spellStart"/>
      <w:r w:rsidRPr="00251A73">
        <w:rPr>
          <w:lang w:val="en-US"/>
        </w:rPr>
        <w:t>devtools</w:t>
      </w:r>
      <w:proofErr w:type="spellEnd"/>
      <w:r w:rsidRPr="00251A73">
        <w:rPr>
          <w:lang w:val="en-US"/>
        </w:rPr>
        <w:t>)</w:t>
      </w:r>
    </w:p>
    <w:p w14:paraId="615A9B4F" w14:textId="77777777" w:rsidR="001866BE" w:rsidRPr="00251A73" w:rsidRDefault="001866BE" w:rsidP="001866BE">
      <w:pPr>
        <w:rPr>
          <w:lang w:val="en-US"/>
        </w:rPr>
      </w:pPr>
      <w:proofErr w:type="spellStart"/>
      <w:proofErr w:type="gramStart"/>
      <w:r w:rsidRPr="00251A73">
        <w:rPr>
          <w:lang w:val="en-US"/>
        </w:rPr>
        <w:t>devtools</w:t>
      </w:r>
      <w:proofErr w:type="spellEnd"/>
      <w:r w:rsidRPr="00251A73">
        <w:rPr>
          <w:lang w:val="en-US"/>
        </w:rPr>
        <w:t>::</w:t>
      </w:r>
      <w:proofErr w:type="spellStart"/>
      <w:proofErr w:type="gramEnd"/>
      <w:r w:rsidRPr="00251A73">
        <w:rPr>
          <w:lang w:val="en-US"/>
        </w:rPr>
        <w:t>install_github</w:t>
      </w:r>
      <w:proofErr w:type="spellEnd"/>
      <w:r w:rsidRPr="00251A73">
        <w:rPr>
          <w:lang w:val="en-US"/>
        </w:rPr>
        <w:t>("</w:t>
      </w:r>
      <w:proofErr w:type="spellStart"/>
      <w:r w:rsidRPr="00251A73">
        <w:rPr>
          <w:lang w:val="en-US"/>
        </w:rPr>
        <w:t>GotelliLab</w:t>
      </w:r>
      <w:proofErr w:type="spellEnd"/>
      <w:r w:rsidRPr="00251A73">
        <w:rPr>
          <w:lang w:val="en-US"/>
        </w:rPr>
        <w:t>/</w:t>
      </w:r>
      <w:proofErr w:type="spellStart"/>
      <w:r w:rsidRPr="00251A73">
        <w:rPr>
          <w:lang w:val="en-US"/>
        </w:rPr>
        <w:t>EcoSimR</w:t>
      </w:r>
      <w:proofErr w:type="spellEnd"/>
      <w:r w:rsidRPr="00251A73">
        <w:rPr>
          <w:lang w:val="en-US"/>
        </w:rPr>
        <w:t>")</w:t>
      </w:r>
    </w:p>
    <w:p w14:paraId="6C050861" w14:textId="1C159D92" w:rsidR="001866BE" w:rsidRPr="00251A73" w:rsidRDefault="001866BE" w:rsidP="001866BE">
      <w:pPr>
        <w:rPr>
          <w:color w:val="0070C0"/>
          <w:lang w:val="en-US"/>
        </w:rPr>
      </w:pPr>
      <w:r w:rsidRPr="00251A73">
        <w:rPr>
          <w:color w:val="0070C0"/>
          <w:lang w:val="en-US"/>
        </w:rPr>
        <w:t xml:space="preserve">#Here we use </w:t>
      </w:r>
      <w:proofErr w:type="spellStart"/>
      <w:r w:rsidRPr="00251A73">
        <w:rPr>
          <w:color w:val="0070C0"/>
          <w:lang w:val="en-US"/>
        </w:rPr>
        <w:t>devtools</w:t>
      </w:r>
      <w:proofErr w:type="spellEnd"/>
      <w:r w:rsidRPr="00251A73">
        <w:rPr>
          <w:color w:val="0070C0"/>
          <w:lang w:val="en-US"/>
        </w:rPr>
        <w:t xml:space="preserve"> to install the package from </w:t>
      </w:r>
      <w:r w:rsidR="001943C7" w:rsidRPr="00251A73">
        <w:rPr>
          <w:color w:val="0070C0"/>
          <w:lang w:val="en-US"/>
        </w:rPr>
        <w:t>GitHub</w:t>
      </w:r>
      <w:r w:rsidRPr="00251A73">
        <w:rPr>
          <w:color w:val="0070C0"/>
          <w:lang w:val="en-US"/>
        </w:rPr>
        <w:t xml:space="preserve"> – in this example, just this option worked</w:t>
      </w:r>
    </w:p>
    <w:p w14:paraId="17B6AEA2" w14:textId="77777777" w:rsidR="001866BE" w:rsidRPr="00E14CF3" w:rsidRDefault="001866BE">
      <w:pPr>
        <w:rPr>
          <w:lang w:val="en-US"/>
        </w:rPr>
      </w:pPr>
    </w:p>
    <w:sectPr w:rsidR="001866BE" w:rsidRPr="00E14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E7501"/>
    <w:multiLevelType w:val="hybridMultilevel"/>
    <w:tmpl w:val="5AFE5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8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62"/>
    <w:rsid w:val="00043A63"/>
    <w:rsid w:val="0005107D"/>
    <w:rsid w:val="000E067F"/>
    <w:rsid w:val="0011368C"/>
    <w:rsid w:val="00117C00"/>
    <w:rsid w:val="001866BE"/>
    <w:rsid w:val="001943C7"/>
    <w:rsid w:val="001F6069"/>
    <w:rsid w:val="006651D1"/>
    <w:rsid w:val="006A6562"/>
    <w:rsid w:val="00754C0A"/>
    <w:rsid w:val="009E1355"/>
    <w:rsid w:val="00A76468"/>
    <w:rsid w:val="00DB2B4A"/>
    <w:rsid w:val="00DE15A7"/>
    <w:rsid w:val="00E14CF3"/>
    <w:rsid w:val="00F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07E8"/>
  <w15:chartTrackingRefBased/>
  <w15:docId w15:val="{D260501F-37D6-094F-822E-6B448EBB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2B4A"/>
  </w:style>
  <w:style w:type="paragraph" w:styleId="berschrift1">
    <w:name w:val="heading 1"/>
    <w:basedOn w:val="Standard"/>
    <w:next w:val="Standard"/>
    <w:link w:val="berschrift1Zchn"/>
    <w:uiPriority w:val="9"/>
    <w:qFormat/>
    <w:rsid w:val="006A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6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6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65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65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65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65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65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65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65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65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65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6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65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656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1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F866B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6B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F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-education.github.io/hopr/starting.html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Eterovick</dc:creator>
  <cp:keywords/>
  <dc:description/>
  <cp:lastModifiedBy>Paula Eterovick</cp:lastModifiedBy>
  <cp:revision>7</cp:revision>
  <dcterms:created xsi:type="dcterms:W3CDTF">2024-06-09T06:46:00Z</dcterms:created>
  <dcterms:modified xsi:type="dcterms:W3CDTF">2024-06-16T19:04:00Z</dcterms:modified>
</cp:coreProperties>
</file>