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F2" w:rsidRDefault="00F35CD6">
      <w:r w:rsidRPr="00F35CD6">
        <w:t>https://dev.cmri.cn/svn/dgs</w:t>
      </w:r>
    </w:p>
    <w:sectPr w:rsidR="006C16F2" w:rsidSect="006C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5CD6"/>
    <w:rsid w:val="0021267C"/>
    <w:rsid w:val="005C21B4"/>
    <w:rsid w:val="005D4B0F"/>
    <w:rsid w:val="00637679"/>
    <w:rsid w:val="00650668"/>
    <w:rsid w:val="006C16F2"/>
    <w:rsid w:val="00900825"/>
    <w:rsid w:val="00F3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cmri</dc:creator>
  <cp:lastModifiedBy>cmri</cp:lastModifiedBy>
  <cp:revision>1</cp:revision>
  <dcterms:created xsi:type="dcterms:W3CDTF">2017-09-19T03:20:00Z</dcterms:created>
  <dcterms:modified xsi:type="dcterms:W3CDTF">2017-09-19T03:20:00Z</dcterms:modified>
</cp:coreProperties>
</file>