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UCLA Apartment Screening Summary</w:t>
      </w:r>
    </w:p>
    <w:p>
      <w:pPr>
        <w:jc w:val="center"/>
      </w:pPr>
      <w:r>
        <w:rPr>
          <w:i/>
        </w:rPr>
        <w:t>Generated 2026-05-29 14:45 | Studio/1B1B, &lt;= $2,500 target, no pet ranking</w:t>
      </w:r>
    </w:p>
    <w:p>
      <w:pPr>
        <w:pStyle w:val="Heading1"/>
      </w:pPr>
      <w:r>
        <w:t>Executive Takeaways</w:t>
      </w:r>
    </w:p>
    <w:p>
      <w:pPr>
        <w:pStyle w:val="ListBullet"/>
      </w:pPr>
      <w:r>
        <w:t>No property in the reviewed set clearly satisfies all three original preferences at once: Studio/1B1B, under $2,500, and confirmed in-unit laundry.</w:t>
      </w:r>
    </w:p>
    <w:p>
      <w:pPr>
        <w:pStyle w:val="ListBullet"/>
      </w:pPr>
      <w:r>
        <w:t>Best budget matches are Midvale Court, Lindbrook Manor, Axiom Westwood, and Ariel Court; all appear to have shared or unconfirmed laundry rather than confirmed in-unit laundry.</w:t>
      </w:r>
    </w:p>
    <w:p>
      <w:pPr>
        <w:pStyle w:val="ListBullet"/>
      </w:pPr>
      <w:r>
        <w:t>Best in-unit laundry leads are Gayley + Lindbrook, The Glendon, Legacy at Westwood, and Wilshire Margot, but public pricing is unknown or above budget.</w:t>
      </w:r>
    </w:p>
    <w:p>
      <w:pPr>
        <w:pStyle w:val="ListBullet"/>
      </w:pPr>
      <w:r>
        <w:t>Parking varies widely. Several buildings offer assigned/garage parking, often at extra cost; Westwood Executive House currently advertises a parking promotion.</w:t>
      </w:r>
    </w:p>
    <w:p>
      <w:pPr>
        <w:pStyle w:val="Heading1"/>
      </w:pPr>
      <w:r>
        <w:t>Shortlist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Apartment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Laundry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Parking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Midvale Court Apartments Westwood</w:t>
            </w:r>
          </w:p>
        </w:tc>
        <w:tc>
          <w:tcPr>
            <w:tcW w:type="dxa" w:w="1440"/>
          </w:tcPr>
          <w:p>
            <w:r>
              <w:t>Studio</w:t>
            </w:r>
          </w:p>
        </w:tc>
        <w:tc>
          <w:tcPr>
            <w:tcW w:type="dxa" w:w="1440"/>
          </w:tcPr>
          <w:p>
            <w:r>
              <w:t>$1,875+ bachelor/studio</w:t>
            </w:r>
          </w:p>
        </w:tc>
        <w:tc>
          <w:tcPr>
            <w:tcW w:type="dxa" w:w="1440"/>
          </w:tcPr>
          <w:p>
            <w:r>
              <w:t>324</w:t>
            </w:r>
          </w:p>
        </w:tc>
        <w:tc>
          <w:tcPr>
            <w:tcW w:type="dxa" w:w="1440"/>
          </w:tcPr>
          <w:p>
            <w:r>
              <w:t>Shared laundry facilities</w:t>
            </w:r>
          </w:p>
        </w:tc>
        <w:tc>
          <w:tcPr>
            <w:tcW w:type="dxa" w:w="1440"/>
          </w:tcPr>
          <w:p>
            <w:r>
              <w:t>Parking garage noted</w:t>
            </w:r>
          </w:p>
        </w:tc>
        <w:tc>
          <w:tcPr>
            <w:tcW w:type="dxa" w:w="1440"/>
          </w:tcPr>
          <w:p>
            <w:r>
              <w:t>Budget fit; laundry tradeoff</w:t>
            </w:r>
          </w:p>
        </w:tc>
      </w:tr>
      <w:tr>
        <w:tc>
          <w:tcPr>
            <w:tcW w:type="dxa" w:w="1440"/>
          </w:tcPr>
          <w:p>
            <w:r>
              <w:t>Lindbrook Manor</w:t>
            </w:r>
          </w:p>
        </w:tc>
        <w:tc>
          <w:tcPr>
            <w:tcW w:type="dxa" w:w="1440"/>
          </w:tcPr>
          <w:p>
            <w:r>
              <w:t>Studio</w:t>
            </w:r>
          </w:p>
        </w:tc>
        <w:tc>
          <w:tcPr>
            <w:tcW w:type="dxa" w:w="1440"/>
          </w:tcPr>
          <w:p>
            <w:r>
              <w:t>$2,098 studio; Junior-1 starts $2,457</w:t>
            </w:r>
          </w:p>
        </w:tc>
        <w:tc>
          <w:tcPr>
            <w:tcW w:type="dxa" w:w="1440"/>
          </w:tcPr>
          <w:p>
            <w:r>
              <w:t>217 studio; 463-488 junior</w:t>
            </w:r>
          </w:p>
        </w:tc>
        <w:tc>
          <w:tcPr>
            <w:tcW w:type="dxa" w:w="1440"/>
          </w:tcPr>
          <w:p>
            <w:r>
              <w:t>Unknown / likely shared laundry room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Budget fit; laundry tradeoff</w:t>
            </w:r>
          </w:p>
        </w:tc>
      </w:tr>
      <w:tr>
        <w:tc>
          <w:tcPr>
            <w:tcW w:type="dxa" w:w="1440"/>
          </w:tcPr>
          <w:p>
            <w:r>
              <w:t>Axiom Westwood</w:t>
            </w:r>
          </w:p>
        </w:tc>
        <w:tc>
          <w:tcPr>
            <w:tcW w:type="dxa" w:w="1440"/>
          </w:tcPr>
          <w:p>
            <w:r>
              <w:t>Studio</w:t>
            </w:r>
          </w:p>
        </w:tc>
        <w:tc>
          <w:tcPr>
            <w:tcW w:type="dxa" w:w="1440"/>
          </w:tcPr>
          <w:p>
            <w:r>
              <w:t>$2,353-$2,403</w:t>
            </w:r>
          </w:p>
        </w:tc>
        <w:tc>
          <w:tcPr>
            <w:tcW w:type="dxa" w:w="1440"/>
          </w:tcPr>
          <w:p>
            <w:r>
              <w:t>525</w:t>
            </w:r>
          </w:p>
        </w:tc>
        <w:tc>
          <w:tcPr>
            <w:tcW w:type="dxa" w:w="1440"/>
          </w:tcPr>
          <w:p>
            <w:r>
              <w:t>Shared laundry care center</w:t>
            </w:r>
          </w:p>
        </w:tc>
        <w:tc>
          <w:tcPr>
            <w:tcW w:type="dxa" w:w="1440"/>
          </w:tcPr>
          <w:p>
            <w:r>
              <w:t>Covered/shared garage parking</w:t>
            </w:r>
          </w:p>
        </w:tc>
        <w:tc>
          <w:tcPr>
            <w:tcW w:type="dxa" w:w="1440"/>
          </w:tcPr>
          <w:p>
            <w:r>
              <w:t>Budget fit; laundry tradeoff</w:t>
            </w:r>
          </w:p>
        </w:tc>
      </w:tr>
      <w:tr>
        <w:tc>
          <w:tcPr>
            <w:tcW w:type="dxa" w:w="1440"/>
          </w:tcPr>
          <w:p>
            <w:r>
              <w:t>Ariel Court</w:t>
            </w:r>
          </w:p>
        </w:tc>
        <w:tc>
          <w:tcPr>
            <w:tcW w:type="dxa" w:w="1440"/>
          </w:tcPr>
          <w:p>
            <w:r>
              <w:t>Studio</w:t>
            </w:r>
          </w:p>
        </w:tc>
        <w:tc>
          <w:tcPr>
            <w:tcW w:type="dxa" w:w="1440"/>
          </w:tcPr>
          <w:p>
            <w:r>
              <w:t>$2,399+</w:t>
            </w:r>
          </w:p>
        </w:tc>
        <w:tc>
          <w:tcPr>
            <w:tcW w:type="dxa" w:w="1440"/>
          </w:tcPr>
          <w:p>
            <w:r>
              <w:t>530+</w:t>
            </w:r>
          </w:p>
        </w:tc>
        <w:tc>
          <w:tcPr>
            <w:tcW w:type="dxa" w:w="1440"/>
          </w:tcPr>
          <w:p>
            <w:r>
              <w:t>Shared building laundry</w:t>
            </w:r>
          </w:p>
        </w:tc>
        <w:tc>
          <w:tcPr>
            <w:tcW w:type="dxa" w:w="1440"/>
          </w:tcPr>
          <w:p>
            <w:r>
              <w:t>Covered parking</w:t>
            </w:r>
          </w:p>
        </w:tc>
        <w:tc>
          <w:tcPr>
            <w:tcW w:type="dxa" w:w="1440"/>
          </w:tcPr>
          <w:p>
            <w:r>
              <w:t>Budget fit; laundry tradeoff</w:t>
            </w:r>
          </w:p>
        </w:tc>
      </w:tr>
      <w:tr>
        <w:tc>
          <w:tcPr>
            <w:tcW w:type="dxa" w:w="1440"/>
          </w:tcPr>
          <w:p>
            <w:r>
              <w:t>Wilshire Margot</w:t>
            </w:r>
          </w:p>
        </w:tc>
        <w:tc>
          <w:tcPr>
            <w:tcW w:type="dxa" w:w="1440"/>
          </w:tcPr>
          <w:p>
            <w:r>
              <w:t>Junior 1 / Studio</w:t>
            </w:r>
          </w:p>
        </w:tc>
        <w:tc>
          <w:tcPr>
            <w:tcW w:type="dxa" w:w="1440"/>
          </w:tcPr>
          <w:p>
            <w:r>
              <w:t>$3,945</w:t>
            </w:r>
          </w:p>
        </w:tc>
        <w:tc>
          <w:tcPr>
            <w:tcW w:type="dxa" w:w="1440"/>
          </w:tcPr>
          <w:p>
            <w:r>
              <w:t>535-609</w:t>
            </w:r>
          </w:p>
        </w:tc>
        <w:tc>
          <w:tcPr>
            <w:tcW w:type="dxa" w:w="1440"/>
          </w:tcPr>
          <w:p>
            <w:r>
              <w:t>In-home washer/dryer in select suites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Feature fit; price unknown/over</w:t>
            </w:r>
          </w:p>
        </w:tc>
      </w:tr>
      <w:tr>
        <w:tc>
          <w:tcPr>
            <w:tcW w:type="dxa" w:w="1440"/>
          </w:tcPr>
          <w:p>
            <w:r>
              <w:t>Gayley + Lindbrook Apartments</w:t>
            </w:r>
          </w:p>
        </w:tc>
        <w:tc>
          <w:tcPr>
            <w:tcW w:type="dxa" w:w="1440"/>
          </w:tcPr>
          <w:p>
            <w:r>
              <w:t>Studio / 1B1B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Studio 670-785; 1B1B 703-1,176</w:t>
            </w:r>
          </w:p>
        </w:tc>
        <w:tc>
          <w:tcPr>
            <w:tcW w:type="dxa" w:w="1440"/>
          </w:tcPr>
          <w:p>
            <w:r>
              <w:t>In-unit washer/dryer</w:t>
            </w:r>
          </w:p>
        </w:tc>
        <w:tc>
          <w:tcPr>
            <w:tcW w:type="dxa" w:w="1440"/>
          </w:tcPr>
          <w:p>
            <w:r>
              <w:t>Underground parking structure</w:t>
            </w:r>
          </w:p>
        </w:tc>
        <w:tc>
          <w:tcPr>
            <w:tcW w:type="dxa" w:w="1440"/>
          </w:tcPr>
          <w:p>
            <w:r>
              <w:t>Feature fit; price unknown/over</w:t>
            </w:r>
          </w:p>
        </w:tc>
      </w:tr>
      <w:tr>
        <w:tc>
          <w:tcPr>
            <w:tcW w:type="dxa" w:w="1440"/>
          </w:tcPr>
          <w:p>
            <w:r>
              <w:t>Legacy at Westwood Apartments</w:t>
            </w:r>
          </w:p>
        </w:tc>
        <w:tc>
          <w:tcPr>
            <w:tcW w:type="dxa" w:w="1440"/>
          </w:tcPr>
          <w:p>
            <w:r>
              <w:t>1B1B</w:t>
            </w:r>
          </w:p>
        </w:tc>
        <w:tc>
          <w:tcPr>
            <w:tcW w:type="dxa" w:w="1440"/>
          </w:tcPr>
          <w:p>
            <w:r>
              <w:t>Call for details</w:t>
            </w:r>
          </w:p>
        </w:tc>
        <w:tc>
          <w:tcPr>
            <w:tcW w:type="dxa" w:w="1440"/>
          </w:tcPr>
          <w:p>
            <w:r>
              <w:t>693+</w:t>
            </w:r>
          </w:p>
        </w:tc>
        <w:tc>
          <w:tcPr>
            <w:tcW w:type="dxa" w:w="1440"/>
          </w:tcPr>
          <w:p>
            <w:r>
              <w:t>In-unit washer/dryer</w:t>
            </w:r>
          </w:p>
        </w:tc>
        <w:tc>
          <w:tcPr>
            <w:tcW w:type="dxa" w:w="1440"/>
          </w:tcPr>
          <w:p>
            <w:r>
              <w:t>3-story subterranean parking / guest parking / EV</w:t>
            </w:r>
          </w:p>
        </w:tc>
        <w:tc>
          <w:tcPr>
            <w:tcW w:type="dxa" w:w="1440"/>
          </w:tcPr>
          <w:p>
            <w:r>
              <w:t>Feature fit; price unknown/over</w:t>
            </w:r>
          </w:p>
        </w:tc>
      </w:tr>
      <w:tr>
        <w:tc>
          <w:tcPr>
            <w:tcW w:type="dxa" w:w="1440"/>
          </w:tcPr>
          <w:p>
            <w:r>
              <w:t>The Glendon Apartments in Westwood</w:t>
            </w:r>
          </w:p>
        </w:tc>
        <w:tc>
          <w:tcPr>
            <w:tcW w:type="dxa" w:w="1440"/>
          </w:tcPr>
          <w:p>
            <w:r>
              <w:t>1B1B</w:t>
            </w:r>
          </w:p>
        </w:tc>
        <w:tc>
          <w:tcPr>
            <w:tcW w:type="dxa" w:w="1440"/>
          </w:tcPr>
          <w:p>
            <w:r>
              <w:t>Unknown / likely premium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In-unit washer/dryer</w:t>
            </w:r>
          </w:p>
        </w:tc>
        <w:tc>
          <w:tcPr>
            <w:tcW w:type="dxa" w:w="1440"/>
          </w:tcPr>
          <w:p>
            <w:r>
              <w:t>Parking garage</w:t>
            </w:r>
          </w:p>
        </w:tc>
        <w:tc>
          <w:tcPr>
            <w:tcW w:type="dxa" w:w="1440"/>
          </w:tcPr>
          <w:p>
            <w:r>
              <w:t>Feature fit; price unknown/over</w:t>
            </w:r>
          </w:p>
        </w:tc>
      </w:tr>
      <w:tr>
        <w:tc>
          <w:tcPr>
            <w:tcW w:type="dxa" w:w="1440"/>
          </w:tcPr>
          <w:p>
            <w:r>
              <w:t>Tiverton Court</w:t>
            </w:r>
          </w:p>
        </w:tc>
        <w:tc>
          <w:tcPr>
            <w:tcW w:type="dxa" w:w="1440"/>
          </w:tcPr>
          <w:p>
            <w:r>
              <w:t>Studio / 1B1B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Laundry rooms every floor; select units have in-unit laundry</w:t>
            </w:r>
          </w:p>
        </w:tc>
        <w:tc>
          <w:tcPr>
            <w:tcW w:type="dxa" w:w="1440"/>
          </w:tcPr>
          <w:p>
            <w:r>
              <w:t>Gated assigned parking</w:t>
            </w:r>
          </w:p>
        </w:tc>
        <w:tc>
          <w:tcPr>
            <w:tcW w:type="dxa" w:w="1440"/>
          </w:tcPr>
          <w:p>
            <w:r>
              <w:t>Feature fit; price unknown/over</w:t>
            </w:r>
          </w:p>
        </w:tc>
      </w:tr>
    </w:tbl>
    <w:p>
      <w:pPr>
        <w:pStyle w:val="Heading1"/>
      </w:pPr>
      <w:r>
        <w:t>Best Under-Budget Leads</w:t>
      </w:r>
    </w:p>
    <w:p>
      <w:pPr>
        <w:pStyle w:val="ListBullet"/>
      </w:pPr>
      <w:r>
        <w:rPr>
          <w:b/>
        </w:rPr>
        <w:t>Midvale Court Apartments Westwood</w:t>
      </w:r>
      <w:r>
        <w:t>: Studio, $1,875+ bachelor/studio, 324; laundry: Shared laundry facilities; parking: Parking garage noted.</w:t>
      </w:r>
    </w:p>
    <w:p>
      <w:pPr>
        <w:pStyle w:val="ListBullet"/>
      </w:pPr>
      <w:r>
        <w:rPr>
          <w:b/>
        </w:rPr>
        <w:t>Lindbrook Manor</w:t>
      </w:r>
      <w:r>
        <w:t>: Studio, $2,098 studio; Junior-1 starts $2,457, 217 studio; 463-488 junior; laundry: Unknown / likely shared laundry room; parking: Unknown.</w:t>
      </w:r>
    </w:p>
    <w:p>
      <w:pPr>
        <w:pStyle w:val="ListBullet"/>
      </w:pPr>
      <w:r>
        <w:rPr>
          <w:b/>
        </w:rPr>
        <w:t>Axiom Westwood</w:t>
      </w:r>
      <w:r>
        <w:t>: Studio, $2,353-$2,403, 525; laundry: Shared laundry care center; parking: Covered/shared garage parking.</w:t>
      </w:r>
    </w:p>
    <w:p>
      <w:pPr>
        <w:pStyle w:val="ListBullet"/>
      </w:pPr>
      <w:r>
        <w:rPr>
          <w:b/>
        </w:rPr>
        <w:t>Ariel Court</w:t>
      </w:r>
      <w:r>
        <w:t>: Studio, $2,399+, 530+; laundry: Shared building laundry; parking: Covered parking.</w:t>
      </w:r>
    </w:p>
    <w:p>
      <w:pPr>
        <w:pStyle w:val="Heading1"/>
      </w:pPr>
      <w:r>
        <w:t>Caveats</w:t>
      </w:r>
    </w:p>
    <w:p>
      <w:pPr>
        <w:pStyle w:val="ListBullet"/>
      </w:pPr>
      <w:r>
        <w:t>Prices and availability change quickly; treat all numbers as a screening snapshot and verify before applying.</w:t>
      </w:r>
    </w:p>
    <w:p>
      <w:pPr>
        <w:pStyle w:val="ListBullet"/>
      </w:pPr>
      <w:r>
        <w:t>When a site only listed 'call for details' or hid availability behind a contact form, the table marks price as Unknown rather than guessing.</w:t>
      </w:r>
    </w:p>
    <w:p>
      <w:pPr>
        <w:pStyle w:val="ListBullet"/>
      </w:pPr>
      <w:r>
        <w:t>Pet policy is included where found but not used for ranking, per latest instruction.</w:t>
      </w:r>
    </w:p>
    <w:p>
      <w:pPr>
        <w:pStyle w:val="ListBullet"/>
      </w:pPr>
      <w:r>
        <w:t>Some UCLA-owned or eligibility-restricted housing remains in the spreadsheet but is marked with lower fit status.</w:t>
      </w:r>
    </w:p>
    <w:p>
      <w:pPr>
        <w:pStyle w:val="Heading1"/>
      </w:pPr>
      <w:r>
        <w:t>Source Links</w:t>
      </w:r>
    </w:p>
    <w:p>
      <w:pPr>
        <w:pStyle w:val="ListBullet"/>
      </w:pPr>
      <w:r>
        <w:rPr>
          <w:b/>
        </w:rPr>
        <w:t>Midvale Court Apartments Westwood</w:t>
      </w:r>
      <w:r>
        <w:t>: https://www.midvalecourt.com/floorplans</w:t>
      </w:r>
    </w:p>
    <w:p>
      <w:pPr>
        <w:pStyle w:val="ListBullet"/>
      </w:pPr>
      <w:r>
        <w:rPr>
          <w:b/>
        </w:rPr>
        <w:t>Lindbrook Manor</w:t>
      </w:r>
      <w:r>
        <w:t>: https://www.lindbrookmanor.com/floorplans</w:t>
      </w:r>
    </w:p>
    <w:p>
      <w:pPr>
        <w:pStyle w:val="ListBullet"/>
      </w:pPr>
      <w:r>
        <w:rPr>
          <w:b/>
        </w:rPr>
        <w:t>Axiom Westwood</w:t>
      </w:r>
      <w:r>
        <w:t>: https://www.axiomwestwood.com/brochure</w:t>
      </w:r>
    </w:p>
    <w:p>
      <w:pPr>
        <w:pStyle w:val="ListBullet"/>
      </w:pPr>
      <w:r>
        <w:rPr>
          <w:b/>
        </w:rPr>
        <w:t>Ariel Court</w:t>
      </w:r>
      <w:r>
        <w:t>: https://www.decron.com/apartments/ca/los-angeles/ariel-court/floor-plans</w:t>
      </w:r>
    </w:p>
    <w:p>
      <w:pPr>
        <w:pStyle w:val="ListBullet"/>
      </w:pPr>
      <w:r>
        <w:rPr>
          <w:b/>
        </w:rPr>
        <w:t>Wilshire Margot</w:t>
      </w:r>
      <w:r>
        <w:t>: https://www.wilshiremargot.com/floorplans/unfurnished-jr.-one-bedroom-one-bathroom</w:t>
      </w:r>
    </w:p>
    <w:p>
      <w:pPr>
        <w:pStyle w:val="ListBullet"/>
      </w:pPr>
      <w:r>
        <w:rPr>
          <w:b/>
        </w:rPr>
        <w:t>Gayley + Lindbrook Apartments</w:t>
      </w:r>
      <w:r>
        <w:t>: https://www.gayleyandlindbrook.com/floor-plans</w:t>
      </w:r>
    </w:p>
    <w:p>
      <w:pPr>
        <w:pStyle w:val="ListBullet"/>
      </w:pPr>
      <w:r>
        <w:rPr>
          <w:b/>
        </w:rPr>
        <w:t>Legacy at Westwood Apartments</w:t>
      </w:r>
      <w:r>
        <w:t>: https://www.legacyatwestwood.com/brochure.aspx</w:t>
      </w:r>
    </w:p>
    <w:p>
      <w:pPr>
        <w:pStyle w:val="ListBullet"/>
      </w:pPr>
      <w:r>
        <w:rPr>
          <w:b/>
        </w:rPr>
        <w:t>The Glendon Apartments in Westwood</w:t>
      </w:r>
      <w:r>
        <w:t>: https://douglasemmettapartments.com/westwood-apartments/the-glendon/</w:t>
      </w:r>
    </w:p>
    <w:p>
      <w:pPr>
        <w:pStyle w:val="ListBullet"/>
      </w:pPr>
      <w:r>
        <w:rPr>
          <w:b/>
        </w:rPr>
        <w:t>Tiverton Court</w:t>
      </w:r>
      <w:r>
        <w:t>: https://www.tivertoncourt.com/</w:t>
      </w:r>
    </w:p>
    <w:p>
      <w:pPr>
        <w:pStyle w:val="ListBullet"/>
      </w:pPr>
      <w:r>
        <w:rPr>
          <w:b/>
        </w:rPr>
        <w:t>Midvale Apartments</w:t>
      </w:r>
      <w:r>
        <w:t>: https://www.midvaleapts.com/floor-plans/</w:t>
      </w:r>
    </w:p>
    <w:p>
      <w:pPr>
        <w:pStyle w:val="ListBullet"/>
      </w:pPr>
      <w:r>
        <w:rPr>
          <w:b/>
        </w:rPr>
        <w:t>Strathmore Veteran Apartments</w:t>
      </w:r>
      <w:r>
        <w:t>: https://www.liveatstrathmoreveteran.com/availableunits</w:t>
      </w:r>
    </w:p>
    <w:p>
      <w:pPr>
        <w:pStyle w:val="ListBullet"/>
      </w:pPr>
      <w:r>
        <w:rPr>
          <w:b/>
        </w:rPr>
        <w:t>Village Villa Apartments</w:t>
      </w:r>
      <w:r>
        <w:t>: https://www.villagevillaapartments.com/</w:t>
      </w:r>
    </w:p>
    <w:p>
      <w:pPr>
        <w:pStyle w:val="ListBullet"/>
      </w:pPr>
      <w:r>
        <w:rPr>
          <w:b/>
        </w:rPr>
        <w:t>Westwood Executive House</w:t>
      </w:r>
      <w:r>
        <w:t>: https://www.apartments.com/westwood-executive-house-los-angeles-ca/yq6sn4s/</w:t>
      </w:r>
    </w:p>
    <w:p>
      <w:pPr>
        <w:pStyle w:val="ListBullet"/>
      </w:pPr>
      <w:r>
        <w:rPr>
          <w:b/>
        </w:rPr>
        <w:t>Westwood Riviera Apartments</w:t>
      </w:r>
      <w:r>
        <w:t>: https://www.westwoodriviera.com/floorplans</w:t>
      </w:r>
    </w:p>
    <w:p>
      <w:pPr>
        <w:pStyle w:val="ListBullet"/>
      </w:pPr>
      <w:r>
        <w:rPr>
          <w:b/>
        </w:rPr>
        <w:t>Westwood Village Apartments</w:t>
      </w:r>
      <w:r>
        <w:t>: https://www.westwoodvillageliving.com/floorplans</w:t>
      </w:r>
    </w:p>
    <w:p>
      <w:pPr>
        <w:pStyle w:val="ListBullet"/>
      </w:pPr>
      <w:r>
        <w:rPr>
          <w:b/>
        </w:rPr>
        <w:t>430 Kelton</w:t>
      </w:r>
      <w:r>
        <w:t>: https://www.430kelton.com/floor-plans/</w:t>
      </w:r>
    </w:p>
    <w:p>
      <w:pPr>
        <w:pStyle w:val="ListBullet"/>
      </w:pPr>
      <w:r>
        <w:rPr>
          <w:b/>
        </w:rPr>
        <w:t>Atrium</w:t>
      </w:r>
      <w:r>
        <w:t>: https://www.atrium-westwood.com/floor-plans/</w:t>
      </w:r>
    </w:p>
    <w:p>
      <w:pPr>
        <w:pStyle w:val="ListBullet"/>
      </w:pPr>
      <w:r>
        <w:rPr>
          <w:b/>
        </w:rPr>
        <w:t>Kelton Arms</w:t>
      </w:r>
      <w:r>
        <w:t>: https://www.keltonarms.com/floorplans/</w:t>
      </w:r>
    </w:p>
    <w:p>
      <w:pPr>
        <w:pStyle w:val="ListBullet"/>
      </w:pPr>
      <w:r>
        <w:rPr>
          <w:b/>
        </w:rPr>
        <w:t>520 Kelton</w:t>
      </w:r>
      <w:r>
        <w:t>: https://www.keltonapartments.com/floorplans/1-bedroom%2C-1-bath</w:t>
      </w:r>
    </w:p>
    <w:p>
      <w:pPr>
        <w:pStyle w:val="ListBullet"/>
      </w:pPr>
      <w:r>
        <w:rPr>
          <w:b/>
        </w:rPr>
        <w:t>El Greco Lofts</w:t>
      </w:r>
      <w:r>
        <w:t>: https://www.elgrecolofts.com/</w:t>
      </w:r>
    </w:p>
    <w:p>
      <w:pPr>
        <w:pStyle w:val="ListBullet"/>
      </w:pPr>
      <w:r>
        <w:rPr>
          <w:b/>
        </w:rPr>
        <w:t>Strathmore Arms</w:t>
      </w:r>
      <w:r>
        <w:t>: https://www.liveatstrathmoreveteran.com/</w:t>
      </w:r>
    </w:p>
    <w:p>
      <w:pPr>
        <w:pStyle w:val="ListBullet"/>
      </w:pPr>
      <w:r>
        <w:rPr>
          <w:b/>
        </w:rPr>
        <w:t>Village Lofts</w:t>
      </w:r>
      <w:r>
        <w:t>: http://villageloftsla.com/</w:t>
      </w:r>
    </w:p>
    <w:p>
      <w:pPr>
        <w:pStyle w:val="ListBullet"/>
      </w:pPr>
      <w:r>
        <w:rPr>
          <w:b/>
        </w:rPr>
        <w:t>11017 Strathmore</w:t>
      </w:r>
      <w:r>
        <w:t>: https://www.apartments.com/11017-strathmore-dr-los-angeles-ca/xgxrf7m/</w:t>
      </w:r>
    </w:p>
    <w:p>
      <w:pPr>
        <w:pStyle w:val="ListBullet"/>
      </w:pPr>
      <w:r>
        <w:rPr>
          <w:b/>
        </w:rPr>
        <w:t>Gayley Heights</w:t>
      </w:r>
      <w:r>
        <w:t>: https://portal.housing.ucla.edu/single-undergraduate-university-apartments</w:t>
      </w:r>
    </w:p>
    <w:p>
      <w:pPr>
        <w:pStyle w:val="ListBullet"/>
      </w:pPr>
      <w:r>
        <w:rPr>
          <w:b/>
        </w:rPr>
        <w:t>Levering Apartments</w:t>
      </w:r>
      <w:r>
        <w:t>: https://www.leveringapts.com/</w:t>
      </w:r>
    </w:p>
    <w:p>
      <w:pPr>
        <w:pStyle w:val="ListBullet"/>
      </w:pPr>
      <w:r>
        <w:rPr>
          <w:b/>
        </w:rPr>
        <w:t>Marie Antoinette Condominiums</w:t>
      </w:r>
      <w:r>
        <w:t>: http://www.toplacondos.com/Marie-Antoinette</w:t>
      </w:r>
    </w:p>
    <w:p>
      <w:pPr>
        <w:pStyle w:val="ListBullet"/>
      </w:pPr>
      <w:r>
        <w:rPr>
          <w:b/>
        </w:rPr>
        <w:t>Strathmore Regency Apartments</w:t>
      </w:r>
      <w:r>
        <w:t>: https://www.strathmoreregency.com/</w:t>
      </w:r>
    </w:p>
    <w:p>
      <w:pPr>
        <w:pStyle w:val="ListBullet"/>
      </w:pPr>
      <w:r>
        <w:rPr>
          <w:b/>
        </w:rPr>
        <w:t>The Rochester Apartments</w:t>
      </w:r>
      <w:r>
        <w:t>: https://www.rochester-westwood.com/</w:t>
      </w:r>
    </w:p>
    <w:p>
      <w:pPr>
        <w:pStyle w:val="ListBullet"/>
      </w:pPr>
      <w:r>
        <w:rPr>
          <w:b/>
        </w:rPr>
        <w:t>Tipuana Apartments</w:t>
      </w:r>
      <w:r>
        <w:t>: https://portal.housing.ucla.edu/</w:t>
      </w:r>
    </w:p>
    <w:p>
      <w:pPr>
        <w:pStyle w:val="ListBullet"/>
      </w:pPr>
      <w:r>
        <w:rPr>
          <w:b/>
        </w:rPr>
        <w:t>Utama Royale Apartments</w:t>
      </w:r>
      <w:r>
        <w:t>: https://www.utamaroyale.com/</w:t>
      </w:r>
    </w:p>
    <w:p>
      <w:pPr>
        <w:pStyle w:val="ListBullet"/>
      </w:pPr>
      <w:r>
        <w:rPr>
          <w:b/>
        </w:rPr>
        <w:t>Venezia</w:t>
      </w:r>
      <w:r>
        <w:t>: http://www.toplacondos.com/Venezia,-The</w:t>
      </w:r>
    </w:p>
    <w:p>
      <w:pPr>
        <w:pStyle w:val="ListBullet"/>
      </w:pPr>
      <w:r>
        <w:rPr>
          <w:b/>
        </w:rPr>
        <w:t>Veteran Apartments</w:t>
      </w:r>
      <w:r>
        <w:t>: https://www.veteranavenue.com/</w:t>
      </w:r>
    </w:p>
    <w:p>
      <w:pPr>
        <w:pStyle w:val="ListBullet"/>
      </w:pPr>
      <w:r>
        <w:rPr>
          <w:b/>
        </w:rPr>
        <w:t>Villa Bel Air</w:t>
      </w:r>
      <w:r>
        <w:t>: https://www.villabelairliving.com/</w:t>
      </w:r>
    </w:p>
    <w:p>
      <w:pPr>
        <w:pStyle w:val="ListBullet"/>
      </w:pPr>
      <w:r>
        <w:rPr>
          <w:b/>
        </w:rPr>
        <w:t>Westfield Residence</w:t>
      </w:r>
      <w:r>
        <w:t>: http://www.westfieldresidence.org/housing</w:t>
      </w:r>
    </w:p>
    <w:p>
      <w:pPr>
        <w:pStyle w:val="ListBullet"/>
      </w:pPr>
      <w:r>
        <w:rPr>
          <w:b/>
        </w:rPr>
        <w:t>Westwood Kelton Towers</w:t>
      </w:r>
      <w:r>
        <w:t>: http://westwoodkeltontowers.bhprop.com/</w:t>
      </w:r>
    </w:p>
    <w:p>
      <w:pPr>
        <w:pStyle w:val="ListBullet"/>
      </w:pPr>
      <w:r>
        <w:rPr>
          <w:b/>
        </w:rPr>
        <w:t>Westwood Village Galleria</w:t>
      </w:r>
      <w:r>
        <w:t>: http://westwoodvillagegalleria.bhprop.com/</w:t>
      </w:r>
    </w:p>
    <w:p>
      <w:pPr>
        <w:pStyle w:val="ListBullet"/>
      </w:pPr>
      <w:r>
        <w:rPr>
          <w:b/>
        </w:rPr>
        <w:t>Wilshire Holmby Condominiums</w:t>
      </w:r>
      <w:r>
        <w:t>: https://www.highrises.com/los-angeles/the-wilshire-holmby/</w:t>
      </w:r>
    </w:p>
    <w:p>
      <w:pPr>
        <w:pStyle w:val="ListBullet"/>
      </w:pPr>
      <w:r>
        <w:rPr>
          <w:b/>
        </w:rPr>
        <w:t>Wilshire Victoria Westwood Apartments</w:t>
      </w:r>
      <w:r>
        <w:t>: http://www.wilshirevictoria.com/</w:t>
      </w:r>
    </w:p>
    <w:p>
      <w:pPr>
        <w:pStyle w:val="ListBullet"/>
      </w:pPr>
      <w:r>
        <w:rPr>
          <w:b/>
        </w:rPr>
        <w:t>Wilshire Westwood Luxury Apartments</w:t>
      </w:r>
      <w:r>
        <w:t>: http://www.therobertsco.com/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